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A7B" w:rsidRDefault="00E53779" w:rsidP="005E2D94">
      <w:pPr>
        <w:widowControl w:val="0"/>
        <w:autoSpaceDE w:val="0"/>
        <w:autoSpaceDN w:val="0"/>
        <w:adjustRightInd w:val="0"/>
        <w:spacing w:after="0" w:line="240" w:lineRule="auto"/>
        <w:jc w:val="right"/>
        <w:rPr>
          <w:rFonts w:ascii="Arial CYR" w:hAnsi="Arial CYR" w:cs="Arial CYR"/>
          <w:sz w:val="20"/>
          <w:szCs w:val="20"/>
          <w:lang w:val="en-US"/>
        </w:rPr>
      </w:pPr>
      <w:r w:rsidRPr="00E53779">
        <w:rPr>
          <w:rFonts w:ascii="Arial CYR" w:hAnsi="Arial CYR" w:cs="Arial CYR"/>
          <w:sz w:val="20"/>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2.75pt;height:702.75pt">
            <v:imagedata r:id="rId8" o:title="УКСис_ (2)"/>
          </v:shape>
        </w:pict>
      </w:r>
      <w:bookmarkStart w:id="0" w:name="_GoBack"/>
      <w:bookmarkEnd w:id="0"/>
      <w:r>
        <w:rPr>
          <w:rFonts w:ascii="Arial CYR" w:hAnsi="Arial CYR" w:cs="Arial CYR"/>
          <w:sz w:val="20"/>
          <w:szCs w:val="20"/>
          <w:lang w:val="en-US"/>
        </w:rPr>
        <w:br w:type="page"/>
      </w:r>
      <w:r w:rsidR="000E2FAB">
        <w:rPr>
          <w:noProof/>
        </w:rPr>
        <w:lastRenderedPageBreak/>
        <w:pict>
          <v:shapetype id="_x0000_t202" coordsize="21600,21600" o:spt="202" path="m,l,21600r21600,l21600,xe">
            <v:stroke joinstyle="miter"/>
            <v:path gradientshapeok="t" o:connecttype="rect"/>
          </v:shapetype>
          <v:shape id="_x0000_s1026" type="#_x0000_t202" style="position:absolute;left:0;text-align:left;margin-left:-5pt;margin-top:31.2pt;width:390.8pt;height:78pt;z-index:3;mso-position-vertical-relative:page" o:allowincell="f" o:allowoverlap="f" strokecolor="white">
            <v:textbox style="mso-next-textbox:#_x0000_s1026">
              <w:txbxContent>
                <w:p w:rsidR="00A336EC" w:rsidRDefault="00A336EC" w:rsidP="003F25C0">
                  <w:pPr>
                    <w:spacing w:line="240" w:lineRule="auto"/>
                    <w:jc w:val="center"/>
                    <w:rPr>
                      <w:rFonts w:ascii="Arial CYR" w:hAnsi="Arial CYR" w:cs="Arial CYR"/>
                      <w:b/>
                      <w:sz w:val="20"/>
                      <w:szCs w:val="20"/>
                    </w:rPr>
                  </w:pPr>
                  <w:r>
                    <w:rPr>
                      <w:rFonts w:ascii="Arial" w:hAnsi="Arial" w:cs="Arial"/>
                      <w:b/>
                      <w:bCs/>
                      <w:sz w:val="18"/>
                      <w:szCs w:val="18"/>
                    </w:rPr>
                    <w:t>ГОСУДАРСТВЕННОЕ АВТОНОМНОЕ УЧРЕЖДЕНИЕ НОВОСИБИРСКОЙ ОБЛАСТИ</w:t>
                  </w:r>
                  <w:r w:rsidRPr="003F25C0">
                    <w:rPr>
                      <w:rFonts w:ascii="Arial CYR" w:hAnsi="Arial CYR" w:cs="Arial CYR"/>
                      <w:b/>
                      <w:sz w:val="20"/>
                      <w:szCs w:val="20"/>
                    </w:rPr>
                    <w:t xml:space="preserve"> </w:t>
                  </w:r>
                </w:p>
                <w:p w:rsidR="00A336EC" w:rsidRPr="003A3D2B" w:rsidRDefault="00A336EC" w:rsidP="003F25C0">
                  <w:pPr>
                    <w:spacing w:line="240" w:lineRule="auto"/>
                    <w:jc w:val="center"/>
                    <w:rPr>
                      <w:rFonts w:ascii="Arial" w:hAnsi="Arial" w:cs="Arial"/>
                      <w:b/>
                      <w:sz w:val="24"/>
                      <w:szCs w:val="24"/>
                    </w:rPr>
                  </w:pPr>
                  <w:r w:rsidRPr="003A3D2B">
                    <w:rPr>
                      <w:rFonts w:ascii="Arial" w:hAnsi="Arial" w:cs="Arial"/>
                      <w:b/>
                      <w:sz w:val="24"/>
                      <w:szCs w:val="24"/>
                    </w:rPr>
                    <w:t>НОВОСИБИРСКИЙ   ОБЛАСТНОЙ   ФОНД</w:t>
                  </w:r>
                  <w:r w:rsidRPr="003A3D2B">
                    <w:rPr>
                      <w:rFonts w:ascii="Arial" w:hAnsi="Arial" w:cs="Arial"/>
                      <w:b/>
                      <w:sz w:val="24"/>
                      <w:szCs w:val="24"/>
                    </w:rPr>
                    <w:br/>
                    <w:t>ПОДДЕРЖКИ  НАУКИ  И  ИННОВАЦИОННОЙ  ДЕЯТЕЛЬНОСТИ</w:t>
                  </w:r>
                </w:p>
                <w:p w:rsidR="00A336EC" w:rsidRPr="003F25C0" w:rsidRDefault="00A336EC" w:rsidP="003F25C0">
                  <w:pPr>
                    <w:spacing w:line="240" w:lineRule="auto"/>
                    <w:jc w:val="center"/>
                    <w:rPr>
                      <w:rFonts w:ascii="Arial CYR" w:hAnsi="Arial CYR" w:cs="Arial CYR"/>
                      <w:b/>
                      <w:sz w:val="20"/>
                      <w:szCs w:val="20"/>
                    </w:rPr>
                  </w:pPr>
                  <w:smartTag w:uri="urn:schemas-microsoft-com:office:smarttags" w:element="metricconverter">
                    <w:smartTagPr>
                      <w:attr w:name="ProductID" w:val="630011, г"/>
                    </w:smartTagPr>
                    <w:r>
                      <w:rPr>
                        <w:rFonts w:ascii="Arial" w:hAnsi="Arial" w:cs="Arial"/>
                        <w:b/>
                        <w:bCs/>
                        <w:sz w:val="18"/>
                        <w:szCs w:val="18"/>
                      </w:rPr>
                      <w:t>630011, г</w:t>
                    </w:r>
                  </w:smartTag>
                  <w:r>
                    <w:rPr>
                      <w:rFonts w:ascii="Arial" w:hAnsi="Arial" w:cs="Arial"/>
                      <w:b/>
                      <w:bCs/>
                      <w:sz w:val="18"/>
                      <w:szCs w:val="18"/>
                    </w:rPr>
                    <w:t xml:space="preserve">. Новосибирск, Красный проспект, 18  </w:t>
                  </w:r>
                  <w:r>
                    <w:rPr>
                      <w:rFonts w:ascii="Arial" w:hAnsi="Arial" w:cs="Arial"/>
                      <w:b/>
                      <w:bCs/>
                      <w:sz w:val="18"/>
                      <w:szCs w:val="18"/>
                    </w:rPr>
                    <w:tab/>
                    <w:t>тел. (383) 222-50-10, факс 218-24-20</w:t>
                  </w:r>
                </w:p>
              </w:txbxContent>
            </v:textbox>
            <w10:wrap anchory="page"/>
            <w10:anchorlock/>
          </v:shape>
        </w:pict>
      </w:r>
      <w:r w:rsidR="000E2FAB">
        <w:rPr>
          <w:noProof/>
        </w:rPr>
        <w:pict>
          <v:shape id="Рисунок 4" o:spid="_x0000_s1027" type="#_x0000_t75" alt="logo.png" style="position:absolute;left:0;text-align:left;margin-left:673.6pt;margin-top:0;width:131.2pt;height:57pt;z-index:4;visibility:visible;mso-position-horizontal:right;mso-position-horizontal-relative:margin;mso-position-vertical:top;mso-position-vertical-relative:margin" o:allowincell="f" o:allowoverlap="f">
            <v:imagedata r:id="rId9" o:title=""/>
            <w10:wrap type="square" anchorx="margin" anchory="margin"/>
            <w10:anchorlock/>
          </v:shape>
        </w:pict>
      </w:r>
    </w:p>
    <w:p w:rsidR="00D25A7B" w:rsidRDefault="00D25A7B" w:rsidP="001813BB">
      <w:pPr>
        <w:widowControl w:val="0"/>
        <w:autoSpaceDE w:val="0"/>
        <w:autoSpaceDN w:val="0"/>
        <w:adjustRightInd w:val="0"/>
        <w:spacing w:after="0" w:line="240" w:lineRule="auto"/>
        <w:rPr>
          <w:rFonts w:ascii="Arial CYR" w:hAnsi="Arial CYR" w:cs="Arial CYR"/>
          <w:sz w:val="20"/>
          <w:szCs w:val="20"/>
          <w:lang w:val="en-US"/>
        </w:rPr>
      </w:pPr>
    </w:p>
    <w:p w:rsidR="00D25A7B" w:rsidRDefault="00D25A7B" w:rsidP="005E2D94">
      <w:pPr>
        <w:widowControl w:val="0"/>
        <w:autoSpaceDE w:val="0"/>
        <w:autoSpaceDN w:val="0"/>
        <w:adjustRightInd w:val="0"/>
        <w:spacing w:after="0" w:line="240" w:lineRule="auto"/>
        <w:jc w:val="right"/>
        <w:rPr>
          <w:rFonts w:ascii="Arial CYR" w:hAnsi="Arial CYR" w:cs="Arial CYR"/>
          <w:sz w:val="20"/>
          <w:szCs w:val="20"/>
          <w:lang w:val="en-US"/>
        </w:rPr>
      </w:pPr>
    </w:p>
    <w:p w:rsidR="00D25A7B" w:rsidRDefault="00D25A7B" w:rsidP="001813BB">
      <w:pPr>
        <w:widowControl w:val="0"/>
        <w:autoSpaceDE w:val="0"/>
        <w:autoSpaceDN w:val="0"/>
        <w:adjustRightInd w:val="0"/>
        <w:spacing w:after="0" w:line="240" w:lineRule="auto"/>
        <w:rPr>
          <w:rFonts w:ascii="Arial CYR" w:hAnsi="Arial CYR" w:cs="Arial CYR"/>
          <w:sz w:val="20"/>
          <w:szCs w:val="20"/>
          <w:lang w:val="en-US"/>
        </w:rPr>
      </w:pPr>
    </w:p>
    <w:p w:rsidR="00D25A7B" w:rsidRDefault="00D25A7B" w:rsidP="001813BB">
      <w:pPr>
        <w:widowControl w:val="0"/>
        <w:autoSpaceDE w:val="0"/>
        <w:autoSpaceDN w:val="0"/>
        <w:adjustRightInd w:val="0"/>
        <w:spacing w:after="0" w:line="240" w:lineRule="auto"/>
        <w:rPr>
          <w:rFonts w:ascii="Arial CYR" w:hAnsi="Arial CYR" w:cs="Arial CYR"/>
          <w:b/>
          <w:sz w:val="20"/>
          <w:szCs w:val="20"/>
          <w:lang w:val="en-US"/>
        </w:rPr>
      </w:pPr>
    </w:p>
    <w:p w:rsidR="00D25A7B" w:rsidRDefault="00D25A7B" w:rsidP="001813BB">
      <w:pPr>
        <w:widowControl w:val="0"/>
        <w:autoSpaceDE w:val="0"/>
        <w:autoSpaceDN w:val="0"/>
        <w:adjustRightInd w:val="0"/>
        <w:spacing w:after="0" w:line="240" w:lineRule="auto"/>
        <w:rPr>
          <w:rFonts w:ascii="Arial CYR" w:hAnsi="Arial CYR" w:cs="Arial CYR"/>
          <w:b/>
          <w:sz w:val="20"/>
          <w:szCs w:val="20"/>
        </w:rPr>
      </w:pPr>
    </w:p>
    <w:p w:rsidR="00E53779" w:rsidRPr="00E53779" w:rsidRDefault="00E53779" w:rsidP="001813BB">
      <w:pPr>
        <w:widowControl w:val="0"/>
        <w:autoSpaceDE w:val="0"/>
        <w:autoSpaceDN w:val="0"/>
        <w:adjustRightInd w:val="0"/>
        <w:spacing w:after="0" w:line="240" w:lineRule="auto"/>
        <w:rPr>
          <w:rFonts w:ascii="Arial CYR" w:hAnsi="Arial CYR" w:cs="Arial CYR"/>
          <w:b/>
          <w:sz w:val="20"/>
          <w:szCs w:val="20"/>
        </w:rPr>
      </w:pPr>
    </w:p>
    <w:p w:rsidR="00D25A7B" w:rsidRDefault="000E2FAB" w:rsidP="001813BB">
      <w:pPr>
        <w:widowControl w:val="0"/>
        <w:autoSpaceDE w:val="0"/>
        <w:autoSpaceDN w:val="0"/>
        <w:adjustRightInd w:val="0"/>
        <w:spacing w:after="0" w:line="240" w:lineRule="auto"/>
        <w:rPr>
          <w:rFonts w:ascii="Arial CYR" w:hAnsi="Arial CYR" w:cs="Arial CYR"/>
          <w:b/>
          <w:sz w:val="20"/>
          <w:szCs w:val="20"/>
          <w:lang w:val="en-US"/>
        </w:rPr>
      </w:pPr>
      <w:r>
        <w:rPr>
          <w:noProof/>
        </w:rPr>
        <w:pict>
          <v:shapetype id="_x0000_t32" coordsize="21600,21600" o:spt="32" o:oned="t" path="m,l21600,21600e" filled="f">
            <v:path arrowok="t" fillok="f" o:connecttype="none"/>
            <o:lock v:ext="edit" shapetype="t"/>
          </v:shapetype>
          <v:shape id="_x0000_s1028" type="#_x0000_t32" style="position:absolute;margin-left:1.35pt;margin-top:113.4pt;width:521.5pt;height:0;flip:x;z-index:5;mso-position-vertical-relative:page" o:connectortype="straight" o:allowincell="f" o:allowoverlap="f" strokecolor="#00b0f0" strokeweight="3pt">
            <v:shadow type="perspective" color="#7f7f7f" opacity=".5" offset="1pt" offset2="-1pt"/>
            <w10:wrap type="square" anchory="page"/>
          </v:shape>
        </w:pict>
      </w:r>
    </w:p>
    <w:p w:rsidR="00D25A7B" w:rsidRPr="003A59EE" w:rsidRDefault="00D25A7B" w:rsidP="003F25C0">
      <w:pPr>
        <w:widowControl w:val="0"/>
        <w:autoSpaceDE w:val="0"/>
        <w:autoSpaceDN w:val="0"/>
        <w:adjustRightInd w:val="0"/>
        <w:spacing w:after="0" w:line="240" w:lineRule="auto"/>
        <w:rPr>
          <w:rFonts w:ascii="Arial CYR" w:hAnsi="Arial CYR" w:cs="Arial CYR"/>
          <w:sz w:val="20"/>
          <w:szCs w:val="20"/>
        </w:rPr>
      </w:pPr>
      <w:r w:rsidRPr="003A59EE">
        <w:rPr>
          <w:rFonts w:ascii="Arial CYR" w:hAnsi="Arial CYR" w:cs="Arial CYR"/>
          <w:sz w:val="20"/>
          <w:szCs w:val="20"/>
        </w:rPr>
        <w:t xml:space="preserve">Исх.№ </w:t>
      </w:r>
      <w:r w:rsidR="003A59EE" w:rsidRPr="003A59EE">
        <w:rPr>
          <w:rFonts w:ascii="Arial CYR" w:hAnsi="Arial CYR" w:cs="Arial CYR"/>
          <w:sz w:val="20"/>
          <w:szCs w:val="20"/>
        </w:rPr>
        <w:t>7</w:t>
      </w:r>
      <w:r w:rsidR="0057348C">
        <w:rPr>
          <w:rFonts w:ascii="Arial CYR" w:hAnsi="Arial CYR" w:cs="Arial CYR"/>
          <w:sz w:val="20"/>
          <w:szCs w:val="20"/>
        </w:rPr>
        <w:t xml:space="preserve">8   от </w:t>
      </w:r>
      <w:r w:rsidR="006B79E7">
        <w:rPr>
          <w:rFonts w:ascii="Arial CYR" w:hAnsi="Arial CYR" w:cs="Arial CYR"/>
          <w:sz w:val="20"/>
          <w:szCs w:val="20"/>
        </w:rPr>
        <w:t>30</w:t>
      </w:r>
      <w:r w:rsidRPr="003A59EE">
        <w:rPr>
          <w:rFonts w:ascii="Arial CYR" w:hAnsi="Arial CYR" w:cs="Arial CYR"/>
          <w:sz w:val="20"/>
          <w:szCs w:val="20"/>
        </w:rPr>
        <w:t>.</w:t>
      </w:r>
      <w:r w:rsidR="003A59EE" w:rsidRPr="003A59EE">
        <w:rPr>
          <w:rFonts w:ascii="Arial CYR" w:hAnsi="Arial CYR" w:cs="Arial CYR"/>
          <w:sz w:val="20"/>
          <w:szCs w:val="20"/>
        </w:rPr>
        <w:t>07</w:t>
      </w:r>
      <w:r w:rsidRPr="003A59EE">
        <w:rPr>
          <w:rFonts w:ascii="Arial CYR" w:hAnsi="Arial CYR" w:cs="Arial CYR"/>
          <w:sz w:val="20"/>
          <w:szCs w:val="20"/>
        </w:rPr>
        <w:t>.201</w:t>
      </w:r>
      <w:r w:rsidR="003A59EE" w:rsidRPr="003A59EE">
        <w:rPr>
          <w:rFonts w:ascii="Arial CYR" w:hAnsi="Arial CYR" w:cs="Arial CYR"/>
          <w:sz w:val="20"/>
          <w:szCs w:val="20"/>
        </w:rPr>
        <w:t>4</w:t>
      </w:r>
      <w:r w:rsidRPr="003A59EE">
        <w:rPr>
          <w:rFonts w:ascii="Arial CYR" w:hAnsi="Arial CYR" w:cs="Arial CYR"/>
          <w:sz w:val="20"/>
          <w:szCs w:val="20"/>
        </w:rPr>
        <w:t xml:space="preserve"> г.</w:t>
      </w:r>
    </w:p>
    <w:p w:rsidR="00D25A7B" w:rsidRDefault="00D25A7B" w:rsidP="003F25C0">
      <w:pPr>
        <w:widowControl w:val="0"/>
        <w:autoSpaceDE w:val="0"/>
        <w:autoSpaceDN w:val="0"/>
        <w:adjustRightInd w:val="0"/>
        <w:spacing w:after="0" w:line="240" w:lineRule="auto"/>
        <w:rPr>
          <w:rFonts w:ascii="Arial CYR" w:hAnsi="Arial CYR" w:cs="Arial CYR"/>
          <w:b/>
          <w:sz w:val="20"/>
          <w:szCs w:val="20"/>
        </w:rPr>
      </w:pPr>
    </w:p>
    <w:p w:rsidR="00D25A7B" w:rsidRPr="007B5971" w:rsidRDefault="00D25A7B" w:rsidP="003F25C0">
      <w:pPr>
        <w:widowControl w:val="0"/>
        <w:autoSpaceDE w:val="0"/>
        <w:autoSpaceDN w:val="0"/>
        <w:adjustRightInd w:val="0"/>
        <w:spacing w:after="0" w:line="240" w:lineRule="auto"/>
        <w:rPr>
          <w:rFonts w:ascii="Arial CYR" w:hAnsi="Arial CYR" w:cs="Arial CYR"/>
          <w:sz w:val="20"/>
          <w:szCs w:val="20"/>
        </w:rPr>
      </w:pPr>
    </w:p>
    <w:p w:rsidR="003A59EE" w:rsidRPr="00640A50" w:rsidRDefault="003A59EE" w:rsidP="003A59EE">
      <w:pPr>
        <w:spacing w:after="0" w:line="240" w:lineRule="auto"/>
        <w:ind w:firstLine="709"/>
        <w:jc w:val="right"/>
        <w:rPr>
          <w:rFonts w:ascii="Times New Roman" w:hAnsi="Times New Roman"/>
          <w:sz w:val="24"/>
          <w:szCs w:val="24"/>
        </w:rPr>
      </w:pPr>
      <w:r w:rsidRPr="00640A50">
        <w:rPr>
          <w:rFonts w:ascii="Times New Roman" w:hAnsi="Times New Roman"/>
          <w:sz w:val="24"/>
          <w:szCs w:val="24"/>
        </w:rPr>
        <w:t xml:space="preserve">Исполняющему обязанности директора </w:t>
      </w:r>
    </w:p>
    <w:p w:rsidR="003A59EE" w:rsidRPr="00640A50" w:rsidRDefault="003A59EE" w:rsidP="003A59EE">
      <w:pPr>
        <w:spacing w:after="0" w:line="240" w:lineRule="auto"/>
        <w:ind w:firstLine="709"/>
        <w:jc w:val="right"/>
        <w:rPr>
          <w:rFonts w:ascii="Times New Roman" w:hAnsi="Times New Roman"/>
          <w:sz w:val="24"/>
          <w:szCs w:val="24"/>
        </w:rPr>
      </w:pPr>
      <w:r w:rsidRPr="00640A50">
        <w:rPr>
          <w:rFonts w:ascii="Times New Roman" w:hAnsi="Times New Roman"/>
          <w:sz w:val="24"/>
          <w:szCs w:val="24"/>
        </w:rPr>
        <w:t>ГКУ НСО «Управление контрактной системы»</w:t>
      </w:r>
    </w:p>
    <w:p w:rsidR="003A59EE" w:rsidRPr="00640A50" w:rsidRDefault="003A59EE" w:rsidP="003A59EE">
      <w:pPr>
        <w:spacing w:after="0" w:line="240" w:lineRule="auto"/>
        <w:ind w:firstLine="709"/>
        <w:jc w:val="right"/>
        <w:rPr>
          <w:rFonts w:ascii="Times New Roman" w:hAnsi="Times New Roman"/>
          <w:sz w:val="24"/>
          <w:szCs w:val="24"/>
        </w:rPr>
      </w:pPr>
      <w:r w:rsidRPr="00640A50">
        <w:rPr>
          <w:rFonts w:ascii="Times New Roman" w:hAnsi="Times New Roman"/>
          <w:sz w:val="24"/>
          <w:szCs w:val="24"/>
        </w:rPr>
        <w:t>Литвинову А.Ю.</w:t>
      </w:r>
    </w:p>
    <w:p w:rsidR="003A59EE" w:rsidRDefault="003A59EE" w:rsidP="003A59EE">
      <w:pPr>
        <w:spacing w:after="0" w:line="240" w:lineRule="auto"/>
        <w:ind w:firstLine="709"/>
        <w:jc w:val="both"/>
        <w:rPr>
          <w:rFonts w:cs="Calibri"/>
          <w:szCs w:val="28"/>
        </w:rPr>
      </w:pPr>
    </w:p>
    <w:p w:rsidR="003A59EE" w:rsidRDefault="003A59EE" w:rsidP="003A59EE">
      <w:pPr>
        <w:spacing w:after="0" w:line="240" w:lineRule="auto"/>
        <w:ind w:firstLine="709"/>
        <w:jc w:val="both"/>
        <w:rPr>
          <w:rFonts w:ascii="Times New Roman" w:hAnsi="Times New Roman"/>
          <w:sz w:val="24"/>
          <w:szCs w:val="24"/>
        </w:rPr>
      </w:pPr>
    </w:p>
    <w:p w:rsidR="003A59EE" w:rsidRDefault="003A59EE" w:rsidP="003A59EE">
      <w:pPr>
        <w:spacing w:after="0" w:line="240" w:lineRule="auto"/>
        <w:ind w:firstLine="709"/>
        <w:jc w:val="center"/>
        <w:rPr>
          <w:rFonts w:ascii="Times New Roman" w:hAnsi="Times New Roman"/>
          <w:sz w:val="24"/>
          <w:szCs w:val="24"/>
        </w:rPr>
      </w:pPr>
      <w:r>
        <w:rPr>
          <w:rFonts w:ascii="Times New Roman" w:hAnsi="Times New Roman"/>
          <w:sz w:val="24"/>
          <w:szCs w:val="24"/>
        </w:rPr>
        <w:t>Уважаемый Андрей Юрьевич!</w:t>
      </w:r>
    </w:p>
    <w:p w:rsidR="003A59EE" w:rsidRPr="00E71703" w:rsidRDefault="003A59EE" w:rsidP="003A59EE">
      <w:pPr>
        <w:spacing w:after="0" w:line="240" w:lineRule="auto"/>
        <w:ind w:firstLine="709"/>
        <w:jc w:val="center"/>
        <w:rPr>
          <w:rFonts w:ascii="Times New Roman" w:hAnsi="Times New Roman"/>
          <w:sz w:val="24"/>
          <w:szCs w:val="24"/>
        </w:rPr>
      </w:pP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Государственн</w:t>
      </w:r>
      <w:r>
        <w:rPr>
          <w:rFonts w:ascii="Times New Roman" w:hAnsi="Times New Roman"/>
          <w:sz w:val="24"/>
          <w:szCs w:val="24"/>
        </w:rPr>
        <w:t>ым автономным</w:t>
      </w:r>
      <w:r w:rsidRPr="00E71703">
        <w:rPr>
          <w:rFonts w:ascii="Times New Roman" w:hAnsi="Times New Roman"/>
          <w:sz w:val="24"/>
          <w:szCs w:val="24"/>
        </w:rPr>
        <w:t xml:space="preserve"> учреждени</w:t>
      </w:r>
      <w:r>
        <w:rPr>
          <w:rFonts w:ascii="Times New Roman" w:hAnsi="Times New Roman"/>
          <w:sz w:val="24"/>
          <w:szCs w:val="24"/>
        </w:rPr>
        <w:t>ем</w:t>
      </w:r>
      <w:r w:rsidRPr="00E71703">
        <w:rPr>
          <w:rFonts w:ascii="Times New Roman" w:hAnsi="Times New Roman"/>
          <w:sz w:val="24"/>
          <w:szCs w:val="24"/>
        </w:rPr>
        <w:t xml:space="preserve"> Новосибирской Области «Новосибирский областной фонд поддержки науки и инновационной деятельности» </w:t>
      </w:r>
      <w:r>
        <w:rPr>
          <w:rFonts w:ascii="Times New Roman" w:hAnsi="Times New Roman"/>
          <w:sz w:val="24"/>
          <w:szCs w:val="24"/>
        </w:rPr>
        <w:t xml:space="preserve">(далее по тексту Учреждение) </w:t>
      </w:r>
      <w:r w:rsidRPr="00E71703">
        <w:rPr>
          <w:rFonts w:ascii="Times New Roman" w:hAnsi="Times New Roman"/>
          <w:sz w:val="24"/>
          <w:szCs w:val="24"/>
        </w:rPr>
        <w:t xml:space="preserve">проведён аудит </w:t>
      </w:r>
      <w:r>
        <w:rPr>
          <w:rFonts w:ascii="Times New Roman" w:hAnsi="Times New Roman"/>
          <w:sz w:val="24"/>
          <w:szCs w:val="24"/>
        </w:rPr>
        <w:t>«</w:t>
      </w:r>
      <w:r w:rsidRPr="00E71703">
        <w:rPr>
          <w:rFonts w:ascii="Times New Roman" w:hAnsi="Times New Roman"/>
          <w:sz w:val="24"/>
          <w:szCs w:val="24"/>
        </w:rPr>
        <w:t>Положения о закупке товаров, работ, услуг Государственного автономного учреждения Новосибирской Области «Новосибирский областной фонд поддержки науки и инновационной деятельности»</w:t>
      </w:r>
      <w:r>
        <w:rPr>
          <w:rFonts w:ascii="Times New Roman" w:hAnsi="Times New Roman"/>
          <w:sz w:val="24"/>
          <w:szCs w:val="24"/>
        </w:rPr>
        <w:t xml:space="preserve">, утверждённого </w:t>
      </w:r>
      <w:r w:rsidRPr="00E71703">
        <w:rPr>
          <w:rFonts w:ascii="Times New Roman" w:hAnsi="Times New Roman"/>
          <w:sz w:val="24"/>
          <w:szCs w:val="24"/>
        </w:rPr>
        <w:t xml:space="preserve"> </w:t>
      </w:r>
      <w:r>
        <w:rPr>
          <w:rFonts w:ascii="Times New Roman" w:hAnsi="Times New Roman"/>
          <w:sz w:val="24"/>
          <w:szCs w:val="24"/>
        </w:rPr>
        <w:t xml:space="preserve">Протоколом от </w:t>
      </w:r>
      <w:r w:rsidRPr="00E71703">
        <w:rPr>
          <w:rFonts w:ascii="Times New Roman" w:hAnsi="Times New Roman"/>
          <w:sz w:val="24"/>
          <w:szCs w:val="24"/>
        </w:rPr>
        <w:t xml:space="preserve">26.03.2014 г. </w:t>
      </w:r>
      <w:r>
        <w:rPr>
          <w:rFonts w:ascii="Times New Roman" w:hAnsi="Times New Roman"/>
          <w:sz w:val="24"/>
          <w:szCs w:val="24"/>
        </w:rPr>
        <w:t xml:space="preserve">№1 </w:t>
      </w:r>
      <w:r w:rsidRPr="00E71703">
        <w:rPr>
          <w:rFonts w:ascii="Times New Roman" w:hAnsi="Times New Roman"/>
          <w:sz w:val="24"/>
          <w:szCs w:val="24"/>
        </w:rPr>
        <w:t>и опубликованного в установленном порядке в ЕИС (</w:t>
      </w:r>
      <w:r w:rsidRPr="00E71703">
        <w:rPr>
          <w:rFonts w:ascii="Times New Roman" w:hAnsi="Times New Roman"/>
          <w:sz w:val="24"/>
          <w:szCs w:val="24"/>
          <w:lang w:val="en-US"/>
        </w:rPr>
        <w:t>zakupki</w:t>
      </w:r>
      <w:r w:rsidRPr="00E71703">
        <w:rPr>
          <w:rFonts w:ascii="Times New Roman" w:hAnsi="Times New Roman"/>
          <w:sz w:val="24"/>
          <w:szCs w:val="24"/>
        </w:rPr>
        <w:t>.</w:t>
      </w:r>
      <w:r w:rsidRPr="00E71703">
        <w:rPr>
          <w:rFonts w:ascii="Times New Roman" w:hAnsi="Times New Roman"/>
          <w:sz w:val="24"/>
          <w:szCs w:val="24"/>
          <w:lang w:val="en-US"/>
        </w:rPr>
        <w:t>gov</w:t>
      </w:r>
      <w:r w:rsidRPr="00E71703">
        <w:rPr>
          <w:rFonts w:ascii="Times New Roman" w:hAnsi="Times New Roman"/>
          <w:sz w:val="24"/>
          <w:szCs w:val="24"/>
        </w:rPr>
        <w:t>.</w:t>
      </w:r>
      <w:r w:rsidRPr="00E71703">
        <w:rPr>
          <w:rFonts w:ascii="Times New Roman" w:hAnsi="Times New Roman"/>
          <w:sz w:val="24"/>
          <w:szCs w:val="24"/>
          <w:lang w:val="en-US"/>
        </w:rPr>
        <w:t>ru</w:t>
      </w:r>
      <w:r w:rsidRPr="00E71703">
        <w:rPr>
          <w:rFonts w:ascii="Times New Roman" w:hAnsi="Times New Roman"/>
          <w:sz w:val="24"/>
          <w:szCs w:val="24"/>
        </w:rPr>
        <w:t>) за номером 1140059147 (далее по тексту  Положение о закупке).</w:t>
      </w: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Аудит Положения о закупке проводился с привлечением Филиала ФБУ «Государственный научно-исследовательский институт системного анализа Счётной палаты Российской Федерации в СФО</w:t>
      </w:r>
      <w:r w:rsidR="0057348C">
        <w:rPr>
          <w:rFonts w:ascii="Times New Roman" w:hAnsi="Times New Roman"/>
          <w:sz w:val="24"/>
          <w:szCs w:val="24"/>
        </w:rPr>
        <w:t>»</w:t>
      </w:r>
      <w:r w:rsidRPr="00E71703">
        <w:rPr>
          <w:rFonts w:ascii="Times New Roman" w:hAnsi="Times New Roman"/>
          <w:sz w:val="24"/>
          <w:szCs w:val="24"/>
        </w:rPr>
        <w:t xml:space="preserve">  на соответствие:</w:t>
      </w: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1. Нормам Федерального закона от 18.07.2011 г. № 223-ФЗ «О закупках товаров, работ, услуг отдельными видами юридических лиц» (далее по тексту 223-ФЗ) в действующей редакции;</w:t>
      </w: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2. Нормативным правовым актам, принятым в соответствии с 223-ФЗ;</w:t>
      </w: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3. Устава ГАУ НСО «Новосибирский областной фонд поддержки науки и инновационной деятельности»;</w:t>
      </w:r>
    </w:p>
    <w:p w:rsidR="003A59EE" w:rsidRPr="00E71703"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4. В случаях, не урегулированных п.1.-3. применялась аналогия закона «О контрактной системе в сфере закупок товаров, работ, услуг для обеспечения государственных и муниципальных нужд»</w:t>
      </w:r>
    </w:p>
    <w:p w:rsidR="00B26914" w:rsidRDefault="003A59EE" w:rsidP="003A59EE">
      <w:pPr>
        <w:spacing w:after="0" w:line="240" w:lineRule="auto"/>
        <w:ind w:firstLine="709"/>
        <w:jc w:val="both"/>
        <w:rPr>
          <w:rFonts w:ascii="Times New Roman" w:hAnsi="Times New Roman"/>
          <w:sz w:val="24"/>
          <w:szCs w:val="24"/>
        </w:rPr>
      </w:pPr>
      <w:r w:rsidRPr="00E71703">
        <w:rPr>
          <w:rFonts w:ascii="Times New Roman" w:hAnsi="Times New Roman"/>
          <w:sz w:val="24"/>
          <w:szCs w:val="24"/>
        </w:rPr>
        <w:t>В соответствии с Распоряжением Правительства Новосибирской области от 21.05.2013 № 213-рп «</w:t>
      </w:r>
      <w:r w:rsidRPr="00E71703">
        <w:rPr>
          <w:rFonts w:ascii="Times New Roman" w:hAnsi="Times New Roman"/>
          <w:color w:val="000000"/>
          <w:sz w:val="24"/>
          <w:szCs w:val="24"/>
          <w:shd w:val="clear" w:color="auto" w:fill="FFFFFF"/>
        </w:rPr>
        <w:t>Об организации рассмотрения обоснованности закупок Новосибирской области»</w:t>
      </w:r>
      <w:r w:rsidRPr="00E71703">
        <w:rPr>
          <w:rFonts w:ascii="Times New Roman" w:hAnsi="Times New Roman"/>
          <w:sz w:val="24"/>
          <w:szCs w:val="24"/>
        </w:rPr>
        <w:t>, осуществляемых в соответствии с Федеральным законом от 18.07.2011 № 223-ФЗ «О закупках товаров, работ, услуг отдельными видами юридических лиц»</w:t>
      </w:r>
      <w:r w:rsidR="00B26914" w:rsidRPr="00B26914">
        <w:rPr>
          <w:rFonts w:ascii="Times New Roman" w:hAnsi="Times New Roman"/>
          <w:sz w:val="24"/>
          <w:szCs w:val="24"/>
        </w:rPr>
        <w:t xml:space="preserve"> </w:t>
      </w:r>
      <w:r w:rsidR="00B26914" w:rsidRPr="00E71703">
        <w:rPr>
          <w:rFonts w:ascii="Times New Roman" w:hAnsi="Times New Roman"/>
          <w:sz w:val="24"/>
          <w:szCs w:val="24"/>
        </w:rPr>
        <w:t>(Приложение№</w:t>
      </w:r>
      <w:r w:rsidR="00F55DFD">
        <w:rPr>
          <w:rFonts w:ascii="Times New Roman" w:hAnsi="Times New Roman"/>
          <w:sz w:val="24"/>
          <w:szCs w:val="24"/>
        </w:rPr>
        <w:t>2</w:t>
      </w:r>
      <w:r w:rsidR="00B26914" w:rsidRPr="00E71703">
        <w:rPr>
          <w:rFonts w:ascii="Times New Roman" w:hAnsi="Times New Roman"/>
          <w:sz w:val="24"/>
          <w:szCs w:val="24"/>
        </w:rPr>
        <w:t>)</w:t>
      </w:r>
      <w:r w:rsidR="00B26914">
        <w:rPr>
          <w:rFonts w:ascii="Times New Roman" w:hAnsi="Times New Roman"/>
          <w:sz w:val="24"/>
          <w:szCs w:val="24"/>
        </w:rPr>
        <w:t>.</w:t>
      </w:r>
      <w:r w:rsidRPr="00E71703">
        <w:rPr>
          <w:rFonts w:ascii="Times New Roman" w:hAnsi="Times New Roman"/>
          <w:sz w:val="24"/>
          <w:szCs w:val="24"/>
        </w:rPr>
        <w:t xml:space="preserve">, обусловленных отраслевой специфичностью заказчика,  </w:t>
      </w:r>
      <w:r>
        <w:rPr>
          <w:rFonts w:ascii="Times New Roman" w:hAnsi="Times New Roman"/>
          <w:sz w:val="24"/>
          <w:szCs w:val="24"/>
        </w:rPr>
        <w:t>п</w:t>
      </w:r>
      <w:r w:rsidRPr="00E71703">
        <w:rPr>
          <w:rFonts w:ascii="Times New Roman" w:hAnsi="Times New Roman"/>
          <w:sz w:val="24"/>
          <w:szCs w:val="24"/>
        </w:rPr>
        <w:t xml:space="preserve">рошу Вас согласовать </w:t>
      </w:r>
      <w:r w:rsidR="00B26914">
        <w:rPr>
          <w:rFonts w:ascii="Times New Roman" w:hAnsi="Times New Roman"/>
          <w:sz w:val="24"/>
          <w:szCs w:val="24"/>
        </w:rPr>
        <w:t xml:space="preserve">Положение о закупках </w:t>
      </w:r>
      <w:r w:rsidR="00B26914" w:rsidRPr="00E71703">
        <w:rPr>
          <w:rFonts w:ascii="Times New Roman" w:hAnsi="Times New Roman"/>
          <w:sz w:val="24"/>
          <w:szCs w:val="24"/>
        </w:rPr>
        <w:t>Государственного автономного учреждения Новосибирской Области «Новосибирский областной фонд поддержки науки и инновационной деятельности»</w:t>
      </w:r>
      <w:r w:rsidR="00B26914">
        <w:rPr>
          <w:rFonts w:ascii="Times New Roman" w:hAnsi="Times New Roman"/>
          <w:sz w:val="24"/>
          <w:szCs w:val="24"/>
        </w:rPr>
        <w:t xml:space="preserve"> в новой, предлагаемой нами редакции.  </w:t>
      </w:r>
    </w:p>
    <w:p w:rsidR="003A59EE" w:rsidRPr="00E71703" w:rsidRDefault="003A59EE" w:rsidP="003A59EE">
      <w:pPr>
        <w:spacing w:after="0" w:line="240" w:lineRule="auto"/>
        <w:ind w:firstLine="709"/>
        <w:jc w:val="both"/>
        <w:rPr>
          <w:rFonts w:ascii="Times New Roman" w:hAnsi="Times New Roman"/>
          <w:sz w:val="24"/>
          <w:szCs w:val="24"/>
        </w:rPr>
      </w:pPr>
      <w:r>
        <w:rPr>
          <w:rFonts w:ascii="Times New Roman" w:hAnsi="Times New Roman"/>
          <w:sz w:val="24"/>
          <w:szCs w:val="24"/>
        </w:rPr>
        <w:t>Н</w:t>
      </w:r>
      <w:r w:rsidRPr="00E71703">
        <w:rPr>
          <w:rFonts w:ascii="Times New Roman" w:hAnsi="Times New Roman"/>
          <w:sz w:val="24"/>
          <w:szCs w:val="24"/>
        </w:rPr>
        <w:t>еобходим</w:t>
      </w:r>
      <w:r>
        <w:rPr>
          <w:rFonts w:ascii="Times New Roman" w:hAnsi="Times New Roman"/>
          <w:sz w:val="24"/>
          <w:szCs w:val="24"/>
        </w:rPr>
        <w:t xml:space="preserve">ые </w:t>
      </w:r>
      <w:r w:rsidRPr="00E71703">
        <w:rPr>
          <w:rFonts w:ascii="Times New Roman" w:hAnsi="Times New Roman"/>
          <w:sz w:val="24"/>
          <w:szCs w:val="24"/>
        </w:rPr>
        <w:t xml:space="preserve">изменения </w:t>
      </w:r>
      <w:r>
        <w:rPr>
          <w:rFonts w:ascii="Times New Roman" w:hAnsi="Times New Roman"/>
          <w:sz w:val="24"/>
          <w:szCs w:val="24"/>
        </w:rPr>
        <w:t xml:space="preserve">изложены </w:t>
      </w:r>
      <w:r w:rsidRPr="00E71703">
        <w:rPr>
          <w:rFonts w:ascii="Times New Roman" w:hAnsi="Times New Roman"/>
          <w:sz w:val="24"/>
          <w:szCs w:val="24"/>
        </w:rPr>
        <w:t xml:space="preserve">в </w:t>
      </w:r>
      <w:r>
        <w:rPr>
          <w:rFonts w:ascii="Times New Roman" w:hAnsi="Times New Roman"/>
          <w:sz w:val="24"/>
          <w:szCs w:val="24"/>
        </w:rPr>
        <w:t xml:space="preserve">«Перечне предлагаемых изменений в Положение о закупках </w:t>
      </w:r>
      <w:r w:rsidRPr="00E71703">
        <w:rPr>
          <w:rFonts w:ascii="Times New Roman" w:hAnsi="Times New Roman"/>
          <w:sz w:val="24"/>
          <w:szCs w:val="24"/>
        </w:rPr>
        <w:t>Государственного автономного учреждения Новосибирской Области «Новосибирский областной фонд поддержки науки и инновационной деятельности»</w:t>
      </w:r>
      <w:r>
        <w:rPr>
          <w:rFonts w:ascii="Times New Roman" w:hAnsi="Times New Roman"/>
          <w:sz w:val="24"/>
          <w:szCs w:val="24"/>
        </w:rPr>
        <w:t xml:space="preserve"> (далее по тексту Перечень)» </w:t>
      </w:r>
      <w:r w:rsidRPr="00E71703">
        <w:rPr>
          <w:rFonts w:ascii="Times New Roman" w:hAnsi="Times New Roman"/>
          <w:sz w:val="24"/>
          <w:szCs w:val="24"/>
        </w:rPr>
        <w:t>(Приложение№</w:t>
      </w:r>
      <w:r w:rsidR="00F55DFD">
        <w:rPr>
          <w:rFonts w:ascii="Times New Roman" w:hAnsi="Times New Roman"/>
          <w:sz w:val="24"/>
          <w:szCs w:val="24"/>
        </w:rPr>
        <w:t>1</w:t>
      </w:r>
      <w:r w:rsidRPr="00E71703">
        <w:rPr>
          <w:rFonts w:ascii="Times New Roman" w:hAnsi="Times New Roman"/>
          <w:sz w:val="24"/>
          <w:szCs w:val="24"/>
        </w:rPr>
        <w:t>)</w:t>
      </w:r>
      <w:r>
        <w:rPr>
          <w:rFonts w:ascii="Times New Roman" w:hAnsi="Times New Roman"/>
          <w:sz w:val="24"/>
          <w:szCs w:val="24"/>
        </w:rPr>
        <w:t xml:space="preserve">. Перечень </w:t>
      </w:r>
      <w:r w:rsidRPr="00E71703">
        <w:rPr>
          <w:rFonts w:ascii="Times New Roman" w:hAnsi="Times New Roman"/>
          <w:sz w:val="24"/>
          <w:szCs w:val="24"/>
        </w:rPr>
        <w:t>подготовлен</w:t>
      </w:r>
      <w:r>
        <w:rPr>
          <w:rFonts w:ascii="Times New Roman" w:hAnsi="Times New Roman"/>
          <w:sz w:val="24"/>
          <w:szCs w:val="24"/>
        </w:rPr>
        <w:t xml:space="preserve"> в </w:t>
      </w:r>
      <w:r w:rsidRPr="00E71703">
        <w:rPr>
          <w:rFonts w:ascii="Times New Roman" w:hAnsi="Times New Roman"/>
          <w:sz w:val="24"/>
          <w:szCs w:val="24"/>
        </w:rPr>
        <w:t>соответствии с заключением аудита</w:t>
      </w:r>
      <w:r>
        <w:rPr>
          <w:rFonts w:ascii="Times New Roman" w:hAnsi="Times New Roman"/>
          <w:sz w:val="24"/>
          <w:szCs w:val="24"/>
        </w:rPr>
        <w:t>, соответствует целям, указанным в части 1 статьи 1 223-ФЗ и учитывает специфику деятельности Учреждения.</w:t>
      </w:r>
    </w:p>
    <w:p w:rsid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p>
    <w:p w:rsid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p>
    <w:p w:rsidR="003A59EE" w:rsidRP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r w:rsidRPr="003A59EE">
        <w:rPr>
          <w:rFonts w:ascii="Times New Roman" w:hAnsi="Times New Roman"/>
          <w:sz w:val="24"/>
          <w:szCs w:val="24"/>
        </w:rPr>
        <w:t xml:space="preserve">Приложение: на </w:t>
      </w:r>
      <w:r w:rsidR="004404B3">
        <w:rPr>
          <w:rFonts w:ascii="Times New Roman" w:hAnsi="Times New Roman"/>
          <w:sz w:val="24"/>
          <w:szCs w:val="24"/>
        </w:rPr>
        <w:t>71</w:t>
      </w:r>
      <w:r w:rsidRPr="003A59EE">
        <w:rPr>
          <w:rFonts w:ascii="Times New Roman" w:hAnsi="Times New Roman"/>
          <w:sz w:val="24"/>
          <w:szCs w:val="24"/>
        </w:rPr>
        <w:t xml:space="preserve"> л. В 1 экз.</w:t>
      </w:r>
    </w:p>
    <w:p w:rsid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r w:rsidRPr="003A59EE">
        <w:rPr>
          <w:rFonts w:ascii="Times New Roman" w:hAnsi="Times New Roman"/>
          <w:sz w:val="24"/>
          <w:szCs w:val="24"/>
        </w:rPr>
        <w:t xml:space="preserve">                               </w:t>
      </w:r>
    </w:p>
    <w:p w:rsid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p>
    <w:p w:rsidR="00D25A7B" w:rsidRPr="003A59EE" w:rsidRDefault="003A59EE" w:rsidP="003A59EE">
      <w:pPr>
        <w:widowControl w:val="0"/>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A59EE">
        <w:rPr>
          <w:rFonts w:ascii="Times New Roman" w:hAnsi="Times New Roman"/>
          <w:sz w:val="24"/>
          <w:szCs w:val="24"/>
        </w:rPr>
        <w:t>Д</w:t>
      </w:r>
      <w:r w:rsidR="00D25A7B" w:rsidRPr="003A59EE">
        <w:rPr>
          <w:rFonts w:ascii="Times New Roman" w:hAnsi="Times New Roman"/>
          <w:sz w:val="24"/>
          <w:szCs w:val="24"/>
        </w:rPr>
        <w:t xml:space="preserve">иректор                      </w:t>
      </w:r>
      <w:r>
        <w:rPr>
          <w:rFonts w:ascii="Times New Roman" w:hAnsi="Times New Roman"/>
          <w:sz w:val="24"/>
          <w:szCs w:val="24"/>
        </w:rPr>
        <w:t xml:space="preserve">                                        </w:t>
      </w:r>
      <w:r w:rsidR="00D25A7B" w:rsidRPr="003A59EE">
        <w:rPr>
          <w:rFonts w:ascii="Times New Roman" w:hAnsi="Times New Roman"/>
          <w:sz w:val="24"/>
          <w:szCs w:val="24"/>
        </w:rPr>
        <w:t xml:space="preserve">                Ивлев Б.И.</w:t>
      </w:r>
    </w:p>
    <w:p w:rsidR="00D24851" w:rsidRDefault="00D24851" w:rsidP="00D4221A">
      <w:pPr>
        <w:widowControl w:val="0"/>
        <w:autoSpaceDE w:val="0"/>
        <w:autoSpaceDN w:val="0"/>
        <w:adjustRightInd w:val="0"/>
        <w:spacing w:after="0" w:line="240" w:lineRule="auto"/>
        <w:jc w:val="right"/>
        <w:rPr>
          <w:rFonts w:ascii="Arial CYR" w:hAnsi="Arial CYR" w:cs="Arial CYR"/>
          <w:sz w:val="20"/>
          <w:szCs w:val="20"/>
        </w:rPr>
        <w:sectPr w:rsidR="00D24851" w:rsidSect="00D65B7B">
          <w:footerReference w:type="default" r:id="rId10"/>
          <w:pgSz w:w="11906" w:h="16838"/>
          <w:pgMar w:top="720" w:right="720" w:bottom="720" w:left="1134" w:header="709" w:footer="709" w:gutter="0"/>
          <w:cols w:space="708"/>
          <w:docGrid w:linePitch="360"/>
        </w:sectPr>
      </w:pPr>
    </w:p>
    <w:p w:rsidR="00D24851" w:rsidRPr="00DD4000" w:rsidRDefault="00D24851" w:rsidP="00D24851">
      <w:pPr>
        <w:jc w:val="right"/>
        <w:rPr>
          <w:rFonts w:ascii="Times New Roman" w:hAnsi="Times New Roman"/>
          <w:b/>
          <w:sz w:val="20"/>
          <w:szCs w:val="20"/>
        </w:rPr>
      </w:pPr>
      <w:r w:rsidRPr="00DD4000">
        <w:rPr>
          <w:rFonts w:ascii="Times New Roman" w:hAnsi="Times New Roman"/>
          <w:b/>
          <w:sz w:val="20"/>
          <w:szCs w:val="20"/>
        </w:rPr>
        <w:lastRenderedPageBreak/>
        <w:t>Приложение №1</w:t>
      </w:r>
    </w:p>
    <w:p w:rsidR="00D24851" w:rsidRPr="00DD4000" w:rsidRDefault="00D24851" w:rsidP="00D24851">
      <w:pPr>
        <w:jc w:val="center"/>
        <w:rPr>
          <w:rFonts w:ascii="Times New Roman" w:hAnsi="Times New Roman"/>
          <w:b/>
        </w:rPr>
      </w:pPr>
      <w:r w:rsidRPr="00DD4000">
        <w:rPr>
          <w:rFonts w:ascii="Times New Roman" w:hAnsi="Times New Roman"/>
          <w:b/>
        </w:rPr>
        <w:t>Перечень предлагаемых изменений в Положение о закупках</w:t>
      </w:r>
    </w:p>
    <w:p w:rsidR="00D24851" w:rsidRPr="00DD4000" w:rsidRDefault="00D24851" w:rsidP="00D24851">
      <w:pPr>
        <w:jc w:val="center"/>
        <w:rPr>
          <w:rFonts w:ascii="Times New Roman" w:hAnsi="Times New Roman"/>
          <w:b/>
        </w:rPr>
      </w:pPr>
      <w:r w:rsidRPr="00DD4000">
        <w:rPr>
          <w:rFonts w:ascii="Times New Roman" w:hAnsi="Times New Roman"/>
          <w:b/>
        </w:rPr>
        <w:t>Государственного автономного учреждения Новосибирской области</w:t>
      </w:r>
    </w:p>
    <w:p w:rsidR="00D24851" w:rsidRPr="00DD4000" w:rsidRDefault="00D24851" w:rsidP="00D24851">
      <w:pPr>
        <w:jc w:val="center"/>
        <w:rPr>
          <w:rFonts w:ascii="Times New Roman" w:hAnsi="Times New Roman"/>
          <w:b/>
        </w:rPr>
      </w:pPr>
      <w:r w:rsidRPr="00DD4000">
        <w:rPr>
          <w:rFonts w:ascii="Times New Roman" w:hAnsi="Times New Roman"/>
          <w:b/>
        </w:rPr>
        <w:t>«Новосибирский областной фонд поддержки науки и инновационной деятельности» (далее Учреждение)</w:t>
      </w:r>
    </w:p>
    <w:p w:rsidR="00D24851" w:rsidRPr="00DD4000" w:rsidRDefault="00D24851" w:rsidP="00D24851">
      <w:pPr>
        <w:jc w:val="center"/>
        <w:rPr>
          <w:rFonts w:ascii="Times New Roman" w:hAnsi="Times New Roman"/>
          <w:b/>
        </w:rPr>
      </w:pPr>
      <w:r w:rsidRPr="00DD4000">
        <w:rPr>
          <w:rFonts w:ascii="Times New Roman" w:hAnsi="Times New Roman"/>
          <w:b/>
        </w:rPr>
        <w:t>и их обоснование</w:t>
      </w:r>
    </w:p>
    <w:p w:rsidR="00D24851" w:rsidRPr="00FB0504" w:rsidRDefault="00D24851" w:rsidP="00D24851">
      <w:pPr>
        <w:jc w:val="center"/>
        <w:rPr>
          <w:sz w:val="20"/>
          <w:szCs w:val="20"/>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86"/>
        <w:gridCol w:w="5979"/>
        <w:gridCol w:w="5925"/>
        <w:gridCol w:w="2172"/>
      </w:tblGrid>
      <w:tr w:rsidR="00D24851" w:rsidRPr="00DD4000" w:rsidTr="00A97D88">
        <w:tc>
          <w:tcPr>
            <w:tcW w:w="486" w:type="dxa"/>
            <w:tcBorders>
              <w:top w:val="single" w:sz="1" w:space="0" w:color="000000"/>
              <w:left w:val="single" w:sz="1" w:space="0" w:color="000000"/>
              <w:bottom w:val="single" w:sz="1" w:space="0" w:color="000000"/>
            </w:tcBorders>
            <w:shd w:val="clear" w:color="auto" w:fill="auto"/>
          </w:tcPr>
          <w:p w:rsidR="00D24851" w:rsidRPr="00DD4000" w:rsidRDefault="00D24851" w:rsidP="00A97D88">
            <w:pPr>
              <w:pStyle w:val="ac"/>
              <w:snapToGrid w:val="0"/>
              <w:jc w:val="center"/>
              <w:rPr>
                <w:rFonts w:cs="Times New Roman"/>
                <w:b/>
                <w:sz w:val="20"/>
                <w:szCs w:val="20"/>
              </w:rPr>
            </w:pPr>
          </w:p>
        </w:tc>
        <w:tc>
          <w:tcPr>
            <w:tcW w:w="5979" w:type="dxa"/>
            <w:tcBorders>
              <w:top w:val="single" w:sz="1" w:space="0" w:color="000000"/>
              <w:left w:val="single" w:sz="1" w:space="0" w:color="000000"/>
              <w:bottom w:val="single" w:sz="1" w:space="0" w:color="000000"/>
            </w:tcBorders>
            <w:shd w:val="clear" w:color="auto" w:fill="auto"/>
          </w:tcPr>
          <w:p w:rsidR="00D24851" w:rsidRPr="00DD4000" w:rsidRDefault="00D24851" w:rsidP="00A97D88">
            <w:pPr>
              <w:pStyle w:val="ac"/>
              <w:jc w:val="center"/>
              <w:rPr>
                <w:rFonts w:cs="Times New Roman"/>
                <w:b/>
                <w:sz w:val="20"/>
                <w:szCs w:val="20"/>
              </w:rPr>
            </w:pPr>
            <w:r w:rsidRPr="00DD4000">
              <w:rPr>
                <w:rFonts w:cs="Times New Roman"/>
                <w:b/>
                <w:sz w:val="20"/>
                <w:szCs w:val="20"/>
              </w:rPr>
              <w:t>Старая редакция Положения</w:t>
            </w:r>
          </w:p>
        </w:tc>
        <w:tc>
          <w:tcPr>
            <w:tcW w:w="5925" w:type="dxa"/>
            <w:tcBorders>
              <w:top w:val="single" w:sz="1" w:space="0" w:color="000000"/>
              <w:left w:val="single" w:sz="1" w:space="0" w:color="000000"/>
              <w:bottom w:val="single" w:sz="1" w:space="0" w:color="000000"/>
            </w:tcBorders>
            <w:shd w:val="clear" w:color="auto" w:fill="auto"/>
          </w:tcPr>
          <w:p w:rsidR="00D24851" w:rsidRPr="00DD4000" w:rsidRDefault="00D24851" w:rsidP="00A97D88">
            <w:pPr>
              <w:pStyle w:val="ac"/>
              <w:jc w:val="center"/>
              <w:rPr>
                <w:rFonts w:cs="Times New Roman"/>
                <w:b/>
                <w:sz w:val="20"/>
                <w:szCs w:val="20"/>
              </w:rPr>
            </w:pPr>
            <w:r w:rsidRPr="00DD4000">
              <w:rPr>
                <w:rFonts w:cs="Times New Roman"/>
                <w:b/>
                <w:sz w:val="20"/>
                <w:szCs w:val="20"/>
              </w:rPr>
              <w:t>ИЗМЕНЕНИЯ в Положение</w:t>
            </w:r>
          </w:p>
        </w:tc>
        <w:tc>
          <w:tcPr>
            <w:tcW w:w="2172" w:type="dxa"/>
            <w:tcBorders>
              <w:top w:val="single" w:sz="1" w:space="0" w:color="000000"/>
              <w:left w:val="single" w:sz="1" w:space="0" w:color="000000"/>
              <w:bottom w:val="single" w:sz="1" w:space="0" w:color="000000"/>
              <w:right w:val="single" w:sz="1" w:space="0" w:color="000000"/>
            </w:tcBorders>
            <w:shd w:val="clear" w:color="auto" w:fill="auto"/>
          </w:tcPr>
          <w:p w:rsidR="00D24851" w:rsidRPr="00DD4000" w:rsidRDefault="00D24851" w:rsidP="00A97D88">
            <w:pPr>
              <w:pStyle w:val="ac"/>
              <w:jc w:val="center"/>
              <w:rPr>
                <w:rFonts w:cs="Times New Roman"/>
                <w:b/>
                <w:sz w:val="20"/>
                <w:szCs w:val="20"/>
              </w:rPr>
            </w:pPr>
            <w:r w:rsidRPr="00DD4000">
              <w:rPr>
                <w:rFonts w:cs="Times New Roman"/>
                <w:b/>
                <w:sz w:val="20"/>
                <w:szCs w:val="20"/>
              </w:rPr>
              <w:t>ОБОСНОВАНИЕ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sz w:val="20"/>
                <w:szCs w:val="20"/>
              </w:rPr>
              <w:t xml:space="preserve">п.1.5. </w:t>
            </w:r>
            <w:r w:rsidRPr="00DD4000">
              <w:rPr>
                <w:rFonts w:cs="Times New Roman"/>
                <w:b/>
                <w:bCs/>
                <w:sz w:val="20"/>
                <w:szCs w:val="20"/>
              </w:rPr>
              <w:t xml:space="preserve">Одноименная продукция </w:t>
            </w:r>
            <w:r w:rsidRPr="00DD4000">
              <w:rPr>
                <w:rFonts w:cs="Times New Roman"/>
                <w:sz w:val="20"/>
                <w:szCs w:val="20"/>
              </w:rPr>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DD4000">
              <w:rPr>
                <w:rFonts w:cs="Times New Roman"/>
                <w:b/>
                <w:bCs/>
                <w:sz w:val="20"/>
                <w:szCs w:val="20"/>
              </w:rPr>
              <w:t xml:space="preserve"> №</w:t>
            </w:r>
            <w:r w:rsidRPr="00DD4000">
              <w:rPr>
                <w:rFonts w:cs="Times New Roman"/>
                <w:sz w:val="20"/>
                <w:szCs w:val="20"/>
              </w:rPr>
              <w:t xml:space="preserve"> 3.</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 xml:space="preserve">Исключить из Положения </w:t>
            </w:r>
            <w:r w:rsidRPr="00DD4000">
              <w:rPr>
                <w:rFonts w:cs="Times New Roman"/>
                <w:b/>
                <w:bCs/>
                <w:sz w:val="20"/>
                <w:szCs w:val="20"/>
              </w:rPr>
              <w:t xml:space="preserve">п.1.5 </w:t>
            </w:r>
            <w:r w:rsidRPr="00DD4000">
              <w:rPr>
                <w:rFonts w:cs="Times New Roman"/>
                <w:sz w:val="20"/>
                <w:szCs w:val="20"/>
              </w:rPr>
              <w:t>(Одноименная продукция)</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Прекращение действия приказа МинЭкономРазвития №273 от 07.06.2011</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836"/>
              </w:tabs>
              <w:jc w:val="both"/>
              <w:rPr>
                <w:rFonts w:ascii="Times New Roman" w:hAnsi="Times New Roman"/>
                <w:sz w:val="20"/>
                <w:szCs w:val="20"/>
              </w:rPr>
            </w:pPr>
            <w:r w:rsidRPr="00DD4000">
              <w:rPr>
                <w:rFonts w:ascii="Times New Roman" w:hAnsi="Times New Roman"/>
                <w:b/>
                <w:bCs/>
                <w:sz w:val="20"/>
                <w:szCs w:val="20"/>
              </w:rPr>
              <w:t>2.2.</w:t>
            </w:r>
            <w:r w:rsidRPr="00DD4000">
              <w:rPr>
                <w:rFonts w:ascii="Times New Roman" w:hAnsi="Times New Roman"/>
                <w:sz w:val="20"/>
                <w:szCs w:val="20"/>
              </w:rPr>
              <w:t xml:space="preserve"> </w:t>
            </w:r>
            <w:bookmarkStart w:id="1" w:name="_Ref300322844"/>
            <w:r w:rsidRPr="00DD4000">
              <w:rPr>
                <w:rFonts w:ascii="Times New Roman" w:hAnsi="Times New Roman"/>
                <w:sz w:val="20"/>
                <w:szCs w:val="20"/>
              </w:rPr>
              <w:t>Положение о закупке не распространяется на отношения, связанные с:</w:t>
            </w:r>
            <w:bookmarkEnd w:id="1"/>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 xml:space="preserve"> куплей-продажей ценных бумаг и валютных ценностей;</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приобретением Заказчиком биржевых товаров на товарной бирже в соответствии с законодательством о товарных биржах и биржевой торговле;</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закупкой в области военно-технического сотрудничества;</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sz w:val="20"/>
                <w:szCs w:val="20"/>
              </w:rPr>
            </w:pPr>
            <w:r w:rsidRPr="00DD4000">
              <w:rPr>
                <w:rFonts w:ascii="Times New Roman" w:hAnsi="Times New Roman"/>
                <w:sz w:val="20"/>
                <w:szCs w:val="20"/>
              </w:rPr>
              <w:t xml:space="preserve">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w:t>
            </w:r>
            <w:r w:rsidRPr="00DD4000">
              <w:rPr>
                <w:rFonts w:ascii="Times New Roman" w:hAnsi="Times New Roman"/>
                <w:sz w:val="20"/>
                <w:szCs w:val="20"/>
              </w:rPr>
              <w:lastRenderedPageBreak/>
              <w:t>защите конкуренции»;</w:t>
            </w:r>
          </w:p>
          <w:p w:rsidR="00D24851" w:rsidRPr="00DD4000" w:rsidRDefault="00D24851" w:rsidP="00F2115A">
            <w:pPr>
              <w:widowControl w:val="0"/>
              <w:numPr>
                <w:ilvl w:val="2"/>
                <w:numId w:val="1"/>
              </w:numPr>
              <w:tabs>
                <w:tab w:val="left" w:pos="0"/>
                <w:tab w:val="left" w:pos="360"/>
              </w:tabs>
              <w:suppressAutoHyphens/>
              <w:spacing w:after="0" w:line="240" w:lineRule="auto"/>
              <w:jc w:val="both"/>
              <w:rPr>
                <w:rFonts w:ascii="Times New Roman" w:hAnsi="Times New Roman"/>
                <w:b/>
                <w:bCs/>
                <w:sz w:val="20"/>
                <w:szCs w:val="20"/>
              </w:rPr>
            </w:pPr>
            <w:r w:rsidRPr="00DD4000">
              <w:rPr>
                <w:rFonts w:ascii="Times New Roman" w:hAnsi="Times New Roman"/>
                <w:sz w:val="20"/>
                <w:szCs w:val="20"/>
              </w:rP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rPr>
                <w:rFonts w:eastAsia="Arial" w:cs="Times New Roman"/>
                <w:sz w:val="20"/>
                <w:szCs w:val="20"/>
              </w:rPr>
            </w:pPr>
            <w:r w:rsidRPr="00DD4000">
              <w:rPr>
                <w:rFonts w:cs="Times New Roman"/>
                <w:b/>
                <w:bCs/>
                <w:sz w:val="20"/>
                <w:szCs w:val="20"/>
              </w:rPr>
              <w:lastRenderedPageBreak/>
              <w:t xml:space="preserve">2.2. </w:t>
            </w:r>
            <w:r w:rsidRPr="00DD4000">
              <w:rPr>
                <w:rFonts w:cs="Times New Roman"/>
                <w:sz w:val="20"/>
                <w:szCs w:val="20"/>
              </w:rPr>
              <w:t>Положение о закупке не распространяется на отношения, связанные с:</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 xml:space="preserve">2) приобретением заказчиком биржевых товаров на товарной бирже в соответствии с законодательством о товарных биржах и биржевой торговле; </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 xml:space="preserve">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 xml:space="preserve">4) закупкой в области военно-технического сотрудничества; </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lastRenderedPageBreak/>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D24851" w:rsidRPr="00DD4000" w:rsidRDefault="00D24851" w:rsidP="00A97D88">
            <w:pPr>
              <w:jc w:val="both"/>
              <w:rPr>
                <w:rFonts w:ascii="Times New Roman" w:eastAsia="Arial" w:hAnsi="Times New Roman"/>
                <w:sz w:val="20"/>
                <w:szCs w:val="20"/>
              </w:rPr>
            </w:pPr>
            <w:r w:rsidRPr="00DD4000">
              <w:rPr>
                <w:rFonts w:ascii="Times New Roman" w:eastAsia="Arial" w:hAnsi="Times New Roman"/>
                <w:sz w:val="20"/>
                <w:szCs w:val="20"/>
              </w:rPr>
              <w:t>7) 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D24851" w:rsidRPr="00DD4000" w:rsidRDefault="00D24851" w:rsidP="00A97D88">
            <w:pPr>
              <w:jc w:val="both"/>
              <w:rPr>
                <w:rFonts w:ascii="Times New Roman" w:hAnsi="Times New Roman"/>
                <w:sz w:val="20"/>
                <w:szCs w:val="20"/>
              </w:rPr>
            </w:pPr>
            <w:r w:rsidRPr="00DD4000">
              <w:rPr>
                <w:rFonts w:ascii="Times New Roman" w:eastAsia="Arial" w:hAnsi="Times New Roman"/>
                <w:sz w:val="20"/>
                <w:szCs w:val="20"/>
              </w:rPr>
              <w:t xml:space="preserve">8) осуществлением кредитной организацией лизинговых операций и межбанковских операций, в том числе с иностранными банками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lastRenderedPageBreak/>
              <w:t>Приведение в соответствии с ч.4 ст.1 223-ФЗ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0"/>
                <w:tab w:val="left" w:pos="900"/>
              </w:tabs>
              <w:jc w:val="both"/>
              <w:rPr>
                <w:rFonts w:ascii="Times New Roman" w:hAnsi="Times New Roman"/>
                <w:b/>
                <w:bCs/>
                <w:sz w:val="20"/>
                <w:szCs w:val="20"/>
              </w:rPr>
            </w:pPr>
            <w:r w:rsidRPr="00DD4000">
              <w:rPr>
                <w:rFonts w:ascii="Times New Roman" w:hAnsi="Times New Roman"/>
                <w:b/>
                <w:bCs/>
                <w:sz w:val="20"/>
                <w:szCs w:val="20"/>
              </w:rPr>
              <w:t>3.1.1.</w:t>
            </w:r>
            <w:r w:rsidRPr="00DD4000">
              <w:rPr>
                <w:rFonts w:ascii="Times New Roman" w:hAnsi="Times New Roman"/>
                <w:sz w:val="20"/>
                <w:szCs w:val="20"/>
              </w:rPr>
              <w:t xml:space="preserve"> 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jc w:val="both"/>
              <w:rPr>
                <w:rFonts w:cs="Times New Roman"/>
                <w:sz w:val="20"/>
                <w:szCs w:val="20"/>
              </w:rPr>
            </w:pPr>
            <w:r w:rsidRPr="00DD4000">
              <w:rPr>
                <w:rFonts w:cs="Times New Roman"/>
                <w:b/>
                <w:bCs/>
                <w:sz w:val="20"/>
                <w:szCs w:val="20"/>
              </w:rPr>
              <w:t xml:space="preserve">3.1.1 </w:t>
            </w:r>
            <w:r w:rsidRPr="00DD4000">
              <w:rPr>
                <w:rFonts w:cs="Times New Roman"/>
                <w:sz w:val="20"/>
                <w:szCs w:val="20"/>
              </w:rPr>
              <w:t>Проведение закупки осуществляется на основании утвержденного и размещенного на официальном сайте плана закупки товаров, работ, услуг. Заказчик, при формировании плана закупок, вправе не включать закупки до 100 000 руб. по одной сделке включительно</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Приведение в соответствие с ч.15 ст.4 223-ФЗ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jc w:val="both"/>
              <w:rPr>
                <w:rFonts w:ascii="Times New Roman" w:hAnsi="Times New Roman"/>
                <w:b/>
                <w:bCs/>
                <w:sz w:val="20"/>
                <w:szCs w:val="20"/>
              </w:rPr>
            </w:pPr>
            <w:r w:rsidRPr="00DD4000">
              <w:rPr>
                <w:rFonts w:ascii="Times New Roman" w:hAnsi="Times New Roman"/>
                <w:b/>
                <w:bCs/>
                <w:sz w:val="20"/>
                <w:szCs w:val="20"/>
              </w:rPr>
              <w:t>3.2.3.</w:t>
            </w:r>
            <w:r w:rsidRPr="00DD4000">
              <w:rPr>
                <w:rFonts w:ascii="Times New Roman" w:hAnsi="Times New Roman"/>
                <w:sz w:val="20"/>
                <w:szCs w:val="20"/>
              </w:rPr>
              <w:t xml:space="preserve"> 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w:t>
            </w:r>
            <w:r w:rsidRPr="00DD4000">
              <w:rPr>
                <w:rFonts w:ascii="Times New Roman" w:hAnsi="Times New Roman"/>
                <w:b/>
                <w:bCs/>
                <w:sz w:val="20"/>
                <w:szCs w:val="20"/>
                <w:u w:val="single"/>
              </w:rPr>
              <w:t>вправе</w:t>
            </w:r>
            <w:r w:rsidRPr="00DD4000">
              <w:rPr>
                <w:rFonts w:ascii="Times New Roman" w:hAnsi="Times New Roman"/>
                <w:sz w:val="20"/>
                <w:szCs w:val="20"/>
              </w:rPr>
              <w:t xml:space="preserve">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w:t>
            </w:r>
            <w:r w:rsidRPr="00DD4000">
              <w:rPr>
                <w:rFonts w:ascii="Times New Roman" w:hAnsi="Times New Roman"/>
                <w:sz w:val="20"/>
                <w:szCs w:val="20"/>
              </w:rPr>
              <w:lastRenderedPageBreak/>
              <w:t>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jc w:val="both"/>
              <w:rPr>
                <w:rFonts w:cs="Times New Roman"/>
                <w:sz w:val="20"/>
                <w:szCs w:val="20"/>
              </w:rPr>
            </w:pPr>
            <w:r w:rsidRPr="00DD4000">
              <w:rPr>
                <w:rFonts w:cs="Times New Roman"/>
                <w:b/>
                <w:bCs/>
                <w:sz w:val="20"/>
                <w:szCs w:val="20"/>
              </w:rPr>
              <w:lastRenderedPageBreak/>
              <w:t xml:space="preserve">3.2.3 </w:t>
            </w:r>
            <w:r w:rsidRPr="00DD4000">
              <w:rPr>
                <w:rFonts w:cs="Times New Roman"/>
                <w:sz w:val="20"/>
                <w:szCs w:val="20"/>
              </w:rPr>
              <w:t xml:space="preserve">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w:t>
            </w:r>
            <w:r w:rsidRPr="00DD4000">
              <w:rPr>
                <w:rFonts w:cs="Times New Roman"/>
                <w:b/>
                <w:bCs/>
                <w:sz w:val="20"/>
                <w:szCs w:val="20"/>
                <w:u w:val="single"/>
              </w:rPr>
              <w:t>обязан</w:t>
            </w:r>
            <w:r w:rsidRPr="00DD4000">
              <w:rPr>
                <w:rFonts w:cs="Times New Roman"/>
                <w:sz w:val="20"/>
                <w:szCs w:val="20"/>
              </w:rPr>
              <w:t xml:space="preserve">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w:t>
            </w:r>
            <w:r w:rsidRPr="00DD4000">
              <w:rPr>
                <w:rFonts w:cs="Times New Roman"/>
                <w:sz w:val="20"/>
                <w:szCs w:val="20"/>
              </w:rPr>
              <w:lastRenderedPageBreak/>
              <w:t>лицу, который в таком случае может принять решение о принудительном отводе члена закупочной комиссии.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lastRenderedPageBreak/>
              <w:t>По аналогии с ч.6 ст.39 44-ФЗ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4</w:t>
            </w:r>
          </w:p>
        </w:tc>
        <w:tc>
          <w:tcPr>
            <w:tcW w:w="5979" w:type="dxa"/>
            <w:tcBorders>
              <w:left w:val="single" w:sz="1" w:space="0" w:color="000000"/>
              <w:bottom w:val="single" w:sz="1" w:space="0" w:color="000000"/>
            </w:tcBorders>
            <w:shd w:val="clear" w:color="auto" w:fill="auto"/>
          </w:tcPr>
          <w:p w:rsidR="00D24851" w:rsidRPr="00DD4000" w:rsidRDefault="00D24851" w:rsidP="00A97D88">
            <w:pPr>
              <w:autoSpaceDE w:val="0"/>
              <w:jc w:val="both"/>
              <w:rPr>
                <w:rFonts w:ascii="Times New Roman" w:hAnsi="Times New Roman"/>
                <w:b/>
                <w:bCs/>
                <w:sz w:val="20"/>
                <w:szCs w:val="20"/>
              </w:rPr>
            </w:pPr>
            <w:r w:rsidRPr="00DD4000">
              <w:rPr>
                <w:rFonts w:ascii="Times New Roman" w:hAnsi="Times New Roman"/>
                <w:b/>
                <w:bCs/>
                <w:sz w:val="20"/>
                <w:szCs w:val="20"/>
              </w:rPr>
              <w:t>5.1.</w:t>
            </w:r>
            <w:r w:rsidRPr="00DD4000">
              <w:rPr>
                <w:rFonts w:ascii="Times New Roman" w:hAnsi="Times New Roman"/>
                <w:sz w:val="20"/>
                <w:szCs w:val="20"/>
              </w:rPr>
              <w:t xml:space="preserve"> Решение о способе закупки принимается Заказчиком до начала проведения закупки.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jc w:val="both"/>
              <w:rPr>
                <w:rFonts w:cs="Times New Roman"/>
                <w:sz w:val="20"/>
                <w:szCs w:val="20"/>
              </w:rPr>
            </w:pPr>
            <w:r w:rsidRPr="00DD4000">
              <w:rPr>
                <w:rFonts w:cs="Times New Roman"/>
                <w:b/>
                <w:bCs/>
                <w:sz w:val="20"/>
                <w:szCs w:val="20"/>
              </w:rPr>
              <w:t xml:space="preserve">5.1 </w:t>
            </w:r>
            <w:r w:rsidRPr="00DD4000">
              <w:rPr>
                <w:rFonts w:cs="Times New Roman"/>
                <w:sz w:val="20"/>
                <w:szCs w:val="20"/>
              </w:rPr>
              <w:t xml:space="preserve"> Решение о способе закупки принимается </w:t>
            </w:r>
            <w:r w:rsidRPr="00DD4000">
              <w:rPr>
                <w:rFonts w:cs="Times New Roman"/>
                <w:sz w:val="20"/>
                <w:szCs w:val="20"/>
                <w:u w:val="single"/>
              </w:rPr>
              <w:t>при формировании плана закупок</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В соответствии с утвержденной постановлением Правительства РФ №932 от 17.09.2012 формой плана закупок</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b/>
                <w:bCs/>
                <w:sz w:val="20"/>
                <w:szCs w:val="20"/>
              </w:rPr>
              <w:t>6.2.</w:t>
            </w:r>
            <w:r w:rsidRPr="00DD4000">
              <w:rPr>
                <w:rFonts w:ascii="Times New Roman" w:hAnsi="Times New Roman"/>
                <w:sz w:val="20"/>
                <w:szCs w:val="20"/>
              </w:rPr>
              <w:t xml:space="preserve"> К участникам закупки предъявляются следующие обязательные требования:</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24851" w:rsidRPr="00DD4000" w:rsidRDefault="00D24851" w:rsidP="00A97D88">
            <w:pPr>
              <w:tabs>
                <w:tab w:val="left" w:pos="540"/>
              </w:tabs>
              <w:jc w:val="both"/>
              <w:rPr>
                <w:rFonts w:ascii="Times New Roman" w:hAnsi="Times New Roman"/>
                <w:sz w:val="20"/>
                <w:szCs w:val="20"/>
              </w:rPr>
            </w:pPr>
            <w:r w:rsidRPr="00DD4000">
              <w:rPr>
                <w:rFonts w:ascii="Times New Roman" w:hAnsi="Times New Roman"/>
                <w:sz w:val="20"/>
                <w:szCs w:val="20"/>
              </w:rPr>
              <w:lastRenderedPageBreak/>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b/>
                <w:bCs/>
                <w:sz w:val="20"/>
                <w:szCs w:val="20"/>
              </w:rPr>
              <w:t>6.2.</w:t>
            </w:r>
            <w:r w:rsidRPr="00DD4000">
              <w:rPr>
                <w:rFonts w:ascii="Times New Roman" w:hAnsi="Times New Roman"/>
                <w:sz w:val="20"/>
                <w:szCs w:val="20"/>
              </w:rPr>
              <w:t xml:space="preserve"> К участникам закупки предъявляются следующие обязательные требования:</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 xml:space="preserve">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w:t>
            </w:r>
            <w:r w:rsidRPr="00DD4000">
              <w:rPr>
                <w:rFonts w:ascii="Times New Roman" w:hAnsi="Times New Roman"/>
                <w:sz w:val="20"/>
                <w:szCs w:val="20"/>
              </w:rPr>
              <w:lastRenderedPageBreak/>
              <w:t>по данным бухгалтерской отчетности за последний завершенный отчетный период;</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lastRenderedPageBreak/>
              <w:t>Приведение в соответствие с ч.7 ст.3 223-ФЗ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6</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900"/>
              </w:tabs>
              <w:snapToGrid w:val="0"/>
              <w:jc w:val="both"/>
              <w:rPr>
                <w:rFonts w:ascii="Times New Roman" w:hAnsi="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rPr>
                <w:rFonts w:eastAsia="Arial" w:cs="Times New Roman"/>
                <w:b/>
                <w:bCs/>
                <w:sz w:val="20"/>
                <w:szCs w:val="20"/>
              </w:rPr>
            </w:pPr>
            <w:r w:rsidRPr="00DD4000">
              <w:rPr>
                <w:rFonts w:cs="Times New Roman"/>
                <w:sz w:val="20"/>
                <w:szCs w:val="20"/>
              </w:rPr>
              <w:t>Ввести в пункт 6.2.1</w:t>
            </w:r>
            <w:r w:rsidRPr="00DD4000">
              <w:rPr>
                <w:rFonts w:eastAsia="Arial" w:cs="Times New Roman"/>
                <w:sz w:val="20"/>
                <w:szCs w:val="20"/>
              </w:rPr>
              <w:t xml:space="preserve"> </w:t>
            </w:r>
          </w:p>
          <w:p w:rsidR="00D24851" w:rsidRPr="00DD4000" w:rsidRDefault="00D24851" w:rsidP="00A97D88">
            <w:pPr>
              <w:pStyle w:val="ac"/>
              <w:rPr>
                <w:rFonts w:cs="Times New Roman"/>
                <w:sz w:val="20"/>
                <w:szCs w:val="20"/>
              </w:rPr>
            </w:pPr>
            <w:r w:rsidRPr="00DD4000">
              <w:rPr>
                <w:rFonts w:eastAsia="Arial" w:cs="Times New Roman"/>
                <w:b/>
                <w:bCs/>
                <w:sz w:val="20"/>
                <w:szCs w:val="20"/>
              </w:rPr>
              <w:t>6.2.1.</w:t>
            </w:r>
            <w:r w:rsidRPr="00DD4000">
              <w:rPr>
                <w:rFonts w:eastAsia="Arial" w:cs="Times New Roman"/>
                <w:sz w:val="20"/>
                <w:szCs w:val="20"/>
              </w:rPr>
              <w:t xml:space="preserve"> Заказчик вправе предъявить к участникам закупки следующие  требования:</w:t>
            </w:r>
          </w:p>
          <w:p w:rsidR="00D24851" w:rsidRPr="00DD4000" w:rsidRDefault="00D24851" w:rsidP="00A97D88">
            <w:pPr>
              <w:tabs>
                <w:tab w:val="left" w:pos="540"/>
              </w:tabs>
              <w:jc w:val="both"/>
              <w:rPr>
                <w:rFonts w:ascii="Times New Roman" w:eastAsia="Arial" w:hAnsi="Times New Roman"/>
                <w:sz w:val="20"/>
                <w:szCs w:val="20"/>
              </w:rPr>
            </w:pPr>
            <w:r w:rsidRPr="00DD4000">
              <w:rPr>
                <w:rFonts w:ascii="Times New Roman" w:hAnsi="Times New Roman"/>
                <w:sz w:val="20"/>
                <w:szCs w:val="20"/>
              </w:rPr>
              <w:t>1)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D24851" w:rsidRPr="00DD4000" w:rsidRDefault="00D24851" w:rsidP="00A97D88">
            <w:pPr>
              <w:tabs>
                <w:tab w:val="left" w:pos="540"/>
                <w:tab w:val="left" w:pos="900"/>
              </w:tabs>
              <w:jc w:val="both"/>
              <w:rPr>
                <w:rFonts w:ascii="Times New Roman" w:eastAsia="Arial" w:hAnsi="Times New Roman"/>
                <w:sz w:val="20"/>
                <w:szCs w:val="20"/>
              </w:rPr>
            </w:pPr>
            <w:r w:rsidRPr="00DD4000">
              <w:rPr>
                <w:rFonts w:ascii="Times New Roman" w:eastAsia="Arial" w:hAnsi="Times New Roman"/>
                <w:sz w:val="20"/>
                <w:szCs w:val="20"/>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eastAsia="Arial" w:hAnsi="Times New Roman"/>
                <w:sz w:val="20"/>
                <w:szCs w:val="20"/>
              </w:rPr>
              <w:t>7</w:t>
            </w:r>
            <w:r w:rsidRPr="00DD4000">
              <w:rPr>
                <w:rFonts w:ascii="Times New Roman" w:eastAsia="Arial" w:hAnsi="Times New Roman"/>
                <w:sz w:val="20"/>
                <w:szCs w:val="20"/>
                <w:u w:val="single"/>
              </w:rPr>
              <w:t>)</w:t>
            </w:r>
            <w:r w:rsidRPr="00DD4000">
              <w:rPr>
                <w:rFonts w:ascii="Times New Roman" w:eastAsia="Arial" w:hAnsi="Times New Roman"/>
                <w:sz w:val="20"/>
                <w:szCs w:val="20"/>
              </w:rPr>
              <w:t xml:space="preserve"> отсутствие сведений об участниках закупки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Приведение в соответствие с ч.7 ст.3 223-ФЗ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7</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0"/>
                <w:tab w:val="left" w:pos="900"/>
              </w:tabs>
              <w:jc w:val="both"/>
              <w:rPr>
                <w:rFonts w:ascii="Times New Roman" w:hAnsi="Times New Roman"/>
                <w:b/>
                <w:bCs/>
                <w:sz w:val="20"/>
                <w:szCs w:val="20"/>
              </w:rPr>
            </w:pPr>
            <w:r w:rsidRPr="00DD4000">
              <w:rPr>
                <w:rFonts w:ascii="Times New Roman" w:hAnsi="Times New Roman"/>
                <w:b/>
                <w:bCs/>
                <w:sz w:val="20"/>
                <w:szCs w:val="20"/>
              </w:rPr>
              <w:t>6.3.</w:t>
            </w:r>
            <w:r w:rsidRPr="00DD4000">
              <w:rPr>
                <w:rFonts w:ascii="Times New Roman" w:hAnsi="Times New Roman"/>
                <w:sz w:val="20"/>
                <w:szCs w:val="20"/>
              </w:rPr>
              <w:t xml:space="preserve"> При проведении </w:t>
            </w:r>
            <w:r w:rsidRPr="00DD4000">
              <w:rPr>
                <w:rFonts w:ascii="Times New Roman" w:hAnsi="Times New Roman"/>
                <w:sz w:val="20"/>
                <w:szCs w:val="20"/>
                <w:u w:val="single"/>
              </w:rPr>
              <w:t>торгов</w:t>
            </w:r>
            <w:r w:rsidRPr="00DD4000">
              <w:rPr>
                <w:rFonts w:ascii="Times New Roman" w:hAnsi="Times New Roman"/>
                <w:sz w:val="20"/>
                <w:szCs w:val="20"/>
              </w:rPr>
              <w:t xml:space="preserve"> Заказчик вправе установить квалификационные требования к участникам закупки, а именно:</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jc w:val="both"/>
              <w:rPr>
                <w:rFonts w:cs="Times New Roman"/>
                <w:sz w:val="20"/>
                <w:szCs w:val="20"/>
              </w:rPr>
            </w:pPr>
            <w:r w:rsidRPr="00DD4000">
              <w:rPr>
                <w:rFonts w:cs="Times New Roman"/>
                <w:b/>
                <w:bCs/>
                <w:sz w:val="20"/>
                <w:szCs w:val="20"/>
              </w:rPr>
              <w:t xml:space="preserve">6.3. </w:t>
            </w:r>
            <w:r w:rsidRPr="00DD4000">
              <w:rPr>
                <w:rFonts w:cs="Times New Roman"/>
                <w:sz w:val="20"/>
                <w:szCs w:val="20"/>
              </w:rPr>
              <w:t xml:space="preserve">При проведении </w:t>
            </w:r>
            <w:r w:rsidRPr="00DD4000">
              <w:rPr>
                <w:rFonts w:cs="Times New Roman"/>
                <w:sz w:val="20"/>
                <w:szCs w:val="20"/>
                <w:u w:val="single"/>
              </w:rPr>
              <w:t>закупок</w:t>
            </w:r>
            <w:r w:rsidRPr="00DD4000">
              <w:rPr>
                <w:rFonts w:cs="Times New Roman"/>
                <w:sz w:val="20"/>
                <w:szCs w:val="20"/>
              </w:rPr>
              <w:t xml:space="preserve"> Заказчик вправе установить квалификационные требования к участникам закупки, а именно:</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Приведение в соответствие с ч.6 ст.3 223-ФЗ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8</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jc w:val="both"/>
              <w:rPr>
                <w:rFonts w:ascii="Times New Roman" w:hAnsi="Times New Roman"/>
                <w:b/>
                <w:bCs/>
                <w:sz w:val="20"/>
                <w:szCs w:val="20"/>
              </w:rPr>
            </w:pPr>
            <w:r w:rsidRPr="00DD4000">
              <w:rPr>
                <w:rFonts w:ascii="Times New Roman" w:hAnsi="Times New Roman"/>
                <w:b/>
                <w:bCs/>
                <w:sz w:val="20"/>
                <w:szCs w:val="20"/>
              </w:rPr>
              <w:t>7.1.1.5.</w:t>
            </w:r>
            <w:r w:rsidRPr="00DD4000">
              <w:rPr>
                <w:rFonts w:ascii="Times New Roman" w:hAnsi="Times New Roman"/>
                <w:sz w:val="20"/>
                <w:szCs w:val="20"/>
              </w:rPr>
              <w:t xml:space="preserve"> сведения о начальной (максимальной) цене договора (цене лота) (кроме закупки способом запроса предложений и запроса </w:t>
            </w:r>
            <w:r w:rsidRPr="00DD4000">
              <w:rPr>
                <w:rFonts w:ascii="Times New Roman" w:hAnsi="Times New Roman"/>
                <w:sz w:val="20"/>
                <w:szCs w:val="20"/>
              </w:rPr>
              <w:lastRenderedPageBreak/>
              <w:t>предложений в электронной форме);</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b/>
                <w:bCs/>
                <w:sz w:val="20"/>
                <w:szCs w:val="20"/>
              </w:rPr>
              <w:lastRenderedPageBreak/>
              <w:t xml:space="preserve">7.1.1.5. </w:t>
            </w:r>
            <w:r w:rsidRPr="00DD4000">
              <w:rPr>
                <w:rFonts w:ascii="Times New Roman" w:hAnsi="Times New Roman"/>
                <w:sz w:val="20"/>
                <w:szCs w:val="20"/>
              </w:rPr>
              <w:t>сведения о начальной (максимальной) цене договора;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Противоречие с ч.9 ст.4 223-ФЗ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9</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b/>
                <w:bCs/>
                <w:sz w:val="20"/>
                <w:szCs w:val="20"/>
              </w:rPr>
              <w:t>7.1.3.</w:t>
            </w:r>
            <w:r w:rsidRPr="00DD4000">
              <w:rPr>
                <w:rFonts w:ascii="Times New Roman" w:hAnsi="Times New Roman"/>
                <w:sz w:val="20"/>
                <w:szCs w:val="20"/>
              </w:rPr>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группировочных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Исключить  п. 7.1.3.</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Закупка лекарственных средств не входит в виды деятельности, определенные в Уставе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10</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426"/>
              </w:tabs>
              <w:jc w:val="both"/>
              <w:rPr>
                <w:rFonts w:ascii="Times New Roman" w:hAnsi="Times New Roman"/>
                <w:b/>
                <w:bCs/>
                <w:sz w:val="20"/>
                <w:szCs w:val="20"/>
              </w:rPr>
            </w:pPr>
            <w:r w:rsidRPr="00DD4000">
              <w:rPr>
                <w:rFonts w:ascii="Times New Roman" w:hAnsi="Times New Roman"/>
                <w:b/>
                <w:bCs/>
                <w:sz w:val="20"/>
                <w:szCs w:val="20"/>
              </w:rPr>
              <w:t>7.2.1.17.</w:t>
            </w:r>
            <w:r w:rsidRPr="00DD4000">
              <w:rPr>
                <w:rFonts w:ascii="Times New Roman" w:hAnsi="Times New Roman"/>
                <w:sz w:val="20"/>
                <w:szCs w:val="20"/>
              </w:rPr>
              <w:t xml:space="preserve"> размер обеспечения заявки на участие в закупке, срок и порядок его предоставления участником закупки и возврата Заказчиком</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426"/>
              </w:tabs>
              <w:jc w:val="both"/>
              <w:rPr>
                <w:rFonts w:ascii="Times New Roman" w:hAnsi="Times New Roman"/>
                <w:sz w:val="20"/>
                <w:szCs w:val="20"/>
              </w:rPr>
            </w:pPr>
            <w:r w:rsidRPr="00DD4000">
              <w:rPr>
                <w:rFonts w:ascii="Times New Roman" w:hAnsi="Times New Roman"/>
                <w:b/>
                <w:bCs/>
                <w:sz w:val="20"/>
                <w:szCs w:val="20"/>
              </w:rPr>
              <w:t>7.2.1.17.</w:t>
            </w:r>
            <w:r w:rsidRPr="00DD4000">
              <w:rPr>
                <w:rFonts w:ascii="Times New Roman" w:hAnsi="Times New Roman"/>
                <w:sz w:val="20"/>
                <w:szCs w:val="20"/>
              </w:rPr>
              <w:t xml:space="preserve"> размер обеспечения заявки на участие в закупке, срок и порядок его предоставления участником закупки и возврата Заказчиком </w:t>
            </w:r>
            <w:r w:rsidRPr="00DD4000">
              <w:rPr>
                <w:rFonts w:ascii="Times New Roman" w:hAnsi="Times New Roman"/>
                <w:sz w:val="20"/>
                <w:szCs w:val="20"/>
                <w:u w:val="single"/>
              </w:rPr>
              <w:t>(если установлено).</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Не входит в обязательный перечень сведений, предусмотренных ч.9 и ч.10 ст.4 223-ФЗ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11</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b/>
                <w:bCs/>
                <w:sz w:val="20"/>
                <w:szCs w:val="20"/>
              </w:rPr>
              <w:t>7.2.3.</w:t>
            </w:r>
            <w:r w:rsidRPr="00DD4000">
              <w:rPr>
                <w:rFonts w:ascii="Times New Roman" w:hAnsi="Times New Roman"/>
                <w:sz w:val="20"/>
                <w:szCs w:val="20"/>
              </w:rPr>
              <w:t xml:space="preserve">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группировочными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непатентованными наименованиями (при отсутствии таких наименований с химическими, группировочными наименованиями) и торговыми </w:t>
            </w:r>
            <w:r w:rsidRPr="00DD4000">
              <w:rPr>
                <w:rFonts w:ascii="Times New Roman" w:hAnsi="Times New Roman"/>
                <w:sz w:val="20"/>
                <w:szCs w:val="20"/>
              </w:rPr>
              <w:lastRenderedPageBreak/>
              <w:t>наименованиями.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lastRenderedPageBreak/>
              <w:t>Исключить п. 7</w:t>
            </w:r>
            <w:r w:rsidRPr="00DD4000">
              <w:rPr>
                <w:rFonts w:cs="Times New Roman"/>
                <w:sz w:val="20"/>
                <w:szCs w:val="20"/>
                <w:lang w:val="en-US"/>
              </w:rPr>
              <w:t>.</w:t>
            </w:r>
            <w:r w:rsidRPr="00DD4000">
              <w:rPr>
                <w:rFonts w:cs="Times New Roman"/>
                <w:sz w:val="20"/>
                <w:szCs w:val="20"/>
              </w:rPr>
              <w:t>2</w:t>
            </w:r>
            <w:r w:rsidRPr="00DD4000">
              <w:rPr>
                <w:rFonts w:cs="Times New Roman"/>
                <w:sz w:val="20"/>
                <w:szCs w:val="20"/>
                <w:lang w:val="en-US"/>
              </w:rPr>
              <w:t>.</w:t>
            </w:r>
            <w:r w:rsidRPr="00DD4000">
              <w:rPr>
                <w:rFonts w:cs="Times New Roman"/>
                <w:sz w:val="20"/>
                <w:szCs w:val="20"/>
              </w:rPr>
              <w:t>3</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t>Закупка лекарственных средств не входит в виды деятельности, определенные в Уставе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12</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b/>
                <w:bCs/>
                <w:sz w:val="20"/>
                <w:szCs w:val="20"/>
              </w:rPr>
            </w:pPr>
            <w:r w:rsidRPr="00DD4000">
              <w:rPr>
                <w:rFonts w:ascii="Times New Roman" w:hAnsi="Times New Roman"/>
                <w:b/>
                <w:bCs/>
                <w:sz w:val="20"/>
                <w:szCs w:val="20"/>
              </w:rPr>
              <w:t>8.1.</w:t>
            </w:r>
            <w:r w:rsidRPr="00DD4000">
              <w:rPr>
                <w:rFonts w:ascii="Times New Roman" w:hAnsi="Times New Roman"/>
                <w:sz w:val="20"/>
                <w:szCs w:val="20"/>
              </w:rPr>
              <w:t xml:space="preserve"> Для проведения закупки Заказчик </w:t>
            </w:r>
            <w:r w:rsidRPr="00DD4000">
              <w:rPr>
                <w:rFonts w:ascii="Times New Roman" w:hAnsi="Times New Roman"/>
                <w:b/>
                <w:bCs/>
                <w:sz w:val="20"/>
                <w:szCs w:val="20"/>
                <w:u w:val="single"/>
              </w:rPr>
              <w:t>обязан</w:t>
            </w:r>
            <w:r w:rsidRPr="00DD4000">
              <w:rPr>
                <w:rFonts w:ascii="Times New Roman" w:hAnsi="Times New Roman"/>
                <w:sz w:val="20"/>
                <w:szCs w:val="20"/>
              </w:rPr>
              <w:t xml:space="preserve">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b/>
                <w:bCs/>
                <w:sz w:val="20"/>
                <w:szCs w:val="20"/>
              </w:rPr>
              <w:t>8.1.</w:t>
            </w:r>
            <w:r w:rsidRPr="00DD4000">
              <w:rPr>
                <w:rFonts w:ascii="Times New Roman" w:hAnsi="Times New Roman"/>
                <w:sz w:val="20"/>
                <w:szCs w:val="20"/>
              </w:rPr>
              <w:t xml:space="preserve"> Для проведения закупки Заказчик </w:t>
            </w:r>
            <w:r w:rsidRPr="00DD4000">
              <w:rPr>
                <w:rFonts w:ascii="Times New Roman" w:hAnsi="Times New Roman"/>
                <w:b/>
                <w:bCs/>
                <w:sz w:val="20"/>
                <w:szCs w:val="20"/>
                <w:u w:val="single"/>
              </w:rPr>
              <w:t>вправе</w:t>
            </w:r>
            <w:r w:rsidRPr="00DD4000">
              <w:rPr>
                <w:rFonts w:ascii="Times New Roman" w:hAnsi="Times New Roman"/>
                <w:sz w:val="20"/>
                <w:szCs w:val="20"/>
              </w:rPr>
              <w:t xml:space="preserve">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путем внесения денежных средств </w:t>
            </w:r>
            <w:r w:rsidRPr="00DD4000">
              <w:rPr>
                <w:rFonts w:ascii="Times New Roman" w:hAnsi="Times New Roman"/>
                <w:sz w:val="20"/>
                <w:szCs w:val="20"/>
                <w:u w:val="single"/>
              </w:rPr>
              <w:t>или предоставления банковской гарантии. В случае проведения закупки на электронной торговой площадке, обеспечение предоставляется только путем внесения денежных средств в соответствии с регламентом ЭТП.</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223-ФЗ не содержит норму по обязательному предоставлению обеспечения заявки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13</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b/>
                <w:bCs/>
                <w:sz w:val="20"/>
                <w:szCs w:val="20"/>
              </w:rPr>
              <w:t>8.3.</w:t>
            </w:r>
            <w:r w:rsidRPr="00DD4000">
              <w:rPr>
                <w:rFonts w:ascii="Times New Roman" w:hAnsi="Times New Roman"/>
                <w:sz w:val="20"/>
                <w:szCs w:val="20"/>
              </w:rPr>
              <w:t xml:space="preserve">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1) принятия решения об отказе от проведения закупки (обеспечение возвращается всем участникам закупки, подавшим заявки);</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3) получения опоздавшей заявки (обеспечение возвращается участнику закупки, заявка которого опоздала);</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4) подписания протокола подведения итогов закупки (обеспечение возвращается участнику закупки, заявка которого отклонена);</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 xml:space="preserve">5) заключения договора по результатам состоявшейся закупки и (если требовалось) предоставления им обеспечения исполнения </w:t>
            </w:r>
            <w:r w:rsidRPr="00DD4000">
              <w:rPr>
                <w:rFonts w:ascii="Times New Roman" w:hAnsi="Times New Roman"/>
                <w:sz w:val="20"/>
                <w:szCs w:val="20"/>
              </w:rPr>
              <w:lastRenderedPageBreak/>
              <w:t>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sz w:val="20"/>
                <w:szCs w:val="20"/>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D24851" w:rsidRPr="00DD4000" w:rsidRDefault="00D24851" w:rsidP="00A97D88">
            <w:pPr>
              <w:tabs>
                <w:tab w:val="left" w:pos="1985"/>
              </w:tabs>
              <w:jc w:val="both"/>
              <w:rPr>
                <w:rFonts w:ascii="Times New Roman" w:eastAsia="Arial" w:hAnsi="Times New Roman"/>
                <w:sz w:val="20"/>
                <w:szCs w:val="20"/>
              </w:rPr>
            </w:pPr>
            <w:r w:rsidRPr="00DD4000">
              <w:rPr>
                <w:rFonts w:ascii="Times New Roman" w:hAnsi="Times New Roman"/>
                <w:sz w:val="20"/>
                <w:szCs w:val="20"/>
              </w:rPr>
              <w:t>7) после признания закупки несостоявшейся и принятия решения о незаключении договора по ее результатам (обеспечение возвращается участнику, которому обеспечение не было возвращено на предыдущих стадиях).</w:t>
            </w:r>
          </w:p>
          <w:p w:rsidR="00D24851" w:rsidRPr="00DD4000" w:rsidRDefault="00D24851" w:rsidP="00A97D88">
            <w:pPr>
              <w:tabs>
                <w:tab w:val="left" w:pos="1985"/>
              </w:tabs>
              <w:jc w:val="both"/>
              <w:rPr>
                <w:rFonts w:ascii="Times New Roman" w:eastAsia="Arial" w:hAnsi="Times New Roman"/>
                <w:b/>
                <w:bCs/>
                <w:sz w:val="20"/>
                <w:szCs w:val="20"/>
              </w:rPr>
            </w:pPr>
            <w:r w:rsidRPr="00DD4000">
              <w:rPr>
                <w:rFonts w:ascii="Times New Roman" w:eastAsia="Arial" w:hAnsi="Times New Roman"/>
                <w:sz w:val="20"/>
                <w:szCs w:val="20"/>
              </w:rPr>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eastAsia="Arial" w:hAnsi="Times New Roman"/>
                <w:sz w:val="20"/>
                <w:szCs w:val="20"/>
              </w:rPr>
            </w:pPr>
            <w:r w:rsidRPr="00DD4000">
              <w:rPr>
                <w:rFonts w:ascii="Times New Roman" w:eastAsia="Arial" w:hAnsi="Times New Roman"/>
                <w:b/>
                <w:bCs/>
                <w:sz w:val="20"/>
                <w:szCs w:val="20"/>
              </w:rPr>
              <w:lastRenderedPageBreak/>
              <w:t>8.3.</w:t>
            </w:r>
            <w:r w:rsidRPr="00DD4000">
              <w:rPr>
                <w:rFonts w:ascii="Times New Roman" w:eastAsia="Arial" w:hAnsi="Times New Roman"/>
                <w:sz w:val="20"/>
                <w:szCs w:val="20"/>
              </w:rPr>
              <w:t xml:space="preserve">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пять рабочих дней с момента:</w:t>
            </w:r>
          </w:p>
          <w:p w:rsidR="00D24851" w:rsidRPr="00DD4000" w:rsidRDefault="00D24851" w:rsidP="00A97D88">
            <w:pPr>
              <w:rPr>
                <w:rFonts w:ascii="Times New Roman" w:hAnsi="Times New Roman"/>
                <w:sz w:val="20"/>
                <w:szCs w:val="20"/>
              </w:rPr>
            </w:pPr>
            <w:r w:rsidRPr="00DD4000">
              <w:rPr>
                <w:rFonts w:ascii="Times New Roman" w:eastAsia="Arial" w:hAnsi="Times New Roman"/>
                <w:sz w:val="20"/>
                <w:szCs w:val="20"/>
              </w:rPr>
              <w:t xml:space="preserve">1) подписания протокола оценки заявок на участие в конкурсе, протокола подведения </w:t>
            </w:r>
            <w:r w:rsidRPr="00DD4000">
              <w:rPr>
                <w:rFonts w:ascii="Times New Roman" w:hAnsi="Times New Roman"/>
                <w:sz w:val="20"/>
                <w:szCs w:val="20"/>
              </w:rPr>
              <w:t xml:space="preserve">итогов электронного аукциона, протокола рассмотрения и оценки заявок на участие в запросе котировок, запросе предложений. При этом возврат или прекращение блокирования осуществляется в отношении денежных средств всех участников закупки, за исключением победителя процедуры закупки, которому такие денежные средства возвращаются после заключения договора; </w:t>
            </w:r>
          </w:p>
          <w:p w:rsidR="00D24851" w:rsidRPr="00DD4000" w:rsidRDefault="00D24851" w:rsidP="00A97D88">
            <w:pPr>
              <w:pStyle w:val="Default"/>
              <w:rPr>
                <w:rFonts w:ascii="Times New Roman" w:hAnsi="Times New Roman" w:cs="Times New Roman"/>
                <w:color w:val="auto"/>
                <w:sz w:val="20"/>
                <w:szCs w:val="20"/>
              </w:rPr>
            </w:pPr>
            <w:r w:rsidRPr="00DD4000">
              <w:rPr>
                <w:rFonts w:ascii="Times New Roman" w:hAnsi="Times New Roman" w:cs="Times New Roman"/>
                <w:color w:val="auto"/>
                <w:sz w:val="20"/>
                <w:szCs w:val="20"/>
              </w:rPr>
              <w:t xml:space="preserve">2) отмены процедуры закупки; </w:t>
            </w:r>
          </w:p>
          <w:p w:rsidR="00D24851" w:rsidRPr="00DD4000" w:rsidRDefault="00D24851" w:rsidP="00A97D88">
            <w:pPr>
              <w:pStyle w:val="Default"/>
              <w:rPr>
                <w:rFonts w:ascii="Times New Roman" w:hAnsi="Times New Roman" w:cs="Times New Roman"/>
                <w:color w:val="auto"/>
                <w:sz w:val="20"/>
                <w:szCs w:val="20"/>
              </w:rPr>
            </w:pPr>
            <w:r w:rsidRPr="00DD4000">
              <w:rPr>
                <w:rFonts w:ascii="Times New Roman" w:hAnsi="Times New Roman" w:cs="Times New Roman"/>
                <w:color w:val="auto"/>
                <w:sz w:val="20"/>
                <w:szCs w:val="20"/>
              </w:rPr>
              <w:t xml:space="preserve">3) отклонения заявки участника закупки; </w:t>
            </w:r>
          </w:p>
          <w:p w:rsidR="00D24851" w:rsidRPr="00DD4000" w:rsidRDefault="00D24851" w:rsidP="00A97D88">
            <w:pPr>
              <w:pStyle w:val="Default"/>
              <w:rPr>
                <w:rFonts w:ascii="Times New Roman" w:hAnsi="Times New Roman" w:cs="Times New Roman"/>
                <w:color w:val="auto"/>
                <w:sz w:val="20"/>
                <w:szCs w:val="20"/>
              </w:rPr>
            </w:pPr>
            <w:r w:rsidRPr="00DD4000">
              <w:rPr>
                <w:rFonts w:ascii="Times New Roman" w:hAnsi="Times New Roman" w:cs="Times New Roman"/>
                <w:color w:val="auto"/>
                <w:sz w:val="20"/>
                <w:szCs w:val="20"/>
              </w:rPr>
              <w:t xml:space="preserve">4) отзыва заявки участником закупки до окончания срока подачи заявок; </w:t>
            </w:r>
          </w:p>
          <w:p w:rsidR="00D24851" w:rsidRPr="00DD4000" w:rsidRDefault="00D24851" w:rsidP="00A97D88">
            <w:pPr>
              <w:pStyle w:val="Default"/>
              <w:rPr>
                <w:rFonts w:ascii="Times New Roman" w:hAnsi="Times New Roman" w:cs="Times New Roman"/>
                <w:color w:val="auto"/>
                <w:sz w:val="20"/>
                <w:szCs w:val="20"/>
              </w:rPr>
            </w:pPr>
            <w:r w:rsidRPr="00DD4000">
              <w:rPr>
                <w:rFonts w:ascii="Times New Roman" w:hAnsi="Times New Roman" w:cs="Times New Roman"/>
                <w:color w:val="auto"/>
                <w:sz w:val="20"/>
                <w:szCs w:val="20"/>
              </w:rPr>
              <w:t xml:space="preserve">5) получения заявки на участие в закупке после окончания срока подачи заявок; </w:t>
            </w:r>
          </w:p>
          <w:p w:rsidR="00D24851" w:rsidRPr="00DD4000" w:rsidRDefault="00D24851" w:rsidP="00A97D88">
            <w:pPr>
              <w:pStyle w:val="Default"/>
              <w:rPr>
                <w:rFonts w:ascii="Times New Roman" w:hAnsi="Times New Roman" w:cs="Times New Roman"/>
                <w:color w:val="auto"/>
                <w:sz w:val="20"/>
                <w:szCs w:val="20"/>
              </w:rPr>
            </w:pPr>
            <w:r w:rsidRPr="00DD4000">
              <w:rPr>
                <w:rFonts w:ascii="Times New Roman" w:hAnsi="Times New Roman" w:cs="Times New Roman"/>
                <w:color w:val="auto"/>
                <w:sz w:val="20"/>
                <w:szCs w:val="20"/>
              </w:rPr>
              <w:t xml:space="preserve">6) отстранения участника закупки от участия в процедуре закупки </w:t>
            </w:r>
            <w:r w:rsidRPr="00DD4000">
              <w:rPr>
                <w:rFonts w:ascii="Times New Roman" w:hAnsi="Times New Roman" w:cs="Times New Roman"/>
                <w:color w:val="auto"/>
                <w:sz w:val="20"/>
                <w:szCs w:val="20"/>
              </w:rPr>
              <w:lastRenderedPageBreak/>
              <w:t>или отказ от заключения договора с победителем процедуры закупки.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rPr>
                <w:rFonts w:cs="Times New Roman"/>
                <w:sz w:val="20"/>
                <w:szCs w:val="20"/>
              </w:rPr>
            </w:pPr>
            <w:r w:rsidRPr="00DD4000">
              <w:rPr>
                <w:rFonts w:cs="Times New Roman"/>
                <w:sz w:val="20"/>
                <w:szCs w:val="20"/>
              </w:rPr>
              <w:lastRenderedPageBreak/>
              <w:t>По аналогии с ч.6 ст.44 44-ФЗ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14</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b/>
                <w:bCs/>
                <w:sz w:val="20"/>
                <w:szCs w:val="20"/>
              </w:rPr>
              <w:t>9.4.</w:t>
            </w:r>
            <w:r w:rsidRPr="00DD4000">
              <w:rPr>
                <w:rFonts w:ascii="Times New Roman" w:hAnsi="Times New Roman"/>
                <w:sz w:val="20"/>
                <w:szCs w:val="20"/>
              </w:rPr>
              <w:t xml:space="preserve"> Требование о предоставлении обеспечения возврата аванса предъявляется в любом случае, если договором предусмотрена выплата аванса. Размер обеспечения возврата аванса должен быть равен сумме выплачиваемого аванса.</w:t>
            </w:r>
            <w:bookmarkStart w:id="2" w:name="_Ref310277285"/>
            <w:bookmarkEnd w:id="2"/>
            <w:r w:rsidRPr="00DD4000">
              <w:rPr>
                <w:rFonts w:ascii="Times New Roman" w:hAnsi="Times New Roman"/>
                <w:sz w:val="20"/>
                <w:szCs w:val="20"/>
              </w:rPr>
              <w:t xml:space="preserve"> Срок действия обеспечения возврата аванса должен составлять срок исполнения обязательств на сумму выплаченного аванса плюс 30 дней. Участник закупки, в случае если документацией о закупке предусмотрена возможность уменьшения или отказа от аванса, вправе в заявке: </w:t>
            </w:r>
          </w:p>
          <w:p w:rsidR="00D24851" w:rsidRPr="00DD4000" w:rsidRDefault="00D24851" w:rsidP="00F2115A">
            <w:pPr>
              <w:pStyle w:val="-60"/>
              <w:numPr>
                <w:ilvl w:val="5"/>
                <w:numId w:val="2"/>
              </w:numPr>
              <w:tabs>
                <w:tab w:val="clear" w:pos="1985"/>
                <w:tab w:val="left" w:pos="0"/>
                <w:tab w:val="left" w:pos="426"/>
              </w:tabs>
              <w:ind w:firstLine="0"/>
              <w:rPr>
                <w:rFonts w:cs="Times New Roman"/>
                <w:sz w:val="20"/>
                <w:szCs w:val="20"/>
              </w:rPr>
            </w:pPr>
            <w:r w:rsidRPr="00DD4000">
              <w:rPr>
                <w:rFonts w:cs="Times New Roman"/>
                <w:sz w:val="20"/>
                <w:szCs w:val="20"/>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D24851" w:rsidRPr="00DD4000" w:rsidRDefault="00D24851" w:rsidP="00F2115A">
            <w:pPr>
              <w:pStyle w:val="-60"/>
              <w:numPr>
                <w:ilvl w:val="5"/>
                <w:numId w:val="2"/>
              </w:numPr>
              <w:tabs>
                <w:tab w:val="clear" w:pos="1985"/>
                <w:tab w:val="left" w:pos="0"/>
                <w:tab w:val="left" w:pos="426"/>
              </w:tabs>
              <w:ind w:firstLine="0"/>
              <w:rPr>
                <w:rFonts w:cs="Times New Roman"/>
                <w:sz w:val="20"/>
                <w:szCs w:val="20"/>
              </w:rPr>
            </w:pPr>
            <w:r w:rsidRPr="00DD4000">
              <w:rPr>
                <w:rFonts w:cs="Times New Roman"/>
                <w:sz w:val="20"/>
                <w:szCs w:val="20"/>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D24851" w:rsidRPr="00DD4000" w:rsidRDefault="00D24851" w:rsidP="00A97D88">
            <w:pPr>
              <w:pStyle w:val="-60"/>
              <w:tabs>
                <w:tab w:val="clear" w:pos="1985"/>
                <w:tab w:val="left" w:pos="426"/>
              </w:tabs>
              <w:snapToGrid w:val="0"/>
              <w:ind w:firstLine="0"/>
              <w:rPr>
                <w:rFonts w:cs="Times New Roman"/>
                <w:sz w:val="20"/>
                <w:szCs w:val="20"/>
              </w:rPr>
            </w:pPr>
            <w:r w:rsidRPr="00DD4000">
              <w:rPr>
                <w:rFonts w:cs="Times New Roman"/>
                <w:sz w:val="20"/>
                <w:szCs w:val="20"/>
              </w:rPr>
              <w:lastRenderedPageBreak/>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Исключить п. 9.4.</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Противоречие п 9.2.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15</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snapToGrid w:val="0"/>
              <w:jc w:val="both"/>
              <w:rPr>
                <w:rFonts w:ascii="Times New Roman" w:hAnsi="Times New Roman"/>
                <w:sz w:val="20"/>
                <w:szCs w:val="20"/>
              </w:rPr>
            </w:pPr>
            <w:r w:rsidRPr="00DD4000">
              <w:rPr>
                <w:rFonts w:ascii="Times New Roman" w:hAnsi="Times New Roman"/>
                <w:b/>
                <w:bCs/>
                <w:sz w:val="20"/>
                <w:szCs w:val="20"/>
              </w:rPr>
              <w:t>9.7.</w:t>
            </w:r>
            <w:r w:rsidRPr="00DD4000">
              <w:rPr>
                <w:rFonts w:ascii="Times New Roman" w:hAnsi="Times New Roman"/>
                <w:sz w:val="20"/>
                <w:szCs w:val="20"/>
              </w:rPr>
              <w:t xml:space="preserve">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D24851" w:rsidRPr="00DD4000" w:rsidRDefault="00D24851" w:rsidP="00A97D88">
            <w:pPr>
              <w:tabs>
                <w:tab w:val="left" w:pos="1985"/>
              </w:tabs>
              <w:snapToGrid w:val="0"/>
              <w:jc w:val="both"/>
              <w:rPr>
                <w:rFonts w:ascii="Times New Roman" w:hAnsi="Times New Roman"/>
                <w:b/>
                <w:bCs/>
                <w:sz w:val="20"/>
                <w:szCs w:val="20"/>
              </w:rPr>
            </w:pPr>
            <w:r w:rsidRPr="00DD4000">
              <w:rPr>
                <w:rFonts w:ascii="Times New Roman" w:hAnsi="Times New Roman"/>
                <w:sz w:val="20"/>
                <w:szCs w:val="20"/>
              </w:rPr>
              <w:t xml:space="preserve">Настоящее условие не распространяется на случаи, если поставщиком (подрядчиком, исполнителем) предоставлена </w:t>
            </w:r>
            <w:r w:rsidRPr="00DD4000">
              <w:rPr>
                <w:rFonts w:ascii="Times New Roman" w:hAnsi="Times New Roman"/>
                <w:sz w:val="20"/>
                <w:szCs w:val="20"/>
                <w:u w:val="single"/>
              </w:rPr>
              <w:t>недостоверная</w:t>
            </w:r>
            <w:r w:rsidRPr="00DD4000">
              <w:rPr>
                <w:rFonts w:ascii="Times New Roman" w:hAnsi="Times New Roman"/>
                <w:sz w:val="20"/>
                <w:szCs w:val="20"/>
              </w:rPr>
              <w:t xml:space="preserve"> банковская гарантия.</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1985"/>
              </w:tabs>
              <w:snapToGrid w:val="0"/>
              <w:jc w:val="both"/>
              <w:rPr>
                <w:rFonts w:ascii="Times New Roman" w:hAnsi="Times New Roman"/>
                <w:sz w:val="20"/>
                <w:szCs w:val="20"/>
              </w:rPr>
            </w:pPr>
            <w:r w:rsidRPr="00DD4000">
              <w:rPr>
                <w:rFonts w:ascii="Times New Roman" w:hAnsi="Times New Roman"/>
                <w:b/>
                <w:bCs/>
                <w:sz w:val="20"/>
                <w:szCs w:val="20"/>
              </w:rPr>
              <w:t xml:space="preserve">9.7. </w:t>
            </w:r>
            <w:r w:rsidRPr="00DD4000">
              <w:rPr>
                <w:rFonts w:ascii="Times New Roman" w:hAnsi="Times New Roman"/>
                <w:sz w:val="20"/>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D24851" w:rsidRPr="00DD4000" w:rsidRDefault="00D24851" w:rsidP="00A97D88">
            <w:pPr>
              <w:tabs>
                <w:tab w:val="left" w:pos="1985"/>
              </w:tabs>
              <w:snapToGrid w:val="0"/>
              <w:jc w:val="both"/>
              <w:rPr>
                <w:rFonts w:ascii="Times New Roman" w:hAnsi="Times New Roman"/>
                <w:sz w:val="20"/>
                <w:szCs w:val="20"/>
              </w:rPr>
            </w:pPr>
            <w:r w:rsidRPr="00DD4000">
              <w:rPr>
                <w:rFonts w:ascii="Times New Roman" w:hAnsi="Times New Roman"/>
                <w:sz w:val="20"/>
                <w:szCs w:val="20"/>
              </w:rPr>
              <w:t xml:space="preserve">Настоящее условие не распространяется на случаи, если поставщиком (подрядчиком, исполнителем) предоставлена  банковская гарантия, </w:t>
            </w:r>
            <w:r w:rsidRPr="00DD4000">
              <w:rPr>
                <w:rFonts w:ascii="Times New Roman" w:hAnsi="Times New Roman"/>
                <w:sz w:val="20"/>
                <w:szCs w:val="20"/>
                <w:u w:val="single"/>
              </w:rPr>
              <w:t>не включенная в реестр банковских гарантий, размещенный в ЕИС.</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постановлением Правительства РФ №1005 от 08.11.2013</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16</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snapToGrid w:val="0"/>
              <w:jc w:val="both"/>
              <w:rPr>
                <w:rFonts w:ascii="Times New Roman" w:hAnsi="Times New Roman"/>
                <w:b/>
                <w:bCs/>
                <w:sz w:val="20"/>
                <w:szCs w:val="20"/>
              </w:rPr>
            </w:pPr>
            <w:r w:rsidRPr="00DD4000">
              <w:rPr>
                <w:rFonts w:ascii="Times New Roman" w:hAnsi="Times New Roman"/>
                <w:b/>
                <w:bCs/>
                <w:sz w:val="20"/>
                <w:szCs w:val="20"/>
              </w:rPr>
              <w:t>9.7</w:t>
            </w:r>
            <w:r w:rsidRPr="00DD4000">
              <w:rPr>
                <w:rFonts w:ascii="Times New Roman" w:hAnsi="Times New Roman"/>
                <w:sz w:val="20"/>
                <w:szCs w:val="20"/>
              </w:rPr>
              <w:t>.Заказчик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1985"/>
              </w:tabs>
              <w:snapToGrid w:val="0"/>
              <w:jc w:val="both"/>
              <w:rPr>
                <w:rFonts w:ascii="Times New Roman" w:hAnsi="Times New Roman"/>
                <w:sz w:val="20"/>
                <w:szCs w:val="20"/>
              </w:rPr>
            </w:pPr>
            <w:r w:rsidRPr="00DD4000">
              <w:rPr>
                <w:rFonts w:ascii="Times New Roman" w:hAnsi="Times New Roman"/>
                <w:b/>
                <w:bCs/>
                <w:sz w:val="20"/>
                <w:szCs w:val="20"/>
              </w:rPr>
              <w:t>9.7.1.</w:t>
            </w:r>
            <w:r w:rsidRPr="00DD4000">
              <w:rPr>
                <w:rFonts w:ascii="Times New Roman" w:hAnsi="Times New Roman"/>
                <w:sz w:val="20"/>
                <w:szCs w:val="20"/>
              </w:rPr>
              <w:t xml:space="preserve">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нумерации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17</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b/>
                <w:bCs/>
                <w:sz w:val="20"/>
                <w:szCs w:val="20"/>
              </w:rPr>
              <w:t>9.10.</w:t>
            </w:r>
            <w:r w:rsidRPr="00DD4000">
              <w:rPr>
                <w:rFonts w:ascii="Times New Roman" w:hAnsi="Times New Roman"/>
                <w:sz w:val="20"/>
                <w:szCs w:val="20"/>
              </w:rPr>
              <w:t xml:space="preserve">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p>
          <w:p w:rsidR="00D24851" w:rsidRPr="00DD4000" w:rsidRDefault="00D24851" w:rsidP="00A97D88">
            <w:pPr>
              <w:tabs>
                <w:tab w:val="left" w:pos="1985"/>
              </w:tabs>
              <w:jc w:val="both"/>
              <w:rPr>
                <w:rFonts w:ascii="Times New Roman" w:hAnsi="Times New Roman"/>
                <w:sz w:val="20"/>
                <w:szCs w:val="20"/>
              </w:rPr>
            </w:pPr>
            <w:bookmarkStart w:id="3" w:name="_Ref310277484"/>
            <w:r w:rsidRPr="00DD4000">
              <w:rPr>
                <w:rFonts w:ascii="Times New Roman" w:hAnsi="Times New Roman"/>
                <w:sz w:val="20"/>
                <w:szCs w:val="20"/>
              </w:rPr>
              <w:lastRenderedPageBreak/>
              <w:t>1) безотзывная банковская гарантия, выданная банком;</w:t>
            </w:r>
            <w:bookmarkEnd w:id="3"/>
          </w:p>
          <w:p w:rsidR="00D24851" w:rsidRPr="00DD4000" w:rsidRDefault="00D24851" w:rsidP="00A97D88">
            <w:pPr>
              <w:tabs>
                <w:tab w:val="left" w:pos="1985"/>
              </w:tabs>
              <w:snapToGrid w:val="0"/>
              <w:jc w:val="both"/>
              <w:rPr>
                <w:rFonts w:ascii="Times New Roman" w:hAnsi="Times New Roman"/>
                <w:b/>
                <w:bCs/>
                <w:sz w:val="20"/>
                <w:szCs w:val="20"/>
              </w:rPr>
            </w:pPr>
            <w:r w:rsidRPr="00DD4000">
              <w:rPr>
                <w:rFonts w:ascii="Times New Roman" w:hAnsi="Times New Roman"/>
                <w:sz w:val="20"/>
                <w:szCs w:val="20"/>
              </w:rPr>
              <w:t>2) в форме денежных средств путем их перечисления Заказчику.</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1985"/>
              </w:tabs>
              <w:jc w:val="both"/>
              <w:rPr>
                <w:rFonts w:ascii="Times New Roman" w:hAnsi="Times New Roman"/>
                <w:sz w:val="20"/>
                <w:szCs w:val="20"/>
              </w:rPr>
            </w:pPr>
            <w:r w:rsidRPr="00DD4000">
              <w:rPr>
                <w:rFonts w:ascii="Times New Roman" w:hAnsi="Times New Roman"/>
                <w:b/>
                <w:bCs/>
                <w:sz w:val="20"/>
                <w:szCs w:val="20"/>
              </w:rPr>
              <w:lastRenderedPageBreak/>
              <w:t>9.10.</w:t>
            </w:r>
            <w:r w:rsidRPr="00DD4000">
              <w:rPr>
                <w:rFonts w:ascii="Times New Roman" w:hAnsi="Times New Roman"/>
                <w:sz w:val="20"/>
                <w:szCs w:val="20"/>
              </w:rPr>
              <w:t xml:space="preserve">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p>
          <w:p w:rsidR="00D24851" w:rsidRPr="00DD4000" w:rsidRDefault="00D24851" w:rsidP="00A97D88">
            <w:pPr>
              <w:tabs>
                <w:tab w:val="left" w:pos="1985"/>
              </w:tabs>
              <w:jc w:val="both"/>
              <w:rPr>
                <w:rFonts w:ascii="Times New Roman" w:hAnsi="Times New Roman"/>
                <w:sz w:val="20"/>
                <w:szCs w:val="20"/>
              </w:rPr>
            </w:pPr>
            <w:bookmarkStart w:id="4" w:name="_Ref3102774841"/>
            <w:r w:rsidRPr="00DD4000">
              <w:rPr>
                <w:rFonts w:ascii="Times New Roman" w:hAnsi="Times New Roman"/>
                <w:sz w:val="20"/>
                <w:szCs w:val="20"/>
              </w:rPr>
              <w:lastRenderedPageBreak/>
              <w:t xml:space="preserve">1) безотзывная банковская гарантия, выданная банком, </w:t>
            </w:r>
            <w:r w:rsidRPr="00DD4000">
              <w:rPr>
                <w:rFonts w:ascii="Times New Roman" w:hAnsi="Times New Roman"/>
                <w:sz w:val="20"/>
                <w:szCs w:val="20"/>
                <w:u w:val="single"/>
              </w:rPr>
              <w:t>включенная в реестр банковских гарантий, размещенный в ЕИС</w:t>
            </w:r>
            <w:r w:rsidRPr="00DD4000">
              <w:rPr>
                <w:rFonts w:ascii="Times New Roman" w:hAnsi="Times New Roman"/>
                <w:sz w:val="20"/>
                <w:szCs w:val="20"/>
              </w:rPr>
              <w:t>;</w:t>
            </w:r>
            <w:bookmarkEnd w:id="4"/>
          </w:p>
          <w:p w:rsidR="00D24851" w:rsidRPr="00DD4000" w:rsidRDefault="00D24851" w:rsidP="00A97D88">
            <w:pPr>
              <w:tabs>
                <w:tab w:val="left" w:pos="1985"/>
              </w:tabs>
              <w:snapToGrid w:val="0"/>
              <w:jc w:val="both"/>
              <w:rPr>
                <w:rFonts w:ascii="Times New Roman" w:hAnsi="Times New Roman"/>
                <w:sz w:val="20"/>
                <w:szCs w:val="20"/>
              </w:rPr>
            </w:pPr>
            <w:r w:rsidRPr="00DD4000">
              <w:rPr>
                <w:rFonts w:ascii="Times New Roman" w:hAnsi="Times New Roman"/>
                <w:sz w:val="20"/>
                <w:szCs w:val="20"/>
              </w:rPr>
              <w:t>2) в форме денежных средств путем их перечисления Заказчику.</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Приведение в соответствие с постановлением Правительства РФ №1005 от 08.11.2013</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18</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9.15.2.</w:t>
            </w:r>
            <w:r w:rsidRPr="00DD4000">
              <w:rPr>
                <w:rFonts w:cs="Times New Roman"/>
                <w:sz w:val="20"/>
                <w:szCs w:val="20"/>
              </w:rPr>
              <w:t xml:space="preserve">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w:t>
            </w:r>
            <w:r w:rsidRPr="00DD4000">
              <w:rPr>
                <w:rFonts w:cs="Times New Roman"/>
                <w:sz w:val="20"/>
                <w:szCs w:val="20"/>
                <w:u w:val="single"/>
              </w:rPr>
              <w:t>трех</w:t>
            </w:r>
            <w:r w:rsidRPr="00DD4000">
              <w:rPr>
                <w:rFonts w:cs="Times New Roman"/>
                <w:sz w:val="20"/>
                <w:szCs w:val="20"/>
              </w:rPr>
              <w:t xml:space="preserve"> месяцев с даты прекращения обязательства.</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9.15.2.</w:t>
            </w:r>
            <w:r w:rsidRPr="00DD4000">
              <w:rPr>
                <w:rFonts w:cs="Times New Roman"/>
                <w:sz w:val="20"/>
                <w:szCs w:val="20"/>
              </w:rPr>
              <w:t xml:space="preserve">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w:t>
            </w:r>
            <w:r w:rsidRPr="00DD4000">
              <w:rPr>
                <w:rFonts w:cs="Times New Roman"/>
                <w:sz w:val="20"/>
                <w:szCs w:val="20"/>
                <w:u w:val="single"/>
              </w:rPr>
              <w:t>одного</w:t>
            </w:r>
            <w:r w:rsidRPr="00DD4000">
              <w:rPr>
                <w:rFonts w:cs="Times New Roman"/>
                <w:sz w:val="20"/>
                <w:szCs w:val="20"/>
              </w:rPr>
              <w:t xml:space="preserve"> месяца после прекращения действия договора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По аналогии со ст. 96 44-ФЗ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20</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10.1.</w:t>
            </w:r>
            <w:r w:rsidRPr="00DD4000">
              <w:rPr>
                <w:rFonts w:cs="Times New Roman"/>
                <w:sz w:val="20"/>
                <w:szCs w:val="20"/>
              </w:rPr>
              <w:t xml:space="preserve"> …</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 xml:space="preserve">Заказчиком </w:t>
            </w:r>
            <w:r w:rsidRPr="00DD4000">
              <w:rPr>
                <w:rFonts w:cs="Times New Roman"/>
                <w:sz w:val="20"/>
                <w:szCs w:val="20"/>
                <w:u w:val="single"/>
              </w:rPr>
              <w:t>должно</w:t>
            </w:r>
            <w:r w:rsidRPr="00DD4000">
              <w:rPr>
                <w:rFonts w:cs="Times New Roman"/>
                <w:sz w:val="20"/>
                <w:szCs w:val="20"/>
              </w:rPr>
              <w:t xml:space="preserve">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10.1.</w:t>
            </w:r>
            <w:r w:rsidRPr="00DD4000">
              <w:rPr>
                <w:rFonts w:cs="Times New Roman"/>
                <w:sz w:val="20"/>
                <w:szCs w:val="20"/>
              </w:rPr>
              <w:t xml:space="preserve"> …..</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 xml:space="preserve">Заказчиком </w:t>
            </w:r>
            <w:r w:rsidRPr="00DD4000">
              <w:rPr>
                <w:rFonts w:cs="Times New Roman"/>
                <w:sz w:val="20"/>
                <w:szCs w:val="20"/>
                <w:u w:val="single"/>
              </w:rPr>
              <w:t>может</w:t>
            </w:r>
            <w:r w:rsidRPr="00DD4000">
              <w:rPr>
                <w:rFonts w:cs="Times New Roman"/>
                <w:sz w:val="20"/>
                <w:szCs w:val="20"/>
              </w:rPr>
              <w:t xml:space="preserve">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п.8.1. Положения в предлагаемой редакции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10.2.5.</w:t>
            </w:r>
            <w:r w:rsidRPr="00DD4000">
              <w:rPr>
                <w:rFonts w:cs="Times New Roman"/>
                <w:sz w:val="20"/>
                <w:szCs w:val="20"/>
              </w:rPr>
              <w:t xml:space="preserve"> Заказчик по собственной инициативе </w:t>
            </w:r>
            <w:r w:rsidRPr="00DD4000">
              <w:rPr>
                <w:rFonts w:cs="Times New Roman"/>
                <w:sz w:val="20"/>
                <w:szCs w:val="20"/>
                <w:u w:val="single"/>
              </w:rPr>
              <w:t>не позднее, чем за пятнадцать дней</w:t>
            </w:r>
            <w:r w:rsidRPr="00DD4000">
              <w:rPr>
                <w:rFonts w:cs="Times New Roman"/>
                <w:sz w:val="20"/>
                <w:szCs w:val="20"/>
              </w:rPr>
              <w:t xml:space="preserve">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w:t>
            </w:r>
            <w:r w:rsidRPr="00DD4000">
              <w:rPr>
                <w:rFonts w:cs="Times New Roman"/>
                <w:sz w:val="20"/>
                <w:szCs w:val="20"/>
                <w:u w:val="single"/>
              </w:rPr>
              <w:t>Не позднее чем</w:t>
            </w:r>
            <w:r w:rsidRPr="00DD4000">
              <w:rPr>
                <w:rFonts w:cs="Times New Roman"/>
                <w:sz w:val="20"/>
                <w:szCs w:val="20"/>
              </w:rPr>
              <w:t xml:space="preserve">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10.2.5.</w:t>
            </w:r>
            <w:r w:rsidRPr="00DD4000">
              <w:rPr>
                <w:rFonts w:cs="Times New Roman"/>
                <w:sz w:val="20"/>
                <w:szCs w:val="20"/>
              </w:rPr>
              <w:t xml:space="preserve"> Заказчик по собственной инициативе </w:t>
            </w:r>
            <w:r w:rsidRPr="00DD4000">
              <w:rPr>
                <w:rFonts w:cs="Times New Roman"/>
                <w:sz w:val="20"/>
                <w:szCs w:val="20"/>
                <w:u w:val="single"/>
              </w:rPr>
              <w:t xml:space="preserve">до даты окончания срока подачи заявок </w:t>
            </w:r>
            <w:r w:rsidRPr="00DD4000">
              <w:rPr>
                <w:rFonts w:cs="Times New Roman"/>
                <w:sz w:val="20"/>
                <w:szCs w:val="20"/>
              </w:rPr>
              <w:t xml:space="preserve">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w:t>
            </w:r>
            <w:r w:rsidRPr="00DD4000">
              <w:rPr>
                <w:rFonts w:cs="Times New Roman"/>
                <w:sz w:val="20"/>
                <w:szCs w:val="20"/>
                <w:u w:val="single"/>
              </w:rPr>
              <w:t>В течение трех дней</w:t>
            </w:r>
            <w:r w:rsidRPr="00DD4000">
              <w:rPr>
                <w:rFonts w:cs="Times New Roman"/>
                <w:sz w:val="20"/>
                <w:szCs w:val="20"/>
              </w:rPr>
              <w:t xml:space="preserve"> со дня принятия решения о внесении указанных изменений, либо об отмене конкурса такие сведения размещается Заказчиком на официальном сайте.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ч.11 ст.4 223-ФЗ не содержит требования к предельным срокам внесения изменений. Противоречие п 10.2.6.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22</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10.3.2.д.</w:t>
            </w:r>
            <w:r w:rsidRPr="00DD4000">
              <w:rPr>
                <w:rFonts w:cs="Times New Roman"/>
                <w:sz w:val="20"/>
                <w:szCs w:val="20"/>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10.3.2.д</w:t>
            </w:r>
            <w:r w:rsidRPr="00DD4000">
              <w:rPr>
                <w:rFonts w:cs="Times New Roman"/>
                <w:sz w:val="20"/>
                <w:szCs w:val="20"/>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w:t>
            </w:r>
            <w:r w:rsidRPr="00DD4000">
              <w:rPr>
                <w:rFonts w:cs="Times New Roman"/>
                <w:sz w:val="20"/>
                <w:szCs w:val="20"/>
                <w:u w:val="single"/>
              </w:rPr>
              <w:t>или письмо о том, что данная сделка для участника не является крупной.</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Практика применения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23</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hAnsi="Times New Roman"/>
                <w:b/>
                <w:bCs/>
                <w:sz w:val="20"/>
                <w:szCs w:val="20"/>
              </w:rPr>
            </w:pPr>
            <w:r w:rsidRPr="00DD4000">
              <w:rPr>
                <w:rFonts w:ascii="Times New Roman" w:hAnsi="Times New Roman"/>
                <w:b/>
                <w:bCs/>
                <w:sz w:val="20"/>
                <w:szCs w:val="20"/>
              </w:rPr>
              <w:t>10.3.3.</w:t>
            </w:r>
            <w:r w:rsidRPr="00DD4000">
              <w:rPr>
                <w:rFonts w:ascii="Times New Roman" w:hAnsi="Times New Roman"/>
                <w:sz w:val="20"/>
                <w:szCs w:val="20"/>
              </w:rPr>
              <w:t xml:space="preserve"> Участник закупки подает заявку на участие в конкурсе в письменной форме в запечатанном конверте. При этом на таком </w:t>
            </w:r>
            <w:r w:rsidRPr="00DD4000">
              <w:rPr>
                <w:rFonts w:ascii="Times New Roman" w:hAnsi="Times New Roman"/>
                <w:sz w:val="20"/>
                <w:szCs w:val="20"/>
              </w:rPr>
              <w:lastRenderedPageBreak/>
              <w:t>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eastAsia="Arial" w:hAnsi="Times New Roman"/>
                <w:sz w:val="20"/>
                <w:szCs w:val="20"/>
                <w:u w:val="single"/>
              </w:rPr>
            </w:pPr>
            <w:r w:rsidRPr="00DD4000">
              <w:rPr>
                <w:rFonts w:ascii="Times New Roman" w:hAnsi="Times New Roman"/>
                <w:b/>
                <w:bCs/>
                <w:sz w:val="20"/>
                <w:szCs w:val="20"/>
              </w:rPr>
              <w:lastRenderedPageBreak/>
              <w:t>10.3.3.</w:t>
            </w:r>
            <w:r w:rsidRPr="00DD4000">
              <w:rPr>
                <w:rFonts w:ascii="Times New Roman" w:hAnsi="Times New Roman"/>
                <w:sz w:val="20"/>
                <w:szCs w:val="20"/>
              </w:rPr>
              <w:t xml:space="preserve"> Участник закупки подает заявку на участие в конкурсе в письменной форме в запечатанном конверте, </w:t>
            </w:r>
            <w:r w:rsidRPr="00DD4000">
              <w:rPr>
                <w:rFonts w:ascii="Times New Roman" w:hAnsi="Times New Roman"/>
                <w:sz w:val="20"/>
                <w:szCs w:val="20"/>
                <w:u w:val="single"/>
              </w:rPr>
              <w:t xml:space="preserve">не позволяющем </w:t>
            </w:r>
            <w:r w:rsidRPr="00DD4000">
              <w:rPr>
                <w:rFonts w:ascii="Times New Roman" w:hAnsi="Times New Roman"/>
                <w:sz w:val="20"/>
                <w:szCs w:val="20"/>
                <w:u w:val="single"/>
              </w:rPr>
              <w:lastRenderedPageBreak/>
              <w:t>просматривать содержимое до вскрытия конвертов</w:t>
            </w:r>
            <w:r w:rsidRPr="00DD4000">
              <w:rPr>
                <w:rFonts w:ascii="Times New Roman" w:hAnsi="Times New Roman"/>
                <w:sz w:val="20"/>
                <w:szCs w:val="20"/>
              </w:rPr>
              <w:t>.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D24851" w:rsidRPr="00DD4000" w:rsidRDefault="00D24851" w:rsidP="00A97D88">
            <w:pPr>
              <w:tabs>
                <w:tab w:val="left" w:pos="540"/>
                <w:tab w:val="left" w:pos="900"/>
              </w:tabs>
              <w:snapToGrid w:val="0"/>
              <w:jc w:val="both"/>
              <w:rPr>
                <w:rFonts w:ascii="Times New Roman" w:hAnsi="Times New Roman"/>
                <w:sz w:val="20"/>
                <w:szCs w:val="20"/>
              </w:rPr>
            </w:pPr>
            <w:r w:rsidRPr="00DD4000">
              <w:rPr>
                <w:rFonts w:ascii="Times New Roman" w:eastAsia="Arial" w:hAnsi="Times New Roman"/>
                <w:sz w:val="20"/>
                <w:szCs w:val="20"/>
                <w:u w:val="single"/>
              </w:rPr>
              <w:t xml:space="preserve">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частью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По аналогии с ч.4 ст.51 44-ФЗ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24</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hAnsi="Times New Roman"/>
                <w:b/>
                <w:bCs/>
                <w:sz w:val="20"/>
                <w:szCs w:val="20"/>
              </w:rPr>
            </w:pPr>
            <w:r w:rsidRPr="00DD4000">
              <w:rPr>
                <w:rFonts w:ascii="Times New Roman" w:hAnsi="Times New Roman"/>
                <w:b/>
                <w:bCs/>
                <w:sz w:val="20"/>
                <w:szCs w:val="20"/>
              </w:rPr>
              <w:t>10.3.5.</w:t>
            </w:r>
            <w:r w:rsidRPr="00DD4000">
              <w:rPr>
                <w:rFonts w:ascii="Times New Roman" w:hAnsi="Times New Roman"/>
                <w:sz w:val="20"/>
                <w:szCs w:val="20"/>
              </w:rPr>
              <w:t xml:space="preserve"> Прием заявок на участие в конкурсе прекращается </w:t>
            </w:r>
            <w:r w:rsidRPr="00DD4000">
              <w:rPr>
                <w:rFonts w:ascii="Times New Roman" w:hAnsi="Times New Roman"/>
                <w:sz w:val="20"/>
                <w:szCs w:val="20"/>
                <w:u w:val="single"/>
              </w:rPr>
              <w:t>после окончания срока подачи</w:t>
            </w:r>
            <w:r w:rsidRPr="00DD4000">
              <w:rPr>
                <w:rFonts w:ascii="Times New Roman" w:hAnsi="Times New Roman"/>
                <w:sz w:val="20"/>
                <w:szCs w:val="20"/>
              </w:rPr>
              <w:t xml:space="preserve"> заявок на участие в конкурсе, установленного в конкурсной документации</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hAnsi="Times New Roman"/>
                <w:sz w:val="20"/>
                <w:szCs w:val="20"/>
              </w:rPr>
            </w:pPr>
            <w:r w:rsidRPr="00DD4000">
              <w:rPr>
                <w:rFonts w:ascii="Times New Roman" w:hAnsi="Times New Roman"/>
                <w:b/>
                <w:bCs/>
                <w:sz w:val="20"/>
                <w:szCs w:val="20"/>
              </w:rPr>
              <w:t>10.3.5.</w:t>
            </w:r>
            <w:r w:rsidRPr="00DD4000">
              <w:rPr>
                <w:rFonts w:ascii="Times New Roman" w:hAnsi="Times New Roman"/>
                <w:sz w:val="20"/>
                <w:szCs w:val="20"/>
              </w:rPr>
              <w:t xml:space="preserve"> Прием заявок на участие в конкурсе прекращается </w:t>
            </w:r>
            <w:r w:rsidRPr="00DD4000">
              <w:rPr>
                <w:rFonts w:ascii="Times New Roman" w:hAnsi="Times New Roman"/>
                <w:sz w:val="20"/>
                <w:szCs w:val="20"/>
                <w:u w:val="single"/>
              </w:rPr>
              <w:t>с наступлением срока вскрытия конвертов</w:t>
            </w:r>
            <w:r w:rsidRPr="00DD4000">
              <w:rPr>
                <w:rFonts w:ascii="Times New Roman" w:hAnsi="Times New Roman"/>
                <w:sz w:val="20"/>
                <w:szCs w:val="20"/>
              </w:rPr>
              <w:t xml:space="preserve"> с заявками на участие в конкурсе, установленного в конкурсной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противоречий с пунктом 10.4.1.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25</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10.3.6.</w:t>
            </w:r>
            <w:r w:rsidRPr="00DD4000">
              <w:rPr>
                <w:rFonts w:cs="Times New Roman"/>
                <w:sz w:val="20"/>
                <w:szCs w:val="20"/>
              </w:rPr>
              <w:t xml:space="preserve">  Участник закупки, подавший заявку на участие в конкурсе, вправе изменить или отозвать заявку на участие в конкурсе в любое </w:t>
            </w:r>
            <w:r w:rsidRPr="00DD4000">
              <w:rPr>
                <w:rFonts w:cs="Times New Roman"/>
                <w:sz w:val="20"/>
                <w:szCs w:val="20"/>
              </w:rPr>
              <w:lastRenderedPageBreak/>
              <w:t xml:space="preserve">время </w:t>
            </w:r>
            <w:r w:rsidRPr="00DD4000">
              <w:rPr>
                <w:rFonts w:cs="Times New Roman"/>
                <w:sz w:val="20"/>
                <w:szCs w:val="20"/>
                <w:u w:val="single"/>
              </w:rPr>
              <w:t xml:space="preserve">до окончания срока подачи заявок </w:t>
            </w:r>
            <w:r w:rsidRPr="00DD4000">
              <w:rPr>
                <w:rFonts w:cs="Times New Roman"/>
                <w:sz w:val="20"/>
                <w:szCs w:val="20"/>
              </w:rPr>
              <w:t>на участие в конкурсе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lastRenderedPageBreak/>
              <w:t>10.3.6.</w:t>
            </w:r>
            <w:r w:rsidRPr="00DD4000">
              <w:rPr>
                <w:rFonts w:cs="Times New Roman"/>
                <w:sz w:val="20"/>
                <w:szCs w:val="20"/>
              </w:rPr>
              <w:t xml:space="preserve">  Участник закупки, подавший заявку на участие в конкурсе, вправе изменить или отозвать заявку на участие в конкурсе в любое </w:t>
            </w:r>
            <w:r w:rsidRPr="00DD4000">
              <w:rPr>
                <w:rFonts w:cs="Times New Roman"/>
                <w:sz w:val="20"/>
                <w:szCs w:val="20"/>
              </w:rPr>
              <w:lastRenderedPageBreak/>
              <w:t xml:space="preserve">время до </w:t>
            </w:r>
            <w:r w:rsidRPr="00DD4000">
              <w:rPr>
                <w:rFonts w:cs="Times New Roman"/>
                <w:sz w:val="20"/>
                <w:szCs w:val="20"/>
                <w:u w:val="single"/>
              </w:rPr>
              <w:t>срока вскрытия конвертов</w:t>
            </w:r>
            <w:r w:rsidRPr="00DD4000">
              <w:rPr>
                <w:rFonts w:cs="Times New Roman"/>
                <w:sz w:val="20"/>
                <w:szCs w:val="20"/>
              </w:rPr>
              <w:t xml:space="preserve"> с заявками на участие в конкурсе, установленного в конкурсной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Устранение противоречий с </w:t>
            </w:r>
            <w:r w:rsidRPr="00DD4000">
              <w:rPr>
                <w:rFonts w:cs="Times New Roman"/>
                <w:sz w:val="20"/>
                <w:szCs w:val="20"/>
              </w:rPr>
              <w:lastRenderedPageBreak/>
              <w:t>пунктом 10.4.1.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Ввести пункт:</w:t>
            </w:r>
            <w:r w:rsidRPr="00DD4000">
              <w:rPr>
                <w:rFonts w:cs="Times New Roman"/>
                <w:sz w:val="20"/>
                <w:szCs w:val="20"/>
              </w:rPr>
              <w:t xml:space="preserve"> </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 xml:space="preserve">10.3.9 </w:t>
            </w:r>
            <w:r w:rsidRPr="00DD4000">
              <w:rPr>
                <w:rFonts w:cs="Times New Roman"/>
                <w:sz w:val="20"/>
                <w:szCs w:val="20"/>
              </w:rPr>
              <w:t>В случае, если по окончании срока подачи заявок на участие в конкурсе не подана ни одна заявка на участие в конкурсе  конкурс признается несостоявшимся.  В этом случае Заказчик вправе произвести закупку у единственного поставщика (подрядчика, исполнителя) на условиях, обозначенных в конкурсной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В Положении отсутствуют последствия признания конкурса несостоявшимся по основанию, что не подана ни одна заявка на участие в конкурсе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26</w:t>
            </w:r>
          </w:p>
        </w:tc>
        <w:tc>
          <w:tcPr>
            <w:tcW w:w="5979"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hAnsi="Times New Roman"/>
                <w:b/>
                <w:bCs/>
                <w:sz w:val="20"/>
                <w:szCs w:val="20"/>
              </w:rPr>
            </w:pPr>
            <w:r w:rsidRPr="00DD4000">
              <w:rPr>
                <w:rFonts w:ascii="Times New Roman" w:hAnsi="Times New Roman"/>
                <w:b/>
                <w:bCs/>
                <w:sz w:val="20"/>
                <w:szCs w:val="20"/>
              </w:rPr>
              <w:t>10.4.4</w:t>
            </w:r>
            <w:r w:rsidRPr="00DD4000">
              <w:rPr>
                <w:rFonts w:ascii="Times New Roman" w:hAnsi="Times New Roman"/>
                <w:sz w:val="20"/>
                <w:szCs w:val="20"/>
              </w:rPr>
              <w:t xml:space="preserve">.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w:t>
            </w:r>
            <w:r w:rsidRPr="00DD4000">
              <w:rPr>
                <w:rFonts w:ascii="Times New Roman" w:hAnsi="Times New Roman"/>
                <w:sz w:val="20"/>
                <w:szCs w:val="20"/>
                <w:u w:val="single"/>
              </w:rPr>
              <w:t xml:space="preserve">представителем Заказчика </w:t>
            </w:r>
            <w:r w:rsidRPr="00DD4000">
              <w:rPr>
                <w:rFonts w:ascii="Times New Roman" w:hAnsi="Times New Roman"/>
                <w:sz w:val="20"/>
                <w:szCs w:val="20"/>
              </w:rPr>
              <w:t>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w:t>
            </w:r>
          </w:p>
        </w:tc>
        <w:tc>
          <w:tcPr>
            <w:tcW w:w="5925" w:type="dxa"/>
            <w:tcBorders>
              <w:left w:val="single" w:sz="1" w:space="0" w:color="000000"/>
              <w:bottom w:val="single" w:sz="1" w:space="0" w:color="000000"/>
            </w:tcBorders>
            <w:shd w:val="clear" w:color="auto" w:fill="auto"/>
          </w:tcPr>
          <w:p w:rsidR="00D24851" w:rsidRPr="00DD4000" w:rsidRDefault="00D24851" w:rsidP="00A97D88">
            <w:pPr>
              <w:tabs>
                <w:tab w:val="left" w:pos="540"/>
                <w:tab w:val="left" w:pos="900"/>
              </w:tabs>
              <w:snapToGrid w:val="0"/>
              <w:jc w:val="both"/>
              <w:rPr>
                <w:rFonts w:ascii="Times New Roman" w:hAnsi="Times New Roman"/>
                <w:sz w:val="20"/>
                <w:szCs w:val="20"/>
              </w:rPr>
            </w:pPr>
            <w:r w:rsidRPr="00DD4000">
              <w:rPr>
                <w:rFonts w:ascii="Times New Roman" w:hAnsi="Times New Roman"/>
                <w:b/>
                <w:bCs/>
                <w:sz w:val="20"/>
                <w:szCs w:val="20"/>
              </w:rPr>
              <w:t>10.4.4</w:t>
            </w:r>
            <w:r w:rsidRPr="00DD4000">
              <w:rPr>
                <w:rFonts w:ascii="Times New Roman" w:hAnsi="Times New Roman"/>
                <w:sz w:val="20"/>
                <w:szCs w:val="20"/>
              </w:rPr>
              <w:t>.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невыполнимых условий</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27</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 xml:space="preserve">10.5.3. </w:t>
            </w:r>
            <w:r w:rsidRPr="00DD4000">
              <w:rPr>
                <w:rFonts w:cs="Times New Roman"/>
                <w:sz w:val="20"/>
                <w:szCs w:val="20"/>
              </w:rPr>
              <w:t xml:space="preserve">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w:t>
            </w:r>
            <w:r w:rsidRPr="00DD4000">
              <w:rPr>
                <w:rFonts w:cs="Times New Roman"/>
                <w:sz w:val="20"/>
                <w:szCs w:val="20"/>
                <w:u w:val="single"/>
              </w:rPr>
              <w:t>и представителем Заказчика</w:t>
            </w:r>
            <w:r w:rsidRPr="00DD4000">
              <w:rPr>
                <w:rFonts w:cs="Times New Roman"/>
                <w:sz w:val="20"/>
                <w:szCs w:val="20"/>
              </w:rPr>
              <w:t>.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10.5.3.</w:t>
            </w:r>
            <w:r w:rsidRPr="00DD4000">
              <w:rPr>
                <w:rFonts w:cs="Times New Roman"/>
                <w:sz w:val="20"/>
                <w:szCs w:val="20"/>
              </w:rPr>
              <w:t xml:space="preserve">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w:t>
            </w:r>
            <w:r w:rsidRPr="00DD4000">
              <w:rPr>
                <w:rFonts w:cs="Times New Roman"/>
                <w:sz w:val="20"/>
                <w:szCs w:val="20"/>
                <w:u w:val="single"/>
              </w:rPr>
              <w:t xml:space="preserve"> </w:t>
            </w:r>
            <w:r w:rsidRPr="00DD4000">
              <w:rPr>
                <w:rFonts w:cs="Times New Roman"/>
                <w:sz w:val="20"/>
                <w:szCs w:val="20"/>
              </w:rPr>
              <w:t>через три дня со дня подписания такого протокола.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невыполнимых условий</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28</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Ввести пункт</w:t>
            </w:r>
            <w:r w:rsidRPr="00DD4000">
              <w:rPr>
                <w:rFonts w:cs="Times New Roman"/>
                <w:sz w:val="20"/>
                <w:szCs w:val="20"/>
              </w:rPr>
              <w:t xml:space="preserve"> </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10.5.6.</w:t>
            </w:r>
            <w:r w:rsidRPr="00DD4000">
              <w:rPr>
                <w:rFonts w:cs="Times New Roman"/>
                <w:sz w:val="20"/>
                <w:szCs w:val="20"/>
              </w:rPr>
              <w:t xml:space="preserve"> В случае, если ни одна заявка на участие в конкурсе не допущена, конкурс признается несостоявшимся.  В этом случае Заказчик вправе произвести закупку у единственного поставщика </w:t>
            </w:r>
            <w:r w:rsidRPr="00DD4000">
              <w:rPr>
                <w:rFonts w:cs="Times New Roman"/>
                <w:sz w:val="20"/>
                <w:szCs w:val="20"/>
              </w:rPr>
              <w:lastRenderedPageBreak/>
              <w:t>(подрядчика, исполнителя) на условиях, обозначенных в конкурсной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В Положении отсутствуют последствия признания конкурса  </w:t>
            </w:r>
            <w:r w:rsidRPr="00DD4000">
              <w:rPr>
                <w:rFonts w:cs="Times New Roman"/>
                <w:sz w:val="20"/>
                <w:szCs w:val="20"/>
              </w:rPr>
              <w:lastRenderedPageBreak/>
              <w:t>несостоявшимся по основанию, что не допущена ни одна заявка на участие в конкурсе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29</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10.6.6</w:t>
            </w:r>
            <w:r w:rsidRPr="00DD4000">
              <w:rPr>
                <w:rFonts w:cs="Times New Roman"/>
                <w:sz w:val="20"/>
                <w:szCs w:val="20"/>
              </w:rPr>
              <w:t>.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Исключить п. 10.6.6.</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Данные сведения содержатся в протоколе рассмотрения заявок (п.10.5.3.); 223-ФЗ не содержит требований к дополнительному информированию участников о причинах отклонения заявок</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30</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10.6.8.</w:t>
            </w:r>
            <w:r w:rsidRPr="00DD4000">
              <w:rPr>
                <w:rFonts w:cs="Times New Roman"/>
                <w:sz w:val="20"/>
                <w:szCs w:val="20"/>
              </w:rPr>
              <w:t xml:space="preserve">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w:t>
            </w:r>
            <w:r w:rsidRPr="00DD4000">
              <w:rPr>
                <w:rFonts w:cs="Times New Roman"/>
                <w:sz w:val="20"/>
                <w:szCs w:val="20"/>
                <w:u w:val="single"/>
              </w:rPr>
              <w:t>представителем Заказчика и победителем конкурса</w:t>
            </w:r>
            <w:r w:rsidRPr="00DD4000">
              <w:rPr>
                <w:rFonts w:cs="Times New Roman"/>
                <w:sz w:val="20"/>
                <w:szCs w:val="20"/>
              </w:rPr>
              <w:t xml:space="preserve"> и размещается Заказчиком на официальном сайте не позднее чем через три дня со дня подписания такого протокола. </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10.6.8</w:t>
            </w:r>
            <w:r w:rsidRPr="00DD4000">
              <w:rPr>
                <w:rFonts w:cs="Times New Roman"/>
                <w:sz w:val="20"/>
                <w:szCs w:val="20"/>
              </w:rPr>
              <w:t>.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и размещается Заказчиком на официальном сайте не позднее чем через три дня со дня подписания такого протокола.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невыполнимых условий</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 xml:space="preserve">11.11 </w:t>
            </w:r>
            <w:r w:rsidRPr="00DD4000">
              <w:rPr>
                <w:rFonts w:cs="Times New Roman"/>
                <w:sz w:val="20"/>
                <w:szCs w:val="20"/>
              </w:rPr>
              <w:t>…..</w:t>
            </w:r>
          </w:p>
          <w:p w:rsidR="00D24851" w:rsidRPr="00DD4000" w:rsidRDefault="00D24851" w:rsidP="00A97D88">
            <w:pPr>
              <w:snapToGrid w:val="0"/>
              <w:ind w:firstLine="708"/>
              <w:jc w:val="both"/>
              <w:rPr>
                <w:rFonts w:ascii="Times New Roman" w:hAnsi="Times New Roman"/>
                <w:b/>
                <w:bCs/>
                <w:sz w:val="20"/>
                <w:szCs w:val="20"/>
              </w:rPr>
            </w:pPr>
            <w:r w:rsidRPr="00DD4000">
              <w:rPr>
                <w:rFonts w:ascii="Times New Roman" w:hAnsi="Times New Roman"/>
                <w:sz w:val="20"/>
                <w:szCs w:val="20"/>
              </w:rPr>
              <w:t xml:space="preserve">Заказчиком </w:t>
            </w:r>
            <w:r w:rsidRPr="00DD4000">
              <w:rPr>
                <w:rFonts w:ascii="Times New Roman" w:hAnsi="Times New Roman"/>
                <w:sz w:val="20"/>
                <w:szCs w:val="20"/>
                <w:u w:val="single"/>
              </w:rPr>
              <w:t>должно</w:t>
            </w:r>
            <w:r w:rsidRPr="00DD4000">
              <w:rPr>
                <w:rFonts w:ascii="Times New Roman" w:hAnsi="Times New Roman"/>
                <w:sz w:val="20"/>
                <w:szCs w:val="20"/>
              </w:rPr>
              <w:t xml:space="preserve">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11.11</w:t>
            </w:r>
            <w:r w:rsidRPr="00DD4000">
              <w:rPr>
                <w:rFonts w:cs="Times New Roman"/>
                <w:sz w:val="20"/>
                <w:szCs w:val="20"/>
              </w:rPr>
              <w:t xml:space="preserve"> …..</w:t>
            </w:r>
          </w:p>
          <w:p w:rsidR="00D24851" w:rsidRPr="00DD4000" w:rsidRDefault="00D24851" w:rsidP="00A97D88">
            <w:pPr>
              <w:snapToGrid w:val="0"/>
              <w:ind w:firstLine="708"/>
              <w:jc w:val="both"/>
              <w:rPr>
                <w:rFonts w:ascii="Times New Roman" w:hAnsi="Times New Roman"/>
                <w:sz w:val="20"/>
                <w:szCs w:val="20"/>
              </w:rPr>
            </w:pPr>
            <w:r w:rsidRPr="00DD4000">
              <w:rPr>
                <w:rFonts w:ascii="Times New Roman" w:hAnsi="Times New Roman"/>
                <w:sz w:val="20"/>
                <w:szCs w:val="20"/>
              </w:rPr>
              <w:t xml:space="preserve">Заказчиком </w:t>
            </w:r>
            <w:r w:rsidRPr="00DD4000">
              <w:rPr>
                <w:rFonts w:ascii="Times New Roman" w:hAnsi="Times New Roman"/>
                <w:sz w:val="20"/>
                <w:szCs w:val="20"/>
                <w:u w:val="single"/>
              </w:rPr>
              <w:t>может</w:t>
            </w:r>
            <w:r w:rsidRPr="00DD4000">
              <w:rPr>
                <w:rFonts w:ascii="Times New Roman" w:hAnsi="Times New Roman"/>
                <w:sz w:val="20"/>
                <w:szCs w:val="20"/>
              </w:rPr>
              <w:t xml:space="preserve">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п.8.1. Положения в предлагаемой редакции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32</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11.2.4.</w:t>
            </w:r>
            <w:r w:rsidRPr="00DD4000">
              <w:rPr>
                <w:rFonts w:cs="Times New Roman"/>
                <w:sz w:val="20"/>
                <w:szCs w:val="20"/>
              </w:rPr>
              <w:t xml:space="preserve"> Заказчик по собственной инициативе, </w:t>
            </w:r>
            <w:r w:rsidRPr="00DD4000">
              <w:rPr>
                <w:rFonts w:cs="Times New Roman"/>
                <w:sz w:val="20"/>
                <w:szCs w:val="20"/>
                <w:u w:val="single"/>
              </w:rPr>
              <w:t>не позднее, чем за пятнадцать дней</w:t>
            </w:r>
            <w:r w:rsidRPr="00DD4000">
              <w:rPr>
                <w:rFonts w:cs="Times New Roman"/>
                <w:sz w:val="20"/>
                <w:szCs w:val="20"/>
              </w:rPr>
              <w:t xml:space="preserve"> до даты окончания подачи заявок на участие в </w:t>
            </w:r>
            <w:r w:rsidRPr="00DD4000">
              <w:rPr>
                <w:rFonts w:cs="Times New Roman"/>
                <w:sz w:val="20"/>
                <w:szCs w:val="20"/>
              </w:rPr>
              <w:lastRenderedPageBreak/>
              <w:t>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11.2.4.</w:t>
            </w:r>
            <w:r w:rsidRPr="00DD4000">
              <w:rPr>
                <w:rFonts w:cs="Times New Roman"/>
                <w:sz w:val="20"/>
                <w:szCs w:val="20"/>
              </w:rPr>
              <w:t xml:space="preserve"> Заказчик по собственной инициативе, </w:t>
            </w:r>
            <w:r w:rsidRPr="00DD4000">
              <w:rPr>
                <w:rFonts w:cs="Times New Roman"/>
                <w:sz w:val="20"/>
                <w:szCs w:val="20"/>
                <w:u w:val="single"/>
              </w:rPr>
              <w:t>до даты окончания подачи заявок</w:t>
            </w:r>
            <w:r w:rsidRPr="00DD4000">
              <w:rPr>
                <w:rFonts w:cs="Times New Roman"/>
                <w:sz w:val="20"/>
                <w:szCs w:val="20"/>
              </w:rPr>
              <w:t xml:space="preserve"> на участие в конкурсе в электронной форме вправе </w:t>
            </w:r>
            <w:r w:rsidRPr="00DD4000">
              <w:rPr>
                <w:rFonts w:cs="Times New Roman"/>
                <w:sz w:val="20"/>
                <w:szCs w:val="20"/>
              </w:rPr>
              <w:lastRenderedPageBreak/>
              <w:t>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ч.11 ст.4 223-ФЗ не содержит требования к </w:t>
            </w:r>
            <w:r w:rsidRPr="00DD4000">
              <w:rPr>
                <w:rFonts w:cs="Times New Roman"/>
                <w:sz w:val="20"/>
                <w:szCs w:val="20"/>
              </w:rPr>
              <w:lastRenderedPageBreak/>
              <w:t>предельным срокам внесения изменений. Противоречие п. 10.2.6.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33</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Ввести пункт</w:t>
            </w:r>
            <w:r w:rsidRPr="00DD4000">
              <w:rPr>
                <w:rFonts w:cs="Times New Roman"/>
                <w:sz w:val="20"/>
                <w:szCs w:val="20"/>
              </w:rPr>
              <w:t xml:space="preserve"> </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11.3.8</w:t>
            </w:r>
            <w:r w:rsidRPr="00DD4000">
              <w:rPr>
                <w:rFonts w:cs="Times New Roman"/>
                <w:sz w:val="20"/>
                <w:szCs w:val="20"/>
              </w:rPr>
              <w:t>. В случае, если по окончании срока подачи заявок на участие в конкурсе в электронной форме не подана ни одна заявка конкурс признается несостоявшимся.  В этом случае Заказчик вправе произвести закупку у единственного поставщика (подрядчика, исполнителя) на условиях, обозначенных в документации.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В Положении отсутствуют последствия признания конкурса в ЭФ несостоявшимся по основанию, что не подана ни одна заявка на участие в конкурсе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34</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11.6.8.</w:t>
            </w:r>
            <w:r w:rsidRPr="00DD4000">
              <w:rPr>
                <w:rFonts w:cs="Times New Roman"/>
                <w:sz w:val="20"/>
                <w:szCs w:val="20"/>
              </w:rPr>
              <w:t xml:space="preserve">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w:t>
            </w:r>
            <w:r w:rsidRPr="00DD4000">
              <w:rPr>
                <w:rFonts w:cs="Times New Roman"/>
                <w:sz w:val="20"/>
                <w:szCs w:val="20"/>
                <w:u w:val="single"/>
              </w:rPr>
              <w:t xml:space="preserve">представителем Заказчика и победителем конкурса </w:t>
            </w:r>
            <w:r w:rsidRPr="00DD4000">
              <w:rPr>
                <w:rFonts w:cs="Times New Roman"/>
                <w:sz w:val="20"/>
                <w:szCs w:val="20"/>
              </w:rPr>
              <w:t xml:space="preserve">и размещается Заказчиком на официальном сайте не позднее чем через три дня со дня подписания такого протокола. </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11.6.8.</w:t>
            </w:r>
            <w:r w:rsidRPr="00DD4000">
              <w:rPr>
                <w:rFonts w:cs="Times New Roman"/>
                <w:sz w:val="20"/>
                <w:szCs w:val="20"/>
              </w:rPr>
              <w:t xml:space="preserve">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и размещается Заказчиком на официальном сайте не позднее чем через три дня со дня подписания такого протокола.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невыполнимых требований</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35</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Раздел 12</w:t>
            </w:r>
            <w:r w:rsidRPr="00DD4000">
              <w:rPr>
                <w:rFonts w:cs="Times New Roman"/>
                <w:sz w:val="20"/>
                <w:szCs w:val="20"/>
              </w:rPr>
              <w:t xml:space="preserve"> Положения 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 11, 12, 13 Устава ГАУ НСО «НОФПНиИД»</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36</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 xml:space="preserve">13.1.3. </w:t>
            </w:r>
            <w:r w:rsidRPr="00DD4000">
              <w:rPr>
                <w:rFonts w:cs="Times New Roman"/>
                <w:sz w:val="20"/>
                <w:szCs w:val="20"/>
              </w:rPr>
              <w:t xml:space="preserve">Заказчиком </w:t>
            </w:r>
            <w:r w:rsidRPr="00DD4000">
              <w:rPr>
                <w:rFonts w:cs="Times New Roman"/>
                <w:sz w:val="20"/>
                <w:szCs w:val="20"/>
                <w:u w:val="single"/>
              </w:rPr>
              <w:t>должно</w:t>
            </w:r>
            <w:r w:rsidRPr="00DD4000">
              <w:rPr>
                <w:rFonts w:cs="Times New Roman"/>
                <w:sz w:val="20"/>
                <w:szCs w:val="20"/>
              </w:rPr>
              <w:t xml:space="preserve">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13.1.3.</w:t>
            </w:r>
            <w:r w:rsidRPr="00DD4000">
              <w:rPr>
                <w:rFonts w:cs="Times New Roman"/>
                <w:sz w:val="20"/>
                <w:szCs w:val="20"/>
              </w:rPr>
              <w:t xml:space="preserve"> Заказчиком </w:t>
            </w:r>
            <w:r w:rsidRPr="00DD4000">
              <w:rPr>
                <w:rFonts w:cs="Times New Roman"/>
                <w:sz w:val="20"/>
                <w:szCs w:val="20"/>
                <w:u w:val="single"/>
              </w:rPr>
              <w:t>может</w:t>
            </w:r>
            <w:r w:rsidRPr="00DD4000">
              <w:rPr>
                <w:rFonts w:cs="Times New Roman"/>
                <w:sz w:val="20"/>
                <w:szCs w:val="20"/>
              </w:rPr>
              <w:t xml:space="preserve">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223-ФЗ не содержит норму по обязательному предоставлению обеспечения заявки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37</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
                <w:bCs/>
                <w:sz w:val="20"/>
                <w:szCs w:val="20"/>
              </w:rPr>
            </w:pPr>
            <w:r w:rsidRPr="00DD4000">
              <w:rPr>
                <w:rFonts w:cs="Times New Roman"/>
                <w:b/>
                <w:bCs/>
                <w:sz w:val="20"/>
                <w:szCs w:val="20"/>
              </w:rPr>
              <w:t>13.2.4</w:t>
            </w:r>
            <w:r w:rsidRPr="00DD4000">
              <w:rPr>
                <w:rFonts w:cs="Times New Roman"/>
                <w:sz w:val="20"/>
                <w:szCs w:val="20"/>
              </w:rPr>
              <w:t xml:space="preserve">. Заказчик вправе принять решение о внесении изменений в </w:t>
            </w:r>
            <w:r w:rsidRPr="00DD4000">
              <w:rPr>
                <w:rFonts w:cs="Times New Roman"/>
                <w:sz w:val="20"/>
                <w:szCs w:val="20"/>
              </w:rPr>
              <w:lastRenderedPageBreak/>
              <w:t xml:space="preserve">извещение о проведении аукциона </w:t>
            </w:r>
            <w:r w:rsidRPr="00DD4000">
              <w:rPr>
                <w:rFonts w:cs="Times New Roman"/>
                <w:sz w:val="20"/>
                <w:szCs w:val="20"/>
                <w:u w:val="single"/>
              </w:rPr>
              <w:t>не позднее чем за пять дней</w:t>
            </w:r>
            <w:r w:rsidRPr="00DD4000">
              <w:rPr>
                <w:rFonts w:cs="Times New Roman"/>
                <w:sz w:val="20"/>
                <w:szCs w:val="20"/>
              </w:rPr>
              <w:t xml:space="preserve">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13.2.4.</w:t>
            </w:r>
            <w:r w:rsidRPr="00DD4000">
              <w:rPr>
                <w:rFonts w:cs="Times New Roman"/>
                <w:sz w:val="20"/>
                <w:szCs w:val="20"/>
              </w:rPr>
              <w:t xml:space="preserve"> Заказчик вправе принять решение о внесении изменений в </w:t>
            </w:r>
            <w:r w:rsidRPr="00DD4000">
              <w:rPr>
                <w:rFonts w:cs="Times New Roman"/>
                <w:sz w:val="20"/>
                <w:szCs w:val="20"/>
              </w:rPr>
              <w:lastRenderedPageBreak/>
              <w:t xml:space="preserve">извещение о проведении аукциона  </w:t>
            </w:r>
            <w:r w:rsidRPr="00DD4000">
              <w:rPr>
                <w:rFonts w:cs="Times New Roman"/>
                <w:sz w:val="20"/>
                <w:szCs w:val="20"/>
                <w:u w:val="single"/>
              </w:rPr>
              <w:t>до даты окончания срока подачи</w:t>
            </w:r>
            <w:r w:rsidRPr="00DD4000">
              <w:rPr>
                <w:rFonts w:cs="Times New Roman"/>
                <w:sz w:val="20"/>
                <w:szCs w:val="20"/>
              </w:rPr>
              <w:t xml:space="preserve">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ч.11 ст.4 223-ФЗ не </w:t>
            </w:r>
            <w:r w:rsidRPr="00DD4000">
              <w:rPr>
                <w:rFonts w:cs="Times New Roman"/>
                <w:sz w:val="20"/>
                <w:szCs w:val="20"/>
              </w:rPr>
              <w:lastRenderedPageBreak/>
              <w:t>содержит требования к предельным срокам внесения изменений.</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38</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13.2.5.</w:t>
            </w:r>
            <w:r w:rsidRPr="00DD4000">
              <w:rPr>
                <w:rFonts w:cs="Times New Roman"/>
                <w:sz w:val="20"/>
                <w:szCs w:val="20"/>
              </w:rPr>
              <w:t xml:space="preserve"> Заказчик вправе отказаться от проведения аукциона </w:t>
            </w:r>
            <w:r w:rsidRPr="00DD4000">
              <w:rPr>
                <w:rFonts w:cs="Times New Roman"/>
                <w:sz w:val="20"/>
                <w:szCs w:val="20"/>
                <w:u w:val="single"/>
              </w:rPr>
              <w:t>не позднее чем за десять дней</w:t>
            </w:r>
            <w:r w:rsidRPr="00DD4000">
              <w:rPr>
                <w:rFonts w:cs="Times New Roman"/>
                <w:sz w:val="20"/>
                <w:szCs w:val="20"/>
              </w:rPr>
              <w:t xml:space="preserve"> до даты окончания срока подачи заявок на участие в аукционе. Заказчик, в течение </w:t>
            </w:r>
            <w:r w:rsidRPr="00DD4000">
              <w:rPr>
                <w:rFonts w:cs="Times New Roman"/>
                <w:sz w:val="20"/>
                <w:szCs w:val="20"/>
                <w:u w:val="single"/>
              </w:rPr>
              <w:t>двух</w:t>
            </w:r>
            <w:r w:rsidRPr="00DD4000">
              <w:rPr>
                <w:rFonts w:cs="Times New Roman"/>
                <w:sz w:val="20"/>
                <w:szCs w:val="20"/>
              </w:rPr>
              <w:t xml:space="preserve">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13.2.5.</w:t>
            </w:r>
            <w:r w:rsidRPr="00DD4000">
              <w:rPr>
                <w:rFonts w:cs="Times New Roman"/>
                <w:sz w:val="20"/>
                <w:szCs w:val="20"/>
              </w:rPr>
              <w:t xml:space="preserve"> Заказчик вправе отказаться от проведения аукциона </w:t>
            </w:r>
            <w:r w:rsidRPr="00DD4000">
              <w:rPr>
                <w:rFonts w:cs="Times New Roman"/>
                <w:sz w:val="20"/>
                <w:szCs w:val="20"/>
                <w:u w:val="single"/>
              </w:rPr>
              <w:t>до даты окончания срока подачи заявок</w:t>
            </w:r>
            <w:r w:rsidRPr="00DD4000">
              <w:rPr>
                <w:rFonts w:cs="Times New Roman"/>
                <w:sz w:val="20"/>
                <w:szCs w:val="20"/>
              </w:rPr>
              <w:t xml:space="preserve"> на участие в аукционе. Заказчик, в течение </w:t>
            </w:r>
            <w:r w:rsidRPr="00DD4000">
              <w:rPr>
                <w:rFonts w:cs="Times New Roman"/>
                <w:sz w:val="20"/>
                <w:szCs w:val="20"/>
                <w:u w:val="single"/>
              </w:rPr>
              <w:t>трех</w:t>
            </w:r>
            <w:r w:rsidRPr="00DD4000">
              <w:rPr>
                <w:rFonts w:cs="Times New Roman"/>
                <w:sz w:val="20"/>
                <w:szCs w:val="20"/>
              </w:rPr>
              <w:t xml:space="preserve">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223-ФЗ не содержит требования к предельным срокам отказа от процедуры закупки</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39</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 xml:space="preserve">13.6.5.д. </w:t>
            </w:r>
            <w:r w:rsidRPr="00DD4000">
              <w:rPr>
                <w:rFonts w:cs="Times New Roman"/>
                <w:sz w:val="20"/>
                <w:szCs w:val="20"/>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13.6.5.д.</w:t>
            </w:r>
            <w:r w:rsidRPr="00DD4000">
              <w:rPr>
                <w:rFonts w:cs="Times New Roman"/>
                <w:sz w:val="20"/>
                <w:szCs w:val="20"/>
              </w:rPr>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 </w:t>
            </w:r>
            <w:r w:rsidRPr="00DD4000">
              <w:rPr>
                <w:rFonts w:cs="Times New Roman"/>
                <w:sz w:val="20"/>
                <w:szCs w:val="20"/>
                <w:u w:val="single"/>
              </w:rPr>
              <w:t>или письмо о том, что данная сделка для участника не является крупной.</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Практика применения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40</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 xml:space="preserve">13.9.2. </w:t>
            </w:r>
            <w:r w:rsidRPr="00DD4000">
              <w:rPr>
                <w:rFonts w:cs="Times New Roman"/>
                <w:sz w:val="20"/>
                <w:szCs w:val="20"/>
              </w:rPr>
              <w:t xml:space="preserve">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w:t>
            </w:r>
            <w:r w:rsidRPr="00DD4000">
              <w:rPr>
                <w:rFonts w:cs="Times New Roman"/>
                <w:sz w:val="20"/>
                <w:szCs w:val="20"/>
              </w:rPr>
              <w:lastRenderedPageBreak/>
              <w:t>предусмотренном настоящим Положением о закупках.</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 xml:space="preserve">13.9.2. </w:t>
            </w:r>
            <w:r w:rsidRPr="00DD4000">
              <w:rPr>
                <w:rFonts w:cs="Times New Roman"/>
                <w:sz w:val="20"/>
                <w:szCs w:val="20"/>
              </w:rPr>
              <w:t xml:space="preserve">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w:t>
            </w:r>
            <w:r w:rsidRPr="00DD4000">
              <w:rPr>
                <w:rFonts w:cs="Times New Roman"/>
                <w:sz w:val="20"/>
                <w:szCs w:val="20"/>
              </w:rPr>
              <w:lastRenderedPageBreak/>
              <w:t>предусмотренном настоящим Положением о закупках.</w:t>
            </w:r>
          </w:p>
          <w:p w:rsidR="00D24851" w:rsidRPr="00DD4000" w:rsidRDefault="00D24851" w:rsidP="00A97D88">
            <w:pPr>
              <w:pStyle w:val="ac"/>
              <w:snapToGrid w:val="0"/>
              <w:rPr>
                <w:rFonts w:cs="Times New Roman"/>
                <w:sz w:val="20"/>
                <w:szCs w:val="20"/>
              </w:rPr>
            </w:pP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Процедура допуска описана в п.13.7.3.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41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14.1</w:t>
            </w:r>
            <w:r w:rsidRPr="00DD4000">
              <w:rPr>
                <w:rFonts w:cs="Times New Roman"/>
                <w:sz w:val="20"/>
                <w:szCs w:val="20"/>
              </w:rPr>
              <w:t>. Запрос предложений – это способ закупки, который может проводиться при наличии любого из следующих условий:</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2) Заказчик планирует заключить договор в целях проведения научных исследований, экспериментов, разработок;</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3) проведенная ранее процедура торгов не состоялась и договор по итогам торгов не заключен.</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14.1.</w:t>
            </w:r>
            <w:r w:rsidRPr="00DD4000">
              <w:rPr>
                <w:rFonts w:cs="Times New Roman"/>
                <w:sz w:val="20"/>
                <w:szCs w:val="20"/>
              </w:rPr>
              <w:t xml:space="preserve"> Запрос предложений – это способ закупки, который может проводиться при наличии любого из следующих условий:</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Заказчик не может сформулировать подробные спецификации продукции, определить ее характеристики, и выявить наиболее приемлемое решение для удовлетворения своих потребностей в закупках;</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2) Заказчик планирует заключить договор в целях проведения научных исследований, экспериментов, разработок;</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3) </w:t>
            </w:r>
            <w:r w:rsidRPr="00DD4000">
              <w:rPr>
                <w:rFonts w:cs="Times New Roman"/>
                <w:sz w:val="20"/>
                <w:szCs w:val="20"/>
                <w:u w:val="single"/>
              </w:rPr>
              <w:t>пункт 14.1.3. исключить</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 xml:space="preserve">4) </w:t>
            </w:r>
            <w:r w:rsidRPr="00DD4000">
              <w:rPr>
                <w:rFonts w:cs="Times New Roman"/>
                <w:sz w:val="20"/>
                <w:szCs w:val="20"/>
                <w:u w:val="single"/>
              </w:rPr>
              <w:t>начальная (максимальная) цена договора (лота) не превышает 4000000 (четырех миллионов) рублей.</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Противоречие ч.9,10 ст.4 223-ФЗ. Предельная НМЦД установлен с учетом специфики деятельности заказчика</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42</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14.2.</w:t>
            </w:r>
            <w:r w:rsidRPr="00DD4000">
              <w:rPr>
                <w:rFonts w:cs="Times New Roman"/>
                <w:sz w:val="20"/>
                <w:szCs w:val="20"/>
              </w:rPr>
              <w:t xml:space="preserve"> 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Пункт 14.2. 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предлагаемой редакцией п. 14.1</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43</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14.3.</w:t>
            </w:r>
            <w:r w:rsidRPr="00DD4000">
              <w:rPr>
                <w:rFonts w:cs="Times New Roman"/>
                <w:sz w:val="20"/>
                <w:szCs w:val="20"/>
              </w:rPr>
              <w:t xml:space="preserve"> 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w:t>
            </w:r>
            <w:r w:rsidRPr="00DD4000">
              <w:rPr>
                <w:rFonts w:cs="Times New Roman"/>
                <w:sz w:val="20"/>
                <w:szCs w:val="20"/>
                <w:u w:val="single"/>
              </w:rPr>
              <w:t>пятнадцать</w:t>
            </w:r>
            <w:r w:rsidRPr="00DD4000">
              <w:rPr>
                <w:rFonts w:cs="Times New Roman"/>
                <w:sz w:val="20"/>
                <w:szCs w:val="20"/>
              </w:rPr>
              <w:t xml:space="preserve"> дней до установленного в документации о запросе предложений дня окончания подачи заявок на участие в запросе предложений.</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Заказчик имеет право отменить процедуру закупки способом запроса предложений на любом этапе его проведения.</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14.3.</w:t>
            </w:r>
            <w:r w:rsidRPr="00DD4000">
              <w:rPr>
                <w:rFonts w:cs="Times New Roman"/>
                <w:sz w:val="20"/>
                <w:szCs w:val="20"/>
              </w:rPr>
              <w:t xml:space="preserve"> 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w:t>
            </w:r>
            <w:r w:rsidRPr="00DD4000">
              <w:rPr>
                <w:rFonts w:cs="Times New Roman"/>
                <w:sz w:val="20"/>
                <w:szCs w:val="20"/>
                <w:u w:val="single"/>
              </w:rPr>
              <w:t>пять</w:t>
            </w:r>
            <w:r w:rsidRPr="00DD4000">
              <w:rPr>
                <w:rFonts w:cs="Times New Roman"/>
                <w:sz w:val="20"/>
                <w:szCs w:val="20"/>
              </w:rPr>
              <w:t xml:space="preserve"> дней до установленного в документации о запросе предложений дня окончания подачи заявок на участие в запросе предложений.</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Заказчик имеет право отменить процедуру закупки способом запроса предложений на любом этапе его проведения.</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По аналогии с ч.3 ст.83 44-ФЗ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44</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 xml:space="preserve">14.4. </w:t>
            </w:r>
            <w:r w:rsidRPr="00DD4000">
              <w:rPr>
                <w:rFonts w:cs="Times New Roman"/>
                <w:sz w:val="20"/>
                <w:szCs w:val="20"/>
              </w:rPr>
              <w:t xml:space="preserve"> 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Pr="00DD4000">
              <w:rPr>
                <w:rFonts w:cs="Times New Roman"/>
                <w:sz w:val="20"/>
                <w:szCs w:val="20"/>
                <w:u w:val="single"/>
              </w:rPr>
              <w:t>десять</w:t>
            </w:r>
            <w:r w:rsidRPr="00DD4000">
              <w:rPr>
                <w:rFonts w:cs="Times New Roman"/>
                <w:sz w:val="20"/>
                <w:szCs w:val="20"/>
              </w:rPr>
              <w:t xml:space="preserve"> дней.</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 xml:space="preserve">14.4. </w:t>
            </w:r>
            <w:r w:rsidRPr="00DD4000">
              <w:rPr>
                <w:rFonts w:cs="Times New Roman"/>
                <w:sz w:val="20"/>
                <w:szCs w:val="20"/>
              </w:rPr>
              <w:t xml:space="preserve"> 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w:t>
            </w:r>
            <w:r w:rsidRPr="00DD4000">
              <w:rPr>
                <w:rFonts w:cs="Times New Roman"/>
                <w:sz w:val="20"/>
                <w:szCs w:val="20"/>
                <w:u w:val="single"/>
              </w:rPr>
              <w:t>три</w:t>
            </w:r>
            <w:r w:rsidRPr="00DD4000">
              <w:rPr>
                <w:rFonts w:cs="Times New Roman"/>
                <w:sz w:val="20"/>
                <w:szCs w:val="20"/>
              </w:rPr>
              <w:t xml:space="preserve"> дня.</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предлагаемой  редакцией п.14.3.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45</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14.5.</w:t>
            </w:r>
            <w:r w:rsidRPr="00DD4000">
              <w:rPr>
                <w:rFonts w:cs="Times New Roman"/>
                <w:sz w:val="20"/>
                <w:szCs w:val="20"/>
              </w:rPr>
              <w:t xml:space="preserve"> Заявка на участие в запросе предложений должна содержать следующие сведения:</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4) согласие участника закупки исполнить условия договора, указанные в извещении о проведении запроса предложений;</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D24851" w:rsidRPr="00DD4000" w:rsidRDefault="00D24851" w:rsidP="00A97D88">
            <w:pPr>
              <w:pStyle w:val="ac"/>
              <w:snapToGrid w:val="0"/>
              <w:rPr>
                <w:rFonts w:cs="Times New Roman"/>
                <w:b/>
                <w:bCs/>
                <w:sz w:val="20"/>
                <w:szCs w:val="20"/>
              </w:rPr>
            </w:pPr>
            <w:r w:rsidRPr="00DD4000">
              <w:rPr>
                <w:rFonts w:cs="Times New Roman"/>
                <w:sz w:val="20"/>
                <w:szCs w:val="20"/>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14.5.</w:t>
            </w:r>
            <w:r w:rsidRPr="00DD4000">
              <w:rPr>
                <w:rFonts w:cs="Times New Roman"/>
                <w:sz w:val="20"/>
                <w:szCs w:val="20"/>
              </w:rPr>
              <w:t xml:space="preserve"> Заявка на участие в запросе предложений должна содержать следующие сведения:</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б) полученную не ранее чем за шесть месяцев до дня размещения на официальном сайте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Pr="00DD4000">
              <w:rPr>
                <w:rFonts w:ascii="Times New Roman" w:hAnsi="Times New Roman"/>
                <w:sz w:val="20"/>
                <w:szCs w:val="20"/>
              </w:rPr>
              <w:lastRenderedPageBreak/>
              <w:t>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запросе предложений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г) копии учредительных документов (для юридических лиц);</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предложений, обеспечения исполнения договора являются крупной сделкой или письмо о том, что данная сделка для участника не является крупной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w:t>
            </w:r>
            <w:r w:rsidRPr="00DD4000">
              <w:rPr>
                <w:rFonts w:ascii="Times New Roman" w:hAnsi="Times New Roman"/>
                <w:sz w:val="20"/>
                <w:szCs w:val="20"/>
              </w:rPr>
              <w:lastRenderedPageBreak/>
              <w:t>предлагаемой цены договора и её обоснование;</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D24851" w:rsidRPr="00DD4000" w:rsidRDefault="00D24851" w:rsidP="00A97D88">
            <w:pPr>
              <w:autoSpaceDE w:val="0"/>
              <w:snapToGrid w:val="0"/>
              <w:jc w:val="both"/>
              <w:rPr>
                <w:rFonts w:ascii="Times New Roman" w:hAnsi="Times New Roman"/>
                <w:sz w:val="20"/>
                <w:szCs w:val="20"/>
              </w:rPr>
            </w:pPr>
            <w:r w:rsidRPr="00DD4000">
              <w:rPr>
                <w:rFonts w:ascii="Times New Roman" w:hAnsi="Times New Roman"/>
                <w:sz w:val="20"/>
                <w:szCs w:val="20"/>
              </w:rPr>
              <w:t>в) документы, подтверждающие обеспечение заявки на участие в запросе предложений, в случае, если в документации содержится указание на требование обеспечения такой заявки.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По аналогии с п.10.3.2.</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46</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14.9.</w:t>
            </w:r>
            <w:r w:rsidRPr="00DD4000">
              <w:rPr>
                <w:rFonts w:cs="Times New Roman"/>
                <w:sz w:val="20"/>
                <w:szCs w:val="20"/>
              </w:rPr>
              <w:t xml:space="preserve">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14.9.</w:t>
            </w:r>
            <w:r w:rsidRPr="00DD4000">
              <w:rPr>
                <w:rFonts w:cs="Times New Roman"/>
                <w:sz w:val="20"/>
                <w:szCs w:val="20"/>
              </w:rPr>
              <w:t xml:space="preserve"> 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производится закупка у единственного поставщика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Специфика уставной деятельности учреждения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47</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14.10.</w:t>
            </w:r>
            <w:r w:rsidRPr="00DD4000">
              <w:rPr>
                <w:rFonts w:cs="Times New Roman"/>
                <w:sz w:val="20"/>
                <w:szCs w:val="20"/>
              </w:rPr>
              <w:t xml:space="preserve"> Результаты рассмотрения и оценки заявок на участие в </w:t>
            </w:r>
            <w:r w:rsidRPr="00DD4000">
              <w:rPr>
                <w:rFonts w:cs="Times New Roman"/>
                <w:sz w:val="20"/>
                <w:szCs w:val="20"/>
              </w:rPr>
              <w:lastRenderedPageBreak/>
              <w:t xml:space="preserve">запросе предложений оформляются протоколом, в котором содержатся сведения обо всех участниках </w:t>
            </w:r>
            <w:r w:rsidRPr="00DD4000">
              <w:rPr>
                <w:rFonts w:cs="Times New Roman"/>
                <w:sz w:val="20"/>
                <w:szCs w:val="20"/>
                <w:u w:val="single"/>
              </w:rPr>
              <w:t>размещения заказа</w:t>
            </w:r>
            <w:r w:rsidRPr="00DD4000">
              <w:rPr>
                <w:rFonts w:cs="Times New Roman"/>
                <w:sz w:val="20"/>
                <w:szCs w:val="20"/>
              </w:rPr>
              <w:t xml:space="preserve">,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14.10.</w:t>
            </w:r>
            <w:r w:rsidRPr="00DD4000">
              <w:rPr>
                <w:rFonts w:cs="Times New Roman"/>
                <w:sz w:val="20"/>
                <w:szCs w:val="20"/>
              </w:rPr>
              <w:t xml:space="preserve"> Результаты рассмотрения и оценки заявок на участие в </w:t>
            </w:r>
            <w:r w:rsidRPr="00DD4000">
              <w:rPr>
                <w:rFonts w:cs="Times New Roman"/>
                <w:sz w:val="20"/>
                <w:szCs w:val="20"/>
              </w:rPr>
              <w:lastRenderedPageBreak/>
              <w:t xml:space="preserve">запросе предложений оформляются протоколом, в котором содержатся сведения обо всех участниках </w:t>
            </w:r>
            <w:r w:rsidRPr="00DD4000">
              <w:rPr>
                <w:rFonts w:cs="Times New Roman"/>
                <w:sz w:val="20"/>
                <w:szCs w:val="20"/>
                <w:u w:val="single"/>
              </w:rPr>
              <w:t>закупки</w:t>
            </w:r>
            <w:r w:rsidRPr="00DD4000">
              <w:rPr>
                <w:rFonts w:cs="Times New Roman"/>
                <w:sz w:val="20"/>
                <w:szCs w:val="20"/>
              </w:rPr>
              <w:t xml:space="preserve">,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Приведение </w:t>
            </w:r>
            <w:r w:rsidRPr="00DD4000">
              <w:rPr>
                <w:rFonts w:cs="Times New Roman"/>
                <w:sz w:val="20"/>
                <w:szCs w:val="20"/>
              </w:rPr>
              <w:lastRenderedPageBreak/>
              <w:t>терминологии в соответствие с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48</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15.1.</w:t>
            </w:r>
            <w:r w:rsidRPr="00DD4000">
              <w:rPr>
                <w:rFonts w:cs="Times New Roman"/>
                <w:sz w:val="20"/>
                <w:szCs w:val="20"/>
              </w:rPr>
              <w:t xml:space="preserve">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w:t>
            </w:r>
            <w:r w:rsidRPr="00DD4000">
              <w:rPr>
                <w:rFonts w:cs="Times New Roman"/>
                <w:sz w:val="20"/>
                <w:szCs w:val="20"/>
                <w:u w:val="single"/>
              </w:rPr>
              <w:t>1 000 000 рублей</w:t>
            </w:r>
            <w:r w:rsidRPr="00DD4000">
              <w:rPr>
                <w:rFonts w:cs="Times New Roman"/>
                <w:sz w:val="20"/>
                <w:szCs w:val="20"/>
              </w:rPr>
              <w:t>, при наличии условий, указанных в п. 14.1 настоящего Положения</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pacing w:val="-5"/>
                <w:sz w:val="20"/>
                <w:szCs w:val="20"/>
              </w:rPr>
            </w:pPr>
            <w:r w:rsidRPr="00DD4000">
              <w:rPr>
                <w:rFonts w:cs="Times New Roman"/>
                <w:b/>
                <w:bCs/>
                <w:sz w:val="20"/>
                <w:szCs w:val="20"/>
              </w:rPr>
              <w:t>15.1.</w:t>
            </w:r>
            <w:r w:rsidRPr="00DD4000">
              <w:rPr>
                <w:rFonts w:cs="Times New Roman"/>
                <w:sz w:val="20"/>
                <w:szCs w:val="20"/>
              </w:rPr>
              <w:t xml:space="preserve">  Запрос предложений в электронной форме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w:t>
            </w:r>
            <w:r w:rsidRPr="00DD4000">
              <w:rPr>
                <w:rFonts w:cs="Times New Roman"/>
                <w:sz w:val="20"/>
                <w:szCs w:val="20"/>
                <w:u w:val="single"/>
              </w:rPr>
              <w:t>4 000 000 рублей,</w:t>
            </w:r>
            <w:r w:rsidRPr="00DD4000">
              <w:rPr>
                <w:rFonts w:cs="Times New Roman"/>
                <w:sz w:val="20"/>
                <w:szCs w:val="20"/>
              </w:rPr>
              <w:t xml:space="preserve"> при наличии условий, указанных в п. 14.1 настоящего Положения.</w:t>
            </w:r>
          </w:p>
          <w:p w:rsidR="00D24851" w:rsidRPr="00DD4000" w:rsidRDefault="00D24851" w:rsidP="00A97D88">
            <w:pPr>
              <w:pStyle w:val="31"/>
              <w:tabs>
                <w:tab w:val="clear" w:pos="0"/>
                <w:tab w:val="left" w:pos="-3686"/>
              </w:tabs>
              <w:snapToGrid w:val="0"/>
              <w:spacing w:line="200" w:lineRule="atLeast"/>
              <w:ind w:left="0" w:firstLine="0"/>
              <w:rPr>
                <w:rFonts w:cs="Times New Roman"/>
                <w:sz w:val="20"/>
                <w:szCs w:val="20"/>
              </w:rPr>
            </w:pPr>
            <w:r w:rsidRPr="00DD4000">
              <w:rPr>
                <w:rFonts w:cs="Times New Roman"/>
                <w:spacing w:val="-5"/>
                <w:sz w:val="20"/>
                <w:szCs w:val="20"/>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DD4000">
              <w:rPr>
                <w:rFonts w:cs="Times New Roman"/>
                <w:sz w:val="20"/>
                <w:szCs w:val="20"/>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По аналогии с п.14.1</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49</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15.2.</w:t>
            </w:r>
            <w:r w:rsidRPr="00DD4000">
              <w:rPr>
                <w:rFonts w:cs="Times New Roman"/>
                <w:sz w:val="20"/>
                <w:szCs w:val="20"/>
              </w:rPr>
              <w:t xml:space="preserve">  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Пункт 15.2. 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Устранение противоречий с предлагаемой редакцией п.15.1.</w:t>
            </w:r>
          </w:p>
        </w:tc>
      </w:tr>
      <w:tr w:rsidR="00D24851" w:rsidRPr="00DD4000" w:rsidTr="00A97D88">
        <w:trPr>
          <w:trHeight w:hRule="exact" w:val="23"/>
        </w:trPr>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Cs/>
                <w:sz w:val="20"/>
                <w:szCs w:val="20"/>
              </w:rPr>
            </w:pPr>
            <w:r w:rsidRPr="00DD4000">
              <w:rPr>
                <w:rFonts w:cs="Times New Roman"/>
                <w:sz w:val="20"/>
                <w:szCs w:val="20"/>
              </w:rPr>
              <w:t xml:space="preserve">16.1. </w:t>
            </w:r>
            <w:r w:rsidRPr="00DD4000">
              <w:rPr>
                <w:rFonts w:cs="Times New Roman"/>
                <w:b/>
                <w:bCs/>
                <w:sz w:val="20"/>
                <w:szCs w:val="20"/>
              </w:rPr>
              <w:t>Основные положения</w:t>
            </w:r>
          </w:p>
          <w:p w:rsidR="00D24851" w:rsidRPr="00DD4000" w:rsidRDefault="00D24851" w:rsidP="00A97D88">
            <w:pPr>
              <w:tabs>
                <w:tab w:val="left" w:pos="540"/>
              </w:tabs>
              <w:jc w:val="both"/>
              <w:rPr>
                <w:rFonts w:ascii="Times New Roman" w:hAnsi="Times New Roman"/>
                <w:sz w:val="20"/>
                <w:szCs w:val="20"/>
              </w:rPr>
            </w:pPr>
            <w:r w:rsidRPr="00DD4000">
              <w:rPr>
                <w:rFonts w:ascii="Times New Roman" w:hAnsi="Times New Roman"/>
                <w:bCs/>
                <w:sz w:val="20"/>
                <w:szCs w:val="20"/>
              </w:rPr>
              <w:t>Запрос котировок</w:t>
            </w:r>
            <w:r w:rsidRPr="00DD4000">
              <w:rPr>
                <w:rFonts w:ascii="Times New Roman" w:hAnsi="Times New Roman"/>
                <w:sz w:val="20"/>
                <w:szCs w:val="20"/>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D24851" w:rsidRPr="00DD4000" w:rsidRDefault="00D24851" w:rsidP="00A97D88">
            <w:pPr>
              <w:tabs>
                <w:tab w:val="left" w:pos="540"/>
                <w:tab w:val="left" w:pos="900"/>
              </w:tabs>
              <w:jc w:val="both"/>
              <w:rPr>
                <w:rFonts w:ascii="Times New Roman" w:hAnsi="Times New Roman"/>
                <w:sz w:val="20"/>
                <w:szCs w:val="20"/>
              </w:rPr>
            </w:pPr>
            <w:r w:rsidRPr="00DD4000">
              <w:rPr>
                <w:rFonts w:ascii="Times New Roman" w:hAnsi="Times New Roman"/>
                <w:sz w:val="20"/>
                <w:szCs w:val="20"/>
              </w:rPr>
              <w:tab/>
              <w:t xml:space="preserve">Заказчик не вправе осуществлять путем запроса котировок закупку </w:t>
            </w:r>
            <w:r w:rsidRPr="00DD4000">
              <w:rPr>
                <w:rFonts w:ascii="Times New Roman" w:hAnsi="Times New Roman"/>
                <w:sz w:val="20"/>
                <w:szCs w:val="20"/>
                <w:u w:val="single"/>
              </w:rPr>
              <w:t>одноименной продукции</w:t>
            </w:r>
            <w:r w:rsidRPr="00DD4000">
              <w:rPr>
                <w:rFonts w:ascii="Times New Roman" w:hAnsi="Times New Roman"/>
                <w:sz w:val="20"/>
                <w:szCs w:val="20"/>
              </w:rPr>
              <w:t xml:space="preserve"> на сумму более чем </w:t>
            </w:r>
            <w:r w:rsidRPr="00DD4000">
              <w:rPr>
                <w:rFonts w:ascii="Times New Roman" w:hAnsi="Times New Roman"/>
                <w:sz w:val="20"/>
                <w:szCs w:val="20"/>
                <w:u w:val="single"/>
              </w:rPr>
              <w:t>3 000 000 рублей в квартал</w:t>
            </w:r>
            <w:r w:rsidRPr="00DD4000">
              <w:rPr>
                <w:rFonts w:ascii="Times New Roman" w:hAnsi="Times New Roman"/>
                <w:sz w:val="20"/>
                <w:szCs w:val="20"/>
              </w:rPr>
              <w:t>.</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Запрос котировок должен содержать следующие сведения:</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1) наименование Заказчика, его почтовый адрес, адрес электронной почты Заказчика;</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2) источник финансирования закупки;</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3) форма котировочной заявки;</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5) место доставки поставляемых товаров, место выполнения работ, место оказания услуг;</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6) сроки поставок товаров, выполнения работ, оказания услуг;</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8) максимальная цена договора и обоснование максимальной цены договора в соответствии с настоящим Положением;</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9) место подачи котировочных заявок, срок их подачи, в том числе дата и время окончания срока подачи котировочных заявок;</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10) срок и условия оплаты товаров, работ, услуг;</w:t>
            </w:r>
          </w:p>
          <w:p w:rsidR="00D24851" w:rsidRPr="00DD4000" w:rsidRDefault="00D24851" w:rsidP="00A97D88">
            <w:pPr>
              <w:autoSpaceDE w:val="0"/>
              <w:ind w:firstLine="540"/>
              <w:jc w:val="both"/>
              <w:rPr>
                <w:rFonts w:ascii="Times New Roman" w:hAnsi="Times New Roman"/>
                <w:sz w:val="20"/>
                <w:szCs w:val="20"/>
              </w:rPr>
            </w:pPr>
            <w:r w:rsidRPr="00DD4000">
              <w:rPr>
                <w:rFonts w:ascii="Times New Roman" w:hAnsi="Times New Roman"/>
                <w:sz w:val="20"/>
                <w:szCs w:val="20"/>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D24851" w:rsidRPr="00DD4000" w:rsidRDefault="00D24851" w:rsidP="00A97D88">
            <w:pPr>
              <w:pStyle w:val="ac"/>
              <w:snapToGrid w:val="0"/>
              <w:rPr>
                <w:rFonts w:cs="Times New Roman"/>
                <w:sz w:val="20"/>
                <w:szCs w:val="20"/>
              </w:rPr>
            </w:pPr>
            <w:r w:rsidRPr="00DD4000">
              <w:rPr>
                <w:rFonts w:cs="Times New Roman"/>
                <w:sz w:val="20"/>
                <w:szCs w:val="20"/>
              </w:rPr>
              <w:t>12) иные требования, предусмотренные Заказчиком</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bCs/>
                <w:sz w:val="20"/>
                <w:szCs w:val="20"/>
              </w:rPr>
            </w:pPr>
            <w:r w:rsidRPr="00DD4000">
              <w:rPr>
                <w:rFonts w:cs="Times New Roman"/>
                <w:sz w:val="20"/>
                <w:szCs w:val="20"/>
              </w:rPr>
              <w:t xml:space="preserve">16.1. </w:t>
            </w:r>
            <w:r w:rsidRPr="00DD4000">
              <w:rPr>
                <w:rFonts w:cs="Times New Roman"/>
                <w:b/>
                <w:bCs/>
                <w:sz w:val="20"/>
                <w:szCs w:val="20"/>
              </w:rPr>
              <w:t>Основные положения</w:t>
            </w:r>
          </w:p>
          <w:p w:rsidR="00D24851" w:rsidRPr="00DD4000" w:rsidRDefault="00D24851" w:rsidP="00A97D88">
            <w:pPr>
              <w:tabs>
                <w:tab w:val="left" w:pos="540"/>
              </w:tabs>
              <w:jc w:val="both"/>
              <w:rPr>
                <w:rFonts w:ascii="Times New Roman" w:hAnsi="Times New Roman"/>
                <w:sz w:val="20"/>
                <w:szCs w:val="20"/>
              </w:rPr>
            </w:pPr>
            <w:r w:rsidRPr="00DD4000">
              <w:rPr>
                <w:rFonts w:ascii="Times New Roman" w:hAnsi="Times New Roman"/>
                <w:bCs/>
                <w:sz w:val="20"/>
                <w:szCs w:val="20"/>
              </w:rPr>
              <w:t>Запрос котировок</w:t>
            </w:r>
            <w:r w:rsidRPr="00DD4000">
              <w:rPr>
                <w:rFonts w:ascii="Times New Roman" w:hAnsi="Times New Roman"/>
                <w:sz w:val="20"/>
                <w:szCs w:val="20"/>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D24851" w:rsidRPr="00DD4000" w:rsidRDefault="00D24851" w:rsidP="00A97D88">
            <w:pPr>
              <w:tabs>
                <w:tab w:val="left" w:pos="540"/>
                <w:tab w:val="left" w:pos="900"/>
              </w:tabs>
              <w:jc w:val="both"/>
              <w:rPr>
                <w:rFonts w:ascii="Times New Roman" w:hAnsi="Times New Roman"/>
                <w:spacing w:val="-5"/>
                <w:sz w:val="20"/>
                <w:szCs w:val="20"/>
              </w:rPr>
            </w:pPr>
            <w:r w:rsidRPr="00DD4000">
              <w:rPr>
                <w:rFonts w:ascii="Times New Roman" w:hAnsi="Times New Roman"/>
                <w:sz w:val="20"/>
                <w:szCs w:val="20"/>
              </w:rPr>
              <w:t xml:space="preserve">Заказчик не вправе осуществлять путем запроса котировок закупку на сумму более чем </w:t>
            </w:r>
            <w:r w:rsidRPr="00DD4000">
              <w:rPr>
                <w:rFonts w:ascii="Times New Roman" w:hAnsi="Times New Roman"/>
                <w:sz w:val="20"/>
                <w:szCs w:val="20"/>
                <w:u w:val="single"/>
              </w:rPr>
              <w:t>500 000 рублей по одной сделке</w:t>
            </w:r>
            <w:r w:rsidRPr="00DD4000">
              <w:rPr>
                <w:rFonts w:ascii="Times New Roman" w:hAnsi="Times New Roman"/>
                <w:sz w:val="20"/>
                <w:szCs w:val="20"/>
              </w:rPr>
              <w:t>.</w:t>
            </w:r>
          </w:p>
          <w:p w:rsidR="00D24851" w:rsidRPr="00DD4000" w:rsidRDefault="00D24851" w:rsidP="00A97D88">
            <w:pPr>
              <w:pStyle w:val="31"/>
              <w:tabs>
                <w:tab w:val="clear" w:pos="0"/>
                <w:tab w:val="left" w:pos="-3686"/>
              </w:tabs>
              <w:spacing w:line="200" w:lineRule="atLeast"/>
              <w:ind w:left="0" w:firstLine="0"/>
              <w:rPr>
                <w:rFonts w:cs="Times New Roman"/>
                <w:b/>
                <w:bCs/>
                <w:sz w:val="20"/>
                <w:szCs w:val="20"/>
              </w:rPr>
            </w:pPr>
            <w:r w:rsidRPr="00DD4000">
              <w:rPr>
                <w:rFonts w:cs="Times New Roman"/>
                <w:spacing w:val="-5"/>
                <w:sz w:val="20"/>
                <w:szCs w:val="20"/>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DD4000">
              <w:rPr>
                <w:rFonts w:cs="Times New Roman"/>
                <w:sz w:val="20"/>
                <w:szCs w:val="20"/>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b/>
                <w:bCs/>
                <w:sz w:val="20"/>
                <w:szCs w:val="20"/>
              </w:rPr>
              <w:t>Извещение о запросе котировок должно содержать следующие сведения:</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1) наименование, место нахождения, почтовый адрес, адрес электронной почты, номер контактного телефона Заказчика;</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2) предмет договора с указанием количества поставляемого товара, объема выполняемых работ, оказываемых услуг;</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3) место поставки товара, выполнения работ, оказания услуг;</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 xml:space="preserve">4) сведения о начальной (максимальной) цене договора (цене лота) </w:t>
            </w:r>
          </w:p>
          <w:p w:rsidR="00D24851" w:rsidRPr="00DD4000" w:rsidRDefault="00D24851" w:rsidP="00A97D88">
            <w:pPr>
              <w:tabs>
                <w:tab w:val="left" w:pos="0"/>
                <w:tab w:val="left" w:pos="360"/>
              </w:tabs>
              <w:jc w:val="both"/>
              <w:rPr>
                <w:rFonts w:ascii="Times New Roman" w:hAnsi="Times New Roman"/>
                <w:b/>
                <w:bCs/>
                <w:sz w:val="20"/>
                <w:szCs w:val="20"/>
              </w:rPr>
            </w:pPr>
            <w:r w:rsidRPr="00DD4000">
              <w:rPr>
                <w:rFonts w:ascii="Times New Roman" w:hAnsi="Times New Roman"/>
                <w:sz w:val="20"/>
                <w:szCs w:val="20"/>
              </w:rPr>
              <w:t>5) место и дата рассмотрения предложений (заявок) участников закупки и подведения итогов закупки.</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b/>
                <w:bCs/>
                <w:sz w:val="20"/>
                <w:szCs w:val="20"/>
              </w:rPr>
              <w:t>В документации о запросе котировок указываются следующие сведения</w:t>
            </w:r>
            <w:r w:rsidRPr="00DD4000">
              <w:rPr>
                <w:rFonts w:ascii="Times New Roman" w:hAnsi="Times New Roman"/>
                <w:sz w:val="20"/>
                <w:szCs w:val="20"/>
              </w:rPr>
              <w:t>:</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2) требования к содержанию, форме, оформлению и составу заявки на участие в закупке;</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4) место, условия и сроки (периоды) поставки товара, выполнения работы, оказания услуги;</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5) сведения о начальной (максимальной) цене договора (цене лота);</w:t>
            </w:r>
          </w:p>
          <w:p w:rsidR="00D24851" w:rsidRPr="00DD4000" w:rsidRDefault="00D24851" w:rsidP="00A97D88">
            <w:pPr>
              <w:tabs>
                <w:tab w:val="left" w:pos="900"/>
              </w:tabs>
              <w:jc w:val="both"/>
              <w:rPr>
                <w:rFonts w:ascii="Times New Roman" w:hAnsi="Times New Roman"/>
                <w:sz w:val="20"/>
                <w:szCs w:val="20"/>
              </w:rPr>
            </w:pPr>
            <w:r w:rsidRPr="00DD4000">
              <w:rPr>
                <w:rFonts w:ascii="Times New Roman" w:hAnsi="Times New Roman"/>
                <w:sz w:val="20"/>
                <w:szCs w:val="20"/>
              </w:rPr>
              <w:t>6) форма, сроки и порядок оплаты товара, работы, услуги;</w:t>
            </w:r>
          </w:p>
          <w:p w:rsidR="00D24851" w:rsidRPr="00DD4000" w:rsidRDefault="00D24851" w:rsidP="00A97D88">
            <w:pPr>
              <w:tabs>
                <w:tab w:val="left" w:pos="0"/>
              </w:tabs>
              <w:jc w:val="both"/>
              <w:rPr>
                <w:rFonts w:ascii="Times New Roman" w:hAnsi="Times New Roman"/>
                <w:sz w:val="20"/>
                <w:szCs w:val="20"/>
              </w:rPr>
            </w:pPr>
            <w:r w:rsidRPr="00DD4000">
              <w:rPr>
                <w:rFonts w:ascii="Times New Roman" w:hAnsi="Times New Roman"/>
                <w:sz w:val="20"/>
                <w:szCs w:val="20"/>
              </w:rPr>
              <w:t>7) 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8) порядок, место, дата начала и дата окончания срока подачи заявок на участие в закупке;</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9)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10) формы, порядок, дата начала и дата окончания срока предоставления участникам закупки разъяснений положений документации о закупке;</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11) место и дата рассмотрения предложений (заявок) участников закупки и подведения итогов закупки;</w:t>
            </w:r>
          </w:p>
          <w:p w:rsidR="00D24851" w:rsidRPr="00DD4000" w:rsidRDefault="00D24851" w:rsidP="00A97D88">
            <w:pPr>
              <w:tabs>
                <w:tab w:val="left" w:pos="0"/>
                <w:tab w:val="left" w:pos="360"/>
              </w:tabs>
              <w:jc w:val="both"/>
              <w:rPr>
                <w:rFonts w:ascii="Times New Roman" w:hAnsi="Times New Roman"/>
                <w:sz w:val="20"/>
                <w:szCs w:val="20"/>
              </w:rPr>
            </w:pPr>
            <w:r w:rsidRPr="00DD4000">
              <w:rPr>
                <w:rFonts w:ascii="Times New Roman" w:hAnsi="Times New Roman"/>
                <w:sz w:val="20"/>
                <w:szCs w:val="20"/>
              </w:rPr>
              <w:t>12) условия допуска к участию в закупке;</w:t>
            </w:r>
          </w:p>
          <w:p w:rsidR="00D24851" w:rsidRPr="00DD4000" w:rsidRDefault="00D24851" w:rsidP="00A97D88">
            <w:pPr>
              <w:tabs>
                <w:tab w:val="left" w:pos="0"/>
              </w:tabs>
              <w:jc w:val="both"/>
              <w:rPr>
                <w:rFonts w:ascii="Times New Roman" w:hAnsi="Times New Roman"/>
                <w:sz w:val="20"/>
                <w:szCs w:val="20"/>
              </w:rPr>
            </w:pPr>
            <w:r w:rsidRPr="00DD4000">
              <w:rPr>
                <w:rFonts w:ascii="Times New Roman" w:hAnsi="Times New Roman"/>
                <w:sz w:val="20"/>
                <w:szCs w:val="20"/>
              </w:rPr>
              <w:t>13)проект договора;</w:t>
            </w:r>
          </w:p>
          <w:p w:rsidR="00D24851" w:rsidRPr="00DD4000" w:rsidRDefault="00D24851" w:rsidP="00A97D88">
            <w:pPr>
              <w:tabs>
                <w:tab w:val="left" w:pos="0"/>
              </w:tabs>
              <w:jc w:val="both"/>
              <w:rPr>
                <w:rFonts w:ascii="Times New Roman" w:hAnsi="Times New Roman"/>
                <w:sz w:val="20"/>
                <w:szCs w:val="20"/>
              </w:rPr>
            </w:pPr>
            <w:r w:rsidRPr="00DD4000">
              <w:rPr>
                <w:rFonts w:ascii="Times New Roman" w:hAnsi="Times New Roman"/>
                <w:sz w:val="20"/>
                <w:szCs w:val="20"/>
              </w:rPr>
              <w:t>14) размер обеспечения заявки на участие в закупке, срок и порядок его предоставления участником закупки и возврата Заказчиком;</w:t>
            </w:r>
          </w:p>
          <w:p w:rsidR="00D24851" w:rsidRPr="00DD4000" w:rsidRDefault="00D24851" w:rsidP="00A97D88">
            <w:pPr>
              <w:tabs>
                <w:tab w:val="left" w:pos="0"/>
              </w:tabs>
              <w:autoSpaceDE w:val="0"/>
              <w:jc w:val="both"/>
              <w:rPr>
                <w:rFonts w:ascii="Times New Roman" w:hAnsi="Times New Roman"/>
                <w:sz w:val="20"/>
                <w:szCs w:val="20"/>
              </w:rPr>
            </w:pPr>
            <w:r w:rsidRPr="00DD4000">
              <w:rPr>
                <w:rFonts w:ascii="Times New Roman" w:hAnsi="Times New Roman"/>
                <w:sz w:val="20"/>
                <w:szCs w:val="20"/>
              </w:rPr>
              <w:t>15) 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D24851" w:rsidRPr="00DD4000" w:rsidRDefault="00D24851" w:rsidP="00A97D88">
            <w:pPr>
              <w:tabs>
                <w:tab w:val="left" w:pos="0"/>
              </w:tabs>
              <w:autoSpaceDE w:val="0"/>
              <w:jc w:val="both"/>
              <w:rPr>
                <w:rFonts w:ascii="Times New Roman" w:hAnsi="Times New Roman"/>
                <w:sz w:val="20"/>
                <w:szCs w:val="20"/>
              </w:rPr>
            </w:pPr>
            <w:r w:rsidRPr="00DD4000">
              <w:rPr>
                <w:rFonts w:ascii="Times New Roman" w:hAnsi="Times New Roman"/>
                <w:sz w:val="20"/>
                <w:szCs w:val="20"/>
              </w:rPr>
              <w:t>16) иные требования, предусмотренные Заказчиком</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50</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t>16.2.</w:t>
            </w:r>
            <w:r w:rsidRPr="00DD4000">
              <w:rPr>
                <w:rFonts w:cs="Times New Roman"/>
                <w:sz w:val="20"/>
                <w:szCs w:val="20"/>
              </w:rPr>
              <w:t xml:space="preserve">  </w:t>
            </w:r>
            <w:r w:rsidRPr="00DD4000">
              <w:rPr>
                <w:rFonts w:cs="Times New Roman"/>
                <w:b/>
                <w:bCs/>
                <w:sz w:val="20"/>
                <w:szCs w:val="20"/>
              </w:rPr>
              <w:t>Требования, предъявляемые к котировочной заявке</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w:t>
            </w:r>
            <w:r w:rsidRPr="00DD4000">
              <w:rPr>
                <w:rFonts w:ascii="Times New Roman" w:hAnsi="Times New Roman"/>
                <w:sz w:val="20"/>
                <w:szCs w:val="20"/>
              </w:rPr>
              <w:lastRenderedPageBreak/>
              <w:t>электронной площадки, на которой будет проводиться запрос котировок:</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4) согласие участника закупки исполнить условия контракта, указанные в извещении о проведении запроса котировок;</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D24851" w:rsidRPr="00DD4000" w:rsidRDefault="00D24851" w:rsidP="00A97D88">
            <w:pPr>
              <w:pStyle w:val="ac"/>
              <w:snapToGrid w:val="0"/>
              <w:rPr>
                <w:rFonts w:cs="Times New Roman"/>
                <w:b/>
                <w:bCs/>
                <w:sz w:val="20"/>
                <w:szCs w:val="20"/>
              </w:rPr>
            </w:pPr>
            <w:r w:rsidRPr="00DD4000">
              <w:rPr>
                <w:rFonts w:cs="Times New Roman"/>
                <w:sz w:val="20"/>
                <w:szCs w:val="20"/>
              </w:rPr>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DD4000">
              <w:rPr>
                <w:rFonts w:cs="Times New Roman"/>
                <w:bCs/>
                <w:sz w:val="20"/>
                <w:szCs w:val="20"/>
              </w:rPr>
              <w:t xml:space="preserve">при направлении котировочной заявки </w:t>
            </w:r>
            <w:r w:rsidRPr="00DD4000">
              <w:rPr>
                <w:rFonts w:cs="Times New Roman"/>
                <w:sz w:val="20"/>
                <w:szCs w:val="20"/>
              </w:rPr>
              <w:t>обязан  представить расчет предлагаемой цены договора и её обоснование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b/>
                <w:bCs/>
                <w:sz w:val="20"/>
                <w:szCs w:val="20"/>
              </w:rPr>
              <w:lastRenderedPageBreak/>
              <w:t xml:space="preserve">16.2. </w:t>
            </w:r>
            <w:r w:rsidRPr="00DD4000">
              <w:rPr>
                <w:rFonts w:cs="Times New Roman"/>
                <w:sz w:val="20"/>
                <w:szCs w:val="20"/>
              </w:rPr>
              <w:t xml:space="preserve"> </w:t>
            </w:r>
            <w:r w:rsidRPr="00DD4000">
              <w:rPr>
                <w:rFonts w:cs="Times New Roman"/>
                <w:b/>
                <w:bCs/>
                <w:sz w:val="20"/>
                <w:szCs w:val="20"/>
              </w:rPr>
              <w:t>Требования, предъявляемые к котировочной заявке</w:t>
            </w:r>
          </w:p>
          <w:p w:rsidR="00D24851" w:rsidRPr="00DD4000" w:rsidRDefault="00D24851" w:rsidP="00A97D88">
            <w:pPr>
              <w:autoSpaceDE w:val="0"/>
              <w:snapToGrid w:val="0"/>
              <w:jc w:val="both"/>
              <w:rPr>
                <w:rFonts w:ascii="Times New Roman" w:hAnsi="Times New Roman"/>
                <w:sz w:val="20"/>
                <w:szCs w:val="20"/>
              </w:rPr>
            </w:pPr>
            <w:r w:rsidRPr="00DD4000">
              <w:rPr>
                <w:rFonts w:ascii="Times New Roman" w:hAnsi="Times New Roman"/>
                <w:sz w:val="20"/>
                <w:szCs w:val="20"/>
              </w:rPr>
              <w:t xml:space="preserve">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w:t>
            </w:r>
            <w:r w:rsidRPr="00DD4000">
              <w:rPr>
                <w:rFonts w:ascii="Times New Roman" w:hAnsi="Times New Roman"/>
                <w:sz w:val="20"/>
                <w:szCs w:val="20"/>
              </w:rPr>
              <w:lastRenderedPageBreak/>
              <w:t>электронной площадки, на которой будет проводиться запрос котировок:</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w:t>
            </w:r>
            <w:r w:rsidRPr="00DD4000">
              <w:rPr>
                <w:rFonts w:ascii="Times New Roman" w:hAnsi="Times New Roman"/>
                <w:sz w:val="20"/>
                <w:szCs w:val="20"/>
              </w:rPr>
              <w:lastRenderedPageBreak/>
              <w:t>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г) копии учредительных документов (для юридических лиц);</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или письмо, о том, что сделка для участника не является крупной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w:t>
            </w:r>
            <w:r w:rsidRPr="00DD4000">
              <w:rPr>
                <w:rFonts w:ascii="Times New Roman" w:hAnsi="Times New Roman"/>
                <w:sz w:val="20"/>
                <w:szCs w:val="20"/>
              </w:rPr>
              <w:lastRenderedPageBreak/>
              <w:t>предлагаемой цены договора и её обоснование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 xml:space="preserve">б) документы, подтверждающие квалификацию участника закупки, если в документации установлены квалификационные требования к участникам закупки; </w:t>
            </w:r>
          </w:p>
          <w:p w:rsidR="00D24851" w:rsidRPr="00DD4000" w:rsidRDefault="00D24851" w:rsidP="00A97D88">
            <w:pPr>
              <w:autoSpaceDE w:val="0"/>
              <w:jc w:val="both"/>
              <w:rPr>
                <w:rFonts w:ascii="Times New Roman" w:hAnsi="Times New Roman"/>
                <w:sz w:val="20"/>
                <w:szCs w:val="20"/>
              </w:rPr>
            </w:pPr>
            <w:r w:rsidRPr="00DD4000">
              <w:rPr>
                <w:rFonts w:ascii="Times New Roman" w:hAnsi="Times New Roman"/>
                <w:sz w:val="20"/>
                <w:szCs w:val="20"/>
              </w:rPr>
              <w:t>5)  согласие участника закупки исполнить условия договора, указанные в извещении и документации о проведении запроса котировок</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По аналогии с процедурой конкурса</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51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Пункт 16.4.5. 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Повторяет п. 16.4.2.</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52</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Cs/>
                <w:sz w:val="20"/>
                <w:szCs w:val="20"/>
              </w:rPr>
            </w:pPr>
            <w:r w:rsidRPr="00DD4000">
              <w:rPr>
                <w:rFonts w:cs="Times New Roman"/>
                <w:b/>
                <w:bCs/>
                <w:sz w:val="20"/>
                <w:szCs w:val="20"/>
              </w:rPr>
              <w:t>16.4.7.</w:t>
            </w:r>
            <w:r w:rsidRPr="00DD4000">
              <w:rPr>
                <w:rFonts w:cs="Times New Roman"/>
                <w:sz w:val="20"/>
                <w:szCs w:val="20"/>
              </w:rPr>
              <w:t xml:space="preserve">  </w:t>
            </w:r>
            <w:r w:rsidRPr="00DD4000">
              <w:rPr>
                <w:rFonts w:cs="Times New Roman"/>
                <w:bCs/>
                <w:sz w:val="20"/>
                <w:szCs w:val="20"/>
              </w:rPr>
              <w:t xml:space="preserve">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w:t>
            </w:r>
            <w:r w:rsidRPr="00DD4000">
              <w:rPr>
                <w:rFonts w:cs="Times New Roman"/>
                <w:bCs/>
                <w:sz w:val="20"/>
                <w:szCs w:val="20"/>
              </w:rPr>
              <w:lastRenderedPageBreak/>
              <w:t>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D24851" w:rsidRPr="00DD4000" w:rsidRDefault="00D24851" w:rsidP="00A97D88">
            <w:pPr>
              <w:pStyle w:val="ac"/>
              <w:snapToGrid w:val="0"/>
              <w:jc w:val="both"/>
              <w:rPr>
                <w:rFonts w:cs="Times New Roman"/>
                <w:bCs/>
                <w:sz w:val="20"/>
                <w:szCs w:val="20"/>
              </w:rPr>
            </w:pPr>
            <w:r w:rsidRPr="00DD4000">
              <w:rPr>
                <w:rFonts w:cs="Times New Roman"/>
                <w:bCs/>
                <w:sz w:val="20"/>
                <w:szCs w:val="20"/>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D24851" w:rsidRPr="00DD4000" w:rsidRDefault="00D24851" w:rsidP="00A97D88">
            <w:pPr>
              <w:pStyle w:val="ac"/>
              <w:snapToGrid w:val="0"/>
              <w:jc w:val="both"/>
              <w:rPr>
                <w:rFonts w:cs="Times New Roman"/>
                <w:b/>
                <w:bCs/>
                <w:sz w:val="20"/>
                <w:szCs w:val="20"/>
              </w:rPr>
            </w:pPr>
            <w:r w:rsidRPr="00DD4000">
              <w:rPr>
                <w:rFonts w:cs="Times New Roman"/>
                <w:bCs/>
                <w:sz w:val="20"/>
                <w:szCs w:val="20"/>
              </w:rPr>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Cs/>
                <w:sz w:val="20"/>
                <w:szCs w:val="20"/>
              </w:rPr>
            </w:pPr>
            <w:r w:rsidRPr="00DD4000">
              <w:rPr>
                <w:rFonts w:cs="Times New Roman"/>
                <w:b/>
                <w:bCs/>
                <w:sz w:val="20"/>
                <w:szCs w:val="20"/>
              </w:rPr>
              <w:lastRenderedPageBreak/>
              <w:t>16.4.7.</w:t>
            </w:r>
            <w:r w:rsidRPr="00DD4000">
              <w:rPr>
                <w:rFonts w:cs="Times New Roman"/>
                <w:sz w:val="20"/>
                <w:szCs w:val="20"/>
              </w:rPr>
              <w:t xml:space="preserve">  </w:t>
            </w:r>
            <w:r w:rsidRPr="00DD4000">
              <w:rPr>
                <w:rFonts w:cs="Times New Roman"/>
                <w:bCs/>
                <w:sz w:val="20"/>
                <w:szCs w:val="20"/>
              </w:rPr>
              <w:t xml:space="preserve">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договор с участником закупки, подавшим такую котировочную заявку, на условиях, </w:t>
            </w:r>
            <w:r w:rsidRPr="00DD4000">
              <w:rPr>
                <w:rFonts w:cs="Times New Roman"/>
                <w:bCs/>
                <w:sz w:val="20"/>
                <w:szCs w:val="20"/>
              </w:rPr>
              <w:lastRenderedPageBreak/>
              <w:t>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D24851" w:rsidRPr="00DD4000" w:rsidRDefault="00D24851" w:rsidP="00A97D88">
            <w:pPr>
              <w:pStyle w:val="ac"/>
              <w:snapToGrid w:val="0"/>
              <w:jc w:val="both"/>
              <w:rPr>
                <w:rFonts w:cs="Times New Roman"/>
                <w:sz w:val="20"/>
                <w:szCs w:val="20"/>
              </w:rPr>
            </w:pPr>
            <w:r w:rsidRPr="00DD4000">
              <w:rPr>
                <w:rFonts w:cs="Times New Roman"/>
                <w:bCs/>
                <w:sz w:val="20"/>
                <w:szCs w:val="20"/>
              </w:rPr>
              <w:t xml:space="preserve">В случае, если не подана ни одна котировочная заявка, Заказчик вправе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проведении запроса котировок, и цена заключенного договора не должна превышать максимальную цену договора, указанную в извещении о проведении запроса котировок.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Повторный запрос котировок нецелесообразен</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53</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16.5.1.</w:t>
            </w:r>
            <w:r w:rsidRPr="00DD4000">
              <w:rPr>
                <w:rFonts w:cs="Times New Roman"/>
                <w:sz w:val="20"/>
                <w:szCs w:val="20"/>
              </w:rPr>
              <w:t xml:space="preserve"> Закупочная комиссия в течение </w:t>
            </w:r>
            <w:r w:rsidRPr="00DD4000">
              <w:rPr>
                <w:rFonts w:cs="Times New Roman"/>
                <w:sz w:val="20"/>
                <w:szCs w:val="20"/>
                <w:u w:val="single"/>
              </w:rPr>
              <w:t>одного</w:t>
            </w:r>
            <w:r w:rsidRPr="00DD4000">
              <w:rPr>
                <w:rFonts w:cs="Times New Roman"/>
                <w:sz w:val="20"/>
                <w:szCs w:val="20"/>
              </w:rPr>
              <w:t xml:space="preserve">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16.5.1.</w:t>
            </w:r>
            <w:r w:rsidRPr="00DD4000">
              <w:rPr>
                <w:rFonts w:cs="Times New Roman"/>
                <w:sz w:val="20"/>
                <w:szCs w:val="20"/>
              </w:rPr>
              <w:t xml:space="preserve"> Закупочная комиссия в течение </w:t>
            </w:r>
            <w:r w:rsidRPr="00DD4000">
              <w:rPr>
                <w:rFonts w:cs="Times New Roman"/>
                <w:sz w:val="20"/>
                <w:szCs w:val="20"/>
                <w:u w:val="single"/>
              </w:rPr>
              <w:t>трех рабочих дней, после</w:t>
            </w:r>
            <w:r w:rsidRPr="00DD4000">
              <w:rPr>
                <w:rFonts w:cs="Times New Roman"/>
                <w:sz w:val="20"/>
                <w:szCs w:val="20"/>
              </w:rPr>
              <w:t xml:space="preserve">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Практика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54</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16.5.3.</w:t>
            </w:r>
            <w:r w:rsidRPr="00DD4000">
              <w:rPr>
                <w:rFonts w:cs="Times New Roman"/>
                <w:sz w:val="20"/>
                <w:szCs w:val="20"/>
              </w:rPr>
              <w:t xml:space="preserve">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16.5.3.</w:t>
            </w:r>
            <w:r w:rsidRPr="00DD4000">
              <w:rPr>
                <w:rFonts w:cs="Times New Roman"/>
                <w:sz w:val="20"/>
                <w:szCs w:val="20"/>
              </w:rPr>
              <w:t xml:space="preserve"> Закупочная комиссия отклоняет котировочные заявки, если они не соответствуют требованиям, установленным в извещении и </w:t>
            </w:r>
            <w:r w:rsidRPr="00DD4000">
              <w:rPr>
                <w:rFonts w:cs="Times New Roman"/>
                <w:sz w:val="20"/>
                <w:szCs w:val="20"/>
                <w:u w:val="single"/>
              </w:rPr>
              <w:t>документаци</w:t>
            </w:r>
            <w:r w:rsidRPr="00DD4000">
              <w:rPr>
                <w:rFonts w:cs="Times New Roman"/>
                <w:sz w:val="20"/>
                <w:szCs w:val="20"/>
              </w:rPr>
              <w:t>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ч.9, ч.10 ст.4 223-ФЗ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55</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16.5.4.</w:t>
            </w:r>
            <w:r w:rsidRPr="00DD4000">
              <w:rPr>
                <w:rFonts w:cs="Times New Roman"/>
                <w:sz w:val="20"/>
                <w:szCs w:val="20"/>
              </w:rPr>
              <w:t xml:space="preserve">  Результаты рассмотрения и оценки котировочных заявок </w:t>
            </w:r>
            <w:r w:rsidRPr="00DD4000">
              <w:rPr>
                <w:rFonts w:cs="Times New Roman"/>
                <w:sz w:val="20"/>
                <w:szCs w:val="20"/>
              </w:rPr>
              <w:lastRenderedPageBreak/>
              <w:t xml:space="preserve">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w:t>
            </w:r>
            <w:r w:rsidRPr="00DD4000">
              <w:rPr>
                <w:rFonts w:cs="Times New Roman"/>
                <w:sz w:val="20"/>
                <w:szCs w:val="20"/>
                <w:u w:val="single"/>
              </w:rPr>
              <w:t>в день его подписания</w:t>
            </w:r>
            <w:r w:rsidRPr="00DD4000">
              <w:rPr>
                <w:rFonts w:cs="Times New Roman"/>
                <w:sz w:val="20"/>
                <w:szCs w:val="20"/>
              </w:rPr>
              <w:t xml:space="preserve">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16.5.4.</w:t>
            </w:r>
            <w:r w:rsidRPr="00DD4000">
              <w:rPr>
                <w:rFonts w:cs="Times New Roman"/>
                <w:sz w:val="20"/>
                <w:szCs w:val="20"/>
              </w:rPr>
              <w:t xml:space="preserve">  Результаты рассмотрения и оценки котировочных заявок </w:t>
            </w:r>
            <w:r w:rsidRPr="00DD4000">
              <w:rPr>
                <w:rFonts w:cs="Times New Roman"/>
                <w:sz w:val="20"/>
                <w:szCs w:val="20"/>
              </w:rPr>
              <w:lastRenderedPageBreak/>
              <w:t xml:space="preserve">оформляются протоколом, в котором содержатся сведения о Заказчике, о существенных условиях договора, обо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w:t>
            </w:r>
            <w:r w:rsidRPr="00DD4000">
              <w:rPr>
                <w:rFonts w:cs="Times New Roman"/>
                <w:sz w:val="20"/>
                <w:szCs w:val="20"/>
                <w:u w:val="single"/>
              </w:rPr>
              <w:t>в течение трех дней</w:t>
            </w:r>
            <w:r w:rsidRPr="00DD4000">
              <w:rPr>
                <w:rFonts w:cs="Times New Roman"/>
                <w:sz w:val="20"/>
                <w:szCs w:val="20"/>
              </w:rPr>
              <w:t xml:space="preserve">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Практика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56</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19. ПРЯМАЯ ЗАКУПКА (у единственного поставщика, подрядчика, исполнителя)</w:t>
            </w:r>
            <w:r w:rsidRPr="00DD4000">
              <w:rPr>
                <w:rFonts w:cs="Times New Roman"/>
                <w:sz w:val="20"/>
                <w:szCs w:val="20"/>
              </w:rPr>
              <w:t xml:space="preserve"> </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19. ПРЯМАЯ ЗАКУПКА (</w:t>
            </w:r>
            <w:r w:rsidRPr="00DD4000">
              <w:rPr>
                <w:rFonts w:cs="Times New Roman"/>
                <w:b/>
                <w:bCs/>
                <w:sz w:val="20"/>
                <w:szCs w:val="20"/>
                <w:u w:val="single"/>
              </w:rPr>
              <w:t>закупка</w:t>
            </w:r>
            <w:r w:rsidRPr="00DD4000">
              <w:rPr>
                <w:rFonts w:cs="Times New Roman"/>
                <w:b/>
                <w:bCs/>
                <w:sz w:val="20"/>
                <w:szCs w:val="20"/>
              </w:rPr>
              <w:t xml:space="preserve"> у единственного поставщика, подрядчика, исполнителя)</w:t>
            </w:r>
            <w:r w:rsidRPr="00DD4000">
              <w:rPr>
                <w:rFonts w:cs="Times New Roman"/>
                <w:sz w:val="20"/>
                <w:szCs w:val="20"/>
              </w:rPr>
              <w:t xml:space="preserve"> </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 xml:space="preserve">Приведение в соответствие с терминологией официального сайта РФ http://zakupki.gov.ru </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57</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19.3.1</w:t>
            </w:r>
            <w:r w:rsidRPr="00DD4000">
              <w:rPr>
                <w:rFonts w:cs="Times New Roman"/>
                <w:sz w:val="20"/>
                <w:szCs w:val="20"/>
              </w:rPr>
              <w:t xml:space="preserve">  стоимость закупаемой Заказчиком одноименной продукции не превышает 400 000 рублей в квартал</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19.3.1</w:t>
            </w:r>
            <w:r w:rsidRPr="00DD4000">
              <w:rPr>
                <w:rFonts w:cs="Times New Roman"/>
                <w:sz w:val="20"/>
                <w:szCs w:val="20"/>
              </w:rPr>
              <w:t xml:space="preserve">  цена договора не превышает 350 000 рублей по одной сделке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Специфика деятельности учреждения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58</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19.3.2.</w:t>
            </w:r>
            <w:r w:rsidRPr="00DD4000">
              <w:rPr>
                <w:rFonts w:cs="Times New Roman"/>
                <w:sz w:val="20"/>
                <w:szCs w:val="20"/>
              </w:rPr>
              <w:t xml:space="preserve"> процедура закупки, проведенная ранее, не состоялась и имеется только один участник закупки, подавший заявку и допущенный до участия в закупке;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19.3.2.</w:t>
            </w:r>
            <w:r w:rsidRPr="00DD4000">
              <w:rPr>
                <w:rFonts w:cs="Times New Roman"/>
                <w:sz w:val="20"/>
                <w:szCs w:val="20"/>
              </w:rPr>
              <w:t xml:space="preserve"> процедура закупки, проведенная ранее, не состоялась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59</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Добавить в п.19.3:</w:t>
            </w:r>
          </w:p>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 xml:space="preserve">19.3.18. </w:t>
            </w:r>
            <w:r w:rsidRPr="00DD4000">
              <w:rPr>
                <w:rFonts w:cs="Times New Roman"/>
                <w:sz w:val="20"/>
                <w:szCs w:val="20"/>
              </w:rPr>
              <w:t>заключается 3-х и более сторонний договор</w:t>
            </w:r>
          </w:p>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19.3.19.</w:t>
            </w:r>
            <w:r w:rsidRPr="00DD4000">
              <w:rPr>
                <w:rFonts w:cs="Times New Roman"/>
                <w:sz w:val="20"/>
                <w:szCs w:val="20"/>
              </w:rPr>
              <w:t xml:space="preserve"> закупка транспортных услуг и услуг перевозчиков</w:t>
            </w:r>
          </w:p>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lastRenderedPageBreak/>
              <w:t>19.3.20.</w:t>
            </w:r>
            <w:r w:rsidRPr="00DD4000">
              <w:rPr>
                <w:rFonts w:cs="Times New Roman"/>
                <w:sz w:val="20"/>
                <w:szCs w:val="20"/>
              </w:rPr>
              <w:t xml:space="preserve"> заключается договор оказания финансовых услуг, в т. ч. финансовой аренды, предоставление услуг страхования и пр.</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19.3.21.</w:t>
            </w:r>
            <w:r w:rsidRPr="00DD4000">
              <w:rPr>
                <w:rFonts w:cs="Times New Roman"/>
                <w:sz w:val="20"/>
                <w:szCs w:val="20"/>
              </w:rPr>
              <w:t xml:space="preserve"> осуществляется закупка из средств, полученных от инвесторов</w:t>
            </w:r>
          </w:p>
          <w:p w:rsidR="00D24851" w:rsidRPr="00DD4000" w:rsidRDefault="00D24851" w:rsidP="00A97D88">
            <w:pPr>
              <w:pStyle w:val="ac"/>
              <w:snapToGrid w:val="0"/>
              <w:jc w:val="both"/>
              <w:rPr>
                <w:rFonts w:cs="Times New Roman"/>
                <w:sz w:val="20"/>
                <w:szCs w:val="20"/>
              </w:rPr>
            </w:pPr>
            <w:r w:rsidRPr="00DD4000">
              <w:rPr>
                <w:rFonts w:cs="Times New Roman"/>
                <w:b/>
                <w:sz w:val="20"/>
                <w:szCs w:val="20"/>
              </w:rPr>
              <w:t>19.3.22.</w:t>
            </w:r>
            <w:r w:rsidRPr="00DD4000">
              <w:rPr>
                <w:rFonts w:cs="Times New Roman"/>
                <w:sz w:val="20"/>
                <w:szCs w:val="20"/>
              </w:rPr>
              <w:t xml:space="preserve"> осуществляются закупки для выполнения, утверждённых Постановлением Правительства Новосибирской области государственных услуг (работ) в сфере научной и научно-технической деятельности Новосибирской области, оказываемых (выполняемых) за счёт средств областного бюджета Новосибирской области в соответствующем плановом периоде:</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1) Подготовка проектов субъектов инновационной деятельности к конкурсам, проводимым федеральными органами исполнительной власти, государственными корпорациями, фондами и другими, в том числе международными организациями;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2) Подготовка проектов субъектов инновационной деятельности к участию в выставках-ярмарках, в том числе венчурных;</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3) Организация и проведение обучающих семинаров, в том числе консалтинговое и тренинговое сопровождение проектов создания инновационной инфраструктуры, инновационных проектов, реализуемых с участием Новосибирской области;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4) Участие в проведении научно-практических, инновационных, инвестиционных выставок-ярмарок на территории Новосибирской области, пропагандирующих успехи и опыт работы в сфере инноваций и трансфера технологий;</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5) Подготовка экспозиций Новосибирской области на крупных международных выставках-ярмарках в России в научно-технической и инновационной сферах;</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6) Проведение Сибирской Венчурной Ярмарки;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7) Проведение аналитических, в том числе маркетинговых и мониторинговых исследований в научно-технической и инновационной сферах;</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8) Организация и проведение экспертизы инновационных инвестиционных проектов участников кластера и инновационного сообщества Новосибирской области;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9) Организация и проведение конкурсов в научно-технической и инновационной сферах на выделение грантов, премий, стипендий, субсидий;</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10) Организация и проведение мероприятий по популяризации научной, научно-технической и инновационной деятельности в Новосибирской области;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lastRenderedPageBreak/>
              <w:t>11) Участие в проведении фестиваля науки и инноваций в городе Новосибирске;</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12) Разработка мероприятий и оказание услуг участникам кластера по развитию инновационной деятельности и/или стимулированию спроса на инновационную продукцию.</w:t>
            </w:r>
          </w:p>
          <w:p w:rsidR="00D24851" w:rsidRPr="00DD4000" w:rsidRDefault="00D24851" w:rsidP="00A97D88">
            <w:pPr>
              <w:pStyle w:val="ac"/>
              <w:snapToGrid w:val="0"/>
              <w:jc w:val="both"/>
              <w:rPr>
                <w:rFonts w:cs="Times New Roman"/>
                <w:sz w:val="20"/>
                <w:szCs w:val="20"/>
              </w:rPr>
            </w:pPr>
            <w:r w:rsidRPr="00DD4000">
              <w:rPr>
                <w:rFonts w:cs="Times New Roman"/>
                <w:b/>
                <w:sz w:val="20"/>
                <w:szCs w:val="20"/>
              </w:rPr>
              <w:t>19.3.23.</w:t>
            </w:r>
            <w:r w:rsidRPr="00DD4000">
              <w:rPr>
                <w:rFonts w:cs="Times New Roman"/>
                <w:sz w:val="20"/>
                <w:szCs w:val="20"/>
              </w:rPr>
              <w:t xml:space="preserve"> осуществляется закупка по осуществлению научно-технической деятельности, направленной на получение. Применение новых знаний для решения технологических, инженерных, экономических, социальных, гуманитарных и иных проблем, обеспечение функционирования науки, техники и производства как единой системы.</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Специфика уставной деятельности Учреждения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60</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20.6.</w:t>
            </w:r>
            <w:r w:rsidRPr="00DD4000">
              <w:rPr>
                <w:rFonts w:cs="Times New Roman"/>
                <w:sz w:val="20"/>
                <w:szCs w:val="20"/>
              </w:rPr>
              <w:t xml:space="preserve">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DD4000">
              <w:rPr>
                <w:rFonts w:cs="Times New Roman"/>
                <w:bCs/>
                <w:sz w:val="20"/>
                <w:szCs w:val="20"/>
              </w:rPr>
              <w:t>при направлении Заказчику подписанного проекта договора</w:t>
            </w:r>
            <w:r w:rsidRPr="00DD4000">
              <w:rPr>
                <w:rFonts w:cs="Times New Roman"/>
                <w:sz w:val="20"/>
                <w:szCs w:val="20"/>
              </w:rPr>
              <w:t xml:space="preserve"> обязан  представить расчет предлагаемой цены договора и её обоснование. </w:t>
            </w:r>
          </w:p>
          <w:p w:rsidR="00D24851" w:rsidRPr="00DD4000" w:rsidRDefault="00D24851" w:rsidP="00A97D88">
            <w:pPr>
              <w:jc w:val="both"/>
              <w:rPr>
                <w:rFonts w:ascii="Times New Roman" w:hAnsi="Times New Roman"/>
                <w:bCs/>
                <w:sz w:val="20"/>
                <w:szCs w:val="20"/>
              </w:rPr>
            </w:pPr>
            <w:r w:rsidRPr="00DD4000">
              <w:rPr>
                <w:rFonts w:ascii="Times New Roman" w:hAnsi="Times New Roman"/>
                <w:sz w:val="20"/>
                <w:szCs w:val="20"/>
              </w:rPr>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D24851" w:rsidRPr="00DD4000" w:rsidRDefault="00D24851" w:rsidP="00A97D88">
            <w:pPr>
              <w:pStyle w:val="ac"/>
              <w:snapToGrid w:val="0"/>
              <w:jc w:val="both"/>
              <w:rPr>
                <w:rFonts w:cs="Times New Roman"/>
                <w:b/>
                <w:bCs/>
                <w:sz w:val="20"/>
                <w:szCs w:val="20"/>
              </w:rPr>
            </w:pPr>
            <w:r w:rsidRPr="00DD4000">
              <w:rPr>
                <w:rFonts w:cs="Times New Roman"/>
                <w:bCs/>
                <w:sz w:val="20"/>
                <w:szCs w:val="20"/>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Cs/>
                <w:sz w:val="20"/>
                <w:szCs w:val="20"/>
              </w:rPr>
            </w:pPr>
            <w:r w:rsidRPr="00DD4000">
              <w:rPr>
                <w:rFonts w:cs="Times New Roman"/>
                <w:b/>
                <w:bCs/>
                <w:sz w:val="20"/>
                <w:szCs w:val="20"/>
              </w:rPr>
              <w:t>20.6.</w:t>
            </w:r>
            <w:r w:rsidRPr="00DD4000">
              <w:rPr>
                <w:rFonts w:cs="Times New Roman"/>
                <w:sz w:val="20"/>
                <w:szCs w:val="20"/>
              </w:rPr>
              <w:t xml:space="preserve">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и расчет  цены договора и её обоснование признаны закупочной комиссией  недостоверными, договор с таким участником не заключается и он признается уклонившимся от заключения договора. </w:t>
            </w:r>
          </w:p>
          <w:p w:rsidR="00D24851" w:rsidRPr="00DD4000" w:rsidRDefault="00D24851" w:rsidP="00A97D88">
            <w:pPr>
              <w:pStyle w:val="ac"/>
              <w:snapToGrid w:val="0"/>
              <w:jc w:val="both"/>
              <w:rPr>
                <w:rFonts w:cs="Times New Roman"/>
                <w:sz w:val="20"/>
                <w:szCs w:val="20"/>
              </w:rPr>
            </w:pPr>
            <w:r w:rsidRPr="00DD4000">
              <w:rPr>
                <w:rFonts w:cs="Times New Roman"/>
                <w:bCs/>
                <w:sz w:val="20"/>
                <w:szCs w:val="20"/>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Приведение в соответствие с пунктами Положения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61</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20.7.</w:t>
            </w:r>
            <w:r w:rsidRPr="00DD4000">
              <w:rPr>
                <w:rFonts w:cs="Times New Roman"/>
                <w:sz w:val="20"/>
                <w:szCs w:val="20"/>
              </w:rPr>
              <w:t xml:space="preserve"> Заказчик обязан отказаться от заключения договора с участником закупки, обязанным заключить договор, в случаях:</w:t>
            </w:r>
          </w:p>
          <w:p w:rsidR="00D24851" w:rsidRPr="00DD4000" w:rsidRDefault="00D24851" w:rsidP="00A97D88">
            <w:pPr>
              <w:tabs>
                <w:tab w:val="left" w:pos="0"/>
              </w:tabs>
              <w:jc w:val="both"/>
              <w:rPr>
                <w:rFonts w:ascii="Times New Roman" w:hAnsi="Times New Roman"/>
                <w:sz w:val="20"/>
                <w:szCs w:val="20"/>
              </w:rPr>
            </w:pPr>
            <w:r w:rsidRPr="00DD4000">
              <w:rPr>
                <w:rFonts w:ascii="Times New Roman" w:hAnsi="Times New Roman"/>
                <w:sz w:val="20"/>
                <w:szCs w:val="20"/>
              </w:rPr>
              <w:t>-  несоответствия участника закупки, обязанного заключить договор, требованиям, установленным в документации о закупки;</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 предоставления участником закупки, обязанным заключить договор, недостоверных сведений в заявке на участие в закупке.</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20.7.</w:t>
            </w:r>
            <w:r w:rsidRPr="00DD4000">
              <w:rPr>
                <w:rFonts w:cs="Times New Roman"/>
                <w:sz w:val="20"/>
                <w:szCs w:val="20"/>
              </w:rPr>
              <w:t xml:space="preserve"> Заказчик обязан отказаться от заключения договора с участником закупки, обязанным заключить договор, в случаях:</w:t>
            </w:r>
          </w:p>
          <w:p w:rsidR="00D24851" w:rsidRPr="00DD4000" w:rsidRDefault="00D24851" w:rsidP="00A97D88">
            <w:pPr>
              <w:tabs>
                <w:tab w:val="left" w:pos="0"/>
              </w:tabs>
              <w:jc w:val="both"/>
              <w:rPr>
                <w:rFonts w:ascii="Times New Roman" w:hAnsi="Times New Roman"/>
                <w:sz w:val="20"/>
                <w:szCs w:val="20"/>
              </w:rPr>
            </w:pPr>
            <w:r w:rsidRPr="00DD4000">
              <w:rPr>
                <w:rFonts w:ascii="Times New Roman" w:hAnsi="Times New Roman"/>
                <w:sz w:val="20"/>
                <w:szCs w:val="20"/>
              </w:rPr>
              <w:t xml:space="preserve">-  </w:t>
            </w:r>
            <w:r w:rsidRPr="00DD4000">
              <w:rPr>
                <w:rFonts w:ascii="Times New Roman" w:hAnsi="Times New Roman"/>
                <w:sz w:val="20"/>
                <w:szCs w:val="20"/>
                <w:u w:val="single"/>
              </w:rPr>
              <w:t>обнаружения</w:t>
            </w:r>
            <w:r w:rsidRPr="00DD4000">
              <w:rPr>
                <w:rFonts w:ascii="Times New Roman" w:hAnsi="Times New Roman"/>
                <w:sz w:val="20"/>
                <w:szCs w:val="20"/>
              </w:rPr>
              <w:t xml:space="preserve"> несоответствия участника закупки, обязанного заключить договор, требованиям, установленным в извещении и документации о закупки;</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 предоставления участником закупки, обязанным заключить договор, недостоверных сведений в заявке на участие в закупке.</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Примечание: в случае, если участником закупки при подаче заявки были предоставлены недостоверные сведения.</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62</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b/>
                <w:bCs/>
                <w:sz w:val="20"/>
                <w:szCs w:val="20"/>
              </w:rPr>
              <w:t>20.13.2.</w:t>
            </w:r>
            <w:r w:rsidRPr="00DD4000">
              <w:rPr>
                <w:rFonts w:cs="Times New Roman"/>
                <w:sz w:val="20"/>
                <w:szCs w:val="20"/>
              </w:rPr>
              <w:t xml:space="preserve">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w:t>
            </w:r>
            <w:r w:rsidRPr="00DD4000">
              <w:rPr>
                <w:rFonts w:cs="Times New Roman"/>
                <w:sz w:val="20"/>
                <w:szCs w:val="20"/>
                <w:u w:val="single"/>
              </w:rPr>
              <w:t>обязан</w:t>
            </w:r>
            <w:r w:rsidRPr="00DD4000">
              <w:rPr>
                <w:rFonts w:cs="Times New Roman"/>
                <w:sz w:val="20"/>
                <w:szCs w:val="20"/>
              </w:rPr>
              <w:t xml:space="preserve"> </w:t>
            </w:r>
            <w:r w:rsidRPr="00DD4000">
              <w:rPr>
                <w:rFonts w:cs="Times New Roman"/>
                <w:sz w:val="20"/>
                <w:szCs w:val="20"/>
              </w:rPr>
              <w:lastRenderedPageBreak/>
              <w:t>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lastRenderedPageBreak/>
              <w:t>20.13.2.</w:t>
            </w:r>
            <w:r w:rsidRPr="00DD4000">
              <w:rPr>
                <w:rFonts w:cs="Times New Roman"/>
                <w:sz w:val="20"/>
                <w:szCs w:val="20"/>
              </w:rPr>
              <w:t xml:space="preserve">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w:t>
            </w:r>
            <w:r w:rsidRPr="00DD4000">
              <w:rPr>
                <w:rFonts w:cs="Times New Roman"/>
                <w:sz w:val="20"/>
                <w:szCs w:val="20"/>
                <w:u w:val="single"/>
              </w:rPr>
              <w:t>вправе</w:t>
            </w:r>
            <w:r w:rsidRPr="00DD4000">
              <w:rPr>
                <w:rFonts w:cs="Times New Roman"/>
                <w:sz w:val="20"/>
                <w:szCs w:val="20"/>
              </w:rPr>
              <w:t xml:space="preserve"> </w:t>
            </w:r>
            <w:r w:rsidRPr="00DD4000">
              <w:rPr>
                <w:rFonts w:cs="Times New Roman"/>
                <w:sz w:val="20"/>
                <w:szCs w:val="20"/>
              </w:rPr>
              <w:lastRenderedPageBreak/>
              <w:t>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Нормами 223-ФЗ не предусмотрено обязательное </w:t>
            </w:r>
            <w:r w:rsidRPr="00DD4000">
              <w:rPr>
                <w:rFonts w:cs="Times New Roman"/>
                <w:sz w:val="20"/>
                <w:szCs w:val="20"/>
              </w:rPr>
              <w:lastRenderedPageBreak/>
              <w:t>требование</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63</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21.5.</w:t>
            </w:r>
            <w:r w:rsidRPr="00DD4000">
              <w:rPr>
                <w:rFonts w:cs="Times New Roman"/>
                <w:sz w:val="20"/>
                <w:szCs w:val="20"/>
              </w:rPr>
              <w:t xml:space="preserve"> Заказчик не позднее 10-го числа месяца, следующего за отчетным месяцем в форме отчета, следующие сведения:</w:t>
            </w:r>
          </w:p>
          <w:p w:rsidR="00D24851" w:rsidRPr="00DD4000" w:rsidRDefault="00D24851" w:rsidP="00A97D88">
            <w:pPr>
              <w:tabs>
                <w:tab w:val="left" w:pos="284"/>
                <w:tab w:val="left" w:pos="709"/>
              </w:tabs>
              <w:jc w:val="both"/>
              <w:rPr>
                <w:rFonts w:ascii="Times New Roman" w:hAnsi="Times New Roman"/>
                <w:sz w:val="20"/>
                <w:szCs w:val="20"/>
              </w:rPr>
            </w:pPr>
            <w:r w:rsidRPr="00DD4000">
              <w:rPr>
                <w:rFonts w:ascii="Times New Roman" w:hAnsi="Times New Roman"/>
                <w:sz w:val="20"/>
                <w:szCs w:val="20"/>
              </w:rPr>
              <w:t>1) сведения о количестве и об общей стоимости договоров, заключенных по результатам закупок продукции;</w:t>
            </w:r>
          </w:p>
          <w:p w:rsidR="00D24851" w:rsidRPr="00DD4000" w:rsidRDefault="00D24851" w:rsidP="00A97D88">
            <w:pPr>
              <w:tabs>
                <w:tab w:val="left" w:pos="284"/>
                <w:tab w:val="left" w:pos="709"/>
              </w:tabs>
              <w:jc w:val="both"/>
              <w:rPr>
                <w:rFonts w:ascii="Times New Roman" w:hAnsi="Times New Roman"/>
                <w:sz w:val="20"/>
                <w:szCs w:val="20"/>
              </w:rPr>
            </w:pPr>
            <w:r w:rsidRPr="00DD4000">
              <w:rPr>
                <w:rFonts w:ascii="Times New Roman" w:hAnsi="Times New Roman"/>
                <w:sz w:val="20"/>
                <w:szCs w:val="20"/>
              </w:rPr>
              <w:t>2) сведения о количестве и об общей стоимости договоров, заключенных по результатам прямой закупки (у единственного поставщика);</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w:t>
            </w:r>
          </w:p>
        </w:tc>
        <w:tc>
          <w:tcPr>
            <w:tcW w:w="5925" w:type="dxa"/>
            <w:tcBorders>
              <w:left w:val="single" w:sz="1" w:space="0" w:color="000000"/>
              <w:bottom w:val="single" w:sz="1" w:space="0" w:color="000000"/>
            </w:tcBorders>
            <w:shd w:val="clear" w:color="auto" w:fill="auto"/>
          </w:tcPr>
          <w:p w:rsidR="00D24851" w:rsidRPr="00DD4000" w:rsidRDefault="00D24851" w:rsidP="00A97D88">
            <w:pPr>
              <w:snapToGrid w:val="0"/>
              <w:jc w:val="both"/>
              <w:rPr>
                <w:rFonts w:ascii="Times New Roman" w:hAnsi="Times New Roman"/>
                <w:sz w:val="20"/>
                <w:szCs w:val="20"/>
              </w:rPr>
            </w:pPr>
            <w:r w:rsidRPr="00DD4000">
              <w:rPr>
                <w:rFonts w:ascii="Times New Roman" w:hAnsi="Times New Roman"/>
                <w:b/>
                <w:bCs/>
                <w:sz w:val="20"/>
                <w:szCs w:val="20"/>
              </w:rPr>
              <w:t>21.5.</w:t>
            </w:r>
            <w:r w:rsidRPr="00DD4000">
              <w:rPr>
                <w:rFonts w:ascii="Times New Roman" w:hAnsi="Times New Roman"/>
                <w:sz w:val="20"/>
                <w:szCs w:val="20"/>
              </w:rPr>
              <w:t xml:space="preserve"> Заказчик не позднее 10-го числа месяца, следующего за отчетным месяцем в форме отчета, следующие сведения:</w:t>
            </w:r>
          </w:p>
          <w:p w:rsidR="00D24851" w:rsidRPr="00DD4000" w:rsidRDefault="00D24851" w:rsidP="00A97D88">
            <w:pPr>
              <w:tabs>
                <w:tab w:val="left" w:pos="284"/>
                <w:tab w:val="left" w:pos="709"/>
              </w:tabs>
              <w:jc w:val="both"/>
              <w:rPr>
                <w:rFonts w:ascii="Times New Roman" w:hAnsi="Times New Roman"/>
                <w:sz w:val="20"/>
                <w:szCs w:val="20"/>
              </w:rPr>
            </w:pPr>
            <w:r w:rsidRPr="00DD4000">
              <w:rPr>
                <w:rFonts w:ascii="Times New Roman" w:hAnsi="Times New Roman"/>
                <w:sz w:val="20"/>
                <w:szCs w:val="20"/>
              </w:rPr>
              <w:t>1) сведения о количестве и об общей стоимости договоров, заключенных по результатам закупок продукции;</w:t>
            </w:r>
          </w:p>
          <w:p w:rsidR="00D24851" w:rsidRPr="00DD4000" w:rsidRDefault="00D24851" w:rsidP="00A97D88">
            <w:pPr>
              <w:tabs>
                <w:tab w:val="left" w:pos="284"/>
                <w:tab w:val="left" w:pos="709"/>
              </w:tabs>
              <w:jc w:val="both"/>
              <w:rPr>
                <w:rFonts w:ascii="Times New Roman" w:hAnsi="Times New Roman"/>
                <w:sz w:val="20"/>
                <w:szCs w:val="20"/>
              </w:rPr>
            </w:pPr>
            <w:r w:rsidRPr="00DD4000">
              <w:rPr>
                <w:rFonts w:ascii="Times New Roman" w:hAnsi="Times New Roman"/>
                <w:sz w:val="20"/>
                <w:szCs w:val="20"/>
              </w:rPr>
              <w:t>2) сведения о количестве и об общей стоимости договоров, заключенных по результатам прямой закупки (у единственного поставщика);</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4</w:t>
            </w:r>
            <w:r w:rsidRPr="00DD4000">
              <w:rPr>
                <w:rFonts w:cs="Times New Roman"/>
                <w:sz w:val="20"/>
                <w:szCs w:val="20"/>
                <w:u w:val="single"/>
              </w:rPr>
              <w:t>) сведения о количестве и общей стоимости договоров, заключенных с субъектами малого и среднего предпринимательства</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В соответствии со ст.4 223-ФЗ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64</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Ввести</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22. Особенности проведения закупок у субъектов малого и среднего предпринимательства</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Особенности проведения закупок у субъектов малого и среднего предпринимательства могут устанавливаться соответствующими постановлениями Правительства РФ</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ч.8 ст.3 223-ФЗ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65</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tabs>
                <w:tab w:val="left" w:pos="0"/>
              </w:tabs>
              <w:autoSpaceDE w:val="0"/>
              <w:snapToGrid w:val="0"/>
              <w:jc w:val="both"/>
              <w:rPr>
                <w:rFonts w:cs="Times New Roman"/>
                <w:b/>
                <w:bCs/>
                <w:sz w:val="20"/>
                <w:szCs w:val="20"/>
              </w:rPr>
            </w:pPr>
            <w:r w:rsidRPr="00DD4000">
              <w:rPr>
                <w:rFonts w:cs="Times New Roman"/>
                <w:b/>
                <w:bCs/>
                <w:sz w:val="20"/>
                <w:szCs w:val="20"/>
              </w:rPr>
              <w:t>КРИТЕРИИ И ПОРЯДОК ОЦЕНКИ ЗАЯВОК НА УЧАСТИЕ В ЗАКУПКЕ</w:t>
            </w:r>
          </w:p>
          <w:p w:rsidR="00D24851" w:rsidRPr="00DD4000" w:rsidRDefault="00D24851" w:rsidP="00A97D88">
            <w:pPr>
              <w:pStyle w:val="ac"/>
              <w:tabs>
                <w:tab w:val="left" w:pos="0"/>
              </w:tabs>
              <w:autoSpaceDE w:val="0"/>
              <w:snapToGrid w:val="0"/>
              <w:jc w:val="both"/>
              <w:rPr>
                <w:rFonts w:cs="Times New Roman"/>
                <w:b/>
                <w:bCs/>
                <w:sz w:val="20"/>
                <w:szCs w:val="20"/>
              </w:rPr>
            </w:pPr>
            <w:r w:rsidRPr="00DD4000">
              <w:rPr>
                <w:rFonts w:cs="Times New Roman"/>
                <w:b/>
                <w:bCs/>
                <w:sz w:val="20"/>
                <w:szCs w:val="20"/>
              </w:rPr>
              <w:t>…..</w:t>
            </w:r>
          </w:p>
          <w:p w:rsidR="00D24851" w:rsidRPr="00DD4000" w:rsidRDefault="00D24851" w:rsidP="00A97D88">
            <w:pPr>
              <w:tabs>
                <w:tab w:val="left" w:pos="0"/>
              </w:tabs>
              <w:autoSpaceDE w:val="0"/>
              <w:snapToGrid w:val="0"/>
              <w:jc w:val="both"/>
              <w:rPr>
                <w:rFonts w:ascii="Times New Roman" w:hAnsi="Times New Roman"/>
                <w:sz w:val="20"/>
                <w:szCs w:val="20"/>
              </w:rPr>
            </w:pPr>
            <w:r w:rsidRPr="00DD4000">
              <w:rPr>
                <w:rFonts w:ascii="Times New Roman" w:hAnsi="Times New Roman"/>
                <w:b/>
                <w:bCs/>
                <w:sz w:val="20"/>
                <w:szCs w:val="20"/>
              </w:rPr>
              <w:t>9.</w:t>
            </w:r>
            <w:r w:rsidRPr="00DD4000">
              <w:rPr>
                <w:rFonts w:ascii="Times New Roman" w:hAnsi="Times New Roman"/>
                <w:sz w:val="20"/>
                <w:szCs w:val="20"/>
              </w:rPr>
              <w:t xml:space="preserve"> Закупочная комиссия вправе не определять победителя, в случае, если по результатам оценки заявок ни одна из заявок не получит в сумме более 25 баллов.</w:t>
            </w: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sz w:val="20"/>
                <w:szCs w:val="20"/>
              </w:rPr>
            </w:pPr>
            <w:r w:rsidRPr="00DD4000">
              <w:rPr>
                <w:rFonts w:cs="Times New Roman"/>
                <w:sz w:val="20"/>
                <w:szCs w:val="20"/>
              </w:rPr>
              <w:t xml:space="preserve"> </w:t>
            </w:r>
            <w:r w:rsidRPr="00DD4000">
              <w:rPr>
                <w:rFonts w:cs="Times New Roman"/>
                <w:b/>
                <w:bCs/>
                <w:sz w:val="20"/>
                <w:szCs w:val="20"/>
              </w:rPr>
              <w:t>КРИТЕРИИ И ПОРЯДОК ОЦЕНКИ ЗАЯВОК НА УЧАСТИЕ В ЗАКУПКЕ</w:t>
            </w:r>
          </w:p>
          <w:p w:rsidR="00D24851" w:rsidRPr="00DD4000" w:rsidRDefault="00D24851" w:rsidP="00A97D88">
            <w:pPr>
              <w:pStyle w:val="ac"/>
              <w:snapToGrid w:val="0"/>
              <w:jc w:val="both"/>
              <w:rPr>
                <w:rFonts w:cs="Times New Roman"/>
                <w:sz w:val="20"/>
                <w:szCs w:val="20"/>
              </w:rPr>
            </w:pPr>
            <w:r w:rsidRPr="00DD4000">
              <w:rPr>
                <w:rFonts w:cs="Times New Roman"/>
                <w:sz w:val="20"/>
                <w:szCs w:val="20"/>
              </w:rPr>
              <w:t>п.9. 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Противоречие  закону 223-ФЗ</w:t>
            </w:r>
          </w:p>
        </w:tc>
      </w:tr>
      <w:tr w:rsidR="00D24851" w:rsidRPr="00DD4000" w:rsidTr="00A97D88">
        <w:tc>
          <w:tcPr>
            <w:tcW w:w="486" w:type="dxa"/>
            <w:tcBorders>
              <w:left w:val="single" w:sz="1" w:space="0" w:color="000000"/>
              <w:bottom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t>66</w:t>
            </w:r>
          </w:p>
        </w:tc>
        <w:tc>
          <w:tcPr>
            <w:tcW w:w="5979" w:type="dxa"/>
            <w:tcBorders>
              <w:left w:val="single" w:sz="1" w:space="0" w:color="000000"/>
              <w:bottom w:val="single" w:sz="1" w:space="0" w:color="000000"/>
            </w:tcBorders>
            <w:shd w:val="clear" w:color="auto" w:fill="auto"/>
          </w:tcPr>
          <w:p w:rsidR="00D24851" w:rsidRPr="00DD4000" w:rsidRDefault="00D24851" w:rsidP="00A97D88">
            <w:pPr>
              <w:pStyle w:val="ac"/>
              <w:tabs>
                <w:tab w:val="left" w:pos="0"/>
              </w:tabs>
              <w:autoSpaceDE w:val="0"/>
              <w:snapToGrid w:val="0"/>
              <w:jc w:val="both"/>
              <w:rPr>
                <w:rFonts w:cs="Times New Roman"/>
                <w:sz w:val="20"/>
                <w:szCs w:val="20"/>
              </w:rPr>
            </w:pPr>
          </w:p>
        </w:tc>
        <w:tc>
          <w:tcPr>
            <w:tcW w:w="5925" w:type="dxa"/>
            <w:tcBorders>
              <w:left w:val="single" w:sz="1" w:space="0" w:color="000000"/>
              <w:bottom w:val="single" w:sz="1" w:space="0" w:color="000000"/>
            </w:tcBorders>
            <w:shd w:val="clear" w:color="auto" w:fill="auto"/>
          </w:tcPr>
          <w:p w:rsidR="00D24851" w:rsidRPr="00DD4000" w:rsidRDefault="00D24851" w:rsidP="00A97D88">
            <w:pPr>
              <w:pStyle w:val="ac"/>
              <w:snapToGrid w:val="0"/>
              <w:jc w:val="both"/>
              <w:rPr>
                <w:rFonts w:cs="Times New Roman"/>
                <w:b/>
                <w:bCs/>
                <w:sz w:val="20"/>
                <w:szCs w:val="20"/>
              </w:rPr>
            </w:pPr>
            <w:r w:rsidRPr="00DD4000">
              <w:rPr>
                <w:rFonts w:cs="Times New Roman"/>
                <w:sz w:val="20"/>
                <w:szCs w:val="20"/>
              </w:rPr>
              <w:t xml:space="preserve">Приложение №3 НОМЕНКЛАТУРА ТОВАРОВ, РАБОТ, УСЛУГ </w:t>
            </w:r>
            <w:r w:rsidRPr="00DD4000">
              <w:rPr>
                <w:rFonts w:cs="Times New Roman"/>
                <w:sz w:val="20"/>
                <w:szCs w:val="20"/>
              </w:rPr>
              <w:lastRenderedPageBreak/>
              <w:t>ДЛЯ НУЖД ЗАКАЗЧИКОВ</w:t>
            </w:r>
          </w:p>
          <w:p w:rsidR="00D24851" w:rsidRPr="00DD4000" w:rsidRDefault="00D24851" w:rsidP="00A97D88">
            <w:pPr>
              <w:pStyle w:val="ac"/>
              <w:snapToGrid w:val="0"/>
              <w:jc w:val="both"/>
              <w:rPr>
                <w:rFonts w:cs="Times New Roman"/>
                <w:sz w:val="20"/>
                <w:szCs w:val="20"/>
              </w:rPr>
            </w:pPr>
            <w:r w:rsidRPr="00DD4000">
              <w:rPr>
                <w:rFonts w:cs="Times New Roman"/>
                <w:b/>
                <w:bCs/>
                <w:sz w:val="20"/>
                <w:szCs w:val="20"/>
              </w:rPr>
              <w:t>исключить</w:t>
            </w:r>
          </w:p>
        </w:tc>
        <w:tc>
          <w:tcPr>
            <w:tcW w:w="2172" w:type="dxa"/>
            <w:tcBorders>
              <w:left w:val="single" w:sz="1" w:space="0" w:color="000000"/>
              <w:bottom w:val="single" w:sz="1" w:space="0" w:color="000000"/>
              <w:right w:val="single" w:sz="1" w:space="0" w:color="000000"/>
            </w:tcBorders>
            <w:shd w:val="clear" w:color="auto" w:fill="auto"/>
          </w:tcPr>
          <w:p w:rsidR="00D24851" w:rsidRPr="00DD4000" w:rsidRDefault="00D24851" w:rsidP="00A97D88">
            <w:pPr>
              <w:pStyle w:val="ac"/>
              <w:snapToGrid w:val="0"/>
              <w:rPr>
                <w:rFonts w:cs="Times New Roman"/>
                <w:sz w:val="20"/>
                <w:szCs w:val="20"/>
              </w:rPr>
            </w:pPr>
            <w:r w:rsidRPr="00DD4000">
              <w:rPr>
                <w:rFonts w:cs="Times New Roman"/>
                <w:sz w:val="20"/>
                <w:szCs w:val="20"/>
              </w:rPr>
              <w:lastRenderedPageBreak/>
              <w:t xml:space="preserve">Прекращение действия </w:t>
            </w:r>
            <w:r w:rsidRPr="00DD4000">
              <w:rPr>
                <w:rFonts w:cs="Times New Roman"/>
                <w:sz w:val="20"/>
                <w:szCs w:val="20"/>
              </w:rPr>
              <w:lastRenderedPageBreak/>
              <w:t>приказа МинЭкономРазвития №273 от 07.06.2011</w:t>
            </w:r>
          </w:p>
        </w:tc>
      </w:tr>
    </w:tbl>
    <w:p w:rsidR="00D24851" w:rsidRDefault="00D24851" w:rsidP="00D24851">
      <w:pPr>
        <w:rPr>
          <w:sz w:val="20"/>
          <w:szCs w:val="20"/>
        </w:rPr>
      </w:pPr>
    </w:p>
    <w:p w:rsidR="00D24851" w:rsidRDefault="00D24851" w:rsidP="00D24851">
      <w:pPr>
        <w:rPr>
          <w:sz w:val="20"/>
          <w:szCs w:val="20"/>
        </w:rPr>
        <w:sectPr w:rsidR="00D24851" w:rsidSect="00D24851">
          <w:pgSz w:w="16838" w:h="11906" w:orient="landscape"/>
          <w:pgMar w:top="1134" w:right="720" w:bottom="720" w:left="720" w:header="709" w:footer="709" w:gutter="0"/>
          <w:cols w:space="708"/>
          <w:docGrid w:linePitch="360"/>
        </w:sectPr>
      </w:pPr>
    </w:p>
    <w:p w:rsidR="00D24851" w:rsidRDefault="00D24851" w:rsidP="00D24851">
      <w:pPr>
        <w:rPr>
          <w:sz w:val="20"/>
          <w:szCs w:val="20"/>
        </w:rPr>
      </w:pPr>
    </w:p>
    <w:p w:rsidR="00D24851" w:rsidRPr="00DF5B2E" w:rsidRDefault="00DF5B2E" w:rsidP="00DF5B2E">
      <w:pPr>
        <w:tabs>
          <w:tab w:val="left" w:pos="540"/>
          <w:tab w:val="left" w:pos="900"/>
        </w:tabs>
        <w:jc w:val="right"/>
        <w:rPr>
          <w:rFonts w:ascii="Times New Roman" w:hAnsi="Times New Roman"/>
          <w:sz w:val="24"/>
          <w:szCs w:val="24"/>
        </w:rPr>
      </w:pPr>
      <w:r w:rsidRPr="00DF5B2E">
        <w:rPr>
          <w:rFonts w:ascii="Times New Roman" w:hAnsi="Times New Roman"/>
          <w:sz w:val="24"/>
          <w:szCs w:val="24"/>
        </w:rPr>
        <w:t>Приложение №2</w:t>
      </w:r>
    </w:p>
    <w:p w:rsidR="00D24851" w:rsidRPr="00294CFC" w:rsidRDefault="00D24851" w:rsidP="00D24851">
      <w:pPr>
        <w:tabs>
          <w:tab w:val="left" w:pos="540"/>
          <w:tab w:val="left" w:pos="900"/>
        </w:tabs>
        <w:jc w:val="center"/>
        <w:rPr>
          <w:b/>
          <w:sz w:val="28"/>
          <w:szCs w:val="28"/>
        </w:rPr>
      </w:pPr>
    </w:p>
    <w:p w:rsidR="00D24851" w:rsidRPr="00DD4000" w:rsidRDefault="00D24851" w:rsidP="00D24851">
      <w:pPr>
        <w:tabs>
          <w:tab w:val="left" w:pos="540"/>
          <w:tab w:val="left" w:pos="900"/>
        </w:tabs>
        <w:ind w:firstLine="6096"/>
        <w:jc w:val="right"/>
        <w:rPr>
          <w:rFonts w:ascii="Times New Roman" w:hAnsi="Times New Roman"/>
          <w:b/>
        </w:rPr>
      </w:pPr>
      <w:r w:rsidRPr="000F2677">
        <w:rPr>
          <w:b/>
        </w:rPr>
        <w:t xml:space="preserve">         </w:t>
      </w:r>
      <w:r w:rsidRPr="00DD4000">
        <w:rPr>
          <w:rFonts w:ascii="Times New Roman" w:hAnsi="Times New Roman"/>
          <w:b/>
        </w:rPr>
        <w:t>УТВЕРЖДЕНО</w:t>
      </w:r>
    </w:p>
    <w:p w:rsidR="00D24851" w:rsidRPr="00DD4000" w:rsidRDefault="00D24851" w:rsidP="00D24851">
      <w:pPr>
        <w:pStyle w:val="ad"/>
        <w:tabs>
          <w:tab w:val="left" w:pos="540"/>
          <w:tab w:val="left" w:pos="900"/>
        </w:tabs>
        <w:spacing w:after="0"/>
        <w:ind w:firstLine="0"/>
        <w:jc w:val="right"/>
        <w:rPr>
          <w:b/>
        </w:rPr>
      </w:pPr>
      <w:r w:rsidRPr="00DD4000">
        <w:rPr>
          <w:b/>
        </w:rPr>
        <w:t>ПРОТОКОЛОМ  от _____________ 2014 года № ___</w:t>
      </w:r>
    </w:p>
    <w:p w:rsidR="00D24851" w:rsidRPr="00DD4000" w:rsidRDefault="00D24851" w:rsidP="00D24851">
      <w:pPr>
        <w:pStyle w:val="ad"/>
        <w:tabs>
          <w:tab w:val="left" w:pos="540"/>
          <w:tab w:val="left" w:pos="900"/>
        </w:tabs>
        <w:spacing w:after="0"/>
        <w:ind w:firstLine="0"/>
        <w:jc w:val="right"/>
        <w:rPr>
          <w:b/>
        </w:rPr>
      </w:pPr>
      <w:r w:rsidRPr="00DD4000">
        <w:rPr>
          <w:b/>
        </w:rPr>
        <w:t xml:space="preserve">наблюдательного совета  </w:t>
      </w:r>
    </w:p>
    <w:p w:rsidR="00D24851" w:rsidRPr="00DD4000" w:rsidRDefault="00D24851" w:rsidP="00D24851">
      <w:pPr>
        <w:pStyle w:val="ad"/>
        <w:tabs>
          <w:tab w:val="left" w:pos="540"/>
          <w:tab w:val="left" w:pos="900"/>
        </w:tabs>
        <w:spacing w:after="0"/>
        <w:ind w:firstLine="0"/>
        <w:jc w:val="right"/>
        <w:rPr>
          <w:b/>
        </w:rPr>
      </w:pPr>
      <w:r w:rsidRPr="00DD4000">
        <w:rPr>
          <w:b/>
        </w:rPr>
        <w:t xml:space="preserve">Государственного автономного учреждения Новосибирской области </w:t>
      </w:r>
      <w:r w:rsidRPr="00DD4000">
        <w:rPr>
          <w:b/>
        </w:rPr>
        <w:br/>
        <w:t>«Новосибирский областной фонд поддержки науки</w:t>
      </w:r>
    </w:p>
    <w:p w:rsidR="00D24851" w:rsidRPr="00DD4000" w:rsidRDefault="00D24851" w:rsidP="00D24851">
      <w:pPr>
        <w:pStyle w:val="ad"/>
        <w:tabs>
          <w:tab w:val="left" w:pos="540"/>
          <w:tab w:val="left" w:pos="900"/>
        </w:tabs>
        <w:spacing w:after="0"/>
        <w:ind w:firstLine="0"/>
        <w:jc w:val="right"/>
        <w:rPr>
          <w:b/>
        </w:rPr>
      </w:pPr>
      <w:r w:rsidRPr="00DD4000">
        <w:rPr>
          <w:b/>
        </w:rPr>
        <w:t xml:space="preserve"> и инновационной деятельности»</w:t>
      </w:r>
    </w:p>
    <w:p w:rsidR="00D24851" w:rsidRPr="00DD4000" w:rsidRDefault="00D24851" w:rsidP="00D24851">
      <w:pPr>
        <w:pStyle w:val="ad"/>
        <w:tabs>
          <w:tab w:val="left" w:pos="540"/>
          <w:tab w:val="left" w:pos="900"/>
        </w:tabs>
        <w:spacing w:after="0" w:line="240" w:lineRule="auto"/>
        <w:ind w:firstLine="0"/>
        <w:jc w:val="right"/>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line="240" w:lineRule="auto"/>
        <w:ind w:firstLine="0"/>
        <w:jc w:val="center"/>
      </w:pPr>
    </w:p>
    <w:p w:rsidR="00D24851" w:rsidRPr="00DD4000" w:rsidRDefault="00D24851" w:rsidP="00D24851">
      <w:pPr>
        <w:pStyle w:val="ad"/>
        <w:tabs>
          <w:tab w:val="left" w:pos="540"/>
          <w:tab w:val="left" w:pos="900"/>
        </w:tabs>
        <w:spacing w:after="0"/>
        <w:ind w:firstLine="0"/>
        <w:jc w:val="center"/>
        <w:rPr>
          <w:b/>
          <w:sz w:val="28"/>
          <w:szCs w:val="28"/>
        </w:rPr>
      </w:pPr>
      <w:r w:rsidRPr="00DD4000">
        <w:rPr>
          <w:b/>
          <w:sz w:val="28"/>
          <w:szCs w:val="28"/>
        </w:rPr>
        <w:t xml:space="preserve">ПОЛОЖЕНИЕ </w:t>
      </w:r>
    </w:p>
    <w:p w:rsidR="00D24851" w:rsidRPr="00DD4000" w:rsidRDefault="00D24851" w:rsidP="00D24851">
      <w:pPr>
        <w:pStyle w:val="ad"/>
        <w:tabs>
          <w:tab w:val="left" w:pos="540"/>
          <w:tab w:val="left" w:pos="900"/>
        </w:tabs>
        <w:spacing w:after="0"/>
        <w:ind w:firstLine="0"/>
        <w:jc w:val="center"/>
        <w:rPr>
          <w:b/>
          <w:sz w:val="28"/>
          <w:szCs w:val="28"/>
        </w:rPr>
      </w:pPr>
      <w:r w:rsidRPr="00DD4000">
        <w:rPr>
          <w:b/>
          <w:sz w:val="28"/>
          <w:szCs w:val="28"/>
        </w:rPr>
        <w:t>о закупке товаров, работ, услуг</w:t>
      </w:r>
    </w:p>
    <w:p w:rsidR="00D24851" w:rsidRPr="00DD4000" w:rsidRDefault="00D24851" w:rsidP="00D24851">
      <w:pPr>
        <w:pStyle w:val="ad"/>
        <w:tabs>
          <w:tab w:val="left" w:pos="540"/>
          <w:tab w:val="left" w:pos="900"/>
        </w:tabs>
        <w:spacing w:after="0"/>
        <w:ind w:firstLine="0"/>
        <w:jc w:val="center"/>
        <w:rPr>
          <w:sz w:val="28"/>
          <w:szCs w:val="28"/>
        </w:rPr>
      </w:pPr>
      <w:r w:rsidRPr="00DD4000">
        <w:rPr>
          <w:sz w:val="28"/>
          <w:szCs w:val="28"/>
        </w:rPr>
        <w:t xml:space="preserve">Государственного автономного учреждения Новосибирской области </w:t>
      </w:r>
      <w:r w:rsidRPr="00DD4000">
        <w:rPr>
          <w:sz w:val="28"/>
          <w:szCs w:val="28"/>
        </w:rPr>
        <w:br/>
        <w:t xml:space="preserve">«Новосибирский областной фонд </w:t>
      </w:r>
    </w:p>
    <w:p w:rsidR="00D24851" w:rsidRPr="00DD4000" w:rsidRDefault="00D24851" w:rsidP="00D24851">
      <w:pPr>
        <w:pStyle w:val="ad"/>
        <w:tabs>
          <w:tab w:val="left" w:pos="540"/>
          <w:tab w:val="left" w:pos="900"/>
        </w:tabs>
        <w:spacing w:after="0"/>
        <w:ind w:firstLine="0"/>
        <w:jc w:val="center"/>
        <w:rPr>
          <w:sz w:val="28"/>
          <w:szCs w:val="28"/>
        </w:rPr>
      </w:pPr>
      <w:r w:rsidRPr="00DD4000">
        <w:rPr>
          <w:sz w:val="28"/>
          <w:szCs w:val="28"/>
        </w:rPr>
        <w:t>поддержки науки и инновационной деятельности»</w:t>
      </w:r>
    </w:p>
    <w:p w:rsidR="00D24851" w:rsidRPr="00F37F3D" w:rsidRDefault="00D24851" w:rsidP="00F37F3D">
      <w:pPr>
        <w:tabs>
          <w:tab w:val="left" w:pos="540"/>
          <w:tab w:val="left" w:pos="900"/>
        </w:tabs>
        <w:spacing w:after="0" w:line="240" w:lineRule="auto"/>
        <w:rPr>
          <w:rFonts w:ascii="Times New Roman" w:hAnsi="Times New Roman"/>
          <w:b/>
          <w:sz w:val="24"/>
          <w:szCs w:val="24"/>
        </w:rPr>
      </w:pPr>
      <w:r w:rsidRPr="00DD4000">
        <w:rPr>
          <w:rFonts w:ascii="Times New Roman" w:hAnsi="Times New Roman"/>
          <w:i/>
          <w:sz w:val="28"/>
          <w:szCs w:val="28"/>
        </w:rPr>
        <w:br w:type="page"/>
      </w:r>
      <w:r w:rsidRPr="00F37F3D">
        <w:rPr>
          <w:rFonts w:ascii="Times New Roman" w:hAnsi="Times New Roman"/>
          <w:b/>
          <w:sz w:val="24"/>
          <w:szCs w:val="24"/>
        </w:rPr>
        <w:lastRenderedPageBreak/>
        <w:t>СОДЕРЖАНИЕ:</w:t>
      </w:r>
    </w:p>
    <w:p w:rsidR="00D24851" w:rsidRPr="00F37F3D" w:rsidRDefault="00D24851" w:rsidP="00F37F3D">
      <w:pPr>
        <w:tabs>
          <w:tab w:val="left" w:pos="540"/>
          <w:tab w:val="left" w:pos="900"/>
        </w:tabs>
        <w:spacing w:after="0" w:line="240" w:lineRule="auto"/>
        <w:jc w:val="center"/>
        <w:rPr>
          <w:rFonts w:ascii="Times New Roman" w:hAnsi="Times New Roman"/>
          <w:b/>
          <w:sz w:val="24"/>
          <w:szCs w:val="24"/>
        </w:rPr>
      </w:pP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w:t>
      </w:r>
      <w:r w:rsidRPr="00F37F3D">
        <w:rPr>
          <w:rFonts w:ascii="Times New Roman" w:hAnsi="Times New Roman"/>
          <w:sz w:val="24"/>
          <w:szCs w:val="24"/>
        </w:rPr>
        <w:tab/>
        <w:t>ТЕРМИНЫ И ОПРЕДЕЛЕНИЯ</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2.</w:t>
      </w:r>
      <w:r w:rsidRPr="00F37F3D">
        <w:rPr>
          <w:rFonts w:ascii="Times New Roman" w:hAnsi="Times New Roman"/>
          <w:sz w:val="24"/>
          <w:szCs w:val="24"/>
        </w:rPr>
        <w:tab/>
        <w:t>ПРАВОВАЯ ОСНОВА ЗАКУПКИ ТОВАРОВ, РАБОТ, УСЛУГ. ОБЛАСТЬ ПРИМЕНЕНИЯ</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3.</w:t>
      </w:r>
      <w:r w:rsidRPr="00F37F3D">
        <w:rPr>
          <w:rFonts w:ascii="Times New Roman" w:hAnsi="Times New Roman"/>
          <w:sz w:val="24"/>
          <w:szCs w:val="24"/>
        </w:rPr>
        <w:tab/>
        <w:t>ПОРЯДОК ПОДГОТОВКИ ПРОЦЕДУР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3.1.</w:t>
      </w:r>
      <w:r w:rsidRPr="00F37F3D">
        <w:rPr>
          <w:rFonts w:ascii="Times New Roman" w:hAnsi="Times New Roman"/>
          <w:sz w:val="24"/>
          <w:szCs w:val="24"/>
        </w:rPr>
        <w:tab/>
        <w:t>Основания проведения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3.2.</w:t>
      </w:r>
      <w:r w:rsidRPr="00F37F3D">
        <w:rPr>
          <w:rFonts w:ascii="Times New Roman" w:hAnsi="Times New Roman"/>
          <w:sz w:val="24"/>
          <w:szCs w:val="24"/>
        </w:rPr>
        <w:tab/>
        <w:t>Порядок формирования закупочной комиссии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4.</w:t>
      </w:r>
      <w:r w:rsidRPr="00F37F3D">
        <w:rPr>
          <w:rFonts w:ascii="Times New Roman" w:hAnsi="Times New Roman"/>
          <w:sz w:val="24"/>
          <w:szCs w:val="24"/>
        </w:rPr>
        <w:tab/>
        <w:t>ОРГАНИЗАТОР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 xml:space="preserve">5.  </w:t>
      </w:r>
      <w:r w:rsidRPr="00F37F3D">
        <w:rPr>
          <w:rFonts w:ascii="Times New Roman" w:hAnsi="Times New Roman"/>
          <w:sz w:val="24"/>
          <w:szCs w:val="24"/>
        </w:rPr>
        <w:tab/>
        <w:t>СПОСОБЫ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6.</w:t>
      </w:r>
      <w:r w:rsidRPr="00F37F3D">
        <w:rPr>
          <w:rFonts w:ascii="Times New Roman" w:hAnsi="Times New Roman"/>
          <w:sz w:val="24"/>
          <w:szCs w:val="24"/>
        </w:rPr>
        <w:tab/>
        <w:t>УЧАСТНИКИ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7.</w:t>
      </w:r>
      <w:r w:rsidRPr="00F37F3D">
        <w:rPr>
          <w:rFonts w:ascii="Times New Roman" w:hAnsi="Times New Roman"/>
          <w:sz w:val="24"/>
          <w:szCs w:val="24"/>
        </w:rPr>
        <w:tab/>
        <w:t>СОДЕРЖАНИЕ ИЗВЕЩЕНИЯ О ЗАКУПКЕ И ДОКУМЕНТАЦИИ О ЗАКУПКЕ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7.1.</w:t>
      </w:r>
      <w:r w:rsidRPr="00F37F3D">
        <w:rPr>
          <w:rFonts w:ascii="Times New Roman" w:hAnsi="Times New Roman"/>
          <w:sz w:val="24"/>
          <w:szCs w:val="24"/>
        </w:rPr>
        <w:tab/>
        <w:t>Содержание извещения о закупке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7.2.</w:t>
      </w:r>
      <w:r w:rsidRPr="00F37F3D">
        <w:rPr>
          <w:rFonts w:ascii="Times New Roman" w:hAnsi="Times New Roman"/>
          <w:sz w:val="24"/>
          <w:szCs w:val="24"/>
        </w:rPr>
        <w:tab/>
        <w:t>Содержание документации о закупке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8.</w:t>
      </w:r>
      <w:r w:rsidRPr="00F37F3D">
        <w:rPr>
          <w:rFonts w:ascii="Times New Roman" w:hAnsi="Times New Roman"/>
          <w:sz w:val="24"/>
          <w:szCs w:val="24"/>
        </w:rPr>
        <w:tab/>
        <w:t>ОБЕСПЕЧЕНИЕ ЗАЯВКИ УЧАСТНИКА ЗАКУПКИ</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9.</w:t>
      </w:r>
      <w:r w:rsidRPr="00F37F3D">
        <w:rPr>
          <w:rFonts w:ascii="Times New Roman" w:hAnsi="Times New Roman"/>
          <w:sz w:val="24"/>
          <w:szCs w:val="24"/>
        </w:rPr>
        <w:tab/>
        <w:t>ОБЕСПЕЧЕНИЕ ИСПОЛНЕНИЯ ОБЯЗАТЕЛЬСТВ ПО ДОГОВОРУ</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w:t>
      </w:r>
      <w:r w:rsidRPr="00F37F3D">
        <w:rPr>
          <w:rFonts w:ascii="Times New Roman" w:hAnsi="Times New Roman"/>
          <w:sz w:val="24"/>
          <w:szCs w:val="24"/>
        </w:rPr>
        <w:tab/>
        <w:t>ОТКРЫТЫЙ КОНКУРС</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10.1.</w:t>
      </w:r>
      <w:r w:rsidRPr="00F37F3D">
        <w:rPr>
          <w:rFonts w:ascii="Times New Roman" w:hAnsi="Times New Roman"/>
          <w:sz w:val="24"/>
          <w:szCs w:val="24"/>
        </w:rPr>
        <w:tab/>
        <w:t>Основные положения</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10.2.</w:t>
      </w:r>
      <w:r w:rsidRPr="00F37F3D">
        <w:rPr>
          <w:rFonts w:ascii="Times New Roman" w:hAnsi="Times New Roman"/>
          <w:sz w:val="24"/>
          <w:szCs w:val="24"/>
        </w:rPr>
        <w:tab/>
        <w:t xml:space="preserve">Информационное обеспечение </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10.3.</w:t>
      </w:r>
      <w:r w:rsidRPr="00F37F3D">
        <w:rPr>
          <w:rFonts w:ascii="Times New Roman" w:hAnsi="Times New Roman"/>
          <w:sz w:val="24"/>
          <w:szCs w:val="24"/>
        </w:rPr>
        <w:tab/>
        <w:t>Порядок подачи заявок на участие в конкурсе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10.4.</w:t>
      </w:r>
      <w:r w:rsidRPr="00F37F3D">
        <w:rPr>
          <w:rFonts w:ascii="Times New Roman" w:hAnsi="Times New Roman"/>
          <w:sz w:val="24"/>
          <w:szCs w:val="24"/>
        </w:rPr>
        <w:tab/>
        <w:t>Порядок вскрытия конвертов с заявками на участие в конкурсе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10.5.</w:t>
      </w:r>
      <w:r w:rsidRPr="00F37F3D">
        <w:rPr>
          <w:rFonts w:ascii="Times New Roman" w:hAnsi="Times New Roman"/>
          <w:sz w:val="24"/>
          <w:szCs w:val="24"/>
        </w:rPr>
        <w:tab/>
        <w:t>Порядок рассмотрения заявок на участие в конкурсе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10.6.</w:t>
      </w:r>
      <w:r w:rsidRPr="00F37F3D">
        <w:rPr>
          <w:rFonts w:ascii="Times New Roman" w:hAnsi="Times New Roman"/>
          <w:sz w:val="24"/>
          <w:szCs w:val="24"/>
        </w:rPr>
        <w:tab/>
        <w:t>Оценка и сопоставление заявок на участие в конкурсе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w:t>
      </w:r>
      <w:r w:rsidRPr="00F37F3D">
        <w:rPr>
          <w:rFonts w:ascii="Times New Roman" w:hAnsi="Times New Roman"/>
          <w:sz w:val="24"/>
          <w:szCs w:val="24"/>
        </w:rPr>
        <w:tab/>
        <w:t>ОТКРЫТЫЙ КОНКУРС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11.1.</w:t>
      </w:r>
      <w:r w:rsidRPr="00F37F3D">
        <w:rPr>
          <w:rFonts w:ascii="Times New Roman" w:hAnsi="Times New Roman"/>
          <w:sz w:val="24"/>
          <w:szCs w:val="24"/>
        </w:rPr>
        <w:tab/>
        <w:t>Основные положения</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11.2.</w:t>
      </w:r>
      <w:r w:rsidRPr="00F37F3D">
        <w:rPr>
          <w:rFonts w:ascii="Times New Roman" w:hAnsi="Times New Roman"/>
          <w:sz w:val="24"/>
          <w:szCs w:val="24"/>
        </w:rPr>
        <w:tab/>
        <w:t xml:space="preserve">Информационное обеспечение </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11.3.</w:t>
      </w:r>
      <w:r w:rsidRPr="00F37F3D">
        <w:rPr>
          <w:rFonts w:ascii="Times New Roman" w:hAnsi="Times New Roman"/>
          <w:sz w:val="24"/>
          <w:szCs w:val="24"/>
        </w:rPr>
        <w:tab/>
        <w:t>Порядок подачи заявок на участие в конкурсе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11.4.</w:t>
      </w:r>
      <w:r w:rsidRPr="00F37F3D">
        <w:rPr>
          <w:rFonts w:ascii="Times New Roman" w:hAnsi="Times New Roman"/>
          <w:sz w:val="24"/>
          <w:szCs w:val="24"/>
        </w:rPr>
        <w:tab/>
        <w:t>Порядок открытия доступа к поданным заявкам на участие в конкурсе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11.5.</w:t>
      </w:r>
      <w:r w:rsidRPr="00F37F3D">
        <w:rPr>
          <w:rFonts w:ascii="Times New Roman" w:hAnsi="Times New Roman"/>
          <w:sz w:val="24"/>
          <w:szCs w:val="24"/>
        </w:rPr>
        <w:tab/>
        <w:t>Порядок рассмотрения заявок на участие в конкурсе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11.6.</w:t>
      </w:r>
      <w:r w:rsidRPr="00F37F3D">
        <w:rPr>
          <w:rFonts w:ascii="Times New Roman" w:hAnsi="Times New Roman"/>
          <w:sz w:val="24"/>
          <w:szCs w:val="24"/>
        </w:rPr>
        <w:tab/>
        <w:t>Оценка и сопоставление заявок на участие в конкурсе в электронной форме</w:t>
      </w:r>
    </w:p>
    <w:p w:rsidR="00D24851" w:rsidRPr="00F37F3D" w:rsidRDefault="00D24851" w:rsidP="00F37F3D">
      <w:pPr>
        <w:pStyle w:val="ConsPlusTitle"/>
        <w:outlineLvl w:val="0"/>
        <w:rPr>
          <w:rFonts w:ascii="Times New Roman" w:hAnsi="Times New Roman" w:cs="Times New Roman"/>
          <w:b w:val="0"/>
          <w:sz w:val="24"/>
          <w:szCs w:val="24"/>
        </w:rPr>
      </w:pPr>
      <w:r w:rsidRPr="00F37F3D">
        <w:rPr>
          <w:rFonts w:ascii="Times New Roman" w:hAnsi="Times New Roman" w:cs="Times New Roman"/>
          <w:b w:val="0"/>
          <w:sz w:val="24"/>
          <w:szCs w:val="24"/>
        </w:rPr>
        <w:t xml:space="preserve">12. </w:t>
      </w:r>
      <w:r w:rsidRPr="00F37F3D">
        <w:rPr>
          <w:rFonts w:ascii="Times New Roman" w:hAnsi="Times New Roman" w:cs="Times New Roman"/>
          <w:b w:val="0"/>
          <w:sz w:val="24"/>
          <w:szCs w:val="24"/>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D24851" w:rsidRPr="00F37F3D" w:rsidRDefault="00D24851" w:rsidP="00F37F3D">
      <w:pPr>
        <w:tabs>
          <w:tab w:val="left" w:pos="0"/>
          <w:tab w:val="left" w:pos="540"/>
        </w:tabs>
        <w:spacing w:after="0" w:line="240" w:lineRule="auto"/>
        <w:jc w:val="both"/>
        <w:rPr>
          <w:rFonts w:ascii="Times New Roman" w:hAnsi="Times New Roman"/>
          <w:sz w:val="24"/>
          <w:szCs w:val="24"/>
        </w:rPr>
      </w:pPr>
      <w:r w:rsidRPr="00F37F3D">
        <w:rPr>
          <w:rFonts w:ascii="Times New Roman" w:hAnsi="Times New Roman"/>
          <w:sz w:val="24"/>
          <w:szCs w:val="24"/>
        </w:rPr>
        <w:t>13.</w:t>
      </w:r>
      <w:r w:rsidRPr="00F37F3D">
        <w:rPr>
          <w:rFonts w:ascii="Times New Roman" w:hAnsi="Times New Roman"/>
          <w:sz w:val="24"/>
          <w:szCs w:val="24"/>
        </w:rPr>
        <w:tab/>
      </w:r>
      <w:r w:rsidRPr="00F37F3D">
        <w:rPr>
          <w:rFonts w:ascii="Times New Roman" w:hAnsi="Times New Roman"/>
          <w:sz w:val="24"/>
          <w:szCs w:val="24"/>
        </w:rPr>
        <w:tab/>
        <w:t>АУКЦИОН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13.1.</w:t>
      </w:r>
      <w:r w:rsidRPr="00F37F3D">
        <w:rPr>
          <w:rFonts w:ascii="Times New Roman" w:hAnsi="Times New Roman"/>
          <w:sz w:val="24"/>
          <w:szCs w:val="24"/>
        </w:rPr>
        <w:tab/>
        <w:t xml:space="preserve">Основные положения </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sz w:val="24"/>
          <w:szCs w:val="24"/>
        </w:rPr>
        <w:t>13.2.</w:t>
      </w:r>
      <w:r w:rsidRPr="00F37F3D">
        <w:rPr>
          <w:rFonts w:ascii="Times New Roman" w:hAnsi="Times New Roman"/>
          <w:sz w:val="24"/>
          <w:szCs w:val="24"/>
        </w:rPr>
        <w:tab/>
      </w:r>
      <w:r w:rsidRPr="00F37F3D">
        <w:rPr>
          <w:rFonts w:ascii="Times New Roman" w:hAnsi="Times New Roman"/>
          <w:bCs/>
          <w:sz w:val="24"/>
          <w:szCs w:val="24"/>
        </w:rPr>
        <w:t>Извещение о проведении аукциона</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sz w:val="24"/>
          <w:szCs w:val="24"/>
        </w:rPr>
        <w:t>13.3.</w:t>
      </w:r>
      <w:r w:rsidRPr="00F37F3D">
        <w:rPr>
          <w:rFonts w:ascii="Times New Roman" w:hAnsi="Times New Roman"/>
          <w:sz w:val="24"/>
          <w:szCs w:val="24"/>
        </w:rPr>
        <w:tab/>
      </w:r>
      <w:r w:rsidRPr="00F37F3D">
        <w:rPr>
          <w:rFonts w:ascii="Times New Roman" w:hAnsi="Times New Roman"/>
          <w:bCs/>
          <w:sz w:val="24"/>
          <w:szCs w:val="24"/>
        </w:rPr>
        <w:t>Содержание документации об аукционе</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bCs/>
          <w:sz w:val="24"/>
          <w:szCs w:val="24"/>
        </w:rPr>
        <w:t>13.4.</w:t>
      </w:r>
      <w:r w:rsidRPr="00F37F3D">
        <w:rPr>
          <w:rFonts w:ascii="Times New Roman" w:hAnsi="Times New Roman"/>
          <w:bCs/>
          <w:sz w:val="24"/>
          <w:szCs w:val="24"/>
        </w:rPr>
        <w:tab/>
        <w:t>Порядок предоставления документации об аукционе</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sz w:val="24"/>
          <w:szCs w:val="24"/>
        </w:rPr>
        <w:t>13.5.</w:t>
      </w:r>
      <w:r w:rsidRPr="00F37F3D">
        <w:rPr>
          <w:rFonts w:ascii="Times New Roman" w:hAnsi="Times New Roman"/>
          <w:sz w:val="24"/>
          <w:szCs w:val="24"/>
        </w:rPr>
        <w:tab/>
      </w:r>
      <w:r w:rsidRPr="00F37F3D">
        <w:rPr>
          <w:rFonts w:ascii="Times New Roman" w:hAnsi="Times New Roman"/>
          <w:bCs/>
          <w:sz w:val="24"/>
          <w:szCs w:val="24"/>
        </w:rPr>
        <w:t>Разъяснение положений документации об открытом аукционе</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bCs/>
          <w:sz w:val="24"/>
          <w:szCs w:val="24"/>
        </w:rPr>
        <w:t>13.6.</w:t>
      </w:r>
      <w:r w:rsidRPr="00F37F3D">
        <w:rPr>
          <w:rFonts w:ascii="Times New Roman" w:hAnsi="Times New Roman"/>
          <w:bCs/>
          <w:sz w:val="24"/>
          <w:szCs w:val="24"/>
        </w:rPr>
        <w:tab/>
        <w:t>Порядок подачи заявок на участие в аукционе</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bCs/>
          <w:sz w:val="24"/>
          <w:szCs w:val="24"/>
        </w:rPr>
        <w:t>13.7.</w:t>
      </w:r>
      <w:r w:rsidRPr="00F37F3D">
        <w:rPr>
          <w:rFonts w:ascii="Times New Roman" w:hAnsi="Times New Roman"/>
          <w:bCs/>
          <w:sz w:val="24"/>
          <w:szCs w:val="24"/>
        </w:rPr>
        <w:tab/>
        <w:t>Рассмотрение заявок на участие в аукционе</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bCs/>
          <w:sz w:val="24"/>
          <w:szCs w:val="24"/>
        </w:rPr>
        <w:t>13.8.</w:t>
      </w:r>
      <w:r w:rsidRPr="00F37F3D">
        <w:rPr>
          <w:rFonts w:ascii="Times New Roman" w:hAnsi="Times New Roman"/>
          <w:bCs/>
          <w:sz w:val="24"/>
          <w:szCs w:val="24"/>
        </w:rPr>
        <w:tab/>
        <w:t>Проведение аукциона</w:t>
      </w:r>
    </w:p>
    <w:p w:rsidR="00D24851" w:rsidRPr="00F37F3D" w:rsidRDefault="00D24851" w:rsidP="00F37F3D">
      <w:pPr>
        <w:spacing w:after="0" w:line="240" w:lineRule="auto"/>
        <w:jc w:val="both"/>
        <w:rPr>
          <w:rFonts w:ascii="Times New Roman" w:hAnsi="Times New Roman"/>
          <w:bCs/>
          <w:sz w:val="24"/>
          <w:szCs w:val="24"/>
        </w:rPr>
      </w:pPr>
      <w:r w:rsidRPr="00F37F3D">
        <w:rPr>
          <w:rFonts w:ascii="Times New Roman" w:hAnsi="Times New Roman"/>
          <w:bCs/>
          <w:sz w:val="24"/>
          <w:szCs w:val="24"/>
        </w:rPr>
        <w:t>13.9.</w:t>
      </w:r>
      <w:r w:rsidRPr="00F37F3D">
        <w:rPr>
          <w:rFonts w:ascii="Times New Roman" w:hAnsi="Times New Roman"/>
          <w:bCs/>
          <w:sz w:val="24"/>
          <w:szCs w:val="24"/>
        </w:rPr>
        <w:tab/>
        <w:t>Признание аукциона несостоявшимся</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14.</w:t>
      </w:r>
      <w:r w:rsidRPr="00F37F3D">
        <w:rPr>
          <w:rFonts w:ascii="Times New Roman" w:hAnsi="Times New Roman"/>
          <w:sz w:val="24"/>
          <w:szCs w:val="24"/>
        </w:rPr>
        <w:tab/>
        <w:t>ЗАПРОС ПРЕДЛОЖЕНИЙ</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15.</w:t>
      </w:r>
      <w:r w:rsidRPr="00F37F3D">
        <w:rPr>
          <w:rFonts w:ascii="Times New Roman" w:hAnsi="Times New Roman"/>
          <w:sz w:val="24"/>
          <w:szCs w:val="24"/>
        </w:rPr>
        <w:tab/>
        <w:t>ЗАПРОС ПРЕДЛОЖЕНИЙ В ЭЛЕКТРОННОЙ ФОРМЕ</w:t>
      </w:r>
    </w:p>
    <w:p w:rsidR="00D24851" w:rsidRPr="00F37F3D" w:rsidRDefault="00D24851" w:rsidP="00F37F3D">
      <w:pPr>
        <w:spacing w:after="0" w:line="240" w:lineRule="auto"/>
        <w:jc w:val="both"/>
        <w:rPr>
          <w:rFonts w:ascii="Times New Roman" w:hAnsi="Times New Roman"/>
          <w:sz w:val="24"/>
          <w:szCs w:val="24"/>
        </w:rPr>
      </w:pPr>
      <w:r w:rsidRPr="00F37F3D">
        <w:rPr>
          <w:rFonts w:ascii="Times New Roman" w:hAnsi="Times New Roman"/>
          <w:sz w:val="24"/>
          <w:szCs w:val="24"/>
        </w:rPr>
        <w:t>16.</w:t>
      </w:r>
      <w:r w:rsidRPr="00F37F3D">
        <w:rPr>
          <w:rFonts w:ascii="Times New Roman" w:hAnsi="Times New Roman"/>
          <w:sz w:val="24"/>
          <w:szCs w:val="24"/>
        </w:rPr>
        <w:tab/>
        <w:t>ЗАПРОС КОТИРОВОК</w:t>
      </w:r>
    </w:p>
    <w:p w:rsidR="00D24851" w:rsidRPr="00F37F3D" w:rsidRDefault="00D24851" w:rsidP="00F37F3D">
      <w:pPr>
        <w:tabs>
          <w:tab w:val="left" w:pos="709"/>
        </w:tabs>
        <w:spacing w:after="0" w:line="240" w:lineRule="auto"/>
        <w:jc w:val="both"/>
        <w:rPr>
          <w:rFonts w:ascii="Times New Roman" w:hAnsi="Times New Roman"/>
          <w:bCs/>
          <w:sz w:val="24"/>
          <w:szCs w:val="24"/>
        </w:rPr>
      </w:pPr>
      <w:r w:rsidRPr="00F37F3D">
        <w:rPr>
          <w:rFonts w:ascii="Times New Roman" w:hAnsi="Times New Roman"/>
          <w:bCs/>
          <w:sz w:val="24"/>
          <w:szCs w:val="24"/>
        </w:rPr>
        <w:t>16.1</w:t>
      </w:r>
      <w:r w:rsidRPr="00F37F3D">
        <w:rPr>
          <w:rFonts w:ascii="Times New Roman" w:hAnsi="Times New Roman"/>
          <w:bCs/>
          <w:sz w:val="24"/>
          <w:szCs w:val="24"/>
        </w:rPr>
        <w:tab/>
        <w:t>Основные положения</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sz w:val="24"/>
          <w:szCs w:val="24"/>
        </w:rPr>
      </w:pPr>
      <w:r w:rsidRPr="00F37F3D">
        <w:rPr>
          <w:rFonts w:ascii="Times New Roman" w:hAnsi="Times New Roman"/>
          <w:sz w:val="24"/>
          <w:szCs w:val="24"/>
        </w:rPr>
        <w:t>16.2.</w:t>
      </w:r>
      <w:r w:rsidRPr="00F37F3D">
        <w:rPr>
          <w:rFonts w:ascii="Times New Roman" w:hAnsi="Times New Roman"/>
          <w:sz w:val="24"/>
          <w:szCs w:val="24"/>
        </w:rPr>
        <w:tab/>
        <w:t>Требования, предъявляемые к котировочной заявке</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sz w:val="24"/>
          <w:szCs w:val="24"/>
        </w:rPr>
      </w:pPr>
      <w:r w:rsidRPr="00F37F3D">
        <w:rPr>
          <w:rFonts w:ascii="Times New Roman" w:hAnsi="Times New Roman"/>
          <w:sz w:val="24"/>
          <w:szCs w:val="24"/>
        </w:rPr>
        <w:t>16.3.</w:t>
      </w:r>
      <w:r w:rsidRPr="00F37F3D">
        <w:rPr>
          <w:rFonts w:ascii="Times New Roman" w:hAnsi="Times New Roman"/>
          <w:sz w:val="24"/>
          <w:szCs w:val="24"/>
        </w:rPr>
        <w:tab/>
        <w:t>Порядок проведения запроса котировок</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bCs/>
          <w:sz w:val="24"/>
          <w:szCs w:val="24"/>
        </w:rPr>
      </w:pPr>
      <w:r w:rsidRPr="00F37F3D">
        <w:rPr>
          <w:rFonts w:ascii="Times New Roman" w:hAnsi="Times New Roman"/>
          <w:bCs/>
          <w:sz w:val="24"/>
          <w:szCs w:val="24"/>
        </w:rPr>
        <w:t>16.4.</w:t>
      </w:r>
      <w:r w:rsidRPr="00F37F3D">
        <w:rPr>
          <w:rFonts w:ascii="Times New Roman" w:hAnsi="Times New Roman"/>
          <w:bCs/>
          <w:sz w:val="24"/>
          <w:szCs w:val="24"/>
        </w:rPr>
        <w:tab/>
        <w:t>Порядок подачи котировочных заявок</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sz w:val="24"/>
          <w:szCs w:val="24"/>
        </w:rPr>
      </w:pPr>
      <w:r w:rsidRPr="00F37F3D">
        <w:rPr>
          <w:rFonts w:ascii="Times New Roman" w:hAnsi="Times New Roman"/>
          <w:sz w:val="24"/>
          <w:szCs w:val="24"/>
        </w:rPr>
        <w:lastRenderedPageBreak/>
        <w:t>16.5.</w:t>
      </w:r>
      <w:r w:rsidRPr="00F37F3D">
        <w:rPr>
          <w:rFonts w:ascii="Times New Roman" w:hAnsi="Times New Roman"/>
          <w:sz w:val="24"/>
          <w:szCs w:val="24"/>
        </w:rPr>
        <w:tab/>
        <w:t>Рассмотрение и оценка котировочных заявок</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sz w:val="24"/>
          <w:szCs w:val="24"/>
        </w:rPr>
      </w:pPr>
      <w:r w:rsidRPr="00F37F3D">
        <w:rPr>
          <w:rFonts w:ascii="Times New Roman" w:hAnsi="Times New Roman"/>
          <w:sz w:val="24"/>
          <w:szCs w:val="24"/>
        </w:rPr>
        <w:t>17.</w:t>
      </w:r>
      <w:r w:rsidRPr="00F37F3D">
        <w:rPr>
          <w:rFonts w:ascii="Times New Roman" w:hAnsi="Times New Roman"/>
          <w:sz w:val="24"/>
          <w:szCs w:val="24"/>
        </w:rPr>
        <w:tab/>
        <w:t>ОСОБЕННОСТИ ПРОВЕДЕНИЯ ЗАКУПОК В ЭЛЕКТРОННОЙ ФОРМЕ</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bCs/>
          <w:sz w:val="24"/>
          <w:szCs w:val="24"/>
        </w:rPr>
      </w:pPr>
      <w:r w:rsidRPr="00F37F3D">
        <w:rPr>
          <w:rFonts w:ascii="Times New Roman" w:hAnsi="Times New Roman"/>
          <w:sz w:val="24"/>
          <w:szCs w:val="24"/>
        </w:rPr>
        <w:t>17.1.</w:t>
      </w:r>
      <w:r w:rsidRPr="00F37F3D">
        <w:rPr>
          <w:rFonts w:ascii="Times New Roman" w:hAnsi="Times New Roman"/>
          <w:sz w:val="24"/>
          <w:szCs w:val="24"/>
        </w:rPr>
        <w:tab/>
      </w:r>
      <w:r w:rsidRPr="00F37F3D">
        <w:rPr>
          <w:rFonts w:ascii="Times New Roman" w:hAnsi="Times New Roman"/>
          <w:bCs/>
          <w:sz w:val="24"/>
          <w:szCs w:val="24"/>
        </w:rPr>
        <w:t>Общие положения в отношении закупок в электронной форме</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bCs/>
          <w:sz w:val="24"/>
          <w:szCs w:val="24"/>
        </w:rPr>
      </w:pPr>
      <w:r w:rsidRPr="00F37F3D">
        <w:rPr>
          <w:rFonts w:ascii="Times New Roman" w:hAnsi="Times New Roman"/>
          <w:bCs/>
          <w:sz w:val="24"/>
          <w:szCs w:val="24"/>
        </w:rPr>
        <w:t>17.2.</w:t>
      </w:r>
      <w:r w:rsidRPr="00F37F3D">
        <w:rPr>
          <w:rFonts w:ascii="Times New Roman" w:hAnsi="Times New Roman"/>
          <w:bCs/>
          <w:sz w:val="24"/>
          <w:szCs w:val="24"/>
        </w:rPr>
        <w:tab/>
        <w:t>Аккредитация на электронной торговой площадке</w:t>
      </w:r>
    </w:p>
    <w:p w:rsidR="00D24851" w:rsidRPr="00F37F3D" w:rsidRDefault="00D24851" w:rsidP="00F37F3D">
      <w:pPr>
        <w:tabs>
          <w:tab w:val="left" w:pos="709"/>
        </w:tabs>
        <w:autoSpaceDE w:val="0"/>
        <w:autoSpaceDN w:val="0"/>
        <w:adjustRightInd w:val="0"/>
        <w:spacing w:after="0" w:line="240" w:lineRule="auto"/>
        <w:jc w:val="both"/>
        <w:outlineLvl w:val="0"/>
        <w:rPr>
          <w:rFonts w:ascii="Times New Roman" w:hAnsi="Times New Roman"/>
          <w:sz w:val="24"/>
          <w:szCs w:val="24"/>
        </w:rPr>
      </w:pPr>
      <w:r w:rsidRPr="00F37F3D">
        <w:rPr>
          <w:rFonts w:ascii="Times New Roman" w:hAnsi="Times New Roman"/>
          <w:bCs/>
          <w:sz w:val="24"/>
          <w:szCs w:val="24"/>
        </w:rPr>
        <w:t>17.3.</w:t>
      </w:r>
      <w:r w:rsidRPr="00F37F3D">
        <w:rPr>
          <w:rFonts w:ascii="Times New Roman" w:hAnsi="Times New Roman"/>
          <w:bCs/>
          <w:sz w:val="24"/>
          <w:szCs w:val="24"/>
        </w:rPr>
        <w:tab/>
        <w:t>Документооборот при проведении закупки в электронной форме</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18.</w:t>
      </w:r>
      <w:r w:rsidRPr="00F37F3D">
        <w:rPr>
          <w:rFonts w:ascii="Times New Roman" w:hAnsi="Times New Roman"/>
          <w:sz w:val="24"/>
          <w:szCs w:val="24"/>
        </w:rPr>
        <w:tab/>
        <w:t>ЗАКРЫТЫЕ ПРОЦЕДУРЫ ЗАКУПКИ</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18.1.</w:t>
      </w:r>
      <w:r w:rsidRPr="00F37F3D">
        <w:rPr>
          <w:rFonts w:ascii="Times New Roman" w:hAnsi="Times New Roman"/>
          <w:sz w:val="24"/>
          <w:szCs w:val="24"/>
        </w:rPr>
        <w:tab/>
        <w:t>Основные положения</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18.2.</w:t>
      </w:r>
      <w:r w:rsidRPr="00F37F3D">
        <w:rPr>
          <w:rFonts w:ascii="Times New Roman" w:hAnsi="Times New Roman"/>
          <w:sz w:val="24"/>
          <w:szCs w:val="24"/>
        </w:rPr>
        <w:tab/>
        <w:t xml:space="preserve">Особенности проведения закрытых закупок: </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19.</w:t>
      </w:r>
      <w:r w:rsidRPr="00F37F3D">
        <w:rPr>
          <w:rFonts w:ascii="Times New Roman" w:hAnsi="Times New Roman"/>
          <w:sz w:val="24"/>
          <w:szCs w:val="24"/>
        </w:rPr>
        <w:tab/>
        <w:t>ПРЯМАЯ ЗАКУПКА (у единственного поставщика, подрядчика, исполнителя)</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20.</w:t>
      </w:r>
      <w:r w:rsidRPr="00F37F3D">
        <w:rPr>
          <w:rFonts w:ascii="Times New Roman" w:hAnsi="Times New Roman"/>
          <w:sz w:val="24"/>
          <w:szCs w:val="24"/>
        </w:rPr>
        <w:tab/>
        <w:t>ПОРЯДОК ЗАКЛЮЧЕНИЯ И ИСПОЛНЕНИЯ ДОГОВОРА. ОТВЕТСТВЕННОСТЬ ЗА НЕНАДЛЕЖАЩЕЕ ИСПОЛНЕНИЕ ДОГОВОРА. РАСТОРЖЕНИЕ ДОГОВОРА</w:t>
      </w:r>
    </w:p>
    <w:p w:rsidR="00D24851" w:rsidRPr="00F37F3D" w:rsidRDefault="00D24851" w:rsidP="00F37F3D">
      <w:pPr>
        <w:tabs>
          <w:tab w:val="left" w:pos="709"/>
        </w:tabs>
        <w:spacing w:after="0" w:line="240" w:lineRule="auto"/>
        <w:jc w:val="both"/>
        <w:rPr>
          <w:rFonts w:ascii="Times New Roman" w:hAnsi="Times New Roman"/>
          <w:sz w:val="24"/>
          <w:szCs w:val="24"/>
        </w:rPr>
      </w:pPr>
      <w:r w:rsidRPr="00F37F3D">
        <w:rPr>
          <w:rFonts w:ascii="Times New Roman" w:hAnsi="Times New Roman"/>
          <w:sz w:val="24"/>
          <w:szCs w:val="24"/>
        </w:rPr>
        <w:t>21.</w:t>
      </w:r>
      <w:r w:rsidRPr="00F37F3D">
        <w:rPr>
          <w:rFonts w:ascii="Times New Roman" w:hAnsi="Times New Roman"/>
          <w:sz w:val="24"/>
          <w:szCs w:val="24"/>
        </w:rPr>
        <w:tab/>
        <w:t>ИНФОРМАЦИОННОЕ ОБЕСПЕЧЕНИЕ ЗАКУПОК</w:t>
      </w:r>
    </w:p>
    <w:p w:rsidR="00D24851" w:rsidRPr="00F37F3D" w:rsidRDefault="00D24851" w:rsidP="00F37F3D">
      <w:pPr>
        <w:tabs>
          <w:tab w:val="left" w:pos="540"/>
          <w:tab w:val="left" w:pos="709"/>
          <w:tab w:val="left" w:pos="900"/>
        </w:tabs>
        <w:spacing w:after="0" w:line="240" w:lineRule="auto"/>
        <w:jc w:val="both"/>
        <w:rPr>
          <w:rFonts w:ascii="Times New Roman" w:hAnsi="Times New Roman"/>
          <w:sz w:val="24"/>
          <w:szCs w:val="24"/>
        </w:rPr>
      </w:pPr>
      <w:r w:rsidRPr="00F37F3D">
        <w:rPr>
          <w:rFonts w:ascii="Times New Roman" w:hAnsi="Times New Roman"/>
          <w:sz w:val="24"/>
          <w:szCs w:val="24"/>
        </w:rPr>
        <w:t>22.  ОСОБЕННОСТИ ПРОВЕДЕНИЯ ЗАКУПОК У СУБЪЕКТОВ МАЛОГО И СРЕДНЕГО ПРЕДПРИНИМАТЕЛЬСТВА</w:t>
      </w:r>
    </w:p>
    <w:p w:rsidR="00D24851" w:rsidRPr="00F37F3D" w:rsidRDefault="00D24851" w:rsidP="00F37F3D">
      <w:pPr>
        <w:tabs>
          <w:tab w:val="left" w:pos="709"/>
          <w:tab w:val="left" w:pos="900"/>
        </w:tabs>
        <w:spacing w:after="0" w:line="240" w:lineRule="auto"/>
        <w:jc w:val="both"/>
        <w:rPr>
          <w:rFonts w:ascii="Times New Roman" w:hAnsi="Times New Roman"/>
          <w:sz w:val="24"/>
          <w:szCs w:val="24"/>
        </w:rPr>
      </w:pPr>
      <w:r w:rsidRPr="00F37F3D">
        <w:rPr>
          <w:rFonts w:ascii="Times New Roman" w:hAnsi="Times New Roman"/>
          <w:sz w:val="24"/>
          <w:szCs w:val="24"/>
        </w:rPr>
        <w:t>Приложение 1.Критерии и порядок оценки заявок на участие в закупке.</w:t>
      </w:r>
    </w:p>
    <w:p w:rsidR="00D24851" w:rsidRPr="00F37F3D" w:rsidRDefault="00D24851" w:rsidP="00F37F3D">
      <w:pPr>
        <w:tabs>
          <w:tab w:val="left" w:pos="709"/>
          <w:tab w:val="left" w:pos="900"/>
        </w:tabs>
        <w:spacing w:after="0" w:line="240" w:lineRule="auto"/>
        <w:jc w:val="both"/>
        <w:rPr>
          <w:rFonts w:ascii="Times New Roman" w:hAnsi="Times New Roman"/>
          <w:sz w:val="24"/>
          <w:szCs w:val="24"/>
        </w:rPr>
      </w:pPr>
      <w:r w:rsidRPr="00F37F3D">
        <w:rPr>
          <w:rFonts w:ascii="Times New Roman" w:hAnsi="Times New Roman"/>
          <w:sz w:val="24"/>
          <w:szCs w:val="24"/>
        </w:rPr>
        <w:t>Приложение 2. О порядке формирования начальной (максимальной) цены договора.</w:t>
      </w: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jc w:val="center"/>
        <w:rPr>
          <w:rFonts w:ascii="Times New Roman" w:hAnsi="Times New Roman"/>
        </w:rPr>
      </w:pPr>
    </w:p>
    <w:p w:rsidR="00D24851" w:rsidRDefault="00D24851" w:rsidP="00D24851">
      <w:pPr>
        <w:tabs>
          <w:tab w:val="left" w:pos="540"/>
          <w:tab w:val="left" w:pos="900"/>
        </w:tabs>
        <w:jc w:val="center"/>
        <w:rPr>
          <w:rFonts w:ascii="Times New Roman" w:hAnsi="Times New Roman"/>
        </w:rPr>
      </w:pPr>
    </w:p>
    <w:p w:rsidR="00D24851" w:rsidRPr="00DD4000" w:rsidRDefault="00D24851" w:rsidP="00D24851">
      <w:pPr>
        <w:tabs>
          <w:tab w:val="left" w:pos="540"/>
          <w:tab w:val="left" w:pos="900"/>
        </w:tabs>
        <w:rPr>
          <w:rFonts w:ascii="Times New Roman" w:hAnsi="Times New Roman"/>
          <w:b/>
          <w:sz w:val="24"/>
          <w:szCs w:val="24"/>
        </w:rPr>
      </w:pPr>
      <w:r w:rsidRPr="00DD4000">
        <w:rPr>
          <w:rFonts w:ascii="Times New Roman" w:hAnsi="Times New Roman"/>
          <w:b/>
          <w:sz w:val="24"/>
          <w:szCs w:val="24"/>
        </w:rPr>
        <w:lastRenderedPageBreak/>
        <w:t>1. ТЕРМИНЫ И ОПРЕДЕЛЕНИЯ</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Закупка</w:t>
      </w:r>
      <w:r w:rsidRPr="00DD4000">
        <w:rPr>
          <w:rFonts w:ascii="Times New Roman" w:hAnsi="Times New Roman"/>
          <w:sz w:val="24"/>
          <w:szCs w:val="24"/>
        </w:rPr>
        <w:t xml:space="preserve"> – приобретение Заказчиком товаров, работ, услуг способами, указанными в настоящем Положении о закупке.</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 xml:space="preserve">Процедура закупки </w:t>
      </w:r>
      <w:r w:rsidRPr="00DD4000">
        <w:rPr>
          <w:rFonts w:ascii="Times New Roman" w:hAnsi="Times New Roman"/>
          <w:sz w:val="24"/>
          <w:szCs w:val="24"/>
        </w:rPr>
        <w:t>– деятельность Заказчика по выбору поставщика (подрядчика, исполнителя) с целью приобретения у него товаров (работ, услуг).</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Заказчик</w:t>
      </w:r>
      <w:r w:rsidRPr="00DD4000">
        <w:rPr>
          <w:rFonts w:ascii="Times New Roman" w:hAnsi="Times New Roman"/>
          <w:sz w:val="24"/>
          <w:szCs w:val="24"/>
        </w:rPr>
        <w:t xml:space="preserve"> – юридическое лицо, в интересах и за счет средств которого осуществляется закупка – государственное автономное учреждение Новосибирской области «Новосибирский областной фонд поддержки науки и инновационной деятельности»</w:t>
      </w:r>
      <w:r w:rsidRPr="00DD4000">
        <w:rPr>
          <w:rFonts w:ascii="Times New Roman" w:hAnsi="Times New Roman"/>
          <w:i/>
          <w:sz w:val="24"/>
          <w:szCs w:val="24"/>
        </w:rPr>
        <w:t>.</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 xml:space="preserve">Продукция </w:t>
      </w:r>
      <w:r w:rsidRPr="00DD4000">
        <w:rPr>
          <w:rFonts w:ascii="Times New Roman" w:hAnsi="Times New Roman"/>
          <w:sz w:val="24"/>
          <w:szCs w:val="24"/>
        </w:rPr>
        <w:t>– товары, работы, услуги.</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Официальный сайт</w:t>
      </w:r>
      <w:r w:rsidRPr="00DD4000">
        <w:rPr>
          <w:rFonts w:ascii="Times New Roman" w:hAnsi="Times New Roman"/>
          <w:sz w:val="24"/>
          <w:szCs w:val="24"/>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DD4000">
          <w:rPr>
            <w:rStyle w:val="a9"/>
            <w:rFonts w:ascii="Times New Roman" w:hAnsi="Times New Roman"/>
            <w:sz w:val="24"/>
            <w:szCs w:val="24"/>
          </w:rPr>
          <w:t>www.zakupki.gov.ru</w:t>
        </w:r>
      </w:hyperlink>
      <w:r w:rsidRPr="00DD4000">
        <w:rPr>
          <w:rFonts w:ascii="Times New Roman" w:hAnsi="Times New Roman"/>
          <w:sz w:val="24"/>
          <w:szCs w:val="24"/>
        </w:rPr>
        <w:t>.</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Участник закупки</w:t>
      </w:r>
      <w:r w:rsidRPr="00DD4000">
        <w:rPr>
          <w:rFonts w:ascii="Times New Roman" w:hAnsi="Times New Roman"/>
          <w:sz w:val="24"/>
          <w:szCs w:val="24"/>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Электронная площадка</w:t>
      </w:r>
      <w:r w:rsidRPr="00DD4000">
        <w:rPr>
          <w:rFonts w:ascii="Times New Roman" w:hAnsi="Times New Roman"/>
          <w:sz w:val="24"/>
          <w:szCs w:val="24"/>
        </w:rPr>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 xml:space="preserve">Оператор электронной площадки </w:t>
      </w:r>
      <w:r w:rsidRPr="00DD4000">
        <w:rPr>
          <w:rFonts w:ascii="Times New Roman" w:hAnsi="Times New Roman"/>
          <w:sz w:val="24"/>
          <w:szCs w:val="24"/>
        </w:rPr>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 xml:space="preserve">Лот </w:t>
      </w:r>
      <w:r w:rsidRPr="00DD4000">
        <w:rPr>
          <w:rFonts w:ascii="Times New Roman" w:hAnsi="Times New Roman"/>
          <w:sz w:val="24"/>
          <w:szCs w:val="24"/>
        </w:rPr>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b/>
          <w:sz w:val="24"/>
          <w:szCs w:val="24"/>
        </w:rPr>
        <w:t xml:space="preserve">Торги </w:t>
      </w:r>
      <w:r w:rsidRPr="00DD4000">
        <w:rPr>
          <w:rFonts w:ascii="Times New Roman" w:hAnsi="Times New Roman"/>
          <w:sz w:val="24"/>
          <w:szCs w:val="24"/>
        </w:rPr>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D24851" w:rsidRPr="00DD4000" w:rsidRDefault="00D24851" w:rsidP="00D24851">
      <w:pPr>
        <w:tabs>
          <w:tab w:val="left" w:pos="540"/>
          <w:tab w:val="left" w:pos="900"/>
        </w:tabs>
        <w:jc w:val="both"/>
        <w:rPr>
          <w:rFonts w:ascii="Times New Roman" w:hAnsi="Times New Roman"/>
          <w:sz w:val="24"/>
          <w:szCs w:val="24"/>
        </w:rPr>
      </w:pPr>
    </w:p>
    <w:p w:rsidR="00D24851" w:rsidRPr="00DD4000" w:rsidRDefault="00D24851" w:rsidP="00F2115A">
      <w:pPr>
        <w:numPr>
          <w:ilvl w:val="0"/>
          <w:numId w:val="4"/>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b/>
          <w:sz w:val="24"/>
          <w:szCs w:val="24"/>
        </w:rPr>
        <w:t>ПРАВОВАЯ ОСНОВА ЗАКУПКИ ТОВАРОВ, РАБОТ, УСЛУГ. ОБЛАСТЬ ПРИМЕНЕНИЯ</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 xml:space="preserve">Настоящее Положение разработано в соответствии с </w:t>
      </w:r>
      <w:r w:rsidRPr="00DD4000">
        <w:rPr>
          <w:rFonts w:ascii="Times New Roman" w:hAnsi="Times New Roman"/>
          <w:bCs/>
          <w:sz w:val="24"/>
          <w:szCs w:val="24"/>
        </w:rPr>
        <w:t>Конституцией Российской Федерации,</w:t>
      </w:r>
      <w:r w:rsidRPr="00DD4000">
        <w:rPr>
          <w:rFonts w:ascii="Times New Roman" w:hAnsi="Times New Roman"/>
          <w:sz w:val="24"/>
          <w:szCs w:val="24"/>
        </w:rPr>
        <w:t xml:space="preserve"> Гражданским </w:t>
      </w:r>
      <w:hyperlink r:id="rId12" w:history="1">
        <w:r w:rsidRPr="00DD4000">
          <w:rPr>
            <w:rFonts w:ascii="Times New Roman" w:hAnsi="Times New Roman"/>
            <w:sz w:val="24"/>
            <w:szCs w:val="24"/>
          </w:rPr>
          <w:t>кодексом</w:t>
        </w:r>
      </w:hyperlink>
      <w:r w:rsidRPr="00DD4000">
        <w:rPr>
          <w:rFonts w:ascii="Times New Roman" w:hAnsi="Times New Roman"/>
          <w:sz w:val="24"/>
          <w:szCs w:val="24"/>
        </w:rPr>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D24851" w:rsidRPr="00DD4000" w:rsidRDefault="00D24851" w:rsidP="00F2115A">
      <w:pPr>
        <w:numPr>
          <w:ilvl w:val="1"/>
          <w:numId w:val="4"/>
        </w:numPr>
        <w:tabs>
          <w:tab w:val="left" w:pos="540"/>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Положение о закупке не распространяется на отношения, связанные с:</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2) приобретением заказчиком биржевых товаров на товарной бирже в соответствии с законодательством о товарных биржах и биржевой торговле;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 xml:space="preserve">3) осуществлением заказчиком закупок товаров, работ, услуг в соответствии с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4) закупкой в области военно-технического сотрудничества;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5)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N 307-ФЗ "Об аудиторской деятельности";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7) заключением и исполнением договоров в соответствии с законодательством 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r w:rsidR="00F37F3D">
        <w:rPr>
          <w:rFonts w:ascii="Times New Roman" w:hAnsi="Times New Roman"/>
          <w:sz w:val="24"/>
          <w:szCs w:val="24"/>
        </w:rPr>
        <w:t>.</w:t>
      </w:r>
    </w:p>
    <w:p w:rsidR="00F37F3D" w:rsidRPr="00DD4000" w:rsidRDefault="00F37F3D"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F2115A">
      <w:pPr>
        <w:numPr>
          <w:ilvl w:val="0"/>
          <w:numId w:val="4"/>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b/>
          <w:sz w:val="24"/>
          <w:szCs w:val="24"/>
        </w:rPr>
        <w:t>ПОРЯДОК ПОДГОТОВКИ ПРОЦЕДУР ЗАКУПКИ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3.1.</w:t>
      </w:r>
      <w:r w:rsidRPr="00DD4000">
        <w:rPr>
          <w:rFonts w:ascii="Times New Roman" w:hAnsi="Times New Roman"/>
          <w:b/>
          <w:sz w:val="24"/>
          <w:szCs w:val="24"/>
        </w:rPr>
        <w:tab/>
        <w:t>Основания проведения закупки</w:t>
      </w:r>
    </w:p>
    <w:p w:rsidR="00D24851" w:rsidRPr="00DD4000" w:rsidRDefault="00D24851" w:rsidP="00F2115A">
      <w:pPr>
        <w:numPr>
          <w:ilvl w:val="2"/>
          <w:numId w:val="7"/>
        </w:numPr>
        <w:tabs>
          <w:tab w:val="clear" w:pos="720"/>
          <w:tab w:val="num" w:pos="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Проведение закупки осуществляется на основании утвержденного и размещенного на официальном сайте плана закупки товаров, работ, услуг. Заказчик, при формировании плана закупок, вправе не включать закупки до 100 000 руб. по одной сделке включительно.</w:t>
      </w:r>
    </w:p>
    <w:p w:rsidR="00D24851" w:rsidRPr="00DD4000" w:rsidRDefault="00D24851" w:rsidP="00F2115A">
      <w:pPr>
        <w:numPr>
          <w:ilvl w:val="2"/>
          <w:numId w:val="7"/>
        </w:numPr>
        <w:tabs>
          <w:tab w:val="clear" w:pos="720"/>
          <w:tab w:val="num" w:pos="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D24851" w:rsidRPr="00DD4000" w:rsidRDefault="00D24851" w:rsidP="00F2115A">
      <w:pPr>
        <w:numPr>
          <w:ilvl w:val="2"/>
          <w:numId w:val="7"/>
        </w:numPr>
        <w:tabs>
          <w:tab w:val="clear" w:pos="720"/>
          <w:tab w:val="num" w:pos="0"/>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План закупки является основным плановым документом в сфере закупок и утверждается Заказчиком на срок не менее чем на один год.</w:t>
      </w:r>
    </w:p>
    <w:p w:rsidR="00D24851" w:rsidRPr="00DD4000" w:rsidRDefault="00D24851" w:rsidP="00F2115A">
      <w:pPr>
        <w:numPr>
          <w:ilvl w:val="2"/>
          <w:numId w:val="7"/>
        </w:numPr>
        <w:tabs>
          <w:tab w:val="clear" w:pos="720"/>
          <w:tab w:val="num" w:pos="0"/>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В течение календарного года возможна корректировка плана закупки, в том числе в случае:</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в) в иных случаях, установленных Положением о закупке и другими документами Заказчика.</w:t>
      </w:r>
    </w:p>
    <w:p w:rsidR="00D24851" w:rsidRPr="00DD4000" w:rsidRDefault="00D24851" w:rsidP="00A97D88">
      <w:pPr>
        <w:pStyle w:val="32"/>
        <w:tabs>
          <w:tab w:val="clear" w:pos="1134"/>
          <w:tab w:val="left" w:pos="1843"/>
        </w:tabs>
        <w:spacing w:line="240" w:lineRule="auto"/>
        <w:ind w:left="0" w:firstLine="0"/>
        <w:rPr>
          <w:sz w:val="24"/>
          <w:szCs w:val="24"/>
        </w:rPr>
      </w:pPr>
      <w:r w:rsidRPr="00DD4000">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D24851" w:rsidRPr="00DD4000" w:rsidRDefault="00D24851" w:rsidP="00A97D88">
      <w:pPr>
        <w:tabs>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3.2.Порядок формирования закупочной комиссии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3.2.1.</w:t>
      </w:r>
      <w:r w:rsidRPr="00DD4000">
        <w:rPr>
          <w:rFonts w:ascii="Times New Roman" w:hAnsi="Times New Roman"/>
          <w:sz w:val="24"/>
          <w:szCs w:val="24"/>
        </w:rPr>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lastRenderedPageBreak/>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3.2.2.</w:t>
      </w:r>
      <w:r w:rsidRPr="00DD4000">
        <w:rPr>
          <w:rFonts w:ascii="Times New Roman" w:hAnsi="Times New Roman"/>
          <w:sz w:val="24"/>
          <w:szCs w:val="24"/>
        </w:rPr>
        <w:tab/>
        <w:t>В состав закупочной комиссии могут входить как сотрудники Заказчика, так и сторонние лица.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3.2.3.</w:t>
      </w:r>
      <w:r w:rsidRPr="00DD4000">
        <w:rPr>
          <w:rFonts w:ascii="Times New Roman" w:hAnsi="Times New Roman"/>
          <w:sz w:val="24"/>
          <w:szCs w:val="24"/>
        </w:rPr>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обязан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3.2.4.</w:t>
      </w:r>
      <w:r w:rsidRPr="00DD4000">
        <w:rPr>
          <w:rFonts w:ascii="Times New Roman" w:hAnsi="Times New Roman"/>
          <w:sz w:val="24"/>
          <w:szCs w:val="24"/>
        </w:rPr>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3.2.5.</w:t>
      </w:r>
      <w:r w:rsidRPr="00DD4000">
        <w:rPr>
          <w:rFonts w:ascii="Times New Roman" w:hAnsi="Times New Roman"/>
          <w:sz w:val="24"/>
          <w:szCs w:val="24"/>
        </w:rPr>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D24851" w:rsidRPr="00DD4000" w:rsidRDefault="00D24851" w:rsidP="00A97D88">
      <w:pPr>
        <w:tabs>
          <w:tab w:val="left" w:pos="540"/>
          <w:tab w:val="left" w:pos="900"/>
        </w:tabs>
        <w:spacing w:after="0" w:line="240" w:lineRule="auto"/>
        <w:rPr>
          <w:rFonts w:ascii="Times New Roman" w:hAnsi="Times New Roman"/>
          <w:b/>
          <w:sz w:val="24"/>
          <w:szCs w:val="24"/>
        </w:rPr>
      </w:pPr>
    </w:p>
    <w:p w:rsidR="00D24851" w:rsidRPr="00DD4000" w:rsidRDefault="00D24851" w:rsidP="00F2115A">
      <w:pPr>
        <w:numPr>
          <w:ilvl w:val="0"/>
          <w:numId w:val="7"/>
        </w:numPr>
        <w:tabs>
          <w:tab w:val="left" w:pos="540"/>
          <w:tab w:val="left" w:pos="900"/>
        </w:tabs>
        <w:spacing w:after="0" w:line="240" w:lineRule="auto"/>
        <w:ind w:left="0" w:firstLine="0"/>
        <w:rPr>
          <w:rFonts w:ascii="Times New Roman" w:hAnsi="Times New Roman"/>
          <w:b/>
          <w:sz w:val="24"/>
          <w:szCs w:val="24"/>
        </w:rPr>
      </w:pPr>
      <w:r w:rsidRPr="00DD4000">
        <w:rPr>
          <w:rFonts w:ascii="Times New Roman" w:hAnsi="Times New Roman"/>
          <w:b/>
          <w:sz w:val="24"/>
          <w:szCs w:val="24"/>
        </w:rPr>
        <w:t>ОРГАНИЗАТОР ЗАКУПКИ</w:t>
      </w:r>
    </w:p>
    <w:p w:rsidR="00D24851" w:rsidRPr="00DD4000" w:rsidRDefault="00D24851" w:rsidP="00A97D88">
      <w:pPr>
        <w:tabs>
          <w:tab w:val="left" w:pos="540"/>
          <w:tab w:val="left" w:pos="900"/>
        </w:tabs>
        <w:spacing w:after="0" w:line="240" w:lineRule="auto"/>
        <w:rPr>
          <w:rFonts w:ascii="Times New Roman" w:hAnsi="Times New Roman"/>
          <w:b/>
          <w:sz w:val="24"/>
          <w:szCs w:val="24"/>
        </w:rPr>
      </w:pPr>
    </w:p>
    <w:p w:rsidR="00D24851" w:rsidRPr="00DD4000" w:rsidRDefault="00D24851" w:rsidP="00F2115A">
      <w:pPr>
        <w:numPr>
          <w:ilvl w:val="1"/>
          <w:numId w:val="7"/>
        </w:numPr>
        <w:tabs>
          <w:tab w:val="clear" w:pos="720"/>
          <w:tab w:val="num" w:pos="0"/>
        </w:tabs>
        <w:autoSpaceDE w:val="0"/>
        <w:autoSpaceDN w:val="0"/>
        <w:adjustRightInd w:val="0"/>
        <w:spacing w:after="0" w:line="240" w:lineRule="auto"/>
        <w:ind w:left="0" w:firstLine="0"/>
        <w:jc w:val="both"/>
        <w:rPr>
          <w:rFonts w:ascii="Times New Roman" w:hAnsi="Times New Roman"/>
          <w:bCs/>
          <w:sz w:val="24"/>
          <w:szCs w:val="24"/>
        </w:rPr>
      </w:pPr>
      <w:r w:rsidRPr="00DD4000">
        <w:rPr>
          <w:rFonts w:ascii="Times New Roman" w:hAnsi="Times New Roman"/>
          <w:bCs/>
          <w:sz w:val="24"/>
          <w:szCs w:val="24"/>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D24851" w:rsidRPr="00DD4000" w:rsidRDefault="00D24851" w:rsidP="00F2115A">
      <w:pPr>
        <w:numPr>
          <w:ilvl w:val="1"/>
          <w:numId w:val="7"/>
        </w:numPr>
        <w:tabs>
          <w:tab w:val="num" w:pos="0"/>
        </w:tabs>
        <w:autoSpaceDE w:val="0"/>
        <w:autoSpaceDN w:val="0"/>
        <w:adjustRightInd w:val="0"/>
        <w:spacing w:after="0" w:line="240" w:lineRule="auto"/>
        <w:ind w:left="0" w:firstLine="0"/>
        <w:jc w:val="both"/>
        <w:rPr>
          <w:rFonts w:ascii="Times New Roman" w:hAnsi="Times New Roman"/>
          <w:bCs/>
          <w:sz w:val="24"/>
          <w:szCs w:val="24"/>
        </w:rPr>
      </w:pPr>
      <w:r w:rsidRPr="00DD4000">
        <w:rPr>
          <w:rFonts w:ascii="Times New Roman" w:hAnsi="Times New Roman"/>
          <w:bCs/>
          <w:sz w:val="24"/>
          <w:szCs w:val="24"/>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D24851" w:rsidRPr="00DD4000" w:rsidRDefault="00D24851" w:rsidP="00F2115A">
      <w:pPr>
        <w:numPr>
          <w:ilvl w:val="1"/>
          <w:numId w:val="7"/>
        </w:numPr>
        <w:tabs>
          <w:tab w:val="clear" w:pos="720"/>
          <w:tab w:val="left" w:pos="540"/>
          <w:tab w:val="left" w:pos="900"/>
        </w:tabs>
        <w:spacing w:after="0" w:line="240" w:lineRule="auto"/>
        <w:ind w:left="0" w:firstLine="0"/>
        <w:jc w:val="both"/>
        <w:rPr>
          <w:rFonts w:ascii="Times New Roman" w:hAnsi="Times New Roman"/>
          <w:bCs/>
          <w:sz w:val="24"/>
          <w:szCs w:val="24"/>
        </w:rPr>
      </w:pPr>
      <w:r w:rsidRPr="00DD4000">
        <w:rPr>
          <w:rFonts w:ascii="Times New Roman" w:hAnsi="Times New Roman"/>
          <w:bCs/>
          <w:sz w:val="24"/>
          <w:szCs w:val="24"/>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F2115A">
      <w:pPr>
        <w:numPr>
          <w:ilvl w:val="0"/>
          <w:numId w:val="7"/>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b/>
          <w:sz w:val="24"/>
          <w:szCs w:val="24"/>
        </w:rPr>
        <w:t>СПОСОБЫ ЗАКУПКИ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5.1. Решение о способе закупки принимается при формировании плана закупок:</w:t>
      </w:r>
    </w:p>
    <w:p w:rsidR="00D24851" w:rsidRPr="00DD4000" w:rsidRDefault="00D24851" w:rsidP="00F2115A">
      <w:pPr>
        <w:numPr>
          <w:ilvl w:val="0"/>
          <w:numId w:val="5"/>
        </w:numPr>
        <w:spacing w:after="0" w:line="240" w:lineRule="auto"/>
        <w:ind w:left="0" w:firstLine="0"/>
        <w:jc w:val="both"/>
        <w:rPr>
          <w:rFonts w:ascii="Times New Roman" w:hAnsi="Times New Roman"/>
          <w:bCs/>
          <w:sz w:val="24"/>
          <w:szCs w:val="24"/>
        </w:rPr>
      </w:pPr>
      <w:r w:rsidRPr="00DD4000">
        <w:rPr>
          <w:rFonts w:ascii="Times New Roman" w:hAnsi="Times New Roman"/>
          <w:bCs/>
          <w:sz w:val="24"/>
          <w:szCs w:val="24"/>
        </w:rPr>
        <w:t>путем проведения торгов: открытый конкурс, открытый конкурс в электронной форме, открытый аукцион в электронной форме;</w:t>
      </w:r>
    </w:p>
    <w:p w:rsidR="00D24851" w:rsidRPr="00DD4000" w:rsidRDefault="00D24851" w:rsidP="00F2115A">
      <w:pPr>
        <w:numPr>
          <w:ilvl w:val="0"/>
          <w:numId w:val="5"/>
        </w:numPr>
        <w:spacing w:after="0" w:line="240" w:lineRule="auto"/>
        <w:ind w:left="0" w:firstLine="0"/>
        <w:jc w:val="both"/>
        <w:rPr>
          <w:rFonts w:ascii="Times New Roman" w:hAnsi="Times New Roman"/>
          <w:bCs/>
          <w:sz w:val="24"/>
          <w:szCs w:val="24"/>
        </w:rPr>
      </w:pPr>
      <w:r w:rsidRPr="00DD4000">
        <w:rPr>
          <w:rFonts w:ascii="Times New Roman" w:hAnsi="Times New Roman"/>
          <w:sz w:val="24"/>
          <w:szCs w:val="24"/>
        </w:rPr>
        <w:t>без проведения торгов:</w:t>
      </w:r>
      <w:r w:rsidRPr="00DD4000">
        <w:rPr>
          <w:rFonts w:ascii="Times New Roman" w:hAnsi="Times New Roman"/>
          <w:bCs/>
          <w:sz w:val="24"/>
          <w:szCs w:val="24"/>
        </w:rPr>
        <w:t xml:space="preserve"> запрос котировок, запрос предложений, запрос предложений в электронной форме, прямая закупка (</w:t>
      </w:r>
      <w:r w:rsidRPr="00DD4000">
        <w:rPr>
          <w:rFonts w:ascii="Times New Roman" w:hAnsi="Times New Roman"/>
          <w:sz w:val="24"/>
          <w:szCs w:val="24"/>
        </w:rPr>
        <w:t>у единственного поставщика, исполнителя, подрядчика)</w:t>
      </w:r>
    </w:p>
    <w:p w:rsidR="00D24851" w:rsidRPr="00DD4000" w:rsidRDefault="00D24851" w:rsidP="00F2115A">
      <w:pPr>
        <w:numPr>
          <w:ilvl w:val="0"/>
          <w:numId w:val="5"/>
        </w:numPr>
        <w:spacing w:after="0" w:line="240" w:lineRule="auto"/>
        <w:ind w:left="0" w:firstLine="0"/>
        <w:jc w:val="both"/>
        <w:rPr>
          <w:rFonts w:ascii="Times New Roman" w:hAnsi="Times New Roman"/>
          <w:bCs/>
          <w:sz w:val="24"/>
          <w:szCs w:val="24"/>
        </w:rPr>
      </w:pPr>
      <w:r w:rsidRPr="00DD4000">
        <w:rPr>
          <w:rFonts w:ascii="Times New Roman" w:hAnsi="Times New Roman"/>
          <w:sz w:val="24"/>
          <w:szCs w:val="24"/>
        </w:rPr>
        <w:lastRenderedPageBreak/>
        <w:t>закрытыми процедурами закупки</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5.3.</w:t>
      </w:r>
      <w:r w:rsidRPr="00DD4000">
        <w:rPr>
          <w:rFonts w:ascii="Times New Roman" w:hAnsi="Times New Roman"/>
          <w:sz w:val="24"/>
          <w:szCs w:val="24"/>
        </w:rPr>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D24851" w:rsidRPr="00DD4000" w:rsidRDefault="00D24851" w:rsidP="00A97D88">
      <w:pPr>
        <w:spacing w:after="0" w:line="240" w:lineRule="auto"/>
        <w:jc w:val="both"/>
        <w:rPr>
          <w:rFonts w:ascii="Times New Roman" w:hAnsi="Times New Roman"/>
          <w:bCs/>
          <w:sz w:val="24"/>
          <w:szCs w:val="24"/>
        </w:rPr>
      </w:pPr>
    </w:p>
    <w:p w:rsidR="00D24851" w:rsidRPr="009D57ED" w:rsidRDefault="00D24851" w:rsidP="00F2115A">
      <w:pPr>
        <w:numPr>
          <w:ilvl w:val="0"/>
          <w:numId w:val="7"/>
        </w:numPr>
        <w:tabs>
          <w:tab w:val="left" w:pos="540"/>
          <w:tab w:val="left" w:pos="900"/>
        </w:tabs>
        <w:spacing w:after="0" w:line="240" w:lineRule="auto"/>
        <w:ind w:left="0" w:firstLine="0"/>
        <w:jc w:val="both"/>
        <w:rPr>
          <w:rFonts w:ascii="Times New Roman" w:hAnsi="Times New Roman"/>
          <w:b/>
          <w:sz w:val="24"/>
          <w:szCs w:val="24"/>
        </w:rPr>
      </w:pPr>
      <w:r w:rsidRPr="009D57ED">
        <w:rPr>
          <w:rFonts w:ascii="Times New Roman" w:hAnsi="Times New Roman"/>
          <w:b/>
          <w:sz w:val="24"/>
          <w:szCs w:val="24"/>
        </w:rPr>
        <w:t>УЧАСТНИКИ ЗАКУПКИ</w:t>
      </w:r>
    </w:p>
    <w:p w:rsidR="00D24851" w:rsidRPr="00DD4000" w:rsidRDefault="00D24851" w:rsidP="00F2115A">
      <w:pPr>
        <w:numPr>
          <w:ilvl w:val="1"/>
          <w:numId w:val="7"/>
        </w:numPr>
        <w:tabs>
          <w:tab w:val="clear" w:pos="720"/>
        </w:tabs>
        <w:spacing w:after="0" w:line="240" w:lineRule="auto"/>
        <w:ind w:left="0" w:firstLine="0"/>
        <w:jc w:val="both"/>
        <w:rPr>
          <w:rFonts w:ascii="Times New Roman" w:hAnsi="Times New Roman"/>
          <w:bCs/>
          <w:sz w:val="24"/>
          <w:szCs w:val="24"/>
        </w:rPr>
      </w:pPr>
      <w:r w:rsidRPr="009D57ED">
        <w:rPr>
          <w:rFonts w:ascii="Times New Roman" w:hAnsi="Times New Roman"/>
          <w:bCs/>
          <w:sz w:val="24"/>
          <w:szCs w:val="24"/>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w:t>
      </w:r>
      <w:r w:rsidRPr="00DD4000">
        <w:rPr>
          <w:rFonts w:ascii="Times New Roman" w:hAnsi="Times New Roman"/>
          <w:bCs/>
          <w:sz w:val="24"/>
          <w:szCs w:val="24"/>
        </w:rPr>
        <w:t xml:space="preserve"> требованиям, установленным Заказчиком в соответствии с положением о закупке.</w:t>
      </w:r>
    </w:p>
    <w:p w:rsidR="00D24851" w:rsidRPr="00DD4000" w:rsidRDefault="00D24851" w:rsidP="00A97D88">
      <w:pPr>
        <w:spacing w:after="0" w:line="240" w:lineRule="auto"/>
        <w:ind w:firstLine="708"/>
        <w:jc w:val="both"/>
        <w:rPr>
          <w:rFonts w:ascii="Times New Roman" w:hAnsi="Times New Roman"/>
          <w:bCs/>
          <w:sz w:val="24"/>
          <w:szCs w:val="24"/>
        </w:rPr>
      </w:pPr>
      <w:r w:rsidRPr="00DD4000">
        <w:rPr>
          <w:rFonts w:ascii="Times New Roman" w:hAnsi="Times New Roman"/>
          <w:bCs/>
          <w:sz w:val="24"/>
          <w:szCs w:val="24"/>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D24851" w:rsidRPr="00DD4000" w:rsidRDefault="00D24851" w:rsidP="00A97D88">
      <w:pPr>
        <w:spacing w:after="0" w:line="240" w:lineRule="auto"/>
        <w:ind w:firstLine="708"/>
        <w:jc w:val="both"/>
        <w:rPr>
          <w:rFonts w:ascii="Times New Roman" w:hAnsi="Times New Roman"/>
          <w:bCs/>
          <w:sz w:val="24"/>
          <w:szCs w:val="24"/>
        </w:rPr>
      </w:pPr>
      <w:r w:rsidRPr="00DD4000">
        <w:rPr>
          <w:rFonts w:ascii="Times New Roman" w:hAnsi="Times New Roman"/>
          <w:bCs/>
          <w:sz w:val="24"/>
          <w:szCs w:val="24"/>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D24851" w:rsidRPr="00DD4000" w:rsidRDefault="00D24851" w:rsidP="00A97D88">
      <w:pPr>
        <w:spacing w:after="0" w:line="240" w:lineRule="auto"/>
        <w:ind w:firstLine="708"/>
        <w:jc w:val="both"/>
        <w:rPr>
          <w:rFonts w:ascii="Times New Roman" w:hAnsi="Times New Roman"/>
          <w:bCs/>
          <w:sz w:val="24"/>
          <w:szCs w:val="24"/>
        </w:rPr>
      </w:pPr>
      <w:r w:rsidRPr="00DD4000">
        <w:rPr>
          <w:rFonts w:ascii="Times New Roman" w:hAnsi="Times New Roman"/>
          <w:bCs/>
          <w:sz w:val="24"/>
          <w:szCs w:val="24"/>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D24851" w:rsidRPr="00DD4000" w:rsidRDefault="00D24851" w:rsidP="00A97D88">
      <w:pPr>
        <w:spacing w:after="0" w:line="240" w:lineRule="auto"/>
        <w:ind w:firstLine="708"/>
        <w:jc w:val="both"/>
        <w:rPr>
          <w:rFonts w:ascii="Times New Roman" w:hAnsi="Times New Roman"/>
          <w:bCs/>
          <w:sz w:val="24"/>
          <w:szCs w:val="24"/>
        </w:rPr>
      </w:pPr>
      <w:r w:rsidRPr="00DD4000">
        <w:rPr>
          <w:rFonts w:ascii="Times New Roman" w:hAnsi="Times New Roman"/>
          <w:bCs/>
          <w:sz w:val="24"/>
          <w:szCs w:val="24"/>
        </w:rPr>
        <w:t>- нести солидарную ответственность по обязательствам, связанным с участием в закупках, заключением и последующим исполнением договора.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Cs/>
          <w:sz w:val="24"/>
          <w:szCs w:val="24"/>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DD4000">
          <w:rPr>
            <w:rFonts w:ascii="Times New Roman" w:hAnsi="Times New Roman"/>
            <w:bCs/>
            <w:sz w:val="24"/>
            <w:szCs w:val="24"/>
          </w:rPr>
          <w:t>законодательством</w:t>
        </w:r>
      </w:hyperlink>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К участникам закупки предъявляются следующие обязательные требования:</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 неприостановление деятельности участника закупки в порядке, предусмотренном Кодексом Российской Федерации об административных правонарушениях;</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6.2.1. Заказчик вправе предъявить к участникам закупки следующие  требования:</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2)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 отсутствие сведений об участниках закупки в реестре недобросовестных поставщиков, предусмотренном Федеральным законом от 5 апреля 2013 года N 44-ФЗ "О контрактной системе в сфере закупок товаров, работ, услуг для обеспечения государственных и муниципальных нужд"</w:t>
      </w:r>
    </w:p>
    <w:p w:rsidR="00D24851" w:rsidRPr="00DD4000" w:rsidRDefault="00D24851" w:rsidP="00A97D88">
      <w:pPr>
        <w:tabs>
          <w:tab w:val="left" w:pos="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6.3. При проведении закупок Заказчик вправе установить квалификационные требования к участникам закупки, а именно:</w:t>
      </w:r>
    </w:p>
    <w:p w:rsidR="00D24851" w:rsidRPr="00DD4000" w:rsidRDefault="00D24851" w:rsidP="00A97D88">
      <w:pPr>
        <w:autoSpaceDE w:val="0"/>
        <w:autoSpaceDN w:val="0"/>
        <w:adjustRightInd w:val="0"/>
        <w:spacing w:after="0" w:line="240" w:lineRule="auto"/>
        <w:ind w:firstLine="540"/>
        <w:jc w:val="both"/>
        <w:outlineLvl w:val="1"/>
        <w:rPr>
          <w:rFonts w:ascii="Times New Roman" w:hAnsi="Times New Roman"/>
          <w:sz w:val="24"/>
          <w:szCs w:val="24"/>
        </w:rPr>
      </w:pPr>
      <w:r w:rsidRPr="00DD4000">
        <w:rPr>
          <w:rFonts w:ascii="Times New Roman" w:hAnsi="Times New Roman"/>
          <w:sz w:val="24"/>
          <w:szCs w:val="24"/>
        </w:rPr>
        <w:t>1) наличие финансовых, материальных средств, а также иных возможностей (ресурсов), необходимых для выполнения условий договора;</w:t>
      </w:r>
    </w:p>
    <w:p w:rsidR="00D24851" w:rsidRPr="00DD4000" w:rsidRDefault="00D24851" w:rsidP="00A97D88">
      <w:pPr>
        <w:autoSpaceDE w:val="0"/>
        <w:autoSpaceDN w:val="0"/>
        <w:adjustRightInd w:val="0"/>
        <w:spacing w:after="0" w:line="240" w:lineRule="auto"/>
        <w:ind w:firstLine="540"/>
        <w:jc w:val="both"/>
        <w:outlineLvl w:val="1"/>
        <w:rPr>
          <w:rFonts w:ascii="Times New Roman" w:hAnsi="Times New Roman"/>
          <w:sz w:val="24"/>
          <w:szCs w:val="24"/>
        </w:rPr>
      </w:pPr>
      <w:r w:rsidRPr="00DD4000">
        <w:rPr>
          <w:rFonts w:ascii="Times New Roman" w:hAnsi="Times New Roman"/>
          <w:sz w:val="24"/>
          <w:szCs w:val="24"/>
        </w:rPr>
        <w:t>2) положительная деловая репутация, наличие опыта осуществления поставок, выполнения работ или оказания услуг;</w:t>
      </w:r>
    </w:p>
    <w:p w:rsidR="00D24851" w:rsidRPr="00DD4000" w:rsidRDefault="00D24851" w:rsidP="00A97D88">
      <w:pPr>
        <w:autoSpaceDE w:val="0"/>
        <w:autoSpaceDN w:val="0"/>
        <w:adjustRightInd w:val="0"/>
        <w:spacing w:after="0" w:line="240" w:lineRule="auto"/>
        <w:ind w:firstLine="540"/>
        <w:jc w:val="both"/>
        <w:outlineLvl w:val="1"/>
        <w:rPr>
          <w:rFonts w:ascii="Times New Roman" w:hAnsi="Times New Roman"/>
          <w:sz w:val="24"/>
          <w:szCs w:val="24"/>
        </w:rPr>
      </w:pPr>
      <w:r w:rsidRPr="00DD4000">
        <w:rPr>
          <w:rFonts w:ascii="Times New Roman" w:hAnsi="Times New Roman"/>
          <w:sz w:val="24"/>
          <w:szCs w:val="24"/>
        </w:rPr>
        <w:t>3) иные квалификационные требования, связанные с предметом закупки.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D24851" w:rsidRPr="00DD4000" w:rsidRDefault="00D24851" w:rsidP="00A97D88">
      <w:pPr>
        <w:tabs>
          <w:tab w:val="left" w:pos="540"/>
          <w:tab w:val="left" w:pos="900"/>
        </w:tabs>
        <w:spacing w:after="0" w:line="240" w:lineRule="auto"/>
        <w:rPr>
          <w:rFonts w:ascii="Times New Roman" w:hAnsi="Times New Roman"/>
          <w:sz w:val="24"/>
          <w:szCs w:val="24"/>
        </w:rPr>
      </w:pPr>
    </w:p>
    <w:p w:rsidR="00D24851" w:rsidRPr="00DD4000" w:rsidRDefault="00D24851" w:rsidP="00F2115A">
      <w:pPr>
        <w:numPr>
          <w:ilvl w:val="0"/>
          <w:numId w:val="7"/>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b/>
          <w:sz w:val="24"/>
          <w:szCs w:val="24"/>
        </w:rPr>
        <w:t>СОДЕРЖАНИЕ ИЗВЕЩЕНИЯ О ЗАКУПКЕ И ДОКУМЕНТАЦИИ О ЗАКУПКЕ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F2115A">
      <w:pPr>
        <w:numPr>
          <w:ilvl w:val="1"/>
          <w:numId w:val="7"/>
        </w:numPr>
        <w:tabs>
          <w:tab w:val="left" w:pos="540"/>
          <w:tab w:val="left" w:pos="900"/>
        </w:tabs>
        <w:spacing w:after="0" w:line="240" w:lineRule="auto"/>
        <w:ind w:left="0" w:firstLine="0"/>
        <w:rPr>
          <w:rFonts w:ascii="Times New Roman" w:hAnsi="Times New Roman"/>
          <w:b/>
          <w:sz w:val="24"/>
          <w:szCs w:val="24"/>
        </w:rPr>
      </w:pPr>
      <w:r w:rsidRPr="00DD4000">
        <w:rPr>
          <w:rFonts w:ascii="Times New Roman" w:hAnsi="Times New Roman"/>
          <w:b/>
          <w:sz w:val="24"/>
          <w:szCs w:val="24"/>
        </w:rPr>
        <w:t xml:space="preserve"> Содержание извещения о закупке</w:t>
      </w:r>
    </w:p>
    <w:p w:rsidR="00D24851" w:rsidRPr="00DD4000" w:rsidRDefault="00D24851" w:rsidP="009D57ED">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7.1.1. В извещении о закупке указываются следующие сведения:</w:t>
      </w:r>
    </w:p>
    <w:p w:rsidR="00D24851" w:rsidRPr="00DD4000" w:rsidRDefault="00D24851" w:rsidP="00F2115A">
      <w:pPr>
        <w:numPr>
          <w:ilvl w:val="2"/>
          <w:numId w:val="6"/>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способ закупки, предусмотренный Положением о закупке;</w:t>
      </w:r>
    </w:p>
    <w:p w:rsidR="00D24851" w:rsidRPr="00DD4000" w:rsidRDefault="00D24851" w:rsidP="00F2115A">
      <w:pPr>
        <w:numPr>
          <w:ilvl w:val="2"/>
          <w:numId w:val="6"/>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наименование, место нахождения, почтовый адрес, адрес электронной почты, номер контактного телефона Заказчика;</w:t>
      </w:r>
    </w:p>
    <w:p w:rsidR="00D24851" w:rsidRPr="00DD4000" w:rsidRDefault="00D24851" w:rsidP="00F2115A">
      <w:pPr>
        <w:numPr>
          <w:ilvl w:val="2"/>
          <w:numId w:val="6"/>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предмет договора с указанием количества поставляемого товара, объема выполняемых работ, оказываемых услуг;</w:t>
      </w:r>
    </w:p>
    <w:p w:rsidR="00D24851" w:rsidRPr="00DD4000" w:rsidRDefault="00D24851" w:rsidP="00F2115A">
      <w:pPr>
        <w:numPr>
          <w:ilvl w:val="2"/>
          <w:numId w:val="6"/>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место поставки товара, выполнения работ, оказания услуг;</w:t>
      </w:r>
    </w:p>
    <w:p w:rsidR="00D24851" w:rsidRPr="00DD4000" w:rsidRDefault="00D24851" w:rsidP="00F2115A">
      <w:pPr>
        <w:numPr>
          <w:ilvl w:val="2"/>
          <w:numId w:val="6"/>
        </w:numPr>
        <w:tabs>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сведения о начальной (максимальной) цене договора;</w:t>
      </w:r>
    </w:p>
    <w:p w:rsidR="00D24851" w:rsidRPr="00DD4000" w:rsidRDefault="00D24851" w:rsidP="00F2115A">
      <w:pPr>
        <w:numPr>
          <w:ilvl w:val="2"/>
          <w:numId w:val="6"/>
        </w:numPr>
        <w:tabs>
          <w:tab w:val="left" w:pos="540"/>
          <w:tab w:val="left" w:pos="900"/>
        </w:tabs>
        <w:spacing w:after="0" w:line="240" w:lineRule="auto"/>
        <w:ind w:left="0" w:firstLine="0"/>
        <w:jc w:val="both"/>
        <w:rPr>
          <w:rFonts w:ascii="Times New Roman" w:hAnsi="Times New Roman"/>
          <w:b/>
          <w:sz w:val="24"/>
          <w:szCs w:val="24"/>
        </w:rPr>
      </w:pPr>
      <w:r w:rsidRPr="00DD4000">
        <w:rPr>
          <w:rFonts w:ascii="Times New Roman" w:hAnsi="Times New Roman"/>
          <w:sz w:val="24"/>
          <w:szCs w:val="24"/>
        </w:rPr>
        <w:t>место и дата рассмотрения предложений (заявок) участников закупки и подведения итогов закупки.</w:t>
      </w:r>
    </w:p>
    <w:p w:rsidR="00D24851" w:rsidRPr="00DD4000" w:rsidRDefault="00D24851" w:rsidP="00F2115A">
      <w:pPr>
        <w:numPr>
          <w:ilvl w:val="2"/>
          <w:numId w:val="11"/>
        </w:numPr>
        <w:spacing w:after="0" w:line="240" w:lineRule="auto"/>
        <w:ind w:left="0" w:firstLine="0"/>
        <w:jc w:val="both"/>
        <w:rPr>
          <w:rFonts w:ascii="Times New Roman" w:hAnsi="Times New Roman"/>
          <w:sz w:val="24"/>
          <w:szCs w:val="24"/>
        </w:rPr>
      </w:pPr>
      <w:r w:rsidRPr="00DD4000">
        <w:rPr>
          <w:rFonts w:ascii="Times New Roman" w:hAnsi="Times New Roman"/>
          <w:sz w:val="24"/>
          <w:szCs w:val="24"/>
        </w:rPr>
        <w:t>В случае проведения многолотового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 xml:space="preserve"> </w:t>
      </w: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7.2. Содержание документации о закупке</w:t>
      </w:r>
    </w:p>
    <w:p w:rsidR="00D24851" w:rsidRPr="00DD4000" w:rsidRDefault="00D24851" w:rsidP="00F2115A">
      <w:pPr>
        <w:numPr>
          <w:ilvl w:val="2"/>
          <w:numId w:val="10"/>
        </w:numPr>
        <w:tabs>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В документации о закупке указываются следующие сведения:</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2) требования к содержанию, форме, оформлению и составу заявки на участие в закупке;</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4) место, условия и сроки (периоды) поставки товара, выполнения работы, оказания услуги;</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5) сведения о начальной (максимальной) цене договора (цене лота);</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6) форма, сроки и порядок оплаты товара, работы, услуги;</w:t>
      </w:r>
    </w:p>
    <w:p w:rsidR="00D24851" w:rsidRPr="00DD4000" w:rsidRDefault="00D24851" w:rsidP="00F2115A">
      <w:pPr>
        <w:numPr>
          <w:ilvl w:val="0"/>
          <w:numId w:val="12"/>
        </w:numPr>
        <w:tabs>
          <w:tab w:val="left"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порядок, место, дата начала и дата окончания срока подачи заявок на участие в закупке;</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формы, порядок, дата начала и дата окончания срока предоставления участникам закупки разъяснений положений документации о закупке;</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место, порядок, дата и время вскрытия конвертов с заявками на участие в конкурсе (в случае проведения закупки в форме конкурса); </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место и дата рассмотрения предложений (заявок) участников закупки и подведения итогов закупки;</w:t>
      </w:r>
    </w:p>
    <w:p w:rsidR="00D24851" w:rsidRPr="00DD4000" w:rsidRDefault="00D24851" w:rsidP="00F2115A">
      <w:pPr>
        <w:numPr>
          <w:ilvl w:val="0"/>
          <w:numId w:val="12"/>
        </w:numPr>
        <w:tabs>
          <w:tab w:val="left" w:pos="426"/>
          <w:tab w:val="left" w:pos="900"/>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условия допуска к участию в закупке;</w:t>
      </w:r>
    </w:p>
    <w:p w:rsidR="00D24851" w:rsidRPr="00DD4000" w:rsidRDefault="00D24851" w:rsidP="00A97D88">
      <w:pPr>
        <w:tabs>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14) при проведении конкурса критерии оценки и сопоставления заявок на участие в закупке в соответствии с Положением о закупке (Приложение 1);</w:t>
      </w:r>
    </w:p>
    <w:p w:rsidR="00D24851" w:rsidRPr="00DD4000" w:rsidRDefault="00D24851" w:rsidP="00F2115A">
      <w:pPr>
        <w:numPr>
          <w:ilvl w:val="0"/>
          <w:numId w:val="13"/>
        </w:numPr>
        <w:tabs>
          <w:tab w:val="left"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при проведении конкурса порядок оценки и сопоставления заявок на участие в закупке в соответствии с Положением о закупке (Приложение 1);</w:t>
      </w:r>
    </w:p>
    <w:p w:rsidR="00D24851" w:rsidRPr="00DD4000" w:rsidRDefault="00D24851" w:rsidP="00F2115A">
      <w:pPr>
        <w:numPr>
          <w:ilvl w:val="0"/>
          <w:numId w:val="13"/>
        </w:numPr>
        <w:tabs>
          <w:tab w:val="left"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проект договора;</w:t>
      </w:r>
    </w:p>
    <w:p w:rsidR="00D24851" w:rsidRPr="00DD4000" w:rsidRDefault="00D24851" w:rsidP="00F2115A">
      <w:pPr>
        <w:numPr>
          <w:ilvl w:val="0"/>
          <w:numId w:val="13"/>
        </w:numPr>
        <w:spacing w:after="0" w:line="240" w:lineRule="auto"/>
        <w:ind w:left="0" w:firstLine="0"/>
        <w:jc w:val="both"/>
        <w:rPr>
          <w:rFonts w:ascii="Times New Roman" w:hAnsi="Times New Roman"/>
          <w:sz w:val="24"/>
          <w:szCs w:val="24"/>
        </w:rPr>
      </w:pPr>
      <w:r w:rsidRPr="00DD4000">
        <w:rPr>
          <w:rFonts w:ascii="Times New Roman" w:hAnsi="Times New Roman"/>
          <w:sz w:val="24"/>
          <w:szCs w:val="24"/>
        </w:rPr>
        <w:t>размер обеспечения заявки на участие в закупке, срок и порядок его предоставления участником закупки и возврата Заказчиком (если установлено);</w:t>
      </w:r>
    </w:p>
    <w:p w:rsidR="00D24851" w:rsidRPr="00DD4000" w:rsidRDefault="00D24851" w:rsidP="00F2115A">
      <w:pPr>
        <w:numPr>
          <w:ilvl w:val="0"/>
          <w:numId w:val="13"/>
        </w:numPr>
        <w:tabs>
          <w:tab w:val="left"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7.2.2.</w:t>
      </w:r>
      <w:r w:rsidRPr="00DD4000">
        <w:rPr>
          <w:rFonts w:ascii="Times New Roman" w:hAnsi="Times New Roman"/>
          <w:sz w:val="24"/>
          <w:szCs w:val="24"/>
        </w:rPr>
        <w:tab/>
        <w:t xml:space="preserve">В случае проведения многолотового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F2115A">
      <w:pPr>
        <w:keepNext/>
        <w:numPr>
          <w:ilvl w:val="0"/>
          <w:numId w:val="10"/>
        </w:numPr>
        <w:suppressAutoHyphens/>
        <w:spacing w:after="0" w:line="240" w:lineRule="auto"/>
        <w:ind w:left="0" w:firstLine="0"/>
        <w:outlineLvl w:val="1"/>
        <w:rPr>
          <w:rFonts w:ascii="Times New Roman" w:hAnsi="Times New Roman"/>
          <w:b/>
          <w:bCs/>
          <w:sz w:val="24"/>
          <w:szCs w:val="24"/>
        </w:rPr>
      </w:pPr>
      <w:bookmarkStart w:id="5" w:name="_Ref270013230"/>
      <w:bookmarkStart w:id="6" w:name="_Ref298490296"/>
      <w:bookmarkStart w:id="7" w:name="_Toc349135886"/>
      <w:r w:rsidRPr="00DD4000">
        <w:rPr>
          <w:rFonts w:ascii="Times New Roman" w:hAnsi="Times New Roman"/>
          <w:b/>
          <w:bCs/>
          <w:sz w:val="24"/>
          <w:szCs w:val="24"/>
        </w:rPr>
        <w:t>ОБЕСПЕЧЕНИЕ ЗАЯВКИ УЧАСТНИКА ЗАКУПКИ</w:t>
      </w:r>
      <w:bookmarkEnd w:id="5"/>
      <w:bookmarkEnd w:id="6"/>
      <w:bookmarkEnd w:id="7"/>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8" w:name="_Ref341096508"/>
      <w:r w:rsidRPr="00DD4000">
        <w:rPr>
          <w:rFonts w:ascii="Times New Roman" w:hAnsi="Times New Roman"/>
          <w:sz w:val="24"/>
          <w:szCs w:val="24"/>
        </w:rPr>
        <w:t>8.1. Для проведения закупки Заказчик вправе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путем внесения денежных средств или предоставления банковской гарантии. В случае проведения закупки на электронной торговой площадке, обеспечение предоставляется только путем внесения денежных средств в соответствии с регламентом ЭТП.</w:t>
      </w:r>
      <w:bookmarkEnd w:id="8"/>
      <w:r w:rsidRPr="00DD4000">
        <w:rPr>
          <w:rFonts w:ascii="Times New Roman" w:hAnsi="Times New Roman"/>
          <w:sz w:val="24"/>
          <w:szCs w:val="24"/>
        </w:rPr>
        <w:t>.</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8.2. Документация о закупке должна четко описывать условия предоставления, возврата и удержания обеспечения, а именно:</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1) размер (процент и сумму) обеспечения;</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2) требования к сроку действия обеспечения;</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4) право Заказчика удержать обеспечение при уклонении лица, с которым заключается договор, от заключения такого договора;</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 xml:space="preserve">5) условия возврата обеспечения заявок участникам закупки в установленных случаях.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пять рабочих дней с момента:</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 xml:space="preserve">1) подписания протокола оценки заявок на участие в конкурсе, протокола подведения итогов электронного аукциона, протокола рассмотрения и оценки заявок на участие в запросе котировок, запросе предложений. При этом возврат или прекращение блокирования осуществляется в отношении денежных средств всех участников закупки, за исключением победителя процедуры закупки, которому такие денежные средства возвращаются после заключения договора;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 xml:space="preserve">2) отмены процедуры закупки;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 xml:space="preserve">3) отклонения заявки участника закупки;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 xml:space="preserve">4) отзыва заявки участником закупки до окончания срока подачи заявок;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 xml:space="preserve">5) получения заявки на участие в закупке после окончания срока подачи заявок; </w:t>
      </w:r>
    </w:p>
    <w:p w:rsidR="00D24851" w:rsidRPr="00DD4000" w:rsidRDefault="00D24851" w:rsidP="00A97D88">
      <w:pPr>
        <w:numPr>
          <w:ilvl w:val="3"/>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6) отстранения участника закупки от участия в процедуре закупки или отказ от заключения договора с победителем процедуры закупки.</w:t>
      </w:r>
    </w:p>
    <w:p w:rsidR="00D24851" w:rsidRPr="00DD4000" w:rsidRDefault="00D24851" w:rsidP="00A97D88">
      <w:pPr>
        <w:keepNext/>
        <w:suppressAutoHyphens/>
        <w:spacing w:after="0" w:line="240" w:lineRule="auto"/>
        <w:outlineLvl w:val="1"/>
        <w:rPr>
          <w:rFonts w:ascii="Times New Roman" w:hAnsi="Times New Roman"/>
          <w:sz w:val="24"/>
          <w:szCs w:val="24"/>
        </w:rPr>
      </w:pPr>
      <w:bookmarkStart w:id="9" w:name="_Ref264477417"/>
      <w:bookmarkStart w:id="10" w:name="_Ref264478467"/>
      <w:bookmarkStart w:id="11" w:name="_Ref298490302"/>
      <w:bookmarkStart w:id="12" w:name="_Toc349135887"/>
    </w:p>
    <w:p w:rsidR="00D24851" w:rsidRPr="00DD4000" w:rsidRDefault="00D24851" w:rsidP="00A97D88">
      <w:pPr>
        <w:keepNext/>
        <w:suppressAutoHyphens/>
        <w:spacing w:after="0" w:line="240" w:lineRule="auto"/>
        <w:outlineLvl w:val="1"/>
        <w:rPr>
          <w:rFonts w:ascii="Times New Roman" w:hAnsi="Times New Roman"/>
          <w:b/>
          <w:bCs/>
          <w:sz w:val="24"/>
          <w:szCs w:val="24"/>
        </w:rPr>
      </w:pPr>
      <w:r w:rsidRPr="00DD4000">
        <w:rPr>
          <w:rFonts w:ascii="Times New Roman" w:hAnsi="Times New Roman"/>
          <w:b/>
          <w:sz w:val="24"/>
          <w:szCs w:val="24"/>
        </w:rPr>
        <w:t xml:space="preserve">9. </w:t>
      </w:r>
      <w:r w:rsidRPr="00DD4000">
        <w:rPr>
          <w:rFonts w:ascii="Times New Roman" w:hAnsi="Times New Roman"/>
          <w:b/>
          <w:bCs/>
          <w:sz w:val="24"/>
          <w:szCs w:val="24"/>
        </w:rPr>
        <w:t xml:space="preserve"> ОБЕСПЕЧЕНИЕ ИСПОЛНЕНИЯ ОБЯЗАТЕЛЬСТВ ПО ДОГОВОРУ</w:t>
      </w:r>
      <w:bookmarkEnd w:id="9"/>
      <w:bookmarkEnd w:id="10"/>
      <w:bookmarkEnd w:id="11"/>
      <w:bookmarkEnd w:id="12"/>
    </w:p>
    <w:p w:rsidR="00D24851" w:rsidRPr="00DD4000" w:rsidRDefault="00D24851" w:rsidP="00A97D88">
      <w:pPr>
        <w:tabs>
          <w:tab w:val="left" w:pos="1985"/>
        </w:tabs>
        <w:spacing w:after="0" w:line="240" w:lineRule="auto"/>
        <w:jc w:val="both"/>
        <w:rPr>
          <w:rFonts w:ascii="Times New Roman" w:hAnsi="Times New Roman"/>
          <w:sz w:val="24"/>
          <w:szCs w:val="24"/>
        </w:rPr>
      </w:pPr>
      <w:bookmarkStart w:id="13" w:name="_Ref307221503"/>
      <w:r w:rsidRPr="00DD4000">
        <w:rPr>
          <w:rFonts w:ascii="Times New Roman" w:hAnsi="Times New Roman"/>
          <w:sz w:val="24"/>
          <w:szCs w:val="24"/>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D24851" w:rsidRPr="00DD4000" w:rsidRDefault="00D24851" w:rsidP="00A97D88">
      <w:p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3"/>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9.2.1. Обязательств по возврату аванса.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9.2.2. Исполнения обязательств по договору, кроме гарантийных обязательств (обеспечение договора).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9.2.3. Исполнения гарантийных обязательств. </w:t>
      </w:r>
    </w:p>
    <w:p w:rsidR="00D24851" w:rsidRPr="00DD4000" w:rsidRDefault="00D24851" w:rsidP="00A97D88">
      <w:p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 виды обеспечиваемых обязательств, их объем (перечень);</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2) форма обеспечения;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3) размер (сумму) обеспечения;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4) требование к сроку предоставления обеспечения возврата аванса и (или) обеспечения исполнения обязательств по договору;</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6) требования к гаранту в случае предоставления обеспечения в форме банковской гарантии при необходимости;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7) условия истребования обеспечения;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8) условия и срок возврата обеспечения;</w:t>
      </w:r>
    </w:p>
    <w:p w:rsidR="00D24851" w:rsidRPr="00DD4000" w:rsidRDefault="00D24851" w:rsidP="00A97D88">
      <w:pPr>
        <w:numPr>
          <w:ilvl w:val="5"/>
          <w:numId w:val="0"/>
        </w:numPr>
        <w:tabs>
          <w:tab w:val="num" w:pos="1985"/>
        </w:tabs>
        <w:spacing w:after="0" w:line="240" w:lineRule="auto"/>
        <w:jc w:val="both"/>
        <w:rPr>
          <w:rFonts w:ascii="Times New Roman" w:hAnsi="Times New Roman"/>
          <w:sz w:val="24"/>
          <w:szCs w:val="24"/>
        </w:rPr>
      </w:pPr>
      <w:r w:rsidRPr="00DD4000">
        <w:rPr>
          <w:rFonts w:ascii="Times New Roman" w:hAnsi="Times New Roman"/>
          <w:sz w:val="24"/>
          <w:szCs w:val="24"/>
        </w:rPr>
        <w:t>9) условие обязательной замены обеспечения при утрате данным обеспечением обеспечительной функции.</w:t>
      </w:r>
    </w:p>
    <w:p w:rsidR="00D24851" w:rsidRPr="00DD4000" w:rsidRDefault="00D24851" w:rsidP="00A97D88">
      <w:pPr>
        <w:numPr>
          <w:ilvl w:val="5"/>
          <w:numId w:val="0"/>
        </w:numPr>
        <w:tabs>
          <w:tab w:val="num" w:pos="1985"/>
        </w:tabs>
        <w:spacing w:after="0" w:line="240" w:lineRule="auto"/>
        <w:jc w:val="both"/>
        <w:rPr>
          <w:rFonts w:ascii="Times New Roman" w:hAnsi="Times New Roman"/>
          <w:sz w:val="24"/>
          <w:szCs w:val="24"/>
        </w:rPr>
      </w:pPr>
      <w:bookmarkStart w:id="14" w:name="_Ref310277393"/>
      <w:r w:rsidRPr="00DD4000">
        <w:rPr>
          <w:rFonts w:ascii="Times New Roman" w:hAnsi="Times New Roman"/>
          <w:sz w:val="24"/>
          <w:szCs w:val="24"/>
        </w:rPr>
        <w:t>9.4.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w:t>
      </w:r>
    </w:p>
    <w:p w:rsidR="00D24851" w:rsidRPr="00DD4000" w:rsidRDefault="00D24851" w:rsidP="00A97D88">
      <w:pPr>
        <w:widowControl w:val="0"/>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lastRenderedPageBreak/>
        <w:t>9.5.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9.6.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Настоящее условие не распространяется на случаи, если поставщиком (подрядчиком, исполнителем) предоставлена  банковская гарантия, не включенная в реестр банковских гарантий, размещенный в ЕИС..</w:t>
      </w:r>
    </w:p>
    <w:bookmarkEnd w:id="14"/>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r w:rsidRPr="00DD4000">
        <w:rPr>
          <w:rFonts w:ascii="Times New Roman" w:hAnsi="Times New Roman"/>
          <w:sz w:val="24"/>
          <w:szCs w:val="24"/>
        </w:rPr>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15" w:name="_Ref310277304"/>
      <w:r w:rsidRPr="00DD4000">
        <w:rPr>
          <w:rFonts w:ascii="Times New Roman" w:hAnsi="Times New Roman"/>
          <w:sz w:val="24"/>
          <w:szCs w:val="24"/>
        </w:rPr>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5"/>
      <w:r w:rsidRPr="00DD4000">
        <w:rPr>
          <w:rFonts w:ascii="Times New Roman" w:hAnsi="Times New Roman"/>
          <w:sz w:val="24"/>
          <w:szCs w:val="24"/>
        </w:rPr>
        <w:t xml:space="preserve"> </w:t>
      </w:r>
    </w:p>
    <w:p w:rsidR="00D24851" w:rsidRPr="00DD4000" w:rsidRDefault="00D24851" w:rsidP="00A97D88">
      <w:pPr>
        <w:numPr>
          <w:ilvl w:val="5"/>
          <w:numId w:val="0"/>
        </w:numPr>
        <w:tabs>
          <w:tab w:val="num" w:pos="1985"/>
        </w:tabs>
        <w:spacing w:after="0" w:line="240" w:lineRule="auto"/>
        <w:ind w:firstLine="709"/>
        <w:jc w:val="both"/>
        <w:rPr>
          <w:rFonts w:ascii="Times New Roman" w:hAnsi="Times New Roman"/>
          <w:sz w:val="24"/>
          <w:szCs w:val="24"/>
        </w:rPr>
      </w:pPr>
      <w:bookmarkStart w:id="16" w:name="_Ref310277296"/>
      <w:r w:rsidRPr="00DD4000">
        <w:rPr>
          <w:rFonts w:ascii="Times New Roman" w:hAnsi="Times New Roman"/>
          <w:sz w:val="24"/>
          <w:szCs w:val="24"/>
        </w:rPr>
        <w:t>размер обеспечения исполнения гарантийных обязательств;</w:t>
      </w:r>
      <w:bookmarkEnd w:id="16"/>
    </w:p>
    <w:p w:rsidR="00D24851" w:rsidRPr="00DD4000" w:rsidRDefault="00D24851" w:rsidP="00A97D88">
      <w:pPr>
        <w:numPr>
          <w:ilvl w:val="5"/>
          <w:numId w:val="0"/>
        </w:numPr>
        <w:tabs>
          <w:tab w:val="num"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срок предоставления обеспечения исполнения гарантийных обязательств;</w:t>
      </w:r>
    </w:p>
    <w:p w:rsidR="00D24851" w:rsidRPr="00DD4000" w:rsidRDefault="00D24851" w:rsidP="00A97D88">
      <w:pPr>
        <w:numPr>
          <w:ilvl w:val="5"/>
          <w:numId w:val="0"/>
        </w:numPr>
        <w:tabs>
          <w:tab w:val="num"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порядок (перечень), дата начала и окончания гарантийных обязательств контрагента;</w:t>
      </w:r>
    </w:p>
    <w:p w:rsidR="00D24851" w:rsidRPr="00DD4000" w:rsidRDefault="00D24851" w:rsidP="00A97D88">
      <w:pPr>
        <w:numPr>
          <w:ilvl w:val="5"/>
          <w:numId w:val="0"/>
        </w:numPr>
        <w:tabs>
          <w:tab w:val="num"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 xml:space="preserve">обязанность участника закупки предоставить обеспечение исполнения гарантийных обязательств и срок его предоставления; </w:t>
      </w:r>
    </w:p>
    <w:p w:rsidR="00D24851" w:rsidRPr="00DD4000" w:rsidRDefault="00D24851" w:rsidP="00A97D88">
      <w:pPr>
        <w:numPr>
          <w:ilvl w:val="5"/>
          <w:numId w:val="0"/>
        </w:numPr>
        <w:tabs>
          <w:tab w:val="num"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ответственность контрагента за непредоставление (несвоевременное предоставление) такого обеспечения.</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17" w:name="_Ref310277403"/>
      <w:r w:rsidRPr="00DD4000">
        <w:rPr>
          <w:rFonts w:ascii="Times New Roman" w:hAnsi="Times New Roman"/>
          <w:sz w:val="24"/>
          <w:szCs w:val="24"/>
        </w:rPr>
        <w:t>9.9. Срок действия обеспечения исполнения гарантийных обязательств  должен составлять срок гарантийных обязательств плюс 30 дней.</w:t>
      </w:r>
      <w:bookmarkEnd w:id="17"/>
      <w:r w:rsidRPr="00DD4000">
        <w:rPr>
          <w:rFonts w:ascii="Times New Roman" w:hAnsi="Times New Roman"/>
          <w:sz w:val="24"/>
          <w:szCs w:val="24"/>
        </w:rPr>
        <w:t xml:space="preserve"> </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18" w:name="_Ref310277258"/>
      <w:r w:rsidRPr="00DD4000">
        <w:rPr>
          <w:rFonts w:ascii="Times New Roman" w:hAnsi="Times New Roman"/>
          <w:sz w:val="24"/>
          <w:szCs w:val="24"/>
        </w:rPr>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p>
    <w:p w:rsidR="00D24851" w:rsidRPr="00DD4000" w:rsidRDefault="00D24851" w:rsidP="00A97D88">
      <w:pPr>
        <w:numPr>
          <w:ilvl w:val="2"/>
          <w:numId w:val="0"/>
        </w:numPr>
        <w:tabs>
          <w:tab w:val="left"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1) безотзывная банковская гарантия, выданная банком, включенная в реестр банковских гарантий, размещенный в ЕИС;</w:t>
      </w:r>
    </w:p>
    <w:p w:rsidR="00D24851" w:rsidRPr="00DD4000" w:rsidRDefault="00D24851" w:rsidP="00A97D88">
      <w:pPr>
        <w:numPr>
          <w:ilvl w:val="2"/>
          <w:numId w:val="0"/>
        </w:numPr>
        <w:tabs>
          <w:tab w:val="left" w:pos="1985"/>
        </w:tabs>
        <w:spacing w:after="0" w:line="240" w:lineRule="auto"/>
        <w:ind w:firstLine="709"/>
        <w:jc w:val="both"/>
        <w:rPr>
          <w:rFonts w:ascii="Times New Roman" w:hAnsi="Times New Roman"/>
          <w:sz w:val="24"/>
          <w:szCs w:val="24"/>
        </w:rPr>
      </w:pPr>
      <w:r w:rsidRPr="00DD4000">
        <w:rPr>
          <w:rFonts w:ascii="Times New Roman" w:hAnsi="Times New Roman"/>
          <w:sz w:val="24"/>
          <w:szCs w:val="24"/>
        </w:rPr>
        <w:t>2) в форме денежных средств путем их перечисления Заказчику</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19" w:name="_Ref310278320"/>
      <w:bookmarkEnd w:id="18"/>
      <w:r w:rsidRPr="00DD4000">
        <w:rPr>
          <w:rFonts w:ascii="Times New Roman" w:hAnsi="Times New Roman"/>
          <w:sz w:val="24"/>
          <w:szCs w:val="24"/>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9"/>
    </w:p>
    <w:p w:rsidR="00D24851" w:rsidRPr="00DD4000" w:rsidRDefault="00D24851" w:rsidP="00A97D88">
      <w:pPr>
        <w:spacing w:after="0" w:line="240" w:lineRule="auto"/>
        <w:ind w:firstLine="709"/>
        <w:jc w:val="both"/>
        <w:rPr>
          <w:rFonts w:ascii="Times New Roman" w:hAnsi="Times New Roman"/>
          <w:sz w:val="24"/>
          <w:szCs w:val="24"/>
        </w:rPr>
      </w:pPr>
      <w:r w:rsidRPr="00DD4000">
        <w:rPr>
          <w:rFonts w:ascii="Times New Roman" w:hAnsi="Times New Roman"/>
          <w:sz w:val="24"/>
          <w:szCs w:val="24"/>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D24851" w:rsidRPr="00DD4000" w:rsidRDefault="00D24851" w:rsidP="00A97D88">
      <w:pPr>
        <w:numPr>
          <w:ilvl w:val="2"/>
          <w:numId w:val="0"/>
        </w:numPr>
        <w:tabs>
          <w:tab w:val="left" w:pos="1985"/>
        </w:tabs>
        <w:spacing w:after="0" w:line="240" w:lineRule="auto"/>
        <w:jc w:val="both"/>
        <w:rPr>
          <w:rFonts w:ascii="Times New Roman" w:hAnsi="Times New Roman"/>
          <w:sz w:val="24"/>
          <w:szCs w:val="24"/>
        </w:rPr>
      </w:pPr>
      <w:bookmarkStart w:id="20" w:name="_Ref312238375"/>
      <w:bookmarkStart w:id="21" w:name="_Ref310279021"/>
      <w:r w:rsidRPr="00DD4000">
        <w:rPr>
          <w:rFonts w:ascii="Times New Roman" w:hAnsi="Times New Roman"/>
          <w:sz w:val="24"/>
          <w:szCs w:val="24"/>
        </w:rPr>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DD4000">
        <w:rPr>
          <w:rFonts w:ascii="Times New Roman" w:hAnsi="Times New Roman"/>
          <w:sz w:val="24"/>
          <w:szCs w:val="24"/>
        </w:rPr>
        <w:t xml:space="preserve"> </w:t>
      </w:r>
    </w:p>
    <w:bookmarkEnd w:id="21"/>
    <w:p w:rsidR="00D24851" w:rsidRPr="00DD4000" w:rsidRDefault="00D24851" w:rsidP="00A97D88">
      <w:pPr>
        <w:widowControl w:val="0"/>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xml:space="preserve">9.13. Прекращение обеспечения исполнения договора или не соответствующее требованиям документации о закупке обеспечение исполнения договора признается </w:t>
      </w:r>
      <w:r w:rsidRPr="00DD4000">
        <w:rPr>
          <w:rFonts w:ascii="Times New Roman" w:hAnsi="Times New Roman"/>
          <w:sz w:val="24"/>
          <w:szCs w:val="24"/>
        </w:rPr>
        <w:lastRenderedPageBreak/>
        <w:t>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D24851" w:rsidRPr="00DD4000" w:rsidRDefault="00D24851" w:rsidP="00A97D88">
      <w:pPr>
        <w:widowControl w:val="0"/>
        <w:spacing w:after="0" w:line="240" w:lineRule="auto"/>
        <w:jc w:val="both"/>
        <w:rPr>
          <w:rFonts w:ascii="Times New Roman" w:hAnsi="Times New Roman"/>
          <w:sz w:val="24"/>
          <w:szCs w:val="24"/>
        </w:rPr>
      </w:pPr>
      <w:r w:rsidRPr="00DD4000">
        <w:rPr>
          <w:rFonts w:ascii="Times New Roman" w:hAnsi="Times New Roman"/>
          <w:sz w:val="24"/>
          <w:szCs w:val="24"/>
        </w:rPr>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D24851" w:rsidRPr="00DD4000" w:rsidRDefault="00D24851" w:rsidP="00A97D88">
      <w:pPr>
        <w:widowControl w:val="0"/>
        <w:spacing w:after="0" w:line="240" w:lineRule="auto"/>
        <w:jc w:val="both"/>
        <w:rPr>
          <w:rFonts w:ascii="Times New Roman" w:hAnsi="Times New Roman"/>
          <w:sz w:val="24"/>
          <w:szCs w:val="24"/>
        </w:rPr>
      </w:pPr>
      <w:r w:rsidRPr="00DD4000">
        <w:rPr>
          <w:rFonts w:ascii="Times New Roman" w:hAnsi="Times New Roman"/>
          <w:sz w:val="24"/>
          <w:szCs w:val="24"/>
        </w:rPr>
        <w:t>9.15. Безотзывная банковская гарантия должна содержать следующие условия:</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1) Указание на договор, обязательства по которому обеспечиваются: стороны договора, предмет и основание заключения договора;</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одного месяца после прекращения действия договора.</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4) Согласие гаранта с тем, что обеспечение сохраняет свое действие в случае реорганизации участника закупки и Заказчика по договору;</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D24851" w:rsidRPr="00DD4000" w:rsidRDefault="00D24851" w:rsidP="00F2115A">
      <w:pPr>
        <w:widowControl w:val="0"/>
        <w:numPr>
          <w:ilvl w:val="1"/>
          <w:numId w:val="14"/>
        </w:numPr>
        <w:tabs>
          <w:tab w:val="num" w:pos="993"/>
        </w:tabs>
        <w:spacing w:after="0" w:line="240" w:lineRule="auto"/>
        <w:ind w:left="0" w:firstLine="524"/>
        <w:jc w:val="both"/>
        <w:rPr>
          <w:rFonts w:ascii="Times New Roman" w:hAnsi="Times New Roman"/>
          <w:sz w:val="24"/>
          <w:szCs w:val="24"/>
        </w:rPr>
      </w:pPr>
      <w:r w:rsidRPr="00DD4000">
        <w:rPr>
          <w:rFonts w:ascii="Times New Roman" w:hAnsi="Times New Roman"/>
          <w:sz w:val="24"/>
          <w:szCs w:val="24"/>
        </w:rPr>
        <w:t xml:space="preserve">соблюдения сроков выполнения обязательств, </w:t>
      </w:r>
    </w:p>
    <w:p w:rsidR="00D24851" w:rsidRPr="00DD4000" w:rsidRDefault="00D24851" w:rsidP="00F2115A">
      <w:pPr>
        <w:widowControl w:val="0"/>
        <w:numPr>
          <w:ilvl w:val="1"/>
          <w:numId w:val="14"/>
        </w:numPr>
        <w:tabs>
          <w:tab w:val="num" w:pos="993"/>
        </w:tabs>
        <w:spacing w:after="0" w:line="240" w:lineRule="auto"/>
        <w:ind w:left="0" w:firstLine="524"/>
        <w:jc w:val="both"/>
        <w:rPr>
          <w:rFonts w:ascii="Times New Roman" w:hAnsi="Times New Roman"/>
          <w:sz w:val="24"/>
          <w:szCs w:val="24"/>
        </w:rPr>
      </w:pPr>
      <w:r w:rsidRPr="00DD4000">
        <w:rPr>
          <w:rFonts w:ascii="Times New Roman" w:hAnsi="Times New Roman"/>
          <w:sz w:val="24"/>
          <w:szCs w:val="24"/>
        </w:rPr>
        <w:t>соблюдения качества товара, работ, услуг</w:t>
      </w:r>
    </w:p>
    <w:p w:rsidR="00D24851" w:rsidRPr="00DD4000" w:rsidRDefault="00D24851" w:rsidP="00F2115A">
      <w:pPr>
        <w:widowControl w:val="0"/>
        <w:numPr>
          <w:ilvl w:val="1"/>
          <w:numId w:val="14"/>
        </w:numPr>
        <w:tabs>
          <w:tab w:val="clear" w:pos="360"/>
          <w:tab w:val="num" w:pos="993"/>
        </w:tabs>
        <w:spacing w:after="0" w:line="240" w:lineRule="auto"/>
        <w:ind w:left="0" w:firstLine="524"/>
        <w:jc w:val="both"/>
        <w:rPr>
          <w:rFonts w:ascii="Times New Roman" w:hAnsi="Times New Roman"/>
          <w:sz w:val="24"/>
          <w:szCs w:val="24"/>
        </w:rPr>
      </w:pPr>
      <w:r w:rsidRPr="00DD4000">
        <w:rPr>
          <w:rFonts w:ascii="Times New Roman" w:hAnsi="Times New Roman"/>
          <w:sz w:val="24"/>
          <w:szCs w:val="24"/>
        </w:rPr>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6) Срок рассмотрения (не более 10 календарных дней) гарантом предъявленных требований;</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7) Обеспеченные обязательства должны быть исполнены гарантом в течение десяти календарных дней со дня получения требования Заказчика;</w:t>
      </w:r>
    </w:p>
    <w:p w:rsidR="00D24851" w:rsidRPr="00DD4000" w:rsidRDefault="00D24851" w:rsidP="00A97D88">
      <w:pPr>
        <w:widowControl w:val="0"/>
        <w:spacing w:after="0" w:line="240" w:lineRule="auto"/>
        <w:ind w:firstLine="524"/>
        <w:jc w:val="both"/>
        <w:rPr>
          <w:rFonts w:ascii="Times New Roman" w:hAnsi="Times New Roman"/>
          <w:sz w:val="24"/>
          <w:szCs w:val="24"/>
        </w:rPr>
      </w:pPr>
      <w:r w:rsidRPr="00DD4000">
        <w:rPr>
          <w:rFonts w:ascii="Times New Roman" w:hAnsi="Times New Roman"/>
          <w:sz w:val="24"/>
          <w:szCs w:val="24"/>
        </w:rPr>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 xml:space="preserve">10. ОТКРЫТЫЙ КОНКУРС </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10.1. Основные положения</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b/>
          <w:sz w:val="24"/>
          <w:szCs w:val="24"/>
        </w:rPr>
        <w:tab/>
        <w:t xml:space="preserve">Открытый конкурс </w:t>
      </w:r>
      <w:r w:rsidRPr="00DD4000">
        <w:rPr>
          <w:rFonts w:ascii="Times New Roman" w:hAnsi="Times New Roman"/>
          <w:sz w:val="24"/>
          <w:szCs w:val="24"/>
        </w:rPr>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Заказчиком может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10.2. Информационное обеспечение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D24851" w:rsidRPr="00DD4000" w:rsidRDefault="00D24851" w:rsidP="00A97D88">
      <w:pPr>
        <w:tabs>
          <w:tab w:val="left" w:pos="540"/>
          <w:tab w:val="left" w:pos="900"/>
        </w:tabs>
        <w:spacing w:after="0" w:line="240" w:lineRule="auto"/>
        <w:jc w:val="both"/>
        <w:rPr>
          <w:rFonts w:ascii="Times New Roman" w:hAnsi="Times New Roman"/>
          <w:bCs/>
          <w:sz w:val="24"/>
          <w:szCs w:val="24"/>
        </w:rPr>
      </w:pPr>
      <w:r w:rsidRPr="00DD4000">
        <w:rPr>
          <w:rFonts w:ascii="Times New Roman" w:hAnsi="Times New Roman"/>
          <w:sz w:val="24"/>
          <w:szCs w:val="24"/>
        </w:rPr>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DD4000">
        <w:rPr>
          <w:rFonts w:ascii="Times New Roman" w:hAnsi="Times New Roman"/>
          <w:bCs/>
          <w:sz w:val="24"/>
          <w:szCs w:val="24"/>
        </w:rPr>
        <w:t>Разъяснение положений конкурсной документации не должно изменять ее суть.</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10.2.5. Заказчик по собственной инициативе до даты окончания срока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10.3. Порядок подачи заявок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10.3.2. Заявка на участие в конкурсе должна содержать:</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 xml:space="preserve">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w:t>
      </w:r>
      <w:r w:rsidRPr="00DD4000">
        <w:rPr>
          <w:rFonts w:ascii="Times New Roman" w:hAnsi="Times New Roman"/>
          <w:sz w:val="24"/>
          <w:szCs w:val="24"/>
        </w:rPr>
        <w:lastRenderedPageBreak/>
        <w:t>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г) копии учредительных документов (для юридических лиц);</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или письмо о том, что данная сделка для участника не является крупной;</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10.3.3. Участник закупки подает заявку на участие в конкурсе в письменной форме в запечатанном конверте, не позволяющем просматривать содержимое до вскрытия конвертов. При этом на таком конверте указывается наименование конкурса (лота), на участие в котором подается данная заявка. Участник закупки вправе не указывать на </w:t>
      </w:r>
      <w:r w:rsidRPr="00DD4000">
        <w:rPr>
          <w:rFonts w:ascii="Times New Roman" w:hAnsi="Times New Roman"/>
          <w:sz w:val="24"/>
          <w:szCs w:val="24"/>
        </w:rPr>
        <w:lastRenderedPageBreak/>
        <w:t>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(для юридического лица) и подписаны участником открытого конкурса или лицом, уполномоченным участником открытого конкурса. Соблюдение участником открытого конкурса указанных требований означает, что информация и документы, входящие в состав заявки на участие в открытом конкурсе и тома заявки на участие в открытом конкурсе, поданы от имени участника открытого конкурса и он несет ответственность за подлинность и достоверность этих информации и документов. Не допускается устанавливать иные требования к оформлению заявки на участие в открытом конкурсе, за исключением предусмотренных настоящей частью требований к оформлению такой заявки.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10.3.4. Участник закупки вправе подать только одну заявку на участие в конкурсе в отношении каждого предмета конкурса (лота).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10.3.5. Прием заявок на участие в конкурсе прекращается с наступлением срока вскрытия конвертов с заявками на участие в конкурсе, установленного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10.3.6. Участник закупки, подавший заявку на участие в конкурсе, вправе изменить или отозвать заявку на участие в конкурсе в любое время до срока вскрытия конвертов с заявками на участие в конкурсе, установленного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10.3.9. В случае, если по окончании срока подачи заявок на участие в конкурсе не подана ни одна заявка на участие в конкурсе  конкурс признается несостоявшимся.  В этом случае Заказчик вправе произвести закупку у единственного поставщика (подрядчика, исполнителя) на условиях, обозначенных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10.4. Порядок вскрытия конвертов с заявками на участие в конкурсе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10.4.1. 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D24851" w:rsidRPr="00DD4000" w:rsidRDefault="00D24851" w:rsidP="00A97D88">
      <w:pPr>
        <w:tabs>
          <w:tab w:val="left" w:pos="540"/>
          <w:tab w:val="left" w:pos="900"/>
        </w:tabs>
        <w:spacing w:after="0" w:line="240" w:lineRule="auto"/>
        <w:ind w:firstLine="567"/>
        <w:jc w:val="both"/>
        <w:rPr>
          <w:rFonts w:ascii="Times New Roman" w:hAnsi="Times New Roman"/>
          <w:sz w:val="24"/>
          <w:szCs w:val="24"/>
        </w:rPr>
      </w:pPr>
      <w:r w:rsidRPr="00DD4000">
        <w:rPr>
          <w:rFonts w:ascii="Times New Roman" w:hAnsi="Times New Roman"/>
          <w:sz w:val="24"/>
          <w:szCs w:val="24"/>
        </w:rPr>
        <w:t>Закупочная комиссия обязана осуществлять аудиозапись вскрытия конвертов с заявками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10.5. Порядок рассмотрения заявок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w:t>
      </w:r>
      <w:r w:rsidRPr="00DD4000">
        <w:rPr>
          <w:rFonts w:ascii="Times New Roman" w:hAnsi="Times New Roman"/>
          <w:sz w:val="24"/>
          <w:szCs w:val="24"/>
        </w:rPr>
        <w:lastRenderedPageBreak/>
        <w:t xml:space="preserve">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10.5.6. В случае, если ни одна заявка на участие в конкурсе не допущена, конкурс признается несостоявшимся.  В этом случае Заказчик вправе произвести закупку у единственного поставщика (подрядчика, исполнителя) на условиях, обозначенных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10.6. Оценка и сопоставление заявок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10.6.6.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10.6.7.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w:t>
      </w:r>
      <w:r w:rsidRPr="00DD4000">
        <w:rPr>
          <w:rFonts w:ascii="Times New Roman" w:hAnsi="Times New Roman"/>
          <w:sz w:val="24"/>
          <w:szCs w:val="24"/>
        </w:rPr>
        <w:lastRenderedPageBreak/>
        <w:t xml:space="preserve">присутствующими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10.6.8.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 ОТКРЫТЫЙ КОНКУРС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11.1. Основные положения</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b/>
          <w:sz w:val="24"/>
          <w:szCs w:val="24"/>
        </w:rPr>
        <w:tab/>
        <w:t xml:space="preserve">Открытый конкурс в электронной форме </w:t>
      </w:r>
      <w:r w:rsidRPr="00DD4000">
        <w:rPr>
          <w:rFonts w:ascii="Times New Roman" w:hAnsi="Times New Roman"/>
          <w:sz w:val="24"/>
          <w:szCs w:val="24"/>
        </w:rPr>
        <w:t>(далее – конкурс в электронной форме) – это торги, проведение которых обеспечивается оператором электронной площадки на сайте информационно-телекоммуникационной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Заказчиком может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11.2. Информационное обеспечение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D24851" w:rsidRPr="00DD4000" w:rsidRDefault="00D24851" w:rsidP="00A97D88">
      <w:pPr>
        <w:tabs>
          <w:tab w:val="left" w:pos="540"/>
          <w:tab w:val="left" w:pos="900"/>
        </w:tabs>
        <w:spacing w:after="0" w:line="240" w:lineRule="auto"/>
        <w:jc w:val="both"/>
        <w:rPr>
          <w:rFonts w:ascii="Times New Roman" w:hAnsi="Times New Roman"/>
          <w:bCs/>
          <w:sz w:val="24"/>
          <w:szCs w:val="24"/>
        </w:rPr>
      </w:pPr>
      <w:r w:rsidRPr="00DD4000">
        <w:rPr>
          <w:rFonts w:ascii="Times New Roman" w:hAnsi="Times New Roman"/>
          <w:sz w:val="24"/>
          <w:szCs w:val="24"/>
        </w:rPr>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DD4000">
        <w:rPr>
          <w:rFonts w:ascii="Times New Roman" w:hAnsi="Times New Roman"/>
          <w:bCs/>
          <w:sz w:val="24"/>
          <w:szCs w:val="24"/>
        </w:rPr>
        <w:t>Разъяснение положений конкурсной документации не должно изменять ее суть.</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11.2.4. Заказчик по собственной инициативе,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w:t>
      </w:r>
      <w:r w:rsidRPr="00DD4000">
        <w:rPr>
          <w:rFonts w:ascii="Times New Roman" w:hAnsi="Times New Roman"/>
          <w:sz w:val="24"/>
          <w:szCs w:val="24"/>
        </w:rPr>
        <w:lastRenderedPageBreak/>
        <w:t>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11.3. Порядок подачи заявок на участие в конкурсе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11.3.2. Заявка на участие в конкурсе в электронном виде должна содержать сведения, указанные в п. 10.3.2 настоящего Положения:</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11.3.8. В случае, если по окончании срока подачи заявок на участие в конкурсе в электронной форме не подана ни одна заявка конкурс признается несостоявшимся.  В этом случае Заказчик вправе произвести закупку у единственного поставщика (подрядчика, исполнителя) на условиях, обозначенных в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11.4. Порядок процедуры открытия доступа к поданным заявкам на участие в конкурсе в электронной форме</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xml:space="preserve">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w:t>
      </w:r>
      <w:r w:rsidRPr="00DD4000">
        <w:rPr>
          <w:rFonts w:ascii="Times New Roman" w:hAnsi="Times New Roman"/>
          <w:sz w:val="24"/>
          <w:szCs w:val="24"/>
        </w:rPr>
        <w:lastRenderedPageBreak/>
        <w:t>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D24851" w:rsidRPr="00DD4000" w:rsidRDefault="00D24851" w:rsidP="00A97D88">
      <w:pPr>
        <w:pStyle w:val="-31"/>
        <w:tabs>
          <w:tab w:val="clear" w:pos="1985"/>
          <w:tab w:val="left" w:pos="-142"/>
        </w:tabs>
        <w:ind w:firstLine="0"/>
        <w:rPr>
          <w:sz w:val="24"/>
        </w:rPr>
      </w:pPr>
      <w:r w:rsidRPr="00DD4000">
        <w:rPr>
          <w:sz w:val="24"/>
        </w:rPr>
        <w:t>11.4.2. </w:t>
      </w:r>
      <w:bookmarkStart w:id="22" w:name="_Ref341160061"/>
      <w:r w:rsidRPr="00DD4000">
        <w:rPr>
          <w:sz w:val="24"/>
        </w:rPr>
        <w:t xml:space="preserve">При проведении процедуры открытия доступа к поданным заявкам заседание закупочной комиссии может не проводиться. </w:t>
      </w:r>
      <w:bookmarkEnd w:id="22"/>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b/>
          <w:sz w:val="24"/>
          <w:szCs w:val="24"/>
        </w:rPr>
        <w:t>11.5. Порядок рассмотрения заявок на участие в конкурсе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11.6. Оценка и сопоставление заявок на участие в конкурсе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lastRenderedPageBreak/>
        <w:t xml:space="preserve">11.6.1. Закупочная комиссия в течение 10 рабочих дней </w:t>
      </w:r>
      <w:r w:rsidRPr="00DD4000">
        <w:rPr>
          <w:rFonts w:ascii="Times New Roman" w:hAnsi="Times New Roman"/>
          <w:bCs/>
          <w:sz w:val="24"/>
          <w:szCs w:val="24"/>
        </w:rPr>
        <w:t>со дня подписания Протокола рассмотрения заявок на участие в конкурсе в электронной форме</w:t>
      </w:r>
      <w:r w:rsidRPr="00DD4000">
        <w:rPr>
          <w:rFonts w:ascii="Times New Roman" w:hAnsi="Times New Roman"/>
          <w:sz w:val="24"/>
          <w:szCs w:val="24"/>
        </w:rPr>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D24851" w:rsidRPr="00DD4000" w:rsidRDefault="00D24851" w:rsidP="00A97D88">
      <w:pPr>
        <w:pStyle w:val="ConsPlusTitle"/>
        <w:outlineLvl w:val="0"/>
        <w:rPr>
          <w:rFonts w:ascii="Times New Roman" w:hAnsi="Times New Roman" w:cs="Times New Roman"/>
          <w:sz w:val="24"/>
          <w:szCs w:val="24"/>
        </w:rPr>
      </w:pPr>
    </w:p>
    <w:p w:rsidR="00D24851" w:rsidRPr="00DD4000" w:rsidRDefault="00D24851" w:rsidP="00A97D88">
      <w:pPr>
        <w:pStyle w:val="ConsPlusTitle"/>
        <w:outlineLvl w:val="0"/>
        <w:rPr>
          <w:rFonts w:ascii="Times New Roman" w:hAnsi="Times New Roman" w:cs="Times New Roman"/>
          <w:sz w:val="24"/>
          <w:szCs w:val="24"/>
        </w:rPr>
      </w:pPr>
      <w:r w:rsidRPr="00DD4000">
        <w:rPr>
          <w:rFonts w:ascii="Times New Roman" w:hAnsi="Times New Roman" w:cs="Times New Roman"/>
          <w:sz w:val="24"/>
          <w:szCs w:val="24"/>
        </w:rPr>
        <w:lastRenderedPageBreak/>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D24851" w:rsidRPr="00DD4000" w:rsidRDefault="00D24851" w:rsidP="00A97D88">
      <w:pPr>
        <w:pStyle w:val="ConsPlusNormal"/>
        <w:ind w:firstLine="0"/>
        <w:jc w:val="both"/>
        <w:rPr>
          <w:rFonts w:ascii="Times New Roman" w:hAnsi="Times New Roman" w:cs="Times New Roman"/>
          <w:sz w:val="24"/>
          <w:szCs w:val="24"/>
        </w:rPr>
      </w:pPr>
      <w:r w:rsidRPr="00DD4000">
        <w:rPr>
          <w:rFonts w:ascii="Times New Roman" w:hAnsi="Times New Roman" w:cs="Times New Roman"/>
          <w:sz w:val="24"/>
          <w:szCs w:val="24"/>
        </w:rPr>
        <w:t>Исключен</w:t>
      </w:r>
    </w:p>
    <w:p w:rsidR="00D24851" w:rsidRPr="00DD4000" w:rsidRDefault="00D24851" w:rsidP="009D57ED">
      <w:pPr>
        <w:pStyle w:val="ConsPlusNormal"/>
        <w:ind w:firstLine="0"/>
        <w:jc w:val="both"/>
        <w:rPr>
          <w:rFonts w:ascii="Times New Roman" w:hAnsi="Times New Roman"/>
          <w:sz w:val="24"/>
          <w:szCs w:val="24"/>
        </w:rPr>
      </w:pPr>
      <w:r w:rsidRPr="00DD4000">
        <w:rPr>
          <w:rFonts w:ascii="Times New Roman" w:hAnsi="Times New Roman" w:cs="Times New Roman"/>
          <w:sz w:val="24"/>
          <w:szCs w:val="24"/>
        </w:rPr>
        <w:t xml:space="preserve"> </w:t>
      </w:r>
    </w:p>
    <w:p w:rsidR="00D24851" w:rsidRPr="00DD4000" w:rsidRDefault="00D24851" w:rsidP="00A97D88">
      <w:pPr>
        <w:tabs>
          <w:tab w:val="left" w:pos="0"/>
          <w:tab w:val="left" w:pos="540"/>
        </w:tabs>
        <w:spacing w:after="0" w:line="240" w:lineRule="auto"/>
        <w:jc w:val="both"/>
        <w:rPr>
          <w:rFonts w:ascii="Times New Roman" w:hAnsi="Times New Roman"/>
          <w:b/>
          <w:sz w:val="24"/>
          <w:szCs w:val="24"/>
        </w:rPr>
      </w:pPr>
      <w:r w:rsidRPr="00DD4000">
        <w:rPr>
          <w:rFonts w:ascii="Times New Roman" w:hAnsi="Times New Roman"/>
          <w:b/>
          <w:sz w:val="24"/>
          <w:szCs w:val="24"/>
        </w:rPr>
        <w:t>13. ОТКРЫТЫЙ АУКЦИОН В ЭЛЕКТРОННОЙ ФОРМЕ</w:t>
      </w:r>
    </w:p>
    <w:p w:rsidR="00D24851" w:rsidRPr="00DD4000" w:rsidRDefault="00D24851" w:rsidP="00A97D88">
      <w:pPr>
        <w:tabs>
          <w:tab w:val="left" w:pos="0"/>
          <w:tab w:val="left" w:pos="540"/>
        </w:tabs>
        <w:spacing w:after="0" w:line="240" w:lineRule="auto"/>
        <w:jc w:val="both"/>
        <w:rPr>
          <w:rFonts w:ascii="Times New Roman" w:hAnsi="Times New Roman"/>
          <w:b/>
          <w:sz w:val="24"/>
          <w:szCs w:val="24"/>
        </w:rPr>
      </w:pPr>
    </w:p>
    <w:p w:rsidR="00D24851" w:rsidRPr="00DD4000" w:rsidRDefault="00D24851" w:rsidP="00A97D88">
      <w:pPr>
        <w:tabs>
          <w:tab w:val="left" w:pos="0"/>
        </w:tabs>
        <w:spacing w:after="0" w:line="240" w:lineRule="auto"/>
        <w:jc w:val="both"/>
        <w:rPr>
          <w:rFonts w:ascii="Times New Roman" w:hAnsi="Times New Roman"/>
          <w:b/>
          <w:sz w:val="24"/>
          <w:szCs w:val="24"/>
        </w:rPr>
      </w:pPr>
      <w:r w:rsidRPr="00DD4000">
        <w:rPr>
          <w:rFonts w:ascii="Times New Roman" w:hAnsi="Times New Roman"/>
          <w:b/>
          <w:sz w:val="24"/>
          <w:szCs w:val="24"/>
        </w:rPr>
        <w:t>13.1. Основные положения</w:t>
      </w:r>
    </w:p>
    <w:p w:rsidR="00D24851" w:rsidRPr="00DD4000" w:rsidRDefault="00D24851" w:rsidP="00A97D88">
      <w:pPr>
        <w:tabs>
          <w:tab w:val="left" w:pos="0"/>
        </w:tabs>
        <w:spacing w:after="0" w:line="240" w:lineRule="auto"/>
        <w:jc w:val="both"/>
        <w:rPr>
          <w:rFonts w:ascii="Times New Roman" w:hAnsi="Times New Roman"/>
          <w:sz w:val="24"/>
          <w:szCs w:val="24"/>
        </w:rPr>
      </w:pPr>
      <w:r w:rsidRPr="00DD4000">
        <w:rPr>
          <w:rFonts w:ascii="Times New Roman" w:hAnsi="Times New Roman"/>
          <w:b/>
          <w:sz w:val="24"/>
          <w:szCs w:val="24"/>
        </w:rPr>
        <w:t xml:space="preserve">Открытый аукцион в электронной форме </w:t>
      </w:r>
      <w:r w:rsidRPr="00DD4000">
        <w:rPr>
          <w:rFonts w:ascii="Times New Roman" w:hAnsi="Times New Roman"/>
          <w:sz w:val="24"/>
          <w:szCs w:val="24"/>
        </w:rPr>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13.1.1.</w:t>
      </w:r>
      <w:r w:rsidRPr="00DD4000">
        <w:rPr>
          <w:rFonts w:ascii="Times New Roman" w:hAnsi="Times New Roman"/>
          <w:sz w:val="24"/>
          <w:szCs w:val="24"/>
        </w:rPr>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13.1.2. Перечни товаров, работ, услуг, закупки которых осуществляются только путем проведения аукциона, устанавливаются Правительством Российской Федерации.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13.1.3. Заказчиком может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13.1.4. При проведении аукциона какие-либо переговоры Заказчика или Закупочной комиссии с участником закупки не допускаются.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13.1.5. Аукцион считается объявленным с момента размещения на официальном сайте извещения о проведении аукциона и документации об аукционе.</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13.2. Извещение о проведении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13.2.2. Извещение о проведении аукциона должно соответствовать требованиям, установленным разделом 7 Положения о закупке.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13.2.4. Заказчик вправе принять решение о внесении изменений в извещение о проведении аукциона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xml:space="preserve">13.2.5. Заказчик вправе отказаться от проведения аукциона до даты окончания срока подачи заявок на участие в аукционе. Заказчик, в течение трех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w:t>
      </w:r>
      <w:r w:rsidRPr="00DD4000">
        <w:rPr>
          <w:rFonts w:ascii="Times New Roman" w:hAnsi="Times New Roman"/>
          <w:sz w:val="24"/>
          <w:szCs w:val="24"/>
        </w:rPr>
        <w:lastRenderedPageBreak/>
        <w:t>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13.3. Содержание документации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13.3.1. Документация об аукционе должна соответствовать требованиям, установленным разделом 7 Положения о закупке.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13.3.3. Сведения, содержащиеся в документации об аукционе, должны соответствовать сведениям, указанным в извещении о проведении аукциона.</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13.4. Порядок предоставления документации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13.5. Разъяснение положений документации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Разъяснения положений документации об аукционе не должны изменять ее суть.</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13.6. Порядок подачи заявок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13.6.2. Участник аукциона вправе подать только одну заявку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13.6.4. Прием заявок на участие в аукционе прекращается в день и время окончания подачи заявок, указанные в извещении о проведении аукциона.</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13.6.5. Заявка на участие в аукционе должна содержать:</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w:t>
      </w:r>
      <w:r w:rsidRPr="00DD4000">
        <w:rPr>
          <w:rFonts w:ascii="Times New Roman" w:hAnsi="Times New Roman"/>
          <w:sz w:val="24"/>
          <w:szCs w:val="24"/>
        </w:rPr>
        <w:lastRenderedPageBreak/>
        <w:t>отчество, паспортные данные, сведения о месте жительства (для физического лица), номер контактного телефона;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г) копии учредительных документов (для юридических лиц);</w:t>
      </w:r>
    </w:p>
    <w:p w:rsidR="00D24851" w:rsidRPr="00DD4000" w:rsidRDefault="00D24851" w:rsidP="00A97D88">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 или письмо о том, что данная сделка для участника не является крупной.</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D24851" w:rsidRPr="00DD4000" w:rsidRDefault="00D24851" w:rsidP="009D57ED">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D24851" w:rsidRPr="00DD4000" w:rsidRDefault="00D24851" w:rsidP="009D57ED">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D24851" w:rsidRPr="00DD4000" w:rsidRDefault="00D24851" w:rsidP="009D57ED">
      <w:pPr>
        <w:autoSpaceDE w:val="0"/>
        <w:autoSpaceDN w:val="0"/>
        <w:adjustRightInd w:val="0"/>
        <w:spacing w:after="0" w:line="240" w:lineRule="auto"/>
        <w:ind w:firstLine="567"/>
        <w:jc w:val="both"/>
        <w:outlineLvl w:val="1"/>
        <w:rPr>
          <w:rFonts w:ascii="Times New Roman" w:hAnsi="Times New Roman"/>
          <w:sz w:val="24"/>
          <w:szCs w:val="24"/>
        </w:rPr>
      </w:pPr>
      <w:r w:rsidRPr="00DD4000">
        <w:rPr>
          <w:rFonts w:ascii="Times New Roman" w:hAnsi="Times New Roman"/>
          <w:sz w:val="24"/>
          <w:szCs w:val="24"/>
        </w:rPr>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13.7. Рассмотрение заявок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Процедура рассмотрения заявок на участие в аукционе проводится без присутствия участников.</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13.7.2. Максимальный срок рассмотрения заявок на участие в аукционе не более 10 (десяти) рабочих дней.</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13.7.3. При рассмотрении заявок на участие в аукционе проводится процедура допуска к участию в аукционе.</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Заказчик вправе проверять информацию, представленную в составе заявки, любым законным способом.</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13.7.4. Решение о допуске участника к участию в аукционе принимает закупочная комиссия после рассмотрения заявок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основания для отказа в допуске в отношении тех заявок, которые не допущены к участию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перечень участников, признанных закупочной комиссией участниками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Протокол подписывается всеми присутствующими членами закупочной комиссии.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13.8. Проведение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13.8.2. В аукционе участвуют только участники, заявки которых допущены к участию в аукционе и признанные участниками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13.8.3. "Шаг аукциона" составляет от 0,5 процента до пяти процентов начальной (максимальной) цены договора.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 xml:space="preserve">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w:t>
      </w:r>
      <w:r w:rsidRPr="00DD4000">
        <w:rPr>
          <w:rFonts w:ascii="Times New Roman" w:hAnsi="Times New Roman"/>
          <w:sz w:val="24"/>
          <w:szCs w:val="24"/>
        </w:rPr>
        <w:lastRenderedPageBreak/>
        <w:t>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13.8.6. Оператор электронной площадки обязан обеспечивать при проведении аукционов конфиденциальность данных об участниках аукциона.</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13.8.7. Победителем аукциона признается участник, предложение о цене договора которого является минимальным.</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13.8.8. При проведении аукциона оператором электронной площадки формируется протокол проведения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котороой присвоен второй номер.</w:t>
      </w:r>
    </w:p>
    <w:p w:rsidR="00D24851" w:rsidRPr="00DD4000" w:rsidRDefault="00D24851" w:rsidP="00A97D88">
      <w:pPr>
        <w:spacing w:after="0" w:line="240" w:lineRule="auto"/>
        <w:jc w:val="both"/>
        <w:rPr>
          <w:rFonts w:ascii="Times New Roman" w:hAnsi="Times New Roman"/>
          <w:b/>
          <w:bCs/>
          <w:sz w:val="24"/>
          <w:szCs w:val="24"/>
        </w:rPr>
      </w:pPr>
      <w:r w:rsidRPr="00DD4000">
        <w:rPr>
          <w:rFonts w:ascii="Times New Roman" w:hAnsi="Times New Roman"/>
          <w:sz w:val="24"/>
          <w:szCs w:val="24"/>
        </w:rPr>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D24851" w:rsidRPr="00DD4000" w:rsidRDefault="00D24851" w:rsidP="00A97D88">
      <w:pPr>
        <w:spacing w:after="0" w:line="240" w:lineRule="auto"/>
        <w:jc w:val="both"/>
        <w:outlineLvl w:val="2"/>
        <w:rPr>
          <w:rFonts w:ascii="Times New Roman" w:hAnsi="Times New Roman"/>
          <w:b/>
          <w:bCs/>
          <w:sz w:val="24"/>
          <w:szCs w:val="24"/>
        </w:rPr>
      </w:pPr>
    </w:p>
    <w:p w:rsidR="00D24851" w:rsidRPr="00DD4000" w:rsidRDefault="00D24851" w:rsidP="00A97D88">
      <w:pPr>
        <w:spacing w:after="0" w:line="240" w:lineRule="auto"/>
        <w:jc w:val="both"/>
        <w:outlineLvl w:val="2"/>
        <w:rPr>
          <w:rFonts w:ascii="Times New Roman" w:hAnsi="Times New Roman"/>
          <w:b/>
          <w:bCs/>
          <w:sz w:val="24"/>
          <w:szCs w:val="24"/>
        </w:rPr>
      </w:pPr>
      <w:r w:rsidRPr="00DD4000">
        <w:rPr>
          <w:rFonts w:ascii="Times New Roman" w:hAnsi="Times New Roman"/>
          <w:b/>
          <w:bCs/>
          <w:sz w:val="24"/>
          <w:szCs w:val="24"/>
        </w:rPr>
        <w:t>13.9. Признание аукциона несостоявшимся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13.9.1. Аукцион признается несостоявшимся в следующих случаях:</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не подано ни одной заявки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подана одна заявка на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к участию в аукционе не допущена ни одна заявка;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lastRenderedPageBreak/>
        <w:t>- к участию в аукционе допущена только одна заявка;</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ни один из участников аукциона не принял участие в аукционе;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Отметка о том, что аукцион не состоялся, обязательно делается в соответствующем протоколе.</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D24851" w:rsidRPr="00DD4000" w:rsidRDefault="00D24851" w:rsidP="00A97D88">
      <w:pPr>
        <w:spacing w:after="0" w:line="240" w:lineRule="auto"/>
        <w:ind w:firstLine="540"/>
        <w:jc w:val="both"/>
        <w:rPr>
          <w:rFonts w:ascii="Times New Roman" w:hAnsi="Times New Roman"/>
          <w:sz w:val="24"/>
          <w:szCs w:val="24"/>
        </w:rPr>
      </w:pPr>
      <w:r w:rsidRPr="00DD4000">
        <w:rPr>
          <w:rFonts w:ascii="Times New Roman" w:hAnsi="Times New Roman"/>
          <w:sz w:val="24"/>
          <w:szCs w:val="24"/>
        </w:rPr>
        <w:t>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D24851" w:rsidRPr="00DD4000" w:rsidRDefault="00D24851" w:rsidP="00A97D88">
      <w:pPr>
        <w:tabs>
          <w:tab w:val="left" w:pos="540"/>
        </w:tabs>
        <w:spacing w:after="0" w:line="240" w:lineRule="auto"/>
        <w:rPr>
          <w:rFonts w:ascii="Times New Roman" w:hAnsi="Times New Roman"/>
          <w:b/>
          <w:sz w:val="24"/>
          <w:szCs w:val="24"/>
        </w:rPr>
      </w:pPr>
    </w:p>
    <w:p w:rsidR="00D24851" w:rsidRPr="00DD4000" w:rsidRDefault="00D24851" w:rsidP="00A97D88">
      <w:pPr>
        <w:tabs>
          <w:tab w:val="left" w:pos="540"/>
        </w:tabs>
        <w:spacing w:after="0" w:line="240" w:lineRule="auto"/>
        <w:rPr>
          <w:rFonts w:ascii="Times New Roman" w:hAnsi="Times New Roman"/>
          <w:b/>
          <w:sz w:val="24"/>
          <w:szCs w:val="24"/>
        </w:rPr>
      </w:pPr>
      <w:r w:rsidRPr="00DD4000">
        <w:rPr>
          <w:rFonts w:ascii="Times New Roman" w:hAnsi="Times New Roman"/>
          <w:b/>
          <w:sz w:val="24"/>
          <w:szCs w:val="24"/>
        </w:rPr>
        <w:t>14. ЗАПРОС ПРЕДЛОЖЕНИЙ</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14.1. Запрос предложений – это способ закупки, который может проводиться при наличии любого из следующих условий:</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 Заказчик не может сформулировать подробные спецификации продукции, определить ее характеристики, и выявить наиболее приемлемое решение для удовлетворения своих потребностей в закупках;</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2) Заказчик планирует заключить договор в целях проведения научных исследований, экспериментов, разработок;</w:t>
      </w:r>
    </w:p>
    <w:p w:rsidR="00D24851" w:rsidRPr="00DD4000" w:rsidRDefault="00D24851" w:rsidP="00A97D88">
      <w:pPr>
        <w:tabs>
          <w:tab w:val="left" w:pos="540"/>
          <w:tab w:val="left" w:pos="900"/>
        </w:tabs>
        <w:spacing w:after="0" w:line="240" w:lineRule="auto"/>
        <w:jc w:val="both"/>
        <w:rPr>
          <w:rFonts w:ascii="Times New Roman" w:hAnsi="Times New Roman"/>
          <w:spacing w:val="-5"/>
          <w:sz w:val="24"/>
          <w:szCs w:val="24"/>
        </w:rPr>
      </w:pPr>
      <w:r w:rsidRPr="00DD4000">
        <w:rPr>
          <w:rFonts w:ascii="Times New Roman" w:hAnsi="Times New Roman"/>
          <w:sz w:val="24"/>
          <w:szCs w:val="24"/>
        </w:rPr>
        <w:t>3) начальная (максимальная) цена договора (лота) не превышает 4000000 (четырех миллионов) рублей</w:t>
      </w:r>
      <w:r w:rsidRPr="00DD4000">
        <w:rPr>
          <w:rFonts w:ascii="Times New Roman" w:hAnsi="Times New Roman"/>
          <w:spacing w:val="-5"/>
          <w:sz w:val="24"/>
          <w:szCs w:val="24"/>
        </w:rPr>
        <w:tab/>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pacing w:val="-5"/>
          <w:sz w:val="24"/>
          <w:szCs w:val="24"/>
        </w:rPr>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DD4000">
        <w:rPr>
          <w:rFonts w:ascii="Times New Roman" w:hAnsi="Times New Roman"/>
          <w:sz w:val="24"/>
          <w:szCs w:val="24"/>
        </w:rPr>
        <w:t xml:space="preserve">Извещение и </w:t>
      </w:r>
      <w:r w:rsidRPr="00DD4000">
        <w:rPr>
          <w:rFonts w:ascii="Times New Roman" w:hAnsi="Times New Roman"/>
          <w:sz w:val="24"/>
          <w:szCs w:val="24"/>
        </w:rPr>
        <w:lastRenderedPageBreak/>
        <w:t>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14.2.</w:t>
      </w:r>
      <w:r w:rsidRPr="00DD4000">
        <w:rPr>
          <w:rFonts w:ascii="Times New Roman" w:hAnsi="Times New Roman"/>
          <w:sz w:val="24"/>
          <w:szCs w:val="24"/>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пять дней до установленного в документации о запросе предложений дня окончания подачи заявок на участие в запросе предложений.</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Заказчик имеет право отменить процедуру закупки способом запроса предложений на любом этапе его проведения.</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14.3.</w:t>
      </w:r>
      <w:r w:rsidRPr="00DD4000">
        <w:rPr>
          <w:rFonts w:ascii="Times New Roman" w:hAnsi="Times New Roman"/>
          <w:sz w:val="24"/>
          <w:szCs w:val="24"/>
        </w:rPr>
        <w:tab/>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14.4.</w:t>
      </w:r>
      <w:r w:rsidRPr="00DD4000">
        <w:rPr>
          <w:rFonts w:ascii="Times New Roman" w:hAnsi="Times New Roman"/>
          <w:sz w:val="24"/>
          <w:szCs w:val="24"/>
        </w:rPr>
        <w:tab/>
        <w:t>Заявка на участие в запросе предложений должна содержать следующие сведения:</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б) полученную не ранее чем за шесть месяцев до дня размещения на официальном сайте извещения о проведении закупки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закупки;</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запросе предложений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г) копии учредительных документов (для юридических лиц);</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w:t>
      </w:r>
      <w:r w:rsidRPr="00DD4000">
        <w:rPr>
          <w:rFonts w:ascii="Times New Roman" w:hAnsi="Times New Roman"/>
          <w:sz w:val="24"/>
          <w:szCs w:val="24"/>
        </w:rPr>
        <w:lastRenderedPageBreak/>
        <w:t>предложений, обеспечения исполнения договора являются крупной сделкой или письмо о том, что данная сделка для участника не является крупной ;</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D24851" w:rsidRPr="00DD4000" w:rsidRDefault="00D24851" w:rsidP="009D57ED">
      <w:pPr>
        <w:autoSpaceDE w:val="0"/>
        <w:autoSpaceDN w:val="0"/>
        <w:adjustRightInd w:val="0"/>
        <w:spacing w:after="0" w:line="240" w:lineRule="auto"/>
        <w:ind w:firstLine="709"/>
        <w:jc w:val="both"/>
        <w:outlineLvl w:val="1"/>
        <w:rPr>
          <w:rFonts w:ascii="Times New Roman" w:hAnsi="Times New Roman"/>
          <w:sz w:val="24"/>
          <w:szCs w:val="24"/>
        </w:rPr>
      </w:pPr>
      <w:r w:rsidRPr="00DD4000">
        <w:rPr>
          <w:rFonts w:ascii="Times New Roman" w:hAnsi="Times New Roman"/>
          <w:sz w:val="24"/>
          <w:szCs w:val="24"/>
        </w:rPr>
        <w:t>в) документы, подтверждающие обеспечение заявки на участие в запросе предложений, в случае, если в документации содержится указание на требование обеспечения такой заявки.</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14.5.</w:t>
      </w:r>
      <w:r w:rsidRPr="00DD4000">
        <w:rPr>
          <w:rFonts w:ascii="Times New Roman" w:hAnsi="Times New Roman"/>
          <w:sz w:val="24"/>
          <w:szCs w:val="24"/>
        </w:rPr>
        <w:tab/>
        <w:t>Заявка на участие в запросе предложений подается участником закупки, в письменной форме.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14.6.</w:t>
      </w:r>
      <w:r w:rsidRPr="00DD4000">
        <w:rPr>
          <w:rFonts w:ascii="Times New Roman" w:hAnsi="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D24851" w:rsidRPr="00DD4000" w:rsidRDefault="00D24851" w:rsidP="00A97D88">
      <w:pPr>
        <w:tabs>
          <w:tab w:val="left" w:pos="540"/>
          <w:tab w:val="left" w:pos="900"/>
          <w:tab w:val="num" w:pos="1440"/>
        </w:tabs>
        <w:spacing w:after="0" w:line="240" w:lineRule="auto"/>
        <w:jc w:val="both"/>
        <w:rPr>
          <w:rFonts w:ascii="Times New Roman" w:hAnsi="Times New Roman"/>
          <w:sz w:val="24"/>
          <w:szCs w:val="24"/>
        </w:rPr>
      </w:pPr>
      <w:r w:rsidRPr="00DD4000">
        <w:rPr>
          <w:rFonts w:ascii="Times New Roman" w:hAnsi="Times New Roman"/>
          <w:sz w:val="24"/>
          <w:szCs w:val="24"/>
        </w:rPr>
        <w:t>14.7.</w:t>
      </w:r>
      <w:r w:rsidRPr="00DD4000">
        <w:rPr>
          <w:rFonts w:ascii="Times New Roman" w:hAnsi="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D24851" w:rsidRPr="00DD4000" w:rsidRDefault="00D24851" w:rsidP="00A97D88">
      <w:pPr>
        <w:tabs>
          <w:tab w:val="left" w:pos="540"/>
          <w:tab w:val="left" w:pos="900"/>
          <w:tab w:val="num" w:pos="1440"/>
        </w:tabs>
        <w:spacing w:after="0" w:line="240" w:lineRule="auto"/>
        <w:jc w:val="both"/>
        <w:rPr>
          <w:rFonts w:ascii="Times New Roman" w:hAnsi="Times New Roman"/>
          <w:sz w:val="24"/>
          <w:szCs w:val="24"/>
        </w:rPr>
      </w:pPr>
      <w:r w:rsidRPr="00DD4000">
        <w:rPr>
          <w:rFonts w:ascii="Times New Roman" w:hAnsi="Times New Roman"/>
          <w:sz w:val="24"/>
          <w:szCs w:val="24"/>
        </w:rPr>
        <w:t>14.8.</w:t>
      </w:r>
      <w:r w:rsidRPr="00DD4000">
        <w:rPr>
          <w:rFonts w:ascii="Times New Roman" w:hAnsi="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производится закупка у единственного поставщика.</w:t>
      </w:r>
    </w:p>
    <w:p w:rsidR="00D24851" w:rsidRPr="00DD4000" w:rsidRDefault="00D24851" w:rsidP="00A97D88">
      <w:pPr>
        <w:tabs>
          <w:tab w:val="left" w:pos="90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14.9.</w:t>
      </w:r>
      <w:r w:rsidRPr="00DD4000">
        <w:rPr>
          <w:rFonts w:ascii="Times New Roman" w:hAnsi="Times New Roman"/>
          <w:sz w:val="24"/>
          <w:szCs w:val="24"/>
        </w:rPr>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закупки,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D24851" w:rsidRPr="00DD4000" w:rsidRDefault="00D24851" w:rsidP="00A97D88">
      <w:pPr>
        <w:tabs>
          <w:tab w:val="left" w:pos="90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lastRenderedPageBreak/>
        <w:t>14.10.</w:t>
      </w:r>
      <w:r w:rsidRPr="00DD4000">
        <w:rPr>
          <w:rFonts w:ascii="Times New Roman" w:hAnsi="Times New Roman"/>
          <w:sz w:val="24"/>
          <w:szCs w:val="24"/>
        </w:rPr>
        <w:tab/>
        <w:t>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D24851" w:rsidRPr="00DD4000" w:rsidRDefault="00D24851" w:rsidP="00A97D88">
      <w:pPr>
        <w:tabs>
          <w:tab w:val="left" w:pos="900"/>
        </w:tabs>
        <w:autoSpaceDE w:val="0"/>
        <w:autoSpaceDN w:val="0"/>
        <w:adjustRightInd w:val="0"/>
        <w:spacing w:after="0" w:line="240" w:lineRule="auto"/>
        <w:jc w:val="both"/>
        <w:outlineLvl w:val="1"/>
        <w:rPr>
          <w:rFonts w:ascii="Times New Roman" w:hAnsi="Times New Roman"/>
          <w:sz w:val="24"/>
          <w:szCs w:val="24"/>
        </w:rPr>
      </w:pPr>
    </w:p>
    <w:p w:rsidR="00D24851" w:rsidRPr="00DD4000" w:rsidRDefault="00D24851" w:rsidP="00A97D88">
      <w:pPr>
        <w:tabs>
          <w:tab w:val="left" w:pos="540"/>
        </w:tabs>
        <w:spacing w:after="0" w:line="240" w:lineRule="auto"/>
        <w:rPr>
          <w:rFonts w:ascii="Times New Roman" w:hAnsi="Times New Roman"/>
          <w:b/>
          <w:sz w:val="24"/>
          <w:szCs w:val="24"/>
        </w:rPr>
      </w:pPr>
      <w:r w:rsidRPr="00DD4000">
        <w:rPr>
          <w:rFonts w:ascii="Times New Roman" w:hAnsi="Times New Roman"/>
          <w:b/>
          <w:sz w:val="24"/>
          <w:szCs w:val="24"/>
        </w:rPr>
        <w:t>15. ЗАПРОС ПРЕДЛОЖЕНИЙ В ЭЛЕКТРОННОЙ ФОРМЕ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15.1. Запрос предложений в электронной форме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4 000 000 рублей, при наличии условий, указанных в п. 14.1 настоящего Положения.</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15.2.</w:t>
      </w:r>
      <w:r w:rsidRPr="00DD4000">
        <w:rPr>
          <w:rFonts w:ascii="Times New Roman" w:hAnsi="Times New Roman"/>
          <w:sz w:val="24"/>
          <w:szCs w:val="24"/>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15.3.</w:t>
      </w:r>
      <w:r w:rsidRPr="00DD4000">
        <w:rPr>
          <w:rFonts w:ascii="Times New Roman" w:hAnsi="Times New Roman"/>
          <w:sz w:val="24"/>
          <w:szCs w:val="24"/>
        </w:rPr>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15.4.</w:t>
      </w:r>
      <w:r w:rsidRPr="00DD4000">
        <w:rPr>
          <w:rFonts w:ascii="Times New Roman" w:hAnsi="Times New Roman"/>
          <w:sz w:val="24"/>
          <w:szCs w:val="24"/>
        </w:rPr>
        <w:tab/>
        <w:t>Заявка на участие в запросе предложений должна содержать сведения, установленные разделом 14 Положения о закупке.</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15.5.</w:t>
      </w:r>
      <w:r w:rsidRPr="00DD4000">
        <w:rPr>
          <w:rFonts w:ascii="Times New Roman" w:hAnsi="Times New Roman"/>
          <w:sz w:val="24"/>
          <w:szCs w:val="24"/>
        </w:rPr>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15.6.</w:t>
      </w:r>
      <w:r w:rsidRPr="00DD4000">
        <w:rPr>
          <w:rFonts w:ascii="Times New Roman" w:hAnsi="Times New Roman"/>
          <w:sz w:val="24"/>
          <w:szCs w:val="24"/>
        </w:rPr>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15.7.</w:t>
      </w:r>
      <w:r w:rsidRPr="00DD4000">
        <w:rPr>
          <w:rFonts w:ascii="Times New Roman" w:hAnsi="Times New Roman"/>
          <w:sz w:val="24"/>
          <w:szCs w:val="24"/>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D24851" w:rsidRPr="00DD4000" w:rsidRDefault="00D24851" w:rsidP="00A97D88">
      <w:pPr>
        <w:tabs>
          <w:tab w:val="left" w:pos="540"/>
          <w:tab w:val="left" w:pos="900"/>
          <w:tab w:val="num" w:pos="1440"/>
        </w:tabs>
        <w:spacing w:after="0" w:line="240" w:lineRule="auto"/>
        <w:jc w:val="both"/>
        <w:rPr>
          <w:rFonts w:ascii="Times New Roman" w:hAnsi="Times New Roman"/>
          <w:sz w:val="24"/>
          <w:szCs w:val="24"/>
        </w:rPr>
      </w:pPr>
      <w:r w:rsidRPr="00DD4000">
        <w:rPr>
          <w:rFonts w:ascii="Times New Roman" w:hAnsi="Times New Roman"/>
          <w:sz w:val="24"/>
          <w:szCs w:val="24"/>
        </w:rPr>
        <w:t>15.8.</w:t>
      </w:r>
      <w:r w:rsidRPr="00DD4000">
        <w:rPr>
          <w:rFonts w:ascii="Times New Roman" w:hAnsi="Times New Roman"/>
          <w:sz w:val="24"/>
          <w:szCs w:val="24"/>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w:t>
      </w:r>
      <w:r w:rsidRPr="00DD4000">
        <w:rPr>
          <w:rFonts w:ascii="Times New Roman" w:hAnsi="Times New Roman"/>
          <w:sz w:val="24"/>
          <w:szCs w:val="24"/>
        </w:rPr>
        <w:lastRenderedPageBreak/>
        <w:t xml:space="preserve">критериями и в порядке, установленными документацией о запросе предложений на основании Положения о закупке (Приложение 1). </w:t>
      </w:r>
    </w:p>
    <w:p w:rsidR="00D24851" w:rsidRPr="00DD4000" w:rsidRDefault="00D24851" w:rsidP="00A97D88">
      <w:pPr>
        <w:tabs>
          <w:tab w:val="left" w:pos="540"/>
          <w:tab w:val="left" w:pos="900"/>
          <w:tab w:val="num" w:pos="1440"/>
        </w:tabs>
        <w:spacing w:after="0" w:line="240" w:lineRule="auto"/>
        <w:jc w:val="both"/>
        <w:rPr>
          <w:rFonts w:ascii="Times New Roman" w:hAnsi="Times New Roman"/>
          <w:sz w:val="24"/>
          <w:szCs w:val="24"/>
        </w:rPr>
      </w:pPr>
      <w:r w:rsidRPr="00DD4000">
        <w:rPr>
          <w:rFonts w:ascii="Times New Roman" w:hAnsi="Times New Roman"/>
          <w:sz w:val="24"/>
          <w:szCs w:val="24"/>
        </w:rPr>
        <w:t>15.9.</w:t>
      </w:r>
      <w:r w:rsidRPr="00DD4000">
        <w:rPr>
          <w:rFonts w:ascii="Times New Roman" w:hAnsi="Times New Roman"/>
          <w:sz w:val="24"/>
          <w:szCs w:val="24"/>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D24851" w:rsidRPr="00DD4000" w:rsidRDefault="00D24851" w:rsidP="00A97D88">
      <w:pPr>
        <w:tabs>
          <w:tab w:val="left" w:pos="90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15.10.</w:t>
      </w:r>
      <w:r w:rsidRPr="00DD4000">
        <w:rPr>
          <w:rFonts w:ascii="Times New Roman" w:hAnsi="Times New Roman"/>
          <w:sz w:val="24"/>
          <w:szCs w:val="24"/>
        </w:rPr>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D24851" w:rsidRPr="00DD4000" w:rsidRDefault="00D24851" w:rsidP="00A97D88">
      <w:pPr>
        <w:tabs>
          <w:tab w:val="left" w:pos="90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15.11.</w:t>
      </w:r>
      <w:r w:rsidRPr="00DD4000">
        <w:rPr>
          <w:rFonts w:ascii="Times New Roman" w:hAnsi="Times New Roman"/>
          <w:sz w:val="24"/>
          <w:szCs w:val="24"/>
        </w:rPr>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D24851" w:rsidRPr="00DD4000" w:rsidRDefault="00D24851" w:rsidP="00A97D88">
      <w:pPr>
        <w:tabs>
          <w:tab w:val="left" w:pos="540"/>
        </w:tabs>
        <w:spacing w:after="0" w:line="240" w:lineRule="auto"/>
        <w:jc w:val="both"/>
        <w:rPr>
          <w:rFonts w:ascii="Times New Roman" w:hAnsi="Times New Roman"/>
          <w:b/>
          <w:bCs/>
          <w:sz w:val="24"/>
          <w:szCs w:val="24"/>
        </w:rPr>
      </w:pPr>
    </w:p>
    <w:p w:rsidR="00D24851" w:rsidRPr="00DD4000" w:rsidRDefault="00D24851" w:rsidP="00A97D88">
      <w:pPr>
        <w:tabs>
          <w:tab w:val="left" w:pos="540"/>
        </w:tabs>
        <w:spacing w:after="0" w:line="240" w:lineRule="auto"/>
        <w:jc w:val="both"/>
        <w:rPr>
          <w:rFonts w:ascii="Times New Roman" w:hAnsi="Times New Roman"/>
          <w:b/>
          <w:bCs/>
          <w:sz w:val="24"/>
          <w:szCs w:val="24"/>
        </w:rPr>
      </w:pPr>
      <w:r w:rsidRPr="00DD4000">
        <w:rPr>
          <w:rFonts w:ascii="Times New Roman" w:hAnsi="Times New Roman"/>
          <w:b/>
          <w:bCs/>
          <w:sz w:val="24"/>
          <w:szCs w:val="24"/>
        </w:rPr>
        <w:t xml:space="preserve">16. ЗАПРОС КОТИРОВОК </w:t>
      </w:r>
    </w:p>
    <w:p w:rsidR="00D24851" w:rsidRPr="00DD4000" w:rsidRDefault="00D24851" w:rsidP="00A97D88">
      <w:pPr>
        <w:tabs>
          <w:tab w:val="left" w:pos="540"/>
        </w:tabs>
        <w:spacing w:after="0" w:line="240" w:lineRule="auto"/>
        <w:jc w:val="both"/>
        <w:rPr>
          <w:rFonts w:ascii="Times New Roman" w:hAnsi="Times New Roman"/>
          <w:b/>
          <w:bCs/>
          <w:sz w:val="24"/>
          <w:szCs w:val="24"/>
        </w:rPr>
      </w:pPr>
    </w:p>
    <w:p w:rsidR="00D24851" w:rsidRPr="00DD4000" w:rsidRDefault="00D24851" w:rsidP="00A97D88">
      <w:pPr>
        <w:tabs>
          <w:tab w:val="left" w:pos="540"/>
        </w:tabs>
        <w:spacing w:after="0" w:line="240" w:lineRule="auto"/>
        <w:jc w:val="both"/>
        <w:rPr>
          <w:rFonts w:ascii="Times New Roman" w:hAnsi="Times New Roman"/>
          <w:b/>
          <w:bCs/>
          <w:sz w:val="24"/>
          <w:szCs w:val="24"/>
        </w:rPr>
      </w:pPr>
      <w:r w:rsidRPr="00DD4000">
        <w:rPr>
          <w:rFonts w:ascii="Times New Roman" w:hAnsi="Times New Roman"/>
          <w:b/>
          <w:bCs/>
          <w:sz w:val="24"/>
          <w:szCs w:val="24"/>
        </w:rPr>
        <w:t>16.1</w:t>
      </w:r>
      <w:r w:rsidRPr="00DD4000">
        <w:rPr>
          <w:rFonts w:ascii="Times New Roman" w:hAnsi="Times New Roman"/>
          <w:b/>
          <w:bCs/>
          <w:sz w:val="24"/>
          <w:szCs w:val="24"/>
        </w:rPr>
        <w:tab/>
        <w:t>Основные положения</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bCs/>
          <w:sz w:val="24"/>
          <w:szCs w:val="24"/>
        </w:rPr>
        <w:t>Запрос котировок</w:t>
      </w:r>
      <w:r w:rsidRPr="00DD4000">
        <w:rPr>
          <w:rFonts w:ascii="Times New Roman" w:hAnsi="Times New Roman"/>
          <w:sz w:val="24"/>
          <w:szCs w:val="24"/>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ab/>
        <w:t>Заказчик не вправе осуществлять путем запроса котировок закупку одноименной продукции на сумму более чем 3 000 000 рублей в квартал.</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Запрос котировок должен содержать следующие сведения:</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1) наименование Заказчика, его почтовый адрес, адрес электронной почты Заказчика;</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2) источник финансирования закупки;</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3) форма котировочной заявки;</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5) место доставки поставляемых товаров, место выполнения работ, место оказания услуг;</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6) сроки поставок товаров, выполнения работ, оказания услуг;</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7) сведения о включенных (невключенных)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8) максимальная цена договора и обоснование максимальной цены договора в соответствии с настоящим Положением;</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lastRenderedPageBreak/>
        <w:t>9) место подачи котировочных заявок, срок их подачи, в том числе дата и время окончания срока подачи котировочных заявок;</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10) срок и условия оплаты товаров, работ, услуг;</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r w:rsidRPr="00DD4000">
        <w:rPr>
          <w:rFonts w:ascii="Times New Roman" w:hAnsi="Times New Roman"/>
          <w:sz w:val="24"/>
          <w:szCs w:val="24"/>
        </w:rPr>
        <w:t>12) иные требования, предусмотренные Заказчиком</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p>
    <w:p w:rsidR="00D24851" w:rsidRPr="00DD4000" w:rsidRDefault="00D24851" w:rsidP="00A97D88">
      <w:pPr>
        <w:autoSpaceDE w:val="0"/>
        <w:autoSpaceDN w:val="0"/>
        <w:adjustRightInd w:val="0"/>
        <w:spacing w:after="0" w:line="240" w:lineRule="auto"/>
        <w:jc w:val="both"/>
        <w:outlineLvl w:val="0"/>
        <w:rPr>
          <w:rFonts w:ascii="Times New Roman" w:hAnsi="Times New Roman"/>
          <w:b/>
          <w:sz w:val="24"/>
          <w:szCs w:val="24"/>
        </w:rPr>
      </w:pPr>
      <w:r w:rsidRPr="00DD4000">
        <w:rPr>
          <w:rFonts w:ascii="Times New Roman" w:hAnsi="Times New Roman"/>
          <w:b/>
          <w:sz w:val="24"/>
          <w:szCs w:val="24"/>
        </w:rPr>
        <w:t>16.2. Требования, предъявляемые к котировочной заявке</w:t>
      </w:r>
    </w:p>
    <w:p w:rsidR="00D24851" w:rsidRPr="00DD4000" w:rsidRDefault="00D24851" w:rsidP="00A97D88">
      <w:pPr>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D24851" w:rsidRPr="00DD4000" w:rsidRDefault="00D24851" w:rsidP="00A97D88">
      <w:pPr>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1) сведения и документы об участнике закупки, подавшем такую заявку, а также о лицах, выступающих на стороне участника закупки:</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г) копии учредительных документов (для юридических лиц);</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или письмо, о том, что сделка для участника не является крупной ;</w:t>
      </w:r>
    </w:p>
    <w:p w:rsidR="00D24851" w:rsidRPr="00DD4000" w:rsidRDefault="00D24851" w:rsidP="00A97D88">
      <w:pPr>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lastRenderedPageBreak/>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D24851" w:rsidRPr="00DD4000" w:rsidRDefault="00D24851" w:rsidP="00A97D88">
      <w:pPr>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D24851" w:rsidRPr="00DD4000" w:rsidRDefault="00D24851" w:rsidP="00A97D88">
      <w:pPr>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D24851" w:rsidRPr="00DD4000" w:rsidRDefault="00D24851" w:rsidP="009D57ED">
      <w:pPr>
        <w:autoSpaceDE w:val="0"/>
        <w:autoSpaceDN w:val="0"/>
        <w:adjustRightInd w:val="0"/>
        <w:spacing w:after="0" w:line="240" w:lineRule="auto"/>
        <w:ind w:firstLine="709"/>
        <w:jc w:val="both"/>
        <w:outlineLvl w:val="0"/>
        <w:rPr>
          <w:rFonts w:ascii="Times New Roman" w:hAnsi="Times New Roman"/>
          <w:sz w:val="24"/>
          <w:szCs w:val="24"/>
        </w:rPr>
      </w:pPr>
      <w:r w:rsidRPr="00DD4000">
        <w:rPr>
          <w:rFonts w:ascii="Times New Roman" w:hAnsi="Times New Roman"/>
          <w:sz w:val="24"/>
          <w:szCs w:val="24"/>
        </w:rPr>
        <w:t xml:space="preserve">б) документы, подтверждающие квалификацию участника закупки, если в документации установлены квалификационные требования к участникам закупки; </w:t>
      </w:r>
    </w:p>
    <w:p w:rsidR="00D24851" w:rsidRPr="00DD4000" w:rsidRDefault="009D57ED" w:rsidP="009D57ED">
      <w:pPr>
        <w:spacing w:after="0" w:line="240" w:lineRule="auto"/>
        <w:ind w:firstLine="709"/>
        <w:jc w:val="both"/>
        <w:rPr>
          <w:rFonts w:ascii="Times New Roman" w:hAnsi="Times New Roman"/>
          <w:sz w:val="24"/>
          <w:szCs w:val="24"/>
        </w:rPr>
      </w:pPr>
      <w:r>
        <w:rPr>
          <w:rFonts w:ascii="Times New Roman" w:hAnsi="Times New Roman"/>
          <w:sz w:val="24"/>
          <w:szCs w:val="24"/>
        </w:rPr>
        <w:t>в</w:t>
      </w:r>
      <w:r w:rsidR="00D24851" w:rsidRPr="00DD4000">
        <w:rPr>
          <w:rFonts w:ascii="Times New Roman" w:hAnsi="Times New Roman"/>
          <w:sz w:val="24"/>
          <w:szCs w:val="24"/>
        </w:rPr>
        <w:t xml:space="preserve">)  согласие участника закупки исполнить условия договора, указанные в извещении и документации о проведении запроса котировок. </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p>
    <w:p w:rsidR="00D24851" w:rsidRPr="00DD4000" w:rsidRDefault="00D24851" w:rsidP="00A97D88">
      <w:pPr>
        <w:autoSpaceDE w:val="0"/>
        <w:autoSpaceDN w:val="0"/>
        <w:adjustRightInd w:val="0"/>
        <w:spacing w:after="0" w:line="240" w:lineRule="auto"/>
        <w:jc w:val="both"/>
        <w:outlineLvl w:val="0"/>
        <w:rPr>
          <w:rFonts w:ascii="Times New Roman" w:hAnsi="Times New Roman"/>
          <w:b/>
          <w:sz w:val="24"/>
          <w:szCs w:val="24"/>
        </w:rPr>
      </w:pPr>
      <w:r w:rsidRPr="00DD4000">
        <w:rPr>
          <w:rFonts w:ascii="Times New Roman" w:hAnsi="Times New Roman"/>
          <w:b/>
          <w:sz w:val="24"/>
          <w:szCs w:val="24"/>
        </w:rPr>
        <w:t>16.3. Порядок проведения запроса котировок</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p>
    <w:p w:rsidR="00D24851" w:rsidRPr="00DD4000" w:rsidRDefault="00D24851" w:rsidP="00A97D88">
      <w:pPr>
        <w:autoSpaceDE w:val="0"/>
        <w:autoSpaceDN w:val="0"/>
        <w:adjustRightInd w:val="0"/>
        <w:spacing w:after="0" w:line="240" w:lineRule="auto"/>
        <w:jc w:val="both"/>
        <w:outlineLvl w:val="0"/>
        <w:rPr>
          <w:rFonts w:ascii="Times New Roman" w:hAnsi="Times New Roman"/>
          <w:b/>
          <w:bCs/>
          <w:sz w:val="24"/>
          <w:szCs w:val="24"/>
        </w:rPr>
      </w:pPr>
      <w:r w:rsidRPr="00DD4000">
        <w:rPr>
          <w:rFonts w:ascii="Times New Roman" w:hAnsi="Times New Roman"/>
          <w:b/>
          <w:bCs/>
          <w:sz w:val="24"/>
          <w:szCs w:val="24"/>
        </w:rPr>
        <w:t>16.4. Порядок подачи котировочных заявок</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16.4.2. Участник запроса котировок вправе подать только одну заявку на участие в запросе котировок.</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16.4.5. Проведение переговоров между Заказчиком и участником закупки в отношении поданной им котировочной заявки не допускается.</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 xml:space="preserve">16.4.6.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договор с участником закупки, </w:t>
      </w:r>
      <w:r w:rsidRPr="00DD4000">
        <w:rPr>
          <w:rFonts w:ascii="Times New Roman" w:hAnsi="Times New Roman"/>
          <w:bCs/>
          <w:sz w:val="24"/>
          <w:szCs w:val="24"/>
        </w:rPr>
        <w:lastRenderedPageBreak/>
        <w:t>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В случае, если не подана ни одна котировочная заявка, Заказчик вправе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проведении запроса котировок, и цена заключенного договора не должна превышать максимальную цену договора, указанную в извещении о проведении запроса котировок..</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 xml:space="preserve">16.4.7.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D24851" w:rsidRPr="00DD4000" w:rsidRDefault="00D24851" w:rsidP="00A97D88">
      <w:pPr>
        <w:autoSpaceDE w:val="0"/>
        <w:autoSpaceDN w:val="0"/>
        <w:adjustRightInd w:val="0"/>
        <w:spacing w:after="0" w:line="240" w:lineRule="auto"/>
        <w:jc w:val="both"/>
        <w:outlineLvl w:val="0"/>
        <w:rPr>
          <w:rFonts w:ascii="Times New Roman" w:hAnsi="Times New Roman"/>
          <w:b/>
          <w:sz w:val="24"/>
          <w:szCs w:val="24"/>
        </w:rPr>
      </w:pPr>
    </w:p>
    <w:p w:rsidR="00D24851" w:rsidRPr="00DD4000" w:rsidRDefault="00D24851" w:rsidP="00A97D88">
      <w:pPr>
        <w:autoSpaceDE w:val="0"/>
        <w:autoSpaceDN w:val="0"/>
        <w:adjustRightInd w:val="0"/>
        <w:spacing w:after="0" w:line="240" w:lineRule="auto"/>
        <w:jc w:val="both"/>
        <w:outlineLvl w:val="0"/>
        <w:rPr>
          <w:rFonts w:ascii="Times New Roman" w:hAnsi="Times New Roman"/>
          <w:b/>
          <w:sz w:val="24"/>
          <w:szCs w:val="24"/>
        </w:rPr>
      </w:pPr>
      <w:r w:rsidRPr="00DD4000">
        <w:rPr>
          <w:rFonts w:ascii="Times New Roman" w:hAnsi="Times New Roman"/>
          <w:b/>
          <w:sz w:val="24"/>
          <w:szCs w:val="24"/>
        </w:rPr>
        <w:t>16.5. Рассмотрение и оценка котировочных заявок</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16.5.1. Закупочная комиссия в течение трех рабочих дней, после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16.5.3. Закупочная комиссия отклоняет котировочные заявки, если они не соответствуют требованиям, установленным в извещении и документации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обо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течение трех дней </w:t>
      </w:r>
      <w:r w:rsidRPr="00DD4000">
        <w:rPr>
          <w:rFonts w:ascii="Times New Roman" w:hAnsi="Times New Roman"/>
          <w:sz w:val="24"/>
          <w:szCs w:val="24"/>
        </w:rPr>
        <w:lastRenderedPageBreak/>
        <w:t xml:space="preserve">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D24851" w:rsidRPr="00DD4000" w:rsidRDefault="00D24851" w:rsidP="00A97D88">
      <w:pPr>
        <w:tabs>
          <w:tab w:val="left" w:pos="540"/>
        </w:tabs>
        <w:spacing w:after="0" w:line="240" w:lineRule="auto"/>
        <w:rPr>
          <w:rFonts w:ascii="Times New Roman" w:hAnsi="Times New Roman"/>
          <w:b/>
          <w:sz w:val="24"/>
          <w:szCs w:val="24"/>
        </w:rPr>
      </w:pPr>
    </w:p>
    <w:p w:rsidR="00D24851" w:rsidRPr="00DD4000" w:rsidRDefault="00D24851" w:rsidP="00A97D88">
      <w:pPr>
        <w:keepNext/>
        <w:keepLines/>
        <w:tabs>
          <w:tab w:val="num" w:pos="1985"/>
        </w:tabs>
        <w:suppressAutoHyphens/>
        <w:spacing w:after="0" w:line="240" w:lineRule="auto"/>
        <w:outlineLvl w:val="0"/>
        <w:rPr>
          <w:rFonts w:ascii="Times New Roman" w:hAnsi="Times New Roman"/>
          <w:b/>
          <w:bCs/>
          <w:kern w:val="28"/>
          <w:sz w:val="24"/>
          <w:szCs w:val="24"/>
        </w:rPr>
      </w:pPr>
      <w:bookmarkStart w:id="23" w:name="_Ref301958808"/>
      <w:bookmarkStart w:id="24" w:name="_Toc349136024"/>
      <w:r w:rsidRPr="00DD4000">
        <w:rPr>
          <w:rFonts w:ascii="Times New Roman" w:hAnsi="Times New Roman"/>
          <w:b/>
          <w:bCs/>
          <w:kern w:val="28"/>
          <w:sz w:val="24"/>
          <w:szCs w:val="24"/>
        </w:rPr>
        <w:t>17. ОСОБЕННОСТИ ПРОВЕДЕНИЯ ЗАКУПОК В ЭЛЕКТРОННОЙ ФОРМЕ</w:t>
      </w:r>
      <w:bookmarkEnd w:id="23"/>
      <w:bookmarkEnd w:id="24"/>
    </w:p>
    <w:p w:rsidR="00D24851" w:rsidRPr="00DD4000" w:rsidRDefault="00D24851" w:rsidP="00A97D88">
      <w:pPr>
        <w:keepNext/>
        <w:numPr>
          <w:ilvl w:val="1"/>
          <w:numId w:val="0"/>
        </w:numPr>
        <w:tabs>
          <w:tab w:val="num" w:pos="1985"/>
        </w:tabs>
        <w:suppressAutoHyphens/>
        <w:spacing w:after="0" w:line="240" w:lineRule="auto"/>
        <w:ind w:firstLine="720"/>
        <w:jc w:val="both"/>
        <w:outlineLvl w:val="1"/>
        <w:rPr>
          <w:rFonts w:ascii="Times New Roman" w:hAnsi="Times New Roman"/>
          <w:b/>
          <w:bCs/>
          <w:sz w:val="24"/>
          <w:szCs w:val="24"/>
        </w:rPr>
      </w:pPr>
      <w:bookmarkStart w:id="25" w:name="_Toc349136025"/>
    </w:p>
    <w:p w:rsidR="00D24851" w:rsidRPr="00DD4000" w:rsidRDefault="00D24851" w:rsidP="00A97D88">
      <w:pPr>
        <w:keepNext/>
        <w:numPr>
          <w:ilvl w:val="1"/>
          <w:numId w:val="0"/>
        </w:numPr>
        <w:tabs>
          <w:tab w:val="num" w:pos="1985"/>
        </w:tabs>
        <w:suppressAutoHyphens/>
        <w:spacing w:after="0" w:line="240" w:lineRule="auto"/>
        <w:jc w:val="both"/>
        <w:outlineLvl w:val="1"/>
        <w:rPr>
          <w:rFonts w:ascii="Times New Roman" w:hAnsi="Times New Roman"/>
          <w:b/>
          <w:bCs/>
          <w:sz w:val="24"/>
          <w:szCs w:val="24"/>
        </w:rPr>
      </w:pPr>
      <w:r w:rsidRPr="00DD4000">
        <w:rPr>
          <w:rFonts w:ascii="Times New Roman" w:hAnsi="Times New Roman"/>
          <w:b/>
          <w:bCs/>
          <w:sz w:val="24"/>
          <w:szCs w:val="24"/>
        </w:rPr>
        <w:t>17.1. Общие положения в отношении закупок в электронной форме</w:t>
      </w:r>
      <w:bookmarkEnd w:id="25"/>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D24851" w:rsidRPr="00DD4000" w:rsidRDefault="00D24851" w:rsidP="00A97D88">
      <w:pPr>
        <w:spacing w:after="0" w:line="240" w:lineRule="auto"/>
        <w:ind w:firstLine="709"/>
        <w:jc w:val="both"/>
        <w:rPr>
          <w:rFonts w:ascii="Times New Roman" w:hAnsi="Times New Roman"/>
          <w:sz w:val="24"/>
          <w:szCs w:val="24"/>
        </w:rPr>
      </w:pPr>
    </w:p>
    <w:p w:rsidR="00D24851" w:rsidRPr="00DD4000" w:rsidRDefault="00D24851" w:rsidP="00A97D88">
      <w:pPr>
        <w:keepNext/>
        <w:numPr>
          <w:ilvl w:val="1"/>
          <w:numId w:val="0"/>
        </w:numPr>
        <w:tabs>
          <w:tab w:val="num" w:pos="1985"/>
        </w:tabs>
        <w:suppressAutoHyphens/>
        <w:spacing w:after="0" w:line="240" w:lineRule="auto"/>
        <w:outlineLvl w:val="1"/>
        <w:rPr>
          <w:rFonts w:ascii="Times New Roman" w:hAnsi="Times New Roman"/>
          <w:b/>
          <w:bCs/>
          <w:sz w:val="24"/>
          <w:szCs w:val="24"/>
        </w:rPr>
      </w:pPr>
      <w:bookmarkStart w:id="26" w:name="_Ref300667497"/>
      <w:bookmarkStart w:id="27" w:name="_Toc349136026"/>
      <w:r w:rsidRPr="00DD4000">
        <w:rPr>
          <w:rFonts w:ascii="Times New Roman" w:hAnsi="Times New Roman"/>
          <w:b/>
          <w:bCs/>
          <w:sz w:val="24"/>
          <w:szCs w:val="24"/>
        </w:rPr>
        <w:t>17.2. Аккредитация на электронной торговой площадке</w:t>
      </w:r>
      <w:bookmarkEnd w:id="26"/>
      <w:bookmarkEnd w:id="27"/>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bookmarkStart w:id="28" w:name="_Ref300665221"/>
      <w:r w:rsidRPr="00DD4000">
        <w:rPr>
          <w:rFonts w:ascii="Times New Roman" w:hAnsi="Times New Roman"/>
          <w:sz w:val="24"/>
          <w:szCs w:val="24"/>
        </w:rPr>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bookmarkStart w:id="29" w:name="_Ref300666061"/>
      <w:bookmarkEnd w:id="28"/>
      <w:r w:rsidRPr="00DD4000">
        <w:rPr>
          <w:rFonts w:ascii="Times New Roman" w:hAnsi="Times New Roman"/>
          <w:sz w:val="24"/>
          <w:szCs w:val="24"/>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29"/>
    </w:p>
    <w:p w:rsidR="00D24851" w:rsidRPr="00DD4000" w:rsidRDefault="00D24851" w:rsidP="00A97D88">
      <w:pPr>
        <w:spacing w:after="0" w:line="240" w:lineRule="auto"/>
        <w:ind w:firstLine="709"/>
        <w:jc w:val="both"/>
        <w:rPr>
          <w:rFonts w:ascii="Times New Roman" w:hAnsi="Times New Roman"/>
          <w:sz w:val="24"/>
          <w:szCs w:val="24"/>
        </w:rPr>
      </w:pPr>
    </w:p>
    <w:p w:rsidR="00D24851" w:rsidRPr="00DD4000" w:rsidRDefault="00D24851" w:rsidP="00A97D88">
      <w:pPr>
        <w:keepNext/>
        <w:numPr>
          <w:ilvl w:val="1"/>
          <w:numId w:val="0"/>
        </w:numPr>
        <w:tabs>
          <w:tab w:val="num" w:pos="1985"/>
        </w:tabs>
        <w:suppressAutoHyphens/>
        <w:spacing w:after="0" w:line="240" w:lineRule="auto"/>
        <w:jc w:val="both"/>
        <w:outlineLvl w:val="1"/>
        <w:rPr>
          <w:rFonts w:ascii="Times New Roman" w:hAnsi="Times New Roman"/>
          <w:b/>
          <w:bCs/>
          <w:sz w:val="24"/>
          <w:szCs w:val="24"/>
        </w:rPr>
      </w:pPr>
      <w:bookmarkStart w:id="30" w:name="_Toc349136028"/>
      <w:r w:rsidRPr="00DD4000">
        <w:rPr>
          <w:rFonts w:ascii="Times New Roman" w:hAnsi="Times New Roman"/>
          <w:b/>
          <w:bCs/>
          <w:sz w:val="24"/>
          <w:szCs w:val="24"/>
        </w:rPr>
        <w:lastRenderedPageBreak/>
        <w:t>17.3. Документооборот при проведении закупки в электронной форме</w:t>
      </w:r>
      <w:bookmarkEnd w:id="30"/>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bookmarkStart w:id="31" w:name="_Ref300667234"/>
      <w:r w:rsidRPr="00DD4000">
        <w:rPr>
          <w:rFonts w:ascii="Times New Roman" w:hAnsi="Times New Roman"/>
          <w:sz w:val="24"/>
          <w:szCs w:val="24"/>
        </w:rPr>
        <w:t>Электронные документы (в т.ч.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1"/>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bookmarkStart w:id="32" w:name="_Ref300667262"/>
      <w:r w:rsidRPr="00DD4000">
        <w:rPr>
          <w:rFonts w:ascii="Times New Roman" w:hAnsi="Times New Roman"/>
          <w:sz w:val="24"/>
          <w:szCs w:val="24"/>
        </w:rPr>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
    <w:p w:rsidR="00D24851" w:rsidRPr="00DD4000" w:rsidRDefault="00D24851" w:rsidP="00A97D88">
      <w:pPr>
        <w:numPr>
          <w:ilvl w:val="2"/>
          <w:numId w:val="0"/>
        </w:numPr>
        <w:tabs>
          <w:tab w:val="left" w:pos="1985"/>
        </w:tabs>
        <w:spacing w:after="0" w:line="240" w:lineRule="auto"/>
        <w:ind w:firstLine="720"/>
        <w:jc w:val="both"/>
        <w:rPr>
          <w:rFonts w:ascii="Times New Roman" w:hAnsi="Times New Roman"/>
          <w:sz w:val="24"/>
          <w:szCs w:val="24"/>
        </w:rPr>
      </w:pPr>
      <w:r w:rsidRPr="00DD4000">
        <w:rPr>
          <w:rFonts w:ascii="Times New Roman" w:hAnsi="Times New Roman"/>
          <w:sz w:val="24"/>
          <w:szCs w:val="24"/>
        </w:rPr>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D24851" w:rsidRPr="00DD4000" w:rsidRDefault="00D24851" w:rsidP="00A97D88">
      <w:pPr>
        <w:autoSpaceDE w:val="0"/>
        <w:autoSpaceDN w:val="0"/>
        <w:adjustRightInd w:val="0"/>
        <w:spacing w:after="0" w:line="240" w:lineRule="auto"/>
        <w:ind w:firstLine="540"/>
        <w:jc w:val="both"/>
        <w:rPr>
          <w:rFonts w:ascii="Times New Roman" w:hAnsi="Times New Roman"/>
          <w:sz w:val="24"/>
          <w:szCs w:val="24"/>
        </w:rPr>
      </w:pPr>
    </w:p>
    <w:p w:rsidR="00D24851" w:rsidRPr="00DD4000" w:rsidRDefault="00D24851" w:rsidP="00A97D88">
      <w:pPr>
        <w:spacing w:after="0" w:line="240" w:lineRule="auto"/>
        <w:jc w:val="both"/>
        <w:rPr>
          <w:rFonts w:ascii="Times New Roman" w:hAnsi="Times New Roman"/>
          <w:b/>
          <w:sz w:val="24"/>
          <w:szCs w:val="24"/>
        </w:rPr>
      </w:pPr>
      <w:r w:rsidRPr="00DD4000">
        <w:rPr>
          <w:rFonts w:ascii="Times New Roman" w:hAnsi="Times New Roman"/>
          <w:b/>
          <w:sz w:val="24"/>
          <w:szCs w:val="24"/>
        </w:rPr>
        <w:t>18. ЗАКРЫТЫЕ ПРОЦЕДУРЫ ЗАКУПКИ</w:t>
      </w:r>
    </w:p>
    <w:p w:rsidR="00D24851" w:rsidRPr="00DD4000" w:rsidRDefault="00D24851" w:rsidP="00A97D88">
      <w:pPr>
        <w:spacing w:after="0" w:line="240" w:lineRule="auto"/>
        <w:jc w:val="both"/>
        <w:rPr>
          <w:rFonts w:ascii="Times New Roman" w:hAnsi="Times New Roman"/>
          <w:b/>
          <w:sz w:val="24"/>
          <w:szCs w:val="24"/>
        </w:rPr>
      </w:pPr>
    </w:p>
    <w:p w:rsidR="00D24851" w:rsidRPr="00DD4000" w:rsidRDefault="00D24851" w:rsidP="00A97D88">
      <w:pPr>
        <w:spacing w:after="0" w:line="240" w:lineRule="auto"/>
        <w:jc w:val="both"/>
        <w:rPr>
          <w:rFonts w:ascii="Times New Roman" w:hAnsi="Times New Roman"/>
          <w:b/>
          <w:sz w:val="24"/>
          <w:szCs w:val="24"/>
        </w:rPr>
      </w:pPr>
      <w:r w:rsidRPr="00DD4000">
        <w:rPr>
          <w:rFonts w:ascii="Times New Roman" w:hAnsi="Times New Roman"/>
          <w:b/>
          <w:sz w:val="24"/>
          <w:szCs w:val="24"/>
        </w:rPr>
        <w:t>18.1. Основные положения</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Закрытые процедуры закупок могут проводиться среди ограниченного круга участников (закрытые закупки), кроме прямой закупки.</w:t>
      </w:r>
    </w:p>
    <w:p w:rsidR="00D24851" w:rsidRPr="00DD4000" w:rsidRDefault="00D24851" w:rsidP="00A97D88">
      <w:pPr>
        <w:spacing w:after="0" w:line="240" w:lineRule="auto"/>
        <w:ind w:firstLine="708"/>
        <w:jc w:val="both"/>
        <w:rPr>
          <w:rFonts w:ascii="Times New Roman" w:hAnsi="Times New Roman"/>
          <w:sz w:val="24"/>
          <w:szCs w:val="24"/>
        </w:rPr>
      </w:pPr>
      <w:r w:rsidRPr="00DD4000">
        <w:rPr>
          <w:rFonts w:ascii="Times New Roman" w:hAnsi="Times New Roman"/>
          <w:sz w:val="24"/>
          <w:szCs w:val="24"/>
        </w:rPr>
        <w:t xml:space="preserve">Закрытые процедуры закупок не могут применяться при проведении открытого аукциона в электронной форме. </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К закрытым закупкам допускаются:</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D24851" w:rsidRPr="00DD4000" w:rsidRDefault="00D24851" w:rsidP="00A97D88">
      <w:pPr>
        <w:spacing w:after="0" w:line="240" w:lineRule="auto"/>
        <w:jc w:val="both"/>
        <w:rPr>
          <w:rFonts w:ascii="Times New Roman" w:hAnsi="Times New Roman"/>
          <w:b/>
          <w:sz w:val="24"/>
          <w:szCs w:val="24"/>
        </w:rPr>
      </w:pPr>
    </w:p>
    <w:p w:rsidR="00D24851" w:rsidRPr="00DD4000" w:rsidRDefault="00D24851" w:rsidP="00A97D88">
      <w:pPr>
        <w:spacing w:after="0" w:line="240" w:lineRule="auto"/>
        <w:jc w:val="both"/>
        <w:rPr>
          <w:rFonts w:ascii="Times New Roman" w:hAnsi="Times New Roman"/>
          <w:b/>
          <w:sz w:val="24"/>
          <w:szCs w:val="24"/>
        </w:rPr>
      </w:pPr>
      <w:r w:rsidRPr="00DD4000">
        <w:rPr>
          <w:rFonts w:ascii="Times New Roman" w:hAnsi="Times New Roman"/>
          <w:b/>
          <w:sz w:val="24"/>
          <w:szCs w:val="24"/>
        </w:rPr>
        <w:t xml:space="preserve">18.2. Особенности проведения закрытых закупок: </w:t>
      </w:r>
    </w:p>
    <w:p w:rsidR="00D24851" w:rsidRPr="00DD4000" w:rsidRDefault="00D24851" w:rsidP="00F2115A">
      <w:pPr>
        <w:numPr>
          <w:ilvl w:val="2"/>
          <w:numId w:val="4"/>
        </w:numPr>
        <w:tabs>
          <w:tab w:val="clear" w:pos="540"/>
          <w:tab w:val="num"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Извещение о проведении закрытых закупок не требуется. </w:t>
      </w:r>
    </w:p>
    <w:p w:rsidR="00D24851" w:rsidRPr="00DD4000" w:rsidRDefault="00D24851" w:rsidP="00F2115A">
      <w:pPr>
        <w:numPr>
          <w:ilvl w:val="2"/>
          <w:numId w:val="4"/>
        </w:numPr>
        <w:tabs>
          <w:tab w:val="clear" w:pos="540"/>
          <w:tab w:val="num"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D24851" w:rsidRPr="00DD4000" w:rsidRDefault="00D24851" w:rsidP="00F2115A">
      <w:pPr>
        <w:numPr>
          <w:ilvl w:val="2"/>
          <w:numId w:val="4"/>
        </w:numPr>
        <w:tabs>
          <w:tab w:val="clear" w:pos="540"/>
          <w:tab w:val="num"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D24851" w:rsidRPr="00DD4000" w:rsidRDefault="00D24851" w:rsidP="00F2115A">
      <w:pPr>
        <w:numPr>
          <w:ilvl w:val="2"/>
          <w:numId w:val="4"/>
        </w:numPr>
        <w:tabs>
          <w:tab w:val="clear" w:pos="540"/>
          <w:tab w:val="num" w:pos="426"/>
        </w:tabs>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 </w:t>
      </w:r>
    </w:p>
    <w:p w:rsidR="00D24851" w:rsidRPr="00DD4000" w:rsidRDefault="00D24851" w:rsidP="00A97D88">
      <w:pPr>
        <w:tabs>
          <w:tab w:val="left" w:pos="540"/>
        </w:tabs>
        <w:spacing w:after="0" w:line="240" w:lineRule="auto"/>
        <w:jc w:val="both"/>
        <w:rPr>
          <w:rFonts w:ascii="Times New Roman" w:hAnsi="Times New Roman"/>
          <w:sz w:val="24"/>
          <w:szCs w:val="24"/>
        </w:rPr>
      </w:pP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b/>
          <w:sz w:val="24"/>
          <w:szCs w:val="24"/>
        </w:rPr>
        <w:t>19. ПРЯМАЯ ЗАКУПКА (закупка у единственного поставщика, подрядчика, исполнителя)</w:t>
      </w:r>
      <w:r w:rsidRPr="00DD4000">
        <w:rPr>
          <w:rFonts w:ascii="Times New Roman" w:hAnsi="Times New Roman"/>
          <w:sz w:val="24"/>
          <w:szCs w:val="24"/>
        </w:rPr>
        <w:t xml:space="preserve"> </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19.1.</w:t>
      </w:r>
      <w:r w:rsidRPr="00DD4000">
        <w:rPr>
          <w:rFonts w:ascii="Times New Roman" w:hAnsi="Times New Roman"/>
          <w:sz w:val="24"/>
          <w:szCs w:val="24"/>
        </w:rPr>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D24851" w:rsidRPr="00DD4000" w:rsidRDefault="00D24851" w:rsidP="00A97D88">
      <w:pPr>
        <w:tabs>
          <w:tab w:val="left" w:pos="540"/>
          <w:tab w:val="left" w:pos="900"/>
        </w:tabs>
        <w:spacing w:after="0" w:line="240" w:lineRule="auto"/>
        <w:jc w:val="both"/>
        <w:rPr>
          <w:rFonts w:ascii="Times New Roman" w:hAnsi="Times New Roman"/>
          <w:sz w:val="24"/>
          <w:szCs w:val="24"/>
        </w:rPr>
      </w:pPr>
      <w:r w:rsidRPr="00DD4000">
        <w:rPr>
          <w:rFonts w:ascii="Times New Roman" w:hAnsi="Times New Roman"/>
          <w:sz w:val="24"/>
          <w:szCs w:val="24"/>
        </w:rPr>
        <w:t>19.2.</w:t>
      </w:r>
      <w:r w:rsidRPr="00DD4000">
        <w:rPr>
          <w:rFonts w:ascii="Times New Roman" w:hAnsi="Times New Roman"/>
          <w:sz w:val="24"/>
          <w:szCs w:val="24"/>
        </w:rPr>
        <w:tab/>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D24851" w:rsidRPr="00DD4000" w:rsidRDefault="00D24851" w:rsidP="00A97D88">
      <w:pPr>
        <w:tabs>
          <w:tab w:val="left" w:pos="540"/>
          <w:tab w:val="left" w:pos="900"/>
        </w:tabs>
        <w:spacing w:after="0" w:line="240" w:lineRule="auto"/>
        <w:jc w:val="both"/>
        <w:rPr>
          <w:rFonts w:ascii="Times New Roman" w:hAnsi="Times New Roman"/>
          <w:b/>
          <w:sz w:val="24"/>
          <w:szCs w:val="24"/>
        </w:rPr>
      </w:pPr>
      <w:r w:rsidRPr="00DD4000">
        <w:rPr>
          <w:rFonts w:ascii="Times New Roman" w:hAnsi="Times New Roman"/>
          <w:sz w:val="24"/>
          <w:szCs w:val="24"/>
        </w:rPr>
        <w:t>19.3.</w:t>
      </w:r>
      <w:r w:rsidRPr="00DD4000">
        <w:rPr>
          <w:rFonts w:ascii="Times New Roman" w:hAnsi="Times New Roman"/>
          <w:sz w:val="24"/>
          <w:szCs w:val="24"/>
        </w:rPr>
        <w:tab/>
        <w:t>Прямая закупка (у единственного поставщика, подрядчика, исполнителя) может осуществляться в случае, если:</w:t>
      </w:r>
    </w:p>
    <w:p w:rsidR="00D24851" w:rsidRPr="00DD4000" w:rsidRDefault="00D24851" w:rsidP="00A97D88">
      <w:pPr>
        <w:tabs>
          <w:tab w:val="left" w:pos="0"/>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1) цена договора не превышает 350 000 рублей по одной сделке;</w:t>
      </w:r>
    </w:p>
    <w:p w:rsidR="00D24851" w:rsidRPr="00DD4000" w:rsidRDefault="00D24851" w:rsidP="00A97D88">
      <w:pPr>
        <w:tabs>
          <w:tab w:val="left" w:pos="0"/>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 процедура закупки, проведенная ранее, не состоялась;</w:t>
      </w:r>
    </w:p>
    <w:p w:rsidR="00D24851" w:rsidRPr="00DD4000" w:rsidRDefault="00D24851" w:rsidP="00A97D88">
      <w:pPr>
        <w:tabs>
          <w:tab w:val="left" w:pos="0"/>
        </w:tabs>
        <w:spacing w:after="0" w:line="240" w:lineRule="auto"/>
        <w:jc w:val="both"/>
        <w:rPr>
          <w:rFonts w:ascii="Times New Roman" w:hAnsi="Times New Roman"/>
          <w:sz w:val="24"/>
          <w:szCs w:val="24"/>
        </w:rPr>
      </w:pPr>
      <w:r w:rsidRPr="00DD4000">
        <w:rPr>
          <w:rFonts w:ascii="Times New Roman" w:hAnsi="Times New Roman"/>
          <w:sz w:val="24"/>
          <w:szCs w:val="24"/>
        </w:rPr>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D24851" w:rsidRPr="00DD4000" w:rsidRDefault="00D24851" w:rsidP="00A97D88">
      <w:pPr>
        <w:tabs>
          <w:tab w:val="left" w:pos="0"/>
        </w:tabs>
        <w:spacing w:after="0" w:line="240" w:lineRule="auto"/>
        <w:jc w:val="both"/>
        <w:rPr>
          <w:rFonts w:ascii="Times New Roman" w:hAnsi="Times New Roman"/>
          <w:sz w:val="24"/>
          <w:szCs w:val="24"/>
        </w:rPr>
      </w:pPr>
      <w:r w:rsidRPr="00DD4000">
        <w:rPr>
          <w:rFonts w:ascii="Times New Roman" w:hAnsi="Times New Roman"/>
          <w:sz w:val="24"/>
          <w:szCs w:val="24"/>
        </w:rPr>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D24851" w:rsidRPr="00DD4000" w:rsidRDefault="00D24851" w:rsidP="00A97D88">
      <w:pPr>
        <w:tabs>
          <w:tab w:val="left" w:pos="0"/>
        </w:tabs>
        <w:spacing w:after="0" w:line="240" w:lineRule="auto"/>
        <w:jc w:val="both"/>
        <w:rPr>
          <w:rFonts w:ascii="Times New Roman" w:hAnsi="Times New Roman"/>
          <w:sz w:val="24"/>
          <w:szCs w:val="24"/>
        </w:rPr>
      </w:pPr>
      <w:r w:rsidRPr="00DD4000">
        <w:rPr>
          <w:rFonts w:ascii="Times New Roman" w:hAnsi="Times New Roman"/>
          <w:sz w:val="24"/>
          <w:szCs w:val="24"/>
        </w:rPr>
        <w:t>5) заключается договор энергоснабжения или купли-продажи электрической энергии с гарантирующим поставщиком электрической энергии;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6) заключается договор аренды (субаренды, безвозмездного пользования);</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фотофонда и иных аналогичных фондов;</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10) осуществляется закупка на посещение зоопарка, театра, кинотеатра, концерта, цирка, музея, выставки, спортивного мероприятия;</w:t>
      </w:r>
    </w:p>
    <w:p w:rsidR="00D24851" w:rsidRPr="00DD4000" w:rsidRDefault="00D24851" w:rsidP="00A97D88">
      <w:pPr>
        <w:autoSpaceDE w:val="0"/>
        <w:autoSpaceDN w:val="0"/>
        <w:adjustRightInd w:val="0"/>
        <w:spacing w:after="0" w:line="240" w:lineRule="auto"/>
        <w:jc w:val="both"/>
        <w:rPr>
          <w:rFonts w:ascii="Times New Roman" w:hAnsi="Times New Roman"/>
          <w:bCs/>
          <w:sz w:val="24"/>
          <w:szCs w:val="24"/>
        </w:rPr>
      </w:pPr>
      <w:r w:rsidRPr="00DD4000">
        <w:rPr>
          <w:rFonts w:ascii="Times New Roman" w:hAnsi="Times New Roman"/>
          <w:bCs/>
          <w:sz w:val="24"/>
          <w:szCs w:val="24"/>
        </w:rPr>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xml:space="preserve">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w:t>
      </w:r>
      <w:r w:rsidRPr="00DD4000">
        <w:rPr>
          <w:rFonts w:ascii="Times New Roman" w:hAnsi="Times New Roman"/>
          <w:sz w:val="24"/>
          <w:szCs w:val="24"/>
        </w:rPr>
        <w:lastRenderedPageBreak/>
        <w:t>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19.3.18. заключается 3-х и более сторонний договор</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19.3.19. закупка транспортных услуг и услуг перевозчиков</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19.3.20. заключается договор оказания финансовых услуг, в т. ч. финансовой аренды, предоставление услуг страхования и пр.</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19.3.21. осуществляется закупка из средств, полученных от инвесторов</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19.3.22. осуществляются закупки для выполнения, утверждённых Постановлением Правительства Новосибирской области государственных услуг (работ) в сфере научной и научно-технической деятельности Новосибирской области, оказываемых (выполняемых) за счёт средств областного бюджета Новосибирской области в соответствующем плановом периоде:</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 Подготовка проектов субъектов инновационной деятельности к конкурсам, проводимым федеральными органами исполнительной власти, государственными корпорациями, фондами и другими, в том числе международными организациями;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2) Подготовка проектов субъектов инновационной деятельности к участию в выставках-ярмарках, в том числе венчурных;</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3) Организация и проведение обучающих семинаров, в том числе консалтинговое и тренинговое сопровождение проектов создания инновационной инфраструктуры, инновационных проектов, реализуемых с участием Новосибирской области;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lastRenderedPageBreak/>
        <w:t>4) Участие в проведении научно-практических, инновационных, инвестиционных выставок-ярмарок на территории Новосибирской области, пропагандирующих успехи и опыт работы в сфере инноваций и трансфера технологий;</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5) Подготовка экспозиций Новосибирской области на крупных международных выставках-ярмарках в России в научно-технической и инновационной сферах;</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6) Проведение Сибирской Венчурной Ярмарки;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7) Проведение аналитических, в том числе маркетинговых и мониторинговых исследований в научно-технической и инновационной сферах;</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8) Организация и проведение экспертизы инновационных инвестиционных проектов участников кластера и инновационного сообщества Новосибирской области;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9) Организация и проведение конкурсов в научно-технической и инновационной сферах на выделение грантов, премий, стипендий, субсидий;</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10) Организация и проведение мероприятий по популяризации научной, научно-технической и инновационной деятельности в Новосибирской области;</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11) Участие в проведении фестиваля науки и инноваций в городе Новосибирске;</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12) Разработка мероприятий и оказание услуг участникам кластера по развитию инновационной деятельности и/или стимулированию спроса на инновационную продукцию.</w:t>
      </w:r>
    </w:p>
    <w:p w:rsidR="00D24851" w:rsidRPr="00DD4000" w:rsidRDefault="00D24851" w:rsidP="00A97D88">
      <w:pPr>
        <w:tabs>
          <w:tab w:val="left" w:pos="0"/>
        </w:tabs>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19.3.23. осуществляется закупка по осуществлению научно-технической деятельности, направленной на получение. Применение новых знаний для решения технологических, инженерных, экономических, социальных, гуманитарных и иных проблем, обеспечение функционирования науки, техники и производства как единой системы</w:t>
      </w:r>
    </w:p>
    <w:p w:rsidR="00D24851" w:rsidRPr="00DD4000" w:rsidRDefault="00D24851" w:rsidP="00A97D88">
      <w:pPr>
        <w:tabs>
          <w:tab w:val="left" w:pos="0"/>
          <w:tab w:val="left" w:pos="540"/>
        </w:tabs>
        <w:spacing w:after="0" w:line="240" w:lineRule="auto"/>
        <w:jc w:val="both"/>
        <w:rPr>
          <w:rFonts w:ascii="Times New Roman" w:hAnsi="Times New Roman"/>
          <w:sz w:val="24"/>
          <w:szCs w:val="24"/>
        </w:rPr>
      </w:pPr>
    </w:p>
    <w:p w:rsidR="00D24851" w:rsidRPr="00DD4000" w:rsidRDefault="00D24851" w:rsidP="00A97D88">
      <w:pPr>
        <w:tabs>
          <w:tab w:val="left" w:pos="540"/>
          <w:tab w:val="left" w:pos="567"/>
        </w:tabs>
        <w:spacing w:after="0" w:line="240" w:lineRule="auto"/>
        <w:rPr>
          <w:rFonts w:ascii="Times New Roman" w:hAnsi="Times New Roman"/>
          <w:b/>
          <w:sz w:val="24"/>
          <w:szCs w:val="24"/>
        </w:rPr>
      </w:pPr>
      <w:r w:rsidRPr="00DD4000">
        <w:rPr>
          <w:rFonts w:ascii="Times New Roman" w:hAnsi="Times New Roman"/>
          <w:b/>
          <w:sz w:val="24"/>
          <w:szCs w:val="24"/>
        </w:rPr>
        <w:t>20. ПОРЯДОК ЗАКЛЮЧЕНИЯ И ИСПОЛНЕНИЯ ДОГОВОРА. ОТВЕТСТВЕННОСТЬ ЗА НЕНАДЛЕЖАЩЕЕ ИСПОЛНЕНИЕ ДОГОВОРА. РАСТОРЖЕНИЕ ДОГОВОРА</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xml:space="preserve">20.2. </w:t>
      </w:r>
      <w:r w:rsidRPr="00DD4000">
        <w:rPr>
          <w:rStyle w:val="FontStyle26"/>
          <w:szCs w:val="24"/>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DD4000">
        <w:rPr>
          <w:rFonts w:ascii="Times New Roman" w:hAnsi="Times New Roman"/>
          <w:sz w:val="24"/>
          <w:szCs w:val="24"/>
        </w:rPr>
        <w:t>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уклонения участника закупки от заключения договора внесенное обеспечение заявки такому участнику закупки не возвращается.</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D24851" w:rsidRPr="00DD4000" w:rsidRDefault="00D24851" w:rsidP="00A97D88">
      <w:pPr>
        <w:spacing w:after="0" w:line="240" w:lineRule="auto"/>
        <w:jc w:val="both"/>
        <w:rPr>
          <w:rFonts w:ascii="Times New Roman" w:hAnsi="Times New Roman"/>
          <w:sz w:val="24"/>
          <w:szCs w:val="24"/>
        </w:rPr>
      </w:pPr>
      <w:r w:rsidRPr="00DD4000">
        <w:rPr>
          <w:rFonts w:ascii="Times New Roman" w:hAnsi="Times New Roman"/>
          <w:sz w:val="24"/>
          <w:szCs w:val="24"/>
        </w:rPr>
        <w:t xml:space="preserve">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и расчет  цены договора и её обоснование </w:t>
      </w:r>
      <w:r w:rsidRPr="00DD4000">
        <w:rPr>
          <w:rFonts w:ascii="Times New Roman" w:hAnsi="Times New Roman"/>
          <w:sz w:val="24"/>
          <w:szCs w:val="24"/>
        </w:rPr>
        <w:lastRenderedPageBreak/>
        <w:t xml:space="preserve">признаны закупочной комиссией  недостоверными, договор с таким участником не заключается и он признается уклонившимся от заключения договора. </w:t>
      </w:r>
    </w:p>
    <w:p w:rsidR="00D24851" w:rsidRPr="00DD4000" w:rsidRDefault="00D24851" w:rsidP="00A97D88">
      <w:pPr>
        <w:spacing w:after="0" w:line="240" w:lineRule="auto"/>
        <w:jc w:val="both"/>
        <w:rPr>
          <w:rFonts w:ascii="Times New Roman" w:hAnsi="Times New Roman"/>
          <w:bCs/>
          <w:sz w:val="24"/>
          <w:szCs w:val="24"/>
        </w:rPr>
      </w:pPr>
      <w:r w:rsidRPr="00DD4000">
        <w:rPr>
          <w:rFonts w:ascii="Times New Roman" w:hAnsi="Times New Roman"/>
          <w:sz w:val="24"/>
          <w:szCs w:val="24"/>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r w:rsidRPr="00DD4000">
        <w:rPr>
          <w:rFonts w:ascii="Times New Roman" w:hAnsi="Times New Roman"/>
          <w:bCs/>
          <w:sz w:val="24"/>
          <w:szCs w:val="24"/>
        </w:rPr>
        <w:t>.</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20.7. Заказчик обязан отказаться от заключения договора с участником закупки, обязанным заключить договор, в случаях:</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обнаружения несоответствия участника закупки, обязанного заключить договор, требованиям, установленным в извещении и документации о закупки;</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предоставления участником закупки, обязанным заключить договор, недостоверных сведений в заявке на участие в закупке</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20.8. При заключении и исполнении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20.10. Заказчик по согласованию с участником при заключении и исполнении договора вправе изменить:</w:t>
      </w:r>
    </w:p>
    <w:p w:rsidR="00D24851" w:rsidRPr="00DD4000" w:rsidRDefault="00D24851" w:rsidP="00A97D88">
      <w:pPr>
        <w:spacing w:after="0" w:line="240" w:lineRule="auto"/>
        <w:ind w:firstLine="540"/>
        <w:jc w:val="both"/>
        <w:rPr>
          <w:rFonts w:ascii="Times New Roman" w:hAnsi="Times New Roman"/>
          <w:sz w:val="24"/>
          <w:szCs w:val="24"/>
        </w:rPr>
      </w:pPr>
      <w:r w:rsidRPr="00DD4000">
        <w:rPr>
          <w:rFonts w:ascii="Times New Roman" w:hAnsi="Times New Roman"/>
          <w:sz w:val="24"/>
          <w:szCs w:val="24"/>
        </w:rPr>
        <w:t>1) предусмотренный договором объем</w:t>
      </w:r>
      <w:r w:rsidRPr="00DD4000">
        <w:rPr>
          <w:rStyle w:val="af7"/>
          <w:rFonts w:ascii="Times New Roman" w:hAnsi="Times New Roman"/>
          <w:sz w:val="24"/>
          <w:szCs w:val="24"/>
        </w:rPr>
        <w:t> </w:t>
      </w:r>
      <w:r w:rsidRPr="00DD4000">
        <w:rPr>
          <w:rFonts w:ascii="Times New Roman" w:hAnsi="Times New Roman"/>
          <w:sz w:val="24"/>
          <w:szCs w:val="24"/>
        </w:rPr>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D24851" w:rsidRPr="00DD4000" w:rsidRDefault="00D24851" w:rsidP="00A97D88">
      <w:pPr>
        <w:tabs>
          <w:tab w:val="left" w:pos="0"/>
        </w:tabs>
        <w:spacing w:after="0" w:line="240" w:lineRule="auto"/>
        <w:ind w:firstLine="540"/>
        <w:jc w:val="both"/>
        <w:rPr>
          <w:rFonts w:ascii="Times New Roman" w:hAnsi="Times New Roman"/>
          <w:sz w:val="24"/>
          <w:szCs w:val="24"/>
        </w:rPr>
      </w:pPr>
      <w:r w:rsidRPr="00DD4000">
        <w:rPr>
          <w:rFonts w:ascii="Times New Roman" w:hAnsi="Times New Roman"/>
          <w:sz w:val="24"/>
          <w:szCs w:val="24"/>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D24851" w:rsidRPr="00DD4000" w:rsidRDefault="00D24851" w:rsidP="00A97D88">
      <w:pPr>
        <w:tabs>
          <w:tab w:val="left" w:pos="0"/>
        </w:tabs>
        <w:spacing w:after="0" w:line="240" w:lineRule="auto"/>
        <w:ind w:firstLine="540"/>
        <w:jc w:val="both"/>
        <w:rPr>
          <w:rFonts w:ascii="Times New Roman" w:hAnsi="Times New Roman"/>
          <w:sz w:val="24"/>
          <w:szCs w:val="24"/>
        </w:rPr>
      </w:pPr>
      <w:r w:rsidRPr="00DD4000">
        <w:rPr>
          <w:rFonts w:ascii="Times New Roman" w:hAnsi="Times New Roman"/>
          <w:sz w:val="24"/>
          <w:szCs w:val="24"/>
        </w:rPr>
        <w:t>3) цену договора  путем ее уменьшения без изменения иных условий исполнения договора, в случаях:</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D24851" w:rsidRPr="00DD4000" w:rsidRDefault="00D24851" w:rsidP="00A97D88">
      <w:pPr>
        <w:autoSpaceDE w:val="0"/>
        <w:autoSpaceDN w:val="0"/>
        <w:adjustRightInd w:val="0"/>
        <w:spacing w:after="0" w:line="240" w:lineRule="auto"/>
        <w:jc w:val="both"/>
        <w:outlineLvl w:val="1"/>
        <w:rPr>
          <w:rFonts w:ascii="Times New Roman" w:hAnsi="Times New Roman"/>
          <w:sz w:val="24"/>
          <w:szCs w:val="24"/>
        </w:rPr>
      </w:pPr>
      <w:r w:rsidRPr="00DD4000">
        <w:rPr>
          <w:rFonts w:ascii="Times New Roman" w:hAnsi="Times New Roman"/>
          <w:sz w:val="24"/>
          <w:szCs w:val="24"/>
        </w:rPr>
        <w:t>- изменения в соответствии с законодательством Российской Федерации регулируемых государством цен (тарифов),</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заключения договора энергоснабжения или купли-продажи электрической энергии с гарантирующим поставщиком электрической энергии</w:t>
      </w:r>
    </w:p>
    <w:p w:rsidR="00D24851" w:rsidRPr="00DD4000" w:rsidRDefault="00D24851" w:rsidP="00A97D88">
      <w:pPr>
        <w:tabs>
          <w:tab w:val="left" w:pos="540"/>
          <w:tab w:val="num" w:pos="1080"/>
        </w:tabs>
        <w:spacing w:after="0" w:line="240" w:lineRule="auto"/>
        <w:jc w:val="both"/>
        <w:rPr>
          <w:rFonts w:ascii="Times New Roman" w:hAnsi="Times New Roman"/>
          <w:sz w:val="24"/>
          <w:szCs w:val="24"/>
        </w:rPr>
      </w:pPr>
      <w:r w:rsidRPr="00DD4000">
        <w:rPr>
          <w:rFonts w:ascii="Times New Roman" w:hAnsi="Times New Roman"/>
          <w:sz w:val="24"/>
          <w:szCs w:val="24"/>
        </w:rPr>
        <w:t>- иных случаях, предусмотренных Положения о закупке.</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D24851" w:rsidRPr="00DD4000" w:rsidRDefault="00D24851" w:rsidP="00A97D88">
      <w:pPr>
        <w:tabs>
          <w:tab w:val="left" w:pos="540"/>
        </w:tabs>
        <w:spacing w:after="0" w:line="240" w:lineRule="auto"/>
        <w:jc w:val="both"/>
        <w:rPr>
          <w:rFonts w:ascii="Times New Roman" w:hAnsi="Times New Roman"/>
          <w:sz w:val="24"/>
          <w:szCs w:val="24"/>
        </w:rPr>
      </w:pPr>
      <w:r w:rsidRPr="00DD4000">
        <w:rPr>
          <w:rFonts w:ascii="Times New Roman" w:hAnsi="Times New Roman"/>
          <w:sz w:val="24"/>
          <w:szCs w:val="24"/>
        </w:rPr>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D24851" w:rsidRPr="00DD4000" w:rsidRDefault="00D24851" w:rsidP="00A97D88">
      <w:pPr>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lastRenderedPageBreak/>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D24851" w:rsidRPr="00DD4000" w:rsidRDefault="00D24851" w:rsidP="00A97D88">
      <w:pPr>
        <w:tabs>
          <w:tab w:val="left" w:pos="993"/>
        </w:tabs>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D24851" w:rsidRPr="00DD4000" w:rsidRDefault="00D24851" w:rsidP="00A97D88">
      <w:pPr>
        <w:tabs>
          <w:tab w:val="left" w:pos="993"/>
        </w:tabs>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вправе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D24851" w:rsidRPr="00DD4000" w:rsidRDefault="00D24851" w:rsidP="00A97D88">
      <w:pPr>
        <w:tabs>
          <w:tab w:val="left" w:pos="993"/>
        </w:tabs>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D24851" w:rsidRPr="00DD4000" w:rsidRDefault="00D24851" w:rsidP="00A97D88">
      <w:pPr>
        <w:tabs>
          <w:tab w:val="left" w:pos="851"/>
        </w:tabs>
        <w:autoSpaceDE w:val="0"/>
        <w:autoSpaceDN w:val="0"/>
        <w:adjustRightInd w:val="0"/>
        <w:spacing w:after="0" w:line="240" w:lineRule="auto"/>
        <w:jc w:val="both"/>
        <w:rPr>
          <w:rFonts w:ascii="Times New Roman" w:hAnsi="Times New Roman"/>
          <w:sz w:val="24"/>
          <w:szCs w:val="24"/>
        </w:rPr>
      </w:pPr>
      <w:r w:rsidRPr="00DD4000">
        <w:rPr>
          <w:rFonts w:ascii="Times New Roman" w:hAnsi="Times New Roman"/>
          <w:sz w:val="24"/>
          <w:szCs w:val="24"/>
        </w:rPr>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D24851" w:rsidRPr="00DD4000" w:rsidRDefault="00D24851" w:rsidP="00A97D88">
      <w:pPr>
        <w:tabs>
          <w:tab w:val="left" w:pos="540"/>
          <w:tab w:val="left" w:pos="851"/>
        </w:tabs>
        <w:spacing w:after="0" w:line="240" w:lineRule="auto"/>
        <w:jc w:val="both"/>
        <w:rPr>
          <w:rFonts w:ascii="Times New Roman" w:hAnsi="Times New Roman"/>
          <w:sz w:val="24"/>
          <w:szCs w:val="24"/>
        </w:rPr>
      </w:pPr>
      <w:r w:rsidRPr="00DD4000">
        <w:rPr>
          <w:rFonts w:ascii="Times New Roman" w:hAnsi="Times New Roman"/>
          <w:sz w:val="24"/>
          <w:szCs w:val="24"/>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D24851" w:rsidRPr="00DD4000" w:rsidRDefault="00D24851" w:rsidP="00A97D88">
      <w:pPr>
        <w:tabs>
          <w:tab w:val="left" w:pos="540"/>
          <w:tab w:val="left" w:pos="851"/>
        </w:tabs>
        <w:spacing w:after="0" w:line="240" w:lineRule="auto"/>
        <w:jc w:val="both"/>
        <w:rPr>
          <w:rFonts w:ascii="Times New Roman" w:hAnsi="Times New Roman"/>
          <w:sz w:val="24"/>
          <w:szCs w:val="24"/>
        </w:rPr>
      </w:pPr>
      <w:r w:rsidRPr="00DD4000">
        <w:rPr>
          <w:rFonts w:ascii="Times New Roman" w:hAnsi="Times New Roman"/>
          <w:sz w:val="24"/>
          <w:szCs w:val="24"/>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D24851" w:rsidRPr="00DD4000" w:rsidRDefault="00D24851" w:rsidP="00A97D88">
      <w:pPr>
        <w:tabs>
          <w:tab w:val="left" w:pos="540"/>
          <w:tab w:val="left" w:pos="900"/>
        </w:tabs>
        <w:spacing w:after="0" w:line="240" w:lineRule="auto"/>
        <w:rPr>
          <w:rFonts w:ascii="Times New Roman" w:hAnsi="Times New Roman"/>
          <w:b/>
          <w:sz w:val="24"/>
          <w:szCs w:val="24"/>
        </w:rPr>
      </w:pPr>
    </w:p>
    <w:p w:rsidR="00D24851" w:rsidRPr="00DD4000" w:rsidRDefault="00D24851" w:rsidP="00A97D88">
      <w:pPr>
        <w:pStyle w:val="3"/>
        <w:spacing w:before="0" w:after="0"/>
        <w:contextualSpacing/>
        <w:rPr>
          <w:rFonts w:ascii="Times New Roman" w:hAnsi="Times New Roman"/>
          <w:sz w:val="24"/>
          <w:szCs w:val="24"/>
        </w:rPr>
      </w:pPr>
      <w:bookmarkStart w:id="33" w:name="_Toc299035085"/>
      <w:r w:rsidRPr="00DD4000">
        <w:rPr>
          <w:rFonts w:ascii="Times New Roman" w:hAnsi="Times New Roman"/>
          <w:sz w:val="24"/>
          <w:szCs w:val="24"/>
        </w:rPr>
        <w:t>21. ИНФОРМАЦИОННОЕ ОБЕСПЕЧЕНИЕ ЗАКУПОК</w:t>
      </w:r>
      <w:bookmarkEnd w:id="33"/>
    </w:p>
    <w:p w:rsidR="00D24851" w:rsidRPr="00DD4000" w:rsidRDefault="00D24851" w:rsidP="00A97D88">
      <w:pPr>
        <w:tabs>
          <w:tab w:val="left" w:pos="709"/>
        </w:tabs>
        <w:spacing w:after="0" w:line="240" w:lineRule="auto"/>
        <w:ind w:firstLine="709"/>
        <w:contextualSpacing/>
        <w:rPr>
          <w:rFonts w:ascii="Times New Roman" w:hAnsi="Times New Roman"/>
          <w:sz w:val="24"/>
          <w:szCs w:val="24"/>
        </w:rPr>
      </w:pP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 xml:space="preserve">Размещение на официальном сайте информации о закупке производится в соответствии с порядком, установленном Правительством Российской Федерации. </w:t>
      </w:r>
    </w:p>
    <w:p w:rsidR="00D24851" w:rsidRPr="00DD4000" w:rsidRDefault="00D24851" w:rsidP="00A97D88">
      <w:pPr>
        <w:tabs>
          <w:tab w:val="left" w:pos="709"/>
        </w:tabs>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D24851" w:rsidRPr="00DD4000" w:rsidRDefault="00D24851" w:rsidP="00A97D88">
      <w:pPr>
        <w:shd w:val="clear" w:color="auto" w:fill="FFFFFF"/>
        <w:tabs>
          <w:tab w:val="left" w:pos="709"/>
          <w:tab w:val="left" w:pos="1152"/>
        </w:tabs>
        <w:suppressAutoHyphens/>
        <w:spacing w:after="0" w:line="240" w:lineRule="auto"/>
        <w:contextualSpacing/>
        <w:jc w:val="both"/>
        <w:rPr>
          <w:rFonts w:ascii="Times New Roman" w:hAnsi="Times New Roman"/>
          <w:sz w:val="24"/>
          <w:szCs w:val="24"/>
        </w:rPr>
      </w:pPr>
      <w:r w:rsidRPr="00DD4000">
        <w:rPr>
          <w:rFonts w:ascii="Times New Roman" w:hAnsi="Times New Roman"/>
          <w:sz w:val="24"/>
          <w:szCs w:val="24"/>
        </w:rPr>
        <w:t>21.3. На официальном сайте также подлежит размещению следующая информация:</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lastRenderedPageBreak/>
        <w:t xml:space="preserve">1) извещение о закупке и вносимые в него изменения, </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2) закупочная документация и вносимые в нее изменения,</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3) проект договора, заключаемого по итогам процедуры закупки,</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4) разъяснения закупочной документации,</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5) протоколы, составляемые в ходе проведения закупок,</w:t>
      </w:r>
    </w:p>
    <w:p w:rsidR="00D24851" w:rsidRPr="00DD4000" w:rsidRDefault="00D24851" w:rsidP="00A97D88">
      <w:pPr>
        <w:shd w:val="clear" w:color="auto" w:fill="FFFFFF"/>
        <w:tabs>
          <w:tab w:val="left" w:pos="709"/>
          <w:tab w:val="left" w:pos="1152"/>
        </w:tabs>
        <w:spacing w:after="0" w:line="240" w:lineRule="auto"/>
        <w:contextualSpacing/>
        <w:jc w:val="both"/>
        <w:rPr>
          <w:rFonts w:ascii="Times New Roman" w:hAnsi="Times New Roman"/>
          <w:sz w:val="24"/>
          <w:szCs w:val="24"/>
        </w:rPr>
      </w:pPr>
      <w:r w:rsidRPr="00DD4000">
        <w:rPr>
          <w:rFonts w:ascii="Times New Roman" w:hAnsi="Times New Roman"/>
          <w:sz w:val="24"/>
          <w:szCs w:val="24"/>
        </w:rPr>
        <w:t xml:space="preserve">6) иная информация, размещение которой на официальном сайте предусмотрено Федеральным законом от 08 июля </w:t>
      </w:r>
      <w:smartTag w:uri="urn:schemas-microsoft-com:office:smarttags" w:element="metricconverter">
        <w:smartTagPr>
          <w:attr w:name="ProductID" w:val="2011 г"/>
        </w:smartTagPr>
        <w:r w:rsidRPr="00DD4000">
          <w:rPr>
            <w:rFonts w:ascii="Times New Roman" w:hAnsi="Times New Roman"/>
            <w:sz w:val="24"/>
            <w:szCs w:val="24"/>
          </w:rPr>
          <w:t>2011 г</w:t>
        </w:r>
      </w:smartTag>
      <w:r w:rsidRPr="00DD4000">
        <w:rPr>
          <w:rFonts w:ascii="Times New Roman" w:hAnsi="Times New Roman"/>
          <w:sz w:val="24"/>
          <w:szCs w:val="24"/>
        </w:rPr>
        <w:t xml:space="preserve">. № 223-ФЗ </w:t>
      </w:r>
      <w:r w:rsidRPr="00DD4000">
        <w:rPr>
          <w:rFonts w:ascii="Times New Roman" w:hAnsi="Times New Roman"/>
          <w:bCs/>
          <w:sz w:val="24"/>
          <w:szCs w:val="24"/>
        </w:rPr>
        <w:t xml:space="preserve">«О </w:t>
      </w:r>
      <w:r w:rsidRPr="00DD4000">
        <w:rPr>
          <w:rFonts w:ascii="Times New Roman" w:hAnsi="Times New Roman"/>
          <w:b/>
          <w:bCs/>
          <w:sz w:val="24"/>
          <w:szCs w:val="24"/>
        </w:rPr>
        <w:t xml:space="preserve"> </w:t>
      </w:r>
      <w:r w:rsidRPr="00DD4000">
        <w:rPr>
          <w:rFonts w:ascii="Times New Roman" w:hAnsi="Times New Roman"/>
          <w:bCs/>
          <w:sz w:val="24"/>
          <w:szCs w:val="24"/>
        </w:rPr>
        <w:t>закупках товаров, работ, услуг отдельными видами юридических лиц».</w:t>
      </w:r>
    </w:p>
    <w:p w:rsidR="00D24851" w:rsidRPr="00DD4000" w:rsidRDefault="00D24851" w:rsidP="00A97D88">
      <w:pPr>
        <w:tabs>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21.5. Заказчик не позднее 10-го числа месяца, следующего за отчетным месяцем в форме отчета, следующие сведения:</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1) сведения о количестве и об общей стоимости договоров, заключенных по результатам закупок продукции;</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2) сведения о количестве и об общей стоимости договоров, заключенных по результатам прямой закупки (у единственного поставщика);</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D24851" w:rsidRPr="00DD4000" w:rsidRDefault="00D24851" w:rsidP="00A97D88">
      <w:pPr>
        <w:tabs>
          <w:tab w:val="left" w:pos="284"/>
          <w:tab w:val="left" w:pos="709"/>
        </w:tabs>
        <w:spacing w:after="0" w:line="240" w:lineRule="auto"/>
        <w:contextualSpacing/>
        <w:jc w:val="both"/>
        <w:rPr>
          <w:rFonts w:ascii="Times New Roman" w:hAnsi="Times New Roman"/>
          <w:sz w:val="24"/>
          <w:szCs w:val="24"/>
        </w:rPr>
      </w:pPr>
      <w:r w:rsidRPr="00DD4000">
        <w:rPr>
          <w:rFonts w:ascii="Times New Roman" w:hAnsi="Times New Roman"/>
          <w:sz w:val="24"/>
          <w:szCs w:val="24"/>
        </w:rPr>
        <w:t>4) сведения о количестве и общей стоимости договоров, заключенных с субъектами малого и среднего предпринимательства.</w:t>
      </w:r>
    </w:p>
    <w:p w:rsidR="00D24851" w:rsidRPr="00DD4000" w:rsidRDefault="00D24851" w:rsidP="00A97D88">
      <w:pPr>
        <w:shd w:val="clear" w:color="auto" w:fill="FFFFFF"/>
        <w:tabs>
          <w:tab w:val="left" w:pos="709"/>
          <w:tab w:val="left" w:pos="1190"/>
        </w:tabs>
        <w:spacing w:after="0" w:line="240" w:lineRule="auto"/>
        <w:contextualSpacing/>
        <w:jc w:val="both"/>
        <w:rPr>
          <w:rFonts w:ascii="Times New Roman" w:hAnsi="Times New Roman"/>
          <w:sz w:val="24"/>
          <w:szCs w:val="24"/>
        </w:rPr>
      </w:pPr>
      <w:r w:rsidRPr="00DD4000">
        <w:rPr>
          <w:rFonts w:ascii="Times New Roman" w:hAnsi="Times New Roman"/>
          <w:sz w:val="24"/>
          <w:szCs w:val="24"/>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D24851" w:rsidRPr="00DD4000" w:rsidRDefault="00D24851" w:rsidP="00A97D88">
      <w:pPr>
        <w:tabs>
          <w:tab w:val="left" w:pos="709"/>
        </w:tabs>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Правительство Российской Федерации вправе определить:</w:t>
      </w:r>
    </w:p>
    <w:p w:rsidR="00D24851" w:rsidRPr="00DD4000" w:rsidRDefault="00D24851" w:rsidP="00A97D88">
      <w:pPr>
        <w:tabs>
          <w:tab w:val="left" w:pos="709"/>
        </w:tabs>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1) конкретную закупку, сведения о которой не составляют государственную тайну, но не подлежат размещению на официальном сайте;</w:t>
      </w:r>
    </w:p>
    <w:p w:rsidR="00D24851" w:rsidRPr="00DD4000" w:rsidRDefault="00D24851" w:rsidP="00A97D88">
      <w:pPr>
        <w:tabs>
          <w:tab w:val="left" w:pos="709"/>
        </w:tabs>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D24851" w:rsidRPr="00DD4000" w:rsidRDefault="00D24851" w:rsidP="00A97D88">
      <w:pPr>
        <w:shd w:val="clear" w:color="auto" w:fill="FFFFFF"/>
        <w:tabs>
          <w:tab w:val="left" w:pos="709"/>
          <w:tab w:val="left" w:pos="1190"/>
        </w:tabs>
        <w:spacing w:after="0" w:line="240" w:lineRule="auto"/>
        <w:contextualSpacing/>
        <w:jc w:val="both"/>
        <w:rPr>
          <w:rFonts w:ascii="Times New Roman" w:hAnsi="Times New Roman"/>
          <w:sz w:val="24"/>
          <w:szCs w:val="24"/>
        </w:rPr>
      </w:pPr>
      <w:r w:rsidRPr="00DD4000">
        <w:rPr>
          <w:rFonts w:ascii="Times New Roman" w:hAnsi="Times New Roman"/>
          <w:sz w:val="24"/>
          <w:szCs w:val="24"/>
        </w:rPr>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D24851" w:rsidRPr="00DD4000" w:rsidRDefault="00D24851" w:rsidP="00A97D88">
      <w:pPr>
        <w:tabs>
          <w:tab w:val="left" w:pos="709"/>
        </w:tabs>
        <w:autoSpaceDE w:val="0"/>
        <w:autoSpaceDN w:val="0"/>
        <w:adjustRightInd w:val="0"/>
        <w:spacing w:after="0" w:line="240" w:lineRule="auto"/>
        <w:jc w:val="both"/>
        <w:outlineLvl w:val="0"/>
        <w:rPr>
          <w:rFonts w:ascii="Times New Roman" w:hAnsi="Times New Roman"/>
          <w:sz w:val="24"/>
          <w:szCs w:val="24"/>
        </w:rPr>
      </w:pPr>
      <w:r w:rsidRPr="00DD4000">
        <w:rPr>
          <w:rFonts w:ascii="Times New Roman" w:hAnsi="Times New Roman"/>
          <w:sz w:val="24"/>
          <w:szCs w:val="24"/>
        </w:rPr>
        <w:t>21.8. Размещение Заказчиком на официальном сайте и на сайте Заказчика информации о закупке осуществляется без взимания платы.</w:t>
      </w:r>
    </w:p>
    <w:p w:rsidR="00D24851" w:rsidRPr="00DD4000" w:rsidRDefault="00D24851" w:rsidP="00A97D88">
      <w:pPr>
        <w:tabs>
          <w:tab w:val="left" w:pos="540"/>
          <w:tab w:val="left" w:pos="900"/>
        </w:tabs>
        <w:spacing w:after="0" w:line="240" w:lineRule="auto"/>
        <w:rPr>
          <w:rFonts w:ascii="Times New Roman" w:hAnsi="Times New Roman"/>
          <w:b/>
          <w:sz w:val="24"/>
          <w:szCs w:val="24"/>
        </w:rPr>
      </w:pPr>
    </w:p>
    <w:p w:rsidR="00D24851" w:rsidRPr="00DD4000" w:rsidRDefault="00D24851" w:rsidP="00A97D88">
      <w:pPr>
        <w:tabs>
          <w:tab w:val="left" w:pos="540"/>
          <w:tab w:val="left" w:pos="900"/>
        </w:tabs>
        <w:spacing w:after="0" w:line="240" w:lineRule="auto"/>
        <w:rPr>
          <w:rFonts w:ascii="Times New Roman" w:hAnsi="Times New Roman"/>
          <w:b/>
          <w:sz w:val="24"/>
          <w:szCs w:val="24"/>
        </w:rPr>
      </w:pPr>
      <w:r w:rsidRPr="00DD4000">
        <w:rPr>
          <w:rFonts w:ascii="Times New Roman" w:hAnsi="Times New Roman"/>
          <w:b/>
          <w:sz w:val="24"/>
          <w:szCs w:val="24"/>
        </w:rPr>
        <w:t xml:space="preserve">22. </w:t>
      </w:r>
      <w:r w:rsidRPr="00DD4000">
        <w:rPr>
          <w:rFonts w:ascii="Times New Roman" w:hAnsi="Times New Roman"/>
          <w:b/>
          <w:caps/>
          <w:sz w:val="24"/>
          <w:szCs w:val="24"/>
        </w:rPr>
        <w:t>Особенности проведения закупок у субъектов малого и среднего предпринимательства</w:t>
      </w:r>
    </w:p>
    <w:p w:rsidR="00D24851" w:rsidRPr="00DD4000" w:rsidRDefault="00D24851" w:rsidP="00A97D88">
      <w:pPr>
        <w:tabs>
          <w:tab w:val="left" w:pos="540"/>
          <w:tab w:val="left" w:pos="900"/>
        </w:tabs>
        <w:spacing w:after="0" w:line="240" w:lineRule="auto"/>
        <w:rPr>
          <w:rFonts w:ascii="Times New Roman" w:hAnsi="Times New Roman"/>
        </w:rPr>
        <w:sectPr w:rsidR="00D24851" w:rsidRPr="00DD4000" w:rsidSect="00A97D88">
          <w:footerReference w:type="even" r:id="rId14"/>
          <w:footerReference w:type="default" r:id="rId15"/>
          <w:pgSz w:w="11906" w:h="16838"/>
          <w:pgMar w:top="1134" w:right="850" w:bottom="1134" w:left="1701" w:header="708" w:footer="708" w:gutter="0"/>
          <w:cols w:space="708"/>
          <w:titlePg/>
          <w:docGrid w:linePitch="360"/>
        </w:sectPr>
      </w:pPr>
      <w:r w:rsidRPr="00DD4000">
        <w:rPr>
          <w:rFonts w:ascii="Times New Roman" w:hAnsi="Times New Roman"/>
          <w:sz w:val="24"/>
          <w:szCs w:val="24"/>
        </w:rPr>
        <w:t>Особенности проведения закупок у субъектов малого и среднего предпринимательства могут устанавливаться соответствующими постановлениями Правительства РФ</w:t>
      </w:r>
    </w:p>
    <w:p w:rsidR="00D24851" w:rsidRPr="00DD4000" w:rsidRDefault="00D24851" w:rsidP="00F37F3D">
      <w:pPr>
        <w:tabs>
          <w:tab w:val="left" w:pos="540"/>
          <w:tab w:val="left" w:pos="900"/>
        </w:tabs>
        <w:spacing w:after="0" w:line="240" w:lineRule="auto"/>
        <w:jc w:val="right"/>
        <w:rPr>
          <w:rFonts w:ascii="Times New Roman" w:hAnsi="Times New Roman"/>
          <w:b/>
          <w:sz w:val="24"/>
          <w:szCs w:val="24"/>
        </w:rPr>
      </w:pPr>
      <w:r w:rsidRPr="00DD4000">
        <w:rPr>
          <w:rFonts w:ascii="Times New Roman" w:hAnsi="Times New Roman"/>
          <w:b/>
          <w:sz w:val="24"/>
          <w:szCs w:val="24"/>
        </w:rPr>
        <w:lastRenderedPageBreak/>
        <w:t>Приложение 1</w:t>
      </w:r>
    </w:p>
    <w:p w:rsidR="00D24851" w:rsidRPr="00DD4000" w:rsidRDefault="00D24851" w:rsidP="00F37F3D">
      <w:pPr>
        <w:tabs>
          <w:tab w:val="left" w:pos="540"/>
          <w:tab w:val="left" w:pos="900"/>
        </w:tabs>
        <w:spacing w:after="0" w:line="240" w:lineRule="auto"/>
        <w:jc w:val="right"/>
        <w:rPr>
          <w:rFonts w:ascii="Times New Roman" w:hAnsi="Times New Roman"/>
          <w:b/>
          <w:sz w:val="24"/>
          <w:szCs w:val="24"/>
        </w:rPr>
      </w:pPr>
      <w:r w:rsidRPr="00DD4000">
        <w:rPr>
          <w:rFonts w:ascii="Times New Roman" w:hAnsi="Times New Roman"/>
          <w:b/>
          <w:sz w:val="24"/>
          <w:szCs w:val="24"/>
        </w:rPr>
        <w:t>к положению о закупках</w:t>
      </w:r>
    </w:p>
    <w:p w:rsidR="00D24851" w:rsidRPr="00DD4000" w:rsidRDefault="00D24851" w:rsidP="00F37F3D">
      <w:pPr>
        <w:tabs>
          <w:tab w:val="left" w:pos="540"/>
          <w:tab w:val="left" w:pos="900"/>
        </w:tabs>
        <w:spacing w:after="0" w:line="240" w:lineRule="auto"/>
        <w:jc w:val="right"/>
        <w:rPr>
          <w:rFonts w:ascii="Times New Roman" w:hAnsi="Times New Roman"/>
          <w:b/>
          <w:sz w:val="24"/>
          <w:szCs w:val="24"/>
        </w:rPr>
      </w:pPr>
      <w:r w:rsidRPr="00DD4000">
        <w:rPr>
          <w:rFonts w:ascii="Times New Roman" w:hAnsi="Times New Roman"/>
          <w:b/>
          <w:sz w:val="24"/>
          <w:szCs w:val="24"/>
        </w:rPr>
        <w:t>товаров, работ, услуг</w:t>
      </w:r>
    </w:p>
    <w:p w:rsidR="00D24851" w:rsidRPr="00DD4000" w:rsidRDefault="00D24851" w:rsidP="00F37F3D">
      <w:pPr>
        <w:tabs>
          <w:tab w:val="left" w:pos="540"/>
          <w:tab w:val="left" w:pos="900"/>
        </w:tabs>
        <w:spacing w:after="0" w:line="240" w:lineRule="auto"/>
        <w:jc w:val="right"/>
        <w:rPr>
          <w:rFonts w:ascii="Times New Roman" w:hAnsi="Times New Roman"/>
          <w:b/>
          <w:sz w:val="24"/>
          <w:szCs w:val="24"/>
        </w:rPr>
      </w:pPr>
    </w:p>
    <w:p w:rsidR="00D24851" w:rsidRPr="00DD4000" w:rsidRDefault="00D24851" w:rsidP="00F37F3D">
      <w:pPr>
        <w:tabs>
          <w:tab w:val="left" w:pos="540"/>
          <w:tab w:val="left" w:pos="900"/>
        </w:tabs>
        <w:spacing w:after="0" w:line="240" w:lineRule="auto"/>
        <w:jc w:val="center"/>
        <w:rPr>
          <w:rFonts w:ascii="Times New Roman" w:hAnsi="Times New Roman"/>
          <w:b/>
          <w:sz w:val="24"/>
          <w:szCs w:val="24"/>
        </w:rPr>
      </w:pPr>
      <w:r w:rsidRPr="00DD4000">
        <w:rPr>
          <w:rFonts w:ascii="Times New Roman" w:hAnsi="Times New Roman"/>
          <w:b/>
          <w:sz w:val="24"/>
          <w:szCs w:val="24"/>
        </w:rPr>
        <w:t>КРИТЕРИИ И ПОРЯДОК ОЦЕНКИ ЗАЯВОК НА УЧАСТИЕ В ЗАКУПКЕ</w:t>
      </w:r>
    </w:p>
    <w:p w:rsidR="00D24851" w:rsidRPr="00DD4000" w:rsidRDefault="00D24851" w:rsidP="00F37F3D">
      <w:pPr>
        <w:tabs>
          <w:tab w:val="left" w:pos="540"/>
          <w:tab w:val="left" w:pos="900"/>
        </w:tabs>
        <w:spacing w:after="0" w:line="240" w:lineRule="auto"/>
        <w:jc w:val="center"/>
        <w:rPr>
          <w:rFonts w:ascii="Times New Roman" w:hAnsi="Times New Roman"/>
          <w:b/>
          <w:sz w:val="24"/>
          <w:szCs w:val="24"/>
        </w:rPr>
      </w:pPr>
    </w:p>
    <w:p w:rsidR="00D24851" w:rsidRPr="00DD4000" w:rsidRDefault="00D24851" w:rsidP="00F37F3D">
      <w:pPr>
        <w:spacing w:after="0" w:line="240" w:lineRule="auto"/>
        <w:jc w:val="center"/>
        <w:rPr>
          <w:rFonts w:ascii="Times New Roman" w:hAnsi="Times New Roman"/>
          <w:b/>
          <w:sz w:val="24"/>
          <w:szCs w:val="24"/>
        </w:rPr>
      </w:pP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sz w:val="24"/>
          <w:szCs w:val="24"/>
        </w:rPr>
      </w:pPr>
      <w:r w:rsidRPr="00DD4000">
        <w:rPr>
          <w:rFonts w:ascii="Times New Roman" w:hAnsi="Times New Roman"/>
          <w:sz w:val="24"/>
          <w:szCs w:val="24"/>
        </w:rPr>
        <w:t>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sz w:val="24"/>
          <w:szCs w:val="24"/>
        </w:rPr>
      </w:pPr>
      <w:r w:rsidRPr="00DD4000">
        <w:rPr>
          <w:rFonts w:ascii="Times New Roman" w:hAnsi="Times New Roman"/>
          <w:sz w:val="24"/>
          <w:szCs w:val="24"/>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Совокупная значимость всех критериев должна быть равна 100%. </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sz w:val="24"/>
          <w:szCs w:val="24"/>
        </w:rPr>
      </w:pPr>
      <w:r w:rsidRPr="00DD4000">
        <w:rPr>
          <w:rFonts w:ascii="Times New Roman" w:hAnsi="Times New Roman"/>
          <w:sz w:val="24"/>
          <w:szCs w:val="24"/>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sz w:val="24"/>
          <w:szCs w:val="24"/>
        </w:rPr>
      </w:pPr>
      <w:r w:rsidRPr="00DD4000">
        <w:rPr>
          <w:rFonts w:ascii="Times New Roman" w:hAnsi="Times New Roman"/>
          <w:sz w:val="24"/>
          <w:szCs w:val="24"/>
        </w:rPr>
        <w:t>Для оценки заявок могут использоваться следующие критерии с соответствующими предельным значимостями:</w:t>
      </w:r>
    </w:p>
    <w:p w:rsidR="00D24851" w:rsidRPr="00DD4000" w:rsidRDefault="00D24851" w:rsidP="00F37F3D">
      <w:pPr>
        <w:autoSpaceDE w:val="0"/>
        <w:autoSpaceDN w:val="0"/>
        <w:adjustRightInd w:val="0"/>
        <w:spacing w:after="0" w:line="240" w:lineRule="auto"/>
        <w:jc w:val="both"/>
        <w:rPr>
          <w:rFonts w:ascii="Times New Roman" w:hAnsi="Times New Roman"/>
          <w:sz w:val="24"/>
          <w:szCs w:val="24"/>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D24851" w:rsidRPr="00DD4000" w:rsidTr="00A97D88">
        <w:trPr>
          <w:tblHeader/>
        </w:trPr>
        <w:tc>
          <w:tcPr>
            <w:tcW w:w="1080" w:type="dxa"/>
          </w:tcPr>
          <w:p w:rsidR="00D24851" w:rsidRPr="00DD4000" w:rsidRDefault="00D24851" w:rsidP="00F37F3D">
            <w:pPr>
              <w:pStyle w:val="aff2"/>
              <w:tabs>
                <w:tab w:val="clear" w:pos="1980"/>
              </w:tabs>
              <w:ind w:left="0" w:firstLine="0"/>
              <w:jc w:val="center"/>
              <w:rPr>
                <w:b/>
                <w:sz w:val="22"/>
                <w:szCs w:val="22"/>
              </w:rPr>
            </w:pPr>
            <w:r w:rsidRPr="00DD4000">
              <w:rPr>
                <w:b/>
                <w:sz w:val="22"/>
                <w:szCs w:val="22"/>
              </w:rPr>
              <w:t>Номер критерия</w:t>
            </w:r>
          </w:p>
        </w:tc>
        <w:tc>
          <w:tcPr>
            <w:tcW w:w="3600" w:type="dxa"/>
          </w:tcPr>
          <w:p w:rsidR="00D24851" w:rsidRPr="00DD4000" w:rsidRDefault="00D24851" w:rsidP="00F37F3D">
            <w:pPr>
              <w:pStyle w:val="aff2"/>
              <w:tabs>
                <w:tab w:val="clear" w:pos="1980"/>
              </w:tabs>
              <w:ind w:left="0" w:firstLine="0"/>
              <w:jc w:val="center"/>
              <w:rPr>
                <w:b/>
                <w:sz w:val="22"/>
                <w:szCs w:val="22"/>
              </w:rPr>
            </w:pPr>
            <w:r w:rsidRPr="00DD4000">
              <w:rPr>
                <w:b/>
                <w:sz w:val="22"/>
                <w:szCs w:val="22"/>
              </w:rPr>
              <w:t>Критерии оценки заявок</w:t>
            </w:r>
          </w:p>
        </w:tc>
        <w:tc>
          <w:tcPr>
            <w:tcW w:w="2880" w:type="dxa"/>
          </w:tcPr>
          <w:p w:rsidR="00D24851" w:rsidRPr="00DD4000" w:rsidRDefault="00D24851" w:rsidP="00F37F3D">
            <w:pPr>
              <w:pStyle w:val="aff2"/>
              <w:tabs>
                <w:tab w:val="clear" w:pos="1980"/>
              </w:tabs>
              <w:ind w:left="0" w:firstLine="0"/>
              <w:jc w:val="center"/>
              <w:rPr>
                <w:b/>
                <w:sz w:val="22"/>
                <w:szCs w:val="22"/>
              </w:rPr>
            </w:pPr>
            <w:r w:rsidRPr="00DD4000">
              <w:rPr>
                <w:b/>
                <w:sz w:val="22"/>
                <w:szCs w:val="22"/>
              </w:rPr>
              <w:t>Для проведения оценки в документации необходимо установить:</w:t>
            </w:r>
          </w:p>
        </w:tc>
        <w:tc>
          <w:tcPr>
            <w:tcW w:w="2160" w:type="dxa"/>
          </w:tcPr>
          <w:p w:rsidR="00D24851" w:rsidRPr="00DD4000" w:rsidRDefault="00D24851" w:rsidP="00F37F3D">
            <w:pPr>
              <w:pStyle w:val="aff2"/>
              <w:tabs>
                <w:tab w:val="clear" w:pos="1980"/>
              </w:tabs>
              <w:ind w:left="0" w:firstLine="0"/>
              <w:jc w:val="center"/>
              <w:rPr>
                <w:b/>
                <w:sz w:val="22"/>
                <w:szCs w:val="22"/>
              </w:rPr>
            </w:pPr>
            <w:r w:rsidRPr="00DD4000">
              <w:rPr>
                <w:b/>
                <w:sz w:val="22"/>
                <w:szCs w:val="22"/>
              </w:rPr>
              <w:t>Значимость критериев в процентах.</w:t>
            </w:r>
          </w:p>
          <w:p w:rsidR="00D24851" w:rsidRPr="00DD4000" w:rsidRDefault="00D24851" w:rsidP="00F37F3D">
            <w:pPr>
              <w:pStyle w:val="aff2"/>
              <w:tabs>
                <w:tab w:val="clear" w:pos="1980"/>
              </w:tabs>
              <w:ind w:left="0" w:firstLine="0"/>
              <w:jc w:val="center"/>
              <w:rPr>
                <w:b/>
                <w:sz w:val="22"/>
                <w:szCs w:val="22"/>
              </w:rPr>
            </w:pPr>
            <w:r w:rsidRPr="00DD4000">
              <w:rPr>
                <w:b/>
                <w:sz w:val="22"/>
                <w:szCs w:val="22"/>
              </w:rPr>
              <w:t>Точная значимость критерия должна быть установлена Заказчиком в документации</w:t>
            </w:r>
          </w:p>
        </w:tc>
      </w:tr>
      <w:tr w:rsidR="00D24851" w:rsidRPr="00DD4000" w:rsidTr="00A97D88">
        <w:trPr>
          <w:trHeight w:val="843"/>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t>1.</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Цена договора</w:t>
            </w:r>
          </w:p>
        </w:tc>
        <w:tc>
          <w:tcPr>
            <w:tcW w:w="2880" w:type="dxa"/>
          </w:tcPr>
          <w:p w:rsidR="00D24851" w:rsidRPr="00DD4000" w:rsidRDefault="00D24851" w:rsidP="00F37F3D">
            <w:pPr>
              <w:pStyle w:val="aff2"/>
              <w:tabs>
                <w:tab w:val="clear" w:pos="1980"/>
              </w:tabs>
              <w:ind w:left="0" w:hanging="3"/>
              <w:jc w:val="center"/>
              <w:rPr>
                <w:sz w:val="22"/>
                <w:szCs w:val="22"/>
              </w:rPr>
            </w:pPr>
            <w:r w:rsidRPr="00DD4000">
              <w:rPr>
                <w:sz w:val="22"/>
                <w:szCs w:val="22"/>
              </w:rPr>
              <w:t xml:space="preserve">Начальную цену договора </w:t>
            </w: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менее 20%</w:t>
            </w:r>
          </w:p>
        </w:tc>
      </w:tr>
      <w:tr w:rsidR="00D24851" w:rsidRPr="00DD4000" w:rsidTr="00A97D88">
        <w:trPr>
          <w:trHeight w:val="1953"/>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t>2.</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Квалификация участника (опыт, образование квалификация персонала, деловая репутация)</w:t>
            </w:r>
          </w:p>
        </w:tc>
        <w:tc>
          <w:tcPr>
            <w:tcW w:w="2880" w:type="dxa"/>
            <w:vMerge w:val="restart"/>
          </w:tcPr>
          <w:p w:rsidR="00D24851" w:rsidRPr="00DD4000" w:rsidRDefault="00D24851" w:rsidP="00F2115A">
            <w:pPr>
              <w:pStyle w:val="aff2"/>
              <w:numPr>
                <w:ilvl w:val="0"/>
                <w:numId w:val="9"/>
              </w:numPr>
              <w:tabs>
                <w:tab w:val="clear" w:pos="720"/>
                <w:tab w:val="num" w:pos="-108"/>
                <w:tab w:val="left" w:pos="0"/>
              </w:tabs>
              <w:ind w:left="0" w:firstLine="0"/>
              <w:rPr>
                <w:sz w:val="22"/>
                <w:szCs w:val="22"/>
              </w:rPr>
            </w:pPr>
            <w:r w:rsidRPr="00DD4000">
              <w:rPr>
                <w:sz w:val="22"/>
                <w:szCs w:val="22"/>
              </w:rPr>
              <w:t>Конкретный предмет оценки по критерию (например, оценивается опыт по стоимости выполненных ранее аналогичных работ)</w:t>
            </w:r>
          </w:p>
          <w:p w:rsidR="00D24851" w:rsidRPr="00DD4000" w:rsidRDefault="00D24851" w:rsidP="00F2115A">
            <w:pPr>
              <w:pStyle w:val="aff2"/>
              <w:numPr>
                <w:ilvl w:val="0"/>
                <w:numId w:val="9"/>
              </w:numPr>
              <w:tabs>
                <w:tab w:val="clear" w:pos="720"/>
                <w:tab w:val="num" w:pos="-108"/>
                <w:tab w:val="left" w:pos="0"/>
              </w:tabs>
              <w:ind w:left="0" w:firstLine="0"/>
              <w:rPr>
                <w:sz w:val="22"/>
                <w:szCs w:val="22"/>
              </w:rPr>
            </w:pPr>
            <w:r w:rsidRPr="00DD4000">
              <w:rPr>
                <w:sz w:val="22"/>
                <w:szCs w:val="22"/>
              </w:rPr>
              <w:t>Формы для заполнения участником по соответствующему предмету оценки (например, таблица, отражающая опыт участника)</w:t>
            </w:r>
          </w:p>
          <w:p w:rsidR="00D24851" w:rsidRPr="00DD4000" w:rsidRDefault="00D24851" w:rsidP="00F2115A">
            <w:pPr>
              <w:pStyle w:val="aff2"/>
              <w:numPr>
                <w:ilvl w:val="0"/>
                <w:numId w:val="9"/>
              </w:numPr>
              <w:tabs>
                <w:tab w:val="clear" w:pos="720"/>
                <w:tab w:val="num" w:pos="-108"/>
                <w:tab w:val="left" w:pos="0"/>
              </w:tabs>
              <w:ind w:left="0" w:firstLine="0"/>
              <w:rPr>
                <w:sz w:val="22"/>
                <w:szCs w:val="22"/>
              </w:rPr>
            </w:pPr>
            <w:r w:rsidRPr="00DD4000">
              <w:rPr>
                <w:sz w:val="22"/>
                <w:szCs w:val="22"/>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более 70%</w:t>
            </w:r>
          </w:p>
        </w:tc>
      </w:tr>
      <w:tr w:rsidR="00D24851" w:rsidRPr="00DD4000" w:rsidTr="00A97D88">
        <w:trPr>
          <w:trHeight w:val="2466"/>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t>3.</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Качество товара</w:t>
            </w:r>
          </w:p>
        </w:tc>
        <w:tc>
          <w:tcPr>
            <w:tcW w:w="2880" w:type="dxa"/>
            <w:vMerge/>
          </w:tcPr>
          <w:p w:rsidR="00D24851" w:rsidRPr="00DD4000" w:rsidRDefault="00D24851" w:rsidP="00F37F3D">
            <w:pPr>
              <w:pStyle w:val="aff2"/>
              <w:tabs>
                <w:tab w:val="clear" w:pos="1980"/>
              </w:tabs>
              <w:ind w:left="0" w:hanging="3"/>
              <w:jc w:val="center"/>
              <w:rPr>
                <w:sz w:val="22"/>
                <w:szCs w:val="22"/>
              </w:rPr>
            </w:pP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более 70%</w:t>
            </w:r>
          </w:p>
        </w:tc>
      </w:tr>
      <w:tr w:rsidR="00D24851" w:rsidRPr="00DD4000" w:rsidTr="00A97D88">
        <w:trPr>
          <w:trHeight w:val="77"/>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t>4.</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Наличие производственных мощностей</w:t>
            </w:r>
          </w:p>
        </w:tc>
        <w:tc>
          <w:tcPr>
            <w:tcW w:w="2880" w:type="dxa"/>
            <w:vMerge/>
          </w:tcPr>
          <w:p w:rsidR="00D24851" w:rsidRPr="00DD4000" w:rsidRDefault="00D24851" w:rsidP="00F37F3D">
            <w:pPr>
              <w:pStyle w:val="aff2"/>
              <w:tabs>
                <w:tab w:val="clear" w:pos="1980"/>
              </w:tabs>
              <w:ind w:left="0" w:hanging="3"/>
              <w:jc w:val="center"/>
              <w:rPr>
                <w:sz w:val="22"/>
                <w:szCs w:val="22"/>
              </w:rPr>
            </w:pP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более 70%</w:t>
            </w:r>
          </w:p>
        </w:tc>
      </w:tr>
      <w:tr w:rsidR="00D24851" w:rsidRPr="00DD4000" w:rsidTr="00A97D88">
        <w:trPr>
          <w:trHeight w:val="1250"/>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lastRenderedPageBreak/>
              <w:t>5.</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Срок поставки (выполнения работ, оказания услуг)</w:t>
            </w:r>
          </w:p>
        </w:tc>
        <w:tc>
          <w:tcPr>
            <w:tcW w:w="2880" w:type="dxa"/>
          </w:tcPr>
          <w:p w:rsidR="00D24851" w:rsidRPr="00DD4000" w:rsidRDefault="00D24851" w:rsidP="00F37F3D">
            <w:pPr>
              <w:pStyle w:val="aff2"/>
              <w:tabs>
                <w:tab w:val="clear" w:pos="1980"/>
              </w:tabs>
              <w:ind w:left="0" w:firstLine="432"/>
              <w:rPr>
                <w:sz w:val="22"/>
                <w:szCs w:val="22"/>
              </w:rPr>
            </w:pPr>
            <w:r w:rsidRPr="00DD4000">
              <w:rPr>
                <w:sz w:val="22"/>
                <w:szCs w:val="22"/>
              </w:rPr>
              <w:t>Максимальный приемлемый срок и минимальный приемлемый срок.</w:t>
            </w:r>
          </w:p>
          <w:p w:rsidR="00D24851" w:rsidRPr="00DD4000" w:rsidRDefault="00D24851" w:rsidP="00F37F3D">
            <w:pPr>
              <w:pStyle w:val="aff2"/>
              <w:ind w:left="0" w:firstLine="432"/>
              <w:rPr>
                <w:sz w:val="22"/>
                <w:szCs w:val="22"/>
              </w:rPr>
            </w:pPr>
            <w:r w:rsidRPr="00DD4000">
              <w:rPr>
                <w:sz w:val="22"/>
                <w:szCs w:val="22"/>
              </w:rPr>
              <w:t>Минимальный срок можно не устанавливать и тогда считать его равным 0 для расчета по формуле оценки</w:t>
            </w: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более 50 %</w:t>
            </w:r>
          </w:p>
        </w:tc>
      </w:tr>
      <w:tr w:rsidR="00D24851" w:rsidRPr="00DD4000" w:rsidTr="00A97D88">
        <w:trPr>
          <w:trHeight w:val="461"/>
        </w:trPr>
        <w:tc>
          <w:tcPr>
            <w:tcW w:w="1080" w:type="dxa"/>
          </w:tcPr>
          <w:p w:rsidR="00D24851" w:rsidRPr="00DD4000" w:rsidRDefault="00D24851" w:rsidP="00F37F3D">
            <w:pPr>
              <w:pStyle w:val="aff2"/>
              <w:tabs>
                <w:tab w:val="clear" w:pos="1980"/>
              </w:tabs>
              <w:ind w:left="0" w:firstLine="0"/>
              <w:jc w:val="center"/>
              <w:rPr>
                <w:sz w:val="22"/>
                <w:szCs w:val="22"/>
              </w:rPr>
            </w:pPr>
            <w:r w:rsidRPr="00DD4000">
              <w:rPr>
                <w:sz w:val="22"/>
                <w:szCs w:val="22"/>
              </w:rPr>
              <w:t>6.</w:t>
            </w:r>
          </w:p>
        </w:tc>
        <w:tc>
          <w:tcPr>
            <w:tcW w:w="3600" w:type="dxa"/>
          </w:tcPr>
          <w:p w:rsidR="00D24851" w:rsidRPr="00DD4000" w:rsidRDefault="00D24851" w:rsidP="00F37F3D">
            <w:pPr>
              <w:pStyle w:val="aff2"/>
              <w:tabs>
                <w:tab w:val="clear" w:pos="1980"/>
              </w:tabs>
              <w:ind w:left="0" w:hanging="3"/>
              <w:rPr>
                <w:sz w:val="22"/>
                <w:szCs w:val="22"/>
              </w:rPr>
            </w:pPr>
            <w:r w:rsidRPr="00DD4000">
              <w:rPr>
                <w:sz w:val="22"/>
                <w:szCs w:val="22"/>
              </w:rPr>
              <w:t>Срок гарантии на товар (результат работ, результат услуг)</w:t>
            </w:r>
          </w:p>
        </w:tc>
        <w:tc>
          <w:tcPr>
            <w:tcW w:w="2880" w:type="dxa"/>
          </w:tcPr>
          <w:p w:rsidR="00D24851" w:rsidRPr="00DD4000" w:rsidRDefault="00D24851" w:rsidP="00F37F3D">
            <w:pPr>
              <w:pStyle w:val="aff2"/>
              <w:ind w:left="0" w:firstLine="432"/>
              <w:rPr>
                <w:sz w:val="22"/>
                <w:szCs w:val="22"/>
              </w:rPr>
            </w:pPr>
            <w:r w:rsidRPr="00DD4000">
              <w:rPr>
                <w:sz w:val="22"/>
                <w:szCs w:val="22"/>
              </w:rPr>
              <w:t xml:space="preserve"> Минимальный приемлемый срок</w:t>
            </w:r>
          </w:p>
        </w:tc>
        <w:tc>
          <w:tcPr>
            <w:tcW w:w="2160" w:type="dxa"/>
          </w:tcPr>
          <w:p w:rsidR="00D24851" w:rsidRPr="00DD4000" w:rsidRDefault="00D24851" w:rsidP="00F37F3D">
            <w:pPr>
              <w:pStyle w:val="aff2"/>
              <w:tabs>
                <w:tab w:val="clear" w:pos="1980"/>
              </w:tabs>
              <w:ind w:left="0" w:hanging="3"/>
              <w:jc w:val="center"/>
              <w:rPr>
                <w:sz w:val="22"/>
                <w:szCs w:val="22"/>
              </w:rPr>
            </w:pPr>
            <w:r w:rsidRPr="00DD4000">
              <w:rPr>
                <w:sz w:val="22"/>
                <w:szCs w:val="22"/>
              </w:rPr>
              <w:t>Не более 30%</w:t>
            </w:r>
          </w:p>
        </w:tc>
      </w:tr>
    </w:tbl>
    <w:p w:rsidR="00D24851" w:rsidRPr="00C25BB1" w:rsidRDefault="00D24851" w:rsidP="00F37F3D">
      <w:pPr>
        <w:spacing w:after="0" w:line="240" w:lineRule="auto"/>
        <w:rPr>
          <w:lang w:val="en-US"/>
        </w:rPr>
      </w:pPr>
    </w:p>
    <w:p w:rsidR="00D24851" w:rsidRPr="00DD4000" w:rsidRDefault="00D24851" w:rsidP="00F2115A">
      <w:pPr>
        <w:numPr>
          <w:ilvl w:val="0"/>
          <w:numId w:val="8"/>
        </w:numPr>
        <w:tabs>
          <w:tab w:val="clear" w:pos="720"/>
          <w:tab w:val="num" w:pos="0"/>
          <w:tab w:val="left"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Оценка заявок осуществляется в следующем порядке.</w:t>
      </w:r>
    </w:p>
    <w:p w:rsidR="00D24851" w:rsidRPr="00DD4000" w:rsidRDefault="00D24851" w:rsidP="00F2115A">
      <w:pPr>
        <w:numPr>
          <w:ilvl w:val="1"/>
          <w:numId w:val="8"/>
        </w:numPr>
        <w:tabs>
          <w:tab w:val="clear" w:pos="1440"/>
          <w:tab w:val="num" w:pos="0"/>
          <w:tab w:val="left" w:pos="284"/>
          <w:tab w:val="num" w:pos="720"/>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D24851" w:rsidRPr="00DD4000" w:rsidRDefault="00D24851" w:rsidP="00F2115A">
      <w:pPr>
        <w:numPr>
          <w:ilvl w:val="1"/>
          <w:numId w:val="8"/>
        </w:numPr>
        <w:tabs>
          <w:tab w:val="clear" w:pos="1440"/>
          <w:tab w:val="num" w:pos="0"/>
          <w:tab w:val="left" w:pos="284"/>
          <w:tab w:val="num" w:pos="720"/>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D24851" w:rsidRPr="00DD4000" w:rsidRDefault="00D24851" w:rsidP="00F2115A">
      <w:pPr>
        <w:numPr>
          <w:ilvl w:val="1"/>
          <w:numId w:val="8"/>
        </w:numPr>
        <w:tabs>
          <w:tab w:val="clear" w:pos="1440"/>
          <w:tab w:val="num" w:pos="0"/>
          <w:tab w:val="left" w:pos="284"/>
          <w:tab w:val="num" w:pos="720"/>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D24851" w:rsidRPr="00DD4000" w:rsidRDefault="00D24851" w:rsidP="00F2115A">
      <w:pPr>
        <w:numPr>
          <w:ilvl w:val="1"/>
          <w:numId w:val="8"/>
        </w:numPr>
        <w:tabs>
          <w:tab w:val="clear" w:pos="1440"/>
          <w:tab w:val="num" w:pos="0"/>
          <w:tab w:val="left"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Рейтинг, присуждаемый заявке по критерию «Цена договора», определяется по формуле:</w:t>
      </w:r>
    </w:p>
    <w:p w:rsidR="00D24851" w:rsidRPr="00DD4000" w:rsidRDefault="00D24851" w:rsidP="00F37F3D">
      <w:pPr>
        <w:spacing w:after="0" w:line="240" w:lineRule="auto"/>
        <w:jc w:val="center"/>
        <w:rPr>
          <w:rFonts w:ascii="Times New Roman" w:hAnsi="Times New Roman"/>
        </w:rPr>
      </w:pPr>
      <w:r w:rsidRPr="00DD4000">
        <w:rPr>
          <w:rFonts w:ascii="Times New Roman" w:hAnsi="Times New Roman"/>
        </w:rPr>
        <w:object w:dxaOrig="2620" w:dyaOrig="940">
          <v:shape id="_x0000_i1027" type="#_x0000_t75" style="width:129.75pt;height:45.75pt" o:ole="" fillcolor="window">
            <v:imagedata r:id="rId16" o:title=""/>
          </v:shape>
          <o:OLEObject Type="Embed" ProgID="Equation.3" ShapeID="_x0000_i1027" DrawAspect="Content" ObjectID="_1468416380" r:id="rId17"/>
        </w:object>
      </w:r>
      <w:r w:rsidRPr="00DD4000">
        <w:rPr>
          <w:rFonts w:ascii="Times New Roman" w:hAnsi="Times New Roman"/>
        </w:rPr>
        <w:t>,</w:t>
      </w:r>
    </w:p>
    <w:p w:rsidR="00D24851" w:rsidRPr="00DD4000" w:rsidRDefault="00D24851" w:rsidP="00F37F3D">
      <w:pPr>
        <w:pStyle w:val="ConsPlusNonformat"/>
        <w:widowControl/>
        <w:rPr>
          <w:rFonts w:ascii="Times New Roman" w:hAnsi="Times New Roman" w:cs="Times New Roman"/>
          <w:sz w:val="24"/>
          <w:szCs w:val="24"/>
        </w:rPr>
      </w:pPr>
      <w:r w:rsidRPr="00DD4000">
        <w:rPr>
          <w:rFonts w:ascii="Times New Roman" w:hAnsi="Times New Roman" w:cs="Times New Roman"/>
          <w:sz w:val="24"/>
          <w:szCs w:val="24"/>
        </w:rPr>
        <w:t>где:</w:t>
      </w:r>
    </w:p>
    <w:p w:rsidR="00D24851" w:rsidRPr="00DD4000" w:rsidRDefault="00D24851" w:rsidP="00F37F3D">
      <w:pPr>
        <w:pStyle w:val="ConsPlusNonformat"/>
        <w:widowControl/>
        <w:rPr>
          <w:rFonts w:ascii="Times New Roman" w:hAnsi="Times New Roman" w:cs="Times New Roman"/>
          <w:sz w:val="24"/>
          <w:szCs w:val="24"/>
        </w:rPr>
      </w:pPr>
      <w:r w:rsidRPr="00DD4000">
        <w:rPr>
          <w:rFonts w:ascii="Times New Roman" w:hAnsi="Times New Roman" w:cs="Times New Roman"/>
          <w:sz w:val="24"/>
          <w:szCs w:val="24"/>
        </w:rPr>
        <w:t>Rai - рейтинг, присуждаемый i-й заявке по указанному критерию;</w:t>
      </w:r>
    </w:p>
    <w:p w:rsidR="00D24851" w:rsidRPr="00DD4000" w:rsidRDefault="00D24851" w:rsidP="00F37F3D">
      <w:pPr>
        <w:pStyle w:val="ConsPlusNonformat"/>
        <w:widowControl/>
        <w:rPr>
          <w:rFonts w:ascii="Times New Roman" w:hAnsi="Times New Roman" w:cs="Times New Roman"/>
          <w:sz w:val="24"/>
          <w:szCs w:val="24"/>
        </w:rPr>
      </w:pPr>
    </w:p>
    <w:p w:rsidR="00D24851" w:rsidRPr="00DD4000" w:rsidRDefault="00D24851" w:rsidP="00F37F3D">
      <w:pPr>
        <w:pStyle w:val="ConsPlusNonformat"/>
        <w:widowControl/>
        <w:rPr>
          <w:rFonts w:ascii="Times New Roman" w:hAnsi="Times New Roman" w:cs="Times New Roman"/>
          <w:sz w:val="24"/>
          <w:szCs w:val="24"/>
        </w:rPr>
      </w:pPr>
      <w:r w:rsidRPr="00DD4000">
        <w:rPr>
          <w:rFonts w:ascii="Times New Roman" w:hAnsi="Times New Roman" w:cs="Times New Roman"/>
          <w:sz w:val="24"/>
          <w:szCs w:val="24"/>
        </w:rPr>
        <w:t>Amax -  начальная цена договора;</w:t>
      </w:r>
    </w:p>
    <w:p w:rsidR="00D24851" w:rsidRPr="00DD4000" w:rsidRDefault="00D24851" w:rsidP="00F37F3D">
      <w:pPr>
        <w:pStyle w:val="ConsPlusNonformat"/>
        <w:widowControl/>
        <w:rPr>
          <w:rFonts w:ascii="Times New Roman" w:hAnsi="Times New Roman" w:cs="Times New Roman"/>
          <w:sz w:val="24"/>
          <w:szCs w:val="24"/>
        </w:rPr>
      </w:pPr>
      <w:r w:rsidRPr="00DD4000">
        <w:rPr>
          <w:rFonts w:ascii="Times New Roman" w:hAnsi="Times New Roman" w:cs="Times New Roman"/>
          <w:sz w:val="24"/>
          <w:szCs w:val="24"/>
        </w:rPr>
        <w:t>Ai -  цена договора, предложенная  i-м участником.</w:t>
      </w:r>
    </w:p>
    <w:p w:rsidR="00D24851" w:rsidRPr="00DD4000" w:rsidRDefault="00D24851" w:rsidP="00F37F3D">
      <w:pPr>
        <w:pStyle w:val="ConsPlusNonformat"/>
        <w:widowControl/>
        <w:rPr>
          <w:rFonts w:ascii="Times New Roman" w:hAnsi="Times New Roman" w:cs="Times New Roman"/>
          <w:sz w:val="24"/>
          <w:szCs w:val="24"/>
        </w:rPr>
      </w:pPr>
    </w:p>
    <w:p w:rsidR="00D24851" w:rsidRPr="00DD4000" w:rsidRDefault="00D24851" w:rsidP="00F2115A">
      <w:pPr>
        <w:numPr>
          <w:ilvl w:val="1"/>
          <w:numId w:val="8"/>
        </w:numPr>
        <w:tabs>
          <w:tab w:val="clear" w:pos="1440"/>
          <w:tab w:val="num"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D24851" w:rsidRPr="00DD4000" w:rsidRDefault="00D24851" w:rsidP="00F2115A">
      <w:pPr>
        <w:numPr>
          <w:ilvl w:val="1"/>
          <w:numId w:val="8"/>
        </w:numPr>
        <w:tabs>
          <w:tab w:val="clear" w:pos="1440"/>
          <w:tab w:val="num"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D24851" w:rsidRPr="00DD4000" w:rsidRDefault="00D24851" w:rsidP="00F2115A">
      <w:pPr>
        <w:numPr>
          <w:ilvl w:val="1"/>
          <w:numId w:val="8"/>
        </w:numPr>
        <w:tabs>
          <w:tab w:val="clear" w:pos="1440"/>
          <w:tab w:val="num"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 xml:space="preserve">Рейтинг, присуждаемый заявке по критерию «Срок поставки (выполнения работ, оказания услуг)», определяется по формуле </w:t>
      </w:r>
    </w:p>
    <w:p w:rsidR="00D24851" w:rsidRPr="00DD4000" w:rsidRDefault="000E2FAB" w:rsidP="00F37F3D">
      <w:pPr>
        <w:autoSpaceDE w:val="0"/>
        <w:autoSpaceDN w:val="0"/>
        <w:adjustRightInd w:val="0"/>
        <w:spacing w:after="0" w:line="240" w:lineRule="auto"/>
        <w:jc w:val="both"/>
        <w:rPr>
          <w:rFonts w:ascii="Times New Roman" w:hAnsi="Times New Roman"/>
        </w:rPr>
      </w:pPr>
      <w:r>
        <w:rPr>
          <w:rFonts w:ascii="Times New Roman" w:hAnsi="Times New Roman"/>
        </w:rPr>
      </w:r>
      <w:r>
        <w:rPr>
          <w:rFonts w:ascii="Times New Roman" w:hAnsi="Times New Roman"/>
        </w:rPr>
        <w:pict>
          <v:group id="Полотно 4" o:spid="_x0000_s1047" editas="canvas" style="width:174.75pt;height:67.5pt;mso-position-horizontal-relative:char;mso-position-vertical-relative:line" coordsize="22193,8572">
            <v:shape id="_x0000_s1048" type="#_x0000_t75" style="position:absolute;width:22193;height:8572;visibility:visible;mso-wrap-style:square">
              <v:fill o:detectmouseclick="t"/>
              <v:path o:connecttype="none"/>
            </v:shape>
            <v:rect id="Rectangle 5" o:spid="_x0000_s1049" style="position:absolute;left:3429;top:1524;width:15335;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EDUsEA&#10;AADbAAAADwAAAGRycy9kb3ducmV2LnhtbERPTWvCQBC9C/6HZYTedNe2Ro2uUgpCofbQKHgdsmMS&#10;zM6m2VXjv3cLgrd5vM9Zrjtbiwu1vnKsYTxSIIhzZyouNOx3m+EMhA/IBmvHpOFGHtarfm+JqXFX&#10;/qVLFgoRQ9inqKEMoUml9HlJFv3INcSRO7rWYoiwLaRp8RrDbS1flUqkxYpjQ4kNfZaUn7Kz1YDJ&#10;u/n7Ob5td9/nBOdFpzaTg9L6ZdB9LEAE6sJT/HB/mTh/Cv+/xA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BA1LBAAAA2wAAAA8AAAAAAAAAAAAAAAAAmAIAAGRycy9kb3du&#10;cmV2LnhtbFBLBQYAAAAABAAEAPUAAACGAwAAAAA=&#10;" stroked="f"/>
            <v:rect id="Rectangle 6" o:spid="_x0000_s1050" style="position:absolute;left:3714;top:3524;width:142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A336EC" w:rsidRPr="00E23AE1" w:rsidRDefault="00A336EC" w:rsidP="00D24851">
                    <w:r>
                      <w:rPr>
                        <w:i/>
                        <w:iCs/>
                        <w:color w:val="000000"/>
                        <w:lang w:val="en-US"/>
                      </w:rPr>
                      <w:t>R</w:t>
                    </w:r>
                    <w:r>
                      <w:rPr>
                        <w:i/>
                        <w:iCs/>
                        <w:color w:val="000000"/>
                      </w:rPr>
                      <w:t>в</w:t>
                    </w:r>
                  </w:p>
                </w:txbxContent>
              </v:textbox>
            </v:rect>
            <v:rect id="Rectangle 7" o:spid="_x0000_s1051" style="position:absolute;left:5048;top:4286;width:27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A336EC" w:rsidRPr="00946F07" w:rsidRDefault="00A336EC" w:rsidP="00D24851">
                    <w:pPr>
                      <w:rPr>
                        <w:b/>
                      </w:rPr>
                    </w:pPr>
                    <w:r w:rsidRPr="00946F07">
                      <w:rPr>
                        <w:b/>
                        <w:i/>
                        <w:iCs/>
                        <w:color w:val="000000"/>
                        <w:sz w:val="16"/>
                        <w:szCs w:val="16"/>
                        <w:lang w:val="en-US"/>
                      </w:rPr>
                      <w:t>i</w:t>
                    </w:r>
                  </w:p>
                </w:txbxContent>
              </v:textbox>
            </v:rect>
            <v:rect id="Rectangle 8" o:spid="_x0000_s1052" style="position:absolute;left:5524;top:3524;width:69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A336EC" w:rsidRPr="00946F07" w:rsidRDefault="00A336EC" w:rsidP="00D24851">
                    <w:pPr>
                      <w:rPr>
                        <w:b/>
                      </w:rPr>
                    </w:pPr>
                    <w:r w:rsidRPr="00946F07">
                      <w:rPr>
                        <w:b/>
                        <w:color w:val="000000"/>
                        <w:lang w:val="en-US"/>
                      </w:rPr>
                      <w:t>=</w:t>
                    </w:r>
                  </w:p>
                </w:txbxContent>
              </v:textbox>
            </v:rect>
            <v:rect id="Rectangle 9" o:spid="_x0000_s1053" style="position:absolute;left:8572;top:2095;width:184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i/>
                        <w:iCs/>
                        <w:color w:val="000000"/>
                        <w:sz w:val="16"/>
                        <w:szCs w:val="16"/>
                        <w:lang w:val="en-US"/>
                      </w:rPr>
                      <w:t>max</w:t>
                    </w:r>
                  </w:p>
                </w:txbxContent>
              </v:textbox>
            </v:rect>
            <v:rect id="Rectangle 10" o:spid="_x0000_s1054" style="position:absolute;left:7620;top:2476;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i/>
                        <w:iCs/>
                        <w:color w:val="000000"/>
                      </w:rPr>
                      <w:t>В</w:t>
                    </w:r>
                  </w:p>
                </w:txbxContent>
              </v:textbox>
            </v:rect>
            <v:rect id="Rectangle 11" o:spid="_x0000_s1055" style="position:absolute;left:10668;top:2476;width:4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color w:val="000000"/>
                        <w:lang w:val="en-US"/>
                      </w:rPr>
                      <w:t>-</w:t>
                    </w:r>
                  </w:p>
                </w:txbxContent>
              </v:textbox>
            </v:rect>
            <v:rect id="Rectangle 12" o:spid="_x0000_s1056" style="position:absolute;left:12668;top:2095;width:27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i/>
                        <w:iCs/>
                        <w:color w:val="000000"/>
                        <w:sz w:val="16"/>
                        <w:szCs w:val="16"/>
                        <w:lang w:val="en-US"/>
                      </w:rPr>
                      <w:t>i</w:t>
                    </w:r>
                  </w:p>
                </w:txbxContent>
              </v:textbox>
            </v:rect>
            <v:rect id="Rectangle 13" o:spid="_x0000_s1057" style="position:absolute;left:11715;top:2476;width:7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A336EC" w:rsidRPr="00946F07" w:rsidRDefault="00A336EC" w:rsidP="00D24851">
                    <w:pPr>
                      <w:rPr>
                        <w:b/>
                      </w:rPr>
                    </w:pPr>
                    <w:r w:rsidRPr="00946F07">
                      <w:rPr>
                        <w:b/>
                        <w:i/>
                        <w:iCs/>
                        <w:color w:val="000000"/>
                      </w:rPr>
                      <w:t>В</w:t>
                    </w:r>
                  </w:p>
                </w:txbxContent>
              </v:textbox>
            </v:rect>
            <v:rect id="Rectangle 14" o:spid="_x0000_s1058" style="position:absolute;left:7905;top:4667;width:1848;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i/>
                        <w:iCs/>
                        <w:color w:val="000000"/>
                        <w:sz w:val="16"/>
                        <w:szCs w:val="16"/>
                        <w:lang w:val="en-US"/>
                      </w:rPr>
                      <w:t>max</w:t>
                    </w:r>
                  </w:p>
                </w:txbxContent>
              </v:textbox>
            </v:rect>
            <v:rect id="Rectangle 15" o:spid="_x0000_s1059" style="position:absolute;left:6953;top:5048;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A336EC" w:rsidRPr="00946F07" w:rsidRDefault="00A336EC" w:rsidP="00D24851">
                    <w:pPr>
                      <w:rPr>
                        <w:b/>
                      </w:rPr>
                    </w:pPr>
                    <w:r w:rsidRPr="00946F07">
                      <w:rPr>
                        <w:b/>
                        <w:i/>
                        <w:iCs/>
                        <w:color w:val="000000"/>
                      </w:rPr>
                      <w:t>В</w:t>
                    </w:r>
                  </w:p>
                </w:txbxContent>
              </v:textbox>
            </v:rect>
            <v:rect id="Rectangle 16" o:spid="_x0000_s1060" style="position:absolute;left:10001;top:5048;width:432;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A336EC" w:rsidRPr="00946F07" w:rsidRDefault="00A336EC" w:rsidP="00D24851">
                    <w:pPr>
                      <w:rPr>
                        <w:b/>
                      </w:rPr>
                    </w:pPr>
                    <w:r w:rsidRPr="00946F07">
                      <w:rPr>
                        <w:b/>
                        <w:color w:val="000000"/>
                        <w:lang w:val="en-US"/>
                      </w:rPr>
                      <w:t>-</w:t>
                    </w:r>
                  </w:p>
                </w:txbxContent>
              </v:textbox>
            </v:rect>
            <v:rect id="Rectangle 17" o:spid="_x0000_s1061" style="position:absolute;left:12001;top:4667;width:160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A336EC" w:rsidRPr="00946F07" w:rsidRDefault="00A336EC" w:rsidP="00D24851">
                    <w:pPr>
                      <w:rPr>
                        <w:b/>
                      </w:rPr>
                    </w:pPr>
                    <w:r w:rsidRPr="00946F07">
                      <w:rPr>
                        <w:b/>
                        <w:i/>
                        <w:iCs/>
                        <w:color w:val="000000"/>
                        <w:sz w:val="16"/>
                        <w:szCs w:val="16"/>
                        <w:lang w:val="en-US"/>
                      </w:rPr>
                      <w:t>min</w:t>
                    </w:r>
                  </w:p>
                </w:txbxContent>
              </v:textbox>
            </v:rect>
            <v:rect id="Rectangle 18" o:spid="_x0000_s1062" style="position:absolute;left:11049;top:5048;width:7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A336EC" w:rsidRPr="00946F07" w:rsidRDefault="00A336EC" w:rsidP="00D24851">
                    <w:pPr>
                      <w:rPr>
                        <w:b/>
                      </w:rPr>
                    </w:pPr>
                    <w:r w:rsidRPr="00946F07">
                      <w:rPr>
                        <w:b/>
                        <w:i/>
                        <w:iCs/>
                        <w:color w:val="000000"/>
                      </w:rPr>
                      <w:t>В</w:t>
                    </w:r>
                  </w:p>
                </w:txbxContent>
              </v:textbox>
            </v:rect>
            <v:rect id="Rectangle 19" o:spid="_x0000_s1063" style="position:absolute;left:6858;top:4381;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FN8IA&#10;AADbAAAADwAAAGRycy9kb3ducmV2LnhtbESP0YrCMBRE3xf8h3AFXxZNt8IitanogiC+yFY/4NJc&#10;22JzU5poq19vBMHHYWbOMOlqMI24Uedqywp+ZhEI4sLqmksFp+N2ugDhPLLGxjIpuJODVTb6SjHR&#10;tud/uuW+FAHCLkEFlfdtIqUrKjLoZrYlDt7ZdgZ9kF0pdYd9gJtGxlH0Kw3WHBYqbOmvouKSX42C&#10;Td/X58Mj5+99uRn2MW6P6BulJuNhvQThafCf8Lu90wrmMby+hB8g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EU3wgAAANsAAAAPAAAAAAAAAAAAAAAAAJgCAABkcnMvZG93&#10;bnJldi54bWxQSwUGAAAAAAQABAD1AAAAhwMAAAAA&#10;" fillcolor="black"/>
            <v:rect id="Rectangle 20" o:spid="_x0000_s1064" style="position:absolute;left:14287;top:3524;width:95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A336EC" w:rsidRPr="00946F07" w:rsidRDefault="00A336EC" w:rsidP="00D24851">
                    <w:pPr>
                      <w:rPr>
                        <w:b/>
                      </w:rPr>
                    </w:pPr>
                    <w:r w:rsidRPr="00946F07">
                      <w:rPr>
                        <w:b/>
                        <w:color w:val="000000"/>
                      </w:rPr>
                      <w:t xml:space="preserve"> х</w:t>
                    </w:r>
                  </w:p>
                </w:txbxContent>
              </v:textbox>
            </v:rect>
            <v:rect id="Rectangle 21" o:spid="_x0000_s1065" style="position:absolute;left:15335;top:3524;width:21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A336EC" w:rsidRDefault="00A336EC" w:rsidP="00D24851">
                    <w:r>
                      <w:rPr>
                        <w:color w:val="000000"/>
                        <w:lang w:val="en-US"/>
                      </w:rPr>
                      <w:t>100</w:t>
                    </w:r>
                  </w:p>
                </w:txbxContent>
              </v:textbox>
            </v:rect>
            <w10:anchorlock/>
          </v:group>
        </w:pic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 xml:space="preserve">где: </w:t>
      </w:r>
    </w:p>
    <w:p w:rsidR="00D24851" w:rsidRPr="00DD4000" w:rsidRDefault="00D24851" w:rsidP="00F37F3D">
      <w:pPr>
        <w:spacing w:after="0" w:line="240" w:lineRule="auto"/>
        <w:rPr>
          <w:rFonts w:ascii="Times New Roman" w:hAnsi="Times New Roman"/>
        </w:rPr>
      </w:pPr>
    </w:p>
    <w:p w:rsidR="00D24851" w:rsidRPr="00DD4000" w:rsidRDefault="00D24851" w:rsidP="00F37F3D">
      <w:pPr>
        <w:spacing w:after="0" w:line="240" w:lineRule="auto"/>
        <w:rPr>
          <w:rFonts w:ascii="Times New Roman" w:hAnsi="Times New Roman"/>
        </w:rPr>
      </w:pPr>
      <w:r w:rsidRPr="00DD4000">
        <w:rPr>
          <w:rFonts w:ascii="Times New Roman" w:hAnsi="Times New Roman"/>
        </w:rPr>
        <w:t>Rвi - рейтинг, присуждаемый i-й заявке по указанному критерию;</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Вmax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Вmin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Вi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D24851" w:rsidRPr="00DD4000" w:rsidRDefault="00D24851" w:rsidP="00F37F3D">
      <w:pPr>
        <w:autoSpaceDE w:val="0"/>
        <w:autoSpaceDN w:val="0"/>
        <w:adjustRightInd w:val="0"/>
        <w:spacing w:after="0" w:line="240" w:lineRule="auto"/>
        <w:jc w:val="both"/>
        <w:rPr>
          <w:rFonts w:ascii="Times New Roman" w:hAnsi="Times New Roman"/>
        </w:rPr>
      </w:pPr>
    </w:p>
    <w:p w:rsidR="00D24851" w:rsidRPr="00DD4000" w:rsidRDefault="00D24851" w:rsidP="00F2115A">
      <w:pPr>
        <w:numPr>
          <w:ilvl w:val="1"/>
          <w:numId w:val="8"/>
        </w:numPr>
        <w:tabs>
          <w:tab w:val="clear" w:pos="1440"/>
          <w:tab w:val="num" w:pos="0"/>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Рейтинг, присуждаемый заявке по критерию «Срок гарантии на товар (результат работ, результат услуг)», определяется по формуле</w:t>
      </w:r>
    </w:p>
    <w:p w:rsidR="00D24851" w:rsidRPr="00DD4000" w:rsidRDefault="000E2FAB" w:rsidP="00F37F3D">
      <w:pPr>
        <w:autoSpaceDE w:val="0"/>
        <w:autoSpaceDN w:val="0"/>
        <w:adjustRightInd w:val="0"/>
        <w:spacing w:after="0" w:line="240" w:lineRule="auto"/>
        <w:jc w:val="both"/>
        <w:rPr>
          <w:rFonts w:ascii="Times New Roman" w:hAnsi="Times New Roman"/>
        </w:rPr>
      </w:pPr>
      <w:r>
        <w:rPr>
          <w:rFonts w:ascii="Times New Roman" w:hAnsi="Times New Roman"/>
        </w:rPr>
      </w:r>
      <w:r>
        <w:rPr>
          <w:rFonts w:ascii="Times New Roman" w:hAnsi="Times New Roman"/>
        </w:rPr>
        <w:pict>
          <v:group id="Полотно 67" o:spid="_x0000_s1032" editas="canvas" style="width:156.75pt;height:81.75pt;mso-position-horizontal-relative:char;mso-position-vertical-relative:line" coordsize="19907,10382">
            <v:shape id="_x0000_s1033" type="#_x0000_t75" style="position:absolute;width:19907;height:10382;visibility:visible;mso-wrap-style:square">
              <v:fill o:detectmouseclick="t"/>
              <v:path o:connecttype="none"/>
            </v:shape>
            <v:rect id="Rectangle 69" o:spid="_x0000_s1034" style="position:absolute;left:3429;top:3429;width:1533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35" style="position:absolute;left:2571;top:4286;width:134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A336EC" w:rsidRPr="00F54633" w:rsidRDefault="00A336EC" w:rsidP="00D24851">
                    <w:r>
                      <w:rPr>
                        <w:i/>
                        <w:iCs/>
                        <w:color w:val="000000"/>
                        <w:lang w:val="en-US"/>
                      </w:rPr>
                      <w:t>R</w:t>
                    </w:r>
                    <w:r>
                      <w:rPr>
                        <w:i/>
                        <w:iCs/>
                        <w:color w:val="000000"/>
                      </w:rPr>
                      <w:t>с</w:t>
                    </w:r>
                  </w:p>
                </w:txbxContent>
              </v:textbox>
            </v:rect>
            <v:rect id="Rectangle 71" o:spid="_x0000_s1036" style="position:absolute;left:3905;top:5048;width:247;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A336EC" w:rsidRDefault="00A336EC" w:rsidP="00D24851">
                    <w:r>
                      <w:rPr>
                        <w:i/>
                        <w:iCs/>
                        <w:color w:val="000000"/>
                        <w:sz w:val="16"/>
                        <w:szCs w:val="16"/>
                        <w:lang w:val="en-US"/>
                      </w:rPr>
                      <w:t>i</w:t>
                    </w:r>
                  </w:p>
                </w:txbxContent>
              </v:textbox>
            </v:rect>
            <v:rect id="Rectangle 72" o:spid="_x0000_s1037" style="position:absolute;left:4381;top:4286;width:69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A336EC" w:rsidRDefault="00A336EC" w:rsidP="00D24851">
                    <w:r>
                      <w:rPr>
                        <w:color w:val="000000"/>
                        <w:lang w:val="en-US"/>
                      </w:rPr>
                      <w:t>=</w:t>
                    </w:r>
                  </w:p>
                </w:txbxContent>
              </v:textbox>
            </v:rect>
            <v:rect id="Rectangle 74" o:spid="_x0000_s1038" style="position:absolute;left:6858;top:3429;width:107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A336EC" w:rsidRPr="00B07A87" w:rsidRDefault="00A336EC" w:rsidP="00D24851">
                    <w:pPr>
                      <w:rPr>
                        <w:i/>
                        <w:lang w:val="en-US"/>
                      </w:rPr>
                    </w:pPr>
                    <w:r w:rsidRPr="00B07A87">
                      <w:rPr>
                        <w:i/>
                      </w:rPr>
                      <w:t>С</w:t>
                    </w:r>
                    <w:r w:rsidRPr="00B07A87">
                      <w:rPr>
                        <w:i/>
                        <w:lang w:val="en-US"/>
                      </w:rPr>
                      <w:t>i</w:t>
                    </w:r>
                  </w:p>
                </w:txbxContent>
              </v:textbox>
            </v:rect>
            <v:rect id="Rectangle 75" o:spid="_x0000_s1039" style="position:absolute;left:9525;top:3238;width:43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A336EC" w:rsidRDefault="00A336EC" w:rsidP="00D24851">
                    <w:r>
                      <w:rPr>
                        <w:color w:val="000000"/>
                        <w:lang w:val="en-US"/>
                      </w:rPr>
                      <w:t>-</w:t>
                    </w:r>
                  </w:p>
                </w:txbxContent>
              </v:textbox>
            </v:rect>
            <v:rect id="Rectangle 76" o:spid="_x0000_s1040" style="position:absolute;left:11525;top:2857;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A336EC" w:rsidRPr="00B07A87" w:rsidRDefault="00A336EC" w:rsidP="00D24851"/>
                </w:txbxContent>
              </v:textbox>
            </v:rect>
            <v:rect id="Rectangle 77" o:spid="_x0000_s1041" style="position:absolute;left:10287;top:3429;width:287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A336EC" w:rsidRPr="00F54633" w:rsidRDefault="00A336EC" w:rsidP="00D24851">
                    <w:pPr>
                      <w:rPr>
                        <w:lang w:val="en-US"/>
                      </w:rPr>
                    </w:pPr>
                    <w:r>
                      <w:rPr>
                        <w:i/>
                        <w:iCs/>
                        <w:color w:val="000000"/>
                        <w:lang w:val="en-US"/>
                      </w:rPr>
                      <w:t>Cmin</w:t>
                    </w:r>
                  </w:p>
                </w:txbxContent>
              </v:textbox>
            </v:rect>
            <v:rect id="Rectangle 78" o:spid="_x0000_s1042" style="position:absolute;left:6762;top:5429;width:8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tbr0A&#10;AADbAAAADwAAAGRycy9kb3ducmV2LnhtbERPzYrCMBC+L/gOYQRva2oPItUoIggqXqz7AEMz/cFk&#10;UpJo69ubhYW9zcf3O5vdaI14kQ+dYwWLeQaCuHK640bBz/34vQIRIrJG45gUvCnAbjv52mCh3cA3&#10;epWxESmEQ4EK2hj7QspQtWQxzF1PnLjaeYsxQd9I7XFI4dbIPMuW0mLHqaHFng4tVY/yaRXIe3kc&#10;VqXxmbvk9dWcT7eanFKz6bhfg4g0xn/xn/uk0/wcfn9JB8jt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6gtbr0AAADbAAAADwAAAAAAAAAAAAAAAACYAgAAZHJzL2Rvd25yZXYu&#10;eG1sUEsFBgAAAAAEAAQA9QAAAIIDAAAAAA==&#10;" filled="f" stroked="f">
              <v:textbox style="mso-fit-shape-to-text:t" inset="0,0,0,0">
                <w:txbxContent>
                  <w:p w:rsidR="00A336EC" w:rsidRDefault="00A336EC" w:rsidP="00D24851"/>
                </w:txbxContent>
              </v:textbox>
            </v:rect>
            <v:rect id="Rectangle 80" o:spid="_x0000_s1043" style="position:absolute;left:8858;top:5810;width:287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A336EC" w:rsidRPr="00B07A87" w:rsidRDefault="00A336EC" w:rsidP="00D24851">
                    <w:pPr>
                      <w:rPr>
                        <w:i/>
                      </w:rPr>
                    </w:pPr>
                    <w:r w:rsidRPr="00B07A87">
                      <w:rPr>
                        <w:i/>
                        <w:color w:val="000000"/>
                        <w:lang w:val="en-US"/>
                      </w:rPr>
                      <w:t>Cmin</w:t>
                    </w:r>
                  </w:p>
                </w:txbxContent>
              </v:textbox>
            </v:rect>
            <v:rect id="Rectangle 83" o:spid="_x0000_s1044" style="position:absolute;left:6858;top:5715;width:6953;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kuL0A&#10;AADbAAAADwAAAGRycy9kb3ducmV2LnhtbERPSwrCMBDdC94hjOBGNFVEpBpFBUHciNUDDM3YFptJ&#10;aaKtnt4Igrt5vO8s160pxZNqV1hWMB5FIIhTqwvOFFwv++EchPPIGkvLpOBFDtarbmeJsbYNn+mZ&#10;+EyEEHYxKsi9r2IpXZqTQTeyFXHgbrY26AOsM6lrbEK4KeUkimbSYMGhIceKdjml9+RhFGybprid&#10;3gkPjtm2PU5wf0FfKtXvtZsFCE+t/4t/7oMO86fw/SUcIF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QkuL0AAADbAAAADwAAAAAAAAAAAAAAAACYAgAAZHJzL2Rvd25yZXYu&#10;eG1sUEsFBgAAAAAEAAQA9QAAAIIDAAAAAA==&#10;" fillcolor="black"/>
            <v:rect id="Rectangle 84" o:spid="_x0000_s1045" style="position:absolute;left:13716;top:4572;width:92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A336EC" w:rsidRPr="003E44E9" w:rsidRDefault="00A336EC" w:rsidP="00D24851">
                    <w:r>
                      <w:rPr>
                        <w:color w:val="000000"/>
                      </w:rPr>
                      <w:t xml:space="preserve"> х</w:t>
                    </w:r>
                  </w:p>
                </w:txbxContent>
              </v:textbox>
            </v:rect>
            <v:rect id="Rectangle 85" o:spid="_x0000_s1046" style="position:absolute;left:14859;top:4572;width:342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A336EC" w:rsidRDefault="00A336EC" w:rsidP="00D24851">
                    <w:r>
                      <w:rPr>
                        <w:color w:val="000000"/>
                        <w:lang w:val="en-US"/>
                      </w:rPr>
                      <w:t>100</w:t>
                    </w:r>
                  </w:p>
                </w:txbxContent>
              </v:textbox>
            </v:rect>
            <w10:anchorlock/>
          </v:group>
        </w:pic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 xml:space="preserve">где: </w:t>
      </w:r>
    </w:p>
    <w:p w:rsidR="00D24851" w:rsidRPr="00DD4000" w:rsidRDefault="000E2FAB" w:rsidP="00F37F3D">
      <w:pPr>
        <w:spacing w:after="0" w:line="240" w:lineRule="auto"/>
        <w:ind w:firstLine="720"/>
        <w:jc w:val="both"/>
        <w:rPr>
          <w:rFonts w:ascii="Times New Roman" w:hAnsi="Times New Roman"/>
        </w:rPr>
      </w:pPr>
      <w:r>
        <w:rPr>
          <w:rFonts w:ascii="Times New Roman" w:hAnsi="Times New Roman"/>
          <w:noProof/>
        </w:rPr>
        <w:pict>
          <v:rect id="Rectangle 86" o:spid="_x0000_s1031" style="position:absolute;left:0;text-align:left;margin-left:18pt;margin-top:3pt;width:14.9pt;height:13.8pt;z-index: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" filled="f" stroked="f">
            <v:textbox style="mso-fit-shape-to-text:t" inset="0,0,0,0">
              <w:txbxContent>
                <w:p w:rsidR="00A336EC" w:rsidRPr="00B07A87" w:rsidRDefault="00A336EC" w:rsidP="00D24851">
                  <w:pPr>
                    <w:rPr>
                      <w:lang w:val="en-US"/>
                    </w:rPr>
                  </w:pPr>
                  <w:r>
                    <w:rPr>
                      <w:i/>
                      <w:iCs/>
                      <w:color w:val="000000"/>
                      <w:lang w:val="en-US"/>
                    </w:rPr>
                    <w:t>R</w:t>
                  </w:r>
                  <w:r>
                    <w:rPr>
                      <w:i/>
                      <w:iCs/>
                      <w:color w:val="000000"/>
                    </w:rPr>
                    <w:t>с</w:t>
                  </w:r>
                  <w:r w:rsidRPr="00B07A87">
                    <w:rPr>
                      <w:i/>
                      <w:iCs/>
                      <w:color w:val="000000"/>
                      <w:vertAlign w:val="subscript"/>
                      <w:lang w:val="en-US"/>
                    </w:rPr>
                    <w:t>i</w:t>
                  </w:r>
                </w:p>
              </w:txbxContent>
            </v:textbox>
          </v:rect>
        </w:pict>
      </w:r>
      <w:r w:rsidR="00D24851" w:rsidRPr="00DD4000">
        <w:rPr>
          <w:rFonts w:ascii="Times New Roman" w:hAnsi="Times New Roman"/>
        </w:rPr>
        <w:t> - рейтинг, присуждаемый i-й заявке по указанному критерию;</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lang w:val="en-US"/>
        </w:rPr>
        <w:t>Cmin</w:t>
      </w:r>
      <w:r w:rsidRPr="00DD4000">
        <w:rPr>
          <w:rFonts w:ascii="Times New Roman" w:hAnsi="Times New Roman"/>
        </w:rPr>
        <w:t> - минимальный срок предоставления гарантии качества товара, работ, услуг, установленный Заказчиком в документации о закупке;</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lang w:val="en-US"/>
        </w:rPr>
        <w:t>Ci</w:t>
      </w:r>
      <w:r w:rsidRPr="00DD4000">
        <w:rPr>
          <w:rFonts w:ascii="Times New Roman" w:hAnsi="Times New Roman"/>
        </w:rPr>
        <w:t xml:space="preserve"> - предложение i-го участника по сроку гарантии качества товара, работ, услуг.</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D24851" w:rsidRPr="00DD4000" w:rsidRDefault="00D24851" w:rsidP="00F37F3D">
      <w:pPr>
        <w:spacing w:after="0" w:line="240" w:lineRule="auto"/>
        <w:ind w:firstLine="720"/>
        <w:jc w:val="both"/>
        <w:rPr>
          <w:rFonts w:ascii="Times New Roman" w:hAnsi="Times New Roman"/>
        </w:rPr>
      </w:pPr>
      <w:r w:rsidRPr="00DD4000">
        <w:rPr>
          <w:rFonts w:ascii="Times New Roman" w:hAnsi="Times New Roman"/>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D24851" w:rsidRPr="00DD4000" w:rsidRDefault="00D24851" w:rsidP="00F2115A">
      <w:pPr>
        <w:numPr>
          <w:ilvl w:val="0"/>
          <w:numId w:val="8"/>
        </w:numPr>
        <w:tabs>
          <w:tab w:val="clear" w:pos="720"/>
          <w:tab w:val="num" w:pos="284"/>
        </w:tabs>
        <w:autoSpaceDE w:val="0"/>
        <w:autoSpaceDN w:val="0"/>
        <w:adjustRightInd w:val="0"/>
        <w:spacing w:after="0" w:line="240" w:lineRule="auto"/>
        <w:ind w:left="0" w:firstLine="0"/>
        <w:jc w:val="both"/>
        <w:rPr>
          <w:rFonts w:ascii="Times New Roman" w:hAnsi="Times New Roman"/>
        </w:rPr>
      </w:pPr>
      <w:r w:rsidRPr="00DD4000">
        <w:rPr>
          <w:rFonts w:ascii="Times New Roman" w:hAnsi="Times New Roman"/>
        </w:rPr>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8" w:history="1">
        <w:r w:rsidRPr="00DD4000">
          <w:rPr>
            <w:rFonts w:ascii="Times New Roman" w:hAnsi="Times New Roman"/>
          </w:rPr>
          <w:t>законодательством</w:t>
        </w:r>
      </w:hyperlink>
      <w:r w:rsidRPr="00DD4000">
        <w:rPr>
          <w:rFonts w:ascii="Times New Roman" w:hAnsi="Times New Roman"/>
        </w:rPr>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19" w:history="1">
        <w:r w:rsidRPr="00DD4000">
          <w:rPr>
            <w:rFonts w:ascii="Times New Roman" w:hAnsi="Times New Roman"/>
          </w:rPr>
          <w:t>состав</w:t>
        </w:r>
      </w:hyperlink>
      <w:r w:rsidRPr="00DD4000">
        <w:rPr>
          <w:rFonts w:ascii="Times New Roman" w:hAnsi="Times New Roman"/>
        </w:rPr>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D24851" w:rsidRPr="00DD4000" w:rsidRDefault="00D24851" w:rsidP="00F37F3D">
      <w:pPr>
        <w:spacing w:after="0" w:line="240" w:lineRule="auto"/>
        <w:jc w:val="right"/>
        <w:rPr>
          <w:rFonts w:ascii="Times New Roman" w:hAnsi="Times New Roman"/>
          <w:b/>
        </w:rPr>
      </w:pPr>
      <w:r w:rsidRPr="00DD4000">
        <w:rPr>
          <w:rFonts w:ascii="Times New Roman" w:hAnsi="Times New Roman"/>
        </w:rPr>
        <w:br w:type="page"/>
      </w:r>
      <w:r w:rsidRPr="00DD4000">
        <w:rPr>
          <w:rFonts w:ascii="Times New Roman" w:hAnsi="Times New Roman"/>
          <w:b/>
        </w:rPr>
        <w:lastRenderedPageBreak/>
        <w:t>Приложение 2</w:t>
      </w:r>
    </w:p>
    <w:p w:rsidR="00D24851" w:rsidRPr="00DD4000" w:rsidRDefault="00D24851" w:rsidP="00F37F3D">
      <w:pPr>
        <w:tabs>
          <w:tab w:val="left" w:pos="540"/>
          <w:tab w:val="left" w:pos="900"/>
        </w:tabs>
        <w:spacing w:after="0" w:line="240" w:lineRule="auto"/>
        <w:jc w:val="right"/>
        <w:rPr>
          <w:rFonts w:ascii="Times New Roman" w:hAnsi="Times New Roman"/>
          <w:b/>
        </w:rPr>
      </w:pPr>
      <w:r w:rsidRPr="00DD4000">
        <w:rPr>
          <w:rFonts w:ascii="Times New Roman" w:hAnsi="Times New Roman"/>
          <w:b/>
        </w:rPr>
        <w:t>к положению о закупках</w:t>
      </w:r>
    </w:p>
    <w:p w:rsidR="00D24851" w:rsidRPr="00DD4000" w:rsidRDefault="00D24851" w:rsidP="00F37F3D">
      <w:pPr>
        <w:tabs>
          <w:tab w:val="left" w:pos="540"/>
          <w:tab w:val="left" w:pos="900"/>
        </w:tabs>
        <w:spacing w:after="0" w:line="240" w:lineRule="auto"/>
        <w:jc w:val="right"/>
        <w:rPr>
          <w:rFonts w:ascii="Times New Roman" w:hAnsi="Times New Roman"/>
          <w:b/>
        </w:rPr>
      </w:pPr>
      <w:r w:rsidRPr="00DD4000">
        <w:rPr>
          <w:rFonts w:ascii="Times New Roman" w:hAnsi="Times New Roman"/>
          <w:b/>
        </w:rPr>
        <w:t>товаров, работ, услуг</w:t>
      </w:r>
    </w:p>
    <w:p w:rsidR="00D24851" w:rsidRPr="00DD4000" w:rsidRDefault="00D24851" w:rsidP="00F37F3D">
      <w:pPr>
        <w:spacing w:after="0" w:line="240" w:lineRule="auto"/>
        <w:jc w:val="center"/>
        <w:rPr>
          <w:rFonts w:ascii="Times New Roman" w:hAnsi="Times New Roman"/>
          <w:b/>
        </w:rPr>
      </w:pPr>
    </w:p>
    <w:p w:rsidR="00D24851" w:rsidRPr="00DD4000" w:rsidRDefault="00D24851" w:rsidP="00F37F3D">
      <w:pPr>
        <w:tabs>
          <w:tab w:val="left" w:pos="540"/>
          <w:tab w:val="left" w:pos="900"/>
        </w:tabs>
        <w:spacing w:after="0" w:line="240" w:lineRule="auto"/>
        <w:jc w:val="center"/>
        <w:rPr>
          <w:rFonts w:ascii="Times New Roman" w:hAnsi="Times New Roman"/>
          <w:b/>
        </w:rPr>
      </w:pPr>
      <w:r w:rsidRPr="00DD4000">
        <w:rPr>
          <w:rFonts w:ascii="Times New Roman" w:hAnsi="Times New Roman"/>
          <w:b/>
        </w:rPr>
        <w:t>ПОРЯДОК ФОРМИРОВАНИЯ НАЧАЛЬНОЙ (МАКСИМАЛЬНОЙ) ЦЕНЫ ДОГОВОРА</w:t>
      </w:r>
    </w:p>
    <w:p w:rsidR="00D24851" w:rsidRPr="00DD4000" w:rsidRDefault="00D24851" w:rsidP="00F37F3D">
      <w:pPr>
        <w:spacing w:after="0" w:line="240" w:lineRule="auto"/>
        <w:jc w:val="center"/>
        <w:rPr>
          <w:rFonts w:ascii="Times New Roman" w:hAnsi="Times New Roman"/>
        </w:rPr>
      </w:pPr>
    </w:p>
    <w:p w:rsidR="00D24851" w:rsidRPr="00DD4000" w:rsidRDefault="00D24851" w:rsidP="00F37F3D">
      <w:pPr>
        <w:autoSpaceDE w:val="0"/>
        <w:autoSpaceDN w:val="0"/>
        <w:adjustRightInd w:val="0"/>
        <w:spacing w:after="0" w:line="240" w:lineRule="auto"/>
        <w:ind w:firstLine="540"/>
        <w:jc w:val="both"/>
        <w:rPr>
          <w:rFonts w:ascii="Times New Roman" w:hAnsi="Times New Roman"/>
        </w:rPr>
      </w:pPr>
      <w:r w:rsidRPr="00DD4000">
        <w:rPr>
          <w:rFonts w:ascii="Times New Roman" w:hAnsi="Times New Roman"/>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D24851" w:rsidRPr="00DD4000" w:rsidRDefault="00D24851" w:rsidP="00F37F3D">
      <w:pPr>
        <w:autoSpaceDE w:val="0"/>
        <w:autoSpaceDN w:val="0"/>
        <w:adjustRightInd w:val="0"/>
        <w:spacing w:after="0" w:line="240" w:lineRule="auto"/>
        <w:ind w:firstLine="540"/>
        <w:jc w:val="both"/>
        <w:rPr>
          <w:rFonts w:ascii="Times New Roman" w:hAnsi="Times New Roman"/>
        </w:rPr>
      </w:pPr>
      <w:r w:rsidRPr="00DD4000">
        <w:rPr>
          <w:rFonts w:ascii="Times New Roman" w:hAnsi="Times New Roman"/>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D24851" w:rsidRPr="00DD4000" w:rsidRDefault="00D24851" w:rsidP="00F37F3D">
      <w:pPr>
        <w:autoSpaceDE w:val="0"/>
        <w:autoSpaceDN w:val="0"/>
        <w:adjustRightInd w:val="0"/>
        <w:spacing w:after="0" w:line="240" w:lineRule="auto"/>
        <w:ind w:firstLine="540"/>
        <w:jc w:val="both"/>
        <w:rPr>
          <w:rFonts w:ascii="Times New Roman" w:hAnsi="Times New Roman"/>
        </w:rPr>
      </w:pPr>
      <w:r w:rsidRPr="00DD4000">
        <w:rPr>
          <w:rFonts w:ascii="Times New Roman" w:hAnsi="Times New Roman"/>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xml:space="preserve">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Сбор информации о действующих ценах осуществляется путем:</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xml:space="preserve">- реестр государственных контрактов/договоров, размещенный на официальном сайте </w:t>
      </w:r>
      <w:hyperlink r:id="rId20" w:history="1">
        <w:r w:rsidRPr="00DD4000">
          <w:rPr>
            <w:rStyle w:val="a9"/>
            <w:rFonts w:ascii="Times New Roman" w:hAnsi="Times New Roman"/>
          </w:rPr>
          <w:t>http://zakupki.gov.ru/</w:t>
        </w:r>
      </w:hyperlink>
      <w:r w:rsidRPr="00DD4000">
        <w:rPr>
          <w:rFonts w:ascii="Times New Roman" w:hAnsi="Times New Roman"/>
        </w:rPr>
        <w:t>.</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1" w:history="1">
        <w:r w:rsidRPr="00DD4000">
          <w:rPr>
            <w:rStyle w:val="a9"/>
            <w:rFonts w:ascii="Times New Roman" w:hAnsi="Times New Roman"/>
          </w:rPr>
          <w:t>http://zdrav.nso.ru/</w:t>
        </w:r>
      </w:hyperlink>
      <w:r w:rsidRPr="00DD4000">
        <w:rPr>
          <w:rFonts w:ascii="Times New Roman" w:hAnsi="Times New Roman"/>
        </w:rPr>
        <w:t>) с указанием даты и номера строки позиции.</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Сведения, полученные в результате сбора информации, заносятся в Таблицу цен расчета начальной (максимальной) цены договора, приведенной ниже.</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Формирование Таблицы цен расчета начальной (максимальной) цены договора:</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число столбцов таблицы устанавливается по числу ценовых предложений производителей или поставщиков (минимум – три);</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 итоговый столбец для расчета среднего уровня цен каждой модели товара.</w:t>
      </w:r>
    </w:p>
    <w:p w:rsidR="00D24851" w:rsidRPr="00DD4000" w:rsidRDefault="00D24851" w:rsidP="00F37F3D">
      <w:pPr>
        <w:spacing w:after="0" w:line="240" w:lineRule="auto"/>
        <w:ind w:firstLine="567"/>
        <w:jc w:val="both"/>
        <w:rPr>
          <w:rFonts w:ascii="Times New Roman" w:hAnsi="Times New Roman"/>
        </w:rPr>
      </w:pPr>
      <w:r w:rsidRPr="00DD4000">
        <w:rPr>
          <w:rFonts w:ascii="Times New Roman" w:hAnsi="Times New Roman"/>
        </w:rPr>
        <w:t>Формула расчета среднего уровня цен товаров:</w:t>
      </w:r>
    </w:p>
    <w:p w:rsidR="00D24851" w:rsidRPr="00DD4000" w:rsidRDefault="00D24851" w:rsidP="00F37F3D">
      <w:pPr>
        <w:spacing w:after="0" w:line="240" w:lineRule="auto"/>
        <w:ind w:firstLine="360"/>
        <w:jc w:val="both"/>
        <w:rPr>
          <w:rFonts w:ascii="Times New Roman" w:hAnsi="Times New Roman"/>
        </w:rPr>
      </w:pPr>
    </w:p>
    <w:p w:rsidR="00D24851" w:rsidRPr="00DD4000" w:rsidRDefault="00D24851" w:rsidP="00F37F3D">
      <w:pPr>
        <w:tabs>
          <w:tab w:val="left" w:pos="993"/>
        </w:tabs>
        <w:autoSpaceDE w:val="0"/>
        <w:autoSpaceDN w:val="0"/>
        <w:adjustRightInd w:val="0"/>
        <w:spacing w:after="0" w:line="240" w:lineRule="auto"/>
        <w:jc w:val="center"/>
        <w:rPr>
          <w:rFonts w:ascii="Times New Roman" w:hAnsi="Times New Roman"/>
        </w:rPr>
      </w:pPr>
      <w:r w:rsidRPr="00DD4000">
        <w:rPr>
          <w:rFonts w:ascii="Times New Roman" w:hAnsi="Times New Roman"/>
          <w:lang w:val="en-US"/>
        </w:rPr>
        <w:lastRenderedPageBreak/>
        <w:t>X</w:t>
      </w:r>
      <w:r w:rsidRPr="00DD4000">
        <w:rPr>
          <w:rFonts w:ascii="Times New Roman" w:hAnsi="Times New Roman"/>
        </w:rPr>
        <w:t>=</w:t>
      </w:r>
      <w:r w:rsidR="00E53779">
        <w:rPr>
          <w:rFonts w:ascii="Times New Roman" w:hAnsi="Times New Roman"/>
          <w:noProof/>
        </w:rPr>
        <w:pict>
          <v:shape id="Рисунок 4" o:spid="_x0000_i1028" type="#_x0000_t75" style="width:78pt;height:26.25pt;visibility:visible;mso-wrap-style:square">
            <v:imagedata r:id="rId22" o:title="" chromakey="white"/>
          </v:shape>
        </w:pict>
      </w:r>
      <w:r w:rsidRPr="00DD4000">
        <w:rPr>
          <w:rFonts w:ascii="Times New Roman" w:hAnsi="Times New Roman"/>
        </w:rPr>
        <w:t>, где</w:t>
      </w:r>
    </w:p>
    <w:p w:rsidR="00D24851" w:rsidRPr="00DD4000" w:rsidRDefault="00D24851" w:rsidP="00F37F3D">
      <w:pPr>
        <w:tabs>
          <w:tab w:val="left" w:pos="993"/>
        </w:tabs>
        <w:autoSpaceDE w:val="0"/>
        <w:autoSpaceDN w:val="0"/>
        <w:adjustRightInd w:val="0"/>
        <w:spacing w:after="0" w:line="240" w:lineRule="auto"/>
        <w:jc w:val="center"/>
        <w:rPr>
          <w:rFonts w:ascii="Times New Roman" w:hAnsi="Times New Roman"/>
        </w:rPr>
      </w:pPr>
    </w:p>
    <w:p w:rsidR="00D24851" w:rsidRPr="00DD4000" w:rsidRDefault="00D24851" w:rsidP="00F37F3D">
      <w:pPr>
        <w:autoSpaceDE w:val="0"/>
        <w:autoSpaceDN w:val="0"/>
        <w:adjustRightInd w:val="0"/>
        <w:spacing w:after="0" w:line="240" w:lineRule="auto"/>
        <w:ind w:firstLine="567"/>
        <w:rPr>
          <w:rFonts w:ascii="Times New Roman" w:hAnsi="Times New Roman"/>
        </w:rPr>
      </w:pPr>
      <w:r w:rsidRPr="00DD4000">
        <w:rPr>
          <w:rFonts w:ascii="Times New Roman" w:hAnsi="Times New Roman"/>
          <w:lang w:val="en-US"/>
        </w:rPr>
        <w:t>X</w:t>
      </w:r>
      <w:r w:rsidRPr="00DD4000">
        <w:rPr>
          <w:rFonts w:ascii="Times New Roman" w:hAnsi="Times New Roman"/>
        </w:rPr>
        <w:t xml:space="preserve"> – средняя арифметическая величина, </w:t>
      </w:r>
    </w:p>
    <w:p w:rsidR="00D24851" w:rsidRPr="00DD4000" w:rsidRDefault="00D24851" w:rsidP="00F37F3D">
      <w:pPr>
        <w:autoSpaceDE w:val="0"/>
        <w:autoSpaceDN w:val="0"/>
        <w:adjustRightInd w:val="0"/>
        <w:spacing w:after="0" w:line="240" w:lineRule="auto"/>
        <w:ind w:firstLine="567"/>
        <w:rPr>
          <w:rFonts w:ascii="Times New Roman" w:hAnsi="Times New Roman"/>
        </w:rPr>
      </w:pPr>
      <w:r w:rsidRPr="00DD4000">
        <w:rPr>
          <w:rFonts w:ascii="Times New Roman" w:hAnsi="Times New Roman"/>
          <w:lang w:val="en-US"/>
        </w:rPr>
        <w:t>x</w:t>
      </w:r>
      <w:r w:rsidRPr="00DD4000">
        <w:rPr>
          <w:rFonts w:ascii="Times New Roman" w:hAnsi="Times New Roman"/>
          <w:vertAlign w:val="subscript"/>
        </w:rPr>
        <w:t>1</w:t>
      </w:r>
      <w:r w:rsidRPr="00DD4000">
        <w:rPr>
          <w:rFonts w:ascii="Times New Roman" w:hAnsi="Times New Roman"/>
        </w:rPr>
        <w:t>,</w:t>
      </w:r>
      <w:r w:rsidRPr="00DD4000">
        <w:rPr>
          <w:rFonts w:ascii="Times New Roman" w:hAnsi="Times New Roman"/>
          <w:u w:val="single"/>
        </w:rPr>
        <w:t xml:space="preserve"> </w:t>
      </w:r>
      <w:r w:rsidRPr="00DD4000">
        <w:rPr>
          <w:rFonts w:ascii="Times New Roman" w:hAnsi="Times New Roman"/>
          <w:lang w:val="en-US"/>
        </w:rPr>
        <w:t>x</w:t>
      </w:r>
      <w:r w:rsidRPr="00DD4000">
        <w:rPr>
          <w:rFonts w:ascii="Times New Roman" w:hAnsi="Times New Roman"/>
          <w:vertAlign w:val="subscript"/>
        </w:rPr>
        <w:t xml:space="preserve">2 </w:t>
      </w:r>
      <w:r w:rsidRPr="00DD4000">
        <w:rPr>
          <w:rFonts w:ascii="Times New Roman" w:hAnsi="Times New Roman"/>
        </w:rPr>
        <w:t>,</w:t>
      </w:r>
      <w:r w:rsidRPr="00DD4000">
        <w:rPr>
          <w:rFonts w:ascii="Times New Roman" w:hAnsi="Times New Roman"/>
          <w:lang w:val="en-US"/>
        </w:rPr>
        <w:t>x</w:t>
      </w:r>
      <w:r w:rsidRPr="00DD4000">
        <w:rPr>
          <w:rFonts w:ascii="Times New Roman" w:hAnsi="Times New Roman"/>
          <w:vertAlign w:val="subscript"/>
        </w:rPr>
        <w:t>3</w:t>
      </w:r>
      <w:r w:rsidRPr="00DD4000">
        <w:rPr>
          <w:rFonts w:ascii="Times New Roman" w:hAnsi="Times New Roman"/>
        </w:rPr>
        <w:t xml:space="preserve">, </w:t>
      </w:r>
      <w:r w:rsidRPr="00DD4000">
        <w:rPr>
          <w:rFonts w:ascii="Times New Roman" w:hAnsi="Times New Roman"/>
          <w:lang w:val="en-US"/>
        </w:rPr>
        <w:t>x</w:t>
      </w:r>
      <w:r w:rsidRPr="00DD4000">
        <w:rPr>
          <w:rFonts w:ascii="Times New Roman" w:hAnsi="Times New Roman"/>
          <w:vertAlign w:val="subscript"/>
          <w:lang w:val="en-US"/>
        </w:rPr>
        <w:t>n</w:t>
      </w:r>
      <w:r w:rsidRPr="00DD4000">
        <w:rPr>
          <w:rFonts w:ascii="Times New Roman" w:hAnsi="Times New Roman"/>
        </w:rPr>
        <w:t xml:space="preserve"> - цены на товары различных поставщиков, </w:t>
      </w:r>
    </w:p>
    <w:p w:rsidR="00D24851" w:rsidRPr="00DD4000" w:rsidRDefault="00D24851" w:rsidP="00F37F3D">
      <w:pPr>
        <w:autoSpaceDE w:val="0"/>
        <w:autoSpaceDN w:val="0"/>
        <w:adjustRightInd w:val="0"/>
        <w:spacing w:after="0" w:line="240" w:lineRule="auto"/>
        <w:ind w:firstLine="567"/>
        <w:rPr>
          <w:rFonts w:ascii="Times New Roman" w:hAnsi="Times New Roman"/>
        </w:rPr>
      </w:pPr>
      <w:r w:rsidRPr="00DD4000">
        <w:rPr>
          <w:rFonts w:ascii="Times New Roman" w:hAnsi="Times New Roman"/>
          <w:lang w:val="en-US"/>
        </w:rPr>
        <w:t>n</w:t>
      </w:r>
      <w:r w:rsidRPr="00DD4000">
        <w:rPr>
          <w:rFonts w:ascii="Times New Roman" w:hAnsi="Times New Roman"/>
        </w:rPr>
        <w:t xml:space="preserve"> - количество поставщиков, </w:t>
      </w:r>
      <w:r w:rsidRPr="00DD4000">
        <w:rPr>
          <w:rFonts w:ascii="Times New Roman" w:eastAsia="Batang" w:hAnsi="Times New Roman"/>
          <w:lang w:eastAsia="ko-KR"/>
        </w:rPr>
        <w:t>цены которых использовались при расчете</w:t>
      </w:r>
      <w:r w:rsidRPr="00DD4000">
        <w:rPr>
          <w:rFonts w:ascii="Times New Roman" w:hAnsi="Times New Roman"/>
        </w:rPr>
        <w:t>.</w:t>
      </w:r>
    </w:p>
    <w:p w:rsidR="00D24851" w:rsidRPr="00DD4000" w:rsidRDefault="00D24851" w:rsidP="00F37F3D">
      <w:pPr>
        <w:spacing w:after="0" w:line="240" w:lineRule="auto"/>
        <w:ind w:firstLine="360"/>
        <w:jc w:val="both"/>
        <w:rPr>
          <w:rFonts w:ascii="Times New Roman" w:hAnsi="Times New Roman"/>
        </w:rPr>
      </w:pPr>
    </w:p>
    <w:p w:rsidR="00D24851" w:rsidRPr="00DD4000" w:rsidRDefault="00D24851" w:rsidP="00F37F3D">
      <w:pPr>
        <w:pStyle w:val="1"/>
        <w:spacing w:before="0" w:after="0"/>
        <w:ind w:firstLine="567"/>
        <w:jc w:val="both"/>
        <w:rPr>
          <w:rFonts w:ascii="Times New Roman" w:hAnsi="Times New Roman"/>
        </w:rPr>
      </w:pPr>
      <w:r w:rsidRPr="00DD4000">
        <w:rPr>
          <w:rFonts w:ascii="Times New Roman" w:hAnsi="Times New Roman"/>
          <w:b w:val="0"/>
          <w:sz w:val="24"/>
          <w:szCs w:val="24"/>
        </w:rPr>
        <w:t>Для определения начальной (максимальной) цены договора полученная величина</w:t>
      </w:r>
      <w:r w:rsidRPr="00DD4000">
        <w:rPr>
          <w:rFonts w:ascii="Times New Roman" w:hAnsi="Times New Roman"/>
          <w:sz w:val="24"/>
          <w:szCs w:val="24"/>
        </w:rPr>
        <w:t xml:space="preserve"> </w:t>
      </w:r>
      <w:r w:rsidRPr="00DD4000">
        <w:rPr>
          <w:rFonts w:ascii="Times New Roman" w:hAnsi="Times New Roman"/>
          <w:b w:val="0"/>
          <w:sz w:val="24"/>
          <w:szCs w:val="24"/>
        </w:rPr>
        <w:t>среднего уровня цен товаров корректируется с учетом условий договора, предложенного к заключению.</w:t>
      </w:r>
    </w:p>
    <w:p w:rsidR="00D24851" w:rsidRPr="00DD4000" w:rsidRDefault="00D24851" w:rsidP="00D24851">
      <w:pPr>
        <w:jc w:val="right"/>
        <w:rPr>
          <w:rFonts w:ascii="Times New Roman" w:hAnsi="Times New Roman"/>
        </w:rPr>
      </w:pPr>
    </w:p>
    <w:p w:rsidR="00D24851" w:rsidRPr="00DD4000" w:rsidRDefault="00D24851" w:rsidP="00D24851">
      <w:pPr>
        <w:jc w:val="center"/>
        <w:rPr>
          <w:rFonts w:ascii="Times New Roman" w:hAnsi="Times New Roman"/>
          <w:b/>
        </w:rPr>
      </w:pPr>
      <w:r w:rsidRPr="00DD4000">
        <w:rPr>
          <w:rFonts w:ascii="Times New Roman" w:hAnsi="Times New Roman"/>
          <w:b/>
        </w:rPr>
        <w:t>Таблица цен расчета начальной (максимальной) цены договора</w:t>
      </w:r>
    </w:p>
    <w:p w:rsidR="00D24851" w:rsidRPr="00DD4000" w:rsidRDefault="00D24851" w:rsidP="00D24851">
      <w:pPr>
        <w:jc w:val="center"/>
        <w:rPr>
          <w:rFonts w:ascii="Times New Roman" w:hAnsi="Times New Roman"/>
          <w:b/>
        </w:rPr>
      </w:pPr>
    </w:p>
    <w:p w:rsidR="00D24851" w:rsidRPr="00DD4000" w:rsidRDefault="00D24851" w:rsidP="00D24851">
      <w:pPr>
        <w:jc w:val="both"/>
        <w:rPr>
          <w:rFonts w:ascii="Times New Roman" w:hAnsi="Times New Roman"/>
          <w:b/>
        </w:rPr>
      </w:pPr>
      <w:r w:rsidRPr="00DD4000">
        <w:rPr>
          <w:rFonts w:ascii="Times New Roman" w:hAnsi="Times New Roman"/>
          <w:b/>
        </w:rPr>
        <w:t>Предмет договора _______________________________________________</w:t>
      </w:r>
    </w:p>
    <w:p w:rsidR="00D24851" w:rsidRPr="00DD4000" w:rsidRDefault="00D24851" w:rsidP="00D24851">
      <w:pPr>
        <w:jc w:val="both"/>
        <w:rPr>
          <w:rFonts w:ascii="Times New Roman" w:hAnsi="Times New Roman"/>
          <w:b/>
        </w:rPr>
      </w:pPr>
    </w:p>
    <w:tbl>
      <w:tblPr>
        <w:tblW w:w="5000" w:type="pct"/>
        <w:tblLook w:val="00A0" w:firstRow="1" w:lastRow="0" w:firstColumn="1" w:lastColumn="0" w:noHBand="0" w:noVBand="0"/>
      </w:tblPr>
      <w:tblGrid>
        <w:gridCol w:w="513"/>
        <w:gridCol w:w="1590"/>
        <w:gridCol w:w="684"/>
        <w:gridCol w:w="1132"/>
        <w:gridCol w:w="1132"/>
        <w:gridCol w:w="1132"/>
        <w:gridCol w:w="1132"/>
        <w:gridCol w:w="1052"/>
        <w:gridCol w:w="1901"/>
      </w:tblGrid>
      <w:tr w:rsidR="00D24851" w:rsidRPr="00DD4000" w:rsidTr="00A97D88">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 п/п</w:t>
            </w:r>
          </w:p>
        </w:tc>
        <w:tc>
          <w:tcPr>
            <w:tcW w:w="717" w:type="pct"/>
            <w:vMerge w:val="restart"/>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Наименование товара/работ/</w:t>
            </w:r>
          </w:p>
          <w:p w:rsidR="00D24851" w:rsidRPr="00DD4000" w:rsidRDefault="00D24851" w:rsidP="00A97D88">
            <w:pPr>
              <w:jc w:val="center"/>
              <w:rPr>
                <w:rFonts w:ascii="Times New Roman" w:hAnsi="Times New Roman"/>
              </w:rPr>
            </w:pPr>
            <w:r w:rsidRPr="00DD4000">
              <w:rPr>
                <w:rFonts w:ascii="Times New Roman" w:hAnsi="Times New Roman"/>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Кол-во (шт.)</w:t>
            </w:r>
          </w:p>
        </w:tc>
        <w:tc>
          <w:tcPr>
            <w:tcW w:w="2190" w:type="pct"/>
            <w:gridSpan w:val="4"/>
            <w:tcBorders>
              <w:top w:val="single" w:sz="4" w:space="0" w:color="auto"/>
              <w:left w:val="nil"/>
              <w:bottom w:val="single" w:sz="4" w:space="0" w:color="auto"/>
              <w:right w:val="single" w:sz="4" w:space="0" w:color="000000"/>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Средняя цена за ед. (руб.)*</w:t>
            </w:r>
          </w:p>
        </w:tc>
        <w:tc>
          <w:tcPr>
            <w:tcW w:w="963" w:type="pct"/>
            <w:vMerge w:val="restart"/>
            <w:tcBorders>
              <w:top w:val="single" w:sz="4" w:space="0" w:color="auto"/>
              <w:left w:val="single" w:sz="4" w:space="0" w:color="auto"/>
              <w:right w:val="single" w:sz="4" w:space="0" w:color="auto"/>
            </w:tcBorders>
          </w:tcPr>
          <w:p w:rsidR="00D24851" w:rsidRPr="00DD4000" w:rsidRDefault="00D24851" w:rsidP="00A97D88">
            <w:pPr>
              <w:jc w:val="center"/>
              <w:rPr>
                <w:rFonts w:ascii="Times New Roman" w:hAnsi="Times New Roman"/>
              </w:rPr>
            </w:pPr>
          </w:p>
          <w:p w:rsidR="00D24851" w:rsidRPr="00DD4000" w:rsidRDefault="00D24851" w:rsidP="00A97D88">
            <w:pPr>
              <w:jc w:val="center"/>
              <w:rPr>
                <w:rFonts w:ascii="Times New Roman" w:hAnsi="Times New Roman"/>
              </w:rPr>
            </w:pPr>
          </w:p>
          <w:p w:rsidR="00D24851" w:rsidRPr="00DD4000" w:rsidRDefault="00D24851" w:rsidP="00A97D88">
            <w:pPr>
              <w:jc w:val="center"/>
              <w:rPr>
                <w:rFonts w:ascii="Times New Roman" w:hAnsi="Times New Roman"/>
              </w:rPr>
            </w:pPr>
            <w:r w:rsidRPr="00DD4000">
              <w:rPr>
                <w:rFonts w:ascii="Times New Roman" w:hAnsi="Times New Roman"/>
              </w:rPr>
              <w:t>Сумма (руб.)</w:t>
            </w:r>
          </w:p>
        </w:tc>
      </w:tr>
      <w:tr w:rsidR="00D24851" w:rsidRPr="00DD4000" w:rsidTr="00A97D88">
        <w:trPr>
          <w:trHeight w:val="737"/>
        </w:trPr>
        <w:tc>
          <w:tcPr>
            <w:tcW w:w="231" w:type="pct"/>
            <w:vMerge/>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rPr>
                <w:rFonts w:ascii="Times New Roman" w:hAnsi="Times New Roman"/>
              </w:rPr>
            </w:pPr>
          </w:p>
        </w:tc>
        <w:tc>
          <w:tcPr>
            <w:tcW w:w="717" w:type="pct"/>
            <w:vMerge/>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rPr>
                <w:rFonts w:ascii="Times New Roman" w:hAnsi="Times New Roman"/>
              </w:rPr>
            </w:pPr>
          </w:p>
        </w:tc>
        <w:tc>
          <w:tcPr>
            <w:tcW w:w="322" w:type="pct"/>
            <w:vMerge/>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rPr>
                <w:rFonts w:ascii="Times New Roman" w:hAnsi="Times New Roman"/>
              </w:rPr>
            </w:pPr>
          </w:p>
        </w:tc>
        <w:tc>
          <w:tcPr>
            <w:tcW w:w="527"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Источник</w:t>
            </w:r>
          </w:p>
          <w:p w:rsidR="00D24851" w:rsidRPr="00DD4000" w:rsidRDefault="00D24851" w:rsidP="00A97D88">
            <w:pPr>
              <w:jc w:val="center"/>
              <w:rPr>
                <w:rFonts w:ascii="Times New Roman" w:hAnsi="Times New Roman"/>
              </w:rPr>
            </w:pPr>
            <w:r w:rsidRPr="00DD4000">
              <w:rPr>
                <w:rFonts w:ascii="Times New Roman" w:hAnsi="Times New Roman"/>
              </w:rPr>
              <w:t xml:space="preserve"> 1 </w:t>
            </w:r>
          </w:p>
        </w:tc>
        <w:tc>
          <w:tcPr>
            <w:tcW w:w="576"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Источник</w:t>
            </w:r>
          </w:p>
          <w:p w:rsidR="00D24851" w:rsidRPr="00DD4000" w:rsidRDefault="00D24851" w:rsidP="00A97D88">
            <w:pPr>
              <w:jc w:val="center"/>
              <w:rPr>
                <w:rFonts w:ascii="Times New Roman" w:hAnsi="Times New Roman"/>
              </w:rPr>
            </w:pPr>
            <w:r w:rsidRPr="00DD4000">
              <w:rPr>
                <w:rFonts w:ascii="Times New Roman" w:hAnsi="Times New Roman"/>
              </w:rPr>
              <w:t>2</w:t>
            </w:r>
          </w:p>
        </w:tc>
        <w:tc>
          <w:tcPr>
            <w:tcW w:w="512"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Источник</w:t>
            </w:r>
          </w:p>
          <w:p w:rsidR="00D24851" w:rsidRPr="00DD4000" w:rsidRDefault="00D24851" w:rsidP="00A97D88">
            <w:pPr>
              <w:jc w:val="center"/>
              <w:rPr>
                <w:rFonts w:ascii="Times New Roman" w:hAnsi="Times New Roman"/>
              </w:rPr>
            </w:pPr>
            <w:r w:rsidRPr="00DD4000">
              <w:rPr>
                <w:rFonts w:ascii="Times New Roman" w:hAnsi="Times New Roman"/>
              </w:rPr>
              <w:t>3</w:t>
            </w:r>
          </w:p>
        </w:tc>
        <w:tc>
          <w:tcPr>
            <w:tcW w:w="576"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Источник</w:t>
            </w:r>
          </w:p>
          <w:p w:rsidR="00D24851" w:rsidRPr="00DD4000" w:rsidRDefault="00D24851" w:rsidP="00A97D88">
            <w:pPr>
              <w:jc w:val="center"/>
              <w:rPr>
                <w:rFonts w:ascii="Times New Roman" w:hAnsi="Times New Roman"/>
              </w:rPr>
            </w:pPr>
            <w:r w:rsidRPr="00DD4000">
              <w:rPr>
                <w:rFonts w:ascii="Times New Roman" w:hAnsi="Times New Roman"/>
              </w:rPr>
              <w:t>…n</w:t>
            </w:r>
          </w:p>
        </w:tc>
        <w:tc>
          <w:tcPr>
            <w:tcW w:w="576" w:type="pct"/>
            <w:vMerge/>
            <w:tcBorders>
              <w:top w:val="single" w:sz="4" w:space="0" w:color="auto"/>
              <w:left w:val="single" w:sz="4" w:space="0" w:color="auto"/>
              <w:bottom w:val="single" w:sz="4" w:space="0" w:color="auto"/>
              <w:right w:val="single" w:sz="4" w:space="0" w:color="auto"/>
            </w:tcBorders>
            <w:vAlign w:val="center"/>
          </w:tcPr>
          <w:p w:rsidR="00D24851" w:rsidRPr="00DD4000" w:rsidRDefault="00D24851" w:rsidP="00A97D88">
            <w:pPr>
              <w:rPr>
                <w:rFonts w:ascii="Times New Roman" w:hAnsi="Times New Roman"/>
              </w:rPr>
            </w:pPr>
          </w:p>
        </w:tc>
        <w:tc>
          <w:tcPr>
            <w:tcW w:w="963" w:type="pct"/>
            <w:vMerge/>
            <w:tcBorders>
              <w:left w:val="single" w:sz="4" w:space="0" w:color="auto"/>
              <w:bottom w:val="single" w:sz="4" w:space="0" w:color="auto"/>
              <w:right w:val="single" w:sz="4" w:space="0" w:color="auto"/>
            </w:tcBorders>
          </w:tcPr>
          <w:p w:rsidR="00D24851" w:rsidRPr="00DD4000" w:rsidRDefault="00D24851" w:rsidP="00A97D88">
            <w:pPr>
              <w:rPr>
                <w:rFonts w:ascii="Times New Roman" w:hAnsi="Times New Roman"/>
              </w:rPr>
            </w:pPr>
          </w:p>
        </w:tc>
      </w:tr>
      <w:tr w:rsidR="00D24851" w:rsidRPr="00DD4000" w:rsidTr="00A97D88">
        <w:trPr>
          <w:trHeight w:val="421"/>
        </w:trPr>
        <w:tc>
          <w:tcPr>
            <w:tcW w:w="231" w:type="pct"/>
            <w:tcBorders>
              <w:top w:val="nil"/>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1.</w:t>
            </w:r>
          </w:p>
        </w:tc>
        <w:tc>
          <w:tcPr>
            <w:tcW w:w="717"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32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27"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1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shd w:val="clear" w:color="000000" w:fill="FFFFFF"/>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963" w:type="pct"/>
            <w:tcBorders>
              <w:top w:val="nil"/>
              <w:left w:val="nil"/>
              <w:bottom w:val="single" w:sz="4" w:space="0" w:color="auto"/>
              <w:right w:val="single" w:sz="4" w:space="0" w:color="auto"/>
            </w:tcBorders>
          </w:tcPr>
          <w:p w:rsidR="00D24851" w:rsidRPr="00DD4000" w:rsidRDefault="00D24851" w:rsidP="00A97D88">
            <w:pPr>
              <w:jc w:val="center"/>
              <w:rPr>
                <w:rFonts w:ascii="Times New Roman" w:hAnsi="Times New Roman"/>
              </w:rPr>
            </w:pPr>
          </w:p>
        </w:tc>
      </w:tr>
      <w:tr w:rsidR="00D24851" w:rsidRPr="00DD4000" w:rsidTr="00A97D88">
        <w:trPr>
          <w:trHeight w:val="375"/>
        </w:trPr>
        <w:tc>
          <w:tcPr>
            <w:tcW w:w="231" w:type="pct"/>
            <w:tcBorders>
              <w:top w:val="nil"/>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2.</w:t>
            </w:r>
          </w:p>
        </w:tc>
        <w:tc>
          <w:tcPr>
            <w:tcW w:w="717"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32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27"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1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shd w:val="clear" w:color="000000" w:fill="FFFFFF"/>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963" w:type="pct"/>
            <w:tcBorders>
              <w:top w:val="nil"/>
              <w:left w:val="nil"/>
              <w:bottom w:val="single" w:sz="4" w:space="0" w:color="auto"/>
              <w:right w:val="single" w:sz="4" w:space="0" w:color="auto"/>
            </w:tcBorders>
          </w:tcPr>
          <w:p w:rsidR="00D24851" w:rsidRPr="00DD4000" w:rsidRDefault="00D24851" w:rsidP="00A97D88">
            <w:pPr>
              <w:jc w:val="center"/>
              <w:rPr>
                <w:rFonts w:ascii="Times New Roman" w:hAnsi="Times New Roman"/>
              </w:rPr>
            </w:pPr>
          </w:p>
        </w:tc>
      </w:tr>
      <w:tr w:rsidR="00D24851" w:rsidRPr="00DD4000" w:rsidTr="00A97D88">
        <w:trPr>
          <w:trHeight w:val="305"/>
        </w:trPr>
        <w:tc>
          <w:tcPr>
            <w:tcW w:w="231" w:type="pct"/>
            <w:tcBorders>
              <w:top w:val="nil"/>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3.</w:t>
            </w:r>
          </w:p>
        </w:tc>
        <w:tc>
          <w:tcPr>
            <w:tcW w:w="717"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32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27"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1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shd w:val="clear" w:color="000000" w:fill="FFFFFF"/>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r w:rsidRPr="00DD4000">
              <w:rPr>
                <w:rFonts w:ascii="Times New Roman" w:hAnsi="Times New Roman"/>
              </w:rPr>
              <w:t> </w:t>
            </w:r>
          </w:p>
        </w:tc>
        <w:tc>
          <w:tcPr>
            <w:tcW w:w="963" w:type="pct"/>
            <w:tcBorders>
              <w:top w:val="nil"/>
              <w:left w:val="nil"/>
              <w:bottom w:val="single" w:sz="4" w:space="0" w:color="auto"/>
              <w:right w:val="single" w:sz="4" w:space="0" w:color="auto"/>
            </w:tcBorders>
          </w:tcPr>
          <w:p w:rsidR="00D24851" w:rsidRPr="00DD4000" w:rsidRDefault="00D24851" w:rsidP="00A97D88">
            <w:pPr>
              <w:jc w:val="center"/>
              <w:rPr>
                <w:rFonts w:ascii="Times New Roman" w:hAnsi="Times New Roman"/>
              </w:rPr>
            </w:pPr>
          </w:p>
        </w:tc>
      </w:tr>
      <w:tr w:rsidR="00D24851" w:rsidRPr="00DD4000" w:rsidTr="00A97D88">
        <w:trPr>
          <w:trHeight w:val="281"/>
        </w:trPr>
        <w:tc>
          <w:tcPr>
            <w:tcW w:w="231" w:type="pct"/>
            <w:tcBorders>
              <w:top w:val="nil"/>
              <w:left w:val="single" w:sz="4" w:space="0" w:color="auto"/>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r w:rsidRPr="00DD4000">
              <w:rPr>
                <w:rFonts w:ascii="Times New Roman" w:hAnsi="Times New Roman"/>
              </w:rPr>
              <w:t>…</w:t>
            </w:r>
          </w:p>
        </w:tc>
        <w:tc>
          <w:tcPr>
            <w:tcW w:w="717" w:type="pct"/>
            <w:tcBorders>
              <w:top w:val="nil"/>
              <w:left w:val="nil"/>
              <w:bottom w:val="single" w:sz="4" w:space="0" w:color="auto"/>
              <w:right w:val="single" w:sz="4" w:space="0" w:color="auto"/>
            </w:tcBorders>
            <w:vAlign w:val="center"/>
          </w:tcPr>
          <w:p w:rsidR="00D24851" w:rsidRPr="00DD4000" w:rsidRDefault="00D24851" w:rsidP="00A97D88">
            <w:pPr>
              <w:jc w:val="center"/>
              <w:rPr>
                <w:rFonts w:ascii="Times New Roman" w:hAnsi="Times New Roman"/>
              </w:rPr>
            </w:pPr>
          </w:p>
        </w:tc>
        <w:tc>
          <w:tcPr>
            <w:tcW w:w="32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p>
        </w:tc>
        <w:tc>
          <w:tcPr>
            <w:tcW w:w="527"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p>
        </w:tc>
        <w:tc>
          <w:tcPr>
            <w:tcW w:w="512"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p>
        </w:tc>
        <w:tc>
          <w:tcPr>
            <w:tcW w:w="576" w:type="pct"/>
            <w:tcBorders>
              <w:top w:val="nil"/>
              <w:left w:val="nil"/>
              <w:bottom w:val="single" w:sz="4" w:space="0" w:color="auto"/>
              <w:right w:val="single" w:sz="4" w:space="0" w:color="auto"/>
            </w:tcBorders>
            <w:shd w:val="clear" w:color="000000" w:fill="FFFFFF"/>
            <w:noWrap/>
            <w:vAlign w:val="center"/>
          </w:tcPr>
          <w:p w:rsidR="00D24851" w:rsidRPr="00DD4000" w:rsidRDefault="00D24851" w:rsidP="00A97D88">
            <w:pPr>
              <w:jc w:val="center"/>
              <w:rPr>
                <w:rFonts w:ascii="Times New Roman" w:hAnsi="Times New Roman"/>
              </w:rPr>
            </w:pPr>
          </w:p>
        </w:tc>
        <w:tc>
          <w:tcPr>
            <w:tcW w:w="576" w:type="pct"/>
            <w:tcBorders>
              <w:top w:val="nil"/>
              <w:left w:val="nil"/>
              <w:bottom w:val="single" w:sz="4" w:space="0" w:color="auto"/>
              <w:right w:val="single" w:sz="4" w:space="0" w:color="auto"/>
            </w:tcBorders>
            <w:noWrap/>
            <w:vAlign w:val="center"/>
          </w:tcPr>
          <w:p w:rsidR="00D24851" w:rsidRPr="00DD4000" w:rsidRDefault="00D24851" w:rsidP="00A97D88">
            <w:pPr>
              <w:jc w:val="center"/>
              <w:rPr>
                <w:rFonts w:ascii="Times New Roman" w:hAnsi="Times New Roman"/>
              </w:rPr>
            </w:pPr>
          </w:p>
        </w:tc>
        <w:tc>
          <w:tcPr>
            <w:tcW w:w="963" w:type="pct"/>
            <w:tcBorders>
              <w:top w:val="nil"/>
              <w:left w:val="nil"/>
              <w:bottom w:val="single" w:sz="4" w:space="0" w:color="auto"/>
              <w:right w:val="single" w:sz="4" w:space="0" w:color="auto"/>
            </w:tcBorders>
          </w:tcPr>
          <w:p w:rsidR="00D24851" w:rsidRPr="00DD4000" w:rsidRDefault="00D24851" w:rsidP="00A97D88">
            <w:pPr>
              <w:jc w:val="center"/>
              <w:rPr>
                <w:rFonts w:ascii="Times New Roman" w:hAnsi="Times New Roman"/>
              </w:rPr>
            </w:pPr>
          </w:p>
        </w:tc>
      </w:tr>
      <w:tr w:rsidR="00D24851" w:rsidRPr="00DD4000" w:rsidTr="00A97D88">
        <w:trPr>
          <w:trHeight w:val="271"/>
        </w:trPr>
        <w:tc>
          <w:tcPr>
            <w:tcW w:w="4037" w:type="pct"/>
            <w:gridSpan w:val="8"/>
            <w:tcBorders>
              <w:top w:val="nil"/>
              <w:left w:val="single" w:sz="4" w:space="0" w:color="auto"/>
              <w:bottom w:val="single" w:sz="4" w:space="0" w:color="auto"/>
              <w:right w:val="single" w:sz="4" w:space="0" w:color="auto"/>
            </w:tcBorders>
            <w:vAlign w:val="center"/>
          </w:tcPr>
          <w:p w:rsidR="00D24851" w:rsidRPr="00DD4000" w:rsidRDefault="00D24851" w:rsidP="00A97D88">
            <w:pPr>
              <w:jc w:val="right"/>
              <w:rPr>
                <w:rFonts w:ascii="Times New Roman" w:hAnsi="Times New Roman"/>
              </w:rPr>
            </w:pPr>
            <w:r w:rsidRPr="00DD4000">
              <w:rPr>
                <w:rFonts w:ascii="Times New Roman" w:hAnsi="Times New Roman"/>
              </w:rPr>
              <w:t>ИТОГО</w:t>
            </w:r>
          </w:p>
        </w:tc>
        <w:tc>
          <w:tcPr>
            <w:tcW w:w="963" w:type="pct"/>
            <w:tcBorders>
              <w:top w:val="nil"/>
              <w:left w:val="nil"/>
              <w:bottom w:val="single" w:sz="4" w:space="0" w:color="auto"/>
              <w:right w:val="single" w:sz="4" w:space="0" w:color="auto"/>
            </w:tcBorders>
          </w:tcPr>
          <w:p w:rsidR="00D24851" w:rsidRPr="00DD4000" w:rsidRDefault="00D24851" w:rsidP="00A97D88">
            <w:pPr>
              <w:jc w:val="center"/>
              <w:rPr>
                <w:rFonts w:ascii="Times New Roman" w:hAnsi="Times New Roman"/>
              </w:rPr>
            </w:pPr>
          </w:p>
        </w:tc>
      </w:tr>
    </w:tbl>
    <w:p w:rsidR="00D24851" w:rsidRPr="00DD4000" w:rsidRDefault="00D24851" w:rsidP="00D24851">
      <w:pPr>
        <w:ind w:firstLine="360"/>
        <w:jc w:val="both"/>
        <w:rPr>
          <w:rFonts w:ascii="Times New Roman" w:hAnsi="Times New Roman"/>
          <w:lang w:val="en-US"/>
        </w:rPr>
      </w:pPr>
    </w:p>
    <w:p w:rsidR="00D24851" w:rsidRPr="00DD4000" w:rsidRDefault="00D24851" w:rsidP="00D24851">
      <w:pPr>
        <w:ind w:firstLine="360"/>
        <w:jc w:val="both"/>
        <w:rPr>
          <w:rFonts w:ascii="Times New Roman" w:hAnsi="Times New Roman"/>
        </w:rPr>
      </w:pPr>
      <w:r w:rsidRPr="00DD4000">
        <w:rPr>
          <w:rFonts w:ascii="Times New Roman" w:hAnsi="Times New Roman"/>
        </w:rPr>
        <w:t>* Формула расчета среднего уровня цен:</w:t>
      </w:r>
    </w:p>
    <w:p w:rsidR="00D24851" w:rsidRPr="00DD4000" w:rsidRDefault="00D24851" w:rsidP="00D24851">
      <w:pPr>
        <w:tabs>
          <w:tab w:val="left" w:pos="993"/>
        </w:tabs>
        <w:autoSpaceDE w:val="0"/>
        <w:autoSpaceDN w:val="0"/>
        <w:adjustRightInd w:val="0"/>
        <w:rPr>
          <w:rFonts w:ascii="Times New Roman" w:hAnsi="Times New Roman"/>
        </w:rPr>
      </w:pPr>
      <w:r w:rsidRPr="00DD4000">
        <w:rPr>
          <w:rFonts w:ascii="Times New Roman" w:hAnsi="Times New Roman"/>
        </w:rPr>
        <w:t xml:space="preserve">            </w:t>
      </w:r>
      <w:r w:rsidRPr="00DD4000">
        <w:rPr>
          <w:rFonts w:ascii="Times New Roman" w:hAnsi="Times New Roman"/>
          <w:lang w:val="en-US"/>
        </w:rPr>
        <w:t>X</w:t>
      </w:r>
      <w:r w:rsidRPr="00DD4000">
        <w:rPr>
          <w:rFonts w:ascii="Times New Roman" w:hAnsi="Times New Roman"/>
        </w:rPr>
        <w:t>=</w:t>
      </w:r>
      <w:r w:rsidR="00E53779">
        <w:rPr>
          <w:rFonts w:ascii="Times New Roman" w:hAnsi="Times New Roman"/>
          <w:noProof/>
        </w:rPr>
        <w:pict>
          <v:shape id="Рисунок 5" o:spid="_x0000_i1029" type="#_x0000_t75" style="width:78pt;height:26.25pt;visibility:visible;mso-wrap-style:square">
            <v:imagedata r:id="rId22" o:title="" chromakey="white"/>
          </v:shape>
        </w:pict>
      </w:r>
      <w:r w:rsidRPr="00DD4000">
        <w:rPr>
          <w:rFonts w:ascii="Times New Roman" w:hAnsi="Times New Roman"/>
        </w:rPr>
        <w:t>, где</w:t>
      </w:r>
    </w:p>
    <w:p w:rsidR="00D24851" w:rsidRPr="00DD4000" w:rsidRDefault="00D24851" w:rsidP="00D24851">
      <w:pPr>
        <w:autoSpaceDE w:val="0"/>
        <w:autoSpaceDN w:val="0"/>
        <w:adjustRightInd w:val="0"/>
        <w:ind w:firstLine="567"/>
        <w:rPr>
          <w:rFonts w:ascii="Times New Roman" w:hAnsi="Times New Roman"/>
        </w:rPr>
      </w:pPr>
      <w:r w:rsidRPr="00DD4000">
        <w:rPr>
          <w:rFonts w:ascii="Times New Roman" w:hAnsi="Times New Roman"/>
          <w:lang w:val="en-US"/>
        </w:rPr>
        <w:t>X</w:t>
      </w:r>
      <w:r w:rsidRPr="00DD4000">
        <w:rPr>
          <w:rFonts w:ascii="Times New Roman" w:hAnsi="Times New Roman"/>
        </w:rPr>
        <w:t xml:space="preserve"> – средняя арифметическая величина, </w:t>
      </w:r>
    </w:p>
    <w:p w:rsidR="00D24851" w:rsidRPr="00DD4000" w:rsidRDefault="00D24851" w:rsidP="00D24851">
      <w:pPr>
        <w:autoSpaceDE w:val="0"/>
        <w:autoSpaceDN w:val="0"/>
        <w:adjustRightInd w:val="0"/>
        <w:ind w:firstLine="567"/>
        <w:rPr>
          <w:rFonts w:ascii="Times New Roman" w:hAnsi="Times New Roman"/>
        </w:rPr>
      </w:pPr>
      <w:r w:rsidRPr="00DD4000">
        <w:rPr>
          <w:rFonts w:ascii="Times New Roman" w:hAnsi="Times New Roman"/>
          <w:lang w:val="en-US"/>
        </w:rPr>
        <w:t>x</w:t>
      </w:r>
      <w:r w:rsidRPr="00DD4000">
        <w:rPr>
          <w:rFonts w:ascii="Times New Roman" w:hAnsi="Times New Roman"/>
          <w:vertAlign w:val="subscript"/>
        </w:rPr>
        <w:t>1</w:t>
      </w:r>
      <w:r w:rsidRPr="00DD4000">
        <w:rPr>
          <w:rFonts w:ascii="Times New Roman" w:hAnsi="Times New Roman"/>
        </w:rPr>
        <w:t>,</w:t>
      </w:r>
      <w:r w:rsidRPr="00DD4000">
        <w:rPr>
          <w:rFonts w:ascii="Times New Roman" w:hAnsi="Times New Roman"/>
          <w:lang w:val="en-US"/>
        </w:rPr>
        <w:t>x</w:t>
      </w:r>
      <w:r w:rsidRPr="00DD4000">
        <w:rPr>
          <w:rFonts w:ascii="Times New Roman" w:hAnsi="Times New Roman"/>
          <w:vertAlign w:val="subscript"/>
        </w:rPr>
        <w:t>2</w:t>
      </w:r>
      <w:r w:rsidRPr="00DD4000">
        <w:rPr>
          <w:rFonts w:ascii="Times New Roman" w:hAnsi="Times New Roman"/>
        </w:rPr>
        <w:t>,</w:t>
      </w:r>
      <w:r w:rsidRPr="00DD4000">
        <w:rPr>
          <w:rFonts w:ascii="Times New Roman" w:hAnsi="Times New Roman"/>
          <w:lang w:val="en-US"/>
        </w:rPr>
        <w:t>x</w:t>
      </w:r>
      <w:r w:rsidRPr="00DD4000">
        <w:rPr>
          <w:rFonts w:ascii="Times New Roman" w:hAnsi="Times New Roman"/>
          <w:vertAlign w:val="subscript"/>
        </w:rPr>
        <w:t>3</w:t>
      </w:r>
      <w:r w:rsidRPr="00DD4000">
        <w:rPr>
          <w:rFonts w:ascii="Times New Roman" w:hAnsi="Times New Roman"/>
        </w:rPr>
        <w:t>,</w:t>
      </w:r>
      <w:r w:rsidRPr="00DD4000">
        <w:rPr>
          <w:rFonts w:ascii="Times New Roman" w:hAnsi="Times New Roman"/>
          <w:lang w:val="en-US"/>
        </w:rPr>
        <w:t>x</w:t>
      </w:r>
      <w:r w:rsidRPr="00DD4000">
        <w:rPr>
          <w:rFonts w:ascii="Times New Roman" w:hAnsi="Times New Roman"/>
          <w:vertAlign w:val="subscript"/>
          <w:lang w:val="en-US"/>
        </w:rPr>
        <w:t>n</w:t>
      </w:r>
      <w:r w:rsidRPr="00DD4000">
        <w:rPr>
          <w:rFonts w:ascii="Times New Roman" w:hAnsi="Times New Roman"/>
        </w:rPr>
        <w:t xml:space="preserve"> - цены на товары, работы, услуги различных источников, </w:t>
      </w:r>
    </w:p>
    <w:p w:rsidR="00D24851" w:rsidRPr="00DD4000" w:rsidRDefault="00D24851" w:rsidP="00D24851">
      <w:pPr>
        <w:autoSpaceDE w:val="0"/>
        <w:autoSpaceDN w:val="0"/>
        <w:adjustRightInd w:val="0"/>
        <w:ind w:firstLine="567"/>
        <w:rPr>
          <w:rFonts w:ascii="Times New Roman" w:hAnsi="Times New Roman"/>
        </w:rPr>
      </w:pPr>
      <w:r w:rsidRPr="00DD4000">
        <w:rPr>
          <w:rFonts w:ascii="Times New Roman" w:hAnsi="Times New Roman"/>
          <w:lang w:val="en-US"/>
        </w:rPr>
        <w:t>n</w:t>
      </w:r>
      <w:r w:rsidRPr="00DD4000">
        <w:rPr>
          <w:rFonts w:ascii="Times New Roman" w:hAnsi="Times New Roman"/>
        </w:rPr>
        <w:t xml:space="preserve"> - количество источников, </w:t>
      </w:r>
      <w:r w:rsidRPr="00DD4000">
        <w:rPr>
          <w:rFonts w:ascii="Times New Roman" w:eastAsia="Batang" w:hAnsi="Times New Roman"/>
          <w:lang w:eastAsia="ko-KR"/>
        </w:rPr>
        <w:t>цены которых использовались при расчете</w:t>
      </w:r>
      <w:r w:rsidRPr="00DD4000">
        <w:rPr>
          <w:rFonts w:ascii="Times New Roman" w:hAnsi="Times New Roman"/>
        </w:rPr>
        <w:t>.</w:t>
      </w:r>
    </w:p>
    <w:p w:rsidR="00D24851" w:rsidRPr="00DD4000" w:rsidRDefault="00D24851" w:rsidP="00D24851">
      <w:pPr>
        <w:jc w:val="both"/>
        <w:rPr>
          <w:rFonts w:ascii="Times New Roman" w:hAnsi="Times New Roman"/>
          <w:b/>
        </w:rPr>
      </w:pPr>
    </w:p>
    <w:p w:rsidR="00D24851" w:rsidRPr="00DD4000" w:rsidRDefault="00D24851" w:rsidP="00D24851">
      <w:pPr>
        <w:jc w:val="both"/>
        <w:rPr>
          <w:rFonts w:ascii="Times New Roman" w:hAnsi="Times New Roman"/>
        </w:rPr>
      </w:pPr>
      <w:r w:rsidRPr="00DD4000">
        <w:rPr>
          <w:rFonts w:ascii="Times New Roman" w:hAnsi="Times New Roman"/>
        </w:rPr>
        <w:t xml:space="preserve">Дата составления таблицы цен расчета начальной </w:t>
      </w:r>
    </w:p>
    <w:p w:rsidR="00D24851" w:rsidRPr="00DD4000" w:rsidRDefault="00D24851" w:rsidP="00D24851">
      <w:pPr>
        <w:jc w:val="both"/>
        <w:rPr>
          <w:rFonts w:ascii="Times New Roman" w:hAnsi="Times New Roman"/>
        </w:rPr>
      </w:pPr>
      <w:r w:rsidRPr="00DD4000">
        <w:rPr>
          <w:rFonts w:ascii="Times New Roman" w:hAnsi="Times New Roman"/>
        </w:rPr>
        <w:t>цены договора «____» ______________20___ г.</w:t>
      </w:r>
    </w:p>
    <w:p w:rsidR="00D24851" w:rsidRPr="00DD4000" w:rsidRDefault="00D24851" w:rsidP="00D24851">
      <w:pPr>
        <w:rPr>
          <w:rFonts w:ascii="Times New Roman" w:hAnsi="Times New Roman"/>
          <w:sz w:val="20"/>
          <w:szCs w:val="20"/>
        </w:rPr>
      </w:pPr>
      <w:r w:rsidRPr="00DD4000">
        <w:rPr>
          <w:rFonts w:ascii="Times New Roman" w:hAnsi="Times New Roman"/>
        </w:rPr>
        <w:t>Исполнитель _________________/____________ /</w:t>
      </w:r>
    </w:p>
    <w:p w:rsidR="00D25A7B" w:rsidRPr="00D4221A" w:rsidRDefault="000E2FAB" w:rsidP="00D4221A">
      <w:pPr>
        <w:widowControl w:val="0"/>
        <w:autoSpaceDE w:val="0"/>
        <w:autoSpaceDN w:val="0"/>
        <w:adjustRightInd w:val="0"/>
        <w:spacing w:after="0" w:line="240" w:lineRule="auto"/>
        <w:jc w:val="right"/>
        <w:rPr>
          <w:rFonts w:ascii="Arial CYR" w:hAnsi="Arial CYR" w:cs="Arial CYR"/>
          <w:sz w:val="20"/>
          <w:szCs w:val="20"/>
        </w:rPr>
      </w:pPr>
      <w:r>
        <w:rPr>
          <w:noProof/>
        </w:rPr>
        <w:pict>
          <v:shape id="Рисунок 2" o:spid="_x0000_s1029" type="#_x0000_t75" alt="volny.png" style="position:absolute;left:0;text-align:left;margin-left:1.2pt;margin-top:0;width:594.1pt;height:142.8pt;z-index:-1;visibility:visible;mso-position-horizontal-relative:page;mso-position-vertical:bottom;mso-position-vertical-relative:page" o:allowincell="f" o:allowoverlap="f">
            <v:imagedata r:id="rId23" o:title="" cropbottom="1218f" cropright="539f"/>
            <w10:wrap anchorx="margin" anchory="page"/>
          </v:shape>
        </w:pict>
      </w:r>
    </w:p>
    <w:sectPr w:rsidR="00D25A7B" w:rsidRPr="00D4221A" w:rsidSect="00D65B7B">
      <w:pgSz w:w="11906" w:h="16838"/>
      <w:pgMar w:top="720" w:right="720" w:bottom="72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FAB" w:rsidRDefault="000E2FAB" w:rsidP="00AC565A">
      <w:pPr>
        <w:spacing w:after="0" w:line="240" w:lineRule="auto"/>
      </w:pPr>
      <w:r>
        <w:separator/>
      </w:r>
    </w:p>
  </w:endnote>
  <w:endnote w:type="continuationSeparator" w:id="0">
    <w:p w:rsidR="000E2FAB" w:rsidRDefault="000E2FAB" w:rsidP="00AC5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EC" w:rsidRDefault="00A336EC">
    <w:pPr>
      <w:pStyle w:val="a7"/>
      <w:jc w:val="right"/>
    </w:pPr>
    <w:r>
      <w:fldChar w:fldCharType="begin"/>
    </w:r>
    <w:r>
      <w:instrText>PAGE   \* MERGEFORMAT</w:instrText>
    </w:r>
    <w:r>
      <w:fldChar w:fldCharType="separate"/>
    </w:r>
    <w:r w:rsidR="00E53779">
      <w:rPr>
        <w:noProof/>
      </w:rPr>
      <w:t>1</w:t>
    </w:r>
    <w:r>
      <w:fldChar w:fldCharType="end"/>
    </w:r>
  </w:p>
  <w:p w:rsidR="00A336EC" w:rsidRDefault="00A336EC">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EC" w:rsidRDefault="00A336EC" w:rsidP="00A97D88">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rsidR="00A336EC" w:rsidRDefault="00A336EC" w:rsidP="00A97D88">
    <w:pPr>
      <w:pStyle w:val="a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6EC" w:rsidRDefault="00A336EC" w:rsidP="00A97D88">
    <w:pPr>
      <w:pStyle w:val="a7"/>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separate"/>
    </w:r>
    <w:r w:rsidR="00E53779">
      <w:rPr>
        <w:rStyle w:val="af2"/>
        <w:noProof/>
      </w:rPr>
      <w:t>77</w:t>
    </w:r>
    <w:r>
      <w:rPr>
        <w:rStyle w:val="af2"/>
      </w:rPr>
      <w:fldChar w:fldCharType="end"/>
    </w:r>
  </w:p>
  <w:p w:rsidR="00A336EC" w:rsidRPr="00B35C7A" w:rsidRDefault="00A336EC" w:rsidP="00A97D88">
    <w:pPr>
      <w:pStyle w:val="a7"/>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FAB" w:rsidRDefault="000E2FAB" w:rsidP="00AC565A">
      <w:pPr>
        <w:spacing w:after="0" w:line="240" w:lineRule="auto"/>
      </w:pPr>
      <w:r>
        <w:separator/>
      </w:r>
    </w:p>
  </w:footnote>
  <w:footnote w:type="continuationSeparator" w:id="0">
    <w:p w:rsidR="000E2FAB" w:rsidRDefault="000E2FAB" w:rsidP="00AC5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432"/>
        </w:tabs>
        <w:ind w:left="432" w:hanging="432"/>
      </w:pPr>
      <w:rPr>
        <w:rFonts w:ascii="Arial" w:hAnsi="Arial" w:cs="Arial"/>
        <w:sz w:val="20"/>
        <w:szCs w:val="20"/>
      </w:rPr>
    </w:lvl>
    <w:lvl w:ilvl="1">
      <w:start w:val="1"/>
      <w:numFmt w:val="decimal"/>
      <w:lvlText w:val="%1.%2."/>
      <w:lvlJc w:val="left"/>
      <w:pPr>
        <w:tabs>
          <w:tab w:val="num" w:pos="1836"/>
        </w:tabs>
        <w:ind w:left="1836" w:hanging="576"/>
      </w:pPr>
    </w:lvl>
    <w:lvl w:ilvl="2">
      <w:start w:val="1"/>
      <w:numFmt w:val="decimal"/>
      <w:lvlText w:val="%3)"/>
      <w:lvlJc w:val="left"/>
      <w:pPr>
        <w:tabs>
          <w:tab w:val="num" w:pos="540"/>
        </w:tabs>
        <w:ind w:left="540" w:hanging="360"/>
      </w:pPr>
      <w:rPr>
        <w:rFonts w:cs="Arial"/>
      </w:rPr>
    </w:lvl>
    <w:lvl w:ilvl="3">
      <w:start w:val="1"/>
      <w:numFmt w:val="decimal"/>
      <w:lvlText w:val="%1.%2.%3.%4."/>
      <w:lvlJc w:val="left"/>
      <w:pPr>
        <w:tabs>
          <w:tab w:val="num" w:pos="864"/>
        </w:tabs>
        <w:ind w:left="864" w:hanging="864"/>
      </w:pPr>
    </w:lvl>
    <w:lvl w:ilvl="4">
      <w:start w:val="1"/>
      <w:numFmt w:val="decimal"/>
      <w:lvlText w:val="%5)"/>
      <w:lvlJc w:val="left"/>
      <w:pPr>
        <w:tabs>
          <w:tab w:val="num" w:pos="1800"/>
        </w:tabs>
        <w:ind w:left="1800" w:hanging="360"/>
      </w:p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0" w:firstLine="709"/>
      </w:pPr>
    </w:lvl>
    <w:lvl w:ilvl="1">
      <w:start w:val="1"/>
      <w:numFmt w:val="decimal"/>
      <w:lvlText w:val="%1.%2"/>
      <w:lvlJc w:val="left"/>
      <w:pPr>
        <w:tabs>
          <w:tab w:val="num" w:pos="0"/>
        </w:tabs>
        <w:ind w:left="0" w:firstLine="709"/>
      </w:pPr>
    </w:lvl>
    <w:lvl w:ilvl="2">
      <w:start w:val="1"/>
      <w:numFmt w:val="decimal"/>
      <w:lvlText w:val="%1.%2.%3"/>
      <w:lvlJc w:val="left"/>
      <w:pPr>
        <w:tabs>
          <w:tab w:val="num" w:pos="142"/>
        </w:tabs>
        <w:ind w:left="142" w:firstLine="709"/>
      </w:pPr>
      <w:rPr>
        <w:rFonts w:ascii="Arial" w:hAnsi="Arial" w:cs="Arial"/>
        <w:sz w:val="20"/>
        <w:szCs w:val="20"/>
      </w:rPr>
    </w:lvl>
    <w:lvl w:ilvl="3">
      <w:start w:val="1"/>
      <w:numFmt w:val="decimal"/>
      <w:lvlText w:val="%1.%2.%3.%4"/>
      <w:lvlJc w:val="left"/>
      <w:pPr>
        <w:tabs>
          <w:tab w:val="num" w:pos="0"/>
        </w:tabs>
        <w:ind w:left="0" w:firstLine="709"/>
      </w:pPr>
    </w:lvl>
    <w:lvl w:ilvl="4">
      <w:start w:val="1"/>
      <w:numFmt w:val="decimal"/>
      <w:lvlText w:val="%1.%2.%3.%4.%5"/>
      <w:lvlJc w:val="left"/>
      <w:pPr>
        <w:tabs>
          <w:tab w:val="num" w:pos="0"/>
        </w:tabs>
        <w:ind w:left="0" w:firstLine="709"/>
      </w:pPr>
    </w:lvl>
    <w:lvl w:ilvl="5">
      <w:start w:val="1"/>
      <w:numFmt w:val="decimal"/>
      <w:lvlText w:val="%6)"/>
      <w:lvlJc w:val="left"/>
      <w:pPr>
        <w:tabs>
          <w:tab w:val="num" w:pos="0"/>
        </w:tabs>
        <w:ind w:left="0" w:firstLine="709"/>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6">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3B091578"/>
    <w:multiLevelType w:val="multilevel"/>
    <w:tmpl w:val="BCEC5A10"/>
    <w:lvl w:ilvl="0">
      <w:start w:val="3"/>
      <w:numFmt w:val="decimal"/>
      <w:lvlText w:val="%1."/>
      <w:lvlJc w:val="left"/>
      <w:pPr>
        <w:tabs>
          <w:tab w:val="num" w:pos="585"/>
        </w:tabs>
        <w:ind w:left="585" w:hanging="585"/>
      </w:pPr>
      <w:rPr>
        <w:rFonts w:cs="Times New Roman" w:hint="default"/>
        <w:b w:val="0"/>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10">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num w:numId="1">
    <w:abstractNumId w:val="0"/>
  </w:num>
  <w:num w:numId="2">
    <w:abstractNumId w:val="1"/>
  </w:num>
  <w:num w:numId="3">
    <w:abstractNumId w:val="10"/>
  </w:num>
  <w:num w:numId="4">
    <w:abstractNumId w:val="4"/>
  </w:num>
  <w:num w:numId="5">
    <w:abstractNumId w:val="6"/>
  </w:num>
  <w:num w:numId="6">
    <w:abstractNumId w:val="7"/>
  </w:num>
  <w:num w:numId="7">
    <w:abstractNumId w:val="9"/>
  </w:num>
  <w:num w:numId="8">
    <w:abstractNumId w:val="3"/>
  </w:num>
  <w:num w:numId="9">
    <w:abstractNumId w:val="13"/>
  </w:num>
  <w:num w:numId="10">
    <w:abstractNumId w:val="11"/>
  </w:num>
  <w:num w:numId="11">
    <w:abstractNumId w:val="2"/>
  </w:num>
  <w:num w:numId="12">
    <w:abstractNumId w:val="8"/>
  </w:num>
  <w:num w:numId="13">
    <w:abstractNumId w:val="5"/>
  </w:num>
  <w:num w:numId="14">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874F4"/>
    <w:rsid w:val="00043A8A"/>
    <w:rsid w:val="00060FCC"/>
    <w:rsid w:val="00081FE5"/>
    <w:rsid w:val="000A5C59"/>
    <w:rsid w:val="000D0AB5"/>
    <w:rsid w:val="000D11D2"/>
    <w:rsid w:val="000E2FAB"/>
    <w:rsid w:val="00137BAE"/>
    <w:rsid w:val="001611B2"/>
    <w:rsid w:val="001813BB"/>
    <w:rsid w:val="001C6607"/>
    <w:rsid w:val="00232BFF"/>
    <w:rsid w:val="002530E3"/>
    <w:rsid w:val="00255C49"/>
    <w:rsid w:val="002933C5"/>
    <w:rsid w:val="00337084"/>
    <w:rsid w:val="00363EBD"/>
    <w:rsid w:val="003874F4"/>
    <w:rsid w:val="003A3D2B"/>
    <w:rsid w:val="003A59EE"/>
    <w:rsid w:val="003A6611"/>
    <w:rsid w:val="003B0FF2"/>
    <w:rsid w:val="003E7776"/>
    <w:rsid w:val="003F25C0"/>
    <w:rsid w:val="004404B3"/>
    <w:rsid w:val="004617CD"/>
    <w:rsid w:val="00473052"/>
    <w:rsid w:val="00475ACE"/>
    <w:rsid w:val="004C3DC7"/>
    <w:rsid w:val="004F1760"/>
    <w:rsid w:val="0057348C"/>
    <w:rsid w:val="00573EB6"/>
    <w:rsid w:val="005E2D94"/>
    <w:rsid w:val="0062089A"/>
    <w:rsid w:val="00627825"/>
    <w:rsid w:val="00630220"/>
    <w:rsid w:val="006B79E7"/>
    <w:rsid w:val="006C7229"/>
    <w:rsid w:val="006D0604"/>
    <w:rsid w:val="00725BBB"/>
    <w:rsid w:val="00745A1C"/>
    <w:rsid w:val="00757EC4"/>
    <w:rsid w:val="00757EF1"/>
    <w:rsid w:val="00792A65"/>
    <w:rsid w:val="007B2F6B"/>
    <w:rsid w:val="007B5971"/>
    <w:rsid w:val="007C7CB5"/>
    <w:rsid w:val="007E1F3E"/>
    <w:rsid w:val="007E2DC4"/>
    <w:rsid w:val="00847AC7"/>
    <w:rsid w:val="008B595A"/>
    <w:rsid w:val="00956237"/>
    <w:rsid w:val="00973A63"/>
    <w:rsid w:val="009765AE"/>
    <w:rsid w:val="00984E64"/>
    <w:rsid w:val="009960D9"/>
    <w:rsid w:val="009D57ED"/>
    <w:rsid w:val="009F6590"/>
    <w:rsid w:val="00A1595A"/>
    <w:rsid w:val="00A2283A"/>
    <w:rsid w:val="00A336EC"/>
    <w:rsid w:val="00A60443"/>
    <w:rsid w:val="00A674A8"/>
    <w:rsid w:val="00A97D88"/>
    <w:rsid w:val="00AB7573"/>
    <w:rsid w:val="00AC565A"/>
    <w:rsid w:val="00AD3F8A"/>
    <w:rsid w:val="00AD53D5"/>
    <w:rsid w:val="00B26914"/>
    <w:rsid w:val="00BD103C"/>
    <w:rsid w:val="00BD473B"/>
    <w:rsid w:val="00BF1422"/>
    <w:rsid w:val="00C076DF"/>
    <w:rsid w:val="00C65F12"/>
    <w:rsid w:val="00CD33C1"/>
    <w:rsid w:val="00CE03D8"/>
    <w:rsid w:val="00D24851"/>
    <w:rsid w:val="00D25A7B"/>
    <w:rsid w:val="00D4221A"/>
    <w:rsid w:val="00D44978"/>
    <w:rsid w:val="00D45361"/>
    <w:rsid w:val="00D65B7B"/>
    <w:rsid w:val="00DB539A"/>
    <w:rsid w:val="00DD3A6A"/>
    <w:rsid w:val="00DD4000"/>
    <w:rsid w:val="00DD4A99"/>
    <w:rsid w:val="00DE238D"/>
    <w:rsid w:val="00DF5B2E"/>
    <w:rsid w:val="00E12A3B"/>
    <w:rsid w:val="00E20C42"/>
    <w:rsid w:val="00E44725"/>
    <w:rsid w:val="00E53779"/>
    <w:rsid w:val="00E62D46"/>
    <w:rsid w:val="00EC1F59"/>
    <w:rsid w:val="00ED2E02"/>
    <w:rsid w:val="00F00AA0"/>
    <w:rsid w:val="00F04B2B"/>
    <w:rsid w:val="00F15E50"/>
    <w:rsid w:val="00F2115A"/>
    <w:rsid w:val="00F37F3D"/>
    <w:rsid w:val="00F54315"/>
    <w:rsid w:val="00F55DFD"/>
    <w:rsid w:val="00F642CC"/>
    <w:rsid w:val="00F8766A"/>
    <w:rsid w:val="00F96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6"/>
    <o:shapelayout v:ext="edit">
      <o:idmap v:ext="edit" data="1"/>
      <o:rules v:ext="edit">
        <o:r id="V:Rule1" type="connector" idref="#_x0000_s10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3BB"/>
    <w:pPr>
      <w:spacing w:after="200" w:line="276" w:lineRule="auto"/>
    </w:pPr>
    <w:rPr>
      <w:rFonts w:eastAsia="Times New Roman"/>
      <w:sz w:val="22"/>
      <w:szCs w:val="22"/>
    </w:rPr>
  </w:style>
  <w:style w:type="paragraph" w:styleId="1">
    <w:name w:val="heading 1"/>
    <w:aliases w:val="Заголовок 1_стандарта"/>
    <w:basedOn w:val="a"/>
    <w:next w:val="a"/>
    <w:link w:val="10"/>
    <w:uiPriority w:val="99"/>
    <w:qFormat/>
    <w:locked/>
    <w:rsid w:val="00D24851"/>
    <w:pPr>
      <w:keepNext/>
      <w:keepLines/>
      <w:suppressAutoHyphens/>
      <w:spacing w:before="360" w:after="120" w:line="240" w:lineRule="auto"/>
      <w:jc w:val="center"/>
      <w:outlineLvl w:val="0"/>
    </w:pPr>
    <w:rPr>
      <w:rFonts w:ascii="Cambria" w:hAnsi="Cambria"/>
      <w:b/>
      <w:bCs/>
      <w:kern w:val="32"/>
      <w:sz w:val="32"/>
      <w:szCs w:val="32"/>
    </w:rPr>
  </w:style>
  <w:style w:type="paragraph" w:styleId="2">
    <w:name w:val="heading 2"/>
    <w:basedOn w:val="a"/>
    <w:next w:val="a"/>
    <w:link w:val="20"/>
    <w:uiPriority w:val="99"/>
    <w:qFormat/>
    <w:locked/>
    <w:rsid w:val="00060FCC"/>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locked/>
    <w:rsid w:val="00D24851"/>
    <w:pPr>
      <w:keepNext/>
      <w:spacing w:before="240" w:after="60" w:line="240" w:lineRule="auto"/>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rsid w:val="000B3396"/>
    <w:rPr>
      <w:rFonts w:ascii="Cambria" w:eastAsia="Times New Roman" w:hAnsi="Cambria" w:cs="Times New Roman"/>
      <w:b/>
      <w:bCs/>
      <w:i/>
      <w:iCs/>
      <w:sz w:val="28"/>
      <w:szCs w:val="28"/>
    </w:rPr>
  </w:style>
  <w:style w:type="paragraph" w:styleId="a3">
    <w:name w:val="Balloon Text"/>
    <w:basedOn w:val="a"/>
    <w:link w:val="a4"/>
    <w:uiPriority w:val="99"/>
    <w:semiHidden/>
    <w:rsid w:val="00E20C42"/>
    <w:pPr>
      <w:spacing w:after="0" w:line="240" w:lineRule="auto"/>
    </w:pPr>
    <w:rPr>
      <w:rFonts w:ascii="Tahoma" w:hAnsi="Tahoma" w:cs="Tahoma"/>
      <w:sz w:val="16"/>
      <w:szCs w:val="16"/>
    </w:rPr>
  </w:style>
  <w:style w:type="character" w:customStyle="1" w:styleId="a4">
    <w:name w:val="Текст выноски Знак"/>
    <w:link w:val="a3"/>
    <w:uiPriority w:val="99"/>
    <w:semiHidden/>
    <w:locked/>
    <w:rsid w:val="00E20C42"/>
    <w:rPr>
      <w:rFonts w:ascii="Tahoma" w:hAnsi="Tahoma" w:cs="Tahoma"/>
      <w:sz w:val="16"/>
      <w:szCs w:val="16"/>
    </w:rPr>
  </w:style>
  <w:style w:type="paragraph" w:styleId="a5">
    <w:name w:val="header"/>
    <w:basedOn w:val="a"/>
    <w:link w:val="a6"/>
    <w:uiPriority w:val="99"/>
    <w:rsid w:val="00AC565A"/>
    <w:pPr>
      <w:tabs>
        <w:tab w:val="center" w:pos="4677"/>
        <w:tab w:val="right" w:pos="9355"/>
      </w:tabs>
      <w:spacing w:after="0" w:line="240" w:lineRule="auto"/>
    </w:pPr>
  </w:style>
  <w:style w:type="character" w:customStyle="1" w:styleId="a6">
    <w:name w:val="Верхний колонтитул Знак"/>
    <w:link w:val="a5"/>
    <w:uiPriority w:val="99"/>
    <w:locked/>
    <w:rsid w:val="00AC565A"/>
    <w:rPr>
      <w:rFonts w:cs="Times New Roman"/>
    </w:rPr>
  </w:style>
  <w:style w:type="paragraph" w:styleId="a7">
    <w:name w:val="footer"/>
    <w:basedOn w:val="a"/>
    <w:link w:val="a8"/>
    <w:uiPriority w:val="99"/>
    <w:rsid w:val="00AC565A"/>
    <w:pPr>
      <w:tabs>
        <w:tab w:val="center" w:pos="4677"/>
        <w:tab w:val="right" w:pos="9355"/>
      </w:tabs>
      <w:spacing w:after="0" w:line="240" w:lineRule="auto"/>
    </w:pPr>
  </w:style>
  <w:style w:type="character" w:customStyle="1" w:styleId="a8">
    <w:name w:val="Нижний колонтитул Знак"/>
    <w:link w:val="a7"/>
    <w:uiPriority w:val="99"/>
    <w:locked/>
    <w:rsid w:val="00AC565A"/>
    <w:rPr>
      <w:rFonts w:cs="Times New Roman"/>
    </w:rPr>
  </w:style>
  <w:style w:type="character" w:styleId="a9">
    <w:name w:val="Hyperlink"/>
    <w:uiPriority w:val="99"/>
    <w:rsid w:val="00AC565A"/>
    <w:rPr>
      <w:rFonts w:cs="Times New Roman"/>
      <w:color w:val="0000FF"/>
      <w:u w:val="single"/>
    </w:rPr>
  </w:style>
  <w:style w:type="paragraph" w:customStyle="1" w:styleId="ConsPlusNonformat">
    <w:name w:val="ConsPlusNonformat"/>
    <w:uiPriority w:val="99"/>
    <w:rsid w:val="00C65F12"/>
    <w:pPr>
      <w:widowControl w:val="0"/>
      <w:autoSpaceDE w:val="0"/>
      <w:autoSpaceDN w:val="0"/>
      <w:adjustRightInd w:val="0"/>
    </w:pPr>
    <w:rPr>
      <w:rFonts w:ascii="Courier New" w:hAnsi="Courier New" w:cs="Courier New"/>
    </w:rPr>
  </w:style>
  <w:style w:type="paragraph" w:customStyle="1" w:styleId="ConsPlusNormal">
    <w:name w:val="ConsPlusNormal"/>
    <w:uiPriority w:val="99"/>
    <w:rsid w:val="00060FCC"/>
    <w:pPr>
      <w:widowControl w:val="0"/>
      <w:autoSpaceDE w:val="0"/>
      <w:autoSpaceDN w:val="0"/>
      <w:adjustRightInd w:val="0"/>
      <w:ind w:firstLine="720"/>
    </w:pPr>
    <w:rPr>
      <w:rFonts w:ascii="Arial" w:hAnsi="Arial" w:cs="Arial"/>
    </w:rPr>
  </w:style>
  <w:style w:type="paragraph" w:styleId="HTML">
    <w:name w:val="HTML Preformatted"/>
    <w:basedOn w:val="a"/>
    <w:link w:val="HTML0"/>
    <w:uiPriority w:val="99"/>
    <w:rsid w:val="0006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rPr>
  </w:style>
  <w:style w:type="character" w:customStyle="1" w:styleId="HTML0">
    <w:name w:val="Стандартный HTML Знак"/>
    <w:link w:val="HTML"/>
    <w:uiPriority w:val="99"/>
    <w:semiHidden/>
    <w:rsid w:val="000B3396"/>
    <w:rPr>
      <w:rFonts w:ascii="Courier New" w:eastAsia="Times New Roman" w:hAnsi="Courier New" w:cs="Courier New"/>
      <w:sz w:val="20"/>
      <w:szCs w:val="20"/>
    </w:rPr>
  </w:style>
  <w:style w:type="character" w:styleId="aa">
    <w:name w:val="Strong"/>
    <w:uiPriority w:val="99"/>
    <w:qFormat/>
    <w:locked/>
    <w:rsid w:val="00060FCC"/>
    <w:rPr>
      <w:rFonts w:cs="Times New Roman"/>
      <w:b/>
      <w:bCs/>
    </w:rPr>
  </w:style>
  <w:style w:type="paragraph" w:customStyle="1" w:styleId="22891026">
    <w:name w:val="Стиль Заголовок 2 + Слева:  289 см Выступ:  102 см После:  6 пт"/>
    <w:basedOn w:val="2"/>
    <w:autoRedefine/>
    <w:uiPriority w:val="99"/>
    <w:rsid w:val="00060FCC"/>
    <w:pPr>
      <w:keepLines/>
      <w:widowControl w:val="0"/>
      <w:spacing w:before="0" w:after="0" w:line="240" w:lineRule="auto"/>
      <w:ind w:firstLine="709"/>
      <w:jc w:val="both"/>
      <w:outlineLvl w:val="9"/>
    </w:pPr>
    <w:rPr>
      <w:rFonts w:ascii="Times New Roman" w:eastAsia="Calibri" w:hAnsi="Times New Roman" w:cs="Times New Roman"/>
      <w:b w:val="0"/>
      <w:bCs w:val="0"/>
      <w:i w:val="0"/>
      <w:kern w:val="16"/>
      <w:sz w:val="24"/>
      <w:szCs w:val="24"/>
    </w:rPr>
  </w:style>
  <w:style w:type="paragraph" w:styleId="ab">
    <w:name w:val="Normal (Web)"/>
    <w:basedOn w:val="a"/>
    <w:uiPriority w:val="99"/>
    <w:rsid w:val="00060FCC"/>
    <w:pPr>
      <w:spacing w:before="100" w:beforeAutospacing="1" w:after="100" w:afterAutospacing="1" w:line="240" w:lineRule="auto"/>
    </w:pPr>
    <w:rPr>
      <w:rFonts w:ascii="Times New Roman" w:eastAsia="Calibri" w:hAnsi="Times New Roman"/>
      <w:sz w:val="24"/>
      <w:szCs w:val="24"/>
    </w:rPr>
  </w:style>
  <w:style w:type="paragraph" w:customStyle="1" w:styleId="ac">
    <w:name w:val="Содержимое таблицы"/>
    <w:basedOn w:val="a"/>
    <w:rsid w:val="00D24851"/>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customStyle="1" w:styleId="Default">
    <w:name w:val="Default"/>
    <w:basedOn w:val="a"/>
    <w:rsid w:val="00D24851"/>
    <w:pPr>
      <w:widowControl w:val="0"/>
      <w:suppressAutoHyphens/>
      <w:autoSpaceDE w:val="0"/>
      <w:spacing w:after="0" w:line="240" w:lineRule="auto"/>
    </w:pPr>
    <w:rPr>
      <w:rFonts w:ascii="Arial" w:eastAsia="Arial" w:hAnsi="Arial" w:cs="Arial"/>
      <w:color w:val="000000"/>
      <w:kern w:val="1"/>
      <w:sz w:val="24"/>
      <w:szCs w:val="24"/>
      <w:lang w:eastAsia="hi-IN" w:bidi="hi-IN"/>
    </w:rPr>
  </w:style>
  <w:style w:type="paragraph" w:customStyle="1" w:styleId="-60">
    <w:name w:val="Ïóíêò-6"/>
    <w:basedOn w:val="a"/>
    <w:rsid w:val="00D24851"/>
    <w:pPr>
      <w:widowControl w:val="0"/>
      <w:tabs>
        <w:tab w:val="left" w:pos="1985"/>
      </w:tabs>
      <w:suppressAutoHyphens/>
      <w:spacing w:after="0" w:line="240" w:lineRule="auto"/>
      <w:ind w:firstLine="709"/>
      <w:jc w:val="both"/>
    </w:pPr>
    <w:rPr>
      <w:rFonts w:ascii="Times New Roman" w:eastAsia="Lucida Sans Unicode" w:hAnsi="Times New Roman" w:cs="Mangal"/>
      <w:kern w:val="1"/>
      <w:sz w:val="28"/>
      <w:szCs w:val="28"/>
      <w:lang w:eastAsia="hi-IN" w:bidi="hi-IN"/>
    </w:rPr>
  </w:style>
  <w:style w:type="paragraph" w:customStyle="1" w:styleId="31">
    <w:name w:val="Ïóíêò_3"/>
    <w:basedOn w:val="a"/>
    <w:rsid w:val="00D24851"/>
    <w:pPr>
      <w:widowControl w:val="0"/>
      <w:tabs>
        <w:tab w:val="left" w:pos="0"/>
      </w:tabs>
      <w:suppressAutoHyphens/>
      <w:spacing w:after="0" w:line="360" w:lineRule="auto"/>
      <w:ind w:left="1134" w:hanging="1133"/>
      <w:jc w:val="both"/>
    </w:pPr>
    <w:rPr>
      <w:rFonts w:ascii="Times New Roman" w:eastAsia="Lucida Sans Unicode" w:hAnsi="Times New Roman" w:cs="Mangal"/>
      <w:kern w:val="1"/>
      <w:sz w:val="28"/>
      <w:szCs w:val="28"/>
      <w:lang w:eastAsia="hi-IN" w:bidi="hi-IN"/>
    </w:rPr>
  </w:style>
  <w:style w:type="character" w:customStyle="1" w:styleId="10">
    <w:name w:val="Заголовок 1 Знак"/>
    <w:aliases w:val="Заголовок 1_стандарта Знак"/>
    <w:link w:val="1"/>
    <w:uiPriority w:val="99"/>
    <w:rsid w:val="00D24851"/>
    <w:rPr>
      <w:rFonts w:ascii="Cambria" w:eastAsia="Times New Roman" w:hAnsi="Cambria"/>
      <w:b/>
      <w:bCs/>
      <w:kern w:val="32"/>
      <w:sz w:val="32"/>
      <w:szCs w:val="32"/>
    </w:rPr>
  </w:style>
  <w:style w:type="character" w:customStyle="1" w:styleId="30">
    <w:name w:val="Заголовок 3 Знак"/>
    <w:link w:val="3"/>
    <w:uiPriority w:val="99"/>
    <w:rsid w:val="00D24851"/>
    <w:rPr>
      <w:rFonts w:ascii="Cambria" w:eastAsia="Times New Roman" w:hAnsi="Cambria"/>
      <w:b/>
      <w:sz w:val="26"/>
    </w:rPr>
  </w:style>
  <w:style w:type="paragraph" w:styleId="ad">
    <w:name w:val="Body Text"/>
    <w:basedOn w:val="a"/>
    <w:link w:val="ae"/>
    <w:uiPriority w:val="99"/>
    <w:rsid w:val="00D24851"/>
    <w:pPr>
      <w:spacing w:after="120" w:line="360" w:lineRule="auto"/>
      <w:ind w:firstLine="851"/>
      <w:jc w:val="both"/>
    </w:pPr>
    <w:rPr>
      <w:rFonts w:ascii="Times New Roman" w:hAnsi="Times New Roman"/>
      <w:sz w:val="24"/>
      <w:szCs w:val="24"/>
    </w:rPr>
  </w:style>
  <w:style w:type="character" w:customStyle="1" w:styleId="ae">
    <w:name w:val="Основной текст Знак"/>
    <w:link w:val="ad"/>
    <w:uiPriority w:val="99"/>
    <w:rsid w:val="00D24851"/>
    <w:rPr>
      <w:rFonts w:ascii="Times New Roman" w:eastAsia="Times New Roman" w:hAnsi="Times New Roman"/>
      <w:sz w:val="24"/>
      <w:szCs w:val="24"/>
    </w:rPr>
  </w:style>
  <w:style w:type="paragraph" w:styleId="af">
    <w:name w:val="footnote text"/>
    <w:basedOn w:val="a"/>
    <w:link w:val="af0"/>
    <w:uiPriority w:val="99"/>
    <w:semiHidden/>
    <w:rsid w:val="00D24851"/>
    <w:pPr>
      <w:spacing w:after="0" w:line="240" w:lineRule="auto"/>
    </w:pPr>
    <w:rPr>
      <w:rFonts w:ascii="Times New Roman" w:hAnsi="Times New Roman"/>
      <w:sz w:val="20"/>
      <w:szCs w:val="20"/>
    </w:rPr>
  </w:style>
  <w:style w:type="character" w:customStyle="1" w:styleId="af0">
    <w:name w:val="Текст сноски Знак"/>
    <w:link w:val="af"/>
    <w:uiPriority w:val="99"/>
    <w:semiHidden/>
    <w:rsid w:val="00D24851"/>
    <w:rPr>
      <w:rFonts w:ascii="Times New Roman" w:eastAsia="Times New Roman" w:hAnsi="Times New Roman"/>
    </w:rPr>
  </w:style>
  <w:style w:type="character" w:styleId="af1">
    <w:name w:val="footnote reference"/>
    <w:uiPriority w:val="99"/>
    <w:semiHidden/>
    <w:rsid w:val="00D24851"/>
    <w:rPr>
      <w:rFonts w:cs="Times New Roman"/>
      <w:vertAlign w:val="superscript"/>
    </w:rPr>
  </w:style>
  <w:style w:type="character" w:styleId="af2">
    <w:name w:val="page number"/>
    <w:uiPriority w:val="99"/>
    <w:rsid w:val="00D24851"/>
    <w:rPr>
      <w:rFonts w:cs="Times New Roman"/>
    </w:rPr>
  </w:style>
  <w:style w:type="paragraph" w:customStyle="1" w:styleId="af3">
    <w:name w:val="Подподпункт"/>
    <w:basedOn w:val="a"/>
    <w:uiPriority w:val="99"/>
    <w:rsid w:val="00D24851"/>
    <w:pPr>
      <w:tabs>
        <w:tab w:val="left" w:pos="1134"/>
        <w:tab w:val="left" w:pos="1418"/>
      </w:tabs>
      <w:spacing w:after="0" w:line="360" w:lineRule="auto"/>
      <w:jc w:val="both"/>
    </w:pPr>
    <w:rPr>
      <w:rFonts w:ascii="Times New Roman" w:hAnsi="Times New Roman"/>
      <w:sz w:val="28"/>
      <w:szCs w:val="20"/>
    </w:rPr>
  </w:style>
  <w:style w:type="paragraph" w:customStyle="1" w:styleId="af4">
    <w:name w:val="Подпункт"/>
    <w:basedOn w:val="a"/>
    <w:uiPriority w:val="99"/>
    <w:rsid w:val="00D24851"/>
    <w:pPr>
      <w:spacing w:after="0" w:line="360" w:lineRule="auto"/>
      <w:jc w:val="both"/>
    </w:pPr>
    <w:rPr>
      <w:rFonts w:ascii="Times New Roman" w:hAnsi="Times New Roman"/>
      <w:sz w:val="28"/>
      <w:szCs w:val="20"/>
    </w:rPr>
  </w:style>
  <w:style w:type="paragraph" w:customStyle="1" w:styleId="af5">
    <w:name w:val="Подподподпункт"/>
    <w:basedOn w:val="a"/>
    <w:uiPriority w:val="99"/>
    <w:rsid w:val="00D24851"/>
    <w:pPr>
      <w:tabs>
        <w:tab w:val="left" w:pos="1134"/>
        <w:tab w:val="left" w:pos="1701"/>
      </w:tabs>
      <w:spacing w:after="0" w:line="360" w:lineRule="auto"/>
      <w:jc w:val="both"/>
    </w:pPr>
    <w:rPr>
      <w:rFonts w:ascii="Times New Roman" w:hAnsi="Times New Roman"/>
      <w:sz w:val="28"/>
      <w:szCs w:val="20"/>
    </w:rPr>
  </w:style>
  <w:style w:type="paragraph" w:customStyle="1" w:styleId="af6">
    <w:name w:val="Примечание"/>
    <w:basedOn w:val="a"/>
    <w:uiPriority w:val="99"/>
    <w:rsid w:val="00D24851"/>
    <w:pPr>
      <w:numPr>
        <w:ilvl w:val="1"/>
      </w:numPr>
      <w:spacing w:before="120" w:after="240" w:line="360" w:lineRule="auto"/>
      <w:ind w:left="1701" w:right="567"/>
      <w:jc w:val="both"/>
    </w:pPr>
    <w:rPr>
      <w:rFonts w:ascii="Times New Roman" w:hAnsi="Times New Roman"/>
      <w:spacing w:val="20"/>
      <w:sz w:val="20"/>
      <w:szCs w:val="20"/>
    </w:rPr>
  </w:style>
  <w:style w:type="character" w:styleId="af7">
    <w:name w:val="annotation reference"/>
    <w:uiPriority w:val="99"/>
    <w:semiHidden/>
    <w:rsid w:val="00D24851"/>
    <w:rPr>
      <w:rFonts w:cs="Times New Roman"/>
      <w:sz w:val="16"/>
    </w:rPr>
  </w:style>
  <w:style w:type="paragraph" w:styleId="af8">
    <w:name w:val="annotation text"/>
    <w:basedOn w:val="a"/>
    <w:link w:val="af9"/>
    <w:uiPriority w:val="99"/>
    <w:semiHidden/>
    <w:rsid w:val="00D24851"/>
    <w:pPr>
      <w:spacing w:after="0" w:line="240" w:lineRule="auto"/>
    </w:pPr>
    <w:rPr>
      <w:rFonts w:ascii="Times New Roman" w:hAnsi="Times New Roman"/>
      <w:sz w:val="20"/>
      <w:szCs w:val="20"/>
    </w:rPr>
  </w:style>
  <w:style w:type="character" w:customStyle="1" w:styleId="af9">
    <w:name w:val="Текст примечания Знак"/>
    <w:link w:val="af8"/>
    <w:uiPriority w:val="99"/>
    <w:semiHidden/>
    <w:rsid w:val="00D24851"/>
    <w:rPr>
      <w:rFonts w:ascii="Times New Roman" w:eastAsia="Times New Roman" w:hAnsi="Times New Roman"/>
    </w:rPr>
  </w:style>
  <w:style w:type="paragraph" w:styleId="afa">
    <w:name w:val="annotation subject"/>
    <w:basedOn w:val="af8"/>
    <w:next w:val="af8"/>
    <w:link w:val="afb"/>
    <w:uiPriority w:val="99"/>
    <w:semiHidden/>
    <w:rsid w:val="00D24851"/>
    <w:rPr>
      <w:b/>
      <w:bCs/>
    </w:rPr>
  </w:style>
  <w:style w:type="character" w:customStyle="1" w:styleId="afb">
    <w:name w:val="Тема примечания Знак"/>
    <w:link w:val="afa"/>
    <w:uiPriority w:val="99"/>
    <w:semiHidden/>
    <w:rsid w:val="00D24851"/>
    <w:rPr>
      <w:rFonts w:ascii="Times New Roman" w:eastAsia="Times New Roman" w:hAnsi="Times New Roman"/>
      <w:b/>
      <w:bCs/>
    </w:rPr>
  </w:style>
  <w:style w:type="paragraph" w:customStyle="1" w:styleId="-3">
    <w:name w:val="пункт-3"/>
    <w:basedOn w:val="a"/>
    <w:link w:val="-30"/>
    <w:uiPriority w:val="99"/>
    <w:rsid w:val="00D24851"/>
    <w:pPr>
      <w:tabs>
        <w:tab w:val="num" w:pos="1701"/>
      </w:tabs>
      <w:spacing w:after="0" w:line="288" w:lineRule="auto"/>
      <w:ind w:firstLine="567"/>
      <w:jc w:val="both"/>
    </w:pPr>
    <w:rPr>
      <w:rFonts w:ascii="Times New Roman" w:hAnsi="Times New Roman"/>
      <w:sz w:val="28"/>
      <w:szCs w:val="20"/>
    </w:rPr>
  </w:style>
  <w:style w:type="paragraph" w:customStyle="1" w:styleId="-6">
    <w:name w:val="пункт-6"/>
    <w:basedOn w:val="a"/>
    <w:uiPriority w:val="99"/>
    <w:rsid w:val="00D24851"/>
    <w:pPr>
      <w:numPr>
        <w:ilvl w:val="5"/>
        <w:numId w:val="3"/>
      </w:numPr>
      <w:spacing w:after="0" w:line="288" w:lineRule="auto"/>
      <w:jc w:val="both"/>
    </w:pPr>
    <w:rPr>
      <w:rFonts w:ascii="Times New Roman" w:hAnsi="Times New Roman"/>
      <w:sz w:val="28"/>
      <w:szCs w:val="28"/>
    </w:rPr>
  </w:style>
  <w:style w:type="paragraph" w:customStyle="1" w:styleId="afc">
    <w:name w:val="Таблица текст"/>
    <w:basedOn w:val="a"/>
    <w:uiPriority w:val="99"/>
    <w:rsid w:val="00D24851"/>
    <w:pPr>
      <w:spacing w:before="40" w:after="40" w:line="240" w:lineRule="auto"/>
      <w:ind w:left="57" w:right="57"/>
    </w:pPr>
    <w:rPr>
      <w:rFonts w:ascii="Times New Roman" w:hAnsi="Times New Roman"/>
      <w:sz w:val="24"/>
      <w:szCs w:val="24"/>
    </w:rPr>
  </w:style>
  <w:style w:type="paragraph" w:styleId="afd">
    <w:name w:val="Plain Text"/>
    <w:basedOn w:val="a"/>
    <w:link w:val="afe"/>
    <w:uiPriority w:val="99"/>
    <w:rsid w:val="00D24851"/>
    <w:pPr>
      <w:spacing w:after="0" w:line="240" w:lineRule="auto"/>
      <w:ind w:firstLine="720"/>
      <w:jc w:val="both"/>
    </w:pPr>
    <w:rPr>
      <w:rFonts w:ascii="Courier New" w:hAnsi="Courier New"/>
      <w:sz w:val="20"/>
      <w:szCs w:val="20"/>
    </w:rPr>
  </w:style>
  <w:style w:type="character" w:customStyle="1" w:styleId="afe">
    <w:name w:val="Текст Знак"/>
    <w:link w:val="afd"/>
    <w:uiPriority w:val="99"/>
    <w:rsid w:val="00D24851"/>
    <w:rPr>
      <w:rFonts w:ascii="Courier New" w:eastAsia="Times New Roman" w:hAnsi="Courier New"/>
    </w:rPr>
  </w:style>
  <w:style w:type="character" w:customStyle="1" w:styleId="-30">
    <w:name w:val="пункт-3 Знак"/>
    <w:link w:val="-3"/>
    <w:uiPriority w:val="99"/>
    <w:locked/>
    <w:rsid w:val="00D24851"/>
    <w:rPr>
      <w:rFonts w:ascii="Times New Roman" w:eastAsia="Times New Roman" w:hAnsi="Times New Roman"/>
      <w:sz w:val="28"/>
    </w:rPr>
  </w:style>
  <w:style w:type="paragraph" w:customStyle="1" w:styleId="aff">
    <w:name w:val="Прижатый влево"/>
    <w:basedOn w:val="a"/>
    <w:next w:val="a"/>
    <w:uiPriority w:val="99"/>
    <w:rsid w:val="00D24851"/>
    <w:pPr>
      <w:autoSpaceDE w:val="0"/>
      <w:autoSpaceDN w:val="0"/>
      <w:adjustRightInd w:val="0"/>
      <w:spacing w:after="0" w:line="240" w:lineRule="auto"/>
    </w:pPr>
    <w:rPr>
      <w:rFonts w:ascii="Arial" w:hAnsi="Arial"/>
      <w:sz w:val="24"/>
      <w:szCs w:val="24"/>
    </w:rPr>
  </w:style>
  <w:style w:type="paragraph" w:styleId="aff0">
    <w:name w:val="Document Map"/>
    <w:basedOn w:val="a"/>
    <w:link w:val="aff1"/>
    <w:uiPriority w:val="99"/>
    <w:semiHidden/>
    <w:rsid w:val="00D24851"/>
    <w:pPr>
      <w:shd w:val="clear" w:color="auto" w:fill="000080"/>
      <w:spacing w:after="0" w:line="240" w:lineRule="auto"/>
    </w:pPr>
    <w:rPr>
      <w:rFonts w:ascii="Segoe UI" w:hAnsi="Segoe UI"/>
      <w:sz w:val="16"/>
      <w:szCs w:val="16"/>
    </w:rPr>
  </w:style>
  <w:style w:type="character" w:customStyle="1" w:styleId="aff1">
    <w:name w:val="Схема документа Знак"/>
    <w:link w:val="aff0"/>
    <w:uiPriority w:val="99"/>
    <w:semiHidden/>
    <w:rsid w:val="00D24851"/>
    <w:rPr>
      <w:rFonts w:ascii="Segoe UI" w:eastAsia="Times New Roman" w:hAnsi="Segoe UI"/>
      <w:sz w:val="16"/>
      <w:szCs w:val="16"/>
      <w:shd w:val="clear" w:color="auto" w:fill="000080"/>
    </w:rPr>
  </w:style>
  <w:style w:type="paragraph" w:customStyle="1" w:styleId="aff2">
    <w:name w:val="Пункт"/>
    <w:basedOn w:val="a"/>
    <w:uiPriority w:val="99"/>
    <w:rsid w:val="00D24851"/>
    <w:pPr>
      <w:tabs>
        <w:tab w:val="num" w:pos="1980"/>
      </w:tabs>
      <w:spacing w:after="0" w:line="240" w:lineRule="auto"/>
      <w:ind w:left="1404" w:hanging="504"/>
      <w:jc w:val="both"/>
    </w:pPr>
    <w:rPr>
      <w:rFonts w:ascii="Times New Roman" w:hAnsi="Times New Roman"/>
      <w:sz w:val="24"/>
      <w:szCs w:val="28"/>
    </w:rPr>
  </w:style>
  <w:style w:type="character" w:customStyle="1" w:styleId="FontStyle26">
    <w:name w:val="Font Style26"/>
    <w:uiPriority w:val="99"/>
    <w:rsid w:val="00D24851"/>
    <w:rPr>
      <w:rFonts w:ascii="Times New Roman" w:hAnsi="Times New Roman"/>
      <w:sz w:val="24"/>
    </w:rPr>
  </w:style>
  <w:style w:type="paragraph" w:customStyle="1" w:styleId="ConsPlusTitle">
    <w:name w:val="ConsPlusTitle"/>
    <w:uiPriority w:val="99"/>
    <w:rsid w:val="00D24851"/>
    <w:pPr>
      <w:autoSpaceDE w:val="0"/>
      <w:autoSpaceDN w:val="0"/>
      <w:adjustRightInd w:val="0"/>
    </w:pPr>
    <w:rPr>
      <w:rFonts w:ascii="Arial" w:eastAsia="Times New Roman" w:hAnsi="Arial" w:cs="Arial"/>
      <w:b/>
      <w:bCs/>
    </w:rPr>
  </w:style>
  <w:style w:type="paragraph" w:customStyle="1" w:styleId="-31">
    <w:name w:val="Пункт-3"/>
    <w:basedOn w:val="a"/>
    <w:uiPriority w:val="99"/>
    <w:rsid w:val="00D24851"/>
    <w:pPr>
      <w:tabs>
        <w:tab w:val="left" w:pos="1985"/>
      </w:tabs>
      <w:spacing w:after="0" w:line="240" w:lineRule="auto"/>
      <w:ind w:firstLine="709"/>
      <w:jc w:val="both"/>
    </w:pPr>
    <w:rPr>
      <w:rFonts w:ascii="Times New Roman" w:hAnsi="Times New Roman"/>
      <w:sz w:val="28"/>
      <w:szCs w:val="24"/>
    </w:rPr>
  </w:style>
  <w:style w:type="paragraph" w:customStyle="1" w:styleId="-4">
    <w:name w:val="Пункт-4"/>
    <w:basedOn w:val="a"/>
    <w:uiPriority w:val="99"/>
    <w:rsid w:val="00D24851"/>
    <w:pPr>
      <w:tabs>
        <w:tab w:val="left" w:pos="1985"/>
      </w:tabs>
      <w:spacing w:after="0" w:line="240" w:lineRule="auto"/>
      <w:ind w:firstLine="709"/>
      <w:jc w:val="both"/>
    </w:pPr>
    <w:rPr>
      <w:rFonts w:ascii="Times New Roman" w:hAnsi="Times New Roman"/>
      <w:sz w:val="28"/>
      <w:szCs w:val="24"/>
    </w:rPr>
  </w:style>
  <w:style w:type="paragraph" w:customStyle="1" w:styleId="-5">
    <w:name w:val="Пункт-5"/>
    <w:basedOn w:val="a"/>
    <w:uiPriority w:val="99"/>
    <w:rsid w:val="00D24851"/>
    <w:pPr>
      <w:tabs>
        <w:tab w:val="num" w:pos="1985"/>
      </w:tabs>
      <w:spacing w:after="0" w:line="240" w:lineRule="auto"/>
      <w:ind w:firstLine="709"/>
      <w:jc w:val="both"/>
    </w:pPr>
    <w:rPr>
      <w:rFonts w:ascii="Times New Roman" w:hAnsi="Times New Roman"/>
      <w:sz w:val="28"/>
      <w:szCs w:val="24"/>
    </w:rPr>
  </w:style>
  <w:style w:type="paragraph" w:customStyle="1" w:styleId="-61">
    <w:name w:val="Пункт-6"/>
    <w:basedOn w:val="a"/>
    <w:uiPriority w:val="99"/>
    <w:rsid w:val="00D24851"/>
    <w:pPr>
      <w:tabs>
        <w:tab w:val="num" w:pos="1985"/>
      </w:tabs>
      <w:spacing w:after="0" w:line="240" w:lineRule="auto"/>
      <w:ind w:firstLine="709"/>
      <w:jc w:val="both"/>
    </w:pPr>
    <w:rPr>
      <w:rFonts w:ascii="Times New Roman" w:hAnsi="Times New Roman"/>
      <w:sz w:val="28"/>
      <w:szCs w:val="24"/>
    </w:rPr>
  </w:style>
  <w:style w:type="paragraph" w:customStyle="1" w:styleId="-7">
    <w:name w:val="Пункт-7"/>
    <w:basedOn w:val="a"/>
    <w:uiPriority w:val="99"/>
    <w:rsid w:val="00D24851"/>
    <w:pPr>
      <w:tabs>
        <w:tab w:val="num" w:pos="360"/>
      </w:tabs>
      <w:spacing w:after="0" w:line="240" w:lineRule="auto"/>
      <w:jc w:val="both"/>
    </w:pPr>
    <w:rPr>
      <w:rFonts w:ascii="Times New Roman" w:hAnsi="Times New Roman"/>
      <w:sz w:val="28"/>
      <w:szCs w:val="24"/>
    </w:rPr>
  </w:style>
  <w:style w:type="paragraph" w:customStyle="1" w:styleId="32">
    <w:name w:val="Пункт_3"/>
    <w:basedOn w:val="a"/>
    <w:uiPriority w:val="99"/>
    <w:rsid w:val="00D24851"/>
    <w:pPr>
      <w:tabs>
        <w:tab w:val="num" w:pos="1134"/>
      </w:tabs>
      <w:spacing w:after="0" w:line="360" w:lineRule="auto"/>
      <w:ind w:left="1134" w:hanging="1133"/>
      <w:jc w:val="both"/>
    </w:pPr>
    <w:rPr>
      <w:rFonts w:ascii="Times New Roman" w:hAnsi="Times New Roman"/>
      <w:sz w:val="28"/>
      <w:szCs w:val="28"/>
    </w:rPr>
  </w:style>
  <w:style w:type="paragraph" w:customStyle="1" w:styleId="ConsPlusCell">
    <w:name w:val="ConsPlusCell"/>
    <w:uiPriority w:val="99"/>
    <w:rsid w:val="00D24851"/>
    <w:pPr>
      <w:widowControl w:val="0"/>
      <w:autoSpaceDE w:val="0"/>
      <w:autoSpaceDN w:val="0"/>
      <w:adjustRightInd w:val="0"/>
    </w:pPr>
    <w:rPr>
      <w:rFonts w:ascii="Times New Roman" w:eastAsia="Times New Roman" w:hAnsi="Times New Roman"/>
      <w:sz w:val="28"/>
      <w:szCs w:val="28"/>
    </w:rPr>
  </w:style>
  <w:style w:type="paragraph" w:styleId="aff3">
    <w:name w:val="Revision"/>
    <w:hidden/>
    <w:uiPriority w:val="99"/>
    <w:semiHidden/>
    <w:rsid w:val="00D24851"/>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92594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83E1129A1112F0926739B57A8854409FC7BC1CF667A410BE8EB94588777BE4491FDC6EF87E15CE1ChCi9C" TargetMode="External"/><Relationship Id="rId18" Type="http://schemas.openxmlformats.org/officeDocument/2006/relationships/hyperlink" Target="consultantplus://offline/ref=D059C0356DC0F66C707613C1AC08F71C4726292C318183CEB9A21D2A38A2892B8923637BE6867A2A47H1H" TargetMode="External"/><Relationship Id="rId3" Type="http://schemas.microsoft.com/office/2007/relationships/stylesWithEffects" Target="stylesWithEffects.xml"/><Relationship Id="rId21" Type="http://schemas.openxmlformats.org/officeDocument/2006/relationships/hyperlink" Target="http://zdrav.nso.ru/" TargetMode="External"/><Relationship Id="rId7" Type="http://schemas.openxmlformats.org/officeDocument/2006/relationships/endnotes" Target="endnotes.xml"/><Relationship Id="rId12" Type="http://schemas.openxmlformats.org/officeDocument/2006/relationships/hyperlink" Target="consultantplus://offline/ref=0A934ADF86A84BEBD8884C31D2038D46AD1FECA79E433DDA7DBE7A6D4AW8oFI"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http://zakupki.gov.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zakupki.gov.r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consultantplus://offline/ref=D059C0356DC0F66C707613C1AC08F71C47242E22348183CEB9A21D2A38A2892B8923637BE6867A2B47H6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J:\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Template>
  <TotalTime>132</TotalTime>
  <Pages>1</Pages>
  <Words>35991</Words>
  <Characters>205151</Characters>
  <Application>Microsoft Office Word</Application>
  <DocSecurity>0</DocSecurity>
  <Lines>1709</Lines>
  <Paragraphs>481</Paragraphs>
  <ScaleCrop>false</ScaleCrop>
  <HeadingPairs>
    <vt:vector size="2" baseType="variant">
      <vt:variant>
        <vt:lpstr>Название</vt:lpstr>
      </vt:variant>
      <vt:variant>
        <vt:i4>1</vt:i4>
      </vt:variant>
    </vt:vector>
  </HeadingPairs>
  <TitlesOfParts>
    <vt:vector size="1" baseType="lpstr">
      <vt:lpstr/>
    </vt:vector>
  </TitlesOfParts>
  <Company>USN Team</Company>
  <LinksUpToDate>false</LinksUpToDate>
  <CharactersWithSpaces>240661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c400</dc:creator>
  <cp:lastModifiedBy>Алиева Татьяна Борисовна</cp:lastModifiedBy>
  <cp:revision>11</cp:revision>
  <cp:lastPrinted>2014-07-17T04:09:00Z</cp:lastPrinted>
  <dcterms:created xsi:type="dcterms:W3CDTF">2014-07-30T04:03:00Z</dcterms:created>
  <dcterms:modified xsi:type="dcterms:W3CDTF">2014-08-01T09:40:00Z</dcterms:modified>
</cp:coreProperties>
</file>