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1008" w:rsidRPr="00BF5B74" w:rsidRDefault="007E1008" w:rsidP="007E1008">
      <w:pPr>
        <w:suppressAutoHyphens/>
        <w:ind w:firstLine="360"/>
        <w:jc w:val="both"/>
        <w:rPr>
          <w:sz w:val="24"/>
          <w:szCs w:val="24"/>
          <w:lang w:eastAsia="ar-SA"/>
        </w:rPr>
      </w:pPr>
      <w:r>
        <w:rPr>
          <w:noProof/>
        </w:rPr>
        <w:drawing>
          <wp:inline distT="0" distB="0" distL="0" distR="0" wp14:anchorId="5A60F070" wp14:editId="53F4D90B">
            <wp:extent cx="5940425" cy="8402457"/>
            <wp:effectExtent l="0" t="0" r="3175" b="0"/>
            <wp:docPr id="1" name="Рисунок 1" descr="C:\Users\belonogova.UKS-NSO\Desktop\Sc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lonogova.UKS-NSO\Desktop\Scan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402457"/>
                    </a:xfrm>
                    <a:prstGeom prst="rect">
                      <a:avLst/>
                    </a:prstGeom>
                    <a:noFill/>
                    <a:ln>
                      <a:noFill/>
                    </a:ln>
                  </pic:spPr>
                </pic:pic>
              </a:graphicData>
            </a:graphic>
          </wp:inline>
        </w:drawing>
      </w:r>
      <w:r>
        <w:rPr>
          <w:noProof/>
        </w:rPr>
        <w:lastRenderedPageBreak/>
        <w:drawing>
          <wp:inline distT="0" distB="0" distL="0" distR="0" wp14:anchorId="0D7E010C" wp14:editId="35FAE59A">
            <wp:extent cx="5940425" cy="8402457"/>
            <wp:effectExtent l="0" t="0" r="3175" b="0"/>
            <wp:docPr id="2" name="Рисунок 2" descr="C:\Users\belonogova.UKS-NSO\Desktop\Scan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lonogova.UKS-NSO\Desktop\Scan10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402457"/>
                    </a:xfrm>
                    <a:prstGeom prst="rect">
                      <a:avLst/>
                    </a:prstGeom>
                    <a:noFill/>
                    <a:ln>
                      <a:noFill/>
                    </a:ln>
                  </pic:spPr>
                </pic:pic>
              </a:graphicData>
            </a:graphic>
          </wp:inline>
        </w:drawing>
      </w:r>
      <w:r w:rsidR="000E4178">
        <w:rPr>
          <w:noProof/>
        </w:rPr>
        <w:lastRenderedPageBreak/>
        <w:drawing>
          <wp:inline distT="0" distB="0" distL="0" distR="0" wp14:anchorId="68764F1F" wp14:editId="1DC64E5A">
            <wp:extent cx="6120130" cy="8656320"/>
            <wp:effectExtent l="0" t="0" r="0" b="0"/>
            <wp:docPr id="169" name="Рисунок 169" descr="C:\Users\belonogova.UKS-NSO\Desktop\Scan20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lonogova.UKS-NSO\Desktop\Scan20001.B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8656320"/>
                    </a:xfrm>
                    <a:prstGeom prst="rect">
                      <a:avLst/>
                    </a:prstGeom>
                    <a:noFill/>
                    <a:ln>
                      <a:noFill/>
                    </a:ln>
                  </pic:spPr>
                </pic:pic>
              </a:graphicData>
            </a:graphic>
          </wp:inline>
        </w:drawing>
      </w:r>
      <w:r w:rsidR="000E4178">
        <w:rPr>
          <w:noProof/>
        </w:rPr>
        <w:lastRenderedPageBreak/>
        <w:drawing>
          <wp:inline distT="0" distB="0" distL="0" distR="0" wp14:anchorId="35BDF78D" wp14:editId="53CEA08E">
            <wp:extent cx="6120130" cy="8656320"/>
            <wp:effectExtent l="0" t="0" r="0" b="0"/>
            <wp:docPr id="167" name="Рисунок 167" descr="Z:\Отдел размещения госзаказа юридической и договорной работы\Аукционы, конкурсы, котировки_действующие\Спорт\ФОК с искуств. льдом по ул Восточной в р.п. Краснообск\согл. ра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Отдел размещения госзаказа юридической и договорной работы\Аукционы, конкурсы, котировки_действующие\Спорт\ФОК с искуств. льдом по ул Восточной в р.п. Краснообск\согл. раст..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8656320"/>
                    </a:xfrm>
                    <a:prstGeom prst="rect">
                      <a:avLst/>
                    </a:prstGeom>
                    <a:noFill/>
                    <a:ln>
                      <a:noFill/>
                    </a:ln>
                  </pic:spPr>
                </pic:pic>
              </a:graphicData>
            </a:graphic>
          </wp:inline>
        </w:drawing>
      </w:r>
      <w:bookmarkStart w:id="0" w:name="_GoBack"/>
      <w:bookmarkEnd w:id="0"/>
      <w:r w:rsidRPr="007E1008">
        <w:object w:dxaOrig="9638" w:dyaOrig="149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745.5pt" o:ole="">
            <v:imagedata r:id="rId12" o:title=""/>
          </v:shape>
          <o:OLEObject Type="Embed" ProgID="Word.Document.8" ShapeID="_x0000_i1025" DrawAspect="Content" ObjectID="_1452606320" r:id="rId13">
            <o:FieldCodes>\s</o:FieldCodes>
          </o:OLEObject>
        </w:object>
      </w:r>
      <w:r w:rsidRPr="007E1008">
        <w:rPr>
          <w:sz w:val="24"/>
          <w:szCs w:val="24"/>
          <w:lang w:eastAsia="ar-SA"/>
        </w:rPr>
        <w:t xml:space="preserve"> </w:t>
      </w:r>
      <w:r w:rsidRPr="00BF5B74">
        <w:rPr>
          <w:sz w:val="24"/>
          <w:szCs w:val="24"/>
          <w:lang w:eastAsia="ar-SA"/>
        </w:rPr>
        <w:lastRenderedPageBreak/>
        <w:t xml:space="preserve">которые на основании доверенности, подписанной руководителем Заказчика, подписывают акты о приемке выполненных работ по форме КС-2, справки о стоимости выполненных работ и затрат по форме КС-3,  иные документы, связанные с осуществлением строительного контроля, кроме того участвуют в совещаниях и комиссиях, связанных со строительством Объекта. </w:t>
      </w:r>
    </w:p>
    <w:p w:rsidR="007E1008" w:rsidRPr="00BF5B74" w:rsidRDefault="007E1008" w:rsidP="007E1008">
      <w:pPr>
        <w:suppressAutoHyphens/>
        <w:ind w:firstLine="360"/>
        <w:jc w:val="both"/>
        <w:rPr>
          <w:sz w:val="24"/>
          <w:szCs w:val="24"/>
          <w:lang w:eastAsia="ar-SA"/>
        </w:rPr>
      </w:pPr>
      <w:r w:rsidRPr="00BF5B74">
        <w:rPr>
          <w:sz w:val="24"/>
          <w:szCs w:val="24"/>
          <w:lang w:eastAsia="ar-SA"/>
        </w:rPr>
        <w:t>3.2. Интересы Подрядчика по настоящему Контракту представляют работники Подрядчика, которые уполномочены руководителем Подрядчик на основании доверенности подписывать акты о приемке выполненных работ по форме КС-2, справки о стоимости выполненных работ и затрат по форме КС-3, получать от Заказчика предписания, письма, претензии, участвовать в совещаниях и комиссиях, связанных со строительством Объекта. Подрядчик обязан предоставить Заказчику указанные доверенности одновременно с подписанием настоящего Контракта и незамедлительно уведомлять Заказчика об их отзыве и назначении новых уполномоченных работников с обязательным предоставлением их доверенностей.</w:t>
      </w:r>
    </w:p>
    <w:p w:rsidR="007E1008" w:rsidRPr="00BF5B74" w:rsidRDefault="007E1008" w:rsidP="007E1008">
      <w:pPr>
        <w:suppressAutoHyphens/>
        <w:ind w:firstLine="360"/>
        <w:jc w:val="both"/>
        <w:rPr>
          <w:sz w:val="24"/>
          <w:szCs w:val="24"/>
          <w:lang w:eastAsia="ar-SA"/>
        </w:rPr>
      </w:pPr>
      <w:r w:rsidRPr="00BF5B74">
        <w:rPr>
          <w:sz w:val="24"/>
          <w:szCs w:val="24"/>
          <w:lang w:eastAsia="ar-SA"/>
        </w:rPr>
        <w:t>3.3. Все взаимоотношения Сторон по настоящему Контракту оформляются Сторонами в письменном виде, при этом указания Подрядчику могут даваться в журнале учета выполненных работ, которые должны находиться на Объекте.</w:t>
      </w:r>
    </w:p>
    <w:p w:rsidR="007E1008" w:rsidRPr="00BF5B74" w:rsidRDefault="007E1008" w:rsidP="007E1008">
      <w:pPr>
        <w:suppressAutoHyphens/>
        <w:ind w:firstLine="360"/>
        <w:jc w:val="both"/>
        <w:rPr>
          <w:sz w:val="24"/>
          <w:szCs w:val="24"/>
          <w:lang w:eastAsia="ar-SA"/>
        </w:rPr>
      </w:pPr>
      <w:r w:rsidRPr="00BF5B74">
        <w:rPr>
          <w:sz w:val="24"/>
          <w:szCs w:val="24"/>
          <w:lang w:eastAsia="ar-SA"/>
        </w:rPr>
        <w:t xml:space="preserve">3.4. </w:t>
      </w:r>
      <w:proofErr w:type="gramStart"/>
      <w:r w:rsidRPr="00BF5B74">
        <w:rPr>
          <w:sz w:val="24"/>
          <w:szCs w:val="24"/>
          <w:lang w:eastAsia="ar-SA"/>
        </w:rPr>
        <w:t>На основании и в соответствии с переданной Заказчиком Технической документацией Подрядчик должен в течение 10 дней после заключения настоящего Контракта разработать организационно-технологическую документацию (проект производства работ), включающую технологические карты, регламентирующие технологию отельных видов работ с целью обеспечения их надлежащего качества.</w:t>
      </w:r>
      <w:proofErr w:type="gramEnd"/>
      <w:r w:rsidRPr="00BF5B74">
        <w:rPr>
          <w:sz w:val="24"/>
          <w:szCs w:val="24"/>
          <w:lang w:eastAsia="ar-SA"/>
        </w:rPr>
        <w:t xml:space="preserve"> При наличии замечаний Заказчика Подрядчик обязан внести изменения в разработанную документацию в сроки, установленные Заказчиком.</w:t>
      </w:r>
    </w:p>
    <w:p w:rsidR="007E1008" w:rsidRPr="00BF5B74" w:rsidRDefault="007E1008" w:rsidP="007E1008">
      <w:pPr>
        <w:suppressAutoHyphens/>
        <w:ind w:firstLine="360"/>
        <w:jc w:val="both"/>
        <w:rPr>
          <w:sz w:val="24"/>
          <w:szCs w:val="24"/>
          <w:lang w:eastAsia="ar-SA"/>
        </w:rPr>
      </w:pPr>
      <w:r w:rsidRPr="00BF5B74">
        <w:rPr>
          <w:sz w:val="24"/>
          <w:szCs w:val="24"/>
          <w:lang w:eastAsia="ar-SA"/>
        </w:rPr>
        <w:t>3.5. Заказчик вправе при необходимости вносить изменения в проектную и рабочую документацию и корректировать структуру сметного расчета в соответствии с Градостроительным кодексом Российской Федерации при обязательном наличии следующих условий:</w:t>
      </w:r>
    </w:p>
    <w:p w:rsidR="007E1008" w:rsidRPr="00BF5B74" w:rsidRDefault="007E1008" w:rsidP="007E1008">
      <w:pPr>
        <w:suppressAutoHyphens/>
        <w:ind w:firstLine="720"/>
        <w:jc w:val="both"/>
        <w:rPr>
          <w:sz w:val="24"/>
          <w:szCs w:val="24"/>
          <w:lang w:eastAsia="ar-SA"/>
        </w:rPr>
      </w:pPr>
      <w:r w:rsidRPr="00BF5B74">
        <w:rPr>
          <w:sz w:val="24"/>
          <w:szCs w:val="24"/>
          <w:lang w:eastAsia="ar-SA"/>
        </w:rPr>
        <w:t>- если указанная корректировка не влечет за собой изменение цены настоящего Контракта;</w:t>
      </w:r>
    </w:p>
    <w:p w:rsidR="007E1008" w:rsidRPr="00BF5B74" w:rsidRDefault="007E1008" w:rsidP="007E1008">
      <w:pPr>
        <w:suppressAutoHyphens/>
        <w:ind w:firstLine="720"/>
        <w:jc w:val="both"/>
        <w:rPr>
          <w:sz w:val="24"/>
          <w:szCs w:val="24"/>
          <w:lang w:eastAsia="ar-SA"/>
        </w:rPr>
      </w:pPr>
      <w:r w:rsidRPr="00BF5B74">
        <w:rPr>
          <w:sz w:val="24"/>
          <w:szCs w:val="24"/>
          <w:lang w:eastAsia="ar-SA"/>
        </w:rPr>
        <w:t xml:space="preserve">- если указанная корректировка не влечет за собой изменение объемов работ по Контракту.  </w:t>
      </w:r>
    </w:p>
    <w:p w:rsidR="007E1008" w:rsidRPr="00BF5B74" w:rsidRDefault="007E1008" w:rsidP="007E1008">
      <w:pPr>
        <w:suppressAutoHyphens/>
        <w:ind w:firstLine="720"/>
        <w:jc w:val="both"/>
        <w:rPr>
          <w:b/>
          <w:sz w:val="24"/>
          <w:szCs w:val="24"/>
          <w:lang w:eastAsia="ar-SA"/>
        </w:rPr>
      </w:pPr>
    </w:p>
    <w:p w:rsidR="007E1008" w:rsidRPr="00004562" w:rsidRDefault="007E1008" w:rsidP="007E1008">
      <w:pPr>
        <w:suppressAutoHyphens/>
        <w:ind w:firstLine="720"/>
        <w:jc w:val="center"/>
        <w:rPr>
          <w:b/>
          <w:bCs/>
          <w:sz w:val="24"/>
          <w:szCs w:val="24"/>
          <w:lang w:eastAsia="ar-SA"/>
        </w:rPr>
      </w:pPr>
      <w:r w:rsidRPr="00BF5B74">
        <w:rPr>
          <w:b/>
          <w:sz w:val="24"/>
          <w:szCs w:val="24"/>
          <w:lang w:eastAsia="ar-SA"/>
        </w:rPr>
        <w:t xml:space="preserve">4. Сроки выполнения работ </w:t>
      </w:r>
      <w:r>
        <w:rPr>
          <w:b/>
          <w:bCs/>
          <w:sz w:val="24"/>
          <w:szCs w:val="24"/>
          <w:lang w:eastAsia="ar-SA"/>
        </w:rPr>
        <w:t xml:space="preserve">по Контракту. </w:t>
      </w:r>
    </w:p>
    <w:p w:rsidR="007E1008" w:rsidRPr="00BF5B74" w:rsidRDefault="007E1008" w:rsidP="007E1008">
      <w:pPr>
        <w:suppressAutoHyphens/>
        <w:ind w:firstLine="720"/>
        <w:jc w:val="both"/>
        <w:rPr>
          <w:b/>
          <w:sz w:val="24"/>
          <w:szCs w:val="24"/>
          <w:u w:val="single"/>
          <w:lang w:eastAsia="ar-SA"/>
        </w:rPr>
      </w:pPr>
      <w:r w:rsidRPr="00BF5B74">
        <w:rPr>
          <w:b/>
          <w:sz w:val="24"/>
          <w:szCs w:val="24"/>
          <w:u w:val="single"/>
          <w:lang w:eastAsia="ar-SA"/>
        </w:rPr>
        <w:t>4.1 Срок выполнения работ по Контракту:</w:t>
      </w:r>
    </w:p>
    <w:p w:rsidR="007E1008" w:rsidRPr="00BF5B74" w:rsidRDefault="007E1008" w:rsidP="007E1008">
      <w:pPr>
        <w:suppressAutoHyphens/>
        <w:ind w:firstLine="720"/>
        <w:jc w:val="both"/>
        <w:rPr>
          <w:sz w:val="24"/>
          <w:szCs w:val="24"/>
          <w:lang w:eastAsia="ar-SA"/>
        </w:rPr>
      </w:pPr>
      <w:r w:rsidRPr="00BF5B74">
        <w:rPr>
          <w:sz w:val="24"/>
          <w:szCs w:val="24"/>
          <w:lang w:eastAsia="ar-SA"/>
        </w:rPr>
        <w:t xml:space="preserve">4.1.1 Начало выполнения работ по Контракту - с момента заключения настоящего Контракта; </w:t>
      </w:r>
    </w:p>
    <w:p w:rsidR="007E1008" w:rsidRPr="00BF5B74" w:rsidRDefault="007E1008" w:rsidP="007E1008">
      <w:pPr>
        <w:suppressAutoHyphens/>
        <w:ind w:firstLine="720"/>
        <w:jc w:val="both"/>
        <w:rPr>
          <w:sz w:val="24"/>
          <w:szCs w:val="24"/>
          <w:lang w:eastAsia="ar-SA"/>
        </w:rPr>
      </w:pPr>
      <w:r w:rsidRPr="00BF5B74">
        <w:rPr>
          <w:sz w:val="24"/>
          <w:szCs w:val="24"/>
          <w:lang w:eastAsia="ar-SA"/>
        </w:rPr>
        <w:t>4.1.2. Срок окончания работ – «25» ноября 2013г.</w:t>
      </w:r>
    </w:p>
    <w:p w:rsidR="007E1008" w:rsidRPr="00BF5B74" w:rsidRDefault="007E1008" w:rsidP="007E1008">
      <w:pPr>
        <w:suppressAutoHyphens/>
        <w:ind w:firstLine="720"/>
        <w:jc w:val="both"/>
        <w:rPr>
          <w:sz w:val="24"/>
          <w:szCs w:val="24"/>
          <w:lang w:eastAsia="ar-SA"/>
        </w:rPr>
      </w:pPr>
      <w:r w:rsidRPr="00BF5B74">
        <w:rPr>
          <w:sz w:val="24"/>
          <w:szCs w:val="24"/>
          <w:lang w:eastAsia="ar-SA"/>
        </w:rPr>
        <w:t xml:space="preserve">4.1.3. Промежуточные сроки выполнения работ определяются Графиком выполнения работ (Приложение к Приложению № 2 к настоящему Контракту).  </w:t>
      </w:r>
    </w:p>
    <w:p w:rsidR="007E1008" w:rsidRPr="00BF5B74" w:rsidRDefault="007E1008" w:rsidP="007E1008">
      <w:pPr>
        <w:suppressAutoHyphens/>
        <w:ind w:firstLine="720"/>
        <w:rPr>
          <w:b/>
          <w:sz w:val="24"/>
          <w:szCs w:val="24"/>
          <w:u w:val="single"/>
          <w:lang w:eastAsia="ar-SA"/>
        </w:rPr>
      </w:pPr>
    </w:p>
    <w:p w:rsidR="007E1008" w:rsidRPr="00BF5B74" w:rsidRDefault="007E1008" w:rsidP="007E1008">
      <w:pPr>
        <w:suppressAutoHyphens/>
        <w:ind w:firstLine="720"/>
        <w:rPr>
          <w:b/>
          <w:sz w:val="24"/>
          <w:szCs w:val="24"/>
          <w:u w:val="single"/>
          <w:lang w:eastAsia="ar-SA"/>
        </w:rPr>
      </w:pPr>
      <w:r w:rsidRPr="00BF5B74">
        <w:rPr>
          <w:b/>
          <w:sz w:val="24"/>
          <w:szCs w:val="24"/>
          <w:u w:val="single"/>
          <w:lang w:eastAsia="ar-SA"/>
        </w:rPr>
        <w:t>5.</w:t>
      </w:r>
      <w:r w:rsidRPr="00BF5B74">
        <w:rPr>
          <w:sz w:val="24"/>
          <w:szCs w:val="24"/>
          <w:lang w:eastAsia="ar-SA"/>
        </w:rPr>
        <w:t xml:space="preserve"> </w:t>
      </w:r>
      <w:r w:rsidRPr="00BF5B74">
        <w:rPr>
          <w:b/>
          <w:sz w:val="24"/>
          <w:szCs w:val="24"/>
          <w:u w:val="single"/>
          <w:lang w:eastAsia="ar-SA"/>
        </w:rPr>
        <w:t>Объем работ. Порядок сдачи-приемки работ</w:t>
      </w:r>
    </w:p>
    <w:p w:rsidR="007E1008" w:rsidRPr="00BF5B74" w:rsidRDefault="007E1008" w:rsidP="007E1008">
      <w:pPr>
        <w:suppressAutoHyphens/>
        <w:ind w:firstLine="720"/>
        <w:rPr>
          <w:b/>
          <w:bCs/>
          <w:sz w:val="24"/>
          <w:szCs w:val="24"/>
          <w:u w:val="single"/>
          <w:lang w:eastAsia="ar-SA"/>
        </w:rPr>
      </w:pPr>
      <w:r w:rsidRPr="00BF5B74">
        <w:rPr>
          <w:b/>
          <w:sz w:val="24"/>
          <w:szCs w:val="24"/>
          <w:u w:val="single"/>
          <w:lang w:eastAsia="ar-SA"/>
        </w:rPr>
        <w:t>5.1. Объемы</w:t>
      </w:r>
      <w:r w:rsidRPr="00BF5B74">
        <w:rPr>
          <w:sz w:val="24"/>
          <w:szCs w:val="24"/>
          <w:u w:val="single"/>
          <w:lang w:eastAsia="ar-SA"/>
        </w:rPr>
        <w:t xml:space="preserve"> </w:t>
      </w:r>
      <w:r w:rsidRPr="00BF5B74">
        <w:rPr>
          <w:b/>
          <w:bCs/>
          <w:sz w:val="24"/>
          <w:szCs w:val="24"/>
          <w:u w:val="single"/>
          <w:lang w:eastAsia="ar-SA"/>
        </w:rPr>
        <w:t>работ по Контракту:</w:t>
      </w:r>
    </w:p>
    <w:p w:rsidR="007E1008" w:rsidRPr="00BF5B74" w:rsidRDefault="007E1008" w:rsidP="007E1008">
      <w:pPr>
        <w:suppressAutoHyphens/>
        <w:ind w:firstLine="720"/>
        <w:jc w:val="both"/>
        <w:rPr>
          <w:sz w:val="24"/>
          <w:szCs w:val="24"/>
          <w:lang w:eastAsia="ar-SA"/>
        </w:rPr>
      </w:pPr>
      <w:r w:rsidRPr="00BF5B74">
        <w:rPr>
          <w:sz w:val="24"/>
          <w:szCs w:val="24"/>
          <w:lang w:eastAsia="ar-SA"/>
        </w:rPr>
        <w:t>5.1.1. Объемы работ по настоящему Контракту определяются Технической документацией.</w:t>
      </w:r>
    </w:p>
    <w:p w:rsidR="007E1008" w:rsidRPr="00BF5B74" w:rsidRDefault="007E1008" w:rsidP="007E1008">
      <w:pPr>
        <w:suppressAutoHyphens/>
        <w:ind w:firstLine="720"/>
        <w:jc w:val="both"/>
        <w:rPr>
          <w:sz w:val="24"/>
          <w:szCs w:val="24"/>
          <w:lang w:eastAsia="ar-SA"/>
        </w:rPr>
      </w:pPr>
      <w:r w:rsidRPr="00BF5B74">
        <w:rPr>
          <w:sz w:val="24"/>
          <w:szCs w:val="24"/>
          <w:lang w:eastAsia="ar-SA"/>
        </w:rPr>
        <w:t xml:space="preserve"> </w:t>
      </w:r>
    </w:p>
    <w:p w:rsidR="007E1008" w:rsidRPr="00BF5B74" w:rsidRDefault="007E1008" w:rsidP="007E1008">
      <w:pPr>
        <w:suppressAutoHyphens/>
        <w:ind w:firstLine="720"/>
        <w:jc w:val="both"/>
        <w:rPr>
          <w:b/>
          <w:bCs/>
          <w:sz w:val="24"/>
          <w:szCs w:val="24"/>
          <w:u w:val="single"/>
          <w:lang w:eastAsia="ar-SA"/>
        </w:rPr>
      </w:pPr>
      <w:r w:rsidRPr="00BF5B74">
        <w:rPr>
          <w:b/>
          <w:sz w:val="24"/>
          <w:szCs w:val="24"/>
          <w:u w:val="single"/>
          <w:lang w:eastAsia="ar-SA"/>
        </w:rPr>
        <w:t xml:space="preserve">5.2. </w:t>
      </w:r>
      <w:r w:rsidRPr="00BF5B74">
        <w:rPr>
          <w:b/>
          <w:bCs/>
          <w:sz w:val="24"/>
          <w:szCs w:val="24"/>
          <w:u w:val="single"/>
          <w:lang w:eastAsia="ar-SA"/>
        </w:rPr>
        <w:t>Сдача-приемка работ</w:t>
      </w:r>
    </w:p>
    <w:p w:rsidR="007E1008" w:rsidRPr="00BF5B74" w:rsidRDefault="007E1008" w:rsidP="007E1008">
      <w:pPr>
        <w:suppressAutoHyphens/>
        <w:ind w:firstLine="720"/>
        <w:jc w:val="both"/>
        <w:rPr>
          <w:sz w:val="24"/>
          <w:szCs w:val="24"/>
          <w:lang w:eastAsia="ar-SA"/>
        </w:rPr>
      </w:pPr>
      <w:r w:rsidRPr="00BF5B74">
        <w:rPr>
          <w:bCs/>
          <w:sz w:val="24"/>
          <w:szCs w:val="24"/>
          <w:lang w:eastAsia="ar-SA"/>
        </w:rPr>
        <w:t xml:space="preserve">5.2.1. Ежемесячная приемка выполненных работ производится Заказчиком согласно Графику выполнения работ (Приложение к Приложению № 2) после осмотра выполненных работ в натуре и представления Подрядчиком полного комплекта надлежащим образом оформленной и подписанной исполнительной документации. Подписание форм КС-2, КС-3 производится Заказчиком в течение 6-ти рабочих дней  с момента их получения от Подрядчика. В случае отказа Заказчика от приемки работ последний в сроки, установленные для подписания КС-2, КС-3, направляет Подрядчику предписание, в котором указывается  </w:t>
      </w:r>
      <w:r w:rsidRPr="00BF5B74">
        <w:rPr>
          <w:bCs/>
          <w:sz w:val="24"/>
          <w:szCs w:val="24"/>
          <w:lang w:eastAsia="ar-SA"/>
        </w:rPr>
        <w:lastRenderedPageBreak/>
        <w:t xml:space="preserve">перечень замечаний (недостатков в работе) и сроков их устранения. Повторная приемка работ проводится Заказчиком только после устранения Подрядчиком всех замечаний (недостатков в работе). </w:t>
      </w:r>
    </w:p>
    <w:p w:rsidR="007E1008" w:rsidRPr="00BF5B74" w:rsidRDefault="007E1008" w:rsidP="007E1008">
      <w:pPr>
        <w:suppressAutoHyphens/>
        <w:ind w:firstLine="720"/>
        <w:jc w:val="both"/>
        <w:rPr>
          <w:sz w:val="24"/>
          <w:szCs w:val="24"/>
          <w:lang w:eastAsia="ar-SA"/>
        </w:rPr>
      </w:pPr>
      <w:r w:rsidRPr="00BF5B74">
        <w:rPr>
          <w:sz w:val="24"/>
          <w:szCs w:val="24"/>
          <w:lang w:eastAsia="ar-SA"/>
        </w:rPr>
        <w:t>5.2.2. Заказчик ежемесячно принимает выполненные объемы работ не позднее 20 числа текущего месяца. Оформление актов о приемке выполненных работ формы КС-2 производится на электронных и бумажных носителях на основании данных журнала учета выполненных работ формы КС-6а, ведущегося Подрядчиком. Оформление справки о стоимости выполненных работ и затрат формы КС-3 производится на основании акта приемки выполненных работ формы КС-2.</w:t>
      </w:r>
    </w:p>
    <w:p w:rsidR="007E1008" w:rsidRPr="00BF5B74" w:rsidRDefault="007E1008" w:rsidP="007E1008">
      <w:pPr>
        <w:suppressAutoHyphens/>
        <w:ind w:firstLine="720"/>
        <w:jc w:val="both"/>
        <w:rPr>
          <w:sz w:val="24"/>
          <w:szCs w:val="24"/>
          <w:lang w:eastAsia="ar-SA"/>
        </w:rPr>
      </w:pPr>
      <w:r w:rsidRPr="00BF5B74">
        <w:rPr>
          <w:sz w:val="24"/>
          <w:szCs w:val="24"/>
          <w:lang w:eastAsia="ar-SA"/>
        </w:rPr>
        <w:t>Акты приемки выполненных работ формы КС-2 и журнал учета выполненных работ формы КС-6а должны оформляться Подрядчиком с использованием программ Гранд смета (или иного сметного программного продукта, позволяющего создавать сметную документацию универсального формата, работающего со всеми сметными программами).</w:t>
      </w:r>
    </w:p>
    <w:p w:rsidR="007E1008" w:rsidRPr="00BF5B74" w:rsidRDefault="007E1008" w:rsidP="007E1008">
      <w:pPr>
        <w:suppressAutoHyphens/>
        <w:ind w:firstLine="720"/>
        <w:jc w:val="both"/>
        <w:rPr>
          <w:b/>
          <w:sz w:val="24"/>
          <w:szCs w:val="24"/>
          <w:u w:val="single"/>
          <w:lang w:eastAsia="ar-SA"/>
        </w:rPr>
      </w:pPr>
      <w:r w:rsidRPr="00BF5B74">
        <w:rPr>
          <w:b/>
          <w:sz w:val="24"/>
          <w:szCs w:val="24"/>
          <w:u w:val="single"/>
          <w:lang w:eastAsia="ar-SA"/>
        </w:rPr>
        <w:t>5.3. Порядок приемки скрытых работ:</w:t>
      </w:r>
    </w:p>
    <w:p w:rsidR="007E1008" w:rsidRPr="00BF5B74" w:rsidRDefault="007E1008" w:rsidP="007E1008">
      <w:pPr>
        <w:suppressAutoHyphens/>
        <w:ind w:firstLine="720"/>
        <w:jc w:val="both"/>
        <w:rPr>
          <w:sz w:val="24"/>
          <w:szCs w:val="24"/>
          <w:lang w:eastAsia="ar-SA"/>
        </w:rPr>
      </w:pPr>
      <w:r w:rsidRPr="00BF5B74">
        <w:rPr>
          <w:iCs/>
          <w:sz w:val="24"/>
          <w:szCs w:val="24"/>
          <w:lang w:eastAsia="ar-SA"/>
        </w:rPr>
        <w:t>5.3.1. Все с</w:t>
      </w:r>
      <w:r w:rsidRPr="00BF5B74">
        <w:rPr>
          <w:sz w:val="24"/>
          <w:szCs w:val="24"/>
          <w:lang w:eastAsia="ar-SA"/>
        </w:rPr>
        <w:t xml:space="preserve">крытые работы принимаются представителем Заказчика. Подрядчик приступает к выполнению последующих работ после приемки Заказчиком скрытых работ и составления актов освидетельствования скрытых работ. Подрядчик письменно уведомляет представителя Заказчика о необходимости проведения приемки выполненных работ, подлежащих закрытию, за 5 рабочих дней. </w:t>
      </w:r>
    </w:p>
    <w:p w:rsidR="007E1008" w:rsidRPr="00BF5B74" w:rsidRDefault="007E1008" w:rsidP="007E1008">
      <w:pPr>
        <w:suppressAutoHyphens/>
        <w:ind w:firstLine="720"/>
        <w:jc w:val="both"/>
        <w:rPr>
          <w:sz w:val="24"/>
          <w:szCs w:val="24"/>
          <w:lang w:eastAsia="ar-SA"/>
        </w:rPr>
      </w:pPr>
      <w:r w:rsidRPr="00BF5B74">
        <w:rPr>
          <w:sz w:val="24"/>
          <w:szCs w:val="24"/>
          <w:lang w:eastAsia="ar-SA"/>
        </w:rPr>
        <w:t>5.3.2. В случае</w:t>
      </w:r>
      <w:proofErr w:type="gramStart"/>
      <w:r w:rsidRPr="00BF5B74">
        <w:rPr>
          <w:sz w:val="24"/>
          <w:szCs w:val="24"/>
          <w:lang w:eastAsia="ar-SA"/>
        </w:rPr>
        <w:t>,</w:t>
      </w:r>
      <w:proofErr w:type="gramEnd"/>
      <w:r w:rsidRPr="00BF5B74">
        <w:rPr>
          <w:sz w:val="24"/>
          <w:szCs w:val="24"/>
          <w:lang w:eastAsia="ar-SA"/>
        </w:rPr>
        <w:t xml:space="preserve"> если представителем Заказчика в журнал учета выполненных работ формы КС-6а внесены замечания по выполненным, подлежащим закрытию работам, то эти скрытые работы предъявляются повторно Заказчику и закрываются Подрядчиком с письменного разрешения Заказчика, за исключением случаев неявки представителя Заказчика для приемки. Если закрытие работ выполнено без подтверждения представителя Заказчика (представитель Заказчика не был информирован об этом или информирован с опозданием), то Подрядчик согласно указанию Заказчика за свой счет обязуется открыть любую часть скрытых работ, не прошедших приемку представителем Заказчика, а затем восстановить ее за свой счет. </w:t>
      </w:r>
    </w:p>
    <w:p w:rsidR="007E1008" w:rsidRPr="00BF5B74" w:rsidRDefault="007E1008" w:rsidP="007E1008">
      <w:pPr>
        <w:suppressAutoHyphens/>
        <w:ind w:firstLine="720"/>
        <w:jc w:val="both"/>
        <w:rPr>
          <w:sz w:val="24"/>
          <w:szCs w:val="24"/>
          <w:lang w:eastAsia="ar-SA"/>
        </w:rPr>
      </w:pPr>
      <w:r w:rsidRPr="00BF5B74">
        <w:rPr>
          <w:sz w:val="24"/>
          <w:szCs w:val="24"/>
          <w:lang w:eastAsia="ar-SA"/>
        </w:rPr>
        <w:t>Готовность принимаемых ответственных конструкций, скрытых работ и систем подтверждается подписанием представителями Заказчика и Подрядчика Актов освидетельствования конструкций и скрытых работ.</w:t>
      </w:r>
    </w:p>
    <w:p w:rsidR="007E1008" w:rsidRPr="00BF5B74" w:rsidRDefault="007E1008" w:rsidP="007E1008">
      <w:pPr>
        <w:suppressAutoHyphens/>
        <w:ind w:firstLine="720"/>
        <w:jc w:val="both"/>
        <w:rPr>
          <w:sz w:val="24"/>
          <w:szCs w:val="24"/>
          <w:lang w:eastAsia="ar-SA"/>
        </w:rPr>
      </w:pPr>
      <w:r w:rsidRPr="00BF5B74">
        <w:rPr>
          <w:sz w:val="24"/>
          <w:szCs w:val="24"/>
          <w:lang w:eastAsia="ar-SA"/>
        </w:rPr>
        <w:t>5.4. Подрядчик не позднее, чем за один месяц до завершения работ на Объекте и до начала приемки Объекта по акту формы КС-11 обязан направить Заказчику официальное извещение об окончании работ на Объекте и предложение принять работы по акту формы КС-11.</w:t>
      </w:r>
    </w:p>
    <w:p w:rsidR="007E1008" w:rsidRPr="00BF5B74" w:rsidRDefault="007E1008" w:rsidP="007E1008">
      <w:pPr>
        <w:suppressAutoHyphens/>
        <w:ind w:firstLine="720"/>
        <w:jc w:val="both"/>
        <w:rPr>
          <w:sz w:val="24"/>
          <w:szCs w:val="24"/>
          <w:lang w:eastAsia="ar-SA"/>
        </w:rPr>
      </w:pPr>
      <w:r w:rsidRPr="00BF5B74">
        <w:rPr>
          <w:sz w:val="24"/>
          <w:szCs w:val="24"/>
          <w:lang w:eastAsia="ar-SA"/>
        </w:rPr>
        <w:t xml:space="preserve">5.5. Одновременно с актом формы КС-11 Подрядчик направляет Заказчику: </w:t>
      </w:r>
    </w:p>
    <w:p w:rsidR="007E1008" w:rsidRPr="00BF5B74" w:rsidRDefault="007E1008" w:rsidP="007E1008">
      <w:pPr>
        <w:suppressAutoHyphens/>
        <w:ind w:firstLine="720"/>
        <w:jc w:val="both"/>
        <w:rPr>
          <w:sz w:val="24"/>
          <w:szCs w:val="24"/>
          <w:lang w:eastAsia="ar-SA"/>
        </w:rPr>
      </w:pPr>
      <w:r w:rsidRPr="00BF5B74">
        <w:rPr>
          <w:sz w:val="24"/>
          <w:szCs w:val="24"/>
          <w:lang w:eastAsia="ar-SA"/>
        </w:rPr>
        <w:t>- перечень субподрядчиков, выполнявших работу на Объекте с указанием ФИО инженерно-технических работников, непосредственно ответственных за их выполнение;</w:t>
      </w:r>
    </w:p>
    <w:p w:rsidR="007E1008" w:rsidRPr="00BF5B74" w:rsidRDefault="007E1008" w:rsidP="007E1008">
      <w:pPr>
        <w:suppressAutoHyphens/>
        <w:ind w:firstLine="720"/>
        <w:jc w:val="both"/>
        <w:rPr>
          <w:sz w:val="24"/>
          <w:szCs w:val="24"/>
          <w:lang w:eastAsia="ar-SA"/>
        </w:rPr>
      </w:pPr>
      <w:r w:rsidRPr="00BF5B74">
        <w:rPr>
          <w:sz w:val="24"/>
          <w:szCs w:val="24"/>
          <w:lang w:eastAsia="ar-SA"/>
        </w:rPr>
        <w:t>- комплект Технической документации;</w:t>
      </w:r>
    </w:p>
    <w:p w:rsidR="007E1008" w:rsidRPr="00BF5B74" w:rsidRDefault="007E1008" w:rsidP="007E1008">
      <w:pPr>
        <w:suppressAutoHyphens/>
        <w:ind w:firstLine="720"/>
        <w:jc w:val="both"/>
        <w:rPr>
          <w:sz w:val="24"/>
          <w:szCs w:val="24"/>
          <w:lang w:eastAsia="ar-SA"/>
        </w:rPr>
      </w:pPr>
      <w:r w:rsidRPr="00BF5B74">
        <w:rPr>
          <w:sz w:val="24"/>
          <w:szCs w:val="24"/>
          <w:lang w:eastAsia="ar-SA"/>
        </w:rPr>
        <w:t>- два комплекта исполнительной документации (оригинал и копию), общий журнал работ формы КС-6 и специальные журналы передаются без копий).</w:t>
      </w:r>
    </w:p>
    <w:p w:rsidR="007E1008" w:rsidRPr="00BF5B74" w:rsidRDefault="007E1008" w:rsidP="007E1008">
      <w:pPr>
        <w:suppressAutoHyphens/>
        <w:ind w:firstLine="720"/>
        <w:jc w:val="both"/>
        <w:rPr>
          <w:sz w:val="24"/>
          <w:szCs w:val="24"/>
          <w:lang w:eastAsia="ar-SA"/>
        </w:rPr>
      </w:pPr>
      <w:r w:rsidRPr="00BF5B74">
        <w:rPr>
          <w:sz w:val="24"/>
          <w:szCs w:val="24"/>
          <w:lang w:eastAsia="ar-SA"/>
        </w:rPr>
        <w:t>В случае отсутствия вышеуказанных документов Заказчик вправе отказаться от приемки Объекта по акту формы КС-11 до момента предоставления Подрядчиком этих документов.</w:t>
      </w:r>
    </w:p>
    <w:p w:rsidR="007E1008" w:rsidRPr="00BF5B74" w:rsidRDefault="007E1008" w:rsidP="007E1008">
      <w:pPr>
        <w:suppressAutoHyphens/>
        <w:ind w:firstLine="720"/>
        <w:jc w:val="both"/>
        <w:rPr>
          <w:sz w:val="24"/>
          <w:szCs w:val="24"/>
          <w:lang w:eastAsia="ar-SA"/>
        </w:rPr>
      </w:pPr>
    </w:p>
    <w:p w:rsidR="007E1008" w:rsidRPr="00BF5B74" w:rsidRDefault="007E1008" w:rsidP="007E1008">
      <w:pPr>
        <w:suppressAutoHyphens/>
        <w:ind w:firstLine="902"/>
        <w:jc w:val="center"/>
        <w:rPr>
          <w:b/>
          <w:sz w:val="24"/>
          <w:szCs w:val="24"/>
          <w:lang w:eastAsia="ar-SA"/>
        </w:rPr>
      </w:pPr>
      <w:r w:rsidRPr="00BF5B74">
        <w:rPr>
          <w:b/>
          <w:bCs/>
          <w:sz w:val="24"/>
          <w:szCs w:val="24"/>
          <w:lang w:eastAsia="ar-SA"/>
        </w:rPr>
        <w:t xml:space="preserve">6. </w:t>
      </w:r>
      <w:r w:rsidRPr="00BF5B74">
        <w:rPr>
          <w:b/>
          <w:sz w:val="24"/>
          <w:szCs w:val="24"/>
          <w:lang w:eastAsia="ar-SA"/>
        </w:rPr>
        <w:t>Порядок и условия расчетов по Контракту</w:t>
      </w:r>
    </w:p>
    <w:p w:rsidR="007E1008" w:rsidRPr="00BF5B74" w:rsidRDefault="007E1008" w:rsidP="007E1008">
      <w:pPr>
        <w:suppressAutoHyphens/>
        <w:ind w:firstLine="720"/>
        <w:jc w:val="both"/>
        <w:rPr>
          <w:sz w:val="24"/>
          <w:szCs w:val="24"/>
          <w:lang w:eastAsia="ar-SA"/>
        </w:rPr>
      </w:pPr>
      <w:r w:rsidRPr="00BF5B74">
        <w:rPr>
          <w:sz w:val="24"/>
          <w:szCs w:val="24"/>
          <w:lang w:eastAsia="ar-SA"/>
        </w:rPr>
        <w:t>6.1. Определение стоимости фактически выполненных работ производится  базисно-индексным методом по сборникам ТЕР-2001, с переводом в текущие цены по сборнику «Индексов цен в строительстве», разработанным Министерством строительства и жилищно-коммунального хозяйства Новосибирской области, выпуск № 2. При определении стоимости фактически выполненных работ за текущий месяц используется понижающий коэффициент, полученный путем деления с</w:t>
      </w:r>
      <w:r w:rsidRPr="00BF5B74">
        <w:rPr>
          <w:bCs/>
          <w:sz w:val="24"/>
          <w:szCs w:val="24"/>
          <w:lang w:eastAsia="ar-SA"/>
        </w:rPr>
        <w:t xml:space="preserve">тоимости работ по контракту (п.2.1) на начальную (максимальную) цену аукциона </w:t>
      </w:r>
      <w:r w:rsidRPr="00BF5B74">
        <w:rPr>
          <w:bCs/>
          <w:i/>
          <w:sz w:val="24"/>
          <w:szCs w:val="24"/>
          <w:lang w:eastAsia="ar-SA"/>
        </w:rPr>
        <w:t>(</w:t>
      </w:r>
      <w:r w:rsidRPr="00BF5B74">
        <w:rPr>
          <w:i/>
          <w:sz w:val="24"/>
          <w:szCs w:val="24"/>
          <w:lang w:eastAsia="ar-SA"/>
        </w:rPr>
        <w:t>понижающий</w:t>
      </w:r>
      <w:r w:rsidRPr="00BF5B74">
        <w:rPr>
          <w:bCs/>
          <w:i/>
          <w:sz w:val="24"/>
          <w:szCs w:val="24"/>
          <w:lang w:eastAsia="ar-SA"/>
        </w:rPr>
        <w:t xml:space="preserve"> коэффициент применяется к</w:t>
      </w:r>
      <w:r w:rsidRPr="00BF5B74">
        <w:rPr>
          <w:i/>
          <w:sz w:val="24"/>
          <w:szCs w:val="24"/>
          <w:lang w:eastAsia="ar-SA"/>
        </w:rPr>
        <w:t xml:space="preserve"> итогу до начисления НДС)</w:t>
      </w:r>
      <w:r w:rsidRPr="00BF5B74">
        <w:rPr>
          <w:sz w:val="24"/>
          <w:szCs w:val="24"/>
          <w:lang w:eastAsia="ar-SA"/>
        </w:rPr>
        <w:t xml:space="preserve">. Размер понижающего коэффициента фиксируется Протоколом </w:t>
      </w:r>
      <w:r w:rsidRPr="00BF5B74">
        <w:rPr>
          <w:sz w:val="24"/>
          <w:szCs w:val="24"/>
          <w:lang w:eastAsia="ar-SA"/>
        </w:rPr>
        <w:lastRenderedPageBreak/>
        <w:t xml:space="preserve">согласования цены (Приложение № 3 к настоящему Контракту), который подписывается Сторонами одновременно с настоящим Контрактом. </w:t>
      </w:r>
    </w:p>
    <w:p w:rsidR="007E1008" w:rsidRPr="00BF5B74" w:rsidRDefault="007E1008" w:rsidP="007E1008">
      <w:pPr>
        <w:suppressAutoHyphens/>
        <w:ind w:firstLine="720"/>
        <w:jc w:val="both"/>
        <w:rPr>
          <w:sz w:val="24"/>
          <w:szCs w:val="24"/>
          <w:lang w:eastAsia="ar-SA"/>
        </w:rPr>
      </w:pPr>
      <w:r w:rsidRPr="00BF5B74">
        <w:rPr>
          <w:sz w:val="24"/>
          <w:szCs w:val="24"/>
          <w:lang w:eastAsia="ar-SA"/>
        </w:rPr>
        <w:t>6.2. Основанием для оплаты за выполненные работы являются:</w:t>
      </w:r>
    </w:p>
    <w:p w:rsidR="007E1008" w:rsidRPr="00BF5B74" w:rsidRDefault="007E1008" w:rsidP="007E1008">
      <w:pPr>
        <w:suppressAutoHyphens/>
        <w:ind w:firstLine="720"/>
        <w:jc w:val="both"/>
        <w:rPr>
          <w:sz w:val="24"/>
          <w:szCs w:val="24"/>
          <w:lang w:eastAsia="ar-SA"/>
        </w:rPr>
      </w:pPr>
      <w:r w:rsidRPr="00BF5B74">
        <w:rPr>
          <w:sz w:val="24"/>
          <w:szCs w:val="24"/>
          <w:lang w:eastAsia="ar-SA"/>
        </w:rPr>
        <w:t>- Акт приемки выполненных работ (КС-2), подписанный обеими Сторонами;</w:t>
      </w:r>
    </w:p>
    <w:p w:rsidR="007E1008" w:rsidRPr="00BF5B74" w:rsidRDefault="007E1008" w:rsidP="007E1008">
      <w:pPr>
        <w:suppressAutoHyphens/>
        <w:ind w:firstLine="720"/>
        <w:jc w:val="both"/>
        <w:rPr>
          <w:sz w:val="24"/>
          <w:szCs w:val="24"/>
          <w:lang w:eastAsia="ar-SA"/>
        </w:rPr>
      </w:pPr>
      <w:r w:rsidRPr="00BF5B74">
        <w:rPr>
          <w:sz w:val="24"/>
          <w:szCs w:val="24"/>
          <w:lang w:eastAsia="ar-SA"/>
        </w:rPr>
        <w:t>- Справка о стоимости выполненных работ и затрат (КС-3), подписанная обеими Сторонами;</w:t>
      </w:r>
    </w:p>
    <w:p w:rsidR="007E1008" w:rsidRPr="00BF5B74" w:rsidRDefault="007E1008" w:rsidP="007E1008">
      <w:pPr>
        <w:suppressAutoHyphens/>
        <w:ind w:firstLine="720"/>
        <w:jc w:val="both"/>
        <w:rPr>
          <w:sz w:val="24"/>
          <w:szCs w:val="24"/>
          <w:lang w:eastAsia="ar-SA"/>
        </w:rPr>
      </w:pPr>
      <w:r w:rsidRPr="00BF5B74">
        <w:rPr>
          <w:sz w:val="24"/>
          <w:szCs w:val="24"/>
          <w:lang w:eastAsia="ar-SA"/>
        </w:rPr>
        <w:t>- Счет-фактура Подрядчика (настоящее условие не применяется в случае, если Подрядчик не является плательщиком НДС).</w:t>
      </w:r>
    </w:p>
    <w:p w:rsidR="007E1008" w:rsidRPr="00BF5B74" w:rsidRDefault="007E1008" w:rsidP="007E1008">
      <w:pPr>
        <w:suppressAutoHyphens/>
        <w:ind w:firstLine="720"/>
        <w:jc w:val="both"/>
        <w:rPr>
          <w:sz w:val="24"/>
          <w:szCs w:val="24"/>
          <w:lang w:eastAsia="ar-SA"/>
        </w:rPr>
      </w:pPr>
      <w:r w:rsidRPr="00BF5B74">
        <w:rPr>
          <w:sz w:val="24"/>
          <w:szCs w:val="24"/>
          <w:lang w:eastAsia="ar-SA"/>
        </w:rPr>
        <w:t>6.3. Расчеты с Подрядчиком производятся  путем безналичного перечисления на расчетный счет Подрядчика, указанный в Контракте.</w:t>
      </w:r>
    </w:p>
    <w:p w:rsidR="007E1008" w:rsidRPr="00BF5B74" w:rsidRDefault="007E1008" w:rsidP="007E1008">
      <w:pPr>
        <w:suppressAutoHyphens/>
        <w:ind w:firstLine="720"/>
        <w:jc w:val="both"/>
        <w:rPr>
          <w:bCs/>
          <w:sz w:val="24"/>
          <w:szCs w:val="24"/>
          <w:lang w:eastAsia="ar-SA"/>
        </w:rPr>
      </w:pPr>
      <w:r w:rsidRPr="00BF5B74">
        <w:rPr>
          <w:bCs/>
          <w:sz w:val="24"/>
          <w:szCs w:val="24"/>
          <w:lang w:eastAsia="ar-SA"/>
        </w:rPr>
        <w:t xml:space="preserve">6.4. Оплата работ по возведению временных зданий и сооружений производится за фактически выполненные работы. Основанием для оплаты являются документы, указанные в п.6.2 настоящего Контракта. </w:t>
      </w:r>
    </w:p>
    <w:p w:rsidR="007E1008" w:rsidRPr="00BF5B74" w:rsidRDefault="007E1008" w:rsidP="007E1008">
      <w:pPr>
        <w:suppressAutoHyphens/>
        <w:ind w:firstLine="720"/>
        <w:jc w:val="both"/>
        <w:rPr>
          <w:bCs/>
          <w:sz w:val="24"/>
          <w:szCs w:val="24"/>
          <w:lang w:eastAsia="ar-SA"/>
        </w:rPr>
      </w:pPr>
      <w:r w:rsidRPr="00BF5B74">
        <w:rPr>
          <w:bCs/>
          <w:sz w:val="24"/>
          <w:szCs w:val="24"/>
          <w:lang w:eastAsia="ar-SA"/>
        </w:rPr>
        <w:t>6.5. Оплата работ, выполненных Подрядчиком в счет непредвиденных затрат, учтенных при расчете цены Контракта, производится за фактически выполненные работы. Основанием для оплаты являются документы, указанные в п. 6.2 Контракта.</w:t>
      </w:r>
    </w:p>
    <w:p w:rsidR="007E1008" w:rsidRPr="00BF5B74" w:rsidRDefault="007E1008" w:rsidP="007E1008">
      <w:pPr>
        <w:suppressAutoHyphens/>
        <w:ind w:firstLine="720"/>
        <w:jc w:val="both"/>
        <w:rPr>
          <w:sz w:val="24"/>
          <w:szCs w:val="24"/>
          <w:lang w:eastAsia="ar-SA"/>
        </w:rPr>
      </w:pPr>
      <w:r w:rsidRPr="00BF5B74">
        <w:rPr>
          <w:bCs/>
          <w:sz w:val="24"/>
          <w:szCs w:val="24"/>
          <w:lang w:eastAsia="ar-SA"/>
        </w:rPr>
        <w:t>6</w:t>
      </w:r>
      <w:r w:rsidRPr="00BF5B74">
        <w:rPr>
          <w:sz w:val="24"/>
          <w:szCs w:val="24"/>
          <w:lang w:eastAsia="ar-SA"/>
        </w:rPr>
        <w:t>.6. Оплата работ осуществляется Заказчиком в следующем порядке:</w:t>
      </w:r>
    </w:p>
    <w:p w:rsidR="007E1008" w:rsidRPr="00BF5B74" w:rsidRDefault="007E1008" w:rsidP="007E1008">
      <w:pPr>
        <w:suppressAutoHyphens/>
        <w:ind w:firstLine="720"/>
        <w:jc w:val="both"/>
        <w:rPr>
          <w:sz w:val="24"/>
          <w:szCs w:val="24"/>
          <w:lang w:eastAsia="ar-SA"/>
        </w:rPr>
      </w:pPr>
      <w:r w:rsidRPr="00BF5B74">
        <w:rPr>
          <w:sz w:val="24"/>
          <w:szCs w:val="24"/>
          <w:lang w:eastAsia="ar-SA"/>
        </w:rPr>
        <w:t xml:space="preserve">- работы, принятые по КС-2 и КС-3, оплачиваются в срок не позднее последнего дня месяца, следующего за месяцем подписания Сторонами КС-2 и КС-3. При наличии предъявленных и неоплаченных на момент подписания КС-2, КС-3 штрафов и пеней выплата за выполненные работы уменьшается на сумму этих штрафов и пеней в соответствии с п. 8.5 настоящего Контракта. </w:t>
      </w:r>
    </w:p>
    <w:p w:rsidR="007E1008" w:rsidRDefault="007E1008" w:rsidP="007E1008">
      <w:pPr>
        <w:spacing w:after="200"/>
        <w:ind w:firstLine="709"/>
        <w:contextualSpacing/>
        <w:jc w:val="both"/>
        <w:outlineLvl w:val="0"/>
        <w:rPr>
          <w:rFonts w:eastAsia="Calibri"/>
          <w:iCs/>
          <w:sz w:val="24"/>
          <w:szCs w:val="24"/>
          <w:lang w:eastAsia="en-US"/>
        </w:rPr>
      </w:pPr>
      <w:r w:rsidRPr="00BF5B74">
        <w:rPr>
          <w:rFonts w:eastAsia="Calibri"/>
          <w:iCs/>
          <w:sz w:val="24"/>
          <w:szCs w:val="24"/>
          <w:lang w:eastAsia="en-US"/>
        </w:rPr>
        <w:t>6.7. В случае</w:t>
      </w:r>
      <w:proofErr w:type="gramStart"/>
      <w:r w:rsidRPr="00BF5B74">
        <w:rPr>
          <w:rFonts w:eastAsia="Calibri"/>
          <w:iCs/>
          <w:sz w:val="24"/>
          <w:szCs w:val="24"/>
          <w:lang w:eastAsia="en-US"/>
        </w:rPr>
        <w:t>,</w:t>
      </w:r>
      <w:proofErr w:type="gramEnd"/>
      <w:r w:rsidRPr="00BF5B74">
        <w:rPr>
          <w:rFonts w:eastAsia="Calibri"/>
          <w:iCs/>
          <w:sz w:val="24"/>
          <w:szCs w:val="24"/>
          <w:lang w:eastAsia="en-US"/>
        </w:rPr>
        <w:t xml:space="preserve"> если Заказчик несет расходы на электроснабжение Объекта, эти расходы должны быть возмещены Подрядчиком путем уменьшения выплаты за выполненные работы, предъявленные к оплате по формам КС-2, КС-3. Указанная сумма возмещения подлежит обязательному указанию в актах формы КС-2 и устанавливается на основании счетов на оплату электроэнергии, оплаченных Заказчиком, или показаний электрического счетч</w:t>
      </w:r>
      <w:r>
        <w:rPr>
          <w:rFonts w:eastAsia="Calibri"/>
          <w:iCs/>
          <w:sz w:val="24"/>
          <w:szCs w:val="24"/>
          <w:lang w:eastAsia="en-US"/>
        </w:rPr>
        <w:t>ика, установленного на Объекте.</w:t>
      </w:r>
    </w:p>
    <w:p w:rsidR="007E1008" w:rsidRPr="00BF5B74" w:rsidRDefault="007E1008" w:rsidP="007E1008">
      <w:pPr>
        <w:spacing w:after="200"/>
        <w:ind w:firstLine="709"/>
        <w:contextualSpacing/>
        <w:jc w:val="both"/>
        <w:outlineLvl w:val="0"/>
        <w:rPr>
          <w:rFonts w:eastAsia="Calibri"/>
          <w:sz w:val="24"/>
          <w:szCs w:val="24"/>
          <w:lang w:eastAsia="en-US"/>
        </w:rPr>
      </w:pPr>
    </w:p>
    <w:p w:rsidR="007E1008" w:rsidRPr="00BF5B74" w:rsidRDefault="007E1008" w:rsidP="007E1008">
      <w:pPr>
        <w:suppressAutoHyphens/>
        <w:jc w:val="center"/>
        <w:rPr>
          <w:b/>
          <w:bCs/>
          <w:sz w:val="24"/>
          <w:szCs w:val="24"/>
          <w:lang w:eastAsia="ar-SA"/>
        </w:rPr>
      </w:pPr>
      <w:r w:rsidRPr="00BF5B74">
        <w:rPr>
          <w:b/>
          <w:sz w:val="24"/>
          <w:szCs w:val="24"/>
          <w:lang w:eastAsia="ar-SA"/>
        </w:rPr>
        <w:t xml:space="preserve">7. Обязательства Сторон </w:t>
      </w:r>
      <w:r w:rsidRPr="00BF5B74">
        <w:rPr>
          <w:b/>
          <w:bCs/>
          <w:sz w:val="24"/>
          <w:szCs w:val="24"/>
          <w:lang w:eastAsia="ar-SA"/>
        </w:rPr>
        <w:t>по Контракту</w:t>
      </w:r>
    </w:p>
    <w:p w:rsidR="007E1008" w:rsidRPr="00BF5B74" w:rsidRDefault="007E1008" w:rsidP="007E1008">
      <w:pPr>
        <w:suppressAutoHyphens/>
        <w:ind w:firstLine="720"/>
        <w:jc w:val="both"/>
        <w:rPr>
          <w:sz w:val="24"/>
          <w:szCs w:val="24"/>
          <w:u w:val="single"/>
          <w:lang w:eastAsia="ar-SA"/>
        </w:rPr>
      </w:pPr>
      <w:r w:rsidRPr="00BF5B74">
        <w:rPr>
          <w:b/>
          <w:sz w:val="24"/>
          <w:szCs w:val="24"/>
          <w:u w:val="single"/>
          <w:lang w:eastAsia="ar-SA"/>
        </w:rPr>
        <w:t>7.1. Подрядчик обязуется</w:t>
      </w:r>
      <w:r w:rsidRPr="00BF5B74">
        <w:rPr>
          <w:sz w:val="24"/>
          <w:szCs w:val="24"/>
          <w:u w:val="single"/>
          <w:lang w:eastAsia="ar-SA"/>
        </w:rPr>
        <w:t xml:space="preserve">: </w:t>
      </w:r>
    </w:p>
    <w:p w:rsidR="007E1008" w:rsidRPr="00BF5B74" w:rsidRDefault="007E1008" w:rsidP="007E1008">
      <w:pPr>
        <w:suppressAutoHyphens/>
        <w:ind w:firstLine="720"/>
        <w:jc w:val="both"/>
        <w:rPr>
          <w:sz w:val="24"/>
          <w:szCs w:val="24"/>
          <w:lang w:eastAsia="ar-SA"/>
        </w:rPr>
      </w:pPr>
      <w:r w:rsidRPr="00BF5B74">
        <w:rPr>
          <w:sz w:val="24"/>
          <w:szCs w:val="24"/>
          <w:lang w:eastAsia="ar-SA"/>
        </w:rPr>
        <w:t xml:space="preserve">7.1.1. Выполнить все работы в полном объеме в соответствии с Технической документацией, действующими нормативными документами и сдать их Заказчику согласно требованиям статьи 55 Градостроительного кодекса Российской Федерации в порядке, установленном настоящим Контрактом. </w:t>
      </w:r>
    </w:p>
    <w:p w:rsidR="007E1008" w:rsidRPr="00BF5B74" w:rsidRDefault="007E1008" w:rsidP="007E1008">
      <w:pPr>
        <w:suppressAutoHyphens/>
        <w:ind w:firstLine="720"/>
        <w:jc w:val="both"/>
        <w:rPr>
          <w:sz w:val="24"/>
          <w:szCs w:val="24"/>
          <w:lang w:eastAsia="ar-SA"/>
        </w:rPr>
      </w:pPr>
      <w:r w:rsidRPr="00BF5B74">
        <w:rPr>
          <w:sz w:val="24"/>
          <w:szCs w:val="24"/>
          <w:lang w:eastAsia="ar-SA"/>
        </w:rPr>
        <w:t>7.1.2. Выполнить работы в установленные Контрактом сроки.</w:t>
      </w:r>
    </w:p>
    <w:p w:rsidR="007E1008" w:rsidRPr="00BF5B74" w:rsidRDefault="007E1008" w:rsidP="007E1008">
      <w:pPr>
        <w:suppressAutoHyphens/>
        <w:autoSpaceDE w:val="0"/>
        <w:ind w:firstLine="720"/>
        <w:jc w:val="both"/>
        <w:rPr>
          <w:sz w:val="24"/>
          <w:szCs w:val="24"/>
          <w:lang w:eastAsia="ar-SA"/>
        </w:rPr>
      </w:pPr>
      <w:r w:rsidRPr="00BF5B74">
        <w:rPr>
          <w:sz w:val="24"/>
          <w:szCs w:val="24"/>
          <w:lang w:eastAsia="ar-SA"/>
        </w:rPr>
        <w:t xml:space="preserve">7.1.3. Обеспечить выполнение работ в пределах цены Контракта.  </w:t>
      </w:r>
    </w:p>
    <w:p w:rsidR="007E1008" w:rsidRPr="00BF5B74" w:rsidRDefault="007E1008" w:rsidP="007E1008">
      <w:pPr>
        <w:suppressAutoHyphens/>
        <w:ind w:firstLine="720"/>
        <w:jc w:val="both"/>
        <w:rPr>
          <w:sz w:val="24"/>
          <w:szCs w:val="24"/>
          <w:lang w:eastAsia="ar-SA"/>
        </w:rPr>
      </w:pPr>
      <w:r w:rsidRPr="00BF5B74">
        <w:rPr>
          <w:sz w:val="24"/>
          <w:szCs w:val="24"/>
          <w:lang w:eastAsia="ar-SA"/>
        </w:rPr>
        <w:t>7.1.4. Уведомить Заказчика в письменной форме о привлечении к выполнению работ по Контракту субподрядчиков, нести перед Заказчиком имущественную ответственность за качество, сроки и объемы работ, выполняемых субподрядчиками.</w:t>
      </w:r>
    </w:p>
    <w:p w:rsidR="007E1008" w:rsidRPr="00BF5B74" w:rsidRDefault="007E1008" w:rsidP="007E1008">
      <w:pPr>
        <w:suppressAutoHyphens/>
        <w:ind w:firstLine="720"/>
        <w:jc w:val="both"/>
        <w:rPr>
          <w:sz w:val="24"/>
          <w:szCs w:val="24"/>
          <w:lang w:eastAsia="ar-SA"/>
        </w:rPr>
      </w:pPr>
      <w:r w:rsidRPr="00BF5B74">
        <w:rPr>
          <w:sz w:val="24"/>
          <w:szCs w:val="24"/>
          <w:lang w:eastAsia="ar-SA"/>
        </w:rPr>
        <w:t>7.1.5. Осуществлять производство работ на земельном участке, отведенном под строительство (реконструкцию) в границах земельного отвода, указанных в Технической документации.</w:t>
      </w:r>
    </w:p>
    <w:p w:rsidR="007E1008" w:rsidRPr="00BF5B74" w:rsidRDefault="007E1008" w:rsidP="007E1008">
      <w:pPr>
        <w:suppressAutoHyphens/>
        <w:ind w:firstLine="720"/>
        <w:jc w:val="both"/>
        <w:rPr>
          <w:sz w:val="24"/>
          <w:szCs w:val="24"/>
          <w:lang w:eastAsia="ar-SA"/>
        </w:rPr>
      </w:pPr>
      <w:r w:rsidRPr="00BF5B74">
        <w:rPr>
          <w:sz w:val="24"/>
          <w:szCs w:val="24"/>
          <w:lang w:eastAsia="ar-SA"/>
        </w:rPr>
        <w:t>7.1.6. Представить Заказчику в течение 4-х дней с момента подписания настоящего Контракта общий журнал работ и специальные журналы, в которых с момента начала работ на Объекте до завершения его строительством ведется учет выполненных работ.</w:t>
      </w:r>
    </w:p>
    <w:p w:rsidR="007E1008" w:rsidRPr="00BF5B74" w:rsidRDefault="007E1008" w:rsidP="007E1008">
      <w:pPr>
        <w:suppressAutoHyphens/>
        <w:ind w:firstLine="720"/>
        <w:jc w:val="both"/>
        <w:rPr>
          <w:sz w:val="24"/>
          <w:szCs w:val="24"/>
          <w:lang w:eastAsia="ar-SA"/>
        </w:rPr>
      </w:pPr>
      <w:r w:rsidRPr="00BF5B74">
        <w:rPr>
          <w:sz w:val="24"/>
          <w:szCs w:val="24"/>
          <w:lang w:eastAsia="ar-SA"/>
        </w:rPr>
        <w:t xml:space="preserve">7.1.7. Подготовить </w:t>
      </w:r>
      <w:proofErr w:type="gramStart"/>
      <w:r w:rsidRPr="00BF5B74">
        <w:rPr>
          <w:sz w:val="24"/>
          <w:szCs w:val="24"/>
          <w:lang w:eastAsia="ar-SA"/>
        </w:rPr>
        <w:t>с выносом в натуру в соответствии с проектной документацией схему расположения разбиваемых в натуре</w:t>
      </w:r>
      <w:proofErr w:type="gramEnd"/>
      <w:r w:rsidRPr="00BF5B74">
        <w:rPr>
          <w:sz w:val="24"/>
          <w:szCs w:val="24"/>
          <w:lang w:eastAsia="ar-SA"/>
        </w:rPr>
        <w:t xml:space="preserve"> осей зданий и сооружений, знаков закрепления этих осей и монтажных ориентиров, а также схемы расположения конструкций и их элементов относительно этих осей и ориентиров; разработать схемы исходя из условия, что оси и ориентиры, разбиваемые в натуре, должны быть технологически доступными для наблюдения  при контроле точности положения элементов конструкций на всех этапах строительства; одновременно, при необходимости, корректировать имеющуюся или </w:t>
      </w:r>
      <w:r w:rsidRPr="00BF5B74">
        <w:rPr>
          <w:sz w:val="24"/>
          <w:szCs w:val="24"/>
          <w:lang w:eastAsia="ar-SA"/>
        </w:rPr>
        <w:lastRenderedPageBreak/>
        <w:t xml:space="preserve">разработать методику выполнения или контроля точности геодезических разбивочных работ, правила нанесения и закрепления монтажных ориентиров.  </w:t>
      </w:r>
    </w:p>
    <w:p w:rsidR="007E1008" w:rsidRPr="00BF5B74" w:rsidRDefault="007E1008" w:rsidP="007E1008">
      <w:pPr>
        <w:suppressAutoHyphens/>
        <w:ind w:firstLine="720"/>
        <w:jc w:val="both"/>
        <w:rPr>
          <w:sz w:val="24"/>
          <w:szCs w:val="24"/>
          <w:lang w:eastAsia="ar-SA"/>
        </w:rPr>
      </w:pPr>
      <w:r w:rsidRPr="00BF5B74">
        <w:rPr>
          <w:sz w:val="24"/>
          <w:szCs w:val="24"/>
          <w:lang w:eastAsia="ar-SA"/>
        </w:rPr>
        <w:t xml:space="preserve">7.1.8. Обеспечить Заказчику беспрепятственный </w:t>
      </w:r>
      <w:proofErr w:type="gramStart"/>
      <w:r w:rsidRPr="00BF5B74">
        <w:rPr>
          <w:sz w:val="24"/>
          <w:szCs w:val="24"/>
          <w:lang w:eastAsia="ar-SA"/>
        </w:rPr>
        <w:t>контроль за</w:t>
      </w:r>
      <w:proofErr w:type="gramEnd"/>
      <w:r w:rsidRPr="00BF5B74">
        <w:rPr>
          <w:sz w:val="24"/>
          <w:szCs w:val="24"/>
          <w:lang w:eastAsia="ar-SA"/>
        </w:rPr>
        <w:t xml:space="preserve"> производством всех видов работ в течение всего срока действия настоящего Контракта, в том числе при осуществлении Заказчиком строительного контроля, контроля за соответствием используемых материалов и оборудования условиям настоящего контракта, Технической документации. </w:t>
      </w:r>
    </w:p>
    <w:p w:rsidR="007E1008" w:rsidRPr="00BF5B74" w:rsidRDefault="007E1008" w:rsidP="007E1008">
      <w:pPr>
        <w:suppressAutoHyphens/>
        <w:ind w:firstLine="720"/>
        <w:jc w:val="both"/>
        <w:rPr>
          <w:color w:val="FF0000"/>
          <w:sz w:val="24"/>
          <w:szCs w:val="24"/>
          <w:lang w:eastAsia="ar-SA"/>
        </w:rPr>
      </w:pPr>
      <w:r w:rsidRPr="00BF5B74">
        <w:rPr>
          <w:sz w:val="24"/>
          <w:szCs w:val="24"/>
          <w:lang w:eastAsia="ar-SA"/>
        </w:rPr>
        <w:t xml:space="preserve">7.1.9. Обеспечить и содержать за свой счет инженерные коммуникации, освещение, ограждение строительной площадки, охрану Объекта, а также материалов, оборудования, строительной техники и другого имущества, необходимых для строительства (реконструкции) Объекта, находящихся на строительной площадке с момента начала производства работ по Контракту до подписания акта КС-11. </w:t>
      </w:r>
      <w:r w:rsidRPr="00BF5B74">
        <w:rPr>
          <w:color w:val="FF0000"/>
          <w:sz w:val="24"/>
          <w:szCs w:val="24"/>
          <w:lang w:eastAsia="ar-SA"/>
        </w:rPr>
        <w:t xml:space="preserve"> </w:t>
      </w:r>
    </w:p>
    <w:p w:rsidR="007E1008" w:rsidRPr="00BF5B74" w:rsidRDefault="007E1008" w:rsidP="007E1008">
      <w:pPr>
        <w:suppressAutoHyphens/>
        <w:ind w:firstLine="720"/>
        <w:jc w:val="both"/>
        <w:rPr>
          <w:sz w:val="24"/>
          <w:szCs w:val="24"/>
          <w:lang w:eastAsia="ar-SA"/>
        </w:rPr>
      </w:pPr>
      <w:r w:rsidRPr="00BF5B74">
        <w:rPr>
          <w:sz w:val="24"/>
          <w:szCs w:val="24"/>
          <w:lang w:eastAsia="ar-SA"/>
        </w:rPr>
        <w:t xml:space="preserve">7.1.10. Представлять Заказчику в течение 5-ти дней со дня получения запроса от Заказчика письменные разъяснения о ходе выполнения работ на Объекте. </w:t>
      </w:r>
    </w:p>
    <w:p w:rsidR="007E1008" w:rsidRPr="00BF5B74" w:rsidRDefault="007E1008" w:rsidP="007E1008">
      <w:pPr>
        <w:suppressAutoHyphens/>
        <w:ind w:firstLine="720"/>
        <w:jc w:val="both"/>
        <w:rPr>
          <w:sz w:val="24"/>
          <w:szCs w:val="24"/>
          <w:lang w:eastAsia="ar-SA"/>
        </w:rPr>
      </w:pPr>
      <w:r w:rsidRPr="00BF5B74">
        <w:rPr>
          <w:sz w:val="24"/>
          <w:szCs w:val="24"/>
          <w:lang w:eastAsia="ar-SA"/>
        </w:rPr>
        <w:t>7.1.11. Исполнять указания Заказчика, представителей авторского и государственного строительного надзора, не противоречащие условиям Контракта.</w:t>
      </w:r>
    </w:p>
    <w:p w:rsidR="007E1008" w:rsidRPr="00BF5B74" w:rsidRDefault="007E1008" w:rsidP="007E1008">
      <w:pPr>
        <w:suppressAutoHyphens/>
        <w:ind w:firstLine="720"/>
        <w:jc w:val="both"/>
        <w:rPr>
          <w:sz w:val="24"/>
          <w:szCs w:val="24"/>
          <w:lang w:eastAsia="ar-SA"/>
        </w:rPr>
      </w:pPr>
      <w:r w:rsidRPr="00BF5B74">
        <w:rPr>
          <w:sz w:val="24"/>
          <w:szCs w:val="24"/>
          <w:lang w:eastAsia="ar-SA"/>
        </w:rPr>
        <w:t>7.1.12. Устранять все нарушения по замечаниям Заказчика; в течение 5-ти  рабочих дней с момента получения замечаний Заказчика письменно уведомить его о ходе устранения замечаний.</w:t>
      </w:r>
    </w:p>
    <w:p w:rsidR="007E1008" w:rsidRPr="00BF5B74" w:rsidRDefault="007E1008" w:rsidP="007E1008">
      <w:pPr>
        <w:suppressAutoHyphens/>
        <w:ind w:firstLine="720"/>
        <w:jc w:val="both"/>
        <w:rPr>
          <w:sz w:val="24"/>
          <w:szCs w:val="24"/>
          <w:lang w:eastAsia="ar-SA"/>
        </w:rPr>
      </w:pPr>
      <w:r w:rsidRPr="00BF5B74">
        <w:rPr>
          <w:sz w:val="24"/>
          <w:szCs w:val="24"/>
          <w:lang w:eastAsia="ar-SA"/>
        </w:rPr>
        <w:t>7.1.13. Устранять в сроки, установленные Заказчиком, недостатки и дефекты, выявленные при приемке работ и в течение гарантийного срока (п.8.1 Контракта).</w:t>
      </w:r>
    </w:p>
    <w:p w:rsidR="007E1008" w:rsidRPr="00BF5B74" w:rsidRDefault="007E1008" w:rsidP="007E1008">
      <w:pPr>
        <w:suppressAutoHyphens/>
        <w:ind w:firstLine="720"/>
        <w:jc w:val="both"/>
        <w:rPr>
          <w:sz w:val="24"/>
          <w:szCs w:val="24"/>
          <w:lang w:eastAsia="ar-SA"/>
        </w:rPr>
      </w:pPr>
      <w:r w:rsidRPr="00BF5B74">
        <w:rPr>
          <w:sz w:val="24"/>
          <w:szCs w:val="24"/>
          <w:lang w:eastAsia="ar-SA"/>
        </w:rPr>
        <w:t xml:space="preserve">7.1.14. </w:t>
      </w:r>
      <w:r w:rsidRPr="00BF5B74">
        <w:rPr>
          <w:spacing w:val="2"/>
          <w:sz w:val="24"/>
          <w:szCs w:val="24"/>
          <w:lang w:val="x-none" w:eastAsia="x-none"/>
        </w:rPr>
        <w:t>Предоставлять</w:t>
      </w:r>
      <w:r w:rsidRPr="00BF5B74">
        <w:rPr>
          <w:spacing w:val="11"/>
          <w:sz w:val="24"/>
          <w:szCs w:val="24"/>
          <w:lang w:val="x-none" w:eastAsia="x-none"/>
        </w:rPr>
        <w:t xml:space="preserve"> </w:t>
      </w:r>
      <w:r w:rsidRPr="00BF5B74">
        <w:rPr>
          <w:sz w:val="24"/>
          <w:szCs w:val="24"/>
          <w:lang w:val="x-none" w:eastAsia="x-none"/>
        </w:rPr>
        <w:t xml:space="preserve">Заказчику для проведения </w:t>
      </w:r>
      <w:proofErr w:type="spellStart"/>
      <w:r w:rsidRPr="00BF5B74">
        <w:rPr>
          <w:sz w:val="24"/>
          <w:szCs w:val="24"/>
          <w:lang w:val="x-none" w:eastAsia="x-none"/>
        </w:rPr>
        <w:t>при</w:t>
      </w:r>
      <w:r w:rsidRPr="00BF5B74">
        <w:rPr>
          <w:sz w:val="24"/>
          <w:szCs w:val="24"/>
          <w:lang w:eastAsia="x-none"/>
        </w:rPr>
        <w:t>е</w:t>
      </w:r>
      <w:r w:rsidRPr="00BF5B74">
        <w:rPr>
          <w:sz w:val="24"/>
          <w:szCs w:val="24"/>
          <w:lang w:val="x-none" w:eastAsia="x-none"/>
        </w:rPr>
        <w:t>мки</w:t>
      </w:r>
      <w:proofErr w:type="spellEnd"/>
      <w:r w:rsidRPr="00BF5B74">
        <w:rPr>
          <w:sz w:val="24"/>
          <w:szCs w:val="24"/>
          <w:lang w:val="x-none" w:eastAsia="x-none"/>
        </w:rPr>
        <w:t>/освидетельствования выполненных работ</w:t>
      </w:r>
      <w:r w:rsidRPr="00BF5B74">
        <w:rPr>
          <w:spacing w:val="2"/>
          <w:sz w:val="24"/>
          <w:szCs w:val="24"/>
          <w:lang w:val="x-none" w:eastAsia="x-none"/>
        </w:rPr>
        <w:t xml:space="preserve"> </w:t>
      </w:r>
      <w:r w:rsidRPr="00BF5B74">
        <w:rPr>
          <w:sz w:val="24"/>
          <w:szCs w:val="24"/>
          <w:lang w:val="x-none" w:eastAsia="x-none"/>
        </w:rPr>
        <w:t xml:space="preserve">автотранспорт (для проезда от местонахождения Заказчика до места производства работ и обратно) и помещение (комнату), оборудованную необходимой оргтехникой.  </w:t>
      </w:r>
    </w:p>
    <w:p w:rsidR="007E1008" w:rsidRPr="00BF5B74" w:rsidRDefault="007E1008" w:rsidP="007E1008">
      <w:pPr>
        <w:suppressAutoHyphens/>
        <w:ind w:firstLine="709"/>
        <w:jc w:val="both"/>
        <w:rPr>
          <w:sz w:val="24"/>
          <w:szCs w:val="24"/>
          <w:lang w:eastAsia="ar-SA"/>
        </w:rPr>
      </w:pPr>
      <w:r w:rsidRPr="00BF5B74">
        <w:rPr>
          <w:sz w:val="24"/>
          <w:szCs w:val="24"/>
          <w:lang w:eastAsia="ar-SA"/>
        </w:rPr>
        <w:t>7.1.15. Извещать Заказчика о дате готовности к освидетельствованию скрытых работ и ответственных конструкций, в сроки, указанные в п. 5.3.1 настоящего Контракта.</w:t>
      </w:r>
    </w:p>
    <w:p w:rsidR="007E1008" w:rsidRPr="00BF5B74" w:rsidRDefault="007E1008" w:rsidP="007E1008">
      <w:pPr>
        <w:tabs>
          <w:tab w:val="left" w:pos="1260"/>
        </w:tabs>
        <w:ind w:right="-83" w:firstLine="709"/>
        <w:jc w:val="both"/>
        <w:rPr>
          <w:sz w:val="24"/>
          <w:szCs w:val="24"/>
          <w:lang w:eastAsia="ar-SA"/>
        </w:rPr>
      </w:pPr>
      <w:r w:rsidRPr="00BF5B74">
        <w:rPr>
          <w:sz w:val="24"/>
          <w:szCs w:val="24"/>
          <w:lang w:eastAsia="ar-SA"/>
        </w:rPr>
        <w:t>7.1</w:t>
      </w:r>
      <w:r w:rsidRPr="00BF5B74">
        <w:rPr>
          <w:bCs/>
          <w:sz w:val="24"/>
          <w:szCs w:val="24"/>
          <w:lang w:eastAsia="ar-SA"/>
        </w:rPr>
        <w:t xml:space="preserve">.16. </w:t>
      </w:r>
      <w:r w:rsidRPr="00BF5B74">
        <w:rPr>
          <w:sz w:val="24"/>
          <w:szCs w:val="24"/>
          <w:lang w:eastAsia="ar-SA"/>
        </w:rPr>
        <w:t>Обеспечить при проведении работ выполнение необходимых мероприятий по охране труда, охране окружающей среды и пожарной безопасности.</w:t>
      </w:r>
    </w:p>
    <w:p w:rsidR="007E1008" w:rsidRPr="00BF5B74" w:rsidRDefault="007E1008" w:rsidP="007E1008">
      <w:pPr>
        <w:tabs>
          <w:tab w:val="left" w:pos="1260"/>
        </w:tabs>
        <w:ind w:right="-83" w:firstLine="709"/>
        <w:jc w:val="both"/>
        <w:rPr>
          <w:sz w:val="24"/>
          <w:szCs w:val="24"/>
          <w:lang w:eastAsia="x-none"/>
        </w:rPr>
      </w:pPr>
      <w:r w:rsidRPr="00BF5B74">
        <w:rPr>
          <w:sz w:val="24"/>
          <w:szCs w:val="24"/>
          <w:lang w:eastAsia="ar-SA"/>
        </w:rPr>
        <w:t xml:space="preserve">7.1.17. </w:t>
      </w:r>
      <w:r w:rsidRPr="00BF5B74">
        <w:rPr>
          <w:sz w:val="24"/>
          <w:szCs w:val="24"/>
          <w:lang w:val="x-none" w:eastAsia="x-none"/>
        </w:rPr>
        <w:t>В случае расторжения Контракта вернуть Заказчику получен</w:t>
      </w:r>
      <w:r w:rsidRPr="00BF5B74">
        <w:rPr>
          <w:sz w:val="24"/>
          <w:szCs w:val="24"/>
          <w:lang w:eastAsia="x-none"/>
        </w:rPr>
        <w:t xml:space="preserve">ную проектную и рабочую документацию </w:t>
      </w:r>
      <w:r w:rsidRPr="00BF5B74">
        <w:rPr>
          <w:sz w:val="24"/>
          <w:szCs w:val="24"/>
          <w:lang w:val="x-none" w:eastAsia="x-none"/>
        </w:rPr>
        <w:t xml:space="preserve">в десятидневный срок с момента расторжения. В случае утраты </w:t>
      </w:r>
      <w:r w:rsidRPr="00BF5B74">
        <w:rPr>
          <w:sz w:val="24"/>
          <w:szCs w:val="24"/>
          <w:lang w:eastAsia="x-none"/>
        </w:rPr>
        <w:t>проектной и/или рабочей документации</w:t>
      </w:r>
      <w:r w:rsidRPr="00BF5B74">
        <w:rPr>
          <w:sz w:val="24"/>
          <w:szCs w:val="24"/>
          <w:lang w:val="x-none" w:eastAsia="x-none"/>
        </w:rPr>
        <w:t xml:space="preserve"> восстановить е</w:t>
      </w:r>
      <w:r w:rsidRPr="00BF5B74">
        <w:rPr>
          <w:sz w:val="24"/>
          <w:szCs w:val="24"/>
          <w:lang w:eastAsia="x-none"/>
        </w:rPr>
        <w:t>е</w:t>
      </w:r>
      <w:r w:rsidRPr="00BF5B74">
        <w:rPr>
          <w:sz w:val="24"/>
          <w:szCs w:val="24"/>
          <w:lang w:val="x-none" w:eastAsia="x-none"/>
        </w:rPr>
        <w:t xml:space="preserve"> за свой счет.</w:t>
      </w:r>
    </w:p>
    <w:p w:rsidR="007E1008" w:rsidRPr="00BF5B74" w:rsidRDefault="007E1008" w:rsidP="007E1008">
      <w:pPr>
        <w:tabs>
          <w:tab w:val="left" w:pos="1260"/>
        </w:tabs>
        <w:ind w:right="-83" w:firstLine="709"/>
        <w:jc w:val="both"/>
        <w:rPr>
          <w:sz w:val="24"/>
          <w:szCs w:val="24"/>
          <w:lang w:eastAsia="x-none"/>
        </w:rPr>
      </w:pPr>
      <w:r w:rsidRPr="00BF5B74">
        <w:rPr>
          <w:sz w:val="24"/>
          <w:szCs w:val="24"/>
          <w:lang w:eastAsia="x-none"/>
        </w:rPr>
        <w:t xml:space="preserve">7.1.18. </w:t>
      </w:r>
      <w:r w:rsidRPr="00BF5B74">
        <w:rPr>
          <w:sz w:val="24"/>
          <w:szCs w:val="24"/>
          <w:lang w:val="x-none" w:eastAsia="x-none"/>
        </w:rPr>
        <w:t>Выполнить в полном объеме все свои обязательства, предусмотренные в других пунктах настоящего Контракта</w:t>
      </w:r>
      <w:r w:rsidRPr="00BF5B74">
        <w:rPr>
          <w:sz w:val="24"/>
          <w:szCs w:val="24"/>
          <w:lang w:eastAsia="x-none"/>
        </w:rPr>
        <w:t>, а также действующим законодательством РФ.</w:t>
      </w:r>
    </w:p>
    <w:p w:rsidR="007E1008" w:rsidRPr="00BF5B74" w:rsidRDefault="007E1008" w:rsidP="007E1008">
      <w:pPr>
        <w:tabs>
          <w:tab w:val="left" w:pos="1260"/>
        </w:tabs>
        <w:ind w:right="-83" w:firstLine="709"/>
        <w:jc w:val="both"/>
        <w:rPr>
          <w:sz w:val="24"/>
          <w:szCs w:val="24"/>
          <w:lang w:eastAsia="ar-SA"/>
        </w:rPr>
      </w:pPr>
      <w:r w:rsidRPr="00BF5B74">
        <w:rPr>
          <w:sz w:val="24"/>
          <w:szCs w:val="24"/>
          <w:lang w:eastAsia="x-none"/>
        </w:rPr>
        <w:t xml:space="preserve">7.1.19. </w:t>
      </w:r>
      <w:r w:rsidRPr="00BF5B74">
        <w:rPr>
          <w:sz w:val="24"/>
          <w:szCs w:val="24"/>
          <w:lang w:val="x-none" w:eastAsia="x-none"/>
        </w:rPr>
        <w:t>Оказывать содействие Заказчику в случае проведения проверок, проводимых в отношении Заказчика контролирующими органами на объекте. При проведении проверок, производимых Государственным строительным надзором, визировать акты промежуточных проверок и акт итоговой проверки (на экземпляре Заказчика).</w:t>
      </w:r>
    </w:p>
    <w:p w:rsidR="007E1008" w:rsidRPr="00BF5B74" w:rsidRDefault="007E1008" w:rsidP="007E1008">
      <w:pPr>
        <w:suppressAutoHyphens/>
        <w:ind w:firstLine="720"/>
        <w:jc w:val="both"/>
        <w:rPr>
          <w:sz w:val="24"/>
          <w:szCs w:val="24"/>
          <w:lang w:eastAsia="ar-SA"/>
        </w:rPr>
      </w:pPr>
      <w:r w:rsidRPr="00BF5B74">
        <w:rPr>
          <w:sz w:val="24"/>
          <w:szCs w:val="24"/>
          <w:lang w:eastAsia="ar-SA"/>
        </w:rPr>
        <w:t xml:space="preserve">7.1.20. В 10-дневный срок до подписания акта формы КС-11 вывезти за пределы строительной площадки принадлежащие Подрядчику строительные машины, оборудование, инвентарь, инструменты, строительные материалы и другое имущество, а также очистить Объект от строительного мусора, временных сооружений и провести рекультивацию временно занимаемых земель. При этом вывоз строительного мусора осуществляется за счет Подрядчика в специально отведенные для этого места с соблюдением всех установленных норм и требований; получение согласования этих мест лежит на Подрядчике. </w:t>
      </w:r>
    </w:p>
    <w:p w:rsidR="007E1008" w:rsidRPr="00BF5B74" w:rsidRDefault="007E1008" w:rsidP="007E1008">
      <w:pPr>
        <w:suppressAutoHyphens/>
        <w:ind w:firstLine="720"/>
        <w:jc w:val="both"/>
        <w:rPr>
          <w:sz w:val="24"/>
          <w:szCs w:val="24"/>
          <w:lang w:eastAsia="ar-SA"/>
        </w:rPr>
      </w:pPr>
      <w:r w:rsidRPr="00BF5B74">
        <w:rPr>
          <w:sz w:val="24"/>
          <w:szCs w:val="24"/>
          <w:lang w:eastAsia="ar-SA"/>
        </w:rPr>
        <w:t>7.1.21. Обеспечить за свой счет охрану строительной площадки.</w:t>
      </w:r>
    </w:p>
    <w:p w:rsidR="007E1008" w:rsidRPr="00BF5B74" w:rsidRDefault="007E1008" w:rsidP="007E1008">
      <w:pPr>
        <w:suppressAutoHyphens/>
        <w:ind w:firstLine="720"/>
        <w:jc w:val="both"/>
        <w:rPr>
          <w:sz w:val="24"/>
          <w:szCs w:val="24"/>
          <w:lang w:eastAsia="ar-SA"/>
        </w:rPr>
      </w:pPr>
      <w:r w:rsidRPr="00BF5B74">
        <w:rPr>
          <w:sz w:val="24"/>
          <w:szCs w:val="24"/>
          <w:lang w:eastAsia="ar-SA"/>
        </w:rPr>
        <w:t xml:space="preserve">7.1.22. Обеспечить качество выполняемых работ, соответствующее техническим регламентам, действующим ГОСТ, СНиП. Обеспечить устранение выявленных недостатков и не приступать к продолжению работ до подписания Сторонами актов об устранении выявленных недостатков. </w:t>
      </w:r>
    </w:p>
    <w:p w:rsidR="007E1008" w:rsidRPr="00BF5B74" w:rsidRDefault="007E1008" w:rsidP="007E1008">
      <w:pPr>
        <w:suppressAutoHyphens/>
        <w:ind w:firstLine="720"/>
        <w:jc w:val="both"/>
        <w:rPr>
          <w:sz w:val="24"/>
          <w:szCs w:val="24"/>
          <w:lang w:eastAsia="ar-SA"/>
        </w:rPr>
      </w:pPr>
      <w:r w:rsidRPr="00BF5B74">
        <w:rPr>
          <w:sz w:val="24"/>
          <w:szCs w:val="24"/>
          <w:lang w:eastAsia="ar-SA"/>
        </w:rPr>
        <w:t>7.1.23. Обеспечить производство работ всеми необходимыми материалами, оборудованием, конструкциями, обеспечить их приемку, разгрузку и складирование; обеспечить производство работ необходимыми механизмами, автотранспортом и  проч.</w:t>
      </w:r>
    </w:p>
    <w:p w:rsidR="007E1008" w:rsidRPr="00BF5B74" w:rsidRDefault="007E1008" w:rsidP="007E1008">
      <w:pPr>
        <w:suppressAutoHyphens/>
        <w:ind w:firstLine="720"/>
        <w:jc w:val="both"/>
        <w:rPr>
          <w:sz w:val="24"/>
          <w:szCs w:val="24"/>
          <w:lang w:eastAsia="ar-SA"/>
        </w:rPr>
      </w:pPr>
      <w:r w:rsidRPr="00BF5B74">
        <w:rPr>
          <w:sz w:val="24"/>
          <w:szCs w:val="24"/>
          <w:lang w:eastAsia="ar-SA"/>
        </w:rPr>
        <w:lastRenderedPageBreak/>
        <w:t>Все поставляемые для строительства материалы, конструкции и оборудование должны иметь соответствующие сертификаты, технические паспорта и другие документы, удостоверяющие их качество, пожарную безопасность и санитарно-гигиеническое соответствие. Вышеуказанные документы должны быть предоставлены Заказчику за 5 дней до начала производства работ, выполняемых с использованием этих материалов, а также должны быть переданы Подрядчиком Заказчику одновременно с  КС-2 и КС-3 на объемы работ, предъявляемые к оплате.</w:t>
      </w:r>
    </w:p>
    <w:p w:rsidR="007E1008" w:rsidRPr="00BF5B74" w:rsidRDefault="007E1008" w:rsidP="007E1008">
      <w:pPr>
        <w:suppressAutoHyphens/>
        <w:ind w:firstLine="720"/>
        <w:jc w:val="both"/>
        <w:rPr>
          <w:sz w:val="24"/>
          <w:szCs w:val="24"/>
          <w:lang w:eastAsia="ar-SA"/>
        </w:rPr>
      </w:pPr>
      <w:r w:rsidRPr="00BF5B74">
        <w:rPr>
          <w:sz w:val="24"/>
          <w:szCs w:val="24"/>
          <w:lang w:eastAsia="ar-SA"/>
        </w:rPr>
        <w:t xml:space="preserve">7.1.24. Осуществить в установленном порядке временные присоединения инженерных коммуникаций на период выполнения работ на строительной площадке и выполнить присоединения вновь построенных коммуникаций в точках подключения в соответствии с выданными техническими условиями. </w:t>
      </w:r>
    </w:p>
    <w:p w:rsidR="007E1008" w:rsidRPr="00BF5B74" w:rsidRDefault="007E1008" w:rsidP="007E1008">
      <w:pPr>
        <w:suppressAutoHyphens/>
        <w:ind w:firstLine="720"/>
        <w:jc w:val="both"/>
        <w:rPr>
          <w:sz w:val="24"/>
          <w:szCs w:val="24"/>
          <w:lang w:eastAsia="ar-SA"/>
        </w:rPr>
      </w:pPr>
      <w:r w:rsidRPr="00BF5B74">
        <w:rPr>
          <w:sz w:val="24"/>
          <w:szCs w:val="24"/>
          <w:lang w:eastAsia="ar-SA"/>
        </w:rPr>
        <w:t xml:space="preserve">7.1.25. Самостоятельно согласовать с соответствующими организациями производство земляных работ, необходимых для строительства Объекта, в том числе земляных работ, связанных со вскрытием или пересечением подземных коммуникаций. При этом затраты Подрядчика, связанные со вскрытием, врезкой, переносом подземных коммуникаций, предусмотренные Технической документацией, входят в цену настоящего Контракта. Для исполнения настоящего пункта Заказчик выдает Подрядчику доверенность. </w:t>
      </w:r>
    </w:p>
    <w:p w:rsidR="007E1008" w:rsidRPr="00BF5B74" w:rsidRDefault="007E1008" w:rsidP="007E1008">
      <w:pPr>
        <w:suppressAutoHyphens/>
        <w:ind w:firstLine="720"/>
        <w:jc w:val="both"/>
        <w:rPr>
          <w:sz w:val="24"/>
          <w:szCs w:val="24"/>
          <w:lang w:eastAsia="ar-SA"/>
        </w:rPr>
      </w:pPr>
      <w:r w:rsidRPr="00BF5B74">
        <w:rPr>
          <w:sz w:val="24"/>
          <w:szCs w:val="24"/>
          <w:lang w:eastAsia="ar-SA"/>
        </w:rPr>
        <w:t>7.1.26. Произвести монтаж, пуско-наладочные работы всего монтируемого оборудования, предусмотренного Технической документацией.</w:t>
      </w:r>
    </w:p>
    <w:p w:rsidR="007E1008" w:rsidRPr="00BF5B74" w:rsidRDefault="007E1008" w:rsidP="007E1008">
      <w:pPr>
        <w:suppressAutoHyphens/>
        <w:ind w:firstLine="720"/>
        <w:jc w:val="both"/>
        <w:rPr>
          <w:sz w:val="24"/>
          <w:szCs w:val="24"/>
          <w:lang w:eastAsia="ar-SA"/>
        </w:rPr>
      </w:pPr>
      <w:r w:rsidRPr="00BF5B74">
        <w:rPr>
          <w:sz w:val="24"/>
          <w:szCs w:val="24"/>
          <w:lang w:eastAsia="ar-SA"/>
        </w:rPr>
        <w:t xml:space="preserve">7.1.27. Приостановить производство работ до получения письменных указаний от Заказчика и в течение 5-ти дней известить Заказчика при обнаружении независящих от Подрядчика обстоятельств, угрожающих качеству выполняемой работы, либо создающих невозможность ее завершения в срок. </w:t>
      </w:r>
    </w:p>
    <w:p w:rsidR="007E1008" w:rsidRPr="00BF5B74" w:rsidRDefault="007E1008" w:rsidP="007E1008">
      <w:pPr>
        <w:suppressAutoHyphens/>
        <w:ind w:firstLine="720"/>
        <w:jc w:val="both"/>
        <w:rPr>
          <w:sz w:val="24"/>
          <w:szCs w:val="24"/>
          <w:lang w:eastAsia="ar-SA"/>
        </w:rPr>
      </w:pPr>
      <w:r w:rsidRPr="00BF5B74">
        <w:rPr>
          <w:sz w:val="24"/>
          <w:szCs w:val="24"/>
          <w:lang w:eastAsia="ar-SA"/>
        </w:rPr>
        <w:t xml:space="preserve">7.1.28. Систематически осуществлять за свой счет содержание и уборку от мусора и снега строительной площадки и прилегающей непосредственно к ней территории на расстоянии 5 метров. Установить на ограждении строительной площадки логотип Заказчика, информационный щит и паспорт объекта, утвержденные Заказчиком. Поддерживать в надлежащем состоянии ограждение строительной площадки и паспорт объекта в течение всего периода производства работ по настоящему Контракту.  </w:t>
      </w:r>
    </w:p>
    <w:p w:rsidR="007E1008" w:rsidRPr="00BF5B74" w:rsidRDefault="007E1008" w:rsidP="007E1008">
      <w:pPr>
        <w:suppressAutoHyphens/>
        <w:ind w:firstLine="720"/>
        <w:jc w:val="both"/>
        <w:rPr>
          <w:sz w:val="24"/>
          <w:szCs w:val="24"/>
          <w:lang w:eastAsia="ar-SA"/>
        </w:rPr>
      </w:pPr>
      <w:r w:rsidRPr="00BF5B74">
        <w:rPr>
          <w:sz w:val="24"/>
          <w:szCs w:val="24"/>
          <w:lang w:eastAsia="ar-SA"/>
        </w:rPr>
        <w:t>7.1.29. Вести с момента начала работ и до их завершения общий журнал (форма КС-6) и журнал учета выполненных работ (формы КС-6а). Каждая запись в журнале подписывается Подрядчиком. В журнале отражается весь ход фактического производства работ, а также все факты и обстоятельства, связанные с производством работ.</w:t>
      </w:r>
    </w:p>
    <w:p w:rsidR="007E1008" w:rsidRPr="00BF5B74" w:rsidRDefault="007E1008" w:rsidP="007E1008">
      <w:pPr>
        <w:suppressAutoHyphens/>
        <w:ind w:firstLine="720"/>
        <w:jc w:val="both"/>
        <w:rPr>
          <w:sz w:val="24"/>
          <w:szCs w:val="24"/>
          <w:lang w:eastAsia="ar-SA"/>
        </w:rPr>
      </w:pPr>
      <w:r w:rsidRPr="00BF5B74">
        <w:rPr>
          <w:sz w:val="24"/>
          <w:szCs w:val="24"/>
          <w:lang w:eastAsia="ar-SA"/>
        </w:rPr>
        <w:t xml:space="preserve">Вести при производстве всех видов работ </w:t>
      </w:r>
      <w:proofErr w:type="gramStart"/>
      <w:r w:rsidRPr="00BF5B74">
        <w:rPr>
          <w:sz w:val="24"/>
          <w:szCs w:val="24"/>
          <w:lang w:eastAsia="ar-SA"/>
        </w:rPr>
        <w:t>хронологический</w:t>
      </w:r>
      <w:proofErr w:type="gramEnd"/>
      <w:r w:rsidRPr="00BF5B74">
        <w:rPr>
          <w:sz w:val="24"/>
          <w:szCs w:val="24"/>
          <w:lang w:eastAsia="ar-SA"/>
        </w:rPr>
        <w:t xml:space="preserve"> </w:t>
      </w:r>
      <w:proofErr w:type="spellStart"/>
      <w:r w:rsidRPr="00BF5B74">
        <w:rPr>
          <w:sz w:val="24"/>
          <w:szCs w:val="24"/>
          <w:lang w:eastAsia="ar-SA"/>
        </w:rPr>
        <w:t>фотожурнал</w:t>
      </w:r>
      <w:proofErr w:type="spellEnd"/>
      <w:r w:rsidRPr="00BF5B74">
        <w:rPr>
          <w:sz w:val="24"/>
          <w:szCs w:val="24"/>
          <w:lang w:eastAsia="ar-SA"/>
        </w:rPr>
        <w:t xml:space="preserve"> в электронном виде, при этом вести отдельный </w:t>
      </w:r>
      <w:proofErr w:type="spellStart"/>
      <w:r w:rsidRPr="00BF5B74">
        <w:rPr>
          <w:sz w:val="24"/>
          <w:szCs w:val="24"/>
          <w:lang w:eastAsia="ar-SA"/>
        </w:rPr>
        <w:t>фотожурнал</w:t>
      </w:r>
      <w:proofErr w:type="spellEnd"/>
      <w:r w:rsidRPr="00BF5B74">
        <w:rPr>
          <w:sz w:val="24"/>
          <w:szCs w:val="24"/>
          <w:lang w:eastAsia="ar-SA"/>
        </w:rPr>
        <w:t xml:space="preserve"> на скрытые работы. Все фотодокументы, подготовленные во исполнение настоящего абзаца, передавать в электронном виде Заказчику одновременно с исполнительной документацией.</w:t>
      </w:r>
    </w:p>
    <w:p w:rsidR="007E1008" w:rsidRPr="00BF5B74" w:rsidRDefault="007E1008" w:rsidP="007E1008">
      <w:pPr>
        <w:suppressAutoHyphens/>
        <w:ind w:firstLine="720"/>
        <w:jc w:val="both"/>
        <w:rPr>
          <w:sz w:val="24"/>
          <w:szCs w:val="24"/>
          <w:lang w:eastAsia="ar-SA"/>
        </w:rPr>
      </w:pPr>
      <w:r w:rsidRPr="00BF5B74">
        <w:rPr>
          <w:sz w:val="24"/>
          <w:szCs w:val="24"/>
          <w:lang w:eastAsia="ar-SA"/>
        </w:rPr>
        <w:t xml:space="preserve">7.1.30. Извещать Заказчика о завершении соответствующего цикла (этапа) работ за 10 дней до планируемого завершения с целью проведения комплексной проверки с участием инспекции </w:t>
      </w:r>
      <w:proofErr w:type="spellStart"/>
      <w:r w:rsidRPr="00BF5B74">
        <w:rPr>
          <w:sz w:val="24"/>
          <w:szCs w:val="24"/>
          <w:lang w:eastAsia="ar-SA"/>
        </w:rPr>
        <w:t>Госстройнадзора</w:t>
      </w:r>
      <w:proofErr w:type="spellEnd"/>
      <w:r w:rsidRPr="00BF5B74">
        <w:rPr>
          <w:sz w:val="24"/>
          <w:szCs w:val="24"/>
          <w:lang w:eastAsia="ar-SA"/>
        </w:rPr>
        <w:t xml:space="preserve">. </w:t>
      </w:r>
    </w:p>
    <w:p w:rsidR="007E1008" w:rsidRPr="00BF5B74" w:rsidRDefault="007E1008" w:rsidP="007E1008">
      <w:pPr>
        <w:suppressAutoHyphens/>
        <w:ind w:firstLine="720"/>
        <w:jc w:val="both"/>
        <w:rPr>
          <w:sz w:val="24"/>
          <w:szCs w:val="24"/>
          <w:lang w:eastAsia="ar-SA"/>
        </w:rPr>
      </w:pPr>
      <w:r w:rsidRPr="00BF5B74">
        <w:rPr>
          <w:sz w:val="24"/>
          <w:szCs w:val="24"/>
          <w:lang w:eastAsia="ar-SA"/>
        </w:rPr>
        <w:t xml:space="preserve">7.1.31. Передать Заказчику по окончании строительно-монтажных работ законченный строительством Объект по акту формы КС-11. Подготовить документы, необходимые для получения  «Заключения о соответствии построенного объекта капстроительства требованиям технических регламентов (норм и правил), иных норм и правовых актов проектной документации», подключение инженерных сетей и  т.п. документов для предъявления в инспекцию государственного строительного надзора. </w:t>
      </w:r>
    </w:p>
    <w:p w:rsidR="007E1008" w:rsidRPr="00BF5B74" w:rsidRDefault="007E1008" w:rsidP="007E1008">
      <w:pPr>
        <w:suppressAutoHyphens/>
        <w:ind w:firstLine="720"/>
        <w:jc w:val="both"/>
        <w:rPr>
          <w:sz w:val="24"/>
          <w:szCs w:val="24"/>
          <w:lang w:eastAsia="ar-SA"/>
        </w:rPr>
      </w:pPr>
      <w:r w:rsidRPr="00BF5B74">
        <w:rPr>
          <w:sz w:val="24"/>
          <w:szCs w:val="24"/>
          <w:lang w:eastAsia="ar-SA"/>
        </w:rPr>
        <w:t>7.1.32. Получить за свой счет документы, свидетельствующие о выполнении технических условий на электро- и теплоснабжение, водоснабжение и канализацию, Разрешение на допуск  в эксплуатацию  электр</w:t>
      </w:r>
      <w:proofErr w:type="gramStart"/>
      <w:r w:rsidRPr="00BF5B74">
        <w:rPr>
          <w:sz w:val="24"/>
          <w:szCs w:val="24"/>
          <w:lang w:eastAsia="ar-SA"/>
        </w:rPr>
        <w:t>о-</w:t>
      </w:r>
      <w:proofErr w:type="gramEnd"/>
      <w:r w:rsidRPr="00BF5B74">
        <w:rPr>
          <w:sz w:val="24"/>
          <w:szCs w:val="24"/>
          <w:lang w:eastAsia="ar-SA"/>
        </w:rPr>
        <w:t xml:space="preserve"> и </w:t>
      </w:r>
      <w:proofErr w:type="spellStart"/>
      <w:r w:rsidRPr="00BF5B74">
        <w:rPr>
          <w:sz w:val="24"/>
          <w:szCs w:val="24"/>
          <w:lang w:eastAsia="ar-SA"/>
        </w:rPr>
        <w:t>теплоустановок</w:t>
      </w:r>
      <w:proofErr w:type="spellEnd"/>
      <w:r w:rsidRPr="00BF5B74">
        <w:rPr>
          <w:sz w:val="24"/>
          <w:szCs w:val="24"/>
          <w:lang w:eastAsia="ar-SA"/>
        </w:rPr>
        <w:t xml:space="preserve"> с Актами осмотра и передать их Заказчику.</w:t>
      </w:r>
    </w:p>
    <w:p w:rsidR="007E1008" w:rsidRPr="00BF5B74" w:rsidRDefault="007E1008" w:rsidP="007E1008">
      <w:pPr>
        <w:suppressAutoHyphens/>
        <w:ind w:firstLine="720"/>
        <w:jc w:val="both"/>
        <w:rPr>
          <w:sz w:val="24"/>
          <w:szCs w:val="24"/>
          <w:lang w:eastAsia="ar-SA"/>
        </w:rPr>
      </w:pPr>
      <w:r w:rsidRPr="00BF5B74">
        <w:rPr>
          <w:sz w:val="24"/>
          <w:szCs w:val="24"/>
          <w:lang w:eastAsia="ar-SA"/>
        </w:rPr>
        <w:t>7.1.33. После проведения пусконаладочных работ на системах вентиляции и кондиционирования, тепло- и водоснабжения, канализации, охранно-пожарной сигнализации, прочего технологического оборудования предъявить соответствующим надзорным органам (</w:t>
      </w:r>
      <w:proofErr w:type="spellStart"/>
      <w:r w:rsidRPr="00BF5B74">
        <w:rPr>
          <w:sz w:val="24"/>
          <w:szCs w:val="24"/>
          <w:lang w:eastAsia="ar-SA"/>
        </w:rPr>
        <w:t>Ростехнадзор</w:t>
      </w:r>
      <w:proofErr w:type="spellEnd"/>
      <w:r w:rsidRPr="00BF5B74">
        <w:rPr>
          <w:sz w:val="24"/>
          <w:szCs w:val="24"/>
          <w:lang w:eastAsia="ar-SA"/>
        </w:rPr>
        <w:t xml:space="preserve">, </w:t>
      </w:r>
      <w:proofErr w:type="spellStart"/>
      <w:r w:rsidRPr="00BF5B74">
        <w:rPr>
          <w:sz w:val="24"/>
          <w:szCs w:val="24"/>
          <w:lang w:eastAsia="ar-SA"/>
        </w:rPr>
        <w:t>Роспотребнадзор</w:t>
      </w:r>
      <w:proofErr w:type="spellEnd"/>
      <w:r w:rsidRPr="00BF5B74">
        <w:rPr>
          <w:sz w:val="24"/>
          <w:szCs w:val="24"/>
          <w:lang w:eastAsia="ar-SA"/>
        </w:rPr>
        <w:t xml:space="preserve">) эти системы для освидетельствования </w:t>
      </w:r>
      <w:r w:rsidRPr="00BF5B74">
        <w:rPr>
          <w:sz w:val="24"/>
          <w:szCs w:val="24"/>
          <w:lang w:eastAsia="ar-SA"/>
        </w:rPr>
        <w:lastRenderedPageBreak/>
        <w:t xml:space="preserve">и получения актов (освидетельствование производится за счет Подрядчика) - вибрация, шум, радиация, электромагнитные излучения, кратность воздухообмена, </w:t>
      </w:r>
      <w:proofErr w:type="spellStart"/>
      <w:r w:rsidRPr="00BF5B74">
        <w:rPr>
          <w:sz w:val="24"/>
          <w:szCs w:val="24"/>
          <w:lang w:eastAsia="ar-SA"/>
        </w:rPr>
        <w:t>гипогеомагнитные</w:t>
      </w:r>
      <w:proofErr w:type="spellEnd"/>
      <w:r w:rsidRPr="00BF5B74">
        <w:rPr>
          <w:sz w:val="24"/>
          <w:szCs w:val="24"/>
          <w:lang w:eastAsia="ar-SA"/>
        </w:rPr>
        <w:t xml:space="preserve"> поля; передать указанные акты Заказчику. </w:t>
      </w:r>
    </w:p>
    <w:p w:rsidR="007E1008" w:rsidRPr="00BF5B74" w:rsidRDefault="007E1008" w:rsidP="007E1008">
      <w:pPr>
        <w:suppressAutoHyphens/>
        <w:ind w:firstLine="720"/>
        <w:jc w:val="both"/>
        <w:rPr>
          <w:b/>
          <w:sz w:val="24"/>
          <w:szCs w:val="24"/>
          <w:u w:val="single"/>
          <w:lang w:eastAsia="ar-SA"/>
        </w:rPr>
      </w:pPr>
      <w:r w:rsidRPr="00BF5B74">
        <w:rPr>
          <w:b/>
          <w:sz w:val="24"/>
          <w:szCs w:val="24"/>
          <w:u w:val="single"/>
          <w:lang w:eastAsia="ar-SA"/>
        </w:rPr>
        <w:t xml:space="preserve">7.2. Заказчик обязуется: </w:t>
      </w:r>
    </w:p>
    <w:p w:rsidR="007E1008" w:rsidRPr="00BF5B74" w:rsidRDefault="007E1008" w:rsidP="007E1008">
      <w:pPr>
        <w:suppressAutoHyphens/>
        <w:autoSpaceDE w:val="0"/>
        <w:ind w:firstLine="720"/>
        <w:jc w:val="both"/>
        <w:rPr>
          <w:sz w:val="24"/>
          <w:szCs w:val="24"/>
          <w:lang w:eastAsia="ar-SA"/>
        </w:rPr>
      </w:pPr>
      <w:r w:rsidRPr="00BF5B74">
        <w:rPr>
          <w:sz w:val="24"/>
          <w:szCs w:val="24"/>
          <w:lang w:eastAsia="ar-SA"/>
        </w:rPr>
        <w:t xml:space="preserve">7.2.1. Передать в течение 5-ти рабочих дней с момента заключения настоящего Контракта Подрядчику строительную площадку. Приемка-передача строительной площадки оформляется Сторонами Актом приемки строительной площадки. Строительная площадка должна быть подготовлена для начала строительства надлежащим образом, в том числе освобождена от мусора и от имущества, принадлежащего Заказчику и другим лицам, </w:t>
      </w:r>
      <w:proofErr w:type="gramStart"/>
      <w:r w:rsidRPr="00BF5B74">
        <w:rPr>
          <w:sz w:val="24"/>
          <w:szCs w:val="24"/>
          <w:lang w:eastAsia="ar-SA"/>
        </w:rPr>
        <w:t>которое</w:t>
      </w:r>
      <w:proofErr w:type="gramEnd"/>
      <w:r w:rsidRPr="00BF5B74">
        <w:rPr>
          <w:sz w:val="24"/>
          <w:szCs w:val="24"/>
          <w:lang w:eastAsia="ar-SA"/>
        </w:rPr>
        <w:t xml:space="preserve"> не связано с выполнением работ по настоящему Контракту.</w:t>
      </w:r>
    </w:p>
    <w:p w:rsidR="007E1008" w:rsidRPr="00BF5B74" w:rsidRDefault="007E1008" w:rsidP="007E1008">
      <w:pPr>
        <w:suppressAutoHyphens/>
        <w:autoSpaceDE w:val="0"/>
        <w:ind w:firstLine="720"/>
        <w:jc w:val="both"/>
        <w:rPr>
          <w:sz w:val="24"/>
          <w:szCs w:val="24"/>
          <w:lang w:eastAsia="ar-SA"/>
        </w:rPr>
      </w:pPr>
      <w:r w:rsidRPr="00BF5B74">
        <w:rPr>
          <w:sz w:val="24"/>
          <w:szCs w:val="24"/>
          <w:lang w:eastAsia="ar-SA"/>
        </w:rPr>
        <w:t>7.2.2. Представить Подрядчику перечень исполнительной документации, которую Подрядчик обязан передать Заказчику по завершении строительства Объекта для ввода его в эксплуатацию.</w:t>
      </w:r>
    </w:p>
    <w:p w:rsidR="007E1008" w:rsidRPr="00BF5B74" w:rsidRDefault="007E1008" w:rsidP="007E1008">
      <w:pPr>
        <w:suppressAutoHyphens/>
        <w:autoSpaceDE w:val="0"/>
        <w:ind w:firstLine="720"/>
        <w:jc w:val="both"/>
        <w:rPr>
          <w:sz w:val="24"/>
          <w:szCs w:val="24"/>
          <w:lang w:eastAsia="ar-SA"/>
        </w:rPr>
      </w:pPr>
      <w:r w:rsidRPr="00BF5B74">
        <w:rPr>
          <w:sz w:val="24"/>
          <w:szCs w:val="24"/>
          <w:lang w:eastAsia="ar-SA"/>
        </w:rPr>
        <w:t>7.2.3. Обеспечить точки присоединения к сетям электроснабжения, водоснабжения на период производства работ по настоящему контракту.</w:t>
      </w:r>
    </w:p>
    <w:p w:rsidR="007E1008" w:rsidRPr="00BF5B74" w:rsidRDefault="007E1008" w:rsidP="007E1008">
      <w:pPr>
        <w:suppressAutoHyphens/>
        <w:ind w:firstLine="720"/>
        <w:jc w:val="both"/>
        <w:rPr>
          <w:sz w:val="24"/>
          <w:szCs w:val="24"/>
          <w:lang w:eastAsia="ar-SA"/>
        </w:rPr>
      </w:pPr>
      <w:r w:rsidRPr="00BF5B74">
        <w:rPr>
          <w:sz w:val="24"/>
          <w:szCs w:val="24"/>
          <w:lang w:eastAsia="ar-SA"/>
        </w:rPr>
        <w:t xml:space="preserve">7.2.4. Осуществлять строительный </w:t>
      </w:r>
      <w:proofErr w:type="gramStart"/>
      <w:r w:rsidRPr="00BF5B74">
        <w:rPr>
          <w:sz w:val="24"/>
          <w:szCs w:val="24"/>
          <w:lang w:eastAsia="ar-SA"/>
        </w:rPr>
        <w:t>контроль за</w:t>
      </w:r>
      <w:proofErr w:type="gramEnd"/>
      <w:r w:rsidRPr="00BF5B74">
        <w:rPr>
          <w:sz w:val="24"/>
          <w:szCs w:val="24"/>
          <w:lang w:eastAsia="ar-SA"/>
        </w:rPr>
        <w:t xml:space="preserve"> строительством Объекта,  контроль за соблюдением Подрядчиком Графика выполнения работ.</w:t>
      </w:r>
    </w:p>
    <w:p w:rsidR="007E1008" w:rsidRPr="00BF5B74" w:rsidRDefault="007E1008" w:rsidP="007E1008">
      <w:pPr>
        <w:suppressAutoHyphens/>
        <w:ind w:firstLine="720"/>
        <w:jc w:val="both"/>
        <w:rPr>
          <w:sz w:val="24"/>
          <w:szCs w:val="24"/>
          <w:lang w:eastAsia="ar-SA"/>
        </w:rPr>
      </w:pPr>
      <w:r w:rsidRPr="00BF5B74">
        <w:rPr>
          <w:sz w:val="24"/>
          <w:szCs w:val="24"/>
          <w:lang w:eastAsia="ar-SA"/>
        </w:rPr>
        <w:t>7.2.5. Участвовать в освидетельствовании и приемке скрытых и других работ, проведении испытаний.</w:t>
      </w:r>
    </w:p>
    <w:p w:rsidR="007E1008" w:rsidRPr="00BF5B74" w:rsidRDefault="007E1008" w:rsidP="007E1008">
      <w:pPr>
        <w:suppressAutoHyphens/>
        <w:ind w:firstLine="720"/>
        <w:jc w:val="both"/>
        <w:rPr>
          <w:sz w:val="24"/>
          <w:szCs w:val="24"/>
          <w:lang w:eastAsia="ar-SA"/>
        </w:rPr>
      </w:pPr>
      <w:r w:rsidRPr="00BF5B74">
        <w:rPr>
          <w:sz w:val="24"/>
          <w:szCs w:val="24"/>
          <w:lang w:eastAsia="ar-SA"/>
        </w:rPr>
        <w:t xml:space="preserve">7.2.6. Принять и оплатить фактически выполненные Подрядчиком работы в объеме и порядке, предусмотренные настоящим Контрактом. </w:t>
      </w:r>
    </w:p>
    <w:p w:rsidR="007E1008" w:rsidRPr="00BF5B74" w:rsidRDefault="007E1008" w:rsidP="007E1008">
      <w:pPr>
        <w:suppressAutoHyphens/>
        <w:ind w:firstLine="720"/>
        <w:jc w:val="both"/>
        <w:rPr>
          <w:sz w:val="24"/>
          <w:szCs w:val="24"/>
          <w:lang w:eastAsia="ar-SA"/>
        </w:rPr>
      </w:pPr>
      <w:r w:rsidRPr="00BF5B74">
        <w:rPr>
          <w:b/>
          <w:sz w:val="24"/>
          <w:szCs w:val="24"/>
          <w:lang w:eastAsia="ar-SA"/>
        </w:rPr>
        <w:t>7.3. Заказчик вправе,</w:t>
      </w:r>
      <w:r w:rsidRPr="00BF5B74">
        <w:rPr>
          <w:sz w:val="24"/>
          <w:szCs w:val="24"/>
          <w:lang w:eastAsia="ar-SA"/>
        </w:rPr>
        <w:t xml:space="preserve"> не вмешиваясь в оперативно-хозяйственную деятельность Подрядчика:</w:t>
      </w:r>
    </w:p>
    <w:p w:rsidR="007E1008" w:rsidRPr="00BF5B74" w:rsidRDefault="007E1008" w:rsidP="007E1008">
      <w:pPr>
        <w:suppressAutoHyphens/>
        <w:ind w:firstLine="720"/>
        <w:jc w:val="both"/>
        <w:rPr>
          <w:sz w:val="24"/>
          <w:szCs w:val="24"/>
          <w:lang w:eastAsia="ar-SA"/>
        </w:rPr>
      </w:pPr>
      <w:r w:rsidRPr="00BF5B74">
        <w:rPr>
          <w:sz w:val="24"/>
          <w:szCs w:val="24"/>
          <w:lang w:eastAsia="ar-SA"/>
        </w:rPr>
        <w:t>- проверять соответствие выполненных работ, применяемых технологий, материалов и технических изделий Технической и нормативной документации;</w:t>
      </w:r>
    </w:p>
    <w:p w:rsidR="007E1008" w:rsidRPr="00BF5B74" w:rsidRDefault="007E1008" w:rsidP="007E1008">
      <w:pPr>
        <w:suppressAutoHyphens/>
        <w:ind w:firstLine="720"/>
        <w:jc w:val="both"/>
        <w:rPr>
          <w:sz w:val="24"/>
          <w:szCs w:val="24"/>
          <w:lang w:eastAsia="ar-SA"/>
        </w:rPr>
      </w:pPr>
      <w:r w:rsidRPr="00BF5B74">
        <w:rPr>
          <w:sz w:val="24"/>
          <w:szCs w:val="24"/>
          <w:lang w:eastAsia="ar-SA"/>
        </w:rPr>
        <w:t>- проверять наличие и содержание сертификатов соответствия, паспортов и другой документации, подтверждающей качество применяемых материалов и изделий на Объекте, проверять условия хранения материалов и изделий на Объекте;</w:t>
      </w:r>
    </w:p>
    <w:p w:rsidR="007E1008" w:rsidRPr="00BF5B74" w:rsidRDefault="007E1008" w:rsidP="007E1008">
      <w:pPr>
        <w:suppressAutoHyphens/>
        <w:ind w:firstLine="720"/>
        <w:jc w:val="both"/>
        <w:rPr>
          <w:sz w:val="24"/>
          <w:szCs w:val="24"/>
          <w:lang w:eastAsia="ar-SA"/>
        </w:rPr>
      </w:pPr>
      <w:r w:rsidRPr="00BF5B74">
        <w:rPr>
          <w:sz w:val="24"/>
          <w:szCs w:val="24"/>
          <w:lang w:eastAsia="ar-SA"/>
        </w:rPr>
        <w:t>- проверять последовательность выполнения работ;</w:t>
      </w:r>
    </w:p>
    <w:p w:rsidR="007E1008" w:rsidRPr="00BF5B74" w:rsidRDefault="007E1008" w:rsidP="007E1008">
      <w:pPr>
        <w:suppressAutoHyphens/>
        <w:ind w:firstLine="720"/>
        <w:jc w:val="both"/>
        <w:rPr>
          <w:sz w:val="24"/>
          <w:szCs w:val="24"/>
          <w:lang w:eastAsia="ar-SA"/>
        </w:rPr>
      </w:pPr>
      <w:r w:rsidRPr="00BF5B74">
        <w:rPr>
          <w:sz w:val="24"/>
          <w:szCs w:val="24"/>
          <w:lang w:eastAsia="ar-SA"/>
        </w:rPr>
        <w:t xml:space="preserve">- принимать участие в комплексной проверке завершенного цикла (этапа) строительства Объекта совместно с участием инспекции </w:t>
      </w:r>
      <w:proofErr w:type="spellStart"/>
      <w:r w:rsidRPr="00BF5B74">
        <w:rPr>
          <w:sz w:val="24"/>
          <w:szCs w:val="24"/>
          <w:lang w:eastAsia="ar-SA"/>
        </w:rPr>
        <w:t>Госстройнадзора</w:t>
      </w:r>
      <w:proofErr w:type="spellEnd"/>
      <w:r w:rsidRPr="00BF5B74">
        <w:rPr>
          <w:sz w:val="24"/>
          <w:szCs w:val="24"/>
          <w:lang w:eastAsia="ar-SA"/>
        </w:rPr>
        <w:t>, генподрядной и субподрядных организаций, а также в итоговой проверке по завершению строительства Объекта.</w:t>
      </w:r>
    </w:p>
    <w:p w:rsidR="007E1008" w:rsidRPr="00BF5B74" w:rsidRDefault="007E1008" w:rsidP="007E1008">
      <w:pPr>
        <w:suppressAutoHyphens/>
        <w:ind w:firstLine="720"/>
        <w:jc w:val="both"/>
        <w:rPr>
          <w:sz w:val="24"/>
          <w:szCs w:val="24"/>
          <w:lang w:eastAsia="ar-SA"/>
        </w:rPr>
      </w:pPr>
      <w:r w:rsidRPr="00BF5B74">
        <w:rPr>
          <w:sz w:val="24"/>
          <w:szCs w:val="24"/>
          <w:lang w:eastAsia="ar-SA"/>
        </w:rPr>
        <w:t>- давать обязательные для Подрядчика предписания (распоряжения) при обнаружении отступлений от Технической документации, нормативно-технических документов, настоящего Контракта, о приостановке работ до установленного Заказчиком срока в случае: 1) несоответствия работ Технической документации; 2) невыполнения Подрядчиком распоряжений Заказчика в установленные сроки; 3) если дальнейшее выполнение работ может угрожать безопасности строящегося Объекта, либо при выполнении работ Подрядчиком не соблюдаются требования экологической безопасности, прочих норм, обеспечивающих безопасность строящегося Объекта и/или находящихся вблизи него объектов. Все издержки и негативные последствия, вызванные приостановкой работ в соответствии  с настоящим абзацем, несет Подрядчик, кроме того, приостановка работ не является основанием для изменения сроков окончания работ по Контракту. Предписания (распоряжения) издаются должностными лицами Заказчика в письменной форме на имя представителя Подрядчика (п. 3.2) с указанием срока исполнения;</w:t>
      </w:r>
    </w:p>
    <w:p w:rsidR="007E1008" w:rsidRPr="00BF5B74" w:rsidRDefault="007E1008" w:rsidP="007E1008">
      <w:pPr>
        <w:suppressAutoHyphens/>
        <w:ind w:firstLine="720"/>
        <w:jc w:val="both"/>
        <w:rPr>
          <w:sz w:val="24"/>
          <w:szCs w:val="24"/>
          <w:lang w:eastAsia="ar-SA"/>
        </w:rPr>
      </w:pPr>
      <w:r w:rsidRPr="00BF5B74">
        <w:rPr>
          <w:sz w:val="24"/>
          <w:szCs w:val="24"/>
          <w:lang w:eastAsia="ar-SA"/>
        </w:rPr>
        <w:t xml:space="preserve">- направлять Подрядчику предложения о замене субподрядчиков и инженерно-технических работников Подрядчика, при обнаружении их недостаточной профессиональной подготовленности при выполнении работ по Контракту;       </w:t>
      </w:r>
    </w:p>
    <w:p w:rsidR="007E1008" w:rsidRPr="00BF5B74" w:rsidRDefault="007E1008" w:rsidP="007E1008">
      <w:pPr>
        <w:suppressAutoHyphens/>
        <w:ind w:firstLine="720"/>
        <w:jc w:val="both"/>
        <w:rPr>
          <w:sz w:val="24"/>
          <w:szCs w:val="24"/>
          <w:lang w:eastAsia="ar-SA"/>
        </w:rPr>
      </w:pPr>
      <w:r w:rsidRPr="00BF5B74">
        <w:rPr>
          <w:sz w:val="24"/>
          <w:szCs w:val="24"/>
          <w:lang w:eastAsia="ar-SA"/>
        </w:rPr>
        <w:t>- участвовать в освидетельствовании и приемке скрытых и других работ на Объекте, участвовать в проведении испытаний;</w:t>
      </w:r>
    </w:p>
    <w:p w:rsidR="007E1008" w:rsidRPr="00BF5B74" w:rsidRDefault="007E1008" w:rsidP="007E1008">
      <w:pPr>
        <w:suppressAutoHyphens/>
        <w:ind w:firstLine="720"/>
        <w:jc w:val="both"/>
        <w:rPr>
          <w:sz w:val="24"/>
          <w:szCs w:val="24"/>
          <w:lang w:eastAsia="ar-SA"/>
        </w:rPr>
      </w:pPr>
      <w:r w:rsidRPr="00BF5B74">
        <w:rPr>
          <w:sz w:val="24"/>
          <w:szCs w:val="24"/>
          <w:lang w:eastAsia="ar-SA"/>
        </w:rPr>
        <w:t>- проверять готовность исполнительно-технической документации для ввода Объекта в эксплуатацию;</w:t>
      </w:r>
    </w:p>
    <w:p w:rsidR="007E1008" w:rsidRPr="00BF5B74" w:rsidRDefault="007E1008" w:rsidP="007E1008">
      <w:pPr>
        <w:suppressAutoHyphens/>
        <w:ind w:firstLine="720"/>
        <w:jc w:val="both"/>
        <w:rPr>
          <w:sz w:val="24"/>
          <w:szCs w:val="24"/>
          <w:lang w:eastAsia="ar-SA"/>
        </w:rPr>
      </w:pPr>
      <w:r w:rsidRPr="00BF5B74">
        <w:rPr>
          <w:sz w:val="24"/>
          <w:szCs w:val="24"/>
          <w:lang w:eastAsia="ar-SA"/>
        </w:rPr>
        <w:lastRenderedPageBreak/>
        <w:t xml:space="preserve">-  производить любые измерения, испытания, отборы образцов, взвешивания для контроля качества работ по Контракту; </w:t>
      </w:r>
    </w:p>
    <w:p w:rsidR="007E1008" w:rsidRPr="00BF5B74" w:rsidRDefault="007E1008" w:rsidP="007E1008">
      <w:pPr>
        <w:suppressAutoHyphens/>
        <w:ind w:firstLine="720"/>
        <w:jc w:val="both"/>
        <w:rPr>
          <w:sz w:val="24"/>
          <w:szCs w:val="24"/>
          <w:lang w:eastAsia="ar-SA"/>
        </w:rPr>
      </w:pPr>
      <w:r w:rsidRPr="00BF5B74">
        <w:rPr>
          <w:sz w:val="24"/>
          <w:szCs w:val="24"/>
          <w:lang w:eastAsia="ar-SA"/>
        </w:rPr>
        <w:t>- иметь беспрепятственный доступ ко всем видам работ в любое время в течение всего периода строительства Объекта;</w:t>
      </w:r>
    </w:p>
    <w:p w:rsidR="007E1008" w:rsidRPr="00BF5B74" w:rsidRDefault="007E1008" w:rsidP="007E1008">
      <w:pPr>
        <w:suppressAutoHyphens/>
        <w:ind w:firstLine="720"/>
        <w:jc w:val="both"/>
        <w:rPr>
          <w:sz w:val="24"/>
          <w:szCs w:val="24"/>
          <w:lang w:eastAsia="ar-SA"/>
        </w:rPr>
      </w:pPr>
      <w:r w:rsidRPr="00BF5B74">
        <w:rPr>
          <w:sz w:val="24"/>
          <w:szCs w:val="24"/>
          <w:lang w:eastAsia="ar-SA"/>
        </w:rPr>
        <w:t>-  производить соответствующие записи в журналы учета выполненных работ в течение всего периода строительства Объекта.</w:t>
      </w:r>
    </w:p>
    <w:p w:rsidR="007E1008" w:rsidRPr="00BF5B74" w:rsidRDefault="007E1008" w:rsidP="007E1008">
      <w:pPr>
        <w:suppressAutoHyphens/>
        <w:jc w:val="center"/>
        <w:rPr>
          <w:rFonts w:eastAsia="Calibri"/>
          <w:b/>
          <w:sz w:val="24"/>
          <w:szCs w:val="24"/>
          <w:lang w:eastAsia="en-US"/>
        </w:rPr>
      </w:pPr>
      <w:r w:rsidRPr="00BF5B74">
        <w:rPr>
          <w:sz w:val="24"/>
          <w:szCs w:val="24"/>
          <w:lang w:eastAsia="ar-SA"/>
        </w:rPr>
        <w:br/>
      </w:r>
      <w:r w:rsidRPr="00BF5B74">
        <w:rPr>
          <w:rFonts w:eastAsia="Calibri"/>
          <w:b/>
          <w:sz w:val="24"/>
          <w:szCs w:val="24"/>
          <w:lang w:eastAsia="en-US"/>
        </w:rPr>
        <w:t>8. Гарантии  и ответственность Сторон</w:t>
      </w:r>
    </w:p>
    <w:p w:rsidR="007E1008" w:rsidRPr="00BF5B74" w:rsidRDefault="007E1008" w:rsidP="007E1008">
      <w:pPr>
        <w:numPr>
          <w:ilvl w:val="1"/>
          <w:numId w:val="1"/>
        </w:numPr>
        <w:suppressAutoHyphens/>
        <w:ind w:firstLine="426"/>
        <w:jc w:val="both"/>
        <w:rPr>
          <w:sz w:val="24"/>
          <w:szCs w:val="24"/>
          <w:lang w:eastAsia="ar-SA"/>
        </w:rPr>
      </w:pPr>
      <w:r w:rsidRPr="00BF5B74">
        <w:rPr>
          <w:sz w:val="24"/>
          <w:szCs w:val="24"/>
          <w:lang w:eastAsia="ar-SA"/>
        </w:rPr>
        <w:t xml:space="preserve">Гарантийный срок на работы, выполненные Подрядчиком по настоящему Контракту устанавливается - 5 (пять) лет с момента подписания Разрешения на ввод Объекта в эксплуатацию (акта допуска на эксплуатацию </w:t>
      </w:r>
      <w:proofErr w:type="spellStart"/>
      <w:r w:rsidRPr="00BF5B74">
        <w:rPr>
          <w:sz w:val="24"/>
          <w:szCs w:val="24"/>
          <w:lang w:eastAsia="ar-SA"/>
        </w:rPr>
        <w:t>энерг</w:t>
      </w:r>
      <w:proofErr w:type="gramStart"/>
      <w:r w:rsidRPr="00BF5B74">
        <w:rPr>
          <w:sz w:val="24"/>
          <w:szCs w:val="24"/>
          <w:lang w:eastAsia="ar-SA"/>
        </w:rPr>
        <w:t>о</w:t>
      </w:r>
      <w:proofErr w:type="spellEnd"/>
      <w:r w:rsidRPr="00BF5B74">
        <w:rPr>
          <w:sz w:val="24"/>
          <w:szCs w:val="24"/>
          <w:lang w:eastAsia="ar-SA"/>
        </w:rPr>
        <w:t>-</w:t>
      </w:r>
      <w:proofErr w:type="gramEnd"/>
      <w:r w:rsidRPr="00BF5B74">
        <w:rPr>
          <w:sz w:val="24"/>
          <w:szCs w:val="24"/>
          <w:lang w:eastAsia="ar-SA"/>
        </w:rPr>
        <w:t xml:space="preserve"> и </w:t>
      </w:r>
      <w:proofErr w:type="spellStart"/>
      <w:r w:rsidRPr="00BF5B74">
        <w:rPr>
          <w:sz w:val="24"/>
          <w:szCs w:val="24"/>
          <w:lang w:eastAsia="ar-SA"/>
        </w:rPr>
        <w:t>теплоустановки</w:t>
      </w:r>
      <w:proofErr w:type="spellEnd"/>
      <w:r w:rsidRPr="00BF5B74">
        <w:rPr>
          <w:sz w:val="24"/>
          <w:szCs w:val="24"/>
          <w:lang w:eastAsia="ar-SA"/>
        </w:rPr>
        <w:t>, на подключение инженерных сетей, подписанного эксплуатирующей организацией  и  т.п. документы). Гарантийный срок на оборудование устанавливается в соответствии с гарантией производителя, действующей с момента подписания Разрешения на ввод Объекта в эксплуатацию.</w:t>
      </w:r>
    </w:p>
    <w:p w:rsidR="007E1008" w:rsidRPr="00BF5B74" w:rsidRDefault="007E1008" w:rsidP="007E1008">
      <w:pPr>
        <w:numPr>
          <w:ilvl w:val="1"/>
          <w:numId w:val="1"/>
        </w:numPr>
        <w:suppressAutoHyphens/>
        <w:ind w:firstLine="426"/>
        <w:jc w:val="both"/>
        <w:rPr>
          <w:sz w:val="24"/>
          <w:szCs w:val="24"/>
          <w:lang w:eastAsia="ar-SA"/>
        </w:rPr>
      </w:pPr>
      <w:r w:rsidRPr="00BF5B74">
        <w:rPr>
          <w:sz w:val="24"/>
          <w:szCs w:val="24"/>
          <w:lang w:eastAsia="ar-SA"/>
        </w:rPr>
        <w:t>Наличие дефектов (недостатков) и сроки их устранения фиксируются двухсторонним актом Подрядчика и Заказчика. При отказе Подрядчика от подписания акта обнаруженных дефектов (недостатков), на акте об этом делается соответствующая отметка. В целях установления факта некачественно выполненных (и/или невыполненных) работ Заказчик вправе привлечь независимую экспертную организацию, а в случае, если результатами экспертизы будут подтверждены дефекты (недостатки), обнаруженные Заказчиком, - потребовать от Подрядчика возмещения расходов, затраченных на проведение экспертизы.</w:t>
      </w:r>
    </w:p>
    <w:p w:rsidR="007E1008" w:rsidRPr="00BF5B74" w:rsidRDefault="007E1008" w:rsidP="007E1008">
      <w:pPr>
        <w:numPr>
          <w:ilvl w:val="1"/>
          <w:numId w:val="1"/>
        </w:numPr>
        <w:suppressAutoHyphens/>
        <w:ind w:firstLine="426"/>
        <w:jc w:val="both"/>
        <w:rPr>
          <w:sz w:val="24"/>
          <w:szCs w:val="24"/>
          <w:lang w:eastAsia="ar-SA"/>
        </w:rPr>
      </w:pPr>
      <w:r w:rsidRPr="00BF5B74">
        <w:rPr>
          <w:sz w:val="24"/>
          <w:szCs w:val="24"/>
          <w:lang w:eastAsia="ar-SA"/>
        </w:rPr>
        <w:t>Устранение дефектов (недостатков) осуществляется Подрядчиком за свой счет. При отказе Подрядчика устранить дефекты (недостатки), Заказчик устраняет выявленные дефекты (недостатки) силами третьих лиц, при этом Подрядчик обязан возместить Заказчику произведенные в связи с этим расходы.</w:t>
      </w:r>
    </w:p>
    <w:p w:rsidR="007E1008" w:rsidRPr="00BF5B74" w:rsidRDefault="007E1008" w:rsidP="007E1008">
      <w:pPr>
        <w:numPr>
          <w:ilvl w:val="1"/>
          <w:numId w:val="1"/>
        </w:numPr>
        <w:suppressAutoHyphens/>
        <w:ind w:firstLine="426"/>
        <w:jc w:val="both"/>
        <w:rPr>
          <w:sz w:val="24"/>
          <w:szCs w:val="24"/>
          <w:lang w:eastAsia="ar-SA"/>
        </w:rPr>
      </w:pPr>
      <w:r w:rsidRPr="00BF5B74">
        <w:rPr>
          <w:sz w:val="24"/>
          <w:szCs w:val="24"/>
          <w:lang w:eastAsia="ar-SA"/>
        </w:rPr>
        <w:t>За просрочку исполнения обязательств по настоящему Контракту Подрядчик по письменному требованию Заказчика уплачивает последнему:</w:t>
      </w:r>
    </w:p>
    <w:p w:rsidR="007E1008" w:rsidRPr="00BF5B74" w:rsidRDefault="007E1008" w:rsidP="007E1008">
      <w:pPr>
        <w:numPr>
          <w:ilvl w:val="0"/>
          <w:numId w:val="2"/>
        </w:numPr>
        <w:suppressAutoHyphens/>
        <w:ind w:leftChars="136" w:left="272" w:firstLineChars="44" w:firstLine="106"/>
        <w:contextualSpacing/>
        <w:jc w:val="both"/>
        <w:rPr>
          <w:rFonts w:eastAsia="Calibri"/>
          <w:sz w:val="24"/>
          <w:szCs w:val="24"/>
          <w:lang w:eastAsia="en-US"/>
        </w:rPr>
      </w:pPr>
      <w:r w:rsidRPr="00BF5B74">
        <w:rPr>
          <w:rFonts w:eastAsia="Calibri"/>
          <w:sz w:val="24"/>
          <w:szCs w:val="24"/>
          <w:lang w:eastAsia="en-US"/>
        </w:rPr>
        <w:t>за просрочку начала выполнения работ более чем на 5 дней – пеню в размере 0,1% от цены настоящего Контракта за каждый день просрочки, начиная с 5-го дня от даты заключения настоящего Контракта;</w:t>
      </w:r>
    </w:p>
    <w:p w:rsidR="007E1008" w:rsidRPr="00BF5B74" w:rsidRDefault="007E1008" w:rsidP="007E1008">
      <w:pPr>
        <w:numPr>
          <w:ilvl w:val="0"/>
          <w:numId w:val="2"/>
        </w:numPr>
        <w:suppressAutoHyphens/>
        <w:ind w:leftChars="136" w:left="272" w:firstLineChars="44" w:firstLine="106"/>
        <w:contextualSpacing/>
        <w:jc w:val="both"/>
        <w:rPr>
          <w:rFonts w:eastAsia="Calibri"/>
          <w:sz w:val="24"/>
          <w:szCs w:val="24"/>
          <w:lang w:eastAsia="en-US"/>
        </w:rPr>
      </w:pPr>
      <w:r w:rsidRPr="00BF5B74">
        <w:rPr>
          <w:rFonts w:eastAsia="Calibri"/>
          <w:sz w:val="24"/>
          <w:szCs w:val="24"/>
          <w:lang w:eastAsia="en-US"/>
        </w:rPr>
        <w:t xml:space="preserve">за невыполнение объемов работ, установленных Приложением к Приложению № 2 к настоящему Контракту, – штраф в размере 1% от стоимости неисполненных Подрядчиком обязательств соответствующего отчетного </w:t>
      </w:r>
      <w:proofErr w:type="gramStart"/>
      <w:r w:rsidRPr="00BF5B74">
        <w:rPr>
          <w:rFonts w:eastAsia="Calibri"/>
          <w:sz w:val="24"/>
          <w:szCs w:val="24"/>
          <w:lang w:eastAsia="en-US"/>
        </w:rPr>
        <w:t>периода</w:t>
      </w:r>
      <w:proofErr w:type="gramEnd"/>
      <w:r w:rsidRPr="00BF5B74">
        <w:rPr>
          <w:rFonts w:eastAsia="Calibri"/>
          <w:sz w:val="24"/>
          <w:szCs w:val="24"/>
          <w:lang w:eastAsia="en-US"/>
        </w:rPr>
        <w:t xml:space="preserve"> нарастающим итогом с начала производства работ;</w:t>
      </w:r>
    </w:p>
    <w:p w:rsidR="007E1008" w:rsidRPr="00BF5B74" w:rsidRDefault="007E1008" w:rsidP="007E1008">
      <w:pPr>
        <w:numPr>
          <w:ilvl w:val="0"/>
          <w:numId w:val="2"/>
        </w:numPr>
        <w:suppressAutoHyphens/>
        <w:ind w:leftChars="136" w:left="272" w:firstLineChars="44" w:firstLine="106"/>
        <w:contextualSpacing/>
        <w:jc w:val="both"/>
        <w:rPr>
          <w:rFonts w:eastAsia="Calibri"/>
          <w:sz w:val="24"/>
          <w:szCs w:val="24"/>
          <w:lang w:eastAsia="en-US"/>
        </w:rPr>
      </w:pPr>
      <w:r w:rsidRPr="00BF5B74">
        <w:rPr>
          <w:rFonts w:eastAsia="Calibri"/>
          <w:sz w:val="24"/>
          <w:szCs w:val="24"/>
          <w:lang w:eastAsia="en-US"/>
        </w:rPr>
        <w:t>за просрочку конечного срока выполнения работ – пеню в размере 0,1% от цены настоящего контракта за каждый день просрочки.</w:t>
      </w:r>
    </w:p>
    <w:p w:rsidR="007E1008" w:rsidRPr="00BF5B74" w:rsidRDefault="007E1008" w:rsidP="007E1008">
      <w:pPr>
        <w:ind w:firstLine="423"/>
        <w:jc w:val="both"/>
        <w:rPr>
          <w:rFonts w:eastAsia="Calibri"/>
          <w:sz w:val="24"/>
          <w:szCs w:val="24"/>
          <w:lang w:eastAsia="en-US"/>
        </w:rPr>
      </w:pPr>
      <w:r w:rsidRPr="00BF5B74">
        <w:rPr>
          <w:rFonts w:eastAsia="Calibri"/>
          <w:sz w:val="24"/>
          <w:szCs w:val="24"/>
          <w:lang w:eastAsia="en-US"/>
        </w:rPr>
        <w:t>Подрядчик освобождается от уплаты предусмотренной настоящим пунктом неустойки, если докажет, что просрочка исполнения обязательства произошла вследствие непреодолимой силы или по вине Заказчика.</w:t>
      </w:r>
    </w:p>
    <w:p w:rsidR="007E1008" w:rsidRPr="00BF5B74" w:rsidRDefault="007E1008" w:rsidP="007E1008">
      <w:pPr>
        <w:numPr>
          <w:ilvl w:val="1"/>
          <w:numId w:val="1"/>
        </w:numPr>
        <w:suppressAutoHyphens/>
        <w:ind w:firstLine="426"/>
        <w:contextualSpacing/>
        <w:jc w:val="both"/>
        <w:rPr>
          <w:rFonts w:eastAsia="Calibri"/>
          <w:sz w:val="24"/>
          <w:szCs w:val="24"/>
          <w:lang w:eastAsia="en-US"/>
        </w:rPr>
      </w:pPr>
      <w:r w:rsidRPr="00BF5B74">
        <w:rPr>
          <w:rFonts w:eastAsia="Calibri"/>
          <w:sz w:val="24"/>
          <w:szCs w:val="24"/>
          <w:lang w:eastAsia="en-US"/>
        </w:rPr>
        <w:t xml:space="preserve">Суммы начисленных и предъявленных к оплате штрафов и пеней в соответствии с </w:t>
      </w:r>
      <w:proofErr w:type="spellStart"/>
      <w:r w:rsidRPr="00BF5B74">
        <w:rPr>
          <w:rFonts w:eastAsia="Calibri"/>
          <w:sz w:val="24"/>
          <w:szCs w:val="24"/>
          <w:lang w:eastAsia="en-US"/>
        </w:rPr>
        <w:t>пп</w:t>
      </w:r>
      <w:proofErr w:type="spellEnd"/>
      <w:r w:rsidRPr="00BF5B74">
        <w:rPr>
          <w:rFonts w:eastAsia="Calibri"/>
          <w:sz w:val="24"/>
          <w:szCs w:val="24"/>
          <w:lang w:eastAsia="en-US"/>
        </w:rPr>
        <w:t xml:space="preserve">. 8.4, 8.5 настоящего Контракта подлежат обязательному указанию в актах формы КС-2. Оплата указанных штрафов и пеней производится путем уменьшения выплаты Подрядчику по соответствующему Акту формы КС-2 на сумму указанных в нем штрафов, пеней, а при невозможности уплаты штрафов, пеней указанным образом - Заказчик производит их взыскание в судебном порядке. </w:t>
      </w:r>
    </w:p>
    <w:p w:rsidR="007E1008" w:rsidRPr="00BF5B74" w:rsidRDefault="007E1008" w:rsidP="007E1008">
      <w:pPr>
        <w:numPr>
          <w:ilvl w:val="1"/>
          <w:numId w:val="1"/>
        </w:numPr>
        <w:suppressAutoHyphens/>
        <w:ind w:firstLine="426"/>
        <w:contextualSpacing/>
        <w:jc w:val="both"/>
        <w:rPr>
          <w:rFonts w:eastAsia="Calibri"/>
          <w:sz w:val="24"/>
          <w:szCs w:val="24"/>
          <w:lang w:eastAsia="en-US"/>
        </w:rPr>
      </w:pPr>
      <w:r w:rsidRPr="00BF5B74">
        <w:rPr>
          <w:rFonts w:eastAsia="Arial Unicode MS"/>
          <w:kern w:val="2"/>
          <w:sz w:val="24"/>
          <w:szCs w:val="24"/>
          <w:lang w:eastAsia="hi-IN" w:bidi="hi-IN"/>
        </w:rPr>
        <w:t xml:space="preserve">B </w:t>
      </w:r>
      <w:proofErr w:type="gramStart"/>
      <w:r w:rsidRPr="00BF5B74">
        <w:rPr>
          <w:rFonts w:eastAsia="Arial Unicode MS"/>
          <w:kern w:val="2"/>
          <w:sz w:val="24"/>
          <w:szCs w:val="24"/>
          <w:lang w:eastAsia="hi-IN" w:bidi="hi-IN"/>
        </w:rPr>
        <w:t>случае</w:t>
      </w:r>
      <w:proofErr w:type="gramEnd"/>
      <w:r w:rsidRPr="00BF5B74">
        <w:rPr>
          <w:rFonts w:eastAsia="Arial Unicode MS"/>
          <w:kern w:val="2"/>
          <w:sz w:val="24"/>
          <w:szCs w:val="24"/>
          <w:lang w:eastAsia="hi-IN" w:bidi="hi-IN"/>
        </w:rPr>
        <w:t xml:space="preserve"> просрочки исполнения Заказчиком обязательства по оплате по настоящему Контракту, Подрядчик вправе потребовать уплату неустойки. Неустойка начисляется за каждый день просрочки исполнения обязательства, предусмотренного настоящим Контрактом, начиная со дня, следующего после дня истечения установленного настоящим Контрактом срока исполнения обязательства. Размер такой неустойки устанавливается в размере одной трехсотой действующей на день уплаты неустойки ставки рефинансирования Центрального банка Российской Федерации.</w:t>
      </w:r>
    </w:p>
    <w:p w:rsidR="007E1008" w:rsidRPr="00BF5B74" w:rsidRDefault="007E1008" w:rsidP="007E1008">
      <w:pPr>
        <w:widowControl w:val="0"/>
        <w:suppressAutoHyphens/>
        <w:jc w:val="both"/>
        <w:rPr>
          <w:rFonts w:eastAsia="Arial Unicode MS"/>
          <w:kern w:val="2"/>
          <w:sz w:val="24"/>
          <w:szCs w:val="24"/>
          <w:lang w:eastAsia="hi-IN" w:bidi="hi-IN"/>
        </w:rPr>
      </w:pPr>
      <w:r w:rsidRPr="00BF5B74">
        <w:rPr>
          <w:rFonts w:eastAsia="Arial Unicode MS"/>
          <w:kern w:val="2"/>
          <w:sz w:val="24"/>
          <w:szCs w:val="24"/>
          <w:lang w:eastAsia="hi-IN" w:bidi="hi-IN"/>
        </w:rPr>
        <w:lastRenderedPageBreak/>
        <w:t>Заказчик освобождается от уплаты неустойки, если докажет, что просрочка исполнения указанного обязательства произошла вследствие непреодолимой силы или по вине Подрядчика.</w:t>
      </w:r>
    </w:p>
    <w:p w:rsidR="007E1008" w:rsidRPr="00BF5B74" w:rsidRDefault="007E1008" w:rsidP="007E1008">
      <w:pPr>
        <w:widowControl w:val="0"/>
        <w:numPr>
          <w:ilvl w:val="1"/>
          <w:numId w:val="1"/>
        </w:numPr>
        <w:suppressAutoHyphens/>
        <w:ind w:firstLine="426"/>
        <w:jc w:val="both"/>
        <w:rPr>
          <w:rFonts w:eastAsia="Arial Unicode MS"/>
          <w:kern w:val="2"/>
          <w:sz w:val="24"/>
          <w:szCs w:val="24"/>
          <w:lang w:eastAsia="hi-IN" w:bidi="hi-IN"/>
        </w:rPr>
      </w:pPr>
      <w:r w:rsidRPr="00BF5B74">
        <w:rPr>
          <w:rFonts w:eastAsia="Calibri"/>
          <w:sz w:val="24"/>
          <w:szCs w:val="24"/>
          <w:lang w:eastAsia="en-US"/>
        </w:rPr>
        <w:t>Уплата неустойки и штрафов не освобождает Стороны от исполнения своих обязательств по Контракту.</w:t>
      </w:r>
    </w:p>
    <w:p w:rsidR="007E1008" w:rsidRPr="00BF5B74" w:rsidRDefault="007E1008" w:rsidP="007E1008">
      <w:pPr>
        <w:numPr>
          <w:ilvl w:val="1"/>
          <w:numId w:val="1"/>
        </w:numPr>
        <w:suppressAutoHyphens/>
        <w:ind w:firstLine="426"/>
        <w:contextualSpacing/>
        <w:jc w:val="both"/>
        <w:rPr>
          <w:rFonts w:eastAsia="Calibri"/>
          <w:sz w:val="24"/>
          <w:szCs w:val="24"/>
          <w:lang w:eastAsia="en-US"/>
        </w:rPr>
      </w:pPr>
      <w:r w:rsidRPr="00BF5B74">
        <w:rPr>
          <w:rFonts w:eastAsia="Calibri"/>
          <w:sz w:val="24"/>
          <w:szCs w:val="24"/>
          <w:lang w:eastAsia="en-US"/>
        </w:rPr>
        <w:t xml:space="preserve">  Исполнение обязательств Подрядчика по настоящему контракту обеспечено </w:t>
      </w:r>
      <w:r>
        <w:rPr>
          <w:rFonts w:eastAsia="Calibri"/>
          <w:sz w:val="24"/>
          <w:szCs w:val="24"/>
          <w:lang w:eastAsia="en-US"/>
        </w:rPr>
        <w:t xml:space="preserve">банковской гарантией в размере </w:t>
      </w:r>
      <w:r>
        <w:rPr>
          <w:sz w:val="24"/>
          <w:szCs w:val="24"/>
        </w:rPr>
        <w:t>10 847 145,00 (десять миллионов восемьсот сорок семь тысяч сто сорок пять)  рублей 00 копеек.</w:t>
      </w:r>
    </w:p>
    <w:p w:rsidR="007E1008" w:rsidRPr="00BF5B74" w:rsidRDefault="007E1008" w:rsidP="007E1008">
      <w:pPr>
        <w:suppressAutoHyphens/>
        <w:ind w:left="644" w:firstLine="66"/>
        <w:jc w:val="both"/>
        <w:rPr>
          <w:i/>
          <w:color w:val="0000FF"/>
          <w:sz w:val="24"/>
          <w:szCs w:val="24"/>
          <w:lang w:eastAsia="ar-SA"/>
        </w:rPr>
      </w:pPr>
    </w:p>
    <w:p w:rsidR="007E1008" w:rsidRPr="00BF5B74" w:rsidRDefault="007E1008" w:rsidP="007E1008">
      <w:pPr>
        <w:numPr>
          <w:ilvl w:val="0"/>
          <w:numId w:val="1"/>
        </w:numPr>
        <w:suppressAutoHyphens/>
        <w:ind w:right="-28"/>
        <w:jc w:val="center"/>
        <w:rPr>
          <w:b/>
          <w:caps/>
          <w:sz w:val="24"/>
          <w:szCs w:val="24"/>
          <w:lang w:eastAsia="ar-SA"/>
        </w:rPr>
      </w:pPr>
      <w:r w:rsidRPr="00BF5B74">
        <w:rPr>
          <w:b/>
          <w:sz w:val="24"/>
          <w:szCs w:val="24"/>
          <w:lang w:eastAsia="ar-SA"/>
        </w:rPr>
        <w:t>Обстоятельства непреодолимой силы</w:t>
      </w:r>
    </w:p>
    <w:p w:rsidR="007E1008" w:rsidRPr="00BF5B74" w:rsidRDefault="007E1008" w:rsidP="007E1008">
      <w:pPr>
        <w:numPr>
          <w:ilvl w:val="1"/>
          <w:numId w:val="1"/>
        </w:numPr>
        <w:suppressAutoHyphens/>
        <w:ind w:firstLine="709"/>
        <w:jc w:val="both"/>
        <w:rPr>
          <w:sz w:val="24"/>
          <w:szCs w:val="24"/>
          <w:lang w:eastAsia="ar-SA"/>
        </w:rPr>
      </w:pPr>
      <w:r w:rsidRPr="00BF5B74">
        <w:rPr>
          <w:sz w:val="24"/>
          <w:szCs w:val="24"/>
          <w:lang w:eastAsia="ar-SA"/>
        </w:rPr>
        <w:t xml:space="preserve">Если в ходе исполнения Контракта обнаруживается невозможность исполнения Сторонами обязательств по Контракту вследствие обстоятельств непреодолимой силы, которые Стороны не могли предвидеть и неблагоприятные последствия которых не могут предотвратить в предусмотренные государственным контрактом сроки, Стороны обязаны немедленно (в течение не более одного дня) письменно известить друг друга о наступлении таких обстоятельств. Сторона, ссылающаяся на форс-мажорные обстоятельства, обязана предоставить для их подтверждения документ компетентного государственного органа. Если обстоятельства непреодолимой силы действуют на протяжении трех последующих месяцев, настоящий </w:t>
      </w:r>
      <w:proofErr w:type="gramStart"/>
      <w:r w:rsidRPr="00BF5B74">
        <w:rPr>
          <w:sz w:val="24"/>
          <w:szCs w:val="24"/>
          <w:lang w:eastAsia="ar-SA"/>
        </w:rPr>
        <w:t>Контракт</w:t>
      </w:r>
      <w:proofErr w:type="gramEnd"/>
      <w:r w:rsidRPr="00BF5B74">
        <w:rPr>
          <w:sz w:val="24"/>
          <w:szCs w:val="24"/>
          <w:lang w:eastAsia="ar-SA"/>
        </w:rPr>
        <w:t xml:space="preserve"> может быть расторгнут по решению суда или по соглашению Сторон.</w:t>
      </w:r>
    </w:p>
    <w:p w:rsidR="007E1008" w:rsidRPr="00BF5B74" w:rsidRDefault="007E1008" w:rsidP="007E1008">
      <w:pPr>
        <w:suppressAutoHyphens/>
        <w:jc w:val="center"/>
        <w:rPr>
          <w:b/>
          <w:bCs/>
          <w:sz w:val="24"/>
          <w:szCs w:val="24"/>
          <w:lang w:val="en-US" w:eastAsia="ar-SA"/>
        </w:rPr>
      </w:pPr>
    </w:p>
    <w:p w:rsidR="007E1008" w:rsidRPr="00BF5B74" w:rsidRDefault="007E1008" w:rsidP="007E1008">
      <w:pPr>
        <w:suppressAutoHyphens/>
        <w:jc w:val="center"/>
        <w:rPr>
          <w:b/>
          <w:bCs/>
          <w:sz w:val="24"/>
          <w:szCs w:val="24"/>
          <w:lang w:eastAsia="ar-SA"/>
        </w:rPr>
      </w:pPr>
      <w:r w:rsidRPr="00BF5B74">
        <w:rPr>
          <w:b/>
          <w:bCs/>
          <w:sz w:val="24"/>
          <w:szCs w:val="24"/>
          <w:lang w:eastAsia="ar-SA"/>
        </w:rPr>
        <w:t xml:space="preserve">10. </w:t>
      </w:r>
      <w:r w:rsidRPr="00BF5B74">
        <w:rPr>
          <w:b/>
          <w:iCs/>
          <w:sz w:val="24"/>
          <w:szCs w:val="24"/>
          <w:lang w:eastAsia="ar-SA"/>
        </w:rPr>
        <w:t>Условия</w:t>
      </w:r>
      <w:r w:rsidRPr="00BF5B74">
        <w:rPr>
          <w:i/>
          <w:iCs/>
          <w:sz w:val="24"/>
          <w:szCs w:val="24"/>
          <w:lang w:eastAsia="ar-SA"/>
        </w:rPr>
        <w:t xml:space="preserve"> </w:t>
      </w:r>
      <w:r w:rsidRPr="00BF5B74">
        <w:rPr>
          <w:b/>
          <w:bCs/>
          <w:sz w:val="24"/>
          <w:szCs w:val="24"/>
          <w:lang w:eastAsia="ar-SA"/>
        </w:rPr>
        <w:t>и порядок расторжения Контракта</w:t>
      </w:r>
    </w:p>
    <w:p w:rsidR="007E1008" w:rsidRPr="00BF5B74" w:rsidRDefault="007E1008" w:rsidP="007E1008">
      <w:pPr>
        <w:suppressAutoHyphens/>
        <w:ind w:firstLine="720"/>
        <w:jc w:val="both"/>
        <w:rPr>
          <w:sz w:val="24"/>
          <w:szCs w:val="24"/>
          <w:lang w:eastAsia="ar-SA"/>
        </w:rPr>
      </w:pPr>
      <w:r w:rsidRPr="00BF5B74">
        <w:rPr>
          <w:bCs/>
          <w:sz w:val="24"/>
          <w:szCs w:val="24"/>
          <w:lang w:eastAsia="ar-SA"/>
        </w:rPr>
        <w:t xml:space="preserve">10.1. </w:t>
      </w:r>
      <w:r w:rsidRPr="00BF5B74">
        <w:rPr>
          <w:sz w:val="24"/>
          <w:szCs w:val="24"/>
          <w:lang w:eastAsia="ar-SA"/>
        </w:rPr>
        <w:t xml:space="preserve">Споры, вытекающие из исполнения настоящего Контракта, разрешаются путем </w:t>
      </w:r>
      <w:r w:rsidRPr="00BF5B74">
        <w:rPr>
          <w:bCs/>
          <w:sz w:val="24"/>
          <w:szCs w:val="24"/>
          <w:lang w:eastAsia="ar-SA"/>
        </w:rPr>
        <w:t>переговоров.</w:t>
      </w:r>
      <w:r w:rsidRPr="00BF5B74">
        <w:rPr>
          <w:b/>
          <w:bCs/>
          <w:sz w:val="24"/>
          <w:szCs w:val="24"/>
          <w:lang w:eastAsia="ar-SA"/>
        </w:rPr>
        <w:t xml:space="preserve"> </w:t>
      </w:r>
      <w:r w:rsidRPr="00BF5B74">
        <w:rPr>
          <w:bCs/>
          <w:sz w:val="24"/>
          <w:szCs w:val="24"/>
          <w:lang w:eastAsia="ar-SA"/>
        </w:rPr>
        <w:t xml:space="preserve">При </w:t>
      </w:r>
      <w:proofErr w:type="spellStart"/>
      <w:r w:rsidRPr="00BF5B74">
        <w:rPr>
          <w:bCs/>
          <w:sz w:val="24"/>
          <w:szCs w:val="24"/>
          <w:lang w:eastAsia="ar-SA"/>
        </w:rPr>
        <w:t>недостижении</w:t>
      </w:r>
      <w:proofErr w:type="spellEnd"/>
      <w:r w:rsidRPr="00BF5B74">
        <w:rPr>
          <w:bCs/>
          <w:sz w:val="24"/>
          <w:szCs w:val="24"/>
          <w:lang w:eastAsia="ar-SA"/>
        </w:rPr>
        <w:t xml:space="preserve"> согласия споры разрешаются в Арбитражном</w:t>
      </w:r>
      <w:r w:rsidRPr="00BF5B74">
        <w:rPr>
          <w:b/>
          <w:bCs/>
          <w:sz w:val="24"/>
          <w:szCs w:val="24"/>
          <w:lang w:eastAsia="ar-SA"/>
        </w:rPr>
        <w:t xml:space="preserve"> </w:t>
      </w:r>
      <w:r w:rsidRPr="00BF5B74">
        <w:rPr>
          <w:bCs/>
          <w:sz w:val="24"/>
          <w:szCs w:val="24"/>
          <w:lang w:eastAsia="ar-SA"/>
        </w:rPr>
        <w:t xml:space="preserve">суде </w:t>
      </w:r>
      <w:r w:rsidRPr="00BF5B74">
        <w:rPr>
          <w:sz w:val="24"/>
          <w:szCs w:val="24"/>
          <w:lang w:eastAsia="ar-SA"/>
        </w:rPr>
        <w:t>Новосибирской области в соответствии с действующим законодательством Российской Федерации.</w:t>
      </w:r>
    </w:p>
    <w:p w:rsidR="007E1008" w:rsidRPr="00BF5B74" w:rsidRDefault="007E1008" w:rsidP="007E1008">
      <w:pPr>
        <w:suppressAutoHyphens/>
        <w:ind w:firstLine="720"/>
        <w:jc w:val="both"/>
        <w:rPr>
          <w:sz w:val="24"/>
          <w:szCs w:val="24"/>
          <w:lang w:eastAsia="ar-SA"/>
        </w:rPr>
      </w:pPr>
      <w:r w:rsidRPr="00BF5B74">
        <w:rPr>
          <w:sz w:val="24"/>
          <w:szCs w:val="24"/>
          <w:lang w:eastAsia="ar-SA"/>
        </w:rPr>
        <w:t xml:space="preserve">10.2. </w:t>
      </w:r>
      <w:r w:rsidRPr="00BF5B74">
        <w:rPr>
          <w:bCs/>
          <w:sz w:val="24"/>
          <w:szCs w:val="24"/>
          <w:lang w:eastAsia="ar-SA"/>
        </w:rPr>
        <w:t xml:space="preserve">Настоящий </w:t>
      </w:r>
      <w:proofErr w:type="gramStart"/>
      <w:r w:rsidRPr="00BF5B74">
        <w:rPr>
          <w:bCs/>
          <w:sz w:val="24"/>
          <w:szCs w:val="24"/>
          <w:lang w:eastAsia="ar-SA"/>
        </w:rPr>
        <w:t>Контракт</w:t>
      </w:r>
      <w:proofErr w:type="gramEnd"/>
      <w:r w:rsidRPr="00BF5B74">
        <w:rPr>
          <w:bCs/>
          <w:sz w:val="24"/>
          <w:szCs w:val="24"/>
          <w:lang w:eastAsia="ar-SA"/>
        </w:rPr>
        <w:t xml:space="preserve"> может быть расторгнут по соглашению Сторон путем подписания  Соглашения о расторжении Контракта или по решению суда по основаниям, предусмотренным действующим законодательством </w:t>
      </w:r>
      <w:r w:rsidRPr="00BF5B74">
        <w:rPr>
          <w:sz w:val="24"/>
          <w:szCs w:val="24"/>
          <w:lang w:eastAsia="ar-SA"/>
        </w:rPr>
        <w:t>Российской Федерации.</w:t>
      </w:r>
    </w:p>
    <w:p w:rsidR="007E1008" w:rsidRPr="00BF5B74" w:rsidRDefault="007E1008" w:rsidP="007E1008">
      <w:pPr>
        <w:suppressAutoHyphens/>
        <w:ind w:firstLine="720"/>
        <w:jc w:val="both"/>
        <w:rPr>
          <w:sz w:val="24"/>
          <w:szCs w:val="24"/>
          <w:lang w:eastAsia="ar-SA"/>
        </w:rPr>
      </w:pPr>
      <w:r w:rsidRPr="00BF5B74">
        <w:rPr>
          <w:sz w:val="24"/>
          <w:szCs w:val="24"/>
          <w:lang w:eastAsia="ar-SA"/>
        </w:rPr>
        <w:t>10.3. На момент расторжения Контракта по соглашению сторон Стороны обязаны  урегулировать все финансовые и иные обязательства, связанные с исполнением настоящего Контракта.</w:t>
      </w:r>
    </w:p>
    <w:p w:rsidR="007E1008" w:rsidRPr="00BF5B74" w:rsidRDefault="007E1008" w:rsidP="007E1008">
      <w:pPr>
        <w:suppressAutoHyphens/>
        <w:ind w:firstLine="720"/>
        <w:jc w:val="both"/>
        <w:rPr>
          <w:sz w:val="24"/>
          <w:szCs w:val="24"/>
          <w:lang w:eastAsia="ar-SA"/>
        </w:rPr>
      </w:pPr>
      <w:r w:rsidRPr="00BF5B74">
        <w:rPr>
          <w:sz w:val="24"/>
          <w:szCs w:val="24"/>
          <w:lang w:eastAsia="ar-SA"/>
        </w:rPr>
        <w:t>10.4. Заказчик, наряду с основаниями, предусмотренными действующим законодательством Российской Федерации, вправе в судебном порядке расторгнуть настоящий Контра</w:t>
      </w:r>
      <w:proofErr w:type="gramStart"/>
      <w:r w:rsidRPr="00BF5B74">
        <w:rPr>
          <w:sz w:val="24"/>
          <w:szCs w:val="24"/>
          <w:lang w:eastAsia="ar-SA"/>
        </w:rPr>
        <w:t>кт в сл</w:t>
      </w:r>
      <w:proofErr w:type="gramEnd"/>
      <w:r w:rsidRPr="00BF5B74">
        <w:rPr>
          <w:sz w:val="24"/>
          <w:szCs w:val="24"/>
          <w:lang w:eastAsia="ar-SA"/>
        </w:rPr>
        <w:t>учае:</w:t>
      </w:r>
    </w:p>
    <w:p w:rsidR="007E1008" w:rsidRPr="00BF5B74" w:rsidRDefault="007E1008" w:rsidP="007E1008">
      <w:pPr>
        <w:suppressAutoHyphens/>
        <w:ind w:firstLine="720"/>
        <w:jc w:val="both"/>
        <w:rPr>
          <w:sz w:val="24"/>
          <w:szCs w:val="24"/>
          <w:lang w:eastAsia="ar-SA"/>
        </w:rPr>
      </w:pPr>
      <w:r w:rsidRPr="00BF5B74">
        <w:rPr>
          <w:sz w:val="24"/>
          <w:szCs w:val="24"/>
          <w:lang w:eastAsia="ar-SA"/>
        </w:rPr>
        <w:t xml:space="preserve">- если Подрядчик не приступает к выполнению работ свыше </w:t>
      </w:r>
      <w:r w:rsidRPr="00BF5B74">
        <w:rPr>
          <w:iCs/>
          <w:sz w:val="24"/>
          <w:szCs w:val="24"/>
          <w:lang w:eastAsia="ar-SA"/>
        </w:rPr>
        <w:t xml:space="preserve">30 </w:t>
      </w:r>
      <w:r w:rsidRPr="00BF5B74">
        <w:rPr>
          <w:sz w:val="24"/>
          <w:szCs w:val="24"/>
          <w:lang w:eastAsia="ar-SA"/>
        </w:rPr>
        <w:t xml:space="preserve">календарных  дней с момента, предусмотренного </w:t>
      </w:r>
      <w:r w:rsidRPr="00BF5B74">
        <w:rPr>
          <w:bCs/>
          <w:sz w:val="24"/>
          <w:szCs w:val="24"/>
          <w:lang w:eastAsia="ar-SA"/>
        </w:rPr>
        <w:t>п. 4.</w:t>
      </w:r>
      <w:r w:rsidRPr="00BF5B74">
        <w:rPr>
          <w:sz w:val="24"/>
          <w:szCs w:val="24"/>
          <w:lang w:eastAsia="ar-SA"/>
        </w:rPr>
        <w:t>1.1 Контракта;</w:t>
      </w:r>
    </w:p>
    <w:p w:rsidR="007E1008" w:rsidRPr="00BF5B74" w:rsidRDefault="007E1008" w:rsidP="007E1008">
      <w:pPr>
        <w:suppressAutoHyphens/>
        <w:ind w:firstLine="720"/>
        <w:jc w:val="both"/>
        <w:rPr>
          <w:sz w:val="24"/>
          <w:szCs w:val="24"/>
          <w:lang w:eastAsia="ar-SA"/>
        </w:rPr>
      </w:pPr>
      <w:r w:rsidRPr="00BF5B74">
        <w:rPr>
          <w:sz w:val="24"/>
          <w:szCs w:val="24"/>
          <w:lang w:eastAsia="ar-SA"/>
        </w:rPr>
        <w:t>- если Подрядчик систематически (два и более раза) нарушает сроки выполнения работ;</w:t>
      </w:r>
    </w:p>
    <w:p w:rsidR="007E1008" w:rsidRPr="00BF5B74" w:rsidRDefault="007E1008" w:rsidP="007E1008">
      <w:pPr>
        <w:suppressAutoHyphens/>
        <w:ind w:firstLine="720"/>
        <w:jc w:val="both"/>
        <w:rPr>
          <w:sz w:val="24"/>
          <w:szCs w:val="24"/>
          <w:lang w:eastAsia="ar-SA"/>
        </w:rPr>
      </w:pPr>
      <w:r w:rsidRPr="00BF5B74">
        <w:rPr>
          <w:sz w:val="24"/>
          <w:szCs w:val="24"/>
          <w:lang w:eastAsia="ar-SA"/>
        </w:rPr>
        <w:t>- если Подрядчик выполнил работы некачественно и устранение недостатков повлечет за собой задержку завершения работ (или завершения соответствующего этапа работ) более чем на 2 месяца;</w:t>
      </w:r>
    </w:p>
    <w:p w:rsidR="007E1008" w:rsidRPr="00BF5B74" w:rsidRDefault="007E1008" w:rsidP="007E1008">
      <w:pPr>
        <w:suppressAutoHyphens/>
        <w:ind w:firstLine="720"/>
        <w:jc w:val="both"/>
        <w:rPr>
          <w:sz w:val="24"/>
          <w:szCs w:val="24"/>
          <w:lang w:eastAsia="ar-SA"/>
        </w:rPr>
      </w:pPr>
      <w:r w:rsidRPr="00BF5B74">
        <w:rPr>
          <w:sz w:val="24"/>
          <w:szCs w:val="24"/>
          <w:lang w:eastAsia="ar-SA"/>
        </w:rPr>
        <w:t>- если Подрядчик выполнил работы с нарушением требований нормативно-технической документации, обязательной при выполнении данного вида работ, при этом доказательством, подтверждающим данное нарушение, является двусторонний акт Заказчика и Подрядчика о выявленных нарушениях и/или предписание или иной документ контрольно-надзорных органов в области строительства;</w:t>
      </w:r>
    </w:p>
    <w:p w:rsidR="007E1008" w:rsidRPr="00BF5B74" w:rsidRDefault="007E1008" w:rsidP="007E1008">
      <w:pPr>
        <w:suppressAutoHyphens/>
        <w:ind w:firstLine="720"/>
        <w:jc w:val="both"/>
        <w:rPr>
          <w:sz w:val="24"/>
          <w:szCs w:val="24"/>
          <w:lang w:eastAsia="ar-SA"/>
        </w:rPr>
      </w:pPr>
      <w:r w:rsidRPr="00BF5B74">
        <w:rPr>
          <w:sz w:val="24"/>
          <w:szCs w:val="24"/>
          <w:lang w:eastAsia="ar-SA"/>
        </w:rPr>
        <w:t xml:space="preserve">- прекращения действия свидетельства Подрядчика о допуске к работам, предусмотренным настоящим Контрактом, либо свидетельства о членстве Подрядчика в саморегулируемый организации, предусмотренной действующим законодательством; </w:t>
      </w:r>
    </w:p>
    <w:p w:rsidR="007E1008" w:rsidRPr="00BF5B74" w:rsidRDefault="007E1008" w:rsidP="007E1008">
      <w:pPr>
        <w:suppressAutoHyphens/>
        <w:ind w:firstLine="720"/>
        <w:jc w:val="both"/>
        <w:rPr>
          <w:sz w:val="24"/>
          <w:szCs w:val="24"/>
          <w:lang w:eastAsia="ar-SA"/>
        </w:rPr>
      </w:pPr>
      <w:r w:rsidRPr="00BF5B74">
        <w:rPr>
          <w:sz w:val="24"/>
          <w:szCs w:val="24"/>
          <w:lang w:eastAsia="ar-SA"/>
        </w:rPr>
        <w:t>- если в ходе исполнения настоящего Контракта обнаружена недостоверность сведений, предоставленных Подрядчиком в части обеспечения исполнения обязательств Подрядчика по настоящему Контракту;</w:t>
      </w:r>
    </w:p>
    <w:p w:rsidR="007E1008" w:rsidRPr="00BF5B74" w:rsidRDefault="007E1008" w:rsidP="007E1008">
      <w:pPr>
        <w:suppressAutoHyphens/>
        <w:ind w:firstLine="720"/>
        <w:jc w:val="both"/>
        <w:rPr>
          <w:sz w:val="24"/>
          <w:szCs w:val="24"/>
          <w:lang w:eastAsia="ar-SA"/>
        </w:rPr>
      </w:pPr>
      <w:r w:rsidRPr="00BF5B74">
        <w:rPr>
          <w:sz w:val="24"/>
          <w:szCs w:val="24"/>
          <w:lang w:eastAsia="ar-SA"/>
        </w:rPr>
        <w:lastRenderedPageBreak/>
        <w:t>- уменьшения средств бюджета, выделенных для финансирования работ по настоящему Контракту, если с Подрядчиком не достигнуто согласие о дальнейшем исполнении настоящего Контракта и Подрядчик отказывается расторгнуть Контракт по соглашению сторон.</w:t>
      </w:r>
    </w:p>
    <w:p w:rsidR="007E1008" w:rsidRPr="00BF5B74" w:rsidRDefault="007E1008" w:rsidP="007E1008">
      <w:pPr>
        <w:suppressAutoHyphens/>
        <w:autoSpaceDE w:val="0"/>
        <w:ind w:firstLine="540"/>
        <w:jc w:val="both"/>
        <w:rPr>
          <w:sz w:val="24"/>
          <w:szCs w:val="24"/>
          <w:lang w:eastAsia="ar-SA"/>
        </w:rPr>
      </w:pPr>
      <w:r w:rsidRPr="00BF5B74">
        <w:rPr>
          <w:sz w:val="24"/>
          <w:szCs w:val="24"/>
          <w:lang w:eastAsia="ar-SA"/>
        </w:rPr>
        <w:t xml:space="preserve"> </w:t>
      </w:r>
    </w:p>
    <w:p w:rsidR="007E1008" w:rsidRPr="00BF5B74" w:rsidRDefault="007E1008" w:rsidP="007E1008">
      <w:pPr>
        <w:suppressAutoHyphens/>
        <w:jc w:val="center"/>
        <w:rPr>
          <w:b/>
          <w:sz w:val="24"/>
          <w:szCs w:val="24"/>
          <w:lang w:eastAsia="ar-SA"/>
        </w:rPr>
      </w:pPr>
      <w:r w:rsidRPr="00BF5B74">
        <w:rPr>
          <w:b/>
          <w:sz w:val="24"/>
          <w:szCs w:val="24"/>
          <w:lang w:eastAsia="ar-SA"/>
        </w:rPr>
        <w:t>11. Заключительные положения</w:t>
      </w:r>
    </w:p>
    <w:p w:rsidR="007E1008" w:rsidRPr="00BF5B74" w:rsidRDefault="007E1008" w:rsidP="007E1008">
      <w:pPr>
        <w:suppressAutoHyphens/>
        <w:ind w:firstLine="720"/>
        <w:jc w:val="both"/>
        <w:rPr>
          <w:sz w:val="24"/>
          <w:szCs w:val="24"/>
          <w:lang w:eastAsia="ar-SA"/>
        </w:rPr>
      </w:pPr>
      <w:r w:rsidRPr="00BF5B74">
        <w:rPr>
          <w:sz w:val="24"/>
          <w:szCs w:val="24"/>
          <w:lang w:eastAsia="ar-SA"/>
        </w:rPr>
        <w:t>11.1. Контракт считается заключенным с момента подписания его обеими Сторонами и действует по «31»</w:t>
      </w:r>
      <w:r>
        <w:rPr>
          <w:sz w:val="24"/>
          <w:szCs w:val="24"/>
          <w:lang w:eastAsia="ar-SA"/>
        </w:rPr>
        <w:t xml:space="preserve"> </w:t>
      </w:r>
      <w:r w:rsidRPr="00BF5B74">
        <w:rPr>
          <w:sz w:val="24"/>
          <w:szCs w:val="24"/>
          <w:lang w:eastAsia="ar-SA"/>
        </w:rPr>
        <w:t xml:space="preserve">декабря 2013 г., но до полного исполнения Сторонами обязательств по настоящему Контракту. </w:t>
      </w:r>
    </w:p>
    <w:p w:rsidR="007E1008" w:rsidRPr="00BF5B74" w:rsidRDefault="007E1008" w:rsidP="007E1008">
      <w:pPr>
        <w:suppressAutoHyphens/>
        <w:ind w:firstLine="720"/>
        <w:jc w:val="both"/>
        <w:rPr>
          <w:sz w:val="24"/>
          <w:szCs w:val="24"/>
          <w:lang w:eastAsia="ar-SA"/>
        </w:rPr>
      </w:pPr>
      <w:r w:rsidRPr="00BF5B74">
        <w:rPr>
          <w:sz w:val="24"/>
          <w:szCs w:val="24"/>
          <w:lang w:eastAsia="ar-SA"/>
        </w:rPr>
        <w:t>11.2. Подрядчик не вправе распоряжаться или каким-либо образом использовать проектную и рабочую документацию, предоставленную Заказчиком, кроме как для выполнения работ по настоящему Контракту.</w:t>
      </w:r>
    </w:p>
    <w:p w:rsidR="007E1008" w:rsidRPr="00BF5B74" w:rsidRDefault="007E1008" w:rsidP="007E1008">
      <w:pPr>
        <w:suppressAutoHyphens/>
        <w:ind w:firstLine="720"/>
        <w:jc w:val="both"/>
        <w:rPr>
          <w:sz w:val="24"/>
          <w:szCs w:val="24"/>
          <w:lang w:eastAsia="ar-SA"/>
        </w:rPr>
      </w:pPr>
      <w:r w:rsidRPr="00BF5B74">
        <w:rPr>
          <w:sz w:val="24"/>
          <w:szCs w:val="24"/>
          <w:lang w:eastAsia="ar-SA"/>
        </w:rPr>
        <w:t>11.3. В случае реорганизации Подрядчика к его правопреемнику переходят обязательства по исполнению настоящего Контракта, о чем Стороны заключают соответствующее соглашение.</w:t>
      </w:r>
    </w:p>
    <w:p w:rsidR="007E1008" w:rsidRPr="00BF5B74" w:rsidRDefault="007E1008" w:rsidP="007E1008">
      <w:pPr>
        <w:suppressAutoHyphens/>
        <w:ind w:firstLine="720"/>
        <w:jc w:val="both"/>
        <w:rPr>
          <w:sz w:val="24"/>
          <w:szCs w:val="24"/>
          <w:lang w:eastAsia="ar-SA"/>
        </w:rPr>
      </w:pPr>
      <w:r w:rsidRPr="00BF5B74">
        <w:rPr>
          <w:sz w:val="24"/>
          <w:szCs w:val="24"/>
          <w:lang w:eastAsia="ar-SA"/>
        </w:rPr>
        <w:t xml:space="preserve">11.4. Во всем остальном, не предусмотренном настоящим контрактом, Стороны руководствуются действующим законодательством Российской Федерации. </w:t>
      </w:r>
    </w:p>
    <w:p w:rsidR="007E1008" w:rsidRPr="00BF5B74" w:rsidRDefault="007E1008" w:rsidP="007E1008">
      <w:pPr>
        <w:suppressAutoHyphens/>
        <w:ind w:firstLine="720"/>
        <w:jc w:val="both"/>
        <w:rPr>
          <w:sz w:val="24"/>
          <w:szCs w:val="24"/>
          <w:lang w:eastAsia="ar-SA"/>
        </w:rPr>
      </w:pPr>
      <w:r w:rsidRPr="00BF5B74">
        <w:rPr>
          <w:sz w:val="24"/>
          <w:szCs w:val="24"/>
          <w:lang w:eastAsia="ar-SA"/>
        </w:rPr>
        <w:t>11.5. Приложения к настоящему Контракту являются неотъемлемой частью Контракта.</w:t>
      </w:r>
    </w:p>
    <w:p w:rsidR="007E1008" w:rsidRPr="00BF5B74" w:rsidRDefault="007E1008" w:rsidP="007E1008">
      <w:pPr>
        <w:suppressAutoHyphens/>
        <w:ind w:firstLine="720"/>
        <w:jc w:val="both"/>
        <w:rPr>
          <w:sz w:val="24"/>
          <w:szCs w:val="24"/>
          <w:lang w:eastAsia="ar-SA"/>
        </w:rPr>
      </w:pPr>
      <w:r w:rsidRPr="00BF5B74">
        <w:rPr>
          <w:sz w:val="24"/>
          <w:szCs w:val="24"/>
          <w:lang w:eastAsia="ar-SA"/>
        </w:rPr>
        <w:t>11.6. На момент заключения Контракта, приложениями к нему являются:</w:t>
      </w:r>
    </w:p>
    <w:p w:rsidR="007E1008" w:rsidRPr="00BF5B74" w:rsidRDefault="007E1008" w:rsidP="007E1008">
      <w:pPr>
        <w:suppressAutoHyphens/>
        <w:ind w:firstLine="720"/>
        <w:jc w:val="both"/>
        <w:rPr>
          <w:sz w:val="24"/>
          <w:szCs w:val="24"/>
          <w:lang w:eastAsia="ar-SA"/>
        </w:rPr>
      </w:pPr>
      <w:r w:rsidRPr="00BF5B74">
        <w:rPr>
          <w:sz w:val="24"/>
          <w:szCs w:val="24"/>
          <w:lang w:eastAsia="ar-SA"/>
        </w:rPr>
        <w:t>Приложение № 1 - Техническое задание.</w:t>
      </w:r>
    </w:p>
    <w:p w:rsidR="007E1008" w:rsidRPr="00BF5B74" w:rsidRDefault="007E1008" w:rsidP="007E1008">
      <w:pPr>
        <w:suppressAutoHyphens/>
        <w:ind w:firstLine="720"/>
        <w:jc w:val="both"/>
        <w:rPr>
          <w:sz w:val="24"/>
          <w:szCs w:val="24"/>
          <w:lang w:eastAsia="ar-SA"/>
        </w:rPr>
      </w:pPr>
      <w:r w:rsidRPr="00BF5B74">
        <w:rPr>
          <w:sz w:val="24"/>
          <w:szCs w:val="24"/>
          <w:lang w:eastAsia="ar-SA"/>
        </w:rPr>
        <w:t>Приложение № 2 – Календарный график производства работ (с приложением).</w:t>
      </w:r>
    </w:p>
    <w:p w:rsidR="007E1008" w:rsidRPr="00BF5B74" w:rsidRDefault="007E1008" w:rsidP="007E1008">
      <w:pPr>
        <w:suppressAutoHyphens/>
        <w:ind w:firstLine="720"/>
        <w:jc w:val="both"/>
        <w:rPr>
          <w:sz w:val="24"/>
          <w:szCs w:val="24"/>
          <w:lang w:eastAsia="ar-SA"/>
        </w:rPr>
      </w:pPr>
      <w:r w:rsidRPr="00BF5B74">
        <w:rPr>
          <w:sz w:val="24"/>
          <w:szCs w:val="24"/>
          <w:lang w:eastAsia="ar-SA"/>
        </w:rPr>
        <w:t>Приложение № 3 - Протокол согласования цены.</w:t>
      </w:r>
    </w:p>
    <w:p w:rsidR="007E1008" w:rsidRPr="00BF5B74" w:rsidRDefault="007E1008" w:rsidP="007E1008">
      <w:pPr>
        <w:suppressAutoHyphens/>
        <w:ind w:firstLine="720"/>
        <w:jc w:val="both"/>
        <w:rPr>
          <w:sz w:val="24"/>
          <w:szCs w:val="24"/>
          <w:lang w:eastAsia="ar-SA"/>
        </w:rPr>
      </w:pPr>
    </w:p>
    <w:p w:rsidR="007E1008" w:rsidRPr="00BF5B74" w:rsidRDefault="007E1008" w:rsidP="007E1008">
      <w:pPr>
        <w:suppressAutoHyphens/>
        <w:ind w:firstLine="708"/>
        <w:jc w:val="center"/>
        <w:rPr>
          <w:b/>
          <w:sz w:val="24"/>
          <w:szCs w:val="24"/>
          <w:lang w:eastAsia="ar-SA"/>
        </w:rPr>
      </w:pPr>
      <w:r w:rsidRPr="00BF5B74">
        <w:rPr>
          <w:b/>
          <w:sz w:val="24"/>
          <w:szCs w:val="24"/>
          <w:lang w:eastAsia="ar-SA"/>
        </w:rPr>
        <w:t>12. Адреса, платежные реквизиты и подписи Сторон</w:t>
      </w:r>
    </w:p>
    <w:p w:rsidR="007E1008" w:rsidRPr="00BF5B74" w:rsidRDefault="007E1008" w:rsidP="007E1008">
      <w:pPr>
        <w:suppressAutoHyphens/>
        <w:ind w:firstLine="708"/>
        <w:jc w:val="center"/>
        <w:rPr>
          <w:b/>
          <w:sz w:val="24"/>
          <w:szCs w:val="24"/>
          <w:lang w:eastAsia="ar-SA"/>
        </w:rPr>
      </w:pPr>
    </w:p>
    <w:tbl>
      <w:tblPr>
        <w:tblW w:w="10365" w:type="dxa"/>
        <w:tblLayout w:type="fixed"/>
        <w:tblLook w:val="04A0" w:firstRow="1" w:lastRow="0" w:firstColumn="1" w:lastColumn="0" w:noHBand="0" w:noVBand="1"/>
      </w:tblPr>
      <w:tblGrid>
        <w:gridCol w:w="5147"/>
        <w:gridCol w:w="5218"/>
      </w:tblGrid>
      <w:tr w:rsidR="007E1008" w:rsidRPr="007C45EA" w:rsidTr="001B7B35">
        <w:trPr>
          <w:trHeight w:val="77"/>
        </w:trPr>
        <w:tc>
          <w:tcPr>
            <w:tcW w:w="5148" w:type="dxa"/>
            <w:hideMark/>
          </w:tcPr>
          <w:p w:rsidR="007E1008" w:rsidRPr="007C45EA" w:rsidRDefault="007E1008" w:rsidP="001B7B35">
            <w:pPr>
              <w:keepNext/>
              <w:keepLines/>
              <w:snapToGrid w:val="0"/>
              <w:rPr>
                <w:b/>
                <w:sz w:val="24"/>
                <w:szCs w:val="24"/>
              </w:rPr>
            </w:pPr>
            <w:r>
              <w:rPr>
                <w:b/>
                <w:sz w:val="24"/>
                <w:szCs w:val="24"/>
              </w:rPr>
              <w:t>З</w:t>
            </w:r>
            <w:r w:rsidRPr="007C45EA">
              <w:rPr>
                <w:b/>
                <w:sz w:val="24"/>
                <w:szCs w:val="24"/>
              </w:rPr>
              <w:t>аказчик:</w:t>
            </w:r>
          </w:p>
          <w:p w:rsidR="007E1008" w:rsidRPr="007C45EA" w:rsidRDefault="007E1008" w:rsidP="001B7B35">
            <w:pPr>
              <w:keepNext/>
              <w:keepLines/>
              <w:rPr>
                <w:b/>
                <w:sz w:val="24"/>
                <w:szCs w:val="24"/>
              </w:rPr>
            </w:pPr>
            <w:r w:rsidRPr="007C45EA">
              <w:rPr>
                <w:b/>
                <w:sz w:val="24"/>
                <w:szCs w:val="24"/>
              </w:rPr>
              <w:t>ГКУ НСО «УКС»:</w:t>
            </w:r>
          </w:p>
          <w:p w:rsidR="007E1008" w:rsidRPr="007C45EA" w:rsidRDefault="007E1008" w:rsidP="001B7B35">
            <w:pPr>
              <w:jc w:val="both"/>
              <w:rPr>
                <w:sz w:val="24"/>
                <w:szCs w:val="24"/>
              </w:rPr>
            </w:pPr>
            <w:r w:rsidRPr="007C45EA">
              <w:rPr>
                <w:sz w:val="24"/>
                <w:szCs w:val="24"/>
              </w:rPr>
              <w:t>Адрес: 630091, г. Новосибирск, ул. Фрунзе, 21</w:t>
            </w:r>
          </w:p>
          <w:p w:rsidR="007E1008" w:rsidRPr="007C45EA" w:rsidRDefault="007E1008" w:rsidP="001B7B35">
            <w:pPr>
              <w:jc w:val="both"/>
              <w:rPr>
                <w:sz w:val="24"/>
                <w:szCs w:val="24"/>
              </w:rPr>
            </w:pPr>
            <w:r w:rsidRPr="007C45EA">
              <w:rPr>
                <w:sz w:val="24"/>
                <w:szCs w:val="24"/>
              </w:rPr>
              <w:t xml:space="preserve">УФК по Новосибирской области </w:t>
            </w:r>
          </w:p>
          <w:p w:rsidR="007E1008" w:rsidRPr="007C45EA" w:rsidRDefault="007E1008" w:rsidP="001B7B35">
            <w:pPr>
              <w:jc w:val="both"/>
              <w:rPr>
                <w:sz w:val="24"/>
                <w:szCs w:val="24"/>
              </w:rPr>
            </w:pPr>
            <w:proofErr w:type="gramStart"/>
            <w:r w:rsidRPr="007C45EA">
              <w:rPr>
                <w:sz w:val="24"/>
                <w:szCs w:val="24"/>
              </w:rPr>
              <w:t xml:space="preserve">(МФ и НП НСО, ГКУ НСО «УКС» </w:t>
            </w:r>
            <w:proofErr w:type="gramEnd"/>
          </w:p>
          <w:p w:rsidR="007E1008" w:rsidRPr="007C45EA" w:rsidRDefault="007E1008" w:rsidP="001B7B35">
            <w:pPr>
              <w:jc w:val="both"/>
              <w:rPr>
                <w:sz w:val="24"/>
                <w:szCs w:val="24"/>
              </w:rPr>
            </w:pPr>
            <w:proofErr w:type="gramStart"/>
            <w:r w:rsidRPr="007C45EA">
              <w:rPr>
                <w:sz w:val="24"/>
                <w:szCs w:val="24"/>
              </w:rPr>
              <w:t>л</w:t>
            </w:r>
            <w:proofErr w:type="gramEnd"/>
            <w:r w:rsidRPr="007C45EA">
              <w:rPr>
                <w:sz w:val="24"/>
                <w:szCs w:val="24"/>
              </w:rPr>
              <w:t>/с 240020071, л/с 02512052350)</w:t>
            </w:r>
          </w:p>
          <w:p w:rsidR="007E1008" w:rsidRPr="007C45EA" w:rsidRDefault="007E1008" w:rsidP="001B7B35">
            <w:pPr>
              <w:jc w:val="both"/>
              <w:rPr>
                <w:sz w:val="24"/>
                <w:szCs w:val="24"/>
              </w:rPr>
            </w:pPr>
            <w:proofErr w:type="gramStart"/>
            <w:r w:rsidRPr="007C45EA">
              <w:rPr>
                <w:sz w:val="24"/>
                <w:szCs w:val="24"/>
              </w:rPr>
              <w:t>р</w:t>
            </w:r>
            <w:proofErr w:type="gramEnd"/>
            <w:r w:rsidRPr="007C45EA">
              <w:rPr>
                <w:sz w:val="24"/>
                <w:szCs w:val="24"/>
              </w:rPr>
              <w:t>/с 40201810200000100045</w:t>
            </w:r>
          </w:p>
          <w:p w:rsidR="007E1008" w:rsidRDefault="007E1008" w:rsidP="001B7B35">
            <w:pPr>
              <w:jc w:val="both"/>
              <w:rPr>
                <w:sz w:val="24"/>
                <w:szCs w:val="24"/>
              </w:rPr>
            </w:pPr>
            <w:r w:rsidRPr="007C45EA">
              <w:rPr>
                <w:sz w:val="24"/>
                <w:szCs w:val="24"/>
              </w:rPr>
              <w:t xml:space="preserve">в ГРКЦ ГУ Банка России по Новосибирской области </w:t>
            </w:r>
          </w:p>
          <w:p w:rsidR="007E1008" w:rsidRPr="007C45EA" w:rsidRDefault="007E1008" w:rsidP="001B7B35">
            <w:pPr>
              <w:jc w:val="both"/>
              <w:rPr>
                <w:sz w:val="24"/>
                <w:szCs w:val="24"/>
              </w:rPr>
            </w:pPr>
            <w:r w:rsidRPr="007C45EA">
              <w:rPr>
                <w:sz w:val="24"/>
                <w:szCs w:val="24"/>
              </w:rPr>
              <w:t>БИК 045004001</w:t>
            </w:r>
          </w:p>
          <w:p w:rsidR="007E1008" w:rsidRPr="007C45EA" w:rsidRDefault="007E1008" w:rsidP="001B7B35">
            <w:pPr>
              <w:jc w:val="both"/>
              <w:rPr>
                <w:sz w:val="24"/>
                <w:szCs w:val="24"/>
              </w:rPr>
            </w:pPr>
            <w:r w:rsidRPr="007C45EA">
              <w:rPr>
                <w:sz w:val="24"/>
                <w:szCs w:val="24"/>
              </w:rPr>
              <w:t>ИНН/КПП 5406509800/540601001</w:t>
            </w:r>
          </w:p>
          <w:p w:rsidR="007E1008" w:rsidRDefault="007E1008" w:rsidP="001B7B35">
            <w:pPr>
              <w:keepNext/>
              <w:keepLines/>
              <w:rPr>
                <w:sz w:val="24"/>
                <w:szCs w:val="24"/>
              </w:rPr>
            </w:pPr>
          </w:p>
          <w:p w:rsidR="007E1008" w:rsidRDefault="007E1008" w:rsidP="001B7B35">
            <w:pPr>
              <w:keepNext/>
              <w:keepLines/>
              <w:rPr>
                <w:sz w:val="24"/>
                <w:szCs w:val="24"/>
              </w:rPr>
            </w:pPr>
          </w:p>
          <w:p w:rsidR="007E1008" w:rsidRDefault="007E1008" w:rsidP="001B7B35">
            <w:pPr>
              <w:keepNext/>
              <w:keepLines/>
              <w:rPr>
                <w:sz w:val="24"/>
                <w:szCs w:val="24"/>
              </w:rPr>
            </w:pPr>
          </w:p>
          <w:p w:rsidR="007E1008" w:rsidRDefault="007E1008" w:rsidP="001B7B35">
            <w:pPr>
              <w:keepNext/>
              <w:keepLines/>
              <w:rPr>
                <w:sz w:val="24"/>
                <w:szCs w:val="24"/>
              </w:rPr>
            </w:pPr>
          </w:p>
          <w:p w:rsidR="007E1008" w:rsidRPr="008F7124" w:rsidRDefault="007E1008" w:rsidP="001B7B35">
            <w:pPr>
              <w:keepNext/>
              <w:keepLines/>
              <w:rPr>
                <w:b/>
                <w:sz w:val="24"/>
                <w:szCs w:val="24"/>
              </w:rPr>
            </w:pPr>
            <w:r w:rsidRPr="008F7124">
              <w:rPr>
                <w:b/>
                <w:sz w:val="24"/>
                <w:szCs w:val="24"/>
              </w:rPr>
              <w:t xml:space="preserve">Директор </w:t>
            </w:r>
          </w:p>
          <w:p w:rsidR="007E1008" w:rsidRPr="008F7124" w:rsidRDefault="007E1008" w:rsidP="001B7B35">
            <w:pPr>
              <w:keepNext/>
              <w:keepLines/>
              <w:rPr>
                <w:b/>
                <w:sz w:val="24"/>
                <w:szCs w:val="24"/>
              </w:rPr>
            </w:pPr>
            <w:r w:rsidRPr="008F7124">
              <w:rPr>
                <w:b/>
                <w:sz w:val="24"/>
                <w:szCs w:val="24"/>
              </w:rPr>
              <w:t>_________________В.В. Васильев</w:t>
            </w:r>
          </w:p>
          <w:p w:rsidR="007E1008" w:rsidRPr="007C45EA" w:rsidRDefault="007E1008" w:rsidP="001B7B35">
            <w:pPr>
              <w:keepNext/>
              <w:keepLines/>
              <w:rPr>
                <w:sz w:val="24"/>
                <w:szCs w:val="24"/>
              </w:rPr>
            </w:pPr>
            <w:proofErr w:type="spellStart"/>
            <w:r w:rsidRPr="008F7124">
              <w:rPr>
                <w:b/>
                <w:sz w:val="24"/>
                <w:szCs w:val="24"/>
              </w:rPr>
              <w:t>м.п</w:t>
            </w:r>
            <w:proofErr w:type="spellEnd"/>
            <w:r w:rsidRPr="008F7124">
              <w:rPr>
                <w:b/>
                <w:sz w:val="24"/>
                <w:szCs w:val="24"/>
              </w:rPr>
              <w:t>.</w:t>
            </w:r>
          </w:p>
        </w:tc>
        <w:tc>
          <w:tcPr>
            <w:tcW w:w="5220" w:type="dxa"/>
            <w:hideMark/>
          </w:tcPr>
          <w:p w:rsidR="007E1008" w:rsidRDefault="007E1008" w:rsidP="001B7B35">
            <w:pPr>
              <w:keepNext/>
              <w:keepLines/>
              <w:snapToGrid w:val="0"/>
              <w:rPr>
                <w:b/>
                <w:sz w:val="24"/>
                <w:szCs w:val="24"/>
              </w:rPr>
            </w:pPr>
            <w:r>
              <w:rPr>
                <w:b/>
                <w:sz w:val="24"/>
                <w:szCs w:val="24"/>
              </w:rPr>
              <w:t>Подрядчик</w:t>
            </w:r>
            <w:r w:rsidRPr="007C45EA">
              <w:rPr>
                <w:b/>
                <w:sz w:val="24"/>
                <w:szCs w:val="24"/>
              </w:rPr>
              <w:t>:</w:t>
            </w:r>
          </w:p>
          <w:p w:rsidR="007E1008" w:rsidRDefault="007E1008" w:rsidP="001B7B35">
            <w:pPr>
              <w:keepNext/>
              <w:keepLines/>
              <w:snapToGrid w:val="0"/>
              <w:rPr>
                <w:b/>
                <w:sz w:val="24"/>
                <w:szCs w:val="24"/>
              </w:rPr>
            </w:pPr>
            <w:r>
              <w:rPr>
                <w:b/>
                <w:sz w:val="24"/>
                <w:szCs w:val="24"/>
              </w:rPr>
              <w:t>ЗАО «</w:t>
            </w:r>
            <w:proofErr w:type="gramStart"/>
            <w:r>
              <w:rPr>
                <w:b/>
                <w:sz w:val="24"/>
                <w:szCs w:val="24"/>
              </w:rPr>
              <w:t>МСК</w:t>
            </w:r>
            <w:proofErr w:type="gramEnd"/>
            <w:r>
              <w:rPr>
                <w:b/>
                <w:sz w:val="24"/>
                <w:szCs w:val="24"/>
              </w:rPr>
              <w:t xml:space="preserve"> Альфа»</w:t>
            </w:r>
          </w:p>
          <w:p w:rsidR="007E1008" w:rsidRDefault="007E1008" w:rsidP="001B7B35">
            <w:pPr>
              <w:pStyle w:val="afd"/>
              <w:rPr>
                <w:rFonts w:ascii="Times New Roman" w:hAnsi="Times New Roman"/>
                <w:sz w:val="24"/>
                <w:szCs w:val="24"/>
              </w:rPr>
            </w:pPr>
            <w:r w:rsidRPr="00004562">
              <w:rPr>
                <w:rFonts w:ascii="Times New Roman" w:hAnsi="Times New Roman"/>
                <w:sz w:val="24"/>
                <w:szCs w:val="24"/>
              </w:rPr>
              <w:t>Адрес</w:t>
            </w:r>
            <w:r>
              <w:rPr>
                <w:rFonts w:ascii="Times New Roman" w:hAnsi="Times New Roman"/>
                <w:sz w:val="24"/>
                <w:szCs w:val="24"/>
              </w:rPr>
              <w:t>:</w:t>
            </w:r>
            <w:r w:rsidRPr="00004562">
              <w:rPr>
                <w:rFonts w:ascii="Times New Roman" w:hAnsi="Times New Roman"/>
                <w:sz w:val="24"/>
                <w:szCs w:val="24"/>
              </w:rPr>
              <w:t xml:space="preserve"> </w:t>
            </w:r>
            <w:r w:rsidRPr="00370C13">
              <w:rPr>
                <w:rFonts w:ascii="Times New Roman" w:hAnsi="Times New Roman"/>
                <w:sz w:val="24"/>
                <w:szCs w:val="24"/>
              </w:rPr>
              <w:t>630008, Российская Федерация, Новосибирская обл., Новосибирск, Кирова, 25, ОКАТО: 50401379000</w:t>
            </w:r>
          </w:p>
          <w:p w:rsidR="007E1008" w:rsidRDefault="007E1008" w:rsidP="001B7B35">
            <w:pPr>
              <w:pStyle w:val="afd"/>
              <w:rPr>
                <w:rFonts w:ascii="Times New Roman" w:hAnsi="Times New Roman"/>
                <w:sz w:val="24"/>
                <w:szCs w:val="24"/>
              </w:rPr>
            </w:pPr>
            <w:r w:rsidRPr="00370C13">
              <w:rPr>
                <w:rFonts w:ascii="Times New Roman" w:hAnsi="Times New Roman"/>
                <w:sz w:val="24"/>
                <w:szCs w:val="24"/>
              </w:rPr>
              <w:t>Телефон: +(7)-(383)-(3621790)</w:t>
            </w:r>
          </w:p>
          <w:p w:rsidR="007E1008" w:rsidRPr="00004562" w:rsidRDefault="007E1008" w:rsidP="001B7B35">
            <w:pPr>
              <w:pStyle w:val="afd"/>
              <w:rPr>
                <w:rFonts w:ascii="Times New Roman" w:hAnsi="Times New Roman"/>
                <w:sz w:val="24"/>
                <w:szCs w:val="24"/>
              </w:rPr>
            </w:pPr>
            <w:proofErr w:type="gramStart"/>
            <w:r w:rsidRPr="00004562">
              <w:rPr>
                <w:rFonts w:ascii="Times New Roman" w:hAnsi="Times New Roman"/>
                <w:sz w:val="24"/>
                <w:szCs w:val="24"/>
              </w:rPr>
              <w:t>Р</w:t>
            </w:r>
            <w:proofErr w:type="gramEnd"/>
            <w:r w:rsidRPr="00004562">
              <w:rPr>
                <w:rFonts w:ascii="Times New Roman" w:hAnsi="Times New Roman"/>
                <w:sz w:val="24"/>
                <w:szCs w:val="24"/>
              </w:rPr>
              <w:t xml:space="preserve">/с  </w:t>
            </w:r>
            <w:r w:rsidRPr="00516682">
              <w:rPr>
                <w:rFonts w:ascii="Times New Roman" w:hAnsi="Times New Roman"/>
                <w:sz w:val="24"/>
                <w:szCs w:val="24"/>
              </w:rPr>
              <w:t>40702810104000003432</w:t>
            </w:r>
          </w:p>
          <w:p w:rsidR="007E1008" w:rsidRDefault="007E1008" w:rsidP="001B7B35">
            <w:pPr>
              <w:pStyle w:val="afd"/>
              <w:rPr>
                <w:rFonts w:ascii="Times New Roman" w:hAnsi="Times New Roman"/>
                <w:sz w:val="24"/>
                <w:szCs w:val="24"/>
              </w:rPr>
            </w:pPr>
            <w:r w:rsidRPr="00516682">
              <w:rPr>
                <w:rFonts w:ascii="Times New Roman" w:hAnsi="Times New Roman"/>
                <w:sz w:val="24"/>
                <w:szCs w:val="24"/>
              </w:rPr>
              <w:t>Банковские реквизиты: ОАО НОВОСИБИРСКИЙ МУНИЦИПАЛЬНЫЙ БАНК</w:t>
            </w:r>
          </w:p>
          <w:p w:rsidR="007E1008" w:rsidRPr="00004562" w:rsidRDefault="007E1008" w:rsidP="001B7B35">
            <w:pPr>
              <w:pStyle w:val="afd"/>
              <w:rPr>
                <w:rFonts w:ascii="Times New Roman" w:hAnsi="Times New Roman"/>
                <w:sz w:val="24"/>
                <w:szCs w:val="24"/>
              </w:rPr>
            </w:pPr>
            <w:r w:rsidRPr="00004562">
              <w:rPr>
                <w:rFonts w:ascii="Times New Roman" w:hAnsi="Times New Roman"/>
                <w:sz w:val="24"/>
                <w:szCs w:val="24"/>
              </w:rPr>
              <w:t xml:space="preserve">К/с </w:t>
            </w:r>
            <w:r>
              <w:rPr>
                <w:rFonts w:ascii="Times New Roman" w:hAnsi="Times New Roman"/>
                <w:sz w:val="24"/>
                <w:szCs w:val="24"/>
              </w:rPr>
              <w:t>301018103</w:t>
            </w:r>
            <w:r w:rsidRPr="00516682">
              <w:rPr>
                <w:rFonts w:ascii="Times New Roman" w:hAnsi="Times New Roman"/>
                <w:sz w:val="24"/>
                <w:szCs w:val="24"/>
              </w:rPr>
              <w:t>00000000</w:t>
            </w:r>
            <w:r>
              <w:rPr>
                <w:rFonts w:ascii="Times New Roman" w:hAnsi="Times New Roman"/>
                <w:sz w:val="24"/>
                <w:szCs w:val="24"/>
              </w:rPr>
              <w:t>825</w:t>
            </w:r>
          </w:p>
          <w:p w:rsidR="007E1008" w:rsidRPr="00B83767" w:rsidRDefault="007E1008" w:rsidP="001B7B35">
            <w:pPr>
              <w:keepNext/>
              <w:keepLines/>
              <w:snapToGrid w:val="0"/>
              <w:rPr>
                <w:rFonts w:eastAsia="Calibri"/>
                <w:sz w:val="24"/>
                <w:szCs w:val="24"/>
                <w:lang w:eastAsia="ar-SA"/>
              </w:rPr>
            </w:pPr>
            <w:r w:rsidRPr="00004562">
              <w:rPr>
                <w:sz w:val="24"/>
                <w:szCs w:val="24"/>
              </w:rPr>
              <w:t xml:space="preserve">БИК </w:t>
            </w:r>
            <w:r w:rsidRPr="00B83767">
              <w:rPr>
                <w:sz w:val="24"/>
                <w:szCs w:val="24"/>
                <w:lang w:eastAsia="ar-SA"/>
              </w:rPr>
              <w:t>045004825</w:t>
            </w:r>
          </w:p>
          <w:p w:rsidR="007E1008" w:rsidRDefault="007E1008" w:rsidP="001B7B35">
            <w:pPr>
              <w:keepNext/>
              <w:keepLines/>
              <w:snapToGrid w:val="0"/>
              <w:rPr>
                <w:sz w:val="24"/>
                <w:szCs w:val="24"/>
              </w:rPr>
            </w:pPr>
            <w:r w:rsidRPr="00004562">
              <w:rPr>
                <w:sz w:val="24"/>
                <w:szCs w:val="24"/>
              </w:rPr>
              <w:t xml:space="preserve">ИНН / КПП </w:t>
            </w:r>
            <w:r w:rsidRPr="00370C13">
              <w:rPr>
                <w:sz w:val="24"/>
                <w:szCs w:val="24"/>
              </w:rPr>
              <w:t>5405377011</w:t>
            </w:r>
            <w:r w:rsidRPr="00004562">
              <w:rPr>
                <w:sz w:val="24"/>
                <w:szCs w:val="24"/>
              </w:rPr>
              <w:t xml:space="preserve"> / </w:t>
            </w:r>
            <w:r w:rsidRPr="00370C13">
              <w:rPr>
                <w:rFonts w:eastAsia="Calibri"/>
                <w:sz w:val="24"/>
                <w:szCs w:val="24"/>
                <w:lang w:eastAsia="ar-SA"/>
              </w:rPr>
              <w:t>540501001</w:t>
            </w:r>
          </w:p>
          <w:p w:rsidR="007E1008" w:rsidRDefault="007E1008" w:rsidP="001B7B35">
            <w:pPr>
              <w:keepNext/>
              <w:keepLines/>
              <w:snapToGrid w:val="0"/>
              <w:rPr>
                <w:sz w:val="24"/>
                <w:szCs w:val="24"/>
              </w:rPr>
            </w:pPr>
          </w:p>
          <w:p w:rsidR="007E1008" w:rsidRDefault="007E1008" w:rsidP="001B7B35">
            <w:pPr>
              <w:pStyle w:val="af8"/>
              <w:widowControl w:val="0"/>
              <w:ind w:hanging="185"/>
              <w:rPr>
                <w:b/>
              </w:rPr>
            </w:pPr>
          </w:p>
          <w:p w:rsidR="007E1008" w:rsidRPr="008F7124" w:rsidRDefault="007E1008" w:rsidP="001B7B35">
            <w:pPr>
              <w:pStyle w:val="af8"/>
              <w:widowControl w:val="0"/>
              <w:ind w:hanging="185"/>
              <w:rPr>
                <w:b/>
              </w:rPr>
            </w:pPr>
            <w:r w:rsidRPr="008F7124">
              <w:rPr>
                <w:b/>
              </w:rPr>
              <w:t>Генеральный директор</w:t>
            </w:r>
          </w:p>
          <w:p w:rsidR="007E1008" w:rsidRPr="008F7124" w:rsidRDefault="007E1008" w:rsidP="001B7B35">
            <w:pPr>
              <w:pStyle w:val="af8"/>
              <w:widowControl w:val="0"/>
              <w:ind w:left="0"/>
              <w:rPr>
                <w:b/>
              </w:rPr>
            </w:pPr>
            <w:r w:rsidRPr="008F7124">
              <w:rPr>
                <w:b/>
              </w:rPr>
              <w:t xml:space="preserve"> __________________ В.П. </w:t>
            </w:r>
            <w:proofErr w:type="spellStart"/>
            <w:r w:rsidRPr="008F7124">
              <w:rPr>
                <w:b/>
              </w:rPr>
              <w:t>Бован</w:t>
            </w:r>
            <w:proofErr w:type="spellEnd"/>
          </w:p>
          <w:p w:rsidR="007E1008" w:rsidRPr="008F7124" w:rsidRDefault="007E1008" w:rsidP="001B7B35">
            <w:pPr>
              <w:pStyle w:val="af8"/>
              <w:widowControl w:val="0"/>
              <w:ind w:left="0"/>
              <w:rPr>
                <w:b/>
              </w:rPr>
            </w:pPr>
            <w:r w:rsidRPr="008F7124">
              <w:rPr>
                <w:b/>
              </w:rPr>
              <w:t xml:space="preserve"> </w:t>
            </w:r>
            <w:proofErr w:type="spellStart"/>
            <w:r w:rsidRPr="008F7124">
              <w:rPr>
                <w:b/>
              </w:rPr>
              <w:t>м.п</w:t>
            </w:r>
            <w:proofErr w:type="spellEnd"/>
            <w:r w:rsidRPr="008F7124">
              <w:rPr>
                <w:b/>
              </w:rPr>
              <w:t>.</w:t>
            </w:r>
          </w:p>
          <w:p w:rsidR="007E1008" w:rsidRPr="007C45EA" w:rsidRDefault="007E1008" w:rsidP="001B7B35">
            <w:pPr>
              <w:keepNext/>
              <w:keepLines/>
              <w:snapToGrid w:val="0"/>
              <w:rPr>
                <w:sz w:val="24"/>
                <w:szCs w:val="24"/>
              </w:rPr>
            </w:pPr>
          </w:p>
        </w:tc>
      </w:tr>
    </w:tbl>
    <w:p w:rsidR="007E1008" w:rsidRPr="00BF5B74" w:rsidRDefault="007E1008" w:rsidP="007E1008">
      <w:pPr>
        <w:suppressAutoHyphens/>
        <w:jc w:val="center"/>
        <w:rPr>
          <w:sz w:val="24"/>
          <w:szCs w:val="24"/>
          <w:lang w:eastAsia="ar-SA"/>
        </w:rPr>
      </w:pPr>
    </w:p>
    <w:p w:rsidR="007E1008" w:rsidRPr="00BF5B74" w:rsidRDefault="007E1008" w:rsidP="007E1008">
      <w:pPr>
        <w:suppressAutoHyphens/>
        <w:jc w:val="both"/>
        <w:rPr>
          <w:sz w:val="24"/>
          <w:szCs w:val="24"/>
          <w:lang w:eastAsia="ar-SA"/>
        </w:rPr>
      </w:pPr>
    </w:p>
    <w:p w:rsidR="007E1008" w:rsidRPr="00BF5B74" w:rsidRDefault="007E1008" w:rsidP="007E1008">
      <w:pPr>
        <w:suppressAutoHyphens/>
        <w:rPr>
          <w:sz w:val="24"/>
          <w:szCs w:val="24"/>
          <w:lang w:eastAsia="ar-SA"/>
        </w:rPr>
      </w:pPr>
    </w:p>
    <w:p w:rsidR="007E1008" w:rsidRPr="00BF5B74" w:rsidRDefault="007E1008" w:rsidP="007E1008">
      <w:pPr>
        <w:suppressAutoHyphens/>
        <w:jc w:val="center"/>
        <w:rPr>
          <w:sz w:val="24"/>
          <w:szCs w:val="24"/>
          <w:lang w:eastAsia="ar-SA"/>
        </w:rPr>
      </w:pPr>
    </w:p>
    <w:p w:rsidR="007E1008" w:rsidRPr="00BF5B74" w:rsidRDefault="007E1008" w:rsidP="007E1008">
      <w:pPr>
        <w:suppressAutoHyphens/>
        <w:jc w:val="both"/>
        <w:rPr>
          <w:sz w:val="24"/>
          <w:szCs w:val="24"/>
          <w:lang w:eastAsia="ar-SA"/>
        </w:rPr>
      </w:pPr>
    </w:p>
    <w:p w:rsidR="007E1008" w:rsidRPr="00BF5B74" w:rsidRDefault="007E1008" w:rsidP="007E1008">
      <w:pPr>
        <w:suppressAutoHyphens/>
        <w:rPr>
          <w:sz w:val="24"/>
          <w:szCs w:val="24"/>
          <w:lang w:eastAsia="ar-SA"/>
        </w:rPr>
      </w:pPr>
    </w:p>
    <w:p w:rsidR="007E1008" w:rsidRDefault="007E1008" w:rsidP="007E1008">
      <w:pPr>
        <w:suppressAutoHyphens/>
        <w:rPr>
          <w:sz w:val="24"/>
          <w:szCs w:val="24"/>
          <w:lang w:eastAsia="ar-SA"/>
        </w:rPr>
      </w:pPr>
    </w:p>
    <w:p w:rsidR="007E1008" w:rsidRPr="00BF5B74" w:rsidRDefault="007E1008" w:rsidP="007E1008">
      <w:pPr>
        <w:suppressAutoHyphens/>
        <w:rPr>
          <w:sz w:val="24"/>
          <w:szCs w:val="24"/>
          <w:lang w:eastAsia="ar-SA"/>
        </w:rPr>
      </w:pPr>
    </w:p>
    <w:p w:rsidR="007E1008" w:rsidRPr="00BF5B74" w:rsidRDefault="007E1008" w:rsidP="007E1008">
      <w:pPr>
        <w:suppressAutoHyphens/>
        <w:jc w:val="right"/>
        <w:rPr>
          <w:sz w:val="24"/>
          <w:szCs w:val="24"/>
          <w:lang w:eastAsia="ar-SA"/>
        </w:rPr>
      </w:pPr>
      <w:r w:rsidRPr="00BF5B74">
        <w:rPr>
          <w:sz w:val="24"/>
          <w:szCs w:val="24"/>
          <w:lang w:eastAsia="ar-SA"/>
        </w:rPr>
        <w:lastRenderedPageBreak/>
        <w:t xml:space="preserve">Приложение №1 </w:t>
      </w:r>
    </w:p>
    <w:p w:rsidR="007E1008" w:rsidRPr="00BF5B74" w:rsidRDefault="007E1008" w:rsidP="007E1008">
      <w:pPr>
        <w:suppressAutoHyphens/>
        <w:jc w:val="right"/>
        <w:rPr>
          <w:sz w:val="24"/>
          <w:szCs w:val="24"/>
          <w:lang w:eastAsia="ar-SA"/>
        </w:rPr>
      </w:pPr>
      <w:r w:rsidRPr="00BF5B74">
        <w:rPr>
          <w:sz w:val="24"/>
          <w:szCs w:val="24"/>
          <w:lang w:eastAsia="ar-SA"/>
        </w:rPr>
        <w:t>к Государственному контракту</w:t>
      </w:r>
    </w:p>
    <w:p w:rsidR="007E1008" w:rsidRDefault="007E1008" w:rsidP="007E1008">
      <w:pPr>
        <w:jc w:val="right"/>
        <w:rPr>
          <w:sz w:val="24"/>
          <w:szCs w:val="24"/>
          <w:lang w:eastAsia="ar-SA"/>
        </w:rPr>
      </w:pPr>
      <w:r w:rsidRPr="00BF5B74">
        <w:rPr>
          <w:sz w:val="24"/>
          <w:szCs w:val="24"/>
          <w:lang w:eastAsia="ar-SA"/>
        </w:rPr>
        <w:t xml:space="preserve">                                                                                                 от </w:t>
      </w:r>
      <w:r>
        <w:rPr>
          <w:sz w:val="24"/>
          <w:szCs w:val="24"/>
          <w:lang w:eastAsia="ar-SA"/>
        </w:rPr>
        <w:t>«20» сентября</w:t>
      </w:r>
      <w:r w:rsidRPr="00BF5B74">
        <w:rPr>
          <w:sz w:val="24"/>
          <w:szCs w:val="24"/>
          <w:lang w:eastAsia="ar-SA"/>
        </w:rPr>
        <w:t xml:space="preserve"> </w:t>
      </w:r>
      <w:r>
        <w:rPr>
          <w:sz w:val="24"/>
          <w:szCs w:val="24"/>
          <w:lang w:eastAsia="ar-SA"/>
        </w:rPr>
        <w:t>2012г.</w:t>
      </w:r>
    </w:p>
    <w:p w:rsidR="007E1008" w:rsidRPr="00BF5B74" w:rsidRDefault="007E1008" w:rsidP="007E1008">
      <w:pPr>
        <w:jc w:val="right"/>
        <w:rPr>
          <w:color w:val="000000"/>
          <w:sz w:val="24"/>
          <w:szCs w:val="24"/>
          <w:lang w:eastAsia="ar-SA"/>
        </w:rPr>
      </w:pPr>
      <w:r w:rsidRPr="00BF5B74">
        <w:rPr>
          <w:sz w:val="24"/>
          <w:szCs w:val="24"/>
          <w:lang w:eastAsia="ar-SA"/>
        </w:rPr>
        <w:t xml:space="preserve">№ </w:t>
      </w:r>
      <w:r w:rsidRPr="000278E5">
        <w:rPr>
          <w:sz w:val="24"/>
          <w:szCs w:val="24"/>
          <w:lang w:eastAsia="ar-SA"/>
        </w:rPr>
        <w:t>2012.118093</w:t>
      </w:r>
    </w:p>
    <w:p w:rsidR="007E1008" w:rsidRPr="00BF5B74" w:rsidRDefault="007E1008" w:rsidP="007E1008">
      <w:pPr>
        <w:rPr>
          <w:color w:val="000000"/>
          <w:sz w:val="24"/>
          <w:szCs w:val="24"/>
          <w:lang w:eastAsia="ar-SA"/>
        </w:rPr>
      </w:pPr>
    </w:p>
    <w:p w:rsidR="007E1008" w:rsidRPr="00BF5B74" w:rsidRDefault="007E1008" w:rsidP="007E1008">
      <w:pPr>
        <w:jc w:val="center"/>
        <w:rPr>
          <w:b/>
          <w:sz w:val="24"/>
          <w:szCs w:val="24"/>
        </w:rPr>
      </w:pPr>
      <w:r w:rsidRPr="00BF5B74">
        <w:rPr>
          <w:b/>
          <w:sz w:val="24"/>
          <w:szCs w:val="24"/>
        </w:rPr>
        <w:t>ТЕХНИЧЕСКОЕ ЗАДАНИЕ</w:t>
      </w:r>
    </w:p>
    <w:p w:rsidR="007E1008" w:rsidRPr="00BF5B74" w:rsidRDefault="007E1008" w:rsidP="007E1008">
      <w:pPr>
        <w:pStyle w:val="16"/>
        <w:jc w:val="center"/>
        <w:rPr>
          <w:rFonts w:ascii="Times New Roman" w:hAnsi="Times New Roman"/>
          <w:sz w:val="24"/>
        </w:rPr>
      </w:pPr>
    </w:p>
    <w:p w:rsidR="007E1008" w:rsidRPr="00BF5B74" w:rsidRDefault="007E1008" w:rsidP="007E1008">
      <w:pPr>
        <w:pStyle w:val="16"/>
        <w:jc w:val="center"/>
        <w:rPr>
          <w:rStyle w:val="1a"/>
          <w:rFonts w:ascii="Times New Roman" w:hAnsi="Times New Roman"/>
          <w:b/>
          <w:sz w:val="24"/>
        </w:rPr>
      </w:pPr>
      <w:r w:rsidRPr="00BF5B74">
        <w:rPr>
          <w:rStyle w:val="1a"/>
          <w:rFonts w:ascii="Times New Roman" w:hAnsi="Times New Roman"/>
          <w:b/>
          <w:sz w:val="24"/>
        </w:rPr>
        <w:t>на в</w:t>
      </w:r>
      <w:r w:rsidRPr="00BF5B74">
        <w:rPr>
          <w:rFonts w:ascii="Times New Roman" w:hAnsi="Times New Roman"/>
          <w:b/>
          <w:sz w:val="24"/>
        </w:rPr>
        <w:t xml:space="preserve">ыполнение подрядных работ по строительству объекта: Физкультурно-оздоровительный комплекс с искусственным льдом по ул. </w:t>
      </w:r>
      <w:proofErr w:type="gramStart"/>
      <w:r w:rsidRPr="00BF5B74">
        <w:rPr>
          <w:rFonts w:ascii="Times New Roman" w:hAnsi="Times New Roman"/>
          <w:b/>
          <w:sz w:val="24"/>
        </w:rPr>
        <w:t>Восточной</w:t>
      </w:r>
      <w:proofErr w:type="gramEnd"/>
      <w:r w:rsidRPr="00BF5B74">
        <w:rPr>
          <w:rFonts w:ascii="Times New Roman" w:hAnsi="Times New Roman"/>
          <w:b/>
          <w:sz w:val="24"/>
        </w:rPr>
        <w:t xml:space="preserve"> в </w:t>
      </w:r>
      <w:proofErr w:type="spellStart"/>
      <w:r w:rsidRPr="00BF5B74">
        <w:rPr>
          <w:rFonts w:ascii="Times New Roman" w:hAnsi="Times New Roman"/>
          <w:b/>
          <w:sz w:val="24"/>
        </w:rPr>
        <w:t>р.п</w:t>
      </w:r>
      <w:proofErr w:type="spellEnd"/>
      <w:r w:rsidRPr="00BF5B74">
        <w:rPr>
          <w:rFonts w:ascii="Times New Roman" w:hAnsi="Times New Roman"/>
          <w:b/>
          <w:sz w:val="24"/>
        </w:rPr>
        <w:t xml:space="preserve">. </w:t>
      </w:r>
      <w:proofErr w:type="spellStart"/>
      <w:r w:rsidRPr="00BF5B74">
        <w:rPr>
          <w:rFonts w:ascii="Times New Roman" w:hAnsi="Times New Roman"/>
          <w:b/>
          <w:sz w:val="24"/>
        </w:rPr>
        <w:t>Краснообске</w:t>
      </w:r>
      <w:proofErr w:type="spellEnd"/>
      <w:r w:rsidRPr="00BF5B74">
        <w:rPr>
          <w:rFonts w:ascii="Times New Roman" w:hAnsi="Times New Roman"/>
          <w:b/>
          <w:sz w:val="24"/>
        </w:rPr>
        <w:t xml:space="preserve">».  </w:t>
      </w:r>
    </w:p>
    <w:p w:rsidR="007E1008" w:rsidRPr="00BF5B74" w:rsidRDefault="007E1008" w:rsidP="007E1008">
      <w:pPr>
        <w:pStyle w:val="16"/>
        <w:jc w:val="center"/>
        <w:rPr>
          <w:rFonts w:ascii="Times New Roman" w:hAnsi="Times New Roman"/>
          <w:sz w:val="24"/>
        </w:rPr>
      </w:pPr>
    </w:p>
    <w:p w:rsidR="007E1008" w:rsidRPr="00BF5B74" w:rsidRDefault="007E1008" w:rsidP="007E1008">
      <w:pPr>
        <w:keepNext/>
        <w:ind w:firstLine="900"/>
        <w:jc w:val="both"/>
        <w:rPr>
          <w:rFonts w:eastAsia="Calibri"/>
          <w:sz w:val="24"/>
          <w:szCs w:val="24"/>
          <w:lang w:eastAsia="hi-IN"/>
        </w:rPr>
      </w:pPr>
      <w:r w:rsidRPr="00BF5B74">
        <w:rPr>
          <w:rFonts w:eastAsia="Calibri"/>
          <w:sz w:val="24"/>
          <w:szCs w:val="24"/>
          <w:lang w:eastAsia="hi-IN"/>
        </w:rPr>
        <w:t>Все указания, встречающиеся в настоящем Техническом задании и приложениях к документации  открытого аукциона в электронной форме на используемое оборудование, машины, механизмы, товарные знаки, не являются требованием к производственным мощностям Подрядчика и условиям исполнения Контракта. Все указания являются расчетными единицами для определения государственным заказчиком начальной (максимальной) цены Контракта.</w:t>
      </w:r>
    </w:p>
    <w:p w:rsidR="007E1008" w:rsidRPr="00BF5B74" w:rsidRDefault="007E1008" w:rsidP="007E1008">
      <w:pPr>
        <w:tabs>
          <w:tab w:val="center" w:pos="4153"/>
          <w:tab w:val="right" w:pos="8306"/>
        </w:tabs>
        <w:ind w:firstLine="567"/>
        <w:jc w:val="both"/>
        <w:rPr>
          <w:rStyle w:val="1a"/>
          <w:iCs/>
          <w:sz w:val="24"/>
          <w:szCs w:val="24"/>
        </w:rPr>
      </w:pPr>
      <w:r w:rsidRPr="00BF5B74">
        <w:rPr>
          <w:sz w:val="24"/>
          <w:szCs w:val="24"/>
        </w:rPr>
        <w:t xml:space="preserve">Проектная </w:t>
      </w:r>
      <w:r w:rsidRPr="00BF5B74">
        <w:rPr>
          <w:rStyle w:val="1a"/>
          <w:sz w:val="24"/>
          <w:szCs w:val="24"/>
        </w:rPr>
        <w:t>и рабочая</w:t>
      </w:r>
      <w:r w:rsidRPr="00BF5B74">
        <w:rPr>
          <w:sz w:val="24"/>
          <w:szCs w:val="24"/>
        </w:rPr>
        <w:t xml:space="preserve"> документация</w:t>
      </w:r>
      <w:r w:rsidRPr="00BF5B74">
        <w:rPr>
          <w:rStyle w:val="1a"/>
          <w:sz w:val="24"/>
          <w:szCs w:val="24"/>
        </w:rPr>
        <w:t xml:space="preserve"> </w:t>
      </w:r>
      <w:r w:rsidRPr="00BF5B74">
        <w:rPr>
          <w:rStyle w:val="1a"/>
          <w:iCs/>
          <w:sz w:val="24"/>
          <w:szCs w:val="24"/>
        </w:rPr>
        <w:t>на в</w:t>
      </w:r>
      <w:r w:rsidRPr="00BF5B74">
        <w:rPr>
          <w:bCs/>
          <w:iCs/>
          <w:sz w:val="24"/>
          <w:szCs w:val="24"/>
        </w:rPr>
        <w:t xml:space="preserve">ыполнение подрядных работ по строительству объекта: Физкультурно-оздоровительный комплекс с искусственным льдом по ул. </w:t>
      </w:r>
      <w:proofErr w:type="gramStart"/>
      <w:r w:rsidRPr="00BF5B74">
        <w:rPr>
          <w:bCs/>
          <w:iCs/>
          <w:sz w:val="24"/>
          <w:szCs w:val="24"/>
        </w:rPr>
        <w:t>Восточной</w:t>
      </w:r>
      <w:proofErr w:type="gramEnd"/>
      <w:r w:rsidRPr="00BF5B74">
        <w:rPr>
          <w:bCs/>
          <w:iCs/>
          <w:sz w:val="24"/>
          <w:szCs w:val="24"/>
        </w:rPr>
        <w:t xml:space="preserve"> в </w:t>
      </w:r>
      <w:proofErr w:type="spellStart"/>
      <w:r w:rsidRPr="00BF5B74">
        <w:rPr>
          <w:bCs/>
          <w:iCs/>
          <w:sz w:val="24"/>
          <w:szCs w:val="24"/>
        </w:rPr>
        <w:t>р.п</w:t>
      </w:r>
      <w:proofErr w:type="spellEnd"/>
      <w:r w:rsidRPr="00BF5B74">
        <w:rPr>
          <w:bCs/>
          <w:iCs/>
          <w:sz w:val="24"/>
          <w:szCs w:val="24"/>
        </w:rPr>
        <w:t xml:space="preserve">. </w:t>
      </w:r>
      <w:proofErr w:type="spellStart"/>
      <w:r w:rsidRPr="00BF5B74">
        <w:rPr>
          <w:bCs/>
          <w:iCs/>
          <w:sz w:val="24"/>
          <w:szCs w:val="24"/>
        </w:rPr>
        <w:t>Краснообске</w:t>
      </w:r>
      <w:proofErr w:type="spellEnd"/>
      <w:r w:rsidRPr="00BF5B74">
        <w:rPr>
          <w:bCs/>
          <w:iCs/>
          <w:sz w:val="24"/>
          <w:szCs w:val="24"/>
        </w:rPr>
        <w:t>» в составе Технического задания</w:t>
      </w:r>
      <w:r w:rsidRPr="00BF5B74">
        <w:rPr>
          <w:rStyle w:val="1a"/>
          <w:iCs/>
          <w:sz w:val="24"/>
          <w:szCs w:val="24"/>
        </w:rPr>
        <w:t>.</w:t>
      </w:r>
    </w:p>
    <w:p w:rsidR="007E1008" w:rsidRPr="00BF5B74" w:rsidRDefault="007E1008" w:rsidP="007E1008">
      <w:pPr>
        <w:widowControl w:val="0"/>
        <w:suppressAutoHyphens/>
        <w:autoSpaceDN w:val="0"/>
        <w:ind w:firstLine="567"/>
        <w:jc w:val="both"/>
        <w:rPr>
          <w:rFonts w:eastAsia="Arial Unicode MS"/>
          <w:kern w:val="3"/>
          <w:sz w:val="24"/>
          <w:szCs w:val="24"/>
          <w:lang w:eastAsia="zh-CN" w:bidi="hi-IN"/>
        </w:rPr>
      </w:pPr>
      <w:r w:rsidRPr="00BF5B74">
        <w:rPr>
          <w:rFonts w:eastAsia="Arial Unicode MS"/>
          <w:kern w:val="3"/>
          <w:sz w:val="24"/>
          <w:szCs w:val="24"/>
          <w:lang w:eastAsia="zh-CN" w:bidi="hi-IN"/>
        </w:rPr>
        <w:t>Ценовые показатели будут откорректированы в соответствии с ценовыми предложениями победителя торгов.</w:t>
      </w:r>
    </w:p>
    <w:p w:rsidR="007E1008" w:rsidRPr="00BF5B74" w:rsidRDefault="007E1008" w:rsidP="007E1008">
      <w:pPr>
        <w:spacing w:line="100" w:lineRule="atLeast"/>
        <w:jc w:val="center"/>
        <w:rPr>
          <w:b/>
          <w:sz w:val="24"/>
          <w:szCs w:val="24"/>
          <w:lang w:eastAsia="ar-SA"/>
        </w:rPr>
      </w:pPr>
      <w:r w:rsidRPr="00BF5B74">
        <w:rPr>
          <w:b/>
          <w:sz w:val="24"/>
          <w:szCs w:val="24"/>
          <w:lang w:eastAsia="ar-SA"/>
        </w:rPr>
        <w:t>Основные показатели земельного участка</w:t>
      </w:r>
      <w:r w:rsidRPr="00BF5B74">
        <w:rPr>
          <w:b/>
          <w:sz w:val="24"/>
          <w:szCs w:val="24"/>
          <w:lang w:val="en-US" w:eastAsia="ar-SA"/>
        </w:rPr>
        <w:t>:</w:t>
      </w:r>
    </w:p>
    <w:p w:rsidR="007E1008" w:rsidRPr="00BF5B74" w:rsidRDefault="007E1008" w:rsidP="007E1008">
      <w:pPr>
        <w:spacing w:line="100" w:lineRule="atLeast"/>
        <w:jc w:val="center"/>
        <w:rPr>
          <w:b/>
          <w:sz w:val="24"/>
          <w:szCs w:val="24"/>
          <w:lang w:eastAsia="ar-SA"/>
        </w:rPr>
      </w:pPr>
    </w:p>
    <w:p w:rsidR="007E1008" w:rsidRPr="00BF5B74" w:rsidRDefault="007E1008" w:rsidP="007E1008">
      <w:pPr>
        <w:numPr>
          <w:ilvl w:val="0"/>
          <w:numId w:val="3"/>
        </w:numPr>
        <w:spacing w:line="360" w:lineRule="auto"/>
        <w:jc w:val="both"/>
        <w:rPr>
          <w:sz w:val="24"/>
          <w:szCs w:val="24"/>
          <w:lang w:eastAsia="ar-SA"/>
        </w:rPr>
      </w:pPr>
      <w:r w:rsidRPr="00BF5B74">
        <w:rPr>
          <w:sz w:val="24"/>
          <w:szCs w:val="24"/>
          <w:lang w:eastAsia="ar-SA"/>
        </w:rPr>
        <w:t>Площадь земельного участка в границах отвода ……11056,0 м</w:t>
      </w:r>
      <w:proofErr w:type="gramStart"/>
      <w:r w:rsidRPr="00BF5B74">
        <w:rPr>
          <w:sz w:val="24"/>
          <w:szCs w:val="24"/>
          <w:lang w:eastAsia="ar-SA"/>
        </w:rPr>
        <w:t>2</w:t>
      </w:r>
      <w:proofErr w:type="gramEnd"/>
    </w:p>
    <w:p w:rsidR="007E1008" w:rsidRPr="00BF5B74" w:rsidRDefault="007E1008" w:rsidP="007E1008">
      <w:pPr>
        <w:numPr>
          <w:ilvl w:val="0"/>
          <w:numId w:val="3"/>
        </w:numPr>
        <w:spacing w:line="360" w:lineRule="auto"/>
        <w:jc w:val="both"/>
        <w:rPr>
          <w:sz w:val="24"/>
          <w:szCs w:val="24"/>
          <w:lang w:eastAsia="ar-SA"/>
        </w:rPr>
      </w:pPr>
      <w:r w:rsidRPr="00BF5B74">
        <w:rPr>
          <w:sz w:val="24"/>
          <w:szCs w:val="24"/>
          <w:lang w:eastAsia="ar-SA"/>
        </w:rPr>
        <w:t>Площадь участка в границах благоустройства ………13077,0м</w:t>
      </w:r>
      <w:proofErr w:type="gramStart"/>
      <w:r w:rsidRPr="00BF5B74">
        <w:rPr>
          <w:sz w:val="24"/>
          <w:szCs w:val="24"/>
          <w:lang w:eastAsia="ar-SA"/>
        </w:rPr>
        <w:t>2</w:t>
      </w:r>
      <w:proofErr w:type="gramEnd"/>
    </w:p>
    <w:p w:rsidR="007E1008" w:rsidRPr="00BF5B74" w:rsidRDefault="007E1008" w:rsidP="007E1008">
      <w:pPr>
        <w:keepNext/>
        <w:keepLines/>
        <w:numPr>
          <w:ilvl w:val="0"/>
          <w:numId w:val="3"/>
        </w:numPr>
        <w:spacing w:line="360" w:lineRule="auto"/>
        <w:jc w:val="both"/>
        <w:rPr>
          <w:sz w:val="24"/>
          <w:szCs w:val="24"/>
          <w:lang w:eastAsia="ar-SA"/>
        </w:rPr>
      </w:pPr>
      <w:r w:rsidRPr="00BF5B74">
        <w:rPr>
          <w:sz w:val="24"/>
          <w:szCs w:val="24"/>
          <w:lang w:eastAsia="ar-SA"/>
        </w:rPr>
        <w:t>Площадь твердых покрытий……………………………3025,0м</w:t>
      </w:r>
      <w:proofErr w:type="gramStart"/>
      <w:r w:rsidRPr="00BF5B74">
        <w:rPr>
          <w:sz w:val="24"/>
          <w:szCs w:val="24"/>
          <w:lang w:eastAsia="ar-SA"/>
        </w:rPr>
        <w:t>2</w:t>
      </w:r>
      <w:proofErr w:type="gramEnd"/>
    </w:p>
    <w:p w:rsidR="007E1008" w:rsidRPr="00BF5B74" w:rsidRDefault="007E1008" w:rsidP="007E1008">
      <w:pPr>
        <w:keepNext/>
        <w:keepLines/>
        <w:numPr>
          <w:ilvl w:val="0"/>
          <w:numId w:val="3"/>
        </w:numPr>
        <w:spacing w:line="360" w:lineRule="auto"/>
        <w:jc w:val="both"/>
        <w:rPr>
          <w:sz w:val="24"/>
          <w:szCs w:val="24"/>
          <w:lang w:eastAsia="ar-SA"/>
        </w:rPr>
      </w:pPr>
      <w:r w:rsidRPr="00BF5B74">
        <w:rPr>
          <w:sz w:val="24"/>
          <w:szCs w:val="24"/>
          <w:lang w:eastAsia="ar-SA"/>
        </w:rPr>
        <w:t>Площадь озеленения…………………………………....4956,4м2м2</w:t>
      </w:r>
    </w:p>
    <w:p w:rsidR="007E1008" w:rsidRPr="00BF5B74" w:rsidRDefault="007E1008" w:rsidP="007E1008">
      <w:pPr>
        <w:keepNext/>
        <w:keepLines/>
        <w:spacing w:line="360" w:lineRule="auto"/>
        <w:ind w:left="840"/>
        <w:rPr>
          <w:sz w:val="24"/>
          <w:szCs w:val="24"/>
          <w:lang w:eastAsia="ar-SA"/>
        </w:rPr>
      </w:pPr>
    </w:p>
    <w:p w:rsidR="007E1008" w:rsidRPr="00BF5B74" w:rsidRDefault="007E1008" w:rsidP="007E1008">
      <w:pPr>
        <w:keepNext/>
        <w:keepLines/>
        <w:spacing w:line="360" w:lineRule="auto"/>
        <w:ind w:left="840"/>
        <w:rPr>
          <w:b/>
          <w:sz w:val="24"/>
          <w:szCs w:val="24"/>
          <w:lang w:val="en-US" w:eastAsia="ar-SA"/>
        </w:rPr>
      </w:pPr>
      <w:r w:rsidRPr="00BF5B74">
        <w:rPr>
          <w:b/>
          <w:sz w:val="24"/>
          <w:szCs w:val="24"/>
          <w:lang w:eastAsia="ar-SA"/>
        </w:rPr>
        <w:t xml:space="preserve">                                Основные строительные показатели здания</w:t>
      </w:r>
      <w:r w:rsidRPr="00BF5B74">
        <w:rPr>
          <w:b/>
          <w:sz w:val="24"/>
          <w:szCs w:val="24"/>
          <w:lang w:val="en-US" w:eastAsia="ar-SA"/>
        </w:rPr>
        <w:t>:</w:t>
      </w:r>
    </w:p>
    <w:p w:rsidR="007E1008" w:rsidRPr="00BF5B74" w:rsidRDefault="007E1008" w:rsidP="007E1008">
      <w:pPr>
        <w:keepNext/>
        <w:keepLines/>
        <w:numPr>
          <w:ilvl w:val="0"/>
          <w:numId w:val="4"/>
        </w:numPr>
        <w:spacing w:line="360" w:lineRule="auto"/>
        <w:jc w:val="both"/>
        <w:rPr>
          <w:sz w:val="24"/>
          <w:szCs w:val="24"/>
          <w:lang w:eastAsia="ar-SA"/>
        </w:rPr>
      </w:pPr>
      <w:r w:rsidRPr="00BF5B74">
        <w:rPr>
          <w:sz w:val="24"/>
          <w:szCs w:val="24"/>
          <w:lang w:eastAsia="ar-SA"/>
        </w:rPr>
        <w:t>Площадь застройки ……………………………………... 2998,6м</w:t>
      </w:r>
      <w:proofErr w:type="gramStart"/>
      <w:r w:rsidRPr="00BF5B74">
        <w:rPr>
          <w:sz w:val="24"/>
          <w:szCs w:val="24"/>
          <w:lang w:eastAsia="ar-SA"/>
        </w:rPr>
        <w:t>2</w:t>
      </w:r>
      <w:proofErr w:type="gramEnd"/>
    </w:p>
    <w:p w:rsidR="007E1008" w:rsidRPr="00BF5B74" w:rsidRDefault="007E1008" w:rsidP="007E1008">
      <w:pPr>
        <w:keepNext/>
        <w:keepLines/>
        <w:numPr>
          <w:ilvl w:val="0"/>
          <w:numId w:val="4"/>
        </w:numPr>
        <w:spacing w:line="360" w:lineRule="auto"/>
        <w:jc w:val="both"/>
        <w:rPr>
          <w:sz w:val="24"/>
          <w:szCs w:val="24"/>
          <w:lang w:eastAsia="ar-SA"/>
        </w:rPr>
      </w:pPr>
      <w:r w:rsidRPr="00BF5B74">
        <w:rPr>
          <w:sz w:val="24"/>
          <w:szCs w:val="24"/>
          <w:lang w:eastAsia="ar-SA"/>
        </w:rPr>
        <w:t>Общая площадь……………………………………………3272,7м</w:t>
      </w:r>
      <w:proofErr w:type="gramStart"/>
      <w:r w:rsidRPr="00BF5B74">
        <w:rPr>
          <w:sz w:val="24"/>
          <w:szCs w:val="24"/>
          <w:lang w:eastAsia="ar-SA"/>
        </w:rPr>
        <w:t>2</w:t>
      </w:r>
      <w:proofErr w:type="gramEnd"/>
    </w:p>
    <w:p w:rsidR="007E1008" w:rsidRPr="00BF5B74" w:rsidRDefault="007E1008" w:rsidP="007E1008">
      <w:pPr>
        <w:keepNext/>
        <w:keepLines/>
        <w:numPr>
          <w:ilvl w:val="0"/>
          <w:numId w:val="4"/>
        </w:numPr>
        <w:spacing w:line="360" w:lineRule="auto"/>
        <w:jc w:val="both"/>
        <w:rPr>
          <w:sz w:val="24"/>
          <w:szCs w:val="24"/>
          <w:lang w:eastAsia="ar-SA"/>
        </w:rPr>
      </w:pPr>
      <w:r w:rsidRPr="00BF5B74">
        <w:rPr>
          <w:sz w:val="24"/>
          <w:szCs w:val="24"/>
          <w:lang w:eastAsia="ar-SA"/>
        </w:rPr>
        <w:t xml:space="preserve">Строительный объем………………………………………31578,8м3 </w:t>
      </w:r>
    </w:p>
    <w:p w:rsidR="007E1008" w:rsidRPr="00BF5B74" w:rsidRDefault="007E1008" w:rsidP="007E1008">
      <w:pPr>
        <w:keepNext/>
        <w:keepLines/>
        <w:spacing w:line="360" w:lineRule="auto"/>
        <w:ind w:left="1200"/>
        <w:contextualSpacing/>
        <w:rPr>
          <w:sz w:val="24"/>
          <w:szCs w:val="24"/>
          <w:lang w:eastAsia="ar-SA"/>
        </w:rPr>
      </w:pPr>
    </w:p>
    <w:p w:rsidR="007E1008" w:rsidRPr="00BF5B74" w:rsidRDefault="007E1008" w:rsidP="007E1008">
      <w:pPr>
        <w:suppressAutoHyphens/>
        <w:spacing w:line="360" w:lineRule="auto"/>
        <w:jc w:val="both"/>
        <w:rPr>
          <w:sz w:val="24"/>
          <w:szCs w:val="24"/>
          <w:lang w:eastAsia="ar-SA"/>
        </w:rPr>
      </w:pPr>
    </w:p>
    <w:p w:rsidR="007E1008" w:rsidRPr="00BF5B74" w:rsidRDefault="007E1008" w:rsidP="007E1008">
      <w:pPr>
        <w:suppressAutoHyphens/>
        <w:spacing w:line="360" w:lineRule="auto"/>
        <w:jc w:val="both"/>
        <w:rPr>
          <w:sz w:val="24"/>
          <w:szCs w:val="24"/>
          <w:lang w:eastAsia="ar-SA"/>
        </w:rPr>
      </w:pPr>
    </w:p>
    <w:p w:rsidR="007E1008" w:rsidRPr="00BF5B74" w:rsidRDefault="007E1008" w:rsidP="007E1008">
      <w:pPr>
        <w:suppressAutoHyphens/>
        <w:spacing w:line="360" w:lineRule="auto"/>
        <w:jc w:val="both"/>
        <w:rPr>
          <w:sz w:val="24"/>
          <w:szCs w:val="24"/>
          <w:lang w:eastAsia="ar-SA"/>
        </w:rPr>
      </w:pPr>
    </w:p>
    <w:tbl>
      <w:tblPr>
        <w:tblW w:w="10215" w:type="dxa"/>
        <w:tblInd w:w="103" w:type="dxa"/>
        <w:tblLayout w:type="fixed"/>
        <w:tblLook w:val="00A0" w:firstRow="1" w:lastRow="0" w:firstColumn="1" w:lastColumn="0" w:noHBand="0" w:noVBand="0"/>
      </w:tblPr>
      <w:tblGrid>
        <w:gridCol w:w="916"/>
        <w:gridCol w:w="3066"/>
        <w:gridCol w:w="6233"/>
      </w:tblGrid>
      <w:tr w:rsidR="007E1008" w:rsidRPr="00BF5B74" w:rsidTr="001B7B35">
        <w:tc>
          <w:tcPr>
            <w:tcW w:w="916" w:type="dxa"/>
            <w:tcBorders>
              <w:top w:val="single" w:sz="4" w:space="0" w:color="000000"/>
              <w:left w:val="single" w:sz="4" w:space="0" w:color="000000"/>
              <w:bottom w:val="single" w:sz="4" w:space="0" w:color="000000"/>
              <w:right w:val="nil"/>
            </w:tcBorders>
            <w:hideMark/>
          </w:tcPr>
          <w:p w:rsidR="007E1008" w:rsidRPr="00BF5B74" w:rsidRDefault="007E1008" w:rsidP="001B7B35">
            <w:pPr>
              <w:keepNext/>
              <w:keepLines/>
              <w:suppressAutoHyphens/>
              <w:snapToGrid w:val="0"/>
              <w:spacing w:line="100" w:lineRule="atLeast"/>
              <w:jc w:val="center"/>
              <w:rPr>
                <w:sz w:val="24"/>
                <w:szCs w:val="24"/>
                <w:lang w:eastAsia="ar-SA"/>
              </w:rPr>
            </w:pPr>
            <w:r w:rsidRPr="00BF5B74">
              <w:rPr>
                <w:sz w:val="24"/>
                <w:szCs w:val="24"/>
                <w:lang w:eastAsia="ar-SA"/>
              </w:rPr>
              <w:lastRenderedPageBreak/>
              <w:t xml:space="preserve">  № </w:t>
            </w:r>
            <w:proofErr w:type="gramStart"/>
            <w:r w:rsidRPr="00BF5B74">
              <w:rPr>
                <w:sz w:val="24"/>
                <w:szCs w:val="24"/>
                <w:lang w:eastAsia="ar-SA"/>
              </w:rPr>
              <w:t>п</w:t>
            </w:r>
            <w:proofErr w:type="gramEnd"/>
            <w:r w:rsidRPr="00BF5B74">
              <w:rPr>
                <w:sz w:val="24"/>
                <w:szCs w:val="24"/>
                <w:lang w:eastAsia="ar-SA"/>
              </w:rPr>
              <w:t xml:space="preserve">/п                                                                                                                                                                                                          </w:t>
            </w:r>
          </w:p>
        </w:tc>
        <w:tc>
          <w:tcPr>
            <w:tcW w:w="3066" w:type="dxa"/>
            <w:tcBorders>
              <w:top w:val="single" w:sz="4" w:space="0" w:color="000000"/>
              <w:left w:val="single" w:sz="4" w:space="0" w:color="000000"/>
              <w:bottom w:val="single" w:sz="4" w:space="0" w:color="000000"/>
              <w:right w:val="nil"/>
            </w:tcBorders>
            <w:hideMark/>
          </w:tcPr>
          <w:p w:rsidR="007E1008" w:rsidRPr="00BF5B74" w:rsidRDefault="007E1008" w:rsidP="001B7B35">
            <w:pPr>
              <w:keepNext/>
              <w:keepLines/>
              <w:suppressAutoHyphens/>
              <w:snapToGrid w:val="0"/>
              <w:spacing w:line="100" w:lineRule="atLeast"/>
              <w:ind w:right="-108"/>
              <w:jc w:val="center"/>
              <w:rPr>
                <w:sz w:val="24"/>
                <w:szCs w:val="24"/>
                <w:lang w:eastAsia="ar-SA"/>
              </w:rPr>
            </w:pPr>
            <w:r w:rsidRPr="00BF5B74">
              <w:rPr>
                <w:sz w:val="24"/>
                <w:szCs w:val="24"/>
                <w:lang w:eastAsia="ar-SA"/>
              </w:rPr>
              <w:t xml:space="preserve">Перечень основных </w:t>
            </w:r>
            <w:r w:rsidRPr="00BF5B74">
              <w:rPr>
                <w:sz w:val="24"/>
                <w:szCs w:val="24"/>
                <w:lang w:eastAsia="ar-SA"/>
              </w:rPr>
              <w:br/>
              <w:t>данных  и требований</w:t>
            </w:r>
          </w:p>
        </w:tc>
        <w:tc>
          <w:tcPr>
            <w:tcW w:w="6233" w:type="dxa"/>
            <w:tcBorders>
              <w:top w:val="single" w:sz="4" w:space="0" w:color="000000"/>
              <w:left w:val="single" w:sz="4" w:space="0" w:color="000000"/>
              <w:bottom w:val="single" w:sz="4" w:space="0" w:color="000000"/>
              <w:right w:val="single" w:sz="4" w:space="0" w:color="000000"/>
            </w:tcBorders>
            <w:hideMark/>
          </w:tcPr>
          <w:p w:rsidR="007E1008" w:rsidRPr="00BF5B74" w:rsidRDefault="007E1008" w:rsidP="001B7B35">
            <w:pPr>
              <w:keepNext/>
              <w:keepLines/>
              <w:suppressAutoHyphens/>
              <w:snapToGrid w:val="0"/>
              <w:spacing w:line="100" w:lineRule="atLeast"/>
              <w:jc w:val="center"/>
              <w:rPr>
                <w:sz w:val="24"/>
                <w:szCs w:val="24"/>
                <w:lang w:eastAsia="ar-SA"/>
              </w:rPr>
            </w:pPr>
            <w:r w:rsidRPr="00BF5B74">
              <w:rPr>
                <w:sz w:val="24"/>
                <w:szCs w:val="24"/>
                <w:lang w:eastAsia="ar-SA"/>
              </w:rPr>
              <w:t>Содержание требований</w:t>
            </w:r>
          </w:p>
        </w:tc>
      </w:tr>
      <w:tr w:rsidR="007E1008" w:rsidRPr="00BF5B74" w:rsidTr="001B7B35">
        <w:trPr>
          <w:trHeight w:val="512"/>
        </w:trPr>
        <w:tc>
          <w:tcPr>
            <w:tcW w:w="10215" w:type="dxa"/>
            <w:gridSpan w:val="3"/>
            <w:tcBorders>
              <w:top w:val="single" w:sz="4" w:space="0" w:color="000000"/>
              <w:left w:val="single" w:sz="4" w:space="0" w:color="000000"/>
              <w:bottom w:val="single" w:sz="4" w:space="0" w:color="000000"/>
              <w:right w:val="single" w:sz="4" w:space="0" w:color="000000"/>
            </w:tcBorders>
            <w:vAlign w:val="center"/>
            <w:hideMark/>
          </w:tcPr>
          <w:p w:rsidR="007E1008" w:rsidRPr="00BF5B74" w:rsidRDefault="007E1008" w:rsidP="001B7B35">
            <w:pPr>
              <w:keepNext/>
              <w:keepLines/>
              <w:suppressAutoHyphens/>
              <w:snapToGrid w:val="0"/>
              <w:spacing w:line="100" w:lineRule="atLeast"/>
              <w:jc w:val="center"/>
              <w:rPr>
                <w:b/>
                <w:sz w:val="24"/>
                <w:szCs w:val="24"/>
                <w:lang w:eastAsia="ar-SA"/>
              </w:rPr>
            </w:pPr>
            <w:r w:rsidRPr="00BF5B74">
              <w:rPr>
                <w:b/>
                <w:sz w:val="24"/>
                <w:szCs w:val="24"/>
                <w:lang w:eastAsia="ar-SA"/>
              </w:rPr>
              <w:t>1. Общие требования</w:t>
            </w:r>
          </w:p>
        </w:tc>
      </w:tr>
      <w:tr w:rsidR="007E1008" w:rsidRPr="00BF5B74" w:rsidTr="001B7B35">
        <w:tc>
          <w:tcPr>
            <w:tcW w:w="916" w:type="dxa"/>
            <w:tcBorders>
              <w:top w:val="single" w:sz="4" w:space="0" w:color="000000"/>
              <w:left w:val="single" w:sz="4" w:space="0" w:color="000000"/>
              <w:bottom w:val="single" w:sz="4" w:space="0" w:color="000000"/>
              <w:right w:val="nil"/>
            </w:tcBorders>
            <w:hideMark/>
          </w:tcPr>
          <w:p w:rsidR="007E1008" w:rsidRPr="00BF5B74" w:rsidRDefault="007E1008" w:rsidP="001B7B35">
            <w:pPr>
              <w:keepNext/>
              <w:keepLines/>
              <w:snapToGrid w:val="0"/>
              <w:spacing w:line="100" w:lineRule="atLeast"/>
              <w:jc w:val="center"/>
              <w:rPr>
                <w:sz w:val="24"/>
                <w:szCs w:val="24"/>
                <w:lang w:eastAsia="ar-SA"/>
              </w:rPr>
            </w:pPr>
            <w:r w:rsidRPr="00BF5B74">
              <w:rPr>
                <w:sz w:val="24"/>
                <w:szCs w:val="24"/>
                <w:lang w:eastAsia="ar-SA"/>
              </w:rPr>
              <w:t>1.1</w:t>
            </w:r>
          </w:p>
        </w:tc>
        <w:tc>
          <w:tcPr>
            <w:tcW w:w="3066" w:type="dxa"/>
            <w:tcBorders>
              <w:top w:val="single" w:sz="4" w:space="0" w:color="000000"/>
              <w:left w:val="single" w:sz="4" w:space="0" w:color="000000"/>
              <w:bottom w:val="single" w:sz="4" w:space="0" w:color="000000"/>
              <w:right w:val="nil"/>
            </w:tcBorders>
            <w:hideMark/>
          </w:tcPr>
          <w:p w:rsidR="007E1008" w:rsidRPr="00BF5B74" w:rsidRDefault="007E1008" w:rsidP="001B7B35">
            <w:pPr>
              <w:keepNext/>
              <w:keepLines/>
              <w:snapToGrid w:val="0"/>
              <w:spacing w:line="100" w:lineRule="atLeast"/>
              <w:rPr>
                <w:b/>
                <w:sz w:val="24"/>
                <w:szCs w:val="24"/>
                <w:lang w:eastAsia="ar-SA"/>
              </w:rPr>
            </w:pPr>
            <w:r w:rsidRPr="00BF5B74">
              <w:rPr>
                <w:b/>
                <w:sz w:val="24"/>
                <w:szCs w:val="24"/>
                <w:lang w:eastAsia="ar-SA"/>
              </w:rPr>
              <w:t>Основание для строительства</w:t>
            </w:r>
          </w:p>
        </w:tc>
        <w:tc>
          <w:tcPr>
            <w:tcW w:w="6233" w:type="dxa"/>
            <w:tcBorders>
              <w:top w:val="single" w:sz="4" w:space="0" w:color="000000"/>
              <w:left w:val="single" w:sz="4" w:space="0" w:color="000000"/>
              <w:bottom w:val="single" w:sz="4" w:space="0" w:color="000000"/>
              <w:right w:val="single" w:sz="4" w:space="0" w:color="000000"/>
            </w:tcBorders>
            <w:hideMark/>
          </w:tcPr>
          <w:p w:rsidR="007E1008" w:rsidRPr="00BF5B74" w:rsidRDefault="007E1008" w:rsidP="001B7B35">
            <w:pPr>
              <w:keepNext/>
              <w:keepLines/>
              <w:snapToGrid w:val="0"/>
              <w:spacing w:line="100" w:lineRule="atLeast"/>
              <w:rPr>
                <w:sz w:val="24"/>
                <w:szCs w:val="24"/>
                <w:lang w:eastAsia="ar-SA"/>
              </w:rPr>
            </w:pPr>
            <w:r w:rsidRPr="00BF5B74">
              <w:rPr>
                <w:sz w:val="24"/>
                <w:szCs w:val="24"/>
                <w:lang w:eastAsia="ar-SA"/>
              </w:rPr>
              <w:t>Закон Новосибирской области «Об областном бюджете НСО на 2012 год и плановый период 2013-2014 годов» от 09.12.2011 г. № 169-ОЗ.</w:t>
            </w:r>
          </w:p>
        </w:tc>
      </w:tr>
      <w:tr w:rsidR="007E1008" w:rsidRPr="00BF5B74" w:rsidTr="001B7B35">
        <w:tc>
          <w:tcPr>
            <w:tcW w:w="916" w:type="dxa"/>
            <w:tcBorders>
              <w:top w:val="single" w:sz="4" w:space="0" w:color="000000"/>
              <w:left w:val="single" w:sz="4" w:space="0" w:color="000000"/>
              <w:bottom w:val="single" w:sz="4" w:space="0" w:color="000000"/>
              <w:right w:val="nil"/>
            </w:tcBorders>
            <w:hideMark/>
          </w:tcPr>
          <w:p w:rsidR="007E1008" w:rsidRPr="00BF5B74" w:rsidRDefault="007E1008" w:rsidP="001B7B35">
            <w:pPr>
              <w:keepNext/>
              <w:keepLines/>
              <w:snapToGrid w:val="0"/>
              <w:spacing w:line="100" w:lineRule="atLeast"/>
              <w:jc w:val="center"/>
              <w:rPr>
                <w:sz w:val="24"/>
                <w:szCs w:val="24"/>
                <w:lang w:eastAsia="ar-SA"/>
              </w:rPr>
            </w:pPr>
            <w:r w:rsidRPr="00BF5B74">
              <w:rPr>
                <w:sz w:val="24"/>
                <w:szCs w:val="24"/>
                <w:lang w:eastAsia="ar-SA"/>
              </w:rPr>
              <w:t>1.2</w:t>
            </w:r>
          </w:p>
        </w:tc>
        <w:tc>
          <w:tcPr>
            <w:tcW w:w="3066" w:type="dxa"/>
            <w:tcBorders>
              <w:top w:val="single" w:sz="4" w:space="0" w:color="000000"/>
              <w:left w:val="single" w:sz="4" w:space="0" w:color="000000"/>
              <w:bottom w:val="single" w:sz="4" w:space="0" w:color="000000"/>
              <w:right w:val="nil"/>
            </w:tcBorders>
            <w:hideMark/>
          </w:tcPr>
          <w:p w:rsidR="007E1008" w:rsidRPr="00BF5B74" w:rsidRDefault="007E1008" w:rsidP="001B7B35">
            <w:pPr>
              <w:keepNext/>
              <w:keepLines/>
              <w:snapToGrid w:val="0"/>
              <w:spacing w:line="100" w:lineRule="atLeast"/>
              <w:rPr>
                <w:b/>
                <w:sz w:val="24"/>
                <w:szCs w:val="24"/>
                <w:lang w:eastAsia="ar-SA"/>
              </w:rPr>
            </w:pPr>
            <w:r w:rsidRPr="00BF5B74">
              <w:rPr>
                <w:b/>
                <w:sz w:val="24"/>
                <w:szCs w:val="24"/>
                <w:lang w:eastAsia="ar-SA"/>
              </w:rPr>
              <w:t>Государственный заказчик</w:t>
            </w:r>
          </w:p>
        </w:tc>
        <w:tc>
          <w:tcPr>
            <w:tcW w:w="6233" w:type="dxa"/>
            <w:tcBorders>
              <w:top w:val="single" w:sz="4" w:space="0" w:color="000000"/>
              <w:left w:val="single" w:sz="4" w:space="0" w:color="000000"/>
              <w:bottom w:val="single" w:sz="4" w:space="0" w:color="000000"/>
              <w:right w:val="single" w:sz="4" w:space="0" w:color="000000"/>
            </w:tcBorders>
          </w:tcPr>
          <w:p w:rsidR="007E1008" w:rsidRPr="00BF5B74" w:rsidRDefault="007E1008" w:rsidP="001B7B35">
            <w:pPr>
              <w:keepNext/>
              <w:keepLines/>
              <w:snapToGrid w:val="0"/>
              <w:spacing w:line="100" w:lineRule="atLeast"/>
              <w:jc w:val="both"/>
              <w:rPr>
                <w:sz w:val="24"/>
                <w:szCs w:val="24"/>
                <w:lang w:eastAsia="ar-SA"/>
              </w:rPr>
            </w:pPr>
            <w:r w:rsidRPr="00BF5B74">
              <w:rPr>
                <w:sz w:val="24"/>
                <w:szCs w:val="24"/>
                <w:lang w:eastAsia="ar-SA"/>
              </w:rPr>
              <w:t>Государственное казенное  учреждение Новосибирской области «Управление капитального строительства» (ГКУ НСО «УКС») Приказ МС и ЖКХ НСО №42 от 05.03.2012. «О наделении полномочиями Государственного заказчика»</w:t>
            </w:r>
          </w:p>
          <w:p w:rsidR="007E1008" w:rsidRPr="00BF5B74" w:rsidRDefault="007E1008" w:rsidP="001B7B35">
            <w:pPr>
              <w:keepNext/>
              <w:keepLines/>
              <w:snapToGrid w:val="0"/>
              <w:spacing w:line="100" w:lineRule="atLeast"/>
              <w:jc w:val="both"/>
              <w:rPr>
                <w:sz w:val="24"/>
                <w:szCs w:val="24"/>
                <w:lang w:eastAsia="ar-SA"/>
              </w:rPr>
            </w:pPr>
          </w:p>
        </w:tc>
      </w:tr>
      <w:tr w:rsidR="007E1008" w:rsidRPr="00BF5B74" w:rsidTr="001B7B35">
        <w:trPr>
          <w:trHeight w:val="407"/>
        </w:trPr>
        <w:tc>
          <w:tcPr>
            <w:tcW w:w="916" w:type="dxa"/>
            <w:tcBorders>
              <w:top w:val="single" w:sz="4" w:space="0" w:color="000000"/>
              <w:left w:val="single" w:sz="4" w:space="0" w:color="000000"/>
              <w:bottom w:val="single" w:sz="4" w:space="0" w:color="000000"/>
              <w:right w:val="nil"/>
            </w:tcBorders>
            <w:hideMark/>
          </w:tcPr>
          <w:p w:rsidR="007E1008" w:rsidRPr="00BF5B74" w:rsidRDefault="007E1008" w:rsidP="001B7B35">
            <w:pPr>
              <w:keepNext/>
              <w:keepLines/>
              <w:snapToGrid w:val="0"/>
              <w:spacing w:line="100" w:lineRule="atLeast"/>
              <w:jc w:val="center"/>
              <w:rPr>
                <w:sz w:val="24"/>
                <w:szCs w:val="24"/>
                <w:lang w:eastAsia="ar-SA"/>
              </w:rPr>
            </w:pPr>
            <w:r w:rsidRPr="00BF5B74">
              <w:rPr>
                <w:sz w:val="24"/>
                <w:szCs w:val="24"/>
                <w:lang w:eastAsia="ar-SA"/>
              </w:rPr>
              <w:t>1.3</w:t>
            </w:r>
          </w:p>
        </w:tc>
        <w:tc>
          <w:tcPr>
            <w:tcW w:w="3066" w:type="dxa"/>
            <w:tcBorders>
              <w:top w:val="single" w:sz="4" w:space="0" w:color="000000"/>
              <w:left w:val="single" w:sz="4" w:space="0" w:color="000000"/>
              <w:bottom w:val="single" w:sz="4" w:space="0" w:color="000000"/>
              <w:right w:val="nil"/>
            </w:tcBorders>
            <w:hideMark/>
          </w:tcPr>
          <w:p w:rsidR="007E1008" w:rsidRPr="00BF5B74" w:rsidRDefault="007E1008" w:rsidP="001B7B35">
            <w:pPr>
              <w:keepNext/>
              <w:keepLines/>
              <w:snapToGrid w:val="0"/>
              <w:spacing w:line="100" w:lineRule="atLeast"/>
              <w:rPr>
                <w:b/>
                <w:sz w:val="24"/>
                <w:szCs w:val="24"/>
                <w:lang w:eastAsia="ar-SA"/>
              </w:rPr>
            </w:pPr>
            <w:r w:rsidRPr="00BF5B74">
              <w:rPr>
                <w:b/>
                <w:color w:val="000000"/>
                <w:spacing w:val="-1"/>
                <w:sz w:val="24"/>
                <w:szCs w:val="24"/>
                <w:lang w:eastAsia="ar-SA"/>
              </w:rPr>
              <w:t>Источник ф</w:t>
            </w:r>
            <w:r w:rsidRPr="00BF5B74">
              <w:rPr>
                <w:b/>
                <w:sz w:val="24"/>
                <w:szCs w:val="24"/>
                <w:lang w:eastAsia="ar-SA"/>
              </w:rPr>
              <w:t>инансирования</w:t>
            </w:r>
          </w:p>
        </w:tc>
        <w:tc>
          <w:tcPr>
            <w:tcW w:w="6233" w:type="dxa"/>
            <w:tcBorders>
              <w:top w:val="single" w:sz="4" w:space="0" w:color="000000"/>
              <w:left w:val="single" w:sz="4" w:space="0" w:color="000000"/>
              <w:bottom w:val="single" w:sz="4" w:space="0" w:color="000000"/>
              <w:right w:val="single" w:sz="4" w:space="0" w:color="000000"/>
            </w:tcBorders>
            <w:vAlign w:val="center"/>
            <w:hideMark/>
          </w:tcPr>
          <w:p w:rsidR="007E1008" w:rsidRPr="00BF5B74" w:rsidRDefault="007E1008" w:rsidP="001B7B35">
            <w:pPr>
              <w:keepNext/>
              <w:keepLines/>
              <w:snapToGrid w:val="0"/>
              <w:spacing w:line="100" w:lineRule="atLeast"/>
              <w:rPr>
                <w:sz w:val="24"/>
                <w:szCs w:val="24"/>
                <w:lang w:eastAsia="ar-SA"/>
              </w:rPr>
            </w:pPr>
            <w:r w:rsidRPr="00BF5B74">
              <w:rPr>
                <w:sz w:val="24"/>
                <w:szCs w:val="24"/>
                <w:lang w:eastAsia="ar-SA"/>
              </w:rPr>
              <w:t xml:space="preserve">Бюджет Новосибирской области </w:t>
            </w:r>
          </w:p>
        </w:tc>
      </w:tr>
      <w:tr w:rsidR="007E1008" w:rsidRPr="00BF5B74" w:rsidTr="001B7B35">
        <w:tc>
          <w:tcPr>
            <w:tcW w:w="916" w:type="dxa"/>
            <w:tcBorders>
              <w:top w:val="single" w:sz="4" w:space="0" w:color="000000"/>
              <w:left w:val="single" w:sz="4" w:space="0" w:color="000000"/>
              <w:bottom w:val="single" w:sz="4" w:space="0" w:color="000000"/>
              <w:right w:val="nil"/>
            </w:tcBorders>
            <w:hideMark/>
          </w:tcPr>
          <w:p w:rsidR="007E1008" w:rsidRPr="00BF5B74" w:rsidRDefault="007E1008" w:rsidP="001B7B35">
            <w:pPr>
              <w:keepNext/>
              <w:keepLines/>
              <w:snapToGrid w:val="0"/>
              <w:spacing w:line="100" w:lineRule="atLeast"/>
              <w:jc w:val="center"/>
              <w:rPr>
                <w:sz w:val="24"/>
                <w:szCs w:val="24"/>
                <w:lang w:eastAsia="ar-SA"/>
              </w:rPr>
            </w:pPr>
            <w:r w:rsidRPr="00BF5B74">
              <w:rPr>
                <w:sz w:val="24"/>
                <w:szCs w:val="24"/>
                <w:lang w:eastAsia="ar-SA"/>
              </w:rPr>
              <w:t>1.4</w:t>
            </w:r>
          </w:p>
        </w:tc>
        <w:tc>
          <w:tcPr>
            <w:tcW w:w="3066" w:type="dxa"/>
            <w:tcBorders>
              <w:top w:val="single" w:sz="4" w:space="0" w:color="000000"/>
              <w:left w:val="single" w:sz="4" w:space="0" w:color="000000"/>
              <w:bottom w:val="single" w:sz="4" w:space="0" w:color="000000"/>
              <w:right w:val="nil"/>
            </w:tcBorders>
            <w:hideMark/>
          </w:tcPr>
          <w:p w:rsidR="007E1008" w:rsidRPr="00BF5B74" w:rsidRDefault="007E1008" w:rsidP="001B7B35">
            <w:pPr>
              <w:keepNext/>
              <w:keepLines/>
              <w:snapToGrid w:val="0"/>
              <w:spacing w:line="100" w:lineRule="atLeast"/>
              <w:rPr>
                <w:b/>
                <w:sz w:val="24"/>
                <w:szCs w:val="24"/>
                <w:lang w:eastAsia="ar-SA"/>
              </w:rPr>
            </w:pPr>
            <w:r w:rsidRPr="00BF5B74">
              <w:rPr>
                <w:b/>
                <w:sz w:val="24"/>
                <w:szCs w:val="24"/>
                <w:lang w:eastAsia="ar-SA"/>
              </w:rPr>
              <w:t>Проектная и рабочая документация для выполнения работ.</w:t>
            </w:r>
          </w:p>
        </w:tc>
        <w:tc>
          <w:tcPr>
            <w:tcW w:w="6233" w:type="dxa"/>
            <w:tcBorders>
              <w:top w:val="single" w:sz="4" w:space="0" w:color="000000"/>
              <w:left w:val="single" w:sz="4" w:space="0" w:color="000000"/>
              <w:bottom w:val="single" w:sz="4" w:space="0" w:color="000000"/>
              <w:right w:val="single" w:sz="4" w:space="0" w:color="000000"/>
            </w:tcBorders>
            <w:hideMark/>
          </w:tcPr>
          <w:p w:rsidR="007E1008" w:rsidRPr="00BF5B74" w:rsidRDefault="007E1008" w:rsidP="001B7B35">
            <w:pPr>
              <w:keepNext/>
              <w:keepLines/>
              <w:suppressAutoHyphens/>
              <w:spacing w:line="100" w:lineRule="atLeast"/>
              <w:jc w:val="both"/>
              <w:rPr>
                <w:color w:val="000000"/>
                <w:sz w:val="24"/>
                <w:szCs w:val="24"/>
                <w:lang w:eastAsia="ar-SA"/>
              </w:rPr>
            </w:pPr>
            <w:r w:rsidRPr="00BF5B74">
              <w:rPr>
                <w:color w:val="000000"/>
                <w:sz w:val="24"/>
                <w:szCs w:val="24"/>
                <w:lang w:eastAsia="ar-SA"/>
              </w:rPr>
              <w:t xml:space="preserve">Проектная и рабочая документация  выполнена </w:t>
            </w:r>
            <w:r w:rsidRPr="00BF5B74">
              <w:rPr>
                <w:sz w:val="24"/>
                <w:szCs w:val="24"/>
                <w:lang w:eastAsia="ar-SA"/>
              </w:rPr>
              <w:t>ОАО «</w:t>
            </w:r>
            <w:proofErr w:type="spellStart"/>
            <w:r w:rsidRPr="00BF5B74">
              <w:rPr>
                <w:sz w:val="24"/>
                <w:szCs w:val="24"/>
                <w:lang w:eastAsia="ar-SA"/>
              </w:rPr>
              <w:t>ЭкоНИИпроект</w:t>
            </w:r>
            <w:proofErr w:type="spellEnd"/>
            <w:r w:rsidRPr="00BF5B74">
              <w:rPr>
                <w:sz w:val="24"/>
                <w:szCs w:val="24"/>
                <w:lang w:eastAsia="ar-SA"/>
              </w:rPr>
              <w:t xml:space="preserve">» в 2010 г, </w:t>
            </w:r>
            <w:r w:rsidRPr="00BF5B74">
              <w:rPr>
                <w:color w:val="000000"/>
                <w:sz w:val="24"/>
                <w:szCs w:val="24"/>
                <w:lang w:eastAsia="ar-SA"/>
              </w:rPr>
              <w:t>(положительное заключение экспертизы от 23.11.2010 г. № 54-1-30490-10).  Корректировка проекта в 2012г. (положительное заключение экспертизы от 06.04.2012г.,№ 93-12.)</w:t>
            </w:r>
          </w:p>
        </w:tc>
      </w:tr>
      <w:tr w:rsidR="007E1008" w:rsidRPr="00BF5B74" w:rsidTr="001B7B35">
        <w:tc>
          <w:tcPr>
            <w:tcW w:w="916" w:type="dxa"/>
            <w:tcBorders>
              <w:top w:val="single" w:sz="4" w:space="0" w:color="000000"/>
              <w:left w:val="single" w:sz="4" w:space="0" w:color="000000"/>
              <w:bottom w:val="single" w:sz="4" w:space="0" w:color="000000"/>
              <w:right w:val="nil"/>
            </w:tcBorders>
            <w:hideMark/>
          </w:tcPr>
          <w:p w:rsidR="007E1008" w:rsidRPr="00BF5B74" w:rsidRDefault="007E1008" w:rsidP="001B7B35">
            <w:pPr>
              <w:keepNext/>
              <w:keepLines/>
              <w:snapToGrid w:val="0"/>
              <w:spacing w:line="100" w:lineRule="atLeast"/>
              <w:jc w:val="center"/>
              <w:rPr>
                <w:sz w:val="24"/>
                <w:szCs w:val="24"/>
                <w:lang w:eastAsia="ar-SA"/>
              </w:rPr>
            </w:pPr>
            <w:r w:rsidRPr="00BF5B74">
              <w:rPr>
                <w:sz w:val="24"/>
                <w:szCs w:val="24"/>
                <w:lang w:eastAsia="ar-SA"/>
              </w:rPr>
              <w:t>1.5</w:t>
            </w:r>
          </w:p>
        </w:tc>
        <w:tc>
          <w:tcPr>
            <w:tcW w:w="3066" w:type="dxa"/>
            <w:tcBorders>
              <w:top w:val="single" w:sz="4" w:space="0" w:color="000000"/>
              <w:left w:val="single" w:sz="4" w:space="0" w:color="000000"/>
              <w:bottom w:val="single" w:sz="4" w:space="0" w:color="000000"/>
              <w:right w:val="nil"/>
            </w:tcBorders>
            <w:hideMark/>
          </w:tcPr>
          <w:p w:rsidR="007E1008" w:rsidRPr="00BF5B74" w:rsidRDefault="007E1008" w:rsidP="001B7B35">
            <w:pPr>
              <w:keepNext/>
              <w:keepLines/>
              <w:snapToGrid w:val="0"/>
              <w:spacing w:line="100" w:lineRule="atLeast"/>
              <w:rPr>
                <w:b/>
                <w:color w:val="000000"/>
                <w:spacing w:val="-1"/>
                <w:sz w:val="24"/>
                <w:szCs w:val="24"/>
                <w:lang w:eastAsia="ar-SA"/>
              </w:rPr>
            </w:pPr>
            <w:r w:rsidRPr="00BF5B74">
              <w:rPr>
                <w:b/>
                <w:color w:val="000000"/>
                <w:spacing w:val="-1"/>
                <w:sz w:val="24"/>
                <w:szCs w:val="24"/>
                <w:lang w:eastAsia="ar-SA"/>
              </w:rPr>
              <w:t>Район и место строительства</w:t>
            </w:r>
          </w:p>
        </w:tc>
        <w:tc>
          <w:tcPr>
            <w:tcW w:w="6233" w:type="dxa"/>
            <w:tcBorders>
              <w:top w:val="single" w:sz="4" w:space="0" w:color="000000"/>
              <w:left w:val="single" w:sz="4" w:space="0" w:color="000000"/>
              <w:bottom w:val="single" w:sz="4" w:space="0" w:color="000000"/>
              <w:right w:val="single" w:sz="4" w:space="0" w:color="000000"/>
            </w:tcBorders>
            <w:hideMark/>
          </w:tcPr>
          <w:p w:rsidR="007E1008" w:rsidRPr="00BF5B74" w:rsidRDefault="007E1008" w:rsidP="001B7B35">
            <w:pPr>
              <w:keepNext/>
              <w:keepLines/>
              <w:snapToGrid w:val="0"/>
              <w:spacing w:line="100" w:lineRule="atLeast"/>
              <w:rPr>
                <w:sz w:val="24"/>
                <w:szCs w:val="24"/>
                <w:lang w:eastAsia="ar-SA"/>
              </w:rPr>
            </w:pPr>
            <w:r w:rsidRPr="00BF5B74">
              <w:rPr>
                <w:sz w:val="24"/>
                <w:szCs w:val="24"/>
                <w:lang w:eastAsia="ar-SA"/>
              </w:rPr>
              <w:t xml:space="preserve">Новосибирская область, Новосибирский район, </w:t>
            </w:r>
            <w:proofErr w:type="spellStart"/>
            <w:r w:rsidRPr="00BF5B74">
              <w:rPr>
                <w:sz w:val="24"/>
                <w:szCs w:val="24"/>
                <w:lang w:eastAsia="ar-SA"/>
              </w:rPr>
              <w:t>р.п</w:t>
            </w:r>
            <w:proofErr w:type="spellEnd"/>
            <w:r w:rsidRPr="00BF5B74">
              <w:rPr>
                <w:sz w:val="24"/>
                <w:szCs w:val="24"/>
                <w:lang w:eastAsia="ar-SA"/>
              </w:rPr>
              <w:t xml:space="preserve">. </w:t>
            </w:r>
            <w:proofErr w:type="spellStart"/>
            <w:r w:rsidRPr="00BF5B74">
              <w:rPr>
                <w:sz w:val="24"/>
                <w:szCs w:val="24"/>
                <w:lang w:eastAsia="ar-SA"/>
              </w:rPr>
              <w:t>Краснообский</w:t>
            </w:r>
            <w:proofErr w:type="spellEnd"/>
            <w:r w:rsidRPr="00BF5B74">
              <w:rPr>
                <w:sz w:val="24"/>
                <w:szCs w:val="24"/>
                <w:lang w:eastAsia="ar-SA"/>
              </w:rPr>
              <w:t>, ул. Восточная</w:t>
            </w:r>
          </w:p>
        </w:tc>
      </w:tr>
      <w:tr w:rsidR="007E1008" w:rsidRPr="00BF5B74" w:rsidTr="001B7B35">
        <w:trPr>
          <w:trHeight w:val="422"/>
        </w:trPr>
        <w:tc>
          <w:tcPr>
            <w:tcW w:w="916" w:type="dxa"/>
            <w:tcBorders>
              <w:top w:val="single" w:sz="4" w:space="0" w:color="000000"/>
              <w:left w:val="single" w:sz="4" w:space="0" w:color="000000"/>
              <w:bottom w:val="single" w:sz="4" w:space="0" w:color="000000"/>
              <w:right w:val="nil"/>
            </w:tcBorders>
            <w:hideMark/>
          </w:tcPr>
          <w:p w:rsidR="007E1008" w:rsidRPr="00BF5B74" w:rsidRDefault="007E1008" w:rsidP="001B7B35">
            <w:pPr>
              <w:keepNext/>
              <w:keepLines/>
              <w:snapToGrid w:val="0"/>
              <w:spacing w:line="100" w:lineRule="atLeast"/>
              <w:jc w:val="center"/>
              <w:rPr>
                <w:sz w:val="24"/>
                <w:szCs w:val="24"/>
                <w:lang w:eastAsia="ar-SA"/>
              </w:rPr>
            </w:pPr>
            <w:r w:rsidRPr="00BF5B74">
              <w:rPr>
                <w:sz w:val="24"/>
                <w:szCs w:val="24"/>
                <w:lang w:eastAsia="ar-SA"/>
              </w:rPr>
              <w:t>1.6</w:t>
            </w:r>
          </w:p>
        </w:tc>
        <w:tc>
          <w:tcPr>
            <w:tcW w:w="3066" w:type="dxa"/>
            <w:tcBorders>
              <w:top w:val="single" w:sz="4" w:space="0" w:color="000000"/>
              <w:left w:val="single" w:sz="4" w:space="0" w:color="000000"/>
              <w:bottom w:val="single" w:sz="4" w:space="0" w:color="000000"/>
              <w:right w:val="nil"/>
            </w:tcBorders>
            <w:hideMark/>
          </w:tcPr>
          <w:p w:rsidR="007E1008" w:rsidRPr="00BF5B74" w:rsidRDefault="007E1008" w:rsidP="001B7B35">
            <w:pPr>
              <w:keepNext/>
              <w:keepLines/>
              <w:snapToGrid w:val="0"/>
              <w:spacing w:line="100" w:lineRule="atLeast"/>
              <w:rPr>
                <w:b/>
                <w:sz w:val="24"/>
                <w:szCs w:val="24"/>
                <w:lang w:eastAsia="ar-SA"/>
              </w:rPr>
            </w:pPr>
            <w:r w:rsidRPr="00BF5B74">
              <w:rPr>
                <w:b/>
                <w:sz w:val="24"/>
                <w:szCs w:val="24"/>
                <w:lang w:eastAsia="ar-SA"/>
              </w:rPr>
              <w:t>Вид строительства</w:t>
            </w:r>
          </w:p>
        </w:tc>
        <w:tc>
          <w:tcPr>
            <w:tcW w:w="6233" w:type="dxa"/>
            <w:tcBorders>
              <w:top w:val="single" w:sz="4" w:space="0" w:color="000000"/>
              <w:left w:val="single" w:sz="4" w:space="0" w:color="000000"/>
              <w:bottom w:val="single" w:sz="4" w:space="0" w:color="000000"/>
              <w:right w:val="single" w:sz="4" w:space="0" w:color="000000"/>
            </w:tcBorders>
            <w:vAlign w:val="center"/>
            <w:hideMark/>
          </w:tcPr>
          <w:p w:rsidR="007E1008" w:rsidRPr="00BF5B74" w:rsidRDefault="007E1008" w:rsidP="001B7B35">
            <w:pPr>
              <w:keepNext/>
              <w:keepLines/>
              <w:snapToGrid w:val="0"/>
              <w:spacing w:line="100" w:lineRule="atLeast"/>
              <w:rPr>
                <w:sz w:val="24"/>
                <w:szCs w:val="24"/>
                <w:lang w:eastAsia="ar-SA"/>
              </w:rPr>
            </w:pPr>
            <w:r w:rsidRPr="00BF5B74">
              <w:rPr>
                <w:sz w:val="24"/>
                <w:szCs w:val="24"/>
                <w:lang w:eastAsia="ar-SA"/>
              </w:rPr>
              <w:t>Новое строительство.</w:t>
            </w:r>
          </w:p>
        </w:tc>
      </w:tr>
      <w:tr w:rsidR="007E1008" w:rsidRPr="00BF5B74" w:rsidTr="001B7B35">
        <w:tc>
          <w:tcPr>
            <w:tcW w:w="916" w:type="dxa"/>
            <w:tcBorders>
              <w:top w:val="single" w:sz="4" w:space="0" w:color="000000"/>
              <w:left w:val="single" w:sz="4" w:space="0" w:color="000000"/>
              <w:bottom w:val="single" w:sz="4" w:space="0" w:color="000000"/>
              <w:right w:val="nil"/>
            </w:tcBorders>
            <w:hideMark/>
          </w:tcPr>
          <w:p w:rsidR="007E1008" w:rsidRPr="00BF5B74" w:rsidRDefault="007E1008" w:rsidP="001B7B35">
            <w:pPr>
              <w:keepNext/>
              <w:keepLines/>
              <w:snapToGrid w:val="0"/>
              <w:spacing w:line="100" w:lineRule="atLeast"/>
              <w:jc w:val="center"/>
              <w:rPr>
                <w:sz w:val="24"/>
                <w:szCs w:val="24"/>
                <w:lang w:eastAsia="ar-SA"/>
              </w:rPr>
            </w:pPr>
            <w:r w:rsidRPr="00BF5B74">
              <w:rPr>
                <w:sz w:val="24"/>
                <w:szCs w:val="24"/>
                <w:lang w:eastAsia="ar-SA"/>
              </w:rPr>
              <w:t>1.7</w:t>
            </w:r>
          </w:p>
        </w:tc>
        <w:tc>
          <w:tcPr>
            <w:tcW w:w="3066" w:type="dxa"/>
            <w:tcBorders>
              <w:top w:val="single" w:sz="4" w:space="0" w:color="000000"/>
              <w:left w:val="single" w:sz="4" w:space="0" w:color="000000"/>
              <w:bottom w:val="single" w:sz="4" w:space="0" w:color="000000"/>
              <w:right w:val="nil"/>
            </w:tcBorders>
            <w:hideMark/>
          </w:tcPr>
          <w:p w:rsidR="007E1008" w:rsidRPr="00BF5B74" w:rsidRDefault="007E1008" w:rsidP="001B7B35">
            <w:pPr>
              <w:keepNext/>
              <w:keepLines/>
              <w:snapToGrid w:val="0"/>
              <w:spacing w:line="100" w:lineRule="atLeast"/>
              <w:rPr>
                <w:b/>
                <w:color w:val="000000"/>
                <w:spacing w:val="-1"/>
                <w:sz w:val="24"/>
                <w:szCs w:val="24"/>
                <w:lang w:eastAsia="ar-SA"/>
              </w:rPr>
            </w:pPr>
            <w:r w:rsidRPr="00BF5B74">
              <w:rPr>
                <w:b/>
                <w:color w:val="000000"/>
                <w:spacing w:val="-1"/>
                <w:sz w:val="24"/>
                <w:szCs w:val="24"/>
                <w:lang w:eastAsia="ar-SA"/>
              </w:rPr>
              <w:t>Существующее положение планировочной организации земельного участка</w:t>
            </w:r>
          </w:p>
        </w:tc>
        <w:tc>
          <w:tcPr>
            <w:tcW w:w="6233" w:type="dxa"/>
            <w:tcBorders>
              <w:top w:val="single" w:sz="4" w:space="0" w:color="000000"/>
              <w:left w:val="single" w:sz="4" w:space="0" w:color="000000"/>
              <w:bottom w:val="single" w:sz="4" w:space="0" w:color="000000"/>
              <w:right w:val="single" w:sz="4" w:space="0" w:color="000000"/>
            </w:tcBorders>
          </w:tcPr>
          <w:p w:rsidR="007E1008" w:rsidRPr="00BF5B74" w:rsidRDefault="007E1008" w:rsidP="001B7B35">
            <w:pPr>
              <w:shd w:val="clear" w:color="auto" w:fill="FFFFFF"/>
              <w:snapToGrid w:val="0"/>
              <w:spacing w:before="5" w:line="322" w:lineRule="exact"/>
              <w:ind w:left="14"/>
              <w:jc w:val="both"/>
              <w:rPr>
                <w:sz w:val="24"/>
                <w:szCs w:val="24"/>
                <w:lang w:eastAsia="ar-SA"/>
              </w:rPr>
            </w:pPr>
            <w:r w:rsidRPr="00BF5B74">
              <w:rPr>
                <w:sz w:val="24"/>
                <w:szCs w:val="24"/>
                <w:lang w:eastAsia="ar-SA"/>
              </w:rPr>
              <w:t xml:space="preserve">Участок строительства расположен по ул. </w:t>
            </w:r>
            <w:proofErr w:type="gramStart"/>
            <w:r w:rsidRPr="00BF5B74">
              <w:rPr>
                <w:sz w:val="24"/>
                <w:szCs w:val="24"/>
                <w:lang w:eastAsia="ar-SA"/>
              </w:rPr>
              <w:t>Восточная</w:t>
            </w:r>
            <w:proofErr w:type="gramEnd"/>
            <w:r w:rsidRPr="00BF5B74">
              <w:rPr>
                <w:sz w:val="24"/>
                <w:szCs w:val="24"/>
                <w:lang w:eastAsia="ar-SA"/>
              </w:rPr>
              <w:t xml:space="preserve"> в </w:t>
            </w:r>
            <w:proofErr w:type="spellStart"/>
            <w:r w:rsidRPr="00BF5B74">
              <w:rPr>
                <w:sz w:val="24"/>
                <w:szCs w:val="24"/>
                <w:lang w:eastAsia="ar-SA"/>
              </w:rPr>
              <w:t>р.п</w:t>
            </w:r>
            <w:proofErr w:type="spellEnd"/>
            <w:r w:rsidRPr="00BF5B74">
              <w:rPr>
                <w:sz w:val="24"/>
                <w:szCs w:val="24"/>
                <w:lang w:eastAsia="ar-SA"/>
              </w:rPr>
              <w:t xml:space="preserve">. </w:t>
            </w:r>
            <w:proofErr w:type="spellStart"/>
            <w:r w:rsidRPr="00BF5B74">
              <w:rPr>
                <w:sz w:val="24"/>
                <w:szCs w:val="24"/>
                <w:lang w:eastAsia="ar-SA"/>
              </w:rPr>
              <w:t>Краснообск</w:t>
            </w:r>
            <w:proofErr w:type="spellEnd"/>
            <w:r w:rsidRPr="00BF5B74">
              <w:rPr>
                <w:sz w:val="24"/>
                <w:szCs w:val="24"/>
                <w:lang w:eastAsia="ar-SA"/>
              </w:rPr>
              <w:t xml:space="preserve"> Новосибирского района и ограничен с запада- </w:t>
            </w:r>
            <w:proofErr w:type="spellStart"/>
            <w:r w:rsidRPr="00BF5B74">
              <w:rPr>
                <w:sz w:val="24"/>
                <w:szCs w:val="24"/>
                <w:lang w:eastAsia="ar-SA"/>
              </w:rPr>
              <w:t>ул</w:t>
            </w:r>
            <w:proofErr w:type="gramStart"/>
            <w:r w:rsidRPr="00BF5B74">
              <w:rPr>
                <w:sz w:val="24"/>
                <w:szCs w:val="24"/>
                <w:lang w:eastAsia="ar-SA"/>
              </w:rPr>
              <w:t>.В</w:t>
            </w:r>
            <w:proofErr w:type="gramEnd"/>
            <w:r w:rsidRPr="00BF5B74">
              <w:rPr>
                <w:sz w:val="24"/>
                <w:szCs w:val="24"/>
                <w:lang w:eastAsia="ar-SA"/>
              </w:rPr>
              <w:t>осточная</w:t>
            </w:r>
            <w:proofErr w:type="spellEnd"/>
            <w:r w:rsidRPr="00BF5B74">
              <w:rPr>
                <w:sz w:val="24"/>
                <w:szCs w:val="24"/>
                <w:lang w:eastAsia="ar-SA"/>
              </w:rPr>
              <w:t xml:space="preserve"> и территорией школы №2, с юга-открытой автостоянкой и одноэтажными гаражами, с востока и севера огородами. На участке расположена огражденная спортивная </w:t>
            </w:r>
            <w:proofErr w:type="gramStart"/>
            <w:r w:rsidRPr="00BF5B74">
              <w:rPr>
                <w:sz w:val="24"/>
                <w:szCs w:val="24"/>
                <w:lang w:eastAsia="ar-SA"/>
              </w:rPr>
              <w:t>площадка</w:t>
            </w:r>
            <w:proofErr w:type="gramEnd"/>
            <w:r w:rsidRPr="00BF5B74">
              <w:rPr>
                <w:sz w:val="24"/>
                <w:szCs w:val="24"/>
                <w:lang w:eastAsia="ar-SA"/>
              </w:rPr>
              <w:t xml:space="preserve"> и одноэтажное административное здание  в южной части, предусмотрен демонтаж незаконно построенного здания за счет собственника (хоккейный клуб «Колос»). Рельеф-относительно </w:t>
            </w:r>
            <w:proofErr w:type="gramStart"/>
            <w:r w:rsidRPr="00BF5B74">
              <w:rPr>
                <w:sz w:val="24"/>
                <w:szCs w:val="24"/>
                <w:lang w:eastAsia="ar-SA"/>
              </w:rPr>
              <w:t>ровный</w:t>
            </w:r>
            <w:proofErr w:type="gramEnd"/>
            <w:r w:rsidRPr="00BF5B74">
              <w:rPr>
                <w:sz w:val="24"/>
                <w:szCs w:val="24"/>
                <w:lang w:eastAsia="ar-SA"/>
              </w:rPr>
              <w:t xml:space="preserve"> со слабым уклоном. Грунт не однородный, уровень подземных вод 4,3-5,0 м. Грунтовые воды по отношению к бетону – неагрессивные, к металл</w:t>
            </w:r>
            <w:proofErr w:type="gramStart"/>
            <w:r w:rsidRPr="00BF5B74">
              <w:rPr>
                <w:sz w:val="24"/>
                <w:szCs w:val="24"/>
                <w:lang w:eastAsia="ar-SA"/>
              </w:rPr>
              <w:t>у-</w:t>
            </w:r>
            <w:proofErr w:type="gramEnd"/>
            <w:r w:rsidRPr="00BF5B74">
              <w:rPr>
                <w:sz w:val="24"/>
                <w:szCs w:val="24"/>
                <w:lang w:eastAsia="ar-SA"/>
              </w:rPr>
              <w:t xml:space="preserve"> слабоагрессивные. Глубина промерзания грунтов - 254см.</w:t>
            </w:r>
          </w:p>
          <w:p w:rsidR="007E1008" w:rsidRPr="00BF5B74" w:rsidRDefault="007E1008" w:rsidP="001B7B35">
            <w:pPr>
              <w:shd w:val="clear" w:color="auto" w:fill="FFFFFF"/>
              <w:snapToGrid w:val="0"/>
              <w:spacing w:before="5" w:line="322" w:lineRule="exact"/>
              <w:rPr>
                <w:sz w:val="24"/>
                <w:szCs w:val="24"/>
                <w:lang w:eastAsia="ar-SA"/>
              </w:rPr>
            </w:pPr>
          </w:p>
        </w:tc>
      </w:tr>
      <w:tr w:rsidR="007E1008" w:rsidRPr="00BF5B74" w:rsidTr="001B7B35">
        <w:tc>
          <w:tcPr>
            <w:tcW w:w="916" w:type="dxa"/>
            <w:tcBorders>
              <w:top w:val="single" w:sz="4" w:space="0" w:color="000000"/>
              <w:left w:val="single" w:sz="4" w:space="0" w:color="000000"/>
              <w:bottom w:val="single" w:sz="4" w:space="0" w:color="000000"/>
              <w:right w:val="nil"/>
            </w:tcBorders>
            <w:hideMark/>
          </w:tcPr>
          <w:p w:rsidR="007E1008" w:rsidRPr="00BF5B74" w:rsidRDefault="007E1008" w:rsidP="001B7B35">
            <w:pPr>
              <w:keepNext/>
              <w:keepLines/>
              <w:snapToGrid w:val="0"/>
              <w:spacing w:line="100" w:lineRule="atLeast"/>
              <w:jc w:val="center"/>
              <w:rPr>
                <w:sz w:val="24"/>
                <w:szCs w:val="24"/>
                <w:lang w:eastAsia="ar-SA"/>
              </w:rPr>
            </w:pPr>
            <w:r w:rsidRPr="00BF5B74">
              <w:rPr>
                <w:sz w:val="24"/>
                <w:szCs w:val="24"/>
                <w:lang w:eastAsia="ar-SA"/>
              </w:rPr>
              <w:t>1.8</w:t>
            </w:r>
          </w:p>
        </w:tc>
        <w:tc>
          <w:tcPr>
            <w:tcW w:w="3066" w:type="dxa"/>
            <w:tcBorders>
              <w:top w:val="single" w:sz="4" w:space="0" w:color="000000"/>
              <w:left w:val="single" w:sz="4" w:space="0" w:color="000000"/>
              <w:bottom w:val="single" w:sz="4" w:space="0" w:color="000000"/>
              <w:right w:val="nil"/>
            </w:tcBorders>
            <w:hideMark/>
          </w:tcPr>
          <w:p w:rsidR="007E1008" w:rsidRPr="00BF5B74" w:rsidRDefault="007E1008" w:rsidP="001B7B35">
            <w:pPr>
              <w:keepNext/>
              <w:keepLines/>
              <w:snapToGrid w:val="0"/>
              <w:spacing w:line="100" w:lineRule="atLeast"/>
              <w:rPr>
                <w:b/>
                <w:color w:val="000000"/>
                <w:spacing w:val="-1"/>
                <w:sz w:val="24"/>
                <w:szCs w:val="24"/>
                <w:lang w:eastAsia="ar-SA"/>
              </w:rPr>
            </w:pPr>
            <w:r w:rsidRPr="00BF5B74">
              <w:rPr>
                <w:b/>
                <w:color w:val="000000"/>
                <w:spacing w:val="-1"/>
                <w:sz w:val="24"/>
                <w:szCs w:val="24"/>
                <w:lang w:eastAsia="ar-SA"/>
              </w:rPr>
              <w:t>Объемно-планировочные решения</w:t>
            </w:r>
          </w:p>
        </w:tc>
        <w:tc>
          <w:tcPr>
            <w:tcW w:w="6233" w:type="dxa"/>
            <w:tcBorders>
              <w:top w:val="single" w:sz="4" w:space="0" w:color="000000"/>
              <w:left w:val="single" w:sz="4" w:space="0" w:color="000000"/>
              <w:bottom w:val="single" w:sz="4" w:space="0" w:color="000000"/>
              <w:right w:val="single" w:sz="4" w:space="0" w:color="000000"/>
            </w:tcBorders>
          </w:tcPr>
          <w:p w:rsidR="007E1008" w:rsidRPr="00BF5B74" w:rsidRDefault="007E1008" w:rsidP="001B7B35">
            <w:pPr>
              <w:keepNext/>
              <w:keepLines/>
              <w:shd w:val="clear" w:color="auto" w:fill="FFFFFF"/>
              <w:spacing w:before="5" w:line="322" w:lineRule="exact"/>
              <w:ind w:left="14"/>
              <w:jc w:val="both"/>
              <w:rPr>
                <w:sz w:val="24"/>
                <w:szCs w:val="24"/>
                <w:lang w:eastAsia="ar-SA"/>
              </w:rPr>
            </w:pPr>
            <w:r w:rsidRPr="00BF5B74">
              <w:rPr>
                <w:sz w:val="24"/>
                <w:szCs w:val="24"/>
                <w:lang w:eastAsia="ar-SA"/>
              </w:rPr>
              <w:t>Здание физкультурно-оздоровительного комплекса размерами в крайних осях 1-11/</w:t>
            </w:r>
            <w:proofErr w:type="gramStart"/>
            <w:r w:rsidRPr="00BF5B74">
              <w:rPr>
                <w:sz w:val="24"/>
                <w:szCs w:val="24"/>
                <w:lang w:eastAsia="ar-SA"/>
              </w:rPr>
              <w:t>А-Н</w:t>
            </w:r>
            <w:proofErr w:type="gramEnd"/>
            <w:r w:rsidRPr="00BF5B74">
              <w:rPr>
                <w:sz w:val="24"/>
                <w:szCs w:val="24"/>
                <w:lang w:eastAsia="ar-SA"/>
              </w:rPr>
              <w:t xml:space="preserve"> 60,0х56,0м запроектировано из трех конструктивных частей - одноэтажного ледового блока в осях 1-11/Г-Д, двухэтажной пристройки в </w:t>
            </w:r>
            <w:proofErr w:type="spellStart"/>
            <w:r w:rsidRPr="00BF5B74">
              <w:rPr>
                <w:sz w:val="24"/>
                <w:szCs w:val="24"/>
                <w:lang w:eastAsia="ar-SA"/>
              </w:rPr>
              <w:t>осяъх</w:t>
            </w:r>
            <w:proofErr w:type="spellEnd"/>
            <w:r w:rsidRPr="00BF5B74">
              <w:rPr>
                <w:sz w:val="24"/>
                <w:szCs w:val="24"/>
                <w:lang w:eastAsia="ar-SA"/>
              </w:rPr>
              <w:t xml:space="preserve"> 1-7 /А-В и одноэтажной технологической пристройки. Все части здания разделены температурными швами. </w:t>
            </w:r>
          </w:p>
          <w:p w:rsidR="007E1008" w:rsidRPr="00BF5B74" w:rsidRDefault="007E1008" w:rsidP="001B7B35">
            <w:pPr>
              <w:keepNext/>
              <w:keepLines/>
              <w:shd w:val="clear" w:color="auto" w:fill="FFFFFF"/>
              <w:spacing w:before="5" w:line="322" w:lineRule="exact"/>
              <w:ind w:left="14"/>
              <w:jc w:val="both"/>
              <w:rPr>
                <w:sz w:val="24"/>
                <w:szCs w:val="24"/>
                <w:lang w:eastAsia="ar-SA"/>
              </w:rPr>
            </w:pPr>
          </w:p>
          <w:p w:rsidR="007E1008" w:rsidRPr="00BF5B74" w:rsidRDefault="007E1008" w:rsidP="001B7B35">
            <w:pPr>
              <w:keepNext/>
              <w:keepLines/>
              <w:shd w:val="clear" w:color="auto" w:fill="FFFFFF"/>
              <w:spacing w:before="5" w:line="322" w:lineRule="exact"/>
              <w:ind w:left="14"/>
              <w:jc w:val="both"/>
              <w:rPr>
                <w:sz w:val="24"/>
                <w:szCs w:val="24"/>
                <w:lang w:eastAsia="ar-SA"/>
              </w:rPr>
            </w:pPr>
          </w:p>
        </w:tc>
      </w:tr>
      <w:tr w:rsidR="007E1008" w:rsidRPr="00BF5B74" w:rsidTr="001B7B35">
        <w:trPr>
          <w:trHeight w:val="841"/>
        </w:trPr>
        <w:tc>
          <w:tcPr>
            <w:tcW w:w="916" w:type="dxa"/>
            <w:tcBorders>
              <w:top w:val="single" w:sz="4" w:space="0" w:color="000000"/>
              <w:left w:val="single" w:sz="4" w:space="0" w:color="000000"/>
              <w:bottom w:val="single" w:sz="4" w:space="0" w:color="000000"/>
              <w:right w:val="nil"/>
            </w:tcBorders>
            <w:hideMark/>
          </w:tcPr>
          <w:p w:rsidR="007E1008" w:rsidRPr="00BF5B74" w:rsidRDefault="007E1008" w:rsidP="001B7B35">
            <w:pPr>
              <w:keepNext/>
              <w:keepLines/>
              <w:snapToGrid w:val="0"/>
              <w:spacing w:line="100" w:lineRule="atLeast"/>
              <w:jc w:val="center"/>
              <w:rPr>
                <w:sz w:val="24"/>
                <w:szCs w:val="24"/>
                <w:lang w:eastAsia="ar-SA"/>
              </w:rPr>
            </w:pPr>
            <w:r w:rsidRPr="00BF5B74">
              <w:rPr>
                <w:sz w:val="24"/>
                <w:szCs w:val="24"/>
                <w:lang w:eastAsia="ar-SA"/>
              </w:rPr>
              <w:t>1.9</w:t>
            </w:r>
          </w:p>
        </w:tc>
        <w:tc>
          <w:tcPr>
            <w:tcW w:w="3066" w:type="dxa"/>
            <w:tcBorders>
              <w:top w:val="single" w:sz="4" w:space="0" w:color="000000"/>
              <w:left w:val="single" w:sz="4" w:space="0" w:color="000000"/>
              <w:bottom w:val="single" w:sz="4" w:space="0" w:color="000000"/>
              <w:right w:val="nil"/>
            </w:tcBorders>
          </w:tcPr>
          <w:p w:rsidR="007E1008" w:rsidRPr="00BF5B74" w:rsidRDefault="007E1008" w:rsidP="001B7B35">
            <w:pPr>
              <w:shd w:val="clear" w:color="auto" w:fill="FFFFFF"/>
              <w:snapToGrid w:val="0"/>
              <w:spacing w:line="100" w:lineRule="atLeast"/>
              <w:ind w:right="96"/>
              <w:rPr>
                <w:b/>
                <w:color w:val="000000"/>
                <w:spacing w:val="-1"/>
                <w:sz w:val="24"/>
                <w:szCs w:val="24"/>
                <w:lang w:eastAsia="ar-SA"/>
              </w:rPr>
            </w:pPr>
            <w:r w:rsidRPr="00BF5B74">
              <w:rPr>
                <w:b/>
                <w:color w:val="000000"/>
                <w:spacing w:val="-1"/>
                <w:sz w:val="24"/>
                <w:szCs w:val="24"/>
                <w:lang w:eastAsia="ar-SA"/>
              </w:rPr>
              <w:t>Конструктивные решения</w:t>
            </w:r>
          </w:p>
          <w:p w:rsidR="007E1008" w:rsidRPr="00BF5B74" w:rsidRDefault="007E1008" w:rsidP="001B7B35">
            <w:pPr>
              <w:shd w:val="clear" w:color="auto" w:fill="FFFFFF"/>
              <w:spacing w:line="100" w:lineRule="atLeast"/>
              <w:ind w:right="96"/>
              <w:rPr>
                <w:color w:val="000000"/>
                <w:spacing w:val="-1"/>
                <w:sz w:val="24"/>
                <w:szCs w:val="24"/>
                <w:lang w:eastAsia="ar-SA"/>
              </w:rPr>
            </w:pPr>
          </w:p>
          <w:p w:rsidR="007E1008" w:rsidRPr="00BF5B74" w:rsidRDefault="007E1008" w:rsidP="001B7B35">
            <w:pPr>
              <w:keepNext/>
              <w:keepLines/>
              <w:shd w:val="clear" w:color="auto" w:fill="FFFFFF"/>
              <w:tabs>
                <w:tab w:val="left" w:pos="2659"/>
              </w:tabs>
              <w:spacing w:line="100" w:lineRule="atLeast"/>
              <w:rPr>
                <w:sz w:val="24"/>
                <w:szCs w:val="24"/>
                <w:shd w:val="clear" w:color="auto" w:fill="FFFF00"/>
                <w:lang w:eastAsia="ar-SA"/>
              </w:rPr>
            </w:pPr>
          </w:p>
        </w:tc>
        <w:tc>
          <w:tcPr>
            <w:tcW w:w="6233" w:type="dxa"/>
            <w:tcBorders>
              <w:top w:val="single" w:sz="4" w:space="0" w:color="000000"/>
              <w:left w:val="single" w:sz="4" w:space="0" w:color="000000"/>
              <w:bottom w:val="single" w:sz="4" w:space="0" w:color="000000"/>
              <w:right w:val="single" w:sz="4" w:space="0" w:color="000000"/>
            </w:tcBorders>
          </w:tcPr>
          <w:p w:rsidR="007E1008" w:rsidRPr="00BF5B74" w:rsidRDefault="007E1008" w:rsidP="001B7B35">
            <w:pPr>
              <w:keepNext/>
              <w:keepLines/>
              <w:shd w:val="clear" w:color="auto" w:fill="FFFFFF"/>
              <w:spacing w:before="5" w:line="322" w:lineRule="exact"/>
              <w:ind w:left="14"/>
              <w:jc w:val="both"/>
              <w:rPr>
                <w:sz w:val="24"/>
                <w:szCs w:val="24"/>
                <w:lang w:eastAsia="ar-SA"/>
              </w:rPr>
            </w:pPr>
            <w:r w:rsidRPr="00BF5B74">
              <w:rPr>
                <w:sz w:val="24"/>
                <w:szCs w:val="24"/>
                <w:lang w:eastAsia="ar-SA"/>
              </w:rPr>
              <w:t>Блок ледовой арены запроектирован с металлическим рамно-связевым каркасом размерами 60х36м в осях 1-11/</w:t>
            </w:r>
            <w:proofErr w:type="gramStart"/>
            <w:r w:rsidRPr="00BF5B74">
              <w:rPr>
                <w:sz w:val="24"/>
                <w:szCs w:val="24"/>
                <w:lang w:eastAsia="ar-SA"/>
              </w:rPr>
              <w:t>Г-Л</w:t>
            </w:r>
            <w:proofErr w:type="gramEnd"/>
            <w:r w:rsidRPr="00BF5B74">
              <w:rPr>
                <w:sz w:val="24"/>
                <w:szCs w:val="24"/>
                <w:lang w:eastAsia="ar-SA"/>
              </w:rPr>
              <w:t xml:space="preserve">. Колонны жестко защемлены в фундаментах. </w:t>
            </w:r>
            <w:r w:rsidRPr="00BF5B74">
              <w:rPr>
                <w:sz w:val="24"/>
                <w:szCs w:val="24"/>
                <w:lang w:eastAsia="ar-SA"/>
              </w:rPr>
              <w:lastRenderedPageBreak/>
              <w:t xml:space="preserve">Покрытие образовано стропильными фермами пролетом 36м с системой связей. Прогоны кровли – прокатные швеллеры пролетом 6м. Отметка низа стропильной фермы -7,2м. Стропильные фермы уголковые шарнирно опираются на колонны. В продольном направлении устойчивость каркаса обеспечивается связями по колоннам. Фундаменты под каркас здания </w:t>
            </w:r>
            <w:proofErr w:type="gramStart"/>
            <w:r w:rsidRPr="00BF5B74">
              <w:rPr>
                <w:sz w:val="24"/>
                <w:szCs w:val="24"/>
                <w:lang w:eastAsia="ar-SA"/>
              </w:rPr>
              <w:t>–м</w:t>
            </w:r>
            <w:proofErr w:type="gramEnd"/>
            <w:r w:rsidRPr="00BF5B74">
              <w:rPr>
                <w:sz w:val="24"/>
                <w:szCs w:val="24"/>
                <w:lang w:eastAsia="ar-SA"/>
              </w:rPr>
              <w:t>онолитные железобетонные столбчатые на естественном грунтовом основании.</w:t>
            </w:r>
          </w:p>
          <w:p w:rsidR="007E1008" w:rsidRPr="00BF5B74" w:rsidRDefault="007E1008" w:rsidP="001B7B35">
            <w:pPr>
              <w:keepNext/>
              <w:keepLines/>
              <w:shd w:val="clear" w:color="auto" w:fill="FFFFFF"/>
              <w:spacing w:before="5" w:line="322" w:lineRule="exact"/>
              <w:ind w:left="14"/>
              <w:jc w:val="both"/>
              <w:rPr>
                <w:sz w:val="24"/>
                <w:szCs w:val="24"/>
                <w:lang w:eastAsia="ar-SA"/>
              </w:rPr>
            </w:pPr>
            <w:r w:rsidRPr="00BF5B74">
              <w:rPr>
                <w:sz w:val="24"/>
                <w:szCs w:val="24"/>
                <w:lang w:eastAsia="ar-SA"/>
              </w:rPr>
              <w:t>Конструктивная схема блока в осях 1-7/А-В – сборный железобетонный каркас. Пространственная устойчивость железобетонного каркаса обеспечивается за счет вертикальных устоев в виде диафрагм жесткости с колоннами в двух направлениях, объединенные дисками перекрытий и жестким сопряжением колонн с фундаментами. Сетка колонн – 6,0х</w:t>
            </w:r>
            <w:proofErr w:type="gramStart"/>
            <w:r w:rsidRPr="00BF5B74">
              <w:rPr>
                <w:sz w:val="24"/>
                <w:szCs w:val="24"/>
                <w:lang w:eastAsia="ar-SA"/>
              </w:rPr>
              <w:t>6</w:t>
            </w:r>
            <w:proofErr w:type="gramEnd"/>
            <w:r w:rsidRPr="00BF5B74">
              <w:rPr>
                <w:sz w:val="24"/>
                <w:szCs w:val="24"/>
                <w:lang w:eastAsia="ar-SA"/>
              </w:rPr>
              <w:t>,0м. Железобетонные колонны приняты сечением 400х400мм. Сборные железобетонные ригели с высотой сечения 450мм. Сборные железобетонные диафрагмы жесткости толщиной 140мм. Плиты перекрытий и покрытия блока сборные железобетонные многопустотные. Фундаменты под каркас здания – монолитные железобетонные столбчатого типа на естественном грунтовом основании. Под диафрагмы жесткости фундаменты в виде ленточных плит. Наружные стены самонесущие толщиной 380мм из кирпича. Утепление наружных сте</w:t>
            </w:r>
            <w:proofErr w:type="gramStart"/>
            <w:r w:rsidRPr="00BF5B74">
              <w:rPr>
                <w:sz w:val="24"/>
                <w:szCs w:val="24"/>
                <w:lang w:eastAsia="ar-SA"/>
              </w:rPr>
              <w:t>н-</w:t>
            </w:r>
            <w:proofErr w:type="gramEnd"/>
            <w:r w:rsidRPr="00BF5B74">
              <w:rPr>
                <w:sz w:val="24"/>
                <w:szCs w:val="24"/>
                <w:lang w:eastAsia="ar-SA"/>
              </w:rPr>
              <w:t xml:space="preserve"> </w:t>
            </w:r>
            <w:proofErr w:type="spellStart"/>
            <w:r w:rsidRPr="00BF5B74">
              <w:rPr>
                <w:sz w:val="24"/>
                <w:szCs w:val="24"/>
                <w:lang w:eastAsia="ar-SA"/>
              </w:rPr>
              <w:t>минераловатные</w:t>
            </w:r>
            <w:proofErr w:type="spellEnd"/>
            <w:r w:rsidRPr="00BF5B74">
              <w:rPr>
                <w:sz w:val="24"/>
                <w:szCs w:val="24"/>
                <w:lang w:eastAsia="ar-SA"/>
              </w:rPr>
              <w:t xml:space="preserve"> плиты толщ 130мм. В системе вентилируемого фасада. Перегородки кирпичные толщиной 120мм, из газобетонных блоков толщиной 100мм и из листов ГВЛВ. Кровля рулонная совмещенная, утеплитель-</w:t>
            </w:r>
            <w:proofErr w:type="spellStart"/>
            <w:r w:rsidRPr="00BF5B74">
              <w:rPr>
                <w:sz w:val="24"/>
                <w:szCs w:val="24"/>
                <w:lang w:eastAsia="ar-SA"/>
              </w:rPr>
              <w:t>минераловатные</w:t>
            </w:r>
            <w:proofErr w:type="spellEnd"/>
            <w:r w:rsidRPr="00BF5B74">
              <w:rPr>
                <w:sz w:val="24"/>
                <w:szCs w:val="24"/>
                <w:lang w:eastAsia="ar-SA"/>
              </w:rPr>
              <w:t xml:space="preserve"> плиты толщиной 200мм.</w:t>
            </w:r>
          </w:p>
          <w:p w:rsidR="007E1008" w:rsidRPr="00BF5B74" w:rsidRDefault="007E1008" w:rsidP="001B7B35">
            <w:pPr>
              <w:keepNext/>
              <w:keepLines/>
              <w:shd w:val="clear" w:color="auto" w:fill="FFFFFF"/>
              <w:spacing w:before="5" w:line="322" w:lineRule="exact"/>
              <w:ind w:left="14"/>
              <w:jc w:val="both"/>
              <w:rPr>
                <w:sz w:val="24"/>
                <w:szCs w:val="24"/>
                <w:lang w:eastAsia="ar-SA"/>
              </w:rPr>
            </w:pPr>
            <w:r w:rsidRPr="00BF5B74">
              <w:rPr>
                <w:sz w:val="24"/>
                <w:szCs w:val="24"/>
                <w:lang w:eastAsia="ar-SA"/>
              </w:rPr>
              <w:t>Конструктивная схема блока одноэтажной технологической пристройки – сборный металлический каркас. Пространственная устойчивость каркаса обеспечивается за счет жесткого сопряжения колонн с фундаментами в поперечном направлении, вертикальными связями по колоннам с распорками в продольном направлении. Сетка колонн – 6,0х</w:t>
            </w:r>
            <w:proofErr w:type="gramStart"/>
            <w:r w:rsidRPr="00BF5B74">
              <w:rPr>
                <w:sz w:val="24"/>
                <w:szCs w:val="24"/>
                <w:lang w:eastAsia="ar-SA"/>
              </w:rPr>
              <w:t>6</w:t>
            </w:r>
            <w:proofErr w:type="gramEnd"/>
            <w:r w:rsidRPr="00BF5B74">
              <w:rPr>
                <w:sz w:val="24"/>
                <w:szCs w:val="24"/>
                <w:lang w:eastAsia="ar-SA"/>
              </w:rPr>
              <w:t xml:space="preserve">,0м. Колонны  из прокатных </w:t>
            </w:r>
            <w:proofErr w:type="spellStart"/>
            <w:r w:rsidRPr="00BF5B74">
              <w:rPr>
                <w:sz w:val="24"/>
                <w:szCs w:val="24"/>
                <w:lang w:eastAsia="ar-SA"/>
              </w:rPr>
              <w:t>двутавров</w:t>
            </w:r>
            <w:proofErr w:type="spellEnd"/>
            <w:r w:rsidRPr="00BF5B74">
              <w:rPr>
                <w:sz w:val="24"/>
                <w:szCs w:val="24"/>
                <w:lang w:eastAsia="ar-SA"/>
              </w:rPr>
              <w:t xml:space="preserve">, балки покрытия из </w:t>
            </w:r>
            <w:proofErr w:type="spellStart"/>
            <w:r w:rsidRPr="00BF5B74">
              <w:rPr>
                <w:sz w:val="24"/>
                <w:szCs w:val="24"/>
                <w:lang w:eastAsia="ar-SA"/>
              </w:rPr>
              <w:t>двутавров</w:t>
            </w:r>
            <w:proofErr w:type="spellEnd"/>
            <w:r w:rsidRPr="00BF5B74">
              <w:rPr>
                <w:sz w:val="24"/>
                <w:szCs w:val="24"/>
                <w:lang w:eastAsia="ar-SA"/>
              </w:rPr>
              <w:t xml:space="preserve">, связи П-образного сечения из двух уголков 100х7мм. Покрытие - профилированный настил по прогонам с </w:t>
            </w:r>
            <w:proofErr w:type="spellStart"/>
            <w:r w:rsidRPr="00BF5B74">
              <w:rPr>
                <w:sz w:val="24"/>
                <w:szCs w:val="24"/>
                <w:lang w:eastAsia="ar-SA"/>
              </w:rPr>
              <w:t>опиранием</w:t>
            </w:r>
            <w:proofErr w:type="spellEnd"/>
            <w:r w:rsidRPr="00BF5B74">
              <w:rPr>
                <w:sz w:val="24"/>
                <w:szCs w:val="24"/>
                <w:lang w:eastAsia="ar-SA"/>
              </w:rPr>
              <w:t xml:space="preserve"> на балки покрытия. Фундаменты каркаса – монолитные железобетонные столбчатого типа на естественном грунтовом основании. Наружные стены из трехслойных металлических самонесущих панелей типа «сэндвич» с утеплителем из базальтовой ваты </w:t>
            </w:r>
            <w:r w:rsidRPr="00BF5B74">
              <w:rPr>
                <w:sz w:val="24"/>
                <w:szCs w:val="24"/>
                <w:lang w:eastAsia="ar-SA"/>
              </w:rPr>
              <w:lastRenderedPageBreak/>
              <w:t>толщиной 150 мм. Перегородки кирпичные толщиной 120мм. Кровля рулонная совмещенная, утеплитель из минеральной плиты толщиной 190мм.</w:t>
            </w:r>
          </w:p>
          <w:p w:rsidR="007E1008" w:rsidRPr="00BF5B74" w:rsidRDefault="007E1008" w:rsidP="001B7B35">
            <w:pPr>
              <w:jc w:val="both"/>
              <w:rPr>
                <w:sz w:val="24"/>
                <w:szCs w:val="24"/>
                <w:lang w:eastAsia="ar-SA"/>
              </w:rPr>
            </w:pPr>
          </w:p>
        </w:tc>
      </w:tr>
    </w:tbl>
    <w:p w:rsidR="007E1008" w:rsidRPr="00BF5B74" w:rsidRDefault="007E1008" w:rsidP="007E1008">
      <w:pPr>
        <w:ind w:firstLine="708"/>
        <w:jc w:val="both"/>
        <w:rPr>
          <w:rFonts w:eastAsia="Arial Unicode MS"/>
          <w:kern w:val="3"/>
          <w:sz w:val="24"/>
          <w:szCs w:val="24"/>
          <w:lang w:eastAsia="zh-CN" w:bidi="hi-IN"/>
        </w:rPr>
      </w:pPr>
    </w:p>
    <w:tbl>
      <w:tblPr>
        <w:tblW w:w="10277" w:type="dxa"/>
        <w:tblInd w:w="93" w:type="dxa"/>
        <w:tblLook w:val="04A0" w:firstRow="1" w:lastRow="0" w:firstColumn="1" w:lastColumn="0" w:noHBand="0" w:noVBand="1"/>
      </w:tblPr>
      <w:tblGrid>
        <w:gridCol w:w="601"/>
        <w:gridCol w:w="5197"/>
        <w:gridCol w:w="1121"/>
        <w:gridCol w:w="2820"/>
        <w:gridCol w:w="538"/>
      </w:tblGrid>
      <w:tr w:rsidR="007E1008" w:rsidRPr="00BF5B74" w:rsidTr="001B7B35">
        <w:trPr>
          <w:gridAfter w:val="1"/>
          <w:wAfter w:w="538" w:type="dxa"/>
          <w:trHeight w:val="255"/>
        </w:trPr>
        <w:tc>
          <w:tcPr>
            <w:tcW w:w="9739" w:type="dxa"/>
            <w:gridSpan w:val="4"/>
          </w:tcPr>
          <w:p w:rsidR="007E1008" w:rsidRPr="00BF5B74" w:rsidRDefault="007E1008" w:rsidP="001B7B35">
            <w:pPr>
              <w:jc w:val="center"/>
              <w:rPr>
                <w:b/>
                <w:sz w:val="24"/>
                <w:szCs w:val="24"/>
              </w:rPr>
            </w:pPr>
          </w:p>
          <w:p w:rsidR="007E1008" w:rsidRPr="00BF5B74" w:rsidRDefault="007E1008" w:rsidP="001B7B35">
            <w:pPr>
              <w:jc w:val="center"/>
              <w:rPr>
                <w:b/>
                <w:sz w:val="24"/>
                <w:szCs w:val="24"/>
              </w:rPr>
            </w:pPr>
          </w:p>
        </w:tc>
      </w:tr>
      <w:tr w:rsidR="007E1008" w:rsidRPr="00BF5B74" w:rsidTr="001B7B35">
        <w:trPr>
          <w:trHeight w:val="255"/>
        </w:trPr>
        <w:tc>
          <w:tcPr>
            <w:tcW w:w="601" w:type="dxa"/>
            <w:noWrap/>
            <w:hideMark/>
          </w:tcPr>
          <w:p w:rsidR="007E1008" w:rsidRPr="00BF5B74" w:rsidRDefault="007E1008" w:rsidP="001B7B35">
            <w:pPr>
              <w:rPr>
                <w:sz w:val="24"/>
                <w:szCs w:val="24"/>
              </w:rPr>
            </w:pPr>
          </w:p>
        </w:tc>
        <w:tc>
          <w:tcPr>
            <w:tcW w:w="9676" w:type="dxa"/>
            <w:gridSpan w:val="4"/>
            <w:vAlign w:val="center"/>
            <w:hideMark/>
          </w:tcPr>
          <w:p w:rsidR="007E1008" w:rsidRPr="00BF5B74" w:rsidRDefault="007E1008" w:rsidP="001B7B35">
            <w:pPr>
              <w:jc w:val="center"/>
              <w:rPr>
                <w:bCs/>
                <w:sz w:val="24"/>
                <w:szCs w:val="24"/>
              </w:rPr>
            </w:pPr>
            <w:r w:rsidRPr="00BF5B74">
              <w:rPr>
                <w:bCs/>
                <w:sz w:val="24"/>
                <w:szCs w:val="24"/>
              </w:rPr>
              <w:t>ОБЩАЯ ВЕДОМОСТЬ РАБОТ</w:t>
            </w:r>
          </w:p>
        </w:tc>
      </w:tr>
      <w:tr w:rsidR="007E1008" w:rsidRPr="00BF5B74" w:rsidTr="001B7B35">
        <w:trPr>
          <w:trHeight w:val="570"/>
        </w:trPr>
        <w:tc>
          <w:tcPr>
            <w:tcW w:w="10277" w:type="dxa"/>
            <w:gridSpan w:val="5"/>
            <w:hideMark/>
          </w:tcPr>
          <w:p w:rsidR="007E1008" w:rsidRPr="00BF5B74" w:rsidRDefault="007E1008" w:rsidP="001B7B35">
            <w:pPr>
              <w:jc w:val="center"/>
              <w:rPr>
                <w:bCs/>
                <w:sz w:val="24"/>
                <w:szCs w:val="24"/>
              </w:rPr>
            </w:pPr>
            <w:r w:rsidRPr="00BF5B74">
              <w:rPr>
                <w:bCs/>
                <w:sz w:val="24"/>
                <w:szCs w:val="24"/>
              </w:rPr>
              <w:t xml:space="preserve">Физкультурно-оздоровительный комплекс с искусственным льдом по ул. </w:t>
            </w:r>
            <w:proofErr w:type="gramStart"/>
            <w:r w:rsidRPr="00BF5B74">
              <w:rPr>
                <w:bCs/>
                <w:sz w:val="24"/>
                <w:szCs w:val="24"/>
              </w:rPr>
              <w:t>Восточной</w:t>
            </w:r>
            <w:proofErr w:type="gramEnd"/>
            <w:r w:rsidRPr="00BF5B74">
              <w:rPr>
                <w:bCs/>
                <w:sz w:val="24"/>
                <w:szCs w:val="24"/>
              </w:rPr>
              <w:t xml:space="preserve">  в рабочем поселке </w:t>
            </w:r>
            <w:proofErr w:type="spellStart"/>
            <w:r w:rsidRPr="00BF5B74">
              <w:rPr>
                <w:bCs/>
                <w:sz w:val="24"/>
                <w:szCs w:val="24"/>
              </w:rPr>
              <w:t>Краснообске</w:t>
            </w:r>
            <w:proofErr w:type="spellEnd"/>
            <w:r w:rsidRPr="00BF5B74">
              <w:rPr>
                <w:bCs/>
                <w:sz w:val="24"/>
                <w:szCs w:val="24"/>
              </w:rPr>
              <w:t>.</w:t>
            </w:r>
          </w:p>
        </w:tc>
      </w:tr>
      <w:tr w:rsidR="007E1008" w:rsidRPr="00BF5B74" w:rsidTr="001B7B35">
        <w:trPr>
          <w:trHeight w:val="255"/>
        </w:trPr>
        <w:tc>
          <w:tcPr>
            <w:tcW w:w="601" w:type="dxa"/>
            <w:hideMark/>
          </w:tcPr>
          <w:p w:rsidR="007E1008" w:rsidRPr="00BF5B74" w:rsidRDefault="007E1008" w:rsidP="001B7B35">
            <w:pPr>
              <w:rPr>
                <w:sz w:val="24"/>
                <w:szCs w:val="24"/>
              </w:rPr>
            </w:pPr>
          </w:p>
        </w:tc>
        <w:tc>
          <w:tcPr>
            <w:tcW w:w="9676" w:type="dxa"/>
            <w:gridSpan w:val="4"/>
            <w:hideMark/>
          </w:tcPr>
          <w:p w:rsidR="007E1008" w:rsidRPr="00BF5B74" w:rsidRDefault="007E1008" w:rsidP="001B7B35">
            <w:pPr>
              <w:rPr>
                <w:sz w:val="24"/>
                <w:szCs w:val="24"/>
              </w:rPr>
            </w:pPr>
          </w:p>
        </w:tc>
      </w:tr>
      <w:tr w:rsidR="007E1008" w:rsidRPr="00BF5B74" w:rsidTr="001B7B35">
        <w:trPr>
          <w:trHeight w:val="270"/>
        </w:trPr>
        <w:tc>
          <w:tcPr>
            <w:tcW w:w="601" w:type="dxa"/>
            <w:noWrap/>
            <w:vAlign w:val="bottom"/>
            <w:hideMark/>
          </w:tcPr>
          <w:p w:rsidR="007E1008" w:rsidRPr="00BF5B74" w:rsidRDefault="007E1008" w:rsidP="001B7B35">
            <w:pPr>
              <w:rPr>
                <w:sz w:val="24"/>
                <w:szCs w:val="24"/>
              </w:rPr>
            </w:pPr>
          </w:p>
        </w:tc>
        <w:tc>
          <w:tcPr>
            <w:tcW w:w="6318" w:type="dxa"/>
            <w:gridSpan w:val="2"/>
            <w:noWrap/>
            <w:vAlign w:val="bottom"/>
            <w:hideMark/>
          </w:tcPr>
          <w:p w:rsidR="007E1008" w:rsidRPr="00BF5B74" w:rsidRDefault="007E1008" w:rsidP="001B7B35">
            <w:pPr>
              <w:rPr>
                <w:sz w:val="24"/>
                <w:szCs w:val="24"/>
              </w:rPr>
            </w:pPr>
          </w:p>
        </w:tc>
        <w:tc>
          <w:tcPr>
            <w:tcW w:w="3358" w:type="dxa"/>
            <w:gridSpan w:val="2"/>
            <w:vAlign w:val="center"/>
            <w:hideMark/>
          </w:tcPr>
          <w:p w:rsidR="007E1008" w:rsidRPr="00BF5B74" w:rsidRDefault="007E1008" w:rsidP="001B7B35">
            <w:pPr>
              <w:rPr>
                <w:sz w:val="24"/>
                <w:szCs w:val="24"/>
              </w:rPr>
            </w:pPr>
          </w:p>
        </w:tc>
      </w:tr>
      <w:tr w:rsidR="007E1008" w:rsidRPr="00BF5B74" w:rsidTr="001B7B35">
        <w:trPr>
          <w:trHeight w:val="420"/>
        </w:trPr>
        <w:tc>
          <w:tcPr>
            <w:tcW w:w="601" w:type="dxa"/>
            <w:vMerge w:val="restart"/>
            <w:tcBorders>
              <w:top w:val="single" w:sz="8" w:space="0" w:color="auto"/>
              <w:left w:val="single" w:sz="8" w:space="0" w:color="auto"/>
              <w:bottom w:val="single" w:sz="4" w:space="0" w:color="auto"/>
              <w:right w:val="single" w:sz="4" w:space="0" w:color="auto"/>
            </w:tcBorders>
            <w:shd w:val="clear" w:color="auto" w:fill="CCFFFF"/>
            <w:vAlign w:val="center"/>
            <w:hideMark/>
          </w:tcPr>
          <w:p w:rsidR="007E1008" w:rsidRPr="00BF5B74" w:rsidRDefault="007E1008" w:rsidP="001B7B35">
            <w:pPr>
              <w:jc w:val="center"/>
              <w:rPr>
                <w:bCs/>
                <w:sz w:val="24"/>
                <w:szCs w:val="24"/>
              </w:rPr>
            </w:pPr>
            <w:r w:rsidRPr="00BF5B74">
              <w:rPr>
                <w:bCs/>
                <w:sz w:val="24"/>
                <w:szCs w:val="24"/>
              </w:rPr>
              <w:t xml:space="preserve">N </w:t>
            </w:r>
            <w:proofErr w:type="gramStart"/>
            <w:r w:rsidRPr="00BF5B74">
              <w:rPr>
                <w:bCs/>
                <w:sz w:val="24"/>
                <w:szCs w:val="24"/>
              </w:rPr>
              <w:t>п</w:t>
            </w:r>
            <w:proofErr w:type="gramEnd"/>
            <w:r w:rsidRPr="00BF5B74">
              <w:rPr>
                <w:bCs/>
                <w:sz w:val="24"/>
                <w:szCs w:val="24"/>
              </w:rPr>
              <w:t>/п</w:t>
            </w:r>
          </w:p>
        </w:tc>
        <w:tc>
          <w:tcPr>
            <w:tcW w:w="6318" w:type="dxa"/>
            <w:gridSpan w:val="2"/>
            <w:vMerge w:val="restart"/>
            <w:tcBorders>
              <w:top w:val="single" w:sz="8" w:space="0" w:color="auto"/>
              <w:left w:val="single" w:sz="4" w:space="0" w:color="auto"/>
              <w:bottom w:val="single" w:sz="4" w:space="0" w:color="auto"/>
              <w:right w:val="single" w:sz="4" w:space="0" w:color="auto"/>
            </w:tcBorders>
            <w:shd w:val="clear" w:color="auto" w:fill="CCFFFF"/>
            <w:vAlign w:val="center"/>
            <w:hideMark/>
          </w:tcPr>
          <w:p w:rsidR="007E1008" w:rsidRPr="00BF5B74" w:rsidRDefault="007E1008" w:rsidP="001B7B35">
            <w:pPr>
              <w:jc w:val="center"/>
              <w:rPr>
                <w:bCs/>
                <w:sz w:val="24"/>
                <w:szCs w:val="24"/>
              </w:rPr>
            </w:pPr>
            <w:r w:rsidRPr="00BF5B74">
              <w:rPr>
                <w:bCs/>
                <w:sz w:val="24"/>
                <w:szCs w:val="24"/>
              </w:rPr>
              <w:t>Наименование работ и затрат</w:t>
            </w:r>
          </w:p>
        </w:tc>
        <w:tc>
          <w:tcPr>
            <w:tcW w:w="3358" w:type="dxa"/>
            <w:gridSpan w:val="2"/>
            <w:tcBorders>
              <w:top w:val="single" w:sz="8" w:space="0" w:color="auto"/>
              <w:left w:val="nil"/>
              <w:bottom w:val="single" w:sz="4" w:space="0" w:color="auto"/>
              <w:right w:val="single" w:sz="8" w:space="0" w:color="auto"/>
            </w:tcBorders>
            <w:shd w:val="clear" w:color="auto" w:fill="CCFFFF"/>
            <w:vAlign w:val="center"/>
            <w:hideMark/>
          </w:tcPr>
          <w:p w:rsidR="007E1008" w:rsidRPr="00BF5B74" w:rsidRDefault="007E1008" w:rsidP="001B7B35">
            <w:pPr>
              <w:jc w:val="center"/>
              <w:rPr>
                <w:bCs/>
                <w:sz w:val="24"/>
                <w:szCs w:val="24"/>
              </w:rPr>
            </w:pPr>
            <w:r w:rsidRPr="00BF5B74">
              <w:rPr>
                <w:bCs/>
                <w:sz w:val="24"/>
                <w:szCs w:val="24"/>
              </w:rPr>
              <w:t>Количество</w:t>
            </w:r>
          </w:p>
        </w:tc>
      </w:tr>
      <w:tr w:rsidR="007E1008" w:rsidRPr="00BF5B74" w:rsidTr="001B7B35">
        <w:trPr>
          <w:trHeight w:val="480"/>
        </w:trPr>
        <w:tc>
          <w:tcPr>
            <w:tcW w:w="0" w:type="auto"/>
            <w:vMerge/>
            <w:tcBorders>
              <w:top w:val="single" w:sz="8" w:space="0" w:color="auto"/>
              <w:left w:val="single" w:sz="8" w:space="0" w:color="auto"/>
              <w:bottom w:val="single" w:sz="4" w:space="0" w:color="auto"/>
              <w:right w:val="single" w:sz="4" w:space="0" w:color="auto"/>
            </w:tcBorders>
            <w:vAlign w:val="center"/>
            <w:hideMark/>
          </w:tcPr>
          <w:p w:rsidR="007E1008" w:rsidRPr="00BF5B74" w:rsidRDefault="007E1008" w:rsidP="001B7B35">
            <w:pPr>
              <w:rPr>
                <w:bCs/>
                <w:sz w:val="24"/>
                <w:szCs w:val="24"/>
              </w:rPr>
            </w:pPr>
          </w:p>
        </w:tc>
        <w:tc>
          <w:tcPr>
            <w:tcW w:w="0" w:type="auto"/>
            <w:gridSpan w:val="2"/>
            <w:vMerge/>
            <w:tcBorders>
              <w:top w:val="single" w:sz="8" w:space="0" w:color="auto"/>
              <w:left w:val="single" w:sz="4" w:space="0" w:color="auto"/>
              <w:bottom w:val="single" w:sz="4" w:space="0" w:color="auto"/>
              <w:right w:val="single" w:sz="4" w:space="0" w:color="auto"/>
            </w:tcBorders>
            <w:vAlign w:val="center"/>
            <w:hideMark/>
          </w:tcPr>
          <w:p w:rsidR="007E1008" w:rsidRPr="00BF5B74" w:rsidRDefault="007E1008" w:rsidP="001B7B35">
            <w:pPr>
              <w:rPr>
                <w:bCs/>
                <w:sz w:val="24"/>
                <w:szCs w:val="24"/>
              </w:rPr>
            </w:pPr>
          </w:p>
        </w:tc>
        <w:tc>
          <w:tcPr>
            <w:tcW w:w="3358" w:type="dxa"/>
            <w:gridSpan w:val="2"/>
            <w:tcBorders>
              <w:top w:val="nil"/>
              <w:left w:val="nil"/>
              <w:bottom w:val="single" w:sz="4" w:space="0" w:color="auto"/>
              <w:right w:val="single" w:sz="8" w:space="0" w:color="auto"/>
            </w:tcBorders>
            <w:shd w:val="clear" w:color="auto" w:fill="CCFFFF"/>
            <w:vAlign w:val="center"/>
            <w:hideMark/>
          </w:tcPr>
          <w:p w:rsidR="007E1008" w:rsidRPr="00BF5B74" w:rsidRDefault="007E1008" w:rsidP="001B7B35">
            <w:pPr>
              <w:jc w:val="center"/>
              <w:rPr>
                <w:bCs/>
                <w:sz w:val="24"/>
                <w:szCs w:val="24"/>
              </w:rPr>
            </w:pPr>
            <w:r w:rsidRPr="00BF5B74">
              <w:rPr>
                <w:bCs/>
                <w:sz w:val="24"/>
                <w:szCs w:val="24"/>
              </w:rPr>
              <w:t>Единица измерения</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shd w:val="clear" w:color="auto" w:fill="CCFFFF"/>
            <w:vAlign w:val="center"/>
            <w:hideMark/>
          </w:tcPr>
          <w:p w:rsidR="007E1008" w:rsidRPr="00BF5B74" w:rsidRDefault="007E1008" w:rsidP="001B7B35">
            <w:pPr>
              <w:jc w:val="center"/>
              <w:rPr>
                <w:bCs/>
                <w:sz w:val="24"/>
                <w:szCs w:val="24"/>
              </w:rPr>
            </w:pPr>
            <w:r w:rsidRPr="00BF5B74">
              <w:rPr>
                <w:bCs/>
                <w:sz w:val="24"/>
                <w:szCs w:val="24"/>
              </w:rPr>
              <w:t>1</w:t>
            </w:r>
          </w:p>
        </w:tc>
        <w:tc>
          <w:tcPr>
            <w:tcW w:w="6318" w:type="dxa"/>
            <w:gridSpan w:val="2"/>
            <w:tcBorders>
              <w:top w:val="nil"/>
              <w:left w:val="nil"/>
              <w:bottom w:val="single" w:sz="4" w:space="0" w:color="auto"/>
              <w:right w:val="single" w:sz="4" w:space="0" w:color="auto"/>
            </w:tcBorders>
            <w:shd w:val="clear" w:color="auto" w:fill="CCFFFF"/>
            <w:vAlign w:val="center"/>
            <w:hideMark/>
          </w:tcPr>
          <w:p w:rsidR="007E1008" w:rsidRPr="00BF5B74" w:rsidRDefault="007E1008" w:rsidP="001B7B35">
            <w:pPr>
              <w:jc w:val="center"/>
              <w:rPr>
                <w:bCs/>
                <w:sz w:val="24"/>
                <w:szCs w:val="24"/>
              </w:rPr>
            </w:pPr>
            <w:r w:rsidRPr="00BF5B74">
              <w:rPr>
                <w:bCs/>
                <w:sz w:val="24"/>
                <w:szCs w:val="24"/>
              </w:rPr>
              <w:t>2</w:t>
            </w:r>
          </w:p>
        </w:tc>
        <w:tc>
          <w:tcPr>
            <w:tcW w:w="3358" w:type="dxa"/>
            <w:gridSpan w:val="2"/>
            <w:tcBorders>
              <w:top w:val="nil"/>
              <w:left w:val="nil"/>
              <w:bottom w:val="single" w:sz="4" w:space="0" w:color="auto"/>
              <w:right w:val="single" w:sz="8" w:space="0" w:color="auto"/>
            </w:tcBorders>
            <w:shd w:val="clear" w:color="auto" w:fill="CCFFFF"/>
            <w:vAlign w:val="center"/>
            <w:hideMark/>
          </w:tcPr>
          <w:p w:rsidR="007E1008" w:rsidRPr="00BF5B74" w:rsidRDefault="007E1008" w:rsidP="001B7B35">
            <w:pPr>
              <w:jc w:val="center"/>
              <w:rPr>
                <w:bCs/>
                <w:sz w:val="24"/>
                <w:szCs w:val="24"/>
              </w:rPr>
            </w:pPr>
            <w:r w:rsidRPr="00BF5B74">
              <w:rPr>
                <w:bCs/>
                <w:sz w:val="24"/>
                <w:szCs w:val="24"/>
              </w:rPr>
              <w:t>3</w:t>
            </w:r>
          </w:p>
        </w:tc>
      </w:tr>
      <w:tr w:rsidR="007E1008" w:rsidRPr="00BF5B74" w:rsidTr="001B7B35">
        <w:trPr>
          <w:trHeight w:val="255"/>
        </w:trPr>
        <w:tc>
          <w:tcPr>
            <w:tcW w:w="10277" w:type="dxa"/>
            <w:gridSpan w:val="5"/>
            <w:tcBorders>
              <w:top w:val="single" w:sz="4" w:space="0" w:color="auto"/>
              <w:left w:val="single" w:sz="8" w:space="0" w:color="auto"/>
              <w:bottom w:val="single" w:sz="4" w:space="0" w:color="auto"/>
              <w:right w:val="single" w:sz="8" w:space="0" w:color="000000"/>
            </w:tcBorders>
            <w:noWrap/>
            <w:vAlign w:val="bottom"/>
            <w:hideMark/>
          </w:tcPr>
          <w:p w:rsidR="007E1008" w:rsidRPr="00BF5B74" w:rsidRDefault="007E1008" w:rsidP="001B7B35">
            <w:pPr>
              <w:jc w:val="center"/>
              <w:rPr>
                <w:bCs/>
                <w:sz w:val="24"/>
                <w:szCs w:val="24"/>
              </w:rPr>
            </w:pPr>
            <w:r w:rsidRPr="00BF5B74">
              <w:rPr>
                <w:bCs/>
                <w:sz w:val="24"/>
                <w:szCs w:val="24"/>
              </w:rPr>
              <w:t>ОБЩЕСТРОИТЕЛЬНЫЕ РАБОТЫ</w:t>
            </w:r>
          </w:p>
        </w:tc>
      </w:tr>
      <w:tr w:rsidR="007E1008" w:rsidRPr="00BF5B74" w:rsidTr="001B7B35">
        <w:trPr>
          <w:trHeight w:val="315"/>
        </w:trPr>
        <w:tc>
          <w:tcPr>
            <w:tcW w:w="10277" w:type="dxa"/>
            <w:gridSpan w:val="5"/>
            <w:tcBorders>
              <w:top w:val="single" w:sz="4" w:space="0" w:color="auto"/>
              <w:left w:val="single" w:sz="8" w:space="0" w:color="auto"/>
              <w:bottom w:val="single" w:sz="4" w:space="0" w:color="auto"/>
              <w:right w:val="single" w:sz="8" w:space="0" w:color="000000"/>
            </w:tcBorders>
            <w:shd w:val="clear" w:color="auto" w:fill="CCFFFF"/>
            <w:vAlign w:val="bottom"/>
            <w:hideMark/>
          </w:tcPr>
          <w:p w:rsidR="007E1008" w:rsidRPr="00BF5B74" w:rsidRDefault="007E1008" w:rsidP="001B7B35">
            <w:pPr>
              <w:jc w:val="center"/>
              <w:rPr>
                <w:bCs/>
                <w:sz w:val="24"/>
                <w:szCs w:val="24"/>
                <w:u w:val="single"/>
              </w:rPr>
            </w:pPr>
            <w:r w:rsidRPr="00BF5B74">
              <w:rPr>
                <w:bCs/>
                <w:sz w:val="24"/>
                <w:szCs w:val="24"/>
                <w:u w:val="single"/>
              </w:rPr>
              <w:t>Раздел 1.ЗЕМЛЯНЫЕ РАБОТЫ</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w:t>
            </w:r>
          </w:p>
        </w:tc>
        <w:tc>
          <w:tcPr>
            <w:tcW w:w="6318" w:type="dxa"/>
            <w:gridSpan w:val="2"/>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Разработка грунта с погрузкой  группа грунтов 2</w:t>
            </w:r>
          </w:p>
        </w:tc>
        <w:tc>
          <w:tcPr>
            <w:tcW w:w="3358" w:type="dxa"/>
            <w:gridSpan w:val="2"/>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0,7083</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6318" w:type="dxa"/>
            <w:gridSpan w:val="2"/>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3358" w:type="dxa"/>
            <w:gridSpan w:val="2"/>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1000 м3 грунта</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w:t>
            </w:r>
          </w:p>
        </w:tc>
        <w:tc>
          <w:tcPr>
            <w:tcW w:w="6318" w:type="dxa"/>
            <w:gridSpan w:val="2"/>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Разработка грунта в отвал группа грунтов 2</w:t>
            </w:r>
          </w:p>
        </w:tc>
        <w:tc>
          <w:tcPr>
            <w:tcW w:w="3358" w:type="dxa"/>
            <w:gridSpan w:val="2"/>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11,6449</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6318" w:type="dxa"/>
            <w:gridSpan w:val="2"/>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3358" w:type="dxa"/>
            <w:gridSpan w:val="2"/>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1000 м3 грунта</w:t>
            </w:r>
          </w:p>
        </w:tc>
      </w:tr>
      <w:tr w:rsidR="007E1008" w:rsidRPr="00BF5B74" w:rsidTr="001B7B35">
        <w:trPr>
          <w:trHeight w:val="522"/>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3</w:t>
            </w:r>
          </w:p>
        </w:tc>
        <w:tc>
          <w:tcPr>
            <w:tcW w:w="6318" w:type="dxa"/>
            <w:gridSpan w:val="2"/>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Зачистка дна котлована</w:t>
            </w:r>
          </w:p>
        </w:tc>
        <w:tc>
          <w:tcPr>
            <w:tcW w:w="3358" w:type="dxa"/>
            <w:gridSpan w:val="2"/>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2,681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6318" w:type="dxa"/>
            <w:gridSpan w:val="2"/>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3358" w:type="dxa"/>
            <w:gridSpan w:val="2"/>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м3 грунта</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4</w:t>
            </w:r>
          </w:p>
        </w:tc>
        <w:tc>
          <w:tcPr>
            <w:tcW w:w="6318" w:type="dxa"/>
            <w:gridSpan w:val="2"/>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Перевозка грузов, расстояние перевозки 5 км, класс груза 1</w:t>
            </w:r>
          </w:p>
        </w:tc>
        <w:tc>
          <w:tcPr>
            <w:tcW w:w="3358" w:type="dxa"/>
            <w:gridSpan w:val="2"/>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1274,94</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6318" w:type="dxa"/>
            <w:gridSpan w:val="2"/>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3358" w:type="dxa"/>
            <w:gridSpan w:val="2"/>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т</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5</w:t>
            </w:r>
          </w:p>
        </w:tc>
        <w:tc>
          <w:tcPr>
            <w:tcW w:w="6318" w:type="dxa"/>
            <w:gridSpan w:val="2"/>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Работа на отвале, группа грунтов: 1</w:t>
            </w:r>
          </w:p>
        </w:tc>
        <w:tc>
          <w:tcPr>
            <w:tcW w:w="3358" w:type="dxa"/>
            <w:gridSpan w:val="2"/>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0,7083</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6318" w:type="dxa"/>
            <w:gridSpan w:val="2"/>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3358" w:type="dxa"/>
            <w:gridSpan w:val="2"/>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1000 м3 грунта</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6</w:t>
            </w:r>
          </w:p>
        </w:tc>
        <w:tc>
          <w:tcPr>
            <w:tcW w:w="6318" w:type="dxa"/>
            <w:gridSpan w:val="2"/>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Засыпка траншей и котлованов с перемещением грунта до 30 м</w:t>
            </w:r>
            <w:proofErr w:type="gramStart"/>
            <w:r w:rsidRPr="00BF5B74">
              <w:rPr>
                <w:bCs/>
                <w:sz w:val="24"/>
                <w:szCs w:val="24"/>
              </w:rPr>
              <w:t xml:space="preserve"> ,</w:t>
            </w:r>
            <w:proofErr w:type="gramEnd"/>
            <w:r w:rsidRPr="00BF5B74">
              <w:rPr>
                <w:bCs/>
                <w:sz w:val="24"/>
                <w:szCs w:val="24"/>
              </w:rPr>
              <w:t xml:space="preserve"> группа грунтов 2</w:t>
            </w:r>
          </w:p>
        </w:tc>
        <w:tc>
          <w:tcPr>
            <w:tcW w:w="3358" w:type="dxa"/>
            <w:gridSpan w:val="2"/>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10,8298</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6318" w:type="dxa"/>
            <w:gridSpan w:val="2"/>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3358" w:type="dxa"/>
            <w:gridSpan w:val="2"/>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1000 м3 грунта</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8</w:t>
            </w:r>
          </w:p>
        </w:tc>
        <w:tc>
          <w:tcPr>
            <w:tcW w:w="6318" w:type="dxa"/>
            <w:gridSpan w:val="2"/>
            <w:tcBorders>
              <w:top w:val="nil"/>
              <w:left w:val="nil"/>
              <w:bottom w:val="single" w:sz="4" w:space="0" w:color="auto"/>
              <w:right w:val="single" w:sz="4" w:space="0" w:color="auto"/>
            </w:tcBorders>
            <w:hideMark/>
          </w:tcPr>
          <w:p w:rsidR="007E1008" w:rsidRPr="00BF5B74" w:rsidRDefault="007E1008" w:rsidP="001B7B35">
            <w:pPr>
              <w:rPr>
                <w:bCs/>
                <w:color w:val="000000"/>
                <w:sz w:val="24"/>
                <w:szCs w:val="24"/>
              </w:rPr>
            </w:pPr>
            <w:r w:rsidRPr="00BF5B74">
              <w:rPr>
                <w:bCs/>
                <w:color w:val="000000"/>
                <w:sz w:val="24"/>
                <w:szCs w:val="24"/>
              </w:rPr>
              <w:t>Засыпка  траншей, пазух котлованов и ям, группа грунтов: 1</w:t>
            </w:r>
          </w:p>
        </w:tc>
        <w:tc>
          <w:tcPr>
            <w:tcW w:w="3358" w:type="dxa"/>
            <w:gridSpan w:val="2"/>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3,354</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6318" w:type="dxa"/>
            <w:gridSpan w:val="2"/>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3358" w:type="dxa"/>
            <w:gridSpan w:val="2"/>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м3 грунта</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9</w:t>
            </w:r>
          </w:p>
        </w:tc>
        <w:tc>
          <w:tcPr>
            <w:tcW w:w="6318" w:type="dxa"/>
            <w:gridSpan w:val="2"/>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Уплотнение грунта  группа грунтов: 1-2</w:t>
            </w:r>
          </w:p>
        </w:tc>
        <w:tc>
          <w:tcPr>
            <w:tcW w:w="3358" w:type="dxa"/>
            <w:gridSpan w:val="2"/>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108,298</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6318" w:type="dxa"/>
            <w:gridSpan w:val="2"/>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3358" w:type="dxa"/>
            <w:gridSpan w:val="2"/>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м3 уплотненного  грунта</w:t>
            </w:r>
          </w:p>
        </w:tc>
      </w:tr>
      <w:tr w:rsidR="007E1008" w:rsidRPr="00BF5B74" w:rsidTr="001B7B35">
        <w:trPr>
          <w:trHeight w:val="315"/>
        </w:trPr>
        <w:tc>
          <w:tcPr>
            <w:tcW w:w="10277" w:type="dxa"/>
            <w:gridSpan w:val="5"/>
            <w:tcBorders>
              <w:top w:val="single" w:sz="4" w:space="0" w:color="auto"/>
              <w:left w:val="single" w:sz="8" w:space="0" w:color="auto"/>
              <w:bottom w:val="single" w:sz="4" w:space="0" w:color="auto"/>
              <w:right w:val="single" w:sz="8" w:space="0" w:color="000000"/>
            </w:tcBorders>
            <w:shd w:val="clear" w:color="auto" w:fill="CCFFFF"/>
            <w:vAlign w:val="bottom"/>
            <w:hideMark/>
          </w:tcPr>
          <w:p w:rsidR="007E1008" w:rsidRPr="00BF5B74" w:rsidRDefault="007E1008" w:rsidP="001B7B35">
            <w:pPr>
              <w:jc w:val="center"/>
              <w:rPr>
                <w:bCs/>
                <w:sz w:val="24"/>
                <w:szCs w:val="24"/>
                <w:u w:val="single"/>
              </w:rPr>
            </w:pPr>
            <w:r w:rsidRPr="00BF5B74">
              <w:rPr>
                <w:bCs/>
                <w:sz w:val="24"/>
                <w:szCs w:val="24"/>
                <w:u w:val="single"/>
              </w:rPr>
              <w:t>Раздел 2.ФУНДАМЕНТЫ</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10</w:t>
            </w:r>
          </w:p>
        </w:tc>
        <w:tc>
          <w:tcPr>
            <w:tcW w:w="6318" w:type="dxa"/>
            <w:gridSpan w:val="2"/>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Подготовка из бетона </w:t>
            </w:r>
          </w:p>
        </w:tc>
        <w:tc>
          <w:tcPr>
            <w:tcW w:w="3358" w:type="dxa"/>
            <w:gridSpan w:val="2"/>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0,555</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6318" w:type="dxa"/>
            <w:gridSpan w:val="2"/>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3358" w:type="dxa"/>
            <w:gridSpan w:val="2"/>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м3 бетона,  бутобетона и  железобетона в деле</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11</w:t>
            </w:r>
          </w:p>
        </w:tc>
        <w:tc>
          <w:tcPr>
            <w:tcW w:w="6318" w:type="dxa"/>
            <w:gridSpan w:val="2"/>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Устройство железобетонных фундаментов общего назначения с </w:t>
            </w:r>
            <w:proofErr w:type="spellStart"/>
            <w:r w:rsidRPr="00BF5B74">
              <w:rPr>
                <w:bCs/>
                <w:sz w:val="24"/>
                <w:szCs w:val="24"/>
              </w:rPr>
              <w:t>подколонниками</w:t>
            </w:r>
            <w:proofErr w:type="spellEnd"/>
            <w:r w:rsidRPr="00BF5B74">
              <w:rPr>
                <w:bCs/>
                <w:sz w:val="24"/>
                <w:szCs w:val="24"/>
              </w:rPr>
              <w:t xml:space="preserve"> при высоте </w:t>
            </w:r>
            <w:proofErr w:type="spellStart"/>
            <w:r w:rsidRPr="00BF5B74">
              <w:rPr>
                <w:bCs/>
                <w:sz w:val="24"/>
                <w:szCs w:val="24"/>
              </w:rPr>
              <w:t>подколонника</w:t>
            </w:r>
            <w:proofErr w:type="spellEnd"/>
            <w:r w:rsidRPr="00BF5B74">
              <w:rPr>
                <w:bCs/>
                <w:sz w:val="24"/>
                <w:szCs w:val="24"/>
              </w:rPr>
              <w:t>: от 2 до 4 м, периметром до 5 м</w:t>
            </w:r>
          </w:p>
        </w:tc>
        <w:tc>
          <w:tcPr>
            <w:tcW w:w="3358" w:type="dxa"/>
            <w:gridSpan w:val="2"/>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5,146</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6318" w:type="dxa"/>
            <w:gridSpan w:val="2"/>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3358" w:type="dxa"/>
            <w:gridSpan w:val="2"/>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м3 бетона,  бутобетона и  железобетона в деле</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12</w:t>
            </w:r>
          </w:p>
        </w:tc>
        <w:tc>
          <w:tcPr>
            <w:tcW w:w="6318" w:type="dxa"/>
            <w:gridSpan w:val="2"/>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анкерных болтов: в готовые гнезда с заделкой длиной до 1 м</w:t>
            </w:r>
          </w:p>
        </w:tc>
        <w:tc>
          <w:tcPr>
            <w:tcW w:w="3358" w:type="dxa"/>
            <w:gridSpan w:val="2"/>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0,697</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6318" w:type="dxa"/>
            <w:gridSpan w:val="2"/>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3358" w:type="dxa"/>
            <w:gridSpan w:val="2"/>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т</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13</w:t>
            </w:r>
          </w:p>
        </w:tc>
        <w:tc>
          <w:tcPr>
            <w:tcW w:w="6318" w:type="dxa"/>
            <w:gridSpan w:val="2"/>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закладных деталей</w:t>
            </w:r>
          </w:p>
        </w:tc>
        <w:tc>
          <w:tcPr>
            <w:tcW w:w="3358" w:type="dxa"/>
            <w:gridSpan w:val="2"/>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0,014</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lastRenderedPageBreak/>
              <w:t> </w:t>
            </w:r>
          </w:p>
        </w:tc>
        <w:tc>
          <w:tcPr>
            <w:tcW w:w="6318" w:type="dxa"/>
            <w:gridSpan w:val="2"/>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3358" w:type="dxa"/>
            <w:gridSpan w:val="2"/>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т</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14</w:t>
            </w:r>
          </w:p>
        </w:tc>
        <w:tc>
          <w:tcPr>
            <w:tcW w:w="6318" w:type="dxa"/>
            <w:gridSpan w:val="2"/>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Установка закладных деталей </w:t>
            </w:r>
          </w:p>
        </w:tc>
        <w:tc>
          <w:tcPr>
            <w:tcW w:w="3358" w:type="dxa"/>
            <w:gridSpan w:val="2"/>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0,078</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6318" w:type="dxa"/>
            <w:gridSpan w:val="2"/>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3358" w:type="dxa"/>
            <w:gridSpan w:val="2"/>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т</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15</w:t>
            </w:r>
          </w:p>
        </w:tc>
        <w:tc>
          <w:tcPr>
            <w:tcW w:w="6318" w:type="dxa"/>
            <w:gridSpan w:val="2"/>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Устройство фундаментных балок</w:t>
            </w:r>
          </w:p>
        </w:tc>
        <w:tc>
          <w:tcPr>
            <w:tcW w:w="3358" w:type="dxa"/>
            <w:gridSpan w:val="2"/>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1,05</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6318" w:type="dxa"/>
            <w:gridSpan w:val="2"/>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3358" w:type="dxa"/>
            <w:gridSpan w:val="2"/>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м3 железобетона в  деле</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16</w:t>
            </w:r>
          </w:p>
        </w:tc>
        <w:tc>
          <w:tcPr>
            <w:tcW w:w="6318" w:type="dxa"/>
            <w:gridSpan w:val="2"/>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Установка закладных деталей </w:t>
            </w:r>
          </w:p>
        </w:tc>
        <w:tc>
          <w:tcPr>
            <w:tcW w:w="3358" w:type="dxa"/>
            <w:gridSpan w:val="2"/>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12,374</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6318" w:type="dxa"/>
            <w:gridSpan w:val="2"/>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3358" w:type="dxa"/>
            <w:gridSpan w:val="2"/>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т</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17</w:t>
            </w:r>
          </w:p>
        </w:tc>
        <w:tc>
          <w:tcPr>
            <w:tcW w:w="6318" w:type="dxa"/>
            <w:gridSpan w:val="2"/>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Укладка балок фундаментных длиной: до 6 м</w:t>
            </w:r>
          </w:p>
        </w:tc>
        <w:tc>
          <w:tcPr>
            <w:tcW w:w="3358" w:type="dxa"/>
            <w:gridSpan w:val="2"/>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0,4</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6318" w:type="dxa"/>
            <w:gridSpan w:val="2"/>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3358" w:type="dxa"/>
            <w:gridSpan w:val="2"/>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шт. сборных  конструкций</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18</w:t>
            </w:r>
          </w:p>
        </w:tc>
        <w:tc>
          <w:tcPr>
            <w:tcW w:w="6318" w:type="dxa"/>
            <w:gridSpan w:val="2"/>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Гидроизоляция стен, фундаментов: горизонтальная цементная с жидким стеклом</w:t>
            </w:r>
          </w:p>
        </w:tc>
        <w:tc>
          <w:tcPr>
            <w:tcW w:w="3358" w:type="dxa"/>
            <w:gridSpan w:val="2"/>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2,094</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6318" w:type="dxa"/>
            <w:gridSpan w:val="2"/>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3358" w:type="dxa"/>
            <w:gridSpan w:val="2"/>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изолируемой  поверхности</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19</w:t>
            </w:r>
          </w:p>
        </w:tc>
        <w:tc>
          <w:tcPr>
            <w:tcW w:w="6318" w:type="dxa"/>
            <w:gridSpan w:val="2"/>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Гидроизоляция боковая обмазочная битумная в 2 слоя по выровненной поверхности.</w:t>
            </w:r>
          </w:p>
        </w:tc>
        <w:tc>
          <w:tcPr>
            <w:tcW w:w="3358" w:type="dxa"/>
            <w:gridSpan w:val="2"/>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0,128</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6318" w:type="dxa"/>
            <w:gridSpan w:val="2"/>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3358" w:type="dxa"/>
            <w:gridSpan w:val="2"/>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изолируемой  поверхности</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20</w:t>
            </w:r>
          </w:p>
        </w:tc>
        <w:tc>
          <w:tcPr>
            <w:tcW w:w="6318" w:type="dxa"/>
            <w:gridSpan w:val="2"/>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Столб фундамента ФМ5 обернуть в два слоя полиэтиленовой пленкой</w:t>
            </w:r>
          </w:p>
        </w:tc>
        <w:tc>
          <w:tcPr>
            <w:tcW w:w="3358" w:type="dxa"/>
            <w:gridSpan w:val="2"/>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0,032</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6318" w:type="dxa"/>
            <w:gridSpan w:val="2"/>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3358" w:type="dxa"/>
            <w:gridSpan w:val="2"/>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поверхности  покрытия изоляции</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21</w:t>
            </w:r>
          </w:p>
        </w:tc>
        <w:tc>
          <w:tcPr>
            <w:tcW w:w="6318" w:type="dxa"/>
            <w:gridSpan w:val="2"/>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Изоляция асбестоцементными листами</w:t>
            </w:r>
          </w:p>
        </w:tc>
        <w:tc>
          <w:tcPr>
            <w:tcW w:w="3358" w:type="dxa"/>
            <w:gridSpan w:val="2"/>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41,13</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6318" w:type="dxa"/>
            <w:gridSpan w:val="2"/>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3358" w:type="dxa"/>
            <w:gridSpan w:val="2"/>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 м</w:t>
            </w:r>
            <w:proofErr w:type="gramStart"/>
            <w:r w:rsidRPr="00BF5B74">
              <w:rPr>
                <w:bCs/>
                <w:sz w:val="24"/>
                <w:szCs w:val="24"/>
              </w:rPr>
              <w:t>2</w:t>
            </w:r>
            <w:proofErr w:type="gramEnd"/>
            <w:r w:rsidRPr="00BF5B74">
              <w:rPr>
                <w:bCs/>
                <w:sz w:val="24"/>
                <w:szCs w:val="24"/>
              </w:rPr>
              <w:t xml:space="preserve"> конструкций стен  (без вычета проемов)</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22</w:t>
            </w:r>
          </w:p>
        </w:tc>
        <w:tc>
          <w:tcPr>
            <w:tcW w:w="6318" w:type="dxa"/>
            <w:gridSpan w:val="2"/>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Укладка перемычек.</w:t>
            </w:r>
          </w:p>
        </w:tc>
        <w:tc>
          <w:tcPr>
            <w:tcW w:w="3358" w:type="dxa"/>
            <w:gridSpan w:val="2"/>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0,03</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6318" w:type="dxa"/>
            <w:gridSpan w:val="2"/>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3358" w:type="dxa"/>
            <w:gridSpan w:val="2"/>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шт. сборных  конструкций</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23</w:t>
            </w:r>
          </w:p>
        </w:tc>
        <w:tc>
          <w:tcPr>
            <w:tcW w:w="6318" w:type="dxa"/>
            <w:gridSpan w:val="2"/>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Устройство бетонной подготовки</w:t>
            </w:r>
          </w:p>
        </w:tc>
        <w:tc>
          <w:tcPr>
            <w:tcW w:w="3358" w:type="dxa"/>
            <w:gridSpan w:val="2"/>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0,0058</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6318" w:type="dxa"/>
            <w:gridSpan w:val="2"/>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3358" w:type="dxa"/>
            <w:gridSpan w:val="2"/>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м3 бетона,  бутобетона и  железобетона в деле</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24</w:t>
            </w:r>
          </w:p>
        </w:tc>
        <w:tc>
          <w:tcPr>
            <w:tcW w:w="6318" w:type="dxa"/>
            <w:gridSpan w:val="2"/>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Устройство фундамента  ФМЛ </w:t>
            </w:r>
          </w:p>
        </w:tc>
        <w:tc>
          <w:tcPr>
            <w:tcW w:w="3358" w:type="dxa"/>
            <w:gridSpan w:val="2"/>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0,039</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6318" w:type="dxa"/>
            <w:gridSpan w:val="2"/>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3358" w:type="dxa"/>
            <w:gridSpan w:val="2"/>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м3 бетона,  бутобетона и  железобетона в деле</w:t>
            </w:r>
          </w:p>
        </w:tc>
      </w:tr>
      <w:tr w:rsidR="007E1008" w:rsidRPr="00BF5B74" w:rsidTr="001B7B35">
        <w:trPr>
          <w:trHeight w:val="315"/>
        </w:trPr>
        <w:tc>
          <w:tcPr>
            <w:tcW w:w="10277" w:type="dxa"/>
            <w:gridSpan w:val="5"/>
            <w:tcBorders>
              <w:top w:val="single" w:sz="4" w:space="0" w:color="auto"/>
              <w:left w:val="single" w:sz="8" w:space="0" w:color="auto"/>
              <w:bottom w:val="single" w:sz="4" w:space="0" w:color="auto"/>
              <w:right w:val="single" w:sz="8" w:space="0" w:color="000000"/>
            </w:tcBorders>
            <w:shd w:val="clear" w:color="auto" w:fill="CCFFFF"/>
            <w:vAlign w:val="bottom"/>
            <w:hideMark/>
          </w:tcPr>
          <w:p w:rsidR="007E1008" w:rsidRPr="00BF5B74" w:rsidRDefault="007E1008" w:rsidP="001B7B35">
            <w:pPr>
              <w:jc w:val="center"/>
              <w:rPr>
                <w:bCs/>
                <w:sz w:val="24"/>
                <w:szCs w:val="24"/>
                <w:u w:val="single"/>
              </w:rPr>
            </w:pPr>
            <w:r w:rsidRPr="00BF5B74">
              <w:rPr>
                <w:bCs/>
                <w:sz w:val="24"/>
                <w:szCs w:val="24"/>
                <w:u w:val="single"/>
              </w:rPr>
              <w:t>Раздел 3.КАРКАС</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25</w:t>
            </w:r>
          </w:p>
        </w:tc>
        <w:tc>
          <w:tcPr>
            <w:tcW w:w="5197" w:type="dxa"/>
            <w:tcBorders>
              <w:top w:val="nil"/>
              <w:left w:val="nil"/>
              <w:bottom w:val="single" w:sz="4" w:space="0" w:color="auto"/>
              <w:right w:val="single" w:sz="4" w:space="0" w:color="auto"/>
            </w:tcBorders>
            <w:shd w:val="clear" w:color="auto" w:fill="FFFFFF"/>
            <w:hideMark/>
          </w:tcPr>
          <w:p w:rsidR="007E1008" w:rsidRPr="00BF5B74" w:rsidRDefault="007E1008" w:rsidP="001B7B35">
            <w:pPr>
              <w:rPr>
                <w:bCs/>
                <w:sz w:val="24"/>
                <w:szCs w:val="24"/>
              </w:rPr>
            </w:pPr>
            <w:r w:rsidRPr="00BF5B74">
              <w:rPr>
                <w:bCs/>
                <w:sz w:val="24"/>
                <w:szCs w:val="24"/>
              </w:rPr>
              <w:t>Установка колонн в стаканы фундаментов, размер 5,35х</w:t>
            </w:r>
            <w:proofErr w:type="gramStart"/>
            <w:r w:rsidRPr="00BF5B74">
              <w:rPr>
                <w:bCs/>
                <w:sz w:val="24"/>
                <w:szCs w:val="24"/>
              </w:rPr>
              <w:t>0</w:t>
            </w:r>
            <w:proofErr w:type="gramEnd"/>
            <w:r w:rsidRPr="00BF5B74">
              <w:rPr>
                <w:bCs/>
                <w:sz w:val="24"/>
                <w:szCs w:val="24"/>
              </w:rPr>
              <w:t xml:space="preserve">,4х0,4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0,23</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shd w:val="clear" w:color="auto" w:fill="FFFFFF"/>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шт. сборных  конструкций</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27</w:t>
            </w:r>
          </w:p>
        </w:tc>
        <w:tc>
          <w:tcPr>
            <w:tcW w:w="5197" w:type="dxa"/>
            <w:tcBorders>
              <w:top w:val="nil"/>
              <w:left w:val="nil"/>
              <w:bottom w:val="single" w:sz="4" w:space="0" w:color="auto"/>
              <w:right w:val="single" w:sz="4" w:space="0" w:color="auto"/>
            </w:tcBorders>
            <w:shd w:val="clear" w:color="auto" w:fill="FFFFFF"/>
            <w:hideMark/>
          </w:tcPr>
          <w:p w:rsidR="007E1008" w:rsidRPr="00BF5B74" w:rsidRDefault="007E1008" w:rsidP="001B7B35">
            <w:pPr>
              <w:rPr>
                <w:bCs/>
                <w:sz w:val="24"/>
                <w:szCs w:val="24"/>
              </w:rPr>
            </w:pPr>
            <w:r w:rsidRPr="00BF5B74">
              <w:rPr>
                <w:bCs/>
                <w:sz w:val="24"/>
                <w:szCs w:val="24"/>
              </w:rPr>
              <w:t>Установка колонн на нижестоящие колонны, размер 3,45х</w:t>
            </w:r>
            <w:proofErr w:type="gramStart"/>
            <w:r w:rsidRPr="00BF5B74">
              <w:rPr>
                <w:bCs/>
                <w:sz w:val="24"/>
                <w:szCs w:val="24"/>
              </w:rPr>
              <w:t>0</w:t>
            </w:r>
            <w:proofErr w:type="gramEnd"/>
            <w:r w:rsidRPr="00BF5B74">
              <w:rPr>
                <w:bCs/>
                <w:sz w:val="24"/>
                <w:szCs w:val="24"/>
              </w:rPr>
              <w:t>,4х0,4</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0,21</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shd w:val="clear" w:color="auto" w:fill="FFFFFF"/>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шт. сборных  конструкций</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29</w:t>
            </w:r>
          </w:p>
        </w:tc>
        <w:tc>
          <w:tcPr>
            <w:tcW w:w="5197" w:type="dxa"/>
            <w:tcBorders>
              <w:top w:val="nil"/>
              <w:left w:val="nil"/>
              <w:bottom w:val="single" w:sz="4" w:space="0" w:color="auto"/>
              <w:right w:val="single" w:sz="4" w:space="0" w:color="auto"/>
            </w:tcBorders>
            <w:shd w:val="clear" w:color="auto" w:fill="FFFFFF"/>
            <w:hideMark/>
          </w:tcPr>
          <w:p w:rsidR="007E1008" w:rsidRPr="00BF5B74" w:rsidRDefault="007E1008" w:rsidP="001B7B35">
            <w:pPr>
              <w:rPr>
                <w:bCs/>
                <w:sz w:val="24"/>
                <w:szCs w:val="24"/>
              </w:rPr>
            </w:pPr>
            <w:r w:rsidRPr="00BF5B74">
              <w:rPr>
                <w:bCs/>
                <w:sz w:val="24"/>
                <w:szCs w:val="24"/>
              </w:rPr>
              <w:t>Укладка ригелей, размер 2,6х</w:t>
            </w:r>
            <w:proofErr w:type="gramStart"/>
            <w:r w:rsidRPr="00BF5B74">
              <w:rPr>
                <w:bCs/>
                <w:sz w:val="24"/>
                <w:szCs w:val="24"/>
              </w:rPr>
              <w:t>0</w:t>
            </w:r>
            <w:proofErr w:type="gramEnd"/>
            <w:r w:rsidRPr="00BF5B74">
              <w:rPr>
                <w:bCs/>
                <w:sz w:val="24"/>
                <w:szCs w:val="24"/>
              </w:rPr>
              <w:t xml:space="preserve">,565х0,45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0,03</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shd w:val="clear" w:color="auto" w:fill="FFFFFF"/>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шт. сборных  конструкций</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30</w:t>
            </w:r>
          </w:p>
        </w:tc>
        <w:tc>
          <w:tcPr>
            <w:tcW w:w="5197" w:type="dxa"/>
            <w:tcBorders>
              <w:top w:val="nil"/>
              <w:left w:val="nil"/>
              <w:bottom w:val="single" w:sz="4" w:space="0" w:color="auto"/>
              <w:right w:val="single" w:sz="4" w:space="0" w:color="auto"/>
            </w:tcBorders>
            <w:shd w:val="clear" w:color="auto" w:fill="FFFFFF"/>
            <w:hideMark/>
          </w:tcPr>
          <w:p w:rsidR="007E1008" w:rsidRPr="00BF5B74" w:rsidRDefault="007E1008" w:rsidP="001B7B35">
            <w:pPr>
              <w:rPr>
                <w:bCs/>
                <w:sz w:val="24"/>
                <w:szCs w:val="24"/>
              </w:rPr>
            </w:pPr>
            <w:r w:rsidRPr="00BF5B74">
              <w:rPr>
                <w:bCs/>
                <w:sz w:val="24"/>
                <w:szCs w:val="24"/>
              </w:rPr>
              <w:t>Укладка ригелей, размер 5,6х</w:t>
            </w:r>
            <w:proofErr w:type="gramStart"/>
            <w:r w:rsidRPr="00BF5B74">
              <w:rPr>
                <w:bCs/>
                <w:sz w:val="24"/>
                <w:szCs w:val="24"/>
              </w:rPr>
              <w:t>0</w:t>
            </w:r>
            <w:proofErr w:type="gramEnd"/>
            <w:r w:rsidRPr="00BF5B74">
              <w:rPr>
                <w:bCs/>
                <w:sz w:val="24"/>
                <w:szCs w:val="24"/>
              </w:rPr>
              <w:t>,565х0,45</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0,23</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shd w:val="clear" w:color="auto" w:fill="FFFFFF"/>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шт. сборных  конструкций</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lastRenderedPageBreak/>
              <w:t>31</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диафрагм жесткости высотой: до 3,6 м, площадью до 10 м</w:t>
            </w:r>
            <w:proofErr w:type="gramStart"/>
            <w:r w:rsidRPr="00BF5B74">
              <w:rPr>
                <w:bCs/>
                <w:sz w:val="24"/>
                <w:szCs w:val="24"/>
              </w:rPr>
              <w:t>2</w:t>
            </w:r>
            <w:proofErr w:type="gramEnd"/>
            <w:r w:rsidRPr="00BF5B74">
              <w:rPr>
                <w:bCs/>
                <w:sz w:val="24"/>
                <w:szCs w:val="24"/>
              </w:rPr>
              <w:t>, размер 2,6х3,6х0,14</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0,04</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шт. сборных  конструкций</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32</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диафрагм жесткости высотой: до 3,6 м, площадью до 15 м</w:t>
            </w:r>
            <w:proofErr w:type="gramStart"/>
            <w:r w:rsidRPr="00BF5B74">
              <w:rPr>
                <w:bCs/>
                <w:sz w:val="24"/>
                <w:szCs w:val="24"/>
              </w:rPr>
              <w:t>2</w:t>
            </w:r>
            <w:proofErr w:type="gramEnd"/>
            <w:r w:rsidRPr="00BF5B74">
              <w:rPr>
                <w:bCs/>
                <w:sz w:val="24"/>
                <w:szCs w:val="24"/>
              </w:rPr>
              <w:t>, размер 3,0х3,6х0,14</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0,04</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шт. сборных  конструкций</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33</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диафрагм жесткости высотой: до 4,8 м, площадью до 15 м</w:t>
            </w:r>
            <w:proofErr w:type="gramStart"/>
            <w:r w:rsidRPr="00BF5B74">
              <w:rPr>
                <w:bCs/>
                <w:sz w:val="24"/>
                <w:szCs w:val="24"/>
              </w:rPr>
              <w:t>2</w:t>
            </w:r>
            <w:proofErr w:type="gramEnd"/>
            <w:r w:rsidRPr="00BF5B74">
              <w:rPr>
                <w:bCs/>
                <w:sz w:val="24"/>
                <w:szCs w:val="24"/>
              </w:rPr>
              <w:t xml:space="preserve">, размер  2,6х4,2х0,14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0,04</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шт. сборных  конструкций</w:t>
            </w:r>
          </w:p>
        </w:tc>
      </w:tr>
      <w:tr w:rsidR="007E1008" w:rsidRPr="00BF5B74" w:rsidTr="001B7B35">
        <w:trPr>
          <w:trHeight w:val="503"/>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диафрагм жесткости высотой: до 4,8 м, площадью до 15 м</w:t>
            </w:r>
            <w:proofErr w:type="gramStart"/>
            <w:r w:rsidRPr="00BF5B74">
              <w:rPr>
                <w:bCs/>
                <w:sz w:val="24"/>
                <w:szCs w:val="24"/>
              </w:rPr>
              <w:t>2</w:t>
            </w:r>
            <w:proofErr w:type="gramEnd"/>
            <w:r w:rsidRPr="00BF5B74">
              <w:rPr>
                <w:bCs/>
                <w:sz w:val="24"/>
                <w:szCs w:val="24"/>
              </w:rPr>
              <w:t>, размер  3,0х4,2х0,14</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0,04</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шт. сборных  конструкций</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shd w:val="clear" w:color="auto" w:fill="FFFFFF"/>
            <w:hideMark/>
          </w:tcPr>
          <w:p w:rsidR="007E1008" w:rsidRPr="00BF5B74" w:rsidRDefault="007E1008" w:rsidP="001B7B35">
            <w:pPr>
              <w:jc w:val="center"/>
              <w:rPr>
                <w:bCs/>
                <w:sz w:val="24"/>
                <w:szCs w:val="24"/>
              </w:rPr>
            </w:pPr>
            <w:r w:rsidRPr="00BF5B74">
              <w:rPr>
                <w:bCs/>
                <w:sz w:val="24"/>
                <w:szCs w:val="24"/>
              </w:rPr>
              <w:t>34</w:t>
            </w:r>
          </w:p>
        </w:tc>
        <w:tc>
          <w:tcPr>
            <w:tcW w:w="5197" w:type="dxa"/>
            <w:tcBorders>
              <w:top w:val="nil"/>
              <w:left w:val="nil"/>
              <w:bottom w:val="single" w:sz="4" w:space="0" w:color="auto"/>
              <w:right w:val="single" w:sz="4" w:space="0" w:color="auto"/>
            </w:tcBorders>
            <w:shd w:val="clear" w:color="auto" w:fill="FFFFFF"/>
            <w:hideMark/>
          </w:tcPr>
          <w:p w:rsidR="007E1008" w:rsidRPr="00BF5B74" w:rsidRDefault="007E1008" w:rsidP="001B7B35">
            <w:pPr>
              <w:rPr>
                <w:bCs/>
                <w:sz w:val="24"/>
                <w:szCs w:val="24"/>
              </w:rPr>
            </w:pPr>
            <w:r w:rsidRPr="00BF5B74">
              <w:rPr>
                <w:bCs/>
                <w:sz w:val="24"/>
                <w:szCs w:val="24"/>
              </w:rPr>
              <w:t>Монтаж соединительных изделий</w:t>
            </w:r>
          </w:p>
        </w:tc>
        <w:tc>
          <w:tcPr>
            <w:tcW w:w="4479" w:type="dxa"/>
            <w:gridSpan w:val="3"/>
            <w:tcBorders>
              <w:top w:val="nil"/>
              <w:left w:val="nil"/>
              <w:bottom w:val="single" w:sz="4" w:space="0" w:color="auto"/>
              <w:right w:val="single" w:sz="8" w:space="0" w:color="auto"/>
            </w:tcBorders>
            <w:shd w:val="clear" w:color="auto" w:fill="FFFFFF"/>
            <w:vAlign w:val="center"/>
            <w:hideMark/>
          </w:tcPr>
          <w:p w:rsidR="007E1008" w:rsidRPr="00BF5B74" w:rsidRDefault="007E1008" w:rsidP="001B7B35">
            <w:pPr>
              <w:jc w:val="center"/>
              <w:rPr>
                <w:bCs/>
                <w:sz w:val="24"/>
                <w:szCs w:val="24"/>
              </w:rPr>
            </w:pPr>
            <w:r w:rsidRPr="00BF5B74">
              <w:rPr>
                <w:bCs/>
                <w:sz w:val="24"/>
                <w:szCs w:val="24"/>
              </w:rPr>
              <w:t>0,276</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shd w:val="clear" w:color="auto" w:fill="FFFFFF"/>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shd w:val="clear" w:color="auto" w:fill="FFFFFF"/>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shd w:val="clear" w:color="auto" w:fill="FFFFFF"/>
            <w:vAlign w:val="center"/>
            <w:hideMark/>
          </w:tcPr>
          <w:p w:rsidR="007E1008" w:rsidRPr="00BF5B74" w:rsidRDefault="007E1008" w:rsidP="001B7B35">
            <w:pPr>
              <w:jc w:val="center"/>
              <w:rPr>
                <w:bCs/>
                <w:sz w:val="24"/>
                <w:szCs w:val="24"/>
              </w:rPr>
            </w:pPr>
            <w:r w:rsidRPr="00BF5B74">
              <w:rPr>
                <w:bCs/>
                <w:sz w:val="24"/>
                <w:szCs w:val="24"/>
              </w:rPr>
              <w:t>1 т стальных элементов</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35</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закладных деталей</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1,429</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т</w:t>
            </w:r>
          </w:p>
        </w:tc>
      </w:tr>
      <w:tr w:rsidR="007E1008" w:rsidRPr="00BF5B74" w:rsidTr="001B7B35">
        <w:trPr>
          <w:trHeight w:val="315"/>
        </w:trPr>
        <w:tc>
          <w:tcPr>
            <w:tcW w:w="10277" w:type="dxa"/>
            <w:gridSpan w:val="5"/>
            <w:tcBorders>
              <w:top w:val="single" w:sz="4" w:space="0" w:color="auto"/>
              <w:left w:val="single" w:sz="8" w:space="0" w:color="auto"/>
              <w:bottom w:val="single" w:sz="4" w:space="0" w:color="auto"/>
              <w:right w:val="single" w:sz="8" w:space="0" w:color="000000"/>
            </w:tcBorders>
            <w:shd w:val="clear" w:color="auto" w:fill="CCFFFF"/>
            <w:vAlign w:val="bottom"/>
            <w:hideMark/>
          </w:tcPr>
          <w:p w:rsidR="007E1008" w:rsidRPr="00BF5B74" w:rsidRDefault="007E1008" w:rsidP="001B7B35">
            <w:pPr>
              <w:jc w:val="center"/>
              <w:rPr>
                <w:bCs/>
                <w:sz w:val="24"/>
                <w:szCs w:val="24"/>
                <w:u w:val="single"/>
              </w:rPr>
            </w:pPr>
            <w:r w:rsidRPr="00BF5B74">
              <w:rPr>
                <w:bCs/>
                <w:sz w:val="24"/>
                <w:szCs w:val="24"/>
                <w:u w:val="single"/>
              </w:rPr>
              <w:t>Раздел 4.СТЕНЫ</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36</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Кладка кирпичного цоколя под сэндвич панели</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76,7</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м3 кладки</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37</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Кладка стен кирпичных наружных: простых при высоте этажа до 4 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344,1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м3 кладки</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38</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Утепление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63,9</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м3 изоляции</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39</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Монтаж ограждающих конструкций стен: из многослойных панелей заводской готовности при высоте здания до 50 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19,22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40</w:t>
            </w:r>
          </w:p>
        </w:tc>
        <w:tc>
          <w:tcPr>
            <w:tcW w:w="5197" w:type="dxa"/>
            <w:tcBorders>
              <w:top w:val="nil"/>
              <w:left w:val="nil"/>
              <w:bottom w:val="single" w:sz="4" w:space="0" w:color="auto"/>
              <w:right w:val="single" w:sz="4" w:space="0" w:color="auto"/>
            </w:tcBorders>
            <w:shd w:val="clear" w:color="auto" w:fill="FFFFFF"/>
            <w:hideMark/>
          </w:tcPr>
          <w:p w:rsidR="007E1008" w:rsidRPr="00BF5B74" w:rsidRDefault="007E1008" w:rsidP="001B7B35">
            <w:pPr>
              <w:rPr>
                <w:bCs/>
                <w:sz w:val="24"/>
                <w:szCs w:val="24"/>
              </w:rPr>
            </w:pPr>
            <w:r w:rsidRPr="00BF5B74">
              <w:rPr>
                <w:bCs/>
                <w:sz w:val="24"/>
                <w:szCs w:val="24"/>
              </w:rPr>
              <w:t>Укладка перемычек, размер 0,12х</w:t>
            </w:r>
            <w:proofErr w:type="gramStart"/>
            <w:r w:rsidRPr="00BF5B74">
              <w:rPr>
                <w:bCs/>
                <w:sz w:val="24"/>
                <w:szCs w:val="24"/>
              </w:rPr>
              <w:t>0</w:t>
            </w:r>
            <w:proofErr w:type="gramEnd"/>
            <w:r w:rsidRPr="00BF5B74">
              <w:rPr>
                <w:bCs/>
                <w:sz w:val="24"/>
                <w:szCs w:val="24"/>
              </w:rPr>
              <w:t>,14х1,3</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0,21</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shd w:val="clear" w:color="auto" w:fill="FFFFFF"/>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шт. сборных  конструкций</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41</w:t>
            </w:r>
          </w:p>
        </w:tc>
        <w:tc>
          <w:tcPr>
            <w:tcW w:w="5197" w:type="dxa"/>
            <w:tcBorders>
              <w:top w:val="nil"/>
              <w:left w:val="nil"/>
              <w:bottom w:val="single" w:sz="4" w:space="0" w:color="auto"/>
              <w:right w:val="single" w:sz="4" w:space="0" w:color="auto"/>
            </w:tcBorders>
            <w:shd w:val="clear" w:color="auto" w:fill="FFFFFF"/>
            <w:hideMark/>
          </w:tcPr>
          <w:p w:rsidR="007E1008" w:rsidRPr="00BF5B74" w:rsidRDefault="007E1008" w:rsidP="001B7B35">
            <w:pPr>
              <w:rPr>
                <w:bCs/>
                <w:sz w:val="24"/>
                <w:szCs w:val="24"/>
              </w:rPr>
            </w:pPr>
            <w:r w:rsidRPr="00BF5B74">
              <w:rPr>
                <w:bCs/>
                <w:sz w:val="24"/>
                <w:szCs w:val="24"/>
              </w:rPr>
              <w:t>Укладка перемычек, размер 0,12х</w:t>
            </w:r>
            <w:proofErr w:type="gramStart"/>
            <w:r w:rsidRPr="00BF5B74">
              <w:rPr>
                <w:bCs/>
                <w:sz w:val="24"/>
                <w:szCs w:val="24"/>
              </w:rPr>
              <w:t>0</w:t>
            </w:r>
            <w:proofErr w:type="gramEnd"/>
            <w:r w:rsidRPr="00BF5B74">
              <w:rPr>
                <w:bCs/>
                <w:sz w:val="24"/>
                <w:szCs w:val="24"/>
              </w:rPr>
              <w:t>,14х1,6</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0,08</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shd w:val="clear" w:color="auto" w:fill="FFFFFF"/>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шт. сборных  конструкций</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42</w:t>
            </w:r>
          </w:p>
        </w:tc>
        <w:tc>
          <w:tcPr>
            <w:tcW w:w="5197" w:type="dxa"/>
            <w:tcBorders>
              <w:top w:val="nil"/>
              <w:left w:val="nil"/>
              <w:bottom w:val="single" w:sz="4" w:space="0" w:color="auto"/>
              <w:right w:val="single" w:sz="4" w:space="0" w:color="auto"/>
            </w:tcBorders>
            <w:shd w:val="clear" w:color="auto" w:fill="FFFFFF"/>
            <w:hideMark/>
          </w:tcPr>
          <w:p w:rsidR="007E1008" w:rsidRPr="00BF5B74" w:rsidRDefault="007E1008" w:rsidP="001B7B35">
            <w:pPr>
              <w:rPr>
                <w:bCs/>
                <w:sz w:val="24"/>
                <w:szCs w:val="24"/>
              </w:rPr>
            </w:pPr>
            <w:r w:rsidRPr="00BF5B74">
              <w:rPr>
                <w:bCs/>
                <w:sz w:val="24"/>
                <w:szCs w:val="24"/>
              </w:rPr>
              <w:t>Укладка перемычек, размер 0,12х</w:t>
            </w:r>
            <w:proofErr w:type="gramStart"/>
            <w:r w:rsidRPr="00BF5B74">
              <w:rPr>
                <w:bCs/>
                <w:sz w:val="24"/>
                <w:szCs w:val="24"/>
              </w:rPr>
              <w:t>0</w:t>
            </w:r>
            <w:proofErr w:type="gramEnd"/>
            <w:r w:rsidRPr="00BF5B74">
              <w:rPr>
                <w:bCs/>
                <w:sz w:val="24"/>
                <w:szCs w:val="24"/>
              </w:rPr>
              <w:t>,22х1,3</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0,15</w:t>
            </w:r>
          </w:p>
        </w:tc>
      </w:tr>
      <w:tr w:rsidR="007E1008" w:rsidRPr="00BF5B74" w:rsidTr="001B7B35">
        <w:trPr>
          <w:trHeight w:val="492"/>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shd w:val="clear" w:color="auto" w:fill="FFFFFF"/>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шт. сборных  конструкций</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43</w:t>
            </w:r>
          </w:p>
        </w:tc>
        <w:tc>
          <w:tcPr>
            <w:tcW w:w="5197" w:type="dxa"/>
            <w:tcBorders>
              <w:top w:val="nil"/>
              <w:left w:val="nil"/>
              <w:bottom w:val="single" w:sz="4" w:space="0" w:color="auto"/>
              <w:right w:val="single" w:sz="4" w:space="0" w:color="auto"/>
            </w:tcBorders>
            <w:shd w:val="clear" w:color="auto" w:fill="FFFFFF"/>
            <w:hideMark/>
          </w:tcPr>
          <w:p w:rsidR="007E1008" w:rsidRPr="00BF5B74" w:rsidRDefault="007E1008" w:rsidP="001B7B35">
            <w:pPr>
              <w:rPr>
                <w:bCs/>
                <w:sz w:val="24"/>
                <w:szCs w:val="24"/>
              </w:rPr>
            </w:pPr>
            <w:r w:rsidRPr="00BF5B74">
              <w:rPr>
                <w:bCs/>
                <w:sz w:val="24"/>
                <w:szCs w:val="24"/>
              </w:rPr>
              <w:t>Укладка перемычек, размер 0,12х</w:t>
            </w:r>
            <w:proofErr w:type="gramStart"/>
            <w:r w:rsidRPr="00BF5B74">
              <w:rPr>
                <w:bCs/>
                <w:sz w:val="24"/>
                <w:szCs w:val="24"/>
              </w:rPr>
              <w:t>0</w:t>
            </w:r>
            <w:proofErr w:type="gramEnd"/>
            <w:r w:rsidRPr="00BF5B74">
              <w:rPr>
                <w:bCs/>
                <w:sz w:val="24"/>
                <w:szCs w:val="24"/>
              </w:rPr>
              <w:t>,22х2,5</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0,29</w:t>
            </w:r>
          </w:p>
        </w:tc>
      </w:tr>
      <w:tr w:rsidR="007E1008" w:rsidRPr="00BF5B74" w:rsidTr="001B7B35">
        <w:trPr>
          <w:trHeight w:val="518"/>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shd w:val="clear" w:color="auto" w:fill="FFFFFF"/>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шт. сборных  конструкций</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44</w:t>
            </w:r>
          </w:p>
        </w:tc>
        <w:tc>
          <w:tcPr>
            <w:tcW w:w="5197" w:type="dxa"/>
            <w:tcBorders>
              <w:top w:val="nil"/>
              <w:left w:val="nil"/>
              <w:bottom w:val="single" w:sz="4" w:space="0" w:color="auto"/>
              <w:right w:val="single" w:sz="4" w:space="0" w:color="auto"/>
            </w:tcBorders>
            <w:shd w:val="clear" w:color="auto" w:fill="FFFFFF"/>
            <w:hideMark/>
          </w:tcPr>
          <w:p w:rsidR="007E1008" w:rsidRPr="00BF5B74" w:rsidRDefault="007E1008" w:rsidP="001B7B35">
            <w:pPr>
              <w:rPr>
                <w:bCs/>
                <w:sz w:val="24"/>
                <w:szCs w:val="24"/>
              </w:rPr>
            </w:pPr>
            <w:r w:rsidRPr="00BF5B74">
              <w:rPr>
                <w:bCs/>
                <w:sz w:val="24"/>
                <w:szCs w:val="24"/>
              </w:rPr>
              <w:t>Укладка перемычек, размер 0,12х</w:t>
            </w:r>
            <w:proofErr w:type="gramStart"/>
            <w:r w:rsidRPr="00BF5B74">
              <w:rPr>
                <w:bCs/>
                <w:sz w:val="24"/>
                <w:szCs w:val="24"/>
              </w:rPr>
              <w:t>0</w:t>
            </w:r>
            <w:proofErr w:type="gramEnd"/>
            <w:r w:rsidRPr="00BF5B74">
              <w:rPr>
                <w:bCs/>
                <w:sz w:val="24"/>
                <w:szCs w:val="24"/>
              </w:rPr>
              <w:t>,22х1,6</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0,03</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shd w:val="clear" w:color="auto" w:fill="FFFFFF"/>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шт. сборных  конструкций</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45</w:t>
            </w:r>
          </w:p>
        </w:tc>
        <w:tc>
          <w:tcPr>
            <w:tcW w:w="5197" w:type="dxa"/>
            <w:tcBorders>
              <w:top w:val="nil"/>
              <w:left w:val="nil"/>
              <w:bottom w:val="single" w:sz="4" w:space="0" w:color="auto"/>
              <w:right w:val="single" w:sz="4" w:space="0" w:color="auto"/>
            </w:tcBorders>
            <w:shd w:val="clear" w:color="auto" w:fill="FFFFFF"/>
            <w:hideMark/>
          </w:tcPr>
          <w:p w:rsidR="007E1008" w:rsidRPr="00BF5B74" w:rsidRDefault="007E1008" w:rsidP="001B7B35">
            <w:pPr>
              <w:rPr>
                <w:bCs/>
                <w:sz w:val="24"/>
                <w:szCs w:val="24"/>
              </w:rPr>
            </w:pPr>
            <w:r w:rsidRPr="00BF5B74">
              <w:rPr>
                <w:bCs/>
                <w:sz w:val="24"/>
                <w:szCs w:val="24"/>
              </w:rPr>
              <w:t>Укладка перемычек, размер 0,25х</w:t>
            </w:r>
            <w:proofErr w:type="gramStart"/>
            <w:r w:rsidRPr="00BF5B74">
              <w:rPr>
                <w:bCs/>
                <w:sz w:val="24"/>
                <w:szCs w:val="24"/>
              </w:rPr>
              <w:t>0</w:t>
            </w:r>
            <w:proofErr w:type="gramEnd"/>
            <w:r w:rsidRPr="00BF5B74">
              <w:rPr>
                <w:bCs/>
                <w:sz w:val="24"/>
                <w:szCs w:val="24"/>
              </w:rPr>
              <w:t>,22х2,5</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0,06</w:t>
            </w:r>
          </w:p>
        </w:tc>
      </w:tr>
      <w:tr w:rsidR="007E1008" w:rsidRPr="00BF5B74" w:rsidTr="001B7B35">
        <w:trPr>
          <w:trHeight w:val="432"/>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shd w:val="clear" w:color="auto" w:fill="FFFFFF"/>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шт. сборных  конструкций</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46</w:t>
            </w:r>
          </w:p>
        </w:tc>
        <w:tc>
          <w:tcPr>
            <w:tcW w:w="5197" w:type="dxa"/>
            <w:tcBorders>
              <w:top w:val="nil"/>
              <w:left w:val="nil"/>
              <w:bottom w:val="single" w:sz="4" w:space="0" w:color="auto"/>
              <w:right w:val="single" w:sz="4" w:space="0" w:color="auto"/>
            </w:tcBorders>
            <w:shd w:val="clear" w:color="auto" w:fill="FFFFFF"/>
            <w:hideMark/>
          </w:tcPr>
          <w:p w:rsidR="007E1008" w:rsidRPr="00BF5B74" w:rsidRDefault="007E1008" w:rsidP="001B7B35">
            <w:pPr>
              <w:rPr>
                <w:bCs/>
                <w:sz w:val="24"/>
                <w:szCs w:val="24"/>
              </w:rPr>
            </w:pPr>
            <w:r w:rsidRPr="00BF5B74">
              <w:rPr>
                <w:bCs/>
                <w:sz w:val="24"/>
                <w:szCs w:val="24"/>
              </w:rPr>
              <w:t>Укладка перемычек, размер 0,12х</w:t>
            </w:r>
            <w:proofErr w:type="gramStart"/>
            <w:r w:rsidRPr="00BF5B74">
              <w:rPr>
                <w:bCs/>
                <w:sz w:val="24"/>
                <w:szCs w:val="24"/>
              </w:rPr>
              <w:t>0</w:t>
            </w:r>
            <w:proofErr w:type="gramEnd"/>
            <w:r w:rsidRPr="00BF5B74">
              <w:rPr>
                <w:bCs/>
                <w:sz w:val="24"/>
                <w:szCs w:val="24"/>
              </w:rPr>
              <w:t>,22х1,8</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0,03</w:t>
            </w:r>
          </w:p>
        </w:tc>
      </w:tr>
      <w:tr w:rsidR="007E1008" w:rsidRPr="00BF5B74" w:rsidTr="001B7B35">
        <w:trPr>
          <w:trHeight w:val="432"/>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shd w:val="clear" w:color="auto" w:fill="FFFFFF"/>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шт. сборных  конструкций</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47</w:t>
            </w:r>
          </w:p>
        </w:tc>
        <w:tc>
          <w:tcPr>
            <w:tcW w:w="5197" w:type="dxa"/>
            <w:tcBorders>
              <w:top w:val="nil"/>
              <w:left w:val="nil"/>
              <w:bottom w:val="single" w:sz="4" w:space="0" w:color="auto"/>
              <w:right w:val="single" w:sz="4" w:space="0" w:color="auto"/>
            </w:tcBorders>
            <w:shd w:val="clear" w:color="auto" w:fill="FFFFFF"/>
            <w:hideMark/>
          </w:tcPr>
          <w:p w:rsidR="007E1008" w:rsidRPr="00BF5B74" w:rsidRDefault="007E1008" w:rsidP="001B7B35">
            <w:pPr>
              <w:rPr>
                <w:bCs/>
                <w:sz w:val="24"/>
                <w:szCs w:val="24"/>
              </w:rPr>
            </w:pPr>
            <w:r w:rsidRPr="00BF5B74">
              <w:rPr>
                <w:bCs/>
                <w:sz w:val="24"/>
                <w:szCs w:val="24"/>
              </w:rPr>
              <w:t>Укладка перемычек, размер 0,12х</w:t>
            </w:r>
            <w:proofErr w:type="gramStart"/>
            <w:r w:rsidRPr="00BF5B74">
              <w:rPr>
                <w:bCs/>
                <w:sz w:val="24"/>
                <w:szCs w:val="24"/>
              </w:rPr>
              <w:t>0</w:t>
            </w:r>
            <w:proofErr w:type="gramEnd"/>
            <w:r w:rsidRPr="00BF5B74">
              <w:rPr>
                <w:bCs/>
                <w:sz w:val="24"/>
                <w:szCs w:val="24"/>
              </w:rPr>
              <w:t>,14х2,5</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0,02</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lastRenderedPageBreak/>
              <w:t> </w:t>
            </w:r>
          </w:p>
        </w:tc>
        <w:tc>
          <w:tcPr>
            <w:tcW w:w="5197" w:type="dxa"/>
            <w:tcBorders>
              <w:top w:val="nil"/>
              <w:left w:val="nil"/>
              <w:bottom w:val="single" w:sz="4" w:space="0" w:color="auto"/>
              <w:right w:val="single" w:sz="4" w:space="0" w:color="auto"/>
            </w:tcBorders>
            <w:shd w:val="clear" w:color="auto" w:fill="FFFFFF"/>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шт. сборных  конструкций</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48</w:t>
            </w:r>
          </w:p>
        </w:tc>
        <w:tc>
          <w:tcPr>
            <w:tcW w:w="5197" w:type="dxa"/>
            <w:tcBorders>
              <w:top w:val="nil"/>
              <w:left w:val="nil"/>
              <w:bottom w:val="single" w:sz="4" w:space="0" w:color="auto"/>
              <w:right w:val="single" w:sz="4" w:space="0" w:color="auto"/>
            </w:tcBorders>
            <w:shd w:val="clear" w:color="auto" w:fill="FFFFFF"/>
            <w:hideMark/>
          </w:tcPr>
          <w:p w:rsidR="007E1008" w:rsidRPr="00BF5B74" w:rsidRDefault="007E1008" w:rsidP="001B7B35">
            <w:pPr>
              <w:rPr>
                <w:bCs/>
                <w:sz w:val="24"/>
                <w:szCs w:val="24"/>
              </w:rPr>
            </w:pPr>
            <w:r w:rsidRPr="00BF5B74">
              <w:rPr>
                <w:bCs/>
                <w:sz w:val="24"/>
                <w:szCs w:val="24"/>
              </w:rPr>
              <w:t>Укладка перемычек, размер 0,12х</w:t>
            </w:r>
            <w:proofErr w:type="gramStart"/>
            <w:r w:rsidRPr="00BF5B74">
              <w:rPr>
                <w:bCs/>
                <w:sz w:val="24"/>
                <w:szCs w:val="24"/>
              </w:rPr>
              <w:t>0</w:t>
            </w:r>
            <w:proofErr w:type="gramEnd"/>
            <w:r w:rsidRPr="00BF5B74">
              <w:rPr>
                <w:bCs/>
                <w:sz w:val="24"/>
                <w:szCs w:val="24"/>
              </w:rPr>
              <w:t>,22х3,0</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0,01</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shd w:val="clear" w:color="auto" w:fill="FFFFFF"/>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шт. сборных  конструкций</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49</w:t>
            </w:r>
          </w:p>
        </w:tc>
        <w:tc>
          <w:tcPr>
            <w:tcW w:w="5197" w:type="dxa"/>
            <w:tcBorders>
              <w:top w:val="nil"/>
              <w:left w:val="nil"/>
              <w:bottom w:val="single" w:sz="4" w:space="0" w:color="auto"/>
              <w:right w:val="single" w:sz="4" w:space="0" w:color="auto"/>
            </w:tcBorders>
            <w:shd w:val="clear" w:color="auto" w:fill="FFFFFF"/>
            <w:hideMark/>
          </w:tcPr>
          <w:p w:rsidR="007E1008" w:rsidRPr="00BF5B74" w:rsidRDefault="007E1008" w:rsidP="001B7B35">
            <w:pPr>
              <w:rPr>
                <w:bCs/>
                <w:sz w:val="24"/>
                <w:szCs w:val="24"/>
              </w:rPr>
            </w:pPr>
            <w:r w:rsidRPr="00BF5B74">
              <w:rPr>
                <w:bCs/>
                <w:sz w:val="24"/>
                <w:szCs w:val="24"/>
              </w:rPr>
              <w:t>Укладка перемычек, размер 0,25х</w:t>
            </w:r>
            <w:proofErr w:type="gramStart"/>
            <w:r w:rsidRPr="00BF5B74">
              <w:rPr>
                <w:bCs/>
                <w:sz w:val="24"/>
                <w:szCs w:val="24"/>
              </w:rPr>
              <w:t>0</w:t>
            </w:r>
            <w:proofErr w:type="gramEnd"/>
            <w:r w:rsidRPr="00BF5B74">
              <w:rPr>
                <w:bCs/>
                <w:sz w:val="24"/>
                <w:szCs w:val="24"/>
              </w:rPr>
              <w:t>,22х3,0</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0,01</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shd w:val="clear" w:color="auto" w:fill="FFFFFF"/>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шт. сборных  конструкций</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50</w:t>
            </w:r>
          </w:p>
        </w:tc>
        <w:tc>
          <w:tcPr>
            <w:tcW w:w="5197" w:type="dxa"/>
            <w:tcBorders>
              <w:top w:val="nil"/>
              <w:left w:val="nil"/>
              <w:bottom w:val="single" w:sz="4" w:space="0" w:color="auto"/>
              <w:right w:val="single" w:sz="4" w:space="0" w:color="auto"/>
            </w:tcBorders>
            <w:shd w:val="clear" w:color="auto" w:fill="FFFFFF"/>
            <w:hideMark/>
          </w:tcPr>
          <w:p w:rsidR="007E1008" w:rsidRPr="00BF5B74" w:rsidRDefault="007E1008" w:rsidP="001B7B35">
            <w:pPr>
              <w:rPr>
                <w:bCs/>
                <w:sz w:val="24"/>
                <w:szCs w:val="24"/>
              </w:rPr>
            </w:pPr>
            <w:r w:rsidRPr="00BF5B74">
              <w:rPr>
                <w:bCs/>
                <w:sz w:val="24"/>
                <w:szCs w:val="24"/>
              </w:rPr>
              <w:t>Укладка перемычек, размер 0,12х</w:t>
            </w:r>
            <w:proofErr w:type="gramStart"/>
            <w:r w:rsidRPr="00BF5B74">
              <w:rPr>
                <w:bCs/>
                <w:sz w:val="24"/>
                <w:szCs w:val="24"/>
              </w:rPr>
              <w:t>0</w:t>
            </w:r>
            <w:proofErr w:type="gramEnd"/>
            <w:r w:rsidRPr="00BF5B74">
              <w:rPr>
                <w:bCs/>
                <w:sz w:val="24"/>
                <w:szCs w:val="24"/>
              </w:rPr>
              <w:t>,22х2,1</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0,01</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shd w:val="clear" w:color="auto" w:fill="FFFFFF"/>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шт. сборных  конструкций</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51</w:t>
            </w:r>
          </w:p>
        </w:tc>
        <w:tc>
          <w:tcPr>
            <w:tcW w:w="5197" w:type="dxa"/>
            <w:tcBorders>
              <w:top w:val="nil"/>
              <w:left w:val="nil"/>
              <w:bottom w:val="single" w:sz="4" w:space="0" w:color="auto"/>
              <w:right w:val="single" w:sz="4" w:space="0" w:color="auto"/>
            </w:tcBorders>
            <w:shd w:val="clear" w:color="auto" w:fill="FFFFFF"/>
            <w:hideMark/>
          </w:tcPr>
          <w:p w:rsidR="007E1008" w:rsidRPr="00BF5B74" w:rsidRDefault="007E1008" w:rsidP="001B7B35">
            <w:pPr>
              <w:rPr>
                <w:bCs/>
                <w:sz w:val="24"/>
                <w:szCs w:val="24"/>
              </w:rPr>
            </w:pPr>
            <w:r w:rsidRPr="00BF5B74">
              <w:rPr>
                <w:bCs/>
                <w:sz w:val="24"/>
                <w:szCs w:val="24"/>
              </w:rPr>
              <w:t>Укладка перемычек, размер 0,25х</w:t>
            </w:r>
            <w:proofErr w:type="gramStart"/>
            <w:r w:rsidRPr="00BF5B74">
              <w:rPr>
                <w:bCs/>
                <w:sz w:val="24"/>
                <w:szCs w:val="24"/>
              </w:rPr>
              <w:t>0</w:t>
            </w:r>
            <w:proofErr w:type="gramEnd"/>
            <w:r w:rsidRPr="00BF5B74">
              <w:rPr>
                <w:bCs/>
                <w:sz w:val="24"/>
                <w:szCs w:val="24"/>
              </w:rPr>
              <w:t>,22х2,5</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0,01</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shd w:val="clear" w:color="auto" w:fill="FFFFFF"/>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шт. сборных  конструкций</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52</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Монтаж прогонов, размер 0,2х</w:t>
            </w:r>
            <w:proofErr w:type="gramStart"/>
            <w:r w:rsidRPr="00BF5B74">
              <w:rPr>
                <w:bCs/>
                <w:sz w:val="24"/>
                <w:szCs w:val="24"/>
              </w:rPr>
              <w:t>0</w:t>
            </w:r>
            <w:proofErr w:type="gramEnd"/>
            <w:r w:rsidRPr="00BF5B74">
              <w:rPr>
                <w:bCs/>
                <w:sz w:val="24"/>
                <w:szCs w:val="24"/>
              </w:rPr>
              <w:t>,5х6</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0,02</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шт. сборных  конструкций</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53</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Монтаж металлических перемычек</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0,68</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т конструкций</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54</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Гидроизоляция боковая обмазочная в 2 слоя по выровненной поверхности.</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2,98</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изолируемой  поверхности</w:t>
            </w:r>
          </w:p>
        </w:tc>
      </w:tr>
      <w:tr w:rsidR="007E1008" w:rsidRPr="00BF5B74" w:rsidTr="001B7B35">
        <w:trPr>
          <w:trHeight w:val="315"/>
        </w:trPr>
        <w:tc>
          <w:tcPr>
            <w:tcW w:w="10277" w:type="dxa"/>
            <w:gridSpan w:val="5"/>
            <w:tcBorders>
              <w:top w:val="single" w:sz="4" w:space="0" w:color="auto"/>
              <w:left w:val="single" w:sz="8" w:space="0" w:color="auto"/>
              <w:bottom w:val="single" w:sz="4" w:space="0" w:color="auto"/>
              <w:right w:val="single" w:sz="8" w:space="0" w:color="000000"/>
            </w:tcBorders>
            <w:shd w:val="clear" w:color="auto" w:fill="CCFFFF"/>
            <w:vAlign w:val="bottom"/>
            <w:hideMark/>
          </w:tcPr>
          <w:p w:rsidR="007E1008" w:rsidRPr="00BF5B74" w:rsidRDefault="007E1008" w:rsidP="001B7B35">
            <w:pPr>
              <w:jc w:val="center"/>
              <w:rPr>
                <w:bCs/>
                <w:sz w:val="24"/>
                <w:szCs w:val="24"/>
                <w:u w:val="single"/>
              </w:rPr>
            </w:pPr>
            <w:r w:rsidRPr="00BF5B74">
              <w:rPr>
                <w:bCs/>
                <w:sz w:val="24"/>
                <w:szCs w:val="24"/>
                <w:u w:val="single"/>
              </w:rPr>
              <w:t>Раздел 5.ПЕРЕКРЫТИЕ</w:t>
            </w:r>
            <w:proofErr w:type="gramStart"/>
            <w:r w:rsidRPr="00BF5B74">
              <w:rPr>
                <w:bCs/>
                <w:sz w:val="24"/>
                <w:szCs w:val="24"/>
                <w:u w:val="single"/>
              </w:rPr>
              <w:t>,П</w:t>
            </w:r>
            <w:proofErr w:type="gramEnd"/>
            <w:r w:rsidRPr="00BF5B74">
              <w:rPr>
                <w:bCs/>
                <w:sz w:val="24"/>
                <w:szCs w:val="24"/>
                <w:u w:val="single"/>
              </w:rPr>
              <w:t>ОКРЫТИЕ</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55</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Установка панелей перекрытий с </w:t>
            </w:r>
            <w:proofErr w:type="spellStart"/>
            <w:r w:rsidRPr="00BF5B74">
              <w:rPr>
                <w:bCs/>
                <w:sz w:val="24"/>
                <w:szCs w:val="24"/>
              </w:rPr>
              <w:t>опиранием</w:t>
            </w:r>
            <w:proofErr w:type="spellEnd"/>
            <w:r w:rsidRPr="00BF5B74">
              <w:rPr>
                <w:bCs/>
                <w:sz w:val="24"/>
                <w:szCs w:val="24"/>
              </w:rPr>
              <w:t>: на 2 стороны, размер 2,7х</w:t>
            </w:r>
            <w:proofErr w:type="gramStart"/>
            <w:r w:rsidRPr="00BF5B74">
              <w:rPr>
                <w:bCs/>
                <w:sz w:val="24"/>
                <w:szCs w:val="24"/>
              </w:rPr>
              <w:t>1</w:t>
            </w:r>
            <w:proofErr w:type="gramEnd"/>
            <w:r w:rsidRPr="00BF5B74">
              <w:rPr>
                <w:bCs/>
                <w:sz w:val="24"/>
                <w:szCs w:val="24"/>
              </w:rPr>
              <w:t>,5х0,22</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0,03</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шт. сборных  конструкций</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Установка панелей перекрытий с </w:t>
            </w:r>
            <w:proofErr w:type="spellStart"/>
            <w:r w:rsidRPr="00BF5B74">
              <w:rPr>
                <w:bCs/>
                <w:sz w:val="24"/>
                <w:szCs w:val="24"/>
              </w:rPr>
              <w:t>опиранием</w:t>
            </w:r>
            <w:proofErr w:type="spellEnd"/>
            <w:r w:rsidRPr="00BF5B74">
              <w:rPr>
                <w:bCs/>
                <w:sz w:val="24"/>
                <w:szCs w:val="24"/>
              </w:rPr>
              <w:t>: на 2 стороны, размер 2,7х</w:t>
            </w:r>
            <w:proofErr w:type="gramStart"/>
            <w:r w:rsidRPr="00BF5B74">
              <w:rPr>
                <w:bCs/>
                <w:sz w:val="24"/>
                <w:szCs w:val="24"/>
              </w:rPr>
              <w:t>0</w:t>
            </w:r>
            <w:proofErr w:type="gramEnd"/>
            <w:r w:rsidRPr="00BF5B74">
              <w:rPr>
                <w:bCs/>
                <w:sz w:val="24"/>
                <w:szCs w:val="24"/>
              </w:rPr>
              <w:t>,9х0,22</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0,02</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101 шт. сборных  конструкций</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48</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Установка панелей перекрытий с </w:t>
            </w:r>
            <w:proofErr w:type="spellStart"/>
            <w:r w:rsidRPr="00BF5B74">
              <w:rPr>
                <w:bCs/>
                <w:sz w:val="24"/>
                <w:szCs w:val="24"/>
              </w:rPr>
              <w:t>опиранием</w:t>
            </w:r>
            <w:proofErr w:type="spellEnd"/>
            <w:r w:rsidRPr="00BF5B74">
              <w:rPr>
                <w:bCs/>
                <w:sz w:val="24"/>
                <w:szCs w:val="24"/>
              </w:rPr>
              <w:t xml:space="preserve">: на 2 стороны,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0,78</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размер 5,6х</w:t>
            </w:r>
            <w:proofErr w:type="gramStart"/>
            <w:r w:rsidRPr="00BF5B74">
              <w:rPr>
                <w:bCs/>
                <w:sz w:val="24"/>
                <w:szCs w:val="24"/>
              </w:rPr>
              <w:t>1</w:t>
            </w:r>
            <w:proofErr w:type="gramEnd"/>
            <w:r w:rsidRPr="00BF5B74">
              <w:rPr>
                <w:bCs/>
                <w:sz w:val="24"/>
                <w:szCs w:val="24"/>
              </w:rPr>
              <w:t>,5х0,22</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шт. сборных  конструкций</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Установка панелей перекрытий с </w:t>
            </w:r>
            <w:proofErr w:type="spellStart"/>
            <w:r w:rsidRPr="00BF5B74">
              <w:rPr>
                <w:bCs/>
                <w:sz w:val="24"/>
                <w:szCs w:val="24"/>
              </w:rPr>
              <w:t>опиранием</w:t>
            </w:r>
            <w:proofErr w:type="spellEnd"/>
            <w:r w:rsidRPr="00BF5B74">
              <w:rPr>
                <w:bCs/>
                <w:sz w:val="24"/>
                <w:szCs w:val="24"/>
              </w:rPr>
              <w:t xml:space="preserve">: на 2 стороны,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0,23</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размер 5,6х</w:t>
            </w:r>
            <w:proofErr w:type="gramStart"/>
            <w:r w:rsidRPr="00BF5B74">
              <w:rPr>
                <w:bCs/>
                <w:sz w:val="24"/>
                <w:szCs w:val="24"/>
              </w:rPr>
              <w:t>0</w:t>
            </w:r>
            <w:proofErr w:type="gramEnd"/>
            <w:r w:rsidRPr="00BF5B74">
              <w:rPr>
                <w:bCs/>
                <w:sz w:val="24"/>
                <w:szCs w:val="24"/>
              </w:rPr>
              <w:t>,9х0,22</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шт. сборных  конструкций</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49</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Укладка прогонов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0,02</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шт. сборных  конструкций</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50</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Монтаж металлических балок</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1,32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т конструкций</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51</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Штукатурка балок по сетке</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0,383</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оштукатуриваемой  поверхности</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52</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Установка панелей ребристых, размер 1,5х5,6х0,4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2,02</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шт. сборных  конструкций</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53</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анкерных болтов: в готовые гнезда с заделкой длиной до 1 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0,014</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lastRenderedPageBreak/>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т</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54</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Устройство деформационного скользящего шва</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0,305</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 шва</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55</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Установка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0,315</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 плинтуса</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56</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Монтаж металлических балок</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0,378</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т конструкций</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57</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Штукатурка балок по сетке</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0,11</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оштукатуриваемой  поверхности</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58</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Устройство перекрытий ребристых на высоте от опорной площади: до 6 м, размер 0,13х3,0х9,0</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0,035</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м3 в деле</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59</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анкерных болтов: в готовые гнезда с заделкой длиной до 1 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0,005</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т</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60</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Устройство перекрытий по стальным балкам и монолитных участков при сборном железобетонном перекрытии площадью: до 5 м</w:t>
            </w:r>
            <w:proofErr w:type="gramStart"/>
            <w:r w:rsidRPr="00BF5B74">
              <w:rPr>
                <w:bCs/>
                <w:sz w:val="24"/>
                <w:szCs w:val="24"/>
              </w:rPr>
              <w:t>2</w:t>
            </w:r>
            <w:proofErr w:type="gramEnd"/>
            <w:r w:rsidRPr="00BF5B74">
              <w:rPr>
                <w:bCs/>
                <w:sz w:val="24"/>
                <w:szCs w:val="24"/>
              </w:rPr>
              <w:t xml:space="preserve"> приведенной толщиной до 100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0,0176</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м3 в деле</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61</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Заполнение корыт монолитных участков керамзитовым гравием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1,95</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м3 утеплителя</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62</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Монтаж рамы под </w:t>
            </w:r>
            <w:proofErr w:type="spellStart"/>
            <w:r w:rsidRPr="00BF5B74">
              <w:rPr>
                <w:bCs/>
                <w:sz w:val="24"/>
                <w:szCs w:val="24"/>
              </w:rPr>
              <w:t>вентшахту</w:t>
            </w:r>
            <w:proofErr w:type="spellEnd"/>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0,068</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т конструкций</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63</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Окраска металлических </w:t>
            </w:r>
            <w:proofErr w:type="spellStart"/>
            <w:r w:rsidRPr="00BF5B74">
              <w:rPr>
                <w:bCs/>
                <w:sz w:val="24"/>
                <w:szCs w:val="24"/>
              </w:rPr>
              <w:t>огрунтованных</w:t>
            </w:r>
            <w:proofErr w:type="spellEnd"/>
            <w:r w:rsidRPr="00BF5B74">
              <w:rPr>
                <w:bCs/>
                <w:sz w:val="24"/>
                <w:szCs w:val="24"/>
              </w:rPr>
              <w:t xml:space="preserve"> поверхностей: эмалью</w:t>
            </w:r>
            <w:r w:rsidRPr="00BF5B74">
              <w:rPr>
                <w:bCs/>
                <w:color w:val="FF0000"/>
                <w:sz w:val="24"/>
                <w:szCs w:val="24"/>
              </w:rPr>
              <w:t xml:space="preserve">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0,02</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окрашиваемой  поверхности</w:t>
            </w:r>
          </w:p>
        </w:tc>
      </w:tr>
      <w:tr w:rsidR="007E1008" w:rsidRPr="00BF5B74" w:rsidTr="001B7B35">
        <w:trPr>
          <w:trHeight w:val="315"/>
        </w:trPr>
        <w:tc>
          <w:tcPr>
            <w:tcW w:w="10277" w:type="dxa"/>
            <w:gridSpan w:val="5"/>
            <w:tcBorders>
              <w:top w:val="single" w:sz="4" w:space="0" w:color="auto"/>
              <w:left w:val="single" w:sz="8" w:space="0" w:color="auto"/>
              <w:bottom w:val="single" w:sz="4" w:space="0" w:color="auto"/>
              <w:right w:val="single" w:sz="8" w:space="0" w:color="000000"/>
            </w:tcBorders>
            <w:shd w:val="clear" w:color="auto" w:fill="CCFFFF"/>
            <w:vAlign w:val="bottom"/>
            <w:hideMark/>
          </w:tcPr>
          <w:p w:rsidR="007E1008" w:rsidRPr="00BF5B74" w:rsidRDefault="007E1008" w:rsidP="001B7B35">
            <w:pPr>
              <w:jc w:val="center"/>
              <w:rPr>
                <w:bCs/>
                <w:sz w:val="24"/>
                <w:szCs w:val="24"/>
                <w:u w:val="single"/>
              </w:rPr>
            </w:pPr>
            <w:r w:rsidRPr="00BF5B74">
              <w:rPr>
                <w:bCs/>
                <w:sz w:val="24"/>
                <w:szCs w:val="24"/>
                <w:u w:val="single"/>
              </w:rPr>
              <w:t>Раздел 6.КРОВЛЯ</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9676" w:type="dxa"/>
            <w:gridSpan w:val="4"/>
            <w:tcBorders>
              <w:top w:val="single" w:sz="4" w:space="0" w:color="auto"/>
              <w:left w:val="nil"/>
              <w:bottom w:val="single" w:sz="4" w:space="0" w:color="auto"/>
              <w:right w:val="single" w:sz="8" w:space="0" w:color="000000"/>
            </w:tcBorders>
            <w:hideMark/>
          </w:tcPr>
          <w:p w:rsidR="007E1008" w:rsidRPr="00BF5B74" w:rsidRDefault="007E1008" w:rsidP="001B7B35">
            <w:pPr>
              <w:rPr>
                <w:bCs/>
                <w:sz w:val="24"/>
                <w:szCs w:val="24"/>
              </w:rPr>
            </w:pPr>
            <w:r w:rsidRPr="00BF5B74">
              <w:rPr>
                <w:bCs/>
                <w:sz w:val="24"/>
                <w:szCs w:val="24"/>
              </w:rPr>
              <w:t xml:space="preserve">В ОСЯХ </w:t>
            </w:r>
            <w:proofErr w:type="gramStart"/>
            <w:r w:rsidRPr="00BF5B74">
              <w:rPr>
                <w:bCs/>
                <w:sz w:val="24"/>
                <w:szCs w:val="24"/>
              </w:rPr>
              <w:t>Н-М</w:t>
            </w:r>
            <w:proofErr w:type="gramEnd"/>
            <w:r w:rsidRPr="00BF5B74">
              <w:rPr>
                <w:bCs/>
                <w:sz w:val="24"/>
                <w:szCs w:val="24"/>
              </w:rPr>
              <w:t>/1-4</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64</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Устройство </w:t>
            </w:r>
            <w:proofErr w:type="spellStart"/>
            <w:r w:rsidRPr="00BF5B74">
              <w:rPr>
                <w:bCs/>
                <w:sz w:val="24"/>
                <w:szCs w:val="24"/>
              </w:rPr>
              <w:t>пароизоляции</w:t>
            </w:r>
            <w:proofErr w:type="spellEnd"/>
            <w:r w:rsidRPr="00BF5B74">
              <w:rPr>
                <w:bCs/>
                <w:sz w:val="24"/>
                <w:szCs w:val="24"/>
              </w:rPr>
              <w:t xml:space="preserve">: </w:t>
            </w:r>
            <w:proofErr w:type="gramStart"/>
            <w:r w:rsidRPr="00BF5B74">
              <w:rPr>
                <w:bCs/>
                <w:sz w:val="24"/>
                <w:szCs w:val="24"/>
              </w:rPr>
              <w:t>прокладочной</w:t>
            </w:r>
            <w:proofErr w:type="gramEnd"/>
            <w:r w:rsidRPr="00BF5B74">
              <w:rPr>
                <w:bCs/>
                <w:sz w:val="24"/>
                <w:szCs w:val="24"/>
              </w:rPr>
              <w:t xml:space="preserve"> в один слой</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1,36</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изолируемой  поверхности</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65</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Изоляция покрытий и перекрытий изделиями из волокнистых и зернистых материалов насухо</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20,4</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м3 изоляции</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66</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Изоляция покрытий и перекрытий изделиями из волокнистых и зернистых материалов насухо</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5,44</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м3 изоляции</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67</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Изоляция покрытий и перекрытий изделиями из волокнистых и зернистых материалов насухо для создания уклона</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6,8</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м3 изоляции</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68</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proofErr w:type="gramStart"/>
            <w:r w:rsidRPr="00BF5B74">
              <w:rPr>
                <w:bCs/>
                <w:sz w:val="24"/>
                <w:szCs w:val="24"/>
              </w:rPr>
              <w:t>Укладка</w:t>
            </w:r>
            <w:proofErr w:type="gramEnd"/>
            <w:r w:rsidRPr="00BF5B74">
              <w:rPr>
                <w:bCs/>
                <w:sz w:val="24"/>
                <w:szCs w:val="24"/>
              </w:rPr>
              <w:t xml:space="preserve"> а/ц листов толщ.10мм в 2 слоя</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1,36</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покрытия</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69</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Устройство </w:t>
            </w:r>
            <w:proofErr w:type="spellStart"/>
            <w:r w:rsidRPr="00BF5B74">
              <w:rPr>
                <w:bCs/>
                <w:sz w:val="24"/>
                <w:szCs w:val="24"/>
              </w:rPr>
              <w:t>пароизоляции</w:t>
            </w:r>
            <w:proofErr w:type="spellEnd"/>
            <w:r w:rsidRPr="00BF5B74">
              <w:rPr>
                <w:bCs/>
                <w:sz w:val="24"/>
                <w:szCs w:val="24"/>
              </w:rPr>
              <w:t xml:space="preserve">: </w:t>
            </w:r>
            <w:proofErr w:type="gramStart"/>
            <w:r w:rsidRPr="00BF5B74">
              <w:rPr>
                <w:bCs/>
                <w:sz w:val="24"/>
                <w:szCs w:val="24"/>
              </w:rPr>
              <w:t>обмазочной</w:t>
            </w:r>
            <w:proofErr w:type="gramEnd"/>
            <w:r w:rsidRPr="00BF5B74">
              <w:rPr>
                <w:bCs/>
                <w:sz w:val="24"/>
                <w:szCs w:val="24"/>
              </w:rPr>
              <w:t xml:space="preserve"> в один слой</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1,36</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изолируемой  поверхности</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70</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Устройство наплавляемой гидроизоляции</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1,36</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lastRenderedPageBreak/>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кровли</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71</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Устройство кровель плоских из наплавляемых материалов: в два слоя</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1,36</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кровли</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72</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Устройство деформационных швов с наплавлением дополнительных слоев рулонного кровельного материала</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0,18</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 деформационных  швов</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9676" w:type="dxa"/>
            <w:gridSpan w:val="4"/>
            <w:tcBorders>
              <w:top w:val="single" w:sz="4" w:space="0" w:color="auto"/>
              <w:left w:val="nil"/>
              <w:bottom w:val="single" w:sz="4" w:space="0" w:color="auto"/>
              <w:right w:val="single" w:sz="8" w:space="0" w:color="000000"/>
            </w:tcBorders>
            <w:hideMark/>
          </w:tcPr>
          <w:p w:rsidR="007E1008" w:rsidRPr="00BF5B74" w:rsidRDefault="007E1008" w:rsidP="001B7B35">
            <w:pPr>
              <w:rPr>
                <w:bCs/>
                <w:sz w:val="24"/>
                <w:szCs w:val="24"/>
              </w:rPr>
            </w:pPr>
            <w:r w:rsidRPr="00BF5B74">
              <w:rPr>
                <w:bCs/>
                <w:sz w:val="24"/>
                <w:szCs w:val="24"/>
              </w:rPr>
              <w:t>В ОСЯХ 1-7/А-В</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73</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Устройство выравнивающих </w:t>
            </w:r>
            <w:proofErr w:type="spellStart"/>
            <w:r w:rsidRPr="00BF5B74">
              <w:rPr>
                <w:bCs/>
                <w:sz w:val="24"/>
                <w:szCs w:val="24"/>
              </w:rPr>
              <w:t>стяжек</w:t>
            </w:r>
            <w:proofErr w:type="gramStart"/>
            <w:r w:rsidRPr="00BF5B74">
              <w:rPr>
                <w:bCs/>
                <w:sz w:val="24"/>
                <w:szCs w:val="24"/>
              </w:rPr>
              <w:t>:т</w:t>
            </w:r>
            <w:proofErr w:type="gramEnd"/>
            <w:r w:rsidRPr="00BF5B74">
              <w:rPr>
                <w:bCs/>
                <w:sz w:val="24"/>
                <w:szCs w:val="24"/>
              </w:rPr>
              <w:t>олщиной</w:t>
            </w:r>
            <w:proofErr w:type="spellEnd"/>
            <w:r w:rsidRPr="00BF5B74">
              <w:rPr>
                <w:bCs/>
                <w:sz w:val="24"/>
                <w:szCs w:val="24"/>
              </w:rPr>
              <w:t xml:space="preserve"> 20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4,72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стяжки</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75</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Устройство </w:t>
            </w:r>
            <w:proofErr w:type="spellStart"/>
            <w:r w:rsidRPr="00BF5B74">
              <w:rPr>
                <w:bCs/>
                <w:sz w:val="24"/>
                <w:szCs w:val="24"/>
              </w:rPr>
              <w:t>пароизоляции</w:t>
            </w:r>
            <w:proofErr w:type="spellEnd"/>
            <w:r w:rsidRPr="00BF5B74">
              <w:rPr>
                <w:bCs/>
                <w:sz w:val="24"/>
                <w:szCs w:val="24"/>
              </w:rPr>
              <w:t xml:space="preserve">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4,72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кровли</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76</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Утепление покрытий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59</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м3 утеплителя</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77</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Изоляция покрытий и перекрытий.</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89,7</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м3 изоляции</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78</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Изоляция покрытий и перекрытий.</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18,9</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м3 изоляции</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79</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Устройство выравнивающих стяжек: цементно-песчаных толщиной 30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4,72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стяжки</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81</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Устройство наплавляемой гидроизоляции</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4,72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кровли</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82</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Устройство кровель плоских из наплавляемых материалов: в два слоя</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4,72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кровли</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83</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Устройство деформационных швов с наплавлением дополнительных слоев рулонного кровельного материала</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0,37</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 деформационных  швов</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84</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Устройство примыканий кровель из наплавляемых материалов к стенам и парапетам высотой: до 600 мм без фартуков</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0,61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 примыканий</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9676" w:type="dxa"/>
            <w:gridSpan w:val="4"/>
            <w:tcBorders>
              <w:top w:val="single" w:sz="4" w:space="0" w:color="auto"/>
              <w:left w:val="nil"/>
              <w:bottom w:val="single" w:sz="4" w:space="0" w:color="auto"/>
              <w:right w:val="single" w:sz="8" w:space="0" w:color="000000"/>
            </w:tcBorders>
            <w:hideMark/>
          </w:tcPr>
          <w:p w:rsidR="007E1008" w:rsidRPr="00BF5B74" w:rsidRDefault="007E1008" w:rsidP="001B7B35">
            <w:pPr>
              <w:rPr>
                <w:bCs/>
                <w:sz w:val="24"/>
                <w:szCs w:val="24"/>
              </w:rPr>
            </w:pPr>
            <w:proofErr w:type="spellStart"/>
            <w:r w:rsidRPr="00BF5B74">
              <w:rPr>
                <w:bCs/>
                <w:sz w:val="24"/>
                <w:szCs w:val="24"/>
              </w:rPr>
              <w:t>Восях</w:t>
            </w:r>
            <w:proofErr w:type="spellEnd"/>
            <w:r w:rsidRPr="00BF5B74">
              <w:rPr>
                <w:bCs/>
                <w:sz w:val="24"/>
                <w:szCs w:val="24"/>
              </w:rPr>
              <w:t xml:space="preserve"> 1-12/</w:t>
            </w:r>
            <w:proofErr w:type="gramStart"/>
            <w:r w:rsidRPr="00BF5B74">
              <w:rPr>
                <w:bCs/>
                <w:sz w:val="24"/>
                <w:szCs w:val="24"/>
              </w:rPr>
              <w:t>Г-М</w:t>
            </w:r>
            <w:proofErr w:type="gramEnd"/>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85</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Устройство </w:t>
            </w:r>
            <w:proofErr w:type="spellStart"/>
            <w:r w:rsidRPr="00BF5B74">
              <w:rPr>
                <w:bCs/>
                <w:sz w:val="24"/>
                <w:szCs w:val="24"/>
              </w:rPr>
              <w:t>пароизоляции</w:t>
            </w:r>
            <w:proofErr w:type="spellEnd"/>
            <w:r w:rsidRPr="00BF5B74">
              <w:rPr>
                <w:bCs/>
                <w:sz w:val="24"/>
                <w:szCs w:val="24"/>
              </w:rPr>
              <w:t xml:space="preserve">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22,2</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изолируемой  поверхности</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86</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Изоляция покрытий и перекрытий.</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222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м3 изоляции</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88</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Утепление кровли</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222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м3 изоляции</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89</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Рулонное кровельное покрытие с промежуточным слоем.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22,2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90</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Устройство примыкания</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1,98</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91</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Устройство вертикальной изоляции</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2,77</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lastRenderedPageBreak/>
              <w:t>92</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Монтаж лестниц прямолинейных и криволинейных, пожарных с ограждением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0,4</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т конструкций</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93</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Окраска металлических </w:t>
            </w:r>
            <w:proofErr w:type="spellStart"/>
            <w:r w:rsidRPr="00BF5B74">
              <w:rPr>
                <w:bCs/>
                <w:sz w:val="24"/>
                <w:szCs w:val="24"/>
              </w:rPr>
              <w:t>огрунтованных</w:t>
            </w:r>
            <w:proofErr w:type="spellEnd"/>
            <w:r w:rsidRPr="00BF5B74">
              <w:rPr>
                <w:bCs/>
                <w:sz w:val="24"/>
                <w:szCs w:val="24"/>
              </w:rPr>
              <w:t xml:space="preserve"> поверхностей.</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0,1</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окрашиваемой  поверхности</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9676" w:type="dxa"/>
            <w:gridSpan w:val="4"/>
            <w:tcBorders>
              <w:top w:val="single" w:sz="4" w:space="0" w:color="auto"/>
              <w:left w:val="nil"/>
              <w:bottom w:val="single" w:sz="4" w:space="0" w:color="auto"/>
              <w:right w:val="single" w:sz="8" w:space="0" w:color="000000"/>
            </w:tcBorders>
            <w:hideMark/>
          </w:tcPr>
          <w:p w:rsidR="007E1008" w:rsidRPr="00BF5B74" w:rsidRDefault="007E1008" w:rsidP="001B7B35">
            <w:pPr>
              <w:rPr>
                <w:bCs/>
                <w:sz w:val="24"/>
                <w:szCs w:val="24"/>
              </w:rPr>
            </w:pPr>
            <w:r w:rsidRPr="00BF5B74">
              <w:rPr>
                <w:bCs/>
                <w:sz w:val="24"/>
                <w:szCs w:val="24"/>
              </w:rPr>
              <w:t>КОЗЫРЕК</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94</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Устройство </w:t>
            </w:r>
            <w:proofErr w:type="spellStart"/>
            <w:r w:rsidRPr="00BF5B74">
              <w:rPr>
                <w:bCs/>
                <w:sz w:val="24"/>
                <w:szCs w:val="24"/>
              </w:rPr>
              <w:t>пароизоляции</w:t>
            </w:r>
            <w:proofErr w:type="spellEnd"/>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0,63</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кровли</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95</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Утепление покрытий.</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6,3</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м3 утеплителя</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96</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Устройство гидроизоляции.</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0,63</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кровли</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97</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Устройство кровель плоских из наплавляемых материалов: в два слоя</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0,63</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кровли</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9676" w:type="dxa"/>
            <w:gridSpan w:val="4"/>
            <w:tcBorders>
              <w:top w:val="single" w:sz="4" w:space="0" w:color="auto"/>
              <w:left w:val="nil"/>
              <w:bottom w:val="single" w:sz="4" w:space="0" w:color="auto"/>
              <w:right w:val="single" w:sz="8" w:space="0" w:color="000000"/>
            </w:tcBorders>
            <w:hideMark/>
          </w:tcPr>
          <w:p w:rsidR="007E1008" w:rsidRPr="00BF5B74" w:rsidRDefault="007E1008" w:rsidP="001B7B35">
            <w:pPr>
              <w:rPr>
                <w:bCs/>
                <w:sz w:val="24"/>
                <w:szCs w:val="24"/>
              </w:rPr>
            </w:pPr>
            <w:r w:rsidRPr="00BF5B74">
              <w:rPr>
                <w:bCs/>
                <w:sz w:val="24"/>
                <w:szCs w:val="24"/>
              </w:rPr>
              <w:t>ВЕНТШАХТЫ</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98</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Монтаж рамок под установку стаканов</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т конструкций</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99</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Монтаж стаканов</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0,5</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т конструкций</w:t>
            </w:r>
          </w:p>
        </w:tc>
      </w:tr>
      <w:tr w:rsidR="007E1008" w:rsidRPr="00BF5B74" w:rsidTr="001B7B35">
        <w:trPr>
          <w:trHeight w:val="315"/>
        </w:trPr>
        <w:tc>
          <w:tcPr>
            <w:tcW w:w="10277" w:type="dxa"/>
            <w:gridSpan w:val="5"/>
            <w:tcBorders>
              <w:top w:val="single" w:sz="4" w:space="0" w:color="auto"/>
              <w:left w:val="single" w:sz="8" w:space="0" w:color="auto"/>
              <w:bottom w:val="single" w:sz="4" w:space="0" w:color="auto"/>
              <w:right w:val="single" w:sz="8" w:space="0" w:color="000000"/>
            </w:tcBorders>
            <w:shd w:val="clear" w:color="auto" w:fill="CCFFFF"/>
            <w:vAlign w:val="bottom"/>
            <w:hideMark/>
          </w:tcPr>
          <w:p w:rsidR="007E1008" w:rsidRPr="00BF5B74" w:rsidRDefault="007E1008" w:rsidP="001B7B35">
            <w:pPr>
              <w:jc w:val="center"/>
              <w:rPr>
                <w:bCs/>
                <w:sz w:val="24"/>
                <w:szCs w:val="24"/>
                <w:u w:val="single"/>
              </w:rPr>
            </w:pPr>
            <w:r w:rsidRPr="00BF5B74">
              <w:rPr>
                <w:bCs/>
                <w:sz w:val="24"/>
                <w:szCs w:val="24"/>
                <w:u w:val="single"/>
              </w:rPr>
              <w:t>Раздел 7.ЛЕСТНИЦЫ</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100</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Монтаж </w:t>
            </w:r>
            <w:proofErr w:type="spellStart"/>
            <w:r w:rsidRPr="00BF5B74">
              <w:rPr>
                <w:bCs/>
                <w:sz w:val="24"/>
                <w:szCs w:val="24"/>
              </w:rPr>
              <w:t>косоуров</w:t>
            </w:r>
            <w:proofErr w:type="spellEnd"/>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0,611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т конструкций</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101</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Монтаж ступеней</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0,22</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шт. сборных  конструкций</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102</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proofErr w:type="spellStart"/>
            <w:r w:rsidRPr="00BF5B74">
              <w:rPr>
                <w:bCs/>
                <w:sz w:val="24"/>
                <w:szCs w:val="24"/>
              </w:rPr>
              <w:t>Устрорйство</w:t>
            </w:r>
            <w:proofErr w:type="spellEnd"/>
            <w:r w:rsidRPr="00BF5B74">
              <w:rPr>
                <w:bCs/>
                <w:sz w:val="24"/>
                <w:szCs w:val="24"/>
              </w:rPr>
              <w:t xml:space="preserve"> площадки.</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0,009</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м3 в деле</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103</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Штукатурка </w:t>
            </w:r>
            <w:proofErr w:type="spellStart"/>
            <w:r w:rsidRPr="00BF5B74">
              <w:rPr>
                <w:bCs/>
                <w:sz w:val="24"/>
                <w:szCs w:val="24"/>
              </w:rPr>
              <w:t>косоуров</w:t>
            </w:r>
            <w:proofErr w:type="spellEnd"/>
            <w:r w:rsidRPr="00BF5B74">
              <w:rPr>
                <w:bCs/>
                <w:sz w:val="24"/>
                <w:szCs w:val="24"/>
              </w:rPr>
              <w:t xml:space="preserve"> по сетке</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0,177</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оштукатуриваемой  поверхности</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9676" w:type="dxa"/>
            <w:gridSpan w:val="4"/>
            <w:tcBorders>
              <w:top w:val="single" w:sz="4" w:space="0" w:color="auto"/>
              <w:left w:val="nil"/>
              <w:bottom w:val="single" w:sz="4" w:space="0" w:color="auto"/>
              <w:right w:val="single" w:sz="8" w:space="0" w:color="000000"/>
            </w:tcBorders>
            <w:hideMark/>
          </w:tcPr>
          <w:p w:rsidR="007E1008" w:rsidRPr="00BF5B74" w:rsidRDefault="007E1008" w:rsidP="001B7B35">
            <w:pPr>
              <w:rPr>
                <w:bCs/>
                <w:sz w:val="24"/>
                <w:szCs w:val="24"/>
              </w:rPr>
            </w:pPr>
            <w:r w:rsidRPr="00BF5B74">
              <w:rPr>
                <w:bCs/>
                <w:sz w:val="24"/>
                <w:szCs w:val="24"/>
              </w:rPr>
              <w:t>ЛЕСТНИЦА ЛМ</w:t>
            </w:r>
            <w:proofErr w:type="gramStart"/>
            <w:r w:rsidRPr="00BF5B74">
              <w:rPr>
                <w:bCs/>
                <w:sz w:val="24"/>
                <w:szCs w:val="24"/>
              </w:rPr>
              <w:t>1</w:t>
            </w:r>
            <w:proofErr w:type="gramEnd"/>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104</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Монтаж металлических ступеней, площадок</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0,831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т конструкций</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105</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Монтаж </w:t>
            </w:r>
            <w:proofErr w:type="gramStart"/>
            <w:r w:rsidRPr="00BF5B74">
              <w:rPr>
                <w:bCs/>
                <w:sz w:val="24"/>
                <w:szCs w:val="24"/>
              </w:rPr>
              <w:t>металлических</w:t>
            </w:r>
            <w:proofErr w:type="gramEnd"/>
            <w:r w:rsidRPr="00BF5B74">
              <w:rPr>
                <w:bCs/>
                <w:sz w:val="24"/>
                <w:szCs w:val="24"/>
              </w:rPr>
              <w:t xml:space="preserve"> </w:t>
            </w:r>
            <w:proofErr w:type="spellStart"/>
            <w:r w:rsidRPr="00BF5B74">
              <w:rPr>
                <w:bCs/>
                <w:sz w:val="24"/>
                <w:szCs w:val="24"/>
              </w:rPr>
              <w:t>косоуров</w:t>
            </w:r>
            <w:proofErr w:type="spellEnd"/>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0,466</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т конструкций</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106</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Монтаж стоек</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0,58</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т конструкций</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107</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Заделка.</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0,0096</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м3 бетона,  бутобетона и  железобетона в деле</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108</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Окраска металлических </w:t>
            </w:r>
            <w:proofErr w:type="spellStart"/>
            <w:r w:rsidRPr="00BF5B74">
              <w:rPr>
                <w:bCs/>
                <w:sz w:val="24"/>
                <w:szCs w:val="24"/>
              </w:rPr>
              <w:t>огрунтованных</w:t>
            </w:r>
            <w:proofErr w:type="spellEnd"/>
            <w:r w:rsidRPr="00BF5B74">
              <w:rPr>
                <w:bCs/>
                <w:sz w:val="24"/>
                <w:szCs w:val="24"/>
              </w:rPr>
              <w:t xml:space="preserve"> поверхностей.</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0,545</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окрашиваемой  поверхности</w:t>
            </w:r>
          </w:p>
        </w:tc>
      </w:tr>
      <w:tr w:rsidR="007E1008" w:rsidRPr="00BF5B74" w:rsidTr="001B7B35">
        <w:trPr>
          <w:trHeight w:val="315"/>
        </w:trPr>
        <w:tc>
          <w:tcPr>
            <w:tcW w:w="10277" w:type="dxa"/>
            <w:gridSpan w:val="5"/>
            <w:tcBorders>
              <w:top w:val="single" w:sz="4" w:space="0" w:color="auto"/>
              <w:left w:val="single" w:sz="8" w:space="0" w:color="auto"/>
              <w:bottom w:val="single" w:sz="4" w:space="0" w:color="auto"/>
              <w:right w:val="single" w:sz="8" w:space="0" w:color="000000"/>
            </w:tcBorders>
            <w:shd w:val="clear" w:color="auto" w:fill="CCFFFF"/>
            <w:vAlign w:val="bottom"/>
            <w:hideMark/>
          </w:tcPr>
          <w:p w:rsidR="007E1008" w:rsidRPr="00BF5B74" w:rsidRDefault="007E1008" w:rsidP="001B7B35">
            <w:pPr>
              <w:jc w:val="center"/>
              <w:rPr>
                <w:bCs/>
                <w:sz w:val="24"/>
                <w:szCs w:val="24"/>
                <w:u w:val="single"/>
              </w:rPr>
            </w:pPr>
            <w:r w:rsidRPr="00BF5B74">
              <w:rPr>
                <w:bCs/>
                <w:sz w:val="24"/>
                <w:szCs w:val="24"/>
                <w:u w:val="single"/>
              </w:rPr>
              <w:t>Раздел 8.МЕТАЛЛОКОНСТРУКЦИИ</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109</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Монтаж стропильных и подстропильных ферм на высоте до 25 м пролетом: до 24 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65,182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т конструкций</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lastRenderedPageBreak/>
              <w:t>110</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Монтаж колонн одноэтажных и многоэтажных зданий и крановых эстакад высотой: до 25 м цельного сечения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32,1568</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т конструкций</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112</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Монтаж связей и распорок из одиночных и парных уголков, </w:t>
            </w:r>
            <w:proofErr w:type="spellStart"/>
            <w:r w:rsidRPr="00BF5B74">
              <w:rPr>
                <w:bCs/>
                <w:sz w:val="24"/>
                <w:szCs w:val="24"/>
              </w:rPr>
              <w:t>гнутосварных</w:t>
            </w:r>
            <w:proofErr w:type="spellEnd"/>
            <w:r w:rsidRPr="00BF5B74">
              <w:rPr>
                <w:bCs/>
                <w:sz w:val="24"/>
                <w:szCs w:val="24"/>
              </w:rPr>
              <w:t xml:space="preserve"> профилей для пролетов: до 24 м при высоте здания до 25 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12,5996</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т конструкций</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113</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Монтаж балок, ригелей перекрытия, покрытия и под установку оборудования многоэтажных зданий при высоте здания: до 25 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5,40488</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т конструкций</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114</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Монтаж прогонов при шаге ферм до 12 м при высоте здания: до 25 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20,5608</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т конструкций</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115</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Монтаж фахверка</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27,4768</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т конструкций</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116</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Монтаж опорных стоек для пролетов: до 24 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6,3856</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т конструкций</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117</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Окраска металлических </w:t>
            </w:r>
            <w:proofErr w:type="spellStart"/>
            <w:r w:rsidRPr="00BF5B74">
              <w:rPr>
                <w:bCs/>
                <w:sz w:val="24"/>
                <w:szCs w:val="24"/>
              </w:rPr>
              <w:t>огрунтованных</w:t>
            </w:r>
            <w:proofErr w:type="spellEnd"/>
            <w:r w:rsidRPr="00BF5B74">
              <w:rPr>
                <w:bCs/>
                <w:sz w:val="24"/>
                <w:szCs w:val="24"/>
              </w:rPr>
              <w:t xml:space="preserve"> поверхностей.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49,233</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окрашиваемой  поверхности</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118</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Монтаж кровельного покрытия:  при высоте здания до 25 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23,39</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покрытия</w:t>
            </w:r>
          </w:p>
        </w:tc>
      </w:tr>
      <w:tr w:rsidR="007E1008" w:rsidRPr="00BF5B74" w:rsidTr="001B7B35">
        <w:trPr>
          <w:trHeight w:val="315"/>
        </w:trPr>
        <w:tc>
          <w:tcPr>
            <w:tcW w:w="10277" w:type="dxa"/>
            <w:gridSpan w:val="5"/>
            <w:tcBorders>
              <w:top w:val="single" w:sz="4" w:space="0" w:color="auto"/>
              <w:left w:val="single" w:sz="8" w:space="0" w:color="auto"/>
              <w:bottom w:val="single" w:sz="4" w:space="0" w:color="auto"/>
              <w:right w:val="single" w:sz="8" w:space="0" w:color="000000"/>
            </w:tcBorders>
            <w:shd w:val="clear" w:color="auto" w:fill="CCFFFF"/>
            <w:vAlign w:val="bottom"/>
            <w:hideMark/>
          </w:tcPr>
          <w:p w:rsidR="007E1008" w:rsidRPr="00BF5B74" w:rsidRDefault="007E1008" w:rsidP="001B7B35">
            <w:pPr>
              <w:jc w:val="center"/>
              <w:rPr>
                <w:bCs/>
                <w:sz w:val="24"/>
                <w:szCs w:val="24"/>
                <w:u w:val="single"/>
              </w:rPr>
            </w:pPr>
            <w:r w:rsidRPr="00BF5B74">
              <w:rPr>
                <w:bCs/>
                <w:sz w:val="24"/>
                <w:szCs w:val="24"/>
                <w:u w:val="single"/>
              </w:rPr>
              <w:t>Раздел 9.ПЕРЕГОРОДКИ</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119</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Утолщенная подготовка под перегородки</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3</w:t>
            </w:r>
          </w:p>
        </w:tc>
      </w:tr>
      <w:tr w:rsidR="007E1008" w:rsidRPr="00BF5B74" w:rsidTr="001B7B35">
        <w:trPr>
          <w:trHeight w:val="458"/>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м3 подстилающего слоя</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120</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Армирование подстилающих слоев и </w:t>
            </w:r>
            <w:proofErr w:type="spellStart"/>
            <w:r w:rsidRPr="00BF5B74">
              <w:rPr>
                <w:bCs/>
                <w:sz w:val="24"/>
                <w:szCs w:val="24"/>
              </w:rPr>
              <w:t>набетонок</w:t>
            </w:r>
            <w:proofErr w:type="spellEnd"/>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0,4</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т</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121</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Кладка перегородок из кирпича: армированных толщиной в 1/2 кирпича при высоте этажа до 4 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5,07</w:t>
            </w:r>
          </w:p>
        </w:tc>
      </w:tr>
      <w:tr w:rsidR="007E1008" w:rsidRPr="00BF5B74" w:rsidTr="001B7B35">
        <w:trPr>
          <w:trHeight w:val="57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перегородок (за  вычетом проемов)</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122</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Устройство перегородок из  листов   с одинарным металлическим каркасом и однослойной обшивкой с обеих сторон</w:t>
            </w:r>
            <w:proofErr w:type="gramStart"/>
            <w:r w:rsidRPr="00BF5B74">
              <w:rPr>
                <w:bCs/>
                <w:sz w:val="24"/>
                <w:szCs w:val="24"/>
              </w:rPr>
              <w:t xml:space="preserve"> :</w:t>
            </w:r>
            <w:proofErr w:type="gramEnd"/>
            <w:r w:rsidRPr="00BF5B74">
              <w:rPr>
                <w:bCs/>
                <w:sz w:val="24"/>
                <w:szCs w:val="24"/>
              </w:rPr>
              <w:t xml:space="preserve"> с одним дверным проемом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5,75</w:t>
            </w:r>
          </w:p>
        </w:tc>
      </w:tr>
      <w:tr w:rsidR="007E1008" w:rsidRPr="00BF5B74" w:rsidTr="001B7B35">
        <w:trPr>
          <w:trHeight w:val="5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перегородок (за  вычетом проемов)</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123</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Монтаж перегородок</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0,2434</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p>
        </w:tc>
      </w:tr>
      <w:tr w:rsidR="007E1008" w:rsidRPr="00BF5B74" w:rsidTr="001B7B35">
        <w:trPr>
          <w:trHeight w:val="315"/>
        </w:trPr>
        <w:tc>
          <w:tcPr>
            <w:tcW w:w="10277" w:type="dxa"/>
            <w:gridSpan w:val="5"/>
            <w:tcBorders>
              <w:top w:val="single" w:sz="4" w:space="0" w:color="auto"/>
              <w:left w:val="single" w:sz="8" w:space="0" w:color="auto"/>
              <w:bottom w:val="single" w:sz="4" w:space="0" w:color="auto"/>
              <w:right w:val="single" w:sz="8" w:space="0" w:color="000000"/>
            </w:tcBorders>
            <w:shd w:val="clear" w:color="auto" w:fill="CCFFFF"/>
            <w:vAlign w:val="bottom"/>
            <w:hideMark/>
          </w:tcPr>
          <w:p w:rsidR="007E1008" w:rsidRPr="00BF5B74" w:rsidRDefault="007E1008" w:rsidP="001B7B35">
            <w:pPr>
              <w:jc w:val="center"/>
              <w:rPr>
                <w:bCs/>
                <w:sz w:val="24"/>
                <w:szCs w:val="24"/>
                <w:u w:val="single"/>
              </w:rPr>
            </w:pPr>
            <w:r w:rsidRPr="00BF5B74">
              <w:rPr>
                <w:bCs/>
                <w:sz w:val="24"/>
                <w:szCs w:val="24"/>
                <w:u w:val="single"/>
              </w:rPr>
              <w:t>Раздел 10.ОКНА</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124</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в жилых и общественных зданиях оконных блоков из ПВХ профилей: глухих размером 1800х1800</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w:t>
            </w:r>
          </w:p>
        </w:tc>
      </w:tr>
      <w:tr w:rsidR="007E1008" w:rsidRPr="00BF5B74" w:rsidTr="001B7B35">
        <w:trPr>
          <w:trHeight w:val="36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proofErr w:type="spellStart"/>
            <w:proofErr w:type="gramStart"/>
            <w:r w:rsidRPr="00BF5B74">
              <w:rPr>
                <w:bCs/>
                <w:sz w:val="24"/>
                <w:szCs w:val="24"/>
              </w:rPr>
              <w:t>шт</w:t>
            </w:r>
            <w:proofErr w:type="spellEnd"/>
            <w:proofErr w:type="gramEnd"/>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125</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в жилых и общественных зданиях оконных блоков из ПВХ профилей: глухих размером 2100х1800</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7</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lastRenderedPageBreak/>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proofErr w:type="spellStart"/>
            <w:proofErr w:type="gramStart"/>
            <w:r w:rsidRPr="00BF5B74">
              <w:rPr>
                <w:bCs/>
                <w:sz w:val="24"/>
                <w:szCs w:val="24"/>
              </w:rPr>
              <w:t>шт</w:t>
            </w:r>
            <w:proofErr w:type="spellEnd"/>
            <w:proofErr w:type="gramEnd"/>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126</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в жилых и общественных зданиях оконных блоков из ПВХ профилей: поворотных (откидных, поворотно-откидных) размером 1500х1800 двухстворчатых</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3</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proofErr w:type="spellStart"/>
            <w:proofErr w:type="gramStart"/>
            <w:r w:rsidRPr="00BF5B74">
              <w:rPr>
                <w:bCs/>
                <w:sz w:val="24"/>
                <w:szCs w:val="24"/>
              </w:rPr>
              <w:t>шт</w:t>
            </w:r>
            <w:proofErr w:type="spellEnd"/>
            <w:proofErr w:type="gramEnd"/>
          </w:p>
        </w:tc>
      </w:tr>
      <w:tr w:rsidR="007E1008" w:rsidRPr="00BF5B74" w:rsidTr="001B7B35">
        <w:trPr>
          <w:trHeight w:val="852"/>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Установка в жилых и общественных зданиях оконных блоков из ПВХ профилей: </w:t>
            </w:r>
            <w:proofErr w:type="gramStart"/>
            <w:r w:rsidRPr="00BF5B74">
              <w:rPr>
                <w:bCs/>
                <w:sz w:val="24"/>
                <w:szCs w:val="24"/>
              </w:rPr>
              <w:t>глухое</w:t>
            </w:r>
            <w:proofErr w:type="gramEnd"/>
            <w:r w:rsidRPr="00BF5B74">
              <w:rPr>
                <w:bCs/>
                <w:sz w:val="24"/>
                <w:szCs w:val="24"/>
              </w:rPr>
              <w:t xml:space="preserve"> размером 1500х1500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proofErr w:type="spellStart"/>
            <w:proofErr w:type="gramStart"/>
            <w:r w:rsidRPr="00BF5B74">
              <w:rPr>
                <w:bCs/>
                <w:sz w:val="24"/>
                <w:szCs w:val="24"/>
              </w:rPr>
              <w:t>шт</w:t>
            </w:r>
            <w:proofErr w:type="spellEnd"/>
            <w:proofErr w:type="gramEnd"/>
          </w:p>
        </w:tc>
      </w:tr>
      <w:tr w:rsidR="007E1008" w:rsidRPr="00BF5B74" w:rsidTr="001B7B35">
        <w:trPr>
          <w:trHeight w:val="60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Установка в жилых и общественных зданиях оконных блоков из ПВХ профилей: </w:t>
            </w:r>
            <w:proofErr w:type="gramStart"/>
            <w:r w:rsidRPr="00BF5B74">
              <w:rPr>
                <w:bCs/>
                <w:sz w:val="24"/>
                <w:szCs w:val="24"/>
              </w:rPr>
              <w:t>глухое</w:t>
            </w:r>
            <w:proofErr w:type="gramEnd"/>
            <w:r w:rsidRPr="00BF5B74">
              <w:rPr>
                <w:bCs/>
                <w:sz w:val="24"/>
                <w:szCs w:val="24"/>
              </w:rPr>
              <w:t xml:space="preserve"> размером 500х800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proofErr w:type="spellStart"/>
            <w:proofErr w:type="gramStart"/>
            <w:r w:rsidRPr="00BF5B74">
              <w:rPr>
                <w:bCs/>
                <w:sz w:val="24"/>
                <w:szCs w:val="24"/>
              </w:rPr>
              <w:t>шт</w:t>
            </w:r>
            <w:proofErr w:type="spellEnd"/>
            <w:proofErr w:type="gramEnd"/>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127</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подоконных досок</w:t>
            </w:r>
            <w:proofErr w:type="gramStart"/>
            <w:r w:rsidRPr="00BF5B74">
              <w:rPr>
                <w:bCs/>
                <w:sz w:val="24"/>
                <w:szCs w:val="24"/>
              </w:rPr>
              <w:t xml:space="preserve"> :</w:t>
            </w:r>
            <w:proofErr w:type="gramEnd"/>
            <w:r w:rsidRPr="00BF5B74">
              <w:rPr>
                <w:bCs/>
                <w:sz w:val="24"/>
                <w:szCs w:val="24"/>
              </w:rPr>
              <w:t xml:space="preserve"> в каменных стенах толщиной до 0,51 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0,361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 xml:space="preserve">100 п. </w:t>
            </w:r>
            <w:proofErr w:type="gramStart"/>
            <w:r w:rsidRPr="00BF5B74">
              <w:rPr>
                <w:bCs/>
                <w:sz w:val="24"/>
                <w:szCs w:val="24"/>
              </w:rPr>
              <w:t>м</w:t>
            </w:r>
            <w:proofErr w:type="gramEnd"/>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128</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Отделка откосов</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0,3</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облицовки</w:t>
            </w:r>
          </w:p>
        </w:tc>
      </w:tr>
      <w:tr w:rsidR="007E1008" w:rsidRPr="00BF5B74" w:rsidTr="001B7B35">
        <w:trPr>
          <w:trHeight w:val="315"/>
        </w:trPr>
        <w:tc>
          <w:tcPr>
            <w:tcW w:w="10277" w:type="dxa"/>
            <w:gridSpan w:val="5"/>
            <w:tcBorders>
              <w:top w:val="single" w:sz="4" w:space="0" w:color="auto"/>
              <w:left w:val="single" w:sz="8" w:space="0" w:color="auto"/>
              <w:bottom w:val="single" w:sz="4" w:space="0" w:color="auto"/>
              <w:right w:val="single" w:sz="8" w:space="0" w:color="000000"/>
            </w:tcBorders>
            <w:shd w:val="clear" w:color="auto" w:fill="CCFFFF"/>
            <w:vAlign w:val="bottom"/>
            <w:hideMark/>
          </w:tcPr>
          <w:p w:rsidR="007E1008" w:rsidRPr="00BF5B74" w:rsidRDefault="007E1008" w:rsidP="001B7B35">
            <w:pPr>
              <w:jc w:val="center"/>
              <w:rPr>
                <w:bCs/>
                <w:sz w:val="24"/>
                <w:szCs w:val="24"/>
                <w:u w:val="single"/>
              </w:rPr>
            </w:pPr>
            <w:r w:rsidRPr="00BF5B74">
              <w:rPr>
                <w:bCs/>
                <w:sz w:val="24"/>
                <w:szCs w:val="24"/>
                <w:u w:val="single"/>
              </w:rPr>
              <w:t>Раздел 11.ДВЕРИ</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129</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блоков из ПВХ в наружных и внутренних дверных проемах: в каменных стенах размером 2070х1270 из алюминия</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proofErr w:type="spellStart"/>
            <w:proofErr w:type="gramStart"/>
            <w:r w:rsidRPr="00BF5B74">
              <w:rPr>
                <w:bCs/>
                <w:sz w:val="24"/>
                <w:szCs w:val="24"/>
              </w:rPr>
              <w:t>шт</w:t>
            </w:r>
            <w:proofErr w:type="spellEnd"/>
            <w:proofErr w:type="gramEnd"/>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130</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блоков из ПВХ в наружных и внутренних дверных проемах: в каменных стенах размером 2370х970 из алюминия</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proofErr w:type="spellStart"/>
            <w:proofErr w:type="gramStart"/>
            <w:r w:rsidRPr="00BF5B74">
              <w:rPr>
                <w:bCs/>
                <w:sz w:val="24"/>
                <w:szCs w:val="24"/>
              </w:rPr>
              <w:t>шт</w:t>
            </w:r>
            <w:proofErr w:type="spellEnd"/>
            <w:proofErr w:type="gramEnd"/>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блоков из ПВХ в наружных и внутренних дверных проемах: в каменных стенах размером 2070х970 из алюминия</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proofErr w:type="spellStart"/>
            <w:proofErr w:type="gramStart"/>
            <w:r w:rsidRPr="00BF5B74">
              <w:rPr>
                <w:bCs/>
                <w:sz w:val="24"/>
                <w:szCs w:val="24"/>
              </w:rPr>
              <w:t>шт</w:t>
            </w:r>
            <w:proofErr w:type="spellEnd"/>
            <w:proofErr w:type="gramEnd"/>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блоков из ПВХ в наружных и внутренних дверных проемах: в каменных стенах размером 2370х970 из алюминия</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proofErr w:type="spellStart"/>
            <w:proofErr w:type="gramStart"/>
            <w:r w:rsidRPr="00BF5B74">
              <w:rPr>
                <w:bCs/>
                <w:sz w:val="24"/>
                <w:szCs w:val="24"/>
              </w:rPr>
              <w:t>шт</w:t>
            </w:r>
            <w:proofErr w:type="spellEnd"/>
            <w:proofErr w:type="gramEnd"/>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блоков из ПВХ в наружных и внутренних дверных проемах: в каменных стенах размером 2370х1270 из алюминия</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proofErr w:type="spellStart"/>
            <w:proofErr w:type="gramStart"/>
            <w:r w:rsidRPr="00BF5B74">
              <w:rPr>
                <w:bCs/>
                <w:sz w:val="24"/>
                <w:szCs w:val="24"/>
              </w:rPr>
              <w:t>шт</w:t>
            </w:r>
            <w:proofErr w:type="spellEnd"/>
            <w:proofErr w:type="gramEnd"/>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блоков из ПВХ в наружных и внутренних дверных проемах: в каменных стенах размером 2370х1770 из алюминия</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proofErr w:type="spellStart"/>
            <w:proofErr w:type="gramStart"/>
            <w:r w:rsidRPr="00BF5B74">
              <w:rPr>
                <w:bCs/>
                <w:sz w:val="24"/>
                <w:szCs w:val="24"/>
              </w:rPr>
              <w:t>шт</w:t>
            </w:r>
            <w:proofErr w:type="spellEnd"/>
            <w:proofErr w:type="gramEnd"/>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131</w:t>
            </w:r>
          </w:p>
        </w:tc>
        <w:tc>
          <w:tcPr>
            <w:tcW w:w="5197" w:type="dxa"/>
            <w:tcBorders>
              <w:top w:val="nil"/>
              <w:left w:val="nil"/>
              <w:bottom w:val="single" w:sz="4" w:space="0" w:color="auto"/>
              <w:right w:val="single" w:sz="4" w:space="0" w:color="auto"/>
            </w:tcBorders>
            <w:shd w:val="clear" w:color="auto" w:fill="FFFFFF"/>
            <w:hideMark/>
          </w:tcPr>
          <w:p w:rsidR="007E1008" w:rsidRPr="00BF5B74" w:rsidRDefault="007E1008" w:rsidP="001B7B35">
            <w:pPr>
              <w:rPr>
                <w:bCs/>
                <w:sz w:val="24"/>
                <w:szCs w:val="24"/>
              </w:rPr>
            </w:pPr>
            <w:r w:rsidRPr="00BF5B74">
              <w:rPr>
                <w:bCs/>
                <w:sz w:val="24"/>
                <w:szCs w:val="24"/>
              </w:rPr>
              <w:t>Установка блоков  в наружных и внутренних дверных проемах: в каменных стенах размером 2370х1270 противопожарных</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3</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shd w:val="clear" w:color="auto" w:fill="FFFFFF"/>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proofErr w:type="spellStart"/>
            <w:proofErr w:type="gramStart"/>
            <w:r w:rsidRPr="00BF5B74">
              <w:rPr>
                <w:bCs/>
                <w:sz w:val="24"/>
                <w:szCs w:val="24"/>
              </w:rPr>
              <w:t>шт</w:t>
            </w:r>
            <w:proofErr w:type="spellEnd"/>
            <w:proofErr w:type="gramEnd"/>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132</w:t>
            </w:r>
          </w:p>
        </w:tc>
        <w:tc>
          <w:tcPr>
            <w:tcW w:w="5197" w:type="dxa"/>
            <w:tcBorders>
              <w:top w:val="nil"/>
              <w:left w:val="nil"/>
              <w:bottom w:val="single" w:sz="4" w:space="0" w:color="auto"/>
              <w:right w:val="single" w:sz="4" w:space="0" w:color="auto"/>
            </w:tcBorders>
            <w:shd w:val="clear" w:color="auto" w:fill="FFFFFF"/>
            <w:hideMark/>
          </w:tcPr>
          <w:p w:rsidR="007E1008" w:rsidRPr="00BF5B74" w:rsidRDefault="007E1008" w:rsidP="001B7B35">
            <w:pPr>
              <w:rPr>
                <w:bCs/>
                <w:sz w:val="24"/>
                <w:szCs w:val="24"/>
              </w:rPr>
            </w:pPr>
            <w:r w:rsidRPr="00BF5B74">
              <w:rPr>
                <w:bCs/>
                <w:sz w:val="24"/>
                <w:szCs w:val="24"/>
              </w:rPr>
              <w:t xml:space="preserve">Установка блоков  в наружных и внутренних дверных проемах: в перегородках и деревянных </w:t>
            </w:r>
            <w:proofErr w:type="spellStart"/>
            <w:r w:rsidRPr="00BF5B74">
              <w:rPr>
                <w:bCs/>
                <w:sz w:val="24"/>
                <w:szCs w:val="24"/>
              </w:rPr>
              <w:t>нерубленных</w:t>
            </w:r>
            <w:proofErr w:type="spellEnd"/>
            <w:r w:rsidRPr="00BF5B74">
              <w:rPr>
                <w:bCs/>
                <w:sz w:val="24"/>
                <w:szCs w:val="24"/>
              </w:rPr>
              <w:t xml:space="preserve"> стенах 2070х970 противопожарных</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shd w:val="clear" w:color="auto" w:fill="FFFFFF"/>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proofErr w:type="spellStart"/>
            <w:proofErr w:type="gramStart"/>
            <w:r w:rsidRPr="00BF5B74">
              <w:rPr>
                <w:bCs/>
                <w:sz w:val="24"/>
                <w:szCs w:val="24"/>
              </w:rPr>
              <w:t>шт</w:t>
            </w:r>
            <w:proofErr w:type="spellEnd"/>
            <w:proofErr w:type="gramEnd"/>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lastRenderedPageBreak/>
              <w:t>133</w:t>
            </w:r>
          </w:p>
        </w:tc>
        <w:tc>
          <w:tcPr>
            <w:tcW w:w="5197" w:type="dxa"/>
            <w:tcBorders>
              <w:top w:val="nil"/>
              <w:left w:val="nil"/>
              <w:bottom w:val="single" w:sz="4" w:space="0" w:color="auto"/>
              <w:right w:val="single" w:sz="4" w:space="0" w:color="auto"/>
            </w:tcBorders>
            <w:shd w:val="clear" w:color="auto" w:fill="FFFFFF"/>
            <w:hideMark/>
          </w:tcPr>
          <w:p w:rsidR="007E1008" w:rsidRPr="00BF5B74" w:rsidRDefault="007E1008" w:rsidP="001B7B35">
            <w:pPr>
              <w:rPr>
                <w:bCs/>
                <w:sz w:val="24"/>
                <w:szCs w:val="24"/>
              </w:rPr>
            </w:pPr>
            <w:r w:rsidRPr="00BF5B74">
              <w:rPr>
                <w:bCs/>
                <w:sz w:val="24"/>
                <w:szCs w:val="24"/>
              </w:rPr>
              <w:t xml:space="preserve">Установка блоков в наружных и внутренних дверных проемах: в перегородках и деревянных </w:t>
            </w:r>
            <w:proofErr w:type="spellStart"/>
            <w:r w:rsidRPr="00BF5B74">
              <w:rPr>
                <w:bCs/>
                <w:sz w:val="24"/>
                <w:szCs w:val="24"/>
              </w:rPr>
              <w:t>нерубленных</w:t>
            </w:r>
            <w:proofErr w:type="spellEnd"/>
            <w:r w:rsidRPr="00BF5B74">
              <w:rPr>
                <w:bCs/>
                <w:sz w:val="24"/>
                <w:szCs w:val="24"/>
              </w:rPr>
              <w:t xml:space="preserve"> стенах </w:t>
            </w:r>
            <w:proofErr w:type="spellStart"/>
            <w:r w:rsidRPr="00BF5B74">
              <w:rPr>
                <w:bCs/>
                <w:sz w:val="24"/>
                <w:szCs w:val="24"/>
              </w:rPr>
              <w:t>рамером</w:t>
            </w:r>
            <w:proofErr w:type="spellEnd"/>
            <w:r w:rsidRPr="00BF5B74">
              <w:rPr>
                <w:bCs/>
                <w:sz w:val="24"/>
                <w:szCs w:val="24"/>
              </w:rPr>
              <w:t xml:space="preserve"> 2070х870 противопожарных</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6</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shd w:val="clear" w:color="auto" w:fill="FFFFFF"/>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proofErr w:type="spellStart"/>
            <w:proofErr w:type="gramStart"/>
            <w:r w:rsidRPr="00BF5B74">
              <w:rPr>
                <w:bCs/>
                <w:sz w:val="24"/>
                <w:szCs w:val="24"/>
              </w:rPr>
              <w:t>шт</w:t>
            </w:r>
            <w:proofErr w:type="spellEnd"/>
            <w:proofErr w:type="gramEnd"/>
          </w:p>
        </w:tc>
      </w:tr>
      <w:tr w:rsidR="007E1008" w:rsidRPr="00BF5B74" w:rsidTr="001B7B35">
        <w:trPr>
          <w:trHeight w:val="792"/>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134</w:t>
            </w:r>
          </w:p>
        </w:tc>
        <w:tc>
          <w:tcPr>
            <w:tcW w:w="5197" w:type="dxa"/>
            <w:tcBorders>
              <w:top w:val="nil"/>
              <w:left w:val="nil"/>
              <w:bottom w:val="single" w:sz="4" w:space="0" w:color="auto"/>
              <w:right w:val="single" w:sz="4" w:space="0" w:color="auto"/>
            </w:tcBorders>
            <w:shd w:val="clear" w:color="auto" w:fill="FFFFFF"/>
            <w:hideMark/>
          </w:tcPr>
          <w:p w:rsidR="007E1008" w:rsidRPr="00BF5B74" w:rsidRDefault="007E1008" w:rsidP="001B7B35">
            <w:pPr>
              <w:rPr>
                <w:bCs/>
                <w:sz w:val="24"/>
                <w:szCs w:val="24"/>
              </w:rPr>
            </w:pPr>
            <w:r w:rsidRPr="00BF5B74">
              <w:rPr>
                <w:bCs/>
                <w:sz w:val="24"/>
                <w:szCs w:val="24"/>
              </w:rPr>
              <w:t xml:space="preserve">Установка блоков  в наружных и внутренних дверных проемах: в перегородках и деревянных </w:t>
            </w:r>
            <w:proofErr w:type="spellStart"/>
            <w:r w:rsidRPr="00BF5B74">
              <w:rPr>
                <w:bCs/>
                <w:sz w:val="24"/>
                <w:szCs w:val="24"/>
              </w:rPr>
              <w:t>нерубленных</w:t>
            </w:r>
            <w:proofErr w:type="spellEnd"/>
            <w:r w:rsidRPr="00BF5B74">
              <w:rPr>
                <w:bCs/>
                <w:sz w:val="24"/>
                <w:szCs w:val="24"/>
              </w:rPr>
              <w:t xml:space="preserve"> стенах </w:t>
            </w:r>
            <w:proofErr w:type="spellStart"/>
            <w:r w:rsidRPr="00BF5B74">
              <w:rPr>
                <w:bCs/>
                <w:sz w:val="24"/>
                <w:szCs w:val="24"/>
              </w:rPr>
              <w:t>рамером</w:t>
            </w:r>
            <w:proofErr w:type="spellEnd"/>
            <w:r w:rsidRPr="00BF5B74">
              <w:rPr>
                <w:bCs/>
                <w:sz w:val="24"/>
                <w:szCs w:val="24"/>
              </w:rPr>
              <w:t xml:space="preserve"> 2070х1270 противопожарных</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proofErr w:type="spellStart"/>
            <w:proofErr w:type="gramStart"/>
            <w:r w:rsidRPr="00BF5B74">
              <w:rPr>
                <w:bCs/>
                <w:sz w:val="24"/>
                <w:szCs w:val="24"/>
              </w:rPr>
              <w:t>шт</w:t>
            </w:r>
            <w:proofErr w:type="spellEnd"/>
            <w:proofErr w:type="gramEnd"/>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134</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Установка блоков из ПВХ в наружных и внутренних дверных проемах: в перегородках и деревянных </w:t>
            </w:r>
            <w:proofErr w:type="spellStart"/>
            <w:r w:rsidRPr="00BF5B74">
              <w:rPr>
                <w:bCs/>
                <w:sz w:val="24"/>
                <w:szCs w:val="24"/>
              </w:rPr>
              <w:t>нерубленных</w:t>
            </w:r>
            <w:proofErr w:type="spellEnd"/>
            <w:r w:rsidRPr="00BF5B74">
              <w:rPr>
                <w:bCs/>
                <w:sz w:val="24"/>
                <w:szCs w:val="24"/>
              </w:rPr>
              <w:t xml:space="preserve"> стенах размером 2070х670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8</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proofErr w:type="spellStart"/>
            <w:proofErr w:type="gramStart"/>
            <w:r w:rsidRPr="00BF5B74">
              <w:rPr>
                <w:bCs/>
                <w:sz w:val="24"/>
                <w:szCs w:val="24"/>
              </w:rPr>
              <w:t>шт</w:t>
            </w:r>
            <w:proofErr w:type="spellEnd"/>
            <w:proofErr w:type="gramEnd"/>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136</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Установка блоков в наружных и внутренних дверных проемах: в перегородках и деревянных </w:t>
            </w:r>
            <w:proofErr w:type="spellStart"/>
            <w:r w:rsidRPr="00BF5B74">
              <w:rPr>
                <w:bCs/>
                <w:sz w:val="24"/>
                <w:szCs w:val="24"/>
              </w:rPr>
              <w:t>нерубленых</w:t>
            </w:r>
            <w:proofErr w:type="spellEnd"/>
            <w:r w:rsidRPr="00BF5B74">
              <w:rPr>
                <w:bCs/>
                <w:sz w:val="24"/>
                <w:szCs w:val="24"/>
              </w:rPr>
              <w:t xml:space="preserve"> стенах, размером 2070х670</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proofErr w:type="spellStart"/>
            <w:proofErr w:type="gramStart"/>
            <w:r w:rsidRPr="00BF5B74">
              <w:rPr>
                <w:bCs/>
                <w:sz w:val="24"/>
                <w:szCs w:val="24"/>
              </w:rPr>
              <w:t>шт</w:t>
            </w:r>
            <w:proofErr w:type="spellEnd"/>
            <w:proofErr w:type="gramEnd"/>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137</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Установка блоков в наружных и внутренних дверных проемах: в перегородках и деревянных </w:t>
            </w:r>
            <w:proofErr w:type="spellStart"/>
            <w:r w:rsidRPr="00BF5B74">
              <w:rPr>
                <w:bCs/>
                <w:sz w:val="24"/>
                <w:szCs w:val="24"/>
              </w:rPr>
              <w:t>нерубленых</w:t>
            </w:r>
            <w:proofErr w:type="spellEnd"/>
            <w:r w:rsidRPr="00BF5B74">
              <w:rPr>
                <w:bCs/>
                <w:sz w:val="24"/>
                <w:szCs w:val="24"/>
              </w:rPr>
              <w:t xml:space="preserve"> стенах, размером 2070х870</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14</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proofErr w:type="spellStart"/>
            <w:proofErr w:type="gramStart"/>
            <w:r w:rsidRPr="00BF5B74">
              <w:rPr>
                <w:bCs/>
                <w:sz w:val="24"/>
                <w:szCs w:val="24"/>
              </w:rPr>
              <w:t>шт</w:t>
            </w:r>
            <w:proofErr w:type="spellEnd"/>
            <w:proofErr w:type="gramEnd"/>
          </w:p>
        </w:tc>
      </w:tr>
      <w:tr w:rsidR="007E1008" w:rsidRPr="00BF5B74" w:rsidTr="001B7B35">
        <w:trPr>
          <w:trHeight w:val="84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Установка блоков в наружных и внутренних дверных проемах: в перегородках и деревянных </w:t>
            </w:r>
            <w:proofErr w:type="spellStart"/>
            <w:r w:rsidRPr="00BF5B74">
              <w:rPr>
                <w:bCs/>
                <w:sz w:val="24"/>
                <w:szCs w:val="24"/>
              </w:rPr>
              <w:t>нерубленых</w:t>
            </w:r>
            <w:proofErr w:type="spellEnd"/>
            <w:r w:rsidRPr="00BF5B74">
              <w:rPr>
                <w:bCs/>
                <w:sz w:val="24"/>
                <w:szCs w:val="24"/>
              </w:rPr>
              <w:t xml:space="preserve"> стенах, размером 2070х970</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8</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proofErr w:type="spellStart"/>
            <w:proofErr w:type="gramStart"/>
            <w:r w:rsidRPr="00BF5B74">
              <w:rPr>
                <w:bCs/>
                <w:sz w:val="24"/>
                <w:szCs w:val="24"/>
              </w:rPr>
              <w:t>шт</w:t>
            </w:r>
            <w:proofErr w:type="spellEnd"/>
            <w:proofErr w:type="gramEnd"/>
          </w:p>
        </w:tc>
      </w:tr>
      <w:tr w:rsidR="007E1008" w:rsidRPr="00BF5B74" w:rsidTr="001B7B35">
        <w:trPr>
          <w:trHeight w:val="912"/>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Установка блоков в наружных и внутренних дверных проемах: в перегородках и деревянных </w:t>
            </w:r>
            <w:proofErr w:type="spellStart"/>
            <w:r w:rsidRPr="00BF5B74">
              <w:rPr>
                <w:bCs/>
                <w:sz w:val="24"/>
                <w:szCs w:val="24"/>
              </w:rPr>
              <w:t>нерубленых</w:t>
            </w:r>
            <w:proofErr w:type="spellEnd"/>
            <w:r w:rsidRPr="00BF5B74">
              <w:rPr>
                <w:bCs/>
                <w:sz w:val="24"/>
                <w:szCs w:val="24"/>
              </w:rPr>
              <w:t xml:space="preserve"> стенах, размером 2370х1270</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5</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proofErr w:type="spellStart"/>
            <w:proofErr w:type="gramStart"/>
            <w:r w:rsidRPr="00BF5B74">
              <w:rPr>
                <w:bCs/>
                <w:sz w:val="24"/>
                <w:szCs w:val="24"/>
              </w:rPr>
              <w:t>шт</w:t>
            </w:r>
            <w:proofErr w:type="spellEnd"/>
            <w:proofErr w:type="gramEnd"/>
          </w:p>
        </w:tc>
      </w:tr>
      <w:tr w:rsidR="007E1008" w:rsidRPr="00BF5B74" w:rsidTr="001B7B35">
        <w:trPr>
          <w:trHeight w:val="923"/>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Установка блоков в наружных и внутренних дверных проемах: в перегородках и деревянных </w:t>
            </w:r>
            <w:proofErr w:type="spellStart"/>
            <w:r w:rsidRPr="00BF5B74">
              <w:rPr>
                <w:bCs/>
                <w:sz w:val="24"/>
                <w:szCs w:val="24"/>
              </w:rPr>
              <w:t>нерубленых</w:t>
            </w:r>
            <w:proofErr w:type="spellEnd"/>
            <w:r w:rsidRPr="00BF5B74">
              <w:rPr>
                <w:bCs/>
                <w:sz w:val="24"/>
                <w:szCs w:val="24"/>
              </w:rPr>
              <w:t xml:space="preserve"> стенах, размером 2070х1270</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proofErr w:type="spellStart"/>
            <w:proofErr w:type="gramStart"/>
            <w:r w:rsidRPr="00BF5B74">
              <w:rPr>
                <w:bCs/>
                <w:sz w:val="24"/>
                <w:szCs w:val="24"/>
              </w:rPr>
              <w:t>шт</w:t>
            </w:r>
            <w:proofErr w:type="spellEnd"/>
            <w:proofErr w:type="gramEnd"/>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138</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Улучшенная окраска масляными составами по дереву: заполнений дверных проемов</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0,9</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окрашиваемой  поверхности</w:t>
            </w:r>
          </w:p>
        </w:tc>
      </w:tr>
      <w:tr w:rsidR="007E1008" w:rsidRPr="00BF5B74" w:rsidTr="001B7B35">
        <w:trPr>
          <w:trHeight w:val="30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139</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Остекление витринным стеклом на эластичных прокладках: дверей</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0,07</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площади  остекления дверей и  витрин</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9676" w:type="dxa"/>
            <w:gridSpan w:val="4"/>
            <w:tcBorders>
              <w:top w:val="single" w:sz="4" w:space="0" w:color="auto"/>
              <w:left w:val="nil"/>
              <w:bottom w:val="single" w:sz="4" w:space="0" w:color="auto"/>
              <w:right w:val="single" w:sz="8" w:space="0" w:color="000000"/>
            </w:tcBorders>
            <w:hideMark/>
          </w:tcPr>
          <w:p w:rsidR="007E1008" w:rsidRPr="00BF5B74" w:rsidRDefault="007E1008" w:rsidP="001B7B35">
            <w:pPr>
              <w:rPr>
                <w:bCs/>
                <w:sz w:val="24"/>
                <w:szCs w:val="24"/>
              </w:rPr>
            </w:pPr>
            <w:r w:rsidRPr="00BF5B74">
              <w:rPr>
                <w:bCs/>
                <w:sz w:val="24"/>
                <w:szCs w:val="24"/>
              </w:rPr>
              <w:t>ВИТРАЖИ</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140</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Монтаж витража 12000х2680</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proofErr w:type="spellStart"/>
            <w:proofErr w:type="gramStart"/>
            <w:r w:rsidRPr="00BF5B74">
              <w:rPr>
                <w:bCs/>
                <w:sz w:val="24"/>
                <w:szCs w:val="24"/>
              </w:rPr>
              <w:t>шт</w:t>
            </w:r>
            <w:proofErr w:type="spellEnd"/>
            <w:proofErr w:type="gramEnd"/>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Монтаж витража 2450х5740</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proofErr w:type="spellStart"/>
            <w:proofErr w:type="gramStart"/>
            <w:r w:rsidRPr="00BF5B74">
              <w:rPr>
                <w:bCs/>
                <w:sz w:val="24"/>
                <w:szCs w:val="24"/>
              </w:rPr>
              <w:t>шт</w:t>
            </w:r>
            <w:proofErr w:type="spellEnd"/>
            <w:proofErr w:type="gramEnd"/>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Монтаж витража 4810х2380</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proofErr w:type="spellStart"/>
            <w:proofErr w:type="gramStart"/>
            <w:r w:rsidRPr="00BF5B74">
              <w:rPr>
                <w:bCs/>
                <w:sz w:val="24"/>
                <w:szCs w:val="24"/>
              </w:rPr>
              <w:t>шт</w:t>
            </w:r>
            <w:proofErr w:type="spellEnd"/>
            <w:proofErr w:type="gramEnd"/>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Монтаж витража 18000х1800</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proofErr w:type="spellStart"/>
            <w:proofErr w:type="gramStart"/>
            <w:r w:rsidRPr="00BF5B74">
              <w:rPr>
                <w:bCs/>
                <w:sz w:val="24"/>
                <w:szCs w:val="24"/>
              </w:rPr>
              <w:t>шт</w:t>
            </w:r>
            <w:proofErr w:type="spellEnd"/>
            <w:proofErr w:type="gramEnd"/>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lastRenderedPageBreak/>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Монтаж витража 2000х6300</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4</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proofErr w:type="spellStart"/>
            <w:proofErr w:type="gramStart"/>
            <w:r w:rsidRPr="00BF5B74">
              <w:rPr>
                <w:bCs/>
                <w:sz w:val="24"/>
                <w:szCs w:val="24"/>
              </w:rPr>
              <w:t>шт</w:t>
            </w:r>
            <w:proofErr w:type="spellEnd"/>
            <w:proofErr w:type="gramEnd"/>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Монтаж витража 1750х2340</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proofErr w:type="spellStart"/>
            <w:proofErr w:type="gramStart"/>
            <w:r w:rsidRPr="00BF5B74">
              <w:rPr>
                <w:bCs/>
                <w:sz w:val="24"/>
                <w:szCs w:val="24"/>
              </w:rPr>
              <w:t>шт</w:t>
            </w:r>
            <w:proofErr w:type="spellEnd"/>
            <w:proofErr w:type="gramEnd"/>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Монтаж витража 4560х3280</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proofErr w:type="spellStart"/>
            <w:proofErr w:type="gramStart"/>
            <w:r w:rsidRPr="00BF5B74">
              <w:rPr>
                <w:bCs/>
                <w:sz w:val="24"/>
                <w:szCs w:val="24"/>
              </w:rPr>
              <w:t>шт</w:t>
            </w:r>
            <w:proofErr w:type="spellEnd"/>
            <w:proofErr w:type="gramEnd"/>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Монтаж витража 2330х3280</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proofErr w:type="spellStart"/>
            <w:proofErr w:type="gramStart"/>
            <w:r w:rsidRPr="00BF5B74">
              <w:rPr>
                <w:bCs/>
                <w:sz w:val="24"/>
                <w:szCs w:val="24"/>
              </w:rPr>
              <w:t>шт</w:t>
            </w:r>
            <w:proofErr w:type="spellEnd"/>
            <w:proofErr w:type="gramEnd"/>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Монтаж витража 5400х3280</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proofErr w:type="spellStart"/>
            <w:proofErr w:type="gramStart"/>
            <w:r w:rsidRPr="00BF5B74">
              <w:rPr>
                <w:bCs/>
                <w:sz w:val="24"/>
                <w:szCs w:val="24"/>
              </w:rPr>
              <w:t>шт</w:t>
            </w:r>
            <w:proofErr w:type="spellEnd"/>
            <w:proofErr w:type="gramEnd"/>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9676" w:type="dxa"/>
            <w:gridSpan w:val="4"/>
            <w:tcBorders>
              <w:top w:val="single" w:sz="4" w:space="0" w:color="auto"/>
              <w:left w:val="nil"/>
              <w:bottom w:val="single" w:sz="4" w:space="0" w:color="auto"/>
              <w:right w:val="single" w:sz="8" w:space="0" w:color="000000"/>
            </w:tcBorders>
            <w:hideMark/>
          </w:tcPr>
          <w:p w:rsidR="007E1008" w:rsidRPr="00BF5B74" w:rsidRDefault="007E1008" w:rsidP="001B7B35">
            <w:pPr>
              <w:rPr>
                <w:bCs/>
                <w:sz w:val="24"/>
                <w:szCs w:val="24"/>
              </w:rPr>
            </w:pPr>
            <w:r w:rsidRPr="00BF5B74">
              <w:rPr>
                <w:bCs/>
                <w:sz w:val="24"/>
                <w:szCs w:val="24"/>
              </w:rPr>
              <w:t>ВОРОТА</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141</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Монтаж ворот 3500х2500</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proofErr w:type="spellStart"/>
            <w:proofErr w:type="gramStart"/>
            <w:r w:rsidRPr="00BF5B74">
              <w:rPr>
                <w:bCs/>
                <w:sz w:val="24"/>
                <w:szCs w:val="24"/>
              </w:rPr>
              <w:t>шт</w:t>
            </w:r>
            <w:proofErr w:type="spellEnd"/>
            <w:proofErr w:type="gramEnd"/>
          </w:p>
        </w:tc>
      </w:tr>
      <w:tr w:rsidR="007E1008" w:rsidRPr="00BF5B74" w:rsidTr="001B7B35">
        <w:trPr>
          <w:trHeight w:val="315"/>
        </w:trPr>
        <w:tc>
          <w:tcPr>
            <w:tcW w:w="10277" w:type="dxa"/>
            <w:gridSpan w:val="5"/>
            <w:tcBorders>
              <w:top w:val="single" w:sz="4" w:space="0" w:color="auto"/>
              <w:left w:val="single" w:sz="8" w:space="0" w:color="auto"/>
              <w:bottom w:val="single" w:sz="4" w:space="0" w:color="auto"/>
              <w:right w:val="single" w:sz="8" w:space="0" w:color="000000"/>
            </w:tcBorders>
            <w:shd w:val="clear" w:color="auto" w:fill="CCFFFF"/>
            <w:vAlign w:val="bottom"/>
            <w:hideMark/>
          </w:tcPr>
          <w:p w:rsidR="007E1008" w:rsidRPr="00BF5B74" w:rsidRDefault="007E1008" w:rsidP="001B7B35">
            <w:pPr>
              <w:jc w:val="center"/>
              <w:rPr>
                <w:bCs/>
                <w:sz w:val="24"/>
                <w:szCs w:val="24"/>
                <w:u w:val="single"/>
              </w:rPr>
            </w:pPr>
            <w:r w:rsidRPr="00BF5B74">
              <w:rPr>
                <w:bCs/>
                <w:sz w:val="24"/>
                <w:szCs w:val="24"/>
                <w:u w:val="single"/>
              </w:rPr>
              <w:t>Раздел 12.ПОЛЫ</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9676" w:type="dxa"/>
            <w:gridSpan w:val="4"/>
            <w:tcBorders>
              <w:top w:val="single" w:sz="4" w:space="0" w:color="auto"/>
              <w:left w:val="nil"/>
              <w:bottom w:val="single" w:sz="4" w:space="0" w:color="auto"/>
              <w:right w:val="single" w:sz="8" w:space="0" w:color="000000"/>
            </w:tcBorders>
            <w:hideMark/>
          </w:tcPr>
          <w:p w:rsidR="007E1008" w:rsidRPr="00BF5B74" w:rsidRDefault="007E1008" w:rsidP="001B7B35">
            <w:pPr>
              <w:rPr>
                <w:bCs/>
                <w:sz w:val="24"/>
                <w:szCs w:val="24"/>
              </w:rPr>
            </w:pPr>
            <w:r w:rsidRPr="00BF5B74">
              <w:rPr>
                <w:bCs/>
                <w:sz w:val="24"/>
                <w:szCs w:val="24"/>
              </w:rPr>
              <w:t>ЛЕДОВ0Е ПОЛЕ</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142</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Устройство стяжек:  толщиной 20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17,37</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стяжки</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143</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Устройство гидроизоляции</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17,37</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изолируемой  поверхности</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144</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Устройство изоляции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1,737</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изолируемой  поверхности</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145</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Устройство гидроизоляции</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17,37</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изолируемой  поверхности</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146</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Устройство стяжек: бетонных толщиной 50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17,37</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стяжки</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148</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Укладка сетки</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17,37</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изолируемой  поверхности</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149</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Устройство гидроизоляции  в 2 слоя</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17,37</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изолируемой  поверхности</w:t>
            </w:r>
          </w:p>
        </w:tc>
      </w:tr>
      <w:tr w:rsidR="007E1008" w:rsidRPr="00BF5B74" w:rsidTr="001B7B35">
        <w:trPr>
          <w:trHeight w:val="458"/>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150</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Устройство фундаментных плит бетонных плоских</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1,737</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м3 бетона,  бутобетона и  железобетона в деле</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151</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Укладка сетки</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17,37</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изолируемой  поверхности</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9676" w:type="dxa"/>
            <w:gridSpan w:val="4"/>
            <w:tcBorders>
              <w:top w:val="single" w:sz="4" w:space="0" w:color="auto"/>
              <w:left w:val="nil"/>
              <w:bottom w:val="single" w:sz="4" w:space="0" w:color="auto"/>
              <w:right w:val="single" w:sz="8" w:space="0" w:color="000000"/>
            </w:tcBorders>
            <w:hideMark/>
          </w:tcPr>
          <w:p w:rsidR="007E1008" w:rsidRPr="00BF5B74" w:rsidRDefault="007E1008" w:rsidP="001B7B35">
            <w:pPr>
              <w:rPr>
                <w:bCs/>
                <w:sz w:val="24"/>
                <w:szCs w:val="24"/>
              </w:rPr>
            </w:pPr>
            <w:r w:rsidRPr="00BF5B74">
              <w:rPr>
                <w:bCs/>
                <w:sz w:val="24"/>
                <w:szCs w:val="24"/>
              </w:rPr>
              <w:t>ПОЛЫ В ПОМЕЩЕНИЯХ</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152</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Уплотнение грунта.</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7,973</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площади  уплотнения</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153</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Устройство подстилающих слоев.</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73,056</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м3 подстилающего слоя</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154</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Армирование подстилающих слоев и </w:t>
            </w:r>
            <w:proofErr w:type="spellStart"/>
            <w:r w:rsidRPr="00BF5B74">
              <w:rPr>
                <w:bCs/>
                <w:sz w:val="24"/>
                <w:szCs w:val="24"/>
              </w:rPr>
              <w:t>набетонок</w:t>
            </w:r>
            <w:proofErr w:type="spellEnd"/>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0,26</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т</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155</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Утепление покрытий.</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32,25</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м3 утеплителя</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156</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Устройство теплоизоляции</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3,628</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lastRenderedPageBreak/>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м3 изоляции</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157</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Гидроизоляция</w:t>
            </w:r>
            <w:proofErr w:type="gramStart"/>
            <w:r w:rsidRPr="00BF5B74">
              <w:rPr>
                <w:bCs/>
                <w:sz w:val="24"/>
                <w:szCs w:val="24"/>
              </w:rPr>
              <w:t xml:space="preserve"> .</w:t>
            </w:r>
            <w:proofErr w:type="gramEnd"/>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1,896</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изолируемой  поверхности</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158</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Устройство стяжек: цементных толщиной 80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8,779</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стяжки</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163</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Армирование сеткой</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0,93</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изолируемой  поверхности</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164</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Устройство стяжек:  толщиной 50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5,521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стяжки</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166</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Армирование сеткой</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3,209</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изолируемой  поверхности</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167</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Устройство гидроизоляции </w:t>
            </w:r>
            <w:proofErr w:type="spellStart"/>
            <w:r w:rsidRPr="00BF5B74">
              <w:rPr>
                <w:bCs/>
                <w:sz w:val="24"/>
                <w:szCs w:val="24"/>
              </w:rPr>
              <w:t>оклеечной</w:t>
            </w:r>
            <w:proofErr w:type="spellEnd"/>
            <w:r w:rsidRPr="00BF5B74">
              <w:rPr>
                <w:bCs/>
                <w:sz w:val="24"/>
                <w:szCs w:val="24"/>
              </w:rPr>
              <w:t xml:space="preserve"> рулонными материалами: на мастике, первый слой</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1,513</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изолируемой  поверхности</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168</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Устройство прокладной изоляции из наплавляемых материалов</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1,055</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кровли</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169</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Устройство гидроизоляции</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0,93</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изолируемой  поверхности</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170</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proofErr w:type="spellStart"/>
            <w:r w:rsidRPr="00BF5B74">
              <w:rPr>
                <w:bCs/>
                <w:sz w:val="24"/>
                <w:szCs w:val="24"/>
              </w:rPr>
              <w:t>Железнение</w:t>
            </w:r>
            <w:proofErr w:type="spellEnd"/>
            <w:r w:rsidRPr="00BF5B74">
              <w:rPr>
                <w:bCs/>
                <w:sz w:val="24"/>
                <w:szCs w:val="24"/>
              </w:rPr>
              <w:t xml:space="preserve"> цементных покрытий</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0,428</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покрытия</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171</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Устройство звукоизоляции в 2слоя</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1,012</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изолируемой  поверхности</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172</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Грунтование</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1,923</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обрабатываемой  поверхности</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173</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Устройство </w:t>
            </w:r>
            <w:proofErr w:type="spellStart"/>
            <w:r w:rsidRPr="00BF5B74">
              <w:rPr>
                <w:bCs/>
                <w:sz w:val="24"/>
                <w:szCs w:val="24"/>
              </w:rPr>
              <w:t>иинтетического</w:t>
            </w:r>
            <w:proofErr w:type="spellEnd"/>
            <w:r w:rsidRPr="00BF5B74">
              <w:rPr>
                <w:bCs/>
                <w:sz w:val="24"/>
                <w:szCs w:val="24"/>
              </w:rPr>
              <w:t xml:space="preserve"> покрытия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1,503</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покрытия</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174</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Устройство плинтусов на мастике.</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1,608</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 плинтуса</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175</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Устройство покрытий  мастике из плиток: керамических многоцветных для полов</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1,267</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покрытия</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176</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Устройство плинтусов: из плиток керамических</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1,356</w:t>
            </w:r>
          </w:p>
        </w:tc>
      </w:tr>
      <w:tr w:rsidR="007E1008" w:rsidRPr="00BF5B74" w:rsidTr="001B7B35">
        <w:trPr>
          <w:trHeight w:val="36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 плинтуса</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177</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Устройство покрытия из </w:t>
            </w:r>
            <w:proofErr w:type="gramStart"/>
            <w:r w:rsidRPr="00BF5B74">
              <w:rPr>
                <w:bCs/>
                <w:sz w:val="24"/>
                <w:szCs w:val="24"/>
              </w:rPr>
              <w:t>к</w:t>
            </w:r>
            <w:proofErr w:type="gramEnd"/>
            <w:r w:rsidRPr="00BF5B74">
              <w:rPr>
                <w:bCs/>
                <w:sz w:val="24"/>
                <w:szCs w:val="24"/>
              </w:rPr>
              <w:t>/гранита</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2,345</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покрытия</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178</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Устройство покрытий: из линолеума на клее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1,731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покрытия</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179</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Устройство двухслойной стяжки</w:t>
            </w:r>
            <w:proofErr w:type="gramStart"/>
            <w:r w:rsidRPr="00BF5B74">
              <w:rPr>
                <w:bCs/>
                <w:sz w:val="24"/>
                <w:szCs w:val="24"/>
              </w:rPr>
              <w:t xml:space="preserve"> .</w:t>
            </w:r>
            <w:proofErr w:type="gramEnd"/>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1,361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покрытия</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180</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Устройство плинтусов поливинилхлоридных.</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1,854</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 плинтуса</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181</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Покраска  краской</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3,59</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окрашиваемой  поверхности</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lastRenderedPageBreak/>
              <w:t>182</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Устройство плинтусов: цементных</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2,103</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 плинтуса</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183</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Укладка лаг: по плитам перекрытий</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0,644</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пола</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184</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Устройство тепло- и звукоизоляции сплошной из плит.</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0,644</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изолируемой  поверхности</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185</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Устройство покрытий: из брусков</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0,311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покрытия</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186</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Устройство покрытий: дощатых толщиной 36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0,333</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покрытия</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187</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Устройство плинтусов: деревянных</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0,689</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 плинтуса</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188</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Улучшенная окраска масляными составами по дереву: полов</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0,725</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окрашиваемой  поверхности</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189</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Устройство лотка  для талой воды</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1,85</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т</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190</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Устройство деформационного шва</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 шва</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191</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Устройство синтетического покрытия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0,734</w:t>
            </w:r>
          </w:p>
        </w:tc>
      </w:tr>
      <w:tr w:rsidR="007E1008" w:rsidRPr="00BF5B74" w:rsidTr="001B7B35">
        <w:trPr>
          <w:trHeight w:val="315"/>
        </w:trPr>
        <w:tc>
          <w:tcPr>
            <w:tcW w:w="10277" w:type="dxa"/>
            <w:gridSpan w:val="5"/>
            <w:tcBorders>
              <w:top w:val="single" w:sz="4" w:space="0" w:color="auto"/>
              <w:left w:val="single" w:sz="8" w:space="0" w:color="auto"/>
              <w:bottom w:val="single" w:sz="4" w:space="0" w:color="auto"/>
              <w:right w:val="single" w:sz="8" w:space="0" w:color="000000"/>
            </w:tcBorders>
            <w:shd w:val="clear" w:color="auto" w:fill="CCFFFF"/>
            <w:vAlign w:val="bottom"/>
            <w:hideMark/>
          </w:tcPr>
          <w:p w:rsidR="007E1008" w:rsidRPr="00BF5B74" w:rsidRDefault="007E1008" w:rsidP="001B7B35">
            <w:pPr>
              <w:jc w:val="center"/>
              <w:rPr>
                <w:bCs/>
                <w:sz w:val="24"/>
                <w:szCs w:val="24"/>
                <w:u w:val="single"/>
              </w:rPr>
            </w:pPr>
            <w:r w:rsidRPr="00BF5B74">
              <w:rPr>
                <w:bCs/>
                <w:sz w:val="24"/>
                <w:szCs w:val="24"/>
                <w:u w:val="single"/>
              </w:rPr>
              <w:t>Раздел 13.ВНУТРЕННЯЯ ОТДЕЛКА</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9676" w:type="dxa"/>
            <w:gridSpan w:val="4"/>
            <w:tcBorders>
              <w:top w:val="single" w:sz="4" w:space="0" w:color="auto"/>
              <w:left w:val="nil"/>
              <w:bottom w:val="single" w:sz="4" w:space="0" w:color="auto"/>
              <w:right w:val="single" w:sz="8" w:space="0" w:color="000000"/>
            </w:tcBorders>
            <w:hideMark/>
          </w:tcPr>
          <w:p w:rsidR="007E1008" w:rsidRPr="00BF5B74" w:rsidRDefault="007E1008" w:rsidP="001B7B35">
            <w:pPr>
              <w:rPr>
                <w:bCs/>
                <w:sz w:val="24"/>
                <w:szCs w:val="24"/>
              </w:rPr>
            </w:pPr>
            <w:r w:rsidRPr="00BF5B74">
              <w:rPr>
                <w:bCs/>
                <w:sz w:val="24"/>
                <w:szCs w:val="24"/>
              </w:rPr>
              <w:t>ПОТОЛКИ</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192</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Отделка поверхностей из сборных элементов и плит под окраску или оклейку обоями: потолков сборных панельных</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8,935</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отделываемой  поверхности</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193</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Шпатлевка под окраску</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3,944</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окрашиваемой  поверхности</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194</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Окраска улучшенная: по сборным конструкциям потолков, подготовленным под окраску</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3,944</w:t>
            </w:r>
          </w:p>
        </w:tc>
      </w:tr>
      <w:tr w:rsidR="007E1008" w:rsidRPr="00BF5B74" w:rsidTr="001B7B35">
        <w:trPr>
          <w:trHeight w:val="5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окрашиваемой  поверхности</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195</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Устройство: подвесных потолков  по каркасу из оцинкованного профиля</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3,672</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поверхности  облицовки</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196</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Устройство подвесных потолков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0,15</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поверхности  облицовки</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197</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Устройство подвесного потолка</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0,143</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поверхности  облицовки</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198</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Устройство подвесного потолка из плит.</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0,095</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поверхности  облицовки</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199</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proofErr w:type="spellStart"/>
            <w:r w:rsidRPr="00BF5B74">
              <w:rPr>
                <w:bCs/>
                <w:sz w:val="24"/>
                <w:szCs w:val="24"/>
              </w:rPr>
              <w:t>Огрунтовка</w:t>
            </w:r>
            <w:proofErr w:type="spellEnd"/>
            <w:r w:rsidRPr="00BF5B74">
              <w:rPr>
                <w:bCs/>
                <w:sz w:val="24"/>
                <w:szCs w:val="24"/>
              </w:rPr>
              <w:t xml:space="preserve"> металлических поверхностей за один раз.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23,022</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lastRenderedPageBreak/>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окрашиваемой  поверхности</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200</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Окраска металлических </w:t>
            </w:r>
            <w:proofErr w:type="spellStart"/>
            <w:r w:rsidRPr="00BF5B74">
              <w:rPr>
                <w:bCs/>
                <w:sz w:val="24"/>
                <w:szCs w:val="24"/>
              </w:rPr>
              <w:t>огрунтованных</w:t>
            </w:r>
            <w:proofErr w:type="spellEnd"/>
            <w:r w:rsidRPr="00BF5B74">
              <w:rPr>
                <w:bCs/>
                <w:sz w:val="24"/>
                <w:szCs w:val="24"/>
              </w:rPr>
              <w:t xml:space="preserve"> поверхностей.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23,022</w:t>
            </w:r>
          </w:p>
        </w:tc>
      </w:tr>
      <w:tr w:rsidR="007E1008" w:rsidRPr="00BF5B74" w:rsidTr="001B7B35">
        <w:trPr>
          <w:trHeight w:val="529"/>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окрашиваемой  поверхности</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201</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и разборка внутренних трубчатых инвентарных лесов: при высоте помещений до 6 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23,03</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горизонтальной  проекции</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9676" w:type="dxa"/>
            <w:gridSpan w:val="4"/>
            <w:tcBorders>
              <w:top w:val="single" w:sz="4" w:space="0" w:color="auto"/>
              <w:left w:val="nil"/>
              <w:bottom w:val="single" w:sz="4" w:space="0" w:color="auto"/>
              <w:right w:val="single" w:sz="8" w:space="0" w:color="000000"/>
            </w:tcBorders>
            <w:hideMark/>
          </w:tcPr>
          <w:p w:rsidR="007E1008" w:rsidRPr="00BF5B74" w:rsidRDefault="007E1008" w:rsidP="001B7B35">
            <w:pPr>
              <w:rPr>
                <w:bCs/>
                <w:sz w:val="24"/>
                <w:szCs w:val="24"/>
              </w:rPr>
            </w:pPr>
            <w:r w:rsidRPr="00BF5B74">
              <w:rPr>
                <w:bCs/>
                <w:sz w:val="24"/>
                <w:szCs w:val="24"/>
              </w:rPr>
              <w:t>СТЕНЫ</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202</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Штукатурка поверхностей внутри здания раствором по камню и бетону: простая стен</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9,401</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оштукатуриваемой  поверхности</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203</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Штукатурка поверхностей внутри здания  раствором по камню и бетону: улучшенная стен</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3,01</w:t>
            </w:r>
          </w:p>
        </w:tc>
      </w:tr>
      <w:tr w:rsidR="007E1008" w:rsidRPr="00BF5B74" w:rsidTr="001B7B35">
        <w:trPr>
          <w:trHeight w:val="78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оштукатуриваемой  поверхности</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204</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Отделка поверхностей из сборных элементов и плит под окраску или оклейку обоями: стен и перегородок панельных колонн</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3,856</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отделываемой  поверхности</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205</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Облицовка стен лестниц  на </w:t>
            </w:r>
            <w:proofErr w:type="gramStart"/>
            <w:r w:rsidRPr="00BF5B74">
              <w:rPr>
                <w:bCs/>
                <w:sz w:val="24"/>
                <w:szCs w:val="24"/>
              </w:rPr>
              <w:t>м</w:t>
            </w:r>
            <w:proofErr w:type="gramEnd"/>
            <w:r w:rsidRPr="00BF5B74">
              <w:rPr>
                <w:bCs/>
                <w:sz w:val="24"/>
                <w:szCs w:val="24"/>
              </w:rPr>
              <w:t>/каркасе с утеплением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1,042</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перегородок (за  вычетом проемов)</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206</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облицовка стен и перегородок  на </w:t>
            </w:r>
            <w:proofErr w:type="gramStart"/>
            <w:r w:rsidRPr="00BF5B74">
              <w:rPr>
                <w:bCs/>
                <w:sz w:val="24"/>
                <w:szCs w:val="24"/>
              </w:rPr>
              <w:t>м</w:t>
            </w:r>
            <w:proofErr w:type="gramEnd"/>
            <w:r w:rsidRPr="00BF5B74">
              <w:rPr>
                <w:bCs/>
                <w:sz w:val="24"/>
                <w:szCs w:val="24"/>
              </w:rPr>
              <w:t>/каркасе</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8,118</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стен (за вычетом  проемов)</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207</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Оклейка обоями</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12,496</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оклеиваемой и  обиваемой поверхности</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208</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Окраска по обоям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12,496</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окрашиваемой  поверхности</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209</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Окраска  составами улучшенная: по штукатурке стен</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7,171</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окрашиваемой  поверхности</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210</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Окраска улучшенная: по сборным конструкциям стен, подготовленным под окраску</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8,689</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окрашиваемой  поверхности</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211</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Улучшенная окраска масляными составами по штукатурке: стен</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5,303</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окрашиваемой  поверхности</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212</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Улучшенная окраска масляными составами по сборным конструкциям: стен, подготовленных </w:t>
            </w:r>
            <w:r w:rsidRPr="00BF5B74">
              <w:rPr>
                <w:bCs/>
                <w:sz w:val="24"/>
                <w:szCs w:val="24"/>
              </w:rPr>
              <w:lastRenderedPageBreak/>
              <w:t>под окраску</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lastRenderedPageBreak/>
              <w:t>2,275</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lastRenderedPageBreak/>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окрашиваемой  поверхности</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213</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Облицовка плиткой</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1,395</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оштукатуриваемой  поверхности</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214</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Сплошное выравнивание внутренних поверхностей (однослойное оштукатуривание) толщиной до 10 мм: оконных и дверных откосов плоских</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5,831</w:t>
            </w:r>
          </w:p>
        </w:tc>
      </w:tr>
      <w:tr w:rsidR="007E1008" w:rsidRPr="00BF5B74" w:rsidTr="001B7B35">
        <w:trPr>
          <w:trHeight w:val="758"/>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оштукатуриваемой  поверхности</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215</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Звукоизоляция </w:t>
            </w:r>
            <w:proofErr w:type="spellStart"/>
            <w:r w:rsidRPr="00BF5B74">
              <w:rPr>
                <w:bCs/>
                <w:sz w:val="24"/>
                <w:szCs w:val="24"/>
              </w:rPr>
              <w:t>венткамер</w:t>
            </w:r>
            <w:proofErr w:type="spellEnd"/>
            <w:r w:rsidRPr="00BF5B74">
              <w:rPr>
                <w:bCs/>
                <w:sz w:val="24"/>
                <w:szCs w:val="24"/>
              </w:rPr>
              <w:t xml:space="preserve"> и радиорубки в 2 слоя на </w:t>
            </w:r>
            <w:proofErr w:type="gramStart"/>
            <w:r w:rsidRPr="00BF5B74">
              <w:rPr>
                <w:bCs/>
                <w:sz w:val="24"/>
                <w:szCs w:val="24"/>
              </w:rPr>
              <w:t>м</w:t>
            </w:r>
            <w:proofErr w:type="gramEnd"/>
            <w:r w:rsidRPr="00BF5B74">
              <w:rPr>
                <w:bCs/>
                <w:sz w:val="24"/>
                <w:szCs w:val="24"/>
              </w:rPr>
              <w:t>/каркасе</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2,772</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перегородок (за  вычетом проемов)</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216</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Оклейка обоями стен по монолитной штукатурке и бетону.</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0,932</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оклеиваемой и  обиваемой поверхности</w:t>
            </w:r>
          </w:p>
        </w:tc>
      </w:tr>
      <w:tr w:rsidR="007E1008" w:rsidRPr="00BF5B74" w:rsidTr="001B7B35">
        <w:trPr>
          <w:trHeight w:val="96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217</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Окраска улучшенная: по сборным конструкциям стен, подготовленным под окраску</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1,81</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окрашиваемой  поверхности</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218</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Облицовка потолков панелями 70мм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0,93</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поверхности  облицовки</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219</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Подшивка снизу.</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0,93</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поверхности  облицовки</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220</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Окраска улучшенная: по сборным конструкциям потолков, подготовленным под окраску</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0,93</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окрашиваемой  поверхности</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221</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Изоляция изделиями холодных поверхностей: покрытий и перекрытий снизу</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0,08</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м3 изоляции</w:t>
            </w:r>
          </w:p>
        </w:tc>
      </w:tr>
      <w:tr w:rsidR="007E1008" w:rsidRPr="00BF5B74" w:rsidTr="001B7B35">
        <w:trPr>
          <w:trHeight w:val="672"/>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222</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Штукатурка по сетке без устройства каркаса: улучшенная потолков</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0,082</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оштукатуриваемой  поверхности</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223</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Улучшенная окраска  по штукатурке: потолков</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0,082</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окрашиваемой  поверхности</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224</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Изоляция холодных поверхностей: стен и колонн прямоугольных</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5,46</w:t>
            </w:r>
          </w:p>
        </w:tc>
      </w:tr>
      <w:tr w:rsidR="007E1008" w:rsidRPr="00BF5B74" w:rsidTr="001B7B35">
        <w:trPr>
          <w:trHeight w:val="312"/>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м3 изоляции</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225</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Штукатурка по сетке без устройства каркаса: </w:t>
            </w:r>
            <w:r w:rsidRPr="00BF5B74">
              <w:rPr>
                <w:bCs/>
                <w:sz w:val="24"/>
                <w:szCs w:val="24"/>
              </w:rPr>
              <w:lastRenderedPageBreak/>
              <w:t>улучшенная стен</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lastRenderedPageBreak/>
              <w:t>0,546</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lastRenderedPageBreak/>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оштукатуриваемой  поверхности</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226</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Улучшенная окраска  по штукатурке: стен</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0,546</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окрашиваемой  поверхности</w:t>
            </w:r>
          </w:p>
        </w:tc>
      </w:tr>
      <w:tr w:rsidR="007E1008" w:rsidRPr="00BF5B74" w:rsidTr="001B7B35">
        <w:trPr>
          <w:trHeight w:val="300"/>
        </w:trPr>
        <w:tc>
          <w:tcPr>
            <w:tcW w:w="10277" w:type="dxa"/>
            <w:gridSpan w:val="5"/>
            <w:tcBorders>
              <w:top w:val="single" w:sz="4" w:space="0" w:color="auto"/>
              <w:left w:val="single" w:sz="8" w:space="0" w:color="auto"/>
              <w:bottom w:val="single" w:sz="4" w:space="0" w:color="auto"/>
              <w:right w:val="single" w:sz="8" w:space="0" w:color="000000"/>
            </w:tcBorders>
            <w:shd w:val="clear" w:color="auto" w:fill="CCFFFF"/>
            <w:vAlign w:val="bottom"/>
            <w:hideMark/>
          </w:tcPr>
          <w:p w:rsidR="007E1008" w:rsidRPr="00BF5B74" w:rsidRDefault="007E1008" w:rsidP="001B7B35">
            <w:pPr>
              <w:jc w:val="center"/>
              <w:rPr>
                <w:bCs/>
                <w:sz w:val="24"/>
                <w:szCs w:val="24"/>
                <w:u w:val="single"/>
              </w:rPr>
            </w:pPr>
            <w:r w:rsidRPr="00BF5B74">
              <w:rPr>
                <w:bCs/>
                <w:sz w:val="24"/>
                <w:szCs w:val="24"/>
                <w:u w:val="single"/>
              </w:rPr>
              <w:t>Раздел 14.НАРУЖНАЯ ОТДЕЛКА</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227</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Навесной </w:t>
            </w:r>
            <w:proofErr w:type="spellStart"/>
            <w:r w:rsidRPr="00BF5B74">
              <w:rPr>
                <w:bCs/>
                <w:sz w:val="24"/>
                <w:szCs w:val="24"/>
              </w:rPr>
              <w:t>фасад</w:t>
            </w:r>
            <w:proofErr w:type="gramStart"/>
            <w:r w:rsidRPr="00BF5B74">
              <w:rPr>
                <w:bCs/>
                <w:sz w:val="24"/>
                <w:szCs w:val="24"/>
              </w:rPr>
              <w:t>,о</w:t>
            </w:r>
            <w:proofErr w:type="gramEnd"/>
            <w:r w:rsidRPr="00BF5B74">
              <w:rPr>
                <w:bCs/>
                <w:sz w:val="24"/>
                <w:szCs w:val="24"/>
              </w:rPr>
              <w:t>блицовка</w:t>
            </w:r>
            <w:proofErr w:type="spellEnd"/>
            <w:r w:rsidRPr="00BF5B74">
              <w:rPr>
                <w:bCs/>
                <w:sz w:val="24"/>
                <w:szCs w:val="24"/>
              </w:rPr>
              <w:t xml:space="preserve"> цоколя </w:t>
            </w:r>
            <w:proofErr w:type="spellStart"/>
            <w:r w:rsidRPr="00BF5B74">
              <w:rPr>
                <w:bCs/>
                <w:sz w:val="24"/>
                <w:szCs w:val="24"/>
              </w:rPr>
              <w:t>плиткой,отделка</w:t>
            </w:r>
            <w:proofErr w:type="spellEnd"/>
            <w:r w:rsidRPr="00BF5B74">
              <w:rPr>
                <w:bCs/>
                <w:sz w:val="24"/>
                <w:szCs w:val="24"/>
              </w:rPr>
              <w:t xml:space="preserve"> козырька</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proofErr w:type="spellStart"/>
            <w:r w:rsidRPr="00BF5B74">
              <w:rPr>
                <w:bCs/>
                <w:sz w:val="24"/>
                <w:szCs w:val="24"/>
              </w:rPr>
              <w:t>руб</w:t>
            </w:r>
            <w:proofErr w:type="spellEnd"/>
          </w:p>
        </w:tc>
      </w:tr>
      <w:tr w:rsidR="007E1008" w:rsidRPr="00BF5B74" w:rsidTr="001B7B35">
        <w:trPr>
          <w:trHeight w:val="315"/>
        </w:trPr>
        <w:tc>
          <w:tcPr>
            <w:tcW w:w="10277" w:type="dxa"/>
            <w:gridSpan w:val="5"/>
            <w:tcBorders>
              <w:top w:val="single" w:sz="4" w:space="0" w:color="auto"/>
              <w:left w:val="single" w:sz="8" w:space="0" w:color="auto"/>
              <w:bottom w:val="single" w:sz="4" w:space="0" w:color="auto"/>
              <w:right w:val="single" w:sz="8" w:space="0" w:color="000000"/>
            </w:tcBorders>
            <w:shd w:val="clear" w:color="auto" w:fill="CCFFFF"/>
            <w:vAlign w:val="bottom"/>
            <w:hideMark/>
          </w:tcPr>
          <w:p w:rsidR="007E1008" w:rsidRPr="00BF5B74" w:rsidRDefault="007E1008" w:rsidP="001B7B35">
            <w:pPr>
              <w:jc w:val="center"/>
              <w:rPr>
                <w:bCs/>
                <w:sz w:val="24"/>
                <w:szCs w:val="24"/>
                <w:u w:val="single"/>
              </w:rPr>
            </w:pPr>
            <w:r w:rsidRPr="00BF5B74">
              <w:rPr>
                <w:bCs/>
                <w:sz w:val="24"/>
                <w:szCs w:val="24"/>
                <w:u w:val="single"/>
              </w:rPr>
              <w:t>Раздел 15.РАЗНЫЕ РАБОТЫ</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9676" w:type="dxa"/>
            <w:gridSpan w:val="4"/>
            <w:tcBorders>
              <w:top w:val="single" w:sz="4" w:space="0" w:color="auto"/>
              <w:left w:val="nil"/>
              <w:bottom w:val="single" w:sz="4" w:space="0" w:color="auto"/>
              <w:right w:val="single" w:sz="8" w:space="0" w:color="000000"/>
            </w:tcBorders>
            <w:hideMark/>
          </w:tcPr>
          <w:p w:rsidR="007E1008" w:rsidRPr="00BF5B74" w:rsidRDefault="007E1008" w:rsidP="001B7B35">
            <w:pPr>
              <w:rPr>
                <w:bCs/>
                <w:sz w:val="24"/>
                <w:szCs w:val="24"/>
              </w:rPr>
            </w:pPr>
            <w:r w:rsidRPr="00BF5B74">
              <w:rPr>
                <w:bCs/>
                <w:sz w:val="24"/>
                <w:szCs w:val="24"/>
              </w:rPr>
              <w:t>ПОДИУМ ПОД ТРИБУНУ</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228</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блоков стен подвалов, размер 2,4х</w:t>
            </w:r>
            <w:proofErr w:type="gramStart"/>
            <w:r w:rsidRPr="00BF5B74">
              <w:rPr>
                <w:bCs/>
                <w:sz w:val="24"/>
                <w:szCs w:val="24"/>
              </w:rPr>
              <w:t>0</w:t>
            </w:r>
            <w:proofErr w:type="gramEnd"/>
            <w:r w:rsidRPr="00BF5B74">
              <w:rPr>
                <w:bCs/>
                <w:sz w:val="24"/>
                <w:szCs w:val="24"/>
              </w:rPr>
              <w:t>,4х0,6</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0,43</w:t>
            </w:r>
          </w:p>
        </w:tc>
      </w:tr>
      <w:tr w:rsidR="007E1008" w:rsidRPr="00BF5B74" w:rsidTr="001B7B35">
        <w:trPr>
          <w:trHeight w:val="552"/>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шт. сборных  конструкций</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229</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блоков стен подвалов, размер 1,2х</w:t>
            </w:r>
            <w:proofErr w:type="gramStart"/>
            <w:r w:rsidRPr="00BF5B74">
              <w:rPr>
                <w:bCs/>
                <w:sz w:val="24"/>
                <w:szCs w:val="24"/>
              </w:rPr>
              <w:t>0</w:t>
            </w:r>
            <w:proofErr w:type="gramEnd"/>
            <w:r w:rsidRPr="00BF5B74">
              <w:rPr>
                <w:bCs/>
                <w:sz w:val="24"/>
                <w:szCs w:val="24"/>
              </w:rPr>
              <w:t>,4х0,6</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0,12</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шт. сборных  конструкций</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230</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блоков стен подвалов, размер 0,9х</w:t>
            </w:r>
            <w:proofErr w:type="gramStart"/>
            <w:r w:rsidRPr="00BF5B74">
              <w:rPr>
                <w:bCs/>
                <w:sz w:val="24"/>
                <w:szCs w:val="24"/>
              </w:rPr>
              <w:t>0</w:t>
            </w:r>
            <w:proofErr w:type="gramEnd"/>
            <w:r w:rsidRPr="00BF5B74">
              <w:rPr>
                <w:bCs/>
                <w:sz w:val="24"/>
                <w:szCs w:val="24"/>
              </w:rPr>
              <w:t>,4х0,6</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0,32</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шт. сборных  конструкций</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блоков стен подвалов, размер 2,4х</w:t>
            </w:r>
            <w:proofErr w:type="gramStart"/>
            <w:r w:rsidRPr="00BF5B74">
              <w:rPr>
                <w:bCs/>
                <w:sz w:val="24"/>
                <w:szCs w:val="24"/>
              </w:rPr>
              <w:t>0</w:t>
            </w:r>
            <w:proofErr w:type="gramEnd"/>
            <w:r w:rsidRPr="00BF5B74">
              <w:rPr>
                <w:bCs/>
                <w:sz w:val="24"/>
                <w:szCs w:val="24"/>
              </w:rPr>
              <w:t>,6х0,6</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0,02</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шт. сборных  конструкций</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231</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Заделка некратных мест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0,035</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м3 бетона,  бутобетона и  железобетона в деле</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232</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Лестница из бетона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0,106</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м3 бетона,  бутобетона и  железобетона в деле</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9676" w:type="dxa"/>
            <w:gridSpan w:val="4"/>
            <w:tcBorders>
              <w:top w:val="single" w:sz="4" w:space="0" w:color="auto"/>
              <w:left w:val="nil"/>
              <w:bottom w:val="single" w:sz="4" w:space="0" w:color="auto"/>
              <w:right w:val="single" w:sz="8" w:space="0" w:color="000000"/>
            </w:tcBorders>
            <w:hideMark/>
          </w:tcPr>
          <w:p w:rsidR="007E1008" w:rsidRPr="00BF5B74" w:rsidRDefault="007E1008" w:rsidP="001B7B35">
            <w:pPr>
              <w:rPr>
                <w:bCs/>
                <w:sz w:val="24"/>
                <w:szCs w:val="24"/>
              </w:rPr>
            </w:pPr>
            <w:r w:rsidRPr="00BF5B74">
              <w:rPr>
                <w:bCs/>
                <w:sz w:val="24"/>
                <w:szCs w:val="24"/>
              </w:rPr>
              <w:t>КОЛЛЕКТОРНЫЙ КАНАЛ</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233</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Устройство подстилающих слоев.</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68,9</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м3 подстилающего слоя</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234</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Устройство стенок и днища коллекторного канала</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0,438</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м3 железобетона в  деле</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235</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Установка закладных деталей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0,51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т</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236</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Армирование сеткой</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0,44</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т</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237</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Прокладка трубопроводов отопления и газоснабжения из  труб диаметром: 100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0,018</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 трубопровода</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238</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Устройство цементных стяжек по уклону днища толщ. 30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0,528</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lastRenderedPageBreak/>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стяжки</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240</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Пропитка стен и днища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1,22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покрытия</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241</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Устройство обмазочной гидроизоляции в один слой толщиной 3мм днища</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0,528</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изолируемой  поверхности</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243</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Гидроизоляция обмазочная стен канала</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0,72</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изолируемой  поверхности</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244</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Облицовка стен канала  плиткой</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0,72</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поверхности  облицовки</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245</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Покрытие днища канала  плиткой</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0,528</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покрытия</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9676" w:type="dxa"/>
            <w:gridSpan w:val="4"/>
            <w:tcBorders>
              <w:top w:val="single" w:sz="4" w:space="0" w:color="auto"/>
              <w:left w:val="nil"/>
              <w:bottom w:val="single" w:sz="4" w:space="0" w:color="auto"/>
              <w:right w:val="single" w:sz="8" w:space="0" w:color="000000"/>
            </w:tcBorders>
            <w:hideMark/>
          </w:tcPr>
          <w:p w:rsidR="007E1008" w:rsidRPr="00BF5B74" w:rsidRDefault="007E1008" w:rsidP="001B7B35">
            <w:pPr>
              <w:rPr>
                <w:bCs/>
                <w:sz w:val="24"/>
                <w:szCs w:val="24"/>
              </w:rPr>
            </w:pPr>
            <w:r w:rsidRPr="00BF5B74">
              <w:rPr>
                <w:bCs/>
                <w:sz w:val="24"/>
                <w:szCs w:val="24"/>
              </w:rPr>
              <w:t>ФУНДАМЕНТ ПОД ХОЛОДИЛЬНУЮ СИСТЕМУ</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246</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Устройство фундаментных плит железобетонных: плоских</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0,0863</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м3 бетона,  бутобетона и  железобетона в деле</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247</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Установка закладных деталей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0,121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т</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248</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Выполнение бетонной подготовки из бетона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0,032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249</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Устройство основания под фундаменты.</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19,2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м3 основания</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9676" w:type="dxa"/>
            <w:gridSpan w:val="4"/>
            <w:tcBorders>
              <w:top w:val="single" w:sz="4" w:space="0" w:color="auto"/>
              <w:left w:val="nil"/>
              <w:bottom w:val="single" w:sz="4" w:space="0" w:color="auto"/>
              <w:right w:val="single" w:sz="8" w:space="0" w:color="000000"/>
            </w:tcBorders>
            <w:hideMark/>
          </w:tcPr>
          <w:p w:rsidR="007E1008" w:rsidRPr="00BF5B74" w:rsidRDefault="007E1008" w:rsidP="001B7B35">
            <w:pPr>
              <w:rPr>
                <w:bCs/>
                <w:sz w:val="24"/>
                <w:szCs w:val="24"/>
              </w:rPr>
            </w:pPr>
            <w:r w:rsidRPr="00BF5B74">
              <w:rPr>
                <w:bCs/>
                <w:sz w:val="24"/>
                <w:szCs w:val="24"/>
              </w:rPr>
              <w:t>ПРИЯМОК В ОСЯХ 1-1/1 МЕЖДУ ОСЯМИ Б-Г</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250</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Выполнение бетонной подготовки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0,0412</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м3 бетона,  бутобетона и  железобетона в деле</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251</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Выполнение приямка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0,0761</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м3 железобетона в  деле</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252</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Устройство сальника</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0,032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т</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253</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закладных деталей</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0,152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т</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254</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Устройство сетки</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0,04</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т</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255</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Устройство скобы</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т</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256</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металлических решеток приямков</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0,057</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т металлических  изделий</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257</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Гидроизоляция боковая обмазочная  в 2 слоя по выровненной поверхности бутовой кладки, кирпичу, бетону</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0,349</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изолируемой  поверхности</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258</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Прокладка трубопроводов отопления и газоснабжения из труб диаметром: 100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0,004</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 трубопровода</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9676" w:type="dxa"/>
            <w:gridSpan w:val="4"/>
            <w:tcBorders>
              <w:top w:val="single" w:sz="4" w:space="0" w:color="auto"/>
              <w:left w:val="nil"/>
              <w:bottom w:val="single" w:sz="4" w:space="0" w:color="auto"/>
              <w:right w:val="single" w:sz="8" w:space="0" w:color="000000"/>
            </w:tcBorders>
            <w:hideMark/>
          </w:tcPr>
          <w:p w:rsidR="007E1008" w:rsidRPr="00BF5B74" w:rsidRDefault="007E1008" w:rsidP="001B7B35">
            <w:pPr>
              <w:rPr>
                <w:bCs/>
                <w:sz w:val="24"/>
                <w:szCs w:val="24"/>
              </w:rPr>
            </w:pPr>
            <w:r w:rsidRPr="00BF5B74">
              <w:rPr>
                <w:bCs/>
                <w:sz w:val="24"/>
                <w:szCs w:val="24"/>
              </w:rPr>
              <w:t>ПАНДУС</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lastRenderedPageBreak/>
              <w:t>259</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Укладка щебня с пропиткой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0,0074</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1000 м</w:t>
            </w:r>
            <w:proofErr w:type="gramStart"/>
            <w:r w:rsidRPr="00BF5B74">
              <w:rPr>
                <w:bCs/>
                <w:sz w:val="24"/>
                <w:szCs w:val="24"/>
              </w:rPr>
              <w:t>2</w:t>
            </w:r>
            <w:proofErr w:type="gramEnd"/>
            <w:r w:rsidRPr="00BF5B74">
              <w:rPr>
                <w:bCs/>
                <w:sz w:val="24"/>
                <w:szCs w:val="24"/>
              </w:rPr>
              <w:t xml:space="preserve"> покрытия и  основания</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260</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Устройство пандуса.</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0,0112</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м3 бетона,  бутобетона и  железобетона в деле</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261</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Устройство ограждения пандуса</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0,127</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 ограждения</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262</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Окраска металлических </w:t>
            </w:r>
            <w:proofErr w:type="spellStart"/>
            <w:r w:rsidRPr="00BF5B74">
              <w:rPr>
                <w:bCs/>
                <w:sz w:val="24"/>
                <w:szCs w:val="24"/>
              </w:rPr>
              <w:t>огрунтованных</w:t>
            </w:r>
            <w:proofErr w:type="spellEnd"/>
            <w:r w:rsidRPr="00BF5B74">
              <w:rPr>
                <w:bCs/>
                <w:sz w:val="24"/>
                <w:szCs w:val="24"/>
              </w:rPr>
              <w:t xml:space="preserve"> поверхностей.</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0,1143</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окрашиваемой  поверхности</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9676" w:type="dxa"/>
            <w:gridSpan w:val="4"/>
            <w:tcBorders>
              <w:top w:val="single" w:sz="4" w:space="0" w:color="auto"/>
              <w:left w:val="nil"/>
              <w:bottom w:val="single" w:sz="4" w:space="0" w:color="auto"/>
              <w:right w:val="single" w:sz="8" w:space="0" w:color="000000"/>
            </w:tcBorders>
            <w:hideMark/>
          </w:tcPr>
          <w:p w:rsidR="007E1008" w:rsidRPr="00BF5B74" w:rsidRDefault="007E1008" w:rsidP="001B7B35">
            <w:pPr>
              <w:rPr>
                <w:bCs/>
                <w:sz w:val="24"/>
                <w:szCs w:val="24"/>
              </w:rPr>
            </w:pPr>
            <w:r w:rsidRPr="00BF5B74">
              <w:rPr>
                <w:bCs/>
                <w:sz w:val="24"/>
                <w:szCs w:val="24"/>
              </w:rPr>
              <w:t>КРЫЛЬЦА</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263</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Устройства  крылец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0,0728</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м3 бетона,  бутобетона и  железобетона в деле</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264</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Устройство сетки</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0,165</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т</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265</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Уплотнение грунта.</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0,313</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площади  уплотнения</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266</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Устройство стяжек: толщиной 30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0,313</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стяжки</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268</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Устройство покрытий   на клее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0,313</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покрытия</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269</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Устройство плинтусов.</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0,335</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 плинтуса</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270</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Устройство ограждения крылец</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0,207</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 ограждения</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271</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Окраска металлических </w:t>
            </w:r>
            <w:proofErr w:type="spellStart"/>
            <w:r w:rsidRPr="00BF5B74">
              <w:rPr>
                <w:bCs/>
                <w:sz w:val="24"/>
                <w:szCs w:val="24"/>
              </w:rPr>
              <w:t>огрунтованных</w:t>
            </w:r>
            <w:proofErr w:type="spellEnd"/>
            <w:r w:rsidRPr="00BF5B74">
              <w:rPr>
                <w:bCs/>
                <w:sz w:val="24"/>
                <w:szCs w:val="24"/>
              </w:rPr>
              <w:t xml:space="preserve"> поверхностей.</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0,1863</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окрашиваемой  поверхности</w:t>
            </w:r>
          </w:p>
        </w:tc>
      </w:tr>
      <w:tr w:rsidR="007E1008" w:rsidRPr="00BF5B74" w:rsidTr="001B7B35">
        <w:trPr>
          <w:trHeight w:val="263"/>
        </w:trPr>
        <w:tc>
          <w:tcPr>
            <w:tcW w:w="10277" w:type="dxa"/>
            <w:gridSpan w:val="5"/>
            <w:tcBorders>
              <w:top w:val="single" w:sz="4" w:space="0" w:color="auto"/>
              <w:left w:val="single" w:sz="8" w:space="0" w:color="auto"/>
              <w:bottom w:val="single" w:sz="4" w:space="0" w:color="auto"/>
              <w:right w:val="single" w:sz="8" w:space="0" w:color="000000"/>
            </w:tcBorders>
            <w:hideMark/>
          </w:tcPr>
          <w:p w:rsidR="007E1008" w:rsidRPr="00BF5B74" w:rsidRDefault="007E1008" w:rsidP="001B7B35">
            <w:pPr>
              <w:jc w:val="center"/>
              <w:rPr>
                <w:bCs/>
                <w:sz w:val="24"/>
                <w:szCs w:val="24"/>
              </w:rPr>
            </w:pPr>
            <w:r w:rsidRPr="00BF5B74">
              <w:rPr>
                <w:bCs/>
                <w:sz w:val="24"/>
                <w:szCs w:val="24"/>
              </w:rPr>
              <w:t>Дополнительные общестроительные работы</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Устройство огнезащиты колонн ледовой арены высотой до 4м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2,533</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перегородок (за  вычетом проемов)</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Устройство огнезащиты колонн ледовой арены </w:t>
            </w:r>
            <w:proofErr w:type="spellStart"/>
            <w:r w:rsidRPr="00BF5B74">
              <w:rPr>
                <w:bCs/>
                <w:sz w:val="24"/>
                <w:szCs w:val="24"/>
              </w:rPr>
              <w:t>кирпичем</w:t>
            </w:r>
            <w:proofErr w:type="spellEnd"/>
            <w:r w:rsidRPr="00BF5B74">
              <w:rPr>
                <w:bCs/>
                <w:sz w:val="24"/>
                <w:szCs w:val="24"/>
              </w:rPr>
              <w:t xml:space="preserve"> более 4м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1,983</w:t>
            </w:r>
          </w:p>
        </w:tc>
      </w:tr>
      <w:tr w:rsidR="007E1008" w:rsidRPr="00BF5B74" w:rsidTr="001B7B35">
        <w:trPr>
          <w:trHeight w:val="60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перегородок (за  вычетом проемов)</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3</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и разборка наружных инвентарных лесов высотой до 16 м: трубчатых для кладки облицовки</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1,983</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вертикальной  проекции для наружных  лесов</w:t>
            </w:r>
          </w:p>
        </w:tc>
      </w:tr>
      <w:tr w:rsidR="007E1008" w:rsidRPr="00BF5B74" w:rsidTr="001B7B35">
        <w:trPr>
          <w:trHeight w:val="345"/>
        </w:trPr>
        <w:tc>
          <w:tcPr>
            <w:tcW w:w="601" w:type="dxa"/>
            <w:tcBorders>
              <w:top w:val="nil"/>
              <w:left w:val="single" w:sz="8" w:space="0" w:color="auto"/>
              <w:bottom w:val="single" w:sz="4" w:space="0" w:color="auto"/>
              <w:right w:val="single" w:sz="4" w:space="0" w:color="auto"/>
            </w:tcBorders>
            <w:noWrap/>
            <w:vAlign w:val="bottom"/>
            <w:hideMark/>
          </w:tcPr>
          <w:p w:rsidR="007E1008" w:rsidRPr="00BF5B74" w:rsidRDefault="007E1008" w:rsidP="001B7B35">
            <w:pPr>
              <w:ind w:firstLineChars="100" w:firstLine="240"/>
              <w:jc w:val="right"/>
              <w:rPr>
                <w:bCs/>
                <w:sz w:val="24"/>
                <w:szCs w:val="24"/>
              </w:rPr>
            </w:pPr>
            <w:r w:rsidRPr="00BF5B74">
              <w:rPr>
                <w:bCs/>
                <w:sz w:val="24"/>
                <w:szCs w:val="24"/>
              </w:rPr>
              <w:t> </w:t>
            </w:r>
          </w:p>
        </w:tc>
        <w:tc>
          <w:tcPr>
            <w:tcW w:w="9676" w:type="dxa"/>
            <w:gridSpan w:val="4"/>
            <w:tcBorders>
              <w:top w:val="single" w:sz="4" w:space="0" w:color="auto"/>
              <w:left w:val="nil"/>
              <w:bottom w:val="single" w:sz="4" w:space="0" w:color="auto"/>
              <w:right w:val="single" w:sz="8" w:space="0" w:color="000000"/>
            </w:tcBorders>
            <w:vAlign w:val="center"/>
            <w:hideMark/>
          </w:tcPr>
          <w:p w:rsidR="007E1008" w:rsidRPr="00BF5B74" w:rsidRDefault="007E1008" w:rsidP="001B7B35">
            <w:pPr>
              <w:jc w:val="center"/>
              <w:rPr>
                <w:bCs/>
                <w:sz w:val="24"/>
                <w:szCs w:val="24"/>
              </w:rPr>
            </w:pPr>
            <w:r w:rsidRPr="00BF5B74">
              <w:rPr>
                <w:bCs/>
                <w:sz w:val="24"/>
                <w:szCs w:val="24"/>
              </w:rPr>
              <w:t>ВНУТРЕННИЙ ВОДОПРОВОД</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Установка водомерных узлов, поставляемых на место монтажа собранными в блоки, с обводной линией диаметром ввода: до 100 мм, диаметром </w:t>
            </w:r>
            <w:r w:rsidRPr="00BF5B74">
              <w:rPr>
                <w:bCs/>
                <w:sz w:val="24"/>
                <w:szCs w:val="24"/>
              </w:rPr>
              <w:lastRenderedPageBreak/>
              <w:t>водомера до 80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lastRenderedPageBreak/>
              <w:t>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lastRenderedPageBreak/>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узел</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фильтров диаметром: 100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 фильтров</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3</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арматуры фланцевой с электрическим приводом на условное давление до 4 МПа, диаметр условного прохода: 100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w:t>
            </w:r>
          </w:p>
        </w:tc>
      </w:tr>
      <w:tr w:rsidR="007E1008" w:rsidRPr="00BF5B74" w:rsidTr="001B7B35">
        <w:trPr>
          <w:trHeight w:val="398"/>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шт.</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4</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насосов центробежных с электродвигателем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насос</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5</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кранов пожарных диаметром 50 мм рукав 20м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16</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кран</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6</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Монтаж пожарного шкафа</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16</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шт.</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7</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кранов поливочных диаметром: 25 мм рукав 40м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3</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кран</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8</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кранов поливочных диаметром: 15 мм рукав 20м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3</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кран</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9</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кранов диаметром 50 мм рукав 30м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6</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кран</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10</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затворов на трубопроводах из стальных труб диаметром: до 50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7</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шт.</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11</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затворов на трубопроводах из стальных труб диаметром: до 100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4</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шт.</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12</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Прокладка трубопроводов водоснабжения из стальных </w:t>
            </w:r>
            <w:proofErr w:type="spellStart"/>
            <w:r w:rsidRPr="00BF5B74">
              <w:rPr>
                <w:bCs/>
                <w:sz w:val="24"/>
                <w:szCs w:val="24"/>
              </w:rPr>
              <w:t>водогазопроводных</w:t>
            </w:r>
            <w:proofErr w:type="spellEnd"/>
            <w:r w:rsidRPr="00BF5B74">
              <w:rPr>
                <w:bCs/>
                <w:sz w:val="24"/>
                <w:szCs w:val="24"/>
              </w:rPr>
              <w:t xml:space="preserve"> оцинкованных труб диаметром: 15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0,15</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 трубопровода</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13</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Прокладка трубопроводов водоснабжения из стальных </w:t>
            </w:r>
            <w:proofErr w:type="spellStart"/>
            <w:r w:rsidRPr="00BF5B74">
              <w:rPr>
                <w:bCs/>
                <w:sz w:val="24"/>
                <w:szCs w:val="24"/>
              </w:rPr>
              <w:t>водогазопроводных</w:t>
            </w:r>
            <w:proofErr w:type="spellEnd"/>
            <w:r w:rsidRPr="00BF5B74">
              <w:rPr>
                <w:bCs/>
                <w:sz w:val="24"/>
                <w:szCs w:val="24"/>
              </w:rPr>
              <w:t xml:space="preserve"> оцинкованных труб диаметром: 25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0,3</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 трубопровода</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14</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Прокладка трубопроводов водоснабжения из стальных </w:t>
            </w:r>
            <w:proofErr w:type="spellStart"/>
            <w:r w:rsidRPr="00BF5B74">
              <w:rPr>
                <w:bCs/>
                <w:sz w:val="24"/>
                <w:szCs w:val="24"/>
              </w:rPr>
              <w:t>водогазопроводных</w:t>
            </w:r>
            <w:proofErr w:type="spellEnd"/>
            <w:r w:rsidRPr="00BF5B74">
              <w:rPr>
                <w:bCs/>
                <w:sz w:val="24"/>
                <w:szCs w:val="24"/>
              </w:rPr>
              <w:t xml:space="preserve"> оцинкованных труб диаметром: 50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 трубопровода</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15</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Прокладка трубопроводов водоснабжения из стальных </w:t>
            </w:r>
            <w:proofErr w:type="spellStart"/>
            <w:r w:rsidRPr="00BF5B74">
              <w:rPr>
                <w:bCs/>
                <w:sz w:val="24"/>
                <w:szCs w:val="24"/>
              </w:rPr>
              <w:t>водогазопроводных</w:t>
            </w:r>
            <w:proofErr w:type="spellEnd"/>
            <w:r w:rsidRPr="00BF5B74">
              <w:rPr>
                <w:bCs/>
                <w:sz w:val="24"/>
                <w:szCs w:val="24"/>
              </w:rPr>
              <w:t xml:space="preserve"> оцинкованных труб диаметром: 80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2,18</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 трубопровода</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16</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Прокладка трубопроводов водоснабжения из напорных полиэтиленовых труб низкого давления среднего типа наружным диаметром: 20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 трубопровода</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lastRenderedPageBreak/>
              <w:t>17</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Прокладка трубопроводов водоснабжения из напорных полипропиленовых труб низкого давления среднего типа наружным диаметром: 25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0,13</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 трубопровода</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18</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Прокладка трубопроводов водоснабжения из напорных полипропиленовых труб низкого давления среднего типа наружным диаметром: 32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0,17</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 трубопровода</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19</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Прокладка трубопроводов водоснабжения из напорных </w:t>
            </w:r>
            <w:proofErr w:type="spellStart"/>
            <w:r w:rsidRPr="00BF5B74">
              <w:rPr>
                <w:bCs/>
                <w:sz w:val="24"/>
                <w:szCs w:val="24"/>
              </w:rPr>
              <w:t>полипропииленовых</w:t>
            </w:r>
            <w:proofErr w:type="spellEnd"/>
            <w:r w:rsidRPr="00BF5B74">
              <w:rPr>
                <w:bCs/>
                <w:sz w:val="24"/>
                <w:szCs w:val="24"/>
              </w:rPr>
              <w:t xml:space="preserve"> труб низкого давления среднего типа наружным диаметром: 40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0,15</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 трубопровода</w:t>
            </w:r>
          </w:p>
        </w:tc>
      </w:tr>
      <w:tr w:rsidR="007E1008" w:rsidRPr="00BF5B74" w:rsidTr="001B7B35">
        <w:trPr>
          <w:trHeight w:val="769"/>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20</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Гидравлическое испытание трубопроводов систем отопления, водопровода и горячего водоснабжения диаметром: до 50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3,3</w:t>
            </w:r>
          </w:p>
        </w:tc>
      </w:tr>
      <w:tr w:rsidR="007E1008" w:rsidRPr="00BF5B74" w:rsidTr="001B7B35">
        <w:trPr>
          <w:trHeight w:val="492"/>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 трубопровода</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56</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Гидравлическое испытание трубопроводов систем отопления, водопровода и горячего водоснабжения диаметром: до 100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2,18</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 трубопровода</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21</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Прокладка трубопроводов отопления и водоснабжения из стальных электросварных труб диаметром: до 40 мм (гильзы для полипропиленовых труб)</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0,07</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 трубопровода</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22</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Прокладка трубопроводов отопления и водоснабжения из стальных электросварных труб диаметром: 50 мм (гильзы для полипропиленовых труб)</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0,03</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 трубопровода</w:t>
            </w:r>
          </w:p>
        </w:tc>
      </w:tr>
      <w:tr w:rsidR="007E1008" w:rsidRPr="00BF5B74" w:rsidTr="001B7B35">
        <w:trPr>
          <w:trHeight w:val="672"/>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23</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Масляная окраска металлических поверхностей: стальных балок, труб диаметром более 50 мм и т.п., количество окрасок 2</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0,828</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окрашиваемой  поверхности</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24</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Масляная окраска металлических поверхностей: решеток, переплетов, труб диаметром менее 50 мм и т.п., количество окрасок 2</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0,363</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окрашиваемой  поверхности</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25</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Изоляция трубопроводов изделиями из вспененного каучука</w:t>
            </w:r>
            <w:proofErr w:type="gramStart"/>
            <w:r w:rsidRPr="00BF5B74">
              <w:rPr>
                <w:bCs/>
                <w:sz w:val="24"/>
                <w:szCs w:val="24"/>
              </w:rPr>
              <w:t xml:space="preserve"> ,</w:t>
            </w:r>
            <w:proofErr w:type="gramEnd"/>
            <w:r w:rsidRPr="00BF5B74">
              <w:rPr>
                <w:bCs/>
                <w:sz w:val="24"/>
                <w:szCs w:val="24"/>
              </w:rPr>
              <w:t xml:space="preserve"> вспененного полиэтилена : трубками</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30,5</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 м трубопровода</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26</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затворов на трубопроводах из стальных труб диаметром: до 100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6</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шт.</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27</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Установка клапанов обратных на трубопроводах из стальных труб диаметром: до </w:t>
            </w:r>
            <w:r w:rsidRPr="00BF5B74">
              <w:rPr>
                <w:bCs/>
                <w:sz w:val="24"/>
                <w:szCs w:val="24"/>
              </w:rPr>
              <w:lastRenderedPageBreak/>
              <w:t>100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lastRenderedPageBreak/>
              <w:t>4</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lastRenderedPageBreak/>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шт.</w:t>
            </w:r>
          </w:p>
        </w:tc>
      </w:tr>
      <w:tr w:rsidR="007E1008" w:rsidRPr="00BF5B74" w:rsidTr="001B7B35">
        <w:trPr>
          <w:trHeight w:val="672"/>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28</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Прокладка трубопроводов отопления и водоснабжения из стальных электросварных труб диаметром 80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100м</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29</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Прокладка трубопроводов отопления и водоснабжения из стальных электросварных труб диаметром 100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0,26</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100м</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30</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Гидравлическое испытание трубопроводов систем отопления, водопровода и горячего водоснабжения диаметром до 100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0,46</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100м</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31</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Масляная окраска металлических поверхностей: стальных балок, труб диаметром более 50 мм и т.п., количество окрасок 2</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0,184</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окрашиваемой  поверхности</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32</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Прокладка ввода водоснабжения из напорных полиэтиленовых труб низкого давления среднего типа наружным диаметром 110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100м</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33</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Укладка футляра из стальных водопроводных труб диаметром: 300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км трубопровода</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34</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Протаскивание в футляр труб диаметром: 100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0,1</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 трубы, уложенной  в футляр</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35</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Заделка битумом и прядью концов футляра диаметром: 300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футляр</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36</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Нанесение </w:t>
            </w:r>
            <w:proofErr w:type="gramStart"/>
            <w:r w:rsidRPr="00BF5B74">
              <w:rPr>
                <w:bCs/>
                <w:sz w:val="24"/>
                <w:szCs w:val="24"/>
              </w:rPr>
              <w:t>весьма усиленной</w:t>
            </w:r>
            <w:proofErr w:type="gramEnd"/>
            <w:r w:rsidRPr="00BF5B74">
              <w:rPr>
                <w:bCs/>
                <w:sz w:val="24"/>
                <w:szCs w:val="24"/>
              </w:rPr>
              <w:t xml:space="preserve"> антикоррозионной битумно-резиновой или битумно-полимерной изоляции на стальные трубопроводы диаметром: 300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км трубопровода</w:t>
            </w:r>
          </w:p>
        </w:tc>
      </w:tr>
      <w:tr w:rsidR="007E1008" w:rsidRPr="00BF5B74" w:rsidTr="001B7B35">
        <w:trPr>
          <w:trHeight w:val="432"/>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37</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упоров бетонных</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0,00002</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м3 бетона,  бутобетона и  железобетона в деле</w:t>
            </w:r>
          </w:p>
        </w:tc>
      </w:tr>
      <w:tr w:rsidR="007E1008" w:rsidRPr="00BF5B74" w:rsidTr="001B7B35">
        <w:trPr>
          <w:trHeight w:val="255"/>
        </w:trPr>
        <w:tc>
          <w:tcPr>
            <w:tcW w:w="10277" w:type="dxa"/>
            <w:gridSpan w:val="5"/>
            <w:tcBorders>
              <w:top w:val="single" w:sz="4" w:space="0" w:color="auto"/>
              <w:left w:val="single" w:sz="8" w:space="0" w:color="auto"/>
              <w:bottom w:val="single" w:sz="4" w:space="0" w:color="auto"/>
              <w:right w:val="single" w:sz="8" w:space="0" w:color="000000"/>
            </w:tcBorders>
            <w:hideMark/>
          </w:tcPr>
          <w:p w:rsidR="007E1008" w:rsidRPr="00BF5B74" w:rsidRDefault="007E1008" w:rsidP="001B7B35">
            <w:pPr>
              <w:jc w:val="center"/>
              <w:rPr>
                <w:bCs/>
                <w:sz w:val="24"/>
                <w:szCs w:val="24"/>
              </w:rPr>
            </w:pPr>
            <w:r w:rsidRPr="00BF5B74">
              <w:rPr>
                <w:bCs/>
                <w:sz w:val="24"/>
                <w:szCs w:val="24"/>
              </w:rPr>
              <w:t>ГОРЯЧЕЕ ВОДОСНАБЖЕНИЕ</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затворов на трубопроводах из стальных труб диаметром: до 50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шт.</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кранов поливочных диаметром: 15 мм рукав 20м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3</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кран</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3</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кранов диаметром 50 мм рукав 20м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кран</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4</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Прокладка трубопроводов водоснабжения из </w:t>
            </w:r>
            <w:r w:rsidRPr="00BF5B74">
              <w:rPr>
                <w:bCs/>
                <w:sz w:val="24"/>
                <w:szCs w:val="24"/>
              </w:rPr>
              <w:lastRenderedPageBreak/>
              <w:t xml:space="preserve">стальных </w:t>
            </w:r>
            <w:proofErr w:type="spellStart"/>
            <w:r w:rsidRPr="00BF5B74">
              <w:rPr>
                <w:bCs/>
                <w:sz w:val="24"/>
                <w:szCs w:val="24"/>
              </w:rPr>
              <w:t>водогазопроводных</w:t>
            </w:r>
            <w:proofErr w:type="spellEnd"/>
            <w:r w:rsidRPr="00BF5B74">
              <w:rPr>
                <w:bCs/>
                <w:sz w:val="24"/>
                <w:szCs w:val="24"/>
              </w:rPr>
              <w:t xml:space="preserve"> оцинкованных труб диаметром: 15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lastRenderedPageBreak/>
              <w:t>0,29</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lastRenderedPageBreak/>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 трубопровода</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5</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Прокладка трубопроводов водоснабжения из стальных </w:t>
            </w:r>
            <w:proofErr w:type="spellStart"/>
            <w:r w:rsidRPr="00BF5B74">
              <w:rPr>
                <w:bCs/>
                <w:sz w:val="24"/>
                <w:szCs w:val="24"/>
              </w:rPr>
              <w:t>водогазопроводных</w:t>
            </w:r>
            <w:proofErr w:type="spellEnd"/>
            <w:r w:rsidRPr="00BF5B74">
              <w:rPr>
                <w:bCs/>
                <w:sz w:val="24"/>
                <w:szCs w:val="24"/>
              </w:rPr>
              <w:t xml:space="preserve"> оцинкованных труб диаметром: 25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0,07</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 трубопровода</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6</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Прокладка трубопроводов водоснабжения из стальных </w:t>
            </w:r>
            <w:proofErr w:type="spellStart"/>
            <w:r w:rsidRPr="00BF5B74">
              <w:rPr>
                <w:bCs/>
                <w:sz w:val="24"/>
                <w:szCs w:val="24"/>
              </w:rPr>
              <w:t>водогазопроводных</w:t>
            </w:r>
            <w:proofErr w:type="spellEnd"/>
            <w:r w:rsidRPr="00BF5B74">
              <w:rPr>
                <w:bCs/>
                <w:sz w:val="24"/>
                <w:szCs w:val="24"/>
              </w:rPr>
              <w:t xml:space="preserve"> оцинкованных труб диаметром: 32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0,25</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 трубопровода</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7</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Прокладка трубопроводов водоснабжения из стальных </w:t>
            </w:r>
            <w:proofErr w:type="spellStart"/>
            <w:r w:rsidRPr="00BF5B74">
              <w:rPr>
                <w:bCs/>
                <w:sz w:val="24"/>
                <w:szCs w:val="24"/>
              </w:rPr>
              <w:t>водогазопроводных</w:t>
            </w:r>
            <w:proofErr w:type="spellEnd"/>
            <w:r w:rsidRPr="00BF5B74">
              <w:rPr>
                <w:bCs/>
                <w:sz w:val="24"/>
                <w:szCs w:val="24"/>
              </w:rPr>
              <w:t xml:space="preserve"> оцинкованных труб диаметром: 50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0,97</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 трубопровода</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8</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Прокладка трубопроводов водоснабжения из напорных полипропиленовых труб низкого давления среднего типа наружным диаметром: 20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1,28</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 трубопровода</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9</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Прокладка трубопроводов водоснабжения из напорных полипропиленовых труб низкого давления среднего типа наружным диаметром: 25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0,13</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 трубопровода</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10</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Прокладка трубопроводов водоснабжения из напорных полипропиленовых труб низкого давления среднего типа наружным диаметром: 32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0,17</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 трубопровода</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11</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Прокладка трубопроводов водоснабжения из напорных </w:t>
            </w:r>
            <w:proofErr w:type="spellStart"/>
            <w:r w:rsidRPr="00BF5B74">
              <w:rPr>
                <w:bCs/>
                <w:sz w:val="24"/>
                <w:szCs w:val="24"/>
              </w:rPr>
              <w:t>полипропииленовых</w:t>
            </w:r>
            <w:proofErr w:type="spellEnd"/>
            <w:r w:rsidRPr="00BF5B74">
              <w:rPr>
                <w:bCs/>
                <w:sz w:val="24"/>
                <w:szCs w:val="24"/>
              </w:rPr>
              <w:t xml:space="preserve"> труб низкого давления среднего типа наружным диаметром: 40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0,25</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 трубопровода</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12</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Гидравлическое испытание трубопроводов систем отопления, водопровода и горячего водоснабжения диаметром: до 50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3,41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 трубопровода</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13</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Прокладка трубопроводов отопления и водоснабжения из стальных электросварных труб диаметром: до 40 мм (гильзы для полипропиленовых труб)</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0,07</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 трубопровода</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14</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Прокладка трубопроводов отопления и водоснабжения из стальных электросварных труб диаметром: 50 мм (гильзы для полипропиленовых труб)</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0,03</w:t>
            </w:r>
          </w:p>
        </w:tc>
      </w:tr>
      <w:tr w:rsidR="007E1008" w:rsidRPr="00BF5B74" w:rsidTr="001B7B35">
        <w:trPr>
          <w:trHeight w:val="443"/>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 трубопровода</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15</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смесителей</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1,7</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 шт.</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lastRenderedPageBreak/>
              <w:t>16</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Масляная окраска металлических поверхностей: решеток, переплетов, труб диаметром менее 50 мм и т.п., количество окрасок 2</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0,334</w:t>
            </w:r>
          </w:p>
        </w:tc>
      </w:tr>
      <w:tr w:rsidR="007E1008" w:rsidRPr="00BF5B74" w:rsidTr="001B7B35">
        <w:trPr>
          <w:trHeight w:val="52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окрашиваемой  поверхности</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17</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Изоляция трубопроводов изделиями из вспененного каучука</w:t>
            </w:r>
            <w:proofErr w:type="gramStart"/>
            <w:r w:rsidRPr="00BF5B74">
              <w:rPr>
                <w:bCs/>
                <w:sz w:val="24"/>
                <w:szCs w:val="24"/>
              </w:rPr>
              <w:t xml:space="preserve"> ,</w:t>
            </w:r>
            <w:proofErr w:type="gramEnd"/>
            <w:r w:rsidRPr="00BF5B74">
              <w:rPr>
                <w:bCs/>
                <w:sz w:val="24"/>
                <w:szCs w:val="24"/>
              </w:rPr>
              <w:t xml:space="preserve"> вспененного полиэтилена : трубками</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20,5</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 м трубопровода</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vAlign w:val="bottom"/>
            <w:hideMark/>
          </w:tcPr>
          <w:p w:rsidR="007E1008" w:rsidRPr="00BF5B74" w:rsidRDefault="007E1008" w:rsidP="001B7B35">
            <w:pPr>
              <w:ind w:firstLineChars="100" w:firstLine="240"/>
              <w:jc w:val="right"/>
              <w:rPr>
                <w:bCs/>
                <w:sz w:val="24"/>
                <w:szCs w:val="24"/>
              </w:rPr>
            </w:pPr>
            <w:r w:rsidRPr="00BF5B74">
              <w:rPr>
                <w:bCs/>
                <w:sz w:val="24"/>
                <w:szCs w:val="24"/>
              </w:rPr>
              <w:t> </w:t>
            </w:r>
          </w:p>
        </w:tc>
        <w:tc>
          <w:tcPr>
            <w:tcW w:w="9676" w:type="dxa"/>
            <w:gridSpan w:val="4"/>
            <w:tcBorders>
              <w:top w:val="single" w:sz="4" w:space="0" w:color="auto"/>
              <w:left w:val="nil"/>
              <w:bottom w:val="single" w:sz="4" w:space="0" w:color="auto"/>
              <w:right w:val="single" w:sz="8" w:space="0" w:color="000000"/>
            </w:tcBorders>
            <w:vAlign w:val="center"/>
            <w:hideMark/>
          </w:tcPr>
          <w:p w:rsidR="007E1008" w:rsidRPr="00BF5B74" w:rsidRDefault="007E1008" w:rsidP="001B7B35">
            <w:pPr>
              <w:jc w:val="center"/>
              <w:rPr>
                <w:bCs/>
                <w:sz w:val="24"/>
                <w:szCs w:val="24"/>
              </w:rPr>
            </w:pPr>
            <w:r w:rsidRPr="00BF5B74">
              <w:rPr>
                <w:bCs/>
                <w:sz w:val="24"/>
                <w:szCs w:val="24"/>
              </w:rPr>
              <w:t>ВНУТРЕННЯЯ КАНАЛИЗАЦИЯ</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9676" w:type="dxa"/>
            <w:gridSpan w:val="4"/>
            <w:tcBorders>
              <w:top w:val="single" w:sz="4" w:space="0" w:color="auto"/>
              <w:left w:val="nil"/>
              <w:bottom w:val="single" w:sz="4" w:space="0" w:color="auto"/>
              <w:right w:val="single" w:sz="8" w:space="0" w:color="000000"/>
            </w:tcBorders>
            <w:hideMark/>
          </w:tcPr>
          <w:p w:rsidR="007E1008" w:rsidRPr="00BF5B74" w:rsidRDefault="007E1008" w:rsidP="001B7B35">
            <w:pPr>
              <w:rPr>
                <w:bCs/>
                <w:sz w:val="24"/>
                <w:szCs w:val="24"/>
              </w:rPr>
            </w:pPr>
            <w:r w:rsidRPr="00BF5B74">
              <w:rPr>
                <w:bCs/>
                <w:sz w:val="24"/>
                <w:szCs w:val="24"/>
              </w:rPr>
              <w:t>СИСТЕМА К</w:t>
            </w:r>
            <w:proofErr w:type="gramStart"/>
            <w:r w:rsidRPr="00BF5B74">
              <w:rPr>
                <w:bCs/>
                <w:sz w:val="24"/>
                <w:szCs w:val="24"/>
              </w:rPr>
              <w:t>1</w:t>
            </w:r>
            <w:proofErr w:type="gramEnd"/>
          </w:p>
        </w:tc>
      </w:tr>
      <w:tr w:rsidR="007E1008" w:rsidRPr="00BF5B74" w:rsidTr="001B7B35">
        <w:trPr>
          <w:trHeight w:val="709"/>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Прокладка по стенам зданий и в каналах трубопроводов из чугунных канализационных труб диаметром 50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0,3</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100м</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Прокладка по стенам зданий и в каналах трубопроводов из чугунных канализационных труб диаметром 100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0,72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100м</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3</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Прокладка трубопроводов канализации из полипропиленовых труб высокой плотности диаметром 50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0,57</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100м</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4</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Прокладка трубопроводов канализации из полипропиленовых труб высокой плотности диаметром 100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0,53</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100м</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5</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Прокладка гильз из стальных электросварных труб диаметром 65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0,04</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100м</w:t>
            </w:r>
          </w:p>
        </w:tc>
      </w:tr>
      <w:tr w:rsidR="007E1008" w:rsidRPr="00BF5B74" w:rsidTr="001B7B35">
        <w:trPr>
          <w:trHeight w:val="372"/>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6</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Прокладка гильз из стальных электросварных труб диаметром 125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0,03</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100м</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7</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умывальников одиночных с подводкой холодной и горячей воды</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2,4</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10компл.</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8</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унитазов с бачком непосредственно присоединенным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1,5</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10компл.</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9</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поддонов душевых чугунных глубоких</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10компл.</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10</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писсуаров настенных</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10компл.</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11</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раковин</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10компл.</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12</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моек: на два отделения</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 xml:space="preserve">10 </w:t>
            </w:r>
            <w:proofErr w:type="spellStart"/>
            <w:r w:rsidRPr="00BF5B74">
              <w:rPr>
                <w:bCs/>
                <w:sz w:val="24"/>
                <w:szCs w:val="24"/>
              </w:rPr>
              <w:t>компл</w:t>
            </w:r>
            <w:proofErr w:type="spellEnd"/>
            <w:r w:rsidRPr="00BF5B74">
              <w:rPr>
                <w:bCs/>
                <w:sz w:val="24"/>
                <w:szCs w:val="24"/>
              </w:rPr>
              <w:t>.</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13</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трапов диаметром: 50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 xml:space="preserve">10 </w:t>
            </w:r>
            <w:proofErr w:type="spellStart"/>
            <w:r w:rsidRPr="00BF5B74">
              <w:rPr>
                <w:bCs/>
                <w:sz w:val="24"/>
                <w:szCs w:val="24"/>
              </w:rPr>
              <w:t>компл</w:t>
            </w:r>
            <w:proofErr w:type="spellEnd"/>
            <w:r w:rsidRPr="00BF5B74">
              <w:rPr>
                <w:bCs/>
                <w:sz w:val="24"/>
                <w:szCs w:val="24"/>
              </w:rPr>
              <w:t>.</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14</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трапов диаметром: 100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 xml:space="preserve">10 </w:t>
            </w:r>
            <w:proofErr w:type="spellStart"/>
            <w:r w:rsidRPr="00BF5B74">
              <w:rPr>
                <w:bCs/>
                <w:sz w:val="24"/>
                <w:szCs w:val="24"/>
              </w:rPr>
              <w:t>компл</w:t>
            </w:r>
            <w:proofErr w:type="spellEnd"/>
            <w:r w:rsidRPr="00BF5B74">
              <w:rPr>
                <w:bCs/>
                <w:sz w:val="24"/>
                <w:szCs w:val="24"/>
              </w:rPr>
              <w:t>.</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lastRenderedPageBreak/>
              <w:t>15</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клапанов на трубопроводах из стальных труб диаметром до 100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proofErr w:type="spellStart"/>
            <w:proofErr w:type="gramStart"/>
            <w:r w:rsidRPr="00BF5B74">
              <w:rPr>
                <w:bCs/>
                <w:sz w:val="24"/>
                <w:szCs w:val="24"/>
              </w:rPr>
              <w:t>шт</w:t>
            </w:r>
            <w:proofErr w:type="spellEnd"/>
            <w:proofErr w:type="gramEnd"/>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16</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фасонных частей стальных сварных диаметром: 100-250 мм (прочистки в лючке)</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0,078</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т фасонных частей</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17</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Прокладка в траншеях трубопроводов из чугунных канализационных труб диаметром 100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0,09</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100м</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18</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Разработка грунта вручную в траншеях глубиной до 2 м без креплений с откосами, группа грунтов: 2</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0,24</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м3 грунта</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19</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Засыпка вручную траншей, пазух котлованов и ям, группа грунтов: 2</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0,44</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м3 грунта</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20</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Масляная окраска металлических поверхностей: стальных балок, труб диаметром более 50 мм и т.п., количество окрасок 2</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0,03</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окрашиваемой  поверхности</w:t>
            </w:r>
          </w:p>
        </w:tc>
      </w:tr>
      <w:tr w:rsidR="007E1008" w:rsidRPr="00BF5B74" w:rsidTr="001B7B35">
        <w:trPr>
          <w:trHeight w:val="27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9676" w:type="dxa"/>
            <w:gridSpan w:val="4"/>
            <w:tcBorders>
              <w:top w:val="single" w:sz="4" w:space="0" w:color="auto"/>
              <w:left w:val="nil"/>
              <w:bottom w:val="single" w:sz="4" w:space="0" w:color="auto"/>
              <w:right w:val="single" w:sz="8" w:space="0" w:color="000000"/>
            </w:tcBorders>
            <w:hideMark/>
          </w:tcPr>
          <w:p w:rsidR="007E1008" w:rsidRPr="00BF5B74" w:rsidRDefault="007E1008" w:rsidP="001B7B35">
            <w:pPr>
              <w:rPr>
                <w:bCs/>
                <w:sz w:val="24"/>
                <w:szCs w:val="24"/>
              </w:rPr>
            </w:pPr>
            <w:r w:rsidRPr="00BF5B74">
              <w:rPr>
                <w:bCs/>
                <w:sz w:val="24"/>
                <w:szCs w:val="24"/>
              </w:rPr>
              <w:t>СИСТЕМА К3</w:t>
            </w:r>
          </w:p>
        </w:tc>
      </w:tr>
      <w:tr w:rsidR="007E1008" w:rsidRPr="00BF5B74" w:rsidTr="001B7B35">
        <w:trPr>
          <w:trHeight w:val="623"/>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21</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Прокладка по стенам зданий и в каналах трубопроводов из чугунных канализационных труб диаметром: 50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0,08</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 трубопровода</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22</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Прокладка по стенам зданий и в каналах трубопроводов из чугунных канализационных труб диаметром 100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0,29</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100м</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23</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Прокладка трубопроводов отопления и водоснабжения из стальных электросварных труб диаметром до 40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100м</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24</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Гидравлическое испытание трубопроводов систем отопления, водопровода и горячего водоснабжения диаметром до 50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100м</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25</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трапов диаметром: 50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 xml:space="preserve">10 </w:t>
            </w:r>
            <w:proofErr w:type="spellStart"/>
            <w:r w:rsidRPr="00BF5B74">
              <w:rPr>
                <w:bCs/>
                <w:sz w:val="24"/>
                <w:szCs w:val="24"/>
              </w:rPr>
              <w:t>компл</w:t>
            </w:r>
            <w:proofErr w:type="spellEnd"/>
            <w:r w:rsidRPr="00BF5B74">
              <w:rPr>
                <w:bCs/>
                <w:sz w:val="24"/>
                <w:szCs w:val="24"/>
              </w:rPr>
              <w:t>.</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26</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трапов диаметром: 100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0,4</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 xml:space="preserve">10 </w:t>
            </w:r>
            <w:proofErr w:type="spellStart"/>
            <w:r w:rsidRPr="00BF5B74">
              <w:rPr>
                <w:bCs/>
                <w:sz w:val="24"/>
                <w:szCs w:val="24"/>
              </w:rPr>
              <w:t>компл</w:t>
            </w:r>
            <w:proofErr w:type="spellEnd"/>
            <w:r w:rsidRPr="00BF5B74">
              <w:rPr>
                <w:bCs/>
                <w:sz w:val="24"/>
                <w:szCs w:val="24"/>
              </w:rPr>
              <w:t>.</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27</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фасонных частей стальных сварных диаметром: 100-250 мм (прочистки в лючке)</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0,064</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т фасонных частей</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28</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Прокладка в траншеях трубопроводов из чугунных канализационных труб диаметром: 50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0,045</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 трубопровода</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29</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Прокладка в траншеях трубопроводов из чугунных канализационных труб диаметром 100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0,37</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lastRenderedPageBreak/>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100м</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30</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Разработка грунта вручную в траншеях глубиной до 2 м без креплений с откосами, группа грунтов: 2</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0,66</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м3 грунта</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31</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Засыпка вручную траншей, пазух котлованов и ям, группа грунтов: 2</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0,66</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м3 грунта</w:t>
            </w:r>
          </w:p>
        </w:tc>
      </w:tr>
      <w:tr w:rsidR="007E1008" w:rsidRPr="00BF5B74" w:rsidTr="001B7B35">
        <w:trPr>
          <w:trHeight w:val="698"/>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32</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Масляная окраска металлических поверхностей: решеток, переплетов, труб диаметром менее 50 мм и т.п., количество окрасок 2</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0,02</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окрашиваемой  поверхности</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vAlign w:val="bottom"/>
            <w:hideMark/>
          </w:tcPr>
          <w:p w:rsidR="007E1008" w:rsidRPr="00BF5B74" w:rsidRDefault="007E1008" w:rsidP="001B7B35">
            <w:pPr>
              <w:rPr>
                <w:bCs/>
                <w:sz w:val="24"/>
                <w:szCs w:val="24"/>
              </w:rPr>
            </w:pPr>
            <w:r w:rsidRPr="00BF5B74">
              <w:rPr>
                <w:bCs/>
                <w:sz w:val="24"/>
                <w:szCs w:val="24"/>
              </w:rPr>
              <w:t> </w:t>
            </w:r>
          </w:p>
        </w:tc>
        <w:tc>
          <w:tcPr>
            <w:tcW w:w="9676" w:type="dxa"/>
            <w:gridSpan w:val="4"/>
            <w:tcBorders>
              <w:top w:val="single" w:sz="4" w:space="0" w:color="auto"/>
              <w:left w:val="nil"/>
              <w:bottom w:val="single" w:sz="4" w:space="0" w:color="auto"/>
              <w:right w:val="single" w:sz="8" w:space="0" w:color="000000"/>
            </w:tcBorders>
            <w:noWrap/>
            <w:vAlign w:val="bottom"/>
            <w:hideMark/>
          </w:tcPr>
          <w:p w:rsidR="007E1008" w:rsidRPr="00BF5B74" w:rsidRDefault="007E1008" w:rsidP="001B7B35">
            <w:pPr>
              <w:jc w:val="center"/>
              <w:rPr>
                <w:bCs/>
                <w:sz w:val="24"/>
                <w:szCs w:val="24"/>
              </w:rPr>
            </w:pPr>
            <w:r w:rsidRPr="00BF5B74">
              <w:rPr>
                <w:bCs/>
                <w:sz w:val="24"/>
                <w:szCs w:val="24"/>
              </w:rPr>
              <w:t>ДОЖДЕВАЯ КАНАЛИЗАЦИЯ</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воронок водосточных</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6</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воронка</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Прокладка трубопроводов отопления и водоснабжения из стальных электросварных труб диаметром 100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0,19</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100м</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3</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Прокладка трубопроводов отопления и водоснабжения из стальных электросварных труб диаметром 150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100м</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4</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Гидравлическое испытание трубопроводов систем отопления, водопровода и горячего водоснабжения диаметром до 100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0,19</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100м</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5</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Гидравлическое испытание трубопроводов систем отопления, водопровода и горячего водоснабжения диаметром до 200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100м</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6</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Прокладка по стенам зданий и в каналах трубопроводов из чугунных канализационных труб диаметром 50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0,05</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100м</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7</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Прокладка по стенам зданий и в каналах трубопроводов из чугунных канализационных труб диаметром 100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0,19</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100м</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8</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фасонных частей стальных сварных диаметром: 100-250 мм (прочистки в лючке)</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0,052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т фасонных частей</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9</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Прокладка в траншеях трубопроводов из чугунных канализационных труб диаметром 100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0,12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100м</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10</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Прокладка в траншеях трубопроводов из чугунных канализационных труб диаметром: 150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0,09</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 трубопровода</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11</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Разработка грунта вручную в траншеях </w:t>
            </w:r>
            <w:r w:rsidRPr="00BF5B74">
              <w:rPr>
                <w:bCs/>
                <w:sz w:val="24"/>
                <w:szCs w:val="24"/>
              </w:rPr>
              <w:lastRenderedPageBreak/>
              <w:t>глубиной до 2 м без креплений с откосами, группа грунтов: 2</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lastRenderedPageBreak/>
              <w:t>0,42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lastRenderedPageBreak/>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м3 грунта</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12</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Засыпка вручную траншей, пазух котлованов и ям, группа грунтов: 2</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0,42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м3 грунта</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13</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Масляная окраска металлических поверхностей: стальных балок, труб диаметром более 50 мм и т.п., количество окрасок 2</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0,7</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окрашиваемой  поверхности</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ОТОПЛЕНИЕ И ТЕПЛОСНАБЖЕНИЕ</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 </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кранов воздушных</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61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 xml:space="preserve">1 </w:t>
            </w:r>
            <w:proofErr w:type="spellStart"/>
            <w:r w:rsidRPr="00BF5B74">
              <w:rPr>
                <w:bCs/>
                <w:sz w:val="24"/>
                <w:szCs w:val="24"/>
              </w:rPr>
              <w:t>компл</w:t>
            </w:r>
            <w:proofErr w:type="spellEnd"/>
            <w:r w:rsidRPr="00BF5B74">
              <w:rPr>
                <w:bCs/>
                <w:sz w:val="24"/>
                <w:szCs w:val="24"/>
              </w:rPr>
              <w:t>.</w:t>
            </w:r>
          </w:p>
        </w:tc>
      </w:tr>
      <w:tr w:rsidR="007E1008" w:rsidRPr="00BF5B74" w:rsidTr="001B7B35">
        <w:trPr>
          <w:trHeight w:val="683"/>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Прокладка трубопроводов отопления из стальных </w:t>
            </w:r>
            <w:proofErr w:type="spellStart"/>
            <w:r w:rsidRPr="00BF5B74">
              <w:rPr>
                <w:bCs/>
                <w:sz w:val="24"/>
                <w:szCs w:val="24"/>
              </w:rPr>
              <w:t>водогазопроводных</w:t>
            </w:r>
            <w:proofErr w:type="spellEnd"/>
            <w:r w:rsidRPr="00BF5B74">
              <w:rPr>
                <w:bCs/>
                <w:sz w:val="24"/>
                <w:szCs w:val="24"/>
              </w:rPr>
              <w:t xml:space="preserve"> </w:t>
            </w:r>
            <w:proofErr w:type="spellStart"/>
            <w:r w:rsidRPr="00BF5B74">
              <w:rPr>
                <w:bCs/>
                <w:sz w:val="24"/>
                <w:szCs w:val="24"/>
              </w:rPr>
              <w:t>неоцинкованных</w:t>
            </w:r>
            <w:proofErr w:type="spellEnd"/>
            <w:r w:rsidRPr="00BF5B74">
              <w:rPr>
                <w:bCs/>
                <w:sz w:val="24"/>
                <w:szCs w:val="24"/>
              </w:rPr>
              <w:t xml:space="preserve"> труб диаметром: 15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2,5</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 трубопровода</w:t>
            </w:r>
          </w:p>
        </w:tc>
      </w:tr>
      <w:tr w:rsidR="007E1008" w:rsidRPr="00BF5B74" w:rsidTr="001B7B35">
        <w:trPr>
          <w:trHeight w:val="57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3</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Прокладка трубопроводов отопления из стальных </w:t>
            </w:r>
            <w:proofErr w:type="spellStart"/>
            <w:r w:rsidRPr="00BF5B74">
              <w:rPr>
                <w:bCs/>
                <w:sz w:val="24"/>
                <w:szCs w:val="24"/>
              </w:rPr>
              <w:t>водогазопроводных</w:t>
            </w:r>
            <w:proofErr w:type="spellEnd"/>
            <w:r w:rsidRPr="00BF5B74">
              <w:rPr>
                <w:bCs/>
                <w:sz w:val="24"/>
                <w:szCs w:val="24"/>
              </w:rPr>
              <w:t xml:space="preserve"> </w:t>
            </w:r>
            <w:proofErr w:type="spellStart"/>
            <w:r w:rsidRPr="00BF5B74">
              <w:rPr>
                <w:bCs/>
                <w:sz w:val="24"/>
                <w:szCs w:val="24"/>
              </w:rPr>
              <w:t>неоцинкованных</w:t>
            </w:r>
            <w:proofErr w:type="spellEnd"/>
            <w:r w:rsidRPr="00BF5B74">
              <w:rPr>
                <w:bCs/>
                <w:sz w:val="24"/>
                <w:szCs w:val="24"/>
              </w:rPr>
              <w:t xml:space="preserve"> труб диаметром: 20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2,9</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 трубопровода</w:t>
            </w:r>
          </w:p>
        </w:tc>
      </w:tr>
      <w:tr w:rsidR="007E1008" w:rsidRPr="00BF5B74" w:rsidTr="001B7B35">
        <w:trPr>
          <w:trHeight w:val="60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4</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Прокладка трубопроводов отопления из стальных </w:t>
            </w:r>
            <w:proofErr w:type="spellStart"/>
            <w:r w:rsidRPr="00BF5B74">
              <w:rPr>
                <w:bCs/>
                <w:sz w:val="24"/>
                <w:szCs w:val="24"/>
              </w:rPr>
              <w:t>водогазопроводных</w:t>
            </w:r>
            <w:proofErr w:type="spellEnd"/>
            <w:r w:rsidRPr="00BF5B74">
              <w:rPr>
                <w:bCs/>
                <w:sz w:val="24"/>
                <w:szCs w:val="24"/>
              </w:rPr>
              <w:t xml:space="preserve"> </w:t>
            </w:r>
            <w:proofErr w:type="spellStart"/>
            <w:r w:rsidRPr="00BF5B74">
              <w:rPr>
                <w:bCs/>
                <w:sz w:val="24"/>
                <w:szCs w:val="24"/>
              </w:rPr>
              <w:t>неоцинкованных</w:t>
            </w:r>
            <w:proofErr w:type="spellEnd"/>
            <w:r w:rsidRPr="00BF5B74">
              <w:rPr>
                <w:bCs/>
                <w:sz w:val="24"/>
                <w:szCs w:val="24"/>
              </w:rPr>
              <w:t xml:space="preserve"> труб диаметром: 25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2,8</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 трубопровода</w:t>
            </w:r>
          </w:p>
        </w:tc>
      </w:tr>
      <w:tr w:rsidR="007E1008" w:rsidRPr="00BF5B74" w:rsidTr="001B7B35">
        <w:trPr>
          <w:trHeight w:val="54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5</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Прокладка трубопроводов отопления из стальных </w:t>
            </w:r>
            <w:proofErr w:type="spellStart"/>
            <w:r w:rsidRPr="00BF5B74">
              <w:rPr>
                <w:bCs/>
                <w:sz w:val="24"/>
                <w:szCs w:val="24"/>
              </w:rPr>
              <w:t>водогазопроводных</w:t>
            </w:r>
            <w:proofErr w:type="spellEnd"/>
            <w:r w:rsidRPr="00BF5B74">
              <w:rPr>
                <w:bCs/>
                <w:sz w:val="24"/>
                <w:szCs w:val="24"/>
              </w:rPr>
              <w:t xml:space="preserve"> </w:t>
            </w:r>
            <w:proofErr w:type="spellStart"/>
            <w:r w:rsidRPr="00BF5B74">
              <w:rPr>
                <w:bCs/>
                <w:sz w:val="24"/>
                <w:szCs w:val="24"/>
              </w:rPr>
              <w:t>неоцинкованных</w:t>
            </w:r>
            <w:proofErr w:type="spellEnd"/>
            <w:r w:rsidRPr="00BF5B74">
              <w:rPr>
                <w:bCs/>
                <w:sz w:val="24"/>
                <w:szCs w:val="24"/>
              </w:rPr>
              <w:t xml:space="preserve"> труб диаметром: 32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1,7</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 трубопровода</w:t>
            </w:r>
          </w:p>
        </w:tc>
      </w:tr>
      <w:tr w:rsidR="007E1008" w:rsidRPr="00BF5B74" w:rsidTr="001B7B35">
        <w:trPr>
          <w:trHeight w:val="57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6</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Прокладка трубопроводов отопления из стальных </w:t>
            </w:r>
            <w:proofErr w:type="spellStart"/>
            <w:r w:rsidRPr="00BF5B74">
              <w:rPr>
                <w:bCs/>
                <w:sz w:val="24"/>
                <w:szCs w:val="24"/>
              </w:rPr>
              <w:t>водогазопроводных</w:t>
            </w:r>
            <w:proofErr w:type="spellEnd"/>
            <w:r w:rsidRPr="00BF5B74">
              <w:rPr>
                <w:bCs/>
                <w:sz w:val="24"/>
                <w:szCs w:val="24"/>
              </w:rPr>
              <w:t xml:space="preserve"> </w:t>
            </w:r>
            <w:proofErr w:type="spellStart"/>
            <w:r w:rsidRPr="00BF5B74">
              <w:rPr>
                <w:bCs/>
                <w:sz w:val="24"/>
                <w:szCs w:val="24"/>
              </w:rPr>
              <w:t>неоцинкованных</w:t>
            </w:r>
            <w:proofErr w:type="spellEnd"/>
            <w:r w:rsidRPr="00BF5B74">
              <w:rPr>
                <w:bCs/>
                <w:sz w:val="24"/>
                <w:szCs w:val="24"/>
              </w:rPr>
              <w:t xml:space="preserve"> труб диаметром: 40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 трубопровода</w:t>
            </w:r>
          </w:p>
        </w:tc>
      </w:tr>
      <w:tr w:rsidR="007E1008" w:rsidRPr="00BF5B74" w:rsidTr="001B7B35">
        <w:trPr>
          <w:trHeight w:val="58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7</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Прокладка трубопроводов отопления из стальных </w:t>
            </w:r>
            <w:proofErr w:type="spellStart"/>
            <w:r w:rsidRPr="00BF5B74">
              <w:rPr>
                <w:bCs/>
                <w:sz w:val="24"/>
                <w:szCs w:val="24"/>
              </w:rPr>
              <w:t>водогазопроводных</w:t>
            </w:r>
            <w:proofErr w:type="spellEnd"/>
            <w:r w:rsidRPr="00BF5B74">
              <w:rPr>
                <w:bCs/>
                <w:sz w:val="24"/>
                <w:szCs w:val="24"/>
              </w:rPr>
              <w:t xml:space="preserve"> </w:t>
            </w:r>
            <w:proofErr w:type="spellStart"/>
            <w:r w:rsidRPr="00BF5B74">
              <w:rPr>
                <w:bCs/>
                <w:sz w:val="24"/>
                <w:szCs w:val="24"/>
              </w:rPr>
              <w:t>неоцинкованных</w:t>
            </w:r>
            <w:proofErr w:type="spellEnd"/>
            <w:r w:rsidRPr="00BF5B74">
              <w:rPr>
                <w:bCs/>
                <w:sz w:val="24"/>
                <w:szCs w:val="24"/>
              </w:rPr>
              <w:t xml:space="preserve"> труб диаметром: 50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0,05</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 трубопровода</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8</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Гидравлическое испытание трубопроводов систем отопления, водопровода и горячего водоснабжения диаметром: до 50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12,05</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 трубопровода</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9</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радиаторов: чугунных</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0,346</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кВт радиаторов и  конвекторов</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10</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регистров из стальных: сварных труб диаметром нитки 100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2,708</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 труб нитки  регистра</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11</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proofErr w:type="spellStart"/>
            <w:r w:rsidRPr="00BF5B74">
              <w:rPr>
                <w:bCs/>
                <w:sz w:val="24"/>
                <w:szCs w:val="24"/>
              </w:rPr>
              <w:t>Огрунтовка</w:t>
            </w:r>
            <w:proofErr w:type="spellEnd"/>
            <w:r w:rsidRPr="00BF5B74">
              <w:rPr>
                <w:bCs/>
                <w:sz w:val="24"/>
                <w:szCs w:val="24"/>
              </w:rPr>
              <w:t xml:space="preserve"> металлических поверхностей за один раз</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1,859</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окрашиваемой  поверхности</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12</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Окраска металлических </w:t>
            </w:r>
            <w:proofErr w:type="spellStart"/>
            <w:r w:rsidRPr="00BF5B74">
              <w:rPr>
                <w:bCs/>
                <w:sz w:val="24"/>
                <w:szCs w:val="24"/>
              </w:rPr>
              <w:t>огрунтованных</w:t>
            </w:r>
            <w:proofErr w:type="spellEnd"/>
            <w:r w:rsidRPr="00BF5B74">
              <w:rPr>
                <w:bCs/>
                <w:sz w:val="24"/>
                <w:szCs w:val="24"/>
              </w:rPr>
              <w:t xml:space="preserve"> </w:t>
            </w:r>
            <w:r w:rsidRPr="00BF5B74">
              <w:rPr>
                <w:bCs/>
                <w:sz w:val="24"/>
                <w:szCs w:val="24"/>
              </w:rPr>
              <w:lastRenderedPageBreak/>
              <w:t>поверхностей</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lastRenderedPageBreak/>
              <w:t>1,859</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lastRenderedPageBreak/>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окрашиваемой  поверхности</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13</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Изоляция трубопроводов цилиндрами и полуцилиндрами из минеральной ваты на </w:t>
            </w:r>
            <w:proofErr w:type="gramStart"/>
            <w:r w:rsidRPr="00BF5B74">
              <w:rPr>
                <w:bCs/>
                <w:sz w:val="24"/>
                <w:szCs w:val="24"/>
              </w:rPr>
              <w:t>синтетическом</w:t>
            </w:r>
            <w:proofErr w:type="gramEnd"/>
            <w:r w:rsidRPr="00BF5B74">
              <w:rPr>
                <w:bCs/>
                <w:sz w:val="24"/>
                <w:szCs w:val="24"/>
              </w:rPr>
              <w:t xml:space="preserve"> связующем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0,08</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м3 изоляции</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14</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Покрытие поверхности изоляции трубопроводов фольгой алюминиевой дублированной</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0,034</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поверхности  покрытия изоляции</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9676" w:type="dxa"/>
            <w:gridSpan w:val="4"/>
            <w:tcBorders>
              <w:top w:val="single" w:sz="4" w:space="0" w:color="auto"/>
              <w:left w:val="nil"/>
              <w:bottom w:val="single" w:sz="4" w:space="0" w:color="auto"/>
              <w:right w:val="single" w:sz="8" w:space="0" w:color="000000"/>
            </w:tcBorders>
            <w:hideMark/>
          </w:tcPr>
          <w:p w:rsidR="007E1008" w:rsidRPr="00BF5B74" w:rsidRDefault="007E1008" w:rsidP="001B7B35">
            <w:pPr>
              <w:rPr>
                <w:bCs/>
                <w:sz w:val="24"/>
                <w:szCs w:val="24"/>
              </w:rPr>
            </w:pPr>
            <w:r w:rsidRPr="00BF5B74">
              <w:rPr>
                <w:bCs/>
                <w:sz w:val="24"/>
                <w:szCs w:val="24"/>
              </w:rPr>
              <w:br/>
              <w:t>Теплоснабжение</w:t>
            </w:r>
          </w:p>
        </w:tc>
      </w:tr>
      <w:tr w:rsidR="007E1008" w:rsidRPr="00BF5B74" w:rsidTr="001B7B35">
        <w:trPr>
          <w:trHeight w:val="672"/>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15</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арматуры фланцевой с электрическим приводом на условное давление до 4 МПа, диаметр условного прохода: 32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5</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шт.</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16</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Установка </w:t>
            </w:r>
            <w:proofErr w:type="spellStart"/>
            <w:r w:rsidRPr="00BF5B74">
              <w:rPr>
                <w:bCs/>
                <w:sz w:val="24"/>
                <w:szCs w:val="24"/>
              </w:rPr>
              <w:t>воздухоотводчиков</w:t>
            </w:r>
            <w:proofErr w:type="spellEnd"/>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14</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шт.</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17</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клапанов обратных на трубопроводах из стальных труб диаметром: до 25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5</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шт.</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18</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Прокладка трубопроводов отопления из стальных </w:t>
            </w:r>
            <w:proofErr w:type="spellStart"/>
            <w:r w:rsidRPr="00BF5B74">
              <w:rPr>
                <w:bCs/>
                <w:sz w:val="24"/>
                <w:szCs w:val="24"/>
              </w:rPr>
              <w:t>водогазопроводных</w:t>
            </w:r>
            <w:proofErr w:type="spellEnd"/>
            <w:r w:rsidRPr="00BF5B74">
              <w:rPr>
                <w:bCs/>
                <w:sz w:val="24"/>
                <w:szCs w:val="24"/>
              </w:rPr>
              <w:t xml:space="preserve"> </w:t>
            </w:r>
            <w:proofErr w:type="spellStart"/>
            <w:r w:rsidRPr="00BF5B74">
              <w:rPr>
                <w:bCs/>
                <w:sz w:val="24"/>
                <w:szCs w:val="24"/>
              </w:rPr>
              <w:t>неоцинкованных</w:t>
            </w:r>
            <w:proofErr w:type="spellEnd"/>
            <w:r w:rsidRPr="00BF5B74">
              <w:rPr>
                <w:bCs/>
                <w:sz w:val="24"/>
                <w:szCs w:val="24"/>
              </w:rPr>
              <w:t xml:space="preserve"> труб диаметром: 15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1,7</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 трубопровода</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19</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Прокладка трубопроводов отопления из стальных </w:t>
            </w:r>
            <w:proofErr w:type="spellStart"/>
            <w:r w:rsidRPr="00BF5B74">
              <w:rPr>
                <w:bCs/>
                <w:sz w:val="24"/>
                <w:szCs w:val="24"/>
              </w:rPr>
              <w:t>водогазопроводных</w:t>
            </w:r>
            <w:proofErr w:type="spellEnd"/>
            <w:r w:rsidRPr="00BF5B74">
              <w:rPr>
                <w:bCs/>
                <w:sz w:val="24"/>
                <w:szCs w:val="24"/>
              </w:rPr>
              <w:t xml:space="preserve"> </w:t>
            </w:r>
            <w:proofErr w:type="spellStart"/>
            <w:r w:rsidRPr="00BF5B74">
              <w:rPr>
                <w:bCs/>
                <w:sz w:val="24"/>
                <w:szCs w:val="24"/>
              </w:rPr>
              <w:t>неоцинкованных</w:t>
            </w:r>
            <w:proofErr w:type="spellEnd"/>
            <w:r w:rsidRPr="00BF5B74">
              <w:rPr>
                <w:bCs/>
                <w:sz w:val="24"/>
                <w:szCs w:val="24"/>
              </w:rPr>
              <w:t xml:space="preserve"> труб диаметром: 20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0,04</w:t>
            </w:r>
          </w:p>
        </w:tc>
      </w:tr>
      <w:tr w:rsidR="007E1008" w:rsidRPr="00BF5B74" w:rsidTr="001B7B35">
        <w:trPr>
          <w:trHeight w:val="372"/>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 трубопровода</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20</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Прокладка трубопроводов отопления из стальных </w:t>
            </w:r>
            <w:proofErr w:type="spellStart"/>
            <w:r w:rsidRPr="00BF5B74">
              <w:rPr>
                <w:bCs/>
                <w:sz w:val="24"/>
                <w:szCs w:val="24"/>
              </w:rPr>
              <w:t>водогазопроводных</w:t>
            </w:r>
            <w:proofErr w:type="spellEnd"/>
            <w:r w:rsidRPr="00BF5B74">
              <w:rPr>
                <w:bCs/>
                <w:sz w:val="24"/>
                <w:szCs w:val="24"/>
              </w:rPr>
              <w:t xml:space="preserve"> </w:t>
            </w:r>
            <w:proofErr w:type="spellStart"/>
            <w:r w:rsidRPr="00BF5B74">
              <w:rPr>
                <w:bCs/>
                <w:sz w:val="24"/>
                <w:szCs w:val="24"/>
              </w:rPr>
              <w:t>неоцинкованных</w:t>
            </w:r>
            <w:proofErr w:type="spellEnd"/>
            <w:r w:rsidRPr="00BF5B74">
              <w:rPr>
                <w:bCs/>
                <w:sz w:val="24"/>
                <w:szCs w:val="24"/>
              </w:rPr>
              <w:t xml:space="preserve"> труб диаметром: 25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0,65</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 трубопровода</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21</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Прокладка трубопроводов отопления из стальных </w:t>
            </w:r>
            <w:proofErr w:type="spellStart"/>
            <w:r w:rsidRPr="00BF5B74">
              <w:rPr>
                <w:bCs/>
                <w:sz w:val="24"/>
                <w:szCs w:val="24"/>
              </w:rPr>
              <w:t>водогазопроводных</w:t>
            </w:r>
            <w:proofErr w:type="spellEnd"/>
            <w:r w:rsidRPr="00BF5B74">
              <w:rPr>
                <w:bCs/>
                <w:sz w:val="24"/>
                <w:szCs w:val="24"/>
              </w:rPr>
              <w:t xml:space="preserve"> </w:t>
            </w:r>
            <w:proofErr w:type="spellStart"/>
            <w:r w:rsidRPr="00BF5B74">
              <w:rPr>
                <w:bCs/>
                <w:sz w:val="24"/>
                <w:szCs w:val="24"/>
              </w:rPr>
              <w:t>неоцинкованных</w:t>
            </w:r>
            <w:proofErr w:type="spellEnd"/>
            <w:r w:rsidRPr="00BF5B74">
              <w:rPr>
                <w:bCs/>
                <w:sz w:val="24"/>
                <w:szCs w:val="24"/>
              </w:rPr>
              <w:t xml:space="preserve"> труб диаметром: 32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1,5</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 трубопровода</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22</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Прокладка трубопроводов отопления из стальных </w:t>
            </w:r>
            <w:proofErr w:type="spellStart"/>
            <w:r w:rsidRPr="00BF5B74">
              <w:rPr>
                <w:bCs/>
                <w:sz w:val="24"/>
                <w:szCs w:val="24"/>
              </w:rPr>
              <w:t>водогазопроводных</w:t>
            </w:r>
            <w:proofErr w:type="spellEnd"/>
            <w:r w:rsidRPr="00BF5B74">
              <w:rPr>
                <w:bCs/>
                <w:sz w:val="24"/>
                <w:szCs w:val="24"/>
              </w:rPr>
              <w:t xml:space="preserve"> </w:t>
            </w:r>
            <w:proofErr w:type="spellStart"/>
            <w:r w:rsidRPr="00BF5B74">
              <w:rPr>
                <w:bCs/>
                <w:sz w:val="24"/>
                <w:szCs w:val="24"/>
              </w:rPr>
              <w:t>неоцинкованных</w:t>
            </w:r>
            <w:proofErr w:type="spellEnd"/>
            <w:r w:rsidRPr="00BF5B74">
              <w:rPr>
                <w:bCs/>
                <w:sz w:val="24"/>
                <w:szCs w:val="24"/>
              </w:rPr>
              <w:t xml:space="preserve"> труб диаметром: 40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0,9</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 трубопровода</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23</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Прокладка трубопроводов отопления и водоснабжения из стальных электросварных труб диаметром: 65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 трубопровода</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24</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Гидравлическое испытание трубопроводов систем отопления, водопровода и горячего водоснабжения диаметром: до 50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4,79</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 трубопровода</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lastRenderedPageBreak/>
              <w:t>25</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Гидравлическое испытание трубопроводов систем отопления, водопровода и горячего водоснабжения диаметром: до 100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 трубопровода</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26</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бобышек, штуцеров на условное давление: до 10 МПа</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0,23</w:t>
            </w:r>
          </w:p>
        </w:tc>
      </w:tr>
      <w:tr w:rsidR="007E1008" w:rsidRPr="00BF5B74" w:rsidTr="001B7B35">
        <w:trPr>
          <w:trHeight w:val="589"/>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шт.</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27</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арматуры муфтовой с ручным приводом или без привода водопроводная на условное давление до 10 МПа, диаметр условного прохода: 15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15</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шт.</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28</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proofErr w:type="spellStart"/>
            <w:r w:rsidRPr="00BF5B74">
              <w:rPr>
                <w:bCs/>
                <w:sz w:val="24"/>
                <w:szCs w:val="24"/>
              </w:rPr>
              <w:t>Огрунтовка</w:t>
            </w:r>
            <w:proofErr w:type="spellEnd"/>
            <w:r w:rsidRPr="00BF5B74">
              <w:rPr>
                <w:bCs/>
                <w:sz w:val="24"/>
                <w:szCs w:val="24"/>
              </w:rPr>
              <w:t xml:space="preserve"> металлических поверхностей за один раз</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0,791</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окрашиваемой  поверхности</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29</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Окраска металлических </w:t>
            </w:r>
            <w:proofErr w:type="spellStart"/>
            <w:r w:rsidRPr="00BF5B74">
              <w:rPr>
                <w:bCs/>
                <w:sz w:val="24"/>
                <w:szCs w:val="24"/>
              </w:rPr>
              <w:t>огрунтованных</w:t>
            </w:r>
            <w:proofErr w:type="spellEnd"/>
            <w:r w:rsidRPr="00BF5B74">
              <w:rPr>
                <w:bCs/>
                <w:sz w:val="24"/>
                <w:szCs w:val="24"/>
              </w:rPr>
              <w:t xml:space="preserve"> поверхностей</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0,791</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окрашиваемой  поверхности</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30</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Изоляция трубопроводов цилиндрами и полуцилиндрами из минеральной ваты на </w:t>
            </w:r>
            <w:proofErr w:type="gramStart"/>
            <w:r w:rsidRPr="00BF5B74">
              <w:rPr>
                <w:bCs/>
                <w:sz w:val="24"/>
                <w:szCs w:val="24"/>
              </w:rPr>
              <w:t>синтетическом</w:t>
            </w:r>
            <w:proofErr w:type="gramEnd"/>
            <w:r w:rsidRPr="00BF5B74">
              <w:rPr>
                <w:bCs/>
                <w:sz w:val="24"/>
                <w:szCs w:val="24"/>
              </w:rPr>
              <w:t xml:space="preserve"> связующем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4,12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м3 изоляции</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31</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Покрытие поверхности изоляции трубопроводов фольгой алюминиевой дублированной</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1,645</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поверхности  покрытия изоляции</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vAlign w:val="bottom"/>
            <w:hideMark/>
          </w:tcPr>
          <w:p w:rsidR="007E1008" w:rsidRPr="00BF5B74" w:rsidRDefault="007E1008" w:rsidP="001B7B35">
            <w:pP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noWrap/>
            <w:vAlign w:val="bottom"/>
            <w:hideMark/>
          </w:tcPr>
          <w:p w:rsidR="007E1008" w:rsidRPr="00BF5B74" w:rsidRDefault="007E1008" w:rsidP="001B7B35">
            <w:pPr>
              <w:jc w:val="center"/>
              <w:rPr>
                <w:bCs/>
                <w:sz w:val="24"/>
                <w:szCs w:val="24"/>
              </w:rPr>
            </w:pPr>
            <w:r w:rsidRPr="00BF5B74">
              <w:rPr>
                <w:bCs/>
                <w:sz w:val="24"/>
                <w:szCs w:val="24"/>
              </w:rPr>
              <w:t>ВЕНТИЛЯЦИЯ</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 </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Установка вентиляторов радиальных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7</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вентилятор</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Установка </w:t>
            </w:r>
            <w:proofErr w:type="spellStart"/>
            <w:r w:rsidRPr="00BF5B74">
              <w:rPr>
                <w:bCs/>
                <w:sz w:val="24"/>
                <w:szCs w:val="24"/>
              </w:rPr>
              <w:t>виброизолятора</w:t>
            </w:r>
            <w:proofErr w:type="spellEnd"/>
            <w:r w:rsidRPr="00BF5B74">
              <w:rPr>
                <w:bCs/>
                <w:sz w:val="24"/>
                <w:szCs w:val="24"/>
              </w:rPr>
              <w:t>: номер 38</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 xml:space="preserve">10 </w:t>
            </w:r>
            <w:proofErr w:type="spellStart"/>
            <w:r w:rsidRPr="00BF5B74">
              <w:rPr>
                <w:bCs/>
                <w:sz w:val="24"/>
                <w:szCs w:val="24"/>
              </w:rPr>
              <w:t>виброизоляторов</w:t>
            </w:r>
            <w:proofErr w:type="spellEnd"/>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3</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вставок гибких к радиальным вентиляторам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м</w:t>
            </w:r>
            <w:proofErr w:type="gramStart"/>
            <w:r w:rsidRPr="00BF5B74">
              <w:rPr>
                <w:bCs/>
                <w:sz w:val="24"/>
                <w:szCs w:val="24"/>
              </w:rPr>
              <w:t>2</w:t>
            </w:r>
            <w:proofErr w:type="gramEnd"/>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4</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Установка вентиляторов осевых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4</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proofErr w:type="spellStart"/>
            <w:proofErr w:type="gramStart"/>
            <w:r w:rsidRPr="00BF5B74">
              <w:rPr>
                <w:bCs/>
                <w:sz w:val="24"/>
                <w:szCs w:val="24"/>
              </w:rPr>
              <w:t>шт</w:t>
            </w:r>
            <w:proofErr w:type="spellEnd"/>
            <w:proofErr w:type="gramEnd"/>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5</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Установка канальных водонагревателей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proofErr w:type="spellStart"/>
            <w:proofErr w:type="gramStart"/>
            <w:r w:rsidRPr="00BF5B74">
              <w:rPr>
                <w:bCs/>
                <w:sz w:val="24"/>
                <w:szCs w:val="24"/>
              </w:rPr>
              <w:t>шт</w:t>
            </w:r>
            <w:proofErr w:type="spellEnd"/>
            <w:proofErr w:type="gramEnd"/>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6</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клапанов воздушных с ручным приводом периметром до 1600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шт.</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7</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камер приточных без секции орошения производительностью до 10 тыс</w:t>
            </w:r>
            <w:proofErr w:type="gramStart"/>
            <w:r w:rsidRPr="00BF5B74">
              <w:rPr>
                <w:bCs/>
                <w:sz w:val="24"/>
                <w:szCs w:val="24"/>
              </w:rPr>
              <w:t>.м</w:t>
            </w:r>
            <w:proofErr w:type="gramEnd"/>
            <w:r w:rsidRPr="00BF5B74">
              <w:rPr>
                <w:bCs/>
                <w:sz w:val="24"/>
                <w:szCs w:val="24"/>
              </w:rPr>
              <w:t>3/час</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3</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камера</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8</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Установка воздушной завесы и тепловентилятора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4</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агрегат</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9</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Установка насосов центробежных с электродвигателем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5</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lastRenderedPageBreak/>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насос</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10</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Прокладка воздуховодов из листовой, оцинкованной стали  толщиной 0,6 мм, диаметром до 250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0,195</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100м2</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11</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Прокладка воздуховодов из листовой, оцинкованной стали  толщиной 0,6 мм, диаметром до 355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0,15</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100м2</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12</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Прокладка воздуховодов из листовой, оцинкованной стали толщиной 0,5 мм, периметром до 600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2,28</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100м2</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13</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Прокладка воздуховодов из листовой, оцинкованной стали толщиной 0,5 мм, периметром 800, 1000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1,449</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100м2</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14</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Прокладка воздуховодов из листовой, оцинкованной стали  толщиной 0,7 мм, периметром от 1100 до 1600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0,314</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100м2</w:t>
            </w:r>
          </w:p>
        </w:tc>
      </w:tr>
      <w:tr w:rsidR="007E1008" w:rsidRPr="00BF5B74" w:rsidTr="001B7B35">
        <w:trPr>
          <w:trHeight w:val="638"/>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15</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решеток жалюзийных стальных щелевых регулирующих (Р) номер 150 размер 150х150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43</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решетка</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16</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решеток жалюзийных стальных: щелевых регулирующих (Р), номер 200, размер 200х200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7</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решетка</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17</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решеток жалюзийных площадью в свету: до 0,5 м</w:t>
            </w:r>
            <w:proofErr w:type="gramStart"/>
            <w:r w:rsidRPr="00BF5B74">
              <w:rPr>
                <w:bCs/>
                <w:sz w:val="24"/>
                <w:szCs w:val="24"/>
              </w:rPr>
              <w:t>2</w:t>
            </w:r>
            <w:proofErr w:type="gramEnd"/>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38</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решетка</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18</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фильтров ячейковых</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0,16</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м</w:t>
            </w:r>
            <w:proofErr w:type="gramStart"/>
            <w:r w:rsidRPr="00BF5B74">
              <w:rPr>
                <w:bCs/>
                <w:sz w:val="24"/>
                <w:szCs w:val="24"/>
              </w:rPr>
              <w:t>2</w:t>
            </w:r>
            <w:proofErr w:type="gramEnd"/>
            <w:r w:rsidRPr="00BF5B74">
              <w:rPr>
                <w:bCs/>
                <w:sz w:val="24"/>
                <w:szCs w:val="24"/>
              </w:rPr>
              <w:t xml:space="preserve"> поверхности в  свету</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19</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шумоглушителей вентиляционных трубчатых сечением 400х200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шт.</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20</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шумоглушителей вентиляционных трубчатых  сечением 200х100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3</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шт.</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21</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шумоглушителей вентиляционных трубчатых  сечением 200х100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шт.</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22</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шумоглушителей вентиляционных трубчатых сечением 300х200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шт.</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23</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шумоглушителей вентиляционных трубчатых  сечением 400х300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шт.</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24</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шумоглушителей вентиляционных трубчатых  сечением 300х200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3</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шт.</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lastRenderedPageBreak/>
              <w:t>25</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дверей герметических утепленных, размером 1250х500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шт.</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26</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Установка решеток жалюзийных стальных неподвижных односекционных размер 150х580 мм (узел </w:t>
            </w:r>
            <w:proofErr w:type="spellStart"/>
            <w:r w:rsidRPr="00BF5B74">
              <w:rPr>
                <w:bCs/>
                <w:sz w:val="24"/>
                <w:szCs w:val="24"/>
              </w:rPr>
              <w:t>воздухозабора</w:t>
            </w:r>
            <w:proofErr w:type="spellEnd"/>
            <w:r w:rsidRPr="00BF5B74">
              <w:rPr>
                <w:bCs/>
                <w:sz w:val="24"/>
                <w:szCs w:val="24"/>
              </w:rPr>
              <w:t>)</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6</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решетка</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27</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Изоляция воздуховодов плитами </w:t>
            </w:r>
            <w:proofErr w:type="spellStart"/>
            <w:r w:rsidRPr="00BF5B74">
              <w:rPr>
                <w:bCs/>
                <w:sz w:val="24"/>
                <w:szCs w:val="24"/>
              </w:rPr>
              <w:t>минераловатными</w:t>
            </w:r>
            <w:proofErr w:type="spellEnd"/>
            <w:r w:rsidRPr="00BF5B74">
              <w:rPr>
                <w:bCs/>
                <w:sz w:val="24"/>
                <w:szCs w:val="24"/>
              </w:rPr>
              <w:t xml:space="preserve"> прошивными </w:t>
            </w:r>
            <w:proofErr w:type="spellStart"/>
            <w:r w:rsidRPr="00BF5B74">
              <w:rPr>
                <w:bCs/>
                <w:sz w:val="24"/>
                <w:szCs w:val="24"/>
              </w:rPr>
              <w:t>безобкладочными</w:t>
            </w:r>
            <w:proofErr w:type="spellEnd"/>
            <w:r w:rsidRPr="00BF5B74">
              <w:rPr>
                <w:bCs/>
                <w:sz w:val="24"/>
                <w:szCs w:val="24"/>
              </w:rPr>
              <w:t xml:space="preserve"> и в обкладках, изделиями </w:t>
            </w:r>
            <w:proofErr w:type="spellStart"/>
            <w:r w:rsidRPr="00BF5B74">
              <w:rPr>
                <w:bCs/>
                <w:sz w:val="24"/>
                <w:szCs w:val="24"/>
              </w:rPr>
              <w:t>минераловатными</w:t>
            </w:r>
            <w:proofErr w:type="spellEnd"/>
            <w:r w:rsidRPr="00BF5B74">
              <w:rPr>
                <w:bCs/>
                <w:sz w:val="24"/>
                <w:szCs w:val="24"/>
              </w:rPr>
              <w:t xml:space="preserve"> с гофрированной структурой</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0,26</w:t>
            </w:r>
          </w:p>
        </w:tc>
      </w:tr>
      <w:tr w:rsidR="007E1008" w:rsidRPr="00BF5B74" w:rsidTr="001B7B35">
        <w:trPr>
          <w:trHeight w:val="383"/>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м3</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28</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Покрытие поверхности изоляции трубопроводов упругими оболочками: стеклопластика</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0,064</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поверхности  покрытия изоляции</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vAlign w:val="bottom"/>
            <w:hideMark/>
          </w:tcPr>
          <w:p w:rsidR="007E1008" w:rsidRPr="00BF5B74" w:rsidRDefault="007E1008" w:rsidP="001B7B35">
            <w:pPr>
              <w:ind w:firstLineChars="100" w:firstLine="240"/>
              <w:jc w:val="right"/>
              <w:rPr>
                <w:bCs/>
                <w:sz w:val="24"/>
                <w:szCs w:val="24"/>
              </w:rPr>
            </w:pPr>
            <w:r w:rsidRPr="00BF5B74">
              <w:rPr>
                <w:bCs/>
                <w:sz w:val="24"/>
                <w:szCs w:val="24"/>
              </w:rPr>
              <w:t> </w:t>
            </w:r>
          </w:p>
        </w:tc>
        <w:tc>
          <w:tcPr>
            <w:tcW w:w="9676" w:type="dxa"/>
            <w:gridSpan w:val="4"/>
            <w:tcBorders>
              <w:top w:val="single" w:sz="4" w:space="0" w:color="auto"/>
              <w:left w:val="nil"/>
              <w:bottom w:val="single" w:sz="4" w:space="0" w:color="auto"/>
              <w:right w:val="single" w:sz="8" w:space="0" w:color="000000"/>
            </w:tcBorders>
            <w:hideMark/>
          </w:tcPr>
          <w:p w:rsidR="007E1008" w:rsidRPr="00BF5B74" w:rsidRDefault="007E1008" w:rsidP="001B7B35">
            <w:pPr>
              <w:jc w:val="center"/>
              <w:rPr>
                <w:bCs/>
                <w:sz w:val="24"/>
                <w:szCs w:val="24"/>
              </w:rPr>
            </w:pPr>
            <w:r w:rsidRPr="00BF5B74">
              <w:rPr>
                <w:bCs/>
                <w:sz w:val="24"/>
                <w:szCs w:val="24"/>
              </w:rPr>
              <w:t>ХОЛОДОСНАБЖЕНИЕ</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Монтаж оборудования без механизмов на открытой площадке</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шт.</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Монтаж трубопровода  из полиэтиленовых труб с применением готовых деталей, диаметр труб наружный: 160-180 мм (охлаждающий коллектор)</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1,75</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
        </w:tc>
      </w:tr>
      <w:tr w:rsidR="007E1008" w:rsidRPr="00BF5B74" w:rsidTr="001B7B35">
        <w:trPr>
          <w:trHeight w:val="338"/>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3</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Укладка изоляционных матов</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15,3</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4</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Изоляция охлаждающего коллектора плитами из стеклянного штапельного волокна</w:t>
            </w:r>
            <w:proofErr w:type="gramStart"/>
            <w:r w:rsidRPr="00BF5B74">
              <w:rPr>
                <w:bCs/>
                <w:sz w:val="24"/>
                <w:szCs w:val="24"/>
              </w:rPr>
              <w:t xml:space="preserve"> .</w:t>
            </w:r>
            <w:proofErr w:type="gramEnd"/>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1,74</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м3 изоляции</w:t>
            </w:r>
          </w:p>
        </w:tc>
      </w:tr>
      <w:tr w:rsidR="007E1008" w:rsidRPr="00BF5B74" w:rsidTr="001B7B35">
        <w:trPr>
          <w:trHeight w:val="36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5</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пароизоляционного слоя из: пленки полиэтиленовой</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0,654</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поверхности  покрытия изоляции</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6</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Покрытие поверхности изоляции трубопроводов: листами алюминиевых сплавов</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0,654</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поверхности  покрытия изоляции</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7</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Установка сальников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0,051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т</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8</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Заделка сальников при проходе труб через фундаменты или стены подвала диаметром: до 200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сальник</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9</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Прокладка трубопроводов из стальных электросварных труб диаметром: до 40 мм для отвода талой воды</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0,03</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 трубопровода</w:t>
            </w:r>
          </w:p>
        </w:tc>
      </w:tr>
      <w:tr w:rsidR="007E1008" w:rsidRPr="00BF5B74" w:rsidTr="001B7B35">
        <w:trPr>
          <w:trHeight w:val="27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 </w:t>
            </w:r>
          </w:p>
        </w:tc>
        <w:tc>
          <w:tcPr>
            <w:tcW w:w="9676" w:type="dxa"/>
            <w:gridSpan w:val="4"/>
            <w:tcBorders>
              <w:top w:val="single" w:sz="4" w:space="0" w:color="auto"/>
              <w:left w:val="nil"/>
              <w:bottom w:val="single" w:sz="4" w:space="0" w:color="auto"/>
              <w:right w:val="single" w:sz="8" w:space="0" w:color="000000"/>
            </w:tcBorders>
            <w:hideMark/>
          </w:tcPr>
          <w:p w:rsidR="007E1008" w:rsidRPr="00BF5B74" w:rsidRDefault="007E1008" w:rsidP="001B7B35">
            <w:pPr>
              <w:jc w:val="center"/>
              <w:rPr>
                <w:bCs/>
                <w:sz w:val="24"/>
                <w:szCs w:val="24"/>
              </w:rPr>
            </w:pPr>
            <w:r w:rsidRPr="00BF5B74">
              <w:rPr>
                <w:bCs/>
                <w:sz w:val="24"/>
                <w:szCs w:val="24"/>
              </w:rPr>
              <w:t>СИЛОВОЕ ЭЛЕКТРООБОРУДОВАНИЕ И ЭЛЕКТРООСВЕЩЕНИЕ</w:t>
            </w:r>
          </w:p>
        </w:tc>
      </w:tr>
      <w:tr w:rsidR="007E1008" w:rsidRPr="00BF5B74" w:rsidTr="001B7B35">
        <w:trPr>
          <w:trHeight w:val="315"/>
        </w:trPr>
        <w:tc>
          <w:tcPr>
            <w:tcW w:w="10277" w:type="dxa"/>
            <w:gridSpan w:val="5"/>
            <w:tcBorders>
              <w:top w:val="single" w:sz="4" w:space="0" w:color="auto"/>
              <w:left w:val="single" w:sz="8" w:space="0" w:color="auto"/>
              <w:bottom w:val="single" w:sz="4" w:space="0" w:color="auto"/>
              <w:right w:val="single" w:sz="8" w:space="0" w:color="000000"/>
            </w:tcBorders>
            <w:shd w:val="clear" w:color="auto" w:fill="CCFFFF"/>
            <w:vAlign w:val="bottom"/>
            <w:hideMark/>
          </w:tcPr>
          <w:p w:rsidR="007E1008" w:rsidRPr="00BF5B74" w:rsidRDefault="007E1008" w:rsidP="001B7B35">
            <w:pPr>
              <w:jc w:val="center"/>
              <w:rPr>
                <w:bCs/>
                <w:sz w:val="24"/>
                <w:szCs w:val="24"/>
                <w:u w:val="single"/>
              </w:rPr>
            </w:pPr>
            <w:r w:rsidRPr="00BF5B74">
              <w:rPr>
                <w:bCs/>
                <w:sz w:val="24"/>
                <w:szCs w:val="24"/>
                <w:u w:val="single"/>
              </w:rPr>
              <w:t>Раздел 1.МОНТАЖНЫЕ РАБОТЫ</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9676" w:type="dxa"/>
            <w:gridSpan w:val="4"/>
            <w:tcBorders>
              <w:top w:val="single" w:sz="4" w:space="0" w:color="auto"/>
              <w:left w:val="nil"/>
              <w:bottom w:val="single" w:sz="4" w:space="0" w:color="auto"/>
              <w:right w:val="single" w:sz="8" w:space="0" w:color="000000"/>
            </w:tcBorders>
            <w:hideMark/>
          </w:tcPr>
          <w:p w:rsidR="007E1008" w:rsidRPr="00BF5B74" w:rsidRDefault="007E1008" w:rsidP="001B7B35">
            <w:pPr>
              <w:rPr>
                <w:bCs/>
                <w:sz w:val="24"/>
                <w:szCs w:val="24"/>
              </w:rPr>
            </w:pPr>
            <w:r w:rsidRPr="00BF5B74">
              <w:rPr>
                <w:bCs/>
                <w:sz w:val="24"/>
                <w:szCs w:val="24"/>
              </w:rPr>
              <w:t xml:space="preserve">ЭЛЕКТРООБОРУДОВАНИЕ </w:t>
            </w:r>
            <w:proofErr w:type="gramStart"/>
            <w:r w:rsidRPr="00BF5B74">
              <w:rPr>
                <w:bCs/>
                <w:sz w:val="24"/>
                <w:szCs w:val="24"/>
              </w:rPr>
              <w:t>ЩИТОВОЙ</w:t>
            </w:r>
            <w:proofErr w:type="gramEnd"/>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МОНТАЖ ПАНЕЛЕЙ ВРУ</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1,6</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lastRenderedPageBreak/>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м ширины по фронту</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Монтаж приборов</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3</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шт.</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3</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Монтаж ящика для трубных проводок протяжной или коробка.</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шт.</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4</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Монтаж трансформатора тока напряжением: до 10 </w:t>
            </w:r>
            <w:proofErr w:type="spellStart"/>
            <w:r w:rsidRPr="00BF5B74">
              <w:rPr>
                <w:bCs/>
                <w:sz w:val="24"/>
                <w:szCs w:val="24"/>
              </w:rPr>
              <w:t>кВ</w:t>
            </w:r>
            <w:proofErr w:type="spellEnd"/>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3</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шт.</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5</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МОНТАЖ ЯЩИКА С 3-Х ПОЛЮСНЫМ РУБИЛЬНИКОМ 630А</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шт.</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9676" w:type="dxa"/>
            <w:gridSpan w:val="4"/>
            <w:tcBorders>
              <w:top w:val="single" w:sz="4" w:space="0" w:color="auto"/>
              <w:left w:val="nil"/>
              <w:bottom w:val="single" w:sz="4" w:space="0" w:color="auto"/>
              <w:right w:val="single" w:sz="8" w:space="0" w:color="000000"/>
            </w:tcBorders>
            <w:hideMark/>
          </w:tcPr>
          <w:p w:rsidR="007E1008" w:rsidRPr="00BF5B74" w:rsidRDefault="007E1008" w:rsidP="001B7B35">
            <w:pPr>
              <w:rPr>
                <w:bCs/>
                <w:sz w:val="24"/>
                <w:szCs w:val="24"/>
              </w:rPr>
            </w:pPr>
            <w:r w:rsidRPr="00BF5B74">
              <w:rPr>
                <w:bCs/>
                <w:sz w:val="24"/>
                <w:szCs w:val="24"/>
              </w:rPr>
              <w:t>СИЛОВОЕ ЭЛЕКТРООБОРУДОВАНИЕ</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6</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шкафа (пульта) управления навесной, высота, ширина и глубина: до 600х600х350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шт.</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7</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АВТОМАТОВ</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5</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шт.</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8</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Монтаж щитков осветительных, </w:t>
            </w:r>
            <w:proofErr w:type="gramStart"/>
            <w:r w:rsidRPr="00BF5B74">
              <w:rPr>
                <w:bCs/>
                <w:sz w:val="24"/>
                <w:szCs w:val="24"/>
              </w:rPr>
              <w:t>устанавливаемые</w:t>
            </w:r>
            <w:proofErr w:type="gramEnd"/>
            <w:r w:rsidRPr="00BF5B74">
              <w:rPr>
                <w:bCs/>
                <w:sz w:val="24"/>
                <w:szCs w:val="24"/>
              </w:rPr>
              <w:t xml:space="preserve"> на стене: распорными дюбелями.</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5</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шт.</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9</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Монтаж блока управления шкафного исполнения или распределительный пункт (шкаф), устанавливаемый: на стене, высота и ширина до 600х600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шт.</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10</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Монтаж шкафа (пульта) управления навесной, высота, ширина и глубина: до 600х600х350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шт.</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11</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Монтаж шкафа (пульта) управления навесной, высота, ширина и глубина: до 900х600х500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8</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шт.</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12</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Установка розетки штепсельной: </w:t>
            </w:r>
            <w:proofErr w:type="spellStart"/>
            <w:r w:rsidRPr="00BF5B74">
              <w:rPr>
                <w:bCs/>
                <w:sz w:val="24"/>
                <w:szCs w:val="24"/>
              </w:rPr>
              <w:t>неутопленного</w:t>
            </w:r>
            <w:proofErr w:type="spellEnd"/>
            <w:r w:rsidRPr="00BF5B74">
              <w:rPr>
                <w:bCs/>
                <w:sz w:val="24"/>
                <w:szCs w:val="24"/>
              </w:rPr>
              <w:t xml:space="preserve"> типа при открытой проводке</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0,04</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шт.</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13</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proofErr w:type="spellStart"/>
            <w:r w:rsidRPr="00BF5B74">
              <w:rPr>
                <w:bCs/>
                <w:sz w:val="24"/>
                <w:szCs w:val="24"/>
              </w:rPr>
              <w:t>Установкм</w:t>
            </w:r>
            <w:proofErr w:type="spellEnd"/>
            <w:r w:rsidRPr="00BF5B74">
              <w:rPr>
                <w:bCs/>
                <w:sz w:val="24"/>
                <w:szCs w:val="24"/>
              </w:rPr>
              <w:t xml:space="preserve"> выключателя: одноклавишного </w:t>
            </w:r>
            <w:proofErr w:type="spellStart"/>
            <w:r w:rsidRPr="00BF5B74">
              <w:rPr>
                <w:bCs/>
                <w:sz w:val="24"/>
                <w:szCs w:val="24"/>
              </w:rPr>
              <w:t>неутопленного</w:t>
            </w:r>
            <w:proofErr w:type="spellEnd"/>
            <w:r w:rsidRPr="00BF5B74">
              <w:rPr>
                <w:bCs/>
                <w:sz w:val="24"/>
                <w:szCs w:val="24"/>
              </w:rPr>
              <w:t xml:space="preserve"> типа при открытой проводке</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0,04</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шт.</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14</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Монтаж шкафа (пульта) управления навесной, высота, ширина и глубина: до 600х600х350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4</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шт.</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15</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АВТОМАТОВ</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шт.</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16</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Монтаж шкафа управления и регулирования.</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шкаф</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17</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Монтаж шкафа  управления и регулирования КОНДЕНСАТОРНАЯ УСТАНОВКА.</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3</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шкаф</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18</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Устройство ввода гибкого, наружный диаметр </w:t>
            </w:r>
            <w:proofErr w:type="spellStart"/>
            <w:r w:rsidRPr="00BF5B74">
              <w:rPr>
                <w:bCs/>
                <w:sz w:val="24"/>
                <w:szCs w:val="24"/>
              </w:rPr>
              <w:t>металлорукава</w:t>
            </w:r>
            <w:proofErr w:type="spellEnd"/>
            <w:r w:rsidRPr="00BF5B74">
              <w:rPr>
                <w:bCs/>
                <w:sz w:val="24"/>
                <w:szCs w:val="24"/>
              </w:rPr>
              <w:t>: до 27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28</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ввод</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lastRenderedPageBreak/>
              <w:t>19</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Устройство ввода гибкого, наружный диаметр </w:t>
            </w:r>
            <w:proofErr w:type="spellStart"/>
            <w:r w:rsidRPr="00BF5B74">
              <w:rPr>
                <w:bCs/>
                <w:sz w:val="24"/>
                <w:szCs w:val="24"/>
              </w:rPr>
              <w:t>металлорукава</w:t>
            </w:r>
            <w:proofErr w:type="spellEnd"/>
            <w:r w:rsidRPr="00BF5B74">
              <w:rPr>
                <w:bCs/>
                <w:sz w:val="24"/>
                <w:szCs w:val="24"/>
              </w:rPr>
              <w:t>: до 48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ввод</w:t>
            </w:r>
          </w:p>
        </w:tc>
      </w:tr>
      <w:tr w:rsidR="007E1008" w:rsidRPr="00BF5B74" w:rsidTr="001B7B35">
        <w:trPr>
          <w:trHeight w:val="36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20</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Монтаж профиля перфорированного монтажный длиной 2 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0,61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21</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Монтаж трубы стальной по установленным конструкциям, по стенам с креплением скобами, диаметр: до 25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4,05</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22</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Монтаж трубы стальной по установленным конструкциям, по стенам с креплением скобами, диаметр: до 40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1,27</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23</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Монтаж трубы стальной по установленным конструкциям, в готовых бороздах, по основанию пола, диаметр: до 50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3,3</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
        </w:tc>
      </w:tr>
      <w:tr w:rsidR="007E1008" w:rsidRPr="00BF5B74" w:rsidTr="001B7B35">
        <w:trPr>
          <w:trHeight w:val="78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24</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Монтаж короба металлического по стенам и потолкам, длина: 3 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0,25</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25</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Монтаж трубы винипластовой по установленным конструкциям, по стенам и колоннам с креплением скобами, диаметр: до 25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0,4</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26</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Изготовление конструкции сварной.</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0,05</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т</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27</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Монтаж рукава металлического наружным диаметром: до 48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0,8</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28</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Протяжка ПРОВОДА  В БОКСАХ</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29</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Затягивание провода в проложенные трубы и металлические рукава первого одножильного или многожильного в общей оплетке, суммарное сечение: до 2,5 мм</w:t>
            </w:r>
            <w:proofErr w:type="gramStart"/>
            <w:r w:rsidRPr="00BF5B74">
              <w:rPr>
                <w:bCs/>
                <w:sz w:val="24"/>
                <w:szCs w:val="24"/>
              </w:rPr>
              <w:t>2</w:t>
            </w:r>
            <w:proofErr w:type="gramEnd"/>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0,37</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30</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Затягивание провода в проложенные трубы и металлические рукава каждого последующего одножильного или многожильного в общей оплетке, суммарное сечение: до 6 мм</w:t>
            </w:r>
            <w:proofErr w:type="gramStart"/>
            <w:r w:rsidRPr="00BF5B74">
              <w:rPr>
                <w:bCs/>
                <w:sz w:val="24"/>
                <w:szCs w:val="24"/>
              </w:rPr>
              <w:t>2</w:t>
            </w:r>
            <w:proofErr w:type="gramEnd"/>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1,11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31</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Протяжка КАБЕЛЯ В ТРУБЕ</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9,45</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32</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Протяжка КАБЕЛЯ В КАБЕЛЬ-КАНАЛЕ</w:t>
            </w:r>
            <w:proofErr w:type="gramStart"/>
            <w:r w:rsidRPr="00BF5B74">
              <w:rPr>
                <w:bCs/>
                <w:sz w:val="24"/>
                <w:szCs w:val="24"/>
              </w:rPr>
              <w:t>,Л</w:t>
            </w:r>
            <w:proofErr w:type="gramEnd"/>
            <w:r w:rsidRPr="00BF5B74">
              <w:rPr>
                <w:bCs/>
                <w:sz w:val="24"/>
                <w:szCs w:val="24"/>
              </w:rPr>
              <w:t>ОТКЕ</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1,9</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33</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Протяжка КАБЕЛЯ С КРЕПЛЕНИЕМ СКОБАМИ</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8,46</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
        </w:tc>
      </w:tr>
      <w:tr w:rsidR="007E1008" w:rsidRPr="00BF5B74" w:rsidTr="001B7B35">
        <w:trPr>
          <w:trHeight w:val="102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lastRenderedPageBreak/>
              <w:t>34</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Монтаж блока кабельных конструкций из одинарных или сдвоенных стоек из угловой стали (без полок), устанавливаемый на: стене при высоте одинарной стойки до 1800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 блока</w:t>
            </w:r>
          </w:p>
        </w:tc>
      </w:tr>
      <w:tr w:rsidR="007E1008" w:rsidRPr="00BF5B74" w:rsidTr="001B7B35">
        <w:trPr>
          <w:trHeight w:val="31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35</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ПРИСОЕДИНЕНИЕ ЖИЛ ПРОВОДОВ К ЭЛ</w:t>
            </w:r>
            <w:proofErr w:type="gramStart"/>
            <w:r w:rsidRPr="00BF5B74">
              <w:rPr>
                <w:bCs/>
                <w:sz w:val="24"/>
                <w:szCs w:val="24"/>
              </w:rPr>
              <w:t>.Д</w:t>
            </w:r>
            <w:proofErr w:type="gramEnd"/>
            <w:r w:rsidRPr="00BF5B74">
              <w:rPr>
                <w:bCs/>
                <w:sz w:val="24"/>
                <w:szCs w:val="24"/>
              </w:rPr>
              <w:t xml:space="preserve">ВИГАТЕЛЮ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26</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шт.</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9676" w:type="dxa"/>
            <w:gridSpan w:val="4"/>
            <w:tcBorders>
              <w:top w:val="single" w:sz="4" w:space="0" w:color="auto"/>
              <w:left w:val="nil"/>
              <w:bottom w:val="single" w:sz="4" w:space="0" w:color="auto"/>
              <w:right w:val="single" w:sz="8" w:space="0" w:color="000000"/>
            </w:tcBorders>
            <w:hideMark/>
          </w:tcPr>
          <w:p w:rsidR="007E1008" w:rsidRPr="00BF5B74" w:rsidRDefault="007E1008" w:rsidP="001B7B35">
            <w:pPr>
              <w:rPr>
                <w:bCs/>
                <w:sz w:val="24"/>
                <w:szCs w:val="24"/>
              </w:rPr>
            </w:pPr>
            <w:r w:rsidRPr="00BF5B74">
              <w:rPr>
                <w:bCs/>
                <w:sz w:val="24"/>
                <w:szCs w:val="24"/>
              </w:rPr>
              <w:t>ЭЛЕКТРООСВЕЩЕНИЕ ЛЕДОВОГО ЗАЛА</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37</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Монтаж прожектора, отдельно устанавливаемый: на кронштейне, установленном на опоре, с лампой мощностью 1000 Вт</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0,02</w:t>
            </w:r>
          </w:p>
        </w:tc>
      </w:tr>
      <w:tr w:rsidR="007E1008" w:rsidRPr="00BF5B74" w:rsidTr="001B7B35">
        <w:trPr>
          <w:trHeight w:val="36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шт.</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38</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Монтаж светильника отдельно устанавливаемый: на штырях с количеством ламп в светильнике 2</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0,21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шт.</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39</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Монтаж транспаранта светового (табло)</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шт.</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40</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Монтаж ящика для трубных проводок протяжной или коробка, размер: до 200х200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20</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шт.</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41</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Монтаж светильника потолочного или настенного с креплением винтами или болтами для помещений: с нормальными условиями среды, одноламповый</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0,37</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42</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Монтаж светильника с ртутными лампами, включая установку ПРА: на кронштейнах на стенах, колоннах и фермах.</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1,08</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шт.</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43</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Установка выключателя: </w:t>
            </w:r>
            <w:proofErr w:type="gramStart"/>
            <w:r w:rsidRPr="00BF5B74">
              <w:rPr>
                <w:bCs/>
                <w:sz w:val="24"/>
                <w:szCs w:val="24"/>
              </w:rPr>
              <w:t>одноклавишный</w:t>
            </w:r>
            <w:proofErr w:type="gramEnd"/>
            <w:r w:rsidRPr="00BF5B74">
              <w:rPr>
                <w:bCs/>
                <w:sz w:val="24"/>
                <w:szCs w:val="24"/>
              </w:rPr>
              <w:t xml:space="preserve"> </w:t>
            </w:r>
            <w:proofErr w:type="spellStart"/>
            <w:r w:rsidRPr="00BF5B74">
              <w:rPr>
                <w:bCs/>
                <w:sz w:val="24"/>
                <w:szCs w:val="24"/>
              </w:rPr>
              <w:t>неутопленного</w:t>
            </w:r>
            <w:proofErr w:type="spellEnd"/>
            <w:r w:rsidRPr="00BF5B74">
              <w:rPr>
                <w:bCs/>
                <w:sz w:val="24"/>
                <w:szCs w:val="24"/>
              </w:rPr>
              <w:t xml:space="preserve"> типа при открытой проводке</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0,07</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шт.</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44</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Установка розетки штепсельной: </w:t>
            </w:r>
            <w:proofErr w:type="spellStart"/>
            <w:r w:rsidRPr="00BF5B74">
              <w:rPr>
                <w:bCs/>
                <w:sz w:val="24"/>
                <w:szCs w:val="24"/>
              </w:rPr>
              <w:t>неутопленного</w:t>
            </w:r>
            <w:proofErr w:type="spellEnd"/>
            <w:r w:rsidRPr="00BF5B74">
              <w:rPr>
                <w:bCs/>
                <w:sz w:val="24"/>
                <w:szCs w:val="24"/>
              </w:rPr>
              <w:t xml:space="preserve"> типа при открытой проводке</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0,17</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шт.</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45</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Изготовление конструкция сварная</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0,05</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т</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46</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Монтаж трубы стальной по установленным конструкциям, по фермам, колоннам и другим стальным конструкциям, диаметр: до 40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0,8</w:t>
            </w:r>
          </w:p>
        </w:tc>
      </w:tr>
      <w:tr w:rsidR="007E1008" w:rsidRPr="00BF5B74" w:rsidTr="001B7B35">
        <w:trPr>
          <w:trHeight w:val="398"/>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47</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Монтаж трубы стальной по установленным конструкциям, по стенам с креплением скобами, диаметр: до 25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16,5</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48</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Монтаж трубы стальной по установленным конструкциям, в готовых бороздах, по основанию пола, диаметр: до 25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3,5</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49</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Протяжка КАБЕЛЯ В ТРУБЕ</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20,9</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lastRenderedPageBreak/>
              <w:t> </w:t>
            </w:r>
          </w:p>
        </w:tc>
        <w:tc>
          <w:tcPr>
            <w:tcW w:w="9676" w:type="dxa"/>
            <w:gridSpan w:val="4"/>
            <w:tcBorders>
              <w:top w:val="single" w:sz="4" w:space="0" w:color="auto"/>
              <w:left w:val="nil"/>
              <w:bottom w:val="single" w:sz="4" w:space="0" w:color="auto"/>
              <w:right w:val="single" w:sz="8" w:space="0" w:color="000000"/>
            </w:tcBorders>
            <w:hideMark/>
          </w:tcPr>
          <w:p w:rsidR="007E1008" w:rsidRPr="00BF5B74" w:rsidRDefault="007E1008" w:rsidP="001B7B35">
            <w:pPr>
              <w:rPr>
                <w:bCs/>
                <w:sz w:val="24"/>
                <w:szCs w:val="24"/>
              </w:rPr>
            </w:pPr>
            <w:r w:rsidRPr="00BF5B74">
              <w:rPr>
                <w:bCs/>
                <w:sz w:val="24"/>
                <w:szCs w:val="24"/>
              </w:rPr>
              <w:t>ЭЛЕКТРООСВЕЩЕНИЕ АДМИНИСТРАТИВНЫХ ПОМЕЩЕНИЙ</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50</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Монтаж шкафа (пульта) управления навесной, высота, ширина и глубина: до 600х600х350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8</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шт.</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51</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АВТОМАТОВ</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54</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шт.</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52</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светильника  отдельно устанавливаемого: на штырях с количеством ламп в светильнике 2</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0,92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шт.</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53</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Установка светильников в подвесных потолках, </w:t>
            </w:r>
            <w:proofErr w:type="gramStart"/>
            <w:r w:rsidRPr="00BF5B74">
              <w:rPr>
                <w:bCs/>
                <w:sz w:val="24"/>
                <w:szCs w:val="24"/>
              </w:rPr>
              <w:t>устанавливаемый</w:t>
            </w:r>
            <w:proofErr w:type="gramEnd"/>
            <w:r w:rsidRPr="00BF5B74">
              <w:rPr>
                <w:bCs/>
                <w:sz w:val="24"/>
                <w:szCs w:val="24"/>
              </w:rPr>
              <w:t>: на закладных деталях, количество ламп в светильнике до 4</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0,66</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шт.</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54</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Установка светильников в подвесных потолках, </w:t>
            </w:r>
            <w:proofErr w:type="gramStart"/>
            <w:r w:rsidRPr="00BF5B74">
              <w:rPr>
                <w:bCs/>
                <w:sz w:val="24"/>
                <w:szCs w:val="24"/>
              </w:rPr>
              <w:t>устанавливаемый</w:t>
            </w:r>
            <w:proofErr w:type="gramEnd"/>
            <w:r w:rsidRPr="00BF5B74">
              <w:rPr>
                <w:bCs/>
                <w:sz w:val="24"/>
                <w:szCs w:val="24"/>
              </w:rPr>
              <w:t>: на закладных деталях, количество ламп в светильнике до 2</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0,06</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шт.</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55</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светильников с ртутными лампами, включая установку ПРА: на кронштейнах на стенах, колоннах и фермах</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0,07</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шт.</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56</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Установка светильников </w:t>
            </w:r>
            <w:proofErr w:type="gramStart"/>
            <w:r w:rsidRPr="00BF5B74">
              <w:rPr>
                <w:bCs/>
                <w:sz w:val="24"/>
                <w:szCs w:val="24"/>
              </w:rPr>
              <w:t>потолочный</w:t>
            </w:r>
            <w:proofErr w:type="gramEnd"/>
            <w:r w:rsidRPr="00BF5B74">
              <w:rPr>
                <w:bCs/>
                <w:sz w:val="24"/>
                <w:szCs w:val="24"/>
              </w:rPr>
              <w:t xml:space="preserve"> или настенный с креплением винтами или болтами для помещений: с нормальными условиями среды, одноламповый</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0,51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шт.</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57</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Монтаж транспаранта светового (табло)</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25</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шт.</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58</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Установка выключателя: </w:t>
            </w:r>
            <w:proofErr w:type="gramStart"/>
            <w:r w:rsidRPr="00BF5B74">
              <w:rPr>
                <w:bCs/>
                <w:sz w:val="24"/>
                <w:szCs w:val="24"/>
              </w:rPr>
              <w:t>одноклавишный</w:t>
            </w:r>
            <w:proofErr w:type="gramEnd"/>
            <w:r w:rsidRPr="00BF5B74">
              <w:rPr>
                <w:bCs/>
                <w:sz w:val="24"/>
                <w:szCs w:val="24"/>
              </w:rPr>
              <w:t xml:space="preserve"> </w:t>
            </w:r>
            <w:proofErr w:type="spellStart"/>
            <w:r w:rsidRPr="00BF5B74">
              <w:rPr>
                <w:bCs/>
                <w:sz w:val="24"/>
                <w:szCs w:val="24"/>
              </w:rPr>
              <w:t>неутопленного</w:t>
            </w:r>
            <w:proofErr w:type="spellEnd"/>
            <w:r w:rsidRPr="00BF5B74">
              <w:rPr>
                <w:bCs/>
                <w:sz w:val="24"/>
                <w:szCs w:val="24"/>
              </w:rPr>
              <w:t xml:space="preserve"> типа при открытой проводке</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0,26</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шт.</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59</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Установка выключателя: </w:t>
            </w:r>
            <w:proofErr w:type="gramStart"/>
            <w:r w:rsidRPr="00BF5B74">
              <w:rPr>
                <w:bCs/>
                <w:sz w:val="24"/>
                <w:szCs w:val="24"/>
              </w:rPr>
              <w:t>одноклавишный</w:t>
            </w:r>
            <w:proofErr w:type="gramEnd"/>
            <w:r w:rsidRPr="00BF5B74">
              <w:rPr>
                <w:bCs/>
                <w:sz w:val="24"/>
                <w:szCs w:val="24"/>
              </w:rPr>
              <w:t xml:space="preserve"> утопленного типа при скрытой проводке</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0,3</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шт.</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60</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Установка выключателя: </w:t>
            </w:r>
            <w:proofErr w:type="gramStart"/>
            <w:r w:rsidRPr="00BF5B74">
              <w:rPr>
                <w:bCs/>
                <w:sz w:val="24"/>
                <w:szCs w:val="24"/>
              </w:rPr>
              <w:t>двухклавишный</w:t>
            </w:r>
            <w:proofErr w:type="gramEnd"/>
            <w:r w:rsidRPr="00BF5B74">
              <w:rPr>
                <w:bCs/>
                <w:sz w:val="24"/>
                <w:szCs w:val="24"/>
              </w:rPr>
              <w:t xml:space="preserve"> утопленного типа при скрытой проводке</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0,33</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шт.</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61</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розетки штепсельной: утопленного типа при скрытой проводке</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0,33</w:t>
            </w:r>
          </w:p>
        </w:tc>
      </w:tr>
      <w:tr w:rsidR="007E1008" w:rsidRPr="00BF5B74" w:rsidTr="001B7B35">
        <w:trPr>
          <w:trHeight w:val="398"/>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шт.</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62</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Установка розетки штепсельной: </w:t>
            </w:r>
            <w:proofErr w:type="spellStart"/>
            <w:r w:rsidRPr="00BF5B74">
              <w:rPr>
                <w:bCs/>
                <w:sz w:val="24"/>
                <w:szCs w:val="24"/>
              </w:rPr>
              <w:t>неутопленного</w:t>
            </w:r>
            <w:proofErr w:type="spellEnd"/>
            <w:r w:rsidRPr="00BF5B74">
              <w:rPr>
                <w:bCs/>
                <w:sz w:val="24"/>
                <w:szCs w:val="24"/>
              </w:rPr>
              <w:t xml:space="preserve"> типа при открытой проводке РОЗЕТКА ДЛЯ УСТАНОВКАИ В </w:t>
            </w:r>
            <w:proofErr w:type="gramStart"/>
            <w:r w:rsidRPr="00BF5B74">
              <w:rPr>
                <w:bCs/>
                <w:sz w:val="24"/>
                <w:szCs w:val="24"/>
              </w:rPr>
              <w:t>КАБЕЛЬ-КАНАЛЕ</w:t>
            </w:r>
            <w:proofErr w:type="gramEnd"/>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0,03</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шт.</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63</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Монтаж ящика с понижающим трансформатором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8</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шт.</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64</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Монтаж короба металлического по стенам и потолкам, длина: 2 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lastRenderedPageBreak/>
              <w:t>65</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Монтаж короба металлического по стенам и потолкам, длина: 3 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1,425</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66</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Монтаж трубы стальной по установленным конструкциям, по стенам с креплением скобами, диаметр: до 25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0,7</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67</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Протяжка кабеля до 35 </w:t>
            </w:r>
            <w:proofErr w:type="spellStart"/>
            <w:r w:rsidRPr="00BF5B74">
              <w:rPr>
                <w:bCs/>
                <w:sz w:val="24"/>
                <w:szCs w:val="24"/>
              </w:rPr>
              <w:t>кВ</w:t>
            </w:r>
            <w:proofErr w:type="spellEnd"/>
            <w:r w:rsidRPr="00BF5B74">
              <w:rPr>
                <w:bCs/>
                <w:sz w:val="24"/>
                <w:szCs w:val="24"/>
              </w:rPr>
              <w:t>, подвешиваемый на тросе, масса 1 м кабеля: до 1 кг</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 кабеля</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68</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Протяжка кабеля двух-четырехжильный по установленным конструкциям и лоткам с установкой </w:t>
            </w:r>
            <w:proofErr w:type="spellStart"/>
            <w:r w:rsidRPr="00BF5B74">
              <w:rPr>
                <w:bCs/>
                <w:sz w:val="24"/>
                <w:szCs w:val="24"/>
              </w:rPr>
              <w:t>ответвительных</w:t>
            </w:r>
            <w:proofErr w:type="spellEnd"/>
            <w:r w:rsidRPr="00BF5B74">
              <w:rPr>
                <w:bCs/>
                <w:sz w:val="24"/>
                <w:szCs w:val="24"/>
              </w:rPr>
              <w:t xml:space="preserve"> коробок: в помещениях с нормальной средой сечением жилы до 10 мм</w:t>
            </w:r>
            <w:proofErr w:type="gramStart"/>
            <w:r w:rsidRPr="00BF5B74">
              <w:rPr>
                <w:bCs/>
                <w:sz w:val="24"/>
                <w:szCs w:val="24"/>
              </w:rPr>
              <w:t>2</w:t>
            </w:r>
            <w:proofErr w:type="gramEnd"/>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1,5</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69</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Монтаж провода группового осветительных сетей в защитной оболочке или кабель </w:t>
            </w:r>
            <w:proofErr w:type="gramStart"/>
            <w:r w:rsidRPr="00BF5B74">
              <w:rPr>
                <w:bCs/>
                <w:sz w:val="24"/>
                <w:szCs w:val="24"/>
              </w:rPr>
              <w:t>двух-трехжильный</w:t>
            </w:r>
            <w:proofErr w:type="gramEnd"/>
            <w:r w:rsidRPr="00BF5B74">
              <w:rPr>
                <w:bCs/>
                <w:sz w:val="24"/>
                <w:szCs w:val="24"/>
              </w:rPr>
              <w:t>: в пустотах плит перекрытий</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12,4</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70</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Монтаж провода группового осветительных сетей в защитной оболочке или кабель </w:t>
            </w:r>
            <w:proofErr w:type="gramStart"/>
            <w:r w:rsidRPr="00BF5B74">
              <w:rPr>
                <w:bCs/>
                <w:sz w:val="24"/>
                <w:szCs w:val="24"/>
              </w:rPr>
              <w:t>двух-трехжильный</w:t>
            </w:r>
            <w:proofErr w:type="gramEnd"/>
            <w:r w:rsidRPr="00BF5B74">
              <w:rPr>
                <w:bCs/>
                <w:sz w:val="24"/>
                <w:szCs w:val="24"/>
              </w:rPr>
              <w:t>: под штукатурку по стенам или в бороздах</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15,1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71</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Затягивание провода в проложенные трубы и металлические рукава первого одножильного или многожильного в общей оплетке, суммарное сечение: до 2,5 мм</w:t>
            </w:r>
            <w:proofErr w:type="gramStart"/>
            <w:r w:rsidRPr="00BF5B74">
              <w:rPr>
                <w:bCs/>
                <w:sz w:val="24"/>
                <w:szCs w:val="24"/>
              </w:rPr>
              <w:t>2</w:t>
            </w:r>
            <w:proofErr w:type="gramEnd"/>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0,75</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72</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Монтаж  ШИНЫ ЗАЗЕМЛЕНИЯ</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1,4</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 шт.</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73</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Пробивка в кирпичных стенах гнезд размером: до 130х130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0,96</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шт.</w:t>
            </w:r>
          </w:p>
        </w:tc>
      </w:tr>
      <w:tr w:rsidR="007E1008" w:rsidRPr="00BF5B74" w:rsidTr="001B7B35">
        <w:trPr>
          <w:trHeight w:val="315"/>
        </w:trPr>
        <w:tc>
          <w:tcPr>
            <w:tcW w:w="601" w:type="dxa"/>
            <w:tcBorders>
              <w:top w:val="nil"/>
              <w:left w:val="single" w:sz="8" w:space="0" w:color="auto"/>
              <w:bottom w:val="single" w:sz="4" w:space="0" w:color="auto"/>
              <w:right w:val="single" w:sz="4" w:space="0" w:color="auto"/>
            </w:tcBorders>
            <w:noWrap/>
            <w:vAlign w:val="bottom"/>
            <w:hideMark/>
          </w:tcPr>
          <w:p w:rsidR="007E1008" w:rsidRPr="00BF5B74" w:rsidRDefault="007E1008" w:rsidP="001B7B35">
            <w:pPr>
              <w:ind w:firstLineChars="100" w:firstLine="240"/>
              <w:jc w:val="right"/>
              <w:rPr>
                <w:bCs/>
                <w:sz w:val="24"/>
                <w:szCs w:val="24"/>
              </w:rPr>
            </w:pPr>
            <w:r w:rsidRPr="00BF5B74">
              <w:rPr>
                <w:bCs/>
                <w:sz w:val="24"/>
                <w:szCs w:val="24"/>
              </w:rPr>
              <w:t> </w:t>
            </w:r>
          </w:p>
        </w:tc>
        <w:tc>
          <w:tcPr>
            <w:tcW w:w="9676" w:type="dxa"/>
            <w:gridSpan w:val="4"/>
            <w:tcBorders>
              <w:top w:val="single" w:sz="4" w:space="0" w:color="auto"/>
              <w:left w:val="nil"/>
              <w:bottom w:val="single" w:sz="4" w:space="0" w:color="auto"/>
              <w:right w:val="single" w:sz="8" w:space="0" w:color="000000"/>
            </w:tcBorders>
            <w:hideMark/>
          </w:tcPr>
          <w:p w:rsidR="007E1008" w:rsidRPr="00BF5B74" w:rsidRDefault="007E1008" w:rsidP="001B7B35">
            <w:pPr>
              <w:jc w:val="center"/>
              <w:rPr>
                <w:bCs/>
                <w:sz w:val="24"/>
                <w:szCs w:val="24"/>
              </w:rPr>
            </w:pPr>
            <w:r w:rsidRPr="00BF5B74">
              <w:rPr>
                <w:bCs/>
                <w:sz w:val="24"/>
                <w:szCs w:val="24"/>
              </w:rPr>
              <w:t>РАДИОТРАНСЛЯТОРНАЯ СВЯЗЬ</w:t>
            </w:r>
          </w:p>
        </w:tc>
      </w:tr>
      <w:tr w:rsidR="007E1008" w:rsidRPr="00BF5B74" w:rsidTr="001B7B35">
        <w:trPr>
          <w:trHeight w:val="315"/>
        </w:trPr>
        <w:tc>
          <w:tcPr>
            <w:tcW w:w="10277" w:type="dxa"/>
            <w:gridSpan w:val="5"/>
            <w:tcBorders>
              <w:top w:val="single" w:sz="4" w:space="0" w:color="auto"/>
              <w:left w:val="single" w:sz="8" w:space="0" w:color="auto"/>
              <w:bottom w:val="single" w:sz="4" w:space="0" w:color="auto"/>
              <w:right w:val="single" w:sz="8" w:space="0" w:color="000000"/>
            </w:tcBorders>
            <w:shd w:val="clear" w:color="auto" w:fill="CCFFFF"/>
            <w:vAlign w:val="bottom"/>
            <w:hideMark/>
          </w:tcPr>
          <w:p w:rsidR="007E1008" w:rsidRPr="00BF5B74" w:rsidRDefault="007E1008" w:rsidP="001B7B35">
            <w:pPr>
              <w:jc w:val="center"/>
              <w:rPr>
                <w:bCs/>
                <w:sz w:val="24"/>
                <w:szCs w:val="24"/>
                <w:u w:val="single"/>
              </w:rPr>
            </w:pPr>
            <w:r w:rsidRPr="00BF5B74">
              <w:rPr>
                <w:bCs/>
                <w:sz w:val="24"/>
                <w:szCs w:val="24"/>
                <w:u w:val="single"/>
              </w:rPr>
              <w:t>Раздел 1.МОНТАЖНЫЕ РАБОТЫ</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МОНТАЖ УСИЛИТЕЛЬНОЙ УСТАНОВКИ</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w:t>
            </w:r>
          </w:p>
        </w:tc>
      </w:tr>
      <w:tr w:rsidR="007E1008" w:rsidRPr="00BF5B74" w:rsidTr="001B7B35">
        <w:trPr>
          <w:trHeight w:val="27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шт.</w:t>
            </w:r>
          </w:p>
        </w:tc>
      </w:tr>
      <w:tr w:rsidR="007E1008" w:rsidRPr="00BF5B74" w:rsidTr="001B7B35">
        <w:trPr>
          <w:trHeight w:val="49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Монтаж громкоговорителя или звуковой колонки: в помещении</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34</w:t>
            </w:r>
          </w:p>
        </w:tc>
      </w:tr>
      <w:tr w:rsidR="007E1008" w:rsidRPr="00BF5B74" w:rsidTr="001B7B35">
        <w:trPr>
          <w:trHeight w:val="27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шт.</w:t>
            </w:r>
          </w:p>
        </w:tc>
      </w:tr>
      <w:tr w:rsidR="007E1008" w:rsidRPr="00BF5B74" w:rsidTr="001B7B35">
        <w:trPr>
          <w:trHeight w:val="48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3</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отдельно устанавливаемого: преобразователь или блок питания</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w:t>
            </w:r>
          </w:p>
        </w:tc>
      </w:tr>
      <w:tr w:rsidR="007E1008" w:rsidRPr="00BF5B74" w:rsidTr="001B7B35">
        <w:trPr>
          <w:trHeight w:val="27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шт.</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4</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Монтаж коробки </w:t>
            </w:r>
            <w:proofErr w:type="spellStart"/>
            <w:r w:rsidRPr="00BF5B74">
              <w:rPr>
                <w:bCs/>
                <w:sz w:val="24"/>
                <w:szCs w:val="24"/>
              </w:rPr>
              <w:t>ответвительной</w:t>
            </w:r>
            <w:proofErr w:type="spellEnd"/>
            <w:r w:rsidRPr="00BF5B74">
              <w:rPr>
                <w:bCs/>
                <w:sz w:val="24"/>
                <w:szCs w:val="24"/>
              </w:rPr>
              <w:t xml:space="preserve"> на стене.</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40</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шт.</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5</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Монтаж трубы винипластовой по установленным конструкциям, по стенам и колоннам с креплением скобами, диаметр: до 50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0,05</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6</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МОНТАЖ </w:t>
            </w:r>
            <w:proofErr w:type="gramStart"/>
            <w:r w:rsidRPr="00BF5B74">
              <w:rPr>
                <w:bCs/>
                <w:sz w:val="24"/>
                <w:szCs w:val="24"/>
              </w:rPr>
              <w:t>КАБЕЛЬ-КАНАЛА</w:t>
            </w:r>
            <w:proofErr w:type="gramEnd"/>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4</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lastRenderedPageBreak/>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7</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ПРОТЯЖКА КАБЕЛЯ В ТРУБЕ</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0,05</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8</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МОНТАЖ КАБЕЛЯ В </w:t>
            </w:r>
            <w:proofErr w:type="gramStart"/>
            <w:r w:rsidRPr="00BF5B74">
              <w:rPr>
                <w:bCs/>
                <w:sz w:val="24"/>
                <w:szCs w:val="24"/>
              </w:rPr>
              <w:t>КАБЕЛЬ-КАНАЛЕ</w:t>
            </w:r>
            <w:proofErr w:type="gramEnd"/>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8,45</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
        </w:tc>
      </w:tr>
      <w:tr w:rsidR="007E1008" w:rsidRPr="00BF5B74" w:rsidTr="001B7B35">
        <w:trPr>
          <w:trHeight w:val="330"/>
        </w:trPr>
        <w:tc>
          <w:tcPr>
            <w:tcW w:w="601" w:type="dxa"/>
            <w:tcBorders>
              <w:top w:val="nil"/>
              <w:left w:val="single" w:sz="8" w:space="0" w:color="auto"/>
              <w:bottom w:val="single" w:sz="4" w:space="0" w:color="auto"/>
              <w:right w:val="single" w:sz="4" w:space="0" w:color="auto"/>
            </w:tcBorders>
            <w:noWrap/>
            <w:vAlign w:val="bottom"/>
            <w:hideMark/>
          </w:tcPr>
          <w:p w:rsidR="007E1008" w:rsidRPr="00BF5B74" w:rsidRDefault="007E1008" w:rsidP="001B7B35">
            <w:pP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noWrap/>
            <w:vAlign w:val="center"/>
            <w:hideMark/>
          </w:tcPr>
          <w:p w:rsidR="007E1008" w:rsidRPr="00BF5B74" w:rsidRDefault="007E1008" w:rsidP="001B7B35">
            <w:pPr>
              <w:jc w:val="center"/>
              <w:rPr>
                <w:bCs/>
                <w:sz w:val="24"/>
                <w:szCs w:val="24"/>
              </w:rPr>
            </w:pPr>
            <w:r w:rsidRPr="00BF5B74">
              <w:rPr>
                <w:bCs/>
                <w:sz w:val="24"/>
                <w:szCs w:val="24"/>
              </w:rPr>
              <w:t>СИСТЕМЫ СВЯЗИ</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 </w:t>
            </w:r>
          </w:p>
        </w:tc>
      </w:tr>
      <w:tr w:rsidR="007E1008" w:rsidRPr="00BF5B74" w:rsidTr="001B7B35">
        <w:trPr>
          <w:trHeight w:val="315"/>
        </w:trPr>
        <w:tc>
          <w:tcPr>
            <w:tcW w:w="10277" w:type="dxa"/>
            <w:gridSpan w:val="5"/>
            <w:tcBorders>
              <w:top w:val="single" w:sz="4" w:space="0" w:color="auto"/>
              <w:left w:val="single" w:sz="8" w:space="0" w:color="auto"/>
              <w:bottom w:val="single" w:sz="4" w:space="0" w:color="auto"/>
              <w:right w:val="single" w:sz="8" w:space="0" w:color="000000"/>
            </w:tcBorders>
            <w:shd w:val="clear" w:color="auto" w:fill="CCFFFF"/>
            <w:vAlign w:val="bottom"/>
            <w:hideMark/>
          </w:tcPr>
          <w:p w:rsidR="007E1008" w:rsidRPr="00BF5B74" w:rsidRDefault="007E1008" w:rsidP="001B7B35">
            <w:pPr>
              <w:jc w:val="center"/>
              <w:rPr>
                <w:bCs/>
                <w:sz w:val="24"/>
                <w:szCs w:val="24"/>
                <w:u w:val="single"/>
              </w:rPr>
            </w:pPr>
            <w:r w:rsidRPr="00BF5B74">
              <w:rPr>
                <w:bCs/>
                <w:sz w:val="24"/>
                <w:szCs w:val="24"/>
                <w:u w:val="single"/>
              </w:rPr>
              <w:t>Раздел 1.МОНТАЖНЫЕ РАБОТЫ</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МОНТАЖ КРОССА ОПТИЧЕСКОГО</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 xml:space="preserve">1 </w:t>
            </w:r>
            <w:proofErr w:type="spellStart"/>
            <w:r w:rsidRPr="00BF5B74">
              <w:rPr>
                <w:bCs/>
                <w:sz w:val="24"/>
                <w:szCs w:val="24"/>
              </w:rPr>
              <w:t>стрейф</w:t>
            </w:r>
            <w:proofErr w:type="spellEnd"/>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3</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отдельно устанавливаемого: преобразователя или блок питания</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w:t>
            </w:r>
          </w:p>
        </w:tc>
      </w:tr>
      <w:tr w:rsidR="007E1008" w:rsidRPr="00BF5B74" w:rsidTr="001B7B35">
        <w:trPr>
          <w:trHeight w:val="409"/>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шт.</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4</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Монтаж шкафа монтажного для трубных проводок: напольный, размер до 700х1500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шт.</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5</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Монтаж короба металлического по стенам и потолкам, длина: 3 м КАБЕЛЬ-КАНАЛ</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1,22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6</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Монтаж трубы винипластовой по установленным конструкциям, по стенам и колоннам с креплением скобами, диаметр: до 50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0,05</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7</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proofErr w:type="spellStart"/>
            <w:r w:rsidRPr="00BF5B74">
              <w:rPr>
                <w:bCs/>
                <w:sz w:val="24"/>
                <w:szCs w:val="24"/>
              </w:rPr>
              <w:t>Монртаж</w:t>
            </w:r>
            <w:proofErr w:type="spellEnd"/>
            <w:r w:rsidRPr="00BF5B74">
              <w:rPr>
                <w:bCs/>
                <w:sz w:val="24"/>
                <w:szCs w:val="24"/>
              </w:rPr>
              <w:t xml:space="preserve"> короба металлического по стенам и потолкам, длина: 3 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0,05</w:t>
            </w:r>
          </w:p>
        </w:tc>
      </w:tr>
      <w:tr w:rsidR="007E1008" w:rsidRPr="00BF5B74" w:rsidTr="001B7B35">
        <w:trPr>
          <w:trHeight w:val="398"/>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8</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Монтаж КАБЕЛЯ В ТРУБЕ</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0,05</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9</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Монтаж КАБЕЛЯ В </w:t>
            </w:r>
            <w:proofErr w:type="gramStart"/>
            <w:r w:rsidRPr="00BF5B74">
              <w:rPr>
                <w:bCs/>
                <w:sz w:val="24"/>
                <w:szCs w:val="24"/>
              </w:rPr>
              <w:t>КАБЕЛЬ-КАНАЛЕ</w:t>
            </w:r>
            <w:proofErr w:type="gramEnd"/>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9,95</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
        </w:tc>
      </w:tr>
      <w:tr w:rsidR="007E1008" w:rsidRPr="00BF5B74" w:rsidTr="001B7B35">
        <w:trPr>
          <w:trHeight w:val="330"/>
        </w:trPr>
        <w:tc>
          <w:tcPr>
            <w:tcW w:w="601" w:type="dxa"/>
            <w:tcBorders>
              <w:top w:val="nil"/>
              <w:left w:val="single" w:sz="8" w:space="0" w:color="auto"/>
              <w:bottom w:val="single" w:sz="4" w:space="0" w:color="auto"/>
              <w:right w:val="single" w:sz="4" w:space="0" w:color="auto"/>
            </w:tcBorders>
            <w:shd w:val="clear" w:color="auto" w:fill="FFFFFF"/>
            <w:noWrap/>
            <w:vAlign w:val="bottom"/>
            <w:hideMark/>
          </w:tcPr>
          <w:p w:rsidR="007E1008" w:rsidRPr="00BF5B74" w:rsidRDefault="007E1008" w:rsidP="001B7B35">
            <w:pP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shd w:val="clear" w:color="auto" w:fill="FFFFFF"/>
            <w:noWrap/>
            <w:vAlign w:val="center"/>
            <w:hideMark/>
          </w:tcPr>
          <w:p w:rsidR="007E1008" w:rsidRPr="00BF5B74" w:rsidRDefault="007E1008" w:rsidP="001B7B35">
            <w:pPr>
              <w:jc w:val="center"/>
              <w:rPr>
                <w:bCs/>
                <w:sz w:val="24"/>
                <w:szCs w:val="24"/>
              </w:rPr>
            </w:pPr>
            <w:r w:rsidRPr="00BF5B74">
              <w:rPr>
                <w:bCs/>
                <w:sz w:val="24"/>
                <w:szCs w:val="24"/>
              </w:rPr>
              <w:t>КОМПЛЕКСНАЯ АВТОМАТИЗАЦИЯ</w:t>
            </w:r>
          </w:p>
        </w:tc>
        <w:tc>
          <w:tcPr>
            <w:tcW w:w="4479" w:type="dxa"/>
            <w:gridSpan w:val="3"/>
            <w:tcBorders>
              <w:top w:val="nil"/>
              <w:left w:val="nil"/>
              <w:bottom w:val="single" w:sz="4" w:space="0" w:color="auto"/>
              <w:right w:val="single" w:sz="8" w:space="0" w:color="auto"/>
            </w:tcBorders>
            <w:shd w:val="clear" w:color="auto" w:fill="FFFFFF"/>
            <w:vAlign w:val="center"/>
            <w:hideMark/>
          </w:tcPr>
          <w:p w:rsidR="007E1008" w:rsidRPr="00BF5B74" w:rsidRDefault="007E1008" w:rsidP="001B7B35">
            <w:pPr>
              <w:jc w:val="center"/>
              <w:rPr>
                <w:bCs/>
                <w:sz w:val="24"/>
                <w:szCs w:val="24"/>
              </w:rPr>
            </w:pPr>
            <w:r w:rsidRPr="00BF5B74">
              <w:rPr>
                <w:bCs/>
                <w:sz w:val="24"/>
                <w:szCs w:val="24"/>
              </w:rPr>
              <w:t> </w:t>
            </w:r>
          </w:p>
        </w:tc>
      </w:tr>
      <w:tr w:rsidR="007E1008" w:rsidRPr="00BF5B74" w:rsidTr="001B7B35">
        <w:trPr>
          <w:trHeight w:val="315"/>
        </w:trPr>
        <w:tc>
          <w:tcPr>
            <w:tcW w:w="10277" w:type="dxa"/>
            <w:gridSpan w:val="5"/>
            <w:tcBorders>
              <w:top w:val="single" w:sz="4" w:space="0" w:color="auto"/>
              <w:left w:val="single" w:sz="8" w:space="0" w:color="auto"/>
              <w:bottom w:val="single" w:sz="4" w:space="0" w:color="auto"/>
              <w:right w:val="single" w:sz="8" w:space="0" w:color="000000"/>
            </w:tcBorders>
            <w:shd w:val="clear" w:color="auto" w:fill="CCFFFF"/>
            <w:vAlign w:val="bottom"/>
            <w:hideMark/>
          </w:tcPr>
          <w:p w:rsidR="007E1008" w:rsidRPr="00BF5B74" w:rsidRDefault="007E1008" w:rsidP="001B7B35">
            <w:pPr>
              <w:jc w:val="center"/>
              <w:rPr>
                <w:bCs/>
                <w:sz w:val="24"/>
                <w:szCs w:val="24"/>
                <w:u w:val="single"/>
              </w:rPr>
            </w:pPr>
            <w:r w:rsidRPr="00BF5B74">
              <w:rPr>
                <w:bCs/>
                <w:sz w:val="24"/>
                <w:szCs w:val="24"/>
                <w:u w:val="single"/>
              </w:rPr>
              <w:t>Раздел 1.МОНТАЖНЫЕ РАБОТЫ</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Установка  прибора термометра, </w:t>
            </w:r>
            <w:proofErr w:type="spellStart"/>
            <w:r w:rsidRPr="00BF5B74">
              <w:rPr>
                <w:bCs/>
                <w:sz w:val="24"/>
                <w:szCs w:val="24"/>
              </w:rPr>
              <w:t>прессостата</w:t>
            </w:r>
            <w:proofErr w:type="spellEnd"/>
            <w:r w:rsidRPr="00BF5B74">
              <w:rPr>
                <w:bCs/>
                <w:sz w:val="24"/>
                <w:szCs w:val="24"/>
              </w:rPr>
              <w:t xml:space="preserve">, </w:t>
            </w:r>
            <w:proofErr w:type="gramStart"/>
            <w:r w:rsidRPr="00BF5B74">
              <w:rPr>
                <w:bCs/>
                <w:sz w:val="24"/>
                <w:szCs w:val="24"/>
              </w:rPr>
              <w:t>устанавливаемый</w:t>
            </w:r>
            <w:proofErr w:type="gramEnd"/>
            <w:r w:rsidRPr="00BF5B74">
              <w:rPr>
                <w:bCs/>
                <w:sz w:val="24"/>
                <w:szCs w:val="24"/>
              </w:rPr>
              <w:t xml:space="preserve"> на резьбовых соединениях.</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17</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шт.</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Установка приборов  ПС </w:t>
            </w:r>
            <w:proofErr w:type="gramStart"/>
            <w:r w:rsidRPr="00BF5B74">
              <w:rPr>
                <w:bCs/>
                <w:sz w:val="24"/>
                <w:szCs w:val="24"/>
              </w:rPr>
              <w:t>приемно-контрольные</w:t>
            </w:r>
            <w:proofErr w:type="gramEnd"/>
            <w:r w:rsidRPr="00BF5B74">
              <w:rPr>
                <w:bCs/>
                <w:sz w:val="24"/>
                <w:szCs w:val="24"/>
              </w:rPr>
              <w:t>, пусковые, концентратор: блок базовый на 10 лучей.</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шт.</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3</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Устройство оптик</w:t>
            </w:r>
            <w:proofErr w:type="gramStart"/>
            <w:r w:rsidRPr="00BF5B74">
              <w:rPr>
                <w:bCs/>
                <w:sz w:val="24"/>
                <w:szCs w:val="24"/>
              </w:rPr>
              <w:t>о-</w:t>
            </w:r>
            <w:proofErr w:type="gramEnd"/>
            <w:r w:rsidRPr="00BF5B74">
              <w:rPr>
                <w:bCs/>
                <w:sz w:val="24"/>
                <w:szCs w:val="24"/>
              </w:rPr>
              <w:t>(фото)электрическое: блок питания и контроля.</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7</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шт.</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4</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Монтаж поста управления кнопочный общего назначения, устанавливаемый на конструкции: на стене или колонне, количество элементов поста до 3</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19</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шт.</w:t>
            </w:r>
          </w:p>
        </w:tc>
      </w:tr>
      <w:tr w:rsidR="007E1008" w:rsidRPr="00BF5B74" w:rsidTr="001B7B35">
        <w:trPr>
          <w:trHeight w:val="102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5</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Монтаж выключателя путевой или конечный контактный, устанавливаемый на металлическом основании: малогабаритный одно-, двухкнопочный или микропереключатель.</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lastRenderedPageBreak/>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шт.</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6</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Дополнительная установка на пультах и панелях: реле.</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шт.</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7</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МОНТАЖ </w:t>
            </w:r>
            <w:proofErr w:type="gramStart"/>
            <w:r w:rsidRPr="00BF5B74">
              <w:rPr>
                <w:bCs/>
                <w:sz w:val="24"/>
                <w:szCs w:val="24"/>
              </w:rPr>
              <w:t>КАБЕЛЬ-КАНАЛА</w:t>
            </w:r>
            <w:proofErr w:type="gramEnd"/>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8</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Монтаж рукава металлического наружным диаметром: до 48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9</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МОНТАЖ КАБЕЛЯ В ТРУБЕ</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0,25</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10</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Монтаж кабеля двух-четырехжильный по установленным конструкциям и лоткам с установкой </w:t>
            </w:r>
            <w:proofErr w:type="spellStart"/>
            <w:r w:rsidRPr="00BF5B74">
              <w:rPr>
                <w:bCs/>
                <w:sz w:val="24"/>
                <w:szCs w:val="24"/>
              </w:rPr>
              <w:t>ответвительных</w:t>
            </w:r>
            <w:proofErr w:type="spellEnd"/>
            <w:r w:rsidRPr="00BF5B74">
              <w:rPr>
                <w:bCs/>
                <w:sz w:val="24"/>
                <w:szCs w:val="24"/>
              </w:rPr>
              <w:t xml:space="preserve"> коробок: в помещениях с нормальной средой сечением жилы до 10 мм</w:t>
            </w:r>
            <w:proofErr w:type="gramStart"/>
            <w:r w:rsidRPr="00BF5B74">
              <w:rPr>
                <w:bCs/>
                <w:sz w:val="24"/>
                <w:szCs w:val="24"/>
              </w:rPr>
              <w:t>2</w:t>
            </w:r>
            <w:proofErr w:type="gramEnd"/>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11</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Монтаж кабеля двух-четырехжильный сечением жилы до 16 мм</w:t>
            </w:r>
            <w:proofErr w:type="gramStart"/>
            <w:r w:rsidRPr="00BF5B74">
              <w:rPr>
                <w:bCs/>
                <w:sz w:val="24"/>
                <w:szCs w:val="24"/>
              </w:rPr>
              <w:t>2</w:t>
            </w:r>
            <w:proofErr w:type="gramEnd"/>
            <w:r w:rsidRPr="00BF5B74">
              <w:rPr>
                <w:bCs/>
                <w:sz w:val="24"/>
                <w:szCs w:val="24"/>
              </w:rPr>
              <w:t xml:space="preserve"> с креплением накладными скобами, полосками с установкой </w:t>
            </w:r>
            <w:proofErr w:type="spellStart"/>
            <w:r w:rsidRPr="00BF5B74">
              <w:rPr>
                <w:bCs/>
                <w:sz w:val="24"/>
                <w:szCs w:val="24"/>
              </w:rPr>
              <w:t>ответвительных</w:t>
            </w:r>
            <w:proofErr w:type="spellEnd"/>
            <w:r w:rsidRPr="00BF5B74">
              <w:rPr>
                <w:bCs/>
                <w:sz w:val="24"/>
                <w:szCs w:val="24"/>
              </w:rPr>
              <w:t xml:space="preserve"> коробок</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17,7</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12</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ПРОТЯЖКА КАБЕЛЯ ПО СТЕНЕ</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0,15</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 кабеля</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13</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Прокладка однопарного провода с креплением проволочными скрепами по стене: кирпичной</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2,75</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 провода</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14</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Заделка концевая сухая для контрольного кабеля сечением одной жилы: до 2,5 мм</w:t>
            </w:r>
            <w:proofErr w:type="gramStart"/>
            <w:r w:rsidRPr="00BF5B74">
              <w:rPr>
                <w:bCs/>
                <w:sz w:val="24"/>
                <w:szCs w:val="24"/>
              </w:rPr>
              <w:t>2</w:t>
            </w:r>
            <w:proofErr w:type="gramEnd"/>
            <w:r w:rsidRPr="00BF5B74">
              <w:rPr>
                <w:bCs/>
                <w:sz w:val="24"/>
                <w:szCs w:val="24"/>
              </w:rPr>
              <w:t>, количество жил до 4</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шт.</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 </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15</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Заделка концевая сухая для контрольного кабеля сечением одной жилы: до 2,5 мм</w:t>
            </w:r>
            <w:proofErr w:type="gramStart"/>
            <w:r w:rsidRPr="00BF5B74">
              <w:rPr>
                <w:bCs/>
                <w:sz w:val="24"/>
                <w:szCs w:val="24"/>
              </w:rPr>
              <w:t>2</w:t>
            </w:r>
            <w:proofErr w:type="gramEnd"/>
            <w:r w:rsidRPr="00BF5B74">
              <w:rPr>
                <w:bCs/>
                <w:sz w:val="24"/>
                <w:szCs w:val="24"/>
              </w:rPr>
              <w:t>, количество жил до 7</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 xml:space="preserve">1 </w:t>
            </w:r>
            <w:proofErr w:type="spellStart"/>
            <w:proofErr w:type="gramStart"/>
            <w:r w:rsidRPr="00BF5B74">
              <w:rPr>
                <w:bCs/>
                <w:sz w:val="24"/>
                <w:szCs w:val="24"/>
              </w:rPr>
              <w:t>шт</w:t>
            </w:r>
            <w:proofErr w:type="spellEnd"/>
            <w:proofErr w:type="gramEnd"/>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16</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УСТРОЙСТВО ГИЛЬЗ для прохода кабельных трас через перегородки и перекрытия</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0,23</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 </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proofErr w:type="spellStart"/>
            <w:r w:rsidRPr="00BF5B74">
              <w:rPr>
                <w:bCs/>
                <w:sz w:val="24"/>
                <w:szCs w:val="24"/>
              </w:rPr>
              <w:t>тн</w:t>
            </w:r>
            <w:proofErr w:type="spellEnd"/>
          </w:p>
        </w:tc>
      </w:tr>
      <w:tr w:rsidR="007E1008" w:rsidRPr="00BF5B74" w:rsidTr="001B7B35">
        <w:trPr>
          <w:trHeight w:val="315"/>
        </w:trPr>
        <w:tc>
          <w:tcPr>
            <w:tcW w:w="601" w:type="dxa"/>
            <w:tcBorders>
              <w:top w:val="nil"/>
              <w:left w:val="single" w:sz="8" w:space="0" w:color="auto"/>
              <w:bottom w:val="single" w:sz="4" w:space="0" w:color="auto"/>
              <w:right w:val="single" w:sz="4" w:space="0" w:color="auto"/>
            </w:tcBorders>
            <w:noWrap/>
            <w:vAlign w:val="bottom"/>
            <w:hideMark/>
          </w:tcPr>
          <w:p w:rsidR="007E1008" w:rsidRPr="00BF5B74" w:rsidRDefault="007E1008" w:rsidP="001B7B35">
            <w:pP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noWrap/>
            <w:vAlign w:val="center"/>
            <w:hideMark/>
          </w:tcPr>
          <w:p w:rsidR="007E1008" w:rsidRPr="00BF5B74" w:rsidRDefault="007E1008" w:rsidP="001B7B35">
            <w:pPr>
              <w:rPr>
                <w:bCs/>
                <w:sz w:val="24"/>
                <w:szCs w:val="24"/>
              </w:rPr>
            </w:pPr>
            <w:r w:rsidRPr="00BF5B74">
              <w:rPr>
                <w:bCs/>
                <w:sz w:val="24"/>
                <w:szCs w:val="24"/>
              </w:rPr>
              <w:t>АВТОМАТИЗАЦИЯ ПОЖАРНОЙ СИГНАЛИЗАЦИИ</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 </w:t>
            </w:r>
          </w:p>
        </w:tc>
      </w:tr>
      <w:tr w:rsidR="007E1008" w:rsidRPr="00BF5B74" w:rsidTr="001B7B35">
        <w:trPr>
          <w:trHeight w:val="315"/>
        </w:trPr>
        <w:tc>
          <w:tcPr>
            <w:tcW w:w="10277" w:type="dxa"/>
            <w:gridSpan w:val="5"/>
            <w:tcBorders>
              <w:top w:val="single" w:sz="4" w:space="0" w:color="auto"/>
              <w:left w:val="single" w:sz="8" w:space="0" w:color="auto"/>
              <w:bottom w:val="single" w:sz="4" w:space="0" w:color="auto"/>
              <w:right w:val="single" w:sz="8" w:space="0" w:color="000000"/>
            </w:tcBorders>
            <w:shd w:val="clear" w:color="auto" w:fill="CCFFFF"/>
            <w:vAlign w:val="bottom"/>
            <w:hideMark/>
          </w:tcPr>
          <w:p w:rsidR="007E1008" w:rsidRPr="00BF5B74" w:rsidRDefault="007E1008" w:rsidP="001B7B35">
            <w:pPr>
              <w:jc w:val="center"/>
              <w:rPr>
                <w:bCs/>
                <w:sz w:val="24"/>
                <w:szCs w:val="24"/>
                <w:u w:val="single"/>
              </w:rPr>
            </w:pPr>
            <w:r w:rsidRPr="00BF5B74">
              <w:rPr>
                <w:bCs/>
                <w:sz w:val="24"/>
                <w:szCs w:val="24"/>
                <w:u w:val="single"/>
              </w:rPr>
              <w:t>Раздел 1.МОНТАЖНЫЕ РАБОТЫ</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Монтаж приборов ПС на: 4 луча.</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шт.</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Монтаж приборов ПС </w:t>
            </w:r>
            <w:proofErr w:type="gramStart"/>
            <w:r w:rsidRPr="00BF5B74">
              <w:rPr>
                <w:bCs/>
                <w:sz w:val="24"/>
                <w:szCs w:val="24"/>
              </w:rPr>
              <w:t>приемно-контрольные</w:t>
            </w:r>
            <w:proofErr w:type="gramEnd"/>
            <w:r w:rsidRPr="00BF5B74">
              <w:rPr>
                <w:bCs/>
                <w:sz w:val="24"/>
                <w:szCs w:val="24"/>
              </w:rPr>
              <w:t>, пусковые, концентратор: блок базовый на 10 лучей.</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шт.</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3</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Устройство оптик</w:t>
            </w:r>
            <w:proofErr w:type="gramStart"/>
            <w:r w:rsidRPr="00BF5B74">
              <w:rPr>
                <w:bCs/>
                <w:sz w:val="24"/>
                <w:szCs w:val="24"/>
              </w:rPr>
              <w:t>о-</w:t>
            </w:r>
            <w:proofErr w:type="gramEnd"/>
            <w:r w:rsidRPr="00BF5B74">
              <w:rPr>
                <w:bCs/>
                <w:sz w:val="24"/>
                <w:szCs w:val="24"/>
              </w:rPr>
              <w:t>(фото)электрическое: блок питания и контроля.</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шт.</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lastRenderedPageBreak/>
              <w:t>4</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отдельно устанавливаемого: преобразователь или блок питания.</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шт.</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5</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Монтаж громкоговорителя или звуковой колонки: в помещении.</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30</w:t>
            </w:r>
          </w:p>
        </w:tc>
      </w:tr>
      <w:tr w:rsidR="007E1008" w:rsidRPr="00BF5B74" w:rsidTr="001B7B35">
        <w:trPr>
          <w:trHeight w:val="27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шт.</w:t>
            </w:r>
          </w:p>
        </w:tc>
      </w:tr>
      <w:tr w:rsidR="007E1008" w:rsidRPr="00BF5B74" w:rsidTr="001B7B35">
        <w:trPr>
          <w:trHeight w:val="529"/>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6</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Монтаж </w:t>
            </w:r>
            <w:proofErr w:type="spellStart"/>
            <w:r w:rsidRPr="00BF5B74">
              <w:rPr>
                <w:bCs/>
                <w:sz w:val="24"/>
                <w:szCs w:val="24"/>
              </w:rPr>
              <w:t>извещателя</w:t>
            </w:r>
            <w:proofErr w:type="spellEnd"/>
            <w:r w:rsidRPr="00BF5B74">
              <w:rPr>
                <w:bCs/>
                <w:sz w:val="24"/>
                <w:szCs w:val="24"/>
              </w:rPr>
              <w:t xml:space="preserve"> ПС </w:t>
            </w:r>
            <w:proofErr w:type="gramStart"/>
            <w:r w:rsidRPr="00BF5B74">
              <w:rPr>
                <w:bCs/>
                <w:sz w:val="24"/>
                <w:szCs w:val="24"/>
              </w:rPr>
              <w:t>автоматического</w:t>
            </w:r>
            <w:proofErr w:type="gramEnd"/>
            <w:r w:rsidRPr="00BF5B74">
              <w:rPr>
                <w:bCs/>
                <w:sz w:val="24"/>
                <w:szCs w:val="24"/>
              </w:rPr>
              <w:t>: дымовой, фотоэлектрический, радиоизотопный, световой в нормальном исполнении.</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90</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шт.</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7</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Монтаж </w:t>
            </w:r>
            <w:proofErr w:type="spellStart"/>
            <w:r w:rsidRPr="00BF5B74">
              <w:rPr>
                <w:bCs/>
                <w:sz w:val="24"/>
                <w:szCs w:val="24"/>
              </w:rPr>
              <w:t>извещателя</w:t>
            </w:r>
            <w:proofErr w:type="spellEnd"/>
            <w:r w:rsidRPr="00BF5B74">
              <w:rPr>
                <w:bCs/>
                <w:sz w:val="24"/>
                <w:szCs w:val="24"/>
              </w:rPr>
              <w:t xml:space="preserve"> ПС </w:t>
            </w:r>
            <w:proofErr w:type="gramStart"/>
            <w:r w:rsidRPr="00BF5B74">
              <w:rPr>
                <w:bCs/>
                <w:sz w:val="24"/>
                <w:szCs w:val="24"/>
              </w:rPr>
              <w:t>автоматического</w:t>
            </w:r>
            <w:proofErr w:type="gramEnd"/>
            <w:r w:rsidRPr="00BF5B74">
              <w:rPr>
                <w:bCs/>
                <w:sz w:val="24"/>
                <w:szCs w:val="24"/>
              </w:rPr>
              <w:t xml:space="preserve">: тепловой электро-контактный, </w:t>
            </w:r>
            <w:proofErr w:type="spellStart"/>
            <w:r w:rsidRPr="00BF5B74">
              <w:rPr>
                <w:bCs/>
                <w:sz w:val="24"/>
                <w:szCs w:val="24"/>
              </w:rPr>
              <w:t>магнитоконтактный</w:t>
            </w:r>
            <w:proofErr w:type="spellEnd"/>
            <w:r w:rsidRPr="00BF5B74">
              <w:rPr>
                <w:bCs/>
                <w:sz w:val="24"/>
                <w:szCs w:val="24"/>
              </w:rPr>
              <w:t xml:space="preserve"> в нормальном исполнении.</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шт.</w:t>
            </w:r>
          </w:p>
        </w:tc>
      </w:tr>
      <w:tr w:rsidR="007E1008" w:rsidRPr="00BF5B74" w:rsidTr="001B7B35">
        <w:trPr>
          <w:trHeight w:val="102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8</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Монтаж аппарата (кнопка, ключ управления, замок электромагнитной блокировки, звуковой сигнал, сигнальная лампа) управления и сигнализации, количество подключаемых концов: до 2(РЕЗИСТОРЫ)</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9</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шт.</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9</w:t>
            </w:r>
          </w:p>
        </w:tc>
        <w:tc>
          <w:tcPr>
            <w:tcW w:w="5197" w:type="dxa"/>
            <w:vMerge w:val="restart"/>
            <w:tcBorders>
              <w:top w:val="nil"/>
              <w:left w:val="single" w:sz="4" w:space="0" w:color="auto"/>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Установка коробки </w:t>
            </w:r>
            <w:proofErr w:type="spellStart"/>
            <w:r w:rsidRPr="00BF5B74">
              <w:rPr>
                <w:bCs/>
                <w:sz w:val="24"/>
                <w:szCs w:val="24"/>
              </w:rPr>
              <w:t>ответвительная</w:t>
            </w:r>
            <w:proofErr w:type="spellEnd"/>
            <w:r w:rsidRPr="00BF5B74">
              <w:rPr>
                <w:bCs/>
                <w:sz w:val="24"/>
                <w:szCs w:val="24"/>
              </w:rPr>
              <w:t xml:space="preserve"> на стене.</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3</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 </w:t>
            </w:r>
          </w:p>
        </w:tc>
        <w:tc>
          <w:tcPr>
            <w:tcW w:w="0" w:type="auto"/>
            <w:vMerge/>
            <w:tcBorders>
              <w:top w:val="nil"/>
              <w:left w:val="single" w:sz="4" w:space="0" w:color="auto"/>
              <w:bottom w:val="single" w:sz="4" w:space="0" w:color="auto"/>
              <w:right w:val="single" w:sz="4" w:space="0" w:color="auto"/>
            </w:tcBorders>
            <w:vAlign w:val="center"/>
            <w:hideMark/>
          </w:tcPr>
          <w:p w:rsidR="007E1008" w:rsidRPr="00BF5B74" w:rsidRDefault="007E1008" w:rsidP="001B7B35">
            <w:pPr>
              <w:rPr>
                <w:bCs/>
                <w:sz w:val="24"/>
                <w:szCs w:val="24"/>
              </w:rPr>
            </w:pP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шт.</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10</w:t>
            </w:r>
          </w:p>
        </w:tc>
        <w:tc>
          <w:tcPr>
            <w:tcW w:w="5197" w:type="dxa"/>
            <w:vMerge w:val="restart"/>
            <w:tcBorders>
              <w:top w:val="nil"/>
              <w:left w:val="single" w:sz="4" w:space="0" w:color="auto"/>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Монтаж шкафа (пульт) управления навесной, высота, ширина и глубина: до 600х600х350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 </w:t>
            </w:r>
          </w:p>
        </w:tc>
        <w:tc>
          <w:tcPr>
            <w:tcW w:w="0" w:type="auto"/>
            <w:vMerge/>
            <w:tcBorders>
              <w:top w:val="nil"/>
              <w:left w:val="single" w:sz="4" w:space="0" w:color="auto"/>
              <w:bottom w:val="single" w:sz="4" w:space="0" w:color="auto"/>
              <w:right w:val="single" w:sz="4" w:space="0" w:color="auto"/>
            </w:tcBorders>
            <w:vAlign w:val="center"/>
            <w:hideMark/>
          </w:tcPr>
          <w:p w:rsidR="007E1008" w:rsidRPr="00BF5B74" w:rsidRDefault="007E1008" w:rsidP="001B7B35">
            <w:pPr>
              <w:rPr>
                <w:bCs/>
                <w:sz w:val="24"/>
                <w:szCs w:val="24"/>
              </w:rPr>
            </w:pP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шт.</w:t>
            </w:r>
          </w:p>
        </w:tc>
      </w:tr>
      <w:tr w:rsidR="007E1008" w:rsidRPr="00BF5B74" w:rsidTr="001B7B35">
        <w:trPr>
          <w:trHeight w:val="255"/>
        </w:trPr>
        <w:tc>
          <w:tcPr>
            <w:tcW w:w="601" w:type="dxa"/>
            <w:vMerge w:val="restart"/>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11</w:t>
            </w:r>
          </w:p>
        </w:tc>
        <w:tc>
          <w:tcPr>
            <w:tcW w:w="5197" w:type="dxa"/>
            <w:vMerge w:val="restart"/>
            <w:tcBorders>
              <w:top w:val="nil"/>
              <w:left w:val="single" w:sz="4" w:space="0" w:color="auto"/>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Монтаж трубы винипластовой по установленным конструкциям, по стенам и колоннам с креплением скобами, диаметр: до 50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0,2</w:t>
            </w:r>
          </w:p>
        </w:tc>
      </w:tr>
      <w:tr w:rsidR="007E1008" w:rsidRPr="00BF5B74" w:rsidTr="001B7B35">
        <w:trPr>
          <w:trHeight w:val="255"/>
        </w:trPr>
        <w:tc>
          <w:tcPr>
            <w:tcW w:w="0" w:type="auto"/>
            <w:vMerge/>
            <w:tcBorders>
              <w:top w:val="nil"/>
              <w:left w:val="single" w:sz="8" w:space="0" w:color="auto"/>
              <w:bottom w:val="single" w:sz="4" w:space="0" w:color="auto"/>
              <w:right w:val="single" w:sz="4" w:space="0" w:color="auto"/>
            </w:tcBorders>
            <w:vAlign w:val="center"/>
            <w:hideMark/>
          </w:tcPr>
          <w:p w:rsidR="007E1008" w:rsidRPr="00BF5B74" w:rsidRDefault="007E1008" w:rsidP="001B7B35">
            <w:pPr>
              <w:rPr>
                <w:bCs/>
                <w:sz w:val="24"/>
                <w:szCs w:val="24"/>
              </w:rPr>
            </w:pPr>
          </w:p>
        </w:tc>
        <w:tc>
          <w:tcPr>
            <w:tcW w:w="0" w:type="auto"/>
            <w:vMerge/>
            <w:tcBorders>
              <w:top w:val="nil"/>
              <w:left w:val="single" w:sz="4" w:space="0" w:color="auto"/>
              <w:bottom w:val="single" w:sz="4" w:space="0" w:color="auto"/>
              <w:right w:val="single" w:sz="4" w:space="0" w:color="auto"/>
            </w:tcBorders>
            <w:vAlign w:val="center"/>
            <w:hideMark/>
          </w:tcPr>
          <w:p w:rsidR="007E1008" w:rsidRPr="00BF5B74" w:rsidRDefault="007E1008" w:rsidP="001B7B35">
            <w:pPr>
              <w:rPr>
                <w:bCs/>
                <w:sz w:val="24"/>
                <w:szCs w:val="24"/>
              </w:rPr>
            </w:pP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
        </w:tc>
      </w:tr>
      <w:tr w:rsidR="007E1008" w:rsidRPr="00BF5B74" w:rsidTr="001B7B35">
        <w:trPr>
          <w:trHeight w:val="255"/>
        </w:trPr>
        <w:tc>
          <w:tcPr>
            <w:tcW w:w="601" w:type="dxa"/>
            <w:vMerge w:val="restart"/>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12</w:t>
            </w:r>
          </w:p>
        </w:tc>
        <w:tc>
          <w:tcPr>
            <w:tcW w:w="5197" w:type="dxa"/>
            <w:vMerge w:val="restart"/>
            <w:tcBorders>
              <w:top w:val="nil"/>
              <w:left w:val="single" w:sz="4" w:space="0" w:color="auto"/>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Монтаж короба металлического по стенам и потолкам, длина: 3 м КАБЕЛЬ-КАНАЛ</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8,25</w:t>
            </w:r>
          </w:p>
        </w:tc>
      </w:tr>
      <w:tr w:rsidR="007E1008" w:rsidRPr="00BF5B74" w:rsidTr="001B7B35">
        <w:trPr>
          <w:trHeight w:val="255"/>
        </w:trPr>
        <w:tc>
          <w:tcPr>
            <w:tcW w:w="0" w:type="auto"/>
            <w:vMerge/>
            <w:tcBorders>
              <w:top w:val="nil"/>
              <w:left w:val="single" w:sz="8" w:space="0" w:color="auto"/>
              <w:bottom w:val="single" w:sz="4" w:space="0" w:color="auto"/>
              <w:right w:val="single" w:sz="4" w:space="0" w:color="auto"/>
            </w:tcBorders>
            <w:vAlign w:val="center"/>
            <w:hideMark/>
          </w:tcPr>
          <w:p w:rsidR="007E1008" w:rsidRPr="00BF5B74" w:rsidRDefault="007E1008" w:rsidP="001B7B35">
            <w:pPr>
              <w:rPr>
                <w:bCs/>
                <w:sz w:val="24"/>
                <w:szCs w:val="24"/>
              </w:rPr>
            </w:pPr>
          </w:p>
        </w:tc>
        <w:tc>
          <w:tcPr>
            <w:tcW w:w="0" w:type="auto"/>
            <w:vMerge/>
            <w:tcBorders>
              <w:top w:val="nil"/>
              <w:left w:val="single" w:sz="4" w:space="0" w:color="auto"/>
              <w:bottom w:val="single" w:sz="4" w:space="0" w:color="auto"/>
              <w:right w:val="single" w:sz="4" w:space="0" w:color="auto"/>
            </w:tcBorders>
            <w:vAlign w:val="center"/>
            <w:hideMark/>
          </w:tcPr>
          <w:p w:rsidR="007E1008" w:rsidRPr="00BF5B74" w:rsidRDefault="007E1008" w:rsidP="001B7B35">
            <w:pPr>
              <w:rPr>
                <w:bCs/>
                <w:sz w:val="24"/>
                <w:szCs w:val="24"/>
              </w:rPr>
            </w:pP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13</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Монтаж короба металлического по стенам и потолкам, длина: 3 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0,625</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14</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МОНТАЖ КАБЕЛЯ В ЛОТКЕ</w:t>
            </w:r>
            <w:proofErr w:type="gramStart"/>
            <w:r w:rsidRPr="00BF5B74">
              <w:rPr>
                <w:bCs/>
                <w:sz w:val="24"/>
                <w:szCs w:val="24"/>
              </w:rPr>
              <w:t>,К</w:t>
            </w:r>
            <w:proofErr w:type="gramEnd"/>
            <w:r w:rsidRPr="00BF5B74">
              <w:rPr>
                <w:bCs/>
                <w:sz w:val="24"/>
                <w:szCs w:val="24"/>
              </w:rPr>
              <w:t>АБЕЛЬ-КАНАЛЕ</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14,95</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15</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ПРОТЯЖКА КАБЕЛЯ В ТРУБЕ</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0,2</w:t>
            </w:r>
          </w:p>
        </w:tc>
      </w:tr>
      <w:tr w:rsidR="007E1008" w:rsidRPr="00BF5B74" w:rsidTr="001B7B35">
        <w:trPr>
          <w:trHeight w:val="270"/>
        </w:trPr>
        <w:tc>
          <w:tcPr>
            <w:tcW w:w="601" w:type="dxa"/>
            <w:tcBorders>
              <w:top w:val="nil"/>
              <w:left w:val="single" w:sz="8" w:space="0" w:color="auto"/>
              <w:bottom w:val="nil"/>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nil"/>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nil"/>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
        </w:tc>
      </w:tr>
      <w:tr w:rsidR="007E1008" w:rsidRPr="00BF5B74" w:rsidTr="001B7B35">
        <w:trPr>
          <w:trHeight w:val="345"/>
        </w:trPr>
        <w:tc>
          <w:tcPr>
            <w:tcW w:w="10277" w:type="dxa"/>
            <w:gridSpan w:val="5"/>
            <w:tcBorders>
              <w:top w:val="single" w:sz="8" w:space="0" w:color="auto"/>
              <w:left w:val="single" w:sz="8" w:space="0" w:color="auto"/>
              <w:bottom w:val="single" w:sz="8" w:space="0" w:color="auto"/>
              <w:right w:val="single" w:sz="8" w:space="0" w:color="000000"/>
            </w:tcBorders>
            <w:vAlign w:val="center"/>
            <w:hideMark/>
          </w:tcPr>
          <w:p w:rsidR="007E1008" w:rsidRPr="00BF5B74" w:rsidRDefault="007E1008" w:rsidP="001B7B35">
            <w:pPr>
              <w:jc w:val="center"/>
              <w:rPr>
                <w:bCs/>
                <w:sz w:val="24"/>
                <w:szCs w:val="24"/>
              </w:rPr>
            </w:pPr>
            <w:r w:rsidRPr="00BF5B74">
              <w:rPr>
                <w:bCs/>
                <w:sz w:val="24"/>
                <w:szCs w:val="24"/>
              </w:rPr>
              <w:t>ТЕПЛОСНАБЖЕНИЕ И ХОЛОДОСНАБЖЕНИЕ ЛЕДОВОГО ЗАЛА</w:t>
            </w:r>
          </w:p>
        </w:tc>
      </w:tr>
      <w:tr w:rsidR="007E1008" w:rsidRPr="00BF5B74" w:rsidTr="001B7B35">
        <w:trPr>
          <w:trHeight w:val="255"/>
        </w:trPr>
        <w:tc>
          <w:tcPr>
            <w:tcW w:w="10277" w:type="dxa"/>
            <w:gridSpan w:val="5"/>
            <w:tcBorders>
              <w:top w:val="nil"/>
              <w:left w:val="single" w:sz="8" w:space="0" w:color="auto"/>
              <w:bottom w:val="single" w:sz="4" w:space="0" w:color="auto"/>
              <w:right w:val="single" w:sz="8" w:space="0" w:color="000000"/>
            </w:tcBorders>
            <w:hideMark/>
          </w:tcPr>
          <w:p w:rsidR="007E1008" w:rsidRPr="00BF5B74" w:rsidRDefault="007E1008" w:rsidP="001B7B35">
            <w:pPr>
              <w:jc w:val="center"/>
              <w:rPr>
                <w:bCs/>
                <w:sz w:val="24"/>
                <w:szCs w:val="24"/>
              </w:rPr>
            </w:pPr>
            <w:r w:rsidRPr="00BF5B74">
              <w:rPr>
                <w:bCs/>
                <w:sz w:val="24"/>
                <w:szCs w:val="24"/>
              </w:rPr>
              <w:t xml:space="preserve">Раздел 1. ТЕПЛОСНАБЖЕНИЕ П1-П2  </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2</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крана шарового фланцевого</w:t>
            </w:r>
            <w:proofErr w:type="gramStart"/>
            <w:r w:rsidRPr="00BF5B74">
              <w:rPr>
                <w:bCs/>
                <w:sz w:val="24"/>
                <w:szCs w:val="24"/>
              </w:rPr>
              <w:t xml:space="preserve"> Д</w:t>
            </w:r>
            <w:proofErr w:type="gramEnd"/>
            <w:r w:rsidRPr="00BF5B74">
              <w:rPr>
                <w:bCs/>
                <w:sz w:val="24"/>
                <w:szCs w:val="24"/>
              </w:rPr>
              <w:t xml:space="preserve"> 20 лист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8</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vAlign w:val="bottom"/>
            <w:hideMark/>
          </w:tcPr>
          <w:p w:rsidR="007E1008" w:rsidRPr="00BF5B74" w:rsidRDefault="007E1008" w:rsidP="001B7B35">
            <w:pP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noWrap/>
            <w:vAlign w:val="bottom"/>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proofErr w:type="spellStart"/>
            <w:proofErr w:type="gramStart"/>
            <w:r w:rsidRPr="00BF5B74">
              <w:rPr>
                <w:bCs/>
                <w:sz w:val="24"/>
                <w:szCs w:val="24"/>
              </w:rPr>
              <w:t>шт</w:t>
            </w:r>
            <w:proofErr w:type="spellEnd"/>
            <w:proofErr w:type="gramEnd"/>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4</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Установка клапана регулирующего Д-20мм с электроприводом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vAlign w:val="bottom"/>
            <w:hideMark/>
          </w:tcPr>
          <w:p w:rsidR="007E1008" w:rsidRPr="00BF5B74" w:rsidRDefault="007E1008" w:rsidP="001B7B35">
            <w:pP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noWrap/>
            <w:vAlign w:val="bottom"/>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proofErr w:type="spellStart"/>
            <w:proofErr w:type="gramStart"/>
            <w:r w:rsidRPr="00BF5B74">
              <w:rPr>
                <w:bCs/>
                <w:sz w:val="24"/>
                <w:szCs w:val="24"/>
              </w:rPr>
              <w:t>шт</w:t>
            </w:r>
            <w:proofErr w:type="spellEnd"/>
            <w:proofErr w:type="gramEnd"/>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6</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Установка клапана обратного фланцевого Д-20мм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proofErr w:type="spellStart"/>
            <w:proofErr w:type="gramStart"/>
            <w:r w:rsidRPr="00BF5B74">
              <w:rPr>
                <w:bCs/>
                <w:sz w:val="24"/>
                <w:szCs w:val="24"/>
              </w:rPr>
              <w:t>шт</w:t>
            </w:r>
            <w:proofErr w:type="spellEnd"/>
            <w:proofErr w:type="gramEnd"/>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7</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крана шарового муфтового</w:t>
            </w:r>
            <w:proofErr w:type="gramStart"/>
            <w:r w:rsidRPr="00BF5B74">
              <w:rPr>
                <w:bCs/>
                <w:sz w:val="24"/>
                <w:szCs w:val="24"/>
              </w:rPr>
              <w:t xml:space="preserve"> Д</w:t>
            </w:r>
            <w:proofErr w:type="gramEnd"/>
            <w:r w:rsidRPr="00BF5B74">
              <w:rPr>
                <w:bCs/>
                <w:sz w:val="24"/>
                <w:szCs w:val="24"/>
              </w:rPr>
              <w:t>- 20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6</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proofErr w:type="spellStart"/>
            <w:proofErr w:type="gramStart"/>
            <w:r w:rsidRPr="00BF5B74">
              <w:rPr>
                <w:bCs/>
                <w:sz w:val="24"/>
                <w:szCs w:val="24"/>
              </w:rPr>
              <w:t>шт</w:t>
            </w:r>
            <w:proofErr w:type="spellEnd"/>
            <w:proofErr w:type="gramEnd"/>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8</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Установка </w:t>
            </w:r>
            <w:proofErr w:type="spellStart"/>
            <w:r w:rsidRPr="00BF5B74">
              <w:rPr>
                <w:bCs/>
                <w:sz w:val="24"/>
                <w:szCs w:val="24"/>
              </w:rPr>
              <w:t>воздухоотводчиков</w:t>
            </w:r>
            <w:proofErr w:type="spellEnd"/>
            <w:r w:rsidRPr="00BF5B74">
              <w:rPr>
                <w:bCs/>
                <w:sz w:val="24"/>
                <w:szCs w:val="24"/>
              </w:rPr>
              <w:t xml:space="preserve">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4</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шт.</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lastRenderedPageBreak/>
              <w:t>9</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Установка насосов центробежных с электродвигателем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насос</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10</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циркуляционного насоса</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proofErr w:type="spellStart"/>
            <w:proofErr w:type="gramStart"/>
            <w:r w:rsidRPr="00BF5B74">
              <w:rPr>
                <w:bCs/>
                <w:sz w:val="24"/>
                <w:szCs w:val="24"/>
              </w:rPr>
              <w:t>шт</w:t>
            </w:r>
            <w:proofErr w:type="spellEnd"/>
            <w:proofErr w:type="gramEnd"/>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12</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Установка клапана балансировочного фланцевого Д-20мм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proofErr w:type="spellStart"/>
            <w:proofErr w:type="gramStart"/>
            <w:r w:rsidRPr="00BF5B74">
              <w:rPr>
                <w:bCs/>
                <w:sz w:val="24"/>
                <w:szCs w:val="24"/>
              </w:rPr>
              <w:t>шт</w:t>
            </w:r>
            <w:proofErr w:type="spellEnd"/>
            <w:proofErr w:type="gramEnd"/>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13</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Установка манометров с трехходовым краном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комплект</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14</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proofErr w:type="spellStart"/>
            <w:r w:rsidRPr="00BF5B74">
              <w:rPr>
                <w:bCs/>
                <w:sz w:val="24"/>
                <w:szCs w:val="24"/>
              </w:rPr>
              <w:t>Устанговка</w:t>
            </w:r>
            <w:proofErr w:type="spellEnd"/>
            <w:r w:rsidRPr="00BF5B74">
              <w:rPr>
                <w:bCs/>
                <w:sz w:val="24"/>
                <w:szCs w:val="24"/>
              </w:rPr>
              <w:t xml:space="preserve"> закладных устрой</w:t>
            </w:r>
            <w:proofErr w:type="gramStart"/>
            <w:r w:rsidRPr="00BF5B74">
              <w:rPr>
                <w:bCs/>
                <w:sz w:val="24"/>
                <w:szCs w:val="24"/>
              </w:rPr>
              <w:t>ств пр</w:t>
            </w:r>
            <w:proofErr w:type="gramEnd"/>
            <w:r w:rsidRPr="00BF5B74">
              <w:rPr>
                <w:bCs/>
                <w:sz w:val="24"/>
                <w:szCs w:val="24"/>
              </w:rPr>
              <w:t xml:space="preserve">иборов. Бобышки, штуцеры на условное давление до 10 МПа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100шт.</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16</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крана шарового со спускным клапаном</w:t>
            </w:r>
            <w:proofErr w:type="gramStart"/>
            <w:r w:rsidRPr="00BF5B74">
              <w:rPr>
                <w:bCs/>
                <w:sz w:val="24"/>
                <w:szCs w:val="24"/>
              </w:rPr>
              <w:t xml:space="preserve"> Д</w:t>
            </w:r>
            <w:proofErr w:type="gramEnd"/>
            <w:r w:rsidRPr="00BF5B74">
              <w:rPr>
                <w:bCs/>
                <w:sz w:val="24"/>
                <w:szCs w:val="24"/>
              </w:rPr>
              <w:t xml:space="preserve"> лист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proofErr w:type="spellStart"/>
            <w:proofErr w:type="gramStart"/>
            <w:r w:rsidRPr="00BF5B74">
              <w:rPr>
                <w:bCs/>
                <w:sz w:val="24"/>
                <w:szCs w:val="24"/>
              </w:rPr>
              <w:t>шт</w:t>
            </w:r>
            <w:proofErr w:type="spellEnd"/>
            <w:proofErr w:type="gramEnd"/>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17</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Установка термометров в оправе прямых и угловых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6</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комплект</w:t>
            </w:r>
          </w:p>
        </w:tc>
      </w:tr>
      <w:tr w:rsidR="007E1008" w:rsidRPr="00BF5B74" w:rsidTr="001B7B35">
        <w:trPr>
          <w:trHeight w:val="102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18</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закладных устройства приборов. Расширитель с бобышкой из углеродистой стали, диаметр корпуса расширителя до 108 мм на условное давление до 10 МПа для трубопроводов диаметром до 76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0,06</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100шт.</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20</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Установка фильтра сетчатого фланцевый Д-20мм лист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proofErr w:type="spellStart"/>
            <w:proofErr w:type="gramStart"/>
            <w:r w:rsidRPr="00BF5B74">
              <w:rPr>
                <w:bCs/>
                <w:sz w:val="24"/>
                <w:szCs w:val="24"/>
              </w:rPr>
              <w:t>шт</w:t>
            </w:r>
            <w:proofErr w:type="spellEnd"/>
            <w:proofErr w:type="gramEnd"/>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21</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Приварка фланцев к стальным трубопроводам диаметром до 50 мм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8</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фланец</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23</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Прокладка трубопроводов отопления из стальных </w:t>
            </w:r>
            <w:proofErr w:type="spellStart"/>
            <w:r w:rsidRPr="00BF5B74">
              <w:rPr>
                <w:bCs/>
                <w:sz w:val="24"/>
                <w:szCs w:val="24"/>
              </w:rPr>
              <w:t>водогазопроводных</w:t>
            </w:r>
            <w:proofErr w:type="spellEnd"/>
            <w:r w:rsidRPr="00BF5B74">
              <w:rPr>
                <w:bCs/>
                <w:sz w:val="24"/>
                <w:szCs w:val="24"/>
              </w:rPr>
              <w:t xml:space="preserve"> </w:t>
            </w:r>
            <w:proofErr w:type="spellStart"/>
            <w:r w:rsidRPr="00BF5B74">
              <w:rPr>
                <w:bCs/>
                <w:sz w:val="24"/>
                <w:szCs w:val="24"/>
              </w:rPr>
              <w:t>неоцинкованных</w:t>
            </w:r>
            <w:proofErr w:type="spellEnd"/>
            <w:r w:rsidRPr="00BF5B74">
              <w:rPr>
                <w:bCs/>
                <w:sz w:val="24"/>
                <w:szCs w:val="24"/>
              </w:rPr>
              <w:t xml:space="preserve"> труб диаметром 20 мм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0,3</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100м</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24</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Гидравлическое испытание трубопроводов систем отопления, водопровода и горячего водоснабжения диаметром до 50 мм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0,3</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100м</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26</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proofErr w:type="spellStart"/>
            <w:r w:rsidRPr="00BF5B74">
              <w:rPr>
                <w:bCs/>
                <w:sz w:val="24"/>
                <w:szCs w:val="24"/>
              </w:rPr>
              <w:t>Огрунтовка</w:t>
            </w:r>
            <w:proofErr w:type="spellEnd"/>
            <w:r w:rsidRPr="00BF5B74">
              <w:rPr>
                <w:bCs/>
                <w:sz w:val="24"/>
                <w:szCs w:val="24"/>
              </w:rPr>
              <w:t xml:space="preserve"> металлических поверхностей за один раз: грунтовкой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0,05</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окрашиваемой поверхности</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27</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Окраска металлических </w:t>
            </w:r>
            <w:proofErr w:type="spellStart"/>
            <w:r w:rsidRPr="00BF5B74">
              <w:rPr>
                <w:bCs/>
                <w:sz w:val="24"/>
                <w:szCs w:val="24"/>
              </w:rPr>
              <w:t>огрунтованных</w:t>
            </w:r>
            <w:proofErr w:type="spellEnd"/>
            <w:r w:rsidRPr="00BF5B74">
              <w:rPr>
                <w:bCs/>
                <w:sz w:val="24"/>
                <w:szCs w:val="24"/>
              </w:rPr>
              <w:t xml:space="preserve"> поверхностей: краской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0,05</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окрашиваемой поверхности</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28</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Изоляция трубопроводов изделиями из вспененного полиэтилена трубками</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3</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10м</w:t>
            </w:r>
          </w:p>
        </w:tc>
      </w:tr>
      <w:tr w:rsidR="007E1008" w:rsidRPr="00BF5B74" w:rsidTr="001B7B35">
        <w:trPr>
          <w:trHeight w:val="255"/>
        </w:trPr>
        <w:tc>
          <w:tcPr>
            <w:tcW w:w="10277" w:type="dxa"/>
            <w:gridSpan w:val="5"/>
            <w:tcBorders>
              <w:top w:val="single" w:sz="4" w:space="0" w:color="auto"/>
              <w:left w:val="single" w:sz="8" w:space="0" w:color="auto"/>
              <w:bottom w:val="single" w:sz="4" w:space="0" w:color="auto"/>
              <w:right w:val="single" w:sz="8" w:space="0" w:color="000000"/>
            </w:tcBorders>
            <w:hideMark/>
          </w:tcPr>
          <w:p w:rsidR="007E1008" w:rsidRPr="00BF5B74" w:rsidRDefault="007E1008" w:rsidP="001B7B35">
            <w:pPr>
              <w:jc w:val="center"/>
              <w:rPr>
                <w:bCs/>
                <w:sz w:val="24"/>
                <w:szCs w:val="24"/>
              </w:rPr>
            </w:pPr>
            <w:r w:rsidRPr="00BF5B74">
              <w:rPr>
                <w:bCs/>
                <w:sz w:val="24"/>
                <w:szCs w:val="24"/>
              </w:rPr>
              <w:t xml:space="preserve">Раздел 2. ХОЛОДОСНАБЖЕНИЕ П1-П2  </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32</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Установка крана шарового фланцевого Д-80 мм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lastRenderedPageBreak/>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proofErr w:type="spellStart"/>
            <w:proofErr w:type="gramStart"/>
            <w:r w:rsidRPr="00BF5B74">
              <w:rPr>
                <w:bCs/>
                <w:sz w:val="24"/>
                <w:szCs w:val="24"/>
              </w:rPr>
              <w:t>шт</w:t>
            </w:r>
            <w:proofErr w:type="spellEnd"/>
            <w:proofErr w:type="gramEnd"/>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33</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Кран </w:t>
            </w:r>
            <w:proofErr w:type="spellStart"/>
            <w:r w:rsidRPr="00BF5B74">
              <w:rPr>
                <w:bCs/>
                <w:sz w:val="24"/>
                <w:szCs w:val="24"/>
              </w:rPr>
              <w:t>шаровый</w:t>
            </w:r>
            <w:proofErr w:type="spellEnd"/>
            <w:r w:rsidRPr="00BF5B74">
              <w:rPr>
                <w:bCs/>
                <w:sz w:val="24"/>
                <w:szCs w:val="24"/>
              </w:rPr>
              <w:t xml:space="preserve"> фланцевый  Д-80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proofErr w:type="spellStart"/>
            <w:proofErr w:type="gramStart"/>
            <w:r w:rsidRPr="00BF5B74">
              <w:rPr>
                <w:bCs/>
                <w:sz w:val="24"/>
                <w:szCs w:val="24"/>
              </w:rPr>
              <w:t>шт</w:t>
            </w:r>
            <w:proofErr w:type="spellEnd"/>
            <w:proofErr w:type="gramEnd"/>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35</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Клапан обратный фланцевый Д-80мм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proofErr w:type="spellStart"/>
            <w:proofErr w:type="gramStart"/>
            <w:r w:rsidRPr="00BF5B74">
              <w:rPr>
                <w:bCs/>
                <w:sz w:val="24"/>
                <w:szCs w:val="24"/>
              </w:rPr>
              <w:t>шт</w:t>
            </w:r>
            <w:proofErr w:type="spellEnd"/>
            <w:proofErr w:type="gramEnd"/>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36</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Кран </w:t>
            </w:r>
            <w:proofErr w:type="spellStart"/>
            <w:r w:rsidRPr="00BF5B74">
              <w:rPr>
                <w:bCs/>
                <w:sz w:val="24"/>
                <w:szCs w:val="24"/>
              </w:rPr>
              <w:t>шаровый</w:t>
            </w:r>
            <w:proofErr w:type="spellEnd"/>
            <w:r w:rsidRPr="00BF5B74">
              <w:rPr>
                <w:bCs/>
                <w:sz w:val="24"/>
                <w:szCs w:val="24"/>
              </w:rPr>
              <w:t xml:space="preserve"> муфтовый</w:t>
            </w:r>
            <w:proofErr w:type="gramStart"/>
            <w:r w:rsidRPr="00BF5B74">
              <w:rPr>
                <w:bCs/>
                <w:sz w:val="24"/>
                <w:szCs w:val="24"/>
              </w:rPr>
              <w:t xml:space="preserve"> Д</w:t>
            </w:r>
            <w:proofErr w:type="gramEnd"/>
            <w:r w:rsidRPr="00BF5B74">
              <w:rPr>
                <w:bCs/>
                <w:sz w:val="24"/>
                <w:szCs w:val="24"/>
              </w:rPr>
              <w:t xml:space="preserve"> -80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6</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proofErr w:type="spellStart"/>
            <w:proofErr w:type="gramStart"/>
            <w:r w:rsidRPr="00BF5B74">
              <w:rPr>
                <w:bCs/>
                <w:sz w:val="24"/>
                <w:szCs w:val="24"/>
              </w:rPr>
              <w:t>шт</w:t>
            </w:r>
            <w:proofErr w:type="spellEnd"/>
            <w:proofErr w:type="gramEnd"/>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37</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Установка </w:t>
            </w:r>
            <w:proofErr w:type="spellStart"/>
            <w:r w:rsidRPr="00BF5B74">
              <w:rPr>
                <w:bCs/>
                <w:sz w:val="24"/>
                <w:szCs w:val="24"/>
              </w:rPr>
              <w:t>воздухоотводчиков</w:t>
            </w:r>
            <w:proofErr w:type="spellEnd"/>
            <w:r w:rsidRPr="00BF5B74">
              <w:rPr>
                <w:bCs/>
                <w:sz w:val="24"/>
                <w:szCs w:val="24"/>
              </w:rPr>
              <w:t xml:space="preserve">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4</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шт.</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39</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proofErr w:type="gramStart"/>
            <w:r w:rsidRPr="00BF5B74">
              <w:rPr>
                <w:bCs/>
                <w:sz w:val="24"/>
                <w:szCs w:val="24"/>
              </w:rPr>
              <w:t>Клапан</w:t>
            </w:r>
            <w:proofErr w:type="gramEnd"/>
            <w:r w:rsidRPr="00BF5B74">
              <w:rPr>
                <w:bCs/>
                <w:sz w:val="24"/>
                <w:szCs w:val="24"/>
              </w:rPr>
              <w:t xml:space="preserve"> регулирующий Д-40мм с электроприводом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proofErr w:type="spellStart"/>
            <w:proofErr w:type="gramStart"/>
            <w:r w:rsidRPr="00BF5B74">
              <w:rPr>
                <w:bCs/>
                <w:sz w:val="24"/>
                <w:szCs w:val="24"/>
              </w:rPr>
              <w:t>шт</w:t>
            </w:r>
            <w:proofErr w:type="spellEnd"/>
            <w:proofErr w:type="gramEnd"/>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41</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Клапан балансировочный фланцевый Д-80мм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proofErr w:type="spellStart"/>
            <w:proofErr w:type="gramStart"/>
            <w:r w:rsidRPr="00BF5B74">
              <w:rPr>
                <w:bCs/>
                <w:sz w:val="24"/>
                <w:szCs w:val="24"/>
              </w:rPr>
              <w:t>шт</w:t>
            </w:r>
            <w:proofErr w:type="spellEnd"/>
            <w:proofErr w:type="gramEnd"/>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43</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Фильтр сетчатый фланцевый Д-80мм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proofErr w:type="spellStart"/>
            <w:proofErr w:type="gramStart"/>
            <w:r w:rsidRPr="00BF5B74">
              <w:rPr>
                <w:bCs/>
                <w:sz w:val="24"/>
                <w:szCs w:val="24"/>
              </w:rPr>
              <w:t>шт</w:t>
            </w:r>
            <w:proofErr w:type="spellEnd"/>
            <w:proofErr w:type="gramEnd"/>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47</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Кран </w:t>
            </w:r>
            <w:proofErr w:type="spellStart"/>
            <w:r w:rsidRPr="00BF5B74">
              <w:rPr>
                <w:bCs/>
                <w:sz w:val="24"/>
                <w:szCs w:val="24"/>
              </w:rPr>
              <w:t>шаровый</w:t>
            </w:r>
            <w:proofErr w:type="spellEnd"/>
            <w:r w:rsidRPr="00BF5B74">
              <w:rPr>
                <w:bCs/>
                <w:sz w:val="24"/>
                <w:szCs w:val="24"/>
              </w:rPr>
              <w:t xml:space="preserve"> со спускным клапаном</w:t>
            </w:r>
            <w:proofErr w:type="gramStart"/>
            <w:r w:rsidRPr="00BF5B74">
              <w:rPr>
                <w:bCs/>
                <w:sz w:val="24"/>
                <w:szCs w:val="24"/>
              </w:rPr>
              <w:t xml:space="preserve"> Д</w:t>
            </w:r>
            <w:proofErr w:type="gramEnd"/>
            <w:r w:rsidRPr="00BF5B74">
              <w:rPr>
                <w:bCs/>
                <w:sz w:val="24"/>
                <w:szCs w:val="24"/>
              </w:rPr>
              <w:t xml:space="preserve"> 15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proofErr w:type="spellStart"/>
            <w:proofErr w:type="gramStart"/>
            <w:r w:rsidRPr="00BF5B74">
              <w:rPr>
                <w:bCs/>
                <w:sz w:val="24"/>
                <w:szCs w:val="24"/>
              </w:rPr>
              <w:t>шт</w:t>
            </w:r>
            <w:proofErr w:type="spellEnd"/>
            <w:proofErr w:type="gramEnd"/>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48</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Установка термометров в оправе прямых и угловых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8</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комплект</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50</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Прокладка трубопроводов отопления из стальных </w:t>
            </w:r>
            <w:proofErr w:type="spellStart"/>
            <w:r w:rsidRPr="00BF5B74">
              <w:rPr>
                <w:bCs/>
                <w:sz w:val="24"/>
                <w:szCs w:val="24"/>
              </w:rPr>
              <w:t>водогазопроводных</w:t>
            </w:r>
            <w:proofErr w:type="spellEnd"/>
            <w:r w:rsidRPr="00BF5B74">
              <w:rPr>
                <w:bCs/>
                <w:sz w:val="24"/>
                <w:szCs w:val="24"/>
              </w:rPr>
              <w:t xml:space="preserve"> </w:t>
            </w:r>
            <w:proofErr w:type="spellStart"/>
            <w:r w:rsidRPr="00BF5B74">
              <w:rPr>
                <w:bCs/>
                <w:sz w:val="24"/>
                <w:szCs w:val="24"/>
              </w:rPr>
              <w:t>неоцинкованных</w:t>
            </w:r>
            <w:proofErr w:type="spellEnd"/>
            <w:r w:rsidRPr="00BF5B74">
              <w:rPr>
                <w:bCs/>
                <w:sz w:val="24"/>
                <w:szCs w:val="24"/>
              </w:rPr>
              <w:t xml:space="preserve"> труб диаметром 20 мм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0,06</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100м</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51</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Прокладка трубопроводов отопления и водоснабжения из стальных электросварных труб диаметром 80 мм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0,35</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100м</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52</w:t>
            </w:r>
          </w:p>
        </w:tc>
        <w:tc>
          <w:tcPr>
            <w:tcW w:w="5197" w:type="dxa"/>
            <w:tcBorders>
              <w:top w:val="nil"/>
              <w:left w:val="nil"/>
              <w:bottom w:val="single" w:sz="4" w:space="0" w:color="auto"/>
              <w:right w:val="single" w:sz="4" w:space="0" w:color="auto"/>
            </w:tcBorders>
            <w:shd w:val="clear" w:color="auto" w:fill="FFFFFF"/>
            <w:hideMark/>
          </w:tcPr>
          <w:p w:rsidR="007E1008" w:rsidRPr="00BF5B74" w:rsidRDefault="007E1008" w:rsidP="001B7B35">
            <w:pPr>
              <w:rPr>
                <w:bCs/>
                <w:sz w:val="24"/>
                <w:szCs w:val="24"/>
              </w:rPr>
            </w:pPr>
            <w:r w:rsidRPr="00BF5B74">
              <w:rPr>
                <w:bCs/>
                <w:sz w:val="24"/>
                <w:szCs w:val="24"/>
              </w:rPr>
              <w:t>Гидравлическое испытание трубопроводов систем отопления, водопровода и горячего водоснабжения диаметром до 50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0,06</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100м</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53</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Гидравлическое испытание трубопроводов систем отопления, водопровода и горячего водоснабжения диаметром до 100 мм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0,35</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100м</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54</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Приварка фланцев к стальным трубопроводам диаметром: 80 мм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8</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фланец</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56</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proofErr w:type="spellStart"/>
            <w:r w:rsidRPr="00BF5B74">
              <w:rPr>
                <w:bCs/>
                <w:sz w:val="24"/>
                <w:szCs w:val="24"/>
              </w:rPr>
              <w:t>Огрунтовка</w:t>
            </w:r>
            <w:proofErr w:type="spellEnd"/>
            <w:r w:rsidRPr="00BF5B74">
              <w:rPr>
                <w:bCs/>
                <w:sz w:val="24"/>
                <w:szCs w:val="24"/>
              </w:rPr>
              <w:t xml:space="preserve"> металлических поверхностей за один раз: грунтовкой</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0,14</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окрашиваемой поверхности</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57</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Окраска металлических </w:t>
            </w:r>
            <w:proofErr w:type="spellStart"/>
            <w:r w:rsidRPr="00BF5B74">
              <w:rPr>
                <w:bCs/>
                <w:sz w:val="24"/>
                <w:szCs w:val="24"/>
              </w:rPr>
              <w:t>огрунтованных</w:t>
            </w:r>
            <w:proofErr w:type="spellEnd"/>
            <w:r w:rsidRPr="00BF5B74">
              <w:rPr>
                <w:bCs/>
                <w:sz w:val="24"/>
                <w:szCs w:val="24"/>
              </w:rPr>
              <w:t xml:space="preserve"> поверхностей: краской  серебристой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0,14</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окрашиваемой поверхности</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58</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Изоляция трубопроводов изделиями вспененного полиэтилена: трубками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4,1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10м</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59</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Изоляция трубопроводов изделиями из вспененного полиэтилена б-20мм для труб Д-</w:t>
            </w:r>
            <w:r w:rsidRPr="00BF5B74">
              <w:rPr>
                <w:bCs/>
                <w:sz w:val="24"/>
                <w:szCs w:val="24"/>
              </w:rPr>
              <w:lastRenderedPageBreak/>
              <w:t xml:space="preserve">20мм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lastRenderedPageBreak/>
              <w:t>6,6</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lastRenderedPageBreak/>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м</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60</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Изоляция трубопроводов изделиями вспененного полиэтилена б-20мм для труб Д-89 мм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38,5</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м</w:t>
            </w:r>
          </w:p>
        </w:tc>
      </w:tr>
      <w:tr w:rsidR="007E1008" w:rsidRPr="00BF5B74" w:rsidTr="001B7B35">
        <w:trPr>
          <w:trHeight w:val="57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61</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Прокладка трубопроводов канализации из полиэтиленовых труб высокой плотности диаметром: 32 мм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 трубопровода</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63</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Монтаж холодильной установки с выносным конденсатором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шт.</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65</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Монтаж гидромодуля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шт.</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67</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Монтаж выносных конденсаторов масса, т, до 0,3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шт.</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70</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Установка мембранного расширительного бака емкостью 50 литров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proofErr w:type="spellStart"/>
            <w:proofErr w:type="gramStart"/>
            <w:r w:rsidRPr="00BF5B74">
              <w:rPr>
                <w:bCs/>
                <w:sz w:val="24"/>
                <w:szCs w:val="24"/>
              </w:rPr>
              <w:t>шт</w:t>
            </w:r>
            <w:proofErr w:type="spellEnd"/>
            <w:proofErr w:type="gramEnd"/>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72</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Установка клапана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6</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proofErr w:type="spellStart"/>
            <w:proofErr w:type="gramStart"/>
            <w:r w:rsidRPr="00BF5B74">
              <w:rPr>
                <w:bCs/>
                <w:sz w:val="24"/>
                <w:szCs w:val="24"/>
              </w:rPr>
              <w:t>шт</w:t>
            </w:r>
            <w:proofErr w:type="spellEnd"/>
            <w:proofErr w:type="gramEnd"/>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73</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Кран </w:t>
            </w:r>
            <w:proofErr w:type="spellStart"/>
            <w:r w:rsidRPr="00BF5B74">
              <w:rPr>
                <w:bCs/>
                <w:sz w:val="24"/>
                <w:szCs w:val="24"/>
              </w:rPr>
              <w:t>шаровый</w:t>
            </w:r>
            <w:proofErr w:type="spellEnd"/>
            <w:r w:rsidRPr="00BF5B74">
              <w:rPr>
                <w:bCs/>
                <w:sz w:val="24"/>
                <w:szCs w:val="24"/>
              </w:rPr>
              <w:t xml:space="preserve"> </w:t>
            </w:r>
            <w:proofErr w:type="spellStart"/>
            <w:r w:rsidRPr="00BF5B74">
              <w:rPr>
                <w:bCs/>
                <w:sz w:val="24"/>
                <w:szCs w:val="24"/>
              </w:rPr>
              <w:t>фреоновый</w:t>
            </w:r>
            <w:proofErr w:type="spellEnd"/>
            <w:r w:rsidRPr="00BF5B74">
              <w:rPr>
                <w:bCs/>
                <w:sz w:val="24"/>
                <w:szCs w:val="24"/>
              </w:rPr>
              <w:t xml:space="preserve"> Д-22мм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4</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proofErr w:type="spellStart"/>
            <w:proofErr w:type="gramStart"/>
            <w:r w:rsidRPr="00BF5B74">
              <w:rPr>
                <w:bCs/>
                <w:sz w:val="24"/>
                <w:szCs w:val="24"/>
              </w:rPr>
              <w:t>шт</w:t>
            </w:r>
            <w:proofErr w:type="spellEnd"/>
            <w:proofErr w:type="gramEnd"/>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74</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Фильтр осушитель Д-22мм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proofErr w:type="spellStart"/>
            <w:proofErr w:type="gramStart"/>
            <w:r w:rsidRPr="00BF5B74">
              <w:rPr>
                <w:bCs/>
                <w:sz w:val="24"/>
                <w:szCs w:val="24"/>
              </w:rPr>
              <w:t>шт</w:t>
            </w:r>
            <w:proofErr w:type="spellEnd"/>
            <w:proofErr w:type="gramEnd"/>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76</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Кран </w:t>
            </w:r>
            <w:proofErr w:type="spellStart"/>
            <w:r w:rsidRPr="00BF5B74">
              <w:rPr>
                <w:bCs/>
                <w:sz w:val="24"/>
                <w:szCs w:val="24"/>
              </w:rPr>
              <w:t>шаровый</w:t>
            </w:r>
            <w:proofErr w:type="spellEnd"/>
            <w:r w:rsidRPr="00BF5B74">
              <w:rPr>
                <w:bCs/>
                <w:sz w:val="24"/>
                <w:szCs w:val="24"/>
              </w:rPr>
              <w:t xml:space="preserve"> </w:t>
            </w:r>
            <w:proofErr w:type="spellStart"/>
            <w:r w:rsidRPr="00BF5B74">
              <w:rPr>
                <w:bCs/>
                <w:sz w:val="24"/>
                <w:szCs w:val="24"/>
              </w:rPr>
              <w:t>фреоновый</w:t>
            </w:r>
            <w:proofErr w:type="spellEnd"/>
            <w:r w:rsidRPr="00BF5B74">
              <w:rPr>
                <w:bCs/>
                <w:sz w:val="24"/>
                <w:szCs w:val="24"/>
              </w:rPr>
              <w:t xml:space="preserve"> Д-42мм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proofErr w:type="spellStart"/>
            <w:proofErr w:type="gramStart"/>
            <w:r w:rsidRPr="00BF5B74">
              <w:rPr>
                <w:bCs/>
                <w:sz w:val="24"/>
                <w:szCs w:val="24"/>
              </w:rPr>
              <w:t>шт</w:t>
            </w:r>
            <w:proofErr w:type="spellEnd"/>
            <w:proofErr w:type="gramEnd"/>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77</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Клапан обратный </w:t>
            </w:r>
            <w:proofErr w:type="spellStart"/>
            <w:r w:rsidRPr="00BF5B74">
              <w:rPr>
                <w:bCs/>
                <w:sz w:val="24"/>
                <w:szCs w:val="24"/>
              </w:rPr>
              <w:t>фреоновый</w:t>
            </w:r>
            <w:proofErr w:type="spellEnd"/>
            <w:r w:rsidRPr="00BF5B74">
              <w:rPr>
                <w:bCs/>
                <w:sz w:val="24"/>
                <w:szCs w:val="24"/>
              </w:rPr>
              <w:t xml:space="preserve"> Д-42мм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proofErr w:type="spellStart"/>
            <w:proofErr w:type="gramStart"/>
            <w:r w:rsidRPr="00BF5B74">
              <w:rPr>
                <w:bCs/>
                <w:sz w:val="24"/>
                <w:szCs w:val="24"/>
              </w:rPr>
              <w:t>шт</w:t>
            </w:r>
            <w:proofErr w:type="spellEnd"/>
            <w:proofErr w:type="gramEnd"/>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78</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Прокладка трубопроводов из медных труб на условное давление до 2,5 МПа. Диаметр труб наружный, </w:t>
            </w:r>
            <w:proofErr w:type="gramStart"/>
            <w:r w:rsidRPr="00BF5B74">
              <w:rPr>
                <w:bCs/>
                <w:sz w:val="24"/>
                <w:szCs w:val="24"/>
              </w:rPr>
              <w:t>мм</w:t>
            </w:r>
            <w:proofErr w:type="gramEnd"/>
            <w:r w:rsidRPr="00BF5B74">
              <w:rPr>
                <w:bCs/>
                <w:sz w:val="24"/>
                <w:szCs w:val="24"/>
              </w:rPr>
              <w:t xml:space="preserve"> 35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0,25</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100м</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79</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Прокладка трубопроводов из медных труб на условное давление до 2,5 МПа. Диаметр труб наружный, </w:t>
            </w:r>
            <w:proofErr w:type="gramStart"/>
            <w:r w:rsidRPr="00BF5B74">
              <w:rPr>
                <w:bCs/>
                <w:sz w:val="24"/>
                <w:szCs w:val="24"/>
              </w:rPr>
              <w:t>мм</w:t>
            </w:r>
            <w:proofErr w:type="gramEnd"/>
            <w:r w:rsidRPr="00BF5B74">
              <w:rPr>
                <w:bCs/>
                <w:sz w:val="24"/>
                <w:szCs w:val="24"/>
              </w:rPr>
              <w:t xml:space="preserve"> 42</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0,25</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100м</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83</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Установка насоса </w:t>
            </w:r>
            <w:proofErr w:type="spellStart"/>
            <w:r w:rsidRPr="00BF5B74">
              <w:rPr>
                <w:bCs/>
                <w:sz w:val="24"/>
                <w:szCs w:val="24"/>
              </w:rPr>
              <w:t>подпиточного</w:t>
            </w:r>
            <w:proofErr w:type="spellEnd"/>
            <w:r w:rsidRPr="00BF5B74">
              <w:rPr>
                <w:bCs/>
                <w:sz w:val="24"/>
                <w:szCs w:val="24"/>
              </w:rPr>
              <w:t xml:space="preserve">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proofErr w:type="spellStart"/>
            <w:proofErr w:type="gramStart"/>
            <w:r w:rsidRPr="00BF5B74">
              <w:rPr>
                <w:bCs/>
                <w:sz w:val="24"/>
                <w:szCs w:val="24"/>
              </w:rPr>
              <w:t>шт</w:t>
            </w:r>
            <w:proofErr w:type="spellEnd"/>
            <w:proofErr w:type="gramEnd"/>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85</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фильтра грубой очистки Д-20мм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proofErr w:type="spellStart"/>
            <w:proofErr w:type="gramStart"/>
            <w:r w:rsidRPr="00BF5B74">
              <w:rPr>
                <w:bCs/>
                <w:sz w:val="24"/>
                <w:szCs w:val="24"/>
              </w:rPr>
              <w:t>шт</w:t>
            </w:r>
            <w:proofErr w:type="spellEnd"/>
            <w:proofErr w:type="gramEnd"/>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87</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Установка запорного клапана. Д-15мм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6</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proofErr w:type="spellStart"/>
            <w:proofErr w:type="gramStart"/>
            <w:r w:rsidRPr="00BF5B74">
              <w:rPr>
                <w:bCs/>
                <w:sz w:val="24"/>
                <w:szCs w:val="24"/>
              </w:rPr>
              <w:t>шт</w:t>
            </w:r>
            <w:proofErr w:type="spellEnd"/>
            <w:proofErr w:type="gramEnd"/>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89</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Установка обратного клапана  Д-20мм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proofErr w:type="spellStart"/>
            <w:proofErr w:type="gramStart"/>
            <w:r w:rsidRPr="00BF5B74">
              <w:rPr>
                <w:bCs/>
                <w:sz w:val="24"/>
                <w:szCs w:val="24"/>
              </w:rPr>
              <w:t>шт</w:t>
            </w:r>
            <w:proofErr w:type="spellEnd"/>
            <w:proofErr w:type="gramEnd"/>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91</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Установка шарового крана фланцевого Д-20мм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4</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proofErr w:type="spellStart"/>
            <w:proofErr w:type="gramStart"/>
            <w:r w:rsidRPr="00BF5B74">
              <w:rPr>
                <w:bCs/>
                <w:sz w:val="24"/>
                <w:szCs w:val="24"/>
              </w:rPr>
              <w:t>шт</w:t>
            </w:r>
            <w:proofErr w:type="spellEnd"/>
            <w:proofErr w:type="gramEnd"/>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lastRenderedPageBreak/>
              <w:t>92</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Приварка фланцев стальных плоских из стали, диаметром 20 мм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8</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шт.</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94</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Установка бака для приготовления этиленгликолевой смеси 15%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proofErr w:type="spellStart"/>
            <w:proofErr w:type="gramStart"/>
            <w:r w:rsidRPr="00BF5B74">
              <w:rPr>
                <w:bCs/>
                <w:sz w:val="24"/>
                <w:szCs w:val="24"/>
              </w:rPr>
              <w:t>шт</w:t>
            </w:r>
            <w:proofErr w:type="spellEnd"/>
            <w:proofErr w:type="gramEnd"/>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95</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поплавков в комплекте с автоматикой</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4</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proofErr w:type="spellStart"/>
            <w:proofErr w:type="gramStart"/>
            <w:r w:rsidRPr="00BF5B74">
              <w:rPr>
                <w:bCs/>
                <w:sz w:val="24"/>
                <w:szCs w:val="24"/>
              </w:rPr>
              <w:t>шт</w:t>
            </w:r>
            <w:proofErr w:type="spellEnd"/>
            <w:proofErr w:type="gramEnd"/>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96</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Установка </w:t>
            </w:r>
            <w:proofErr w:type="spellStart"/>
            <w:r w:rsidRPr="00BF5B74">
              <w:rPr>
                <w:bCs/>
                <w:sz w:val="24"/>
                <w:szCs w:val="24"/>
              </w:rPr>
              <w:t>хладоноситель-моноэтиленгликоль</w:t>
            </w:r>
            <w:proofErr w:type="spellEnd"/>
            <w:r w:rsidRPr="00BF5B74">
              <w:rPr>
                <w:bCs/>
                <w:sz w:val="24"/>
                <w:szCs w:val="24"/>
              </w:rPr>
              <w:t xml:space="preserve">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емк.</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98</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Монтаж сливного клапана НР со штуцером и заглушкой Д-20мм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6</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proofErr w:type="spellStart"/>
            <w:proofErr w:type="gramStart"/>
            <w:r w:rsidRPr="00BF5B74">
              <w:rPr>
                <w:bCs/>
                <w:sz w:val="24"/>
                <w:szCs w:val="24"/>
              </w:rPr>
              <w:t>шт</w:t>
            </w:r>
            <w:proofErr w:type="spellEnd"/>
            <w:proofErr w:type="gramEnd"/>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99</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Установка предохранительного клапана на основной линии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proofErr w:type="spellStart"/>
            <w:proofErr w:type="gramStart"/>
            <w:r w:rsidRPr="00BF5B74">
              <w:rPr>
                <w:bCs/>
                <w:sz w:val="24"/>
                <w:szCs w:val="24"/>
              </w:rPr>
              <w:t>шт</w:t>
            </w:r>
            <w:proofErr w:type="spellEnd"/>
            <w:proofErr w:type="gramEnd"/>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101</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Установка регулятора давления Д-20мм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proofErr w:type="spellStart"/>
            <w:proofErr w:type="gramStart"/>
            <w:r w:rsidRPr="00BF5B74">
              <w:rPr>
                <w:bCs/>
                <w:sz w:val="24"/>
                <w:szCs w:val="24"/>
              </w:rPr>
              <w:t>шт</w:t>
            </w:r>
            <w:proofErr w:type="spellEnd"/>
            <w:proofErr w:type="gramEnd"/>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102</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Установка термометров в оправе прямых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8</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комплект</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103</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Установка грязевиков наружным диаметром патрубков, до 89 мм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шт.</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105</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дискового поворотного затвора Д-80мм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proofErr w:type="spellStart"/>
            <w:proofErr w:type="gramStart"/>
            <w:r w:rsidRPr="00BF5B74">
              <w:rPr>
                <w:bCs/>
                <w:sz w:val="24"/>
                <w:szCs w:val="24"/>
              </w:rPr>
              <w:t>шт</w:t>
            </w:r>
            <w:proofErr w:type="spellEnd"/>
            <w:proofErr w:type="gramEnd"/>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106</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Приварка фланцев стальных плоских приварных из стали </w:t>
            </w:r>
            <w:proofErr w:type="spellStart"/>
            <w:r w:rsidRPr="00BF5B74">
              <w:rPr>
                <w:bCs/>
                <w:sz w:val="24"/>
                <w:szCs w:val="24"/>
              </w:rPr>
              <w:t>хдиаметром</w:t>
            </w:r>
            <w:proofErr w:type="spellEnd"/>
            <w:r w:rsidRPr="00BF5B74">
              <w:rPr>
                <w:bCs/>
                <w:sz w:val="24"/>
                <w:szCs w:val="24"/>
              </w:rPr>
              <w:t xml:space="preserve"> 80 мм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4</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шт.</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108</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Установка крана шарового д-50мм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4</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proofErr w:type="spellStart"/>
            <w:proofErr w:type="gramStart"/>
            <w:r w:rsidRPr="00BF5B74">
              <w:rPr>
                <w:bCs/>
                <w:sz w:val="24"/>
                <w:szCs w:val="24"/>
              </w:rPr>
              <w:t>шт</w:t>
            </w:r>
            <w:proofErr w:type="spellEnd"/>
            <w:proofErr w:type="gramEnd"/>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111</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Прокладка трубы канализационной Д-32мм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w:t>
            </w:r>
          </w:p>
        </w:tc>
      </w:tr>
      <w:tr w:rsidR="007E1008" w:rsidRPr="00BF5B74" w:rsidTr="001B7B35">
        <w:trPr>
          <w:trHeight w:val="270"/>
        </w:trPr>
        <w:tc>
          <w:tcPr>
            <w:tcW w:w="601" w:type="dxa"/>
            <w:tcBorders>
              <w:top w:val="nil"/>
              <w:left w:val="single" w:sz="8" w:space="0" w:color="auto"/>
              <w:bottom w:val="nil"/>
              <w:right w:val="single" w:sz="4" w:space="0" w:color="auto"/>
            </w:tcBorders>
            <w:noWrap/>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nil"/>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nil"/>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м</w:t>
            </w:r>
          </w:p>
        </w:tc>
      </w:tr>
      <w:tr w:rsidR="007E1008" w:rsidRPr="00BF5B74" w:rsidTr="001B7B35">
        <w:trPr>
          <w:trHeight w:val="270"/>
        </w:trPr>
        <w:tc>
          <w:tcPr>
            <w:tcW w:w="601" w:type="dxa"/>
            <w:tcBorders>
              <w:top w:val="single" w:sz="8" w:space="0" w:color="auto"/>
              <w:left w:val="single" w:sz="8" w:space="0" w:color="auto"/>
              <w:bottom w:val="single" w:sz="8"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 </w:t>
            </w:r>
          </w:p>
        </w:tc>
        <w:tc>
          <w:tcPr>
            <w:tcW w:w="9676" w:type="dxa"/>
            <w:gridSpan w:val="4"/>
            <w:tcBorders>
              <w:top w:val="single" w:sz="8" w:space="0" w:color="auto"/>
              <w:left w:val="nil"/>
              <w:bottom w:val="single" w:sz="8" w:space="0" w:color="auto"/>
              <w:right w:val="single" w:sz="8" w:space="0" w:color="000000"/>
            </w:tcBorders>
            <w:hideMark/>
          </w:tcPr>
          <w:p w:rsidR="007E1008" w:rsidRPr="00BF5B74" w:rsidRDefault="007E1008" w:rsidP="001B7B35">
            <w:pPr>
              <w:jc w:val="center"/>
              <w:rPr>
                <w:bCs/>
                <w:sz w:val="24"/>
                <w:szCs w:val="24"/>
              </w:rPr>
            </w:pPr>
            <w:r w:rsidRPr="00BF5B74">
              <w:rPr>
                <w:bCs/>
                <w:sz w:val="24"/>
                <w:szCs w:val="24"/>
              </w:rPr>
              <w:t>ВЕНТИЛЯЦИЯ ЛЕДОВОГО ЗАЛА</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камер приточных без секции орошения производительностью до 20 тыс</w:t>
            </w:r>
            <w:proofErr w:type="gramStart"/>
            <w:r w:rsidRPr="00BF5B74">
              <w:rPr>
                <w:bCs/>
                <w:sz w:val="24"/>
                <w:szCs w:val="24"/>
              </w:rPr>
              <w:t>.м</w:t>
            </w:r>
            <w:proofErr w:type="gramEnd"/>
            <w:r w:rsidRPr="00BF5B74">
              <w:rPr>
                <w:bCs/>
                <w:sz w:val="24"/>
                <w:szCs w:val="24"/>
              </w:rPr>
              <w:t>3/час (приточная часть)</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камера</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камер приточных без секции орошения производительностью до 20 тыс</w:t>
            </w:r>
            <w:proofErr w:type="gramStart"/>
            <w:r w:rsidRPr="00BF5B74">
              <w:rPr>
                <w:bCs/>
                <w:sz w:val="24"/>
                <w:szCs w:val="24"/>
              </w:rPr>
              <w:t>.м</w:t>
            </w:r>
            <w:proofErr w:type="gramEnd"/>
            <w:r w:rsidRPr="00BF5B74">
              <w:rPr>
                <w:bCs/>
                <w:sz w:val="24"/>
                <w:szCs w:val="24"/>
              </w:rPr>
              <w:t>3/час (вытяжная часть)</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камера</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3</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Монтаж узла обвязки</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шт.</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4</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адсорбционного осушителя</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proofErr w:type="spellStart"/>
            <w:proofErr w:type="gramStart"/>
            <w:r w:rsidRPr="00BF5B74">
              <w:rPr>
                <w:bCs/>
                <w:sz w:val="24"/>
                <w:szCs w:val="24"/>
              </w:rPr>
              <w:t>шт</w:t>
            </w:r>
            <w:proofErr w:type="spellEnd"/>
            <w:proofErr w:type="gramEnd"/>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5</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Монтаж гигростата</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шт.</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6</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шумоглушителей вентиляционных сечением 100х50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шт.</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lastRenderedPageBreak/>
              <w:t>7</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Прокладка воздуховодов из листовой, оцинкованной стали и алюминия (класс нормальные) толщиной 0,5 мм, диаметром до 200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0,158</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100м2</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8</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Прокладка воздуховодов из листовой, оцинкованной стали и алюминия  (класс нормальные) толщиной: листа 0,6 мм, диаметром до 250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0,012</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поверхности  воздуховодов</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9</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Прокладка воздуховодов из листовой, оцинкованной стали и алюминия (класс нормальные) толщиной: листа 0,6 мм, диаметром до 450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0,101</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поверхности  воздуховодов</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10</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Прокладка воздуховодов из листовой, оцинкованной стали и алюминия (класс нормальные) толщиной: листа 0,6 мм, диаметром до 800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0,16</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поверхности  воздуховодов</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11</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Прокладка воздуховодов из листовой, оцинкованной стали и алюминия (класс нормальные) толщиной: листа 0,5 мм, периметром до 600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0,018</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поверхности  воздуховодов</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12</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Прокладка воздуховодов из листовой, оцинкованной стали и алюминия (класс нормальные) толщиной листа 0,7 мм, периметром от 1100 до 1600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1,036</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100м2</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13</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Прокладка воздуховодов из листовой, оцинкованной стали и алюминия (класс нормальные) толщиной листа 0,7 мм, периметром до 2400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2,158</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100м2</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14</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Прокладка воздуховодов из листовой, оцинкованной стали и алюминия (класса нормальные) толщиной  листа 0,7 мм, периметром до 3200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5,69</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100м2</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15</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Прокладка воздуховодов из листовой, оцинкованной стали и алюминия (класса нормальные) толщиной: листа 0,7 мм, диаметром от 250 до 560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0,113</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поверхности  воздуховодов</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16</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Прокладка воздуховодов из листовой, оцинкованной стали и алюминия (класс нормальные) толщиной: листа 0,7 мм, диаметром до 800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0,158</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lastRenderedPageBreak/>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поверхности  воздуховодов</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17</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решеток жалюзийных площадью в свету до 0,5 м</w:t>
            </w:r>
            <w:proofErr w:type="gramStart"/>
            <w:r w:rsidRPr="00BF5B74">
              <w:rPr>
                <w:bCs/>
                <w:sz w:val="24"/>
                <w:szCs w:val="24"/>
              </w:rPr>
              <w:t>2</w:t>
            </w:r>
            <w:proofErr w:type="gramEnd"/>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53</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решетка</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18</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решеток жалюзийных стальных: неподвижных односекционных, размер 150х580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20</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решетка</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19</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Прокладка коробов из листовой, оцинкованной стали и алюминия (класс нормальные) толщиной листа 1,0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0,282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100м2</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20</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дверей герметических утепленных, размером 1250х500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шт.</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21</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зонтов над шахтами из листовой стали круглого сечения диаметром: 200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зонт</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22</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зонтов над шахтами из листовой стали круглого сечения диаметром: 400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зонт</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23</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зонтов над шахтами из листовой стали круглого сечения диаметром: 630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зонт</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24</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Установка клапанов </w:t>
            </w:r>
            <w:proofErr w:type="spellStart"/>
            <w:r w:rsidRPr="00BF5B74">
              <w:rPr>
                <w:bCs/>
                <w:sz w:val="24"/>
                <w:szCs w:val="24"/>
              </w:rPr>
              <w:t>огнезадерживающих</w:t>
            </w:r>
            <w:proofErr w:type="spellEnd"/>
            <w:r w:rsidRPr="00BF5B74">
              <w:rPr>
                <w:bCs/>
                <w:sz w:val="24"/>
                <w:szCs w:val="24"/>
              </w:rPr>
              <w:t xml:space="preserve"> периметром до 3200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4</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клапан</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25</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узлов прохода вытяжных вентиляционных шахт диаметром патрубка: до 250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 узлов</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26</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узлов прохода вытяжных вентиляционных шахт диаметром патрубка: до 800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 узлов</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27</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Изоляция воздуховодов цилиндрами и полуцилиндрами из минеральной ваты на </w:t>
            </w:r>
            <w:proofErr w:type="gramStart"/>
            <w:r w:rsidRPr="00BF5B74">
              <w:rPr>
                <w:bCs/>
                <w:sz w:val="24"/>
                <w:szCs w:val="24"/>
              </w:rPr>
              <w:t>синтетическом</w:t>
            </w:r>
            <w:proofErr w:type="gramEnd"/>
            <w:r w:rsidRPr="00BF5B74">
              <w:rPr>
                <w:bCs/>
                <w:sz w:val="24"/>
                <w:szCs w:val="24"/>
              </w:rPr>
              <w:t xml:space="preserve"> связующем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0,59</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м3</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28</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Покрытие поверхности изоляции трубопроводов фольгой алюминиевой дублированной</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0,22</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поверхности  покрытия изоляции</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29</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Изоляция систем П</w:t>
            </w:r>
            <w:proofErr w:type="gramStart"/>
            <w:r w:rsidRPr="00BF5B74">
              <w:rPr>
                <w:bCs/>
                <w:sz w:val="24"/>
                <w:szCs w:val="24"/>
              </w:rPr>
              <w:t>1</w:t>
            </w:r>
            <w:proofErr w:type="gramEnd"/>
            <w:r w:rsidRPr="00BF5B74">
              <w:rPr>
                <w:bCs/>
                <w:sz w:val="24"/>
                <w:szCs w:val="24"/>
              </w:rPr>
              <w:t xml:space="preserve">,П2 матами </w:t>
            </w:r>
            <w:proofErr w:type="spellStart"/>
            <w:r w:rsidRPr="00BF5B74">
              <w:rPr>
                <w:bCs/>
                <w:sz w:val="24"/>
                <w:szCs w:val="24"/>
              </w:rPr>
              <w:t>минераловатными</w:t>
            </w:r>
            <w:proofErr w:type="spellEnd"/>
            <w:r w:rsidRPr="00BF5B74">
              <w:rPr>
                <w:bCs/>
                <w:sz w:val="24"/>
                <w:szCs w:val="24"/>
              </w:rPr>
              <w:t xml:space="preserve">, плитами </w:t>
            </w:r>
            <w:proofErr w:type="spellStart"/>
            <w:r w:rsidRPr="00BF5B74">
              <w:rPr>
                <w:bCs/>
                <w:sz w:val="24"/>
                <w:szCs w:val="24"/>
              </w:rPr>
              <w:t>минераловатными</w:t>
            </w:r>
            <w:proofErr w:type="spellEnd"/>
            <w:r w:rsidRPr="00BF5B74">
              <w:rPr>
                <w:bCs/>
                <w:sz w:val="24"/>
                <w:szCs w:val="24"/>
              </w:rPr>
              <w:t xml:space="preserve"> на синтетическом связующем.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11,5</w:t>
            </w:r>
          </w:p>
        </w:tc>
      </w:tr>
      <w:tr w:rsidR="007E1008" w:rsidRPr="00BF5B74" w:rsidTr="001B7B35">
        <w:trPr>
          <w:trHeight w:val="270"/>
        </w:trPr>
        <w:tc>
          <w:tcPr>
            <w:tcW w:w="601" w:type="dxa"/>
            <w:tcBorders>
              <w:top w:val="nil"/>
              <w:left w:val="single" w:sz="8" w:space="0" w:color="auto"/>
              <w:bottom w:val="nil"/>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nil"/>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nil"/>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м3 изоляции</w:t>
            </w:r>
          </w:p>
        </w:tc>
      </w:tr>
      <w:tr w:rsidR="007E1008" w:rsidRPr="00BF5B74" w:rsidTr="001B7B35">
        <w:trPr>
          <w:trHeight w:val="270"/>
        </w:trPr>
        <w:tc>
          <w:tcPr>
            <w:tcW w:w="10277" w:type="dxa"/>
            <w:gridSpan w:val="5"/>
            <w:tcBorders>
              <w:top w:val="single" w:sz="8" w:space="0" w:color="auto"/>
              <w:left w:val="single" w:sz="8" w:space="0" w:color="auto"/>
              <w:bottom w:val="single" w:sz="8" w:space="0" w:color="auto"/>
              <w:right w:val="single" w:sz="8" w:space="0" w:color="000000"/>
            </w:tcBorders>
            <w:noWrap/>
            <w:vAlign w:val="bottom"/>
            <w:hideMark/>
          </w:tcPr>
          <w:p w:rsidR="007E1008" w:rsidRPr="00BF5B74" w:rsidRDefault="007E1008" w:rsidP="001B7B35">
            <w:pPr>
              <w:jc w:val="center"/>
              <w:rPr>
                <w:bCs/>
                <w:sz w:val="24"/>
                <w:szCs w:val="24"/>
              </w:rPr>
            </w:pPr>
            <w:r w:rsidRPr="00BF5B74">
              <w:rPr>
                <w:bCs/>
                <w:sz w:val="24"/>
                <w:szCs w:val="24"/>
              </w:rPr>
              <w:t>ИНДИВИДУАЛЬНЫЙ ТЕПЛОВОЙ ПУНКТ</w:t>
            </w:r>
          </w:p>
        </w:tc>
      </w:tr>
      <w:tr w:rsidR="007E1008" w:rsidRPr="00BF5B74" w:rsidTr="001B7B35">
        <w:trPr>
          <w:trHeight w:val="255"/>
        </w:trPr>
        <w:tc>
          <w:tcPr>
            <w:tcW w:w="10277" w:type="dxa"/>
            <w:gridSpan w:val="5"/>
            <w:tcBorders>
              <w:top w:val="nil"/>
              <w:left w:val="single" w:sz="8" w:space="0" w:color="auto"/>
              <w:bottom w:val="single" w:sz="4" w:space="0" w:color="auto"/>
              <w:right w:val="single" w:sz="8" w:space="0" w:color="000000"/>
            </w:tcBorders>
            <w:shd w:val="clear" w:color="auto" w:fill="CCFFFF"/>
            <w:vAlign w:val="bottom"/>
            <w:hideMark/>
          </w:tcPr>
          <w:p w:rsidR="007E1008" w:rsidRPr="00BF5B74" w:rsidRDefault="007E1008" w:rsidP="001B7B35">
            <w:pPr>
              <w:jc w:val="center"/>
              <w:rPr>
                <w:bCs/>
                <w:sz w:val="24"/>
                <w:szCs w:val="24"/>
                <w:u w:val="single"/>
              </w:rPr>
            </w:pPr>
            <w:r w:rsidRPr="00BF5B74">
              <w:rPr>
                <w:bCs/>
                <w:sz w:val="24"/>
                <w:szCs w:val="24"/>
                <w:u w:val="single"/>
              </w:rPr>
              <w:t>Раздел 1.Оборудование и арматура</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Монтаж теплообменников</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0,473</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т</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lastRenderedPageBreak/>
              <w:t>2</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насосов центробежных с электродвигателем.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4</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насос</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3</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арматуры фланцевой с ручным приводом или без привода водопроводная на условное давление до 4 МПа, диаметр условного прохода: 65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шт.</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4</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арматуры фланцевой с ручным приводом или без привода водопроводная на условное давление до 4 МПа, диаметр условного прохода: 50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4</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шт.</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5</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арматуры муфтовой с ручным приводом или без привода водопроводная на условное давление до 10 МПа, диаметр условного прохода: 25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шт.</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6</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арматуры муфтовой с ручным приводом или без привода водопроводная на условное давление до 10 МПа, диаметр условного прохода: 20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шт.</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7</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арматуры приварной с ручным приводом или без привода водопроводная на условное давление до 4 МПа, диаметр условного прохода: 80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шт.</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8</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арматуры приварной с ручным приводом или без привода водопроводная на условное давление до 4 МПа, диаметр условного прохода: 65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шт.</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9</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арматуры приварной с ручным приводом или без привода водопроводная на условное давление до 4 МПа, диаметр условного прохода: 50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шт.</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10</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арматуры приварной с ручным приводом или без привода водопроводная на условное давление до 4 МПа, диаметр условного прохода: 25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5</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шт.</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11</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арматуры приварной с ручным приводом или без привода водопроводная на условное давление до 4 МПа, диаметр условного прохода: 20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шт.</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12</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арматуры фланцевой с ручным приводом или без привода водопроводная на условное давление до 4 МПа, диаметр условного прохода: 80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3</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шт.</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lastRenderedPageBreak/>
              <w:t>13</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арматуры фланцевой с ручным приводом или без привода водопроводная на условное давление до 4 МПа, диаметр условного прохода: 65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13</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шт.</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14</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Установка арматуры </w:t>
            </w:r>
            <w:proofErr w:type="spellStart"/>
            <w:r w:rsidRPr="00BF5B74">
              <w:rPr>
                <w:bCs/>
                <w:sz w:val="24"/>
                <w:szCs w:val="24"/>
              </w:rPr>
              <w:t>фланцевойс</w:t>
            </w:r>
            <w:proofErr w:type="spellEnd"/>
            <w:r w:rsidRPr="00BF5B74">
              <w:rPr>
                <w:bCs/>
                <w:sz w:val="24"/>
                <w:szCs w:val="24"/>
              </w:rPr>
              <w:t xml:space="preserve"> ручным приводом или без привода водопроводная на условное давление до 4 МПа, диаметр условного прохода: 50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6</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шт.</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15</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вентилей, задвижек, затворов, клапанов обратных, кранов проходных на трубопроводах из стальных труб диаметром: до 100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3</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шт.</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16</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Установка клапанов предохранительных </w:t>
            </w:r>
            <w:proofErr w:type="spellStart"/>
            <w:r w:rsidRPr="00BF5B74">
              <w:rPr>
                <w:bCs/>
                <w:sz w:val="24"/>
                <w:szCs w:val="24"/>
              </w:rPr>
              <w:t>однорычажных</w:t>
            </w:r>
            <w:proofErr w:type="spellEnd"/>
            <w:r w:rsidRPr="00BF5B74">
              <w:rPr>
                <w:bCs/>
                <w:sz w:val="24"/>
                <w:szCs w:val="24"/>
              </w:rPr>
              <w:t xml:space="preserve"> диаметром: 40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шт.</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17</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грязевиков наружным диаметром патрубков: до 89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3</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шт.</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18</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фильтров диаметром: 80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 фильтров</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19</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фильтров диаметром: 65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0,3</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 фильтров</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20</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фильтров диаметром: 50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 фильтров</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21</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Монтаж Бака внутреннего установки без давления цилиндрический вертикальный, вместимость: 1 м3</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0,27</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т</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22</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Монтаж арматуры муфтовой с ручным приводом или без привода </w:t>
            </w:r>
            <w:proofErr w:type="gramStart"/>
            <w:r w:rsidRPr="00BF5B74">
              <w:rPr>
                <w:bCs/>
                <w:sz w:val="24"/>
                <w:szCs w:val="24"/>
              </w:rPr>
              <w:t>водопроводная</w:t>
            </w:r>
            <w:proofErr w:type="gramEnd"/>
            <w:r w:rsidRPr="00BF5B74">
              <w:rPr>
                <w:bCs/>
                <w:sz w:val="24"/>
                <w:szCs w:val="24"/>
              </w:rPr>
              <w:t xml:space="preserve"> на условное давление до 10 МПа, диаметр условного прохода: 15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60</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шт.</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23</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бобышек, штуцеров  на условное давление: до 10 МПа</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0,26</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шт.</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24</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Прокладка трубопроводов отопления и водоснабжения из стальных электросварных труб диаметром: 80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0,19</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 трубопровода</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25</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Прокладка трубопроводов отопления и водоснабжения из стальных электросварных труб диаметром: 65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 трубопровода</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26</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Прокладка трубопроводов отопления и водоснабжения из стальных электросварных труб диаметром: 50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0,48</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 трубопровода</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27</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Прокладка трубопроводов отопления и водоснабжения из стальных электросварных </w:t>
            </w:r>
            <w:r w:rsidRPr="00BF5B74">
              <w:rPr>
                <w:bCs/>
                <w:sz w:val="24"/>
                <w:szCs w:val="24"/>
              </w:rPr>
              <w:lastRenderedPageBreak/>
              <w:t>труб диаметром: до 40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lastRenderedPageBreak/>
              <w:t>0,16</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lastRenderedPageBreak/>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 трубопровода</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28</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Прокладка трубопроводов водоснабжения из стальных </w:t>
            </w:r>
            <w:proofErr w:type="spellStart"/>
            <w:r w:rsidRPr="00BF5B74">
              <w:rPr>
                <w:bCs/>
                <w:sz w:val="24"/>
                <w:szCs w:val="24"/>
              </w:rPr>
              <w:t>водогазопроводных</w:t>
            </w:r>
            <w:proofErr w:type="spellEnd"/>
            <w:r w:rsidRPr="00BF5B74">
              <w:rPr>
                <w:bCs/>
                <w:sz w:val="24"/>
                <w:szCs w:val="24"/>
              </w:rPr>
              <w:t xml:space="preserve"> оцинкованных труб диаметром: 65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0,31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 трубопровода</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29</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Прокладка трубопроводов водоснабжения из стальных </w:t>
            </w:r>
            <w:proofErr w:type="spellStart"/>
            <w:r w:rsidRPr="00BF5B74">
              <w:rPr>
                <w:bCs/>
                <w:sz w:val="24"/>
                <w:szCs w:val="24"/>
              </w:rPr>
              <w:t>водогазопроводных</w:t>
            </w:r>
            <w:proofErr w:type="spellEnd"/>
            <w:r w:rsidRPr="00BF5B74">
              <w:rPr>
                <w:bCs/>
                <w:sz w:val="24"/>
                <w:szCs w:val="24"/>
              </w:rPr>
              <w:t xml:space="preserve"> оцинкованных труб диаметром: 50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0,17</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30</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Прокладка трубопроводов водоснабжения из стальных </w:t>
            </w:r>
            <w:proofErr w:type="spellStart"/>
            <w:r w:rsidRPr="00BF5B74">
              <w:rPr>
                <w:bCs/>
                <w:sz w:val="24"/>
                <w:szCs w:val="24"/>
              </w:rPr>
              <w:t>водогазопроводных</w:t>
            </w:r>
            <w:proofErr w:type="spellEnd"/>
            <w:r w:rsidRPr="00BF5B74">
              <w:rPr>
                <w:bCs/>
                <w:sz w:val="24"/>
                <w:szCs w:val="24"/>
              </w:rPr>
              <w:t xml:space="preserve"> оцинкованных труб диаметром: 40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0,18</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 трубопровода</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31</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Прокладка трубопроводов водоснабжения из стальных </w:t>
            </w:r>
            <w:proofErr w:type="spellStart"/>
            <w:r w:rsidRPr="00BF5B74">
              <w:rPr>
                <w:bCs/>
                <w:sz w:val="24"/>
                <w:szCs w:val="24"/>
              </w:rPr>
              <w:t>водогазопроводных</w:t>
            </w:r>
            <w:proofErr w:type="spellEnd"/>
            <w:r w:rsidRPr="00BF5B74">
              <w:rPr>
                <w:bCs/>
                <w:sz w:val="24"/>
                <w:szCs w:val="24"/>
              </w:rPr>
              <w:t xml:space="preserve"> оцинкованных труб диаметром: 32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 трубопровода</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32</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Прокладка трубопроводов водоснабжения из стальных </w:t>
            </w:r>
            <w:proofErr w:type="spellStart"/>
            <w:r w:rsidRPr="00BF5B74">
              <w:rPr>
                <w:bCs/>
                <w:sz w:val="24"/>
                <w:szCs w:val="24"/>
              </w:rPr>
              <w:t>водогазопроводных</w:t>
            </w:r>
            <w:proofErr w:type="spellEnd"/>
            <w:r w:rsidRPr="00BF5B74">
              <w:rPr>
                <w:bCs/>
                <w:sz w:val="24"/>
                <w:szCs w:val="24"/>
              </w:rPr>
              <w:t xml:space="preserve"> оцинкованных труб диаметром: 25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 трубопровода</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33</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Прокладка трубопроводов водоснабжения из стальных </w:t>
            </w:r>
            <w:proofErr w:type="spellStart"/>
            <w:r w:rsidRPr="00BF5B74">
              <w:rPr>
                <w:bCs/>
                <w:sz w:val="24"/>
                <w:szCs w:val="24"/>
              </w:rPr>
              <w:t>водогазопроводных</w:t>
            </w:r>
            <w:proofErr w:type="spellEnd"/>
            <w:r w:rsidRPr="00BF5B74">
              <w:rPr>
                <w:bCs/>
                <w:sz w:val="24"/>
                <w:szCs w:val="24"/>
              </w:rPr>
              <w:t xml:space="preserve"> оцинкованных труб диаметром: 20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0,08</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 трубопровода</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34</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Прокладка трубопроводов водоснабжения из стальных </w:t>
            </w:r>
            <w:proofErr w:type="spellStart"/>
            <w:r w:rsidRPr="00BF5B74">
              <w:rPr>
                <w:bCs/>
                <w:sz w:val="24"/>
                <w:szCs w:val="24"/>
              </w:rPr>
              <w:t>водогазопроводных</w:t>
            </w:r>
            <w:proofErr w:type="spellEnd"/>
            <w:r w:rsidRPr="00BF5B74">
              <w:rPr>
                <w:bCs/>
                <w:sz w:val="24"/>
                <w:szCs w:val="24"/>
              </w:rPr>
              <w:t xml:space="preserve"> оцинкованных труб диаметром: 15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0,08</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 трубопровода</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35</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Гидравлическое испытание трубопроводов систем отопления, водопровода и горячего водоснабжения диаметром: до 50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1,37</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 трубопровода</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36</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Гидравлическое испытание трубопроводов систем отопления, водопровода и горячего водоснабжения диаметром: до 100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0,6</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 трубопровода</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37</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Изоляция трубопроводов цилиндрами и полуцилиндрами из минеральной ваты на </w:t>
            </w:r>
            <w:proofErr w:type="gramStart"/>
            <w:r w:rsidRPr="00BF5B74">
              <w:rPr>
                <w:bCs/>
                <w:sz w:val="24"/>
                <w:szCs w:val="24"/>
              </w:rPr>
              <w:t>синтетическом</w:t>
            </w:r>
            <w:proofErr w:type="gramEnd"/>
            <w:r w:rsidRPr="00BF5B74">
              <w:rPr>
                <w:bCs/>
                <w:sz w:val="24"/>
                <w:szCs w:val="24"/>
              </w:rPr>
              <w:t xml:space="preserve"> связующем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м3 изоляции</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38</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Покрытие поверхности изоляции трубопроводов: стеклопластиками</w:t>
            </w:r>
            <w:proofErr w:type="gramStart"/>
            <w:r w:rsidRPr="00BF5B74">
              <w:rPr>
                <w:bCs/>
                <w:sz w:val="24"/>
                <w:szCs w:val="24"/>
              </w:rPr>
              <w:t xml:space="preserve"> ,</w:t>
            </w:r>
            <w:proofErr w:type="gramEnd"/>
            <w:r w:rsidRPr="00BF5B74">
              <w:rPr>
                <w:bCs/>
                <w:sz w:val="24"/>
                <w:szCs w:val="24"/>
              </w:rPr>
              <w:t xml:space="preserve"> тканями стеклянными</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0,85</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поверхности  покрытия изоляции</w:t>
            </w:r>
          </w:p>
        </w:tc>
      </w:tr>
      <w:tr w:rsidR="007E1008" w:rsidRPr="00BF5B74" w:rsidTr="001B7B35">
        <w:trPr>
          <w:trHeight w:val="552"/>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39</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Изоляция трубопроводов: матами </w:t>
            </w:r>
            <w:proofErr w:type="spellStart"/>
            <w:r w:rsidRPr="00BF5B74">
              <w:rPr>
                <w:bCs/>
                <w:sz w:val="24"/>
                <w:szCs w:val="24"/>
              </w:rPr>
              <w:t>минераловатными</w:t>
            </w:r>
            <w:proofErr w:type="spellEnd"/>
            <w:r w:rsidRPr="00BF5B74">
              <w:rPr>
                <w:bCs/>
                <w:sz w:val="24"/>
                <w:szCs w:val="24"/>
              </w:rPr>
              <w:t xml:space="preserve">, 100, плитами </w:t>
            </w:r>
            <w:proofErr w:type="spellStart"/>
            <w:r w:rsidRPr="00BF5B74">
              <w:rPr>
                <w:bCs/>
                <w:sz w:val="24"/>
                <w:szCs w:val="24"/>
              </w:rPr>
              <w:t>минераловатными</w:t>
            </w:r>
            <w:proofErr w:type="spellEnd"/>
            <w:r w:rsidRPr="00BF5B74">
              <w:rPr>
                <w:bCs/>
                <w:sz w:val="24"/>
                <w:szCs w:val="24"/>
              </w:rPr>
              <w:t xml:space="preserve"> на </w:t>
            </w:r>
            <w:proofErr w:type="gramStart"/>
            <w:r w:rsidRPr="00BF5B74">
              <w:rPr>
                <w:bCs/>
                <w:sz w:val="24"/>
                <w:szCs w:val="24"/>
              </w:rPr>
              <w:t>синтетическом</w:t>
            </w:r>
            <w:proofErr w:type="gramEnd"/>
            <w:r w:rsidRPr="00BF5B74">
              <w:rPr>
                <w:bCs/>
                <w:sz w:val="24"/>
                <w:szCs w:val="24"/>
              </w:rPr>
              <w:t xml:space="preserve"> связующем.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0,25</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м3 изоляции</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47</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Монтаж опорных конструкций для теплообменников</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0,1885</w:t>
            </w:r>
          </w:p>
        </w:tc>
      </w:tr>
      <w:tr w:rsidR="007E1008" w:rsidRPr="00BF5B74" w:rsidTr="001B7B35">
        <w:trPr>
          <w:trHeight w:val="432"/>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lastRenderedPageBreak/>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т конструкций</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40</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Изготовление площадки для обслуживания оборудования и трубопроводов</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0,07</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т конструкций</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41</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Монтаж площадок передвижных</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0,07</w:t>
            </w:r>
          </w:p>
        </w:tc>
      </w:tr>
      <w:tr w:rsidR="007E1008" w:rsidRPr="00BF5B74" w:rsidTr="001B7B35">
        <w:trPr>
          <w:trHeight w:val="240"/>
        </w:trPr>
        <w:tc>
          <w:tcPr>
            <w:tcW w:w="601" w:type="dxa"/>
            <w:tcBorders>
              <w:top w:val="nil"/>
              <w:left w:val="single" w:sz="8" w:space="0" w:color="auto"/>
              <w:bottom w:val="nil"/>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nil"/>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nil"/>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т конструкций</w:t>
            </w:r>
          </w:p>
        </w:tc>
      </w:tr>
      <w:tr w:rsidR="007E1008" w:rsidRPr="00BF5B74" w:rsidTr="001B7B35">
        <w:trPr>
          <w:trHeight w:val="270"/>
        </w:trPr>
        <w:tc>
          <w:tcPr>
            <w:tcW w:w="10277" w:type="dxa"/>
            <w:gridSpan w:val="5"/>
            <w:tcBorders>
              <w:top w:val="single" w:sz="8" w:space="0" w:color="auto"/>
              <w:left w:val="single" w:sz="8" w:space="0" w:color="auto"/>
              <w:bottom w:val="single" w:sz="8" w:space="0" w:color="auto"/>
              <w:right w:val="single" w:sz="8" w:space="0" w:color="000000"/>
            </w:tcBorders>
            <w:noWrap/>
            <w:vAlign w:val="bottom"/>
            <w:hideMark/>
          </w:tcPr>
          <w:p w:rsidR="007E1008" w:rsidRPr="00BF5B74" w:rsidRDefault="007E1008" w:rsidP="001B7B35">
            <w:pPr>
              <w:jc w:val="center"/>
              <w:rPr>
                <w:bCs/>
                <w:sz w:val="24"/>
                <w:szCs w:val="24"/>
              </w:rPr>
            </w:pPr>
            <w:r w:rsidRPr="00BF5B74">
              <w:rPr>
                <w:bCs/>
                <w:sz w:val="24"/>
                <w:szCs w:val="24"/>
              </w:rPr>
              <w:t>АВТОМАТИЗАЦИЯ ИТП</w:t>
            </w:r>
          </w:p>
        </w:tc>
      </w:tr>
      <w:tr w:rsidR="007E1008" w:rsidRPr="00BF5B74" w:rsidTr="001B7B35">
        <w:trPr>
          <w:trHeight w:val="315"/>
        </w:trPr>
        <w:tc>
          <w:tcPr>
            <w:tcW w:w="10277" w:type="dxa"/>
            <w:gridSpan w:val="5"/>
            <w:tcBorders>
              <w:top w:val="nil"/>
              <w:left w:val="single" w:sz="8" w:space="0" w:color="auto"/>
              <w:bottom w:val="single" w:sz="4" w:space="0" w:color="auto"/>
              <w:right w:val="single" w:sz="8" w:space="0" w:color="000000"/>
            </w:tcBorders>
            <w:shd w:val="clear" w:color="auto" w:fill="CCFFFF"/>
            <w:vAlign w:val="bottom"/>
            <w:hideMark/>
          </w:tcPr>
          <w:p w:rsidR="007E1008" w:rsidRPr="00BF5B74" w:rsidRDefault="007E1008" w:rsidP="001B7B35">
            <w:pPr>
              <w:jc w:val="center"/>
              <w:rPr>
                <w:bCs/>
                <w:sz w:val="24"/>
                <w:szCs w:val="24"/>
                <w:u w:val="single"/>
              </w:rPr>
            </w:pPr>
            <w:r w:rsidRPr="00BF5B74">
              <w:rPr>
                <w:bCs/>
                <w:sz w:val="24"/>
                <w:szCs w:val="24"/>
                <w:u w:val="single"/>
              </w:rPr>
              <w:t>Раздел 1.МОНТАЖНЫЕ РАБОТЫ</w:t>
            </w:r>
          </w:p>
        </w:tc>
      </w:tr>
      <w:tr w:rsidR="007E1008" w:rsidRPr="00BF5B74" w:rsidTr="001B7B35">
        <w:trPr>
          <w:trHeight w:val="36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МОНТАЖ (ТЕРМОМЕТРЫ</w:t>
            </w:r>
            <w:proofErr w:type="gramStart"/>
            <w:r w:rsidRPr="00BF5B74">
              <w:rPr>
                <w:bCs/>
                <w:sz w:val="24"/>
                <w:szCs w:val="24"/>
              </w:rPr>
              <w:t>,М</w:t>
            </w:r>
            <w:proofErr w:type="gramEnd"/>
            <w:r w:rsidRPr="00BF5B74">
              <w:rPr>
                <w:bCs/>
                <w:sz w:val="24"/>
                <w:szCs w:val="24"/>
              </w:rPr>
              <w:t>АНОМЕТРЫ,ДАТЧИКИ)</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60</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шт.</w:t>
            </w:r>
          </w:p>
        </w:tc>
      </w:tr>
      <w:tr w:rsidR="007E1008" w:rsidRPr="00BF5B74" w:rsidTr="001B7B35">
        <w:trPr>
          <w:trHeight w:val="102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Монтаж Аппарата (кнопка, ключ управления, замок электромагнитной блокировки, звуковой сигнал, сигнальная лампа) управления и сигнализации, количество подключаемых концов: до 2(РЕЛЕ)</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шт.</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3</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Монтаж Приборов, устанавливаемых на металлоконструкциях, щитах и пультах, масса: до 5 к</w:t>
            </w:r>
            <w:proofErr w:type="gramStart"/>
            <w:r w:rsidRPr="00BF5B74">
              <w:rPr>
                <w:bCs/>
                <w:sz w:val="24"/>
                <w:szCs w:val="24"/>
              </w:rPr>
              <w:t>г(</w:t>
            </w:r>
            <w:proofErr w:type="gramEnd"/>
            <w:r w:rsidRPr="00BF5B74">
              <w:rPr>
                <w:bCs/>
                <w:sz w:val="24"/>
                <w:szCs w:val="24"/>
              </w:rPr>
              <w:t>КОНТРОЛЛЕР,ПРИБОР ЗАЩИТЫ И РЕЗЕРВИРОВАНИЯ НАСОСОВ)</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3</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шт.</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4</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Монтаж трубы винипластовой по установленным конструкциям, по стенам и колоннам с креплением скобами, диаметр: до 25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0,45</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5</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Монтаж Короба металлического по стенам и потолкам, длина: 3 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6</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КАБЕЛЬ</w:t>
            </w:r>
            <w:proofErr w:type="gramStart"/>
            <w:r w:rsidRPr="00BF5B74">
              <w:rPr>
                <w:bCs/>
                <w:sz w:val="24"/>
                <w:szCs w:val="24"/>
              </w:rPr>
              <w:t>,П</w:t>
            </w:r>
            <w:proofErr w:type="gramEnd"/>
            <w:r w:rsidRPr="00BF5B74">
              <w:rPr>
                <w:bCs/>
                <w:sz w:val="24"/>
                <w:szCs w:val="24"/>
              </w:rPr>
              <w:t>РОВОД В ГОФРОТРУБЕ</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0,92</w:t>
            </w:r>
          </w:p>
        </w:tc>
      </w:tr>
      <w:tr w:rsidR="007E1008" w:rsidRPr="00BF5B74" w:rsidTr="001B7B35">
        <w:trPr>
          <w:trHeight w:val="443"/>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
        </w:tc>
      </w:tr>
      <w:tr w:rsidR="007E1008" w:rsidRPr="00BF5B74" w:rsidTr="001B7B35">
        <w:trPr>
          <w:trHeight w:val="28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9676" w:type="dxa"/>
            <w:gridSpan w:val="4"/>
            <w:tcBorders>
              <w:top w:val="single" w:sz="4" w:space="0" w:color="auto"/>
              <w:left w:val="nil"/>
              <w:bottom w:val="single" w:sz="4" w:space="0" w:color="auto"/>
              <w:right w:val="single" w:sz="8" w:space="0" w:color="000000"/>
            </w:tcBorders>
            <w:hideMark/>
          </w:tcPr>
          <w:p w:rsidR="007E1008" w:rsidRPr="00BF5B74" w:rsidRDefault="007E1008" w:rsidP="001B7B35">
            <w:pPr>
              <w:rPr>
                <w:bCs/>
                <w:sz w:val="24"/>
                <w:szCs w:val="24"/>
              </w:rPr>
            </w:pPr>
            <w:r w:rsidRPr="00BF5B74">
              <w:rPr>
                <w:bCs/>
                <w:sz w:val="24"/>
                <w:szCs w:val="24"/>
              </w:rPr>
              <w:br/>
              <w:t>МОНТАЖ ЩИТА  АВТОМАТИЗАЦИИ</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7</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Монтаж Шкафа (пульт) управления навесной, высота, ширина и глубина: до 600х600х350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шт.</w:t>
            </w:r>
          </w:p>
        </w:tc>
      </w:tr>
      <w:tr w:rsidR="007E1008" w:rsidRPr="00BF5B74" w:rsidTr="001B7B35">
        <w:trPr>
          <w:trHeight w:val="102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8</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Монтаж Аппарата (кнопка, ключ управления, замок электромагнитной блокировки, звуковой сигнал, сигнальная лампа) управления и сигнализации, количество подключаемых концов: до 2(АРМАТУРА СИГНАЛЬНАЯ)</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5</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шт.</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9</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proofErr w:type="gramStart"/>
            <w:r w:rsidRPr="00BF5B74">
              <w:rPr>
                <w:bCs/>
                <w:sz w:val="24"/>
                <w:szCs w:val="24"/>
              </w:rPr>
              <w:t>Монтаж Прибора измерения и защиты, количество подключаемых концов: до 2(АВТОМАТИЧЕСКИЕ ВЫКЛЮЧАТЕЛИ ДО 25А</w:t>
            </w:r>
            <w:proofErr w:type="gramEnd"/>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8</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шт.</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10</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Дополнительная установка на пультах и панелях: рел</w:t>
            </w:r>
            <w:proofErr w:type="gramStart"/>
            <w:r w:rsidRPr="00BF5B74">
              <w:rPr>
                <w:bCs/>
                <w:sz w:val="24"/>
                <w:szCs w:val="24"/>
              </w:rPr>
              <w:t>е(</w:t>
            </w:r>
            <w:proofErr w:type="gramEnd"/>
            <w:r w:rsidRPr="00BF5B74">
              <w:rPr>
                <w:bCs/>
                <w:sz w:val="24"/>
                <w:szCs w:val="24"/>
              </w:rPr>
              <w:t>РЕЛЕ ВРЕМЕНИ)</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шт.</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lastRenderedPageBreak/>
              <w:t>11</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Монтаж Реактора бетонного, масса комплектов: до 1,5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 xml:space="preserve">1 </w:t>
            </w:r>
            <w:proofErr w:type="spellStart"/>
            <w:r w:rsidRPr="00BF5B74">
              <w:rPr>
                <w:bCs/>
                <w:sz w:val="24"/>
                <w:szCs w:val="24"/>
              </w:rPr>
              <w:t>компл</w:t>
            </w:r>
            <w:proofErr w:type="spellEnd"/>
            <w:r w:rsidRPr="00BF5B74">
              <w:rPr>
                <w:bCs/>
                <w:sz w:val="24"/>
                <w:szCs w:val="24"/>
              </w:rPr>
              <w:t>. (3 фазы)</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12</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Монтаж Электрических проводок в щитах и пультах: шкафных и панельных</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0,5</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13</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Монтаж Короба металлического по стенам и потолкам, длина: 2 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0,04</w:t>
            </w:r>
          </w:p>
        </w:tc>
      </w:tr>
      <w:tr w:rsidR="007E1008" w:rsidRPr="00BF5B74" w:rsidTr="001B7B35">
        <w:trPr>
          <w:trHeight w:val="270"/>
        </w:trPr>
        <w:tc>
          <w:tcPr>
            <w:tcW w:w="601" w:type="dxa"/>
            <w:tcBorders>
              <w:top w:val="nil"/>
              <w:left w:val="single" w:sz="8" w:space="0" w:color="auto"/>
              <w:bottom w:val="nil"/>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nil"/>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nil"/>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
        </w:tc>
      </w:tr>
      <w:tr w:rsidR="007E1008" w:rsidRPr="00BF5B74" w:rsidTr="001B7B35">
        <w:trPr>
          <w:trHeight w:val="270"/>
        </w:trPr>
        <w:tc>
          <w:tcPr>
            <w:tcW w:w="10277" w:type="dxa"/>
            <w:gridSpan w:val="5"/>
            <w:tcBorders>
              <w:top w:val="single" w:sz="8" w:space="0" w:color="auto"/>
              <w:left w:val="single" w:sz="8" w:space="0" w:color="auto"/>
              <w:bottom w:val="single" w:sz="8" w:space="0" w:color="auto"/>
              <w:right w:val="single" w:sz="8" w:space="0" w:color="000000"/>
            </w:tcBorders>
            <w:noWrap/>
            <w:vAlign w:val="bottom"/>
            <w:hideMark/>
          </w:tcPr>
          <w:p w:rsidR="007E1008" w:rsidRPr="00BF5B74" w:rsidRDefault="007E1008" w:rsidP="001B7B35">
            <w:pPr>
              <w:jc w:val="center"/>
              <w:rPr>
                <w:bCs/>
                <w:sz w:val="24"/>
                <w:szCs w:val="24"/>
              </w:rPr>
            </w:pPr>
            <w:r w:rsidRPr="00BF5B74">
              <w:rPr>
                <w:bCs/>
                <w:sz w:val="24"/>
                <w:szCs w:val="24"/>
              </w:rPr>
              <w:t>УЗЕЛ КОММЕРЧЕСКОГО УЧЁТА ТЕПЛОВОЙ ЭНЕРГИИ И ХОЛОДНОЙ ВОДЫ</w:t>
            </w:r>
          </w:p>
        </w:tc>
      </w:tr>
      <w:tr w:rsidR="007E1008" w:rsidRPr="00BF5B74" w:rsidTr="001B7B35">
        <w:trPr>
          <w:trHeight w:val="315"/>
        </w:trPr>
        <w:tc>
          <w:tcPr>
            <w:tcW w:w="10277" w:type="dxa"/>
            <w:gridSpan w:val="5"/>
            <w:tcBorders>
              <w:top w:val="nil"/>
              <w:left w:val="single" w:sz="8" w:space="0" w:color="auto"/>
              <w:bottom w:val="single" w:sz="4" w:space="0" w:color="auto"/>
              <w:right w:val="single" w:sz="8" w:space="0" w:color="000000"/>
            </w:tcBorders>
            <w:shd w:val="clear" w:color="auto" w:fill="CCFFFF"/>
            <w:vAlign w:val="bottom"/>
            <w:hideMark/>
          </w:tcPr>
          <w:p w:rsidR="007E1008" w:rsidRPr="00BF5B74" w:rsidRDefault="007E1008" w:rsidP="001B7B35">
            <w:pPr>
              <w:jc w:val="center"/>
              <w:rPr>
                <w:bCs/>
                <w:sz w:val="24"/>
                <w:szCs w:val="24"/>
                <w:u w:val="single"/>
              </w:rPr>
            </w:pPr>
            <w:r w:rsidRPr="00BF5B74">
              <w:rPr>
                <w:bCs/>
                <w:sz w:val="24"/>
                <w:szCs w:val="24"/>
                <w:u w:val="single"/>
              </w:rPr>
              <w:t>Раздел 1.МОНТАЖНЫЕ РАБОТЫ</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Монтаж Ротаметра, счетчика, преобразователя, устанавливаемые на фланцевых соединениях, диаметр условного прохода: до 50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шт.</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Монтаж Ротаметра, счетчика, преобразователя, устанавливаемые на фланцевых соединениях, диаметр условного прохода: до 32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шт.</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3</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Монтаж Прибора (КТПР), устанавливаемый на резьбовых соединениях.</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шт.</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4</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Монтаж Приборов (датчик СДВ), </w:t>
            </w:r>
            <w:proofErr w:type="gramStart"/>
            <w:r w:rsidRPr="00BF5B74">
              <w:rPr>
                <w:bCs/>
                <w:sz w:val="24"/>
                <w:szCs w:val="24"/>
              </w:rPr>
              <w:t>устанавливаемые</w:t>
            </w:r>
            <w:proofErr w:type="gramEnd"/>
            <w:r w:rsidRPr="00BF5B74">
              <w:rPr>
                <w:bCs/>
                <w:sz w:val="24"/>
                <w:szCs w:val="24"/>
              </w:rPr>
              <w:t xml:space="preserve"> на металлоконструкциях, щитах и пультах.</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3</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шт.</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5</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Монтаж Приборов, </w:t>
            </w:r>
            <w:proofErr w:type="gramStart"/>
            <w:r w:rsidRPr="00BF5B74">
              <w:rPr>
                <w:bCs/>
                <w:sz w:val="24"/>
                <w:szCs w:val="24"/>
              </w:rPr>
              <w:t>устанавливаемые</w:t>
            </w:r>
            <w:proofErr w:type="gramEnd"/>
            <w:r w:rsidRPr="00BF5B74">
              <w:rPr>
                <w:bCs/>
                <w:sz w:val="24"/>
                <w:szCs w:val="24"/>
              </w:rPr>
              <w:t xml:space="preserve"> на металлоконструкциях, щитах и пультах.</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шт.</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6</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Монтаж Приборов измерения и защиты, количество подключаемых концов.</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3</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шт.</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7</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Отдельно устанавливаемый: преобразователь или блок питания.</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4</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шт.</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8</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Монтаж Коробки </w:t>
            </w:r>
            <w:proofErr w:type="spellStart"/>
            <w:r w:rsidRPr="00BF5B74">
              <w:rPr>
                <w:bCs/>
                <w:sz w:val="24"/>
                <w:szCs w:val="24"/>
              </w:rPr>
              <w:t>ответвительной</w:t>
            </w:r>
            <w:proofErr w:type="spellEnd"/>
            <w:r w:rsidRPr="00BF5B74">
              <w:rPr>
                <w:bCs/>
                <w:sz w:val="24"/>
                <w:szCs w:val="24"/>
              </w:rPr>
              <w:t xml:space="preserve"> на стене (УСТРОЙСТВО ЗАЩИТНОГО ОТКЛЮЧЕНИЯ)</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шт.</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9</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Монтаж Шкафа (пульта) управления навесной, высота, ширина и глубина: до 600х600х350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шт.</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10</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Установка Розетки штепсельная: </w:t>
            </w:r>
            <w:proofErr w:type="spellStart"/>
            <w:r w:rsidRPr="00BF5B74">
              <w:rPr>
                <w:bCs/>
                <w:sz w:val="24"/>
                <w:szCs w:val="24"/>
              </w:rPr>
              <w:t>неутопленного</w:t>
            </w:r>
            <w:proofErr w:type="spellEnd"/>
            <w:r w:rsidRPr="00BF5B74">
              <w:rPr>
                <w:bCs/>
                <w:sz w:val="24"/>
                <w:szCs w:val="24"/>
              </w:rPr>
              <w:t xml:space="preserve"> типа при открытой проводке</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шт.</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11</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Монтаж Трубы винипластовой по установленным конструкциям, по стенам и колоннам с креплением скобами, диаметр: до 25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
        </w:tc>
      </w:tr>
      <w:tr w:rsidR="007E1008" w:rsidRPr="00BF5B74" w:rsidTr="001B7B35">
        <w:trPr>
          <w:trHeight w:val="8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12</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Затягивание провода в проложенные трубы и металлические рукава первого одножильного или многожильного в общей оплетке, суммарное сечение: до 2,5 мм</w:t>
            </w:r>
            <w:proofErr w:type="gramStart"/>
            <w:r w:rsidRPr="00BF5B74">
              <w:rPr>
                <w:bCs/>
                <w:sz w:val="24"/>
                <w:szCs w:val="24"/>
              </w:rPr>
              <w:t>2</w:t>
            </w:r>
            <w:proofErr w:type="gramEnd"/>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lastRenderedPageBreak/>
              <w:t>13</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Монтаж Кабеля до 35 </w:t>
            </w:r>
            <w:proofErr w:type="spellStart"/>
            <w:r w:rsidRPr="00BF5B74">
              <w:rPr>
                <w:bCs/>
                <w:sz w:val="24"/>
                <w:szCs w:val="24"/>
              </w:rPr>
              <w:t>кВ</w:t>
            </w:r>
            <w:proofErr w:type="spellEnd"/>
            <w:r w:rsidRPr="00BF5B74">
              <w:rPr>
                <w:bCs/>
                <w:sz w:val="24"/>
                <w:szCs w:val="24"/>
              </w:rPr>
              <w:t xml:space="preserve"> с креплением накладными скобами.</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0,3</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 кабеля</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14</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манометров.</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3</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 xml:space="preserve">1 </w:t>
            </w:r>
            <w:proofErr w:type="spellStart"/>
            <w:r w:rsidRPr="00BF5B74">
              <w:rPr>
                <w:bCs/>
                <w:sz w:val="24"/>
                <w:szCs w:val="24"/>
              </w:rPr>
              <w:t>компл</w:t>
            </w:r>
            <w:proofErr w:type="spellEnd"/>
            <w:r w:rsidRPr="00BF5B74">
              <w:rPr>
                <w:bCs/>
                <w:sz w:val="24"/>
                <w:szCs w:val="24"/>
              </w:rPr>
              <w:t>.</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15</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Бобышек, штуцеров на условное давление: до 10 МПа</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0,12</w:t>
            </w:r>
          </w:p>
        </w:tc>
      </w:tr>
      <w:tr w:rsidR="007E1008" w:rsidRPr="00BF5B74" w:rsidTr="001B7B35">
        <w:trPr>
          <w:trHeight w:val="383"/>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 шт.</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16</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Прокладка трубопроводов отопления и водоснабжения из стальных электросварных труб диаметром: 50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vAlign w:val="center"/>
            <w:hideMark/>
          </w:tcPr>
          <w:p w:rsidR="007E1008" w:rsidRPr="00BF5B74" w:rsidRDefault="007E1008" w:rsidP="001B7B35">
            <w:pPr>
              <w:ind w:firstLineChars="100" w:firstLine="240"/>
              <w:rPr>
                <w:bCs/>
                <w:color w:val="333333"/>
                <w:sz w:val="24"/>
                <w:szCs w:val="24"/>
              </w:rPr>
            </w:pPr>
            <w:r w:rsidRPr="00BF5B74">
              <w:rPr>
                <w:bCs/>
                <w:color w:val="333333"/>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color w:val="333333"/>
                <w:sz w:val="24"/>
                <w:szCs w:val="24"/>
              </w:rPr>
            </w:pPr>
            <w:r w:rsidRPr="00BF5B74">
              <w:rPr>
                <w:bCs/>
                <w:color w:val="333333"/>
                <w:sz w:val="24"/>
                <w:szCs w:val="24"/>
              </w:rPr>
              <w:t xml:space="preserve">100 м. </w:t>
            </w:r>
            <w:proofErr w:type="spellStart"/>
            <w:r w:rsidRPr="00BF5B74">
              <w:rPr>
                <w:bCs/>
                <w:color w:val="333333"/>
                <w:sz w:val="24"/>
                <w:szCs w:val="24"/>
              </w:rPr>
              <w:t>трубопр</w:t>
            </w:r>
            <w:proofErr w:type="spellEnd"/>
            <w:r w:rsidRPr="00BF5B74">
              <w:rPr>
                <w:bCs/>
                <w:color w:val="333333"/>
                <w:sz w:val="24"/>
                <w:szCs w:val="24"/>
              </w:rPr>
              <w:t>.</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17</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Прокладка трубопроводов отопления и водоснабжения из стальных электросварных труб диаметром: 100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0,03</w:t>
            </w:r>
          </w:p>
        </w:tc>
      </w:tr>
      <w:tr w:rsidR="007E1008" w:rsidRPr="00BF5B74" w:rsidTr="001B7B35">
        <w:trPr>
          <w:trHeight w:val="27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i/>
                <w:iCs/>
                <w:color w:val="000080"/>
                <w:sz w:val="24"/>
                <w:szCs w:val="24"/>
              </w:rPr>
            </w:pPr>
            <w:r w:rsidRPr="00BF5B74">
              <w:rPr>
                <w:bCs/>
                <w:i/>
                <w:iCs/>
                <w:color w:val="000080"/>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i/>
                <w:iCs/>
                <w:color w:val="000080"/>
                <w:sz w:val="24"/>
                <w:szCs w:val="24"/>
              </w:rPr>
            </w:pPr>
            <w:r w:rsidRPr="00BF5B74">
              <w:rPr>
                <w:bCs/>
                <w:i/>
                <w:iCs/>
                <w:color w:val="000080"/>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 xml:space="preserve">100 м. </w:t>
            </w:r>
            <w:proofErr w:type="spellStart"/>
            <w:r w:rsidRPr="00BF5B74">
              <w:rPr>
                <w:bCs/>
                <w:sz w:val="24"/>
                <w:szCs w:val="24"/>
              </w:rPr>
              <w:t>трубопров</w:t>
            </w:r>
            <w:proofErr w:type="spellEnd"/>
            <w:r w:rsidRPr="00BF5B74">
              <w:rPr>
                <w:bCs/>
                <w:sz w:val="24"/>
                <w:szCs w:val="24"/>
              </w:rPr>
              <w:t>.</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18</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Прокладка трубопроводов водоснабжения из стальных </w:t>
            </w:r>
            <w:proofErr w:type="spellStart"/>
            <w:r w:rsidRPr="00BF5B74">
              <w:rPr>
                <w:bCs/>
                <w:sz w:val="24"/>
                <w:szCs w:val="24"/>
              </w:rPr>
              <w:t>водогазопроводных</w:t>
            </w:r>
            <w:proofErr w:type="spellEnd"/>
            <w:r w:rsidRPr="00BF5B74">
              <w:rPr>
                <w:bCs/>
                <w:sz w:val="24"/>
                <w:szCs w:val="24"/>
              </w:rPr>
              <w:t xml:space="preserve"> оцинкованных труб диаметром: 100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 трубопровода</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19</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Прокладка трубопроводов водоснабжения из стальных </w:t>
            </w:r>
            <w:proofErr w:type="spellStart"/>
            <w:r w:rsidRPr="00BF5B74">
              <w:rPr>
                <w:bCs/>
                <w:sz w:val="24"/>
                <w:szCs w:val="24"/>
              </w:rPr>
              <w:t>водогазопроводных</w:t>
            </w:r>
            <w:proofErr w:type="spellEnd"/>
            <w:r w:rsidRPr="00BF5B74">
              <w:rPr>
                <w:bCs/>
                <w:sz w:val="24"/>
                <w:szCs w:val="24"/>
              </w:rPr>
              <w:t xml:space="preserve"> оцинкованных труб диаметром: 32 мм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0,005</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 трубопровода</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20</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ТЕПЛОИЗОЛЯЦИЯ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0,08</w:t>
            </w:r>
          </w:p>
        </w:tc>
      </w:tr>
      <w:tr w:rsidR="007E1008" w:rsidRPr="00BF5B74" w:rsidTr="001B7B35">
        <w:trPr>
          <w:trHeight w:val="525"/>
        </w:trPr>
        <w:tc>
          <w:tcPr>
            <w:tcW w:w="601" w:type="dxa"/>
            <w:tcBorders>
              <w:top w:val="nil"/>
              <w:left w:val="single" w:sz="8" w:space="0" w:color="auto"/>
              <w:bottom w:val="nil"/>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nil"/>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nil"/>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w:t>
            </w:r>
            <w:proofErr w:type="gramStart"/>
            <w:r w:rsidRPr="00BF5B74">
              <w:rPr>
                <w:bCs/>
                <w:sz w:val="24"/>
                <w:szCs w:val="24"/>
              </w:rPr>
              <w:t>2</w:t>
            </w:r>
            <w:proofErr w:type="gramEnd"/>
            <w:r w:rsidRPr="00BF5B74">
              <w:rPr>
                <w:bCs/>
                <w:sz w:val="24"/>
                <w:szCs w:val="24"/>
              </w:rPr>
              <w:t xml:space="preserve"> поверхности  покрытия изоляции</w:t>
            </w:r>
          </w:p>
        </w:tc>
      </w:tr>
      <w:tr w:rsidR="007E1008" w:rsidRPr="00BF5B74" w:rsidTr="001B7B35">
        <w:trPr>
          <w:trHeight w:val="270"/>
        </w:trPr>
        <w:tc>
          <w:tcPr>
            <w:tcW w:w="10277" w:type="dxa"/>
            <w:gridSpan w:val="5"/>
            <w:tcBorders>
              <w:top w:val="single" w:sz="8" w:space="0" w:color="auto"/>
              <w:left w:val="single" w:sz="8" w:space="0" w:color="auto"/>
              <w:bottom w:val="single" w:sz="8" w:space="0" w:color="auto"/>
              <w:right w:val="single" w:sz="8" w:space="0" w:color="000000"/>
            </w:tcBorders>
            <w:noWrap/>
            <w:vAlign w:val="bottom"/>
            <w:hideMark/>
          </w:tcPr>
          <w:p w:rsidR="007E1008" w:rsidRPr="00BF5B74" w:rsidRDefault="007E1008" w:rsidP="001B7B35">
            <w:pPr>
              <w:jc w:val="center"/>
              <w:rPr>
                <w:bCs/>
                <w:sz w:val="24"/>
                <w:szCs w:val="24"/>
              </w:rPr>
            </w:pPr>
            <w:r w:rsidRPr="00BF5B74">
              <w:rPr>
                <w:bCs/>
                <w:sz w:val="24"/>
                <w:szCs w:val="24"/>
              </w:rPr>
              <w:t>ПРОЕЗДЫ И ТРОТУАРЫ</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Устройство оснований толщиной 15 см из щебня фракции 40-70 мм при укатке каменных материалов с пределом прочности на сжатие свыше 98,1 МПа (1000 кгс/см</w:t>
            </w:r>
            <w:proofErr w:type="gramStart"/>
            <w:r w:rsidRPr="00BF5B74">
              <w:rPr>
                <w:bCs/>
                <w:sz w:val="24"/>
                <w:szCs w:val="24"/>
              </w:rPr>
              <w:t>2</w:t>
            </w:r>
            <w:proofErr w:type="gramEnd"/>
            <w:r w:rsidRPr="00BF5B74">
              <w:rPr>
                <w:bCs/>
                <w:sz w:val="24"/>
                <w:szCs w:val="24"/>
              </w:rPr>
              <w:t>): однослойных</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0,993</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1000 м</w:t>
            </w:r>
            <w:proofErr w:type="gramStart"/>
            <w:r w:rsidRPr="00BF5B74">
              <w:rPr>
                <w:bCs/>
                <w:sz w:val="24"/>
                <w:szCs w:val="24"/>
              </w:rPr>
              <w:t>2</w:t>
            </w:r>
            <w:proofErr w:type="gramEnd"/>
            <w:r w:rsidRPr="00BF5B74">
              <w:rPr>
                <w:bCs/>
                <w:sz w:val="24"/>
                <w:szCs w:val="24"/>
              </w:rPr>
              <w:t xml:space="preserve"> основания</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Розлив вяжущих материалов</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0,61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т</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3</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Устройство покрытия толщиной 5 см из горячих асфальтобетонных смесей плотных мелкозернистых, плотность каменных материалов: 2,5-2,9 т/м3</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0,993</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1000 м</w:t>
            </w:r>
            <w:proofErr w:type="gramStart"/>
            <w:r w:rsidRPr="00BF5B74">
              <w:rPr>
                <w:bCs/>
                <w:sz w:val="24"/>
                <w:szCs w:val="24"/>
              </w:rPr>
              <w:t>2</w:t>
            </w:r>
            <w:proofErr w:type="gramEnd"/>
            <w:r w:rsidRPr="00BF5B74">
              <w:rPr>
                <w:bCs/>
                <w:sz w:val="24"/>
                <w:szCs w:val="24"/>
              </w:rPr>
              <w:t xml:space="preserve"> покрытия</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4</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Устройство покрытия толщиной 3 см из горячих асфальтобетонных смесей плотных </w:t>
            </w:r>
            <w:proofErr w:type="spellStart"/>
            <w:r w:rsidRPr="00BF5B74">
              <w:rPr>
                <w:bCs/>
                <w:sz w:val="24"/>
                <w:szCs w:val="24"/>
              </w:rPr>
              <w:t>крупнозернинистых</w:t>
            </w:r>
            <w:proofErr w:type="spellEnd"/>
            <w:r w:rsidRPr="00BF5B74">
              <w:rPr>
                <w:bCs/>
                <w:sz w:val="24"/>
                <w:szCs w:val="24"/>
              </w:rPr>
              <w:t>, плотность каменных материалов: 2,5-2,9 т/м3</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0,993</w:t>
            </w:r>
          </w:p>
        </w:tc>
      </w:tr>
      <w:tr w:rsidR="007E1008" w:rsidRPr="00BF5B74" w:rsidTr="001B7B35">
        <w:trPr>
          <w:trHeight w:val="432"/>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1000 м</w:t>
            </w:r>
            <w:proofErr w:type="gramStart"/>
            <w:r w:rsidRPr="00BF5B74">
              <w:rPr>
                <w:bCs/>
                <w:sz w:val="24"/>
                <w:szCs w:val="24"/>
              </w:rPr>
              <w:t>2</w:t>
            </w:r>
            <w:proofErr w:type="gramEnd"/>
            <w:r w:rsidRPr="00BF5B74">
              <w:rPr>
                <w:bCs/>
                <w:sz w:val="24"/>
                <w:szCs w:val="24"/>
              </w:rPr>
              <w:t xml:space="preserve"> покрытия</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5</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бортовых камней бетонных: при других видах покрытий</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1,881</w:t>
            </w:r>
          </w:p>
        </w:tc>
      </w:tr>
      <w:tr w:rsidR="007E1008" w:rsidRPr="00BF5B74" w:rsidTr="001B7B35">
        <w:trPr>
          <w:trHeight w:val="270"/>
        </w:trPr>
        <w:tc>
          <w:tcPr>
            <w:tcW w:w="601" w:type="dxa"/>
            <w:tcBorders>
              <w:top w:val="nil"/>
              <w:left w:val="single" w:sz="8" w:space="0" w:color="auto"/>
              <w:bottom w:val="nil"/>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nil"/>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nil"/>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м бортового камня</w:t>
            </w:r>
          </w:p>
        </w:tc>
      </w:tr>
      <w:tr w:rsidR="007E1008" w:rsidRPr="00BF5B74" w:rsidTr="001B7B35">
        <w:trPr>
          <w:trHeight w:val="270"/>
        </w:trPr>
        <w:tc>
          <w:tcPr>
            <w:tcW w:w="10277" w:type="dxa"/>
            <w:gridSpan w:val="5"/>
            <w:tcBorders>
              <w:top w:val="single" w:sz="8" w:space="0" w:color="auto"/>
              <w:left w:val="single" w:sz="8" w:space="0" w:color="auto"/>
              <w:bottom w:val="single" w:sz="8" w:space="0" w:color="auto"/>
              <w:right w:val="single" w:sz="8" w:space="0" w:color="000000"/>
            </w:tcBorders>
            <w:hideMark/>
          </w:tcPr>
          <w:p w:rsidR="007E1008" w:rsidRPr="00BF5B74" w:rsidRDefault="007E1008" w:rsidP="001B7B35">
            <w:pPr>
              <w:jc w:val="center"/>
              <w:rPr>
                <w:bCs/>
                <w:sz w:val="24"/>
                <w:szCs w:val="24"/>
              </w:rPr>
            </w:pPr>
            <w:r w:rsidRPr="00BF5B74">
              <w:rPr>
                <w:bCs/>
                <w:sz w:val="24"/>
                <w:szCs w:val="24"/>
              </w:rPr>
              <w:t>ВЕРТИКАЛЬНАЯ ПЛАНИРОВКА</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Разработка грунта с перемещением до 100 м, группа грунтов 1срезка растительного слоя грунта</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0,749</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lastRenderedPageBreak/>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1000 м3 грунта</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Разработка грунта в отвал</w:t>
            </w:r>
            <w:proofErr w:type="gramStart"/>
            <w:r w:rsidRPr="00BF5B74">
              <w:rPr>
                <w:bCs/>
                <w:sz w:val="24"/>
                <w:szCs w:val="24"/>
              </w:rPr>
              <w:t xml:space="preserve"> ,</w:t>
            </w:r>
            <w:proofErr w:type="gramEnd"/>
            <w:r w:rsidRPr="00BF5B74">
              <w:rPr>
                <w:bCs/>
                <w:sz w:val="24"/>
                <w:szCs w:val="24"/>
              </w:rPr>
              <w:t xml:space="preserve"> группа грунтов 2</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0,84</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1000 м3 грунта</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3</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Разработка грунта с перемещением до 100 м, группа грунтов 1</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0,84</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1000 м3 грунта</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4</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Разработка грунта с перемещением до 100 м, группа грунтов 2</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0,029</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1000 м3 грунта</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5</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Разработка грунта с перемещением до 100 м, группа грунтов 2</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3,896</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1000 м3 грунта</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6</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Уплотнение грунта по одному следу при толщине слоя: 25 см за 8 проходов</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3,896</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1000 м3 уплотненного  грунта</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7</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Планировка площадей: ручным способом, группа грунтов 2</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1,0516</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1000 м</w:t>
            </w:r>
            <w:proofErr w:type="gramStart"/>
            <w:r w:rsidRPr="00BF5B74">
              <w:rPr>
                <w:bCs/>
                <w:sz w:val="24"/>
                <w:szCs w:val="24"/>
              </w:rPr>
              <w:t>2</w:t>
            </w:r>
            <w:proofErr w:type="gramEnd"/>
            <w:r w:rsidRPr="00BF5B74">
              <w:rPr>
                <w:bCs/>
                <w:sz w:val="24"/>
                <w:szCs w:val="24"/>
              </w:rPr>
              <w:t xml:space="preserve"> спланированной  площади</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8</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Планировка площадей:  группа грунтов 2</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4,2064</w:t>
            </w:r>
          </w:p>
        </w:tc>
      </w:tr>
      <w:tr w:rsidR="007E1008" w:rsidRPr="00BF5B74" w:rsidTr="001B7B35">
        <w:trPr>
          <w:trHeight w:val="780"/>
        </w:trPr>
        <w:tc>
          <w:tcPr>
            <w:tcW w:w="601" w:type="dxa"/>
            <w:tcBorders>
              <w:top w:val="nil"/>
              <w:left w:val="single" w:sz="8" w:space="0" w:color="auto"/>
              <w:bottom w:val="nil"/>
              <w:right w:val="single" w:sz="4" w:space="0" w:color="auto"/>
            </w:tcBorders>
            <w:noWrap/>
            <w:hideMark/>
          </w:tcPr>
          <w:p w:rsidR="007E1008" w:rsidRPr="00BF5B74" w:rsidRDefault="007E1008" w:rsidP="001B7B35">
            <w:pPr>
              <w:jc w:val="right"/>
              <w:rPr>
                <w:bCs/>
                <w:sz w:val="24"/>
                <w:szCs w:val="24"/>
              </w:rPr>
            </w:pPr>
            <w:r w:rsidRPr="00BF5B74">
              <w:rPr>
                <w:bCs/>
                <w:sz w:val="24"/>
                <w:szCs w:val="24"/>
              </w:rPr>
              <w:t> </w:t>
            </w:r>
          </w:p>
        </w:tc>
        <w:tc>
          <w:tcPr>
            <w:tcW w:w="5197" w:type="dxa"/>
            <w:tcBorders>
              <w:top w:val="nil"/>
              <w:left w:val="nil"/>
              <w:bottom w:val="nil"/>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nil"/>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1000 м</w:t>
            </w:r>
            <w:proofErr w:type="gramStart"/>
            <w:r w:rsidRPr="00BF5B74">
              <w:rPr>
                <w:bCs/>
                <w:sz w:val="24"/>
                <w:szCs w:val="24"/>
              </w:rPr>
              <w:t>2</w:t>
            </w:r>
            <w:proofErr w:type="gramEnd"/>
            <w:r w:rsidRPr="00BF5B74">
              <w:rPr>
                <w:bCs/>
                <w:sz w:val="24"/>
                <w:szCs w:val="24"/>
              </w:rPr>
              <w:t xml:space="preserve"> спланированной  площади</w:t>
            </w:r>
          </w:p>
        </w:tc>
      </w:tr>
      <w:tr w:rsidR="007E1008" w:rsidRPr="00BF5B74" w:rsidTr="001B7B35">
        <w:trPr>
          <w:trHeight w:val="270"/>
        </w:trPr>
        <w:tc>
          <w:tcPr>
            <w:tcW w:w="10277" w:type="dxa"/>
            <w:gridSpan w:val="5"/>
            <w:tcBorders>
              <w:top w:val="single" w:sz="8" w:space="0" w:color="auto"/>
              <w:left w:val="single" w:sz="8" w:space="0" w:color="auto"/>
              <w:bottom w:val="single" w:sz="8" w:space="0" w:color="auto"/>
              <w:right w:val="single" w:sz="8" w:space="0" w:color="000000"/>
            </w:tcBorders>
            <w:noWrap/>
            <w:vAlign w:val="bottom"/>
            <w:hideMark/>
          </w:tcPr>
          <w:p w:rsidR="007E1008" w:rsidRPr="00BF5B74" w:rsidRDefault="007E1008" w:rsidP="001B7B35">
            <w:pPr>
              <w:jc w:val="center"/>
              <w:rPr>
                <w:bCs/>
                <w:sz w:val="24"/>
                <w:szCs w:val="24"/>
              </w:rPr>
            </w:pPr>
            <w:r w:rsidRPr="00BF5B74">
              <w:rPr>
                <w:bCs/>
                <w:sz w:val="24"/>
                <w:szCs w:val="24"/>
              </w:rPr>
              <w:t>ПУСКО-НАЛАДОЧНЫЕ РАБОТЫ</w:t>
            </w:r>
          </w:p>
        </w:tc>
      </w:tr>
      <w:tr w:rsidR="007E1008" w:rsidRPr="00BF5B74" w:rsidTr="001B7B35">
        <w:trPr>
          <w:trHeight w:val="270"/>
        </w:trPr>
        <w:tc>
          <w:tcPr>
            <w:tcW w:w="10277" w:type="dxa"/>
            <w:gridSpan w:val="5"/>
            <w:tcBorders>
              <w:top w:val="single" w:sz="8" w:space="0" w:color="auto"/>
              <w:left w:val="single" w:sz="8" w:space="0" w:color="auto"/>
              <w:bottom w:val="single" w:sz="8" w:space="0" w:color="auto"/>
              <w:right w:val="single" w:sz="8" w:space="0" w:color="000000"/>
            </w:tcBorders>
            <w:noWrap/>
            <w:vAlign w:val="bottom"/>
            <w:hideMark/>
          </w:tcPr>
          <w:p w:rsidR="007E1008" w:rsidRPr="00BF5B74" w:rsidRDefault="007E1008" w:rsidP="001B7B35">
            <w:pPr>
              <w:jc w:val="center"/>
              <w:rPr>
                <w:bCs/>
                <w:sz w:val="24"/>
                <w:szCs w:val="24"/>
              </w:rPr>
            </w:pPr>
            <w:r w:rsidRPr="00BF5B74">
              <w:rPr>
                <w:bCs/>
                <w:sz w:val="24"/>
                <w:szCs w:val="24"/>
              </w:rPr>
              <w:t>ИТП</w:t>
            </w:r>
          </w:p>
        </w:tc>
      </w:tr>
      <w:tr w:rsidR="007E1008" w:rsidRPr="00BF5B74" w:rsidTr="001B7B35">
        <w:trPr>
          <w:trHeight w:val="255"/>
        </w:trPr>
        <w:tc>
          <w:tcPr>
            <w:tcW w:w="10277" w:type="dxa"/>
            <w:gridSpan w:val="5"/>
            <w:tcBorders>
              <w:top w:val="nil"/>
              <w:left w:val="single" w:sz="8" w:space="0" w:color="auto"/>
              <w:bottom w:val="single" w:sz="4" w:space="0" w:color="auto"/>
              <w:right w:val="single" w:sz="8" w:space="0" w:color="000000"/>
            </w:tcBorders>
            <w:hideMark/>
          </w:tcPr>
          <w:p w:rsidR="007E1008" w:rsidRPr="00BF5B74" w:rsidRDefault="007E1008" w:rsidP="001B7B35">
            <w:pPr>
              <w:jc w:val="center"/>
              <w:rPr>
                <w:bCs/>
                <w:sz w:val="24"/>
                <w:szCs w:val="24"/>
              </w:rPr>
            </w:pPr>
            <w:r w:rsidRPr="00BF5B74">
              <w:rPr>
                <w:bCs/>
                <w:sz w:val="24"/>
                <w:szCs w:val="24"/>
              </w:rPr>
              <w:t xml:space="preserve">                           Раздел 1. Пусконаладочные работы</w:t>
            </w:r>
          </w:p>
        </w:tc>
      </w:tr>
      <w:tr w:rsidR="007E1008" w:rsidRPr="00BF5B74" w:rsidTr="001B7B35">
        <w:trPr>
          <w:trHeight w:val="127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w:t>
            </w:r>
          </w:p>
        </w:tc>
        <w:tc>
          <w:tcPr>
            <w:tcW w:w="5197" w:type="dxa"/>
            <w:tcBorders>
              <w:top w:val="nil"/>
              <w:left w:val="nil"/>
              <w:bottom w:val="single" w:sz="4" w:space="0" w:color="auto"/>
              <w:right w:val="single" w:sz="4" w:space="0" w:color="auto"/>
            </w:tcBorders>
            <w:hideMark/>
          </w:tcPr>
          <w:p w:rsidR="007E1008" w:rsidRPr="00BF5B74" w:rsidRDefault="007E1008" w:rsidP="001B7B35">
            <w:pPr>
              <w:spacing w:after="240"/>
              <w:rPr>
                <w:bCs/>
                <w:sz w:val="24"/>
                <w:szCs w:val="24"/>
              </w:rPr>
            </w:pPr>
            <w:proofErr w:type="spellStart"/>
            <w:r w:rsidRPr="00BF5B74">
              <w:rPr>
                <w:bCs/>
                <w:sz w:val="24"/>
                <w:szCs w:val="24"/>
              </w:rPr>
              <w:t>Пусконаладка</w:t>
            </w:r>
            <w:proofErr w:type="spellEnd"/>
            <w:r w:rsidRPr="00BF5B74">
              <w:rPr>
                <w:bCs/>
                <w:sz w:val="24"/>
                <w:szCs w:val="24"/>
              </w:rPr>
              <w:t xml:space="preserve"> Автоматизированной системы управления II категории технической сложности с количеством каналов (</w:t>
            </w:r>
            <w:proofErr w:type="spellStart"/>
            <w:r w:rsidRPr="00BF5B74">
              <w:rPr>
                <w:bCs/>
                <w:sz w:val="24"/>
                <w:szCs w:val="24"/>
              </w:rPr>
              <w:t>Кобщ</w:t>
            </w:r>
            <w:proofErr w:type="spellEnd"/>
            <w:r w:rsidRPr="00BF5B74">
              <w:rPr>
                <w:bCs/>
                <w:sz w:val="24"/>
                <w:szCs w:val="24"/>
              </w:rPr>
              <w:t xml:space="preserve">) 2;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система</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теплообменная с количеством нагревателей более 20; 1 установка</w:t>
            </w:r>
            <w:r w:rsidRPr="00BF5B74">
              <w:rPr>
                <w:bCs/>
                <w:sz w:val="24"/>
                <w:szCs w:val="24"/>
              </w:rPr>
              <w:br w:type="page"/>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 xml:space="preserve"> 1 установка</w:t>
            </w:r>
          </w:p>
        </w:tc>
      </w:tr>
      <w:tr w:rsidR="007E1008" w:rsidRPr="00BF5B74" w:rsidTr="001B7B35">
        <w:trPr>
          <w:trHeight w:val="102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3</w:t>
            </w:r>
          </w:p>
        </w:tc>
        <w:tc>
          <w:tcPr>
            <w:tcW w:w="5197" w:type="dxa"/>
            <w:tcBorders>
              <w:top w:val="nil"/>
              <w:left w:val="nil"/>
              <w:bottom w:val="single" w:sz="4" w:space="0" w:color="auto"/>
              <w:right w:val="single" w:sz="4" w:space="0" w:color="auto"/>
            </w:tcBorders>
            <w:hideMark/>
          </w:tcPr>
          <w:p w:rsidR="007E1008" w:rsidRPr="00BF5B74" w:rsidRDefault="007E1008" w:rsidP="001B7B35">
            <w:pPr>
              <w:spacing w:after="240"/>
              <w:rPr>
                <w:bCs/>
                <w:sz w:val="24"/>
                <w:szCs w:val="24"/>
              </w:rPr>
            </w:pPr>
            <w:proofErr w:type="spellStart"/>
            <w:r w:rsidRPr="00BF5B74">
              <w:rPr>
                <w:bCs/>
                <w:sz w:val="24"/>
                <w:szCs w:val="24"/>
              </w:rPr>
              <w:t>Пусконаладка</w:t>
            </w:r>
            <w:proofErr w:type="spellEnd"/>
            <w:r w:rsidRPr="00BF5B74">
              <w:rPr>
                <w:bCs/>
                <w:sz w:val="24"/>
                <w:szCs w:val="24"/>
              </w:rPr>
              <w:t xml:space="preserve"> Датчика контактного механического с числом цепей управления до 2;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3</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шт.</w:t>
            </w:r>
          </w:p>
        </w:tc>
      </w:tr>
      <w:tr w:rsidR="007E1008" w:rsidRPr="00BF5B74" w:rsidTr="001B7B35">
        <w:trPr>
          <w:trHeight w:val="255"/>
        </w:trPr>
        <w:tc>
          <w:tcPr>
            <w:tcW w:w="10277" w:type="dxa"/>
            <w:gridSpan w:val="5"/>
            <w:tcBorders>
              <w:top w:val="single" w:sz="4" w:space="0" w:color="auto"/>
              <w:left w:val="single" w:sz="8" w:space="0" w:color="auto"/>
              <w:bottom w:val="single" w:sz="4" w:space="0" w:color="auto"/>
              <w:right w:val="single" w:sz="8" w:space="0" w:color="000000"/>
            </w:tcBorders>
            <w:hideMark/>
          </w:tcPr>
          <w:p w:rsidR="007E1008" w:rsidRPr="00BF5B74" w:rsidRDefault="007E1008" w:rsidP="001B7B35">
            <w:pPr>
              <w:jc w:val="center"/>
              <w:rPr>
                <w:bCs/>
                <w:sz w:val="24"/>
                <w:szCs w:val="24"/>
              </w:rPr>
            </w:pPr>
            <w:r w:rsidRPr="00BF5B74">
              <w:rPr>
                <w:bCs/>
                <w:sz w:val="24"/>
                <w:szCs w:val="24"/>
              </w:rPr>
              <w:t xml:space="preserve">                           Раздел 2. Электрические испытания</w:t>
            </w:r>
          </w:p>
        </w:tc>
      </w:tr>
      <w:tr w:rsidR="007E1008" w:rsidRPr="00BF5B74" w:rsidTr="001B7B35">
        <w:trPr>
          <w:trHeight w:val="102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4</w:t>
            </w:r>
          </w:p>
        </w:tc>
        <w:tc>
          <w:tcPr>
            <w:tcW w:w="5197" w:type="dxa"/>
            <w:tcBorders>
              <w:top w:val="nil"/>
              <w:left w:val="nil"/>
              <w:bottom w:val="single" w:sz="4" w:space="0" w:color="auto"/>
              <w:right w:val="single" w:sz="4" w:space="0" w:color="auto"/>
            </w:tcBorders>
            <w:hideMark/>
          </w:tcPr>
          <w:p w:rsidR="007E1008" w:rsidRPr="00BF5B74" w:rsidRDefault="007E1008" w:rsidP="001B7B35">
            <w:pPr>
              <w:spacing w:after="240"/>
              <w:rPr>
                <w:bCs/>
                <w:sz w:val="24"/>
                <w:szCs w:val="24"/>
              </w:rPr>
            </w:pPr>
            <w:r w:rsidRPr="00BF5B74">
              <w:rPr>
                <w:bCs/>
                <w:sz w:val="24"/>
                <w:szCs w:val="24"/>
              </w:rPr>
              <w:t xml:space="preserve">Проверка наличия цепи между заземлителями и заземленными элементами;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0,09</w:t>
            </w:r>
          </w:p>
        </w:tc>
      </w:tr>
      <w:tr w:rsidR="007E1008" w:rsidRPr="00BF5B74" w:rsidTr="001B7B35">
        <w:trPr>
          <w:trHeight w:val="270"/>
        </w:trPr>
        <w:tc>
          <w:tcPr>
            <w:tcW w:w="601" w:type="dxa"/>
            <w:tcBorders>
              <w:top w:val="nil"/>
              <w:left w:val="single" w:sz="8" w:space="0" w:color="auto"/>
              <w:bottom w:val="nil"/>
              <w:right w:val="single" w:sz="4" w:space="0" w:color="auto"/>
            </w:tcBorders>
            <w:vAlign w:val="bottom"/>
            <w:hideMark/>
          </w:tcPr>
          <w:p w:rsidR="007E1008" w:rsidRPr="00BF5B74" w:rsidRDefault="007E1008" w:rsidP="001B7B35">
            <w:pPr>
              <w:rPr>
                <w:bCs/>
                <w:sz w:val="24"/>
                <w:szCs w:val="24"/>
              </w:rPr>
            </w:pPr>
            <w:r w:rsidRPr="00BF5B74">
              <w:rPr>
                <w:bCs/>
                <w:sz w:val="24"/>
                <w:szCs w:val="24"/>
              </w:rPr>
              <w:t> </w:t>
            </w:r>
          </w:p>
        </w:tc>
        <w:tc>
          <w:tcPr>
            <w:tcW w:w="5197" w:type="dxa"/>
            <w:tcBorders>
              <w:top w:val="nil"/>
              <w:left w:val="nil"/>
              <w:bottom w:val="nil"/>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nil"/>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точек</w:t>
            </w:r>
          </w:p>
        </w:tc>
      </w:tr>
      <w:tr w:rsidR="007E1008" w:rsidRPr="00BF5B74" w:rsidTr="001B7B35">
        <w:trPr>
          <w:trHeight w:val="270"/>
        </w:trPr>
        <w:tc>
          <w:tcPr>
            <w:tcW w:w="10277" w:type="dxa"/>
            <w:gridSpan w:val="5"/>
            <w:tcBorders>
              <w:top w:val="single" w:sz="8" w:space="0" w:color="auto"/>
              <w:left w:val="single" w:sz="8" w:space="0" w:color="auto"/>
              <w:bottom w:val="single" w:sz="8" w:space="0" w:color="auto"/>
              <w:right w:val="single" w:sz="8" w:space="0" w:color="000000"/>
            </w:tcBorders>
            <w:vAlign w:val="bottom"/>
            <w:hideMark/>
          </w:tcPr>
          <w:p w:rsidR="007E1008" w:rsidRPr="00BF5B74" w:rsidRDefault="007E1008" w:rsidP="001B7B35">
            <w:pPr>
              <w:jc w:val="center"/>
              <w:rPr>
                <w:bCs/>
                <w:sz w:val="24"/>
                <w:szCs w:val="24"/>
              </w:rPr>
            </w:pPr>
            <w:r w:rsidRPr="00BF5B74">
              <w:rPr>
                <w:bCs/>
                <w:sz w:val="24"/>
                <w:szCs w:val="24"/>
              </w:rPr>
              <w:t>СРЕДСТВА СВЯЗИ</w:t>
            </w:r>
          </w:p>
        </w:tc>
      </w:tr>
      <w:tr w:rsidR="007E1008" w:rsidRPr="00BF5B74" w:rsidTr="001B7B35">
        <w:trPr>
          <w:trHeight w:val="255"/>
        </w:trPr>
        <w:tc>
          <w:tcPr>
            <w:tcW w:w="10277" w:type="dxa"/>
            <w:gridSpan w:val="5"/>
            <w:tcBorders>
              <w:top w:val="nil"/>
              <w:left w:val="single" w:sz="8" w:space="0" w:color="auto"/>
              <w:bottom w:val="single" w:sz="4" w:space="0" w:color="auto"/>
              <w:right w:val="single" w:sz="8" w:space="0" w:color="000000"/>
            </w:tcBorders>
            <w:hideMark/>
          </w:tcPr>
          <w:p w:rsidR="007E1008" w:rsidRPr="00BF5B74" w:rsidRDefault="007E1008" w:rsidP="001B7B35">
            <w:pPr>
              <w:jc w:val="center"/>
              <w:rPr>
                <w:bCs/>
                <w:sz w:val="24"/>
                <w:szCs w:val="24"/>
              </w:rPr>
            </w:pPr>
            <w:r w:rsidRPr="00BF5B74">
              <w:rPr>
                <w:bCs/>
                <w:sz w:val="24"/>
                <w:szCs w:val="24"/>
              </w:rPr>
              <w:t xml:space="preserve">                           Раздел 1. Пусконаладочные работы</w:t>
            </w:r>
          </w:p>
        </w:tc>
      </w:tr>
      <w:tr w:rsidR="007E1008" w:rsidRPr="00BF5B74" w:rsidTr="001B7B35">
        <w:trPr>
          <w:trHeight w:val="72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proofErr w:type="spellStart"/>
            <w:r w:rsidRPr="00BF5B74">
              <w:rPr>
                <w:bCs/>
                <w:sz w:val="24"/>
                <w:szCs w:val="24"/>
              </w:rPr>
              <w:t>Пусконаладка</w:t>
            </w:r>
            <w:proofErr w:type="spellEnd"/>
            <w:r w:rsidRPr="00BF5B74">
              <w:rPr>
                <w:bCs/>
                <w:sz w:val="24"/>
                <w:szCs w:val="24"/>
              </w:rPr>
              <w:t xml:space="preserve"> Автоматизированной системы управления I категории технической сложности с количеством каналов (</w:t>
            </w:r>
            <w:proofErr w:type="spellStart"/>
            <w:r w:rsidRPr="00BF5B74">
              <w:rPr>
                <w:bCs/>
                <w:sz w:val="24"/>
                <w:szCs w:val="24"/>
              </w:rPr>
              <w:t>Кобщ</w:t>
            </w:r>
            <w:proofErr w:type="spellEnd"/>
            <w:r w:rsidRPr="00BF5B74">
              <w:rPr>
                <w:bCs/>
                <w:sz w:val="24"/>
                <w:szCs w:val="24"/>
              </w:rPr>
              <w:t xml:space="preserve">) 2;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система</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lastRenderedPageBreak/>
              <w:t>2</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Сбор и реализация сигналов информации устройств защиты, автоматики электрических и технологических режимов;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сигнал</w:t>
            </w:r>
          </w:p>
        </w:tc>
      </w:tr>
      <w:tr w:rsidR="007E1008" w:rsidRPr="00BF5B74" w:rsidTr="001B7B35">
        <w:trPr>
          <w:trHeight w:val="255"/>
        </w:trPr>
        <w:tc>
          <w:tcPr>
            <w:tcW w:w="10277" w:type="dxa"/>
            <w:gridSpan w:val="5"/>
            <w:tcBorders>
              <w:top w:val="single" w:sz="4" w:space="0" w:color="auto"/>
              <w:left w:val="single" w:sz="8" w:space="0" w:color="auto"/>
              <w:bottom w:val="single" w:sz="4" w:space="0" w:color="auto"/>
              <w:right w:val="single" w:sz="8" w:space="0" w:color="000000"/>
            </w:tcBorders>
            <w:hideMark/>
          </w:tcPr>
          <w:p w:rsidR="007E1008" w:rsidRPr="00BF5B74" w:rsidRDefault="007E1008" w:rsidP="001B7B35">
            <w:pPr>
              <w:jc w:val="center"/>
              <w:rPr>
                <w:bCs/>
                <w:sz w:val="24"/>
                <w:szCs w:val="24"/>
              </w:rPr>
            </w:pPr>
            <w:r w:rsidRPr="00BF5B74">
              <w:rPr>
                <w:bCs/>
                <w:sz w:val="24"/>
                <w:szCs w:val="24"/>
              </w:rPr>
              <w:t xml:space="preserve">                           Раздел 2. Электрические испытания</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3</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Измерение сопротивления растеканию тока заземлителя;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измерение</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4</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Проверка наличия цепи между заземлителями и заземленными элементами;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точек</w:t>
            </w:r>
          </w:p>
        </w:tc>
      </w:tr>
      <w:tr w:rsidR="007E1008" w:rsidRPr="00BF5B74" w:rsidTr="001B7B35">
        <w:trPr>
          <w:trHeight w:val="178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5</w:t>
            </w:r>
          </w:p>
        </w:tc>
        <w:tc>
          <w:tcPr>
            <w:tcW w:w="5197" w:type="dxa"/>
            <w:tcBorders>
              <w:top w:val="nil"/>
              <w:left w:val="nil"/>
              <w:bottom w:val="single" w:sz="4" w:space="0" w:color="auto"/>
              <w:right w:val="single" w:sz="4" w:space="0" w:color="auto"/>
            </w:tcBorders>
            <w:hideMark/>
          </w:tcPr>
          <w:p w:rsidR="007E1008" w:rsidRPr="00BF5B74" w:rsidRDefault="007E1008" w:rsidP="001B7B35">
            <w:pPr>
              <w:spacing w:after="240"/>
              <w:rPr>
                <w:bCs/>
                <w:sz w:val="24"/>
                <w:szCs w:val="24"/>
              </w:rPr>
            </w:pPr>
            <w:r w:rsidRPr="00BF5B74">
              <w:rPr>
                <w:bCs/>
                <w:sz w:val="24"/>
                <w:szCs w:val="24"/>
              </w:rPr>
              <w:t xml:space="preserve">Измерение сопротивления изоляции </w:t>
            </w:r>
            <w:proofErr w:type="spellStart"/>
            <w:r w:rsidRPr="00BF5B74">
              <w:rPr>
                <w:bCs/>
                <w:sz w:val="24"/>
                <w:szCs w:val="24"/>
              </w:rPr>
              <w:t>мегаомметром</w:t>
            </w:r>
            <w:proofErr w:type="spellEnd"/>
            <w:r w:rsidRPr="00BF5B74">
              <w:rPr>
                <w:bCs/>
                <w:sz w:val="24"/>
                <w:szCs w:val="24"/>
              </w:rPr>
              <w:t xml:space="preserve"> кабельных и других линий напряжением до 1 </w:t>
            </w:r>
            <w:proofErr w:type="spellStart"/>
            <w:r w:rsidRPr="00BF5B74">
              <w:rPr>
                <w:bCs/>
                <w:sz w:val="24"/>
                <w:szCs w:val="24"/>
              </w:rPr>
              <w:t>кВ</w:t>
            </w:r>
            <w:proofErr w:type="spellEnd"/>
            <w:r w:rsidRPr="00BF5B74">
              <w:rPr>
                <w:bCs/>
                <w:sz w:val="24"/>
                <w:szCs w:val="24"/>
              </w:rPr>
              <w:t xml:space="preserve">, предназначенных для передачи электроэнергии к распределительным устройствам, щитам, шкафам, коммутационным аппаратам и </w:t>
            </w:r>
            <w:proofErr w:type="spellStart"/>
            <w:r w:rsidRPr="00BF5B74">
              <w:rPr>
                <w:bCs/>
                <w:sz w:val="24"/>
                <w:szCs w:val="24"/>
              </w:rPr>
              <w:t>электропотребителям</w:t>
            </w:r>
            <w:proofErr w:type="spellEnd"/>
            <w:r w:rsidRPr="00BF5B74">
              <w:rPr>
                <w:bCs/>
                <w:sz w:val="24"/>
                <w:szCs w:val="24"/>
              </w:rPr>
              <w:t xml:space="preserve">;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линия</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6</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Испытание цепи вторичной коммутации;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w:t>
            </w:r>
          </w:p>
        </w:tc>
      </w:tr>
      <w:tr w:rsidR="007E1008" w:rsidRPr="00BF5B74" w:rsidTr="001B7B35">
        <w:trPr>
          <w:trHeight w:val="270"/>
        </w:trPr>
        <w:tc>
          <w:tcPr>
            <w:tcW w:w="601" w:type="dxa"/>
            <w:tcBorders>
              <w:top w:val="nil"/>
              <w:left w:val="single" w:sz="8" w:space="0" w:color="auto"/>
              <w:bottom w:val="nil"/>
              <w:right w:val="single" w:sz="4" w:space="0" w:color="auto"/>
            </w:tcBorders>
            <w:noWrap/>
            <w:vAlign w:val="bottom"/>
            <w:hideMark/>
          </w:tcPr>
          <w:p w:rsidR="007E1008" w:rsidRPr="00BF5B74" w:rsidRDefault="007E1008" w:rsidP="001B7B35">
            <w:pPr>
              <w:rPr>
                <w:bCs/>
                <w:sz w:val="24"/>
                <w:szCs w:val="24"/>
              </w:rPr>
            </w:pPr>
            <w:r w:rsidRPr="00BF5B74">
              <w:rPr>
                <w:bCs/>
                <w:sz w:val="24"/>
                <w:szCs w:val="24"/>
              </w:rPr>
              <w:t> </w:t>
            </w:r>
          </w:p>
        </w:tc>
        <w:tc>
          <w:tcPr>
            <w:tcW w:w="5197" w:type="dxa"/>
            <w:tcBorders>
              <w:top w:val="nil"/>
              <w:left w:val="nil"/>
              <w:bottom w:val="nil"/>
              <w:right w:val="single" w:sz="4" w:space="0" w:color="auto"/>
            </w:tcBorders>
            <w:noWrap/>
            <w:vAlign w:val="bottom"/>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nil"/>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испытание</w:t>
            </w:r>
          </w:p>
        </w:tc>
      </w:tr>
      <w:tr w:rsidR="007E1008" w:rsidRPr="00BF5B74" w:rsidTr="001B7B35">
        <w:trPr>
          <w:trHeight w:val="270"/>
        </w:trPr>
        <w:tc>
          <w:tcPr>
            <w:tcW w:w="10277" w:type="dxa"/>
            <w:gridSpan w:val="5"/>
            <w:tcBorders>
              <w:top w:val="single" w:sz="8" w:space="0" w:color="auto"/>
              <w:left w:val="single" w:sz="8" w:space="0" w:color="auto"/>
              <w:bottom w:val="single" w:sz="8" w:space="0" w:color="auto"/>
              <w:right w:val="single" w:sz="8" w:space="0" w:color="000000"/>
            </w:tcBorders>
            <w:noWrap/>
            <w:vAlign w:val="bottom"/>
            <w:hideMark/>
          </w:tcPr>
          <w:p w:rsidR="007E1008" w:rsidRPr="00BF5B74" w:rsidRDefault="007E1008" w:rsidP="001B7B35">
            <w:pPr>
              <w:jc w:val="center"/>
              <w:rPr>
                <w:bCs/>
                <w:sz w:val="24"/>
                <w:szCs w:val="24"/>
              </w:rPr>
            </w:pPr>
            <w:r w:rsidRPr="00BF5B74">
              <w:rPr>
                <w:bCs/>
                <w:sz w:val="24"/>
                <w:szCs w:val="24"/>
              </w:rPr>
              <w:t>ОТОПЛЕНИЕ И ВЕНТИЛЯЦИЯ</w:t>
            </w:r>
          </w:p>
        </w:tc>
      </w:tr>
      <w:tr w:rsidR="007E1008" w:rsidRPr="00BF5B74" w:rsidTr="001B7B35">
        <w:trPr>
          <w:trHeight w:val="255"/>
        </w:trPr>
        <w:tc>
          <w:tcPr>
            <w:tcW w:w="10277" w:type="dxa"/>
            <w:gridSpan w:val="5"/>
            <w:tcBorders>
              <w:top w:val="nil"/>
              <w:left w:val="single" w:sz="8" w:space="0" w:color="auto"/>
              <w:bottom w:val="single" w:sz="4" w:space="0" w:color="auto"/>
              <w:right w:val="single" w:sz="8" w:space="0" w:color="000000"/>
            </w:tcBorders>
            <w:hideMark/>
          </w:tcPr>
          <w:p w:rsidR="007E1008" w:rsidRPr="00BF5B74" w:rsidRDefault="007E1008" w:rsidP="001B7B35">
            <w:pPr>
              <w:rPr>
                <w:bCs/>
                <w:sz w:val="24"/>
                <w:szCs w:val="24"/>
              </w:rPr>
            </w:pPr>
            <w:r w:rsidRPr="00BF5B74">
              <w:rPr>
                <w:bCs/>
                <w:sz w:val="24"/>
                <w:szCs w:val="24"/>
              </w:rPr>
              <w:t xml:space="preserve">                           Раздел 1. Пусконаладочные работы</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proofErr w:type="spellStart"/>
            <w:r w:rsidRPr="00BF5B74">
              <w:rPr>
                <w:bCs/>
                <w:sz w:val="24"/>
                <w:szCs w:val="24"/>
              </w:rPr>
              <w:t>Пусконаладка</w:t>
            </w:r>
            <w:proofErr w:type="spellEnd"/>
            <w:r w:rsidRPr="00BF5B74">
              <w:rPr>
                <w:bCs/>
                <w:sz w:val="24"/>
                <w:szCs w:val="24"/>
              </w:rPr>
              <w:t xml:space="preserve"> Сети систем вентиляции и кондиционирования воздуха при количестве сечений до 5;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вентиляционная сеть</w:t>
            </w:r>
          </w:p>
        </w:tc>
      </w:tr>
      <w:tr w:rsidR="007E1008" w:rsidRPr="00BF5B74" w:rsidTr="001B7B35">
        <w:trPr>
          <w:trHeight w:val="102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w:t>
            </w:r>
          </w:p>
        </w:tc>
        <w:tc>
          <w:tcPr>
            <w:tcW w:w="5197" w:type="dxa"/>
            <w:tcBorders>
              <w:top w:val="nil"/>
              <w:left w:val="nil"/>
              <w:bottom w:val="single" w:sz="4" w:space="0" w:color="auto"/>
              <w:right w:val="single" w:sz="4" w:space="0" w:color="auto"/>
            </w:tcBorders>
            <w:hideMark/>
          </w:tcPr>
          <w:p w:rsidR="007E1008" w:rsidRPr="00BF5B74" w:rsidRDefault="007E1008" w:rsidP="001B7B35">
            <w:pPr>
              <w:spacing w:after="240"/>
              <w:rPr>
                <w:bCs/>
                <w:sz w:val="24"/>
                <w:szCs w:val="24"/>
              </w:rPr>
            </w:pPr>
            <w:proofErr w:type="spellStart"/>
            <w:r w:rsidRPr="00BF5B74">
              <w:rPr>
                <w:bCs/>
                <w:sz w:val="24"/>
                <w:szCs w:val="24"/>
              </w:rPr>
              <w:t>Пусконаладка</w:t>
            </w:r>
            <w:proofErr w:type="spellEnd"/>
            <w:r w:rsidRPr="00BF5B74">
              <w:rPr>
                <w:bCs/>
                <w:sz w:val="24"/>
                <w:szCs w:val="24"/>
              </w:rPr>
              <w:t xml:space="preserve"> Вентилятора </w:t>
            </w:r>
            <w:proofErr w:type="gramStart"/>
            <w:r w:rsidRPr="00BF5B74">
              <w:rPr>
                <w:bCs/>
                <w:sz w:val="24"/>
                <w:szCs w:val="24"/>
              </w:rPr>
              <w:t>радиальный</w:t>
            </w:r>
            <w:proofErr w:type="gramEnd"/>
            <w:r w:rsidRPr="00BF5B74">
              <w:rPr>
                <w:bCs/>
                <w:sz w:val="24"/>
                <w:szCs w:val="24"/>
              </w:rPr>
              <w:t xml:space="preserve"> (центробежный), диаметральный или крышный до № 10;</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 xml:space="preserve"> 1 устройство</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3</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proofErr w:type="spellStart"/>
            <w:r w:rsidRPr="00BF5B74">
              <w:rPr>
                <w:bCs/>
                <w:sz w:val="24"/>
                <w:szCs w:val="24"/>
              </w:rPr>
              <w:t>Пусконаладка</w:t>
            </w:r>
            <w:proofErr w:type="spellEnd"/>
            <w:r w:rsidRPr="00BF5B74">
              <w:rPr>
                <w:bCs/>
                <w:sz w:val="24"/>
                <w:szCs w:val="24"/>
              </w:rPr>
              <w:t xml:space="preserve"> канального вентилятора;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9</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устройство</w:t>
            </w:r>
          </w:p>
        </w:tc>
      </w:tr>
      <w:tr w:rsidR="007E1008" w:rsidRPr="00BF5B74" w:rsidTr="001B7B35">
        <w:trPr>
          <w:trHeight w:val="102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4</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proofErr w:type="spellStart"/>
            <w:r w:rsidRPr="00BF5B74">
              <w:rPr>
                <w:bCs/>
                <w:sz w:val="24"/>
                <w:szCs w:val="24"/>
              </w:rPr>
              <w:t>Пусконаладка</w:t>
            </w:r>
            <w:proofErr w:type="spellEnd"/>
            <w:r w:rsidRPr="00BF5B74">
              <w:rPr>
                <w:bCs/>
                <w:sz w:val="24"/>
                <w:szCs w:val="24"/>
              </w:rPr>
              <w:t xml:space="preserve"> Вентилятора канального с входными элементами; </w:t>
            </w:r>
            <w:r w:rsidRPr="00BF5B74">
              <w:rPr>
                <w:bCs/>
                <w:sz w:val="24"/>
                <w:szCs w:val="24"/>
              </w:rPr>
              <w:br w:type="page"/>
            </w:r>
            <w:r w:rsidRPr="00BF5B74">
              <w:rPr>
                <w:bCs/>
                <w:sz w:val="24"/>
                <w:szCs w:val="24"/>
              </w:rPr>
              <w:br w:type="page"/>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устройство</w:t>
            </w:r>
          </w:p>
        </w:tc>
      </w:tr>
      <w:tr w:rsidR="007E1008" w:rsidRPr="00BF5B74" w:rsidTr="001B7B35">
        <w:trPr>
          <w:trHeight w:val="102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5</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proofErr w:type="spellStart"/>
            <w:r w:rsidRPr="00BF5B74">
              <w:rPr>
                <w:bCs/>
                <w:sz w:val="24"/>
                <w:szCs w:val="24"/>
              </w:rPr>
              <w:t>Пусконаладка</w:t>
            </w:r>
            <w:proofErr w:type="spellEnd"/>
            <w:r w:rsidRPr="00BF5B74">
              <w:rPr>
                <w:bCs/>
                <w:sz w:val="24"/>
                <w:szCs w:val="24"/>
              </w:rPr>
              <w:t xml:space="preserve"> Регулировочно-запорного устройства клапана воздушного проходной с электрическим, пневматическим приводом;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устройство</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6</w:t>
            </w:r>
          </w:p>
        </w:tc>
        <w:tc>
          <w:tcPr>
            <w:tcW w:w="5197" w:type="dxa"/>
            <w:tcBorders>
              <w:top w:val="nil"/>
              <w:left w:val="nil"/>
              <w:bottom w:val="single" w:sz="4" w:space="0" w:color="auto"/>
              <w:right w:val="single" w:sz="4" w:space="0" w:color="auto"/>
            </w:tcBorders>
            <w:hideMark/>
          </w:tcPr>
          <w:p w:rsidR="007E1008" w:rsidRPr="00BF5B74" w:rsidRDefault="007E1008" w:rsidP="001B7B35">
            <w:pPr>
              <w:spacing w:after="240"/>
              <w:rPr>
                <w:bCs/>
                <w:sz w:val="24"/>
                <w:szCs w:val="24"/>
              </w:rPr>
            </w:pPr>
            <w:proofErr w:type="spellStart"/>
            <w:r w:rsidRPr="00BF5B74">
              <w:rPr>
                <w:bCs/>
                <w:sz w:val="24"/>
                <w:szCs w:val="24"/>
              </w:rPr>
              <w:t>Пусконаладка</w:t>
            </w:r>
            <w:proofErr w:type="spellEnd"/>
            <w:r w:rsidRPr="00BF5B74">
              <w:rPr>
                <w:bCs/>
                <w:sz w:val="24"/>
                <w:szCs w:val="24"/>
              </w:rPr>
              <w:t xml:space="preserve"> Камеры приточной;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3</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устройство</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7</w:t>
            </w:r>
          </w:p>
        </w:tc>
        <w:tc>
          <w:tcPr>
            <w:tcW w:w="5197" w:type="dxa"/>
            <w:tcBorders>
              <w:top w:val="nil"/>
              <w:left w:val="nil"/>
              <w:bottom w:val="single" w:sz="4" w:space="0" w:color="auto"/>
              <w:right w:val="single" w:sz="4" w:space="0" w:color="auto"/>
            </w:tcBorders>
            <w:hideMark/>
          </w:tcPr>
          <w:p w:rsidR="007E1008" w:rsidRPr="00BF5B74" w:rsidRDefault="007E1008" w:rsidP="001B7B35">
            <w:pPr>
              <w:spacing w:after="240"/>
              <w:rPr>
                <w:bCs/>
                <w:sz w:val="24"/>
                <w:szCs w:val="24"/>
              </w:rPr>
            </w:pPr>
            <w:proofErr w:type="spellStart"/>
            <w:r w:rsidRPr="00BF5B74">
              <w:rPr>
                <w:bCs/>
                <w:sz w:val="24"/>
                <w:szCs w:val="24"/>
              </w:rPr>
              <w:t>Пусконаладка</w:t>
            </w:r>
            <w:proofErr w:type="spellEnd"/>
            <w:r w:rsidRPr="00BF5B74">
              <w:rPr>
                <w:bCs/>
                <w:sz w:val="24"/>
                <w:szCs w:val="24"/>
              </w:rPr>
              <w:t xml:space="preserve"> Завесы воздушно-тепловая (регулируемая);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устройство</w:t>
            </w:r>
          </w:p>
        </w:tc>
      </w:tr>
      <w:tr w:rsidR="007E1008" w:rsidRPr="00BF5B74" w:rsidTr="001B7B35">
        <w:trPr>
          <w:trHeight w:val="102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lastRenderedPageBreak/>
              <w:t>8</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proofErr w:type="spellStart"/>
            <w:r w:rsidRPr="00BF5B74">
              <w:rPr>
                <w:bCs/>
                <w:sz w:val="24"/>
                <w:szCs w:val="24"/>
              </w:rPr>
              <w:t>Пусконаладка</w:t>
            </w:r>
            <w:proofErr w:type="spellEnd"/>
            <w:r w:rsidRPr="00BF5B74">
              <w:rPr>
                <w:bCs/>
                <w:sz w:val="24"/>
                <w:szCs w:val="24"/>
              </w:rPr>
              <w:t xml:space="preserve"> Вентилятора осевой с входными элементами сети, установленный в </w:t>
            </w:r>
            <w:proofErr w:type="spellStart"/>
            <w:proofErr w:type="gramStart"/>
            <w:r w:rsidRPr="00BF5B74">
              <w:rPr>
                <w:bCs/>
                <w:sz w:val="24"/>
                <w:szCs w:val="24"/>
              </w:rPr>
              <w:t>в</w:t>
            </w:r>
            <w:proofErr w:type="spellEnd"/>
            <w:proofErr w:type="gramEnd"/>
            <w:r w:rsidRPr="00BF5B74">
              <w:rPr>
                <w:bCs/>
                <w:sz w:val="24"/>
                <w:szCs w:val="24"/>
              </w:rPr>
              <w:t xml:space="preserve"> </w:t>
            </w:r>
            <w:proofErr w:type="spellStart"/>
            <w:r w:rsidRPr="00BF5B74">
              <w:rPr>
                <w:bCs/>
                <w:sz w:val="24"/>
                <w:szCs w:val="24"/>
              </w:rPr>
              <w:t>оздуховоде</w:t>
            </w:r>
            <w:proofErr w:type="spellEnd"/>
            <w:r w:rsidRPr="00BF5B74">
              <w:rPr>
                <w:bCs/>
                <w:sz w:val="24"/>
                <w:szCs w:val="24"/>
              </w:rPr>
              <w:t xml:space="preserve">, шахте, проеме или крышечного типа № 4-8;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устройство</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9</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proofErr w:type="spellStart"/>
            <w:r w:rsidRPr="00BF5B74">
              <w:rPr>
                <w:bCs/>
                <w:sz w:val="24"/>
                <w:szCs w:val="24"/>
              </w:rPr>
              <w:t>Пусконаладка</w:t>
            </w:r>
            <w:proofErr w:type="spellEnd"/>
            <w:r w:rsidRPr="00BF5B74">
              <w:rPr>
                <w:bCs/>
                <w:sz w:val="24"/>
                <w:szCs w:val="24"/>
              </w:rPr>
              <w:t xml:space="preserve"> Регулировочно-запорного устройства - гидромуфта в комплекте с насосом;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5</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устройство</w:t>
            </w:r>
          </w:p>
        </w:tc>
      </w:tr>
      <w:tr w:rsidR="007E1008" w:rsidRPr="00BF5B74" w:rsidTr="001B7B35">
        <w:trPr>
          <w:trHeight w:val="102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10</w:t>
            </w:r>
          </w:p>
        </w:tc>
        <w:tc>
          <w:tcPr>
            <w:tcW w:w="5197" w:type="dxa"/>
            <w:tcBorders>
              <w:top w:val="nil"/>
              <w:left w:val="nil"/>
              <w:bottom w:val="single" w:sz="4" w:space="0" w:color="auto"/>
              <w:right w:val="single" w:sz="4" w:space="0" w:color="auto"/>
            </w:tcBorders>
            <w:hideMark/>
          </w:tcPr>
          <w:p w:rsidR="007E1008" w:rsidRPr="00BF5B74" w:rsidRDefault="007E1008" w:rsidP="001B7B35">
            <w:pPr>
              <w:spacing w:after="240"/>
              <w:rPr>
                <w:bCs/>
                <w:sz w:val="24"/>
                <w:szCs w:val="24"/>
              </w:rPr>
            </w:pPr>
            <w:proofErr w:type="spellStart"/>
            <w:r w:rsidRPr="00BF5B74">
              <w:rPr>
                <w:bCs/>
                <w:sz w:val="24"/>
                <w:szCs w:val="24"/>
              </w:rPr>
              <w:t>Пусконаладка</w:t>
            </w:r>
            <w:proofErr w:type="spellEnd"/>
            <w:r w:rsidRPr="00BF5B74">
              <w:rPr>
                <w:bCs/>
                <w:sz w:val="24"/>
                <w:szCs w:val="24"/>
              </w:rPr>
              <w:t xml:space="preserve"> Датчика </w:t>
            </w:r>
            <w:proofErr w:type="gramStart"/>
            <w:r w:rsidRPr="00BF5B74">
              <w:rPr>
                <w:bCs/>
                <w:sz w:val="24"/>
                <w:szCs w:val="24"/>
              </w:rPr>
              <w:t>контактный</w:t>
            </w:r>
            <w:proofErr w:type="gramEnd"/>
            <w:r w:rsidRPr="00BF5B74">
              <w:rPr>
                <w:bCs/>
                <w:sz w:val="24"/>
                <w:szCs w:val="24"/>
              </w:rPr>
              <w:t xml:space="preserve"> механический с числом цепей управления до 2;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5</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шт.</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11</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proofErr w:type="spellStart"/>
            <w:r w:rsidRPr="00BF5B74">
              <w:rPr>
                <w:bCs/>
                <w:sz w:val="24"/>
                <w:szCs w:val="24"/>
              </w:rPr>
              <w:t>Пусконаладка</w:t>
            </w:r>
            <w:proofErr w:type="spellEnd"/>
            <w:r w:rsidRPr="00BF5B74">
              <w:rPr>
                <w:bCs/>
                <w:sz w:val="24"/>
                <w:szCs w:val="24"/>
              </w:rPr>
              <w:t xml:space="preserve"> Решетки регулируемой;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16</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устройство</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12</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Проверка наличия цепи между заземлителями и заземленными элементами;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0,13</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точек</w:t>
            </w:r>
          </w:p>
        </w:tc>
      </w:tr>
      <w:tr w:rsidR="007E1008" w:rsidRPr="00BF5B74" w:rsidTr="001B7B35">
        <w:trPr>
          <w:trHeight w:val="102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13</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proofErr w:type="spellStart"/>
            <w:proofErr w:type="gramStart"/>
            <w:r w:rsidRPr="00BF5B74">
              <w:rPr>
                <w:bCs/>
                <w:sz w:val="24"/>
                <w:szCs w:val="24"/>
              </w:rPr>
              <w:t>Пусконаладка</w:t>
            </w:r>
            <w:proofErr w:type="spellEnd"/>
            <w:r w:rsidRPr="00BF5B74">
              <w:rPr>
                <w:bCs/>
                <w:sz w:val="24"/>
                <w:szCs w:val="24"/>
              </w:rPr>
              <w:t xml:space="preserve"> Фильтра рамного и ячейкового (матерчатый, бумажный, сетчатый) масляного, фильтр-поглотитель и др. при количестве ячеек 1; </w:t>
            </w:r>
            <w:proofErr w:type="gramEnd"/>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устройство</w:t>
            </w:r>
          </w:p>
        </w:tc>
      </w:tr>
      <w:tr w:rsidR="007E1008" w:rsidRPr="00BF5B74" w:rsidTr="001B7B35">
        <w:trPr>
          <w:trHeight w:val="255"/>
        </w:trPr>
        <w:tc>
          <w:tcPr>
            <w:tcW w:w="10277" w:type="dxa"/>
            <w:gridSpan w:val="5"/>
            <w:tcBorders>
              <w:top w:val="single" w:sz="4" w:space="0" w:color="auto"/>
              <w:left w:val="single" w:sz="8" w:space="0" w:color="auto"/>
              <w:bottom w:val="single" w:sz="4" w:space="0" w:color="auto"/>
              <w:right w:val="single" w:sz="8" w:space="0" w:color="000000"/>
            </w:tcBorders>
            <w:hideMark/>
          </w:tcPr>
          <w:p w:rsidR="007E1008" w:rsidRPr="00BF5B74" w:rsidRDefault="007E1008" w:rsidP="001B7B35">
            <w:pPr>
              <w:jc w:val="center"/>
              <w:rPr>
                <w:bCs/>
                <w:sz w:val="24"/>
                <w:szCs w:val="24"/>
              </w:rPr>
            </w:pPr>
            <w:r w:rsidRPr="00BF5B74">
              <w:rPr>
                <w:bCs/>
                <w:sz w:val="24"/>
                <w:szCs w:val="24"/>
              </w:rPr>
              <w:t xml:space="preserve">                           Раздел 2. Пусконаладочные работы систем автоматики приточных систем</w:t>
            </w:r>
          </w:p>
        </w:tc>
      </w:tr>
      <w:tr w:rsidR="007E1008" w:rsidRPr="00BF5B74" w:rsidTr="001B7B35">
        <w:trPr>
          <w:trHeight w:val="127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14</w:t>
            </w:r>
          </w:p>
        </w:tc>
        <w:tc>
          <w:tcPr>
            <w:tcW w:w="5197" w:type="dxa"/>
            <w:tcBorders>
              <w:top w:val="nil"/>
              <w:left w:val="nil"/>
              <w:bottom w:val="single" w:sz="4" w:space="0" w:color="auto"/>
              <w:right w:val="single" w:sz="4" w:space="0" w:color="auto"/>
            </w:tcBorders>
            <w:hideMark/>
          </w:tcPr>
          <w:p w:rsidR="007E1008" w:rsidRPr="00BF5B74" w:rsidRDefault="007E1008" w:rsidP="001B7B35">
            <w:pPr>
              <w:spacing w:after="240"/>
              <w:rPr>
                <w:bCs/>
                <w:sz w:val="24"/>
                <w:szCs w:val="24"/>
              </w:rPr>
            </w:pPr>
            <w:proofErr w:type="spellStart"/>
            <w:r w:rsidRPr="00BF5B74">
              <w:rPr>
                <w:bCs/>
                <w:sz w:val="24"/>
                <w:szCs w:val="24"/>
              </w:rPr>
              <w:t>Пусконаладка</w:t>
            </w:r>
            <w:proofErr w:type="spellEnd"/>
            <w:r w:rsidRPr="00BF5B74">
              <w:rPr>
                <w:bCs/>
                <w:sz w:val="24"/>
                <w:szCs w:val="24"/>
              </w:rPr>
              <w:t xml:space="preserve"> Автоматизированной системы управления II категории технической сложности с количеством каналов (</w:t>
            </w:r>
            <w:proofErr w:type="spellStart"/>
            <w:r w:rsidRPr="00BF5B74">
              <w:rPr>
                <w:bCs/>
                <w:sz w:val="24"/>
                <w:szCs w:val="24"/>
              </w:rPr>
              <w:t>Кобщ</w:t>
            </w:r>
            <w:proofErr w:type="spellEnd"/>
            <w:r w:rsidRPr="00BF5B74">
              <w:rPr>
                <w:bCs/>
                <w:sz w:val="24"/>
                <w:szCs w:val="24"/>
              </w:rPr>
              <w:t xml:space="preserve">) 10;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система</w:t>
            </w:r>
          </w:p>
        </w:tc>
      </w:tr>
      <w:tr w:rsidR="007E1008" w:rsidRPr="00BF5B74" w:rsidTr="001B7B35">
        <w:trPr>
          <w:trHeight w:val="255"/>
        </w:trPr>
        <w:tc>
          <w:tcPr>
            <w:tcW w:w="10277" w:type="dxa"/>
            <w:gridSpan w:val="5"/>
            <w:tcBorders>
              <w:top w:val="single" w:sz="4" w:space="0" w:color="auto"/>
              <w:left w:val="single" w:sz="8" w:space="0" w:color="auto"/>
              <w:bottom w:val="single" w:sz="4" w:space="0" w:color="auto"/>
              <w:right w:val="single" w:sz="8" w:space="0" w:color="000000"/>
            </w:tcBorders>
            <w:hideMark/>
          </w:tcPr>
          <w:p w:rsidR="007E1008" w:rsidRPr="00BF5B74" w:rsidRDefault="007E1008" w:rsidP="001B7B35">
            <w:pPr>
              <w:jc w:val="center"/>
              <w:rPr>
                <w:bCs/>
                <w:sz w:val="24"/>
                <w:szCs w:val="24"/>
              </w:rPr>
            </w:pPr>
            <w:r w:rsidRPr="00BF5B74">
              <w:rPr>
                <w:bCs/>
                <w:sz w:val="24"/>
                <w:szCs w:val="24"/>
              </w:rPr>
              <w:t xml:space="preserve">                           Раздел 1. Пусконаладочные работы</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proofErr w:type="spellStart"/>
            <w:r w:rsidRPr="00BF5B74">
              <w:rPr>
                <w:bCs/>
                <w:sz w:val="24"/>
                <w:szCs w:val="24"/>
              </w:rPr>
              <w:t>Пусконаладка</w:t>
            </w:r>
            <w:proofErr w:type="spellEnd"/>
            <w:r w:rsidRPr="00BF5B74">
              <w:rPr>
                <w:bCs/>
                <w:sz w:val="24"/>
                <w:szCs w:val="24"/>
              </w:rPr>
              <w:t xml:space="preserve"> Сети систем вентиляции и кондиционирования воздуха при количестве сечений до 30;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вентиляционная сеть</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proofErr w:type="spellStart"/>
            <w:r w:rsidRPr="00BF5B74">
              <w:rPr>
                <w:bCs/>
                <w:sz w:val="24"/>
                <w:szCs w:val="24"/>
              </w:rPr>
              <w:t>Пусконаладка</w:t>
            </w:r>
            <w:proofErr w:type="spellEnd"/>
            <w:r w:rsidRPr="00BF5B74">
              <w:rPr>
                <w:bCs/>
                <w:sz w:val="24"/>
                <w:szCs w:val="24"/>
              </w:rPr>
              <w:t xml:space="preserve"> Камеры приточной;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устройство</w:t>
            </w:r>
          </w:p>
        </w:tc>
      </w:tr>
      <w:tr w:rsidR="007E1008" w:rsidRPr="00BF5B74" w:rsidTr="001B7B35">
        <w:trPr>
          <w:trHeight w:val="102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3</w:t>
            </w:r>
          </w:p>
        </w:tc>
        <w:tc>
          <w:tcPr>
            <w:tcW w:w="5197" w:type="dxa"/>
            <w:tcBorders>
              <w:top w:val="nil"/>
              <w:left w:val="nil"/>
              <w:bottom w:val="single" w:sz="4" w:space="0" w:color="auto"/>
              <w:right w:val="single" w:sz="4" w:space="0" w:color="auto"/>
            </w:tcBorders>
            <w:hideMark/>
          </w:tcPr>
          <w:p w:rsidR="007E1008" w:rsidRPr="00BF5B74" w:rsidRDefault="007E1008" w:rsidP="001B7B35">
            <w:pPr>
              <w:spacing w:after="240"/>
              <w:rPr>
                <w:bCs/>
                <w:sz w:val="24"/>
                <w:szCs w:val="24"/>
              </w:rPr>
            </w:pPr>
            <w:r w:rsidRPr="00BF5B74">
              <w:rPr>
                <w:bCs/>
                <w:sz w:val="24"/>
                <w:szCs w:val="24"/>
              </w:rPr>
              <w:t xml:space="preserve">Проверка наличия цепи между заземлителями и заземленными элементами;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0,04</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точек</w:t>
            </w:r>
          </w:p>
        </w:tc>
      </w:tr>
      <w:tr w:rsidR="007E1008" w:rsidRPr="00BF5B74" w:rsidTr="001B7B35">
        <w:trPr>
          <w:trHeight w:val="153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4</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Измерение сопротивления изоляции </w:t>
            </w:r>
            <w:proofErr w:type="spellStart"/>
            <w:r w:rsidRPr="00BF5B74">
              <w:rPr>
                <w:bCs/>
                <w:sz w:val="24"/>
                <w:szCs w:val="24"/>
              </w:rPr>
              <w:t>мегаомметром</w:t>
            </w:r>
            <w:proofErr w:type="spellEnd"/>
            <w:r w:rsidRPr="00BF5B74">
              <w:rPr>
                <w:bCs/>
                <w:sz w:val="24"/>
                <w:szCs w:val="24"/>
              </w:rPr>
              <w:t xml:space="preserve"> кабельных и других линий напряжением до 1 </w:t>
            </w:r>
            <w:proofErr w:type="spellStart"/>
            <w:r w:rsidRPr="00BF5B74">
              <w:rPr>
                <w:bCs/>
                <w:sz w:val="24"/>
                <w:szCs w:val="24"/>
              </w:rPr>
              <w:t>кВ</w:t>
            </w:r>
            <w:proofErr w:type="spellEnd"/>
            <w:r w:rsidRPr="00BF5B74">
              <w:rPr>
                <w:bCs/>
                <w:sz w:val="24"/>
                <w:szCs w:val="24"/>
              </w:rPr>
              <w:t xml:space="preserve">, предназначенных для передачи электроэнергии к распределительным устройствам, щитам, шкафам, коммутационным аппаратам и </w:t>
            </w:r>
            <w:proofErr w:type="spellStart"/>
            <w:r w:rsidRPr="00BF5B74">
              <w:rPr>
                <w:bCs/>
                <w:sz w:val="24"/>
                <w:szCs w:val="24"/>
              </w:rPr>
              <w:t>электропотребителям</w:t>
            </w:r>
            <w:proofErr w:type="spellEnd"/>
            <w:r w:rsidRPr="00BF5B74">
              <w:rPr>
                <w:bCs/>
                <w:sz w:val="24"/>
                <w:szCs w:val="24"/>
              </w:rPr>
              <w:t xml:space="preserve">;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линия</w:t>
            </w:r>
          </w:p>
        </w:tc>
      </w:tr>
      <w:tr w:rsidR="007E1008" w:rsidRPr="00BF5B74" w:rsidTr="001B7B35">
        <w:trPr>
          <w:trHeight w:val="255"/>
        </w:trPr>
        <w:tc>
          <w:tcPr>
            <w:tcW w:w="10277" w:type="dxa"/>
            <w:gridSpan w:val="5"/>
            <w:tcBorders>
              <w:top w:val="single" w:sz="4" w:space="0" w:color="auto"/>
              <w:left w:val="single" w:sz="8" w:space="0" w:color="auto"/>
              <w:bottom w:val="single" w:sz="4" w:space="0" w:color="auto"/>
              <w:right w:val="single" w:sz="8" w:space="0" w:color="000000"/>
            </w:tcBorders>
            <w:hideMark/>
          </w:tcPr>
          <w:p w:rsidR="007E1008" w:rsidRPr="00BF5B74" w:rsidRDefault="007E1008" w:rsidP="001B7B35">
            <w:pPr>
              <w:jc w:val="center"/>
              <w:rPr>
                <w:bCs/>
                <w:sz w:val="24"/>
                <w:szCs w:val="24"/>
              </w:rPr>
            </w:pPr>
            <w:r w:rsidRPr="00BF5B74">
              <w:rPr>
                <w:bCs/>
                <w:sz w:val="24"/>
                <w:szCs w:val="24"/>
              </w:rPr>
              <w:t xml:space="preserve">                           Раздел 2. Пусконаладочные работы систем автоматики приточных систем</w:t>
            </w:r>
          </w:p>
        </w:tc>
      </w:tr>
      <w:tr w:rsidR="007E1008" w:rsidRPr="00BF5B74" w:rsidTr="001B7B35">
        <w:trPr>
          <w:trHeight w:val="102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lastRenderedPageBreak/>
              <w:t>5</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proofErr w:type="spellStart"/>
            <w:r w:rsidRPr="00BF5B74">
              <w:rPr>
                <w:bCs/>
                <w:sz w:val="24"/>
                <w:szCs w:val="24"/>
              </w:rPr>
              <w:t>Пусконаладка</w:t>
            </w:r>
            <w:proofErr w:type="spellEnd"/>
            <w:r w:rsidRPr="00BF5B74">
              <w:rPr>
                <w:bCs/>
                <w:sz w:val="24"/>
                <w:szCs w:val="24"/>
              </w:rPr>
              <w:t xml:space="preserve"> Автоматизированной системы управления II категории технической сложности с количеством каналов (</w:t>
            </w:r>
            <w:proofErr w:type="spellStart"/>
            <w:r w:rsidRPr="00BF5B74">
              <w:rPr>
                <w:bCs/>
                <w:sz w:val="24"/>
                <w:szCs w:val="24"/>
              </w:rPr>
              <w:t>Кобщ</w:t>
            </w:r>
            <w:proofErr w:type="spellEnd"/>
            <w:r w:rsidRPr="00BF5B74">
              <w:rPr>
                <w:bCs/>
                <w:sz w:val="24"/>
                <w:szCs w:val="24"/>
              </w:rPr>
              <w:t xml:space="preserve">) 2;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w:t>
            </w:r>
          </w:p>
        </w:tc>
      </w:tr>
      <w:tr w:rsidR="007E1008" w:rsidRPr="00BF5B74" w:rsidTr="001B7B35">
        <w:trPr>
          <w:trHeight w:val="270"/>
        </w:trPr>
        <w:tc>
          <w:tcPr>
            <w:tcW w:w="601" w:type="dxa"/>
            <w:tcBorders>
              <w:top w:val="nil"/>
              <w:left w:val="single" w:sz="8" w:space="0" w:color="auto"/>
              <w:bottom w:val="nil"/>
              <w:right w:val="single" w:sz="4" w:space="0" w:color="auto"/>
            </w:tcBorders>
            <w:noWrap/>
            <w:vAlign w:val="bottom"/>
            <w:hideMark/>
          </w:tcPr>
          <w:p w:rsidR="007E1008" w:rsidRPr="00BF5B74" w:rsidRDefault="007E1008" w:rsidP="001B7B35">
            <w:pPr>
              <w:rPr>
                <w:bCs/>
                <w:sz w:val="24"/>
                <w:szCs w:val="24"/>
              </w:rPr>
            </w:pPr>
            <w:r w:rsidRPr="00BF5B74">
              <w:rPr>
                <w:bCs/>
                <w:sz w:val="24"/>
                <w:szCs w:val="24"/>
              </w:rPr>
              <w:t> </w:t>
            </w:r>
          </w:p>
        </w:tc>
        <w:tc>
          <w:tcPr>
            <w:tcW w:w="5197" w:type="dxa"/>
            <w:tcBorders>
              <w:top w:val="nil"/>
              <w:left w:val="nil"/>
              <w:bottom w:val="nil"/>
              <w:right w:val="single" w:sz="4" w:space="0" w:color="auto"/>
            </w:tcBorders>
            <w:noWrap/>
            <w:vAlign w:val="bottom"/>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nil"/>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система</w:t>
            </w:r>
          </w:p>
        </w:tc>
      </w:tr>
      <w:tr w:rsidR="007E1008" w:rsidRPr="00BF5B74" w:rsidTr="001B7B35">
        <w:trPr>
          <w:trHeight w:val="270"/>
        </w:trPr>
        <w:tc>
          <w:tcPr>
            <w:tcW w:w="10277" w:type="dxa"/>
            <w:gridSpan w:val="5"/>
            <w:tcBorders>
              <w:top w:val="single" w:sz="8" w:space="0" w:color="auto"/>
              <w:left w:val="single" w:sz="8" w:space="0" w:color="auto"/>
              <w:bottom w:val="single" w:sz="8" w:space="0" w:color="auto"/>
              <w:right w:val="single" w:sz="8" w:space="0" w:color="000000"/>
            </w:tcBorders>
            <w:noWrap/>
            <w:vAlign w:val="bottom"/>
            <w:hideMark/>
          </w:tcPr>
          <w:p w:rsidR="007E1008" w:rsidRPr="00BF5B74" w:rsidRDefault="007E1008" w:rsidP="001B7B35">
            <w:pPr>
              <w:jc w:val="center"/>
              <w:rPr>
                <w:bCs/>
                <w:sz w:val="24"/>
                <w:szCs w:val="24"/>
              </w:rPr>
            </w:pPr>
            <w:r w:rsidRPr="00BF5B74">
              <w:rPr>
                <w:bCs/>
                <w:sz w:val="24"/>
                <w:szCs w:val="24"/>
              </w:rPr>
              <w:t>ПОЖАРНАЯ СИГНАЛИЗАЦИЯ</w:t>
            </w:r>
          </w:p>
        </w:tc>
      </w:tr>
      <w:tr w:rsidR="007E1008" w:rsidRPr="00BF5B74" w:rsidTr="001B7B35">
        <w:trPr>
          <w:trHeight w:val="255"/>
        </w:trPr>
        <w:tc>
          <w:tcPr>
            <w:tcW w:w="10277" w:type="dxa"/>
            <w:gridSpan w:val="5"/>
            <w:tcBorders>
              <w:top w:val="nil"/>
              <w:left w:val="single" w:sz="8" w:space="0" w:color="auto"/>
              <w:bottom w:val="single" w:sz="4" w:space="0" w:color="auto"/>
              <w:right w:val="single" w:sz="8" w:space="0" w:color="000000"/>
            </w:tcBorders>
            <w:hideMark/>
          </w:tcPr>
          <w:p w:rsidR="007E1008" w:rsidRPr="00BF5B74" w:rsidRDefault="007E1008" w:rsidP="001B7B35">
            <w:pPr>
              <w:rPr>
                <w:bCs/>
                <w:sz w:val="24"/>
                <w:szCs w:val="24"/>
              </w:rPr>
            </w:pPr>
            <w:r w:rsidRPr="00BF5B74">
              <w:rPr>
                <w:bCs/>
                <w:sz w:val="24"/>
                <w:szCs w:val="24"/>
              </w:rPr>
              <w:t xml:space="preserve">                           Раздел 1. Пусконаладочные работы</w:t>
            </w:r>
          </w:p>
        </w:tc>
      </w:tr>
      <w:tr w:rsidR="007E1008" w:rsidRPr="00BF5B74" w:rsidTr="001B7B35">
        <w:trPr>
          <w:trHeight w:val="102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proofErr w:type="spellStart"/>
            <w:r w:rsidRPr="00BF5B74">
              <w:rPr>
                <w:bCs/>
                <w:sz w:val="24"/>
                <w:szCs w:val="24"/>
              </w:rPr>
              <w:t>Пусконаладка</w:t>
            </w:r>
            <w:proofErr w:type="spellEnd"/>
            <w:r w:rsidRPr="00BF5B74">
              <w:rPr>
                <w:bCs/>
                <w:sz w:val="24"/>
                <w:szCs w:val="24"/>
              </w:rPr>
              <w:t xml:space="preserve"> Автоматизированной системы управления II категории технической сложности с количеством каналов (</w:t>
            </w:r>
            <w:proofErr w:type="spellStart"/>
            <w:r w:rsidRPr="00BF5B74">
              <w:rPr>
                <w:bCs/>
                <w:sz w:val="24"/>
                <w:szCs w:val="24"/>
              </w:rPr>
              <w:t>Кобщ</w:t>
            </w:r>
            <w:proofErr w:type="spellEnd"/>
            <w:r w:rsidRPr="00BF5B74">
              <w:rPr>
                <w:bCs/>
                <w:sz w:val="24"/>
                <w:szCs w:val="24"/>
              </w:rPr>
              <w:t xml:space="preserve">) 10;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система</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proofErr w:type="spellStart"/>
            <w:r w:rsidRPr="00BF5B74">
              <w:rPr>
                <w:bCs/>
                <w:sz w:val="24"/>
                <w:szCs w:val="24"/>
              </w:rPr>
              <w:t>Пусконаладка</w:t>
            </w:r>
            <w:proofErr w:type="spellEnd"/>
            <w:r w:rsidRPr="00BF5B74">
              <w:rPr>
                <w:bCs/>
                <w:sz w:val="24"/>
                <w:szCs w:val="24"/>
              </w:rPr>
              <w:t xml:space="preserve"> Максимальной токовой защиты от замыканий на «землю» с работой на сигнал;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 xml:space="preserve">1 </w:t>
            </w:r>
            <w:proofErr w:type="spellStart"/>
            <w:r w:rsidRPr="00BF5B74">
              <w:rPr>
                <w:bCs/>
                <w:sz w:val="24"/>
                <w:szCs w:val="24"/>
              </w:rPr>
              <w:t>компл</w:t>
            </w:r>
            <w:proofErr w:type="spellEnd"/>
            <w:r w:rsidRPr="00BF5B74">
              <w:rPr>
                <w:bCs/>
                <w:sz w:val="24"/>
                <w:szCs w:val="24"/>
              </w:rPr>
              <w:t>.</w:t>
            </w:r>
          </w:p>
        </w:tc>
      </w:tr>
      <w:tr w:rsidR="007E1008" w:rsidRPr="00BF5B74" w:rsidTr="001B7B35">
        <w:trPr>
          <w:trHeight w:val="102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3</w:t>
            </w:r>
          </w:p>
        </w:tc>
        <w:tc>
          <w:tcPr>
            <w:tcW w:w="5197" w:type="dxa"/>
            <w:tcBorders>
              <w:top w:val="nil"/>
              <w:left w:val="nil"/>
              <w:bottom w:val="single" w:sz="4" w:space="0" w:color="auto"/>
              <w:right w:val="single" w:sz="4" w:space="0" w:color="auto"/>
            </w:tcBorders>
            <w:hideMark/>
          </w:tcPr>
          <w:p w:rsidR="007E1008" w:rsidRPr="00BF5B74" w:rsidRDefault="007E1008" w:rsidP="001B7B35">
            <w:pPr>
              <w:spacing w:after="240"/>
              <w:rPr>
                <w:bCs/>
                <w:sz w:val="24"/>
                <w:szCs w:val="24"/>
              </w:rPr>
            </w:pPr>
            <w:r w:rsidRPr="00BF5B74">
              <w:rPr>
                <w:bCs/>
                <w:sz w:val="24"/>
                <w:szCs w:val="24"/>
              </w:rPr>
              <w:t xml:space="preserve">Сбор и реализация сигналов информации устройств защиты, автоматики электрических и технологических режимов;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сигнал</w:t>
            </w:r>
          </w:p>
        </w:tc>
      </w:tr>
      <w:tr w:rsidR="007E1008" w:rsidRPr="00BF5B74" w:rsidTr="001B7B35">
        <w:trPr>
          <w:trHeight w:val="255"/>
        </w:trPr>
        <w:tc>
          <w:tcPr>
            <w:tcW w:w="10277" w:type="dxa"/>
            <w:gridSpan w:val="5"/>
            <w:tcBorders>
              <w:top w:val="single" w:sz="4" w:space="0" w:color="auto"/>
              <w:left w:val="single" w:sz="8" w:space="0" w:color="auto"/>
              <w:bottom w:val="single" w:sz="4" w:space="0" w:color="auto"/>
              <w:right w:val="single" w:sz="8" w:space="0" w:color="000000"/>
            </w:tcBorders>
            <w:hideMark/>
          </w:tcPr>
          <w:p w:rsidR="007E1008" w:rsidRPr="00BF5B74" w:rsidRDefault="007E1008" w:rsidP="001B7B35">
            <w:pPr>
              <w:rPr>
                <w:bCs/>
                <w:sz w:val="24"/>
                <w:szCs w:val="24"/>
              </w:rPr>
            </w:pPr>
            <w:r w:rsidRPr="00BF5B74">
              <w:rPr>
                <w:bCs/>
                <w:sz w:val="24"/>
                <w:szCs w:val="24"/>
              </w:rPr>
              <w:t xml:space="preserve">                           Раздел 2. Электрические испытания</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4</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Измерение сопротивления растеканию тока заземлителя;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8</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измерение</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5</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Замер полного сопротивления цепи «фаза-нуль»;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8</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токоприемник</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6</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Проверка наличия цепи между заземлителями и заземленными элементами;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1,31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точек</w:t>
            </w:r>
          </w:p>
        </w:tc>
      </w:tr>
      <w:tr w:rsidR="007E1008" w:rsidRPr="00BF5B74" w:rsidTr="001B7B35">
        <w:trPr>
          <w:trHeight w:val="178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7</w:t>
            </w:r>
          </w:p>
        </w:tc>
        <w:tc>
          <w:tcPr>
            <w:tcW w:w="5197" w:type="dxa"/>
            <w:tcBorders>
              <w:top w:val="nil"/>
              <w:left w:val="nil"/>
              <w:bottom w:val="single" w:sz="4" w:space="0" w:color="auto"/>
              <w:right w:val="single" w:sz="4" w:space="0" w:color="auto"/>
            </w:tcBorders>
            <w:hideMark/>
          </w:tcPr>
          <w:p w:rsidR="007E1008" w:rsidRPr="00BF5B74" w:rsidRDefault="007E1008" w:rsidP="001B7B35">
            <w:pPr>
              <w:spacing w:after="240"/>
              <w:rPr>
                <w:bCs/>
                <w:sz w:val="24"/>
                <w:szCs w:val="24"/>
              </w:rPr>
            </w:pPr>
            <w:r w:rsidRPr="00BF5B74">
              <w:rPr>
                <w:bCs/>
                <w:sz w:val="24"/>
                <w:szCs w:val="24"/>
              </w:rPr>
              <w:t xml:space="preserve">Измерение сопротивления изоляции </w:t>
            </w:r>
            <w:proofErr w:type="spellStart"/>
            <w:r w:rsidRPr="00BF5B74">
              <w:rPr>
                <w:bCs/>
                <w:sz w:val="24"/>
                <w:szCs w:val="24"/>
              </w:rPr>
              <w:t>мегаомметром</w:t>
            </w:r>
            <w:proofErr w:type="spellEnd"/>
            <w:r w:rsidRPr="00BF5B74">
              <w:rPr>
                <w:bCs/>
                <w:sz w:val="24"/>
                <w:szCs w:val="24"/>
              </w:rPr>
              <w:t xml:space="preserve"> кабельных и других линий напряжением до 1 </w:t>
            </w:r>
            <w:proofErr w:type="spellStart"/>
            <w:r w:rsidRPr="00BF5B74">
              <w:rPr>
                <w:bCs/>
                <w:sz w:val="24"/>
                <w:szCs w:val="24"/>
              </w:rPr>
              <w:t>кВ</w:t>
            </w:r>
            <w:proofErr w:type="spellEnd"/>
            <w:r w:rsidRPr="00BF5B74">
              <w:rPr>
                <w:bCs/>
                <w:sz w:val="24"/>
                <w:szCs w:val="24"/>
              </w:rPr>
              <w:t xml:space="preserve">, предназначенных для передачи электроэнергии к распределительным устройствам, щитам, шкафам, коммутационным аппаратам и </w:t>
            </w:r>
            <w:proofErr w:type="spellStart"/>
            <w:r w:rsidRPr="00BF5B74">
              <w:rPr>
                <w:bCs/>
                <w:sz w:val="24"/>
                <w:szCs w:val="24"/>
              </w:rPr>
              <w:t>электропотребителям</w:t>
            </w:r>
            <w:proofErr w:type="spellEnd"/>
            <w:r w:rsidRPr="00BF5B74">
              <w:rPr>
                <w:bCs/>
                <w:sz w:val="24"/>
                <w:szCs w:val="24"/>
              </w:rPr>
              <w:t xml:space="preserve">;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132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линия</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8</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Испытание цепи вторичной коммутации;</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23</w:t>
            </w:r>
          </w:p>
        </w:tc>
      </w:tr>
      <w:tr w:rsidR="007E1008" w:rsidRPr="00BF5B74" w:rsidTr="001B7B35">
        <w:trPr>
          <w:trHeight w:val="270"/>
        </w:trPr>
        <w:tc>
          <w:tcPr>
            <w:tcW w:w="601" w:type="dxa"/>
            <w:tcBorders>
              <w:top w:val="nil"/>
              <w:left w:val="single" w:sz="8" w:space="0" w:color="auto"/>
              <w:bottom w:val="nil"/>
              <w:right w:val="single" w:sz="4" w:space="0" w:color="auto"/>
            </w:tcBorders>
            <w:noWrap/>
            <w:vAlign w:val="bottom"/>
            <w:hideMark/>
          </w:tcPr>
          <w:p w:rsidR="007E1008" w:rsidRPr="00BF5B74" w:rsidRDefault="007E1008" w:rsidP="001B7B35">
            <w:pPr>
              <w:rPr>
                <w:bCs/>
                <w:sz w:val="24"/>
                <w:szCs w:val="24"/>
              </w:rPr>
            </w:pPr>
            <w:r w:rsidRPr="00BF5B74">
              <w:rPr>
                <w:bCs/>
                <w:sz w:val="24"/>
                <w:szCs w:val="24"/>
              </w:rPr>
              <w:t> </w:t>
            </w:r>
          </w:p>
        </w:tc>
        <w:tc>
          <w:tcPr>
            <w:tcW w:w="5197" w:type="dxa"/>
            <w:tcBorders>
              <w:top w:val="nil"/>
              <w:left w:val="nil"/>
              <w:bottom w:val="nil"/>
              <w:right w:val="single" w:sz="4" w:space="0" w:color="auto"/>
            </w:tcBorders>
            <w:noWrap/>
            <w:vAlign w:val="bottom"/>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nil"/>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 xml:space="preserve"> 1 испытание</w:t>
            </w:r>
          </w:p>
        </w:tc>
      </w:tr>
      <w:tr w:rsidR="007E1008" w:rsidRPr="00BF5B74" w:rsidTr="001B7B35">
        <w:trPr>
          <w:trHeight w:val="270"/>
        </w:trPr>
        <w:tc>
          <w:tcPr>
            <w:tcW w:w="10277" w:type="dxa"/>
            <w:gridSpan w:val="5"/>
            <w:tcBorders>
              <w:top w:val="single" w:sz="8" w:space="0" w:color="auto"/>
              <w:left w:val="single" w:sz="8" w:space="0" w:color="auto"/>
              <w:bottom w:val="single" w:sz="8" w:space="0" w:color="auto"/>
              <w:right w:val="single" w:sz="8" w:space="0" w:color="000000"/>
            </w:tcBorders>
            <w:noWrap/>
            <w:vAlign w:val="bottom"/>
            <w:hideMark/>
          </w:tcPr>
          <w:p w:rsidR="007E1008" w:rsidRPr="00BF5B74" w:rsidRDefault="007E1008" w:rsidP="001B7B35">
            <w:pPr>
              <w:jc w:val="center"/>
              <w:rPr>
                <w:bCs/>
                <w:sz w:val="24"/>
                <w:szCs w:val="24"/>
              </w:rPr>
            </w:pPr>
            <w:r w:rsidRPr="00BF5B74">
              <w:rPr>
                <w:bCs/>
                <w:sz w:val="24"/>
                <w:szCs w:val="24"/>
              </w:rPr>
              <w:t>РТС</w:t>
            </w:r>
            <w:proofErr w:type="gramStart"/>
            <w:r w:rsidRPr="00BF5B74">
              <w:rPr>
                <w:bCs/>
                <w:sz w:val="24"/>
                <w:szCs w:val="24"/>
              </w:rPr>
              <w:t>.С</w:t>
            </w:r>
            <w:proofErr w:type="gramEnd"/>
          </w:p>
        </w:tc>
      </w:tr>
      <w:tr w:rsidR="007E1008" w:rsidRPr="00BF5B74" w:rsidTr="001B7B35">
        <w:trPr>
          <w:trHeight w:val="255"/>
        </w:trPr>
        <w:tc>
          <w:tcPr>
            <w:tcW w:w="10277" w:type="dxa"/>
            <w:gridSpan w:val="5"/>
            <w:tcBorders>
              <w:top w:val="nil"/>
              <w:left w:val="single" w:sz="8" w:space="0" w:color="auto"/>
              <w:bottom w:val="single" w:sz="4" w:space="0" w:color="auto"/>
              <w:right w:val="single" w:sz="8" w:space="0" w:color="000000"/>
            </w:tcBorders>
            <w:hideMark/>
          </w:tcPr>
          <w:p w:rsidR="007E1008" w:rsidRPr="00BF5B74" w:rsidRDefault="007E1008" w:rsidP="001B7B35">
            <w:pPr>
              <w:rPr>
                <w:bCs/>
                <w:sz w:val="24"/>
                <w:szCs w:val="24"/>
              </w:rPr>
            </w:pPr>
            <w:r w:rsidRPr="00BF5B74">
              <w:rPr>
                <w:bCs/>
                <w:sz w:val="24"/>
                <w:szCs w:val="24"/>
              </w:rPr>
              <w:t xml:space="preserve">                           Раздел 1. Пусконаладочные работы</w:t>
            </w:r>
          </w:p>
        </w:tc>
      </w:tr>
      <w:tr w:rsidR="007E1008" w:rsidRPr="00BF5B74" w:rsidTr="001B7B35">
        <w:trPr>
          <w:trHeight w:val="102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proofErr w:type="spellStart"/>
            <w:r w:rsidRPr="00BF5B74">
              <w:rPr>
                <w:bCs/>
                <w:sz w:val="24"/>
                <w:szCs w:val="24"/>
              </w:rPr>
              <w:t>Пусконаладка</w:t>
            </w:r>
            <w:proofErr w:type="spellEnd"/>
            <w:r w:rsidRPr="00BF5B74">
              <w:rPr>
                <w:bCs/>
                <w:sz w:val="24"/>
                <w:szCs w:val="24"/>
              </w:rPr>
              <w:t xml:space="preserve"> Автоматизированной  системы управления II категории технической сложности с количеством каналов (</w:t>
            </w:r>
            <w:proofErr w:type="spellStart"/>
            <w:r w:rsidRPr="00BF5B74">
              <w:rPr>
                <w:bCs/>
                <w:sz w:val="24"/>
                <w:szCs w:val="24"/>
              </w:rPr>
              <w:t>Кобщ</w:t>
            </w:r>
            <w:proofErr w:type="spellEnd"/>
            <w:r w:rsidRPr="00BF5B74">
              <w:rPr>
                <w:bCs/>
                <w:sz w:val="24"/>
                <w:szCs w:val="24"/>
              </w:rPr>
              <w:t xml:space="preserve">) 10;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система</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proofErr w:type="spellStart"/>
            <w:r w:rsidRPr="00BF5B74">
              <w:rPr>
                <w:bCs/>
                <w:sz w:val="24"/>
                <w:szCs w:val="24"/>
              </w:rPr>
              <w:t>Пусконаладка</w:t>
            </w:r>
            <w:proofErr w:type="spellEnd"/>
            <w:r w:rsidRPr="00BF5B74">
              <w:rPr>
                <w:bCs/>
                <w:sz w:val="24"/>
                <w:szCs w:val="24"/>
              </w:rPr>
              <w:t xml:space="preserve"> Максимальной  токовой защиты от замыканий на «землю» с работой на сигнал;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 xml:space="preserve">1 </w:t>
            </w:r>
            <w:proofErr w:type="spellStart"/>
            <w:r w:rsidRPr="00BF5B74">
              <w:rPr>
                <w:bCs/>
                <w:sz w:val="24"/>
                <w:szCs w:val="24"/>
              </w:rPr>
              <w:t>компл</w:t>
            </w:r>
            <w:proofErr w:type="spellEnd"/>
            <w:r w:rsidRPr="00BF5B74">
              <w:rPr>
                <w:bCs/>
                <w:sz w:val="24"/>
                <w:szCs w:val="24"/>
              </w:rPr>
              <w:t>.</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lastRenderedPageBreak/>
              <w:t>3</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Сбор и реализация сигналов информации устройств защиты, автоматики электрических и технологических режимов;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сигнал</w:t>
            </w:r>
          </w:p>
        </w:tc>
      </w:tr>
      <w:tr w:rsidR="007E1008" w:rsidRPr="00BF5B74" w:rsidTr="001B7B35">
        <w:trPr>
          <w:trHeight w:val="255"/>
        </w:trPr>
        <w:tc>
          <w:tcPr>
            <w:tcW w:w="10277" w:type="dxa"/>
            <w:gridSpan w:val="5"/>
            <w:tcBorders>
              <w:top w:val="single" w:sz="4" w:space="0" w:color="auto"/>
              <w:left w:val="single" w:sz="8" w:space="0" w:color="auto"/>
              <w:bottom w:val="single" w:sz="4" w:space="0" w:color="auto"/>
              <w:right w:val="single" w:sz="8" w:space="0" w:color="000000"/>
            </w:tcBorders>
            <w:hideMark/>
          </w:tcPr>
          <w:p w:rsidR="007E1008" w:rsidRPr="00BF5B74" w:rsidRDefault="007E1008" w:rsidP="001B7B35">
            <w:pPr>
              <w:rPr>
                <w:bCs/>
                <w:sz w:val="24"/>
                <w:szCs w:val="24"/>
              </w:rPr>
            </w:pPr>
            <w:r w:rsidRPr="00BF5B74">
              <w:rPr>
                <w:bCs/>
                <w:sz w:val="24"/>
                <w:szCs w:val="24"/>
              </w:rPr>
              <w:t xml:space="preserve">                           Раздел 2. Электрические испытания</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4</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Измерение сопротивления растеканию тока заземлителя;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измерение</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5</w:t>
            </w:r>
          </w:p>
        </w:tc>
        <w:tc>
          <w:tcPr>
            <w:tcW w:w="5197" w:type="dxa"/>
            <w:tcBorders>
              <w:top w:val="nil"/>
              <w:left w:val="nil"/>
              <w:bottom w:val="single" w:sz="4" w:space="0" w:color="auto"/>
              <w:right w:val="single" w:sz="4" w:space="0" w:color="auto"/>
            </w:tcBorders>
            <w:hideMark/>
          </w:tcPr>
          <w:p w:rsidR="007E1008" w:rsidRPr="00BF5B74" w:rsidRDefault="007E1008" w:rsidP="001B7B35">
            <w:pPr>
              <w:spacing w:after="240"/>
              <w:rPr>
                <w:bCs/>
                <w:sz w:val="24"/>
                <w:szCs w:val="24"/>
              </w:rPr>
            </w:pPr>
            <w:r w:rsidRPr="00BF5B74">
              <w:rPr>
                <w:bCs/>
                <w:sz w:val="24"/>
                <w:szCs w:val="24"/>
              </w:rPr>
              <w:t xml:space="preserve">Замер полного сопротивления цепи «фаза-нуль»;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токоприемник</w:t>
            </w:r>
          </w:p>
        </w:tc>
      </w:tr>
      <w:tr w:rsidR="007E1008" w:rsidRPr="00BF5B74" w:rsidTr="001B7B35">
        <w:trPr>
          <w:trHeight w:val="102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6</w:t>
            </w:r>
          </w:p>
        </w:tc>
        <w:tc>
          <w:tcPr>
            <w:tcW w:w="5197" w:type="dxa"/>
            <w:tcBorders>
              <w:top w:val="nil"/>
              <w:left w:val="nil"/>
              <w:bottom w:val="single" w:sz="4" w:space="0" w:color="auto"/>
              <w:right w:val="single" w:sz="4" w:space="0" w:color="auto"/>
            </w:tcBorders>
            <w:hideMark/>
          </w:tcPr>
          <w:p w:rsidR="007E1008" w:rsidRPr="00BF5B74" w:rsidRDefault="007E1008" w:rsidP="001B7B35">
            <w:pPr>
              <w:spacing w:after="240"/>
              <w:rPr>
                <w:bCs/>
                <w:sz w:val="24"/>
                <w:szCs w:val="24"/>
              </w:rPr>
            </w:pPr>
            <w:r w:rsidRPr="00BF5B74">
              <w:rPr>
                <w:bCs/>
                <w:sz w:val="24"/>
                <w:szCs w:val="24"/>
              </w:rPr>
              <w:t xml:space="preserve">Проверка наличия цепи между заземлителями и заземленными элементами;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0,34</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точек</w:t>
            </w:r>
          </w:p>
        </w:tc>
      </w:tr>
      <w:tr w:rsidR="007E1008" w:rsidRPr="00BF5B74" w:rsidTr="001B7B35">
        <w:trPr>
          <w:trHeight w:val="178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7</w:t>
            </w:r>
          </w:p>
        </w:tc>
        <w:tc>
          <w:tcPr>
            <w:tcW w:w="5197" w:type="dxa"/>
            <w:tcBorders>
              <w:top w:val="nil"/>
              <w:left w:val="nil"/>
              <w:bottom w:val="single" w:sz="4" w:space="0" w:color="auto"/>
              <w:right w:val="single" w:sz="4" w:space="0" w:color="auto"/>
            </w:tcBorders>
            <w:hideMark/>
          </w:tcPr>
          <w:p w:rsidR="007E1008" w:rsidRPr="00BF5B74" w:rsidRDefault="007E1008" w:rsidP="001B7B35">
            <w:pPr>
              <w:spacing w:after="240"/>
              <w:rPr>
                <w:bCs/>
                <w:sz w:val="24"/>
                <w:szCs w:val="24"/>
              </w:rPr>
            </w:pPr>
            <w:r w:rsidRPr="00BF5B74">
              <w:rPr>
                <w:bCs/>
                <w:sz w:val="24"/>
                <w:szCs w:val="24"/>
              </w:rPr>
              <w:t xml:space="preserve">Измерение сопротивления изоляции </w:t>
            </w:r>
            <w:proofErr w:type="spellStart"/>
            <w:r w:rsidRPr="00BF5B74">
              <w:rPr>
                <w:bCs/>
                <w:sz w:val="24"/>
                <w:szCs w:val="24"/>
              </w:rPr>
              <w:t>мегаомметром</w:t>
            </w:r>
            <w:proofErr w:type="spellEnd"/>
            <w:r w:rsidRPr="00BF5B74">
              <w:rPr>
                <w:bCs/>
                <w:sz w:val="24"/>
                <w:szCs w:val="24"/>
              </w:rPr>
              <w:t xml:space="preserve"> кабельных и других линий напряжением до 1 </w:t>
            </w:r>
            <w:proofErr w:type="spellStart"/>
            <w:r w:rsidRPr="00BF5B74">
              <w:rPr>
                <w:bCs/>
                <w:sz w:val="24"/>
                <w:szCs w:val="24"/>
              </w:rPr>
              <w:t>кВ</w:t>
            </w:r>
            <w:proofErr w:type="spellEnd"/>
            <w:r w:rsidRPr="00BF5B74">
              <w:rPr>
                <w:bCs/>
                <w:sz w:val="24"/>
                <w:szCs w:val="24"/>
              </w:rPr>
              <w:t xml:space="preserve">, предназначенных для передачи электроэнергии к распределительным устройствам, щитам, шкафам, коммутационным аппаратам и </w:t>
            </w:r>
            <w:proofErr w:type="spellStart"/>
            <w:r w:rsidRPr="00BF5B74">
              <w:rPr>
                <w:bCs/>
                <w:sz w:val="24"/>
                <w:szCs w:val="24"/>
              </w:rPr>
              <w:t>электропотребителям</w:t>
            </w:r>
            <w:proofErr w:type="spellEnd"/>
            <w:r w:rsidRPr="00BF5B74">
              <w:rPr>
                <w:bCs/>
                <w:sz w:val="24"/>
                <w:szCs w:val="24"/>
              </w:rPr>
              <w:t xml:space="preserve">;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31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линия</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8</w:t>
            </w:r>
          </w:p>
        </w:tc>
        <w:tc>
          <w:tcPr>
            <w:tcW w:w="5197" w:type="dxa"/>
            <w:tcBorders>
              <w:top w:val="nil"/>
              <w:left w:val="nil"/>
              <w:bottom w:val="single" w:sz="4" w:space="0" w:color="auto"/>
              <w:right w:val="single" w:sz="4" w:space="0" w:color="auto"/>
            </w:tcBorders>
            <w:hideMark/>
          </w:tcPr>
          <w:p w:rsidR="007E1008" w:rsidRPr="00BF5B74" w:rsidRDefault="007E1008" w:rsidP="001B7B35">
            <w:pPr>
              <w:spacing w:after="240"/>
              <w:rPr>
                <w:bCs/>
                <w:sz w:val="24"/>
                <w:szCs w:val="24"/>
              </w:rPr>
            </w:pPr>
            <w:r w:rsidRPr="00BF5B74">
              <w:rPr>
                <w:bCs/>
                <w:sz w:val="24"/>
                <w:szCs w:val="24"/>
              </w:rPr>
              <w:t xml:space="preserve">Испытание цепи вторичной коммутации;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w:t>
            </w:r>
          </w:p>
        </w:tc>
      </w:tr>
      <w:tr w:rsidR="007E1008" w:rsidRPr="00BF5B74" w:rsidTr="001B7B35">
        <w:trPr>
          <w:trHeight w:val="270"/>
        </w:trPr>
        <w:tc>
          <w:tcPr>
            <w:tcW w:w="601" w:type="dxa"/>
            <w:tcBorders>
              <w:top w:val="nil"/>
              <w:left w:val="single" w:sz="8" w:space="0" w:color="auto"/>
              <w:bottom w:val="nil"/>
              <w:right w:val="single" w:sz="4" w:space="0" w:color="auto"/>
            </w:tcBorders>
            <w:noWrap/>
            <w:vAlign w:val="bottom"/>
            <w:hideMark/>
          </w:tcPr>
          <w:p w:rsidR="007E1008" w:rsidRPr="00BF5B74" w:rsidRDefault="007E1008" w:rsidP="001B7B35">
            <w:pPr>
              <w:rPr>
                <w:bCs/>
                <w:sz w:val="24"/>
                <w:szCs w:val="24"/>
              </w:rPr>
            </w:pPr>
            <w:r w:rsidRPr="00BF5B74">
              <w:rPr>
                <w:bCs/>
                <w:sz w:val="24"/>
                <w:szCs w:val="24"/>
              </w:rPr>
              <w:t> </w:t>
            </w:r>
          </w:p>
        </w:tc>
        <w:tc>
          <w:tcPr>
            <w:tcW w:w="5197" w:type="dxa"/>
            <w:tcBorders>
              <w:top w:val="nil"/>
              <w:left w:val="nil"/>
              <w:bottom w:val="nil"/>
              <w:right w:val="single" w:sz="4" w:space="0" w:color="auto"/>
            </w:tcBorders>
            <w:noWrap/>
            <w:vAlign w:val="bottom"/>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nil"/>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испытание</w:t>
            </w:r>
          </w:p>
        </w:tc>
      </w:tr>
      <w:tr w:rsidR="007E1008" w:rsidRPr="00BF5B74" w:rsidTr="001B7B35">
        <w:trPr>
          <w:trHeight w:val="270"/>
        </w:trPr>
        <w:tc>
          <w:tcPr>
            <w:tcW w:w="10277" w:type="dxa"/>
            <w:gridSpan w:val="5"/>
            <w:tcBorders>
              <w:top w:val="single" w:sz="8" w:space="0" w:color="auto"/>
              <w:left w:val="single" w:sz="8" w:space="0" w:color="auto"/>
              <w:bottom w:val="single" w:sz="8" w:space="0" w:color="auto"/>
              <w:right w:val="single" w:sz="8" w:space="0" w:color="000000"/>
            </w:tcBorders>
            <w:noWrap/>
            <w:vAlign w:val="bottom"/>
            <w:hideMark/>
          </w:tcPr>
          <w:p w:rsidR="007E1008" w:rsidRPr="00BF5B74" w:rsidRDefault="007E1008" w:rsidP="001B7B35">
            <w:pPr>
              <w:jc w:val="center"/>
              <w:rPr>
                <w:bCs/>
                <w:sz w:val="24"/>
                <w:szCs w:val="24"/>
              </w:rPr>
            </w:pPr>
            <w:r w:rsidRPr="00BF5B74">
              <w:rPr>
                <w:bCs/>
                <w:sz w:val="24"/>
                <w:szCs w:val="24"/>
              </w:rPr>
              <w:t>СИСТЕМЫ ВЕТИЛЯЦИИ И КОНДЕЦИОНИРОВАНИЯ</w:t>
            </w:r>
          </w:p>
        </w:tc>
      </w:tr>
      <w:tr w:rsidR="007E1008" w:rsidRPr="00BF5B74" w:rsidTr="001B7B35">
        <w:trPr>
          <w:trHeight w:val="255"/>
        </w:trPr>
        <w:tc>
          <w:tcPr>
            <w:tcW w:w="10277" w:type="dxa"/>
            <w:gridSpan w:val="5"/>
            <w:tcBorders>
              <w:top w:val="nil"/>
              <w:left w:val="single" w:sz="8" w:space="0" w:color="auto"/>
              <w:bottom w:val="single" w:sz="4" w:space="0" w:color="auto"/>
              <w:right w:val="single" w:sz="8" w:space="0" w:color="000000"/>
            </w:tcBorders>
            <w:hideMark/>
          </w:tcPr>
          <w:p w:rsidR="007E1008" w:rsidRPr="00BF5B74" w:rsidRDefault="007E1008" w:rsidP="001B7B35">
            <w:pPr>
              <w:rPr>
                <w:bCs/>
                <w:sz w:val="24"/>
                <w:szCs w:val="24"/>
              </w:rPr>
            </w:pPr>
            <w:r w:rsidRPr="00BF5B74">
              <w:rPr>
                <w:bCs/>
                <w:sz w:val="24"/>
                <w:szCs w:val="24"/>
              </w:rPr>
              <w:t xml:space="preserve">                           Раздел 1. Пусконаладочные работы</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proofErr w:type="spellStart"/>
            <w:r w:rsidRPr="00BF5B74">
              <w:rPr>
                <w:bCs/>
                <w:sz w:val="24"/>
                <w:szCs w:val="24"/>
              </w:rPr>
              <w:t>Пусконаладка</w:t>
            </w:r>
            <w:proofErr w:type="spellEnd"/>
            <w:r w:rsidRPr="00BF5B74">
              <w:rPr>
                <w:bCs/>
                <w:sz w:val="24"/>
                <w:szCs w:val="24"/>
              </w:rPr>
              <w:t xml:space="preserve"> Сети системы вентиляции и кондиционирования воздуха при количестве сечений до 15;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вентиляционная сеть</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proofErr w:type="spellStart"/>
            <w:r w:rsidRPr="00BF5B74">
              <w:rPr>
                <w:bCs/>
                <w:sz w:val="24"/>
                <w:szCs w:val="24"/>
              </w:rPr>
              <w:t>Пусконаладка</w:t>
            </w:r>
            <w:proofErr w:type="spellEnd"/>
            <w:r w:rsidRPr="00BF5B74">
              <w:rPr>
                <w:bCs/>
                <w:sz w:val="24"/>
                <w:szCs w:val="24"/>
              </w:rPr>
              <w:t xml:space="preserve"> Парогенератора для увлажнения воздуха;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устройство</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vAlign w:val="bottom"/>
            <w:hideMark/>
          </w:tcPr>
          <w:p w:rsidR="007E1008" w:rsidRPr="00BF5B74" w:rsidRDefault="007E1008" w:rsidP="001B7B35">
            <w:pP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                           Раздел 2. Пусконаладочные работы систем автоматики приточных систем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 </w:t>
            </w:r>
          </w:p>
        </w:tc>
      </w:tr>
      <w:tr w:rsidR="007E1008" w:rsidRPr="00BF5B74" w:rsidTr="001B7B35">
        <w:trPr>
          <w:trHeight w:val="102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3</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proofErr w:type="spellStart"/>
            <w:r w:rsidRPr="00BF5B74">
              <w:rPr>
                <w:bCs/>
                <w:sz w:val="24"/>
                <w:szCs w:val="24"/>
              </w:rPr>
              <w:t>Пусконаладка</w:t>
            </w:r>
            <w:proofErr w:type="spellEnd"/>
            <w:r w:rsidRPr="00BF5B74">
              <w:rPr>
                <w:bCs/>
                <w:sz w:val="24"/>
                <w:szCs w:val="24"/>
              </w:rPr>
              <w:t xml:space="preserve"> Автоматизированной системы  управления II категории технической сложности с количеством каналов (</w:t>
            </w:r>
            <w:proofErr w:type="spellStart"/>
            <w:r w:rsidRPr="00BF5B74">
              <w:rPr>
                <w:bCs/>
                <w:sz w:val="24"/>
                <w:szCs w:val="24"/>
              </w:rPr>
              <w:t>Кобщ</w:t>
            </w:r>
            <w:proofErr w:type="spellEnd"/>
            <w:r w:rsidRPr="00BF5B74">
              <w:rPr>
                <w:bCs/>
                <w:sz w:val="24"/>
                <w:szCs w:val="24"/>
              </w:rPr>
              <w:t xml:space="preserve">) 2;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w:t>
            </w:r>
          </w:p>
        </w:tc>
      </w:tr>
      <w:tr w:rsidR="007E1008" w:rsidRPr="00BF5B74" w:rsidTr="001B7B35">
        <w:trPr>
          <w:trHeight w:val="270"/>
        </w:trPr>
        <w:tc>
          <w:tcPr>
            <w:tcW w:w="601" w:type="dxa"/>
            <w:tcBorders>
              <w:top w:val="nil"/>
              <w:left w:val="single" w:sz="8" w:space="0" w:color="auto"/>
              <w:bottom w:val="nil"/>
              <w:right w:val="single" w:sz="4" w:space="0" w:color="auto"/>
            </w:tcBorders>
            <w:noWrap/>
            <w:vAlign w:val="bottom"/>
            <w:hideMark/>
          </w:tcPr>
          <w:p w:rsidR="007E1008" w:rsidRPr="00BF5B74" w:rsidRDefault="007E1008" w:rsidP="001B7B35">
            <w:pPr>
              <w:rPr>
                <w:bCs/>
                <w:sz w:val="24"/>
                <w:szCs w:val="24"/>
              </w:rPr>
            </w:pPr>
            <w:r w:rsidRPr="00BF5B74">
              <w:rPr>
                <w:bCs/>
                <w:sz w:val="24"/>
                <w:szCs w:val="24"/>
              </w:rPr>
              <w:t> </w:t>
            </w:r>
          </w:p>
        </w:tc>
        <w:tc>
          <w:tcPr>
            <w:tcW w:w="5197" w:type="dxa"/>
            <w:tcBorders>
              <w:top w:val="nil"/>
              <w:left w:val="nil"/>
              <w:bottom w:val="nil"/>
              <w:right w:val="single" w:sz="4" w:space="0" w:color="auto"/>
            </w:tcBorders>
            <w:noWrap/>
            <w:vAlign w:val="bottom"/>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nil"/>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система</w:t>
            </w:r>
          </w:p>
        </w:tc>
      </w:tr>
      <w:tr w:rsidR="007E1008" w:rsidRPr="00BF5B74" w:rsidTr="001B7B35">
        <w:trPr>
          <w:trHeight w:val="270"/>
        </w:trPr>
        <w:tc>
          <w:tcPr>
            <w:tcW w:w="10277" w:type="dxa"/>
            <w:gridSpan w:val="5"/>
            <w:tcBorders>
              <w:top w:val="single" w:sz="8" w:space="0" w:color="auto"/>
              <w:left w:val="single" w:sz="8" w:space="0" w:color="auto"/>
              <w:bottom w:val="single" w:sz="8" w:space="0" w:color="auto"/>
              <w:right w:val="single" w:sz="8" w:space="0" w:color="000000"/>
            </w:tcBorders>
            <w:noWrap/>
            <w:vAlign w:val="bottom"/>
            <w:hideMark/>
          </w:tcPr>
          <w:p w:rsidR="007E1008" w:rsidRPr="00BF5B74" w:rsidRDefault="007E1008" w:rsidP="001B7B35">
            <w:pPr>
              <w:jc w:val="center"/>
              <w:rPr>
                <w:bCs/>
                <w:sz w:val="24"/>
                <w:szCs w:val="24"/>
              </w:rPr>
            </w:pPr>
            <w:r w:rsidRPr="00BF5B74">
              <w:rPr>
                <w:bCs/>
                <w:sz w:val="24"/>
                <w:szCs w:val="24"/>
              </w:rPr>
              <w:t>АД</w:t>
            </w:r>
          </w:p>
        </w:tc>
      </w:tr>
      <w:tr w:rsidR="007E1008" w:rsidRPr="00BF5B74" w:rsidTr="001B7B35">
        <w:trPr>
          <w:trHeight w:val="255"/>
        </w:trPr>
        <w:tc>
          <w:tcPr>
            <w:tcW w:w="10277" w:type="dxa"/>
            <w:gridSpan w:val="5"/>
            <w:tcBorders>
              <w:top w:val="nil"/>
              <w:left w:val="single" w:sz="8" w:space="0" w:color="auto"/>
              <w:bottom w:val="single" w:sz="4" w:space="0" w:color="auto"/>
              <w:right w:val="single" w:sz="8" w:space="0" w:color="000000"/>
            </w:tcBorders>
            <w:hideMark/>
          </w:tcPr>
          <w:p w:rsidR="007E1008" w:rsidRPr="00BF5B74" w:rsidRDefault="007E1008" w:rsidP="001B7B35">
            <w:pPr>
              <w:rPr>
                <w:bCs/>
                <w:sz w:val="24"/>
                <w:szCs w:val="24"/>
              </w:rPr>
            </w:pPr>
            <w:r w:rsidRPr="00BF5B74">
              <w:rPr>
                <w:bCs/>
                <w:sz w:val="24"/>
                <w:szCs w:val="24"/>
              </w:rPr>
              <w:t xml:space="preserve">                           Раздел 1. Пусконаладочные работы</w:t>
            </w:r>
          </w:p>
        </w:tc>
      </w:tr>
      <w:tr w:rsidR="007E1008" w:rsidRPr="00BF5B74" w:rsidTr="001B7B35">
        <w:trPr>
          <w:trHeight w:val="102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proofErr w:type="spellStart"/>
            <w:r w:rsidRPr="00BF5B74">
              <w:rPr>
                <w:bCs/>
                <w:sz w:val="24"/>
                <w:szCs w:val="24"/>
              </w:rPr>
              <w:t>Пусконаладка</w:t>
            </w:r>
            <w:proofErr w:type="spellEnd"/>
            <w:r w:rsidRPr="00BF5B74">
              <w:rPr>
                <w:bCs/>
                <w:sz w:val="24"/>
                <w:szCs w:val="24"/>
              </w:rPr>
              <w:t xml:space="preserve"> Автоматизированной системы управления II категории технической сложности с количеством каналов (</w:t>
            </w:r>
            <w:proofErr w:type="spellStart"/>
            <w:r w:rsidRPr="00BF5B74">
              <w:rPr>
                <w:bCs/>
                <w:sz w:val="24"/>
                <w:szCs w:val="24"/>
              </w:rPr>
              <w:t>Кобщ</w:t>
            </w:r>
            <w:proofErr w:type="spellEnd"/>
            <w:r w:rsidRPr="00BF5B74">
              <w:rPr>
                <w:bCs/>
                <w:sz w:val="24"/>
                <w:szCs w:val="24"/>
              </w:rPr>
              <w:t xml:space="preserve">) 7; </w:t>
            </w:r>
            <w:r w:rsidRPr="00BF5B74">
              <w:rPr>
                <w:bCs/>
                <w:sz w:val="24"/>
                <w:szCs w:val="24"/>
              </w:rPr>
              <w:br w:type="page"/>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система</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lastRenderedPageBreak/>
              <w:t>2</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proofErr w:type="spellStart"/>
            <w:r w:rsidRPr="00BF5B74">
              <w:rPr>
                <w:bCs/>
                <w:sz w:val="24"/>
                <w:szCs w:val="24"/>
              </w:rPr>
              <w:t>Пусконаладка</w:t>
            </w:r>
            <w:proofErr w:type="spellEnd"/>
            <w:r w:rsidRPr="00BF5B74">
              <w:rPr>
                <w:bCs/>
                <w:sz w:val="24"/>
                <w:szCs w:val="24"/>
              </w:rPr>
              <w:t xml:space="preserve"> Максимальной токовой защиты от замыканий на «землю» с работой на сигнал;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7</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 xml:space="preserve">1 </w:t>
            </w:r>
            <w:proofErr w:type="spellStart"/>
            <w:r w:rsidRPr="00BF5B74">
              <w:rPr>
                <w:bCs/>
                <w:sz w:val="24"/>
                <w:szCs w:val="24"/>
              </w:rPr>
              <w:t>компл</w:t>
            </w:r>
            <w:proofErr w:type="spellEnd"/>
            <w:r w:rsidRPr="00BF5B74">
              <w:rPr>
                <w:bCs/>
                <w:sz w:val="24"/>
                <w:szCs w:val="24"/>
              </w:rPr>
              <w:t>.</w:t>
            </w:r>
          </w:p>
        </w:tc>
      </w:tr>
      <w:tr w:rsidR="007E1008" w:rsidRPr="00BF5B74" w:rsidTr="001B7B35">
        <w:trPr>
          <w:trHeight w:val="102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3</w:t>
            </w:r>
          </w:p>
        </w:tc>
        <w:tc>
          <w:tcPr>
            <w:tcW w:w="5197" w:type="dxa"/>
            <w:tcBorders>
              <w:top w:val="nil"/>
              <w:left w:val="nil"/>
              <w:bottom w:val="single" w:sz="4" w:space="0" w:color="auto"/>
              <w:right w:val="single" w:sz="4" w:space="0" w:color="auto"/>
            </w:tcBorders>
            <w:hideMark/>
          </w:tcPr>
          <w:p w:rsidR="007E1008" w:rsidRPr="00BF5B74" w:rsidRDefault="007E1008" w:rsidP="001B7B35">
            <w:pPr>
              <w:spacing w:after="240"/>
              <w:rPr>
                <w:bCs/>
                <w:sz w:val="24"/>
                <w:szCs w:val="24"/>
              </w:rPr>
            </w:pPr>
            <w:r w:rsidRPr="00BF5B74">
              <w:rPr>
                <w:bCs/>
                <w:sz w:val="24"/>
                <w:szCs w:val="24"/>
              </w:rPr>
              <w:t xml:space="preserve">Сбор и реализация сигналов информации устройств защиты, автоматики электрических и технологических режимов;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сигнал</w:t>
            </w:r>
          </w:p>
        </w:tc>
      </w:tr>
      <w:tr w:rsidR="007E1008" w:rsidRPr="00BF5B74" w:rsidTr="001B7B35">
        <w:trPr>
          <w:trHeight w:val="255"/>
        </w:trPr>
        <w:tc>
          <w:tcPr>
            <w:tcW w:w="10277" w:type="dxa"/>
            <w:gridSpan w:val="5"/>
            <w:tcBorders>
              <w:top w:val="single" w:sz="4" w:space="0" w:color="auto"/>
              <w:left w:val="single" w:sz="8" w:space="0" w:color="auto"/>
              <w:bottom w:val="single" w:sz="4" w:space="0" w:color="auto"/>
              <w:right w:val="single" w:sz="8" w:space="0" w:color="000000"/>
            </w:tcBorders>
            <w:hideMark/>
          </w:tcPr>
          <w:p w:rsidR="007E1008" w:rsidRPr="00BF5B74" w:rsidRDefault="007E1008" w:rsidP="001B7B35">
            <w:pPr>
              <w:rPr>
                <w:bCs/>
                <w:sz w:val="24"/>
                <w:szCs w:val="24"/>
              </w:rPr>
            </w:pPr>
            <w:r w:rsidRPr="00BF5B74">
              <w:rPr>
                <w:bCs/>
                <w:sz w:val="24"/>
                <w:szCs w:val="24"/>
              </w:rPr>
              <w:t xml:space="preserve">                           Раздел 2. Электрические испытания</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6</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Измерение сопротивления растеканию тока заземлителя;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измерение</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7</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Проверка наличия цепи между заземлителями и заземленными элементами;</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0,28</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 xml:space="preserve"> 100 точек</w:t>
            </w:r>
          </w:p>
        </w:tc>
      </w:tr>
      <w:tr w:rsidR="007E1008" w:rsidRPr="00BF5B74" w:rsidTr="001B7B35">
        <w:trPr>
          <w:trHeight w:val="153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8</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Измерение сопротивления изоляции </w:t>
            </w:r>
            <w:proofErr w:type="spellStart"/>
            <w:r w:rsidRPr="00BF5B74">
              <w:rPr>
                <w:bCs/>
                <w:sz w:val="24"/>
                <w:szCs w:val="24"/>
              </w:rPr>
              <w:t>мегаомметром</w:t>
            </w:r>
            <w:proofErr w:type="spellEnd"/>
            <w:r w:rsidRPr="00BF5B74">
              <w:rPr>
                <w:bCs/>
                <w:sz w:val="24"/>
                <w:szCs w:val="24"/>
              </w:rPr>
              <w:t xml:space="preserve"> кабельных и других линий напряжением до 1 </w:t>
            </w:r>
            <w:proofErr w:type="spellStart"/>
            <w:r w:rsidRPr="00BF5B74">
              <w:rPr>
                <w:bCs/>
                <w:sz w:val="24"/>
                <w:szCs w:val="24"/>
              </w:rPr>
              <w:t>кВ</w:t>
            </w:r>
            <w:proofErr w:type="spellEnd"/>
            <w:r w:rsidRPr="00BF5B74">
              <w:rPr>
                <w:bCs/>
                <w:sz w:val="24"/>
                <w:szCs w:val="24"/>
              </w:rPr>
              <w:t xml:space="preserve">, предназначенных для передачи электроэнергии к распределительным устройствам, щитам, шкафам, коммутационным аппаратам и </w:t>
            </w:r>
            <w:proofErr w:type="spellStart"/>
            <w:r w:rsidRPr="00BF5B74">
              <w:rPr>
                <w:bCs/>
                <w:sz w:val="24"/>
                <w:szCs w:val="24"/>
              </w:rPr>
              <w:t>электропотребителям</w:t>
            </w:r>
            <w:proofErr w:type="spellEnd"/>
            <w:r w:rsidRPr="00BF5B74">
              <w:rPr>
                <w:bCs/>
                <w:sz w:val="24"/>
                <w:szCs w:val="24"/>
              </w:rPr>
              <w:t xml:space="preserve">;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121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линия</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9</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Испытание аппарата коммутационного напряжением до 1 </w:t>
            </w:r>
            <w:proofErr w:type="spellStart"/>
            <w:r w:rsidRPr="00BF5B74">
              <w:rPr>
                <w:bCs/>
                <w:sz w:val="24"/>
                <w:szCs w:val="24"/>
              </w:rPr>
              <w:t>кВ</w:t>
            </w:r>
            <w:proofErr w:type="spellEnd"/>
            <w:r w:rsidRPr="00BF5B74">
              <w:rPr>
                <w:bCs/>
                <w:sz w:val="24"/>
                <w:szCs w:val="24"/>
              </w:rPr>
              <w:t xml:space="preserve"> (силовых цепей);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7</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испытание</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10</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Испытание цепи вторичной коммутации;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28</w:t>
            </w:r>
          </w:p>
        </w:tc>
      </w:tr>
      <w:tr w:rsidR="007E1008" w:rsidRPr="00BF5B74" w:rsidTr="001B7B35">
        <w:trPr>
          <w:trHeight w:val="270"/>
        </w:trPr>
        <w:tc>
          <w:tcPr>
            <w:tcW w:w="601" w:type="dxa"/>
            <w:tcBorders>
              <w:top w:val="nil"/>
              <w:left w:val="single" w:sz="8" w:space="0" w:color="auto"/>
              <w:bottom w:val="nil"/>
              <w:right w:val="single" w:sz="4" w:space="0" w:color="auto"/>
            </w:tcBorders>
            <w:noWrap/>
            <w:vAlign w:val="bottom"/>
            <w:hideMark/>
          </w:tcPr>
          <w:p w:rsidR="007E1008" w:rsidRPr="00BF5B74" w:rsidRDefault="007E1008" w:rsidP="001B7B35">
            <w:pPr>
              <w:rPr>
                <w:bCs/>
                <w:sz w:val="24"/>
                <w:szCs w:val="24"/>
              </w:rPr>
            </w:pPr>
            <w:r w:rsidRPr="00BF5B74">
              <w:rPr>
                <w:bCs/>
                <w:sz w:val="24"/>
                <w:szCs w:val="24"/>
              </w:rPr>
              <w:t> </w:t>
            </w:r>
          </w:p>
        </w:tc>
        <w:tc>
          <w:tcPr>
            <w:tcW w:w="5197" w:type="dxa"/>
            <w:tcBorders>
              <w:top w:val="nil"/>
              <w:left w:val="nil"/>
              <w:bottom w:val="nil"/>
              <w:right w:val="single" w:sz="4" w:space="0" w:color="auto"/>
            </w:tcBorders>
            <w:vAlign w:val="center"/>
            <w:hideMark/>
          </w:tcPr>
          <w:p w:rsidR="007E1008" w:rsidRPr="00BF5B74" w:rsidRDefault="007E1008" w:rsidP="001B7B35">
            <w:pPr>
              <w:jc w:val="center"/>
              <w:rPr>
                <w:bCs/>
                <w:sz w:val="24"/>
                <w:szCs w:val="24"/>
              </w:rPr>
            </w:pPr>
            <w:r w:rsidRPr="00BF5B74">
              <w:rPr>
                <w:bCs/>
                <w:sz w:val="24"/>
                <w:szCs w:val="24"/>
              </w:rPr>
              <w:t> </w:t>
            </w:r>
          </w:p>
        </w:tc>
        <w:tc>
          <w:tcPr>
            <w:tcW w:w="4479" w:type="dxa"/>
            <w:gridSpan w:val="3"/>
            <w:tcBorders>
              <w:top w:val="nil"/>
              <w:left w:val="nil"/>
              <w:bottom w:val="nil"/>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испытание</w:t>
            </w:r>
          </w:p>
        </w:tc>
      </w:tr>
      <w:tr w:rsidR="007E1008" w:rsidRPr="00BF5B74" w:rsidTr="001B7B35">
        <w:trPr>
          <w:trHeight w:val="270"/>
        </w:trPr>
        <w:tc>
          <w:tcPr>
            <w:tcW w:w="10277" w:type="dxa"/>
            <w:gridSpan w:val="5"/>
            <w:tcBorders>
              <w:top w:val="single" w:sz="8" w:space="0" w:color="auto"/>
              <w:left w:val="single" w:sz="8" w:space="0" w:color="auto"/>
              <w:bottom w:val="single" w:sz="8" w:space="0" w:color="auto"/>
              <w:right w:val="single" w:sz="8" w:space="0" w:color="000000"/>
            </w:tcBorders>
            <w:noWrap/>
            <w:vAlign w:val="bottom"/>
            <w:hideMark/>
          </w:tcPr>
          <w:p w:rsidR="007E1008" w:rsidRPr="00BF5B74" w:rsidRDefault="007E1008" w:rsidP="001B7B35">
            <w:pPr>
              <w:jc w:val="center"/>
              <w:rPr>
                <w:bCs/>
                <w:sz w:val="24"/>
                <w:szCs w:val="24"/>
              </w:rPr>
            </w:pPr>
            <w:r w:rsidRPr="00BF5B74">
              <w:rPr>
                <w:bCs/>
                <w:sz w:val="24"/>
                <w:szCs w:val="24"/>
              </w:rPr>
              <w:t>ЭЛЕКТРООБОРУДОВАНИЕ</w:t>
            </w:r>
          </w:p>
        </w:tc>
      </w:tr>
      <w:tr w:rsidR="007E1008" w:rsidRPr="00BF5B74" w:rsidTr="001B7B35">
        <w:trPr>
          <w:trHeight w:val="255"/>
        </w:trPr>
        <w:tc>
          <w:tcPr>
            <w:tcW w:w="10277" w:type="dxa"/>
            <w:gridSpan w:val="5"/>
            <w:tcBorders>
              <w:top w:val="nil"/>
              <w:left w:val="single" w:sz="8" w:space="0" w:color="auto"/>
              <w:bottom w:val="single" w:sz="4" w:space="0" w:color="auto"/>
              <w:right w:val="single" w:sz="8" w:space="0" w:color="000000"/>
            </w:tcBorders>
            <w:noWrap/>
            <w:hideMark/>
          </w:tcPr>
          <w:p w:rsidR="007E1008" w:rsidRPr="00BF5B74" w:rsidRDefault="007E1008" w:rsidP="001B7B35">
            <w:pPr>
              <w:rPr>
                <w:bCs/>
                <w:sz w:val="24"/>
                <w:szCs w:val="24"/>
              </w:rPr>
            </w:pPr>
            <w:r w:rsidRPr="00BF5B74">
              <w:rPr>
                <w:bCs/>
                <w:sz w:val="24"/>
                <w:szCs w:val="24"/>
              </w:rPr>
              <w:t xml:space="preserve">                           Раздел 1. Пусконаладочные работы</w:t>
            </w:r>
          </w:p>
        </w:tc>
      </w:tr>
      <w:tr w:rsidR="007E1008" w:rsidRPr="00BF5B74" w:rsidTr="001B7B35">
        <w:trPr>
          <w:trHeight w:val="102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1</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proofErr w:type="spellStart"/>
            <w:r w:rsidRPr="00BF5B74">
              <w:rPr>
                <w:bCs/>
                <w:sz w:val="24"/>
                <w:szCs w:val="24"/>
              </w:rPr>
              <w:t>Пусконаладка</w:t>
            </w:r>
            <w:proofErr w:type="spellEnd"/>
            <w:r w:rsidRPr="00BF5B74">
              <w:rPr>
                <w:bCs/>
                <w:sz w:val="24"/>
                <w:szCs w:val="24"/>
              </w:rPr>
              <w:t xml:space="preserve"> Выключателя однополюсного с </w:t>
            </w:r>
            <w:proofErr w:type="gramStart"/>
            <w:r w:rsidRPr="00BF5B74">
              <w:rPr>
                <w:bCs/>
                <w:sz w:val="24"/>
                <w:szCs w:val="24"/>
              </w:rPr>
              <w:t>электромагнитным</w:t>
            </w:r>
            <w:proofErr w:type="gramEnd"/>
            <w:r w:rsidRPr="00BF5B74">
              <w:rPr>
                <w:bCs/>
                <w:sz w:val="24"/>
                <w:szCs w:val="24"/>
              </w:rPr>
              <w:t xml:space="preserve">, тепловым или комбинированным </w:t>
            </w:r>
            <w:proofErr w:type="spellStart"/>
            <w:r w:rsidRPr="00BF5B74">
              <w:rPr>
                <w:bCs/>
                <w:sz w:val="24"/>
                <w:szCs w:val="24"/>
              </w:rPr>
              <w:t>расцепителем</w:t>
            </w:r>
            <w:proofErr w:type="spellEnd"/>
          </w:p>
        </w:tc>
        <w:tc>
          <w:tcPr>
            <w:tcW w:w="4479" w:type="dxa"/>
            <w:gridSpan w:val="3"/>
            <w:tcBorders>
              <w:top w:val="nil"/>
              <w:left w:val="nil"/>
              <w:bottom w:val="single" w:sz="4" w:space="0" w:color="auto"/>
              <w:right w:val="single" w:sz="8" w:space="0" w:color="auto"/>
            </w:tcBorders>
            <w:noWrap/>
            <w:vAlign w:val="center"/>
            <w:hideMark/>
          </w:tcPr>
          <w:p w:rsidR="007E1008" w:rsidRPr="00BF5B74" w:rsidRDefault="007E1008" w:rsidP="001B7B35">
            <w:pPr>
              <w:jc w:val="center"/>
              <w:rPr>
                <w:bCs/>
                <w:sz w:val="24"/>
                <w:szCs w:val="24"/>
              </w:rPr>
            </w:pPr>
            <w:r w:rsidRPr="00BF5B74">
              <w:rPr>
                <w:bCs/>
                <w:sz w:val="24"/>
                <w:szCs w:val="24"/>
              </w:rPr>
              <w:t>5</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noWrap/>
            <w:vAlign w:val="center"/>
            <w:hideMark/>
          </w:tcPr>
          <w:p w:rsidR="007E1008" w:rsidRPr="00BF5B74" w:rsidRDefault="007E1008" w:rsidP="001B7B35">
            <w:pPr>
              <w:jc w:val="center"/>
              <w:rPr>
                <w:bCs/>
                <w:sz w:val="24"/>
                <w:szCs w:val="24"/>
              </w:rPr>
            </w:pPr>
            <w:r w:rsidRPr="00BF5B74">
              <w:rPr>
                <w:bCs/>
                <w:sz w:val="24"/>
                <w:szCs w:val="24"/>
              </w:rPr>
              <w:t>(шт.)</w:t>
            </w:r>
          </w:p>
        </w:tc>
      </w:tr>
      <w:tr w:rsidR="007E1008" w:rsidRPr="00BF5B74" w:rsidTr="001B7B35">
        <w:trPr>
          <w:trHeight w:val="130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2</w:t>
            </w:r>
          </w:p>
        </w:tc>
        <w:tc>
          <w:tcPr>
            <w:tcW w:w="5197" w:type="dxa"/>
            <w:tcBorders>
              <w:top w:val="nil"/>
              <w:left w:val="nil"/>
              <w:bottom w:val="single" w:sz="4" w:space="0" w:color="auto"/>
              <w:right w:val="single" w:sz="4" w:space="0" w:color="auto"/>
            </w:tcBorders>
            <w:hideMark/>
          </w:tcPr>
          <w:p w:rsidR="007E1008" w:rsidRPr="00BF5B74" w:rsidRDefault="007E1008" w:rsidP="001B7B35">
            <w:pPr>
              <w:spacing w:after="240"/>
              <w:rPr>
                <w:bCs/>
                <w:sz w:val="24"/>
                <w:szCs w:val="24"/>
              </w:rPr>
            </w:pPr>
            <w:proofErr w:type="spellStart"/>
            <w:r w:rsidRPr="00BF5B74">
              <w:rPr>
                <w:bCs/>
                <w:sz w:val="24"/>
                <w:szCs w:val="24"/>
              </w:rPr>
              <w:t>Пусконаладка</w:t>
            </w:r>
            <w:proofErr w:type="spellEnd"/>
            <w:r w:rsidRPr="00BF5B74">
              <w:rPr>
                <w:bCs/>
                <w:sz w:val="24"/>
                <w:szCs w:val="24"/>
              </w:rPr>
              <w:t xml:space="preserve"> Выключателя трехполюсного: с </w:t>
            </w:r>
            <w:proofErr w:type="gramStart"/>
            <w:r w:rsidRPr="00BF5B74">
              <w:rPr>
                <w:bCs/>
                <w:sz w:val="24"/>
                <w:szCs w:val="24"/>
              </w:rPr>
              <w:t>электромагнитным</w:t>
            </w:r>
            <w:proofErr w:type="gramEnd"/>
            <w:r w:rsidRPr="00BF5B74">
              <w:rPr>
                <w:bCs/>
                <w:sz w:val="24"/>
                <w:szCs w:val="24"/>
              </w:rPr>
              <w:t xml:space="preserve">, тепловым или комбинированным </w:t>
            </w:r>
            <w:proofErr w:type="spellStart"/>
            <w:r w:rsidRPr="00BF5B74">
              <w:rPr>
                <w:bCs/>
                <w:sz w:val="24"/>
                <w:szCs w:val="24"/>
              </w:rPr>
              <w:t>расцепителем</w:t>
            </w:r>
            <w:proofErr w:type="spellEnd"/>
            <w:r w:rsidRPr="00BF5B74">
              <w:rPr>
                <w:bCs/>
                <w:sz w:val="24"/>
                <w:szCs w:val="24"/>
              </w:rPr>
              <w:t>, номинальный ток, А, до 50</w:t>
            </w:r>
          </w:p>
        </w:tc>
        <w:tc>
          <w:tcPr>
            <w:tcW w:w="4479" w:type="dxa"/>
            <w:gridSpan w:val="3"/>
            <w:tcBorders>
              <w:top w:val="nil"/>
              <w:left w:val="nil"/>
              <w:bottom w:val="single" w:sz="4" w:space="0" w:color="auto"/>
              <w:right w:val="single" w:sz="8" w:space="0" w:color="auto"/>
            </w:tcBorders>
            <w:noWrap/>
            <w:vAlign w:val="center"/>
            <w:hideMark/>
          </w:tcPr>
          <w:p w:rsidR="007E1008" w:rsidRPr="00BF5B74" w:rsidRDefault="007E1008" w:rsidP="001B7B35">
            <w:pPr>
              <w:jc w:val="center"/>
              <w:rPr>
                <w:bCs/>
                <w:sz w:val="24"/>
                <w:szCs w:val="24"/>
              </w:rPr>
            </w:pPr>
            <w:r w:rsidRPr="00BF5B74">
              <w:rPr>
                <w:bCs/>
                <w:sz w:val="24"/>
                <w:szCs w:val="24"/>
              </w:rPr>
              <w:t>29</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noWrap/>
            <w:vAlign w:val="center"/>
            <w:hideMark/>
          </w:tcPr>
          <w:p w:rsidR="007E1008" w:rsidRPr="00BF5B74" w:rsidRDefault="007E1008" w:rsidP="001B7B35">
            <w:pPr>
              <w:jc w:val="center"/>
              <w:rPr>
                <w:bCs/>
                <w:sz w:val="24"/>
                <w:szCs w:val="24"/>
              </w:rPr>
            </w:pPr>
            <w:r w:rsidRPr="00BF5B74">
              <w:rPr>
                <w:bCs/>
                <w:sz w:val="24"/>
                <w:szCs w:val="24"/>
              </w:rPr>
              <w:t>(шт.)</w:t>
            </w:r>
          </w:p>
        </w:tc>
      </w:tr>
      <w:tr w:rsidR="007E1008" w:rsidRPr="00BF5B74" w:rsidTr="001B7B35">
        <w:trPr>
          <w:trHeight w:val="102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3</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proofErr w:type="spellStart"/>
            <w:r w:rsidRPr="00BF5B74">
              <w:rPr>
                <w:bCs/>
                <w:sz w:val="24"/>
                <w:szCs w:val="24"/>
              </w:rPr>
              <w:t>Пусконаладка</w:t>
            </w:r>
            <w:proofErr w:type="spellEnd"/>
            <w:r w:rsidRPr="00BF5B74">
              <w:rPr>
                <w:bCs/>
                <w:sz w:val="24"/>
                <w:szCs w:val="24"/>
              </w:rPr>
              <w:t xml:space="preserve"> Выключателя трехполюсного: с </w:t>
            </w:r>
            <w:proofErr w:type="gramStart"/>
            <w:r w:rsidRPr="00BF5B74">
              <w:rPr>
                <w:bCs/>
                <w:sz w:val="24"/>
                <w:szCs w:val="24"/>
              </w:rPr>
              <w:t>электромагнитным</w:t>
            </w:r>
            <w:proofErr w:type="gramEnd"/>
            <w:r w:rsidRPr="00BF5B74">
              <w:rPr>
                <w:bCs/>
                <w:sz w:val="24"/>
                <w:szCs w:val="24"/>
              </w:rPr>
              <w:t xml:space="preserve">, тепловым или комбинированным </w:t>
            </w:r>
            <w:proofErr w:type="spellStart"/>
            <w:r w:rsidRPr="00BF5B74">
              <w:rPr>
                <w:bCs/>
                <w:sz w:val="24"/>
                <w:szCs w:val="24"/>
              </w:rPr>
              <w:t>расцепителем</w:t>
            </w:r>
            <w:proofErr w:type="spellEnd"/>
            <w:r w:rsidRPr="00BF5B74">
              <w:rPr>
                <w:bCs/>
                <w:sz w:val="24"/>
                <w:szCs w:val="24"/>
              </w:rPr>
              <w:t>, номинальный ток, А, до 50</w:t>
            </w:r>
          </w:p>
        </w:tc>
        <w:tc>
          <w:tcPr>
            <w:tcW w:w="4479" w:type="dxa"/>
            <w:gridSpan w:val="3"/>
            <w:tcBorders>
              <w:top w:val="nil"/>
              <w:left w:val="nil"/>
              <w:bottom w:val="single" w:sz="4" w:space="0" w:color="auto"/>
              <w:right w:val="single" w:sz="8" w:space="0" w:color="auto"/>
            </w:tcBorders>
            <w:noWrap/>
            <w:vAlign w:val="center"/>
            <w:hideMark/>
          </w:tcPr>
          <w:p w:rsidR="007E1008" w:rsidRPr="00BF5B74" w:rsidRDefault="007E1008" w:rsidP="001B7B35">
            <w:pPr>
              <w:jc w:val="center"/>
              <w:rPr>
                <w:bCs/>
                <w:sz w:val="24"/>
                <w:szCs w:val="24"/>
              </w:rPr>
            </w:pPr>
            <w:r w:rsidRPr="00BF5B74">
              <w:rPr>
                <w:bCs/>
                <w:sz w:val="24"/>
                <w:szCs w:val="24"/>
              </w:rPr>
              <w:t>31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noWrap/>
            <w:vAlign w:val="center"/>
            <w:hideMark/>
          </w:tcPr>
          <w:p w:rsidR="007E1008" w:rsidRPr="00BF5B74" w:rsidRDefault="007E1008" w:rsidP="001B7B35">
            <w:pPr>
              <w:jc w:val="center"/>
              <w:rPr>
                <w:bCs/>
                <w:sz w:val="24"/>
                <w:szCs w:val="24"/>
              </w:rPr>
            </w:pPr>
            <w:r w:rsidRPr="00BF5B74">
              <w:rPr>
                <w:bCs/>
                <w:sz w:val="24"/>
                <w:szCs w:val="24"/>
              </w:rPr>
              <w:t>(шт.)</w:t>
            </w:r>
          </w:p>
        </w:tc>
      </w:tr>
      <w:tr w:rsidR="007E1008" w:rsidRPr="00BF5B74" w:rsidTr="001B7B35">
        <w:trPr>
          <w:trHeight w:val="102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4</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proofErr w:type="spellStart"/>
            <w:r w:rsidRPr="00BF5B74">
              <w:rPr>
                <w:bCs/>
                <w:sz w:val="24"/>
                <w:szCs w:val="24"/>
              </w:rPr>
              <w:t>Пусконаладка</w:t>
            </w:r>
            <w:proofErr w:type="spellEnd"/>
            <w:r w:rsidRPr="00BF5B74">
              <w:rPr>
                <w:bCs/>
                <w:sz w:val="24"/>
                <w:szCs w:val="24"/>
              </w:rPr>
              <w:t xml:space="preserve"> Выключателя трехполюсного: с </w:t>
            </w:r>
            <w:proofErr w:type="gramStart"/>
            <w:r w:rsidRPr="00BF5B74">
              <w:rPr>
                <w:bCs/>
                <w:sz w:val="24"/>
                <w:szCs w:val="24"/>
              </w:rPr>
              <w:t>электромагнитным</w:t>
            </w:r>
            <w:proofErr w:type="gramEnd"/>
            <w:r w:rsidRPr="00BF5B74">
              <w:rPr>
                <w:bCs/>
                <w:sz w:val="24"/>
                <w:szCs w:val="24"/>
              </w:rPr>
              <w:t xml:space="preserve">, тепловым или комбинированным </w:t>
            </w:r>
            <w:proofErr w:type="spellStart"/>
            <w:r w:rsidRPr="00BF5B74">
              <w:rPr>
                <w:bCs/>
                <w:sz w:val="24"/>
                <w:szCs w:val="24"/>
              </w:rPr>
              <w:t>расцепителем</w:t>
            </w:r>
            <w:proofErr w:type="spellEnd"/>
            <w:r w:rsidRPr="00BF5B74">
              <w:rPr>
                <w:bCs/>
                <w:sz w:val="24"/>
                <w:szCs w:val="24"/>
              </w:rPr>
              <w:t>, номинальный ток, А, до 200</w:t>
            </w:r>
          </w:p>
        </w:tc>
        <w:tc>
          <w:tcPr>
            <w:tcW w:w="4479" w:type="dxa"/>
            <w:gridSpan w:val="3"/>
            <w:tcBorders>
              <w:top w:val="nil"/>
              <w:left w:val="nil"/>
              <w:bottom w:val="single" w:sz="4" w:space="0" w:color="auto"/>
              <w:right w:val="single" w:sz="8" w:space="0" w:color="auto"/>
            </w:tcBorders>
            <w:noWrap/>
            <w:vAlign w:val="center"/>
            <w:hideMark/>
          </w:tcPr>
          <w:p w:rsidR="007E1008" w:rsidRPr="00BF5B74" w:rsidRDefault="007E1008" w:rsidP="001B7B35">
            <w:pPr>
              <w:jc w:val="center"/>
              <w:rPr>
                <w:bCs/>
                <w:sz w:val="24"/>
                <w:szCs w:val="24"/>
              </w:rPr>
            </w:pPr>
            <w:r w:rsidRPr="00BF5B74">
              <w:rPr>
                <w:bCs/>
                <w:sz w:val="24"/>
                <w:szCs w:val="24"/>
              </w:rPr>
              <w:t>10</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noWrap/>
            <w:vAlign w:val="center"/>
            <w:hideMark/>
          </w:tcPr>
          <w:p w:rsidR="007E1008" w:rsidRPr="00BF5B74" w:rsidRDefault="007E1008" w:rsidP="001B7B35">
            <w:pPr>
              <w:jc w:val="center"/>
              <w:rPr>
                <w:bCs/>
                <w:sz w:val="24"/>
                <w:szCs w:val="24"/>
              </w:rPr>
            </w:pPr>
            <w:r w:rsidRPr="00BF5B74">
              <w:rPr>
                <w:bCs/>
                <w:sz w:val="24"/>
                <w:szCs w:val="24"/>
              </w:rPr>
              <w:t>(шт.)</w:t>
            </w:r>
          </w:p>
        </w:tc>
      </w:tr>
      <w:tr w:rsidR="007E1008" w:rsidRPr="00BF5B74" w:rsidTr="001B7B35">
        <w:trPr>
          <w:trHeight w:val="127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lastRenderedPageBreak/>
              <w:t>5</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proofErr w:type="spellStart"/>
            <w:proofErr w:type="gramStart"/>
            <w:r w:rsidRPr="00BF5B74">
              <w:rPr>
                <w:bCs/>
                <w:sz w:val="24"/>
                <w:szCs w:val="24"/>
              </w:rPr>
              <w:t>Пусконаладка</w:t>
            </w:r>
            <w:proofErr w:type="spellEnd"/>
            <w:r w:rsidRPr="00BF5B74">
              <w:rPr>
                <w:bCs/>
                <w:sz w:val="24"/>
                <w:szCs w:val="24"/>
              </w:rPr>
              <w:t xml:space="preserve"> Выключателя трехполюсного: с полупроводниковым и электромагнитным </w:t>
            </w:r>
            <w:proofErr w:type="spellStart"/>
            <w:r w:rsidRPr="00BF5B74">
              <w:rPr>
                <w:bCs/>
                <w:sz w:val="24"/>
                <w:szCs w:val="24"/>
              </w:rPr>
              <w:t>расцепителем</w:t>
            </w:r>
            <w:proofErr w:type="spellEnd"/>
            <w:r w:rsidRPr="00BF5B74">
              <w:rPr>
                <w:bCs/>
                <w:sz w:val="24"/>
                <w:szCs w:val="24"/>
              </w:rPr>
              <w:t xml:space="preserve"> максимального тока, номинальный ток, А, до с устройством защитного отключения</w:t>
            </w:r>
            <w:proofErr w:type="gramEnd"/>
          </w:p>
        </w:tc>
        <w:tc>
          <w:tcPr>
            <w:tcW w:w="4479" w:type="dxa"/>
            <w:gridSpan w:val="3"/>
            <w:tcBorders>
              <w:top w:val="nil"/>
              <w:left w:val="nil"/>
              <w:bottom w:val="single" w:sz="4" w:space="0" w:color="auto"/>
              <w:right w:val="single" w:sz="8" w:space="0" w:color="auto"/>
            </w:tcBorders>
            <w:noWrap/>
            <w:vAlign w:val="center"/>
            <w:hideMark/>
          </w:tcPr>
          <w:p w:rsidR="007E1008" w:rsidRPr="00BF5B74" w:rsidRDefault="007E1008" w:rsidP="001B7B35">
            <w:pPr>
              <w:jc w:val="center"/>
              <w:rPr>
                <w:bCs/>
                <w:sz w:val="24"/>
                <w:szCs w:val="24"/>
              </w:rPr>
            </w:pPr>
            <w:r w:rsidRPr="00BF5B74">
              <w:rPr>
                <w:bCs/>
                <w:sz w:val="24"/>
                <w:szCs w:val="24"/>
              </w:rPr>
              <w:t>29</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noWrap/>
            <w:vAlign w:val="center"/>
            <w:hideMark/>
          </w:tcPr>
          <w:p w:rsidR="007E1008" w:rsidRPr="00BF5B74" w:rsidRDefault="007E1008" w:rsidP="001B7B35">
            <w:pPr>
              <w:jc w:val="center"/>
              <w:rPr>
                <w:bCs/>
                <w:sz w:val="24"/>
                <w:szCs w:val="24"/>
              </w:rPr>
            </w:pPr>
            <w:r w:rsidRPr="00BF5B74">
              <w:rPr>
                <w:bCs/>
                <w:sz w:val="24"/>
                <w:szCs w:val="24"/>
              </w:rPr>
              <w:t>(шт.)</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6</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Проверка наличия цепи между заземлителями и заземленными элементами                       </w:t>
            </w:r>
          </w:p>
        </w:tc>
        <w:tc>
          <w:tcPr>
            <w:tcW w:w="4479" w:type="dxa"/>
            <w:gridSpan w:val="3"/>
            <w:tcBorders>
              <w:top w:val="nil"/>
              <w:left w:val="nil"/>
              <w:bottom w:val="single" w:sz="4" w:space="0" w:color="auto"/>
              <w:right w:val="single" w:sz="8" w:space="0" w:color="auto"/>
            </w:tcBorders>
            <w:noWrap/>
            <w:vAlign w:val="center"/>
            <w:hideMark/>
          </w:tcPr>
          <w:p w:rsidR="007E1008" w:rsidRPr="00BF5B74" w:rsidRDefault="007E1008" w:rsidP="001B7B35">
            <w:pPr>
              <w:jc w:val="center"/>
              <w:rPr>
                <w:bCs/>
                <w:sz w:val="24"/>
                <w:szCs w:val="24"/>
              </w:rPr>
            </w:pPr>
            <w:r w:rsidRPr="00BF5B74">
              <w:rPr>
                <w:bCs/>
                <w:sz w:val="24"/>
                <w:szCs w:val="24"/>
              </w:rPr>
              <w:t>6,24</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noWrap/>
            <w:vAlign w:val="center"/>
            <w:hideMark/>
          </w:tcPr>
          <w:p w:rsidR="007E1008" w:rsidRPr="00BF5B74" w:rsidRDefault="007E1008" w:rsidP="001B7B35">
            <w:pPr>
              <w:jc w:val="center"/>
              <w:rPr>
                <w:bCs/>
                <w:sz w:val="24"/>
                <w:szCs w:val="24"/>
              </w:rPr>
            </w:pPr>
            <w:r w:rsidRPr="00BF5B74">
              <w:rPr>
                <w:bCs/>
                <w:sz w:val="24"/>
                <w:szCs w:val="24"/>
              </w:rPr>
              <w:t>(100 точек)</w:t>
            </w:r>
          </w:p>
        </w:tc>
      </w:tr>
      <w:tr w:rsidR="007E1008" w:rsidRPr="00BF5B74" w:rsidTr="001B7B35">
        <w:trPr>
          <w:trHeight w:val="153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7</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Измерение сопротивления изоляции </w:t>
            </w:r>
            <w:proofErr w:type="spellStart"/>
            <w:r w:rsidRPr="00BF5B74">
              <w:rPr>
                <w:bCs/>
                <w:sz w:val="24"/>
                <w:szCs w:val="24"/>
              </w:rPr>
              <w:t>мегаомметром</w:t>
            </w:r>
            <w:proofErr w:type="spellEnd"/>
            <w:r w:rsidRPr="00BF5B74">
              <w:rPr>
                <w:bCs/>
                <w:sz w:val="24"/>
                <w:szCs w:val="24"/>
              </w:rPr>
              <w:t xml:space="preserve"> кабельных и других линий напряжением до 1 </w:t>
            </w:r>
            <w:proofErr w:type="spellStart"/>
            <w:r w:rsidRPr="00BF5B74">
              <w:rPr>
                <w:bCs/>
                <w:sz w:val="24"/>
                <w:szCs w:val="24"/>
              </w:rPr>
              <w:t>кВ</w:t>
            </w:r>
            <w:proofErr w:type="spellEnd"/>
            <w:r w:rsidRPr="00BF5B74">
              <w:rPr>
                <w:bCs/>
                <w:sz w:val="24"/>
                <w:szCs w:val="24"/>
              </w:rPr>
              <w:t xml:space="preserve">, предназначенных для передачи электроэнергии к распределительным устройствам, щитам, шкафам, коммутационным аппаратам и </w:t>
            </w:r>
            <w:proofErr w:type="spellStart"/>
            <w:r w:rsidRPr="00BF5B74">
              <w:rPr>
                <w:bCs/>
                <w:sz w:val="24"/>
                <w:szCs w:val="24"/>
              </w:rPr>
              <w:t>электропотребителям</w:t>
            </w:r>
            <w:proofErr w:type="spellEnd"/>
          </w:p>
        </w:tc>
        <w:tc>
          <w:tcPr>
            <w:tcW w:w="4479" w:type="dxa"/>
            <w:gridSpan w:val="3"/>
            <w:tcBorders>
              <w:top w:val="nil"/>
              <w:left w:val="nil"/>
              <w:bottom w:val="single" w:sz="4" w:space="0" w:color="auto"/>
              <w:right w:val="single" w:sz="8" w:space="0" w:color="auto"/>
            </w:tcBorders>
            <w:noWrap/>
            <w:vAlign w:val="center"/>
            <w:hideMark/>
          </w:tcPr>
          <w:p w:rsidR="007E1008" w:rsidRPr="00BF5B74" w:rsidRDefault="007E1008" w:rsidP="001B7B35">
            <w:pPr>
              <w:jc w:val="center"/>
              <w:rPr>
                <w:bCs/>
                <w:sz w:val="24"/>
                <w:szCs w:val="24"/>
              </w:rPr>
            </w:pPr>
            <w:r w:rsidRPr="00BF5B74">
              <w:rPr>
                <w:bCs/>
                <w:sz w:val="24"/>
                <w:szCs w:val="24"/>
              </w:rPr>
              <w:t>126</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noWrap/>
            <w:vAlign w:val="center"/>
            <w:hideMark/>
          </w:tcPr>
          <w:p w:rsidR="007E1008" w:rsidRPr="00BF5B74" w:rsidRDefault="007E1008" w:rsidP="001B7B35">
            <w:pPr>
              <w:jc w:val="center"/>
              <w:rPr>
                <w:bCs/>
                <w:sz w:val="24"/>
                <w:szCs w:val="24"/>
              </w:rPr>
            </w:pPr>
            <w:r w:rsidRPr="00BF5B74">
              <w:rPr>
                <w:bCs/>
                <w:sz w:val="24"/>
                <w:szCs w:val="24"/>
              </w:rPr>
              <w:t>(1 линия)</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8</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Замер полного сопротивления цепи "фаза-нуль"                </w:t>
            </w:r>
          </w:p>
        </w:tc>
        <w:tc>
          <w:tcPr>
            <w:tcW w:w="4479" w:type="dxa"/>
            <w:gridSpan w:val="3"/>
            <w:tcBorders>
              <w:top w:val="nil"/>
              <w:left w:val="nil"/>
              <w:bottom w:val="single" w:sz="4" w:space="0" w:color="auto"/>
              <w:right w:val="single" w:sz="8" w:space="0" w:color="auto"/>
            </w:tcBorders>
            <w:noWrap/>
            <w:vAlign w:val="center"/>
            <w:hideMark/>
          </w:tcPr>
          <w:p w:rsidR="007E1008" w:rsidRPr="00BF5B74" w:rsidRDefault="007E1008" w:rsidP="001B7B35">
            <w:pPr>
              <w:jc w:val="center"/>
              <w:rPr>
                <w:bCs/>
                <w:sz w:val="24"/>
                <w:szCs w:val="24"/>
              </w:rPr>
            </w:pPr>
            <w:r w:rsidRPr="00BF5B74">
              <w:rPr>
                <w:bCs/>
                <w:sz w:val="24"/>
                <w:szCs w:val="24"/>
              </w:rPr>
              <w:t>256</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noWrap/>
            <w:vAlign w:val="center"/>
            <w:hideMark/>
          </w:tcPr>
          <w:p w:rsidR="007E1008" w:rsidRPr="00BF5B74" w:rsidRDefault="007E1008" w:rsidP="001B7B35">
            <w:pPr>
              <w:jc w:val="center"/>
              <w:rPr>
                <w:bCs/>
                <w:sz w:val="24"/>
                <w:szCs w:val="24"/>
              </w:rPr>
            </w:pPr>
            <w:r w:rsidRPr="00BF5B74">
              <w:rPr>
                <w:bCs/>
                <w:sz w:val="24"/>
                <w:szCs w:val="24"/>
              </w:rPr>
              <w:t>(1 токоприемник)</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9</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Устройство АВР со схемой восстановления напряжения</w:t>
            </w:r>
          </w:p>
        </w:tc>
        <w:tc>
          <w:tcPr>
            <w:tcW w:w="4479" w:type="dxa"/>
            <w:gridSpan w:val="3"/>
            <w:tcBorders>
              <w:top w:val="nil"/>
              <w:left w:val="nil"/>
              <w:bottom w:val="single" w:sz="4" w:space="0" w:color="auto"/>
              <w:right w:val="single" w:sz="8" w:space="0" w:color="auto"/>
            </w:tcBorders>
            <w:noWrap/>
            <w:vAlign w:val="center"/>
            <w:hideMark/>
          </w:tcPr>
          <w:p w:rsidR="007E1008" w:rsidRPr="00BF5B74" w:rsidRDefault="007E1008" w:rsidP="001B7B35">
            <w:pPr>
              <w:jc w:val="center"/>
              <w:rPr>
                <w:bCs/>
                <w:sz w:val="24"/>
                <w:szCs w:val="24"/>
              </w:rPr>
            </w:pPr>
            <w:r w:rsidRPr="00BF5B74">
              <w:rPr>
                <w:bCs/>
                <w:sz w:val="24"/>
                <w:szCs w:val="24"/>
              </w:rPr>
              <w:t>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noWrap/>
            <w:vAlign w:val="center"/>
            <w:hideMark/>
          </w:tcPr>
          <w:p w:rsidR="007E1008" w:rsidRPr="00BF5B74" w:rsidRDefault="007E1008" w:rsidP="001B7B35">
            <w:pPr>
              <w:jc w:val="center"/>
              <w:rPr>
                <w:bCs/>
                <w:sz w:val="24"/>
                <w:szCs w:val="24"/>
              </w:rPr>
            </w:pPr>
            <w:r w:rsidRPr="00BF5B74">
              <w:rPr>
                <w:bCs/>
                <w:sz w:val="24"/>
                <w:szCs w:val="24"/>
              </w:rPr>
              <w:t>(устройство)</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10</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Устройство отбора напряжения: </w:t>
            </w:r>
          </w:p>
        </w:tc>
        <w:tc>
          <w:tcPr>
            <w:tcW w:w="4479" w:type="dxa"/>
            <w:gridSpan w:val="3"/>
            <w:tcBorders>
              <w:top w:val="nil"/>
              <w:left w:val="nil"/>
              <w:bottom w:val="single" w:sz="4" w:space="0" w:color="auto"/>
              <w:right w:val="single" w:sz="8" w:space="0" w:color="auto"/>
            </w:tcBorders>
            <w:noWrap/>
            <w:vAlign w:val="center"/>
            <w:hideMark/>
          </w:tcPr>
          <w:p w:rsidR="007E1008" w:rsidRPr="00BF5B74" w:rsidRDefault="007E1008" w:rsidP="001B7B35">
            <w:pPr>
              <w:jc w:val="center"/>
              <w:rPr>
                <w:bCs/>
                <w:sz w:val="24"/>
                <w:szCs w:val="24"/>
              </w:rPr>
            </w:pPr>
            <w:r w:rsidRPr="00BF5B74">
              <w:rPr>
                <w:bCs/>
                <w:sz w:val="24"/>
                <w:szCs w:val="24"/>
              </w:rPr>
              <w:t>10</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noWrap/>
            <w:vAlign w:val="center"/>
            <w:hideMark/>
          </w:tcPr>
          <w:p w:rsidR="007E1008" w:rsidRPr="00BF5B74" w:rsidRDefault="007E1008" w:rsidP="001B7B35">
            <w:pPr>
              <w:jc w:val="center"/>
              <w:rPr>
                <w:bCs/>
                <w:sz w:val="24"/>
                <w:szCs w:val="24"/>
              </w:rPr>
            </w:pPr>
            <w:r w:rsidRPr="00BF5B74">
              <w:rPr>
                <w:bCs/>
                <w:sz w:val="24"/>
                <w:szCs w:val="24"/>
              </w:rPr>
              <w:t>(шт.)</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11</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proofErr w:type="spellStart"/>
            <w:r w:rsidRPr="00BF5B74">
              <w:rPr>
                <w:bCs/>
                <w:sz w:val="24"/>
                <w:szCs w:val="24"/>
              </w:rPr>
              <w:t>Пусконаладка</w:t>
            </w:r>
            <w:proofErr w:type="spellEnd"/>
            <w:r w:rsidRPr="00BF5B74">
              <w:rPr>
                <w:bCs/>
                <w:sz w:val="24"/>
                <w:szCs w:val="24"/>
              </w:rPr>
              <w:t xml:space="preserve"> Электродвигателя асинхронного с короткозамкнутым ротором, напряжением, </w:t>
            </w:r>
            <w:proofErr w:type="spellStart"/>
            <w:r w:rsidRPr="00BF5B74">
              <w:rPr>
                <w:bCs/>
                <w:sz w:val="24"/>
                <w:szCs w:val="24"/>
              </w:rPr>
              <w:t>кВ</w:t>
            </w:r>
            <w:proofErr w:type="spellEnd"/>
            <w:r w:rsidRPr="00BF5B74">
              <w:rPr>
                <w:bCs/>
                <w:sz w:val="24"/>
                <w:szCs w:val="24"/>
              </w:rPr>
              <w:t xml:space="preserve"> до 1</w:t>
            </w:r>
          </w:p>
        </w:tc>
        <w:tc>
          <w:tcPr>
            <w:tcW w:w="4479" w:type="dxa"/>
            <w:gridSpan w:val="3"/>
            <w:tcBorders>
              <w:top w:val="nil"/>
              <w:left w:val="nil"/>
              <w:bottom w:val="single" w:sz="4" w:space="0" w:color="auto"/>
              <w:right w:val="single" w:sz="8" w:space="0" w:color="auto"/>
            </w:tcBorders>
            <w:noWrap/>
            <w:vAlign w:val="center"/>
            <w:hideMark/>
          </w:tcPr>
          <w:p w:rsidR="007E1008" w:rsidRPr="00BF5B74" w:rsidRDefault="007E1008" w:rsidP="001B7B35">
            <w:pPr>
              <w:jc w:val="center"/>
              <w:rPr>
                <w:bCs/>
                <w:sz w:val="24"/>
                <w:szCs w:val="24"/>
              </w:rPr>
            </w:pPr>
            <w:r w:rsidRPr="00BF5B74">
              <w:rPr>
                <w:bCs/>
                <w:sz w:val="24"/>
                <w:szCs w:val="24"/>
              </w:rPr>
              <w:t>8</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noWrap/>
            <w:vAlign w:val="center"/>
            <w:hideMark/>
          </w:tcPr>
          <w:p w:rsidR="007E1008" w:rsidRPr="00BF5B74" w:rsidRDefault="007E1008" w:rsidP="001B7B35">
            <w:pPr>
              <w:jc w:val="center"/>
              <w:rPr>
                <w:bCs/>
                <w:sz w:val="24"/>
                <w:szCs w:val="24"/>
              </w:rPr>
            </w:pPr>
            <w:r w:rsidRPr="00BF5B74">
              <w:rPr>
                <w:bCs/>
                <w:sz w:val="24"/>
                <w:szCs w:val="24"/>
              </w:rPr>
              <w:t>(шт.)</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12</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proofErr w:type="spellStart"/>
            <w:r w:rsidRPr="00BF5B74">
              <w:rPr>
                <w:bCs/>
                <w:sz w:val="24"/>
                <w:szCs w:val="24"/>
              </w:rPr>
              <w:t>Пусконаладка</w:t>
            </w:r>
            <w:proofErr w:type="spellEnd"/>
            <w:r w:rsidRPr="00BF5B74">
              <w:rPr>
                <w:bCs/>
                <w:sz w:val="24"/>
                <w:szCs w:val="24"/>
              </w:rPr>
              <w:t xml:space="preserve"> Функциональной  группы с общим числом внешних блокировочных связей до 3</w:t>
            </w:r>
          </w:p>
        </w:tc>
        <w:tc>
          <w:tcPr>
            <w:tcW w:w="4479" w:type="dxa"/>
            <w:gridSpan w:val="3"/>
            <w:tcBorders>
              <w:top w:val="nil"/>
              <w:left w:val="nil"/>
              <w:bottom w:val="single" w:sz="4" w:space="0" w:color="auto"/>
              <w:right w:val="single" w:sz="8" w:space="0" w:color="auto"/>
            </w:tcBorders>
            <w:noWrap/>
            <w:vAlign w:val="center"/>
            <w:hideMark/>
          </w:tcPr>
          <w:p w:rsidR="007E1008" w:rsidRPr="00BF5B74" w:rsidRDefault="007E1008" w:rsidP="001B7B35">
            <w:pPr>
              <w:jc w:val="center"/>
              <w:rPr>
                <w:bCs/>
                <w:sz w:val="24"/>
                <w:szCs w:val="24"/>
              </w:rPr>
            </w:pPr>
            <w:r w:rsidRPr="00BF5B74">
              <w:rPr>
                <w:bCs/>
                <w:sz w:val="24"/>
                <w:szCs w:val="24"/>
              </w:rPr>
              <w:t>8</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noWrap/>
            <w:vAlign w:val="center"/>
            <w:hideMark/>
          </w:tcPr>
          <w:p w:rsidR="007E1008" w:rsidRPr="00BF5B74" w:rsidRDefault="007E1008" w:rsidP="001B7B35">
            <w:pPr>
              <w:jc w:val="center"/>
              <w:rPr>
                <w:bCs/>
                <w:sz w:val="24"/>
                <w:szCs w:val="24"/>
              </w:rPr>
            </w:pPr>
            <w:r w:rsidRPr="00BF5B74">
              <w:rPr>
                <w:bCs/>
                <w:sz w:val="24"/>
                <w:szCs w:val="24"/>
              </w:rPr>
              <w:t>(шт.)</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13</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proofErr w:type="spellStart"/>
            <w:r w:rsidRPr="00BF5B74">
              <w:rPr>
                <w:bCs/>
                <w:sz w:val="24"/>
                <w:szCs w:val="24"/>
              </w:rPr>
              <w:t>Пусконаладка</w:t>
            </w:r>
            <w:proofErr w:type="spellEnd"/>
            <w:r w:rsidRPr="00BF5B74">
              <w:rPr>
                <w:bCs/>
                <w:sz w:val="24"/>
                <w:szCs w:val="24"/>
              </w:rPr>
              <w:t xml:space="preserve"> Конденсатора напряжением до 1 </w:t>
            </w:r>
            <w:proofErr w:type="spellStart"/>
            <w:r w:rsidRPr="00BF5B74">
              <w:rPr>
                <w:bCs/>
                <w:sz w:val="24"/>
                <w:szCs w:val="24"/>
              </w:rPr>
              <w:t>кВ</w:t>
            </w:r>
            <w:proofErr w:type="spellEnd"/>
            <w:r w:rsidRPr="00BF5B74">
              <w:rPr>
                <w:bCs/>
                <w:sz w:val="24"/>
                <w:szCs w:val="24"/>
              </w:rPr>
              <w:t xml:space="preserve"> трехфазный</w:t>
            </w:r>
          </w:p>
        </w:tc>
        <w:tc>
          <w:tcPr>
            <w:tcW w:w="4479" w:type="dxa"/>
            <w:gridSpan w:val="3"/>
            <w:tcBorders>
              <w:top w:val="nil"/>
              <w:left w:val="nil"/>
              <w:bottom w:val="single" w:sz="4" w:space="0" w:color="auto"/>
              <w:right w:val="single" w:sz="8" w:space="0" w:color="auto"/>
            </w:tcBorders>
            <w:noWrap/>
            <w:vAlign w:val="center"/>
            <w:hideMark/>
          </w:tcPr>
          <w:p w:rsidR="007E1008" w:rsidRPr="00BF5B74" w:rsidRDefault="007E1008" w:rsidP="001B7B35">
            <w:pPr>
              <w:jc w:val="center"/>
              <w:rPr>
                <w:bCs/>
                <w:sz w:val="24"/>
                <w:szCs w:val="24"/>
              </w:rPr>
            </w:pPr>
            <w:r w:rsidRPr="00BF5B74">
              <w:rPr>
                <w:bCs/>
                <w:sz w:val="24"/>
                <w:szCs w:val="24"/>
              </w:rPr>
              <w:t>3</w:t>
            </w:r>
          </w:p>
        </w:tc>
      </w:tr>
      <w:tr w:rsidR="007E1008" w:rsidRPr="00BF5B74" w:rsidTr="001B7B35">
        <w:trPr>
          <w:trHeight w:val="270"/>
        </w:trPr>
        <w:tc>
          <w:tcPr>
            <w:tcW w:w="601" w:type="dxa"/>
            <w:tcBorders>
              <w:top w:val="nil"/>
              <w:left w:val="single" w:sz="8" w:space="0" w:color="auto"/>
              <w:bottom w:val="nil"/>
              <w:right w:val="single" w:sz="4" w:space="0" w:color="auto"/>
            </w:tcBorders>
            <w:noWrap/>
            <w:vAlign w:val="bottom"/>
            <w:hideMark/>
          </w:tcPr>
          <w:p w:rsidR="007E1008" w:rsidRPr="00BF5B74" w:rsidRDefault="007E1008" w:rsidP="001B7B35">
            <w:pPr>
              <w:rPr>
                <w:bCs/>
                <w:sz w:val="24"/>
                <w:szCs w:val="24"/>
              </w:rPr>
            </w:pPr>
            <w:r w:rsidRPr="00BF5B74">
              <w:rPr>
                <w:bCs/>
                <w:sz w:val="24"/>
                <w:szCs w:val="24"/>
              </w:rPr>
              <w:t> </w:t>
            </w:r>
          </w:p>
        </w:tc>
        <w:tc>
          <w:tcPr>
            <w:tcW w:w="5197" w:type="dxa"/>
            <w:tcBorders>
              <w:top w:val="nil"/>
              <w:left w:val="nil"/>
              <w:bottom w:val="nil"/>
              <w:right w:val="single" w:sz="4" w:space="0" w:color="auto"/>
            </w:tcBorders>
            <w:noWrap/>
            <w:vAlign w:val="bottom"/>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nil"/>
              <w:right w:val="single" w:sz="8" w:space="0" w:color="auto"/>
            </w:tcBorders>
            <w:noWrap/>
            <w:vAlign w:val="center"/>
            <w:hideMark/>
          </w:tcPr>
          <w:p w:rsidR="007E1008" w:rsidRPr="00BF5B74" w:rsidRDefault="007E1008" w:rsidP="001B7B35">
            <w:pPr>
              <w:jc w:val="center"/>
              <w:rPr>
                <w:bCs/>
                <w:sz w:val="24"/>
                <w:szCs w:val="24"/>
              </w:rPr>
            </w:pPr>
            <w:r w:rsidRPr="00BF5B74">
              <w:rPr>
                <w:bCs/>
                <w:sz w:val="24"/>
                <w:szCs w:val="24"/>
              </w:rPr>
              <w:t>(шт.)</w:t>
            </w:r>
          </w:p>
        </w:tc>
      </w:tr>
      <w:tr w:rsidR="007E1008" w:rsidRPr="00BF5B74" w:rsidTr="001B7B35">
        <w:trPr>
          <w:trHeight w:val="270"/>
        </w:trPr>
        <w:tc>
          <w:tcPr>
            <w:tcW w:w="10277" w:type="dxa"/>
            <w:gridSpan w:val="5"/>
            <w:tcBorders>
              <w:top w:val="single" w:sz="8" w:space="0" w:color="auto"/>
              <w:left w:val="single" w:sz="8" w:space="0" w:color="auto"/>
              <w:bottom w:val="single" w:sz="8" w:space="0" w:color="auto"/>
              <w:right w:val="single" w:sz="8" w:space="0" w:color="000000"/>
            </w:tcBorders>
            <w:noWrap/>
            <w:vAlign w:val="bottom"/>
            <w:hideMark/>
          </w:tcPr>
          <w:p w:rsidR="007E1008" w:rsidRPr="00BF5B74" w:rsidRDefault="007E1008" w:rsidP="001B7B35">
            <w:pPr>
              <w:jc w:val="center"/>
              <w:rPr>
                <w:bCs/>
                <w:sz w:val="24"/>
                <w:szCs w:val="24"/>
              </w:rPr>
            </w:pPr>
            <w:r w:rsidRPr="00BF5B74">
              <w:rPr>
                <w:bCs/>
                <w:sz w:val="24"/>
                <w:szCs w:val="24"/>
              </w:rPr>
              <w:t>УКУ</w:t>
            </w:r>
            <w:proofErr w:type="gramStart"/>
            <w:r w:rsidRPr="00BF5B74">
              <w:rPr>
                <w:bCs/>
                <w:sz w:val="24"/>
                <w:szCs w:val="24"/>
              </w:rPr>
              <w:t>.С</w:t>
            </w:r>
            <w:proofErr w:type="gramEnd"/>
          </w:p>
        </w:tc>
      </w:tr>
      <w:tr w:rsidR="007E1008" w:rsidRPr="00BF5B74" w:rsidTr="001B7B35">
        <w:trPr>
          <w:trHeight w:val="255"/>
        </w:trPr>
        <w:tc>
          <w:tcPr>
            <w:tcW w:w="10277" w:type="dxa"/>
            <w:gridSpan w:val="5"/>
            <w:tcBorders>
              <w:top w:val="nil"/>
              <w:left w:val="single" w:sz="8" w:space="0" w:color="auto"/>
              <w:bottom w:val="single" w:sz="4" w:space="0" w:color="auto"/>
              <w:right w:val="single" w:sz="8" w:space="0" w:color="000000"/>
            </w:tcBorders>
            <w:hideMark/>
          </w:tcPr>
          <w:p w:rsidR="007E1008" w:rsidRPr="00BF5B74" w:rsidRDefault="007E1008" w:rsidP="001B7B35">
            <w:pPr>
              <w:rPr>
                <w:bCs/>
                <w:sz w:val="24"/>
                <w:szCs w:val="24"/>
              </w:rPr>
            </w:pPr>
            <w:r w:rsidRPr="00BF5B74">
              <w:rPr>
                <w:bCs/>
                <w:sz w:val="24"/>
                <w:szCs w:val="24"/>
              </w:rPr>
              <w:t xml:space="preserve">                           Раздел 1. Пусконаладочные работы</w:t>
            </w:r>
          </w:p>
        </w:tc>
      </w:tr>
      <w:tr w:rsidR="007E1008" w:rsidRPr="00BF5B74" w:rsidTr="001B7B35">
        <w:trPr>
          <w:trHeight w:val="102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proofErr w:type="spellStart"/>
            <w:r w:rsidRPr="00BF5B74">
              <w:rPr>
                <w:bCs/>
                <w:sz w:val="24"/>
                <w:szCs w:val="24"/>
              </w:rPr>
              <w:t>Пусконаладка</w:t>
            </w:r>
            <w:proofErr w:type="spellEnd"/>
            <w:r w:rsidRPr="00BF5B74">
              <w:rPr>
                <w:bCs/>
                <w:sz w:val="24"/>
                <w:szCs w:val="24"/>
              </w:rPr>
              <w:t xml:space="preserve"> Автоматизированной системы управления II категории технической сложности с количеством каналов (</w:t>
            </w:r>
            <w:proofErr w:type="spellStart"/>
            <w:r w:rsidRPr="00BF5B74">
              <w:rPr>
                <w:bCs/>
                <w:sz w:val="24"/>
                <w:szCs w:val="24"/>
              </w:rPr>
              <w:t>Кобщ</w:t>
            </w:r>
            <w:proofErr w:type="spellEnd"/>
            <w:r w:rsidRPr="00BF5B74">
              <w:rPr>
                <w:bCs/>
                <w:sz w:val="24"/>
                <w:szCs w:val="24"/>
              </w:rPr>
              <w:t>) 6.</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система</w:t>
            </w:r>
          </w:p>
        </w:tc>
      </w:tr>
      <w:tr w:rsidR="007E1008" w:rsidRPr="00BF5B74" w:rsidTr="001B7B35">
        <w:trPr>
          <w:trHeight w:val="255"/>
        </w:trPr>
        <w:tc>
          <w:tcPr>
            <w:tcW w:w="10277" w:type="dxa"/>
            <w:gridSpan w:val="5"/>
            <w:tcBorders>
              <w:top w:val="single" w:sz="4" w:space="0" w:color="auto"/>
              <w:left w:val="single" w:sz="8" w:space="0" w:color="auto"/>
              <w:bottom w:val="single" w:sz="4" w:space="0" w:color="auto"/>
              <w:right w:val="single" w:sz="8" w:space="0" w:color="000000"/>
            </w:tcBorders>
            <w:hideMark/>
          </w:tcPr>
          <w:p w:rsidR="007E1008" w:rsidRPr="00BF5B74" w:rsidRDefault="007E1008" w:rsidP="001B7B35">
            <w:pPr>
              <w:rPr>
                <w:bCs/>
                <w:sz w:val="24"/>
                <w:szCs w:val="24"/>
              </w:rPr>
            </w:pPr>
            <w:r w:rsidRPr="00BF5B74">
              <w:rPr>
                <w:bCs/>
                <w:sz w:val="24"/>
                <w:szCs w:val="24"/>
              </w:rPr>
              <w:t xml:space="preserve">                           Раздел 2. Электрические испытания</w:t>
            </w:r>
          </w:p>
        </w:tc>
      </w:tr>
      <w:tr w:rsidR="007E1008" w:rsidRPr="00BF5B74" w:rsidTr="001B7B35">
        <w:trPr>
          <w:trHeight w:val="178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3</w:t>
            </w:r>
          </w:p>
        </w:tc>
        <w:tc>
          <w:tcPr>
            <w:tcW w:w="5197" w:type="dxa"/>
            <w:tcBorders>
              <w:top w:val="nil"/>
              <w:left w:val="nil"/>
              <w:bottom w:val="single" w:sz="4" w:space="0" w:color="auto"/>
              <w:right w:val="single" w:sz="4" w:space="0" w:color="auto"/>
            </w:tcBorders>
            <w:hideMark/>
          </w:tcPr>
          <w:p w:rsidR="007E1008" w:rsidRPr="00BF5B74" w:rsidRDefault="007E1008" w:rsidP="001B7B35">
            <w:pPr>
              <w:spacing w:after="240"/>
              <w:rPr>
                <w:bCs/>
                <w:sz w:val="24"/>
                <w:szCs w:val="24"/>
              </w:rPr>
            </w:pPr>
            <w:r w:rsidRPr="00BF5B74">
              <w:rPr>
                <w:bCs/>
                <w:sz w:val="24"/>
                <w:szCs w:val="24"/>
              </w:rPr>
              <w:t xml:space="preserve">Испытания Выключателя трехполюсного напряжением до 1 </w:t>
            </w:r>
            <w:proofErr w:type="spellStart"/>
            <w:r w:rsidRPr="00BF5B74">
              <w:rPr>
                <w:bCs/>
                <w:sz w:val="24"/>
                <w:szCs w:val="24"/>
              </w:rPr>
              <w:t>кВ</w:t>
            </w:r>
            <w:proofErr w:type="spellEnd"/>
            <w:r w:rsidRPr="00BF5B74">
              <w:rPr>
                <w:bCs/>
                <w:sz w:val="24"/>
                <w:szCs w:val="24"/>
              </w:rPr>
              <w:t xml:space="preserve"> с электромагнитным, тепловым или комбинированным </w:t>
            </w:r>
            <w:proofErr w:type="spellStart"/>
            <w:r w:rsidRPr="00BF5B74">
              <w:rPr>
                <w:bCs/>
                <w:sz w:val="24"/>
                <w:szCs w:val="24"/>
              </w:rPr>
              <w:t>расцепителем</w:t>
            </w:r>
            <w:proofErr w:type="spellEnd"/>
            <w:r w:rsidRPr="00BF5B74">
              <w:rPr>
                <w:bCs/>
                <w:sz w:val="24"/>
                <w:szCs w:val="24"/>
              </w:rPr>
              <w:t>, номинальный ток до 50</w:t>
            </w:r>
            <w:proofErr w:type="gramStart"/>
            <w:r w:rsidRPr="00BF5B74">
              <w:rPr>
                <w:bCs/>
                <w:sz w:val="24"/>
                <w:szCs w:val="24"/>
              </w:rPr>
              <w:t xml:space="preserve"> А</w:t>
            </w:r>
            <w:proofErr w:type="gramEnd"/>
            <w:r w:rsidRPr="00BF5B74">
              <w:rPr>
                <w:bCs/>
                <w:sz w:val="24"/>
                <w:szCs w:val="24"/>
              </w:rPr>
              <w:t xml:space="preserve">; </w:t>
            </w:r>
            <w:r w:rsidRPr="00BF5B74">
              <w:rPr>
                <w:bCs/>
                <w:sz w:val="24"/>
                <w:szCs w:val="24"/>
              </w:rPr>
              <w:br/>
            </w:r>
            <w:r w:rsidRPr="00BF5B74">
              <w:rPr>
                <w:bCs/>
                <w:sz w:val="24"/>
                <w:szCs w:val="24"/>
              </w:rPr>
              <w:br/>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4</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шт.</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lastRenderedPageBreak/>
              <w:t>4</w:t>
            </w:r>
          </w:p>
        </w:tc>
        <w:tc>
          <w:tcPr>
            <w:tcW w:w="5197" w:type="dxa"/>
            <w:tcBorders>
              <w:top w:val="nil"/>
              <w:left w:val="nil"/>
              <w:bottom w:val="single" w:sz="4" w:space="0" w:color="auto"/>
              <w:right w:val="single" w:sz="4" w:space="0" w:color="auto"/>
            </w:tcBorders>
            <w:hideMark/>
          </w:tcPr>
          <w:p w:rsidR="007E1008" w:rsidRPr="00BF5B74" w:rsidRDefault="007E1008" w:rsidP="001B7B35">
            <w:pPr>
              <w:spacing w:after="240"/>
              <w:rPr>
                <w:bCs/>
                <w:sz w:val="24"/>
                <w:szCs w:val="24"/>
              </w:rPr>
            </w:pPr>
            <w:r w:rsidRPr="00BF5B74">
              <w:rPr>
                <w:bCs/>
                <w:sz w:val="24"/>
                <w:szCs w:val="24"/>
              </w:rPr>
              <w:t xml:space="preserve">Измерение сопротивления растеканию тока заземлителя;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измерение</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5</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Замер полного сопротивления цепи «фаза-нуль»;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3</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токоприемник.</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6</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Проверка наличия цепи между заземлителями и заземленными элементами;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0,04</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100 точек</w:t>
            </w:r>
          </w:p>
        </w:tc>
      </w:tr>
      <w:tr w:rsidR="007E1008" w:rsidRPr="00BF5B74" w:rsidTr="001B7B35">
        <w:trPr>
          <w:trHeight w:val="178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7</w:t>
            </w:r>
          </w:p>
        </w:tc>
        <w:tc>
          <w:tcPr>
            <w:tcW w:w="5197" w:type="dxa"/>
            <w:tcBorders>
              <w:top w:val="nil"/>
              <w:left w:val="nil"/>
              <w:bottom w:val="single" w:sz="4" w:space="0" w:color="auto"/>
              <w:right w:val="single" w:sz="4" w:space="0" w:color="auto"/>
            </w:tcBorders>
            <w:hideMark/>
          </w:tcPr>
          <w:p w:rsidR="007E1008" w:rsidRPr="00BF5B74" w:rsidRDefault="007E1008" w:rsidP="001B7B35">
            <w:pPr>
              <w:spacing w:after="240"/>
              <w:rPr>
                <w:bCs/>
                <w:sz w:val="24"/>
                <w:szCs w:val="24"/>
              </w:rPr>
            </w:pPr>
            <w:r w:rsidRPr="00BF5B74">
              <w:rPr>
                <w:bCs/>
                <w:sz w:val="24"/>
                <w:szCs w:val="24"/>
              </w:rPr>
              <w:t xml:space="preserve">Измерение сопротивления изоляции </w:t>
            </w:r>
            <w:proofErr w:type="spellStart"/>
            <w:r w:rsidRPr="00BF5B74">
              <w:rPr>
                <w:bCs/>
                <w:sz w:val="24"/>
                <w:szCs w:val="24"/>
              </w:rPr>
              <w:t>мегаомметром</w:t>
            </w:r>
            <w:proofErr w:type="spellEnd"/>
            <w:r w:rsidRPr="00BF5B74">
              <w:rPr>
                <w:bCs/>
                <w:sz w:val="24"/>
                <w:szCs w:val="24"/>
              </w:rPr>
              <w:t xml:space="preserve"> кабельных и других линий напряжением до 1 </w:t>
            </w:r>
            <w:proofErr w:type="spellStart"/>
            <w:r w:rsidRPr="00BF5B74">
              <w:rPr>
                <w:bCs/>
                <w:sz w:val="24"/>
                <w:szCs w:val="24"/>
              </w:rPr>
              <w:t>кВ</w:t>
            </w:r>
            <w:proofErr w:type="spellEnd"/>
            <w:r w:rsidRPr="00BF5B74">
              <w:rPr>
                <w:bCs/>
                <w:sz w:val="24"/>
                <w:szCs w:val="24"/>
              </w:rPr>
              <w:t xml:space="preserve">, предназначенных для передачи электроэнергии к распределительным устройствам, щитам, шкафам, коммутационным аппаратам и </w:t>
            </w:r>
            <w:proofErr w:type="spellStart"/>
            <w:r w:rsidRPr="00BF5B74">
              <w:rPr>
                <w:bCs/>
                <w:sz w:val="24"/>
                <w:szCs w:val="24"/>
              </w:rPr>
              <w:t>электропотребителям</w:t>
            </w:r>
            <w:proofErr w:type="spellEnd"/>
            <w:r w:rsidRPr="00BF5B74">
              <w:rPr>
                <w:bCs/>
                <w:sz w:val="24"/>
                <w:szCs w:val="24"/>
              </w:rPr>
              <w:t xml:space="preserve">;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4</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линия</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8</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Испытание аппарата коммутационного напряжением до 1 </w:t>
            </w:r>
            <w:proofErr w:type="spellStart"/>
            <w:r w:rsidRPr="00BF5B74">
              <w:rPr>
                <w:bCs/>
                <w:sz w:val="24"/>
                <w:szCs w:val="24"/>
              </w:rPr>
              <w:t>кВ</w:t>
            </w:r>
            <w:proofErr w:type="spellEnd"/>
            <w:r w:rsidRPr="00BF5B74">
              <w:rPr>
                <w:bCs/>
                <w:sz w:val="24"/>
                <w:szCs w:val="24"/>
              </w:rPr>
              <w:t xml:space="preserve"> (силовых цепей);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4</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испытание</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9</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Испытание цепи вторичной коммутации;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7</w:t>
            </w:r>
          </w:p>
        </w:tc>
      </w:tr>
      <w:tr w:rsidR="007E1008" w:rsidRPr="00BF5B74" w:rsidTr="001B7B35">
        <w:trPr>
          <w:trHeight w:val="270"/>
        </w:trPr>
        <w:tc>
          <w:tcPr>
            <w:tcW w:w="601" w:type="dxa"/>
            <w:tcBorders>
              <w:top w:val="nil"/>
              <w:left w:val="single" w:sz="8" w:space="0" w:color="auto"/>
              <w:bottom w:val="nil"/>
              <w:right w:val="single" w:sz="4" w:space="0" w:color="auto"/>
            </w:tcBorders>
            <w:noWrap/>
            <w:vAlign w:val="bottom"/>
            <w:hideMark/>
          </w:tcPr>
          <w:p w:rsidR="007E1008" w:rsidRPr="00BF5B74" w:rsidRDefault="007E1008" w:rsidP="001B7B35">
            <w:pPr>
              <w:rPr>
                <w:bCs/>
                <w:sz w:val="24"/>
                <w:szCs w:val="24"/>
              </w:rPr>
            </w:pPr>
            <w:r w:rsidRPr="00BF5B74">
              <w:rPr>
                <w:bCs/>
                <w:sz w:val="24"/>
                <w:szCs w:val="24"/>
              </w:rPr>
              <w:t> </w:t>
            </w:r>
          </w:p>
        </w:tc>
        <w:tc>
          <w:tcPr>
            <w:tcW w:w="5197" w:type="dxa"/>
            <w:tcBorders>
              <w:top w:val="nil"/>
              <w:left w:val="nil"/>
              <w:bottom w:val="nil"/>
              <w:right w:val="single" w:sz="4" w:space="0" w:color="auto"/>
            </w:tcBorders>
            <w:noWrap/>
            <w:vAlign w:val="bottom"/>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nil"/>
              <w:right w:val="single" w:sz="8" w:space="0" w:color="auto"/>
            </w:tcBorders>
            <w:vAlign w:val="center"/>
            <w:hideMark/>
          </w:tcPr>
          <w:p w:rsidR="007E1008" w:rsidRPr="00BF5B74" w:rsidRDefault="007E1008" w:rsidP="001B7B35">
            <w:pPr>
              <w:jc w:val="center"/>
              <w:rPr>
                <w:bCs/>
                <w:sz w:val="24"/>
                <w:szCs w:val="24"/>
              </w:rPr>
            </w:pPr>
            <w:r w:rsidRPr="00BF5B74">
              <w:rPr>
                <w:bCs/>
                <w:sz w:val="24"/>
                <w:szCs w:val="24"/>
              </w:rPr>
              <w:t>1 испытание</w:t>
            </w:r>
          </w:p>
        </w:tc>
      </w:tr>
      <w:tr w:rsidR="007E1008" w:rsidRPr="00BF5B74" w:rsidTr="001B7B35">
        <w:trPr>
          <w:trHeight w:val="270"/>
        </w:trPr>
        <w:tc>
          <w:tcPr>
            <w:tcW w:w="10277" w:type="dxa"/>
            <w:gridSpan w:val="5"/>
            <w:tcBorders>
              <w:top w:val="single" w:sz="8" w:space="0" w:color="auto"/>
              <w:left w:val="single" w:sz="8" w:space="0" w:color="auto"/>
              <w:bottom w:val="single" w:sz="8" w:space="0" w:color="auto"/>
              <w:right w:val="single" w:sz="8" w:space="0" w:color="000000"/>
            </w:tcBorders>
            <w:noWrap/>
            <w:vAlign w:val="bottom"/>
            <w:hideMark/>
          </w:tcPr>
          <w:p w:rsidR="007E1008" w:rsidRPr="00BF5B74" w:rsidRDefault="007E1008" w:rsidP="001B7B35">
            <w:pPr>
              <w:jc w:val="center"/>
              <w:rPr>
                <w:bCs/>
                <w:sz w:val="24"/>
                <w:szCs w:val="24"/>
              </w:rPr>
            </w:pPr>
            <w:proofErr w:type="gramStart"/>
            <w:r w:rsidRPr="00BF5B74">
              <w:rPr>
                <w:bCs/>
                <w:sz w:val="24"/>
                <w:szCs w:val="24"/>
              </w:rPr>
              <w:t>АТМ</w:t>
            </w:r>
            <w:proofErr w:type="gramEnd"/>
          </w:p>
        </w:tc>
      </w:tr>
      <w:tr w:rsidR="007E1008" w:rsidRPr="00BF5B74" w:rsidTr="001B7B35">
        <w:trPr>
          <w:trHeight w:val="255"/>
        </w:trPr>
        <w:tc>
          <w:tcPr>
            <w:tcW w:w="10277" w:type="dxa"/>
            <w:gridSpan w:val="5"/>
            <w:tcBorders>
              <w:top w:val="nil"/>
              <w:left w:val="single" w:sz="8" w:space="0" w:color="auto"/>
              <w:bottom w:val="single" w:sz="4" w:space="0" w:color="auto"/>
              <w:right w:val="single" w:sz="8" w:space="0" w:color="000000"/>
            </w:tcBorders>
            <w:hideMark/>
          </w:tcPr>
          <w:p w:rsidR="007E1008" w:rsidRPr="00BF5B74" w:rsidRDefault="007E1008" w:rsidP="001B7B35">
            <w:pPr>
              <w:rPr>
                <w:bCs/>
                <w:sz w:val="24"/>
                <w:szCs w:val="24"/>
              </w:rPr>
            </w:pPr>
            <w:r w:rsidRPr="00BF5B74">
              <w:rPr>
                <w:bCs/>
                <w:sz w:val="24"/>
                <w:szCs w:val="24"/>
              </w:rPr>
              <w:t xml:space="preserve">                           Раздел 1. Пусконаладочные работы</w:t>
            </w:r>
          </w:p>
        </w:tc>
      </w:tr>
      <w:tr w:rsidR="007E1008" w:rsidRPr="00BF5B74" w:rsidTr="001B7B35">
        <w:trPr>
          <w:trHeight w:val="79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1</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proofErr w:type="spellStart"/>
            <w:r w:rsidRPr="00BF5B74">
              <w:rPr>
                <w:bCs/>
                <w:sz w:val="24"/>
                <w:szCs w:val="24"/>
              </w:rPr>
              <w:t>Пусконаладка</w:t>
            </w:r>
            <w:proofErr w:type="spellEnd"/>
            <w:r w:rsidRPr="00BF5B74">
              <w:rPr>
                <w:bCs/>
                <w:sz w:val="24"/>
                <w:szCs w:val="24"/>
              </w:rPr>
              <w:t xml:space="preserve"> Автоматизированной системы управления II категории технической сложности с количеством каналов (</w:t>
            </w:r>
            <w:proofErr w:type="spellStart"/>
            <w:r w:rsidRPr="00BF5B74">
              <w:rPr>
                <w:bCs/>
                <w:sz w:val="24"/>
                <w:szCs w:val="24"/>
              </w:rPr>
              <w:t>Кобщ</w:t>
            </w:r>
            <w:proofErr w:type="spellEnd"/>
            <w:r w:rsidRPr="00BF5B74">
              <w:rPr>
                <w:bCs/>
                <w:sz w:val="24"/>
                <w:szCs w:val="24"/>
              </w:rPr>
              <w:t xml:space="preserve">) 2; </w:t>
            </w:r>
          </w:p>
        </w:tc>
        <w:tc>
          <w:tcPr>
            <w:tcW w:w="4479" w:type="dxa"/>
            <w:gridSpan w:val="3"/>
            <w:tcBorders>
              <w:top w:val="nil"/>
              <w:left w:val="nil"/>
              <w:bottom w:val="single" w:sz="4" w:space="0" w:color="auto"/>
              <w:right w:val="single" w:sz="8" w:space="0" w:color="auto"/>
            </w:tcBorders>
            <w:hideMark/>
          </w:tcPr>
          <w:p w:rsidR="007E1008" w:rsidRPr="00BF5B74" w:rsidRDefault="007E1008" w:rsidP="001B7B35">
            <w:pPr>
              <w:jc w:val="center"/>
              <w:rPr>
                <w:bCs/>
                <w:sz w:val="24"/>
                <w:szCs w:val="24"/>
              </w:rPr>
            </w:pPr>
            <w:r w:rsidRPr="00BF5B74">
              <w:rPr>
                <w:bCs/>
                <w:sz w:val="24"/>
                <w:szCs w:val="24"/>
              </w:rPr>
              <w:t>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hideMark/>
          </w:tcPr>
          <w:p w:rsidR="007E1008" w:rsidRPr="00BF5B74" w:rsidRDefault="007E1008" w:rsidP="001B7B35">
            <w:pPr>
              <w:jc w:val="right"/>
              <w:rPr>
                <w:bCs/>
                <w:sz w:val="24"/>
                <w:szCs w:val="24"/>
              </w:rPr>
            </w:pPr>
            <w:r w:rsidRPr="00BF5B74">
              <w:rPr>
                <w:bCs/>
                <w:sz w:val="24"/>
                <w:szCs w:val="24"/>
              </w:rPr>
              <w:t>1 система</w:t>
            </w:r>
          </w:p>
        </w:tc>
      </w:tr>
      <w:tr w:rsidR="007E1008" w:rsidRPr="00BF5B74" w:rsidTr="001B7B35">
        <w:trPr>
          <w:trHeight w:val="255"/>
        </w:trPr>
        <w:tc>
          <w:tcPr>
            <w:tcW w:w="10277" w:type="dxa"/>
            <w:gridSpan w:val="5"/>
            <w:tcBorders>
              <w:top w:val="single" w:sz="4" w:space="0" w:color="auto"/>
              <w:left w:val="single" w:sz="8" w:space="0" w:color="auto"/>
              <w:bottom w:val="single" w:sz="4" w:space="0" w:color="auto"/>
              <w:right w:val="single" w:sz="8" w:space="0" w:color="000000"/>
            </w:tcBorders>
            <w:hideMark/>
          </w:tcPr>
          <w:p w:rsidR="007E1008" w:rsidRPr="00BF5B74" w:rsidRDefault="007E1008" w:rsidP="001B7B35">
            <w:pPr>
              <w:rPr>
                <w:bCs/>
                <w:sz w:val="24"/>
                <w:szCs w:val="24"/>
              </w:rPr>
            </w:pPr>
            <w:r w:rsidRPr="00BF5B74">
              <w:rPr>
                <w:bCs/>
                <w:sz w:val="24"/>
                <w:szCs w:val="24"/>
              </w:rPr>
              <w:t xml:space="preserve">                           Раздел 2. Электрические испытания</w:t>
            </w:r>
          </w:p>
        </w:tc>
      </w:tr>
      <w:tr w:rsidR="007E1008" w:rsidRPr="00BF5B74" w:rsidTr="001B7B35">
        <w:trPr>
          <w:trHeight w:val="28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2</w:t>
            </w:r>
          </w:p>
        </w:tc>
        <w:tc>
          <w:tcPr>
            <w:tcW w:w="5197" w:type="dxa"/>
            <w:tcBorders>
              <w:top w:val="nil"/>
              <w:left w:val="nil"/>
              <w:bottom w:val="single" w:sz="4" w:space="0" w:color="auto"/>
              <w:right w:val="single" w:sz="4" w:space="0" w:color="auto"/>
            </w:tcBorders>
            <w:hideMark/>
          </w:tcPr>
          <w:p w:rsidR="007E1008" w:rsidRPr="00BF5B74" w:rsidRDefault="007E1008" w:rsidP="001B7B35">
            <w:pPr>
              <w:spacing w:after="240"/>
              <w:rPr>
                <w:bCs/>
                <w:sz w:val="24"/>
                <w:szCs w:val="24"/>
              </w:rPr>
            </w:pPr>
            <w:r w:rsidRPr="00BF5B74">
              <w:rPr>
                <w:bCs/>
                <w:sz w:val="24"/>
                <w:szCs w:val="24"/>
              </w:rPr>
              <w:t xml:space="preserve">Измерение сопротивления растеканию тока заземлителя; </w:t>
            </w:r>
          </w:p>
        </w:tc>
        <w:tc>
          <w:tcPr>
            <w:tcW w:w="4479" w:type="dxa"/>
            <w:gridSpan w:val="3"/>
            <w:tcBorders>
              <w:top w:val="nil"/>
              <w:left w:val="nil"/>
              <w:bottom w:val="single" w:sz="4" w:space="0" w:color="auto"/>
              <w:right w:val="single" w:sz="8" w:space="0" w:color="auto"/>
            </w:tcBorders>
            <w:hideMark/>
          </w:tcPr>
          <w:p w:rsidR="007E1008" w:rsidRPr="00BF5B74" w:rsidRDefault="007E1008" w:rsidP="001B7B35">
            <w:pPr>
              <w:jc w:val="center"/>
              <w:rPr>
                <w:bCs/>
                <w:sz w:val="24"/>
                <w:szCs w:val="24"/>
              </w:rPr>
            </w:pPr>
            <w:r w:rsidRPr="00BF5B74">
              <w:rPr>
                <w:bCs/>
                <w:sz w:val="24"/>
                <w:szCs w:val="24"/>
              </w:rPr>
              <w:t>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hideMark/>
          </w:tcPr>
          <w:p w:rsidR="007E1008" w:rsidRPr="00BF5B74" w:rsidRDefault="007E1008" w:rsidP="001B7B35">
            <w:pPr>
              <w:jc w:val="right"/>
              <w:rPr>
                <w:bCs/>
                <w:sz w:val="24"/>
                <w:szCs w:val="24"/>
              </w:rPr>
            </w:pPr>
            <w:r w:rsidRPr="00BF5B74">
              <w:rPr>
                <w:bCs/>
                <w:sz w:val="24"/>
                <w:szCs w:val="24"/>
              </w:rPr>
              <w:t>1 измерение</w:t>
            </w:r>
          </w:p>
        </w:tc>
      </w:tr>
      <w:tr w:rsidR="007E1008" w:rsidRPr="00BF5B74" w:rsidTr="001B7B35">
        <w:trPr>
          <w:trHeight w:val="60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3</w:t>
            </w:r>
          </w:p>
        </w:tc>
        <w:tc>
          <w:tcPr>
            <w:tcW w:w="5197" w:type="dxa"/>
            <w:tcBorders>
              <w:top w:val="nil"/>
              <w:left w:val="nil"/>
              <w:bottom w:val="single" w:sz="4" w:space="0" w:color="auto"/>
              <w:right w:val="single" w:sz="4" w:space="0" w:color="auto"/>
            </w:tcBorders>
            <w:hideMark/>
          </w:tcPr>
          <w:p w:rsidR="007E1008" w:rsidRPr="00BF5B74" w:rsidRDefault="007E1008" w:rsidP="001B7B35">
            <w:pPr>
              <w:spacing w:after="240"/>
              <w:rPr>
                <w:bCs/>
                <w:sz w:val="24"/>
                <w:szCs w:val="24"/>
              </w:rPr>
            </w:pPr>
            <w:r w:rsidRPr="00BF5B74">
              <w:rPr>
                <w:bCs/>
                <w:sz w:val="24"/>
                <w:szCs w:val="24"/>
              </w:rPr>
              <w:t xml:space="preserve">Проверка наличия цепи между заземлителями и заземленными элементами; </w:t>
            </w:r>
          </w:p>
        </w:tc>
        <w:tc>
          <w:tcPr>
            <w:tcW w:w="4479" w:type="dxa"/>
            <w:gridSpan w:val="3"/>
            <w:tcBorders>
              <w:top w:val="nil"/>
              <w:left w:val="nil"/>
              <w:bottom w:val="single" w:sz="4" w:space="0" w:color="auto"/>
              <w:right w:val="single" w:sz="8" w:space="0" w:color="auto"/>
            </w:tcBorders>
            <w:hideMark/>
          </w:tcPr>
          <w:p w:rsidR="007E1008" w:rsidRPr="00BF5B74" w:rsidRDefault="007E1008" w:rsidP="001B7B35">
            <w:pPr>
              <w:jc w:val="center"/>
              <w:rPr>
                <w:bCs/>
                <w:sz w:val="24"/>
                <w:szCs w:val="24"/>
              </w:rPr>
            </w:pPr>
            <w:r w:rsidRPr="00BF5B74">
              <w:rPr>
                <w:bCs/>
                <w:sz w:val="24"/>
                <w:szCs w:val="24"/>
              </w:rPr>
              <w:t>0,07</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hideMark/>
          </w:tcPr>
          <w:p w:rsidR="007E1008" w:rsidRPr="00BF5B74" w:rsidRDefault="007E1008" w:rsidP="001B7B35">
            <w:pPr>
              <w:jc w:val="right"/>
              <w:rPr>
                <w:bCs/>
                <w:sz w:val="24"/>
                <w:szCs w:val="24"/>
              </w:rPr>
            </w:pPr>
            <w:r w:rsidRPr="00BF5B74">
              <w:rPr>
                <w:bCs/>
                <w:sz w:val="24"/>
                <w:szCs w:val="24"/>
              </w:rPr>
              <w:t>100 точек</w:t>
            </w:r>
          </w:p>
        </w:tc>
      </w:tr>
      <w:tr w:rsidR="007E1008" w:rsidRPr="00BF5B74" w:rsidTr="001B7B35">
        <w:trPr>
          <w:trHeight w:val="126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4</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Измерение сопротивления изоляции </w:t>
            </w:r>
            <w:proofErr w:type="spellStart"/>
            <w:r w:rsidRPr="00BF5B74">
              <w:rPr>
                <w:bCs/>
                <w:sz w:val="24"/>
                <w:szCs w:val="24"/>
              </w:rPr>
              <w:t>мегаомметром</w:t>
            </w:r>
            <w:proofErr w:type="spellEnd"/>
            <w:r w:rsidRPr="00BF5B74">
              <w:rPr>
                <w:bCs/>
                <w:sz w:val="24"/>
                <w:szCs w:val="24"/>
              </w:rPr>
              <w:t xml:space="preserve"> кабельных и других линий напряжением до 1 </w:t>
            </w:r>
            <w:proofErr w:type="spellStart"/>
            <w:r w:rsidRPr="00BF5B74">
              <w:rPr>
                <w:bCs/>
                <w:sz w:val="24"/>
                <w:szCs w:val="24"/>
              </w:rPr>
              <w:t>кВ</w:t>
            </w:r>
            <w:proofErr w:type="spellEnd"/>
            <w:r w:rsidRPr="00BF5B74">
              <w:rPr>
                <w:bCs/>
                <w:sz w:val="24"/>
                <w:szCs w:val="24"/>
              </w:rPr>
              <w:t xml:space="preserve">, предназначенных для передачи электроэнергии к распределительным устройствам, щитам, шкафам, коммутационным аппаратам и </w:t>
            </w:r>
            <w:proofErr w:type="spellStart"/>
            <w:r w:rsidRPr="00BF5B74">
              <w:rPr>
                <w:bCs/>
                <w:sz w:val="24"/>
                <w:szCs w:val="24"/>
              </w:rPr>
              <w:t>электропотребителям</w:t>
            </w:r>
            <w:proofErr w:type="spellEnd"/>
            <w:r w:rsidRPr="00BF5B74">
              <w:rPr>
                <w:bCs/>
                <w:sz w:val="24"/>
                <w:szCs w:val="24"/>
              </w:rPr>
              <w:t xml:space="preserve">; </w:t>
            </w:r>
          </w:p>
        </w:tc>
        <w:tc>
          <w:tcPr>
            <w:tcW w:w="4479" w:type="dxa"/>
            <w:gridSpan w:val="3"/>
            <w:tcBorders>
              <w:top w:val="nil"/>
              <w:left w:val="nil"/>
              <w:bottom w:val="single" w:sz="4" w:space="0" w:color="auto"/>
              <w:right w:val="single" w:sz="8" w:space="0" w:color="auto"/>
            </w:tcBorders>
            <w:hideMark/>
          </w:tcPr>
          <w:p w:rsidR="007E1008" w:rsidRPr="00BF5B74" w:rsidRDefault="007E1008" w:rsidP="001B7B35">
            <w:pPr>
              <w:jc w:val="center"/>
              <w:rPr>
                <w:bCs/>
                <w:sz w:val="24"/>
                <w:szCs w:val="24"/>
              </w:rPr>
            </w:pPr>
            <w:r w:rsidRPr="00BF5B74">
              <w:rPr>
                <w:bCs/>
                <w:sz w:val="24"/>
                <w:szCs w:val="24"/>
              </w:rPr>
              <w:t>15</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hideMark/>
          </w:tcPr>
          <w:p w:rsidR="007E1008" w:rsidRPr="00BF5B74" w:rsidRDefault="007E1008" w:rsidP="001B7B35">
            <w:pPr>
              <w:jc w:val="right"/>
              <w:rPr>
                <w:bCs/>
                <w:sz w:val="24"/>
                <w:szCs w:val="24"/>
              </w:rPr>
            </w:pPr>
            <w:r w:rsidRPr="00BF5B74">
              <w:rPr>
                <w:bCs/>
                <w:sz w:val="24"/>
                <w:szCs w:val="24"/>
              </w:rPr>
              <w:t>1 линия</w:t>
            </w:r>
          </w:p>
        </w:tc>
      </w:tr>
      <w:tr w:rsidR="007E1008" w:rsidRPr="00BF5B74" w:rsidTr="001B7B35">
        <w:trPr>
          <w:trHeight w:val="57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5</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Испытание аппарата коммутационного напряжением до 1 </w:t>
            </w:r>
            <w:proofErr w:type="spellStart"/>
            <w:r w:rsidRPr="00BF5B74">
              <w:rPr>
                <w:bCs/>
                <w:sz w:val="24"/>
                <w:szCs w:val="24"/>
              </w:rPr>
              <w:t>кВ</w:t>
            </w:r>
            <w:proofErr w:type="spellEnd"/>
            <w:r w:rsidRPr="00BF5B74">
              <w:rPr>
                <w:bCs/>
                <w:sz w:val="24"/>
                <w:szCs w:val="24"/>
              </w:rPr>
              <w:t xml:space="preserve"> (силовых цепей); </w:t>
            </w:r>
          </w:p>
        </w:tc>
        <w:tc>
          <w:tcPr>
            <w:tcW w:w="4479" w:type="dxa"/>
            <w:gridSpan w:val="3"/>
            <w:tcBorders>
              <w:top w:val="nil"/>
              <w:left w:val="nil"/>
              <w:bottom w:val="single" w:sz="4" w:space="0" w:color="auto"/>
              <w:right w:val="single" w:sz="8" w:space="0" w:color="auto"/>
            </w:tcBorders>
            <w:hideMark/>
          </w:tcPr>
          <w:p w:rsidR="007E1008" w:rsidRPr="00BF5B74" w:rsidRDefault="007E1008" w:rsidP="001B7B35">
            <w:pPr>
              <w:jc w:val="center"/>
              <w:rPr>
                <w:bCs/>
                <w:sz w:val="24"/>
                <w:szCs w:val="24"/>
              </w:rPr>
            </w:pPr>
            <w:r w:rsidRPr="00BF5B74">
              <w:rPr>
                <w:bCs/>
                <w:sz w:val="24"/>
                <w:szCs w:val="24"/>
              </w:rPr>
              <w:t>7</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hideMark/>
          </w:tcPr>
          <w:p w:rsidR="007E1008" w:rsidRPr="00BF5B74" w:rsidRDefault="007E1008" w:rsidP="001B7B35">
            <w:pPr>
              <w:jc w:val="right"/>
              <w:rPr>
                <w:bCs/>
                <w:sz w:val="24"/>
                <w:szCs w:val="24"/>
              </w:rPr>
            </w:pPr>
            <w:r w:rsidRPr="00BF5B74">
              <w:rPr>
                <w:bCs/>
                <w:sz w:val="24"/>
                <w:szCs w:val="24"/>
              </w:rPr>
              <w:t>1 испытание</w:t>
            </w:r>
          </w:p>
        </w:tc>
      </w:tr>
      <w:tr w:rsidR="007E1008" w:rsidRPr="00BF5B74" w:rsidTr="001B7B35">
        <w:trPr>
          <w:trHeight w:val="76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6</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proofErr w:type="gramStart"/>
            <w:r w:rsidRPr="00BF5B74">
              <w:rPr>
                <w:bCs/>
                <w:sz w:val="24"/>
                <w:szCs w:val="24"/>
              </w:rPr>
              <w:t xml:space="preserve">Испытание Выключателя трехполюсного напряжением до 1 </w:t>
            </w:r>
            <w:proofErr w:type="spellStart"/>
            <w:r w:rsidRPr="00BF5B74">
              <w:rPr>
                <w:bCs/>
                <w:sz w:val="24"/>
                <w:szCs w:val="24"/>
              </w:rPr>
              <w:t>кВ</w:t>
            </w:r>
            <w:proofErr w:type="spellEnd"/>
            <w:r w:rsidRPr="00BF5B74">
              <w:rPr>
                <w:bCs/>
                <w:sz w:val="24"/>
                <w:szCs w:val="24"/>
              </w:rPr>
              <w:t xml:space="preserve"> с электромагнитным, тепловым или комбинированным </w:t>
            </w:r>
            <w:proofErr w:type="spellStart"/>
            <w:r w:rsidRPr="00BF5B74">
              <w:rPr>
                <w:bCs/>
                <w:sz w:val="24"/>
                <w:szCs w:val="24"/>
              </w:rPr>
              <w:t>расцепителем</w:t>
            </w:r>
            <w:proofErr w:type="spellEnd"/>
            <w:r w:rsidRPr="00BF5B74">
              <w:rPr>
                <w:bCs/>
                <w:sz w:val="24"/>
                <w:szCs w:val="24"/>
              </w:rPr>
              <w:t xml:space="preserve">, </w:t>
            </w:r>
            <w:r w:rsidRPr="00BF5B74">
              <w:rPr>
                <w:bCs/>
                <w:sz w:val="24"/>
                <w:szCs w:val="24"/>
              </w:rPr>
              <w:lastRenderedPageBreak/>
              <w:t>номинальный ток до 50 А.</w:t>
            </w:r>
            <w:proofErr w:type="gramEnd"/>
          </w:p>
        </w:tc>
        <w:tc>
          <w:tcPr>
            <w:tcW w:w="4479" w:type="dxa"/>
            <w:gridSpan w:val="3"/>
            <w:tcBorders>
              <w:top w:val="nil"/>
              <w:left w:val="nil"/>
              <w:bottom w:val="single" w:sz="4" w:space="0" w:color="auto"/>
              <w:right w:val="single" w:sz="8" w:space="0" w:color="auto"/>
            </w:tcBorders>
            <w:hideMark/>
          </w:tcPr>
          <w:p w:rsidR="007E1008" w:rsidRPr="00BF5B74" w:rsidRDefault="007E1008" w:rsidP="001B7B35">
            <w:pPr>
              <w:jc w:val="center"/>
              <w:rPr>
                <w:bCs/>
                <w:sz w:val="24"/>
                <w:szCs w:val="24"/>
              </w:rPr>
            </w:pPr>
            <w:r w:rsidRPr="00BF5B74">
              <w:rPr>
                <w:bCs/>
                <w:sz w:val="24"/>
                <w:szCs w:val="24"/>
              </w:rPr>
              <w:lastRenderedPageBreak/>
              <w:t>7</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lastRenderedPageBreak/>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hideMark/>
          </w:tcPr>
          <w:p w:rsidR="007E1008" w:rsidRPr="00BF5B74" w:rsidRDefault="007E1008" w:rsidP="001B7B35">
            <w:pPr>
              <w:jc w:val="right"/>
              <w:rPr>
                <w:bCs/>
                <w:sz w:val="24"/>
                <w:szCs w:val="24"/>
              </w:rPr>
            </w:pPr>
            <w:r w:rsidRPr="00BF5B74">
              <w:rPr>
                <w:bCs/>
                <w:sz w:val="24"/>
                <w:szCs w:val="24"/>
              </w:rPr>
              <w:t>1 шт.</w:t>
            </w:r>
          </w:p>
        </w:tc>
      </w:tr>
      <w:tr w:rsidR="007E1008" w:rsidRPr="00BF5B74" w:rsidTr="001B7B35">
        <w:trPr>
          <w:trHeight w:val="270"/>
        </w:trPr>
        <w:tc>
          <w:tcPr>
            <w:tcW w:w="601" w:type="dxa"/>
            <w:tcBorders>
              <w:top w:val="nil"/>
              <w:left w:val="single" w:sz="8" w:space="0" w:color="auto"/>
              <w:bottom w:val="single" w:sz="4" w:space="0" w:color="auto"/>
              <w:right w:val="single" w:sz="4" w:space="0" w:color="auto"/>
            </w:tcBorders>
            <w:hideMark/>
          </w:tcPr>
          <w:p w:rsidR="007E1008" w:rsidRPr="00BF5B74" w:rsidRDefault="007E1008" w:rsidP="001B7B35">
            <w:pPr>
              <w:jc w:val="center"/>
              <w:rPr>
                <w:bCs/>
                <w:sz w:val="24"/>
                <w:szCs w:val="24"/>
              </w:rPr>
            </w:pPr>
            <w:r w:rsidRPr="00BF5B74">
              <w:rPr>
                <w:bCs/>
                <w:sz w:val="24"/>
                <w:szCs w:val="24"/>
              </w:rPr>
              <w:t>7</w:t>
            </w:r>
          </w:p>
        </w:tc>
        <w:tc>
          <w:tcPr>
            <w:tcW w:w="5197" w:type="dxa"/>
            <w:tcBorders>
              <w:top w:val="nil"/>
              <w:left w:val="nil"/>
              <w:bottom w:val="single" w:sz="4" w:space="0" w:color="auto"/>
              <w:right w:val="single" w:sz="4" w:space="0" w:color="auto"/>
            </w:tcBorders>
            <w:hideMark/>
          </w:tcPr>
          <w:p w:rsidR="007E1008" w:rsidRPr="00BF5B74" w:rsidRDefault="007E1008" w:rsidP="001B7B35">
            <w:pPr>
              <w:spacing w:after="240"/>
              <w:rPr>
                <w:bCs/>
                <w:sz w:val="24"/>
                <w:szCs w:val="24"/>
              </w:rPr>
            </w:pPr>
            <w:r w:rsidRPr="00BF5B74">
              <w:rPr>
                <w:bCs/>
                <w:sz w:val="24"/>
                <w:szCs w:val="24"/>
              </w:rPr>
              <w:t xml:space="preserve">Испытание цепи вторичной коммутации; </w:t>
            </w:r>
          </w:p>
        </w:tc>
        <w:tc>
          <w:tcPr>
            <w:tcW w:w="4479" w:type="dxa"/>
            <w:gridSpan w:val="3"/>
            <w:tcBorders>
              <w:top w:val="nil"/>
              <w:left w:val="nil"/>
              <w:bottom w:val="single" w:sz="4" w:space="0" w:color="auto"/>
              <w:right w:val="single" w:sz="8" w:space="0" w:color="auto"/>
            </w:tcBorders>
            <w:hideMark/>
          </w:tcPr>
          <w:p w:rsidR="007E1008" w:rsidRPr="00BF5B74" w:rsidRDefault="007E1008" w:rsidP="001B7B35">
            <w:pPr>
              <w:jc w:val="center"/>
              <w:rPr>
                <w:bCs/>
                <w:sz w:val="24"/>
                <w:szCs w:val="24"/>
              </w:rPr>
            </w:pPr>
            <w:r w:rsidRPr="00BF5B74">
              <w:rPr>
                <w:bCs/>
                <w:sz w:val="24"/>
                <w:szCs w:val="24"/>
              </w:rPr>
              <w:t>5</w:t>
            </w:r>
          </w:p>
        </w:tc>
      </w:tr>
      <w:tr w:rsidR="007E1008" w:rsidRPr="00BF5B74" w:rsidTr="001B7B35">
        <w:trPr>
          <w:trHeight w:val="270"/>
        </w:trPr>
        <w:tc>
          <w:tcPr>
            <w:tcW w:w="601" w:type="dxa"/>
            <w:tcBorders>
              <w:top w:val="nil"/>
              <w:left w:val="single" w:sz="8" w:space="0" w:color="auto"/>
              <w:bottom w:val="single" w:sz="8" w:space="0" w:color="auto"/>
              <w:right w:val="single" w:sz="4" w:space="0" w:color="auto"/>
            </w:tcBorders>
            <w:noWrap/>
            <w:vAlign w:val="bottom"/>
            <w:hideMark/>
          </w:tcPr>
          <w:p w:rsidR="007E1008" w:rsidRPr="00BF5B74" w:rsidRDefault="007E1008" w:rsidP="001B7B35">
            <w:pPr>
              <w:rPr>
                <w:bCs/>
                <w:sz w:val="24"/>
                <w:szCs w:val="24"/>
              </w:rPr>
            </w:pPr>
            <w:r w:rsidRPr="00BF5B74">
              <w:rPr>
                <w:bCs/>
                <w:sz w:val="24"/>
                <w:szCs w:val="24"/>
              </w:rPr>
              <w:t> </w:t>
            </w:r>
          </w:p>
        </w:tc>
        <w:tc>
          <w:tcPr>
            <w:tcW w:w="5197" w:type="dxa"/>
            <w:tcBorders>
              <w:top w:val="nil"/>
              <w:left w:val="nil"/>
              <w:bottom w:val="single" w:sz="8" w:space="0" w:color="auto"/>
              <w:right w:val="single" w:sz="4" w:space="0" w:color="auto"/>
            </w:tcBorders>
            <w:noWrap/>
            <w:vAlign w:val="bottom"/>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8" w:space="0" w:color="auto"/>
              <w:right w:val="single" w:sz="8" w:space="0" w:color="auto"/>
            </w:tcBorders>
            <w:hideMark/>
          </w:tcPr>
          <w:p w:rsidR="007E1008" w:rsidRPr="00BF5B74" w:rsidRDefault="007E1008" w:rsidP="001B7B35">
            <w:pPr>
              <w:jc w:val="right"/>
              <w:rPr>
                <w:bCs/>
                <w:sz w:val="24"/>
                <w:szCs w:val="24"/>
              </w:rPr>
            </w:pPr>
            <w:r w:rsidRPr="00BF5B74">
              <w:rPr>
                <w:bCs/>
                <w:sz w:val="24"/>
                <w:szCs w:val="24"/>
              </w:rPr>
              <w:t>1 испытание</w:t>
            </w:r>
          </w:p>
        </w:tc>
      </w:tr>
      <w:tr w:rsidR="007E1008" w:rsidRPr="00BF5B74" w:rsidTr="001B7B35">
        <w:trPr>
          <w:trHeight w:val="270"/>
        </w:trPr>
        <w:tc>
          <w:tcPr>
            <w:tcW w:w="10277" w:type="dxa"/>
            <w:gridSpan w:val="5"/>
            <w:tcBorders>
              <w:top w:val="single" w:sz="8" w:space="0" w:color="auto"/>
              <w:left w:val="single" w:sz="8" w:space="0" w:color="auto"/>
              <w:bottom w:val="single" w:sz="8" w:space="0" w:color="auto"/>
              <w:right w:val="single" w:sz="8" w:space="0" w:color="000000"/>
            </w:tcBorders>
            <w:noWrap/>
            <w:vAlign w:val="bottom"/>
            <w:hideMark/>
          </w:tcPr>
          <w:p w:rsidR="007E1008" w:rsidRPr="00BF5B74" w:rsidRDefault="007E1008" w:rsidP="001B7B35">
            <w:pPr>
              <w:jc w:val="center"/>
              <w:rPr>
                <w:bCs/>
                <w:sz w:val="24"/>
                <w:szCs w:val="24"/>
              </w:rPr>
            </w:pPr>
            <w:r w:rsidRPr="00BF5B74">
              <w:rPr>
                <w:bCs/>
                <w:sz w:val="24"/>
                <w:szCs w:val="24"/>
              </w:rPr>
              <w:t>ТЕХНОЛОГИЧЕСКОЕ ОБОРУДОВАНИЕ</w:t>
            </w:r>
          </w:p>
        </w:tc>
      </w:tr>
      <w:tr w:rsidR="007E1008" w:rsidRPr="00BF5B74" w:rsidTr="001B7B35">
        <w:trPr>
          <w:trHeight w:val="255"/>
        </w:trPr>
        <w:tc>
          <w:tcPr>
            <w:tcW w:w="601" w:type="dxa"/>
            <w:tcBorders>
              <w:top w:val="single" w:sz="4" w:space="0" w:color="auto"/>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1</w:t>
            </w:r>
          </w:p>
        </w:tc>
        <w:tc>
          <w:tcPr>
            <w:tcW w:w="5197" w:type="dxa"/>
            <w:tcBorders>
              <w:top w:val="single" w:sz="4" w:space="0" w:color="auto"/>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Установка </w:t>
            </w:r>
            <w:proofErr w:type="spellStart"/>
            <w:r w:rsidRPr="00BF5B74">
              <w:rPr>
                <w:bCs/>
                <w:sz w:val="24"/>
                <w:szCs w:val="24"/>
              </w:rPr>
              <w:t>точильно</w:t>
            </w:r>
            <w:proofErr w:type="spellEnd"/>
            <w:r w:rsidRPr="00BF5B74">
              <w:rPr>
                <w:bCs/>
                <w:sz w:val="24"/>
                <w:szCs w:val="24"/>
              </w:rPr>
              <w:t xml:space="preserve"> - шлифовального станка</w:t>
            </w:r>
          </w:p>
        </w:tc>
        <w:tc>
          <w:tcPr>
            <w:tcW w:w="4479" w:type="dxa"/>
            <w:gridSpan w:val="3"/>
            <w:tcBorders>
              <w:top w:val="single" w:sz="4" w:space="0" w:color="auto"/>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proofErr w:type="spellStart"/>
            <w:proofErr w:type="gramStart"/>
            <w:r w:rsidRPr="00BF5B74">
              <w:rPr>
                <w:bCs/>
                <w:sz w:val="24"/>
                <w:szCs w:val="24"/>
              </w:rPr>
              <w:t>шт</w:t>
            </w:r>
            <w:proofErr w:type="spellEnd"/>
            <w:proofErr w:type="gramEnd"/>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noWrap/>
            <w:vAlign w:val="center"/>
            <w:hideMark/>
          </w:tcPr>
          <w:p w:rsidR="007E1008" w:rsidRPr="00BF5B74" w:rsidRDefault="007E1008" w:rsidP="001B7B35">
            <w:pPr>
              <w:jc w:val="center"/>
              <w:rPr>
                <w:bCs/>
                <w:sz w:val="24"/>
                <w:szCs w:val="24"/>
              </w:rPr>
            </w:pPr>
            <w:r w:rsidRPr="00BF5B74">
              <w:rPr>
                <w:bCs/>
                <w:sz w:val="24"/>
                <w:szCs w:val="24"/>
              </w:rPr>
              <w:t>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3</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пылеотсасывающего агрегата</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proofErr w:type="spellStart"/>
            <w:proofErr w:type="gramStart"/>
            <w:r w:rsidRPr="00BF5B74">
              <w:rPr>
                <w:bCs/>
                <w:sz w:val="24"/>
                <w:szCs w:val="24"/>
              </w:rPr>
              <w:t>шт</w:t>
            </w:r>
            <w:proofErr w:type="spellEnd"/>
            <w:proofErr w:type="gramEnd"/>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noWrap/>
            <w:vAlign w:val="center"/>
            <w:hideMark/>
          </w:tcPr>
          <w:p w:rsidR="007E1008" w:rsidRPr="00BF5B74" w:rsidRDefault="007E1008" w:rsidP="001B7B35">
            <w:pPr>
              <w:jc w:val="center"/>
              <w:rPr>
                <w:bCs/>
                <w:sz w:val="24"/>
                <w:szCs w:val="24"/>
              </w:rPr>
            </w:pPr>
            <w:r w:rsidRPr="00BF5B74">
              <w:rPr>
                <w:bCs/>
                <w:sz w:val="24"/>
                <w:szCs w:val="24"/>
              </w:rPr>
              <w:t>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4</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кресел для зрителей</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proofErr w:type="spellStart"/>
            <w:proofErr w:type="gramStart"/>
            <w:r w:rsidRPr="00BF5B74">
              <w:rPr>
                <w:bCs/>
                <w:sz w:val="24"/>
                <w:szCs w:val="24"/>
              </w:rPr>
              <w:t>шт</w:t>
            </w:r>
            <w:proofErr w:type="spellEnd"/>
            <w:proofErr w:type="gramEnd"/>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noWrap/>
            <w:vAlign w:val="center"/>
            <w:hideMark/>
          </w:tcPr>
          <w:p w:rsidR="007E1008" w:rsidRPr="00BF5B74" w:rsidRDefault="007E1008" w:rsidP="001B7B35">
            <w:pPr>
              <w:jc w:val="center"/>
              <w:rPr>
                <w:bCs/>
                <w:sz w:val="24"/>
                <w:szCs w:val="24"/>
              </w:rPr>
            </w:pPr>
            <w:r w:rsidRPr="00BF5B74">
              <w:rPr>
                <w:bCs/>
                <w:sz w:val="24"/>
                <w:szCs w:val="24"/>
              </w:rPr>
              <w:t>160</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noWrap/>
            <w:vAlign w:val="center"/>
            <w:hideMark/>
          </w:tcPr>
          <w:p w:rsidR="007E1008" w:rsidRPr="00BF5B74" w:rsidRDefault="007E1008" w:rsidP="001B7B35">
            <w:pPr>
              <w:jc w:val="center"/>
              <w:rPr>
                <w:bCs/>
                <w:sz w:val="24"/>
                <w:szCs w:val="24"/>
              </w:rPr>
            </w:pPr>
            <w:r w:rsidRPr="00BF5B74">
              <w:rPr>
                <w:bCs/>
                <w:sz w:val="24"/>
                <w:szCs w:val="24"/>
              </w:rPr>
              <w:t> </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6</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электросушилки для рук</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proofErr w:type="spellStart"/>
            <w:proofErr w:type="gramStart"/>
            <w:r w:rsidRPr="00BF5B74">
              <w:rPr>
                <w:bCs/>
                <w:sz w:val="24"/>
                <w:szCs w:val="24"/>
              </w:rPr>
              <w:t>шт</w:t>
            </w:r>
            <w:proofErr w:type="spellEnd"/>
            <w:proofErr w:type="gramEnd"/>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noWrap/>
            <w:vAlign w:val="center"/>
            <w:hideMark/>
          </w:tcPr>
          <w:p w:rsidR="007E1008" w:rsidRPr="00BF5B74" w:rsidRDefault="007E1008" w:rsidP="001B7B35">
            <w:pPr>
              <w:jc w:val="center"/>
              <w:rPr>
                <w:bCs/>
                <w:sz w:val="24"/>
                <w:szCs w:val="24"/>
              </w:rPr>
            </w:pPr>
            <w:r w:rsidRPr="00BF5B74">
              <w:rPr>
                <w:bCs/>
                <w:sz w:val="24"/>
                <w:szCs w:val="24"/>
              </w:rPr>
              <w:t>12</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7</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proofErr w:type="spellStart"/>
            <w:r w:rsidRPr="00BF5B74">
              <w:rPr>
                <w:bCs/>
                <w:sz w:val="24"/>
                <w:szCs w:val="24"/>
              </w:rPr>
              <w:t>Электрополотенце</w:t>
            </w:r>
            <w:proofErr w:type="spellEnd"/>
            <w:r w:rsidRPr="00BF5B74">
              <w:rPr>
                <w:bCs/>
                <w:sz w:val="24"/>
                <w:szCs w:val="24"/>
              </w:rPr>
              <w:t xml:space="preserve"> </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proofErr w:type="spellStart"/>
            <w:proofErr w:type="gramStart"/>
            <w:r w:rsidRPr="00BF5B74">
              <w:rPr>
                <w:bCs/>
                <w:sz w:val="24"/>
                <w:szCs w:val="24"/>
              </w:rPr>
              <w:t>шт</w:t>
            </w:r>
            <w:proofErr w:type="spellEnd"/>
            <w:proofErr w:type="gramEnd"/>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noWrap/>
            <w:vAlign w:val="center"/>
            <w:hideMark/>
          </w:tcPr>
          <w:p w:rsidR="007E1008" w:rsidRPr="00BF5B74" w:rsidRDefault="007E1008" w:rsidP="001B7B35">
            <w:pPr>
              <w:jc w:val="center"/>
              <w:rPr>
                <w:bCs/>
                <w:sz w:val="24"/>
                <w:szCs w:val="24"/>
              </w:rPr>
            </w:pPr>
            <w:r w:rsidRPr="00BF5B74">
              <w:rPr>
                <w:bCs/>
                <w:sz w:val="24"/>
                <w:szCs w:val="24"/>
              </w:rPr>
              <w:t>12</w:t>
            </w:r>
          </w:p>
        </w:tc>
      </w:tr>
      <w:tr w:rsidR="007E1008" w:rsidRPr="00BF5B74" w:rsidTr="001B7B35">
        <w:trPr>
          <w:trHeight w:val="510"/>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15</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proofErr w:type="spellStart"/>
            <w:r w:rsidRPr="00BF5B74">
              <w:rPr>
                <w:bCs/>
                <w:sz w:val="24"/>
                <w:szCs w:val="24"/>
              </w:rPr>
              <w:t>Кустановка</w:t>
            </w:r>
            <w:proofErr w:type="spellEnd"/>
            <w:r w:rsidRPr="00BF5B74">
              <w:rPr>
                <w:bCs/>
                <w:sz w:val="24"/>
                <w:szCs w:val="24"/>
              </w:rPr>
              <w:t xml:space="preserve"> бортов хоккейной коробки с защитным прозрачным стеклом</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proofErr w:type="gramStart"/>
            <w:r w:rsidRPr="00BF5B74">
              <w:rPr>
                <w:bCs/>
                <w:sz w:val="24"/>
                <w:szCs w:val="24"/>
              </w:rPr>
              <w:t>К-Т</w:t>
            </w:r>
            <w:proofErr w:type="gramEnd"/>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noWrap/>
            <w:vAlign w:val="center"/>
            <w:hideMark/>
          </w:tcPr>
          <w:p w:rsidR="007E1008" w:rsidRPr="00BF5B74" w:rsidRDefault="007E1008" w:rsidP="001B7B35">
            <w:pPr>
              <w:jc w:val="center"/>
              <w:rPr>
                <w:bCs/>
                <w:sz w:val="24"/>
                <w:szCs w:val="24"/>
              </w:rPr>
            </w:pPr>
            <w:r w:rsidRPr="00BF5B74">
              <w:rPr>
                <w:bCs/>
                <w:sz w:val="24"/>
                <w:szCs w:val="24"/>
              </w:rPr>
              <w:t>1</w:t>
            </w:r>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51</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Установка моечной ванны</w:t>
            </w:r>
          </w:p>
        </w:tc>
        <w:tc>
          <w:tcPr>
            <w:tcW w:w="4479" w:type="dxa"/>
            <w:gridSpan w:val="3"/>
            <w:tcBorders>
              <w:top w:val="nil"/>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proofErr w:type="spellStart"/>
            <w:proofErr w:type="gramStart"/>
            <w:r w:rsidRPr="00BF5B74">
              <w:rPr>
                <w:bCs/>
                <w:sz w:val="24"/>
                <w:szCs w:val="24"/>
              </w:rPr>
              <w:t>шт</w:t>
            </w:r>
            <w:proofErr w:type="spellEnd"/>
            <w:proofErr w:type="gramEnd"/>
          </w:p>
        </w:tc>
      </w:tr>
      <w:tr w:rsidR="007E1008" w:rsidRPr="00BF5B74" w:rsidTr="001B7B35">
        <w:trPr>
          <w:trHeight w:val="255"/>
        </w:trPr>
        <w:tc>
          <w:tcPr>
            <w:tcW w:w="601" w:type="dxa"/>
            <w:tcBorders>
              <w:top w:val="nil"/>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 </w:t>
            </w:r>
          </w:p>
        </w:tc>
        <w:tc>
          <w:tcPr>
            <w:tcW w:w="5197" w:type="dxa"/>
            <w:tcBorders>
              <w:top w:val="nil"/>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w:t>
            </w:r>
          </w:p>
        </w:tc>
        <w:tc>
          <w:tcPr>
            <w:tcW w:w="4479" w:type="dxa"/>
            <w:gridSpan w:val="3"/>
            <w:tcBorders>
              <w:top w:val="nil"/>
              <w:left w:val="nil"/>
              <w:bottom w:val="single" w:sz="4" w:space="0" w:color="auto"/>
              <w:right w:val="single" w:sz="8" w:space="0" w:color="auto"/>
            </w:tcBorders>
            <w:noWrap/>
            <w:vAlign w:val="center"/>
            <w:hideMark/>
          </w:tcPr>
          <w:p w:rsidR="007E1008" w:rsidRPr="00BF5B74" w:rsidRDefault="007E1008" w:rsidP="001B7B35">
            <w:pPr>
              <w:jc w:val="center"/>
              <w:rPr>
                <w:bCs/>
                <w:sz w:val="24"/>
                <w:szCs w:val="24"/>
              </w:rPr>
            </w:pPr>
            <w:r w:rsidRPr="00BF5B74">
              <w:rPr>
                <w:bCs/>
                <w:sz w:val="24"/>
                <w:szCs w:val="24"/>
              </w:rPr>
              <w:t>1</w:t>
            </w:r>
          </w:p>
        </w:tc>
      </w:tr>
      <w:tr w:rsidR="007E1008" w:rsidRPr="00BF5B74" w:rsidTr="001B7B35">
        <w:trPr>
          <w:trHeight w:val="270"/>
        </w:trPr>
        <w:tc>
          <w:tcPr>
            <w:tcW w:w="601" w:type="dxa"/>
            <w:tcBorders>
              <w:top w:val="single" w:sz="4" w:space="0" w:color="auto"/>
              <w:left w:val="single" w:sz="8" w:space="0" w:color="auto"/>
              <w:bottom w:val="single" w:sz="4" w:space="0" w:color="auto"/>
              <w:right w:val="single" w:sz="4" w:space="0" w:color="auto"/>
            </w:tcBorders>
            <w:noWrap/>
            <w:hideMark/>
          </w:tcPr>
          <w:p w:rsidR="007E1008" w:rsidRPr="00BF5B74" w:rsidRDefault="007E1008" w:rsidP="001B7B35">
            <w:pPr>
              <w:jc w:val="center"/>
              <w:rPr>
                <w:bCs/>
                <w:sz w:val="24"/>
                <w:szCs w:val="24"/>
              </w:rPr>
            </w:pPr>
            <w:r w:rsidRPr="00BF5B74">
              <w:rPr>
                <w:bCs/>
                <w:sz w:val="24"/>
                <w:szCs w:val="24"/>
              </w:rPr>
              <w:t>56</w:t>
            </w:r>
          </w:p>
        </w:tc>
        <w:tc>
          <w:tcPr>
            <w:tcW w:w="5197" w:type="dxa"/>
            <w:tcBorders>
              <w:top w:val="single" w:sz="4" w:space="0" w:color="auto"/>
              <w:left w:val="nil"/>
              <w:bottom w:val="single" w:sz="4" w:space="0" w:color="auto"/>
              <w:right w:val="single" w:sz="4" w:space="0" w:color="auto"/>
            </w:tcBorders>
            <w:hideMark/>
          </w:tcPr>
          <w:p w:rsidR="007E1008" w:rsidRPr="00BF5B74" w:rsidRDefault="007E1008" w:rsidP="001B7B35">
            <w:pPr>
              <w:rPr>
                <w:bCs/>
                <w:sz w:val="24"/>
                <w:szCs w:val="24"/>
              </w:rPr>
            </w:pPr>
            <w:r w:rsidRPr="00BF5B74">
              <w:rPr>
                <w:bCs/>
                <w:sz w:val="24"/>
                <w:szCs w:val="24"/>
              </w:rPr>
              <w:t xml:space="preserve">Установка </w:t>
            </w:r>
            <w:proofErr w:type="spellStart"/>
            <w:r w:rsidRPr="00BF5B74">
              <w:rPr>
                <w:bCs/>
                <w:sz w:val="24"/>
                <w:szCs w:val="24"/>
              </w:rPr>
              <w:t>электроводонагревателя</w:t>
            </w:r>
            <w:proofErr w:type="spellEnd"/>
          </w:p>
        </w:tc>
        <w:tc>
          <w:tcPr>
            <w:tcW w:w="4479" w:type="dxa"/>
            <w:gridSpan w:val="3"/>
            <w:tcBorders>
              <w:top w:val="single" w:sz="4" w:space="0" w:color="auto"/>
              <w:left w:val="nil"/>
              <w:bottom w:val="single" w:sz="4" w:space="0" w:color="auto"/>
              <w:right w:val="single" w:sz="8" w:space="0" w:color="auto"/>
            </w:tcBorders>
            <w:vAlign w:val="center"/>
            <w:hideMark/>
          </w:tcPr>
          <w:p w:rsidR="007E1008" w:rsidRPr="00BF5B74" w:rsidRDefault="007E1008" w:rsidP="001B7B35">
            <w:pPr>
              <w:jc w:val="center"/>
              <w:rPr>
                <w:bCs/>
                <w:sz w:val="24"/>
                <w:szCs w:val="24"/>
              </w:rPr>
            </w:pPr>
            <w:proofErr w:type="spellStart"/>
            <w:proofErr w:type="gramStart"/>
            <w:r w:rsidRPr="00BF5B74">
              <w:rPr>
                <w:bCs/>
                <w:sz w:val="24"/>
                <w:szCs w:val="24"/>
              </w:rPr>
              <w:t>шт</w:t>
            </w:r>
            <w:proofErr w:type="spellEnd"/>
            <w:proofErr w:type="gramEnd"/>
          </w:p>
        </w:tc>
      </w:tr>
      <w:tr w:rsidR="007E1008" w:rsidRPr="00BF5B74" w:rsidTr="001B7B35">
        <w:trPr>
          <w:gridAfter w:val="1"/>
          <w:wAfter w:w="538" w:type="dxa"/>
          <w:trHeight w:val="255"/>
        </w:trPr>
        <w:tc>
          <w:tcPr>
            <w:tcW w:w="9739" w:type="dxa"/>
            <w:gridSpan w:val="4"/>
            <w:noWrap/>
            <w:vAlign w:val="bottom"/>
          </w:tcPr>
          <w:p w:rsidR="007E1008" w:rsidRPr="00BF5B74" w:rsidRDefault="007E1008" w:rsidP="001B7B35">
            <w:pPr>
              <w:jc w:val="center"/>
              <w:rPr>
                <w:b/>
                <w:sz w:val="24"/>
                <w:szCs w:val="24"/>
              </w:rPr>
            </w:pPr>
          </w:p>
          <w:p w:rsidR="007E1008" w:rsidRPr="00BF5B74" w:rsidRDefault="007E1008" w:rsidP="001B7B35">
            <w:pPr>
              <w:jc w:val="center"/>
              <w:rPr>
                <w:b/>
                <w:sz w:val="24"/>
                <w:szCs w:val="24"/>
              </w:rPr>
            </w:pPr>
          </w:p>
          <w:p w:rsidR="007E1008" w:rsidRPr="00BF5B74" w:rsidRDefault="007E1008" w:rsidP="001B7B35">
            <w:pPr>
              <w:jc w:val="center"/>
              <w:rPr>
                <w:b/>
                <w:sz w:val="24"/>
                <w:szCs w:val="24"/>
              </w:rPr>
            </w:pPr>
            <w:r w:rsidRPr="00BF5B74">
              <w:rPr>
                <w:b/>
                <w:sz w:val="24"/>
                <w:szCs w:val="24"/>
              </w:rPr>
              <w:t>ПЕРЕЧЕНЬ</w:t>
            </w:r>
            <w:r w:rsidRPr="00BF5B74">
              <w:rPr>
                <w:b/>
                <w:sz w:val="24"/>
                <w:szCs w:val="24"/>
              </w:rPr>
              <w:br/>
              <w:t>товара (материала) используемого при выполнении работ</w:t>
            </w:r>
          </w:p>
          <w:p w:rsidR="007E1008" w:rsidRPr="00BF5B74" w:rsidRDefault="007E1008" w:rsidP="001B7B35">
            <w:pPr>
              <w:spacing w:after="200" w:line="276" w:lineRule="auto"/>
              <w:rPr>
                <w:b/>
                <w:sz w:val="24"/>
                <w:szCs w:val="24"/>
              </w:rPr>
            </w:pPr>
            <w:r w:rsidRPr="00BF5B74">
              <w:rPr>
                <w:b/>
                <w:sz w:val="24"/>
                <w:szCs w:val="24"/>
              </w:rPr>
              <w:t xml:space="preserve">                                                                                                                                   Таблица №1</w:t>
            </w:r>
          </w:p>
          <w:p w:rsidR="007E1008" w:rsidRPr="00BF5B74" w:rsidRDefault="007E1008" w:rsidP="001B7B35">
            <w:pPr>
              <w:spacing w:after="200" w:line="276" w:lineRule="auto"/>
              <w:rPr>
                <w:b/>
                <w:sz w:val="24"/>
                <w:szCs w:val="24"/>
              </w:rPr>
            </w:pPr>
          </w:p>
          <w:tbl>
            <w:tblPr>
              <w:tblpPr w:leftFromText="180" w:rightFromText="180" w:vertAnchor="text" w:horzAnchor="margin" w:tblpX="250" w:tblpY="49"/>
              <w:tblOverlap w:val="never"/>
              <w:tblW w:w="89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5453"/>
              <w:gridCol w:w="2551"/>
            </w:tblGrid>
            <w:tr w:rsidR="007E1008" w:rsidRPr="00BF5B74" w:rsidTr="001B7B35">
              <w:tc>
                <w:tcPr>
                  <w:tcW w:w="959"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b/>
                      <w:sz w:val="24"/>
                      <w:szCs w:val="24"/>
                    </w:rPr>
                  </w:pPr>
                  <w:r w:rsidRPr="00BF5B74">
                    <w:rPr>
                      <w:rFonts w:eastAsia="Calibri"/>
                      <w:b/>
                      <w:sz w:val="24"/>
                      <w:szCs w:val="24"/>
                    </w:rPr>
                    <w:t xml:space="preserve">№ </w:t>
                  </w:r>
                  <w:proofErr w:type="gramStart"/>
                  <w:r w:rsidRPr="00BF5B74">
                    <w:rPr>
                      <w:rFonts w:eastAsia="Calibri"/>
                      <w:b/>
                      <w:sz w:val="24"/>
                      <w:szCs w:val="24"/>
                    </w:rPr>
                    <w:t>п</w:t>
                  </w:r>
                  <w:proofErr w:type="gramEnd"/>
                  <w:r w:rsidRPr="00BF5B74">
                    <w:rPr>
                      <w:rFonts w:eastAsia="Calibri"/>
                      <w:b/>
                      <w:sz w:val="24"/>
                      <w:szCs w:val="24"/>
                    </w:rPr>
                    <w:t>/п</w:t>
                  </w:r>
                </w:p>
              </w:tc>
              <w:tc>
                <w:tcPr>
                  <w:tcW w:w="5453"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jc w:val="center"/>
                    <w:rPr>
                      <w:rFonts w:eastAsia="Calibri"/>
                      <w:b/>
                      <w:sz w:val="24"/>
                      <w:szCs w:val="24"/>
                    </w:rPr>
                  </w:pPr>
                  <w:r w:rsidRPr="00BF5B74">
                    <w:rPr>
                      <w:rFonts w:eastAsia="Calibri"/>
                      <w:b/>
                      <w:sz w:val="24"/>
                      <w:szCs w:val="24"/>
                    </w:rPr>
                    <w:t>Наименование используемого товара (материала)</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jc w:val="center"/>
                    <w:rPr>
                      <w:rFonts w:eastAsia="Calibri"/>
                      <w:b/>
                      <w:sz w:val="24"/>
                      <w:szCs w:val="24"/>
                    </w:rPr>
                  </w:pPr>
                  <w:r w:rsidRPr="00BF5B74">
                    <w:rPr>
                      <w:rFonts w:eastAsia="Calibri"/>
                      <w:b/>
                      <w:sz w:val="24"/>
                      <w:szCs w:val="24"/>
                    </w:rPr>
                    <w:t>Соответствие ГОСТ</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rFonts w:eastAsia="Calibri"/>
                      <w:sz w:val="24"/>
                      <w:szCs w:val="24"/>
                    </w:rPr>
                  </w:pPr>
                  <w:proofErr w:type="spellStart"/>
                  <w:proofErr w:type="gramStart"/>
                  <w:r w:rsidRPr="00BF5B74">
                    <w:rPr>
                      <w:rFonts w:eastAsia="Calibri"/>
                      <w:sz w:val="24"/>
                      <w:szCs w:val="24"/>
                    </w:rPr>
                    <w:t>K</w:t>
                  </w:r>
                  <w:proofErr w:type="gramEnd"/>
                  <w:r w:rsidRPr="00BF5B74">
                    <w:rPr>
                      <w:rFonts w:eastAsia="Calibri"/>
                      <w:sz w:val="24"/>
                      <w:szCs w:val="24"/>
                    </w:rPr>
                    <w:t>раски</w:t>
                  </w:r>
                  <w:proofErr w:type="spellEnd"/>
                  <w:r w:rsidRPr="00BF5B74">
                    <w:rPr>
                      <w:rFonts w:eastAsia="Calibri"/>
                      <w:sz w:val="24"/>
                      <w:szCs w:val="24"/>
                    </w:rPr>
                    <w:t xml:space="preserve"> масляные земляные мумия, сурик железный</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both"/>
                    <w:rPr>
                      <w:rFonts w:eastAsia="Calibri"/>
                      <w:sz w:val="24"/>
                      <w:szCs w:val="24"/>
                    </w:rPr>
                  </w:pPr>
                  <w:r w:rsidRPr="00BF5B74">
                    <w:rPr>
                      <w:rFonts w:eastAsia="Calibri"/>
                      <w:sz w:val="24"/>
                      <w:szCs w:val="24"/>
                    </w:rPr>
                    <w:t xml:space="preserve">Автоматический </w:t>
                  </w:r>
                  <w:proofErr w:type="spellStart"/>
                  <w:r w:rsidRPr="00BF5B74">
                    <w:rPr>
                      <w:rFonts w:eastAsia="Calibri"/>
                      <w:sz w:val="24"/>
                      <w:szCs w:val="24"/>
                    </w:rPr>
                    <w:t>воздухоотводчик</w:t>
                  </w:r>
                  <w:proofErr w:type="spellEnd"/>
                  <w:r w:rsidRPr="00BF5B74">
                    <w:rPr>
                      <w:rFonts w:eastAsia="Calibri"/>
                      <w:sz w:val="24"/>
                      <w:szCs w:val="24"/>
                    </w:rPr>
                    <w:t xml:space="preserve"> </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both"/>
                    <w:rPr>
                      <w:rFonts w:eastAsia="Calibri"/>
                      <w:sz w:val="24"/>
                      <w:szCs w:val="24"/>
                    </w:rPr>
                  </w:pPr>
                  <w:r w:rsidRPr="00BF5B74">
                    <w:rPr>
                      <w:rFonts w:eastAsia="Calibri"/>
                      <w:sz w:val="24"/>
                      <w:szCs w:val="24"/>
                    </w:rPr>
                    <w:t xml:space="preserve">Автоматический выключатель </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rFonts w:eastAsia="Calibri"/>
                      <w:sz w:val="24"/>
                      <w:szCs w:val="24"/>
                    </w:rPr>
                  </w:pPr>
                  <w:r w:rsidRPr="00BF5B74">
                    <w:rPr>
                      <w:rFonts w:eastAsia="Calibri"/>
                      <w:sz w:val="24"/>
                      <w:szCs w:val="24"/>
                    </w:rPr>
                    <w:t>Алюминиевые двери</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ГОСТ 23747-88</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Арматура из пластмасс</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 xml:space="preserve">ГОСТ 22643-87 </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Арматура фланцевая с электрическим приводом</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rFonts w:eastAsia="Calibri"/>
                      <w:sz w:val="24"/>
                      <w:szCs w:val="24"/>
                    </w:rPr>
                  </w:pPr>
                  <w:r w:rsidRPr="00BF5B74">
                    <w:rPr>
                      <w:rFonts w:eastAsia="Calibri"/>
                      <w:sz w:val="24"/>
                      <w:szCs w:val="24"/>
                    </w:rPr>
                    <w:t>Асбестоцементные трубы</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ГОСТ 31416-2009</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rFonts w:eastAsia="Calibri"/>
                      <w:sz w:val="24"/>
                      <w:szCs w:val="24"/>
                    </w:rPr>
                  </w:pPr>
                  <w:r w:rsidRPr="00BF5B74">
                    <w:rPr>
                      <w:rFonts w:eastAsia="Calibri"/>
                      <w:sz w:val="24"/>
                      <w:szCs w:val="24"/>
                    </w:rPr>
                    <w:t>Асфальтобетонных смесей</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ГОСТ 9128-2009</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both"/>
                    <w:rPr>
                      <w:rFonts w:eastAsia="Calibri"/>
                      <w:sz w:val="24"/>
                      <w:szCs w:val="24"/>
                    </w:rPr>
                  </w:pPr>
                  <w:r w:rsidRPr="00BF5B74">
                    <w:rPr>
                      <w:rFonts w:eastAsia="Calibri"/>
                      <w:sz w:val="24"/>
                      <w:szCs w:val="24"/>
                    </w:rPr>
                    <w:t xml:space="preserve">Балансировочный клапан </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both"/>
                    <w:rPr>
                      <w:rFonts w:eastAsia="Calibri"/>
                      <w:sz w:val="24"/>
                      <w:szCs w:val="24"/>
                      <w:lang w:val="en-US"/>
                    </w:rPr>
                  </w:pPr>
                  <w:r w:rsidRPr="00BF5B74">
                    <w:rPr>
                      <w:rFonts w:eastAsia="Calibri"/>
                      <w:sz w:val="24"/>
                      <w:szCs w:val="24"/>
                    </w:rPr>
                    <w:t xml:space="preserve">Балансировочный клапан фланцевый </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rPr>
                <w:trHeight w:val="602"/>
              </w:trPr>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rFonts w:eastAsia="Calibri"/>
                      <w:sz w:val="24"/>
                      <w:szCs w:val="24"/>
                    </w:rPr>
                  </w:pPr>
                  <w:r w:rsidRPr="00BF5B74">
                    <w:rPr>
                      <w:rFonts w:eastAsia="Calibri"/>
                      <w:sz w:val="24"/>
                      <w:szCs w:val="24"/>
                    </w:rPr>
                    <w:t>Бетон дорожный</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 xml:space="preserve">ГОСТ 26633-91 </w:t>
                  </w:r>
                </w:p>
                <w:p w:rsidR="007E1008" w:rsidRPr="00BF5B74" w:rsidRDefault="007E1008" w:rsidP="001B7B35">
                  <w:pPr>
                    <w:rPr>
                      <w:rFonts w:eastAsia="Calibri"/>
                      <w:sz w:val="24"/>
                      <w:szCs w:val="24"/>
                    </w:rPr>
                  </w:pPr>
                  <w:r w:rsidRPr="00BF5B74">
                    <w:rPr>
                      <w:rFonts w:eastAsia="Calibri"/>
                      <w:sz w:val="24"/>
                      <w:szCs w:val="24"/>
                    </w:rPr>
                    <w:t>ГОСТ 9128-2009</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rFonts w:eastAsia="Calibri"/>
                      <w:sz w:val="24"/>
                      <w:szCs w:val="24"/>
                    </w:rPr>
                  </w:pPr>
                  <w:r w:rsidRPr="00BF5B74">
                    <w:rPr>
                      <w:rFonts w:eastAsia="Calibri"/>
                      <w:sz w:val="24"/>
                      <w:szCs w:val="24"/>
                    </w:rPr>
                    <w:t>Бетон песчаный</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rFonts w:eastAsia="Calibri"/>
                      <w:sz w:val="24"/>
                      <w:szCs w:val="24"/>
                    </w:rPr>
                  </w:pPr>
                  <w:r w:rsidRPr="00BF5B74">
                    <w:rPr>
                      <w:rFonts w:eastAsia="Calibri"/>
                      <w:sz w:val="24"/>
                      <w:szCs w:val="24"/>
                    </w:rPr>
                    <w:t>Бетон тяжелый</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 xml:space="preserve">ГОСТ 26633-91 </w:t>
                  </w:r>
                </w:p>
                <w:p w:rsidR="007E1008" w:rsidRPr="00BF5B74" w:rsidRDefault="007E1008" w:rsidP="001B7B35">
                  <w:pPr>
                    <w:rPr>
                      <w:rFonts w:eastAsia="Calibri"/>
                      <w:sz w:val="24"/>
                      <w:szCs w:val="24"/>
                      <w:lang w:val="en-US"/>
                    </w:rPr>
                  </w:pPr>
                  <w:r w:rsidRPr="00BF5B74">
                    <w:rPr>
                      <w:rFonts w:eastAsia="Calibri"/>
                      <w:sz w:val="24"/>
                      <w:szCs w:val="24"/>
                    </w:rPr>
                    <w:t>ГОСТ 7473-2010</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rFonts w:eastAsia="Calibri"/>
                      <w:sz w:val="24"/>
                      <w:szCs w:val="24"/>
                    </w:rPr>
                  </w:pPr>
                  <w:r w:rsidRPr="00BF5B74">
                    <w:rPr>
                      <w:rFonts w:eastAsia="Calibri"/>
                      <w:sz w:val="24"/>
                      <w:szCs w:val="24"/>
                    </w:rPr>
                    <w:t>битум</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ГОСТ 6617-76</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both"/>
                    <w:rPr>
                      <w:rFonts w:eastAsia="Calibri"/>
                      <w:sz w:val="24"/>
                      <w:szCs w:val="24"/>
                    </w:rPr>
                  </w:pPr>
                  <w:r w:rsidRPr="00BF5B74">
                    <w:rPr>
                      <w:rFonts w:eastAsia="Calibri"/>
                      <w:sz w:val="24"/>
                      <w:szCs w:val="24"/>
                    </w:rPr>
                    <w:t>Блок зарядки батареи</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both"/>
                    <w:rPr>
                      <w:rFonts w:eastAsia="Calibri"/>
                      <w:sz w:val="24"/>
                      <w:szCs w:val="24"/>
                    </w:rPr>
                  </w:pPr>
                  <w:r w:rsidRPr="00BF5B74">
                    <w:rPr>
                      <w:rFonts w:eastAsia="Calibri"/>
                      <w:sz w:val="24"/>
                      <w:szCs w:val="24"/>
                    </w:rPr>
                    <w:t>Блок сетевого питания</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rFonts w:eastAsia="Calibri"/>
                      <w:sz w:val="24"/>
                      <w:szCs w:val="24"/>
                    </w:rPr>
                  </w:pPr>
                  <w:r w:rsidRPr="00BF5B74">
                    <w:rPr>
                      <w:rFonts w:eastAsia="Calibri"/>
                      <w:sz w:val="24"/>
                      <w:szCs w:val="24"/>
                    </w:rPr>
                    <w:t>Блоки бетонные стен подвалов</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 xml:space="preserve">ГОСТ 13579-78 </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rFonts w:eastAsia="Calibri"/>
                      <w:sz w:val="24"/>
                      <w:szCs w:val="24"/>
                    </w:rPr>
                  </w:pPr>
                  <w:r w:rsidRPr="00BF5B74">
                    <w:rPr>
                      <w:rFonts w:eastAsia="Calibri"/>
                      <w:sz w:val="24"/>
                      <w:szCs w:val="24"/>
                    </w:rPr>
                    <w:t>Блоки из ячеистых бетонов стеновые</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 xml:space="preserve">ГОСТ 21520-89 </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rFonts w:eastAsia="Calibri"/>
                      <w:sz w:val="24"/>
                      <w:szCs w:val="24"/>
                    </w:rPr>
                  </w:pPr>
                  <w:r w:rsidRPr="00BF5B74">
                    <w:rPr>
                      <w:rFonts w:eastAsia="Calibri"/>
                      <w:sz w:val="24"/>
                      <w:szCs w:val="24"/>
                    </w:rPr>
                    <w:t xml:space="preserve">Блоки </w:t>
                  </w:r>
                  <w:proofErr w:type="spellStart"/>
                  <w:r w:rsidRPr="00BF5B74">
                    <w:rPr>
                      <w:rFonts w:eastAsia="Calibri"/>
                      <w:sz w:val="24"/>
                      <w:szCs w:val="24"/>
                    </w:rPr>
                    <w:t>тепломассообмена</w:t>
                  </w:r>
                  <w:proofErr w:type="spellEnd"/>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 xml:space="preserve">ГОСТ 22270-76 </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rFonts w:eastAsia="Calibri"/>
                      <w:sz w:val="24"/>
                      <w:szCs w:val="24"/>
                    </w:rPr>
                  </w:pPr>
                  <w:r w:rsidRPr="00BF5B74">
                    <w:rPr>
                      <w:rFonts w:eastAsia="Calibri"/>
                      <w:sz w:val="24"/>
                      <w:szCs w:val="24"/>
                    </w:rPr>
                    <w:t>Бобышки прямые</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both"/>
                    <w:rPr>
                      <w:rFonts w:eastAsia="Calibri"/>
                      <w:sz w:val="24"/>
                      <w:szCs w:val="24"/>
                    </w:rPr>
                  </w:pPr>
                  <w:r w:rsidRPr="00BF5B74">
                    <w:rPr>
                      <w:rFonts w:eastAsia="Calibri"/>
                      <w:sz w:val="24"/>
                      <w:szCs w:val="24"/>
                    </w:rPr>
                    <w:t>Бокс навесной</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both"/>
                    <w:rPr>
                      <w:rFonts w:eastAsia="Calibri"/>
                      <w:sz w:val="24"/>
                      <w:szCs w:val="24"/>
                    </w:rPr>
                  </w:pPr>
                  <w:r w:rsidRPr="00BF5B74">
                    <w:rPr>
                      <w:rFonts w:eastAsia="Calibri"/>
                      <w:sz w:val="24"/>
                      <w:szCs w:val="24"/>
                    </w:rPr>
                    <w:t>Бокс электромонтажный для низковольтных комплектных устройств</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rFonts w:eastAsia="Calibri"/>
                      <w:sz w:val="24"/>
                      <w:szCs w:val="24"/>
                    </w:rPr>
                  </w:pPr>
                  <w:r w:rsidRPr="00BF5B74">
                    <w:rPr>
                      <w:rFonts w:eastAsia="Calibri"/>
                      <w:sz w:val="24"/>
                      <w:szCs w:val="24"/>
                    </w:rPr>
                    <w:t>Вилки и розетки электрические</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snapToGrid w:val="0"/>
                    <w:spacing w:line="100" w:lineRule="atLeast"/>
                    <w:rPr>
                      <w:rFonts w:eastAsia="Calibri"/>
                      <w:sz w:val="24"/>
                      <w:szCs w:val="24"/>
                    </w:rPr>
                  </w:pPr>
                  <w:r w:rsidRPr="00BF5B74">
                    <w:rPr>
                      <w:rFonts w:eastAsia="Calibri"/>
                      <w:sz w:val="24"/>
                      <w:szCs w:val="24"/>
                    </w:rPr>
                    <w:t xml:space="preserve">ГОСТ 7396.1-89 </w:t>
                  </w:r>
                </w:p>
                <w:p w:rsidR="007E1008" w:rsidRPr="00BF5B74" w:rsidRDefault="007E1008" w:rsidP="001B7B35">
                  <w:pPr>
                    <w:snapToGrid w:val="0"/>
                    <w:spacing w:line="100" w:lineRule="atLeast"/>
                    <w:rPr>
                      <w:rFonts w:eastAsia="Calibri"/>
                      <w:sz w:val="24"/>
                      <w:szCs w:val="24"/>
                    </w:rPr>
                  </w:pPr>
                  <w:r w:rsidRPr="00BF5B74">
                    <w:rPr>
                      <w:rFonts w:eastAsia="Calibri"/>
                      <w:sz w:val="24"/>
                      <w:szCs w:val="24"/>
                    </w:rPr>
                    <w:t xml:space="preserve">ГОСТ 7396.2-91  </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rFonts w:eastAsia="Calibri"/>
                      <w:sz w:val="24"/>
                      <w:szCs w:val="24"/>
                    </w:rPr>
                  </w:pPr>
                  <w:r w:rsidRPr="00BF5B74">
                    <w:rPr>
                      <w:rFonts w:eastAsia="Calibri"/>
                      <w:sz w:val="24"/>
                      <w:szCs w:val="24"/>
                    </w:rPr>
                    <w:t xml:space="preserve">Вентилятор </w:t>
                  </w:r>
                  <w:proofErr w:type="spellStart"/>
                  <w:r w:rsidRPr="00BF5B74">
                    <w:rPr>
                      <w:rFonts w:eastAsia="Calibri"/>
                      <w:sz w:val="24"/>
                      <w:szCs w:val="24"/>
                    </w:rPr>
                    <w:t>дымоудоления</w:t>
                  </w:r>
                  <w:proofErr w:type="spellEnd"/>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snapToGrid w:val="0"/>
                    <w:spacing w:line="100" w:lineRule="atLeast"/>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rFonts w:eastAsia="Calibri"/>
                      <w:sz w:val="24"/>
                      <w:szCs w:val="24"/>
                    </w:rPr>
                  </w:pPr>
                  <w:r w:rsidRPr="00BF5B74">
                    <w:rPr>
                      <w:sz w:val="24"/>
                      <w:szCs w:val="24"/>
                    </w:rPr>
                    <w:t>Вентилятор канальный</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snapToGrid w:val="0"/>
                    <w:spacing w:line="100" w:lineRule="atLeast"/>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sz w:val="24"/>
                      <w:szCs w:val="24"/>
                    </w:rPr>
                  </w:pPr>
                  <w:r w:rsidRPr="00BF5B74">
                    <w:rPr>
                      <w:sz w:val="24"/>
                      <w:szCs w:val="24"/>
                    </w:rPr>
                    <w:t>Канальный вентилятор с электродвигателем</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snapToGrid w:val="0"/>
                    <w:spacing w:line="100" w:lineRule="atLeast"/>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rFonts w:eastAsia="Calibri"/>
                      <w:sz w:val="24"/>
                      <w:szCs w:val="24"/>
                    </w:rPr>
                  </w:pPr>
                  <w:r w:rsidRPr="00BF5B74">
                    <w:rPr>
                      <w:rFonts w:eastAsia="Calibri"/>
                      <w:sz w:val="24"/>
                      <w:szCs w:val="24"/>
                    </w:rPr>
                    <w:t>Винты самонарезающие для крепления профилированного настила и панелей к несущим конструкциям</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both"/>
                    <w:rPr>
                      <w:rFonts w:eastAsia="Calibri"/>
                      <w:sz w:val="24"/>
                      <w:szCs w:val="24"/>
                    </w:rPr>
                  </w:pPr>
                  <w:r w:rsidRPr="00BF5B74">
                    <w:rPr>
                      <w:rFonts w:eastAsia="Calibri"/>
                      <w:sz w:val="24"/>
                      <w:szCs w:val="24"/>
                    </w:rPr>
                    <w:t xml:space="preserve">Водомерный узел для двойных вводов </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sz w:val="24"/>
                      <w:szCs w:val="24"/>
                    </w:rPr>
                  </w:pPr>
                  <w:r w:rsidRPr="00BF5B74">
                    <w:rPr>
                      <w:sz w:val="24"/>
                      <w:szCs w:val="24"/>
                    </w:rPr>
                    <w:t>Водонагреватель накопительный</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sz w:val="24"/>
                      <w:szCs w:val="24"/>
                    </w:rPr>
                  </w:pPr>
                  <w:r w:rsidRPr="00BF5B74">
                    <w:rPr>
                      <w:sz w:val="24"/>
                      <w:szCs w:val="24"/>
                    </w:rPr>
                    <w:t xml:space="preserve">Насос горячего водоснабжения  </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ГОСТ 14918-80</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rFonts w:eastAsia="Calibri"/>
                      <w:sz w:val="24"/>
                      <w:szCs w:val="24"/>
                    </w:rPr>
                  </w:pPr>
                  <w:r w:rsidRPr="00BF5B74">
                    <w:rPr>
                      <w:rFonts w:eastAsia="Calibri"/>
                      <w:sz w:val="24"/>
                      <w:szCs w:val="24"/>
                    </w:rPr>
                    <w:t>Воздуховоды</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snapToGrid w:val="0"/>
                    <w:spacing w:line="100" w:lineRule="atLeast"/>
                    <w:rPr>
                      <w:rFonts w:eastAsia="Calibri"/>
                      <w:sz w:val="24"/>
                      <w:szCs w:val="24"/>
                    </w:rPr>
                  </w:pPr>
                  <w:r w:rsidRPr="00BF5B74">
                    <w:rPr>
                      <w:rFonts w:eastAsia="Calibri"/>
                      <w:sz w:val="24"/>
                      <w:szCs w:val="24"/>
                    </w:rPr>
                    <w:t xml:space="preserve">ГОСТ </w:t>
                  </w:r>
                  <w:proofErr w:type="gramStart"/>
                  <w:r w:rsidRPr="00BF5B74">
                    <w:rPr>
                      <w:rFonts w:eastAsia="Calibri"/>
                      <w:sz w:val="24"/>
                      <w:szCs w:val="24"/>
                    </w:rPr>
                    <w:t>Р</w:t>
                  </w:r>
                  <w:proofErr w:type="gramEnd"/>
                  <w:r w:rsidRPr="00BF5B74">
                    <w:rPr>
                      <w:rFonts w:eastAsia="Calibri"/>
                      <w:sz w:val="24"/>
                      <w:szCs w:val="24"/>
                    </w:rPr>
                    <w:t xml:space="preserve"> 53299-2009 </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both"/>
                    <w:rPr>
                      <w:rFonts w:eastAsia="Calibri"/>
                      <w:sz w:val="24"/>
                      <w:szCs w:val="24"/>
                    </w:rPr>
                  </w:pPr>
                  <w:r w:rsidRPr="00BF5B74">
                    <w:rPr>
                      <w:rFonts w:eastAsia="Calibri"/>
                      <w:sz w:val="24"/>
                      <w:szCs w:val="24"/>
                    </w:rPr>
                    <w:t xml:space="preserve">Воздушная завеса, с электрическим источником тепла.  </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both"/>
                    <w:rPr>
                      <w:rFonts w:eastAsia="Calibri"/>
                      <w:sz w:val="24"/>
                      <w:szCs w:val="24"/>
                    </w:rPr>
                  </w:pPr>
                  <w:r w:rsidRPr="00BF5B74">
                    <w:rPr>
                      <w:rFonts w:eastAsia="Calibri"/>
                      <w:sz w:val="24"/>
                      <w:szCs w:val="24"/>
                    </w:rPr>
                    <w:t xml:space="preserve">Воздушный клапан </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both"/>
                    <w:rPr>
                      <w:rFonts w:eastAsia="Calibri"/>
                      <w:sz w:val="24"/>
                      <w:szCs w:val="24"/>
                    </w:rPr>
                  </w:pPr>
                  <w:r w:rsidRPr="00BF5B74">
                    <w:rPr>
                      <w:rFonts w:eastAsia="Calibri"/>
                      <w:sz w:val="24"/>
                      <w:szCs w:val="24"/>
                    </w:rPr>
                    <w:t xml:space="preserve">Волоконно-оптический кабель </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both"/>
                    <w:rPr>
                      <w:rFonts w:eastAsia="Calibri"/>
                      <w:sz w:val="24"/>
                      <w:szCs w:val="24"/>
                    </w:rPr>
                  </w:pPr>
                  <w:r w:rsidRPr="00BF5B74">
                    <w:rPr>
                      <w:rFonts w:eastAsia="Calibri"/>
                      <w:sz w:val="24"/>
                      <w:szCs w:val="24"/>
                    </w:rPr>
                    <w:t xml:space="preserve">Вставка гибкая </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Втулка ПВХ</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 xml:space="preserve">ГОСТ 22643-87 </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Втулка полиэтиленовая с удлиненным хвостовиком под фланец</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rFonts w:eastAsia="Calibri"/>
                      <w:sz w:val="24"/>
                      <w:szCs w:val="24"/>
                    </w:rPr>
                  </w:pPr>
                  <w:r w:rsidRPr="00BF5B74">
                    <w:rPr>
                      <w:rFonts w:eastAsia="Calibri"/>
                      <w:sz w:val="24"/>
                      <w:szCs w:val="24"/>
                    </w:rPr>
                    <w:t>Выключатели автоматические</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autoSpaceDE w:val="0"/>
                    <w:autoSpaceDN w:val="0"/>
                    <w:adjustRightInd w:val="0"/>
                    <w:jc w:val="both"/>
                    <w:rPr>
                      <w:rFonts w:eastAsia="Calibri"/>
                      <w:sz w:val="24"/>
                      <w:szCs w:val="24"/>
                      <w:lang w:val="en-US"/>
                    </w:rPr>
                  </w:pPr>
                  <w:r w:rsidRPr="00BF5B74">
                    <w:rPr>
                      <w:sz w:val="24"/>
                      <w:szCs w:val="24"/>
                    </w:rPr>
                    <w:t xml:space="preserve">ГОСТ </w:t>
                  </w:r>
                  <w:proofErr w:type="gramStart"/>
                  <w:r w:rsidRPr="00BF5B74">
                    <w:rPr>
                      <w:sz w:val="24"/>
                      <w:szCs w:val="24"/>
                    </w:rPr>
                    <w:t>Р</w:t>
                  </w:r>
                  <w:proofErr w:type="gramEnd"/>
                  <w:r w:rsidRPr="00BF5B74">
                    <w:rPr>
                      <w:sz w:val="24"/>
                      <w:szCs w:val="24"/>
                    </w:rPr>
                    <w:t xml:space="preserve"> 50345-2010</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both"/>
                    <w:rPr>
                      <w:rFonts w:eastAsia="Calibri"/>
                      <w:sz w:val="24"/>
                      <w:szCs w:val="24"/>
                    </w:rPr>
                  </w:pPr>
                  <w:r w:rsidRPr="00BF5B74">
                    <w:rPr>
                      <w:rFonts w:eastAsia="Calibri"/>
                      <w:sz w:val="24"/>
                      <w:szCs w:val="24"/>
                    </w:rPr>
                    <w:t xml:space="preserve">Выключатель </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rFonts w:eastAsia="Calibri"/>
                      <w:sz w:val="24"/>
                      <w:szCs w:val="24"/>
                    </w:rPr>
                  </w:pPr>
                  <w:r w:rsidRPr="00BF5B74">
                    <w:rPr>
                      <w:rFonts w:eastAsia="Calibri"/>
                      <w:sz w:val="24"/>
                      <w:szCs w:val="24"/>
                    </w:rPr>
                    <w:t>Выключатель двухклавишный</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snapToGrid w:val="0"/>
                    <w:spacing w:line="100" w:lineRule="atLeast"/>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rFonts w:eastAsia="Calibri"/>
                      <w:sz w:val="24"/>
                      <w:szCs w:val="24"/>
                    </w:rPr>
                  </w:pPr>
                  <w:proofErr w:type="spellStart"/>
                  <w:r w:rsidRPr="00BF5B74">
                    <w:rPr>
                      <w:rFonts w:eastAsia="Calibri"/>
                      <w:sz w:val="24"/>
                      <w:szCs w:val="24"/>
                    </w:rPr>
                    <w:t>Геосетка</w:t>
                  </w:r>
                  <w:proofErr w:type="spellEnd"/>
                  <w:r w:rsidRPr="00BF5B74">
                    <w:rPr>
                      <w:rFonts w:eastAsia="Calibri"/>
                      <w:sz w:val="24"/>
                      <w:szCs w:val="24"/>
                    </w:rPr>
                    <w:t xml:space="preserve"> </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both"/>
                    <w:rPr>
                      <w:rFonts w:eastAsia="Calibri"/>
                      <w:sz w:val="24"/>
                      <w:szCs w:val="24"/>
                    </w:rPr>
                  </w:pPr>
                  <w:r w:rsidRPr="00BF5B74">
                    <w:rPr>
                      <w:rFonts w:eastAsia="Calibri"/>
                      <w:sz w:val="24"/>
                      <w:szCs w:val="24"/>
                    </w:rPr>
                    <w:t>Головка соединительная напорная для пожарного оборудования, муфтовая</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both"/>
                    <w:rPr>
                      <w:rFonts w:eastAsia="Calibri"/>
                      <w:sz w:val="24"/>
                      <w:szCs w:val="24"/>
                    </w:rPr>
                  </w:pPr>
                  <w:r w:rsidRPr="00BF5B74">
                    <w:rPr>
                      <w:rFonts w:eastAsia="Calibri"/>
                      <w:sz w:val="24"/>
                      <w:szCs w:val="24"/>
                    </w:rPr>
                    <w:t>Головка соединительная напорная для пожарного оборудования, рукавная</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rFonts w:eastAsia="Calibri"/>
                      <w:sz w:val="24"/>
                      <w:szCs w:val="24"/>
                    </w:rPr>
                  </w:pPr>
                  <w:r w:rsidRPr="00BF5B74">
                    <w:rPr>
                      <w:rFonts w:eastAsia="Calibri"/>
                      <w:sz w:val="24"/>
                      <w:szCs w:val="24"/>
                    </w:rPr>
                    <w:t>Горячекатаная арматурная сталь</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 xml:space="preserve">ГОСТ 5781-82 </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rFonts w:eastAsia="Calibri"/>
                      <w:sz w:val="24"/>
                      <w:szCs w:val="24"/>
                    </w:rPr>
                  </w:pPr>
                  <w:proofErr w:type="spellStart"/>
                  <w:r w:rsidRPr="00BF5B74">
                    <w:rPr>
                      <w:rFonts w:eastAsia="Calibri"/>
                      <w:sz w:val="24"/>
                      <w:szCs w:val="24"/>
                    </w:rPr>
                    <w:t>Гофротруба</w:t>
                  </w:r>
                  <w:proofErr w:type="spellEnd"/>
                  <w:r w:rsidRPr="00BF5B74">
                    <w:rPr>
                      <w:rFonts w:eastAsia="Calibri"/>
                      <w:sz w:val="24"/>
                      <w:szCs w:val="24"/>
                    </w:rPr>
                    <w:t xml:space="preserve"> ПВХ с протяжкой</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u w:val="single"/>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rFonts w:eastAsia="Calibri"/>
                      <w:sz w:val="24"/>
                      <w:szCs w:val="24"/>
                    </w:rPr>
                  </w:pPr>
                  <w:r w:rsidRPr="00BF5B74">
                    <w:rPr>
                      <w:rFonts w:eastAsia="Calibri"/>
                      <w:sz w:val="24"/>
                      <w:szCs w:val="24"/>
                    </w:rPr>
                    <w:t xml:space="preserve">Грунтовка </w:t>
                  </w:r>
                  <w:proofErr w:type="spellStart"/>
                  <w:r w:rsidRPr="00BF5B74">
                    <w:rPr>
                      <w:rFonts w:eastAsia="Calibri"/>
                      <w:sz w:val="24"/>
                      <w:szCs w:val="24"/>
                    </w:rPr>
                    <w:t>маслянная</w:t>
                  </w:r>
                  <w:proofErr w:type="spellEnd"/>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 xml:space="preserve">ГОСТ 25129-82  </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rFonts w:eastAsia="Calibri"/>
                      <w:sz w:val="24"/>
                      <w:szCs w:val="24"/>
                    </w:rPr>
                  </w:pPr>
                  <w:r w:rsidRPr="00BF5B74">
                    <w:rPr>
                      <w:rFonts w:eastAsia="Calibri"/>
                      <w:sz w:val="24"/>
                      <w:szCs w:val="24"/>
                    </w:rPr>
                    <w:t>Датчик давления</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lang w:val="en-US"/>
                    </w:rPr>
                  </w:pPr>
                  <w:r w:rsidRPr="00BF5B74">
                    <w:rPr>
                      <w:sz w:val="24"/>
                      <w:szCs w:val="24"/>
                    </w:rPr>
                    <w:t xml:space="preserve">ГОСТ </w:t>
                  </w:r>
                  <w:proofErr w:type="gramStart"/>
                  <w:r w:rsidRPr="00BF5B74">
                    <w:rPr>
                      <w:sz w:val="24"/>
                      <w:szCs w:val="24"/>
                    </w:rPr>
                    <w:t>Р</w:t>
                  </w:r>
                  <w:proofErr w:type="gramEnd"/>
                  <w:r w:rsidRPr="00BF5B74">
                    <w:rPr>
                      <w:sz w:val="24"/>
                      <w:szCs w:val="24"/>
                    </w:rPr>
                    <w:t xml:space="preserve"> 52931-2008</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both"/>
                    <w:rPr>
                      <w:rFonts w:eastAsia="Calibri"/>
                      <w:sz w:val="24"/>
                      <w:szCs w:val="24"/>
                    </w:rPr>
                  </w:pPr>
                  <w:r w:rsidRPr="00BF5B74">
                    <w:rPr>
                      <w:rFonts w:eastAsia="Calibri"/>
                      <w:sz w:val="24"/>
                      <w:szCs w:val="24"/>
                    </w:rPr>
                    <w:t xml:space="preserve">Датчик температуры наружного воздуха </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rPr>
                <w:trHeight w:val="446"/>
              </w:trPr>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rFonts w:eastAsia="Calibri"/>
                      <w:sz w:val="24"/>
                      <w:szCs w:val="24"/>
                    </w:rPr>
                  </w:pPr>
                  <w:r w:rsidRPr="00BF5B74">
                    <w:rPr>
                      <w:rFonts w:eastAsia="Calibri"/>
                      <w:sz w:val="24"/>
                      <w:szCs w:val="24"/>
                    </w:rPr>
                    <w:t>Датчик температуры обратного теплоносителя</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highlight w:val="red"/>
                    </w:rPr>
                  </w:pPr>
                </w:p>
              </w:tc>
            </w:tr>
            <w:tr w:rsidR="007E1008" w:rsidRPr="00BF5B74" w:rsidTr="001B7B35">
              <w:trPr>
                <w:trHeight w:val="423"/>
              </w:trPr>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rFonts w:eastAsia="Calibri"/>
                      <w:sz w:val="24"/>
                      <w:szCs w:val="24"/>
                    </w:rPr>
                  </w:pPr>
                  <w:r w:rsidRPr="00BF5B74">
                    <w:rPr>
                      <w:rFonts w:eastAsia="Calibri"/>
                      <w:sz w:val="24"/>
                      <w:szCs w:val="24"/>
                    </w:rPr>
                    <w:t>Датчик температуры погружной</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highlight w:val="red"/>
                    </w:rPr>
                  </w:pPr>
                </w:p>
              </w:tc>
            </w:tr>
            <w:tr w:rsidR="007E1008" w:rsidRPr="00BF5B74" w:rsidTr="001B7B35">
              <w:trPr>
                <w:trHeight w:val="401"/>
              </w:trPr>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rFonts w:eastAsia="Calibri"/>
                      <w:sz w:val="24"/>
                      <w:szCs w:val="24"/>
                    </w:rPr>
                  </w:pPr>
                  <w:r w:rsidRPr="00BF5B74">
                    <w:rPr>
                      <w:rFonts w:eastAsia="Calibri"/>
                      <w:sz w:val="24"/>
                      <w:szCs w:val="24"/>
                    </w:rPr>
                    <w:t>Датчик температуры приточного воздуха</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highlight w:val="red"/>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rFonts w:eastAsia="Calibri"/>
                      <w:sz w:val="24"/>
                      <w:szCs w:val="24"/>
                    </w:rPr>
                  </w:pPr>
                  <w:r w:rsidRPr="00BF5B74">
                    <w:rPr>
                      <w:rFonts w:eastAsia="Calibri"/>
                      <w:sz w:val="24"/>
                      <w:szCs w:val="24"/>
                    </w:rPr>
                    <w:t>Двери деревянные</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 xml:space="preserve">ГОСТ 6629-88 </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both"/>
                    <w:rPr>
                      <w:rFonts w:eastAsia="Calibri"/>
                      <w:sz w:val="24"/>
                      <w:szCs w:val="24"/>
                    </w:rPr>
                  </w:pPr>
                  <w:r w:rsidRPr="00BF5B74">
                    <w:rPr>
                      <w:rFonts w:eastAsia="Calibri"/>
                      <w:sz w:val="24"/>
                      <w:szCs w:val="24"/>
                    </w:rPr>
                    <w:t xml:space="preserve">Дверь герметическая утепленная </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Дисковый поворотный затвор ПВХ</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 xml:space="preserve">ГОСТ 22643-87 </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rFonts w:eastAsia="Calibri"/>
                      <w:sz w:val="24"/>
                      <w:szCs w:val="24"/>
                    </w:rPr>
                  </w:pPr>
                  <w:r w:rsidRPr="00BF5B74">
                    <w:rPr>
                      <w:rFonts w:eastAsia="Calibri"/>
                      <w:sz w:val="24"/>
                      <w:szCs w:val="24"/>
                    </w:rPr>
                    <w:t>Доски подоконные ПВХ</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 xml:space="preserve">ГОСТ 30673-99 </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 xml:space="preserve">Дюбели распорные полипропиленовые </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sz w:val="24"/>
                      <w:szCs w:val="24"/>
                    </w:rPr>
                    <w:t xml:space="preserve">Завеса воздушная электрическая  </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both"/>
                    <w:rPr>
                      <w:rFonts w:eastAsia="Calibri"/>
                      <w:sz w:val="24"/>
                      <w:szCs w:val="24"/>
                    </w:rPr>
                  </w:pPr>
                  <w:r w:rsidRPr="00BF5B74">
                    <w:rPr>
                      <w:rFonts w:eastAsia="Calibri"/>
                      <w:sz w:val="24"/>
                      <w:szCs w:val="24"/>
                    </w:rPr>
                    <w:t>Запорный клапан</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both"/>
                    <w:rPr>
                      <w:rFonts w:eastAsia="Calibri"/>
                      <w:sz w:val="24"/>
                      <w:szCs w:val="24"/>
                    </w:rPr>
                  </w:pPr>
                  <w:r w:rsidRPr="00BF5B74">
                    <w:rPr>
                      <w:rFonts w:eastAsia="Calibri"/>
                      <w:sz w:val="24"/>
                      <w:szCs w:val="24"/>
                    </w:rPr>
                    <w:t xml:space="preserve">Затвор дисковый поворотный </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both"/>
                    <w:rPr>
                      <w:rFonts w:eastAsia="Calibri"/>
                      <w:sz w:val="24"/>
                      <w:szCs w:val="24"/>
                    </w:rPr>
                  </w:pPr>
                  <w:r w:rsidRPr="00BF5B74">
                    <w:rPr>
                      <w:rFonts w:eastAsia="Calibri"/>
                      <w:sz w:val="24"/>
                      <w:szCs w:val="24"/>
                    </w:rPr>
                    <w:t xml:space="preserve">Затвор дисковый поворотный с электроприводом </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Затворы гидравлические</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 xml:space="preserve">ГОСТ 12521-89 </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both"/>
                    <w:rPr>
                      <w:rFonts w:eastAsia="Calibri"/>
                      <w:sz w:val="24"/>
                      <w:szCs w:val="24"/>
                    </w:rPr>
                  </w:pPr>
                  <w:r w:rsidRPr="00BF5B74">
                    <w:rPr>
                      <w:rFonts w:eastAsia="Calibri"/>
                      <w:sz w:val="24"/>
                      <w:szCs w:val="24"/>
                    </w:rPr>
                    <w:t xml:space="preserve">Зонт вентиляционный круглый </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both"/>
                    <w:rPr>
                      <w:rFonts w:eastAsia="Calibri"/>
                      <w:sz w:val="24"/>
                      <w:szCs w:val="24"/>
                    </w:rPr>
                  </w:pPr>
                  <w:proofErr w:type="spellStart"/>
                  <w:r w:rsidRPr="00BF5B74">
                    <w:rPr>
                      <w:rFonts w:eastAsia="Calibri"/>
                      <w:sz w:val="24"/>
                      <w:szCs w:val="24"/>
                    </w:rPr>
                    <w:t>Извещатель</w:t>
                  </w:r>
                  <w:proofErr w:type="spellEnd"/>
                  <w:r w:rsidRPr="00BF5B74">
                    <w:rPr>
                      <w:rFonts w:eastAsia="Calibri"/>
                      <w:sz w:val="24"/>
                      <w:szCs w:val="24"/>
                    </w:rPr>
                    <w:t xml:space="preserve"> пожарный дымовой оптико-электронный</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both"/>
                    <w:rPr>
                      <w:rFonts w:eastAsia="Calibri"/>
                      <w:sz w:val="24"/>
                      <w:szCs w:val="24"/>
                    </w:rPr>
                  </w:pPr>
                  <w:proofErr w:type="spellStart"/>
                  <w:r w:rsidRPr="00BF5B74">
                    <w:rPr>
                      <w:rFonts w:eastAsia="Calibri"/>
                      <w:sz w:val="24"/>
                      <w:szCs w:val="24"/>
                    </w:rPr>
                    <w:t>Извещатель</w:t>
                  </w:r>
                  <w:proofErr w:type="spellEnd"/>
                  <w:r w:rsidRPr="00BF5B74">
                    <w:rPr>
                      <w:rFonts w:eastAsia="Calibri"/>
                      <w:sz w:val="24"/>
                      <w:szCs w:val="24"/>
                    </w:rPr>
                    <w:t xml:space="preserve"> пожарный ручной</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both"/>
                    <w:rPr>
                      <w:rFonts w:eastAsia="Calibri"/>
                      <w:sz w:val="24"/>
                      <w:szCs w:val="24"/>
                    </w:rPr>
                  </w:pPr>
                  <w:r w:rsidRPr="00BF5B74">
                    <w:rPr>
                      <w:rFonts w:eastAsia="Calibri"/>
                      <w:sz w:val="24"/>
                      <w:szCs w:val="24"/>
                    </w:rPr>
                    <w:t xml:space="preserve">Изоляция </w:t>
                  </w:r>
                  <w:proofErr w:type="spellStart"/>
                  <w:r w:rsidRPr="00BF5B74">
                    <w:rPr>
                      <w:rFonts w:eastAsia="Calibri"/>
                      <w:sz w:val="24"/>
                      <w:szCs w:val="24"/>
                    </w:rPr>
                    <w:t>минераловатными</w:t>
                  </w:r>
                  <w:proofErr w:type="spellEnd"/>
                  <w:r w:rsidRPr="00BF5B74">
                    <w:rPr>
                      <w:rFonts w:eastAsia="Calibri"/>
                      <w:sz w:val="24"/>
                      <w:szCs w:val="24"/>
                    </w:rPr>
                    <w:t xml:space="preserve"> плитами на </w:t>
                  </w:r>
                  <w:proofErr w:type="gramStart"/>
                  <w:r w:rsidRPr="00BF5B74">
                    <w:rPr>
                      <w:rFonts w:eastAsia="Calibri"/>
                      <w:sz w:val="24"/>
                      <w:szCs w:val="24"/>
                    </w:rPr>
                    <w:t>синтетическом</w:t>
                  </w:r>
                  <w:proofErr w:type="gramEnd"/>
                  <w:r w:rsidRPr="00BF5B74">
                    <w:rPr>
                      <w:rFonts w:eastAsia="Calibri"/>
                      <w:sz w:val="24"/>
                      <w:szCs w:val="24"/>
                    </w:rPr>
                    <w:t xml:space="preserve"> связующем</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lang w:val="en-US"/>
                    </w:rPr>
                  </w:pPr>
                  <w:r w:rsidRPr="00BF5B74">
                    <w:rPr>
                      <w:rFonts w:eastAsia="Calibri"/>
                      <w:sz w:val="24"/>
                      <w:szCs w:val="24"/>
                    </w:rPr>
                    <w:t>ГОСТ 23208-</w:t>
                  </w:r>
                  <w:r w:rsidRPr="00BF5B74">
                    <w:rPr>
                      <w:rFonts w:eastAsia="Calibri"/>
                      <w:sz w:val="24"/>
                      <w:szCs w:val="24"/>
                      <w:lang w:val="en-US"/>
                    </w:rPr>
                    <w:t>2003</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Изоляция плоских и криволинейных поверхностей пластинами (плитами) из вспененного каучука</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both"/>
                    <w:rPr>
                      <w:rFonts w:eastAsia="Calibri"/>
                      <w:sz w:val="24"/>
                      <w:szCs w:val="24"/>
                    </w:rPr>
                  </w:pPr>
                  <w:r w:rsidRPr="00BF5B74">
                    <w:rPr>
                      <w:rFonts w:eastAsia="Calibri"/>
                      <w:sz w:val="24"/>
                      <w:szCs w:val="24"/>
                    </w:rPr>
                    <w:t xml:space="preserve">Изоляция трубопроводов </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both"/>
                    <w:rPr>
                      <w:rFonts w:eastAsia="Calibri"/>
                      <w:sz w:val="24"/>
                      <w:szCs w:val="24"/>
                    </w:rPr>
                  </w:pPr>
                  <w:r w:rsidRPr="00BF5B74">
                    <w:rPr>
                      <w:rFonts w:eastAsia="Calibri"/>
                      <w:sz w:val="24"/>
                      <w:szCs w:val="24"/>
                    </w:rPr>
                    <w:t>Источник бесперебойного питания</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rFonts w:eastAsia="Calibri"/>
                      <w:sz w:val="24"/>
                      <w:szCs w:val="24"/>
                    </w:rPr>
                  </w:pPr>
                  <w:r w:rsidRPr="00BF5B74">
                    <w:rPr>
                      <w:rFonts w:eastAsia="Calibri"/>
                      <w:sz w:val="24"/>
                      <w:szCs w:val="24"/>
                    </w:rPr>
                    <w:t xml:space="preserve">Кабели контрольные с медными жилами с изоляцией из </w:t>
                  </w:r>
                  <w:proofErr w:type="spellStart"/>
                  <w:r w:rsidRPr="00BF5B74">
                    <w:rPr>
                      <w:rFonts w:eastAsia="Calibri"/>
                      <w:sz w:val="24"/>
                      <w:szCs w:val="24"/>
                    </w:rPr>
                    <w:t>самозатухающего</w:t>
                  </w:r>
                  <w:proofErr w:type="spellEnd"/>
                  <w:r w:rsidRPr="00BF5B74">
                    <w:rPr>
                      <w:rFonts w:eastAsia="Calibri"/>
                      <w:sz w:val="24"/>
                      <w:szCs w:val="24"/>
                    </w:rPr>
                    <w:t xml:space="preserve"> полиэтилена</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 xml:space="preserve">ГОСТ 1508-78 </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rFonts w:eastAsia="Calibri"/>
                      <w:sz w:val="24"/>
                      <w:szCs w:val="24"/>
                    </w:rPr>
                  </w:pPr>
                  <w:r w:rsidRPr="00BF5B74">
                    <w:rPr>
                      <w:rFonts w:eastAsia="Calibri"/>
                      <w:sz w:val="24"/>
                      <w:szCs w:val="24"/>
                    </w:rPr>
                    <w:t>Кабели силовые с пластмассовой изоляцией</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ГОСТ 16442-80</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both"/>
                    <w:rPr>
                      <w:rFonts w:eastAsia="Calibri"/>
                      <w:sz w:val="24"/>
                      <w:szCs w:val="24"/>
                    </w:rPr>
                  </w:pPr>
                  <w:r w:rsidRPr="00BF5B74">
                    <w:rPr>
                      <w:rFonts w:eastAsia="Calibri"/>
                      <w:sz w:val="24"/>
                      <w:szCs w:val="24"/>
                    </w:rPr>
                    <w:t xml:space="preserve">Кабель для пожарной сигнализации огнестойкий с низким </w:t>
                  </w:r>
                  <w:proofErr w:type="spellStart"/>
                  <w:r w:rsidRPr="00BF5B74">
                    <w:rPr>
                      <w:rFonts w:eastAsia="Calibri"/>
                      <w:sz w:val="24"/>
                      <w:szCs w:val="24"/>
                    </w:rPr>
                    <w:t>дым</w:t>
                  </w:r>
                  <w:proofErr w:type="gramStart"/>
                  <w:r w:rsidRPr="00BF5B74">
                    <w:rPr>
                      <w:rFonts w:eastAsia="Calibri"/>
                      <w:sz w:val="24"/>
                      <w:szCs w:val="24"/>
                    </w:rPr>
                    <w:t>о</w:t>
                  </w:r>
                  <w:proofErr w:type="spellEnd"/>
                  <w:r w:rsidRPr="00BF5B74">
                    <w:rPr>
                      <w:rFonts w:eastAsia="Calibri"/>
                      <w:sz w:val="24"/>
                      <w:szCs w:val="24"/>
                    </w:rPr>
                    <w:t>-</w:t>
                  </w:r>
                  <w:proofErr w:type="gramEnd"/>
                  <w:r w:rsidRPr="00BF5B74">
                    <w:rPr>
                      <w:rFonts w:eastAsia="Calibri"/>
                      <w:sz w:val="24"/>
                      <w:szCs w:val="24"/>
                    </w:rPr>
                    <w:t xml:space="preserve"> и </w:t>
                  </w:r>
                  <w:proofErr w:type="spellStart"/>
                  <w:r w:rsidRPr="00BF5B74">
                    <w:rPr>
                      <w:rFonts w:eastAsia="Calibri"/>
                      <w:sz w:val="24"/>
                      <w:szCs w:val="24"/>
                    </w:rPr>
                    <w:t>газовыделением</w:t>
                  </w:r>
                  <w:proofErr w:type="spellEnd"/>
                  <w:r w:rsidRPr="00BF5B74">
                    <w:rPr>
                      <w:rFonts w:eastAsia="Calibri"/>
                      <w:sz w:val="24"/>
                      <w:szCs w:val="24"/>
                    </w:rPr>
                    <w:t>, сечением</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rFonts w:eastAsia="Calibri"/>
                      <w:sz w:val="24"/>
                      <w:szCs w:val="24"/>
                    </w:rPr>
                  </w:pPr>
                  <w:r w:rsidRPr="00BF5B74">
                    <w:rPr>
                      <w:rFonts w:eastAsia="Calibri"/>
                      <w:sz w:val="24"/>
                      <w:szCs w:val="24"/>
                    </w:rPr>
                    <w:t>Кабел</w:t>
                  </w:r>
                  <w:proofErr w:type="gramStart"/>
                  <w:r w:rsidRPr="00BF5B74">
                    <w:rPr>
                      <w:rFonts w:eastAsia="Calibri"/>
                      <w:sz w:val="24"/>
                      <w:szCs w:val="24"/>
                    </w:rPr>
                    <w:t>ь-</w:t>
                  </w:r>
                  <w:proofErr w:type="gramEnd"/>
                  <w:r w:rsidRPr="00BF5B74">
                    <w:rPr>
                      <w:rFonts w:eastAsia="Calibri"/>
                      <w:sz w:val="24"/>
                      <w:szCs w:val="24"/>
                    </w:rPr>
                    <w:t xml:space="preserve"> канал</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both"/>
                    <w:rPr>
                      <w:rFonts w:eastAsia="Calibri"/>
                      <w:sz w:val="24"/>
                      <w:szCs w:val="24"/>
                    </w:rPr>
                  </w:pPr>
                  <w:r w:rsidRPr="00BF5B74">
                    <w:rPr>
                      <w:rFonts w:eastAsia="Calibri"/>
                      <w:sz w:val="24"/>
                      <w:szCs w:val="24"/>
                    </w:rPr>
                    <w:t xml:space="preserve">Кабель контрольный с медными жилами огнестойкий с низким </w:t>
                  </w:r>
                  <w:proofErr w:type="spellStart"/>
                  <w:r w:rsidRPr="00BF5B74">
                    <w:rPr>
                      <w:rFonts w:eastAsia="Calibri"/>
                      <w:sz w:val="24"/>
                      <w:szCs w:val="24"/>
                    </w:rPr>
                    <w:t>дым</w:t>
                  </w:r>
                  <w:proofErr w:type="gramStart"/>
                  <w:r w:rsidRPr="00BF5B74">
                    <w:rPr>
                      <w:rFonts w:eastAsia="Calibri"/>
                      <w:sz w:val="24"/>
                      <w:szCs w:val="24"/>
                    </w:rPr>
                    <w:t>о</w:t>
                  </w:r>
                  <w:proofErr w:type="spellEnd"/>
                  <w:r w:rsidRPr="00BF5B74">
                    <w:rPr>
                      <w:rFonts w:eastAsia="Calibri"/>
                      <w:sz w:val="24"/>
                      <w:szCs w:val="24"/>
                    </w:rPr>
                    <w:t>-</w:t>
                  </w:r>
                  <w:proofErr w:type="gramEnd"/>
                  <w:r w:rsidRPr="00BF5B74">
                    <w:rPr>
                      <w:rFonts w:eastAsia="Calibri"/>
                      <w:sz w:val="24"/>
                      <w:szCs w:val="24"/>
                    </w:rPr>
                    <w:t xml:space="preserve"> и </w:t>
                  </w:r>
                  <w:proofErr w:type="spellStart"/>
                  <w:r w:rsidRPr="00BF5B74">
                    <w:rPr>
                      <w:rFonts w:eastAsia="Calibri"/>
                      <w:sz w:val="24"/>
                      <w:szCs w:val="24"/>
                    </w:rPr>
                    <w:t>газовыделением</w:t>
                  </w:r>
                  <w:proofErr w:type="spellEnd"/>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rFonts w:eastAsia="Calibri"/>
                      <w:sz w:val="24"/>
                      <w:szCs w:val="24"/>
                    </w:rPr>
                  </w:pPr>
                  <w:r w:rsidRPr="00BF5B74">
                    <w:rPr>
                      <w:rFonts w:eastAsia="Calibri"/>
                      <w:sz w:val="24"/>
                      <w:szCs w:val="24"/>
                    </w:rPr>
                    <w:t>Кабель монтажный многожильный экранированный с ПВХ–изоляций и оболочкой</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 xml:space="preserve">ГОСТ 10348-80 </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both"/>
                    <w:rPr>
                      <w:rFonts w:eastAsia="Calibri"/>
                      <w:sz w:val="24"/>
                      <w:szCs w:val="24"/>
                    </w:rPr>
                  </w:pPr>
                  <w:r w:rsidRPr="00BF5B74">
                    <w:rPr>
                      <w:rFonts w:eastAsia="Calibri"/>
                      <w:sz w:val="24"/>
                      <w:szCs w:val="24"/>
                    </w:rPr>
                    <w:t>Кабель монтажный сечением</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ГОСТ</w:t>
                  </w:r>
                  <w:r w:rsidRPr="00BF5B74">
                    <w:rPr>
                      <w:rFonts w:eastAsia="Calibri"/>
                      <w:sz w:val="24"/>
                      <w:szCs w:val="24"/>
                      <w:lang w:val="en-US"/>
                    </w:rPr>
                    <w:t xml:space="preserve"> </w:t>
                  </w:r>
                  <w:r w:rsidRPr="00BF5B74">
                    <w:rPr>
                      <w:rFonts w:eastAsia="Calibri"/>
                      <w:sz w:val="24"/>
                      <w:szCs w:val="24"/>
                    </w:rPr>
                    <w:t>10348-80</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both"/>
                    <w:rPr>
                      <w:rFonts w:eastAsia="Calibri"/>
                      <w:sz w:val="24"/>
                      <w:szCs w:val="24"/>
                    </w:rPr>
                  </w:pPr>
                  <w:r w:rsidRPr="00BF5B74">
                    <w:rPr>
                      <w:rFonts w:eastAsia="Calibri"/>
                      <w:sz w:val="24"/>
                      <w:szCs w:val="24"/>
                    </w:rPr>
                    <w:t>Кабель монтажный экранированный сечением</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ГОСТ</w:t>
                  </w:r>
                  <w:r w:rsidRPr="00BF5B74">
                    <w:rPr>
                      <w:rFonts w:eastAsia="Calibri"/>
                      <w:sz w:val="24"/>
                      <w:szCs w:val="24"/>
                      <w:lang w:val="en-US"/>
                    </w:rPr>
                    <w:t xml:space="preserve"> </w:t>
                  </w:r>
                  <w:r w:rsidRPr="00BF5B74">
                    <w:rPr>
                      <w:rFonts w:eastAsia="Calibri"/>
                      <w:sz w:val="24"/>
                      <w:szCs w:val="24"/>
                    </w:rPr>
                    <w:t>10348-80</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rFonts w:eastAsia="Calibri"/>
                      <w:sz w:val="24"/>
                      <w:szCs w:val="24"/>
                    </w:rPr>
                  </w:pPr>
                  <w:r w:rsidRPr="00BF5B74">
                    <w:rPr>
                      <w:rFonts w:eastAsia="Calibri"/>
                      <w:sz w:val="24"/>
                      <w:szCs w:val="24"/>
                    </w:rPr>
                    <w:t>Камни бетонные стеновые</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 xml:space="preserve">ГОСТ 6133-99 </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rFonts w:eastAsia="Calibri"/>
                      <w:sz w:val="24"/>
                      <w:szCs w:val="24"/>
                    </w:rPr>
                  </w:pPr>
                  <w:r w:rsidRPr="00BF5B74">
                    <w:rPr>
                      <w:rFonts w:eastAsia="Calibri"/>
                      <w:sz w:val="24"/>
                      <w:szCs w:val="24"/>
                    </w:rPr>
                    <w:t>Камни бортовые</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 xml:space="preserve">ГОСТ 6666-81 </w:t>
                  </w:r>
                </w:p>
                <w:p w:rsidR="007E1008" w:rsidRPr="00BF5B74" w:rsidRDefault="007E1008" w:rsidP="001B7B35">
                  <w:pPr>
                    <w:rPr>
                      <w:rFonts w:eastAsia="Calibri"/>
                      <w:sz w:val="24"/>
                      <w:szCs w:val="24"/>
                    </w:rPr>
                  </w:pPr>
                  <w:r w:rsidRPr="00BF5B74">
                    <w:rPr>
                      <w:rFonts w:eastAsia="Calibri"/>
                      <w:sz w:val="24"/>
                      <w:szCs w:val="24"/>
                    </w:rPr>
                    <w:t xml:space="preserve">ГОСТ 6665-91 </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rFonts w:eastAsia="Calibri"/>
                      <w:sz w:val="24"/>
                      <w:szCs w:val="24"/>
                    </w:rPr>
                  </w:pPr>
                  <w:r w:rsidRPr="00BF5B74">
                    <w:rPr>
                      <w:rFonts w:eastAsia="Calibri"/>
                      <w:sz w:val="24"/>
                      <w:szCs w:val="24"/>
                    </w:rPr>
                    <w:t>Камни из ячеистого бетона</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 xml:space="preserve">ГОСТ 31360-2007 </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tcPr>
                <w:p w:rsidR="007E1008" w:rsidRPr="00BF5B74" w:rsidRDefault="007E1008" w:rsidP="001B7B35">
                  <w:pPr>
                    <w:jc w:val="both"/>
                    <w:rPr>
                      <w:rFonts w:eastAsia="Calibri"/>
                      <w:sz w:val="24"/>
                      <w:szCs w:val="24"/>
                    </w:rPr>
                  </w:pPr>
                  <w:r w:rsidRPr="00BF5B74">
                    <w:rPr>
                      <w:rFonts w:eastAsia="Calibri"/>
                      <w:sz w:val="24"/>
                      <w:szCs w:val="24"/>
                    </w:rPr>
                    <w:t>Канализация дождевая</w:t>
                  </w:r>
                </w:p>
                <w:p w:rsidR="007E1008" w:rsidRPr="00BF5B74" w:rsidRDefault="007E1008" w:rsidP="001B7B35">
                  <w:pPr>
                    <w:jc w:val="both"/>
                    <w:rPr>
                      <w:rFonts w:eastAsia="Calibri"/>
                      <w:sz w:val="24"/>
                      <w:szCs w:val="24"/>
                    </w:rPr>
                  </w:pP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both"/>
                    <w:rPr>
                      <w:rFonts w:eastAsia="Calibri"/>
                      <w:sz w:val="24"/>
                      <w:szCs w:val="24"/>
                    </w:rPr>
                  </w:pPr>
                  <w:r w:rsidRPr="00BF5B74">
                    <w:rPr>
                      <w:rFonts w:eastAsia="Calibri"/>
                      <w:sz w:val="24"/>
                      <w:szCs w:val="24"/>
                    </w:rPr>
                    <w:t>Канальный водяной нагреватель для прямоугольных воздуховодов.</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rFonts w:eastAsia="Calibri"/>
                      <w:sz w:val="24"/>
                      <w:szCs w:val="24"/>
                    </w:rPr>
                  </w:pPr>
                  <w:r w:rsidRPr="00BF5B74">
                    <w:rPr>
                      <w:rFonts w:eastAsia="Calibri"/>
                      <w:sz w:val="24"/>
                      <w:szCs w:val="24"/>
                    </w:rPr>
                    <w:t>Керамзит</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 xml:space="preserve">ГОСТ 9757-90 </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rFonts w:eastAsia="Calibri"/>
                      <w:sz w:val="24"/>
                      <w:szCs w:val="24"/>
                    </w:rPr>
                  </w:pPr>
                  <w:r w:rsidRPr="00BF5B74">
                    <w:rPr>
                      <w:rFonts w:eastAsia="Calibri"/>
                      <w:sz w:val="24"/>
                      <w:szCs w:val="24"/>
                    </w:rPr>
                    <w:t>Керамический гранит</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 xml:space="preserve">ГОСТ 6787-2001 </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 xml:space="preserve">Клапан запорно-регулирующий </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 xml:space="preserve">ГОСТ </w:t>
                  </w:r>
                  <w:proofErr w:type="gramStart"/>
                  <w:r w:rsidRPr="00BF5B74">
                    <w:rPr>
                      <w:rFonts w:eastAsia="Calibri"/>
                      <w:sz w:val="24"/>
                      <w:szCs w:val="24"/>
                    </w:rPr>
                    <w:t>Р</w:t>
                  </w:r>
                  <w:proofErr w:type="gramEnd"/>
                  <w:r w:rsidRPr="00BF5B74">
                    <w:rPr>
                      <w:rFonts w:eastAsia="Calibri"/>
                      <w:sz w:val="24"/>
                      <w:szCs w:val="24"/>
                    </w:rPr>
                    <w:t xml:space="preserve"> 52720-2007 </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Клапан запорный радиаторный</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 xml:space="preserve">ГОСТ 3326-86 </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both"/>
                    <w:rPr>
                      <w:rFonts w:eastAsia="Calibri"/>
                      <w:sz w:val="24"/>
                      <w:szCs w:val="24"/>
                    </w:rPr>
                  </w:pPr>
                  <w:r w:rsidRPr="00BF5B74">
                    <w:rPr>
                      <w:rFonts w:eastAsia="Calibri"/>
                      <w:sz w:val="24"/>
                      <w:szCs w:val="24"/>
                    </w:rPr>
                    <w:t xml:space="preserve">Клапан обратный </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 xml:space="preserve">Клапан обратный </w:t>
                  </w:r>
                  <w:proofErr w:type="spellStart"/>
                  <w:r w:rsidRPr="00BF5B74">
                    <w:rPr>
                      <w:rFonts w:eastAsia="Calibri"/>
                      <w:sz w:val="24"/>
                      <w:szCs w:val="24"/>
                    </w:rPr>
                    <w:t>межфланцевый</w:t>
                  </w:r>
                  <w:proofErr w:type="spellEnd"/>
                  <w:r w:rsidRPr="00BF5B74">
                    <w:rPr>
                      <w:rFonts w:eastAsia="Calibri"/>
                      <w:sz w:val="24"/>
                      <w:szCs w:val="24"/>
                    </w:rPr>
                    <w:t xml:space="preserve"> ПВХ</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 xml:space="preserve">ГОСТ 22643-87 </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both"/>
                    <w:rPr>
                      <w:rFonts w:eastAsia="Calibri"/>
                      <w:sz w:val="24"/>
                      <w:szCs w:val="24"/>
                    </w:rPr>
                  </w:pPr>
                  <w:r w:rsidRPr="00BF5B74">
                    <w:rPr>
                      <w:rFonts w:eastAsia="Calibri"/>
                      <w:sz w:val="24"/>
                      <w:szCs w:val="24"/>
                    </w:rPr>
                    <w:t xml:space="preserve">Клапан радиаторного терморегулятора </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both"/>
                    <w:rPr>
                      <w:rFonts w:eastAsia="Calibri"/>
                      <w:sz w:val="24"/>
                      <w:szCs w:val="24"/>
                    </w:rPr>
                  </w:pPr>
                  <w:r w:rsidRPr="00BF5B74">
                    <w:rPr>
                      <w:rFonts w:eastAsia="Calibri"/>
                      <w:sz w:val="24"/>
                      <w:szCs w:val="24"/>
                    </w:rPr>
                    <w:t>Клапан регулирующий, проходной 2-х ходовой</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both"/>
                    <w:rPr>
                      <w:rFonts w:eastAsia="Calibri"/>
                      <w:sz w:val="24"/>
                      <w:szCs w:val="24"/>
                    </w:rPr>
                  </w:pPr>
                  <w:r w:rsidRPr="00BF5B74">
                    <w:rPr>
                      <w:rFonts w:eastAsia="Calibri"/>
                      <w:sz w:val="24"/>
                      <w:szCs w:val="24"/>
                    </w:rPr>
                    <w:t xml:space="preserve">Клапан ручной балансировочный </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both"/>
                    <w:rPr>
                      <w:rFonts w:eastAsia="Calibri"/>
                      <w:sz w:val="24"/>
                      <w:szCs w:val="24"/>
                    </w:rPr>
                  </w:pPr>
                  <w:r w:rsidRPr="00BF5B74">
                    <w:rPr>
                      <w:rFonts w:eastAsia="Calibri"/>
                      <w:sz w:val="24"/>
                      <w:szCs w:val="24"/>
                    </w:rPr>
                    <w:t xml:space="preserve">Клапан шаровой муфтовый </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rFonts w:eastAsia="Calibri"/>
                      <w:sz w:val="24"/>
                      <w:szCs w:val="24"/>
                    </w:rPr>
                  </w:pPr>
                  <w:r w:rsidRPr="00BF5B74">
                    <w:rPr>
                      <w:rFonts w:eastAsia="Calibri"/>
                      <w:sz w:val="24"/>
                      <w:szCs w:val="24"/>
                    </w:rPr>
                    <w:t>Клей каучуковый для линолеума</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 xml:space="preserve">ГОСТ 24064-80 </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Кнопки управления</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 xml:space="preserve">ГОСТ 12.2.064-81 </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rFonts w:eastAsia="Calibri"/>
                      <w:sz w:val="24"/>
                      <w:szCs w:val="24"/>
                    </w:rPr>
                  </w:pPr>
                  <w:r w:rsidRPr="00BF5B74">
                    <w:rPr>
                      <w:rFonts w:eastAsia="Calibri"/>
                      <w:sz w:val="24"/>
                      <w:szCs w:val="24"/>
                    </w:rPr>
                    <w:t>Ковровое покрытие</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Кольца для колодцев сборные железобетонные</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 xml:space="preserve">ГОСТ 8020-90 </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both"/>
                    <w:rPr>
                      <w:rFonts w:eastAsia="Calibri"/>
                      <w:sz w:val="24"/>
                      <w:szCs w:val="24"/>
                    </w:rPr>
                  </w:pPr>
                  <w:r w:rsidRPr="00BF5B74">
                    <w:rPr>
                      <w:rFonts w:eastAsia="Calibri"/>
                      <w:sz w:val="24"/>
                      <w:szCs w:val="24"/>
                    </w:rPr>
                    <w:t xml:space="preserve">Комплект </w:t>
                  </w:r>
                  <w:proofErr w:type="spellStart"/>
                  <w:r w:rsidRPr="00BF5B74">
                    <w:rPr>
                      <w:rFonts w:eastAsia="Calibri"/>
                      <w:sz w:val="24"/>
                      <w:szCs w:val="24"/>
                    </w:rPr>
                    <w:t>айсматов</w:t>
                  </w:r>
                  <w:proofErr w:type="spellEnd"/>
                  <w:r w:rsidRPr="00BF5B74">
                    <w:rPr>
                      <w:rFonts w:eastAsia="Calibri"/>
                      <w:sz w:val="24"/>
                      <w:szCs w:val="24"/>
                    </w:rPr>
                    <w:t>. Охлаждающий коллектор из полиэтилена низкого давления.</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rFonts w:eastAsia="Calibri"/>
                      <w:sz w:val="24"/>
                      <w:szCs w:val="24"/>
                    </w:rPr>
                  </w:pPr>
                  <w:r w:rsidRPr="00BF5B74">
                    <w:rPr>
                      <w:rFonts w:eastAsia="Calibri"/>
                      <w:sz w:val="24"/>
                      <w:szCs w:val="24"/>
                    </w:rPr>
                    <w:t>Конвекторы</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snapToGrid w:val="0"/>
                    <w:spacing w:line="100" w:lineRule="atLeast"/>
                    <w:rPr>
                      <w:rFonts w:eastAsia="Calibri"/>
                      <w:sz w:val="24"/>
                      <w:szCs w:val="24"/>
                      <w:lang w:val="en-US"/>
                    </w:rPr>
                  </w:pPr>
                  <w:r w:rsidRPr="00BF5B74">
                    <w:rPr>
                      <w:sz w:val="24"/>
                      <w:szCs w:val="24"/>
                    </w:rPr>
                    <w:t>ГОСТ 31311-2005</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rFonts w:eastAsia="Calibri"/>
                      <w:sz w:val="24"/>
                      <w:szCs w:val="24"/>
                    </w:rPr>
                  </w:pPr>
                  <w:r w:rsidRPr="00BF5B74">
                    <w:rPr>
                      <w:rFonts w:eastAsia="Calibri"/>
                      <w:sz w:val="24"/>
                      <w:szCs w:val="24"/>
                    </w:rPr>
                    <w:t>Контроллер для систем отопления и ГВС</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 xml:space="preserve">ГОСТ 11881-76 </w:t>
                  </w:r>
                </w:p>
                <w:p w:rsidR="007E1008" w:rsidRPr="00BF5B74" w:rsidRDefault="007E1008" w:rsidP="001B7B35">
                  <w:pPr>
                    <w:rPr>
                      <w:rFonts w:eastAsia="Calibri"/>
                      <w:sz w:val="24"/>
                      <w:szCs w:val="24"/>
                    </w:rPr>
                  </w:pPr>
                  <w:r w:rsidRPr="00BF5B74">
                    <w:rPr>
                      <w:rFonts w:eastAsia="Calibri"/>
                      <w:sz w:val="24"/>
                      <w:szCs w:val="24"/>
                    </w:rPr>
                    <w:t xml:space="preserve">ГОСТ 23125-95 </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both"/>
                    <w:rPr>
                      <w:rFonts w:eastAsia="Calibri"/>
                      <w:sz w:val="24"/>
                      <w:szCs w:val="24"/>
                    </w:rPr>
                  </w:pPr>
                  <w:r w:rsidRPr="00BF5B74">
                    <w:rPr>
                      <w:rFonts w:eastAsia="Calibri"/>
                      <w:sz w:val="24"/>
                      <w:szCs w:val="24"/>
                    </w:rPr>
                    <w:t>Контроллер для систем отопления и ГВС</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both"/>
                    <w:rPr>
                      <w:rFonts w:eastAsia="Calibri"/>
                      <w:sz w:val="24"/>
                      <w:szCs w:val="24"/>
                    </w:rPr>
                  </w:pPr>
                  <w:r w:rsidRPr="00BF5B74">
                    <w:rPr>
                      <w:rFonts w:eastAsia="Calibri"/>
                      <w:sz w:val="24"/>
                      <w:szCs w:val="24"/>
                    </w:rPr>
                    <w:t>Коробка монтажная для выключателей и розеток</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both"/>
                    <w:rPr>
                      <w:rFonts w:eastAsia="Calibri"/>
                      <w:sz w:val="24"/>
                      <w:szCs w:val="24"/>
                    </w:rPr>
                  </w:pPr>
                  <w:r w:rsidRPr="00BF5B74">
                    <w:rPr>
                      <w:rFonts w:eastAsia="Calibri"/>
                      <w:sz w:val="24"/>
                      <w:szCs w:val="24"/>
                    </w:rPr>
                    <w:t>Коробка протяжная</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rFonts w:eastAsia="Calibri"/>
                      <w:sz w:val="24"/>
                      <w:szCs w:val="24"/>
                    </w:rPr>
                  </w:pPr>
                  <w:proofErr w:type="spellStart"/>
                  <w:r w:rsidRPr="00BF5B74">
                    <w:rPr>
                      <w:rFonts w:eastAsia="Calibri"/>
                      <w:sz w:val="24"/>
                      <w:szCs w:val="24"/>
                    </w:rPr>
                    <w:t>Косоуры</w:t>
                  </w:r>
                  <w:proofErr w:type="spellEnd"/>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 xml:space="preserve">ГОСТ 23120-78 </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both"/>
                    <w:rPr>
                      <w:rFonts w:eastAsia="Calibri"/>
                      <w:sz w:val="24"/>
                      <w:szCs w:val="24"/>
                    </w:rPr>
                  </w:pPr>
                  <w:r w:rsidRPr="00BF5B74">
                    <w:rPr>
                      <w:rFonts w:eastAsia="Calibri"/>
                      <w:sz w:val="24"/>
                      <w:szCs w:val="24"/>
                    </w:rPr>
                    <w:t xml:space="preserve">Кран для выпуска воздуха конструкции </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both"/>
                    <w:rPr>
                      <w:rFonts w:eastAsia="Calibri"/>
                      <w:sz w:val="24"/>
                      <w:szCs w:val="24"/>
                    </w:rPr>
                  </w:pPr>
                  <w:r w:rsidRPr="00BF5B74">
                    <w:rPr>
                      <w:rFonts w:eastAsia="Calibri"/>
                      <w:sz w:val="24"/>
                      <w:szCs w:val="24"/>
                    </w:rPr>
                    <w:t>Кран поливочный наружный</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Кран шаровой</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 xml:space="preserve">ГОСТ 21345-2005 </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both"/>
                    <w:rPr>
                      <w:rFonts w:eastAsia="Calibri"/>
                      <w:sz w:val="24"/>
                      <w:szCs w:val="24"/>
                    </w:rPr>
                  </w:pPr>
                  <w:r w:rsidRPr="00BF5B74">
                    <w:rPr>
                      <w:rFonts w:eastAsia="Calibri"/>
                      <w:sz w:val="24"/>
                      <w:szCs w:val="24"/>
                    </w:rPr>
                    <w:t xml:space="preserve">Кран шаровой муфтовый латунный </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both"/>
                    <w:rPr>
                      <w:rFonts w:eastAsia="Calibri"/>
                      <w:sz w:val="24"/>
                      <w:szCs w:val="24"/>
                    </w:rPr>
                  </w:pPr>
                  <w:r w:rsidRPr="00BF5B74">
                    <w:rPr>
                      <w:rFonts w:eastAsia="Calibri"/>
                      <w:sz w:val="24"/>
                      <w:szCs w:val="24"/>
                    </w:rPr>
                    <w:t xml:space="preserve">Кран шаровой проходной </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 xml:space="preserve">Кран </w:t>
                  </w:r>
                  <w:proofErr w:type="spellStart"/>
                  <w:r w:rsidRPr="00BF5B74">
                    <w:rPr>
                      <w:rFonts w:eastAsia="Calibri"/>
                      <w:sz w:val="24"/>
                      <w:szCs w:val="24"/>
                    </w:rPr>
                    <w:t>шаровый</w:t>
                  </w:r>
                  <w:proofErr w:type="spellEnd"/>
                  <w:r w:rsidRPr="00BF5B74">
                    <w:rPr>
                      <w:rFonts w:eastAsia="Calibri"/>
                      <w:sz w:val="24"/>
                      <w:szCs w:val="24"/>
                    </w:rPr>
                    <w:t xml:space="preserve"> ПВХ</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 xml:space="preserve">ГОСТ 22643-87 </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 xml:space="preserve">Кран </w:t>
                  </w:r>
                  <w:proofErr w:type="spellStart"/>
                  <w:r w:rsidRPr="00BF5B74">
                    <w:rPr>
                      <w:rFonts w:eastAsia="Calibri"/>
                      <w:sz w:val="24"/>
                      <w:szCs w:val="24"/>
                    </w:rPr>
                    <w:t>шаровый</w:t>
                  </w:r>
                  <w:proofErr w:type="spellEnd"/>
                  <w:r w:rsidRPr="00BF5B74">
                    <w:rPr>
                      <w:rFonts w:eastAsia="Calibri"/>
                      <w:sz w:val="24"/>
                      <w:szCs w:val="24"/>
                    </w:rPr>
                    <w:t xml:space="preserve"> стальной приварной</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rFonts w:eastAsia="Calibri"/>
                      <w:sz w:val="24"/>
                      <w:szCs w:val="24"/>
                    </w:rPr>
                  </w:pPr>
                  <w:r w:rsidRPr="00BF5B74">
                    <w:rPr>
                      <w:rFonts w:eastAsia="Calibri"/>
                      <w:sz w:val="24"/>
                      <w:szCs w:val="24"/>
                    </w:rPr>
                    <w:t>Краны шаровые</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snapToGrid w:val="0"/>
                    <w:spacing w:line="100" w:lineRule="atLeast"/>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rFonts w:eastAsia="Calibri"/>
                      <w:sz w:val="24"/>
                      <w:szCs w:val="24"/>
                    </w:rPr>
                  </w:pPr>
                  <w:r w:rsidRPr="00BF5B74">
                    <w:rPr>
                      <w:rFonts w:eastAsia="Calibri"/>
                      <w:sz w:val="24"/>
                      <w:szCs w:val="24"/>
                    </w:rPr>
                    <w:t xml:space="preserve">Краска акриловая </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 xml:space="preserve">ГОСТ 28196-89 </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rFonts w:eastAsia="Calibri"/>
                      <w:sz w:val="24"/>
                      <w:szCs w:val="24"/>
                    </w:rPr>
                  </w:pPr>
                  <w:r w:rsidRPr="00BF5B74">
                    <w:rPr>
                      <w:rFonts w:eastAsia="Calibri"/>
                      <w:sz w:val="24"/>
                      <w:szCs w:val="24"/>
                    </w:rPr>
                    <w:t xml:space="preserve">Краска водоэмульсионная </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rFonts w:eastAsia="Calibri"/>
                      <w:sz w:val="24"/>
                      <w:szCs w:val="24"/>
                    </w:rPr>
                  </w:pPr>
                  <w:r w:rsidRPr="00BF5B74">
                    <w:rPr>
                      <w:rFonts w:eastAsia="Calibri"/>
                      <w:sz w:val="24"/>
                      <w:szCs w:val="24"/>
                    </w:rPr>
                    <w:t>Краска масляная</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 xml:space="preserve">ГОСТ 10503-71  </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 xml:space="preserve">Краска серебристая масляная </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ГОСТ 5631-79</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Крепления для трубопроводов: кронштейны, планки, хомуты</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 xml:space="preserve">ГОСТ 17679-80  </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rFonts w:eastAsia="Calibri"/>
                      <w:sz w:val="24"/>
                      <w:szCs w:val="24"/>
                    </w:rPr>
                  </w:pPr>
                  <w:r w:rsidRPr="00BF5B74">
                    <w:rPr>
                      <w:rFonts w:eastAsia="Calibri"/>
                      <w:sz w:val="24"/>
                      <w:szCs w:val="24"/>
                    </w:rPr>
                    <w:t>Кронштейн для светильников наружного освещения</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lang w:val="en-US"/>
                    </w:rPr>
                  </w:pPr>
                  <w:r w:rsidRPr="00BF5B74">
                    <w:rPr>
                      <w:rFonts w:eastAsia="Calibri"/>
                      <w:sz w:val="24"/>
                      <w:szCs w:val="24"/>
                    </w:rPr>
                    <w:t xml:space="preserve">ГОСТ </w:t>
                  </w:r>
                  <w:proofErr w:type="gramStart"/>
                  <w:r w:rsidRPr="00BF5B74">
                    <w:rPr>
                      <w:rFonts w:eastAsia="Calibri"/>
                      <w:sz w:val="24"/>
                      <w:szCs w:val="24"/>
                    </w:rPr>
                    <w:t>Р</w:t>
                  </w:r>
                  <w:proofErr w:type="gramEnd"/>
                  <w:r w:rsidRPr="00BF5B74">
                    <w:rPr>
                      <w:rFonts w:eastAsia="Calibri"/>
                      <w:sz w:val="24"/>
                      <w:szCs w:val="24"/>
                    </w:rPr>
                    <w:t xml:space="preserve"> 54350-2011</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both"/>
                    <w:rPr>
                      <w:rFonts w:eastAsia="Calibri"/>
                      <w:sz w:val="24"/>
                      <w:szCs w:val="24"/>
                    </w:rPr>
                  </w:pPr>
                  <w:r w:rsidRPr="00BF5B74">
                    <w:rPr>
                      <w:rFonts w:eastAsia="Calibri"/>
                      <w:sz w:val="24"/>
                      <w:szCs w:val="24"/>
                    </w:rPr>
                    <w:t xml:space="preserve">Кросс оптический </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rFonts w:eastAsia="Calibri"/>
                      <w:sz w:val="24"/>
                      <w:szCs w:val="24"/>
                    </w:rPr>
                  </w:pPr>
                  <w:r w:rsidRPr="00BF5B74">
                    <w:rPr>
                      <w:rFonts w:eastAsia="Calibri"/>
                      <w:sz w:val="24"/>
                      <w:szCs w:val="24"/>
                    </w:rPr>
                    <w:t>Лента липкая изоляционная</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 xml:space="preserve">ГОСТ 28034-89 </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rFonts w:eastAsia="Calibri"/>
                      <w:sz w:val="24"/>
                      <w:szCs w:val="24"/>
                    </w:rPr>
                  </w:pPr>
                  <w:r w:rsidRPr="00BF5B74">
                    <w:rPr>
                      <w:rFonts w:eastAsia="Calibri"/>
                      <w:sz w:val="24"/>
                      <w:szCs w:val="24"/>
                    </w:rPr>
                    <w:t xml:space="preserve">Лента самоклеящаяся </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 xml:space="preserve">ГОСТ 28860-90 </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rFonts w:eastAsia="Calibri"/>
                      <w:sz w:val="24"/>
                      <w:szCs w:val="24"/>
                    </w:rPr>
                  </w:pPr>
                  <w:r w:rsidRPr="00BF5B74">
                    <w:rPr>
                      <w:rFonts w:eastAsia="Calibri"/>
                      <w:sz w:val="24"/>
                      <w:szCs w:val="24"/>
                    </w:rPr>
                    <w:t xml:space="preserve">Листы алюминиевые </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ГОСТ 21631-76</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rFonts w:eastAsia="Calibri"/>
                      <w:sz w:val="24"/>
                      <w:szCs w:val="24"/>
                    </w:rPr>
                  </w:pPr>
                  <w:r w:rsidRPr="00BF5B74">
                    <w:rPr>
                      <w:rFonts w:eastAsia="Calibri"/>
                      <w:sz w:val="24"/>
                      <w:szCs w:val="24"/>
                    </w:rPr>
                    <w:t xml:space="preserve">Листы </w:t>
                  </w:r>
                  <w:proofErr w:type="spellStart"/>
                  <w:r w:rsidRPr="00BF5B74">
                    <w:rPr>
                      <w:rFonts w:eastAsia="Calibri"/>
                      <w:sz w:val="24"/>
                      <w:szCs w:val="24"/>
                    </w:rPr>
                    <w:t>гипсоволокнистые</w:t>
                  </w:r>
                  <w:proofErr w:type="spellEnd"/>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u w:val="single"/>
                    </w:rPr>
                  </w:pPr>
                  <w:r w:rsidRPr="00BF5B74">
                    <w:rPr>
                      <w:rFonts w:eastAsia="Calibri"/>
                      <w:sz w:val="24"/>
                      <w:szCs w:val="24"/>
                    </w:rPr>
                    <w:t xml:space="preserve">ГОСТ </w:t>
                  </w:r>
                  <w:proofErr w:type="gramStart"/>
                  <w:r w:rsidRPr="00BF5B74">
                    <w:rPr>
                      <w:rFonts w:eastAsia="Calibri"/>
                      <w:sz w:val="24"/>
                      <w:szCs w:val="24"/>
                    </w:rPr>
                    <w:t>Р</w:t>
                  </w:r>
                  <w:proofErr w:type="gramEnd"/>
                  <w:r w:rsidRPr="00BF5B74">
                    <w:rPr>
                      <w:rFonts w:eastAsia="Calibri"/>
                      <w:sz w:val="24"/>
                      <w:szCs w:val="24"/>
                    </w:rPr>
                    <w:t xml:space="preserve"> 51829-2001 </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rFonts w:eastAsia="Calibri"/>
                      <w:sz w:val="24"/>
                      <w:szCs w:val="24"/>
                    </w:rPr>
                  </w:pPr>
                  <w:r w:rsidRPr="00BF5B74">
                    <w:rPr>
                      <w:rFonts w:eastAsia="Calibri"/>
                      <w:sz w:val="24"/>
                      <w:szCs w:val="24"/>
                    </w:rPr>
                    <w:t>Листы гипсокартонные</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snapToGrid w:val="0"/>
                    <w:spacing w:line="100" w:lineRule="atLeast"/>
                    <w:rPr>
                      <w:rFonts w:eastAsia="Calibri"/>
                      <w:sz w:val="24"/>
                      <w:szCs w:val="24"/>
                    </w:rPr>
                  </w:pPr>
                  <w:r w:rsidRPr="00BF5B74">
                    <w:rPr>
                      <w:rFonts w:eastAsia="Calibri"/>
                      <w:sz w:val="24"/>
                      <w:szCs w:val="24"/>
                    </w:rPr>
                    <w:t xml:space="preserve">ГОСТ 6266-97 </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rFonts w:eastAsia="Calibri"/>
                      <w:sz w:val="24"/>
                      <w:szCs w:val="24"/>
                    </w:rPr>
                  </w:pPr>
                  <w:r w:rsidRPr="00BF5B74">
                    <w:rPr>
                      <w:rFonts w:eastAsia="Calibri"/>
                      <w:sz w:val="24"/>
                      <w:szCs w:val="24"/>
                    </w:rPr>
                    <w:t>Манометр</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snapToGrid w:val="0"/>
                    <w:spacing w:line="100" w:lineRule="atLeast"/>
                    <w:rPr>
                      <w:rFonts w:eastAsia="Calibri"/>
                      <w:sz w:val="24"/>
                      <w:szCs w:val="24"/>
                    </w:rPr>
                  </w:pPr>
                  <w:r w:rsidRPr="00BF5B74">
                    <w:rPr>
                      <w:rFonts w:eastAsia="Calibri"/>
                      <w:sz w:val="24"/>
                      <w:szCs w:val="24"/>
                    </w:rPr>
                    <w:t xml:space="preserve">ГОСТ 2405-88. </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rFonts w:eastAsia="Calibri"/>
                      <w:sz w:val="24"/>
                      <w:szCs w:val="24"/>
                    </w:rPr>
                  </w:pPr>
                  <w:r w:rsidRPr="00BF5B74">
                    <w:rPr>
                      <w:rFonts w:eastAsia="Calibri"/>
                      <w:sz w:val="24"/>
                      <w:szCs w:val="24"/>
                    </w:rPr>
                    <w:t xml:space="preserve">Мастика герметизирующая нетвердеющая </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snapToGrid w:val="0"/>
                    <w:spacing w:line="100" w:lineRule="atLeast"/>
                    <w:rPr>
                      <w:rFonts w:eastAsia="Calibri"/>
                      <w:sz w:val="24"/>
                      <w:szCs w:val="24"/>
                    </w:rPr>
                  </w:pPr>
                  <w:r w:rsidRPr="00BF5B74">
                    <w:rPr>
                      <w:rFonts w:eastAsia="Calibri"/>
                      <w:sz w:val="24"/>
                      <w:szCs w:val="24"/>
                    </w:rPr>
                    <w:t xml:space="preserve">ГОСТ 14791-79 </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both"/>
                    <w:rPr>
                      <w:rFonts w:eastAsia="Calibri"/>
                      <w:sz w:val="24"/>
                      <w:szCs w:val="24"/>
                    </w:rPr>
                  </w:pPr>
                  <w:r w:rsidRPr="00BF5B74">
                    <w:rPr>
                      <w:rFonts w:eastAsia="Calibri"/>
                      <w:sz w:val="24"/>
                      <w:szCs w:val="24"/>
                    </w:rPr>
                    <w:t>Микрофонная панель</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tcPr>
                <w:p w:rsidR="007E1008" w:rsidRPr="00BF5B74" w:rsidRDefault="007E1008" w:rsidP="001B7B35">
                  <w:pPr>
                    <w:jc w:val="both"/>
                    <w:rPr>
                      <w:rFonts w:eastAsia="Calibri"/>
                      <w:sz w:val="24"/>
                      <w:szCs w:val="24"/>
                    </w:rPr>
                  </w:pPr>
                  <w:r w:rsidRPr="00BF5B74">
                    <w:rPr>
                      <w:rFonts w:eastAsia="Calibri"/>
                      <w:sz w:val="24"/>
                      <w:szCs w:val="24"/>
                    </w:rPr>
                    <w:t>Мойка 2-х секционная в комплекте: сифон бутылочный, выпуск, пьедестал, смеситель</w:t>
                  </w:r>
                </w:p>
                <w:p w:rsidR="007E1008" w:rsidRPr="00BF5B74" w:rsidRDefault="007E1008" w:rsidP="001B7B35">
                  <w:pPr>
                    <w:jc w:val="both"/>
                    <w:rPr>
                      <w:rFonts w:eastAsia="Calibri"/>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ГОСТ 30493-96</w:t>
                  </w:r>
                </w:p>
                <w:p w:rsidR="007E1008" w:rsidRPr="00BF5B74" w:rsidRDefault="007E1008" w:rsidP="001B7B35">
                  <w:pPr>
                    <w:rPr>
                      <w:rFonts w:eastAsia="Calibri"/>
                      <w:sz w:val="24"/>
                      <w:szCs w:val="24"/>
                    </w:rPr>
                  </w:pPr>
                  <w:r w:rsidRPr="00BF5B74">
                    <w:rPr>
                      <w:rFonts w:eastAsia="Calibri"/>
                      <w:sz w:val="24"/>
                      <w:szCs w:val="24"/>
                    </w:rPr>
                    <w:t>ГОСТ 25809-96</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Муфта разъемная ПВХ</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 xml:space="preserve">ГОСТ 22643-87 </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both"/>
                    <w:rPr>
                      <w:rFonts w:eastAsia="Calibri"/>
                      <w:sz w:val="24"/>
                      <w:szCs w:val="24"/>
                    </w:rPr>
                  </w:pPr>
                  <w:r w:rsidRPr="00BF5B74">
                    <w:rPr>
                      <w:rFonts w:eastAsia="Calibri"/>
                      <w:sz w:val="24"/>
                      <w:szCs w:val="24"/>
                    </w:rPr>
                    <w:t xml:space="preserve">Насос </w:t>
                  </w:r>
                  <w:proofErr w:type="spellStart"/>
                  <w:r w:rsidRPr="00BF5B74">
                    <w:rPr>
                      <w:rFonts w:eastAsia="Calibri"/>
                      <w:sz w:val="24"/>
                      <w:szCs w:val="24"/>
                    </w:rPr>
                    <w:t>подпиточный</w:t>
                  </w:r>
                  <w:proofErr w:type="spellEnd"/>
                  <w:r w:rsidRPr="00BF5B74">
                    <w:rPr>
                      <w:rFonts w:eastAsia="Calibri"/>
                      <w:sz w:val="24"/>
                      <w:szCs w:val="24"/>
                    </w:rPr>
                    <w:t xml:space="preserve"> </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both"/>
                    <w:rPr>
                      <w:rFonts w:eastAsia="Calibri"/>
                      <w:sz w:val="24"/>
                      <w:szCs w:val="24"/>
                      <w:lang w:val="en-US"/>
                    </w:rPr>
                  </w:pPr>
                  <w:r w:rsidRPr="00BF5B74">
                    <w:rPr>
                      <w:rFonts w:eastAsia="Calibri"/>
                      <w:sz w:val="24"/>
                      <w:szCs w:val="24"/>
                    </w:rPr>
                    <w:t>Насос циркуляционный отопления</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lang w:val="en-US"/>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both"/>
                    <w:rPr>
                      <w:rFonts w:eastAsia="Calibri"/>
                      <w:sz w:val="24"/>
                      <w:szCs w:val="24"/>
                    </w:rPr>
                  </w:pPr>
                  <w:r w:rsidRPr="00BF5B74">
                    <w:rPr>
                      <w:rFonts w:eastAsia="Calibri"/>
                      <w:sz w:val="24"/>
                      <w:szCs w:val="24"/>
                    </w:rPr>
                    <w:t>Насосная установка повышения давления</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both"/>
                    <w:rPr>
                      <w:rFonts w:eastAsia="Calibri"/>
                      <w:sz w:val="24"/>
                      <w:szCs w:val="24"/>
                    </w:rPr>
                  </w:pPr>
                  <w:r w:rsidRPr="00BF5B74">
                    <w:rPr>
                      <w:rFonts w:eastAsia="Calibri"/>
                      <w:sz w:val="24"/>
                      <w:szCs w:val="24"/>
                    </w:rPr>
                    <w:t xml:space="preserve">Настенный громкоговоритель </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lang w:val="en-US"/>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rFonts w:eastAsia="Calibri"/>
                      <w:sz w:val="24"/>
                      <w:szCs w:val="24"/>
                    </w:rPr>
                  </w:pPr>
                  <w:r w:rsidRPr="00BF5B74">
                    <w:rPr>
                      <w:rFonts w:eastAsia="Calibri"/>
                      <w:sz w:val="24"/>
                      <w:szCs w:val="24"/>
                    </w:rPr>
                    <w:t>Обои</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 xml:space="preserve">ГОСТ 6810-2002 </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tcPr>
                <w:p w:rsidR="007E1008" w:rsidRPr="00BF5B74" w:rsidRDefault="007E1008" w:rsidP="001B7B35">
                  <w:pPr>
                    <w:jc w:val="both"/>
                    <w:rPr>
                      <w:rFonts w:eastAsia="Calibri"/>
                      <w:sz w:val="24"/>
                      <w:szCs w:val="24"/>
                    </w:rPr>
                  </w:pPr>
                  <w:r w:rsidRPr="00BF5B74">
                    <w:rPr>
                      <w:rFonts w:eastAsia="Calibri"/>
                      <w:sz w:val="24"/>
                      <w:szCs w:val="24"/>
                    </w:rPr>
                    <w:t>Огнетушитель воздушно-пенный</w:t>
                  </w:r>
                </w:p>
                <w:p w:rsidR="007E1008" w:rsidRPr="00BF5B74" w:rsidRDefault="007E1008" w:rsidP="001B7B35">
                  <w:pPr>
                    <w:jc w:val="both"/>
                    <w:rPr>
                      <w:rFonts w:eastAsia="Calibri"/>
                      <w:sz w:val="24"/>
                      <w:szCs w:val="24"/>
                    </w:rPr>
                  </w:pP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rFonts w:eastAsia="Calibri"/>
                      <w:sz w:val="24"/>
                      <w:szCs w:val="24"/>
                    </w:rPr>
                  </w:pPr>
                  <w:r w:rsidRPr="00BF5B74">
                    <w:rPr>
                      <w:rFonts w:eastAsia="Calibri"/>
                      <w:sz w:val="24"/>
                      <w:szCs w:val="24"/>
                    </w:rPr>
                    <w:t>Ограждения из нержавеющей стали с двумя нитями связей крепление на ступень</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 xml:space="preserve">ГОСТ 25772-83 </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both"/>
                    <w:rPr>
                      <w:rFonts w:eastAsia="Calibri"/>
                      <w:sz w:val="24"/>
                      <w:szCs w:val="24"/>
                    </w:rPr>
                  </w:pPr>
                  <w:proofErr w:type="spellStart"/>
                  <w:r w:rsidRPr="00BF5B74">
                    <w:rPr>
                      <w:rFonts w:eastAsia="Calibri"/>
                      <w:sz w:val="24"/>
                      <w:szCs w:val="24"/>
                    </w:rPr>
                    <w:t>Оповещатель</w:t>
                  </w:r>
                  <w:proofErr w:type="spellEnd"/>
                  <w:r w:rsidRPr="00BF5B74">
                    <w:rPr>
                      <w:rFonts w:eastAsia="Calibri"/>
                      <w:sz w:val="24"/>
                      <w:szCs w:val="24"/>
                    </w:rPr>
                    <w:t xml:space="preserve"> звуковой</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 xml:space="preserve">Оросители, насадки установок водяного и пенного пожаротушения </w:t>
                  </w:r>
                  <w:proofErr w:type="spellStart"/>
                  <w:r w:rsidRPr="00BF5B74">
                    <w:rPr>
                      <w:rFonts w:eastAsia="Calibri"/>
                      <w:sz w:val="24"/>
                      <w:szCs w:val="24"/>
                    </w:rPr>
                    <w:t>спринклерные</w:t>
                  </w:r>
                  <w:proofErr w:type="spellEnd"/>
                  <w:r w:rsidRPr="00BF5B74">
                    <w:rPr>
                      <w:rFonts w:eastAsia="Calibri"/>
                      <w:sz w:val="24"/>
                      <w:szCs w:val="24"/>
                    </w:rPr>
                    <w:t xml:space="preserve"> с декоративной розеткой</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 xml:space="preserve">ГОСТ </w:t>
                  </w:r>
                  <w:proofErr w:type="gramStart"/>
                  <w:r w:rsidRPr="00BF5B74">
                    <w:rPr>
                      <w:rFonts w:eastAsia="Calibri"/>
                      <w:sz w:val="24"/>
                      <w:szCs w:val="24"/>
                    </w:rPr>
                    <w:t>Р</w:t>
                  </w:r>
                  <w:proofErr w:type="gramEnd"/>
                  <w:r w:rsidRPr="00BF5B74">
                    <w:rPr>
                      <w:rFonts w:eastAsia="Calibri"/>
                      <w:sz w:val="24"/>
                      <w:szCs w:val="24"/>
                    </w:rPr>
                    <w:t xml:space="preserve"> 51043-2002 </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rFonts w:eastAsia="Calibri"/>
                      <w:sz w:val="24"/>
                      <w:szCs w:val="24"/>
                    </w:rPr>
                  </w:pPr>
                  <w:r w:rsidRPr="00BF5B74">
                    <w:rPr>
                      <w:rFonts w:eastAsia="Calibri"/>
                      <w:sz w:val="24"/>
                      <w:szCs w:val="24"/>
                    </w:rPr>
                    <w:t>Основные несущие конструкции каркасов цельнометаллические с применением железобетонных плит в покрытии, расход стали на 1 м</w:t>
                  </w:r>
                  <w:proofErr w:type="gramStart"/>
                  <w:r w:rsidRPr="00BF5B74">
                    <w:rPr>
                      <w:rFonts w:eastAsia="Calibri"/>
                      <w:sz w:val="24"/>
                      <w:szCs w:val="24"/>
                    </w:rPr>
                    <w:t>2</w:t>
                  </w:r>
                  <w:proofErr w:type="gramEnd"/>
                  <w:r w:rsidRPr="00BF5B74">
                    <w:rPr>
                      <w:rFonts w:eastAsia="Calibri"/>
                      <w:sz w:val="24"/>
                      <w:szCs w:val="24"/>
                    </w:rPr>
                    <w:t xml:space="preserve"> до 70 кг</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 xml:space="preserve">ГОСТ 27772-88 </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both"/>
                    <w:rPr>
                      <w:rFonts w:eastAsia="Calibri"/>
                      <w:sz w:val="24"/>
                      <w:szCs w:val="24"/>
                    </w:rPr>
                  </w:pPr>
                  <w:r w:rsidRPr="00BF5B74">
                    <w:rPr>
                      <w:rFonts w:eastAsia="Calibri"/>
                      <w:sz w:val="24"/>
                      <w:szCs w:val="24"/>
                    </w:rPr>
                    <w:t>Панель коммутационная</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lang w:val="en-US"/>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rFonts w:eastAsia="Calibri"/>
                      <w:sz w:val="24"/>
                      <w:szCs w:val="24"/>
                    </w:rPr>
                  </w:pPr>
                  <w:r w:rsidRPr="00BF5B74">
                    <w:rPr>
                      <w:rFonts w:eastAsia="Calibri"/>
                      <w:sz w:val="24"/>
                      <w:szCs w:val="24"/>
                    </w:rPr>
                    <w:t>Пенопласт</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ГОСТ 15588-86</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Переключатели клавишные</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rFonts w:eastAsia="Calibri"/>
                      <w:sz w:val="24"/>
                      <w:szCs w:val="24"/>
                    </w:rPr>
                  </w:pPr>
                  <w:r w:rsidRPr="00BF5B74">
                    <w:rPr>
                      <w:rFonts w:eastAsia="Calibri"/>
                      <w:sz w:val="24"/>
                      <w:szCs w:val="24"/>
                    </w:rPr>
                    <w:t>Перемычки железобетонные</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 xml:space="preserve">ГОСТ 948-84  </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Переход «полиэтилен-сталь»</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jc w:val="both"/>
                    <w:rPr>
                      <w:rFonts w:eastAsia="Calibri"/>
                      <w:sz w:val="24"/>
                      <w:szCs w:val="24"/>
                    </w:rPr>
                  </w:pPr>
                  <w:r w:rsidRPr="00BF5B74">
                    <w:rPr>
                      <w:rFonts w:eastAsia="Calibri"/>
                      <w:sz w:val="24"/>
                      <w:szCs w:val="24"/>
                    </w:rPr>
                    <w:t xml:space="preserve">ГОСТ 18599-2001 </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rFonts w:eastAsia="Calibri"/>
                      <w:sz w:val="24"/>
                      <w:szCs w:val="24"/>
                    </w:rPr>
                  </w:pPr>
                  <w:r w:rsidRPr="00BF5B74">
                    <w:rPr>
                      <w:rFonts w:eastAsia="Calibri"/>
                      <w:sz w:val="24"/>
                      <w:szCs w:val="24"/>
                    </w:rPr>
                    <w:t>Песок природный для строительных работ средний</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 xml:space="preserve">ГОСТ 8736-93 </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both"/>
                    <w:rPr>
                      <w:rFonts w:eastAsia="Calibri"/>
                      <w:sz w:val="24"/>
                      <w:szCs w:val="24"/>
                    </w:rPr>
                  </w:pPr>
                  <w:r w:rsidRPr="00BF5B74">
                    <w:rPr>
                      <w:rFonts w:eastAsia="Calibri"/>
                      <w:sz w:val="24"/>
                      <w:szCs w:val="24"/>
                    </w:rPr>
                    <w:t xml:space="preserve">Писсуар настенный в комплекте с краном </w:t>
                  </w:r>
                  <w:proofErr w:type="spellStart"/>
                  <w:r w:rsidRPr="00BF5B74">
                    <w:rPr>
                      <w:rFonts w:eastAsia="Calibri"/>
                      <w:sz w:val="24"/>
                      <w:szCs w:val="24"/>
                    </w:rPr>
                    <w:t>писсуарным</w:t>
                  </w:r>
                  <w:proofErr w:type="spellEnd"/>
                  <w:r w:rsidRPr="00BF5B74">
                    <w:rPr>
                      <w:rFonts w:eastAsia="Calibri"/>
                      <w:sz w:val="24"/>
                      <w:szCs w:val="24"/>
                    </w:rPr>
                    <w:t xml:space="preserve"> </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ГОСТ 30493-96</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Плита днища</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 xml:space="preserve">ГОСТ 8020-90 </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rFonts w:eastAsia="Calibri"/>
                      <w:sz w:val="24"/>
                      <w:szCs w:val="24"/>
                    </w:rPr>
                  </w:pPr>
                  <w:r w:rsidRPr="00BF5B74">
                    <w:rPr>
                      <w:rFonts w:eastAsia="Calibri"/>
                      <w:sz w:val="24"/>
                      <w:szCs w:val="24"/>
                    </w:rPr>
                    <w:t>Плитки керамические для полов</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 xml:space="preserve">ГОСТ 6787-2001 </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Плиты железобетонные покрытий, перекрытий и днищ</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ГОСТ 8020-90</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rFonts w:eastAsia="Calibri"/>
                      <w:sz w:val="24"/>
                      <w:szCs w:val="24"/>
                    </w:rPr>
                  </w:pPr>
                  <w:r w:rsidRPr="00BF5B74">
                    <w:rPr>
                      <w:rFonts w:eastAsia="Calibri"/>
                      <w:sz w:val="24"/>
                      <w:szCs w:val="24"/>
                    </w:rPr>
                    <w:t xml:space="preserve">Плиты </w:t>
                  </w:r>
                  <w:proofErr w:type="spellStart"/>
                  <w:r w:rsidRPr="00BF5B74">
                    <w:rPr>
                      <w:rFonts w:eastAsia="Calibri"/>
                      <w:sz w:val="24"/>
                      <w:szCs w:val="24"/>
                    </w:rPr>
                    <w:t>минераловатные</w:t>
                  </w:r>
                  <w:proofErr w:type="spellEnd"/>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ГОСТ 22950-95</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rFonts w:eastAsia="Calibri"/>
                      <w:sz w:val="24"/>
                      <w:szCs w:val="24"/>
                    </w:rPr>
                  </w:pPr>
                  <w:r w:rsidRPr="00BF5B74">
                    <w:rPr>
                      <w:rFonts w:eastAsia="Calibri"/>
                      <w:sz w:val="24"/>
                      <w:szCs w:val="24"/>
                    </w:rPr>
                    <w:t>Плиты перекрытия многопустотные</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ГОСТ 9561-91</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rFonts w:eastAsia="Calibri"/>
                      <w:sz w:val="24"/>
                      <w:szCs w:val="24"/>
                    </w:rPr>
                  </w:pPr>
                  <w:r w:rsidRPr="00BF5B74">
                    <w:rPr>
                      <w:rFonts w:eastAsia="Calibri"/>
                      <w:sz w:val="24"/>
                      <w:szCs w:val="24"/>
                    </w:rPr>
                    <w:t>Плиты теплоизоляционные перлитоцементные</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both"/>
                    <w:rPr>
                      <w:rFonts w:eastAsia="Calibri"/>
                      <w:sz w:val="24"/>
                      <w:szCs w:val="24"/>
                    </w:rPr>
                  </w:pPr>
                  <w:r w:rsidRPr="00BF5B74">
                    <w:rPr>
                      <w:rFonts w:eastAsia="Calibri"/>
                      <w:sz w:val="24"/>
                      <w:szCs w:val="24"/>
                    </w:rPr>
                    <w:t>Поддон душевой в комплекте с сифоном</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ГОСТ 18297-96</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both"/>
                    <w:rPr>
                      <w:rFonts w:eastAsia="Calibri"/>
                      <w:sz w:val="24"/>
                      <w:szCs w:val="24"/>
                    </w:rPr>
                  </w:pPr>
                  <w:r w:rsidRPr="00BF5B74">
                    <w:rPr>
                      <w:rFonts w:eastAsia="Calibri"/>
                      <w:sz w:val="24"/>
                      <w:szCs w:val="24"/>
                    </w:rPr>
                    <w:t xml:space="preserve">Пожарный кран </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rFonts w:eastAsia="Calibri"/>
                      <w:sz w:val="24"/>
                      <w:szCs w:val="24"/>
                    </w:rPr>
                  </w:pPr>
                  <w:r w:rsidRPr="00BF5B74">
                    <w:rPr>
                      <w:rFonts w:eastAsia="Calibri"/>
                      <w:sz w:val="24"/>
                      <w:szCs w:val="24"/>
                    </w:rPr>
                    <w:t>Пожарный шкаф</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snapToGrid w:val="0"/>
                    <w:spacing w:line="100" w:lineRule="atLeast"/>
                    <w:rPr>
                      <w:rFonts w:eastAsia="Calibri"/>
                      <w:sz w:val="24"/>
                      <w:szCs w:val="24"/>
                      <w:highlight w:val="red"/>
                      <w:lang w:val="en-US"/>
                    </w:rPr>
                  </w:pPr>
                  <w:r w:rsidRPr="00BF5B74">
                    <w:rPr>
                      <w:sz w:val="24"/>
                      <w:szCs w:val="24"/>
                    </w:rPr>
                    <w:t xml:space="preserve">ГОСТ </w:t>
                  </w:r>
                  <w:proofErr w:type="gramStart"/>
                  <w:r w:rsidRPr="00BF5B74">
                    <w:rPr>
                      <w:sz w:val="24"/>
                      <w:szCs w:val="24"/>
                    </w:rPr>
                    <w:t>Р</w:t>
                  </w:r>
                  <w:proofErr w:type="gramEnd"/>
                  <w:r w:rsidRPr="00BF5B74">
                    <w:rPr>
                      <w:sz w:val="24"/>
                      <w:szCs w:val="24"/>
                    </w:rPr>
                    <w:t xml:space="preserve"> 51844-2009</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both"/>
                    <w:rPr>
                      <w:rFonts w:eastAsia="Calibri"/>
                      <w:sz w:val="24"/>
                      <w:szCs w:val="24"/>
                    </w:rPr>
                  </w:pPr>
                  <w:r w:rsidRPr="00BF5B74">
                    <w:rPr>
                      <w:rFonts w:eastAsia="Calibri"/>
                      <w:sz w:val="24"/>
                      <w:szCs w:val="24"/>
                    </w:rPr>
                    <w:t xml:space="preserve">Покрытие изоляции </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rPr>
                <w:trHeight w:val="498"/>
              </w:trPr>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rFonts w:eastAsia="Calibri"/>
                      <w:sz w:val="24"/>
                      <w:szCs w:val="24"/>
                    </w:rPr>
                  </w:pPr>
                  <w:r w:rsidRPr="00BF5B74">
                    <w:rPr>
                      <w:rFonts w:eastAsia="Calibri"/>
                      <w:sz w:val="24"/>
                      <w:szCs w:val="24"/>
                    </w:rPr>
                    <w:t>Поликарбонат сотовый цветной</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color w:val="FF0000"/>
                      <w:sz w:val="24"/>
                      <w:szCs w:val="24"/>
                      <w:u w:val="single"/>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both"/>
                    <w:rPr>
                      <w:rFonts w:eastAsia="Calibri"/>
                      <w:sz w:val="24"/>
                      <w:szCs w:val="24"/>
                    </w:rPr>
                  </w:pPr>
                  <w:r w:rsidRPr="00BF5B74">
                    <w:rPr>
                      <w:rFonts w:eastAsia="Calibri"/>
                      <w:sz w:val="24"/>
                      <w:szCs w:val="24"/>
                    </w:rPr>
                    <w:t>Прибор защиты и резервирования насосов</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both"/>
                    <w:rPr>
                      <w:rFonts w:eastAsia="Calibri"/>
                      <w:sz w:val="24"/>
                      <w:szCs w:val="24"/>
                    </w:rPr>
                  </w:pPr>
                  <w:r w:rsidRPr="00BF5B74">
                    <w:rPr>
                      <w:rFonts w:eastAsia="Calibri"/>
                      <w:sz w:val="24"/>
                      <w:szCs w:val="24"/>
                    </w:rPr>
                    <w:t>Прибор приемно-контрольный охранно-пожарный</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both"/>
                    <w:rPr>
                      <w:rFonts w:eastAsia="Calibri"/>
                      <w:sz w:val="24"/>
                      <w:szCs w:val="24"/>
                    </w:rPr>
                  </w:pPr>
                  <w:r w:rsidRPr="00BF5B74">
                    <w:rPr>
                      <w:rFonts w:eastAsia="Calibri"/>
                      <w:sz w:val="24"/>
                      <w:szCs w:val="24"/>
                    </w:rPr>
                    <w:t xml:space="preserve">Приточная камера в </w:t>
                  </w:r>
                  <w:proofErr w:type="spellStart"/>
                  <w:r w:rsidRPr="00BF5B74">
                    <w:rPr>
                      <w:rFonts w:eastAsia="Calibri"/>
                      <w:sz w:val="24"/>
                      <w:szCs w:val="24"/>
                    </w:rPr>
                    <w:t>блочно</w:t>
                  </w:r>
                  <w:proofErr w:type="spellEnd"/>
                  <w:r w:rsidRPr="00BF5B74">
                    <w:rPr>
                      <w:rFonts w:eastAsia="Calibri"/>
                      <w:sz w:val="24"/>
                      <w:szCs w:val="24"/>
                    </w:rPr>
                    <w:t>-модульном исполнении</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both"/>
                    <w:rPr>
                      <w:rFonts w:eastAsia="Calibri"/>
                      <w:sz w:val="24"/>
                      <w:szCs w:val="24"/>
                    </w:rPr>
                  </w:pPr>
                  <w:r w:rsidRPr="00BF5B74">
                    <w:rPr>
                      <w:rFonts w:eastAsia="Calibri"/>
                      <w:sz w:val="24"/>
                      <w:szCs w:val="24"/>
                    </w:rPr>
                    <w:t>Приточно-вытяжной агрегат внутренней установки</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rFonts w:eastAsia="Calibri"/>
                      <w:sz w:val="24"/>
                      <w:szCs w:val="24"/>
                    </w:rPr>
                  </w:pPr>
                  <w:r w:rsidRPr="00BF5B74">
                    <w:rPr>
                      <w:rFonts w:eastAsia="Calibri"/>
                      <w:sz w:val="24"/>
                      <w:szCs w:val="24"/>
                    </w:rPr>
                    <w:t>Провода для радиоустановок на напряжение до 380</w:t>
                  </w:r>
                  <w:proofErr w:type="gramStart"/>
                  <w:r w:rsidRPr="00BF5B74">
                    <w:rPr>
                      <w:rFonts w:eastAsia="Calibri"/>
                      <w:sz w:val="24"/>
                      <w:szCs w:val="24"/>
                    </w:rPr>
                    <w:t xml:space="preserve"> В</w:t>
                  </w:r>
                  <w:proofErr w:type="gramEnd"/>
                  <w:r w:rsidRPr="00BF5B74">
                    <w:rPr>
                      <w:rFonts w:eastAsia="Calibri"/>
                      <w:sz w:val="24"/>
                      <w:szCs w:val="24"/>
                    </w:rPr>
                    <w:t xml:space="preserve"> с медными жилами с резиновой изоляцией </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rFonts w:eastAsia="Calibri"/>
                      <w:sz w:val="24"/>
                      <w:szCs w:val="24"/>
                    </w:rPr>
                  </w:pPr>
                  <w:r w:rsidRPr="00BF5B74">
                    <w:rPr>
                      <w:rFonts w:eastAsia="Calibri"/>
                      <w:sz w:val="24"/>
                      <w:szCs w:val="24"/>
                    </w:rPr>
                    <w:t>Провода неизолированные  для воздушных линий электропередачи</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 xml:space="preserve">ГОСТ 839-80 </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Провода силовые для электрических установок</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 xml:space="preserve">ГОСТ 6323-79 </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rFonts w:eastAsia="Calibri"/>
                      <w:sz w:val="24"/>
                      <w:szCs w:val="24"/>
                    </w:rPr>
                  </w:pPr>
                  <w:r w:rsidRPr="00BF5B74">
                    <w:rPr>
                      <w:rFonts w:eastAsia="Calibri"/>
                      <w:sz w:val="24"/>
                      <w:szCs w:val="24"/>
                    </w:rPr>
                    <w:t>Проволока арматурная</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 xml:space="preserve">ГОСТ 6727-80 </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both"/>
                    <w:rPr>
                      <w:rFonts w:eastAsia="Calibri"/>
                      <w:sz w:val="24"/>
                      <w:szCs w:val="24"/>
                    </w:rPr>
                  </w:pPr>
                  <w:r w:rsidRPr="00BF5B74">
                    <w:rPr>
                      <w:rFonts w:eastAsia="Calibri"/>
                      <w:sz w:val="24"/>
                      <w:szCs w:val="24"/>
                    </w:rPr>
                    <w:t xml:space="preserve">Прожектор  галогенной лампы 220в, 100 </w:t>
                  </w:r>
                  <w:proofErr w:type="spellStart"/>
                  <w:r w:rsidRPr="00BF5B74">
                    <w:rPr>
                      <w:rFonts w:eastAsia="Calibri"/>
                      <w:sz w:val="24"/>
                      <w:szCs w:val="24"/>
                    </w:rPr>
                    <w:t>вт</w:t>
                  </w:r>
                  <w:proofErr w:type="spellEnd"/>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rFonts w:eastAsia="Calibri"/>
                      <w:sz w:val="24"/>
                      <w:szCs w:val="24"/>
                    </w:rPr>
                  </w:pPr>
                  <w:r w:rsidRPr="00BF5B74">
                    <w:rPr>
                      <w:rFonts w:eastAsia="Calibri"/>
                      <w:sz w:val="24"/>
                      <w:szCs w:val="24"/>
                    </w:rPr>
                    <w:t>Профилированный лист оцинкованный</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ГОСТ 24045-2010</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snapToGrid w:val="0"/>
                    <w:spacing w:line="100" w:lineRule="atLeast"/>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snapToGrid w:val="0"/>
                    <w:spacing w:line="100" w:lineRule="atLeast"/>
                    <w:rPr>
                      <w:rFonts w:eastAsia="Calibri"/>
                      <w:sz w:val="24"/>
                      <w:szCs w:val="24"/>
                    </w:rPr>
                  </w:pPr>
                  <w:r w:rsidRPr="00BF5B74">
                    <w:rPr>
                      <w:rFonts w:eastAsia="Calibri"/>
                      <w:sz w:val="24"/>
                      <w:szCs w:val="24"/>
                    </w:rPr>
                    <w:t>Пьедесталы для умывальников, унитазы раковины</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snapToGrid w:val="0"/>
                    <w:spacing w:line="100" w:lineRule="atLeast"/>
                    <w:rPr>
                      <w:rFonts w:eastAsia="Calibri"/>
                      <w:sz w:val="24"/>
                      <w:szCs w:val="24"/>
                    </w:rPr>
                  </w:pPr>
                  <w:r w:rsidRPr="00BF5B74">
                    <w:rPr>
                      <w:rFonts w:eastAsia="Calibri"/>
                      <w:sz w:val="24"/>
                      <w:szCs w:val="24"/>
                    </w:rPr>
                    <w:t xml:space="preserve">ГОСТ 30493-96 </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Радиатор алюминиевый секционный</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 xml:space="preserve">ГОСТ 31311-2005 </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Радиаторный терморегулятор для двухтрубных систем</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 xml:space="preserve">ГОСТ 30815-2002 </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rFonts w:eastAsia="Calibri"/>
                      <w:sz w:val="24"/>
                      <w:szCs w:val="24"/>
                    </w:rPr>
                  </w:pPr>
                  <w:r w:rsidRPr="00BF5B74">
                    <w:rPr>
                      <w:rFonts w:eastAsia="Calibri"/>
                      <w:sz w:val="24"/>
                      <w:szCs w:val="24"/>
                    </w:rPr>
                    <w:t>Радиаторы</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snapToGrid w:val="0"/>
                    <w:spacing w:line="100" w:lineRule="atLeast"/>
                    <w:rPr>
                      <w:rFonts w:eastAsia="Calibri"/>
                      <w:sz w:val="24"/>
                      <w:szCs w:val="24"/>
                      <w:lang w:val="en-US"/>
                    </w:rPr>
                  </w:pPr>
                  <w:r w:rsidRPr="00BF5B74">
                    <w:rPr>
                      <w:sz w:val="24"/>
                      <w:szCs w:val="24"/>
                    </w:rPr>
                    <w:t>ГОСТ 31311-2005</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Радиаторы стальные панельные</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both"/>
                    <w:rPr>
                      <w:rFonts w:eastAsia="Calibri"/>
                      <w:sz w:val="24"/>
                      <w:szCs w:val="24"/>
                    </w:rPr>
                  </w:pPr>
                  <w:r w:rsidRPr="00BF5B74">
                    <w:rPr>
                      <w:rFonts w:eastAsia="Calibri"/>
                      <w:sz w:val="24"/>
                      <w:szCs w:val="24"/>
                    </w:rPr>
                    <w:t>Радиотрансляционная связь</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tcPr>
                <w:p w:rsidR="007E1008" w:rsidRPr="00BF5B74" w:rsidRDefault="007E1008" w:rsidP="001B7B35">
                  <w:pPr>
                    <w:jc w:val="both"/>
                    <w:rPr>
                      <w:rFonts w:eastAsia="Calibri"/>
                      <w:sz w:val="24"/>
                      <w:szCs w:val="24"/>
                    </w:rPr>
                  </w:pPr>
                  <w:r w:rsidRPr="00BF5B74">
                    <w:rPr>
                      <w:rFonts w:eastAsia="Calibri"/>
                      <w:sz w:val="24"/>
                      <w:szCs w:val="24"/>
                    </w:rPr>
                    <w:t>Раковина в комплекте с выпуском, пластмассовым сифоном и смесителем</w:t>
                  </w:r>
                </w:p>
                <w:p w:rsidR="007E1008" w:rsidRPr="00BF5B74" w:rsidRDefault="007E1008" w:rsidP="001B7B35">
                  <w:pPr>
                    <w:jc w:val="both"/>
                    <w:rPr>
                      <w:rFonts w:eastAsia="Calibri"/>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ГОСТ 23695-94</w:t>
                  </w:r>
                </w:p>
                <w:p w:rsidR="007E1008" w:rsidRPr="00BF5B74" w:rsidRDefault="007E1008" w:rsidP="001B7B35">
                  <w:pPr>
                    <w:rPr>
                      <w:rFonts w:eastAsia="Calibri"/>
                      <w:sz w:val="24"/>
                      <w:szCs w:val="24"/>
                    </w:rPr>
                  </w:pPr>
                  <w:r w:rsidRPr="00BF5B74">
                    <w:rPr>
                      <w:rFonts w:eastAsia="Calibri"/>
                      <w:sz w:val="24"/>
                      <w:szCs w:val="24"/>
                    </w:rPr>
                    <w:t>ГОСТ 25809-96</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rFonts w:eastAsia="Calibri"/>
                      <w:sz w:val="24"/>
                      <w:szCs w:val="24"/>
                    </w:rPr>
                  </w:pPr>
                  <w:r w:rsidRPr="00BF5B74">
                    <w:rPr>
                      <w:rFonts w:eastAsia="Calibri"/>
                      <w:sz w:val="24"/>
                      <w:szCs w:val="24"/>
                    </w:rPr>
                    <w:t>Раковины стальные эмалированные</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 xml:space="preserve">ГОСТ 23695-94 </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rFonts w:eastAsia="Calibri"/>
                      <w:sz w:val="24"/>
                      <w:szCs w:val="24"/>
                    </w:rPr>
                  </w:pPr>
                  <w:r w:rsidRPr="00BF5B74">
                    <w:rPr>
                      <w:rFonts w:eastAsia="Calibri"/>
                      <w:sz w:val="24"/>
                      <w:szCs w:val="24"/>
                    </w:rPr>
                    <w:t>Раствор готовый кладочный цементный</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 xml:space="preserve">ГОСТ 28013-98 </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both"/>
                    <w:rPr>
                      <w:rFonts w:eastAsia="Calibri"/>
                      <w:sz w:val="24"/>
                      <w:szCs w:val="24"/>
                    </w:rPr>
                  </w:pPr>
                  <w:r w:rsidRPr="00BF5B74">
                    <w:rPr>
                      <w:rFonts w:eastAsia="Calibri"/>
                      <w:sz w:val="24"/>
                      <w:szCs w:val="24"/>
                    </w:rPr>
                    <w:t xml:space="preserve">Ревизия </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ГОСТ 6942-98</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 xml:space="preserve">Регулятор температуры </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rFonts w:eastAsia="Calibri"/>
                      <w:sz w:val="24"/>
                      <w:szCs w:val="24"/>
                    </w:rPr>
                  </w:pPr>
                  <w:r w:rsidRPr="00BF5B74">
                    <w:rPr>
                      <w:rFonts w:eastAsia="Calibri"/>
                      <w:sz w:val="24"/>
                      <w:szCs w:val="24"/>
                    </w:rPr>
                    <w:t>Редукторный электропривод</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both"/>
                    <w:rPr>
                      <w:rFonts w:eastAsia="Calibri"/>
                      <w:sz w:val="24"/>
                      <w:szCs w:val="24"/>
                    </w:rPr>
                  </w:pPr>
                  <w:r w:rsidRPr="00BF5B74">
                    <w:rPr>
                      <w:rFonts w:eastAsia="Calibri"/>
                      <w:sz w:val="24"/>
                      <w:szCs w:val="24"/>
                    </w:rPr>
                    <w:t>Резистор</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both"/>
                    <w:rPr>
                      <w:rFonts w:eastAsia="Calibri"/>
                      <w:sz w:val="24"/>
                      <w:szCs w:val="24"/>
                    </w:rPr>
                  </w:pPr>
                  <w:r w:rsidRPr="00BF5B74">
                    <w:rPr>
                      <w:rFonts w:eastAsia="Calibri"/>
                      <w:sz w:val="24"/>
                      <w:szCs w:val="24"/>
                    </w:rPr>
                    <w:t>Релейный блок</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both"/>
                    <w:rPr>
                      <w:rFonts w:eastAsia="Calibri"/>
                      <w:sz w:val="24"/>
                      <w:szCs w:val="24"/>
                    </w:rPr>
                  </w:pPr>
                  <w:r w:rsidRPr="00BF5B74">
                    <w:rPr>
                      <w:rFonts w:eastAsia="Calibri"/>
                      <w:sz w:val="24"/>
                      <w:szCs w:val="24"/>
                    </w:rPr>
                    <w:t xml:space="preserve">Решетка алюминиевая регулируемая </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both"/>
                    <w:rPr>
                      <w:rFonts w:eastAsia="Calibri"/>
                      <w:sz w:val="24"/>
                      <w:szCs w:val="24"/>
                    </w:rPr>
                  </w:pPr>
                  <w:r w:rsidRPr="00BF5B74">
                    <w:rPr>
                      <w:rFonts w:eastAsia="Calibri"/>
                      <w:sz w:val="24"/>
                      <w:szCs w:val="24"/>
                    </w:rPr>
                    <w:t xml:space="preserve">Решетка воздухозаборная </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both"/>
                    <w:rPr>
                      <w:rFonts w:eastAsia="Calibri"/>
                      <w:sz w:val="24"/>
                      <w:szCs w:val="24"/>
                    </w:rPr>
                  </w:pPr>
                  <w:r w:rsidRPr="00BF5B74">
                    <w:rPr>
                      <w:rFonts w:eastAsia="Calibri"/>
                      <w:sz w:val="24"/>
                      <w:szCs w:val="24"/>
                    </w:rPr>
                    <w:t>Решетка регулирующая</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rFonts w:eastAsia="Calibri"/>
                      <w:sz w:val="24"/>
                      <w:szCs w:val="24"/>
                    </w:rPr>
                  </w:pPr>
                  <w:r w:rsidRPr="00BF5B74">
                    <w:rPr>
                      <w:rFonts w:eastAsia="Calibri"/>
                      <w:sz w:val="24"/>
                      <w:szCs w:val="24"/>
                    </w:rPr>
                    <w:t xml:space="preserve">Решетки жалюзийные неподвижные </w:t>
                  </w:r>
                  <w:r w:rsidRPr="00BF5B74">
                    <w:rPr>
                      <w:rFonts w:eastAsia="Calibri"/>
                      <w:sz w:val="24"/>
                      <w:szCs w:val="24"/>
                    </w:rPr>
                    <w:lastRenderedPageBreak/>
                    <w:t xml:space="preserve">односекционные </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rFonts w:eastAsia="Calibri"/>
                      <w:sz w:val="24"/>
                      <w:szCs w:val="24"/>
                    </w:rPr>
                  </w:pPr>
                  <w:r w:rsidRPr="00BF5B74">
                    <w:rPr>
                      <w:rFonts w:eastAsia="Calibri"/>
                      <w:sz w:val="24"/>
                      <w:szCs w:val="24"/>
                    </w:rPr>
                    <w:t xml:space="preserve">Рубероид кровельный с пылевидной посыпкой </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 xml:space="preserve">ГОСТ 30547-97 </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both"/>
                    <w:rPr>
                      <w:rFonts w:eastAsia="Calibri"/>
                      <w:sz w:val="24"/>
                      <w:szCs w:val="24"/>
                    </w:rPr>
                  </w:pPr>
                  <w:r w:rsidRPr="00BF5B74">
                    <w:rPr>
                      <w:rFonts w:eastAsia="Calibri"/>
                      <w:sz w:val="24"/>
                      <w:szCs w:val="24"/>
                    </w:rPr>
                    <w:t>Рукав пожарный напорный льняной</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ГОСТ 472-75</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rFonts w:eastAsia="Calibri"/>
                      <w:sz w:val="24"/>
                      <w:szCs w:val="24"/>
                    </w:rPr>
                  </w:pPr>
                  <w:r w:rsidRPr="00BF5B74">
                    <w:rPr>
                      <w:rFonts w:eastAsia="Calibri"/>
                      <w:sz w:val="24"/>
                      <w:szCs w:val="24"/>
                    </w:rPr>
                    <w:t>Рукав резинотканевый</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 xml:space="preserve">ГОСТ 5398-76 </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sz w:val="24"/>
                      <w:szCs w:val="24"/>
                    </w:rPr>
                    <w:t>Саженцы липы</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sz w:val="24"/>
                      <w:szCs w:val="24"/>
                    </w:rPr>
                  </w:pPr>
                  <w:r w:rsidRPr="00BF5B74">
                    <w:rPr>
                      <w:sz w:val="24"/>
                      <w:szCs w:val="24"/>
                    </w:rPr>
                    <w:t xml:space="preserve">ГОСТ 24909-81 </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sz w:val="24"/>
                      <w:szCs w:val="24"/>
                    </w:rPr>
                  </w:pPr>
                  <w:r w:rsidRPr="00BF5B74">
                    <w:rPr>
                      <w:sz w:val="24"/>
                      <w:szCs w:val="24"/>
                    </w:rPr>
                    <w:t>Рябина</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sz w:val="24"/>
                      <w:szCs w:val="24"/>
                    </w:rPr>
                  </w:pPr>
                  <w:r w:rsidRPr="00BF5B74">
                    <w:rPr>
                      <w:sz w:val="24"/>
                      <w:szCs w:val="24"/>
                    </w:rPr>
                    <w:t xml:space="preserve">ГОСТ 24909-81 </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rFonts w:eastAsia="Calibri"/>
                      <w:sz w:val="24"/>
                      <w:szCs w:val="24"/>
                    </w:rPr>
                  </w:pPr>
                  <w:r w:rsidRPr="00BF5B74">
                    <w:rPr>
                      <w:rFonts w:eastAsia="Calibri"/>
                      <w:sz w:val="24"/>
                      <w:szCs w:val="24"/>
                    </w:rPr>
                    <w:t>Сваи железобетонные</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snapToGrid w:val="0"/>
                    <w:spacing w:line="100" w:lineRule="atLeast"/>
                    <w:rPr>
                      <w:rFonts w:eastAsia="Calibri"/>
                      <w:sz w:val="24"/>
                      <w:szCs w:val="24"/>
                    </w:rPr>
                  </w:pPr>
                  <w:r w:rsidRPr="00BF5B74">
                    <w:rPr>
                      <w:rFonts w:eastAsia="Calibri"/>
                      <w:sz w:val="24"/>
                      <w:szCs w:val="24"/>
                    </w:rPr>
                    <w:t xml:space="preserve">ГОСТ 19804-91 </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both"/>
                    <w:rPr>
                      <w:rFonts w:eastAsia="Calibri"/>
                      <w:sz w:val="24"/>
                      <w:szCs w:val="24"/>
                    </w:rPr>
                  </w:pPr>
                  <w:r w:rsidRPr="00BF5B74">
                    <w:rPr>
                      <w:rFonts w:eastAsia="Calibri"/>
                      <w:sz w:val="24"/>
                      <w:szCs w:val="24"/>
                    </w:rPr>
                    <w:t>Светильник потолочный с лампой накаливания</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rFonts w:eastAsia="Calibri"/>
                      <w:sz w:val="24"/>
                      <w:szCs w:val="24"/>
                    </w:rPr>
                  </w:pPr>
                  <w:r w:rsidRPr="00BF5B74">
                    <w:rPr>
                      <w:rFonts w:eastAsia="Calibri"/>
                      <w:sz w:val="24"/>
                      <w:szCs w:val="24"/>
                    </w:rPr>
                    <w:t>Светильники</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snapToGrid w:val="0"/>
                    <w:spacing w:line="100" w:lineRule="atLeast"/>
                    <w:rPr>
                      <w:rFonts w:eastAsia="Calibri"/>
                      <w:sz w:val="24"/>
                      <w:szCs w:val="24"/>
                      <w:lang w:val="en-US"/>
                    </w:rPr>
                  </w:pPr>
                  <w:r w:rsidRPr="00BF5B74">
                    <w:rPr>
                      <w:rFonts w:eastAsia="Calibri"/>
                      <w:sz w:val="24"/>
                      <w:szCs w:val="24"/>
                    </w:rPr>
                    <w:t xml:space="preserve">ГОСТ </w:t>
                  </w:r>
                  <w:proofErr w:type="gramStart"/>
                  <w:r w:rsidRPr="00BF5B74">
                    <w:rPr>
                      <w:rFonts w:eastAsia="Calibri"/>
                      <w:sz w:val="24"/>
                      <w:szCs w:val="24"/>
                    </w:rPr>
                    <w:t>Р</w:t>
                  </w:r>
                  <w:proofErr w:type="gramEnd"/>
                  <w:r w:rsidRPr="00BF5B74">
                    <w:rPr>
                      <w:rFonts w:eastAsia="Calibri"/>
                      <w:sz w:val="24"/>
                      <w:szCs w:val="24"/>
                    </w:rPr>
                    <w:t xml:space="preserve"> 54350-2011</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both"/>
                    <w:rPr>
                      <w:rFonts w:eastAsia="Calibri"/>
                      <w:sz w:val="24"/>
                      <w:szCs w:val="24"/>
                    </w:rPr>
                  </w:pPr>
                  <w:r w:rsidRPr="00BF5B74">
                    <w:rPr>
                      <w:rFonts w:eastAsia="Calibri"/>
                      <w:sz w:val="24"/>
                      <w:szCs w:val="24"/>
                    </w:rPr>
                    <w:t>Сетевой коммутатор</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both"/>
                    <w:rPr>
                      <w:rFonts w:eastAsia="Calibri"/>
                      <w:sz w:val="24"/>
                      <w:szCs w:val="24"/>
                    </w:rPr>
                  </w:pPr>
                  <w:r w:rsidRPr="00BF5B74">
                    <w:rPr>
                      <w:sz w:val="24"/>
                      <w:szCs w:val="24"/>
                    </w:rPr>
                    <w:t xml:space="preserve">Сэндвич-панель </w:t>
                  </w:r>
                  <w:proofErr w:type="gramStart"/>
                  <w:r w:rsidRPr="00BF5B74">
                    <w:rPr>
                      <w:sz w:val="24"/>
                      <w:szCs w:val="24"/>
                    </w:rPr>
                    <w:t>кровельная</w:t>
                  </w:r>
                  <w:proofErr w:type="gramEnd"/>
                  <w:r w:rsidRPr="00BF5B74">
                    <w:rPr>
                      <w:sz w:val="24"/>
                      <w:szCs w:val="24"/>
                    </w:rPr>
                    <w:t xml:space="preserve">    </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both"/>
                    <w:rPr>
                      <w:sz w:val="24"/>
                      <w:szCs w:val="24"/>
                    </w:rPr>
                  </w:pPr>
                  <w:r w:rsidRPr="00BF5B74">
                    <w:rPr>
                      <w:sz w:val="24"/>
                      <w:szCs w:val="24"/>
                    </w:rPr>
                    <w:t xml:space="preserve">Сэндвич-панель </w:t>
                  </w:r>
                  <w:proofErr w:type="gramStart"/>
                  <w:r w:rsidRPr="00BF5B74">
                    <w:rPr>
                      <w:sz w:val="24"/>
                      <w:szCs w:val="24"/>
                    </w:rPr>
                    <w:t>трехслойная</w:t>
                  </w:r>
                  <w:proofErr w:type="gramEnd"/>
                  <w:r w:rsidRPr="00BF5B74">
                    <w:rPr>
                      <w:sz w:val="24"/>
                      <w:szCs w:val="24"/>
                    </w:rPr>
                    <w:t xml:space="preserve"> стеновая  </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rFonts w:eastAsia="Calibri"/>
                      <w:sz w:val="24"/>
                      <w:szCs w:val="24"/>
                    </w:rPr>
                  </w:pPr>
                  <w:r w:rsidRPr="00BF5B74">
                    <w:rPr>
                      <w:rFonts w:eastAsia="Calibri"/>
                      <w:sz w:val="24"/>
                      <w:szCs w:val="24"/>
                    </w:rPr>
                    <w:t>Сетка плетеная с квадратными ячейками оцинкованная</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 xml:space="preserve">ГОСТ 5336-80 </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both"/>
                    <w:rPr>
                      <w:rFonts w:eastAsia="Calibri"/>
                      <w:sz w:val="24"/>
                      <w:szCs w:val="24"/>
                    </w:rPr>
                  </w:pPr>
                  <w:r w:rsidRPr="00BF5B74">
                    <w:rPr>
                      <w:rFonts w:eastAsia="Calibri"/>
                      <w:sz w:val="24"/>
                      <w:szCs w:val="24"/>
                    </w:rPr>
                    <w:t xml:space="preserve">Сигнальная арматура зеленая, </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rFonts w:eastAsia="Calibri"/>
                      <w:sz w:val="24"/>
                      <w:szCs w:val="24"/>
                    </w:rPr>
                  </w:pPr>
                  <w:r w:rsidRPr="00BF5B74">
                    <w:rPr>
                      <w:rFonts w:eastAsia="Calibri"/>
                      <w:sz w:val="24"/>
                      <w:szCs w:val="24"/>
                    </w:rPr>
                    <w:t>Смесители</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snapToGrid w:val="0"/>
                    <w:spacing w:line="100" w:lineRule="atLeast"/>
                    <w:rPr>
                      <w:rFonts w:eastAsia="Calibri"/>
                      <w:sz w:val="24"/>
                      <w:szCs w:val="24"/>
                    </w:rPr>
                  </w:pPr>
                  <w:r w:rsidRPr="00BF5B74">
                    <w:rPr>
                      <w:rFonts w:eastAsia="Calibri"/>
                      <w:sz w:val="24"/>
                      <w:szCs w:val="24"/>
                    </w:rPr>
                    <w:t xml:space="preserve">ГОСТ 25809-96 </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rFonts w:eastAsia="Calibri"/>
                      <w:sz w:val="24"/>
                      <w:szCs w:val="24"/>
                    </w:rPr>
                  </w:pPr>
                  <w:r w:rsidRPr="00BF5B74">
                    <w:rPr>
                      <w:rFonts w:eastAsia="Calibri"/>
                      <w:sz w:val="24"/>
                      <w:szCs w:val="24"/>
                    </w:rPr>
                    <w:t>Смесь песчано-гравийная</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 xml:space="preserve">ГОСТ 23735-79 </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Соединительная арматура трубопроводов, переход</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rFonts w:eastAsia="Calibri"/>
                      <w:sz w:val="24"/>
                      <w:szCs w:val="24"/>
                    </w:rPr>
                  </w:pPr>
                  <w:r w:rsidRPr="00BF5B74">
                    <w:rPr>
                      <w:rFonts w:eastAsia="Calibri"/>
                      <w:sz w:val="24"/>
                      <w:szCs w:val="24"/>
                    </w:rPr>
                    <w:t>Сталь армированная</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 xml:space="preserve">ГОСТ 5781-82 </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rFonts w:eastAsia="Calibri"/>
                      <w:sz w:val="24"/>
                      <w:szCs w:val="24"/>
                    </w:rPr>
                  </w:pPr>
                  <w:r w:rsidRPr="00BF5B74">
                    <w:rPr>
                      <w:rFonts w:eastAsia="Calibri"/>
                      <w:sz w:val="24"/>
                      <w:szCs w:val="24"/>
                    </w:rPr>
                    <w:t>Сталь листовая оцинкованная</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 xml:space="preserve">ГОСТ 14918-80 </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both"/>
                    <w:rPr>
                      <w:rFonts w:eastAsia="Calibri"/>
                      <w:sz w:val="24"/>
                      <w:szCs w:val="24"/>
                    </w:rPr>
                  </w:pPr>
                  <w:r w:rsidRPr="00BF5B74">
                    <w:rPr>
                      <w:rFonts w:eastAsia="Calibri"/>
                      <w:sz w:val="24"/>
                      <w:szCs w:val="24"/>
                    </w:rPr>
                    <w:t xml:space="preserve">Стартер для </w:t>
                  </w:r>
                  <w:proofErr w:type="gramStart"/>
                  <w:r w:rsidRPr="00BF5B74">
                    <w:rPr>
                      <w:rFonts w:eastAsia="Calibri"/>
                      <w:sz w:val="24"/>
                      <w:szCs w:val="24"/>
                    </w:rPr>
                    <w:t>люминесцентных</w:t>
                  </w:r>
                  <w:proofErr w:type="gramEnd"/>
                  <w:r w:rsidRPr="00BF5B74">
                    <w:rPr>
                      <w:rFonts w:eastAsia="Calibri"/>
                      <w:sz w:val="24"/>
                      <w:szCs w:val="24"/>
                    </w:rPr>
                    <w:t xml:space="preserve"> лампа </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rFonts w:eastAsia="Calibri"/>
                      <w:sz w:val="24"/>
                      <w:szCs w:val="24"/>
                    </w:rPr>
                  </w:pPr>
                  <w:r w:rsidRPr="00BF5B74">
                    <w:rPr>
                      <w:rFonts w:eastAsia="Calibri"/>
                      <w:sz w:val="24"/>
                      <w:szCs w:val="24"/>
                    </w:rPr>
                    <w:t>Стеклопластик рулонный</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snapToGrid w:val="0"/>
                    <w:spacing w:line="100" w:lineRule="atLeast"/>
                    <w:rPr>
                      <w:rFonts w:eastAsia="Calibri"/>
                      <w:color w:val="FF0000"/>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rFonts w:eastAsia="Calibri"/>
                      <w:sz w:val="24"/>
                      <w:szCs w:val="24"/>
                    </w:rPr>
                  </w:pPr>
                  <w:r w:rsidRPr="00BF5B74">
                    <w:rPr>
                      <w:rFonts w:eastAsia="Calibri"/>
                      <w:sz w:val="24"/>
                      <w:szCs w:val="24"/>
                    </w:rPr>
                    <w:t>Стеклоткань</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snapToGrid w:val="0"/>
                    <w:spacing w:line="100" w:lineRule="atLeast"/>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rFonts w:eastAsia="Calibri"/>
                      <w:sz w:val="24"/>
                      <w:szCs w:val="24"/>
                    </w:rPr>
                  </w:pPr>
                  <w:r w:rsidRPr="00BF5B74">
                    <w:rPr>
                      <w:rFonts w:eastAsia="Calibri"/>
                      <w:sz w:val="24"/>
                      <w:szCs w:val="24"/>
                    </w:rPr>
                    <w:t xml:space="preserve">Стойка сочлененного прямого фиксатора оцинкованная </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u w:val="single"/>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rFonts w:eastAsia="Calibri"/>
                      <w:sz w:val="24"/>
                      <w:szCs w:val="24"/>
                    </w:rPr>
                  </w:pPr>
                  <w:r w:rsidRPr="00BF5B74">
                    <w:rPr>
                      <w:rFonts w:eastAsia="Calibri"/>
                      <w:sz w:val="24"/>
                      <w:szCs w:val="24"/>
                    </w:rPr>
                    <w:t>Ступени лестничные</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 xml:space="preserve">ГОСТ 8717.0-84* </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both"/>
                    <w:rPr>
                      <w:rFonts w:eastAsia="Calibri"/>
                      <w:sz w:val="24"/>
                      <w:szCs w:val="24"/>
                    </w:rPr>
                  </w:pPr>
                  <w:r w:rsidRPr="00BF5B74">
                    <w:rPr>
                      <w:rFonts w:eastAsia="Calibri"/>
                      <w:sz w:val="24"/>
                      <w:szCs w:val="24"/>
                    </w:rPr>
                    <w:t xml:space="preserve">Счетчик воды </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rFonts w:eastAsia="Calibri"/>
                      <w:sz w:val="24"/>
                      <w:szCs w:val="24"/>
                    </w:rPr>
                  </w:pPr>
                  <w:r w:rsidRPr="00BF5B74">
                    <w:rPr>
                      <w:rFonts w:eastAsia="Calibri"/>
                      <w:sz w:val="24"/>
                      <w:szCs w:val="24"/>
                    </w:rPr>
                    <w:t>Счетчики</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snapToGrid w:val="0"/>
                    <w:spacing w:line="100" w:lineRule="atLeast"/>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rFonts w:eastAsia="Calibri"/>
                      <w:sz w:val="24"/>
                      <w:szCs w:val="24"/>
                    </w:rPr>
                  </w:pPr>
                  <w:r w:rsidRPr="00BF5B74">
                    <w:rPr>
                      <w:rFonts w:eastAsia="Calibri"/>
                      <w:sz w:val="24"/>
                      <w:szCs w:val="24"/>
                    </w:rPr>
                    <w:t xml:space="preserve">Табличка </w:t>
                  </w:r>
                  <w:proofErr w:type="gramStart"/>
                  <w:r w:rsidRPr="00BF5B74">
                    <w:rPr>
                      <w:rFonts w:eastAsia="Calibri"/>
                      <w:sz w:val="24"/>
                      <w:szCs w:val="24"/>
                    </w:rPr>
                    <w:t>светосигнальные</w:t>
                  </w:r>
                  <w:proofErr w:type="gramEnd"/>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snapToGrid w:val="0"/>
                    <w:spacing w:line="100" w:lineRule="atLeast"/>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both"/>
                    <w:rPr>
                      <w:rFonts w:eastAsia="Calibri"/>
                      <w:sz w:val="24"/>
                      <w:szCs w:val="24"/>
                    </w:rPr>
                  </w:pPr>
                  <w:r w:rsidRPr="00BF5B74">
                    <w:rPr>
                      <w:rFonts w:eastAsia="Calibri"/>
                      <w:sz w:val="24"/>
                      <w:szCs w:val="24"/>
                    </w:rPr>
                    <w:t>Тепловентилятор с водяным источником тепла</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both"/>
                    <w:rPr>
                      <w:rFonts w:eastAsia="Calibri"/>
                      <w:sz w:val="24"/>
                      <w:szCs w:val="24"/>
                      <w:lang w:val="en-US"/>
                    </w:rPr>
                  </w:pPr>
                  <w:r w:rsidRPr="00BF5B74">
                    <w:rPr>
                      <w:rFonts w:eastAsia="Calibri"/>
                      <w:sz w:val="24"/>
                      <w:szCs w:val="24"/>
                    </w:rPr>
                    <w:t xml:space="preserve">Теплообменник  ГВС </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lang w:val="en-US"/>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both"/>
                    <w:rPr>
                      <w:rFonts w:eastAsia="Calibri"/>
                      <w:sz w:val="24"/>
                      <w:szCs w:val="24"/>
                    </w:rPr>
                  </w:pPr>
                  <w:r w:rsidRPr="00BF5B74">
                    <w:rPr>
                      <w:rFonts w:eastAsia="Calibri"/>
                      <w:sz w:val="24"/>
                      <w:szCs w:val="24"/>
                    </w:rPr>
                    <w:t xml:space="preserve">Теплосчетчик для оборудования </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rFonts w:eastAsia="Calibri"/>
                      <w:sz w:val="24"/>
                      <w:szCs w:val="24"/>
                    </w:rPr>
                  </w:pPr>
                  <w:proofErr w:type="spellStart"/>
                  <w:r w:rsidRPr="00BF5B74">
                    <w:rPr>
                      <w:rFonts w:eastAsia="Calibri"/>
                      <w:sz w:val="24"/>
                      <w:szCs w:val="24"/>
                    </w:rPr>
                    <w:t>Термоманометр</w:t>
                  </w:r>
                  <w:proofErr w:type="spellEnd"/>
                  <w:r w:rsidRPr="00BF5B74">
                    <w:rPr>
                      <w:rFonts w:eastAsia="Calibri"/>
                      <w:sz w:val="24"/>
                      <w:szCs w:val="24"/>
                    </w:rPr>
                    <w:t xml:space="preserve"> </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 xml:space="preserve">ГОСТ 2405-88. </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both"/>
                    <w:rPr>
                      <w:rFonts w:eastAsia="Calibri"/>
                      <w:sz w:val="24"/>
                      <w:szCs w:val="24"/>
                    </w:rPr>
                  </w:pPr>
                  <w:r w:rsidRPr="00BF5B74">
                    <w:rPr>
                      <w:rFonts w:eastAsia="Calibri"/>
                      <w:sz w:val="24"/>
                      <w:szCs w:val="24"/>
                    </w:rPr>
                    <w:t xml:space="preserve">Термометр биметаллический </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rFonts w:eastAsia="Calibri"/>
                      <w:sz w:val="24"/>
                      <w:szCs w:val="24"/>
                    </w:rPr>
                  </w:pPr>
                  <w:r w:rsidRPr="00BF5B74">
                    <w:rPr>
                      <w:rFonts w:eastAsia="Calibri"/>
                      <w:sz w:val="24"/>
                      <w:szCs w:val="24"/>
                    </w:rPr>
                    <w:t xml:space="preserve">Термометр прямой (угловой) ртутный </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ГОСТ 28498-90</w:t>
                  </w:r>
                </w:p>
                <w:p w:rsidR="007E1008" w:rsidRPr="00BF5B74" w:rsidRDefault="007E1008" w:rsidP="001B7B35">
                  <w:pPr>
                    <w:rPr>
                      <w:rFonts w:eastAsia="Calibri"/>
                      <w:sz w:val="24"/>
                      <w:szCs w:val="24"/>
                    </w:rPr>
                  </w:pPr>
                  <w:r w:rsidRPr="00BF5B74">
                    <w:rPr>
                      <w:rFonts w:eastAsia="Calibri"/>
                      <w:sz w:val="24"/>
                      <w:szCs w:val="24"/>
                    </w:rPr>
                    <w:t xml:space="preserve">ГОСТ 3029-75 </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Термометры в оправе прямые и угловые</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r w:rsidRPr="00BF5B74">
                    <w:rPr>
                      <w:rFonts w:eastAsia="Calibri"/>
                      <w:sz w:val="24"/>
                      <w:szCs w:val="24"/>
                    </w:rPr>
                    <w:t xml:space="preserve">ГОСТ 28498-90 </w:t>
                  </w:r>
                </w:p>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rFonts w:eastAsia="Calibri"/>
                      <w:sz w:val="24"/>
                      <w:szCs w:val="24"/>
                    </w:rPr>
                  </w:pPr>
                  <w:r w:rsidRPr="00BF5B74">
                    <w:rPr>
                      <w:rFonts w:eastAsia="Calibri"/>
                      <w:sz w:val="24"/>
                      <w:szCs w:val="24"/>
                    </w:rPr>
                    <w:t>Термостат</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lang w:val="en-US"/>
                    </w:rPr>
                  </w:pPr>
                  <w:r w:rsidRPr="00BF5B74">
                    <w:rPr>
                      <w:rFonts w:eastAsia="Calibri"/>
                      <w:sz w:val="24"/>
                      <w:szCs w:val="24"/>
                    </w:rPr>
                    <w:t xml:space="preserve">ГОСТ </w:t>
                  </w:r>
                  <w:proofErr w:type="gramStart"/>
                  <w:r w:rsidRPr="00BF5B74">
                    <w:rPr>
                      <w:rFonts w:eastAsia="Calibri"/>
                      <w:sz w:val="24"/>
                      <w:szCs w:val="24"/>
                    </w:rPr>
                    <w:t>Р</w:t>
                  </w:r>
                  <w:proofErr w:type="gramEnd"/>
                  <w:r w:rsidRPr="00BF5B74">
                    <w:rPr>
                      <w:rFonts w:eastAsia="Calibri"/>
                      <w:sz w:val="24"/>
                      <w:szCs w:val="24"/>
                    </w:rPr>
                    <w:t xml:space="preserve"> 52931-2008</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both"/>
                    <w:rPr>
                      <w:rFonts w:eastAsia="Calibri"/>
                      <w:sz w:val="24"/>
                      <w:szCs w:val="24"/>
                    </w:rPr>
                  </w:pPr>
                  <w:r w:rsidRPr="00BF5B74">
                    <w:rPr>
                      <w:rFonts w:eastAsia="Calibri"/>
                      <w:sz w:val="24"/>
                      <w:szCs w:val="24"/>
                    </w:rPr>
                    <w:t>Термостатический элемент</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rFonts w:eastAsia="Calibri"/>
                      <w:sz w:val="24"/>
                      <w:szCs w:val="24"/>
                    </w:rPr>
                  </w:pPr>
                  <w:r w:rsidRPr="00BF5B74">
                    <w:rPr>
                      <w:rFonts w:eastAsia="Calibri"/>
                      <w:sz w:val="24"/>
                      <w:szCs w:val="24"/>
                    </w:rPr>
                    <w:t>Толь с крупнозернистой посыпкой</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tcPr>
                <w:p w:rsidR="007E1008" w:rsidRPr="00BF5B74" w:rsidRDefault="007E1008" w:rsidP="001B7B35">
                  <w:pPr>
                    <w:jc w:val="both"/>
                    <w:rPr>
                      <w:rFonts w:eastAsia="Calibri"/>
                      <w:sz w:val="24"/>
                      <w:szCs w:val="24"/>
                    </w:rPr>
                  </w:pPr>
                  <w:r w:rsidRPr="00BF5B74">
                    <w:rPr>
                      <w:rFonts w:eastAsia="Calibri"/>
                      <w:sz w:val="24"/>
                      <w:szCs w:val="24"/>
                    </w:rPr>
                    <w:t>Трап пластмассовый</w:t>
                  </w:r>
                </w:p>
                <w:p w:rsidR="007E1008" w:rsidRPr="00BF5B74" w:rsidRDefault="007E1008" w:rsidP="001B7B35">
                  <w:pPr>
                    <w:jc w:val="both"/>
                    <w:rPr>
                      <w:rFonts w:eastAsia="Calibri"/>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ГОСТ 1811-97</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Трехходовой кран</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 xml:space="preserve">ГОСТ 21345-2005 </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rFonts w:eastAsia="Calibri"/>
                      <w:sz w:val="24"/>
                      <w:szCs w:val="24"/>
                    </w:rPr>
                  </w:pPr>
                  <w:r w:rsidRPr="00BF5B74">
                    <w:rPr>
                      <w:rFonts w:eastAsia="Calibri"/>
                      <w:sz w:val="24"/>
                      <w:szCs w:val="24"/>
                    </w:rPr>
                    <w:t>Трос стальной</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ГОСТ 7668-80</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Трубопроводы водоснабжения из напорных полиэтиленовых труб</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 xml:space="preserve">ГОСТ 18599-2001 </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both"/>
                    <w:rPr>
                      <w:rFonts w:eastAsia="Calibri"/>
                      <w:sz w:val="24"/>
                      <w:szCs w:val="24"/>
                    </w:rPr>
                  </w:pPr>
                  <w:r w:rsidRPr="00BF5B74">
                    <w:rPr>
                      <w:rFonts w:eastAsia="Calibri"/>
                      <w:sz w:val="24"/>
                      <w:szCs w:val="24"/>
                    </w:rPr>
                    <w:t xml:space="preserve">Трубопроводы из стальных </w:t>
                  </w:r>
                  <w:proofErr w:type="spellStart"/>
                  <w:r w:rsidRPr="00BF5B74">
                    <w:rPr>
                      <w:rFonts w:eastAsia="Calibri"/>
                      <w:sz w:val="24"/>
                      <w:szCs w:val="24"/>
                    </w:rPr>
                    <w:t>водогазопроводных</w:t>
                  </w:r>
                  <w:proofErr w:type="spellEnd"/>
                  <w:r w:rsidRPr="00BF5B74">
                    <w:rPr>
                      <w:rFonts w:eastAsia="Calibri"/>
                      <w:sz w:val="24"/>
                      <w:szCs w:val="24"/>
                    </w:rPr>
                    <w:t xml:space="preserve"> труб</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ГОСТ 3262-75*</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rFonts w:eastAsia="Calibri"/>
                      <w:sz w:val="24"/>
                      <w:szCs w:val="24"/>
                    </w:rPr>
                  </w:pPr>
                  <w:r w:rsidRPr="00BF5B74">
                    <w:rPr>
                      <w:rFonts w:eastAsia="Calibri"/>
                      <w:sz w:val="24"/>
                      <w:szCs w:val="24"/>
                    </w:rPr>
                    <w:t>Трубы металлопластиковые</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snapToGrid w:val="0"/>
                    <w:spacing w:line="100" w:lineRule="atLeast"/>
                    <w:rPr>
                      <w:rFonts w:eastAsia="Calibri"/>
                      <w:sz w:val="24"/>
                      <w:szCs w:val="24"/>
                    </w:rPr>
                  </w:pPr>
                  <w:r w:rsidRPr="00BF5B74">
                    <w:rPr>
                      <w:rFonts w:eastAsia="Calibri"/>
                      <w:sz w:val="24"/>
                      <w:szCs w:val="24"/>
                    </w:rPr>
                    <w:t xml:space="preserve">ГОСТ </w:t>
                  </w:r>
                  <w:proofErr w:type="gramStart"/>
                  <w:r w:rsidRPr="00BF5B74">
                    <w:rPr>
                      <w:rFonts w:eastAsia="Calibri"/>
                      <w:sz w:val="24"/>
                      <w:szCs w:val="24"/>
                    </w:rPr>
                    <w:t>Р</w:t>
                  </w:r>
                  <w:proofErr w:type="gramEnd"/>
                  <w:r w:rsidRPr="00BF5B74">
                    <w:rPr>
                      <w:rFonts w:eastAsia="Calibri"/>
                      <w:sz w:val="24"/>
                      <w:szCs w:val="24"/>
                    </w:rPr>
                    <w:t xml:space="preserve"> 53630-2009 </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rFonts w:eastAsia="Calibri"/>
                      <w:sz w:val="24"/>
                      <w:szCs w:val="24"/>
                    </w:rPr>
                  </w:pPr>
                  <w:r w:rsidRPr="00BF5B74">
                    <w:rPr>
                      <w:rFonts w:eastAsia="Calibri"/>
                      <w:sz w:val="24"/>
                      <w:szCs w:val="24"/>
                    </w:rPr>
                    <w:t>Трубы полиэтиленовые</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snapToGrid w:val="0"/>
                    <w:spacing w:line="100" w:lineRule="atLeast"/>
                    <w:rPr>
                      <w:rFonts w:eastAsia="Calibri"/>
                      <w:sz w:val="24"/>
                      <w:szCs w:val="24"/>
                    </w:rPr>
                  </w:pPr>
                  <w:r w:rsidRPr="00BF5B74">
                    <w:rPr>
                      <w:rFonts w:eastAsia="Calibri"/>
                      <w:sz w:val="24"/>
                      <w:szCs w:val="24"/>
                    </w:rPr>
                    <w:t xml:space="preserve">ГОСТ 16337-77 </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 xml:space="preserve">Трубы стальные </w:t>
                  </w:r>
                  <w:proofErr w:type="spellStart"/>
                  <w:r w:rsidRPr="00BF5B74">
                    <w:rPr>
                      <w:rFonts w:eastAsia="Calibri"/>
                      <w:sz w:val="24"/>
                      <w:szCs w:val="24"/>
                    </w:rPr>
                    <w:t>водогазопроводные</w:t>
                  </w:r>
                  <w:proofErr w:type="spellEnd"/>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 xml:space="preserve">ГОСТ 3262-75 </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Трубы стальные электросварные</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 xml:space="preserve">ГОСТ 10704-91 </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both"/>
                    <w:rPr>
                      <w:rFonts w:eastAsia="Calibri"/>
                      <w:sz w:val="24"/>
                      <w:szCs w:val="24"/>
                    </w:rPr>
                  </w:pPr>
                  <w:r w:rsidRPr="00BF5B74">
                    <w:rPr>
                      <w:rFonts w:eastAsia="Calibri"/>
                      <w:sz w:val="24"/>
                      <w:szCs w:val="24"/>
                    </w:rPr>
                    <w:t xml:space="preserve">Трубы стальные электросварные с внутренним полимерным покрытием </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ГОСТ 10704-91</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tcPr>
                <w:p w:rsidR="007E1008" w:rsidRPr="00BF5B74" w:rsidRDefault="007E1008" w:rsidP="001B7B35">
                  <w:pPr>
                    <w:jc w:val="both"/>
                    <w:rPr>
                      <w:rFonts w:eastAsia="Calibri"/>
                      <w:sz w:val="24"/>
                      <w:szCs w:val="24"/>
                    </w:rPr>
                  </w:pPr>
                  <w:r w:rsidRPr="00BF5B74">
                    <w:rPr>
                      <w:rFonts w:eastAsia="Calibri"/>
                      <w:sz w:val="24"/>
                      <w:szCs w:val="24"/>
                    </w:rPr>
                    <w:t>Умывальник в комплекте: сифон бутылочный, выпуск, пьедестал, смеситель</w:t>
                  </w:r>
                </w:p>
                <w:p w:rsidR="007E1008" w:rsidRPr="00BF5B74" w:rsidRDefault="007E1008" w:rsidP="001B7B35">
                  <w:pPr>
                    <w:jc w:val="both"/>
                    <w:rPr>
                      <w:rFonts w:eastAsia="Calibri"/>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ГОСТ 30493-96</w:t>
                  </w:r>
                </w:p>
                <w:p w:rsidR="007E1008" w:rsidRPr="00BF5B74" w:rsidRDefault="007E1008" w:rsidP="001B7B35">
                  <w:pPr>
                    <w:rPr>
                      <w:rFonts w:eastAsia="Calibri"/>
                      <w:sz w:val="24"/>
                      <w:szCs w:val="24"/>
                    </w:rPr>
                  </w:pPr>
                  <w:r w:rsidRPr="00BF5B74">
                    <w:rPr>
                      <w:rFonts w:eastAsia="Calibri"/>
                      <w:sz w:val="24"/>
                      <w:szCs w:val="24"/>
                    </w:rPr>
                    <w:t>ГОСТ 25809-96</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tcPr>
                <w:p w:rsidR="007E1008" w:rsidRPr="00BF5B74" w:rsidRDefault="007E1008" w:rsidP="001B7B35">
                  <w:pPr>
                    <w:jc w:val="both"/>
                    <w:rPr>
                      <w:rFonts w:eastAsia="Calibri"/>
                      <w:sz w:val="24"/>
                      <w:szCs w:val="24"/>
                    </w:rPr>
                  </w:pPr>
                  <w:r w:rsidRPr="00BF5B74">
                    <w:rPr>
                      <w:rFonts w:eastAsia="Calibri"/>
                      <w:sz w:val="24"/>
                      <w:szCs w:val="24"/>
                    </w:rPr>
                    <w:t>Унитаз в комплекте со смывным бачком,  непосредственно присоединяемым к унитазу</w:t>
                  </w:r>
                </w:p>
                <w:p w:rsidR="007E1008" w:rsidRPr="00BF5B74" w:rsidRDefault="007E1008" w:rsidP="001B7B35">
                  <w:pPr>
                    <w:jc w:val="both"/>
                    <w:rPr>
                      <w:rFonts w:eastAsia="Calibri"/>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ГОСТ 30493-96</w:t>
                  </w:r>
                </w:p>
                <w:p w:rsidR="007E1008" w:rsidRPr="00BF5B74" w:rsidRDefault="007E1008" w:rsidP="001B7B35">
                  <w:pPr>
                    <w:rPr>
                      <w:rFonts w:eastAsia="Calibri"/>
                      <w:sz w:val="24"/>
                      <w:szCs w:val="24"/>
                    </w:rPr>
                  </w:pPr>
                  <w:r w:rsidRPr="00BF5B74">
                    <w:rPr>
                      <w:rFonts w:eastAsia="Calibri"/>
                      <w:sz w:val="24"/>
                      <w:szCs w:val="24"/>
                    </w:rPr>
                    <w:t>ГОСТ 21485-94</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both"/>
                    <w:rPr>
                      <w:rFonts w:eastAsia="Calibri"/>
                      <w:sz w:val="24"/>
                      <w:szCs w:val="24"/>
                    </w:rPr>
                  </w:pPr>
                  <w:r w:rsidRPr="00BF5B74">
                    <w:rPr>
                      <w:rFonts w:eastAsia="Calibri"/>
                      <w:sz w:val="24"/>
                      <w:szCs w:val="24"/>
                    </w:rPr>
                    <w:t>Усилительная установка</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both"/>
                    <w:rPr>
                      <w:rFonts w:eastAsia="Calibri"/>
                      <w:sz w:val="24"/>
                      <w:szCs w:val="24"/>
                    </w:rPr>
                  </w:pPr>
                  <w:r w:rsidRPr="00BF5B74">
                    <w:rPr>
                      <w:rFonts w:eastAsia="Calibri"/>
                      <w:sz w:val="24"/>
                      <w:szCs w:val="24"/>
                    </w:rPr>
                    <w:t>Устройство контроля шлейфов</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both"/>
                    <w:rPr>
                      <w:rFonts w:eastAsia="Calibri"/>
                      <w:sz w:val="24"/>
                      <w:szCs w:val="24"/>
                    </w:rPr>
                  </w:pPr>
                  <w:r w:rsidRPr="00BF5B74">
                    <w:rPr>
                      <w:rFonts w:eastAsia="Calibri"/>
                      <w:sz w:val="24"/>
                      <w:szCs w:val="24"/>
                    </w:rPr>
                    <w:t>Устройство управления эл. приводом</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both"/>
                    <w:rPr>
                      <w:rFonts w:eastAsia="Calibri"/>
                      <w:sz w:val="24"/>
                      <w:szCs w:val="24"/>
                    </w:rPr>
                  </w:pPr>
                  <w:r w:rsidRPr="00BF5B74">
                    <w:rPr>
                      <w:rFonts w:eastAsia="Calibri"/>
                      <w:sz w:val="24"/>
                      <w:szCs w:val="24"/>
                    </w:rPr>
                    <w:t xml:space="preserve">Фильтр грубой очистки </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both"/>
                    <w:rPr>
                      <w:rFonts w:eastAsia="Calibri"/>
                      <w:sz w:val="24"/>
                      <w:szCs w:val="24"/>
                    </w:rPr>
                  </w:pPr>
                  <w:r w:rsidRPr="00BF5B74">
                    <w:rPr>
                      <w:rFonts w:eastAsia="Calibri"/>
                      <w:sz w:val="24"/>
                      <w:szCs w:val="24"/>
                    </w:rPr>
                    <w:t xml:space="preserve">Фильтр сетчатый латунный с пробкой </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both"/>
                    <w:rPr>
                      <w:rFonts w:eastAsia="Calibri"/>
                      <w:sz w:val="24"/>
                      <w:szCs w:val="24"/>
                      <w:lang w:val="en-US"/>
                    </w:rPr>
                  </w:pPr>
                  <w:r w:rsidRPr="00BF5B74">
                    <w:rPr>
                      <w:rFonts w:eastAsia="Calibri"/>
                      <w:sz w:val="24"/>
                      <w:szCs w:val="24"/>
                    </w:rPr>
                    <w:t xml:space="preserve">Фильтр сетчатый фланцевый </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both"/>
                    <w:rPr>
                      <w:rFonts w:eastAsia="Calibri"/>
                      <w:sz w:val="24"/>
                      <w:szCs w:val="24"/>
                    </w:rPr>
                  </w:pPr>
                  <w:r w:rsidRPr="00BF5B74">
                    <w:rPr>
                      <w:rFonts w:eastAsia="Calibri"/>
                      <w:sz w:val="24"/>
                      <w:szCs w:val="24"/>
                    </w:rPr>
                    <w:t xml:space="preserve">Фланец </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ГОСТ 12820-80*</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both"/>
                    <w:rPr>
                      <w:rFonts w:eastAsia="Calibri"/>
                      <w:sz w:val="24"/>
                      <w:szCs w:val="24"/>
                    </w:rPr>
                  </w:pPr>
                  <w:r w:rsidRPr="00BF5B74">
                    <w:rPr>
                      <w:rFonts w:eastAsia="Calibri"/>
                      <w:sz w:val="24"/>
                      <w:szCs w:val="24"/>
                    </w:rPr>
                    <w:t>Фланец стальной приварной</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 xml:space="preserve">ГОСТ 12820-80 </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both"/>
                    <w:rPr>
                      <w:rFonts w:eastAsia="Calibri"/>
                      <w:sz w:val="24"/>
                      <w:szCs w:val="24"/>
                    </w:rPr>
                  </w:pPr>
                  <w:r w:rsidRPr="00BF5B74">
                    <w:rPr>
                      <w:rFonts w:eastAsia="Calibri"/>
                      <w:sz w:val="24"/>
                      <w:szCs w:val="24"/>
                    </w:rPr>
                    <w:t>Холодильная автоматизированная установка контейнерного исполнения и конденсатором воздушного охлаждения.</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rFonts w:eastAsia="Calibri"/>
                      <w:sz w:val="24"/>
                      <w:szCs w:val="24"/>
                    </w:rPr>
                  </w:pPr>
                  <w:r w:rsidRPr="00BF5B74">
                    <w:rPr>
                      <w:rFonts w:eastAsia="Calibri"/>
                      <w:sz w:val="24"/>
                      <w:szCs w:val="24"/>
                    </w:rPr>
                    <w:t>Хо</w:t>
                  </w:r>
                  <w:proofErr w:type="gramStart"/>
                  <w:r w:rsidRPr="00BF5B74">
                    <w:rPr>
                      <w:rFonts w:eastAsia="Calibri"/>
                      <w:sz w:val="24"/>
                      <w:szCs w:val="24"/>
                    </w:rPr>
                    <w:t>лст ст</w:t>
                  </w:r>
                  <w:proofErr w:type="gramEnd"/>
                  <w:r w:rsidRPr="00BF5B74">
                    <w:rPr>
                      <w:rFonts w:eastAsia="Calibri"/>
                      <w:sz w:val="24"/>
                      <w:szCs w:val="24"/>
                    </w:rPr>
                    <w:t>еклянный</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both"/>
                    <w:rPr>
                      <w:rFonts w:eastAsia="Calibri"/>
                      <w:sz w:val="24"/>
                      <w:szCs w:val="24"/>
                    </w:rPr>
                  </w:pPr>
                  <w:r w:rsidRPr="00BF5B74">
                    <w:rPr>
                      <w:rFonts w:eastAsia="Calibri"/>
                      <w:sz w:val="24"/>
                      <w:szCs w:val="24"/>
                    </w:rPr>
                    <w:t xml:space="preserve">Цилиндры и </w:t>
                  </w:r>
                  <w:proofErr w:type="gramStart"/>
                  <w:r w:rsidRPr="00BF5B74">
                    <w:rPr>
                      <w:rFonts w:eastAsia="Calibri"/>
                      <w:sz w:val="24"/>
                      <w:szCs w:val="24"/>
                    </w:rPr>
                    <w:t>полуцилиндры</w:t>
                  </w:r>
                  <w:proofErr w:type="gramEnd"/>
                  <w:r w:rsidRPr="00BF5B74">
                    <w:rPr>
                      <w:rFonts w:eastAsia="Calibri"/>
                      <w:sz w:val="24"/>
                      <w:szCs w:val="24"/>
                    </w:rPr>
                    <w:t xml:space="preserve"> теплоизоляционные из минеральной ваты на синтетическом связующем </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lang w:val="en-US"/>
                    </w:rPr>
                  </w:pPr>
                  <w:r w:rsidRPr="00BF5B74">
                    <w:rPr>
                      <w:rFonts w:eastAsia="Calibri"/>
                      <w:sz w:val="24"/>
                      <w:szCs w:val="24"/>
                    </w:rPr>
                    <w:t>ГОСТ 23208-</w:t>
                  </w:r>
                  <w:r w:rsidRPr="00BF5B74">
                    <w:rPr>
                      <w:rFonts w:eastAsia="Calibri"/>
                      <w:sz w:val="24"/>
                      <w:szCs w:val="24"/>
                      <w:lang w:val="en-US"/>
                    </w:rPr>
                    <w:t>2003</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both"/>
                    <w:rPr>
                      <w:rFonts w:eastAsia="Calibri"/>
                      <w:sz w:val="24"/>
                      <w:szCs w:val="24"/>
                    </w:rPr>
                  </w:pPr>
                  <w:r w:rsidRPr="00BF5B74">
                    <w:rPr>
                      <w:rFonts w:eastAsia="Calibri"/>
                      <w:sz w:val="24"/>
                      <w:szCs w:val="24"/>
                    </w:rPr>
                    <w:t xml:space="preserve">Цилиндры теплоизоляционные кашированные алюминиевой фольгой </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both"/>
                    <w:rPr>
                      <w:rFonts w:eastAsia="Calibri"/>
                      <w:sz w:val="24"/>
                      <w:szCs w:val="24"/>
                    </w:rPr>
                  </w:pPr>
                  <w:r w:rsidRPr="00BF5B74">
                    <w:rPr>
                      <w:rFonts w:eastAsia="Calibri"/>
                      <w:sz w:val="24"/>
                      <w:szCs w:val="24"/>
                    </w:rPr>
                    <w:t>Циркуляционный насос</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lang w:val="en-US"/>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both"/>
                    <w:rPr>
                      <w:rFonts w:eastAsia="Calibri"/>
                      <w:sz w:val="24"/>
                      <w:szCs w:val="24"/>
                    </w:rPr>
                  </w:pPr>
                  <w:r w:rsidRPr="00BF5B74">
                    <w:rPr>
                      <w:rFonts w:eastAsia="Calibri"/>
                      <w:sz w:val="24"/>
                      <w:szCs w:val="24"/>
                    </w:rPr>
                    <w:t>Циркуляционный насос на обвязке регулирующего клапана</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both"/>
                    <w:rPr>
                      <w:rFonts w:eastAsia="Calibri"/>
                      <w:sz w:val="24"/>
                      <w:szCs w:val="24"/>
                    </w:rPr>
                  </w:pPr>
                  <w:proofErr w:type="spellStart"/>
                  <w:r w:rsidRPr="00BF5B74">
                    <w:rPr>
                      <w:rFonts w:eastAsia="Calibri"/>
                      <w:sz w:val="24"/>
                      <w:szCs w:val="24"/>
                    </w:rPr>
                    <w:t>Шаровый</w:t>
                  </w:r>
                  <w:proofErr w:type="spellEnd"/>
                  <w:r w:rsidRPr="00BF5B74">
                    <w:rPr>
                      <w:rFonts w:eastAsia="Calibri"/>
                      <w:sz w:val="24"/>
                      <w:szCs w:val="24"/>
                    </w:rPr>
                    <w:t xml:space="preserve"> кран фланцевый </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both"/>
                    <w:rPr>
                      <w:rFonts w:eastAsia="Calibri"/>
                      <w:sz w:val="24"/>
                      <w:szCs w:val="24"/>
                    </w:rPr>
                  </w:pPr>
                  <w:r w:rsidRPr="00BF5B74">
                    <w:rPr>
                      <w:rFonts w:eastAsia="Calibri"/>
                      <w:sz w:val="24"/>
                      <w:szCs w:val="24"/>
                    </w:rPr>
                    <w:t>Шкаф ввода и распределения на 6 модулей</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both"/>
                    <w:rPr>
                      <w:rFonts w:eastAsia="Calibri"/>
                      <w:sz w:val="24"/>
                      <w:szCs w:val="24"/>
                    </w:rPr>
                  </w:pPr>
                  <w:r w:rsidRPr="00BF5B74">
                    <w:rPr>
                      <w:rFonts w:eastAsia="Calibri"/>
                      <w:sz w:val="24"/>
                      <w:szCs w:val="24"/>
                    </w:rPr>
                    <w:t xml:space="preserve">Шкаф распределительный, навесной с вводным автоматом </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rFonts w:eastAsia="Calibri"/>
                      <w:sz w:val="24"/>
                      <w:szCs w:val="24"/>
                    </w:rPr>
                  </w:pPr>
                  <w:r w:rsidRPr="00BF5B74">
                    <w:rPr>
                      <w:rFonts w:eastAsia="Calibri"/>
                      <w:sz w:val="24"/>
                      <w:szCs w:val="24"/>
                    </w:rPr>
                    <w:t>Шкаф управления насосами</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 xml:space="preserve">ГОСТ </w:t>
                  </w:r>
                  <w:proofErr w:type="gramStart"/>
                  <w:r w:rsidRPr="00BF5B74">
                    <w:rPr>
                      <w:rFonts w:eastAsia="Calibri"/>
                      <w:sz w:val="24"/>
                      <w:szCs w:val="24"/>
                    </w:rPr>
                    <w:t>Р</w:t>
                  </w:r>
                  <w:proofErr w:type="gramEnd"/>
                  <w:r w:rsidRPr="00BF5B74">
                    <w:rPr>
                      <w:rFonts w:eastAsia="Calibri"/>
                      <w:sz w:val="24"/>
                      <w:szCs w:val="24"/>
                    </w:rPr>
                    <w:t xml:space="preserve"> 51321.1-2007 </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both"/>
                    <w:rPr>
                      <w:rFonts w:eastAsia="Calibri"/>
                      <w:sz w:val="24"/>
                      <w:szCs w:val="24"/>
                    </w:rPr>
                  </w:pPr>
                  <w:r w:rsidRPr="00BF5B74">
                    <w:rPr>
                      <w:rFonts w:eastAsia="Calibri"/>
                      <w:sz w:val="24"/>
                      <w:szCs w:val="24"/>
                    </w:rPr>
                    <w:t>Шкафчик пожарный</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rFonts w:eastAsia="Calibri"/>
                      <w:sz w:val="24"/>
                      <w:szCs w:val="24"/>
                    </w:rPr>
                  </w:pPr>
                  <w:r w:rsidRPr="00BF5B74">
                    <w:rPr>
                      <w:rFonts w:eastAsia="Calibri"/>
                      <w:sz w:val="24"/>
                      <w:szCs w:val="24"/>
                    </w:rPr>
                    <w:t>Шнур асбестовый общего назначения</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 xml:space="preserve">ГОСТ 1779-83 </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rFonts w:eastAsia="Calibri"/>
                      <w:sz w:val="24"/>
                      <w:szCs w:val="24"/>
                    </w:rPr>
                  </w:pPr>
                  <w:r w:rsidRPr="00BF5B74">
                    <w:rPr>
                      <w:rFonts w:eastAsia="Calibri"/>
                      <w:sz w:val="24"/>
                      <w:szCs w:val="24"/>
                    </w:rPr>
                    <w:t>Шпатлёвки</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 xml:space="preserve">ГОСТ 10277-90 </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rFonts w:eastAsia="Calibri"/>
                      <w:sz w:val="24"/>
                      <w:szCs w:val="24"/>
                    </w:rPr>
                  </w:pPr>
                  <w:r w:rsidRPr="00BF5B74">
                    <w:rPr>
                      <w:rFonts w:eastAsia="Calibri"/>
                      <w:sz w:val="24"/>
                      <w:szCs w:val="24"/>
                    </w:rPr>
                    <w:t>Шумоглушители</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snapToGrid w:val="0"/>
                    <w:spacing w:line="100" w:lineRule="atLeast"/>
                    <w:rPr>
                      <w:rFonts w:eastAsia="Calibri"/>
                      <w:sz w:val="24"/>
                      <w:szCs w:val="24"/>
                    </w:rPr>
                  </w:pPr>
                  <w:r w:rsidRPr="00BF5B74">
                    <w:rPr>
                      <w:rFonts w:eastAsia="Calibri"/>
                      <w:sz w:val="24"/>
                      <w:szCs w:val="24"/>
                    </w:rPr>
                    <w:t xml:space="preserve">ГОСТ 31328-2006. </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both"/>
                    <w:rPr>
                      <w:rFonts w:eastAsia="Calibri"/>
                      <w:sz w:val="24"/>
                      <w:szCs w:val="24"/>
                    </w:rPr>
                  </w:pPr>
                  <w:r w:rsidRPr="00BF5B74">
                    <w:rPr>
                      <w:rFonts w:eastAsia="Calibri"/>
                      <w:sz w:val="24"/>
                      <w:szCs w:val="24"/>
                    </w:rPr>
                    <w:t xml:space="preserve">Шумоглушитель трубчатый для прямоугольных воздуховодов </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both"/>
                    <w:rPr>
                      <w:rFonts w:eastAsia="Calibri"/>
                      <w:sz w:val="24"/>
                      <w:szCs w:val="24"/>
                    </w:rPr>
                  </w:pPr>
                  <w:r w:rsidRPr="00BF5B74">
                    <w:rPr>
                      <w:rFonts w:eastAsia="Calibri"/>
                      <w:sz w:val="24"/>
                      <w:szCs w:val="24"/>
                    </w:rPr>
                    <w:t xml:space="preserve">Шумоглушитель трубчатый прямоугольный </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rFonts w:eastAsia="Calibri"/>
                      <w:sz w:val="24"/>
                      <w:szCs w:val="24"/>
                    </w:rPr>
                  </w:pPr>
                  <w:r w:rsidRPr="00BF5B74">
                    <w:rPr>
                      <w:rFonts w:eastAsia="Calibri"/>
                      <w:sz w:val="24"/>
                      <w:szCs w:val="24"/>
                    </w:rPr>
                    <w:t xml:space="preserve">Щебень из природного камня для строительных работ </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 xml:space="preserve">ГОСТ 8267-93 </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rFonts w:eastAsia="Calibri"/>
                      <w:sz w:val="24"/>
                      <w:szCs w:val="24"/>
                    </w:rPr>
                  </w:pPr>
                  <w:r w:rsidRPr="00BF5B74">
                    <w:rPr>
                      <w:rFonts w:eastAsia="Calibri"/>
                      <w:sz w:val="24"/>
                      <w:szCs w:val="24"/>
                    </w:rPr>
                    <w:t xml:space="preserve">Пиломатериал </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 xml:space="preserve">ГОСТ 24454-80. </w:t>
                  </w:r>
                </w:p>
                <w:p w:rsidR="007E1008" w:rsidRPr="00BF5B74" w:rsidRDefault="007E1008" w:rsidP="001B7B35">
                  <w:pPr>
                    <w:rPr>
                      <w:rFonts w:eastAsia="Calibri"/>
                      <w:sz w:val="24"/>
                      <w:szCs w:val="24"/>
                    </w:rPr>
                  </w:pPr>
                  <w:r w:rsidRPr="00BF5B74">
                    <w:rPr>
                      <w:rFonts w:eastAsia="Calibri"/>
                      <w:sz w:val="24"/>
                      <w:szCs w:val="24"/>
                    </w:rPr>
                    <w:t xml:space="preserve">ГОСТ 8486-86 </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Электромагнитный клапан</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 xml:space="preserve">ГОСТ 22413-89 </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Электромагнитный расходомер</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 xml:space="preserve">ГОСТ 22413-89 </w:t>
                  </w: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both"/>
                    <w:rPr>
                      <w:rFonts w:eastAsia="Calibri"/>
                      <w:sz w:val="24"/>
                      <w:szCs w:val="24"/>
                    </w:rPr>
                  </w:pPr>
                  <w:r w:rsidRPr="00BF5B74">
                    <w:rPr>
                      <w:rFonts w:eastAsia="Calibri"/>
                      <w:sz w:val="24"/>
                      <w:szCs w:val="24"/>
                    </w:rPr>
                    <w:t xml:space="preserve">Электропривод редукторный </w:t>
                  </w:r>
                </w:p>
              </w:tc>
              <w:tc>
                <w:tcPr>
                  <w:tcW w:w="2551"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rFonts w:eastAsia="Calibri"/>
                      <w:sz w:val="24"/>
                      <w:szCs w:val="24"/>
                    </w:rPr>
                  </w:pPr>
                </w:p>
              </w:tc>
            </w:tr>
            <w:tr w:rsidR="007E1008" w:rsidRPr="00BF5B74" w:rsidTr="001B7B35">
              <w:tc>
                <w:tcPr>
                  <w:tcW w:w="959"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2"/>
                    </w:numPr>
                    <w:rPr>
                      <w:rFonts w:eastAsia="Calibri"/>
                      <w:sz w:val="24"/>
                      <w:szCs w:val="24"/>
                    </w:rPr>
                  </w:pPr>
                </w:p>
              </w:tc>
              <w:tc>
                <w:tcPr>
                  <w:tcW w:w="5453"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rFonts w:eastAsia="Calibri"/>
                      <w:sz w:val="24"/>
                      <w:szCs w:val="24"/>
                    </w:rPr>
                  </w:pPr>
                  <w:r w:rsidRPr="00BF5B74">
                    <w:rPr>
                      <w:rFonts w:eastAsia="Calibri"/>
                      <w:sz w:val="24"/>
                      <w:szCs w:val="24"/>
                    </w:rPr>
                    <w:t xml:space="preserve">Эмаль </w:t>
                  </w:r>
                </w:p>
              </w:tc>
              <w:tc>
                <w:tcPr>
                  <w:tcW w:w="2551"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rFonts w:eastAsia="Calibri"/>
                      <w:sz w:val="24"/>
                      <w:szCs w:val="24"/>
                    </w:rPr>
                  </w:pPr>
                  <w:r w:rsidRPr="00BF5B74">
                    <w:rPr>
                      <w:rFonts w:eastAsia="Calibri"/>
                      <w:sz w:val="24"/>
                      <w:szCs w:val="24"/>
                    </w:rPr>
                    <w:t xml:space="preserve">ГОСТ 6465-76 </w:t>
                  </w:r>
                </w:p>
              </w:tc>
            </w:tr>
          </w:tbl>
          <w:p w:rsidR="007E1008" w:rsidRPr="00BF5B74" w:rsidRDefault="007E1008" w:rsidP="001B7B35">
            <w:pPr>
              <w:spacing w:after="200" w:line="276" w:lineRule="auto"/>
              <w:rPr>
                <w:b/>
                <w:sz w:val="24"/>
                <w:szCs w:val="24"/>
              </w:rPr>
            </w:pPr>
          </w:p>
          <w:p w:rsidR="007E1008" w:rsidRPr="00BF5B74" w:rsidRDefault="007E1008" w:rsidP="001B7B35">
            <w:pPr>
              <w:jc w:val="center"/>
              <w:rPr>
                <w:b/>
                <w:sz w:val="24"/>
                <w:szCs w:val="24"/>
              </w:rPr>
            </w:pPr>
            <w:r w:rsidRPr="00BF5B74">
              <w:rPr>
                <w:b/>
                <w:sz w:val="24"/>
                <w:szCs w:val="24"/>
              </w:rPr>
              <w:t>ПЕРЕЧЕНЬ</w:t>
            </w:r>
            <w:r w:rsidRPr="00BF5B74">
              <w:rPr>
                <w:b/>
                <w:sz w:val="24"/>
                <w:szCs w:val="24"/>
              </w:rPr>
              <w:br/>
              <w:t>товара (материала) используемого при выполнении работ</w:t>
            </w:r>
          </w:p>
          <w:p w:rsidR="007E1008" w:rsidRPr="00BF5B74" w:rsidRDefault="007E1008" w:rsidP="001B7B35">
            <w:pPr>
              <w:spacing w:after="200" w:line="276" w:lineRule="auto"/>
              <w:rPr>
                <w:rFonts w:eastAsia="Calibri"/>
                <w:sz w:val="24"/>
                <w:szCs w:val="24"/>
                <w:lang w:eastAsia="en-US"/>
              </w:rPr>
            </w:pPr>
            <w:r w:rsidRPr="00BF5B74">
              <w:rPr>
                <w:b/>
                <w:sz w:val="24"/>
                <w:szCs w:val="24"/>
              </w:rPr>
              <w:t xml:space="preserve">                                                                                                                                   Таблица №2</w:t>
            </w:r>
          </w:p>
          <w:tbl>
            <w:tblPr>
              <w:tblW w:w="9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2"/>
              <w:gridCol w:w="2730"/>
              <w:gridCol w:w="3827"/>
              <w:gridCol w:w="2034"/>
            </w:tblGrid>
            <w:tr w:rsidR="007E1008" w:rsidRPr="00BF5B74" w:rsidTr="001B7B35">
              <w:trPr>
                <w:trHeight w:val="960"/>
              </w:trPr>
              <w:tc>
                <w:tcPr>
                  <w:tcW w:w="922"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jc w:val="center"/>
                    <w:rPr>
                      <w:b/>
                      <w:bCs/>
                      <w:color w:val="000000"/>
                      <w:sz w:val="24"/>
                      <w:szCs w:val="24"/>
                    </w:rPr>
                  </w:pPr>
                  <w:r w:rsidRPr="00BF5B74">
                    <w:rPr>
                      <w:b/>
                      <w:bCs/>
                      <w:color w:val="000000"/>
                      <w:sz w:val="24"/>
                      <w:szCs w:val="24"/>
                    </w:rPr>
                    <w:lastRenderedPageBreak/>
                    <w:t xml:space="preserve">№ </w:t>
                  </w:r>
                  <w:proofErr w:type="gramStart"/>
                  <w:r w:rsidRPr="00BF5B74">
                    <w:rPr>
                      <w:b/>
                      <w:bCs/>
                      <w:color w:val="000000"/>
                      <w:sz w:val="24"/>
                      <w:szCs w:val="24"/>
                    </w:rPr>
                    <w:t>п</w:t>
                  </w:r>
                  <w:proofErr w:type="gramEnd"/>
                  <w:r w:rsidRPr="00BF5B74">
                    <w:rPr>
                      <w:b/>
                      <w:bCs/>
                      <w:color w:val="000000"/>
                      <w:sz w:val="24"/>
                      <w:szCs w:val="24"/>
                    </w:rPr>
                    <w:t>/п</w:t>
                  </w:r>
                </w:p>
              </w:tc>
              <w:tc>
                <w:tcPr>
                  <w:tcW w:w="2730"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jc w:val="center"/>
                    <w:rPr>
                      <w:b/>
                      <w:bCs/>
                      <w:color w:val="000000"/>
                      <w:sz w:val="24"/>
                      <w:szCs w:val="24"/>
                    </w:rPr>
                  </w:pPr>
                  <w:r w:rsidRPr="00BF5B74">
                    <w:rPr>
                      <w:b/>
                      <w:bCs/>
                      <w:color w:val="000000"/>
                      <w:sz w:val="24"/>
                      <w:szCs w:val="24"/>
                    </w:rPr>
                    <w:t>Наименование используемого товара (материала)</w:t>
                  </w:r>
                </w:p>
              </w:tc>
              <w:tc>
                <w:tcPr>
                  <w:tcW w:w="3827"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jc w:val="center"/>
                    <w:rPr>
                      <w:b/>
                      <w:bCs/>
                      <w:color w:val="000000"/>
                      <w:sz w:val="24"/>
                      <w:szCs w:val="24"/>
                    </w:rPr>
                  </w:pPr>
                  <w:r w:rsidRPr="00BF5B74">
                    <w:rPr>
                      <w:b/>
                      <w:bCs/>
                      <w:color w:val="000000"/>
                      <w:sz w:val="24"/>
                      <w:szCs w:val="24"/>
                    </w:rPr>
                    <w:t>Показатели для определения соответствия</w:t>
                  </w:r>
                </w:p>
              </w:tc>
              <w:tc>
                <w:tcPr>
                  <w:tcW w:w="2034"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jc w:val="center"/>
                    <w:rPr>
                      <w:b/>
                      <w:bCs/>
                      <w:color w:val="000000"/>
                      <w:sz w:val="24"/>
                      <w:szCs w:val="24"/>
                    </w:rPr>
                  </w:pPr>
                  <w:r w:rsidRPr="00BF5B74">
                    <w:rPr>
                      <w:b/>
                      <w:bCs/>
                      <w:color w:val="000000"/>
                      <w:sz w:val="24"/>
                      <w:szCs w:val="24"/>
                    </w:rPr>
                    <w:t>Соответствие ГОСТ</w:t>
                  </w:r>
                </w:p>
              </w:tc>
            </w:tr>
            <w:tr w:rsidR="007E1008" w:rsidRPr="00BF5B74" w:rsidTr="001B7B35">
              <w:trPr>
                <w:trHeight w:val="960"/>
              </w:trPr>
              <w:tc>
                <w:tcPr>
                  <w:tcW w:w="922"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3"/>
                    </w:numPr>
                    <w:spacing w:after="200" w:line="276" w:lineRule="auto"/>
                    <w:jc w:val="center"/>
                    <w:rPr>
                      <w:bCs/>
                      <w:color w:val="000000"/>
                      <w:sz w:val="24"/>
                      <w:szCs w:val="24"/>
                    </w:rPr>
                  </w:pPr>
                </w:p>
              </w:tc>
              <w:tc>
                <w:tcPr>
                  <w:tcW w:w="2730"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b/>
                      <w:bCs/>
                      <w:color w:val="000000"/>
                      <w:sz w:val="24"/>
                      <w:szCs w:val="24"/>
                    </w:rPr>
                  </w:pPr>
                  <w:r w:rsidRPr="00BF5B74">
                    <w:rPr>
                      <w:color w:val="000000"/>
                      <w:sz w:val="24"/>
                      <w:szCs w:val="24"/>
                    </w:rPr>
                    <w:t>Блоки оконные из профилей ПВХ</w:t>
                  </w:r>
                </w:p>
              </w:tc>
              <w:tc>
                <w:tcPr>
                  <w:tcW w:w="3827"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color w:val="000000"/>
                      <w:sz w:val="24"/>
                      <w:szCs w:val="24"/>
                    </w:rPr>
                  </w:pPr>
                  <w:r w:rsidRPr="00BF5B74">
                    <w:rPr>
                      <w:color w:val="000000"/>
                      <w:sz w:val="24"/>
                      <w:szCs w:val="24"/>
                    </w:rPr>
                    <w:t>- стеклопакетом не менее чем двухкамерным,</w:t>
                  </w:r>
                </w:p>
                <w:p w:rsidR="007E1008" w:rsidRPr="00BF5B74" w:rsidRDefault="007E1008" w:rsidP="001B7B35">
                  <w:pPr>
                    <w:rPr>
                      <w:b/>
                      <w:bCs/>
                      <w:color w:val="000000"/>
                      <w:sz w:val="24"/>
                      <w:szCs w:val="24"/>
                    </w:rPr>
                  </w:pPr>
                  <w:r w:rsidRPr="00BF5B74">
                    <w:rPr>
                      <w:color w:val="000000"/>
                      <w:sz w:val="24"/>
                      <w:szCs w:val="24"/>
                    </w:rPr>
                    <w:t>- с поворотно-откидными створками.</w:t>
                  </w:r>
                </w:p>
              </w:tc>
              <w:tc>
                <w:tcPr>
                  <w:tcW w:w="2034"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jc w:val="center"/>
                    <w:rPr>
                      <w:b/>
                      <w:bCs/>
                      <w:color w:val="000000"/>
                      <w:sz w:val="24"/>
                      <w:szCs w:val="24"/>
                    </w:rPr>
                  </w:pPr>
                  <w:r w:rsidRPr="00BF5B74">
                    <w:rPr>
                      <w:color w:val="000000"/>
                      <w:sz w:val="24"/>
                      <w:szCs w:val="24"/>
                    </w:rPr>
                    <w:t>ГОСТ 30674-99</w:t>
                  </w:r>
                </w:p>
              </w:tc>
            </w:tr>
            <w:tr w:rsidR="007E1008" w:rsidRPr="00BF5B74" w:rsidTr="001B7B35">
              <w:trPr>
                <w:trHeight w:val="843"/>
              </w:trPr>
              <w:tc>
                <w:tcPr>
                  <w:tcW w:w="922"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3"/>
                    </w:numPr>
                    <w:spacing w:after="200" w:line="276" w:lineRule="auto"/>
                    <w:jc w:val="center"/>
                    <w:rPr>
                      <w:bCs/>
                      <w:color w:val="000000"/>
                      <w:sz w:val="24"/>
                      <w:szCs w:val="24"/>
                    </w:rPr>
                  </w:pPr>
                </w:p>
              </w:tc>
              <w:tc>
                <w:tcPr>
                  <w:tcW w:w="2730"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b/>
                      <w:bCs/>
                      <w:color w:val="000000"/>
                      <w:sz w:val="24"/>
                      <w:szCs w:val="24"/>
                    </w:rPr>
                  </w:pPr>
                  <w:r w:rsidRPr="00BF5B74">
                    <w:rPr>
                      <w:color w:val="000000"/>
                      <w:sz w:val="24"/>
                      <w:szCs w:val="24"/>
                    </w:rPr>
                    <w:t xml:space="preserve">Лампа люминесцентная  </w:t>
                  </w:r>
                </w:p>
              </w:tc>
              <w:tc>
                <w:tcPr>
                  <w:tcW w:w="3827"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color w:val="000000"/>
                      <w:sz w:val="24"/>
                      <w:szCs w:val="24"/>
                    </w:rPr>
                  </w:pPr>
                  <w:proofErr w:type="gramStart"/>
                  <w:r w:rsidRPr="00BF5B74">
                    <w:rPr>
                      <w:color w:val="000000"/>
                      <w:sz w:val="24"/>
                      <w:szCs w:val="24"/>
                    </w:rPr>
                    <w:t xml:space="preserve">- ртутные,  низкого давления, </w:t>
                  </w:r>
                  <w:proofErr w:type="gramEnd"/>
                </w:p>
                <w:p w:rsidR="007E1008" w:rsidRPr="00BF5B74" w:rsidRDefault="007E1008" w:rsidP="001B7B35">
                  <w:pPr>
                    <w:rPr>
                      <w:b/>
                      <w:bCs/>
                      <w:color w:val="000000"/>
                      <w:sz w:val="24"/>
                      <w:szCs w:val="24"/>
                    </w:rPr>
                  </w:pPr>
                  <w:r w:rsidRPr="00BF5B74">
                    <w:rPr>
                      <w:color w:val="000000"/>
                      <w:sz w:val="24"/>
                      <w:szCs w:val="24"/>
                    </w:rPr>
                    <w:t xml:space="preserve">- класс </w:t>
                  </w:r>
                  <w:proofErr w:type="spellStart"/>
                  <w:r w:rsidRPr="00BF5B74">
                    <w:rPr>
                      <w:color w:val="000000"/>
                      <w:sz w:val="24"/>
                      <w:szCs w:val="24"/>
                    </w:rPr>
                    <w:t>энергоэффективности</w:t>
                  </w:r>
                  <w:proofErr w:type="spellEnd"/>
                  <w:r w:rsidRPr="00BF5B74">
                    <w:rPr>
                      <w:color w:val="000000"/>
                      <w:sz w:val="24"/>
                      <w:szCs w:val="24"/>
                    </w:rPr>
                    <w:t xml:space="preserve"> не ниже</w:t>
                  </w:r>
                  <w:proofErr w:type="gramStart"/>
                  <w:r w:rsidRPr="00BF5B74">
                    <w:rPr>
                      <w:color w:val="000000"/>
                      <w:sz w:val="24"/>
                      <w:szCs w:val="24"/>
                    </w:rPr>
                    <w:t xml:space="preserve"> А</w:t>
                  </w:r>
                  <w:proofErr w:type="gramEnd"/>
                </w:p>
              </w:tc>
              <w:tc>
                <w:tcPr>
                  <w:tcW w:w="2034"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jc w:val="center"/>
                    <w:rPr>
                      <w:b/>
                      <w:bCs/>
                      <w:color w:val="000000"/>
                      <w:sz w:val="24"/>
                      <w:szCs w:val="24"/>
                    </w:rPr>
                  </w:pPr>
                  <w:r w:rsidRPr="00BF5B74">
                    <w:rPr>
                      <w:color w:val="000000"/>
                      <w:sz w:val="24"/>
                      <w:szCs w:val="24"/>
                    </w:rPr>
                    <w:t>ГОСТ 6825-91</w:t>
                  </w:r>
                </w:p>
              </w:tc>
            </w:tr>
            <w:tr w:rsidR="007E1008" w:rsidRPr="00BF5B74" w:rsidTr="001B7B35">
              <w:trPr>
                <w:trHeight w:val="60"/>
              </w:trPr>
              <w:tc>
                <w:tcPr>
                  <w:tcW w:w="922"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3"/>
                    </w:numPr>
                    <w:spacing w:after="200" w:line="276" w:lineRule="auto"/>
                    <w:jc w:val="center"/>
                    <w:rPr>
                      <w:bCs/>
                      <w:color w:val="000000"/>
                      <w:sz w:val="24"/>
                      <w:szCs w:val="24"/>
                    </w:rPr>
                  </w:pPr>
                </w:p>
              </w:tc>
              <w:tc>
                <w:tcPr>
                  <w:tcW w:w="2730"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color w:val="000000"/>
                      <w:sz w:val="24"/>
                      <w:szCs w:val="24"/>
                    </w:rPr>
                  </w:pPr>
                  <w:r w:rsidRPr="00BF5B74">
                    <w:rPr>
                      <w:color w:val="000000"/>
                      <w:sz w:val="24"/>
                      <w:szCs w:val="24"/>
                    </w:rPr>
                    <w:t xml:space="preserve">Линолеум </w:t>
                  </w:r>
                </w:p>
              </w:tc>
              <w:tc>
                <w:tcPr>
                  <w:tcW w:w="3827"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color w:val="000000"/>
                      <w:sz w:val="24"/>
                      <w:szCs w:val="24"/>
                    </w:rPr>
                  </w:pPr>
                  <w:r w:rsidRPr="00BF5B74">
                    <w:rPr>
                      <w:color w:val="000000"/>
                      <w:sz w:val="24"/>
                      <w:szCs w:val="24"/>
                    </w:rPr>
                    <w:t>коммерческий гомогенный, толщиной не менее  2 мм</w:t>
                  </w:r>
                </w:p>
                <w:p w:rsidR="007E1008" w:rsidRPr="00BF5B74" w:rsidRDefault="007E1008" w:rsidP="001B7B35">
                  <w:pPr>
                    <w:rPr>
                      <w:color w:val="000000"/>
                      <w:sz w:val="24"/>
                      <w:szCs w:val="24"/>
                    </w:rPr>
                  </w:pPr>
                </w:p>
              </w:tc>
              <w:tc>
                <w:tcPr>
                  <w:tcW w:w="2034"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jc w:val="center"/>
                    <w:rPr>
                      <w:b/>
                      <w:bCs/>
                      <w:color w:val="FF0000"/>
                      <w:sz w:val="24"/>
                      <w:szCs w:val="24"/>
                    </w:rPr>
                  </w:pPr>
                </w:p>
              </w:tc>
            </w:tr>
            <w:tr w:rsidR="007E1008" w:rsidRPr="00BF5B74" w:rsidTr="001B7B35">
              <w:trPr>
                <w:trHeight w:val="960"/>
              </w:trPr>
              <w:tc>
                <w:tcPr>
                  <w:tcW w:w="922"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3"/>
                    </w:numPr>
                    <w:spacing w:after="200" w:line="276" w:lineRule="auto"/>
                    <w:jc w:val="center"/>
                    <w:rPr>
                      <w:bCs/>
                      <w:color w:val="000000"/>
                      <w:sz w:val="24"/>
                      <w:szCs w:val="24"/>
                    </w:rPr>
                  </w:pPr>
                </w:p>
              </w:tc>
              <w:tc>
                <w:tcPr>
                  <w:tcW w:w="2730"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b/>
                      <w:bCs/>
                      <w:color w:val="000000"/>
                      <w:sz w:val="24"/>
                      <w:szCs w:val="24"/>
                    </w:rPr>
                  </w:pPr>
                  <w:r w:rsidRPr="00BF5B74">
                    <w:rPr>
                      <w:color w:val="000000"/>
                      <w:sz w:val="24"/>
                      <w:szCs w:val="24"/>
                    </w:rPr>
                    <w:t>Проволока горячекатаная в мотках</w:t>
                  </w:r>
                </w:p>
              </w:tc>
              <w:tc>
                <w:tcPr>
                  <w:tcW w:w="3827"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b/>
                      <w:bCs/>
                      <w:color w:val="000000"/>
                      <w:sz w:val="24"/>
                      <w:szCs w:val="24"/>
                    </w:rPr>
                  </w:pPr>
                  <w:r w:rsidRPr="00BF5B74">
                    <w:rPr>
                      <w:color w:val="000000"/>
                      <w:sz w:val="24"/>
                      <w:szCs w:val="24"/>
                    </w:rPr>
                    <w:t>диаметром не менее 6,3 мм не более 6,5 мм</w:t>
                  </w:r>
                </w:p>
              </w:tc>
              <w:tc>
                <w:tcPr>
                  <w:tcW w:w="2034"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jc w:val="center"/>
                    <w:rPr>
                      <w:b/>
                      <w:bCs/>
                      <w:color w:val="000000"/>
                      <w:sz w:val="24"/>
                      <w:szCs w:val="24"/>
                    </w:rPr>
                  </w:pPr>
                  <w:r w:rsidRPr="00BF5B74">
                    <w:rPr>
                      <w:color w:val="000000"/>
                      <w:sz w:val="24"/>
                      <w:szCs w:val="24"/>
                    </w:rPr>
                    <w:t>ГОСТ 10922-90</w:t>
                  </w:r>
                </w:p>
              </w:tc>
            </w:tr>
            <w:tr w:rsidR="007E1008" w:rsidRPr="00BF5B74" w:rsidTr="001B7B35">
              <w:trPr>
                <w:trHeight w:val="960"/>
              </w:trPr>
              <w:tc>
                <w:tcPr>
                  <w:tcW w:w="922"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3"/>
                    </w:numPr>
                    <w:spacing w:after="200" w:line="276" w:lineRule="auto"/>
                    <w:jc w:val="center"/>
                    <w:rPr>
                      <w:color w:val="000000"/>
                      <w:sz w:val="24"/>
                      <w:szCs w:val="24"/>
                    </w:rPr>
                  </w:pPr>
                </w:p>
              </w:tc>
              <w:tc>
                <w:tcPr>
                  <w:tcW w:w="2730"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color w:val="000000"/>
                      <w:sz w:val="24"/>
                      <w:szCs w:val="24"/>
                    </w:rPr>
                  </w:pPr>
                  <w:r w:rsidRPr="00BF5B74">
                    <w:rPr>
                      <w:color w:val="000000"/>
                      <w:sz w:val="24"/>
                      <w:szCs w:val="24"/>
                    </w:rPr>
                    <w:t>Сталь оцинкованная листовая</w:t>
                  </w:r>
                </w:p>
              </w:tc>
              <w:tc>
                <w:tcPr>
                  <w:tcW w:w="3827"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color w:val="000000"/>
                      <w:sz w:val="24"/>
                      <w:szCs w:val="24"/>
                    </w:rPr>
                  </w:pPr>
                  <w:r w:rsidRPr="00BF5B74">
                    <w:rPr>
                      <w:color w:val="000000"/>
                      <w:sz w:val="24"/>
                      <w:szCs w:val="24"/>
                    </w:rPr>
                    <w:t xml:space="preserve">толщина листа не менее 0,7 мм  </w:t>
                  </w:r>
                </w:p>
              </w:tc>
              <w:tc>
                <w:tcPr>
                  <w:tcW w:w="2034"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jc w:val="center"/>
                    <w:rPr>
                      <w:color w:val="000000"/>
                      <w:sz w:val="24"/>
                      <w:szCs w:val="24"/>
                    </w:rPr>
                  </w:pPr>
                  <w:r w:rsidRPr="00BF5B74">
                    <w:rPr>
                      <w:color w:val="000000"/>
                      <w:sz w:val="24"/>
                      <w:szCs w:val="24"/>
                    </w:rPr>
                    <w:t>ГОСТ 14918-80*</w:t>
                  </w:r>
                </w:p>
              </w:tc>
            </w:tr>
            <w:tr w:rsidR="007E1008" w:rsidRPr="00BF5B74" w:rsidTr="001B7B35">
              <w:trPr>
                <w:trHeight w:val="722"/>
              </w:trPr>
              <w:tc>
                <w:tcPr>
                  <w:tcW w:w="922"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3"/>
                    </w:numPr>
                    <w:spacing w:after="200" w:line="276" w:lineRule="auto"/>
                    <w:jc w:val="center"/>
                    <w:rPr>
                      <w:color w:val="000000"/>
                      <w:sz w:val="24"/>
                      <w:szCs w:val="24"/>
                    </w:rPr>
                  </w:pPr>
                </w:p>
              </w:tc>
              <w:tc>
                <w:tcPr>
                  <w:tcW w:w="2730"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autoSpaceDE w:val="0"/>
                    <w:autoSpaceDN w:val="0"/>
                    <w:adjustRightInd w:val="0"/>
                    <w:rPr>
                      <w:sz w:val="24"/>
                      <w:szCs w:val="24"/>
                    </w:rPr>
                  </w:pPr>
                  <w:r w:rsidRPr="00BF5B74">
                    <w:rPr>
                      <w:sz w:val="24"/>
                      <w:szCs w:val="24"/>
                    </w:rPr>
                    <w:t>Светильник  с металлической сеткой</w:t>
                  </w:r>
                  <w:r w:rsidRPr="00BF5B74">
                    <w:rPr>
                      <w:color w:val="FF0000"/>
                      <w:sz w:val="24"/>
                      <w:szCs w:val="24"/>
                    </w:rPr>
                    <w:t xml:space="preserve"> </w:t>
                  </w:r>
                  <w:r w:rsidRPr="00BF5B74">
                    <w:rPr>
                      <w:sz w:val="24"/>
                      <w:szCs w:val="24"/>
                    </w:rPr>
                    <w:t xml:space="preserve">  </w:t>
                  </w:r>
                </w:p>
              </w:tc>
              <w:tc>
                <w:tcPr>
                  <w:tcW w:w="3827"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autoSpaceDE w:val="0"/>
                    <w:autoSpaceDN w:val="0"/>
                    <w:adjustRightInd w:val="0"/>
                    <w:rPr>
                      <w:sz w:val="24"/>
                      <w:szCs w:val="24"/>
                    </w:rPr>
                  </w:pPr>
                  <w:r w:rsidRPr="00BF5B74">
                    <w:rPr>
                      <w:sz w:val="24"/>
                      <w:szCs w:val="24"/>
                    </w:rPr>
                    <w:t xml:space="preserve">Степень защиты   не менее IP 20 </w:t>
                  </w:r>
                </w:p>
                <w:p w:rsidR="007E1008" w:rsidRPr="00BF5B74" w:rsidRDefault="007E1008" w:rsidP="001B7B35">
                  <w:pPr>
                    <w:rPr>
                      <w:sz w:val="24"/>
                      <w:szCs w:val="24"/>
                    </w:rPr>
                  </w:pPr>
                  <w:r w:rsidRPr="00BF5B74">
                    <w:rPr>
                      <w:sz w:val="24"/>
                      <w:szCs w:val="24"/>
                    </w:rPr>
                    <w:t>Количество ламп не менее 2шт</w:t>
                  </w:r>
                </w:p>
                <w:p w:rsidR="007E1008" w:rsidRPr="00BF5B74" w:rsidRDefault="007E1008" w:rsidP="001B7B35">
                  <w:pPr>
                    <w:rPr>
                      <w:sz w:val="24"/>
                      <w:szCs w:val="24"/>
                    </w:rPr>
                  </w:pPr>
                </w:p>
              </w:tc>
              <w:tc>
                <w:tcPr>
                  <w:tcW w:w="2034"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sz w:val="24"/>
                      <w:szCs w:val="24"/>
                    </w:rPr>
                  </w:pPr>
                </w:p>
              </w:tc>
            </w:tr>
            <w:tr w:rsidR="007E1008" w:rsidRPr="00BF5B74" w:rsidTr="001B7B35">
              <w:trPr>
                <w:trHeight w:val="960"/>
              </w:trPr>
              <w:tc>
                <w:tcPr>
                  <w:tcW w:w="922"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3"/>
                    </w:numPr>
                    <w:spacing w:after="200" w:line="276" w:lineRule="auto"/>
                    <w:jc w:val="center"/>
                    <w:rPr>
                      <w:color w:val="000000"/>
                      <w:sz w:val="24"/>
                      <w:szCs w:val="24"/>
                    </w:rPr>
                  </w:pPr>
                </w:p>
              </w:tc>
              <w:tc>
                <w:tcPr>
                  <w:tcW w:w="2730"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sz w:val="24"/>
                      <w:szCs w:val="24"/>
                    </w:rPr>
                  </w:pPr>
                  <w:proofErr w:type="gramStart"/>
                  <w:r w:rsidRPr="00BF5B74">
                    <w:rPr>
                      <w:sz w:val="24"/>
                      <w:szCs w:val="24"/>
                    </w:rPr>
                    <w:t>Светильник</w:t>
                  </w:r>
                  <w:proofErr w:type="gramEnd"/>
                  <w:r w:rsidRPr="00BF5B74">
                    <w:rPr>
                      <w:sz w:val="24"/>
                      <w:szCs w:val="24"/>
                    </w:rPr>
                    <w:t xml:space="preserve">  встраиваемый в подвесные потолки </w:t>
                  </w:r>
                </w:p>
              </w:tc>
              <w:tc>
                <w:tcPr>
                  <w:tcW w:w="3827"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autoSpaceDE w:val="0"/>
                    <w:autoSpaceDN w:val="0"/>
                    <w:adjustRightInd w:val="0"/>
                    <w:rPr>
                      <w:sz w:val="24"/>
                      <w:szCs w:val="24"/>
                    </w:rPr>
                  </w:pPr>
                  <w:r w:rsidRPr="00BF5B74">
                    <w:rPr>
                      <w:sz w:val="24"/>
                      <w:szCs w:val="24"/>
                    </w:rPr>
                    <w:t>Степень защиты  не менее IP 20</w:t>
                  </w:r>
                </w:p>
                <w:p w:rsidR="007E1008" w:rsidRPr="00BF5B74" w:rsidRDefault="007E1008" w:rsidP="001B7B35">
                  <w:pPr>
                    <w:rPr>
                      <w:sz w:val="24"/>
                      <w:szCs w:val="24"/>
                    </w:rPr>
                  </w:pPr>
                  <w:r w:rsidRPr="00BF5B74">
                    <w:rPr>
                      <w:sz w:val="24"/>
                      <w:szCs w:val="24"/>
                    </w:rPr>
                    <w:t>Количество ламп не менее 4шт</w:t>
                  </w:r>
                </w:p>
                <w:p w:rsidR="007E1008" w:rsidRPr="00BF5B74" w:rsidRDefault="007E1008" w:rsidP="001B7B35">
                  <w:pPr>
                    <w:rPr>
                      <w:sz w:val="24"/>
                      <w:szCs w:val="24"/>
                    </w:rPr>
                  </w:pPr>
                </w:p>
              </w:tc>
              <w:tc>
                <w:tcPr>
                  <w:tcW w:w="2034"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jc w:val="center"/>
                    <w:rPr>
                      <w:color w:val="000000"/>
                      <w:sz w:val="24"/>
                      <w:szCs w:val="24"/>
                    </w:rPr>
                  </w:pPr>
                </w:p>
              </w:tc>
            </w:tr>
            <w:tr w:rsidR="007E1008" w:rsidRPr="00BF5B74" w:rsidTr="001B7B35">
              <w:trPr>
                <w:trHeight w:val="960"/>
              </w:trPr>
              <w:tc>
                <w:tcPr>
                  <w:tcW w:w="922"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3"/>
                    </w:numPr>
                    <w:spacing w:after="200" w:line="276" w:lineRule="auto"/>
                    <w:jc w:val="center"/>
                    <w:rPr>
                      <w:color w:val="000000"/>
                      <w:sz w:val="24"/>
                      <w:szCs w:val="24"/>
                    </w:rPr>
                  </w:pPr>
                </w:p>
              </w:tc>
              <w:tc>
                <w:tcPr>
                  <w:tcW w:w="2730"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sz w:val="24"/>
                      <w:szCs w:val="24"/>
                    </w:rPr>
                  </w:pPr>
                  <w:r w:rsidRPr="00BF5B74">
                    <w:rPr>
                      <w:sz w:val="24"/>
                      <w:szCs w:val="24"/>
                    </w:rPr>
                    <w:t xml:space="preserve">Теплообменник пластинчатый </w:t>
                  </w:r>
                </w:p>
              </w:tc>
              <w:tc>
                <w:tcPr>
                  <w:tcW w:w="3827"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rPr>
                      <w:sz w:val="24"/>
                      <w:szCs w:val="24"/>
                    </w:rPr>
                  </w:pPr>
                  <w:r w:rsidRPr="00BF5B74">
                    <w:rPr>
                      <w:sz w:val="24"/>
                      <w:szCs w:val="24"/>
                    </w:rPr>
                    <w:t xml:space="preserve">Количество пластин – не менее 12  </w:t>
                  </w:r>
                </w:p>
                <w:p w:rsidR="007E1008" w:rsidRPr="00BF5B74" w:rsidRDefault="007E1008" w:rsidP="001B7B35">
                  <w:pPr>
                    <w:rPr>
                      <w:sz w:val="24"/>
                      <w:szCs w:val="24"/>
                    </w:rPr>
                  </w:pPr>
                </w:p>
              </w:tc>
              <w:tc>
                <w:tcPr>
                  <w:tcW w:w="2034"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sz w:val="24"/>
                      <w:szCs w:val="24"/>
                    </w:rPr>
                  </w:pPr>
                  <w:r w:rsidRPr="00BF5B74">
                    <w:rPr>
                      <w:sz w:val="24"/>
                      <w:szCs w:val="24"/>
                    </w:rPr>
                    <w:t>ГОСТ 25449-82</w:t>
                  </w:r>
                </w:p>
              </w:tc>
            </w:tr>
            <w:tr w:rsidR="007E1008" w:rsidRPr="00BF5B74" w:rsidTr="001B7B35">
              <w:trPr>
                <w:trHeight w:val="513"/>
              </w:trPr>
              <w:tc>
                <w:tcPr>
                  <w:tcW w:w="922"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3"/>
                    </w:numPr>
                    <w:spacing w:after="200" w:line="276" w:lineRule="auto"/>
                    <w:jc w:val="center"/>
                    <w:rPr>
                      <w:color w:val="000000"/>
                      <w:sz w:val="24"/>
                      <w:szCs w:val="24"/>
                    </w:rPr>
                  </w:pPr>
                </w:p>
              </w:tc>
              <w:tc>
                <w:tcPr>
                  <w:tcW w:w="2730"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sz w:val="24"/>
                      <w:szCs w:val="24"/>
                    </w:rPr>
                  </w:pPr>
                  <w:r w:rsidRPr="00BF5B74">
                    <w:rPr>
                      <w:sz w:val="24"/>
                      <w:szCs w:val="24"/>
                    </w:rPr>
                    <w:t xml:space="preserve">Плитки керамические для полов  </w:t>
                  </w:r>
                </w:p>
              </w:tc>
              <w:tc>
                <w:tcPr>
                  <w:tcW w:w="3827"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sz w:val="24"/>
                      <w:szCs w:val="24"/>
                    </w:rPr>
                  </w:pPr>
                  <w:r w:rsidRPr="00BF5B74">
                    <w:rPr>
                      <w:sz w:val="24"/>
                      <w:szCs w:val="24"/>
                    </w:rPr>
                    <w:t>Толщина не менее 9 мм.</w:t>
                  </w:r>
                </w:p>
              </w:tc>
              <w:tc>
                <w:tcPr>
                  <w:tcW w:w="2034"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jc w:val="center"/>
                    <w:rPr>
                      <w:color w:val="000000"/>
                      <w:sz w:val="24"/>
                      <w:szCs w:val="24"/>
                    </w:rPr>
                  </w:pPr>
                </w:p>
              </w:tc>
            </w:tr>
            <w:tr w:rsidR="007E1008" w:rsidRPr="00BF5B74" w:rsidTr="001B7B35">
              <w:trPr>
                <w:trHeight w:val="960"/>
              </w:trPr>
              <w:tc>
                <w:tcPr>
                  <w:tcW w:w="922"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3"/>
                    </w:numPr>
                    <w:spacing w:after="200" w:line="276" w:lineRule="auto"/>
                    <w:jc w:val="center"/>
                    <w:rPr>
                      <w:color w:val="000000"/>
                      <w:sz w:val="24"/>
                      <w:szCs w:val="24"/>
                    </w:rPr>
                  </w:pPr>
                </w:p>
              </w:tc>
              <w:tc>
                <w:tcPr>
                  <w:tcW w:w="2730"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sz w:val="24"/>
                      <w:szCs w:val="24"/>
                    </w:rPr>
                  </w:pPr>
                  <w:r w:rsidRPr="00BF5B74">
                    <w:rPr>
                      <w:sz w:val="24"/>
                      <w:szCs w:val="24"/>
                    </w:rPr>
                    <w:t xml:space="preserve">Плиты древесноволокнистые сухого способа производства  </w:t>
                  </w:r>
                </w:p>
              </w:tc>
              <w:tc>
                <w:tcPr>
                  <w:tcW w:w="3827"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sz w:val="24"/>
                      <w:szCs w:val="24"/>
                    </w:rPr>
                  </w:pPr>
                  <w:r w:rsidRPr="00BF5B74">
                    <w:rPr>
                      <w:sz w:val="24"/>
                      <w:szCs w:val="24"/>
                    </w:rPr>
                    <w:t>Толщина не менее 10 мм.</w:t>
                  </w:r>
                </w:p>
                <w:p w:rsidR="007E1008" w:rsidRPr="00BF5B74" w:rsidRDefault="007E1008" w:rsidP="001B7B35">
                  <w:pPr>
                    <w:rPr>
                      <w:sz w:val="24"/>
                      <w:szCs w:val="24"/>
                    </w:rPr>
                  </w:pPr>
                  <w:r w:rsidRPr="00BF5B74">
                    <w:rPr>
                      <w:sz w:val="24"/>
                      <w:szCs w:val="24"/>
                    </w:rPr>
                    <w:t xml:space="preserve"> </w:t>
                  </w:r>
                </w:p>
              </w:tc>
              <w:tc>
                <w:tcPr>
                  <w:tcW w:w="2034"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sz w:val="24"/>
                      <w:szCs w:val="24"/>
                    </w:rPr>
                  </w:pPr>
                  <w:r w:rsidRPr="00BF5B74">
                    <w:rPr>
                      <w:color w:val="000000"/>
                      <w:sz w:val="24"/>
                      <w:szCs w:val="24"/>
                      <w:shd w:val="clear" w:color="auto" w:fill="FFFFFF"/>
                    </w:rPr>
                    <w:t>ГОСТ 4598-86</w:t>
                  </w:r>
                </w:p>
              </w:tc>
            </w:tr>
            <w:tr w:rsidR="007E1008" w:rsidRPr="00BF5B74" w:rsidTr="001B7B35">
              <w:trPr>
                <w:trHeight w:val="420"/>
              </w:trPr>
              <w:tc>
                <w:tcPr>
                  <w:tcW w:w="922"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3"/>
                    </w:numPr>
                    <w:spacing w:after="200" w:line="276" w:lineRule="auto"/>
                    <w:jc w:val="center"/>
                    <w:rPr>
                      <w:color w:val="000000"/>
                      <w:sz w:val="24"/>
                      <w:szCs w:val="24"/>
                    </w:rPr>
                  </w:pPr>
                </w:p>
              </w:tc>
              <w:tc>
                <w:tcPr>
                  <w:tcW w:w="2730"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sz w:val="24"/>
                      <w:szCs w:val="24"/>
                    </w:rPr>
                  </w:pPr>
                  <w:r w:rsidRPr="00BF5B74">
                    <w:rPr>
                      <w:sz w:val="24"/>
                      <w:szCs w:val="24"/>
                    </w:rPr>
                    <w:t>Гранит керамический</w:t>
                  </w:r>
                </w:p>
              </w:tc>
              <w:tc>
                <w:tcPr>
                  <w:tcW w:w="3827"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sz w:val="24"/>
                      <w:szCs w:val="24"/>
                    </w:rPr>
                  </w:pPr>
                  <w:r w:rsidRPr="00BF5B74">
                    <w:rPr>
                      <w:sz w:val="24"/>
                      <w:szCs w:val="24"/>
                    </w:rPr>
                    <w:t xml:space="preserve"> Толщина не менее 10 мм</w:t>
                  </w:r>
                </w:p>
              </w:tc>
              <w:tc>
                <w:tcPr>
                  <w:tcW w:w="2034"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jc w:val="center"/>
                    <w:rPr>
                      <w:color w:val="000000"/>
                      <w:sz w:val="24"/>
                      <w:szCs w:val="24"/>
                    </w:rPr>
                  </w:pPr>
                </w:p>
              </w:tc>
            </w:tr>
            <w:tr w:rsidR="007E1008" w:rsidRPr="00BF5B74" w:rsidTr="001B7B35">
              <w:trPr>
                <w:trHeight w:val="704"/>
              </w:trPr>
              <w:tc>
                <w:tcPr>
                  <w:tcW w:w="922"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3"/>
                    </w:numPr>
                    <w:spacing w:after="200" w:line="276" w:lineRule="auto"/>
                    <w:jc w:val="center"/>
                    <w:rPr>
                      <w:color w:val="000000"/>
                      <w:sz w:val="24"/>
                      <w:szCs w:val="24"/>
                    </w:rPr>
                  </w:pPr>
                </w:p>
              </w:tc>
              <w:tc>
                <w:tcPr>
                  <w:tcW w:w="2730"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sz w:val="24"/>
                      <w:szCs w:val="24"/>
                    </w:rPr>
                  </w:pPr>
                  <w:r w:rsidRPr="00BF5B74">
                    <w:rPr>
                      <w:sz w:val="24"/>
                      <w:szCs w:val="24"/>
                    </w:rPr>
                    <w:t xml:space="preserve">Двери противопожарные    </w:t>
                  </w:r>
                </w:p>
              </w:tc>
              <w:tc>
                <w:tcPr>
                  <w:tcW w:w="3827"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sz w:val="24"/>
                      <w:szCs w:val="24"/>
                    </w:rPr>
                  </w:pPr>
                  <w:r w:rsidRPr="00BF5B74">
                    <w:rPr>
                      <w:sz w:val="24"/>
                      <w:szCs w:val="24"/>
                    </w:rPr>
                    <w:t xml:space="preserve"> </w:t>
                  </w:r>
                </w:p>
                <w:p w:rsidR="007E1008" w:rsidRPr="00BF5B74" w:rsidRDefault="007E1008" w:rsidP="001B7B35">
                  <w:pPr>
                    <w:rPr>
                      <w:sz w:val="24"/>
                      <w:szCs w:val="24"/>
                    </w:rPr>
                  </w:pPr>
                  <w:r w:rsidRPr="00BF5B74">
                    <w:rPr>
                      <w:sz w:val="24"/>
                      <w:szCs w:val="24"/>
                    </w:rPr>
                    <w:t>Огнестойкость не ниже 60 мин</w:t>
                  </w:r>
                </w:p>
              </w:tc>
              <w:tc>
                <w:tcPr>
                  <w:tcW w:w="2034"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jc w:val="center"/>
                    <w:rPr>
                      <w:color w:val="000000"/>
                      <w:sz w:val="24"/>
                      <w:szCs w:val="24"/>
                    </w:rPr>
                  </w:pPr>
                </w:p>
              </w:tc>
            </w:tr>
            <w:tr w:rsidR="007E1008" w:rsidRPr="00BF5B74" w:rsidTr="001B7B35">
              <w:trPr>
                <w:trHeight w:val="639"/>
              </w:trPr>
              <w:tc>
                <w:tcPr>
                  <w:tcW w:w="922"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3"/>
                    </w:numPr>
                    <w:spacing w:after="200" w:line="276" w:lineRule="auto"/>
                    <w:jc w:val="center"/>
                    <w:rPr>
                      <w:color w:val="000000"/>
                      <w:sz w:val="24"/>
                      <w:szCs w:val="24"/>
                    </w:rPr>
                  </w:pPr>
                </w:p>
              </w:tc>
              <w:tc>
                <w:tcPr>
                  <w:tcW w:w="2730"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sz w:val="24"/>
                      <w:szCs w:val="24"/>
                    </w:rPr>
                  </w:pPr>
                  <w:r w:rsidRPr="00BF5B74">
                    <w:rPr>
                      <w:sz w:val="24"/>
                      <w:szCs w:val="24"/>
                    </w:rPr>
                    <w:t>Клапан противопожарный</w:t>
                  </w:r>
                </w:p>
              </w:tc>
              <w:tc>
                <w:tcPr>
                  <w:tcW w:w="3827"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sz w:val="24"/>
                      <w:szCs w:val="24"/>
                    </w:rPr>
                  </w:pPr>
                  <w:r w:rsidRPr="00BF5B74">
                    <w:rPr>
                      <w:sz w:val="24"/>
                      <w:szCs w:val="24"/>
                    </w:rPr>
                    <w:t>Предел огнестойкости не ниже EI 60</w:t>
                  </w:r>
                </w:p>
              </w:tc>
              <w:tc>
                <w:tcPr>
                  <w:tcW w:w="2034"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jc w:val="center"/>
                    <w:rPr>
                      <w:color w:val="000000"/>
                      <w:sz w:val="24"/>
                      <w:szCs w:val="24"/>
                    </w:rPr>
                  </w:pPr>
                </w:p>
              </w:tc>
            </w:tr>
            <w:tr w:rsidR="007E1008" w:rsidRPr="00BF5B74" w:rsidTr="001B7B35">
              <w:trPr>
                <w:trHeight w:val="391"/>
              </w:trPr>
              <w:tc>
                <w:tcPr>
                  <w:tcW w:w="922"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3"/>
                    </w:numPr>
                    <w:spacing w:after="200" w:line="276" w:lineRule="auto"/>
                    <w:jc w:val="center"/>
                    <w:rPr>
                      <w:color w:val="000000"/>
                      <w:sz w:val="24"/>
                      <w:szCs w:val="24"/>
                    </w:rPr>
                  </w:pPr>
                </w:p>
              </w:tc>
              <w:tc>
                <w:tcPr>
                  <w:tcW w:w="2730"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sz w:val="24"/>
                      <w:szCs w:val="24"/>
                    </w:rPr>
                  </w:pPr>
                  <w:r w:rsidRPr="00BF5B74">
                    <w:rPr>
                      <w:sz w:val="24"/>
                      <w:szCs w:val="24"/>
                    </w:rPr>
                    <w:t>Поддоны душевые</w:t>
                  </w:r>
                </w:p>
              </w:tc>
              <w:tc>
                <w:tcPr>
                  <w:tcW w:w="3827"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sz w:val="24"/>
                      <w:szCs w:val="24"/>
                    </w:rPr>
                  </w:pPr>
                  <w:r w:rsidRPr="00BF5B74">
                    <w:rPr>
                      <w:sz w:val="24"/>
                      <w:szCs w:val="24"/>
                    </w:rPr>
                    <w:t xml:space="preserve"> Размеры не менее </w:t>
                  </w:r>
                  <w:r w:rsidRPr="00BF5B74">
                    <w:rPr>
                      <w:bCs/>
                      <w:sz w:val="24"/>
                      <w:szCs w:val="24"/>
                    </w:rPr>
                    <w:t>800х800, высотой не более 280 мм</w:t>
                  </w:r>
                </w:p>
              </w:tc>
              <w:tc>
                <w:tcPr>
                  <w:tcW w:w="2034"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sz w:val="24"/>
                      <w:szCs w:val="24"/>
                    </w:rPr>
                  </w:pPr>
                  <w:r w:rsidRPr="00BF5B74">
                    <w:rPr>
                      <w:sz w:val="24"/>
                      <w:szCs w:val="24"/>
                    </w:rPr>
                    <w:t>ГОСТ 23695-94</w:t>
                  </w:r>
                </w:p>
              </w:tc>
            </w:tr>
            <w:tr w:rsidR="007E1008" w:rsidRPr="00BF5B74" w:rsidTr="001B7B35">
              <w:trPr>
                <w:trHeight w:val="755"/>
              </w:trPr>
              <w:tc>
                <w:tcPr>
                  <w:tcW w:w="922"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3"/>
                    </w:numPr>
                    <w:spacing w:after="200" w:line="276" w:lineRule="auto"/>
                    <w:jc w:val="center"/>
                    <w:rPr>
                      <w:color w:val="000000"/>
                      <w:sz w:val="24"/>
                      <w:szCs w:val="24"/>
                    </w:rPr>
                  </w:pPr>
                </w:p>
              </w:tc>
              <w:tc>
                <w:tcPr>
                  <w:tcW w:w="2730"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sz w:val="24"/>
                      <w:szCs w:val="24"/>
                    </w:rPr>
                  </w:pPr>
                  <w:r w:rsidRPr="00BF5B74">
                    <w:rPr>
                      <w:sz w:val="24"/>
                      <w:szCs w:val="24"/>
                    </w:rPr>
                    <w:t>Плитки керамические для внутренней облицовки стен</w:t>
                  </w:r>
                </w:p>
              </w:tc>
              <w:tc>
                <w:tcPr>
                  <w:tcW w:w="3827"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sz w:val="24"/>
                      <w:szCs w:val="24"/>
                    </w:rPr>
                  </w:pPr>
                  <w:r w:rsidRPr="00BF5B74">
                    <w:rPr>
                      <w:sz w:val="24"/>
                      <w:szCs w:val="24"/>
                    </w:rPr>
                    <w:t>Размером  не менее 200х300 мм</w:t>
                  </w:r>
                </w:p>
              </w:tc>
              <w:tc>
                <w:tcPr>
                  <w:tcW w:w="2034"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sz w:val="24"/>
                      <w:szCs w:val="24"/>
                    </w:rPr>
                  </w:pPr>
                </w:p>
              </w:tc>
            </w:tr>
            <w:tr w:rsidR="007E1008" w:rsidRPr="00BF5B74" w:rsidTr="001B7B35">
              <w:trPr>
                <w:trHeight w:val="1096"/>
              </w:trPr>
              <w:tc>
                <w:tcPr>
                  <w:tcW w:w="922"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3"/>
                    </w:numPr>
                    <w:spacing w:after="200" w:line="276" w:lineRule="auto"/>
                    <w:jc w:val="center"/>
                    <w:rPr>
                      <w:color w:val="000000"/>
                      <w:sz w:val="24"/>
                      <w:szCs w:val="24"/>
                    </w:rPr>
                  </w:pPr>
                </w:p>
              </w:tc>
              <w:tc>
                <w:tcPr>
                  <w:tcW w:w="2730"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sz w:val="24"/>
                      <w:szCs w:val="24"/>
                    </w:rPr>
                  </w:pPr>
                  <w:r w:rsidRPr="00BF5B74">
                    <w:rPr>
                      <w:sz w:val="24"/>
                      <w:szCs w:val="24"/>
                    </w:rPr>
                    <w:t>Умывальник керамический, овальный  в комплекте с подножкой</w:t>
                  </w:r>
                </w:p>
              </w:tc>
              <w:tc>
                <w:tcPr>
                  <w:tcW w:w="3827"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sz w:val="24"/>
                      <w:szCs w:val="24"/>
                    </w:rPr>
                  </w:pPr>
                  <w:r w:rsidRPr="00BF5B74">
                    <w:rPr>
                      <w:sz w:val="24"/>
                      <w:szCs w:val="24"/>
                    </w:rPr>
                    <w:t xml:space="preserve">Длина – не менее 470мм  </w:t>
                  </w:r>
                </w:p>
                <w:p w:rsidR="007E1008" w:rsidRPr="00BF5B74" w:rsidRDefault="007E1008" w:rsidP="001B7B35">
                  <w:pPr>
                    <w:rPr>
                      <w:sz w:val="24"/>
                      <w:szCs w:val="24"/>
                    </w:rPr>
                  </w:pPr>
                  <w:r w:rsidRPr="00BF5B74">
                    <w:rPr>
                      <w:sz w:val="24"/>
                      <w:szCs w:val="24"/>
                    </w:rPr>
                    <w:t>Ширина, – не менее 550  мм</w:t>
                  </w:r>
                </w:p>
                <w:p w:rsidR="007E1008" w:rsidRPr="00BF5B74" w:rsidRDefault="007E1008" w:rsidP="001B7B35">
                  <w:pPr>
                    <w:rPr>
                      <w:sz w:val="24"/>
                      <w:szCs w:val="24"/>
                    </w:rPr>
                  </w:pPr>
                  <w:r w:rsidRPr="00BF5B74">
                    <w:rPr>
                      <w:sz w:val="24"/>
                      <w:szCs w:val="24"/>
                    </w:rPr>
                    <w:t xml:space="preserve">Высота – не менее 790мм  </w:t>
                  </w:r>
                </w:p>
              </w:tc>
              <w:tc>
                <w:tcPr>
                  <w:tcW w:w="2034"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jc w:val="center"/>
                    <w:rPr>
                      <w:color w:val="000000"/>
                      <w:sz w:val="24"/>
                      <w:szCs w:val="24"/>
                    </w:rPr>
                  </w:pPr>
                </w:p>
              </w:tc>
            </w:tr>
            <w:tr w:rsidR="007E1008" w:rsidRPr="00BF5B74" w:rsidTr="001B7B35">
              <w:trPr>
                <w:trHeight w:val="531"/>
              </w:trPr>
              <w:tc>
                <w:tcPr>
                  <w:tcW w:w="922" w:type="dxa"/>
                  <w:tcBorders>
                    <w:top w:val="single" w:sz="4" w:space="0" w:color="auto"/>
                    <w:left w:val="single" w:sz="4" w:space="0" w:color="auto"/>
                    <w:bottom w:val="single" w:sz="4" w:space="0" w:color="auto"/>
                    <w:right w:val="single" w:sz="4" w:space="0" w:color="auto"/>
                  </w:tcBorders>
                </w:tcPr>
                <w:p w:rsidR="007E1008" w:rsidRPr="00BF5B74" w:rsidRDefault="007E1008" w:rsidP="001B7B35">
                  <w:pPr>
                    <w:numPr>
                      <w:ilvl w:val="0"/>
                      <w:numId w:val="13"/>
                    </w:numPr>
                    <w:spacing w:after="200" w:line="276" w:lineRule="auto"/>
                    <w:jc w:val="center"/>
                    <w:rPr>
                      <w:color w:val="000000"/>
                      <w:sz w:val="24"/>
                      <w:szCs w:val="24"/>
                    </w:rPr>
                  </w:pPr>
                </w:p>
              </w:tc>
              <w:tc>
                <w:tcPr>
                  <w:tcW w:w="2730"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sz w:val="24"/>
                      <w:szCs w:val="24"/>
                    </w:rPr>
                  </w:pPr>
                  <w:r w:rsidRPr="00BF5B74">
                    <w:rPr>
                      <w:sz w:val="24"/>
                      <w:szCs w:val="24"/>
                    </w:rPr>
                    <w:t xml:space="preserve">Линолеум поливинилхлоридный </w:t>
                  </w:r>
                </w:p>
              </w:tc>
              <w:tc>
                <w:tcPr>
                  <w:tcW w:w="3827"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sz w:val="24"/>
                      <w:szCs w:val="24"/>
                    </w:rPr>
                  </w:pPr>
                  <w:r w:rsidRPr="00BF5B74">
                    <w:rPr>
                      <w:sz w:val="24"/>
                      <w:szCs w:val="24"/>
                    </w:rPr>
                    <w:t xml:space="preserve">толщиной не менее 3,6 мм </w:t>
                  </w:r>
                </w:p>
              </w:tc>
              <w:tc>
                <w:tcPr>
                  <w:tcW w:w="2034" w:type="dxa"/>
                  <w:tcBorders>
                    <w:top w:val="single" w:sz="4" w:space="0" w:color="auto"/>
                    <w:left w:val="single" w:sz="4" w:space="0" w:color="auto"/>
                    <w:bottom w:val="single" w:sz="4" w:space="0" w:color="auto"/>
                    <w:right w:val="single" w:sz="4" w:space="0" w:color="auto"/>
                  </w:tcBorders>
                  <w:hideMark/>
                </w:tcPr>
                <w:p w:rsidR="007E1008" w:rsidRPr="00BF5B74" w:rsidRDefault="007E1008" w:rsidP="001B7B35">
                  <w:pPr>
                    <w:rPr>
                      <w:sz w:val="24"/>
                      <w:szCs w:val="24"/>
                    </w:rPr>
                  </w:pPr>
                  <w:r w:rsidRPr="00BF5B74">
                    <w:rPr>
                      <w:sz w:val="24"/>
                      <w:szCs w:val="24"/>
                    </w:rPr>
                    <w:t>ГОСТ 18108-80</w:t>
                  </w:r>
                </w:p>
              </w:tc>
            </w:tr>
            <w:tr w:rsidR="007E1008" w:rsidRPr="00BF5B74" w:rsidTr="001B7B35">
              <w:trPr>
                <w:trHeight w:val="527"/>
              </w:trPr>
              <w:tc>
                <w:tcPr>
                  <w:tcW w:w="922" w:type="dxa"/>
                  <w:tcBorders>
                    <w:top w:val="single" w:sz="4" w:space="0" w:color="auto"/>
                    <w:left w:val="single" w:sz="4" w:space="0" w:color="auto"/>
                    <w:bottom w:val="single" w:sz="4" w:space="0" w:color="auto"/>
                    <w:right w:val="single" w:sz="4" w:space="0" w:color="auto"/>
                  </w:tcBorders>
                  <w:vAlign w:val="center"/>
                </w:tcPr>
                <w:p w:rsidR="007E1008" w:rsidRPr="00BF5B74" w:rsidRDefault="007E1008" w:rsidP="001B7B35">
                  <w:pPr>
                    <w:numPr>
                      <w:ilvl w:val="0"/>
                      <w:numId w:val="13"/>
                    </w:numPr>
                    <w:spacing w:after="200" w:line="276" w:lineRule="auto"/>
                    <w:jc w:val="center"/>
                    <w:rPr>
                      <w:color w:val="000000"/>
                      <w:sz w:val="24"/>
                      <w:szCs w:val="24"/>
                    </w:rPr>
                  </w:pPr>
                </w:p>
              </w:tc>
              <w:tc>
                <w:tcPr>
                  <w:tcW w:w="2730"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rPr>
                      <w:sz w:val="24"/>
                      <w:szCs w:val="24"/>
                    </w:rPr>
                  </w:pPr>
                  <w:r w:rsidRPr="00BF5B74">
                    <w:rPr>
                      <w:sz w:val="24"/>
                      <w:szCs w:val="24"/>
                    </w:rPr>
                    <w:t>Светодиодные модульные светильники</w:t>
                  </w:r>
                </w:p>
              </w:tc>
              <w:tc>
                <w:tcPr>
                  <w:tcW w:w="3827"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center"/>
                    <w:rPr>
                      <w:sz w:val="24"/>
                      <w:szCs w:val="24"/>
                    </w:rPr>
                  </w:pPr>
                  <w:r w:rsidRPr="00BF5B74">
                    <w:rPr>
                      <w:sz w:val="24"/>
                      <w:szCs w:val="24"/>
                    </w:rPr>
                    <w:t>Степень защиты не менее IP 67</w:t>
                  </w:r>
                </w:p>
              </w:tc>
              <w:tc>
                <w:tcPr>
                  <w:tcW w:w="2034" w:type="dxa"/>
                  <w:tcBorders>
                    <w:top w:val="single" w:sz="4" w:space="0" w:color="auto"/>
                    <w:left w:val="single" w:sz="4" w:space="0" w:color="auto"/>
                    <w:bottom w:val="single" w:sz="4" w:space="0" w:color="auto"/>
                    <w:right w:val="single" w:sz="4" w:space="0" w:color="auto"/>
                  </w:tcBorders>
                  <w:vAlign w:val="center"/>
                </w:tcPr>
                <w:p w:rsidR="007E1008" w:rsidRPr="00BF5B74" w:rsidRDefault="007E1008" w:rsidP="001B7B35">
                  <w:pPr>
                    <w:jc w:val="center"/>
                    <w:rPr>
                      <w:color w:val="000000"/>
                      <w:sz w:val="24"/>
                      <w:szCs w:val="24"/>
                    </w:rPr>
                  </w:pPr>
                  <w:r w:rsidRPr="00BF5B74">
                    <w:rPr>
                      <w:sz w:val="24"/>
                      <w:szCs w:val="24"/>
                    </w:rPr>
                    <w:t xml:space="preserve">ГОСТ </w:t>
                  </w:r>
                  <w:proofErr w:type="gramStart"/>
                  <w:r w:rsidRPr="00BF5B74">
                    <w:rPr>
                      <w:sz w:val="24"/>
                      <w:szCs w:val="24"/>
                    </w:rPr>
                    <w:t>Р</w:t>
                  </w:r>
                  <w:proofErr w:type="gramEnd"/>
                  <w:r w:rsidRPr="00BF5B74">
                    <w:rPr>
                      <w:sz w:val="24"/>
                      <w:szCs w:val="24"/>
                    </w:rPr>
                    <w:t xml:space="preserve"> 54350-2011</w:t>
                  </w:r>
                </w:p>
                <w:p w:rsidR="007E1008" w:rsidRPr="00BF5B74" w:rsidRDefault="007E1008" w:rsidP="001B7B35">
                  <w:pPr>
                    <w:jc w:val="center"/>
                    <w:rPr>
                      <w:color w:val="000000"/>
                      <w:sz w:val="24"/>
                      <w:szCs w:val="24"/>
                    </w:rPr>
                  </w:pPr>
                </w:p>
              </w:tc>
            </w:tr>
            <w:tr w:rsidR="007E1008" w:rsidRPr="00BF5B74" w:rsidTr="001B7B35">
              <w:trPr>
                <w:trHeight w:val="527"/>
              </w:trPr>
              <w:tc>
                <w:tcPr>
                  <w:tcW w:w="922" w:type="dxa"/>
                  <w:tcBorders>
                    <w:top w:val="single" w:sz="4" w:space="0" w:color="auto"/>
                    <w:left w:val="single" w:sz="4" w:space="0" w:color="auto"/>
                    <w:bottom w:val="single" w:sz="4" w:space="0" w:color="auto"/>
                    <w:right w:val="single" w:sz="4" w:space="0" w:color="auto"/>
                  </w:tcBorders>
                  <w:vAlign w:val="center"/>
                </w:tcPr>
                <w:p w:rsidR="007E1008" w:rsidRPr="00BF5B74" w:rsidRDefault="007E1008" w:rsidP="001B7B35">
                  <w:pPr>
                    <w:numPr>
                      <w:ilvl w:val="0"/>
                      <w:numId w:val="13"/>
                    </w:numPr>
                    <w:spacing w:after="200" w:line="276" w:lineRule="auto"/>
                    <w:jc w:val="center"/>
                    <w:rPr>
                      <w:color w:val="000000"/>
                      <w:sz w:val="24"/>
                      <w:szCs w:val="24"/>
                    </w:rPr>
                  </w:pPr>
                </w:p>
              </w:tc>
              <w:tc>
                <w:tcPr>
                  <w:tcW w:w="2730" w:type="dxa"/>
                  <w:tcBorders>
                    <w:top w:val="single" w:sz="4" w:space="0" w:color="auto"/>
                    <w:left w:val="single" w:sz="4" w:space="0" w:color="auto"/>
                    <w:bottom w:val="single" w:sz="4" w:space="0" w:color="auto"/>
                    <w:right w:val="single" w:sz="4" w:space="0" w:color="auto"/>
                  </w:tcBorders>
                  <w:vAlign w:val="center"/>
                </w:tcPr>
                <w:p w:rsidR="007E1008" w:rsidRPr="00BF5B74" w:rsidRDefault="007E1008" w:rsidP="001B7B35">
                  <w:pPr>
                    <w:jc w:val="both"/>
                    <w:rPr>
                      <w:sz w:val="24"/>
                      <w:szCs w:val="24"/>
                    </w:rPr>
                  </w:pPr>
                  <w:r w:rsidRPr="00BF5B74">
                    <w:rPr>
                      <w:sz w:val="24"/>
                      <w:szCs w:val="24"/>
                    </w:rPr>
                    <w:t xml:space="preserve">Выключатель для открытой установки </w:t>
                  </w:r>
                </w:p>
                <w:p w:rsidR="007E1008" w:rsidRPr="00BF5B74" w:rsidRDefault="007E1008" w:rsidP="001B7B35">
                  <w:pPr>
                    <w:jc w:val="both"/>
                    <w:rPr>
                      <w:sz w:val="24"/>
                      <w:szCs w:val="24"/>
                    </w:rPr>
                  </w:pPr>
                </w:p>
              </w:tc>
              <w:tc>
                <w:tcPr>
                  <w:tcW w:w="3827"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center"/>
                    <w:rPr>
                      <w:sz w:val="24"/>
                      <w:szCs w:val="24"/>
                    </w:rPr>
                  </w:pPr>
                  <w:r w:rsidRPr="00BF5B74">
                    <w:rPr>
                      <w:sz w:val="24"/>
                      <w:szCs w:val="24"/>
                    </w:rPr>
                    <w:t xml:space="preserve">Степень защиты не менее </w:t>
                  </w:r>
                  <w:r w:rsidRPr="00BF5B74">
                    <w:rPr>
                      <w:sz w:val="24"/>
                      <w:szCs w:val="24"/>
                      <w:lang w:val="en-US"/>
                    </w:rPr>
                    <w:t>IP</w:t>
                  </w:r>
                  <w:r w:rsidRPr="00BF5B74">
                    <w:rPr>
                      <w:sz w:val="24"/>
                      <w:szCs w:val="24"/>
                    </w:rPr>
                    <w:t xml:space="preserve">43 </w:t>
                  </w:r>
                </w:p>
              </w:tc>
              <w:tc>
                <w:tcPr>
                  <w:tcW w:w="2034" w:type="dxa"/>
                  <w:tcBorders>
                    <w:top w:val="single" w:sz="4" w:space="0" w:color="auto"/>
                    <w:left w:val="single" w:sz="4" w:space="0" w:color="auto"/>
                    <w:bottom w:val="single" w:sz="4" w:space="0" w:color="auto"/>
                    <w:right w:val="single" w:sz="4" w:space="0" w:color="auto"/>
                  </w:tcBorders>
                  <w:vAlign w:val="center"/>
                </w:tcPr>
                <w:p w:rsidR="007E1008" w:rsidRPr="00BF5B74" w:rsidRDefault="007E1008" w:rsidP="001B7B35">
                  <w:pPr>
                    <w:jc w:val="center"/>
                    <w:rPr>
                      <w:color w:val="000000"/>
                      <w:sz w:val="24"/>
                      <w:szCs w:val="24"/>
                    </w:rPr>
                  </w:pPr>
                </w:p>
              </w:tc>
            </w:tr>
            <w:tr w:rsidR="007E1008" w:rsidRPr="00BF5B74" w:rsidTr="001B7B35">
              <w:trPr>
                <w:trHeight w:val="527"/>
              </w:trPr>
              <w:tc>
                <w:tcPr>
                  <w:tcW w:w="922" w:type="dxa"/>
                  <w:tcBorders>
                    <w:top w:val="single" w:sz="4" w:space="0" w:color="auto"/>
                    <w:left w:val="single" w:sz="4" w:space="0" w:color="auto"/>
                    <w:bottom w:val="single" w:sz="4" w:space="0" w:color="auto"/>
                    <w:right w:val="single" w:sz="4" w:space="0" w:color="auto"/>
                  </w:tcBorders>
                  <w:vAlign w:val="center"/>
                </w:tcPr>
                <w:p w:rsidR="007E1008" w:rsidRPr="00BF5B74" w:rsidRDefault="007E1008" w:rsidP="001B7B35">
                  <w:pPr>
                    <w:numPr>
                      <w:ilvl w:val="0"/>
                      <w:numId w:val="13"/>
                    </w:numPr>
                    <w:spacing w:after="200" w:line="276" w:lineRule="auto"/>
                    <w:jc w:val="center"/>
                    <w:rPr>
                      <w:color w:val="000000"/>
                      <w:sz w:val="24"/>
                      <w:szCs w:val="24"/>
                    </w:rPr>
                  </w:pPr>
                </w:p>
              </w:tc>
              <w:tc>
                <w:tcPr>
                  <w:tcW w:w="2730"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both"/>
                    <w:rPr>
                      <w:sz w:val="24"/>
                      <w:szCs w:val="24"/>
                    </w:rPr>
                  </w:pPr>
                  <w:r w:rsidRPr="00BF5B74">
                    <w:rPr>
                      <w:sz w:val="24"/>
                      <w:szCs w:val="24"/>
                    </w:rPr>
                    <w:t xml:space="preserve">Выключатель для скрытой установки.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center"/>
                    <w:rPr>
                      <w:sz w:val="24"/>
                      <w:szCs w:val="24"/>
                    </w:rPr>
                  </w:pPr>
                  <w:r w:rsidRPr="00BF5B74">
                    <w:rPr>
                      <w:sz w:val="24"/>
                      <w:szCs w:val="24"/>
                    </w:rPr>
                    <w:t xml:space="preserve">Степень защиты не ниже </w:t>
                  </w:r>
                  <w:r w:rsidRPr="00BF5B74">
                    <w:rPr>
                      <w:sz w:val="24"/>
                      <w:szCs w:val="24"/>
                      <w:lang w:val="en-US"/>
                    </w:rPr>
                    <w:t>IP</w:t>
                  </w:r>
                  <w:r w:rsidRPr="00BF5B74">
                    <w:rPr>
                      <w:sz w:val="24"/>
                      <w:szCs w:val="24"/>
                    </w:rPr>
                    <w:t>20</w:t>
                  </w:r>
                </w:p>
              </w:tc>
              <w:tc>
                <w:tcPr>
                  <w:tcW w:w="2034" w:type="dxa"/>
                  <w:tcBorders>
                    <w:top w:val="single" w:sz="4" w:space="0" w:color="auto"/>
                    <w:left w:val="single" w:sz="4" w:space="0" w:color="auto"/>
                    <w:bottom w:val="single" w:sz="4" w:space="0" w:color="auto"/>
                    <w:right w:val="single" w:sz="4" w:space="0" w:color="auto"/>
                  </w:tcBorders>
                  <w:vAlign w:val="center"/>
                </w:tcPr>
                <w:p w:rsidR="007E1008" w:rsidRPr="00BF5B74" w:rsidRDefault="007E1008" w:rsidP="001B7B35">
                  <w:pPr>
                    <w:jc w:val="center"/>
                    <w:rPr>
                      <w:color w:val="000000"/>
                      <w:sz w:val="24"/>
                      <w:szCs w:val="24"/>
                    </w:rPr>
                  </w:pPr>
                </w:p>
              </w:tc>
            </w:tr>
            <w:tr w:rsidR="007E1008" w:rsidRPr="00BF5B74" w:rsidTr="001B7B35">
              <w:trPr>
                <w:trHeight w:val="527"/>
              </w:trPr>
              <w:tc>
                <w:tcPr>
                  <w:tcW w:w="922" w:type="dxa"/>
                  <w:tcBorders>
                    <w:top w:val="single" w:sz="4" w:space="0" w:color="auto"/>
                    <w:left w:val="single" w:sz="4" w:space="0" w:color="auto"/>
                    <w:bottom w:val="single" w:sz="4" w:space="0" w:color="auto"/>
                    <w:right w:val="single" w:sz="4" w:space="0" w:color="auto"/>
                  </w:tcBorders>
                  <w:vAlign w:val="center"/>
                </w:tcPr>
                <w:p w:rsidR="007E1008" w:rsidRPr="00BF5B74" w:rsidRDefault="007E1008" w:rsidP="001B7B35">
                  <w:pPr>
                    <w:numPr>
                      <w:ilvl w:val="0"/>
                      <w:numId w:val="13"/>
                    </w:numPr>
                    <w:spacing w:after="200" w:line="276" w:lineRule="auto"/>
                    <w:jc w:val="center"/>
                    <w:rPr>
                      <w:color w:val="000000"/>
                      <w:sz w:val="24"/>
                      <w:szCs w:val="24"/>
                    </w:rPr>
                  </w:pPr>
                </w:p>
              </w:tc>
              <w:tc>
                <w:tcPr>
                  <w:tcW w:w="2730"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both"/>
                    <w:rPr>
                      <w:sz w:val="24"/>
                      <w:szCs w:val="24"/>
                    </w:rPr>
                  </w:pPr>
                  <w:r w:rsidRPr="00BF5B74">
                    <w:rPr>
                      <w:sz w:val="24"/>
                      <w:szCs w:val="24"/>
                    </w:rPr>
                    <w:t>Розетка штепсельная для открытой установки</w:t>
                  </w:r>
                </w:p>
              </w:tc>
              <w:tc>
                <w:tcPr>
                  <w:tcW w:w="3827"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center"/>
                    <w:rPr>
                      <w:sz w:val="24"/>
                      <w:szCs w:val="24"/>
                    </w:rPr>
                  </w:pPr>
                  <w:r w:rsidRPr="00BF5B74">
                    <w:rPr>
                      <w:sz w:val="24"/>
                      <w:szCs w:val="24"/>
                    </w:rPr>
                    <w:t xml:space="preserve">Степень защиты не менее </w:t>
                  </w:r>
                  <w:r w:rsidRPr="00BF5B74">
                    <w:rPr>
                      <w:sz w:val="24"/>
                      <w:szCs w:val="24"/>
                      <w:lang w:val="en-US"/>
                    </w:rPr>
                    <w:t>IP</w:t>
                  </w:r>
                  <w:r w:rsidRPr="00BF5B74">
                    <w:rPr>
                      <w:sz w:val="24"/>
                      <w:szCs w:val="24"/>
                    </w:rPr>
                    <w:t>43.</w:t>
                  </w:r>
                </w:p>
              </w:tc>
              <w:tc>
                <w:tcPr>
                  <w:tcW w:w="2034" w:type="dxa"/>
                  <w:tcBorders>
                    <w:top w:val="single" w:sz="4" w:space="0" w:color="auto"/>
                    <w:left w:val="single" w:sz="4" w:space="0" w:color="auto"/>
                    <w:bottom w:val="single" w:sz="4" w:space="0" w:color="auto"/>
                    <w:right w:val="single" w:sz="4" w:space="0" w:color="auto"/>
                  </w:tcBorders>
                  <w:vAlign w:val="center"/>
                </w:tcPr>
                <w:p w:rsidR="007E1008" w:rsidRPr="00BF5B74" w:rsidRDefault="007E1008" w:rsidP="001B7B35">
                  <w:pPr>
                    <w:jc w:val="center"/>
                    <w:rPr>
                      <w:color w:val="000000"/>
                      <w:sz w:val="24"/>
                      <w:szCs w:val="24"/>
                    </w:rPr>
                  </w:pPr>
                </w:p>
              </w:tc>
            </w:tr>
            <w:tr w:rsidR="007E1008" w:rsidRPr="00BF5B74" w:rsidTr="001B7B35">
              <w:trPr>
                <w:trHeight w:val="527"/>
              </w:trPr>
              <w:tc>
                <w:tcPr>
                  <w:tcW w:w="922" w:type="dxa"/>
                  <w:tcBorders>
                    <w:top w:val="single" w:sz="4" w:space="0" w:color="auto"/>
                    <w:left w:val="single" w:sz="4" w:space="0" w:color="auto"/>
                    <w:bottom w:val="single" w:sz="4" w:space="0" w:color="auto"/>
                    <w:right w:val="single" w:sz="4" w:space="0" w:color="auto"/>
                  </w:tcBorders>
                  <w:vAlign w:val="center"/>
                </w:tcPr>
                <w:p w:rsidR="007E1008" w:rsidRPr="00BF5B74" w:rsidRDefault="007E1008" w:rsidP="001B7B35">
                  <w:pPr>
                    <w:numPr>
                      <w:ilvl w:val="0"/>
                      <w:numId w:val="13"/>
                    </w:numPr>
                    <w:spacing w:after="200" w:line="276" w:lineRule="auto"/>
                    <w:jc w:val="center"/>
                    <w:rPr>
                      <w:color w:val="000000"/>
                      <w:sz w:val="24"/>
                      <w:szCs w:val="24"/>
                    </w:rPr>
                  </w:pPr>
                </w:p>
              </w:tc>
              <w:tc>
                <w:tcPr>
                  <w:tcW w:w="2730"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both"/>
                    <w:rPr>
                      <w:sz w:val="24"/>
                      <w:szCs w:val="24"/>
                    </w:rPr>
                  </w:pPr>
                  <w:r w:rsidRPr="00BF5B74">
                    <w:rPr>
                      <w:sz w:val="24"/>
                      <w:szCs w:val="24"/>
                    </w:rPr>
                    <w:t xml:space="preserve">Розетка штепсельная для скрытой установки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E1008" w:rsidRPr="00BF5B74" w:rsidRDefault="007E1008" w:rsidP="001B7B35">
                  <w:pPr>
                    <w:jc w:val="both"/>
                    <w:rPr>
                      <w:sz w:val="24"/>
                      <w:szCs w:val="24"/>
                    </w:rPr>
                  </w:pPr>
                  <w:r w:rsidRPr="00BF5B74">
                    <w:rPr>
                      <w:sz w:val="24"/>
                      <w:szCs w:val="24"/>
                    </w:rPr>
                    <w:t xml:space="preserve">Степень защиты не менее </w:t>
                  </w:r>
                  <w:r w:rsidRPr="00BF5B74">
                    <w:rPr>
                      <w:sz w:val="24"/>
                      <w:szCs w:val="24"/>
                      <w:lang w:val="en-US"/>
                    </w:rPr>
                    <w:t>IP</w:t>
                  </w:r>
                  <w:r w:rsidRPr="00BF5B74">
                    <w:rPr>
                      <w:sz w:val="24"/>
                      <w:szCs w:val="24"/>
                    </w:rPr>
                    <w:t>20              со шторками, с заземляющим контактом</w:t>
                  </w:r>
                </w:p>
              </w:tc>
              <w:tc>
                <w:tcPr>
                  <w:tcW w:w="2034" w:type="dxa"/>
                  <w:tcBorders>
                    <w:top w:val="single" w:sz="4" w:space="0" w:color="auto"/>
                    <w:left w:val="single" w:sz="4" w:space="0" w:color="auto"/>
                    <w:bottom w:val="single" w:sz="4" w:space="0" w:color="auto"/>
                    <w:right w:val="single" w:sz="4" w:space="0" w:color="auto"/>
                  </w:tcBorders>
                  <w:vAlign w:val="center"/>
                </w:tcPr>
                <w:p w:rsidR="007E1008" w:rsidRPr="00BF5B74" w:rsidRDefault="007E1008" w:rsidP="001B7B35">
                  <w:pPr>
                    <w:jc w:val="center"/>
                    <w:rPr>
                      <w:color w:val="000000"/>
                      <w:sz w:val="24"/>
                      <w:szCs w:val="24"/>
                    </w:rPr>
                  </w:pPr>
                </w:p>
              </w:tc>
            </w:tr>
          </w:tbl>
          <w:p w:rsidR="007E1008" w:rsidRPr="00BF5B74" w:rsidRDefault="007E1008" w:rsidP="001B7B35">
            <w:pPr>
              <w:jc w:val="center"/>
              <w:rPr>
                <w:b/>
                <w:sz w:val="24"/>
                <w:szCs w:val="24"/>
              </w:rPr>
            </w:pPr>
          </w:p>
          <w:p w:rsidR="007E1008" w:rsidRPr="00BF5B74" w:rsidRDefault="007E1008" w:rsidP="001B7B35">
            <w:pPr>
              <w:jc w:val="center"/>
              <w:rPr>
                <w:b/>
                <w:sz w:val="24"/>
                <w:szCs w:val="24"/>
              </w:rPr>
            </w:pPr>
          </w:p>
          <w:p w:rsidR="007E1008" w:rsidRPr="00BF5B74" w:rsidRDefault="007E1008" w:rsidP="001B7B35">
            <w:pPr>
              <w:jc w:val="center"/>
              <w:rPr>
                <w:b/>
                <w:sz w:val="24"/>
                <w:szCs w:val="24"/>
              </w:rPr>
            </w:pPr>
          </w:p>
        </w:tc>
      </w:tr>
    </w:tbl>
    <w:p w:rsidR="007E1008" w:rsidRPr="00BF5B74" w:rsidRDefault="007E1008" w:rsidP="007E1008">
      <w:pPr>
        <w:pStyle w:val="16"/>
        <w:jc w:val="center"/>
        <w:rPr>
          <w:rFonts w:ascii="Times New Roman" w:hAnsi="Times New Roman"/>
          <w:sz w:val="24"/>
        </w:rPr>
      </w:pPr>
    </w:p>
    <w:tbl>
      <w:tblPr>
        <w:tblW w:w="10423" w:type="dxa"/>
        <w:tblLook w:val="01E0" w:firstRow="1" w:lastRow="1" w:firstColumn="1" w:lastColumn="1" w:noHBand="0" w:noVBand="0"/>
      </w:tblPr>
      <w:tblGrid>
        <w:gridCol w:w="5637"/>
        <w:gridCol w:w="4786"/>
      </w:tblGrid>
      <w:tr w:rsidR="007E1008" w:rsidRPr="001D0535" w:rsidTr="001B7B35">
        <w:tc>
          <w:tcPr>
            <w:tcW w:w="5637" w:type="dxa"/>
          </w:tcPr>
          <w:p w:rsidR="007E1008" w:rsidRPr="001D0535" w:rsidRDefault="007E1008" w:rsidP="001B7B35">
            <w:pPr>
              <w:suppressAutoHyphens/>
              <w:spacing w:line="276" w:lineRule="auto"/>
              <w:rPr>
                <w:b/>
                <w:sz w:val="24"/>
                <w:szCs w:val="24"/>
                <w:lang w:eastAsia="ar-SA"/>
              </w:rPr>
            </w:pPr>
            <w:r w:rsidRPr="001D0535">
              <w:rPr>
                <w:b/>
                <w:sz w:val="24"/>
                <w:szCs w:val="24"/>
                <w:lang w:eastAsia="ar-SA"/>
              </w:rPr>
              <w:t>Заказчик:</w:t>
            </w:r>
          </w:p>
          <w:p w:rsidR="007E1008" w:rsidRPr="001D0535" w:rsidRDefault="007E1008" w:rsidP="001B7B35">
            <w:pPr>
              <w:suppressAutoHyphens/>
              <w:spacing w:line="276" w:lineRule="auto"/>
              <w:rPr>
                <w:b/>
                <w:sz w:val="24"/>
                <w:szCs w:val="24"/>
                <w:lang w:eastAsia="ar-SA"/>
              </w:rPr>
            </w:pPr>
          </w:p>
          <w:p w:rsidR="007E1008" w:rsidRPr="001D0535" w:rsidRDefault="007E1008" w:rsidP="001B7B35">
            <w:pPr>
              <w:suppressAutoHyphens/>
              <w:spacing w:line="276" w:lineRule="auto"/>
              <w:rPr>
                <w:b/>
                <w:sz w:val="24"/>
                <w:szCs w:val="24"/>
                <w:lang w:eastAsia="ar-SA"/>
              </w:rPr>
            </w:pPr>
          </w:p>
          <w:p w:rsidR="007E1008" w:rsidRPr="001D0535" w:rsidRDefault="007E1008" w:rsidP="001B7B35">
            <w:pPr>
              <w:suppressAutoHyphens/>
              <w:spacing w:line="276" w:lineRule="auto"/>
              <w:rPr>
                <w:b/>
                <w:sz w:val="24"/>
                <w:szCs w:val="24"/>
                <w:lang w:eastAsia="ar-SA"/>
              </w:rPr>
            </w:pPr>
          </w:p>
          <w:p w:rsidR="007E1008" w:rsidRPr="001D0535" w:rsidRDefault="007E1008" w:rsidP="001B7B35">
            <w:pPr>
              <w:suppressAutoHyphens/>
              <w:spacing w:line="276" w:lineRule="auto"/>
              <w:rPr>
                <w:b/>
                <w:sz w:val="24"/>
                <w:szCs w:val="24"/>
                <w:lang w:eastAsia="ar-SA"/>
              </w:rPr>
            </w:pPr>
            <w:r w:rsidRPr="001D0535">
              <w:rPr>
                <w:b/>
                <w:sz w:val="24"/>
                <w:szCs w:val="24"/>
                <w:lang w:eastAsia="ar-SA"/>
              </w:rPr>
              <w:t xml:space="preserve">Директор </w:t>
            </w:r>
          </w:p>
          <w:p w:rsidR="007E1008" w:rsidRPr="001D0535" w:rsidRDefault="007E1008" w:rsidP="001B7B35">
            <w:pPr>
              <w:suppressAutoHyphens/>
              <w:spacing w:line="276" w:lineRule="auto"/>
              <w:rPr>
                <w:b/>
                <w:sz w:val="24"/>
                <w:szCs w:val="24"/>
                <w:lang w:eastAsia="ar-SA"/>
              </w:rPr>
            </w:pPr>
            <w:r w:rsidRPr="001D0535">
              <w:rPr>
                <w:b/>
                <w:sz w:val="24"/>
                <w:szCs w:val="24"/>
                <w:lang w:eastAsia="ar-SA"/>
              </w:rPr>
              <w:t>_________________В.В. Васильев</w:t>
            </w:r>
          </w:p>
          <w:p w:rsidR="007E1008" w:rsidRPr="001D0535" w:rsidRDefault="007E1008" w:rsidP="001B7B35">
            <w:pPr>
              <w:suppressAutoHyphens/>
              <w:spacing w:line="276" w:lineRule="auto"/>
              <w:rPr>
                <w:b/>
                <w:sz w:val="24"/>
                <w:szCs w:val="24"/>
                <w:lang w:eastAsia="ar-SA"/>
              </w:rPr>
            </w:pPr>
            <w:proofErr w:type="spellStart"/>
            <w:r w:rsidRPr="001D0535">
              <w:rPr>
                <w:b/>
                <w:sz w:val="24"/>
                <w:szCs w:val="24"/>
                <w:lang w:eastAsia="ar-SA"/>
              </w:rPr>
              <w:t>м.п</w:t>
            </w:r>
            <w:proofErr w:type="spellEnd"/>
            <w:r w:rsidRPr="001D0535">
              <w:rPr>
                <w:b/>
                <w:sz w:val="24"/>
                <w:szCs w:val="24"/>
                <w:lang w:eastAsia="ar-SA"/>
              </w:rPr>
              <w:t>.</w:t>
            </w:r>
          </w:p>
        </w:tc>
        <w:tc>
          <w:tcPr>
            <w:tcW w:w="4786" w:type="dxa"/>
          </w:tcPr>
          <w:p w:rsidR="007E1008" w:rsidRPr="001D0535" w:rsidRDefault="007E1008" w:rsidP="001B7B35">
            <w:pPr>
              <w:suppressAutoHyphens/>
              <w:spacing w:line="276" w:lineRule="auto"/>
              <w:rPr>
                <w:b/>
                <w:sz w:val="24"/>
                <w:szCs w:val="24"/>
                <w:lang w:eastAsia="ar-SA"/>
              </w:rPr>
            </w:pPr>
            <w:r w:rsidRPr="001D0535">
              <w:rPr>
                <w:b/>
                <w:sz w:val="24"/>
                <w:szCs w:val="24"/>
                <w:lang w:eastAsia="ar-SA"/>
              </w:rPr>
              <w:t>Подрядчик:</w:t>
            </w:r>
          </w:p>
          <w:p w:rsidR="007E1008" w:rsidRPr="001D0535" w:rsidRDefault="007E1008" w:rsidP="001B7B35">
            <w:pPr>
              <w:suppressAutoHyphens/>
              <w:spacing w:line="276" w:lineRule="auto"/>
              <w:rPr>
                <w:b/>
                <w:sz w:val="24"/>
                <w:szCs w:val="24"/>
                <w:lang w:eastAsia="ar-SA"/>
              </w:rPr>
            </w:pPr>
          </w:p>
          <w:p w:rsidR="007E1008" w:rsidRPr="001D0535" w:rsidRDefault="007E1008" w:rsidP="001B7B35">
            <w:pPr>
              <w:suppressAutoHyphens/>
              <w:spacing w:line="276" w:lineRule="auto"/>
              <w:rPr>
                <w:b/>
                <w:sz w:val="24"/>
                <w:szCs w:val="24"/>
                <w:lang w:eastAsia="ar-SA"/>
              </w:rPr>
            </w:pPr>
          </w:p>
          <w:p w:rsidR="007E1008" w:rsidRPr="001D0535" w:rsidRDefault="007E1008" w:rsidP="001B7B35">
            <w:pPr>
              <w:suppressAutoHyphens/>
              <w:spacing w:line="276" w:lineRule="auto"/>
              <w:rPr>
                <w:b/>
                <w:sz w:val="24"/>
                <w:szCs w:val="24"/>
                <w:lang w:eastAsia="ar-SA"/>
              </w:rPr>
            </w:pPr>
          </w:p>
          <w:p w:rsidR="007E1008" w:rsidRPr="001D0535" w:rsidRDefault="007E1008" w:rsidP="001B7B35">
            <w:pPr>
              <w:suppressAutoHyphens/>
              <w:spacing w:line="276" w:lineRule="auto"/>
              <w:rPr>
                <w:b/>
                <w:sz w:val="24"/>
                <w:szCs w:val="24"/>
                <w:lang w:eastAsia="ar-SA"/>
              </w:rPr>
            </w:pPr>
            <w:r>
              <w:rPr>
                <w:b/>
                <w:sz w:val="24"/>
                <w:szCs w:val="24"/>
                <w:lang w:eastAsia="ar-SA"/>
              </w:rPr>
              <w:t>Генеральный директор</w:t>
            </w:r>
          </w:p>
          <w:p w:rsidR="007E1008" w:rsidRPr="001D0535" w:rsidRDefault="007E1008" w:rsidP="001B7B35">
            <w:pPr>
              <w:suppressAutoHyphens/>
              <w:spacing w:line="276" w:lineRule="auto"/>
              <w:rPr>
                <w:b/>
                <w:sz w:val="24"/>
                <w:szCs w:val="24"/>
                <w:lang w:eastAsia="ar-SA"/>
              </w:rPr>
            </w:pPr>
            <w:r w:rsidRPr="001D0535">
              <w:rPr>
                <w:b/>
                <w:sz w:val="24"/>
                <w:szCs w:val="24"/>
                <w:lang w:eastAsia="ar-SA"/>
              </w:rPr>
              <w:t xml:space="preserve"> __________________ В.П. </w:t>
            </w:r>
            <w:proofErr w:type="spellStart"/>
            <w:r w:rsidRPr="001D0535">
              <w:rPr>
                <w:b/>
                <w:sz w:val="24"/>
                <w:szCs w:val="24"/>
                <w:lang w:eastAsia="ar-SA"/>
              </w:rPr>
              <w:t>Бован</w:t>
            </w:r>
            <w:proofErr w:type="spellEnd"/>
          </w:p>
          <w:p w:rsidR="007E1008" w:rsidRPr="001D0535" w:rsidRDefault="007E1008" w:rsidP="001B7B35">
            <w:pPr>
              <w:suppressAutoHyphens/>
              <w:spacing w:line="276" w:lineRule="auto"/>
              <w:rPr>
                <w:b/>
                <w:sz w:val="24"/>
                <w:szCs w:val="24"/>
                <w:lang w:eastAsia="ar-SA"/>
              </w:rPr>
            </w:pPr>
            <w:r w:rsidRPr="001D0535">
              <w:rPr>
                <w:b/>
                <w:sz w:val="24"/>
                <w:szCs w:val="24"/>
                <w:lang w:eastAsia="ar-SA"/>
              </w:rPr>
              <w:t xml:space="preserve"> </w:t>
            </w:r>
            <w:proofErr w:type="spellStart"/>
            <w:r w:rsidRPr="001D0535">
              <w:rPr>
                <w:b/>
                <w:sz w:val="24"/>
                <w:szCs w:val="24"/>
                <w:lang w:eastAsia="ar-SA"/>
              </w:rPr>
              <w:t>м.п</w:t>
            </w:r>
            <w:proofErr w:type="spellEnd"/>
            <w:r w:rsidRPr="001D0535">
              <w:rPr>
                <w:b/>
                <w:sz w:val="24"/>
                <w:szCs w:val="24"/>
                <w:lang w:eastAsia="ar-SA"/>
              </w:rPr>
              <w:t>.</w:t>
            </w:r>
          </w:p>
          <w:p w:rsidR="007E1008" w:rsidRPr="001D0535" w:rsidRDefault="007E1008" w:rsidP="001B7B35">
            <w:pPr>
              <w:suppressAutoHyphens/>
              <w:spacing w:line="276" w:lineRule="auto"/>
              <w:rPr>
                <w:b/>
                <w:sz w:val="24"/>
                <w:szCs w:val="24"/>
                <w:lang w:eastAsia="ar-SA"/>
              </w:rPr>
            </w:pPr>
          </w:p>
        </w:tc>
      </w:tr>
    </w:tbl>
    <w:p w:rsidR="007E1008" w:rsidRPr="00BF5B74" w:rsidRDefault="007E1008" w:rsidP="007E1008">
      <w:pPr>
        <w:rPr>
          <w:color w:val="000000"/>
          <w:sz w:val="24"/>
          <w:szCs w:val="24"/>
          <w:lang w:eastAsia="ar-SA"/>
        </w:rPr>
        <w:sectPr w:rsidR="007E1008" w:rsidRPr="00BF5B74" w:rsidSect="001B7B35">
          <w:pgSz w:w="11906" w:h="16838"/>
          <w:pgMar w:top="1134" w:right="1134" w:bottom="568" w:left="1134" w:header="0" w:footer="0" w:gutter="0"/>
          <w:cols w:space="720"/>
        </w:sectPr>
      </w:pPr>
    </w:p>
    <w:p w:rsidR="007E1008" w:rsidRPr="00BF5B74" w:rsidRDefault="007E1008" w:rsidP="007E1008">
      <w:pPr>
        <w:suppressAutoHyphens/>
        <w:jc w:val="right"/>
        <w:rPr>
          <w:sz w:val="24"/>
          <w:szCs w:val="24"/>
          <w:lang w:eastAsia="ar-SA"/>
        </w:rPr>
      </w:pPr>
    </w:p>
    <w:p w:rsidR="007E1008" w:rsidRPr="00BF5B74" w:rsidRDefault="007E1008" w:rsidP="007E1008">
      <w:pPr>
        <w:jc w:val="right"/>
        <w:rPr>
          <w:rFonts w:eastAsia="Calibri"/>
          <w:sz w:val="24"/>
          <w:szCs w:val="24"/>
          <w:lang w:eastAsia="en-US"/>
        </w:rPr>
      </w:pPr>
    </w:p>
    <w:p w:rsidR="007E1008" w:rsidRPr="00BF5B74" w:rsidRDefault="007E1008" w:rsidP="007E1008">
      <w:pPr>
        <w:rPr>
          <w:rFonts w:eastAsia="Calibri"/>
          <w:b/>
          <w:sz w:val="24"/>
          <w:szCs w:val="24"/>
          <w:lang w:eastAsia="en-US"/>
        </w:rPr>
      </w:pPr>
      <w:r>
        <w:rPr>
          <w:noProof/>
        </w:rPr>
        <mc:AlternateContent>
          <mc:Choice Requires="wpc">
            <w:drawing>
              <wp:inline distT="0" distB="0" distL="0" distR="0">
                <wp:extent cx="10134600" cy="5957570"/>
                <wp:effectExtent l="0" t="0" r="0" b="5080"/>
                <wp:docPr id="166" name="Полотно 16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 name="Rectangle 4"/>
                        <wps:cNvSpPr>
                          <a:spLocks noChangeArrowheads="1"/>
                        </wps:cNvSpPr>
                        <wps:spPr bwMode="auto">
                          <a:xfrm>
                            <a:off x="77470" y="1270"/>
                            <a:ext cx="387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7B35" w:rsidRDefault="001B7B35" w:rsidP="007E1008">
                              <w:r>
                                <w:rPr>
                                  <w:color w:val="000000"/>
                                  <w:sz w:val="24"/>
                                  <w:szCs w:val="24"/>
                                  <w:lang w:val="en-US"/>
                                </w:rPr>
                                <w:t xml:space="preserve"> </w:t>
                              </w:r>
                            </w:p>
                          </w:txbxContent>
                        </wps:txbx>
                        <wps:bodyPr rot="0" vert="horz" wrap="none" lIns="0" tIns="0" rIns="0" bIns="0" anchor="t" anchorCtr="0">
                          <a:spAutoFit/>
                        </wps:bodyPr>
                      </wps:wsp>
                      <wps:wsp>
                        <wps:cNvPr id="4" name="Rectangle 5"/>
                        <wps:cNvSpPr>
                          <a:spLocks noChangeArrowheads="1"/>
                        </wps:cNvSpPr>
                        <wps:spPr bwMode="auto">
                          <a:xfrm>
                            <a:off x="8212455" y="330200"/>
                            <a:ext cx="166624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7B35" w:rsidRDefault="001B7B35" w:rsidP="007E1008">
                              <w:r>
                                <w:rPr>
                                  <w:color w:val="000000"/>
                                  <w:sz w:val="24"/>
                                  <w:szCs w:val="24"/>
                                </w:rPr>
                                <w:t xml:space="preserve">          </w:t>
                              </w:r>
                              <w:proofErr w:type="spellStart"/>
                              <w:r>
                                <w:rPr>
                                  <w:color w:val="000000"/>
                                  <w:sz w:val="24"/>
                                  <w:szCs w:val="24"/>
                                  <w:lang w:val="en-US"/>
                                </w:rPr>
                                <w:t>Приложение</w:t>
                              </w:r>
                              <w:proofErr w:type="spellEnd"/>
                              <w:r>
                                <w:rPr>
                                  <w:color w:val="000000"/>
                                  <w:sz w:val="24"/>
                                  <w:szCs w:val="24"/>
                                  <w:lang w:val="en-US"/>
                                </w:rPr>
                                <w:t xml:space="preserve"> № 2</w:t>
                              </w:r>
                            </w:p>
                          </w:txbxContent>
                        </wps:txbx>
                        <wps:bodyPr rot="0" vert="horz" wrap="square" lIns="0" tIns="0" rIns="0" bIns="0" anchor="t" anchorCtr="0">
                          <a:spAutoFit/>
                        </wps:bodyPr>
                      </wps:wsp>
                      <wps:wsp>
                        <wps:cNvPr id="5" name="Rectangle 6"/>
                        <wps:cNvSpPr>
                          <a:spLocks noChangeArrowheads="1"/>
                        </wps:cNvSpPr>
                        <wps:spPr bwMode="auto">
                          <a:xfrm>
                            <a:off x="9334500" y="330200"/>
                            <a:ext cx="387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7B35" w:rsidRDefault="001B7B35" w:rsidP="007E1008">
                              <w:r>
                                <w:rPr>
                                  <w:color w:val="000000"/>
                                  <w:sz w:val="24"/>
                                  <w:szCs w:val="24"/>
                                  <w:lang w:val="en-US"/>
                                </w:rPr>
                                <w:t xml:space="preserve"> </w:t>
                              </w:r>
                            </w:p>
                          </w:txbxContent>
                        </wps:txbx>
                        <wps:bodyPr rot="0" vert="horz" wrap="none" lIns="0" tIns="0" rIns="0" bIns="0" anchor="t" anchorCtr="0">
                          <a:spAutoFit/>
                        </wps:bodyPr>
                      </wps:wsp>
                      <wps:wsp>
                        <wps:cNvPr id="6" name="Rectangle 7"/>
                        <wps:cNvSpPr>
                          <a:spLocks noChangeArrowheads="1"/>
                        </wps:cNvSpPr>
                        <wps:spPr bwMode="auto">
                          <a:xfrm>
                            <a:off x="7649210" y="506095"/>
                            <a:ext cx="742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7B35" w:rsidRDefault="001B7B35" w:rsidP="007E1008">
                              <w:proofErr w:type="gramStart"/>
                              <w:r>
                                <w:rPr>
                                  <w:color w:val="000000"/>
                                  <w:sz w:val="24"/>
                                  <w:szCs w:val="24"/>
                                  <w:lang w:val="en-US"/>
                                </w:rPr>
                                <w:t>к</w:t>
                              </w:r>
                              <w:proofErr w:type="gramEnd"/>
                            </w:p>
                          </w:txbxContent>
                        </wps:txbx>
                        <wps:bodyPr rot="0" vert="horz" wrap="none" lIns="0" tIns="0" rIns="0" bIns="0" anchor="t" anchorCtr="0">
                          <a:spAutoFit/>
                        </wps:bodyPr>
                      </wps:wsp>
                      <wps:wsp>
                        <wps:cNvPr id="7" name="Rectangle 8"/>
                        <wps:cNvSpPr>
                          <a:spLocks noChangeArrowheads="1"/>
                        </wps:cNvSpPr>
                        <wps:spPr bwMode="auto">
                          <a:xfrm>
                            <a:off x="7382510" y="505460"/>
                            <a:ext cx="387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7B35" w:rsidRDefault="001B7B35" w:rsidP="007E1008">
                              <w:r>
                                <w:rPr>
                                  <w:color w:val="000000"/>
                                  <w:sz w:val="24"/>
                                  <w:szCs w:val="24"/>
                                  <w:lang w:val="en-US"/>
                                </w:rPr>
                                <w:t xml:space="preserve"> </w:t>
                              </w:r>
                            </w:p>
                          </w:txbxContent>
                        </wps:txbx>
                        <wps:bodyPr rot="0" vert="horz" wrap="none" lIns="0" tIns="0" rIns="0" bIns="0" anchor="t" anchorCtr="0">
                          <a:spAutoFit/>
                        </wps:bodyPr>
                      </wps:wsp>
                      <wps:wsp>
                        <wps:cNvPr id="8" name="Rectangle 9"/>
                        <wps:cNvSpPr>
                          <a:spLocks noChangeArrowheads="1"/>
                        </wps:cNvSpPr>
                        <wps:spPr bwMode="auto">
                          <a:xfrm>
                            <a:off x="7723505" y="505460"/>
                            <a:ext cx="577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7B35" w:rsidRPr="00116AC7" w:rsidRDefault="001B7B35" w:rsidP="007E1008"/>
                          </w:txbxContent>
                        </wps:txbx>
                        <wps:bodyPr rot="0" vert="horz" wrap="none" lIns="0" tIns="0" rIns="0" bIns="0" anchor="t" anchorCtr="0">
                          <a:spAutoFit/>
                        </wps:bodyPr>
                      </wps:wsp>
                      <wps:wsp>
                        <wps:cNvPr id="9" name="Rectangle 10"/>
                        <wps:cNvSpPr>
                          <a:spLocks noChangeArrowheads="1"/>
                        </wps:cNvSpPr>
                        <wps:spPr bwMode="auto">
                          <a:xfrm>
                            <a:off x="7856855" y="506095"/>
                            <a:ext cx="191262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7B35" w:rsidRDefault="001B7B35" w:rsidP="007E1008">
                              <w:r>
                                <w:rPr>
                                  <w:color w:val="000000"/>
                                  <w:sz w:val="24"/>
                                  <w:szCs w:val="24"/>
                                </w:rPr>
                                <w:t>Г</w:t>
                              </w:r>
                              <w:proofErr w:type="spellStart"/>
                              <w:r>
                                <w:rPr>
                                  <w:color w:val="000000"/>
                                  <w:sz w:val="24"/>
                                  <w:szCs w:val="24"/>
                                  <w:lang w:val="en-US"/>
                                </w:rPr>
                                <w:t>осударственному</w:t>
                              </w:r>
                              <w:proofErr w:type="spellEnd"/>
                              <w:r>
                                <w:rPr>
                                  <w:color w:val="000000"/>
                                  <w:sz w:val="24"/>
                                  <w:szCs w:val="24"/>
                                  <w:lang w:val="en-US"/>
                                </w:rPr>
                                <w:t xml:space="preserve"> </w:t>
                              </w:r>
                              <w:proofErr w:type="spellStart"/>
                              <w:r>
                                <w:rPr>
                                  <w:color w:val="000000"/>
                                  <w:sz w:val="24"/>
                                  <w:szCs w:val="24"/>
                                  <w:lang w:val="en-US"/>
                                </w:rPr>
                                <w:t>контракту</w:t>
                              </w:r>
                              <w:proofErr w:type="spellEnd"/>
                            </w:p>
                          </w:txbxContent>
                        </wps:txbx>
                        <wps:bodyPr rot="0" vert="horz" wrap="none" lIns="0" tIns="0" rIns="0" bIns="0" anchor="t" anchorCtr="0">
                          <a:spAutoFit/>
                        </wps:bodyPr>
                      </wps:wsp>
                      <wps:wsp>
                        <wps:cNvPr id="10" name="Rectangle 11"/>
                        <wps:cNvSpPr>
                          <a:spLocks noChangeArrowheads="1"/>
                        </wps:cNvSpPr>
                        <wps:spPr bwMode="auto">
                          <a:xfrm>
                            <a:off x="9334500" y="505460"/>
                            <a:ext cx="387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7B35" w:rsidRDefault="001B7B35" w:rsidP="007E1008">
                              <w:r>
                                <w:rPr>
                                  <w:color w:val="000000"/>
                                  <w:sz w:val="24"/>
                                  <w:szCs w:val="24"/>
                                  <w:lang w:val="en-US"/>
                                </w:rPr>
                                <w:t xml:space="preserve"> </w:t>
                              </w:r>
                            </w:p>
                          </w:txbxContent>
                        </wps:txbx>
                        <wps:bodyPr rot="0" vert="horz" wrap="none" lIns="0" tIns="0" rIns="0" bIns="0" anchor="t" anchorCtr="0">
                          <a:spAutoFit/>
                        </wps:bodyPr>
                      </wps:wsp>
                      <wps:wsp>
                        <wps:cNvPr id="11" name="Rectangle 12"/>
                        <wps:cNvSpPr>
                          <a:spLocks noChangeArrowheads="1"/>
                        </wps:cNvSpPr>
                        <wps:spPr bwMode="auto">
                          <a:xfrm>
                            <a:off x="7308215" y="681355"/>
                            <a:ext cx="263525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7B35" w:rsidRDefault="001B7B35" w:rsidP="007E1008">
                              <w:pPr>
                                <w:rPr>
                                  <w:b/>
                                  <w:sz w:val="24"/>
                                  <w:szCs w:val="24"/>
                                  <w:lang w:eastAsia="ar-SA"/>
                                </w:rPr>
                              </w:pPr>
                              <w:r>
                                <w:rPr>
                                  <w:color w:val="000000"/>
                                  <w:sz w:val="24"/>
                                  <w:szCs w:val="24"/>
                                </w:rPr>
                                <w:t xml:space="preserve">                                      </w:t>
                              </w:r>
                              <w:r>
                                <w:rPr>
                                  <w:color w:val="000000"/>
                                  <w:sz w:val="24"/>
                                  <w:szCs w:val="24"/>
                                  <w:lang w:val="en-US"/>
                                </w:rPr>
                                <w:t>№</w:t>
                              </w:r>
                              <w:r>
                                <w:rPr>
                                  <w:color w:val="000000"/>
                                  <w:sz w:val="24"/>
                                  <w:szCs w:val="24"/>
                                </w:rPr>
                                <w:t xml:space="preserve"> </w:t>
                              </w:r>
                              <w:r w:rsidRPr="00116AC7">
                                <w:rPr>
                                  <w:sz w:val="24"/>
                                  <w:szCs w:val="24"/>
                                  <w:lang w:eastAsia="ar-SA"/>
                                </w:rPr>
                                <w:t>2012.118093</w:t>
                              </w:r>
                            </w:p>
                            <w:p w:rsidR="001B7B35" w:rsidRDefault="001B7B35" w:rsidP="007E1008">
                              <w:pPr>
                                <w:jc w:val="right"/>
                              </w:pPr>
                              <w:proofErr w:type="spellStart"/>
                              <w:proofErr w:type="gramStart"/>
                              <w:r>
                                <w:rPr>
                                  <w:color w:val="000000"/>
                                  <w:sz w:val="24"/>
                                  <w:szCs w:val="24"/>
                                  <w:lang w:val="en-US"/>
                                </w:rPr>
                                <w:t>от</w:t>
                              </w:r>
                              <w:proofErr w:type="spellEnd"/>
                              <w:proofErr w:type="gramEnd"/>
                              <w:r>
                                <w:rPr>
                                  <w:color w:val="000000"/>
                                  <w:sz w:val="24"/>
                                  <w:szCs w:val="24"/>
                                  <w:lang w:val="en-US"/>
                                </w:rPr>
                                <w:t xml:space="preserve"> </w:t>
                              </w:r>
                              <w:r>
                                <w:rPr>
                                  <w:color w:val="000000"/>
                                  <w:sz w:val="24"/>
                                  <w:szCs w:val="24"/>
                                </w:rPr>
                                <w:t>«20» сентября 2012г.</w:t>
                              </w:r>
                            </w:p>
                          </w:txbxContent>
                        </wps:txbx>
                        <wps:bodyPr rot="0" vert="horz" wrap="square" lIns="0" tIns="0" rIns="0" bIns="0" anchor="t" anchorCtr="0">
                          <a:spAutoFit/>
                        </wps:bodyPr>
                      </wps:wsp>
                      <wps:wsp>
                        <wps:cNvPr id="12" name="Rectangle 13"/>
                        <wps:cNvSpPr>
                          <a:spLocks noChangeArrowheads="1"/>
                        </wps:cNvSpPr>
                        <wps:spPr bwMode="auto">
                          <a:xfrm>
                            <a:off x="9334500" y="681355"/>
                            <a:ext cx="387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7B35" w:rsidRDefault="001B7B35" w:rsidP="007E1008">
                              <w:r>
                                <w:rPr>
                                  <w:color w:val="000000"/>
                                  <w:sz w:val="24"/>
                                  <w:szCs w:val="24"/>
                                  <w:lang w:val="en-US"/>
                                </w:rPr>
                                <w:t xml:space="preserve"> </w:t>
                              </w:r>
                            </w:p>
                          </w:txbxContent>
                        </wps:txbx>
                        <wps:bodyPr rot="0" vert="horz" wrap="none" lIns="0" tIns="0" rIns="0" bIns="0" anchor="t" anchorCtr="0">
                          <a:spAutoFit/>
                        </wps:bodyPr>
                      </wps:wsp>
                      <wps:wsp>
                        <wps:cNvPr id="13" name="Rectangle 14"/>
                        <wps:cNvSpPr>
                          <a:spLocks noChangeArrowheads="1"/>
                        </wps:cNvSpPr>
                        <wps:spPr bwMode="auto">
                          <a:xfrm>
                            <a:off x="4705350" y="863600"/>
                            <a:ext cx="450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7B35" w:rsidRDefault="001B7B35" w:rsidP="007E1008">
                              <w:r>
                                <w:rPr>
                                  <w:b/>
                                  <w:bCs/>
                                  <w:color w:val="000000"/>
                                  <w:sz w:val="28"/>
                                  <w:szCs w:val="28"/>
                                  <w:lang w:val="en-US"/>
                                </w:rPr>
                                <w:t xml:space="preserve"> </w:t>
                              </w:r>
                            </w:p>
                          </w:txbxContent>
                        </wps:txbx>
                        <wps:bodyPr rot="0" vert="horz" wrap="none" lIns="0" tIns="0" rIns="0" bIns="0" anchor="t" anchorCtr="0">
                          <a:spAutoFit/>
                        </wps:bodyPr>
                      </wps:wsp>
                      <wps:wsp>
                        <wps:cNvPr id="14" name="Rectangle 15"/>
                        <wps:cNvSpPr>
                          <a:spLocks noChangeArrowheads="1"/>
                        </wps:cNvSpPr>
                        <wps:spPr bwMode="auto">
                          <a:xfrm>
                            <a:off x="3569335" y="1068705"/>
                            <a:ext cx="227203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7B35" w:rsidRDefault="001B7B35" w:rsidP="007E1008">
                              <w:r>
                                <w:rPr>
                                  <w:b/>
                                  <w:bCs/>
                                  <w:color w:val="000000"/>
                                  <w:sz w:val="28"/>
                                  <w:szCs w:val="28"/>
                                  <w:lang w:val="en-US"/>
                                </w:rPr>
                                <w:t>КАЛЕНДАРНЫЙ ГРАФИК</w:t>
                              </w:r>
                            </w:p>
                          </w:txbxContent>
                        </wps:txbx>
                        <wps:bodyPr rot="0" vert="horz" wrap="none" lIns="0" tIns="0" rIns="0" bIns="0" anchor="t" anchorCtr="0">
                          <a:spAutoFit/>
                        </wps:bodyPr>
                      </wps:wsp>
                      <wps:wsp>
                        <wps:cNvPr id="15" name="Rectangle 16"/>
                        <wps:cNvSpPr>
                          <a:spLocks noChangeArrowheads="1"/>
                        </wps:cNvSpPr>
                        <wps:spPr bwMode="auto">
                          <a:xfrm>
                            <a:off x="5841365" y="1068705"/>
                            <a:ext cx="450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7B35" w:rsidRDefault="001B7B35" w:rsidP="007E1008">
                              <w:r>
                                <w:rPr>
                                  <w:b/>
                                  <w:bCs/>
                                  <w:color w:val="000000"/>
                                  <w:sz w:val="28"/>
                                  <w:szCs w:val="28"/>
                                  <w:lang w:val="en-US"/>
                                </w:rPr>
                                <w:t xml:space="preserve"> </w:t>
                              </w:r>
                            </w:p>
                          </w:txbxContent>
                        </wps:txbx>
                        <wps:bodyPr rot="0" vert="horz" wrap="none" lIns="0" tIns="0" rIns="0" bIns="0" anchor="t" anchorCtr="0">
                          <a:spAutoFit/>
                        </wps:bodyPr>
                      </wps:wsp>
                      <wps:wsp>
                        <wps:cNvPr id="16" name="Rectangle 17"/>
                        <wps:cNvSpPr>
                          <a:spLocks noChangeArrowheads="1"/>
                        </wps:cNvSpPr>
                        <wps:spPr bwMode="auto">
                          <a:xfrm>
                            <a:off x="3910965" y="1273810"/>
                            <a:ext cx="158813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7B35" w:rsidRDefault="001B7B35" w:rsidP="007E1008">
                              <w:proofErr w:type="spellStart"/>
                              <w:proofErr w:type="gramStart"/>
                              <w:r>
                                <w:rPr>
                                  <w:b/>
                                  <w:bCs/>
                                  <w:color w:val="000000"/>
                                  <w:sz w:val="28"/>
                                  <w:szCs w:val="28"/>
                                  <w:lang w:val="en-US"/>
                                </w:rPr>
                                <w:t>производства</w:t>
                              </w:r>
                              <w:proofErr w:type="spellEnd"/>
                              <w:proofErr w:type="gramEnd"/>
                              <w:r>
                                <w:rPr>
                                  <w:b/>
                                  <w:bCs/>
                                  <w:color w:val="000000"/>
                                  <w:sz w:val="28"/>
                                  <w:szCs w:val="28"/>
                                  <w:lang w:val="en-US"/>
                                </w:rPr>
                                <w:t xml:space="preserve"> </w:t>
                              </w:r>
                              <w:proofErr w:type="spellStart"/>
                              <w:r>
                                <w:rPr>
                                  <w:b/>
                                  <w:bCs/>
                                  <w:color w:val="000000"/>
                                  <w:sz w:val="28"/>
                                  <w:szCs w:val="28"/>
                                  <w:lang w:val="en-US"/>
                                </w:rPr>
                                <w:t>работ</w:t>
                              </w:r>
                              <w:proofErr w:type="spellEnd"/>
                              <w:r>
                                <w:rPr>
                                  <w:b/>
                                  <w:bCs/>
                                  <w:color w:val="000000"/>
                                  <w:sz w:val="28"/>
                                  <w:szCs w:val="28"/>
                                  <w:lang w:val="en-US"/>
                                </w:rPr>
                                <w:t xml:space="preserve"> </w:t>
                              </w:r>
                            </w:p>
                          </w:txbxContent>
                        </wps:txbx>
                        <wps:bodyPr rot="0" vert="horz" wrap="none" lIns="0" tIns="0" rIns="0" bIns="0" anchor="t" anchorCtr="0">
                          <a:spAutoFit/>
                        </wps:bodyPr>
                      </wps:wsp>
                      <wps:wsp>
                        <wps:cNvPr id="17" name="Rectangle 18"/>
                        <wps:cNvSpPr>
                          <a:spLocks noChangeArrowheads="1"/>
                        </wps:cNvSpPr>
                        <wps:spPr bwMode="auto">
                          <a:xfrm>
                            <a:off x="5544185" y="1273810"/>
                            <a:ext cx="450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7B35" w:rsidRDefault="001B7B35" w:rsidP="007E1008">
                              <w:r>
                                <w:rPr>
                                  <w:b/>
                                  <w:bCs/>
                                  <w:color w:val="000000"/>
                                  <w:sz w:val="28"/>
                                  <w:szCs w:val="28"/>
                                  <w:lang w:val="en-US"/>
                                </w:rPr>
                                <w:t xml:space="preserve"> </w:t>
                              </w:r>
                            </w:p>
                          </w:txbxContent>
                        </wps:txbx>
                        <wps:bodyPr rot="0" vert="horz" wrap="none" lIns="0" tIns="0" rIns="0" bIns="0" anchor="t" anchorCtr="0">
                          <a:spAutoFit/>
                        </wps:bodyPr>
                      </wps:wsp>
                      <wps:wsp>
                        <wps:cNvPr id="18" name="Rectangle 19"/>
                        <wps:cNvSpPr>
                          <a:spLocks noChangeArrowheads="1"/>
                        </wps:cNvSpPr>
                        <wps:spPr bwMode="auto">
                          <a:xfrm>
                            <a:off x="5588000" y="1273810"/>
                            <a:ext cx="450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7B35" w:rsidRDefault="001B7B35" w:rsidP="007E1008">
                              <w:r>
                                <w:rPr>
                                  <w:b/>
                                  <w:bCs/>
                                  <w:color w:val="000000"/>
                                  <w:sz w:val="28"/>
                                  <w:szCs w:val="28"/>
                                  <w:lang w:val="en-US"/>
                                </w:rPr>
                                <w:t xml:space="preserve"> </w:t>
                              </w:r>
                            </w:p>
                          </w:txbxContent>
                        </wps:txbx>
                        <wps:bodyPr rot="0" vert="horz" wrap="none" lIns="0" tIns="0" rIns="0" bIns="0" anchor="t" anchorCtr="0">
                          <a:spAutoFit/>
                        </wps:bodyPr>
                      </wps:wsp>
                      <wps:wsp>
                        <wps:cNvPr id="19" name="Rectangle 20"/>
                        <wps:cNvSpPr>
                          <a:spLocks noChangeArrowheads="1"/>
                        </wps:cNvSpPr>
                        <wps:spPr bwMode="auto">
                          <a:xfrm>
                            <a:off x="4705350" y="1473835"/>
                            <a:ext cx="387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7B35" w:rsidRDefault="001B7B35" w:rsidP="007E1008">
                              <w:r>
                                <w:rPr>
                                  <w:b/>
                                  <w:bCs/>
                                  <w:color w:val="000000"/>
                                  <w:sz w:val="24"/>
                                  <w:szCs w:val="24"/>
                                  <w:lang w:val="en-US"/>
                                </w:rPr>
                                <w:t xml:space="preserve"> </w:t>
                              </w:r>
                            </w:p>
                          </w:txbxContent>
                        </wps:txbx>
                        <wps:bodyPr rot="0" vert="horz" wrap="none" lIns="0" tIns="0" rIns="0" bIns="0" anchor="t" anchorCtr="0">
                          <a:spAutoFit/>
                        </wps:bodyPr>
                      </wps:wsp>
                      <wps:wsp>
                        <wps:cNvPr id="20" name="Rectangle 21"/>
                        <wps:cNvSpPr>
                          <a:spLocks noChangeArrowheads="1"/>
                        </wps:cNvSpPr>
                        <wps:spPr bwMode="auto">
                          <a:xfrm>
                            <a:off x="1030605" y="1655445"/>
                            <a:ext cx="10198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7B35" w:rsidRDefault="001B7B35" w:rsidP="007E1008">
                              <w:proofErr w:type="spellStart"/>
                              <w:r>
                                <w:rPr>
                                  <w:b/>
                                  <w:bCs/>
                                  <w:color w:val="000000"/>
                                  <w:sz w:val="24"/>
                                  <w:szCs w:val="24"/>
                                  <w:lang w:val="en-US"/>
                                </w:rPr>
                                <w:t>Наименование</w:t>
                              </w:r>
                              <w:proofErr w:type="spellEnd"/>
                            </w:p>
                          </w:txbxContent>
                        </wps:txbx>
                        <wps:bodyPr rot="0" vert="horz" wrap="none" lIns="0" tIns="0" rIns="0" bIns="0" anchor="t" anchorCtr="0">
                          <a:spAutoFit/>
                        </wps:bodyPr>
                      </wps:wsp>
                      <wps:wsp>
                        <wps:cNvPr id="21" name="Rectangle 22"/>
                        <wps:cNvSpPr>
                          <a:spLocks noChangeArrowheads="1"/>
                        </wps:cNvSpPr>
                        <wps:spPr bwMode="auto">
                          <a:xfrm>
                            <a:off x="2052320" y="1655445"/>
                            <a:ext cx="387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7B35" w:rsidRDefault="001B7B35" w:rsidP="007E1008">
                              <w:r>
                                <w:rPr>
                                  <w:b/>
                                  <w:bCs/>
                                  <w:color w:val="000000"/>
                                  <w:sz w:val="24"/>
                                  <w:szCs w:val="24"/>
                                  <w:lang w:val="en-US"/>
                                </w:rPr>
                                <w:t xml:space="preserve"> </w:t>
                              </w:r>
                            </w:p>
                          </w:txbxContent>
                        </wps:txbx>
                        <wps:bodyPr rot="0" vert="horz" wrap="none" lIns="0" tIns="0" rIns="0" bIns="0" anchor="t" anchorCtr="0">
                          <a:spAutoFit/>
                        </wps:bodyPr>
                      </wps:wsp>
                      <wps:wsp>
                        <wps:cNvPr id="22" name="Rectangle 23"/>
                        <wps:cNvSpPr>
                          <a:spLocks noChangeArrowheads="1"/>
                        </wps:cNvSpPr>
                        <wps:spPr bwMode="auto">
                          <a:xfrm>
                            <a:off x="2090420" y="1655445"/>
                            <a:ext cx="38862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7B35" w:rsidRDefault="001B7B35" w:rsidP="007E1008">
                              <w:proofErr w:type="spellStart"/>
                              <w:proofErr w:type="gramStart"/>
                              <w:r>
                                <w:rPr>
                                  <w:b/>
                                  <w:bCs/>
                                  <w:color w:val="000000"/>
                                  <w:sz w:val="24"/>
                                  <w:szCs w:val="24"/>
                                  <w:lang w:val="en-US"/>
                                </w:rPr>
                                <w:t>работ</w:t>
                              </w:r>
                              <w:proofErr w:type="spellEnd"/>
                              <w:proofErr w:type="gramEnd"/>
                            </w:p>
                          </w:txbxContent>
                        </wps:txbx>
                        <wps:bodyPr rot="0" vert="horz" wrap="none" lIns="0" tIns="0" rIns="0" bIns="0" anchor="t" anchorCtr="0">
                          <a:spAutoFit/>
                        </wps:bodyPr>
                      </wps:wsp>
                      <wps:wsp>
                        <wps:cNvPr id="23" name="Rectangle 24"/>
                        <wps:cNvSpPr>
                          <a:spLocks noChangeArrowheads="1"/>
                        </wps:cNvSpPr>
                        <wps:spPr bwMode="auto">
                          <a:xfrm>
                            <a:off x="2477770" y="1655445"/>
                            <a:ext cx="387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7B35" w:rsidRDefault="001B7B35" w:rsidP="007E1008">
                              <w:r>
                                <w:rPr>
                                  <w:b/>
                                  <w:bCs/>
                                  <w:color w:val="000000"/>
                                  <w:sz w:val="24"/>
                                  <w:szCs w:val="24"/>
                                  <w:lang w:val="en-US"/>
                                </w:rPr>
                                <w:t xml:space="preserve"> </w:t>
                              </w:r>
                            </w:p>
                          </w:txbxContent>
                        </wps:txbx>
                        <wps:bodyPr rot="0" vert="horz" wrap="none" lIns="0" tIns="0" rIns="0" bIns="0" anchor="t" anchorCtr="0">
                          <a:spAutoFit/>
                        </wps:bodyPr>
                      </wps:wsp>
                      <wps:wsp>
                        <wps:cNvPr id="24" name="Rectangle 25"/>
                        <wps:cNvSpPr>
                          <a:spLocks noChangeArrowheads="1"/>
                        </wps:cNvSpPr>
                        <wps:spPr bwMode="auto">
                          <a:xfrm>
                            <a:off x="3621405" y="1630680"/>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7B35" w:rsidRDefault="001B7B35" w:rsidP="007E1008">
                              <w:r>
                                <w:rPr>
                                  <w:b/>
                                  <w:bCs/>
                                  <w:color w:val="000000"/>
                                  <w:sz w:val="16"/>
                                  <w:szCs w:val="16"/>
                                  <w:lang w:val="en-US"/>
                                </w:rPr>
                                <w:t>1</w:t>
                              </w:r>
                            </w:p>
                          </w:txbxContent>
                        </wps:txbx>
                        <wps:bodyPr rot="0" vert="horz" wrap="none" lIns="0" tIns="0" rIns="0" bIns="0" anchor="t" anchorCtr="0">
                          <a:spAutoFit/>
                        </wps:bodyPr>
                      </wps:wsp>
                      <wps:wsp>
                        <wps:cNvPr id="25" name="Rectangle 26"/>
                        <wps:cNvSpPr>
                          <a:spLocks noChangeArrowheads="1"/>
                        </wps:cNvSpPr>
                        <wps:spPr bwMode="auto">
                          <a:xfrm>
                            <a:off x="3672840" y="1655445"/>
                            <a:ext cx="213614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7B35" w:rsidRDefault="001B7B35" w:rsidP="007E1008">
                              <w:proofErr w:type="spellStart"/>
                              <w:r>
                                <w:rPr>
                                  <w:b/>
                                  <w:bCs/>
                                  <w:color w:val="000000"/>
                                  <w:sz w:val="24"/>
                                  <w:szCs w:val="24"/>
                                  <w:lang w:val="en-US"/>
                                </w:rPr>
                                <w:t>Объемы</w:t>
                              </w:r>
                              <w:proofErr w:type="spellEnd"/>
                              <w:r>
                                <w:rPr>
                                  <w:b/>
                                  <w:bCs/>
                                  <w:color w:val="000000"/>
                                  <w:sz w:val="24"/>
                                  <w:szCs w:val="24"/>
                                  <w:lang w:val="en-US"/>
                                </w:rPr>
                                <w:t xml:space="preserve"> </w:t>
                              </w:r>
                              <w:proofErr w:type="spellStart"/>
                              <w:r>
                                <w:rPr>
                                  <w:b/>
                                  <w:bCs/>
                                  <w:color w:val="000000"/>
                                  <w:sz w:val="24"/>
                                  <w:szCs w:val="24"/>
                                  <w:lang w:val="en-US"/>
                                </w:rPr>
                                <w:t>выполненных</w:t>
                              </w:r>
                              <w:proofErr w:type="spellEnd"/>
                              <w:r>
                                <w:rPr>
                                  <w:b/>
                                  <w:bCs/>
                                  <w:color w:val="000000"/>
                                  <w:sz w:val="24"/>
                                  <w:szCs w:val="24"/>
                                  <w:lang w:val="en-US"/>
                                </w:rPr>
                                <w:t xml:space="preserve"> </w:t>
                              </w:r>
                              <w:proofErr w:type="spellStart"/>
                              <w:r>
                                <w:rPr>
                                  <w:b/>
                                  <w:bCs/>
                                  <w:color w:val="000000"/>
                                  <w:sz w:val="24"/>
                                  <w:szCs w:val="24"/>
                                  <w:lang w:val="en-US"/>
                                </w:rPr>
                                <w:t>работ</w:t>
                              </w:r>
                              <w:proofErr w:type="spellEnd"/>
                              <w:r>
                                <w:rPr>
                                  <w:b/>
                                  <w:bCs/>
                                  <w:color w:val="000000"/>
                                  <w:sz w:val="24"/>
                                  <w:szCs w:val="24"/>
                                  <w:lang w:val="en-US"/>
                                </w:rPr>
                                <w:t xml:space="preserve"> в </w:t>
                              </w:r>
                            </w:p>
                          </w:txbxContent>
                        </wps:txbx>
                        <wps:bodyPr rot="0" vert="horz" wrap="none" lIns="0" tIns="0" rIns="0" bIns="0" anchor="t" anchorCtr="0">
                          <a:spAutoFit/>
                        </wps:bodyPr>
                      </wps:wsp>
                      <wps:wsp>
                        <wps:cNvPr id="26" name="Rectangle 27"/>
                        <wps:cNvSpPr>
                          <a:spLocks noChangeArrowheads="1"/>
                        </wps:cNvSpPr>
                        <wps:spPr bwMode="auto">
                          <a:xfrm>
                            <a:off x="3845560" y="1831340"/>
                            <a:ext cx="173926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7B35" w:rsidRDefault="001B7B35" w:rsidP="007E1008">
                              <w:proofErr w:type="spellStart"/>
                              <w:proofErr w:type="gramStart"/>
                              <w:r>
                                <w:rPr>
                                  <w:b/>
                                  <w:bCs/>
                                  <w:color w:val="000000"/>
                                  <w:sz w:val="24"/>
                                  <w:szCs w:val="24"/>
                                  <w:lang w:val="en-US"/>
                                </w:rPr>
                                <w:t>стоимостном</w:t>
                              </w:r>
                              <w:proofErr w:type="spellEnd"/>
                              <w:proofErr w:type="gramEnd"/>
                              <w:r>
                                <w:rPr>
                                  <w:b/>
                                  <w:bCs/>
                                  <w:color w:val="000000"/>
                                  <w:sz w:val="24"/>
                                  <w:szCs w:val="24"/>
                                  <w:lang w:val="en-US"/>
                                </w:rPr>
                                <w:t xml:space="preserve"> </w:t>
                              </w:r>
                              <w:proofErr w:type="spellStart"/>
                              <w:r>
                                <w:rPr>
                                  <w:b/>
                                  <w:bCs/>
                                  <w:color w:val="000000"/>
                                  <w:sz w:val="24"/>
                                  <w:szCs w:val="24"/>
                                  <w:lang w:val="en-US"/>
                                </w:rPr>
                                <w:t>выражении</w:t>
                              </w:r>
                              <w:proofErr w:type="spellEnd"/>
                            </w:p>
                          </w:txbxContent>
                        </wps:txbx>
                        <wps:bodyPr rot="0" vert="horz" wrap="none" lIns="0" tIns="0" rIns="0" bIns="0" anchor="t" anchorCtr="0">
                          <a:spAutoFit/>
                        </wps:bodyPr>
                      </wps:wsp>
                      <wps:wsp>
                        <wps:cNvPr id="27" name="Rectangle 28"/>
                        <wps:cNvSpPr>
                          <a:spLocks noChangeArrowheads="1"/>
                        </wps:cNvSpPr>
                        <wps:spPr bwMode="auto">
                          <a:xfrm>
                            <a:off x="5586730" y="1831340"/>
                            <a:ext cx="387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7B35" w:rsidRDefault="001B7B35" w:rsidP="007E1008">
                              <w:r>
                                <w:rPr>
                                  <w:b/>
                                  <w:bCs/>
                                  <w:color w:val="000000"/>
                                  <w:sz w:val="24"/>
                                  <w:szCs w:val="24"/>
                                  <w:lang w:val="en-US"/>
                                </w:rPr>
                                <w:t xml:space="preserve"> </w:t>
                              </w:r>
                            </w:p>
                          </w:txbxContent>
                        </wps:txbx>
                        <wps:bodyPr rot="0" vert="horz" wrap="none" lIns="0" tIns="0" rIns="0" bIns="0" anchor="t" anchorCtr="0">
                          <a:spAutoFit/>
                        </wps:bodyPr>
                      </wps:wsp>
                      <wps:wsp>
                        <wps:cNvPr id="28" name="Rectangle 29"/>
                        <wps:cNvSpPr>
                          <a:spLocks noChangeArrowheads="1"/>
                        </wps:cNvSpPr>
                        <wps:spPr bwMode="auto">
                          <a:xfrm>
                            <a:off x="5623560" y="1831340"/>
                            <a:ext cx="387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7B35" w:rsidRDefault="001B7B35" w:rsidP="007E1008">
                              <w:r>
                                <w:rPr>
                                  <w:b/>
                                  <w:bCs/>
                                  <w:color w:val="000000"/>
                                  <w:sz w:val="24"/>
                                  <w:szCs w:val="24"/>
                                  <w:lang w:val="en-US"/>
                                </w:rPr>
                                <w:t xml:space="preserve"> </w:t>
                              </w:r>
                            </w:p>
                          </w:txbxContent>
                        </wps:txbx>
                        <wps:bodyPr rot="0" vert="horz" wrap="none" lIns="0" tIns="0" rIns="0" bIns="0" anchor="t" anchorCtr="0">
                          <a:spAutoFit/>
                        </wps:bodyPr>
                      </wps:wsp>
                      <wps:wsp>
                        <wps:cNvPr id="29" name="Rectangle 30"/>
                        <wps:cNvSpPr>
                          <a:spLocks noChangeArrowheads="1"/>
                        </wps:cNvSpPr>
                        <wps:spPr bwMode="auto">
                          <a:xfrm>
                            <a:off x="4359275" y="2007235"/>
                            <a:ext cx="577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7B35" w:rsidRPr="001A7108" w:rsidRDefault="001B7B35" w:rsidP="007E1008"/>
                          </w:txbxContent>
                        </wps:txbx>
                        <wps:bodyPr rot="0" vert="horz" wrap="none" lIns="0" tIns="0" rIns="0" bIns="0" anchor="t" anchorCtr="0">
                          <a:spAutoFit/>
                        </wps:bodyPr>
                      </wps:wsp>
                      <wps:wsp>
                        <wps:cNvPr id="30" name="Rectangle 31"/>
                        <wps:cNvSpPr>
                          <a:spLocks noChangeArrowheads="1"/>
                        </wps:cNvSpPr>
                        <wps:spPr bwMode="auto">
                          <a:xfrm>
                            <a:off x="4409440" y="2007235"/>
                            <a:ext cx="387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7B35" w:rsidRDefault="001B7B35" w:rsidP="007E1008">
                              <w:r>
                                <w:rPr>
                                  <w:b/>
                                  <w:bCs/>
                                  <w:color w:val="000000"/>
                                  <w:sz w:val="24"/>
                                  <w:szCs w:val="24"/>
                                  <w:lang w:val="en-US"/>
                                </w:rPr>
                                <w:t xml:space="preserve"> </w:t>
                              </w:r>
                            </w:p>
                          </w:txbxContent>
                        </wps:txbx>
                        <wps:bodyPr rot="0" vert="horz" wrap="none" lIns="0" tIns="0" rIns="0" bIns="0" anchor="t" anchorCtr="0">
                          <a:spAutoFit/>
                        </wps:bodyPr>
                      </wps:wsp>
                      <wps:wsp>
                        <wps:cNvPr id="31" name="Rectangle 32"/>
                        <wps:cNvSpPr>
                          <a:spLocks noChangeArrowheads="1"/>
                        </wps:cNvSpPr>
                        <wps:spPr bwMode="auto">
                          <a:xfrm>
                            <a:off x="4747895" y="2007235"/>
                            <a:ext cx="57975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7B35" w:rsidRDefault="001B7B35" w:rsidP="007E1008">
                              <w:r>
                                <w:rPr>
                                  <w:b/>
                                  <w:bCs/>
                                  <w:color w:val="000000"/>
                                  <w:sz w:val="24"/>
                                  <w:szCs w:val="24"/>
                                </w:rPr>
                                <w:t>(</w:t>
                              </w:r>
                              <w:proofErr w:type="spellStart"/>
                              <w:r>
                                <w:rPr>
                                  <w:b/>
                                  <w:bCs/>
                                  <w:color w:val="000000"/>
                                  <w:sz w:val="24"/>
                                  <w:szCs w:val="24"/>
                                  <w:lang w:val="en-US"/>
                                </w:rPr>
                                <w:t>руб</w:t>
                              </w:r>
                              <w:proofErr w:type="spellEnd"/>
                              <w:r>
                                <w:rPr>
                                  <w:b/>
                                  <w:bCs/>
                                  <w:color w:val="000000"/>
                                  <w:sz w:val="24"/>
                                  <w:szCs w:val="24"/>
                                </w:rPr>
                                <w:t>лей</w:t>
                              </w:r>
                              <w:r>
                                <w:rPr>
                                  <w:b/>
                                  <w:bCs/>
                                  <w:color w:val="000000"/>
                                  <w:sz w:val="24"/>
                                  <w:szCs w:val="24"/>
                                  <w:lang w:val="en-US"/>
                                </w:rPr>
                                <w:t>)</w:t>
                              </w:r>
                            </w:p>
                          </w:txbxContent>
                        </wps:txbx>
                        <wps:bodyPr rot="0" vert="horz" wrap="none" lIns="0" tIns="0" rIns="0" bIns="0" anchor="t" anchorCtr="0">
                          <a:spAutoFit/>
                        </wps:bodyPr>
                      </wps:wsp>
                      <wps:wsp>
                        <wps:cNvPr id="32" name="Rectangle 33"/>
                        <wps:cNvSpPr>
                          <a:spLocks noChangeArrowheads="1"/>
                        </wps:cNvSpPr>
                        <wps:spPr bwMode="auto">
                          <a:xfrm>
                            <a:off x="5074285" y="2007235"/>
                            <a:ext cx="387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7B35" w:rsidRDefault="001B7B35" w:rsidP="007E1008">
                              <w:r>
                                <w:rPr>
                                  <w:b/>
                                  <w:bCs/>
                                  <w:color w:val="000000"/>
                                  <w:sz w:val="24"/>
                                  <w:szCs w:val="24"/>
                                  <w:lang w:val="en-US"/>
                                </w:rPr>
                                <w:t xml:space="preserve"> </w:t>
                              </w:r>
                            </w:p>
                          </w:txbxContent>
                        </wps:txbx>
                        <wps:bodyPr rot="0" vert="horz" wrap="none" lIns="0" tIns="0" rIns="0" bIns="0" anchor="t" anchorCtr="0">
                          <a:spAutoFit/>
                        </wps:bodyPr>
                      </wps:wsp>
                      <wps:wsp>
                        <wps:cNvPr id="33" name="Rectangle 34"/>
                        <wps:cNvSpPr>
                          <a:spLocks noChangeArrowheads="1"/>
                        </wps:cNvSpPr>
                        <wps:spPr bwMode="auto">
                          <a:xfrm>
                            <a:off x="6169025" y="1655445"/>
                            <a:ext cx="168783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7B35" w:rsidRDefault="001B7B35" w:rsidP="007E1008">
                              <w:proofErr w:type="spellStart"/>
                              <w:r>
                                <w:rPr>
                                  <w:b/>
                                  <w:bCs/>
                                  <w:color w:val="000000"/>
                                  <w:sz w:val="24"/>
                                  <w:szCs w:val="24"/>
                                  <w:lang w:val="en-US"/>
                                </w:rPr>
                                <w:t>Срок</w:t>
                              </w:r>
                              <w:proofErr w:type="spellEnd"/>
                              <w:r>
                                <w:rPr>
                                  <w:b/>
                                  <w:bCs/>
                                  <w:color w:val="000000"/>
                                  <w:sz w:val="24"/>
                                  <w:szCs w:val="24"/>
                                  <w:lang w:val="en-US"/>
                                </w:rPr>
                                <w:t xml:space="preserve"> </w:t>
                              </w:r>
                              <w:proofErr w:type="spellStart"/>
                              <w:r>
                                <w:rPr>
                                  <w:b/>
                                  <w:bCs/>
                                  <w:color w:val="000000"/>
                                  <w:sz w:val="24"/>
                                  <w:szCs w:val="24"/>
                                  <w:lang w:val="en-US"/>
                                </w:rPr>
                                <w:t>выполнения</w:t>
                              </w:r>
                              <w:proofErr w:type="spellEnd"/>
                              <w:r>
                                <w:rPr>
                                  <w:b/>
                                  <w:bCs/>
                                  <w:color w:val="000000"/>
                                  <w:sz w:val="24"/>
                                  <w:szCs w:val="24"/>
                                  <w:lang w:val="en-US"/>
                                </w:rPr>
                                <w:t xml:space="preserve"> </w:t>
                              </w:r>
                              <w:proofErr w:type="spellStart"/>
                              <w:r>
                                <w:rPr>
                                  <w:b/>
                                  <w:bCs/>
                                  <w:color w:val="000000"/>
                                  <w:sz w:val="24"/>
                                  <w:szCs w:val="24"/>
                                  <w:lang w:val="en-US"/>
                                </w:rPr>
                                <w:t>работ</w:t>
                              </w:r>
                              <w:proofErr w:type="spellEnd"/>
                            </w:p>
                          </w:txbxContent>
                        </wps:txbx>
                        <wps:bodyPr rot="0" vert="horz" wrap="none" lIns="0" tIns="0" rIns="0" bIns="0" anchor="t" anchorCtr="0">
                          <a:spAutoFit/>
                        </wps:bodyPr>
                      </wps:wsp>
                      <wps:wsp>
                        <wps:cNvPr id="34" name="Rectangle 35"/>
                        <wps:cNvSpPr>
                          <a:spLocks noChangeArrowheads="1"/>
                        </wps:cNvSpPr>
                        <wps:spPr bwMode="auto">
                          <a:xfrm>
                            <a:off x="7858760" y="1655445"/>
                            <a:ext cx="387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7B35" w:rsidRDefault="001B7B35" w:rsidP="007E1008">
                              <w:r>
                                <w:rPr>
                                  <w:b/>
                                  <w:bCs/>
                                  <w:color w:val="000000"/>
                                  <w:sz w:val="24"/>
                                  <w:szCs w:val="24"/>
                                  <w:lang w:val="en-US"/>
                                </w:rPr>
                                <w:t xml:space="preserve"> </w:t>
                              </w:r>
                            </w:p>
                          </w:txbxContent>
                        </wps:txbx>
                        <wps:bodyPr rot="0" vert="horz" wrap="none" lIns="0" tIns="0" rIns="0" bIns="0" anchor="t" anchorCtr="0">
                          <a:spAutoFit/>
                        </wps:bodyPr>
                      </wps:wsp>
                      <wps:wsp>
                        <wps:cNvPr id="35" name="Rectangle 36"/>
                        <wps:cNvSpPr>
                          <a:spLocks noChangeArrowheads="1"/>
                        </wps:cNvSpPr>
                        <wps:spPr bwMode="auto">
                          <a:xfrm>
                            <a:off x="7894955" y="1655445"/>
                            <a:ext cx="387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7B35" w:rsidRDefault="001B7B35" w:rsidP="007E1008">
                              <w:r>
                                <w:rPr>
                                  <w:b/>
                                  <w:bCs/>
                                  <w:color w:val="000000"/>
                                  <w:sz w:val="24"/>
                                  <w:szCs w:val="24"/>
                                  <w:lang w:val="en-US"/>
                                </w:rPr>
                                <w:t xml:space="preserve"> </w:t>
                              </w:r>
                            </w:p>
                          </w:txbxContent>
                        </wps:txbx>
                        <wps:bodyPr rot="0" vert="horz" wrap="none" lIns="0" tIns="0" rIns="0" bIns="0" anchor="t" anchorCtr="0">
                          <a:spAutoFit/>
                        </wps:bodyPr>
                      </wps:wsp>
                      <wps:wsp>
                        <wps:cNvPr id="36" name="Rectangle 37"/>
                        <wps:cNvSpPr>
                          <a:spLocks noChangeArrowheads="1"/>
                        </wps:cNvSpPr>
                        <wps:spPr bwMode="auto">
                          <a:xfrm>
                            <a:off x="6301740" y="1829435"/>
                            <a:ext cx="508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7B35" w:rsidRDefault="001B7B35" w:rsidP="007E1008">
                              <w:r>
                                <w:rPr>
                                  <w:color w:val="000000"/>
                                  <w:sz w:val="24"/>
                                  <w:szCs w:val="24"/>
                                  <w:lang w:val="en-US"/>
                                </w:rPr>
                                <w:t>(</w:t>
                              </w:r>
                            </w:p>
                          </w:txbxContent>
                        </wps:txbx>
                        <wps:bodyPr rot="0" vert="horz" wrap="none" lIns="0" tIns="0" rIns="0" bIns="0" anchor="t" anchorCtr="0">
                          <a:spAutoFit/>
                        </wps:bodyPr>
                      </wps:wsp>
                      <wps:wsp>
                        <wps:cNvPr id="37" name="Rectangle 38"/>
                        <wps:cNvSpPr>
                          <a:spLocks noChangeArrowheads="1"/>
                        </wps:cNvSpPr>
                        <wps:spPr bwMode="auto">
                          <a:xfrm>
                            <a:off x="6351905" y="1829435"/>
                            <a:ext cx="679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7B35" w:rsidRDefault="001B7B35" w:rsidP="007E1008">
                              <w:proofErr w:type="gramStart"/>
                              <w:r>
                                <w:rPr>
                                  <w:color w:val="000000"/>
                                  <w:sz w:val="24"/>
                                  <w:szCs w:val="24"/>
                                  <w:lang w:val="en-US"/>
                                </w:rPr>
                                <w:t>c</w:t>
                              </w:r>
                              <w:proofErr w:type="gramEnd"/>
                            </w:p>
                          </w:txbxContent>
                        </wps:txbx>
                        <wps:bodyPr rot="0" vert="horz" wrap="none" lIns="0" tIns="0" rIns="0" bIns="0" anchor="t" anchorCtr="0">
                          <a:spAutoFit/>
                        </wps:bodyPr>
                      </wps:wsp>
                      <wps:wsp>
                        <wps:cNvPr id="38" name="Rectangle 39"/>
                        <wps:cNvSpPr>
                          <a:spLocks noChangeArrowheads="1"/>
                        </wps:cNvSpPr>
                        <wps:spPr bwMode="auto">
                          <a:xfrm>
                            <a:off x="6419215" y="1829435"/>
                            <a:ext cx="387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7B35" w:rsidRDefault="001B7B35" w:rsidP="007E1008">
                              <w:r>
                                <w:rPr>
                                  <w:color w:val="000000"/>
                                  <w:sz w:val="24"/>
                                  <w:szCs w:val="24"/>
                                  <w:lang w:val="en-US"/>
                                </w:rPr>
                                <w:t xml:space="preserve"> </w:t>
                              </w:r>
                            </w:p>
                          </w:txbxContent>
                        </wps:txbx>
                        <wps:bodyPr rot="0" vert="horz" wrap="none" lIns="0" tIns="0" rIns="0" bIns="0" anchor="t" anchorCtr="0">
                          <a:spAutoFit/>
                        </wps:bodyPr>
                      </wps:wsp>
                      <wps:wsp>
                        <wps:cNvPr id="39" name="Rectangle 40"/>
                        <wps:cNvSpPr>
                          <a:spLocks noChangeArrowheads="1"/>
                        </wps:cNvSpPr>
                        <wps:spPr bwMode="auto">
                          <a:xfrm>
                            <a:off x="6457315" y="1829435"/>
                            <a:ext cx="12661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7B35" w:rsidRDefault="001B7B35" w:rsidP="007E1008">
                              <w:proofErr w:type="spellStart"/>
                              <w:proofErr w:type="gramStart"/>
                              <w:r>
                                <w:rPr>
                                  <w:color w:val="000000"/>
                                  <w:sz w:val="24"/>
                                  <w:szCs w:val="24"/>
                                  <w:lang w:val="en-US"/>
                                </w:rPr>
                                <w:t>начала</w:t>
                              </w:r>
                              <w:proofErr w:type="spellEnd"/>
                              <w:proofErr w:type="gramEnd"/>
                              <w:r>
                                <w:rPr>
                                  <w:color w:val="000000"/>
                                  <w:sz w:val="24"/>
                                  <w:szCs w:val="24"/>
                                  <w:lang w:val="en-US"/>
                                </w:rPr>
                                <w:t xml:space="preserve"> </w:t>
                              </w:r>
                              <w:proofErr w:type="spellStart"/>
                              <w:r>
                                <w:rPr>
                                  <w:color w:val="000000"/>
                                  <w:sz w:val="24"/>
                                  <w:szCs w:val="24"/>
                                  <w:lang w:val="en-US"/>
                                </w:rPr>
                                <w:t>выполнения</w:t>
                              </w:r>
                              <w:proofErr w:type="spellEnd"/>
                              <w:r>
                                <w:rPr>
                                  <w:color w:val="000000"/>
                                  <w:sz w:val="24"/>
                                  <w:szCs w:val="24"/>
                                  <w:lang w:val="en-US"/>
                                </w:rPr>
                                <w:t xml:space="preserve"> </w:t>
                              </w:r>
                            </w:p>
                          </w:txbxContent>
                        </wps:txbx>
                        <wps:bodyPr rot="0" vert="horz" wrap="none" lIns="0" tIns="0" rIns="0" bIns="0" anchor="t" anchorCtr="0">
                          <a:spAutoFit/>
                        </wps:bodyPr>
                      </wps:wsp>
                      <wps:wsp>
                        <wps:cNvPr id="40" name="Rectangle 41"/>
                        <wps:cNvSpPr>
                          <a:spLocks noChangeArrowheads="1"/>
                        </wps:cNvSpPr>
                        <wps:spPr bwMode="auto">
                          <a:xfrm>
                            <a:off x="6647815" y="2005330"/>
                            <a:ext cx="7289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7B35" w:rsidRDefault="001B7B35" w:rsidP="007E1008">
                              <w:proofErr w:type="spellStart"/>
                              <w:r>
                                <w:rPr>
                                  <w:color w:val="000000"/>
                                  <w:sz w:val="24"/>
                                  <w:szCs w:val="24"/>
                                  <w:lang w:val="en-US"/>
                                </w:rPr>
                                <w:t>Контракта</w:t>
                              </w:r>
                              <w:proofErr w:type="spellEnd"/>
                              <w:r>
                                <w:rPr>
                                  <w:color w:val="000000"/>
                                  <w:sz w:val="24"/>
                                  <w:szCs w:val="24"/>
                                  <w:lang w:val="en-US"/>
                                </w:rPr>
                                <w:t xml:space="preserve">) </w:t>
                              </w:r>
                            </w:p>
                          </w:txbxContent>
                        </wps:txbx>
                        <wps:bodyPr rot="0" vert="horz" wrap="none" lIns="0" tIns="0" rIns="0" bIns="0" anchor="t" anchorCtr="0">
                          <a:spAutoFit/>
                        </wps:bodyPr>
                      </wps:wsp>
                      <wps:wsp>
                        <wps:cNvPr id="41" name="Rectangle 42"/>
                        <wps:cNvSpPr>
                          <a:spLocks noChangeArrowheads="1"/>
                        </wps:cNvSpPr>
                        <wps:spPr bwMode="auto">
                          <a:xfrm>
                            <a:off x="7414895" y="2005330"/>
                            <a:ext cx="387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7B35" w:rsidRDefault="001B7B35" w:rsidP="007E1008">
                              <w:r>
                                <w:rPr>
                                  <w:color w:val="000000"/>
                                  <w:sz w:val="24"/>
                                  <w:szCs w:val="24"/>
                                  <w:lang w:val="en-US"/>
                                </w:rPr>
                                <w:t xml:space="preserve"> </w:t>
                              </w:r>
                            </w:p>
                          </w:txbxContent>
                        </wps:txbx>
                        <wps:bodyPr rot="0" vert="horz" wrap="none" lIns="0" tIns="0" rIns="0" bIns="0" anchor="t" anchorCtr="0">
                          <a:spAutoFit/>
                        </wps:bodyPr>
                      </wps:wsp>
                      <wps:wsp>
                        <wps:cNvPr id="42" name="Rectangle 43"/>
                        <wps:cNvSpPr>
                          <a:spLocks noChangeArrowheads="1"/>
                        </wps:cNvSpPr>
                        <wps:spPr bwMode="auto">
                          <a:xfrm>
                            <a:off x="7013575" y="2183130"/>
                            <a:ext cx="387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7B35" w:rsidRDefault="001B7B35" w:rsidP="007E1008">
                              <w:r>
                                <w:rPr>
                                  <w:b/>
                                  <w:bCs/>
                                  <w:color w:val="000000"/>
                                  <w:sz w:val="24"/>
                                  <w:szCs w:val="24"/>
                                  <w:lang w:val="en-US"/>
                                </w:rPr>
                                <w:t xml:space="preserve"> </w:t>
                              </w:r>
                            </w:p>
                          </w:txbxContent>
                        </wps:txbx>
                        <wps:bodyPr rot="0" vert="horz" wrap="none" lIns="0" tIns="0" rIns="0" bIns="0" anchor="t" anchorCtr="0">
                          <a:spAutoFit/>
                        </wps:bodyPr>
                      </wps:wsp>
                      <wps:wsp>
                        <wps:cNvPr id="43" name="Rectangle 44"/>
                        <wps:cNvSpPr>
                          <a:spLocks noChangeArrowheads="1"/>
                        </wps:cNvSpPr>
                        <wps:spPr bwMode="auto">
                          <a:xfrm>
                            <a:off x="6350" y="1647825"/>
                            <a:ext cx="57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Line 45"/>
                        <wps:cNvCnPr/>
                        <wps:spPr bwMode="auto">
                          <a:xfrm>
                            <a:off x="6350" y="1647825"/>
                            <a:ext cx="571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 name="Line 46"/>
                        <wps:cNvCnPr/>
                        <wps:spPr bwMode="auto">
                          <a:xfrm>
                            <a:off x="6350" y="1647825"/>
                            <a:ext cx="0" cy="63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 name="Rectangle 47"/>
                        <wps:cNvSpPr>
                          <a:spLocks noChangeArrowheads="1"/>
                        </wps:cNvSpPr>
                        <wps:spPr bwMode="auto">
                          <a:xfrm>
                            <a:off x="6350" y="1647825"/>
                            <a:ext cx="57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Line 48"/>
                        <wps:cNvCnPr/>
                        <wps:spPr bwMode="auto">
                          <a:xfrm>
                            <a:off x="6350" y="1647825"/>
                            <a:ext cx="571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 name="Line 49"/>
                        <wps:cNvCnPr/>
                        <wps:spPr bwMode="auto">
                          <a:xfrm>
                            <a:off x="6350" y="1647825"/>
                            <a:ext cx="0" cy="63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 name="Rectangle 50"/>
                        <wps:cNvSpPr>
                          <a:spLocks noChangeArrowheads="1"/>
                        </wps:cNvSpPr>
                        <wps:spPr bwMode="auto">
                          <a:xfrm>
                            <a:off x="12065" y="1647825"/>
                            <a:ext cx="34855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Line 51"/>
                        <wps:cNvCnPr/>
                        <wps:spPr bwMode="auto">
                          <a:xfrm>
                            <a:off x="12065" y="1647825"/>
                            <a:ext cx="348551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 name="Rectangle 52"/>
                        <wps:cNvSpPr>
                          <a:spLocks noChangeArrowheads="1"/>
                        </wps:cNvSpPr>
                        <wps:spPr bwMode="auto">
                          <a:xfrm>
                            <a:off x="3497580" y="1647825"/>
                            <a:ext cx="63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Line 53"/>
                        <wps:cNvCnPr/>
                        <wps:spPr bwMode="auto">
                          <a:xfrm>
                            <a:off x="3497580" y="1647825"/>
                            <a:ext cx="63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 name="Line 54"/>
                        <wps:cNvCnPr/>
                        <wps:spPr bwMode="auto">
                          <a:xfrm>
                            <a:off x="3497580" y="1647825"/>
                            <a:ext cx="0" cy="63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 name="Rectangle 55"/>
                        <wps:cNvSpPr>
                          <a:spLocks noChangeArrowheads="1"/>
                        </wps:cNvSpPr>
                        <wps:spPr bwMode="auto">
                          <a:xfrm>
                            <a:off x="3503930" y="1647825"/>
                            <a:ext cx="2424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Line 56"/>
                        <wps:cNvCnPr/>
                        <wps:spPr bwMode="auto">
                          <a:xfrm>
                            <a:off x="3503930" y="1647825"/>
                            <a:ext cx="242443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 name="Rectangle 57"/>
                        <wps:cNvSpPr>
                          <a:spLocks noChangeArrowheads="1"/>
                        </wps:cNvSpPr>
                        <wps:spPr bwMode="auto">
                          <a:xfrm>
                            <a:off x="5928360" y="1647825"/>
                            <a:ext cx="57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Line 58"/>
                        <wps:cNvCnPr/>
                        <wps:spPr bwMode="auto">
                          <a:xfrm>
                            <a:off x="5928360" y="1647825"/>
                            <a:ext cx="571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 name="Line 59"/>
                        <wps:cNvCnPr/>
                        <wps:spPr bwMode="auto">
                          <a:xfrm>
                            <a:off x="5928360" y="1647825"/>
                            <a:ext cx="0" cy="63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 name="Rectangle 60"/>
                        <wps:cNvSpPr>
                          <a:spLocks noChangeArrowheads="1"/>
                        </wps:cNvSpPr>
                        <wps:spPr bwMode="auto">
                          <a:xfrm>
                            <a:off x="5934075" y="1647825"/>
                            <a:ext cx="21564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Line 61"/>
                        <wps:cNvCnPr/>
                        <wps:spPr bwMode="auto">
                          <a:xfrm>
                            <a:off x="5934075" y="1647825"/>
                            <a:ext cx="215646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 name="Rectangle 62"/>
                        <wps:cNvSpPr>
                          <a:spLocks noChangeArrowheads="1"/>
                        </wps:cNvSpPr>
                        <wps:spPr bwMode="auto">
                          <a:xfrm>
                            <a:off x="8090535" y="1647825"/>
                            <a:ext cx="57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Line 63"/>
                        <wps:cNvCnPr/>
                        <wps:spPr bwMode="auto">
                          <a:xfrm>
                            <a:off x="8090535" y="1647825"/>
                            <a:ext cx="571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 name="Line 64"/>
                        <wps:cNvCnPr/>
                        <wps:spPr bwMode="auto">
                          <a:xfrm>
                            <a:off x="8090535" y="1647825"/>
                            <a:ext cx="0" cy="63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 name="Rectangle 65"/>
                        <wps:cNvSpPr>
                          <a:spLocks noChangeArrowheads="1"/>
                        </wps:cNvSpPr>
                        <wps:spPr bwMode="auto">
                          <a:xfrm>
                            <a:off x="8090535" y="1647825"/>
                            <a:ext cx="57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Line 66"/>
                        <wps:cNvCnPr/>
                        <wps:spPr bwMode="auto">
                          <a:xfrm>
                            <a:off x="8090535" y="1647825"/>
                            <a:ext cx="571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 name="Line 67"/>
                        <wps:cNvCnPr/>
                        <wps:spPr bwMode="auto">
                          <a:xfrm>
                            <a:off x="8090535" y="1647825"/>
                            <a:ext cx="0" cy="63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 name="Rectangle 68"/>
                        <wps:cNvSpPr>
                          <a:spLocks noChangeArrowheads="1"/>
                        </wps:cNvSpPr>
                        <wps:spPr bwMode="auto">
                          <a:xfrm>
                            <a:off x="6350" y="1654175"/>
                            <a:ext cx="5715" cy="7029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Line 69"/>
                        <wps:cNvCnPr/>
                        <wps:spPr bwMode="auto">
                          <a:xfrm>
                            <a:off x="6350" y="1654175"/>
                            <a:ext cx="0" cy="7029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 name="Rectangle 70"/>
                        <wps:cNvSpPr>
                          <a:spLocks noChangeArrowheads="1"/>
                        </wps:cNvSpPr>
                        <wps:spPr bwMode="auto">
                          <a:xfrm>
                            <a:off x="3497580" y="1654175"/>
                            <a:ext cx="6350" cy="7029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Line 71"/>
                        <wps:cNvCnPr/>
                        <wps:spPr bwMode="auto">
                          <a:xfrm>
                            <a:off x="3497580" y="1654175"/>
                            <a:ext cx="0" cy="7029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 name="Rectangle 72"/>
                        <wps:cNvSpPr>
                          <a:spLocks noChangeArrowheads="1"/>
                        </wps:cNvSpPr>
                        <wps:spPr bwMode="auto">
                          <a:xfrm>
                            <a:off x="5928360" y="1654175"/>
                            <a:ext cx="5715" cy="7029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Line 73"/>
                        <wps:cNvCnPr/>
                        <wps:spPr bwMode="auto">
                          <a:xfrm>
                            <a:off x="5928360" y="1654175"/>
                            <a:ext cx="0" cy="7029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 name="Rectangle 74"/>
                        <wps:cNvSpPr>
                          <a:spLocks noChangeArrowheads="1"/>
                        </wps:cNvSpPr>
                        <wps:spPr bwMode="auto">
                          <a:xfrm>
                            <a:off x="8090535" y="1654175"/>
                            <a:ext cx="5715" cy="7029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Line 75"/>
                        <wps:cNvCnPr/>
                        <wps:spPr bwMode="auto">
                          <a:xfrm>
                            <a:off x="8090535" y="1654175"/>
                            <a:ext cx="0" cy="7029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5" name="Rectangle 76"/>
                        <wps:cNvSpPr>
                          <a:spLocks noChangeArrowheads="1"/>
                        </wps:cNvSpPr>
                        <wps:spPr bwMode="auto">
                          <a:xfrm>
                            <a:off x="77470" y="2362835"/>
                            <a:ext cx="387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7B35" w:rsidRDefault="001B7B35" w:rsidP="007E1008">
                              <w:r>
                                <w:rPr>
                                  <w:color w:val="000000"/>
                                  <w:sz w:val="24"/>
                                  <w:szCs w:val="24"/>
                                  <w:lang w:val="en-US"/>
                                </w:rPr>
                                <w:t xml:space="preserve"> </w:t>
                              </w:r>
                            </w:p>
                          </w:txbxContent>
                        </wps:txbx>
                        <wps:bodyPr rot="0" vert="horz" wrap="none" lIns="0" tIns="0" rIns="0" bIns="0" anchor="t" anchorCtr="0">
                          <a:spAutoFit/>
                        </wps:bodyPr>
                      </wps:wsp>
                      <wps:wsp>
                        <wps:cNvPr id="76" name="Rectangle 77"/>
                        <wps:cNvSpPr>
                          <a:spLocks noChangeArrowheads="1"/>
                        </wps:cNvSpPr>
                        <wps:spPr bwMode="auto">
                          <a:xfrm>
                            <a:off x="77470" y="2538730"/>
                            <a:ext cx="19850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7B35" w:rsidRDefault="001B7B35" w:rsidP="007E1008">
                              <w:proofErr w:type="spellStart"/>
                              <w:proofErr w:type="gramStart"/>
                              <w:r>
                                <w:rPr>
                                  <w:color w:val="000000"/>
                                  <w:sz w:val="24"/>
                                  <w:szCs w:val="24"/>
                                  <w:lang w:val="en-US"/>
                                </w:rPr>
                                <w:t>Строительсво</w:t>
                              </w:r>
                              <w:proofErr w:type="spellEnd"/>
                              <w:r>
                                <w:rPr>
                                  <w:color w:val="000000"/>
                                  <w:sz w:val="24"/>
                                  <w:szCs w:val="24"/>
                                  <w:lang w:val="en-US"/>
                                </w:rPr>
                                <w:t xml:space="preserve"> </w:t>
                              </w:r>
                              <w:r>
                                <w:rPr>
                                  <w:color w:val="000000"/>
                                  <w:sz w:val="24"/>
                                  <w:szCs w:val="24"/>
                                </w:rPr>
                                <w:t xml:space="preserve"> </w:t>
                              </w:r>
                              <w:r>
                                <w:rPr>
                                  <w:color w:val="000000"/>
                                  <w:sz w:val="24"/>
                                  <w:szCs w:val="24"/>
                                  <w:lang w:val="en-US"/>
                                </w:rPr>
                                <w:t>«</w:t>
                              </w:r>
                              <w:proofErr w:type="spellStart"/>
                              <w:proofErr w:type="gramEnd"/>
                              <w:r>
                                <w:rPr>
                                  <w:color w:val="000000"/>
                                  <w:sz w:val="24"/>
                                  <w:szCs w:val="24"/>
                                  <w:lang w:val="en-US"/>
                                </w:rPr>
                                <w:t>Физкультурно</w:t>
                              </w:r>
                              <w:proofErr w:type="spellEnd"/>
                            </w:p>
                          </w:txbxContent>
                        </wps:txbx>
                        <wps:bodyPr rot="0" vert="horz" wrap="none" lIns="0" tIns="0" rIns="0" bIns="0" anchor="t" anchorCtr="0">
                          <a:spAutoFit/>
                        </wps:bodyPr>
                      </wps:wsp>
                      <wps:wsp>
                        <wps:cNvPr id="77" name="Rectangle 78"/>
                        <wps:cNvSpPr>
                          <a:spLocks noChangeArrowheads="1"/>
                        </wps:cNvSpPr>
                        <wps:spPr bwMode="auto">
                          <a:xfrm>
                            <a:off x="2090420" y="2538730"/>
                            <a:ext cx="508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7B35" w:rsidRDefault="001B7B35" w:rsidP="007E1008">
                              <w:r>
                                <w:rPr>
                                  <w:color w:val="000000"/>
                                  <w:sz w:val="24"/>
                                  <w:szCs w:val="24"/>
                                  <w:lang w:val="en-US"/>
                                </w:rPr>
                                <w:t>-</w:t>
                              </w:r>
                            </w:p>
                          </w:txbxContent>
                        </wps:txbx>
                        <wps:bodyPr rot="0" vert="horz" wrap="none" lIns="0" tIns="0" rIns="0" bIns="0" anchor="t" anchorCtr="0">
                          <a:spAutoFit/>
                        </wps:bodyPr>
                      </wps:wsp>
                      <wps:wsp>
                        <wps:cNvPr id="78" name="Rectangle 79"/>
                        <wps:cNvSpPr>
                          <a:spLocks noChangeArrowheads="1"/>
                        </wps:cNvSpPr>
                        <wps:spPr bwMode="auto">
                          <a:xfrm>
                            <a:off x="2140585" y="2538730"/>
                            <a:ext cx="11728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7B35" w:rsidRDefault="001B7B35" w:rsidP="007E1008">
                              <w:proofErr w:type="spellStart"/>
                              <w:proofErr w:type="gramStart"/>
                              <w:r>
                                <w:rPr>
                                  <w:color w:val="000000"/>
                                  <w:sz w:val="24"/>
                                  <w:szCs w:val="24"/>
                                  <w:lang w:val="en-US"/>
                                </w:rPr>
                                <w:t>оздоровительного</w:t>
                              </w:r>
                              <w:proofErr w:type="spellEnd"/>
                              <w:proofErr w:type="gramEnd"/>
                              <w:r>
                                <w:rPr>
                                  <w:color w:val="000000"/>
                                  <w:sz w:val="24"/>
                                  <w:szCs w:val="24"/>
                                  <w:lang w:val="en-US"/>
                                </w:rPr>
                                <w:t xml:space="preserve"> </w:t>
                              </w:r>
                            </w:p>
                          </w:txbxContent>
                        </wps:txbx>
                        <wps:bodyPr rot="0" vert="horz" wrap="none" lIns="0" tIns="0" rIns="0" bIns="0" anchor="t" anchorCtr="0">
                          <a:spAutoFit/>
                        </wps:bodyPr>
                      </wps:wsp>
                      <wps:wsp>
                        <wps:cNvPr id="79" name="Rectangle 80"/>
                        <wps:cNvSpPr>
                          <a:spLocks noChangeArrowheads="1"/>
                        </wps:cNvSpPr>
                        <wps:spPr bwMode="auto">
                          <a:xfrm>
                            <a:off x="77470" y="2714625"/>
                            <a:ext cx="26866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7B35" w:rsidRDefault="001B7B35" w:rsidP="007E1008">
                              <w:r w:rsidRPr="000278E5">
                                <w:rPr>
                                  <w:color w:val="000000"/>
                                  <w:sz w:val="24"/>
                                  <w:szCs w:val="24"/>
                                </w:rPr>
                                <w:t xml:space="preserve">комплекса с искусственным льдом по ул. </w:t>
                              </w:r>
                            </w:p>
                          </w:txbxContent>
                        </wps:txbx>
                        <wps:bodyPr rot="0" vert="horz" wrap="none" lIns="0" tIns="0" rIns="0" bIns="0" anchor="t" anchorCtr="0">
                          <a:spAutoFit/>
                        </wps:bodyPr>
                      </wps:wsp>
                      <wps:wsp>
                        <wps:cNvPr id="80" name="Rectangle 81"/>
                        <wps:cNvSpPr>
                          <a:spLocks noChangeArrowheads="1"/>
                        </wps:cNvSpPr>
                        <wps:spPr bwMode="auto">
                          <a:xfrm>
                            <a:off x="77470" y="2890520"/>
                            <a:ext cx="20732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7B35" w:rsidRDefault="001B7B35" w:rsidP="007E1008">
                              <w:r w:rsidRPr="000278E5">
                                <w:rPr>
                                  <w:color w:val="000000"/>
                                  <w:sz w:val="24"/>
                                  <w:szCs w:val="24"/>
                                </w:rPr>
                                <w:t xml:space="preserve">Восточной в </w:t>
                              </w:r>
                              <w:proofErr w:type="spellStart"/>
                              <w:r w:rsidRPr="000278E5">
                                <w:rPr>
                                  <w:color w:val="000000"/>
                                  <w:sz w:val="24"/>
                                  <w:szCs w:val="24"/>
                                </w:rPr>
                                <w:t>р.п</w:t>
                              </w:r>
                              <w:proofErr w:type="spellEnd"/>
                              <w:r w:rsidRPr="000278E5">
                                <w:rPr>
                                  <w:color w:val="000000"/>
                                  <w:sz w:val="24"/>
                                  <w:szCs w:val="24"/>
                                </w:rPr>
                                <w:t xml:space="preserve">. </w:t>
                              </w:r>
                              <w:proofErr w:type="spellStart"/>
                              <w:r w:rsidRPr="000278E5">
                                <w:rPr>
                                  <w:color w:val="000000"/>
                                  <w:sz w:val="24"/>
                                  <w:szCs w:val="24"/>
                                </w:rPr>
                                <w:t>Краснообске</w:t>
                              </w:r>
                              <w:proofErr w:type="spellEnd"/>
                              <w:r w:rsidRPr="000278E5">
                                <w:rPr>
                                  <w:color w:val="000000"/>
                                  <w:sz w:val="24"/>
                                  <w:szCs w:val="24"/>
                                </w:rPr>
                                <w:t>».</w:t>
                              </w:r>
                            </w:p>
                          </w:txbxContent>
                        </wps:txbx>
                        <wps:bodyPr rot="0" vert="horz" wrap="none" lIns="0" tIns="0" rIns="0" bIns="0" anchor="t" anchorCtr="0">
                          <a:spAutoFit/>
                        </wps:bodyPr>
                      </wps:wsp>
                      <wps:wsp>
                        <wps:cNvPr id="81" name="Rectangle 82"/>
                        <wps:cNvSpPr>
                          <a:spLocks noChangeArrowheads="1"/>
                        </wps:cNvSpPr>
                        <wps:spPr bwMode="auto">
                          <a:xfrm>
                            <a:off x="2151380" y="2890520"/>
                            <a:ext cx="387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7B35" w:rsidRDefault="001B7B35" w:rsidP="007E1008">
                              <w:r>
                                <w:rPr>
                                  <w:color w:val="000000"/>
                                  <w:sz w:val="24"/>
                                  <w:szCs w:val="24"/>
                                  <w:lang w:val="en-US"/>
                                </w:rPr>
                                <w:t xml:space="preserve"> </w:t>
                              </w:r>
                            </w:p>
                          </w:txbxContent>
                        </wps:txbx>
                        <wps:bodyPr rot="0" vert="horz" wrap="none" lIns="0" tIns="0" rIns="0" bIns="0" anchor="t" anchorCtr="0">
                          <a:spAutoFit/>
                        </wps:bodyPr>
                      </wps:wsp>
                      <wps:wsp>
                        <wps:cNvPr id="82" name="Rectangle 83"/>
                        <wps:cNvSpPr>
                          <a:spLocks noChangeArrowheads="1"/>
                        </wps:cNvSpPr>
                        <wps:spPr bwMode="auto">
                          <a:xfrm>
                            <a:off x="3569335" y="2362835"/>
                            <a:ext cx="387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7B35" w:rsidRDefault="001B7B35" w:rsidP="007E1008">
                              <w:r>
                                <w:rPr>
                                  <w:color w:val="000000"/>
                                  <w:sz w:val="24"/>
                                  <w:szCs w:val="24"/>
                                  <w:lang w:val="en-US"/>
                                </w:rPr>
                                <w:t xml:space="preserve"> </w:t>
                              </w:r>
                            </w:p>
                          </w:txbxContent>
                        </wps:txbx>
                        <wps:bodyPr rot="0" vert="horz" wrap="none" lIns="0" tIns="0" rIns="0" bIns="0" anchor="t" anchorCtr="0">
                          <a:spAutoFit/>
                        </wps:bodyPr>
                      </wps:wsp>
                      <wps:wsp>
                        <wps:cNvPr id="83" name="Rectangle 84"/>
                        <wps:cNvSpPr>
                          <a:spLocks noChangeArrowheads="1"/>
                        </wps:cNvSpPr>
                        <wps:spPr bwMode="auto">
                          <a:xfrm>
                            <a:off x="4359275" y="2508885"/>
                            <a:ext cx="10217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7B35" w:rsidRDefault="001B7B35" w:rsidP="007E1008">
                              <w:pPr>
                                <w:rPr>
                                  <w:sz w:val="24"/>
                                  <w:szCs w:val="24"/>
                                  <w:lang w:eastAsia="ar-SA"/>
                                </w:rPr>
                              </w:pPr>
                            </w:p>
                            <w:p w:rsidR="001B7B35" w:rsidRDefault="001B7B35" w:rsidP="007E1008">
                              <w:r>
                                <w:rPr>
                                  <w:sz w:val="24"/>
                                  <w:szCs w:val="24"/>
                                  <w:lang w:eastAsia="ar-SA"/>
                                </w:rPr>
                                <w:t>97 081 947,75</w:t>
                              </w:r>
                            </w:p>
                          </w:txbxContent>
                        </wps:txbx>
                        <wps:bodyPr rot="0" vert="horz" wrap="square" lIns="0" tIns="0" rIns="0" bIns="0" anchor="t" anchorCtr="0">
                          <a:noAutofit/>
                        </wps:bodyPr>
                      </wps:wsp>
                      <wps:wsp>
                        <wps:cNvPr id="84" name="Rectangle 85"/>
                        <wps:cNvSpPr>
                          <a:spLocks noChangeArrowheads="1"/>
                        </wps:cNvSpPr>
                        <wps:spPr bwMode="auto">
                          <a:xfrm>
                            <a:off x="4601845" y="2538730"/>
                            <a:ext cx="387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7B35" w:rsidRDefault="001B7B35" w:rsidP="007E1008">
                              <w:r>
                                <w:rPr>
                                  <w:color w:val="000000"/>
                                  <w:sz w:val="24"/>
                                  <w:szCs w:val="24"/>
                                  <w:lang w:val="en-US"/>
                                </w:rPr>
                                <w:t xml:space="preserve"> </w:t>
                              </w:r>
                            </w:p>
                          </w:txbxContent>
                        </wps:txbx>
                        <wps:bodyPr rot="0" vert="horz" wrap="none" lIns="0" tIns="0" rIns="0" bIns="0" anchor="t" anchorCtr="0">
                          <a:spAutoFit/>
                        </wps:bodyPr>
                      </wps:wsp>
                      <wps:wsp>
                        <wps:cNvPr id="85" name="Rectangle 86"/>
                        <wps:cNvSpPr>
                          <a:spLocks noChangeArrowheads="1"/>
                        </wps:cNvSpPr>
                        <wps:spPr bwMode="auto">
                          <a:xfrm>
                            <a:off x="4639945" y="2538730"/>
                            <a:ext cx="577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7B35" w:rsidRDefault="001B7B35" w:rsidP="007E1008"/>
                          </w:txbxContent>
                        </wps:txbx>
                        <wps:bodyPr rot="0" vert="horz" wrap="none" lIns="0" tIns="0" rIns="0" bIns="0" anchor="t" anchorCtr="0">
                          <a:spAutoFit/>
                        </wps:bodyPr>
                      </wps:wsp>
                      <wps:wsp>
                        <wps:cNvPr id="86" name="Rectangle 87"/>
                        <wps:cNvSpPr>
                          <a:spLocks noChangeArrowheads="1"/>
                        </wps:cNvSpPr>
                        <wps:spPr bwMode="auto">
                          <a:xfrm>
                            <a:off x="6001385" y="2362835"/>
                            <a:ext cx="387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7B35" w:rsidRDefault="001B7B35" w:rsidP="007E1008">
                              <w:r>
                                <w:rPr>
                                  <w:color w:val="000000"/>
                                  <w:sz w:val="24"/>
                                  <w:szCs w:val="24"/>
                                  <w:lang w:val="en-US"/>
                                </w:rPr>
                                <w:t xml:space="preserve"> </w:t>
                              </w:r>
                            </w:p>
                          </w:txbxContent>
                        </wps:txbx>
                        <wps:bodyPr rot="0" vert="horz" wrap="none" lIns="0" tIns="0" rIns="0" bIns="0" anchor="t" anchorCtr="0">
                          <a:spAutoFit/>
                        </wps:bodyPr>
                      </wps:wsp>
                      <wps:wsp>
                        <wps:cNvPr id="87" name="Rectangle 88"/>
                        <wps:cNvSpPr>
                          <a:spLocks noChangeArrowheads="1"/>
                        </wps:cNvSpPr>
                        <wps:spPr bwMode="auto">
                          <a:xfrm>
                            <a:off x="6471285" y="2538730"/>
                            <a:ext cx="108585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7B35" w:rsidRDefault="001B7B35" w:rsidP="007E1008">
                              <w:pPr>
                                <w:rPr>
                                  <w:color w:val="000000"/>
                                  <w:sz w:val="24"/>
                                  <w:szCs w:val="24"/>
                                </w:rPr>
                              </w:pPr>
                            </w:p>
                            <w:p w:rsidR="001B7B35" w:rsidRDefault="001B7B35" w:rsidP="007E1008">
                              <w:proofErr w:type="gramStart"/>
                              <w:r>
                                <w:rPr>
                                  <w:color w:val="000000"/>
                                  <w:sz w:val="24"/>
                                  <w:szCs w:val="24"/>
                                  <w:lang w:val="en-US"/>
                                </w:rPr>
                                <w:t xml:space="preserve">25 </w:t>
                              </w:r>
                              <w:proofErr w:type="spellStart"/>
                              <w:r>
                                <w:rPr>
                                  <w:color w:val="000000"/>
                                  <w:sz w:val="24"/>
                                  <w:szCs w:val="24"/>
                                  <w:lang w:val="en-US"/>
                                </w:rPr>
                                <w:t>ноября</w:t>
                              </w:r>
                              <w:proofErr w:type="spellEnd"/>
                              <w:r>
                                <w:rPr>
                                  <w:color w:val="000000"/>
                                  <w:sz w:val="24"/>
                                  <w:szCs w:val="24"/>
                                  <w:lang w:val="en-US"/>
                                </w:rPr>
                                <w:t xml:space="preserve"> 2013г.</w:t>
                              </w:r>
                              <w:proofErr w:type="gramEnd"/>
                            </w:p>
                          </w:txbxContent>
                        </wps:txbx>
                        <wps:bodyPr rot="0" vert="horz" wrap="none" lIns="0" tIns="0" rIns="0" bIns="0" anchor="t" anchorCtr="0">
                          <a:spAutoFit/>
                        </wps:bodyPr>
                      </wps:wsp>
                      <wps:wsp>
                        <wps:cNvPr id="88" name="Rectangle 89"/>
                        <wps:cNvSpPr>
                          <a:spLocks noChangeArrowheads="1"/>
                        </wps:cNvSpPr>
                        <wps:spPr bwMode="auto">
                          <a:xfrm>
                            <a:off x="7556500" y="2538730"/>
                            <a:ext cx="387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7B35" w:rsidRDefault="001B7B35" w:rsidP="007E1008">
                              <w:r>
                                <w:rPr>
                                  <w:color w:val="000000"/>
                                  <w:sz w:val="24"/>
                                  <w:szCs w:val="24"/>
                                  <w:lang w:val="en-US"/>
                                </w:rPr>
                                <w:t xml:space="preserve"> </w:t>
                              </w:r>
                            </w:p>
                          </w:txbxContent>
                        </wps:txbx>
                        <wps:bodyPr rot="0" vert="horz" wrap="none" lIns="0" tIns="0" rIns="0" bIns="0" anchor="t" anchorCtr="0">
                          <a:spAutoFit/>
                        </wps:bodyPr>
                      </wps:wsp>
                      <wps:wsp>
                        <wps:cNvPr id="89" name="Rectangle 90"/>
                        <wps:cNvSpPr>
                          <a:spLocks noChangeArrowheads="1"/>
                        </wps:cNvSpPr>
                        <wps:spPr bwMode="auto">
                          <a:xfrm>
                            <a:off x="6350" y="2357120"/>
                            <a:ext cx="57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Line 91"/>
                        <wps:cNvCnPr/>
                        <wps:spPr bwMode="auto">
                          <a:xfrm>
                            <a:off x="6350" y="2357120"/>
                            <a:ext cx="571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 name="Line 92"/>
                        <wps:cNvCnPr/>
                        <wps:spPr bwMode="auto">
                          <a:xfrm>
                            <a:off x="6350" y="2357120"/>
                            <a:ext cx="0" cy="63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 name="Rectangle 93"/>
                        <wps:cNvSpPr>
                          <a:spLocks noChangeArrowheads="1"/>
                        </wps:cNvSpPr>
                        <wps:spPr bwMode="auto">
                          <a:xfrm>
                            <a:off x="12065" y="2357120"/>
                            <a:ext cx="34855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Line 94"/>
                        <wps:cNvCnPr/>
                        <wps:spPr bwMode="auto">
                          <a:xfrm>
                            <a:off x="12065" y="2357120"/>
                            <a:ext cx="348551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 name="Rectangle 95"/>
                        <wps:cNvSpPr>
                          <a:spLocks noChangeArrowheads="1"/>
                        </wps:cNvSpPr>
                        <wps:spPr bwMode="auto">
                          <a:xfrm>
                            <a:off x="3497580" y="2357120"/>
                            <a:ext cx="63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Line 96"/>
                        <wps:cNvCnPr/>
                        <wps:spPr bwMode="auto">
                          <a:xfrm>
                            <a:off x="3497580" y="2357120"/>
                            <a:ext cx="63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 name="Line 97"/>
                        <wps:cNvCnPr/>
                        <wps:spPr bwMode="auto">
                          <a:xfrm>
                            <a:off x="3497580" y="2357120"/>
                            <a:ext cx="0" cy="63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 name="Rectangle 98"/>
                        <wps:cNvSpPr>
                          <a:spLocks noChangeArrowheads="1"/>
                        </wps:cNvSpPr>
                        <wps:spPr bwMode="auto">
                          <a:xfrm>
                            <a:off x="3503930" y="2357120"/>
                            <a:ext cx="2424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Line 99"/>
                        <wps:cNvCnPr/>
                        <wps:spPr bwMode="auto">
                          <a:xfrm>
                            <a:off x="3503930" y="2357120"/>
                            <a:ext cx="242443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 name="Rectangle 100"/>
                        <wps:cNvSpPr>
                          <a:spLocks noChangeArrowheads="1"/>
                        </wps:cNvSpPr>
                        <wps:spPr bwMode="auto">
                          <a:xfrm>
                            <a:off x="5928360" y="2357120"/>
                            <a:ext cx="57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Line 101"/>
                        <wps:cNvCnPr/>
                        <wps:spPr bwMode="auto">
                          <a:xfrm>
                            <a:off x="5928360" y="2357120"/>
                            <a:ext cx="571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1" name="Line 102"/>
                        <wps:cNvCnPr/>
                        <wps:spPr bwMode="auto">
                          <a:xfrm>
                            <a:off x="5928360" y="2357120"/>
                            <a:ext cx="0" cy="63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2" name="Rectangle 103"/>
                        <wps:cNvSpPr>
                          <a:spLocks noChangeArrowheads="1"/>
                        </wps:cNvSpPr>
                        <wps:spPr bwMode="auto">
                          <a:xfrm>
                            <a:off x="5934075" y="2357120"/>
                            <a:ext cx="21564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Line 104"/>
                        <wps:cNvCnPr/>
                        <wps:spPr bwMode="auto">
                          <a:xfrm>
                            <a:off x="5934075" y="2357120"/>
                            <a:ext cx="215646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4" name="Rectangle 105"/>
                        <wps:cNvSpPr>
                          <a:spLocks noChangeArrowheads="1"/>
                        </wps:cNvSpPr>
                        <wps:spPr bwMode="auto">
                          <a:xfrm>
                            <a:off x="8090535" y="2357120"/>
                            <a:ext cx="57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Line 106"/>
                        <wps:cNvCnPr/>
                        <wps:spPr bwMode="auto">
                          <a:xfrm>
                            <a:off x="8090535" y="2357120"/>
                            <a:ext cx="571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6" name="Line 107"/>
                        <wps:cNvCnPr/>
                        <wps:spPr bwMode="auto">
                          <a:xfrm>
                            <a:off x="8090535" y="2357120"/>
                            <a:ext cx="0" cy="63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7" name="Rectangle 108"/>
                        <wps:cNvSpPr>
                          <a:spLocks noChangeArrowheads="1"/>
                        </wps:cNvSpPr>
                        <wps:spPr bwMode="auto">
                          <a:xfrm>
                            <a:off x="6350" y="2363470"/>
                            <a:ext cx="5715" cy="8845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Line 109"/>
                        <wps:cNvCnPr/>
                        <wps:spPr bwMode="auto">
                          <a:xfrm>
                            <a:off x="6350" y="2363470"/>
                            <a:ext cx="0" cy="8845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9" name="Rectangle 110"/>
                        <wps:cNvSpPr>
                          <a:spLocks noChangeArrowheads="1"/>
                        </wps:cNvSpPr>
                        <wps:spPr bwMode="auto">
                          <a:xfrm>
                            <a:off x="3497580" y="2363470"/>
                            <a:ext cx="6350" cy="8845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Line 111"/>
                        <wps:cNvCnPr/>
                        <wps:spPr bwMode="auto">
                          <a:xfrm>
                            <a:off x="3497580" y="2363470"/>
                            <a:ext cx="0" cy="8845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1" name="Rectangle 112"/>
                        <wps:cNvSpPr>
                          <a:spLocks noChangeArrowheads="1"/>
                        </wps:cNvSpPr>
                        <wps:spPr bwMode="auto">
                          <a:xfrm>
                            <a:off x="5928360" y="2363470"/>
                            <a:ext cx="5715" cy="8845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Line 113"/>
                        <wps:cNvCnPr/>
                        <wps:spPr bwMode="auto">
                          <a:xfrm>
                            <a:off x="5928360" y="2363470"/>
                            <a:ext cx="0" cy="8845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 name="Rectangle 114"/>
                        <wps:cNvSpPr>
                          <a:spLocks noChangeArrowheads="1"/>
                        </wps:cNvSpPr>
                        <wps:spPr bwMode="auto">
                          <a:xfrm>
                            <a:off x="8090535" y="2363470"/>
                            <a:ext cx="5715" cy="8845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Line 115"/>
                        <wps:cNvCnPr/>
                        <wps:spPr bwMode="auto">
                          <a:xfrm>
                            <a:off x="8090535" y="2363470"/>
                            <a:ext cx="0" cy="8845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5" name="Rectangle 116"/>
                        <wps:cNvSpPr>
                          <a:spLocks noChangeArrowheads="1"/>
                        </wps:cNvSpPr>
                        <wps:spPr bwMode="auto">
                          <a:xfrm>
                            <a:off x="867410" y="3254375"/>
                            <a:ext cx="387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7B35" w:rsidRDefault="001B7B35" w:rsidP="007E1008">
                              <w:r>
                                <w:rPr>
                                  <w:color w:val="000000"/>
                                  <w:sz w:val="24"/>
                                  <w:szCs w:val="24"/>
                                  <w:lang w:val="en-US"/>
                                </w:rPr>
                                <w:t xml:space="preserve"> </w:t>
                              </w:r>
                            </w:p>
                          </w:txbxContent>
                        </wps:txbx>
                        <wps:bodyPr rot="0" vert="horz" wrap="none" lIns="0" tIns="0" rIns="0" bIns="0" anchor="t" anchorCtr="0">
                          <a:spAutoFit/>
                        </wps:bodyPr>
                      </wps:wsp>
                      <wps:wsp>
                        <wps:cNvPr id="116" name="Rectangle 117"/>
                        <wps:cNvSpPr>
                          <a:spLocks noChangeArrowheads="1"/>
                        </wps:cNvSpPr>
                        <wps:spPr bwMode="auto">
                          <a:xfrm>
                            <a:off x="867410" y="3431540"/>
                            <a:ext cx="577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7B35" w:rsidRDefault="001B7B35" w:rsidP="007E1008"/>
                          </w:txbxContent>
                        </wps:txbx>
                        <wps:bodyPr rot="0" vert="horz" wrap="none" lIns="0" tIns="0" rIns="0" bIns="0" anchor="t" anchorCtr="0">
                          <a:spAutoFit/>
                        </wps:bodyPr>
                      </wps:wsp>
                      <wps:wsp>
                        <wps:cNvPr id="117" name="Rectangle 118"/>
                        <wps:cNvSpPr>
                          <a:spLocks noChangeArrowheads="1"/>
                        </wps:cNvSpPr>
                        <wps:spPr bwMode="auto">
                          <a:xfrm>
                            <a:off x="1562735" y="3431540"/>
                            <a:ext cx="387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7B35" w:rsidRDefault="001B7B35" w:rsidP="007E1008">
                              <w:r>
                                <w:rPr>
                                  <w:b/>
                                  <w:bCs/>
                                  <w:color w:val="000000"/>
                                  <w:sz w:val="24"/>
                                  <w:szCs w:val="24"/>
                                  <w:lang w:val="en-US"/>
                                </w:rPr>
                                <w:t xml:space="preserve"> </w:t>
                              </w:r>
                            </w:p>
                          </w:txbxContent>
                        </wps:txbx>
                        <wps:bodyPr rot="0" vert="horz" wrap="none" lIns="0" tIns="0" rIns="0" bIns="0" anchor="t" anchorCtr="0">
                          <a:spAutoFit/>
                        </wps:bodyPr>
                      </wps:wsp>
                      <wps:wsp>
                        <wps:cNvPr id="118" name="Rectangle 119"/>
                        <wps:cNvSpPr>
                          <a:spLocks noChangeArrowheads="1"/>
                        </wps:cNvSpPr>
                        <wps:spPr bwMode="auto">
                          <a:xfrm>
                            <a:off x="2028190" y="3605530"/>
                            <a:ext cx="387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7B35" w:rsidRDefault="001B7B35" w:rsidP="007E1008">
                              <w:r>
                                <w:rPr>
                                  <w:color w:val="000000"/>
                                  <w:sz w:val="24"/>
                                  <w:szCs w:val="24"/>
                                  <w:lang w:val="en-US"/>
                                </w:rPr>
                                <w:t xml:space="preserve"> </w:t>
                              </w:r>
                            </w:p>
                          </w:txbxContent>
                        </wps:txbx>
                        <wps:bodyPr rot="0" vert="horz" wrap="none" lIns="0" tIns="0" rIns="0" bIns="0" anchor="t" anchorCtr="0">
                          <a:spAutoFit/>
                        </wps:bodyPr>
                      </wps:wsp>
                      <wps:wsp>
                        <wps:cNvPr id="119" name="Rectangle 120"/>
                        <wps:cNvSpPr>
                          <a:spLocks noChangeArrowheads="1"/>
                        </wps:cNvSpPr>
                        <wps:spPr bwMode="auto">
                          <a:xfrm>
                            <a:off x="4089400" y="3781425"/>
                            <a:ext cx="387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7B35" w:rsidRDefault="001B7B35" w:rsidP="007E1008">
                              <w:r>
                                <w:rPr>
                                  <w:color w:val="000000"/>
                                  <w:sz w:val="24"/>
                                  <w:szCs w:val="24"/>
                                  <w:lang w:val="en-US"/>
                                </w:rPr>
                                <w:t xml:space="preserve"> </w:t>
                              </w:r>
                            </w:p>
                          </w:txbxContent>
                        </wps:txbx>
                        <wps:bodyPr rot="0" vert="horz" wrap="none" lIns="0" tIns="0" rIns="0" bIns="0" anchor="t" anchorCtr="0">
                          <a:spAutoFit/>
                        </wps:bodyPr>
                      </wps:wsp>
                      <wps:wsp>
                        <wps:cNvPr id="120" name="Rectangle 121"/>
                        <wps:cNvSpPr>
                          <a:spLocks noChangeArrowheads="1"/>
                        </wps:cNvSpPr>
                        <wps:spPr bwMode="auto">
                          <a:xfrm>
                            <a:off x="5563870" y="3254375"/>
                            <a:ext cx="387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7B35" w:rsidRDefault="001B7B35" w:rsidP="007E1008">
                              <w:r>
                                <w:rPr>
                                  <w:color w:val="000000"/>
                                  <w:sz w:val="24"/>
                                  <w:szCs w:val="24"/>
                                  <w:lang w:val="en-US"/>
                                </w:rPr>
                                <w:t xml:space="preserve"> </w:t>
                              </w:r>
                            </w:p>
                          </w:txbxContent>
                        </wps:txbx>
                        <wps:bodyPr rot="0" vert="horz" wrap="none" lIns="0" tIns="0" rIns="0" bIns="0" anchor="t" anchorCtr="0">
                          <a:spAutoFit/>
                        </wps:bodyPr>
                      </wps:wsp>
                      <wps:wsp>
                        <wps:cNvPr id="121" name="Rectangle 122"/>
                        <wps:cNvSpPr>
                          <a:spLocks noChangeArrowheads="1"/>
                        </wps:cNvSpPr>
                        <wps:spPr bwMode="auto">
                          <a:xfrm>
                            <a:off x="12065" y="3431540"/>
                            <a:ext cx="9266555" cy="2010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0423" w:type="dxa"/>
                                <w:tblLook w:val="01E0" w:firstRow="1" w:lastRow="1" w:firstColumn="1" w:lastColumn="1" w:noHBand="0" w:noVBand="0"/>
                              </w:tblPr>
                              <w:tblGrid>
                                <w:gridCol w:w="5637"/>
                                <w:gridCol w:w="4786"/>
                              </w:tblGrid>
                              <w:tr w:rsidR="001B7B35" w:rsidRPr="001D0535" w:rsidTr="001B7B35">
                                <w:tc>
                                  <w:tcPr>
                                    <w:tcW w:w="5637" w:type="dxa"/>
                                  </w:tcPr>
                                  <w:p w:rsidR="001B7B35" w:rsidRPr="001D0535" w:rsidRDefault="001B7B35" w:rsidP="001B7B35">
                                    <w:pPr>
                                      <w:suppressAutoHyphens/>
                                      <w:spacing w:line="276" w:lineRule="auto"/>
                                      <w:rPr>
                                        <w:b/>
                                        <w:sz w:val="24"/>
                                        <w:szCs w:val="24"/>
                                        <w:lang w:eastAsia="ar-SA"/>
                                      </w:rPr>
                                    </w:pPr>
                                    <w:r w:rsidRPr="001D0535">
                                      <w:rPr>
                                        <w:b/>
                                        <w:sz w:val="24"/>
                                        <w:szCs w:val="24"/>
                                        <w:lang w:eastAsia="ar-SA"/>
                                      </w:rPr>
                                      <w:t>Заказчик:</w:t>
                                    </w:r>
                                  </w:p>
                                  <w:p w:rsidR="001B7B35" w:rsidRPr="001D0535" w:rsidRDefault="001B7B35" w:rsidP="001B7B35">
                                    <w:pPr>
                                      <w:suppressAutoHyphens/>
                                      <w:spacing w:line="276" w:lineRule="auto"/>
                                      <w:rPr>
                                        <w:b/>
                                        <w:sz w:val="24"/>
                                        <w:szCs w:val="24"/>
                                        <w:lang w:eastAsia="ar-SA"/>
                                      </w:rPr>
                                    </w:pPr>
                                  </w:p>
                                  <w:p w:rsidR="001B7B35" w:rsidRPr="001D0535" w:rsidRDefault="001B7B35" w:rsidP="001B7B35">
                                    <w:pPr>
                                      <w:suppressAutoHyphens/>
                                      <w:spacing w:line="276" w:lineRule="auto"/>
                                      <w:rPr>
                                        <w:b/>
                                        <w:sz w:val="24"/>
                                        <w:szCs w:val="24"/>
                                        <w:lang w:eastAsia="ar-SA"/>
                                      </w:rPr>
                                    </w:pPr>
                                  </w:p>
                                  <w:p w:rsidR="001B7B35" w:rsidRPr="001D0535" w:rsidRDefault="001B7B35" w:rsidP="001B7B35">
                                    <w:pPr>
                                      <w:suppressAutoHyphens/>
                                      <w:spacing w:line="276" w:lineRule="auto"/>
                                      <w:rPr>
                                        <w:b/>
                                        <w:sz w:val="24"/>
                                        <w:szCs w:val="24"/>
                                        <w:lang w:eastAsia="ar-SA"/>
                                      </w:rPr>
                                    </w:pPr>
                                  </w:p>
                                  <w:p w:rsidR="001B7B35" w:rsidRPr="001D0535" w:rsidRDefault="001B7B35" w:rsidP="001B7B35">
                                    <w:pPr>
                                      <w:suppressAutoHyphens/>
                                      <w:spacing w:line="276" w:lineRule="auto"/>
                                      <w:rPr>
                                        <w:b/>
                                        <w:sz w:val="24"/>
                                        <w:szCs w:val="24"/>
                                        <w:lang w:eastAsia="ar-SA"/>
                                      </w:rPr>
                                    </w:pPr>
                                    <w:r w:rsidRPr="001D0535">
                                      <w:rPr>
                                        <w:b/>
                                        <w:sz w:val="24"/>
                                        <w:szCs w:val="24"/>
                                        <w:lang w:eastAsia="ar-SA"/>
                                      </w:rPr>
                                      <w:t xml:space="preserve">Директор </w:t>
                                    </w:r>
                                  </w:p>
                                  <w:p w:rsidR="001B7B35" w:rsidRPr="001D0535" w:rsidRDefault="001B7B35" w:rsidP="001B7B35">
                                    <w:pPr>
                                      <w:suppressAutoHyphens/>
                                      <w:spacing w:line="276" w:lineRule="auto"/>
                                      <w:rPr>
                                        <w:b/>
                                        <w:sz w:val="24"/>
                                        <w:szCs w:val="24"/>
                                        <w:lang w:eastAsia="ar-SA"/>
                                      </w:rPr>
                                    </w:pPr>
                                    <w:r w:rsidRPr="001D0535">
                                      <w:rPr>
                                        <w:b/>
                                        <w:sz w:val="24"/>
                                        <w:szCs w:val="24"/>
                                        <w:lang w:eastAsia="ar-SA"/>
                                      </w:rPr>
                                      <w:t>_________________В.В. Васильев</w:t>
                                    </w:r>
                                  </w:p>
                                  <w:p w:rsidR="001B7B35" w:rsidRPr="001D0535" w:rsidRDefault="001B7B35" w:rsidP="001B7B35">
                                    <w:pPr>
                                      <w:suppressAutoHyphens/>
                                      <w:spacing w:line="276" w:lineRule="auto"/>
                                      <w:rPr>
                                        <w:b/>
                                        <w:sz w:val="24"/>
                                        <w:szCs w:val="24"/>
                                        <w:lang w:eastAsia="ar-SA"/>
                                      </w:rPr>
                                    </w:pPr>
                                    <w:proofErr w:type="spellStart"/>
                                    <w:r w:rsidRPr="001D0535">
                                      <w:rPr>
                                        <w:b/>
                                        <w:sz w:val="24"/>
                                        <w:szCs w:val="24"/>
                                        <w:lang w:eastAsia="ar-SA"/>
                                      </w:rPr>
                                      <w:t>м.п</w:t>
                                    </w:r>
                                    <w:proofErr w:type="spellEnd"/>
                                    <w:r w:rsidRPr="001D0535">
                                      <w:rPr>
                                        <w:b/>
                                        <w:sz w:val="24"/>
                                        <w:szCs w:val="24"/>
                                        <w:lang w:eastAsia="ar-SA"/>
                                      </w:rPr>
                                      <w:t>.</w:t>
                                    </w:r>
                                  </w:p>
                                </w:tc>
                                <w:tc>
                                  <w:tcPr>
                                    <w:tcW w:w="4786" w:type="dxa"/>
                                  </w:tcPr>
                                  <w:p w:rsidR="001B7B35" w:rsidRPr="001D0535" w:rsidRDefault="001B7B35" w:rsidP="001B7B35">
                                    <w:pPr>
                                      <w:suppressAutoHyphens/>
                                      <w:spacing w:line="276" w:lineRule="auto"/>
                                      <w:rPr>
                                        <w:b/>
                                        <w:sz w:val="24"/>
                                        <w:szCs w:val="24"/>
                                        <w:lang w:eastAsia="ar-SA"/>
                                      </w:rPr>
                                    </w:pPr>
                                    <w:r w:rsidRPr="001D0535">
                                      <w:rPr>
                                        <w:b/>
                                        <w:sz w:val="24"/>
                                        <w:szCs w:val="24"/>
                                        <w:lang w:eastAsia="ar-SA"/>
                                      </w:rPr>
                                      <w:t>Подрядчик:</w:t>
                                    </w:r>
                                  </w:p>
                                  <w:p w:rsidR="001B7B35" w:rsidRPr="001D0535" w:rsidRDefault="001B7B35" w:rsidP="001B7B35">
                                    <w:pPr>
                                      <w:suppressAutoHyphens/>
                                      <w:spacing w:line="276" w:lineRule="auto"/>
                                      <w:rPr>
                                        <w:b/>
                                        <w:sz w:val="24"/>
                                        <w:szCs w:val="24"/>
                                        <w:lang w:eastAsia="ar-SA"/>
                                      </w:rPr>
                                    </w:pPr>
                                  </w:p>
                                  <w:p w:rsidR="001B7B35" w:rsidRPr="001D0535" w:rsidRDefault="001B7B35" w:rsidP="001B7B35">
                                    <w:pPr>
                                      <w:suppressAutoHyphens/>
                                      <w:spacing w:line="276" w:lineRule="auto"/>
                                      <w:rPr>
                                        <w:b/>
                                        <w:sz w:val="24"/>
                                        <w:szCs w:val="24"/>
                                        <w:lang w:eastAsia="ar-SA"/>
                                      </w:rPr>
                                    </w:pPr>
                                  </w:p>
                                  <w:p w:rsidR="001B7B35" w:rsidRPr="001D0535" w:rsidRDefault="001B7B35" w:rsidP="001B7B35">
                                    <w:pPr>
                                      <w:suppressAutoHyphens/>
                                      <w:spacing w:line="276" w:lineRule="auto"/>
                                      <w:rPr>
                                        <w:b/>
                                        <w:sz w:val="24"/>
                                        <w:szCs w:val="24"/>
                                        <w:lang w:eastAsia="ar-SA"/>
                                      </w:rPr>
                                    </w:pPr>
                                  </w:p>
                                  <w:p w:rsidR="001B7B35" w:rsidRPr="001D0535" w:rsidRDefault="001B7B35" w:rsidP="001B7B35">
                                    <w:pPr>
                                      <w:suppressAutoHyphens/>
                                      <w:spacing w:line="276" w:lineRule="auto"/>
                                      <w:rPr>
                                        <w:b/>
                                        <w:sz w:val="24"/>
                                        <w:szCs w:val="24"/>
                                        <w:lang w:eastAsia="ar-SA"/>
                                      </w:rPr>
                                    </w:pPr>
                                    <w:r>
                                      <w:rPr>
                                        <w:b/>
                                        <w:sz w:val="24"/>
                                        <w:szCs w:val="24"/>
                                        <w:lang w:eastAsia="ar-SA"/>
                                      </w:rPr>
                                      <w:t>Генеральный д</w:t>
                                    </w:r>
                                    <w:r w:rsidRPr="001D0535">
                                      <w:rPr>
                                        <w:b/>
                                        <w:sz w:val="24"/>
                                        <w:szCs w:val="24"/>
                                        <w:lang w:eastAsia="ar-SA"/>
                                      </w:rPr>
                                      <w:t>иректор</w:t>
                                    </w:r>
                                  </w:p>
                                  <w:p w:rsidR="001B7B35" w:rsidRPr="001D0535" w:rsidRDefault="001B7B35" w:rsidP="001B7B35">
                                    <w:pPr>
                                      <w:suppressAutoHyphens/>
                                      <w:spacing w:line="276" w:lineRule="auto"/>
                                      <w:rPr>
                                        <w:b/>
                                        <w:sz w:val="24"/>
                                        <w:szCs w:val="24"/>
                                        <w:lang w:eastAsia="ar-SA"/>
                                      </w:rPr>
                                    </w:pPr>
                                    <w:r w:rsidRPr="001D0535">
                                      <w:rPr>
                                        <w:b/>
                                        <w:sz w:val="24"/>
                                        <w:szCs w:val="24"/>
                                        <w:lang w:eastAsia="ar-SA"/>
                                      </w:rPr>
                                      <w:t xml:space="preserve"> __________________ В.П. </w:t>
                                    </w:r>
                                    <w:proofErr w:type="spellStart"/>
                                    <w:r w:rsidRPr="001D0535">
                                      <w:rPr>
                                        <w:b/>
                                        <w:sz w:val="24"/>
                                        <w:szCs w:val="24"/>
                                        <w:lang w:eastAsia="ar-SA"/>
                                      </w:rPr>
                                      <w:t>Бован</w:t>
                                    </w:r>
                                    <w:proofErr w:type="spellEnd"/>
                                  </w:p>
                                  <w:p w:rsidR="001B7B35" w:rsidRPr="001D0535" w:rsidRDefault="001B7B35" w:rsidP="001B7B35">
                                    <w:pPr>
                                      <w:suppressAutoHyphens/>
                                      <w:spacing w:line="276" w:lineRule="auto"/>
                                      <w:rPr>
                                        <w:b/>
                                        <w:sz w:val="24"/>
                                        <w:szCs w:val="24"/>
                                        <w:lang w:eastAsia="ar-SA"/>
                                      </w:rPr>
                                    </w:pPr>
                                    <w:r w:rsidRPr="001D0535">
                                      <w:rPr>
                                        <w:b/>
                                        <w:sz w:val="24"/>
                                        <w:szCs w:val="24"/>
                                        <w:lang w:eastAsia="ar-SA"/>
                                      </w:rPr>
                                      <w:t xml:space="preserve"> </w:t>
                                    </w:r>
                                    <w:proofErr w:type="spellStart"/>
                                    <w:r w:rsidRPr="001D0535">
                                      <w:rPr>
                                        <w:b/>
                                        <w:sz w:val="24"/>
                                        <w:szCs w:val="24"/>
                                        <w:lang w:eastAsia="ar-SA"/>
                                      </w:rPr>
                                      <w:t>м.п</w:t>
                                    </w:r>
                                    <w:proofErr w:type="spellEnd"/>
                                    <w:r w:rsidRPr="001D0535">
                                      <w:rPr>
                                        <w:b/>
                                        <w:sz w:val="24"/>
                                        <w:szCs w:val="24"/>
                                        <w:lang w:eastAsia="ar-SA"/>
                                      </w:rPr>
                                      <w:t>.</w:t>
                                    </w:r>
                                  </w:p>
                                  <w:p w:rsidR="001B7B35" w:rsidRPr="001D0535" w:rsidRDefault="001B7B35" w:rsidP="001B7B35">
                                    <w:pPr>
                                      <w:suppressAutoHyphens/>
                                      <w:spacing w:line="276" w:lineRule="auto"/>
                                      <w:rPr>
                                        <w:b/>
                                        <w:sz w:val="24"/>
                                        <w:szCs w:val="24"/>
                                        <w:lang w:eastAsia="ar-SA"/>
                                      </w:rPr>
                                    </w:pPr>
                                  </w:p>
                                </w:tc>
                              </w:tr>
                            </w:tbl>
                            <w:p w:rsidR="001B7B35" w:rsidRDefault="001B7B35" w:rsidP="007E1008"/>
                          </w:txbxContent>
                        </wps:txbx>
                        <wps:bodyPr rot="0" vert="horz" wrap="square" lIns="0" tIns="0" rIns="0" bIns="0" anchor="t" anchorCtr="0">
                          <a:noAutofit/>
                        </wps:bodyPr>
                      </wps:wsp>
                      <wps:wsp>
                        <wps:cNvPr id="122" name="Rectangle 123"/>
                        <wps:cNvSpPr>
                          <a:spLocks noChangeArrowheads="1"/>
                        </wps:cNvSpPr>
                        <wps:spPr bwMode="auto">
                          <a:xfrm>
                            <a:off x="6393180" y="3431540"/>
                            <a:ext cx="387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7B35" w:rsidRDefault="001B7B35" w:rsidP="007E1008">
                              <w:r>
                                <w:rPr>
                                  <w:b/>
                                  <w:bCs/>
                                  <w:color w:val="000000"/>
                                  <w:sz w:val="24"/>
                                  <w:szCs w:val="24"/>
                                  <w:lang w:val="en-US"/>
                                </w:rPr>
                                <w:t xml:space="preserve"> </w:t>
                              </w:r>
                            </w:p>
                          </w:txbxContent>
                        </wps:txbx>
                        <wps:bodyPr rot="0" vert="horz" wrap="none" lIns="0" tIns="0" rIns="0" bIns="0" anchor="t" anchorCtr="0">
                          <a:spAutoFit/>
                        </wps:bodyPr>
                      </wps:wsp>
                      <wps:wsp>
                        <wps:cNvPr id="123" name="Rectangle 124"/>
                        <wps:cNvSpPr>
                          <a:spLocks noChangeArrowheads="1"/>
                        </wps:cNvSpPr>
                        <wps:spPr bwMode="auto">
                          <a:xfrm>
                            <a:off x="6350" y="3248025"/>
                            <a:ext cx="57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Line 125"/>
                        <wps:cNvCnPr/>
                        <wps:spPr bwMode="auto">
                          <a:xfrm>
                            <a:off x="6350" y="3248025"/>
                            <a:ext cx="571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 name="Line 126"/>
                        <wps:cNvCnPr/>
                        <wps:spPr bwMode="auto">
                          <a:xfrm>
                            <a:off x="6350" y="3248025"/>
                            <a:ext cx="0" cy="63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6" name="Rectangle 127"/>
                        <wps:cNvSpPr>
                          <a:spLocks noChangeArrowheads="1"/>
                        </wps:cNvSpPr>
                        <wps:spPr bwMode="auto">
                          <a:xfrm>
                            <a:off x="6350" y="3248025"/>
                            <a:ext cx="57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Line 128"/>
                        <wps:cNvCnPr/>
                        <wps:spPr bwMode="auto">
                          <a:xfrm>
                            <a:off x="6350" y="3248025"/>
                            <a:ext cx="571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8" name="Line 129"/>
                        <wps:cNvCnPr/>
                        <wps:spPr bwMode="auto">
                          <a:xfrm>
                            <a:off x="6350" y="3248025"/>
                            <a:ext cx="0" cy="63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9" name="Rectangle 130"/>
                        <wps:cNvSpPr>
                          <a:spLocks noChangeArrowheads="1"/>
                        </wps:cNvSpPr>
                        <wps:spPr bwMode="auto">
                          <a:xfrm>
                            <a:off x="12065" y="3248025"/>
                            <a:ext cx="78676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Line 131"/>
                        <wps:cNvCnPr/>
                        <wps:spPr bwMode="auto">
                          <a:xfrm>
                            <a:off x="12065" y="3248025"/>
                            <a:ext cx="78676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1" name="Rectangle 132"/>
                        <wps:cNvSpPr>
                          <a:spLocks noChangeArrowheads="1"/>
                        </wps:cNvSpPr>
                        <wps:spPr bwMode="auto">
                          <a:xfrm>
                            <a:off x="798830" y="3248025"/>
                            <a:ext cx="63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Line 133"/>
                        <wps:cNvCnPr/>
                        <wps:spPr bwMode="auto">
                          <a:xfrm>
                            <a:off x="798830" y="3248025"/>
                            <a:ext cx="63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3" name="Line 134"/>
                        <wps:cNvCnPr/>
                        <wps:spPr bwMode="auto">
                          <a:xfrm>
                            <a:off x="798830" y="3248025"/>
                            <a:ext cx="0" cy="63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4" name="Rectangle 135"/>
                        <wps:cNvSpPr>
                          <a:spLocks noChangeArrowheads="1"/>
                        </wps:cNvSpPr>
                        <wps:spPr bwMode="auto">
                          <a:xfrm>
                            <a:off x="805180" y="3248025"/>
                            <a:ext cx="26924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Line 136"/>
                        <wps:cNvCnPr/>
                        <wps:spPr bwMode="auto">
                          <a:xfrm>
                            <a:off x="805180" y="3248025"/>
                            <a:ext cx="26924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6" name="Rectangle 137"/>
                        <wps:cNvSpPr>
                          <a:spLocks noChangeArrowheads="1"/>
                        </wps:cNvSpPr>
                        <wps:spPr bwMode="auto">
                          <a:xfrm>
                            <a:off x="3497580" y="3248025"/>
                            <a:ext cx="63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Line 138"/>
                        <wps:cNvCnPr/>
                        <wps:spPr bwMode="auto">
                          <a:xfrm>
                            <a:off x="3497580" y="3248025"/>
                            <a:ext cx="63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8" name="Line 139"/>
                        <wps:cNvCnPr/>
                        <wps:spPr bwMode="auto">
                          <a:xfrm>
                            <a:off x="3497580" y="3248025"/>
                            <a:ext cx="0" cy="63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9" name="Rectangle 140"/>
                        <wps:cNvSpPr>
                          <a:spLocks noChangeArrowheads="1"/>
                        </wps:cNvSpPr>
                        <wps:spPr bwMode="auto">
                          <a:xfrm>
                            <a:off x="3503930" y="3248025"/>
                            <a:ext cx="19913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Line 141"/>
                        <wps:cNvCnPr/>
                        <wps:spPr bwMode="auto">
                          <a:xfrm>
                            <a:off x="3503930" y="3248025"/>
                            <a:ext cx="199136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1" name="Rectangle 142"/>
                        <wps:cNvSpPr>
                          <a:spLocks noChangeArrowheads="1"/>
                        </wps:cNvSpPr>
                        <wps:spPr bwMode="auto">
                          <a:xfrm>
                            <a:off x="5495290" y="3248025"/>
                            <a:ext cx="57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Line 143"/>
                        <wps:cNvCnPr/>
                        <wps:spPr bwMode="auto">
                          <a:xfrm>
                            <a:off x="5495290" y="3248025"/>
                            <a:ext cx="571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3" name="Line 144"/>
                        <wps:cNvCnPr/>
                        <wps:spPr bwMode="auto">
                          <a:xfrm>
                            <a:off x="5495290" y="3248025"/>
                            <a:ext cx="0" cy="63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4" name="Rectangle 145"/>
                        <wps:cNvSpPr>
                          <a:spLocks noChangeArrowheads="1"/>
                        </wps:cNvSpPr>
                        <wps:spPr bwMode="auto">
                          <a:xfrm>
                            <a:off x="5501005" y="3248025"/>
                            <a:ext cx="42735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Line 146"/>
                        <wps:cNvCnPr/>
                        <wps:spPr bwMode="auto">
                          <a:xfrm>
                            <a:off x="5501005" y="3248025"/>
                            <a:ext cx="42735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6" name="Rectangle 147"/>
                        <wps:cNvSpPr>
                          <a:spLocks noChangeArrowheads="1"/>
                        </wps:cNvSpPr>
                        <wps:spPr bwMode="auto">
                          <a:xfrm>
                            <a:off x="5928360" y="3248025"/>
                            <a:ext cx="57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Line 148"/>
                        <wps:cNvCnPr/>
                        <wps:spPr bwMode="auto">
                          <a:xfrm>
                            <a:off x="5928360" y="3248025"/>
                            <a:ext cx="571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 name="Line 149"/>
                        <wps:cNvCnPr/>
                        <wps:spPr bwMode="auto">
                          <a:xfrm>
                            <a:off x="5928360" y="3248025"/>
                            <a:ext cx="0" cy="63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 name="Rectangle 150"/>
                        <wps:cNvSpPr>
                          <a:spLocks noChangeArrowheads="1"/>
                        </wps:cNvSpPr>
                        <wps:spPr bwMode="auto">
                          <a:xfrm>
                            <a:off x="5934075" y="3248025"/>
                            <a:ext cx="21564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Line 151"/>
                        <wps:cNvCnPr/>
                        <wps:spPr bwMode="auto">
                          <a:xfrm>
                            <a:off x="5934075" y="3248025"/>
                            <a:ext cx="215646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 name="Rectangle 152"/>
                        <wps:cNvSpPr>
                          <a:spLocks noChangeArrowheads="1"/>
                        </wps:cNvSpPr>
                        <wps:spPr bwMode="auto">
                          <a:xfrm>
                            <a:off x="8090535" y="3248025"/>
                            <a:ext cx="57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Line 153"/>
                        <wps:cNvCnPr/>
                        <wps:spPr bwMode="auto">
                          <a:xfrm>
                            <a:off x="8090535" y="3248025"/>
                            <a:ext cx="571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3" name="Line 154"/>
                        <wps:cNvCnPr/>
                        <wps:spPr bwMode="auto">
                          <a:xfrm>
                            <a:off x="8090535" y="3248025"/>
                            <a:ext cx="0" cy="63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4" name="Rectangle 155"/>
                        <wps:cNvSpPr>
                          <a:spLocks noChangeArrowheads="1"/>
                        </wps:cNvSpPr>
                        <wps:spPr bwMode="auto">
                          <a:xfrm>
                            <a:off x="8090535" y="3248025"/>
                            <a:ext cx="57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Line 156"/>
                        <wps:cNvCnPr/>
                        <wps:spPr bwMode="auto">
                          <a:xfrm>
                            <a:off x="8090535" y="3248025"/>
                            <a:ext cx="571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 name="Line 157"/>
                        <wps:cNvCnPr/>
                        <wps:spPr bwMode="auto">
                          <a:xfrm>
                            <a:off x="8090535" y="3248025"/>
                            <a:ext cx="0" cy="63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 name="Rectangle 158"/>
                        <wps:cNvSpPr>
                          <a:spLocks noChangeArrowheads="1"/>
                        </wps:cNvSpPr>
                        <wps:spPr bwMode="auto">
                          <a:xfrm>
                            <a:off x="77470" y="3958590"/>
                            <a:ext cx="387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7B35" w:rsidRDefault="001B7B35" w:rsidP="007E1008">
                              <w:r>
                                <w:rPr>
                                  <w:color w:val="000000"/>
                                  <w:sz w:val="24"/>
                                  <w:szCs w:val="24"/>
                                  <w:lang w:val="en-US"/>
                                </w:rPr>
                                <w:t xml:space="preserve"> </w:t>
                              </w:r>
                            </w:p>
                          </w:txbxContent>
                        </wps:txbx>
                        <wps:bodyPr rot="0" vert="horz" wrap="none" lIns="0" tIns="0" rIns="0" bIns="0" anchor="t" anchorCtr="0">
                          <a:spAutoFit/>
                        </wps:bodyPr>
                      </wps:wsp>
                      <wps:wsp>
                        <wps:cNvPr id="158" name="Rectangle 159"/>
                        <wps:cNvSpPr>
                          <a:spLocks noChangeArrowheads="1"/>
                        </wps:cNvSpPr>
                        <wps:spPr bwMode="auto">
                          <a:xfrm>
                            <a:off x="77470" y="5637530"/>
                            <a:ext cx="292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7B35" w:rsidRDefault="001B7B35" w:rsidP="007E1008">
                              <w:r>
                                <w:rPr>
                                  <w:rFonts w:ascii="Calibri" w:hAnsi="Calibri" w:cs="Calibri"/>
                                  <w:color w:val="000000"/>
                                  <w:lang w:val="en-US"/>
                                </w:rPr>
                                <w:t xml:space="preserve">                                        </w:t>
                              </w:r>
                            </w:p>
                          </w:txbxContent>
                        </wps:txbx>
                        <wps:bodyPr rot="0" vert="horz" wrap="none" lIns="0" tIns="0" rIns="0" bIns="0" anchor="t" anchorCtr="0">
                          <a:spAutoFit/>
                        </wps:bodyPr>
                      </wps:wsp>
                      <wps:wsp>
                        <wps:cNvPr id="159" name="Rectangle 160"/>
                        <wps:cNvSpPr>
                          <a:spLocks noChangeArrowheads="1"/>
                        </wps:cNvSpPr>
                        <wps:spPr bwMode="auto">
                          <a:xfrm>
                            <a:off x="1358265" y="5637530"/>
                            <a:ext cx="292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7B35" w:rsidRDefault="001B7B35" w:rsidP="007E1008">
                              <w:r>
                                <w:rPr>
                                  <w:rFonts w:ascii="Calibri" w:hAnsi="Calibri" w:cs="Calibri"/>
                                  <w:color w:val="000000"/>
                                  <w:lang w:val="en-US"/>
                                </w:rPr>
                                <w:t xml:space="preserve">                  </w:t>
                              </w:r>
                            </w:p>
                          </w:txbxContent>
                        </wps:txbx>
                        <wps:bodyPr rot="0" vert="horz" wrap="none" lIns="0" tIns="0" rIns="0" bIns="0" anchor="t" anchorCtr="0">
                          <a:spAutoFit/>
                        </wps:bodyPr>
                      </wps:wsp>
                      <wps:wsp>
                        <wps:cNvPr id="160" name="Rectangle 161"/>
                        <wps:cNvSpPr>
                          <a:spLocks noChangeArrowheads="1"/>
                        </wps:cNvSpPr>
                        <wps:spPr bwMode="auto">
                          <a:xfrm>
                            <a:off x="1907540" y="5637530"/>
                            <a:ext cx="292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7B35" w:rsidRDefault="001B7B35" w:rsidP="007E1008">
                              <w:r>
                                <w:rPr>
                                  <w:rFonts w:ascii="Calibri" w:hAnsi="Calibri" w:cs="Calibri"/>
                                  <w:color w:val="000000"/>
                                  <w:lang w:val="en-US"/>
                                </w:rPr>
                                <w:t xml:space="preserve"> </w:t>
                              </w:r>
                            </w:p>
                          </w:txbxContent>
                        </wps:txbx>
                        <wps:bodyPr rot="0" vert="horz" wrap="none" lIns="0" tIns="0" rIns="0" bIns="0" anchor="t" anchorCtr="0">
                          <a:spAutoFit/>
                        </wps:bodyPr>
                      </wps:wsp>
                      <wps:wsp>
                        <wps:cNvPr id="161" name="Rectangle 162"/>
                        <wps:cNvSpPr>
                          <a:spLocks noChangeArrowheads="1"/>
                        </wps:cNvSpPr>
                        <wps:spPr bwMode="auto">
                          <a:xfrm>
                            <a:off x="77470" y="5736590"/>
                            <a:ext cx="183007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Rectangle 163"/>
                        <wps:cNvSpPr>
                          <a:spLocks noChangeArrowheads="1"/>
                        </wps:cNvSpPr>
                        <wps:spPr bwMode="auto">
                          <a:xfrm>
                            <a:off x="77470" y="5794375"/>
                            <a:ext cx="450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7B35" w:rsidRDefault="001B7B35" w:rsidP="007E1008">
                              <w:r>
                                <w:rPr>
                                  <w:color w:val="000000"/>
                                  <w:sz w:val="14"/>
                                  <w:szCs w:val="14"/>
                                  <w:lang w:val="en-US"/>
                                </w:rPr>
                                <w:t>1</w:t>
                              </w:r>
                            </w:p>
                          </w:txbxContent>
                        </wps:txbx>
                        <wps:bodyPr rot="0" vert="horz" wrap="none" lIns="0" tIns="0" rIns="0" bIns="0" anchor="t" anchorCtr="0">
                          <a:spAutoFit/>
                        </wps:bodyPr>
                      </wps:wsp>
                      <wps:wsp>
                        <wps:cNvPr id="163" name="Rectangle 164"/>
                        <wps:cNvSpPr>
                          <a:spLocks noChangeArrowheads="1"/>
                        </wps:cNvSpPr>
                        <wps:spPr bwMode="auto">
                          <a:xfrm>
                            <a:off x="118745" y="5811520"/>
                            <a:ext cx="323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7B35" w:rsidRDefault="001B7B35" w:rsidP="007E1008">
                              <w:r>
                                <w:rPr>
                                  <w:color w:val="000000"/>
                                  <w:lang w:val="en-US"/>
                                </w:rPr>
                                <w:t xml:space="preserve"> </w:t>
                              </w:r>
                            </w:p>
                          </w:txbxContent>
                        </wps:txbx>
                        <wps:bodyPr rot="0" vert="horz" wrap="none" lIns="0" tIns="0" rIns="0" bIns="0" anchor="t" anchorCtr="0">
                          <a:spAutoFit/>
                        </wps:bodyPr>
                      </wps:wsp>
                      <wps:wsp>
                        <wps:cNvPr id="164" name="Rectangle 165"/>
                        <wps:cNvSpPr>
                          <a:spLocks noChangeArrowheads="1"/>
                        </wps:cNvSpPr>
                        <wps:spPr bwMode="auto">
                          <a:xfrm>
                            <a:off x="151130" y="5811520"/>
                            <a:ext cx="623379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7B35" w:rsidRDefault="001B7B35" w:rsidP="007E1008">
                              <w:r w:rsidRPr="000278E5">
                                <w:rPr>
                                  <w:color w:val="000000"/>
                                </w:rPr>
                                <w:t>Стоимостные показатели будут откорректированы в соответствии с ценовыми предложениями победителя торгов.</w:t>
                              </w:r>
                            </w:p>
                          </w:txbxContent>
                        </wps:txbx>
                        <wps:bodyPr rot="0" vert="horz" wrap="none" lIns="0" tIns="0" rIns="0" bIns="0" anchor="t" anchorCtr="0">
                          <a:spAutoFit/>
                        </wps:bodyPr>
                      </wps:wsp>
                      <wps:wsp>
                        <wps:cNvPr id="165" name="Rectangle 166"/>
                        <wps:cNvSpPr>
                          <a:spLocks noChangeArrowheads="1"/>
                        </wps:cNvSpPr>
                        <wps:spPr bwMode="auto">
                          <a:xfrm>
                            <a:off x="6388735" y="5811520"/>
                            <a:ext cx="323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7B35" w:rsidRDefault="001B7B35" w:rsidP="007E1008">
                              <w:r>
                                <w:rPr>
                                  <w:color w:val="000000"/>
                                  <w:lang w:val="en-US"/>
                                </w:rPr>
                                <w:t xml:space="preserve"> </w:t>
                              </w:r>
                            </w:p>
                          </w:txbxContent>
                        </wps:txbx>
                        <wps:bodyPr rot="0" vert="horz" wrap="none" lIns="0" tIns="0" rIns="0" bIns="0" anchor="t" anchorCtr="0">
                          <a:spAutoFit/>
                        </wps:bodyPr>
                      </wps:wsp>
                    </wpc:wpc>
                  </a:graphicData>
                </a:graphic>
              </wp:inline>
            </w:drawing>
          </mc:Choice>
          <mc:Fallback>
            <w:pict>
              <v:group id="Полотно 166" o:spid="_x0000_s1026" editas="canvas" style="width:798pt;height:469.1pt;mso-position-horizontal-relative:char;mso-position-vertical-relative:line" coordsize="101346,5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">
                <v:shape id="_x0000_s1027" type="#_x0000_t75" style="position:absolute;width:101346;height:59575;visibility:visible;mso-wrap-style:square">
                  <v:fill o:detectmouseclick="t"/>
                  <v:path o:connecttype="none"/>
                </v:shape>
                <v:rect id="Rectangle 4" o:spid="_x0000_s1028" style="position:absolute;left:774;top:12;width:388;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mVwcEA&#10;AADaAAAADwAAAGRycy9kb3ducmV2LnhtbESPzWrDMBCE74W+g9hCbrVcB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5lcHBAAAA2gAAAA8AAAAAAAAAAAAAAAAAmAIAAGRycy9kb3du&#10;cmV2LnhtbFBLBQYAAAAABAAEAPUAAACGAwAAAAA=&#10;" filled="f" stroked="f">
                  <v:textbox style="mso-fit-shape-to-text:t" inset="0,0,0,0">
                    <w:txbxContent>
                      <w:p w:rsidR="001B7B35" w:rsidRDefault="001B7B35" w:rsidP="007E1008">
                        <w:r>
                          <w:rPr>
                            <w:color w:val="000000"/>
                            <w:sz w:val="24"/>
                            <w:szCs w:val="24"/>
                            <w:lang w:val="en-US"/>
                          </w:rPr>
                          <w:t xml:space="preserve"> </w:t>
                        </w:r>
                      </w:p>
                    </w:txbxContent>
                  </v:textbox>
                </v:rect>
                <v:rect id="Rectangle 5" o:spid="_x0000_s1029" style="position:absolute;left:82124;top:3302;width:16662;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CK2sQA&#10;AADaAAAADwAAAGRycy9kb3ducmV2LnhtbESPQWvCQBSE7wX/w/IEL6VuKlLS6CoiCB4EMe1Bb4/s&#10;M5s2+zZktyb6611B6HGYmW+Y+bK3tbhQ6yvHCt7HCQjiwumKSwXfX5u3FIQPyBprx6TgSh6Wi8HL&#10;HDPtOj7QJQ+liBD2GSowITSZlL4wZNGPXUMcvbNrLYYo21LqFrsIt7WcJMmHtFhxXDDY0NpQ8Zv/&#10;WQWb/bEivsnD62fauZ9icsrNrlFqNOxXMxCB+vAffra3WsEUHlfiDZ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QitrEAAAA2gAAAA8AAAAAAAAAAAAAAAAAmAIAAGRycy9k&#10;b3ducmV2LnhtbFBLBQYAAAAABAAEAPUAAACJAwAAAAA=&#10;" filled="f" stroked="f">
                  <v:textbox style="mso-fit-shape-to-text:t" inset="0,0,0,0">
                    <w:txbxContent>
                      <w:p w:rsidR="001B7B35" w:rsidRDefault="001B7B35" w:rsidP="007E1008">
                        <w:r>
                          <w:rPr>
                            <w:color w:val="000000"/>
                            <w:sz w:val="24"/>
                            <w:szCs w:val="24"/>
                          </w:rPr>
                          <w:t xml:space="preserve">          </w:t>
                        </w:r>
                        <w:proofErr w:type="spellStart"/>
                        <w:r>
                          <w:rPr>
                            <w:color w:val="000000"/>
                            <w:sz w:val="24"/>
                            <w:szCs w:val="24"/>
                            <w:lang w:val="en-US"/>
                          </w:rPr>
                          <w:t>Приложение</w:t>
                        </w:r>
                        <w:proofErr w:type="spellEnd"/>
                        <w:r>
                          <w:rPr>
                            <w:color w:val="000000"/>
                            <w:sz w:val="24"/>
                            <w:szCs w:val="24"/>
                            <w:lang w:val="en-US"/>
                          </w:rPr>
                          <w:t xml:space="preserve"> № 2</w:t>
                        </w:r>
                      </w:p>
                    </w:txbxContent>
                  </v:textbox>
                </v:rect>
                <v:rect id="Rectangle 6" o:spid="_x0000_s1030" style="position:absolute;left:93345;top:3302;width:387;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yoLsEA&#10;AADaAAAADwAAAGRycy9kb3ducmV2LnhtbESPzWrDMBCE74W+g9hCbrVcQ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qC7BAAAA2gAAAA8AAAAAAAAAAAAAAAAAmAIAAGRycy9kb3du&#10;cmV2LnhtbFBLBQYAAAAABAAEAPUAAACGAwAAAAA=&#10;" filled="f" stroked="f">
                  <v:textbox style="mso-fit-shape-to-text:t" inset="0,0,0,0">
                    <w:txbxContent>
                      <w:p w:rsidR="001B7B35" w:rsidRDefault="001B7B35" w:rsidP="007E1008">
                        <w:r>
                          <w:rPr>
                            <w:color w:val="000000"/>
                            <w:sz w:val="24"/>
                            <w:szCs w:val="24"/>
                            <w:lang w:val="en-US"/>
                          </w:rPr>
                          <w:t xml:space="preserve"> </w:t>
                        </w:r>
                      </w:p>
                    </w:txbxContent>
                  </v:textbox>
                </v:rect>
                <v:rect id="Rectangle 7" o:spid="_x0000_s1031" style="position:absolute;left:76492;top:5060;width:743;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2WcAA&#10;AADaAAAADwAAAGRycy9kb3ducmV2LnhtbESP3YrCMBSE74V9h3CEvdNUL0SqUUQo1GVvrD7AoTn9&#10;weSkJFlb336zsODlMDPfMPvjZI14kg+9YwWrZQaCuHa651bB/VYstiBCRNZoHJOCFwU4Hj5me8y1&#10;G/lKzyq2IkE45Kigi3HIpQx1RxbD0g3EyWuctxiT9K3UHscEt0aus2wjLfacFjoc6NxR/ah+rAJ5&#10;q4pxWxmfua91820u5bUhp9TnfDrtQESa4jv83y61gg38XUk3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42WcAAAADaAAAADwAAAAAAAAAAAAAAAACYAgAAZHJzL2Rvd25y&#10;ZXYueG1sUEsFBgAAAAAEAAQA9QAAAIUDAAAAAA==&#10;" filled="f" stroked="f">
                  <v:textbox style="mso-fit-shape-to-text:t" inset="0,0,0,0">
                    <w:txbxContent>
                      <w:p w:rsidR="001B7B35" w:rsidRDefault="001B7B35" w:rsidP="007E1008">
                        <w:proofErr w:type="gramStart"/>
                        <w:r>
                          <w:rPr>
                            <w:color w:val="000000"/>
                            <w:sz w:val="24"/>
                            <w:szCs w:val="24"/>
                            <w:lang w:val="en-US"/>
                          </w:rPr>
                          <w:t>к</w:t>
                        </w:r>
                        <w:proofErr w:type="gramEnd"/>
                      </w:p>
                    </w:txbxContent>
                  </v:textbox>
                </v:rect>
                <v:rect id="Rectangle 8" o:spid="_x0000_s1032" style="position:absolute;left:73825;top:5054;width:387;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TwsEA&#10;AADaAAAADwAAAGRycy9kb3ducmV2LnhtbESPzWrDMBCE74W+g9hCbrVcH1LjRAmlEEhDL7bzAIu1&#10;/qHSykhq7L59FSj0OMzMN8z+uFojbuTD5FjBS5aDIO6cnnhQcG1PzyWIEJE1Gsek4IcCHA+PD3us&#10;tFu4plsTB5EgHCpUMMY4V1KGbiSLIXMzcfJ65y3GJP0gtcclwa2RRZ5vpcWJ08KIM72P1H0131aB&#10;bJvTUjbG5+5S9J/m41z35JTaPK1vOxCR1vgf/muftYJXuF9JN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Ck8LBAAAA2gAAAA8AAAAAAAAAAAAAAAAAmAIAAGRycy9kb3du&#10;cmV2LnhtbFBLBQYAAAAABAAEAPUAAACGAwAAAAA=&#10;" filled="f" stroked="f">
                  <v:textbox style="mso-fit-shape-to-text:t" inset="0,0,0,0">
                    <w:txbxContent>
                      <w:p w:rsidR="001B7B35" w:rsidRDefault="001B7B35" w:rsidP="007E1008">
                        <w:r>
                          <w:rPr>
                            <w:color w:val="000000"/>
                            <w:sz w:val="24"/>
                            <w:szCs w:val="24"/>
                            <w:lang w:val="en-US"/>
                          </w:rPr>
                          <w:t xml:space="preserve"> </w:t>
                        </w:r>
                      </w:p>
                    </w:txbxContent>
                  </v:textbox>
                </v:rect>
                <v:rect id="Rectangle 9" o:spid="_x0000_s1033" style="position:absolute;left:77235;top:5054;width:577;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HsL0A&#10;AADaAAAADwAAAGRycy9kb3ducmV2LnhtbERPy0rEMBTdD/gP4QrupqmzkKE2LcNAoYqb6fgBl+b2&#10;gclNSWJb/94sBJeH8y7r3Rqxkg+zYwXPWQ6CuHd65lHB5705nkGEiKzROCYFPxSgrh4OJRbabXyj&#10;tYujSCEcClQwxbgUUoZ+Ioshcwtx4gbnLcYE/Si1xy2FWyNPef4iLc6cGiZc6DpR/9V9WwXy3jXb&#10;uTM+d++n4cO8tbeBnFJPj/vlFUSkPf6L/9ytVpC2pivpBsj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d0HsL0AAADaAAAADwAAAAAAAAAAAAAAAACYAgAAZHJzL2Rvd25yZXYu&#10;eG1sUEsFBgAAAAAEAAQA9QAAAIIDAAAAAA==&#10;" filled="f" stroked="f">
                  <v:textbox style="mso-fit-shape-to-text:t" inset="0,0,0,0">
                    <w:txbxContent>
                      <w:p w:rsidR="001B7B35" w:rsidRPr="00116AC7" w:rsidRDefault="001B7B35" w:rsidP="007E1008"/>
                    </w:txbxContent>
                  </v:textbox>
                </v:rect>
                <v:rect id="Rectangle 10" o:spid="_x0000_s1034" style="position:absolute;left:78568;top:5060;width:1912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8EA&#10;AADaAAAADwAAAGRycy9kb3ducmV2LnhtbESPzWrDMBCE74W8g9hAb40cH4rrRgklEEhKLrb7AIu1&#10;/qHSykhK7L59VQj0OMzMN8zusFgj7uTD6FjBdpOBIG6dHrlX8NWcXgoQISJrNI5JwQ8FOOxXTzss&#10;tZu5onsde5EgHEpUMMQ4lVKGdiCLYeMm4uR1zluMSfpeao9zglsj8yx7lRZHTgsDTnQcqP2ub1aB&#10;bOrTXNTGZ+4z767mcq46cko9r5ePdxCRlvgffrTPWsEb/F1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oivBAAAA2gAAAA8AAAAAAAAAAAAAAAAAmAIAAGRycy9kb3du&#10;cmV2LnhtbFBLBQYAAAAABAAEAPUAAACGAwAAAAA=&#10;" filled="f" stroked="f">
                  <v:textbox style="mso-fit-shape-to-text:t" inset="0,0,0,0">
                    <w:txbxContent>
                      <w:p w:rsidR="001B7B35" w:rsidRDefault="001B7B35" w:rsidP="007E1008">
                        <w:r>
                          <w:rPr>
                            <w:color w:val="000000"/>
                            <w:sz w:val="24"/>
                            <w:szCs w:val="24"/>
                          </w:rPr>
                          <w:t>Г</w:t>
                        </w:r>
                        <w:proofErr w:type="spellStart"/>
                        <w:r>
                          <w:rPr>
                            <w:color w:val="000000"/>
                            <w:sz w:val="24"/>
                            <w:szCs w:val="24"/>
                            <w:lang w:val="en-US"/>
                          </w:rPr>
                          <w:t>осударственному</w:t>
                        </w:r>
                        <w:proofErr w:type="spellEnd"/>
                        <w:r>
                          <w:rPr>
                            <w:color w:val="000000"/>
                            <w:sz w:val="24"/>
                            <w:szCs w:val="24"/>
                            <w:lang w:val="en-US"/>
                          </w:rPr>
                          <w:t xml:space="preserve"> </w:t>
                        </w:r>
                        <w:proofErr w:type="spellStart"/>
                        <w:r>
                          <w:rPr>
                            <w:color w:val="000000"/>
                            <w:sz w:val="24"/>
                            <w:szCs w:val="24"/>
                            <w:lang w:val="en-US"/>
                          </w:rPr>
                          <w:t>контракту</w:t>
                        </w:r>
                        <w:proofErr w:type="spellEnd"/>
                      </w:p>
                    </w:txbxContent>
                  </v:textbox>
                </v:rect>
                <v:rect id="Rectangle 11" o:spid="_x0000_s1035" style="position:absolute;left:93345;top:5054;width:387;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WgsEA&#10;AADbAAAADwAAAGRycy9kb3ducmV2LnhtbESPT2sCMRDF74V+hzCF3mq2HkRWo4ggaPHi6gcYNrN/&#10;MJksSequ375zKHib4b157zfr7eSdelBMfWAD37MCFHEdbM+tgdv18LUElTKyRReYDDwpwXbz/rbG&#10;0oaRL/SocqskhFOJBrqch1LrVHfkMc3CQCxaE6LHLGtstY04Srh3el4UC+2xZ2nocKB9R/W9+vUG&#10;9LU6jMvKxSL8zJuzOx0vDQVjPj+m3QpUpim/zP/XRyv4Qi+/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2FoLBAAAA2wAAAA8AAAAAAAAAAAAAAAAAmAIAAGRycy9kb3du&#10;cmV2LnhtbFBLBQYAAAAABAAEAPUAAACGAwAAAAA=&#10;" filled="f" stroked="f">
                  <v:textbox style="mso-fit-shape-to-text:t" inset="0,0,0,0">
                    <w:txbxContent>
                      <w:p w:rsidR="001B7B35" w:rsidRDefault="001B7B35" w:rsidP="007E1008">
                        <w:r>
                          <w:rPr>
                            <w:color w:val="000000"/>
                            <w:sz w:val="24"/>
                            <w:szCs w:val="24"/>
                            <w:lang w:val="en-US"/>
                          </w:rPr>
                          <w:t xml:space="preserve"> </w:t>
                        </w:r>
                      </w:p>
                    </w:txbxContent>
                  </v:textbox>
                </v:rect>
                <v:rect id="Rectangle 12" o:spid="_x0000_s1036" style="position:absolute;left:73082;top:6813;width:26352;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gDU8MA&#10;AADbAAAADwAAAGRycy9kb3ducmV2LnhtbERPTWvCQBC9F/wPywheSt2YQ4mpq4gg9FCQpD3U25Cd&#10;ZlOzsyG7JtFf3y0UepvH+5zNbrKtGKj3jWMFq2UCgrhyuuFawcf78SkD4QOyxtYxKbiRh9129rDB&#10;XLuRCxrKUIsYwj5HBSaELpfSV4Ys+qXriCP35XqLIcK+lrrHMYbbVqZJ8iwtNhwbDHZ0MFRdyqtV&#10;cDx9NsR3WTyus9F9V+m5NG+dUov5tH8BEWgK/+I/96uO81fw+0s8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gDU8MAAADbAAAADwAAAAAAAAAAAAAAAACYAgAAZHJzL2Rv&#10;d25yZXYueG1sUEsFBgAAAAAEAAQA9QAAAIgDAAAAAA==&#10;" filled="f" stroked="f">
                  <v:textbox style="mso-fit-shape-to-text:t" inset="0,0,0,0">
                    <w:txbxContent>
                      <w:p w:rsidR="001B7B35" w:rsidRDefault="001B7B35" w:rsidP="007E1008">
                        <w:pPr>
                          <w:rPr>
                            <w:b/>
                            <w:sz w:val="24"/>
                            <w:szCs w:val="24"/>
                            <w:lang w:eastAsia="ar-SA"/>
                          </w:rPr>
                        </w:pPr>
                        <w:r>
                          <w:rPr>
                            <w:color w:val="000000"/>
                            <w:sz w:val="24"/>
                            <w:szCs w:val="24"/>
                          </w:rPr>
                          <w:t xml:space="preserve">                                      </w:t>
                        </w:r>
                        <w:r>
                          <w:rPr>
                            <w:color w:val="000000"/>
                            <w:sz w:val="24"/>
                            <w:szCs w:val="24"/>
                            <w:lang w:val="en-US"/>
                          </w:rPr>
                          <w:t>№</w:t>
                        </w:r>
                        <w:r>
                          <w:rPr>
                            <w:color w:val="000000"/>
                            <w:sz w:val="24"/>
                            <w:szCs w:val="24"/>
                          </w:rPr>
                          <w:t xml:space="preserve"> </w:t>
                        </w:r>
                        <w:r w:rsidRPr="00116AC7">
                          <w:rPr>
                            <w:sz w:val="24"/>
                            <w:szCs w:val="24"/>
                            <w:lang w:eastAsia="ar-SA"/>
                          </w:rPr>
                          <w:t>2012.118093</w:t>
                        </w:r>
                      </w:p>
                      <w:p w:rsidR="001B7B35" w:rsidRDefault="001B7B35" w:rsidP="007E1008">
                        <w:pPr>
                          <w:jc w:val="right"/>
                        </w:pPr>
                        <w:proofErr w:type="spellStart"/>
                        <w:proofErr w:type="gramStart"/>
                        <w:r>
                          <w:rPr>
                            <w:color w:val="000000"/>
                            <w:sz w:val="24"/>
                            <w:szCs w:val="24"/>
                            <w:lang w:val="en-US"/>
                          </w:rPr>
                          <w:t>от</w:t>
                        </w:r>
                        <w:proofErr w:type="spellEnd"/>
                        <w:proofErr w:type="gramEnd"/>
                        <w:r>
                          <w:rPr>
                            <w:color w:val="000000"/>
                            <w:sz w:val="24"/>
                            <w:szCs w:val="24"/>
                            <w:lang w:val="en-US"/>
                          </w:rPr>
                          <w:t xml:space="preserve"> </w:t>
                        </w:r>
                        <w:r>
                          <w:rPr>
                            <w:color w:val="000000"/>
                            <w:sz w:val="24"/>
                            <w:szCs w:val="24"/>
                          </w:rPr>
                          <w:t>«20» сентября 2012г.</w:t>
                        </w:r>
                      </w:p>
                    </w:txbxContent>
                  </v:textbox>
                </v:rect>
                <v:rect id="Rectangle 13" o:spid="_x0000_s1037" style="position:absolute;left:93345;top:6813;width:387;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tbr0A&#10;AADbAAAADwAAAGRycy9kb3ducmV2LnhtbERPzYrCMBC+L/gOYQRva2oPItUoIggqXqz7AEMz/cFk&#10;UpJo69ubhYW9zcf3O5vdaI14kQ+dYwWLeQaCuHK640bBz/34vQIRIrJG45gUvCnAbjv52mCh3cA3&#10;epWxESmEQ4EK2hj7QspQtWQxzF1PnLjaeYsxQd9I7XFI4dbIPMuW0mLHqaHFng4tVY/yaRXIe3kc&#10;VqXxmbvk9dWcT7eanFKz6bhfg4g0xn/xn/uk0/wcfn9JB8jt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6gtbr0AAADbAAAADwAAAAAAAAAAAAAAAACYAgAAZHJzL2Rvd25yZXYu&#10;eG1sUEsFBgAAAAAEAAQA9QAAAIIDAAAAAA==&#10;" filled="f" stroked="f">
                  <v:textbox style="mso-fit-shape-to-text:t" inset="0,0,0,0">
                    <w:txbxContent>
                      <w:p w:rsidR="001B7B35" w:rsidRDefault="001B7B35" w:rsidP="007E1008">
                        <w:r>
                          <w:rPr>
                            <w:color w:val="000000"/>
                            <w:sz w:val="24"/>
                            <w:szCs w:val="24"/>
                            <w:lang w:val="en-US"/>
                          </w:rPr>
                          <w:t xml:space="preserve"> </w:t>
                        </w:r>
                      </w:p>
                    </w:txbxContent>
                  </v:textbox>
                </v:rect>
                <v:rect id="Rectangle 14" o:spid="_x0000_s1038" style="position:absolute;left:47053;top:8636;width:45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rsidR="001B7B35" w:rsidRDefault="001B7B35" w:rsidP="007E1008">
                        <w:r>
                          <w:rPr>
                            <w:b/>
                            <w:bCs/>
                            <w:color w:val="000000"/>
                            <w:sz w:val="28"/>
                            <w:szCs w:val="28"/>
                            <w:lang w:val="en-US"/>
                          </w:rPr>
                          <w:t xml:space="preserve"> </w:t>
                        </w:r>
                      </w:p>
                    </w:txbxContent>
                  </v:textbox>
                </v:rect>
                <v:rect id="Rectangle 15" o:spid="_x0000_s1039" style="position:absolute;left:35693;top:10687;width:22720;height:20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Qgb4A&#10;AADbAAAADwAAAGRycy9kb3ducmV2LnhtbERP24rCMBB9F/Yfwiz4ZtMVEa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NEIG+AAAA2wAAAA8AAAAAAAAAAAAAAAAAmAIAAGRycy9kb3ducmV2&#10;LnhtbFBLBQYAAAAABAAEAPUAAACDAwAAAAA=&#10;" filled="f" stroked="f">
                  <v:textbox style="mso-fit-shape-to-text:t" inset="0,0,0,0">
                    <w:txbxContent>
                      <w:p w:rsidR="001B7B35" w:rsidRDefault="001B7B35" w:rsidP="007E1008">
                        <w:r>
                          <w:rPr>
                            <w:b/>
                            <w:bCs/>
                            <w:color w:val="000000"/>
                            <w:sz w:val="28"/>
                            <w:szCs w:val="28"/>
                            <w:lang w:val="en-US"/>
                          </w:rPr>
                          <w:t>КАЛЕНДАРНЫЙ ГРАФИК</w:t>
                        </w:r>
                      </w:p>
                    </w:txbxContent>
                  </v:textbox>
                </v:rect>
                <v:rect id="Rectangle 16" o:spid="_x0000_s1040" style="position:absolute;left:58413;top:10687;width:45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w:txbxContent>
                      <w:p w:rsidR="001B7B35" w:rsidRDefault="001B7B35" w:rsidP="007E1008">
                        <w:r>
                          <w:rPr>
                            <w:b/>
                            <w:bCs/>
                            <w:color w:val="000000"/>
                            <w:sz w:val="28"/>
                            <w:szCs w:val="28"/>
                            <w:lang w:val="en-US"/>
                          </w:rPr>
                          <w:t xml:space="preserve"> </w:t>
                        </w:r>
                      </w:p>
                    </w:txbxContent>
                  </v:textbox>
                </v:rect>
                <v:rect id="Rectangle 17" o:spid="_x0000_s1041" style="position:absolute;left:39109;top:12738;width:15882;height:20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fit-shape-to-text:t" inset="0,0,0,0">
                    <w:txbxContent>
                      <w:p w:rsidR="001B7B35" w:rsidRDefault="001B7B35" w:rsidP="007E1008">
                        <w:proofErr w:type="spellStart"/>
                        <w:proofErr w:type="gramStart"/>
                        <w:r>
                          <w:rPr>
                            <w:b/>
                            <w:bCs/>
                            <w:color w:val="000000"/>
                            <w:sz w:val="28"/>
                            <w:szCs w:val="28"/>
                            <w:lang w:val="en-US"/>
                          </w:rPr>
                          <w:t>производства</w:t>
                        </w:r>
                        <w:proofErr w:type="spellEnd"/>
                        <w:proofErr w:type="gramEnd"/>
                        <w:r>
                          <w:rPr>
                            <w:b/>
                            <w:bCs/>
                            <w:color w:val="000000"/>
                            <w:sz w:val="28"/>
                            <w:szCs w:val="28"/>
                            <w:lang w:val="en-US"/>
                          </w:rPr>
                          <w:t xml:space="preserve"> </w:t>
                        </w:r>
                        <w:proofErr w:type="spellStart"/>
                        <w:r>
                          <w:rPr>
                            <w:b/>
                            <w:bCs/>
                            <w:color w:val="000000"/>
                            <w:sz w:val="28"/>
                            <w:szCs w:val="28"/>
                            <w:lang w:val="en-US"/>
                          </w:rPr>
                          <w:t>работ</w:t>
                        </w:r>
                        <w:proofErr w:type="spellEnd"/>
                        <w:r>
                          <w:rPr>
                            <w:b/>
                            <w:bCs/>
                            <w:color w:val="000000"/>
                            <w:sz w:val="28"/>
                            <w:szCs w:val="28"/>
                            <w:lang w:val="en-US"/>
                          </w:rPr>
                          <w:t xml:space="preserve"> </w:t>
                        </w:r>
                      </w:p>
                    </w:txbxContent>
                  </v:textbox>
                </v:rect>
                <v:rect id="Rectangle 18" o:spid="_x0000_s1042" style="position:absolute;left:55441;top:12738;width:45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rsidR="001B7B35" w:rsidRDefault="001B7B35" w:rsidP="007E1008">
                        <w:r>
                          <w:rPr>
                            <w:b/>
                            <w:bCs/>
                            <w:color w:val="000000"/>
                            <w:sz w:val="28"/>
                            <w:szCs w:val="28"/>
                            <w:lang w:val="en-US"/>
                          </w:rPr>
                          <w:t xml:space="preserve"> </w:t>
                        </w:r>
                      </w:p>
                    </w:txbxContent>
                  </v:textbox>
                </v:rect>
                <v:rect id="Rectangle 19" o:spid="_x0000_s1043" style="position:absolute;left:55880;top:12738;width:450;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fit-shape-to-text:t" inset="0,0,0,0">
                    <w:txbxContent>
                      <w:p w:rsidR="001B7B35" w:rsidRDefault="001B7B35" w:rsidP="007E1008">
                        <w:r>
                          <w:rPr>
                            <w:b/>
                            <w:bCs/>
                            <w:color w:val="000000"/>
                            <w:sz w:val="28"/>
                            <w:szCs w:val="28"/>
                            <w:lang w:val="en-US"/>
                          </w:rPr>
                          <w:t xml:space="preserve"> </w:t>
                        </w:r>
                      </w:p>
                    </w:txbxContent>
                  </v:textbox>
                </v:rect>
                <v:rect id="Rectangle 20" o:spid="_x0000_s1044" style="position:absolute;left:47053;top:14738;width:387;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rsidR="001B7B35" w:rsidRDefault="001B7B35" w:rsidP="007E1008">
                        <w:r>
                          <w:rPr>
                            <w:b/>
                            <w:bCs/>
                            <w:color w:val="000000"/>
                            <w:sz w:val="24"/>
                            <w:szCs w:val="24"/>
                            <w:lang w:val="en-US"/>
                          </w:rPr>
                          <w:t xml:space="preserve"> </w:t>
                        </w:r>
                      </w:p>
                    </w:txbxContent>
                  </v:textbox>
                </v:rect>
                <v:rect id="Rectangle 21" o:spid="_x0000_s1045" style="position:absolute;left:10306;top:16554;width:1019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rsidR="001B7B35" w:rsidRDefault="001B7B35" w:rsidP="007E1008">
                        <w:proofErr w:type="spellStart"/>
                        <w:r>
                          <w:rPr>
                            <w:b/>
                            <w:bCs/>
                            <w:color w:val="000000"/>
                            <w:sz w:val="24"/>
                            <w:szCs w:val="24"/>
                            <w:lang w:val="en-US"/>
                          </w:rPr>
                          <w:t>Наименование</w:t>
                        </w:r>
                        <w:proofErr w:type="spellEnd"/>
                      </w:p>
                    </w:txbxContent>
                  </v:textbox>
                </v:rect>
                <v:rect id="Rectangle 22" o:spid="_x0000_s1046" style="position:absolute;left:20523;top:16554;width:387;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rsidR="001B7B35" w:rsidRDefault="001B7B35" w:rsidP="007E1008">
                        <w:r>
                          <w:rPr>
                            <w:b/>
                            <w:bCs/>
                            <w:color w:val="000000"/>
                            <w:sz w:val="24"/>
                            <w:szCs w:val="24"/>
                            <w:lang w:val="en-US"/>
                          </w:rPr>
                          <w:t xml:space="preserve"> </w:t>
                        </w:r>
                      </w:p>
                    </w:txbxContent>
                  </v:textbox>
                </v:rect>
                <v:rect id="Rectangle 23" o:spid="_x0000_s1047" style="position:absolute;left:20904;top:16554;width:388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rsidR="001B7B35" w:rsidRDefault="001B7B35" w:rsidP="007E1008">
                        <w:proofErr w:type="spellStart"/>
                        <w:proofErr w:type="gramStart"/>
                        <w:r>
                          <w:rPr>
                            <w:b/>
                            <w:bCs/>
                            <w:color w:val="000000"/>
                            <w:sz w:val="24"/>
                            <w:szCs w:val="24"/>
                            <w:lang w:val="en-US"/>
                          </w:rPr>
                          <w:t>работ</w:t>
                        </w:r>
                        <w:proofErr w:type="spellEnd"/>
                        <w:proofErr w:type="gramEnd"/>
                      </w:p>
                    </w:txbxContent>
                  </v:textbox>
                </v:rect>
                <v:rect id="Rectangle 24" o:spid="_x0000_s1048" style="position:absolute;left:24777;top:16554;width:388;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rsidR="001B7B35" w:rsidRDefault="001B7B35" w:rsidP="007E1008">
                        <w:r>
                          <w:rPr>
                            <w:b/>
                            <w:bCs/>
                            <w:color w:val="000000"/>
                            <w:sz w:val="24"/>
                            <w:szCs w:val="24"/>
                            <w:lang w:val="en-US"/>
                          </w:rPr>
                          <w:t xml:space="preserve"> </w:t>
                        </w:r>
                      </w:p>
                    </w:txbxContent>
                  </v:textbox>
                </v:rect>
                <v:rect id="Rectangle 25" o:spid="_x0000_s1049" style="position:absolute;left:36214;top:16306;width:514;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rsidR="001B7B35" w:rsidRDefault="001B7B35" w:rsidP="007E1008">
                        <w:r>
                          <w:rPr>
                            <w:b/>
                            <w:bCs/>
                            <w:color w:val="000000"/>
                            <w:sz w:val="16"/>
                            <w:szCs w:val="16"/>
                            <w:lang w:val="en-US"/>
                          </w:rPr>
                          <w:t>1</w:t>
                        </w:r>
                      </w:p>
                    </w:txbxContent>
                  </v:textbox>
                </v:rect>
                <v:rect id="Rectangle 26" o:spid="_x0000_s1050" style="position:absolute;left:36728;top:16554;width:2136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rsidR="001B7B35" w:rsidRDefault="001B7B35" w:rsidP="007E1008">
                        <w:proofErr w:type="spellStart"/>
                        <w:r>
                          <w:rPr>
                            <w:b/>
                            <w:bCs/>
                            <w:color w:val="000000"/>
                            <w:sz w:val="24"/>
                            <w:szCs w:val="24"/>
                            <w:lang w:val="en-US"/>
                          </w:rPr>
                          <w:t>Объемы</w:t>
                        </w:r>
                        <w:proofErr w:type="spellEnd"/>
                        <w:r>
                          <w:rPr>
                            <w:b/>
                            <w:bCs/>
                            <w:color w:val="000000"/>
                            <w:sz w:val="24"/>
                            <w:szCs w:val="24"/>
                            <w:lang w:val="en-US"/>
                          </w:rPr>
                          <w:t xml:space="preserve"> </w:t>
                        </w:r>
                        <w:proofErr w:type="spellStart"/>
                        <w:r>
                          <w:rPr>
                            <w:b/>
                            <w:bCs/>
                            <w:color w:val="000000"/>
                            <w:sz w:val="24"/>
                            <w:szCs w:val="24"/>
                            <w:lang w:val="en-US"/>
                          </w:rPr>
                          <w:t>выполненных</w:t>
                        </w:r>
                        <w:proofErr w:type="spellEnd"/>
                        <w:r>
                          <w:rPr>
                            <w:b/>
                            <w:bCs/>
                            <w:color w:val="000000"/>
                            <w:sz w:val="24"/>
                            <w:szCs w:val="24"/>
                            <w:lang w:val="en-US"/>
                          </w:rPr>
                          <w:t xml:space="preserve"> </w:t>
                        </w:r>
                        <w:proofErr w:type="spellStart"/>
                        <w:r>
                          <w:rPr>
                            <w:b/>
                            <w:bCs/>
                            <w:color w:val="000000"/>
                            <w:sz w:val="24"/>
                            <w:szCs w:val="24"/>
                            <w:lang w:val="en-US"/>
                          </w:rPr>
                          <w:t>работ</w:t>
                        </w:r>
                        <w:proofErr w:type="spellEnd"/>
                        <w:r>
                          <w:rPr>
                            <w:b/>
                            <w:bCs/>
                            <w:color w:val="000000"/>
                            <w:sz w:val="24"/>
                            <w:szCs w:val="24"/>
                            <w:lang w:val="en-US"/>
                          </w:rPr>
                          <w:t xml:space="preserve"> в </w:t>
                        </w:r>
                      </w:p>
                    </w:txbxContent>
                  </v:textbox>
                </v:rect>
                <v:rect id="Rectangle 27" o:spid="_x0000_s1051" style="position:absolute;left:38455;top:18313;width:17393;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fit-shape-to-text:t" inset="0,0,0,0">
                    <w:txbxContent>
                      <w:p w:rsidR="001B7B35" w:rsidRDefault="001B7B35" w:rsidP="007E1008">
                        <w:proofErr w:type="spellStart"/>
                        <w:proofErr w:type="gramStart"/>
                        <w:r>
                          <w:rPr>
                            <w:b/>
                            <w:bCs/>
                            <w:color w:val="000000"/>
                            <w:sz w:val="24"/>
                            <w:szCs w:val="24"/>
                            <w:lang w:val="en-US"/>
                          </w:rPr>
                          <w:t>стоимостном</w:t>
                        </w:r>
                        <w:proofErr w:type="spellEnd"/>
                        <w:proofErr w:type="gramEnd"/>
                        <w:r>
                          <w:rPr>
                            <w:b/>
                            <w:bCs/>
                            <w:color w:val="000000"/>
                            <w:sz w:val="24"/>
                            <w:szCs w:val="24"/>
                            <w:lang w:val="en-US"/>
                          </w:rPr>
                          <w:t xml:space="preserve"> </w:t>
                        </w:r>
                        <w:proofErr w:type="spellStart"/>
                        <w:r>
                          <w:rPr>
                            <w:b/>
                            <w:bCs/>
                            <w:color w:val="000000"/>
                            <w:sz w:val="24"/>
                            <w:szCs w:val="24"/>
                            <w:lang w:val="en-US"/>
                          </w:rPr>
                          <w:t>выражении</w:t>
                        </w:r>
                        <w:proofErr w:type="spellEnd"/>
                      </w:p>
                    </w:txbxContent>
                  </v:textbox>
                </v:rect>
                <v:rect id="Rectangle 28" o:spid="_x0000_s1052" style="position:absolute;left:55867;top:18313;width:387;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fit-shape-to-text:t" inset="0,0,0,0">
                    <w:txbxContent>
                      <w:p w:rsidR="001B7B35" w:rsidRDefault="001B7B35" w:rsidP="007E1008">
                        <w:r>
                          <w:rPr>
                            <w:b/>
                            <w:bCs/>
                            <w:color w:val="000000"/>
                            <w:sz w:val="24"/>
                            <w:szCs w:val="24"/>
                            <w:lang w:val="en-US"/>
                          </w:rPr>
                          <w:t xml:space="preserve"> </w:t>
                        </w:r>
                      </w:p>
                    </w:txbxContent>
                  </v:textbox>
                </v:rect>
                <v:rect id="Rectangle 29" o:spid="_x0000_s1053" style="position:absolute;left:56235;top:18313;width:387;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fit-shape-to-text:t" inset="0,0,0,0">
                    <w:txbxContent>
                      <w:p w:rsidR="001B7B35" w:rsidRDefault="001B7B35" w:rsidP="007E1008">
                        <w:r>
                          <w:rPr>
                            <w:b/>
                            <w:bCs/>
                            <w:color w:val="000000"/>
                            <w:sz w:val="24"/>
                            <w:szCs w:val="24"/>
                            <w:lang w:val="en-US"/>
                          </w:rPr>
                          <w:t xml:space="preserve"> </w:t>
                        </w:r>
                      </w:p>
                    </w:txbxContent>
                  </v:textbox>
                </v:rect>
                <v:rect id="Rectangle 30" o:spid="_x0000_s1054" style="position:absolute;left:43592;top:20072;width:578;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rsidR="001B7B35" w:rsidRPr="001A7108" w:rsidRDefault="001B7B35" w:rsidP="007E1008"/>
                    </w:txbxContent>
                  </v:textbox>
                </v:rect>
                <v:rect id="Rectangle 31" o:spid="_x0000_s1055" style="position:absolute;left:44094;top:20072;width:387;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fit-shape-to-text:t" inset="0,0,0,0">
                    <w:txbxContent>
                      <w:p w:rsidR="001B7B35" w:rsidRDefault="001B7B35" w:rsidP="007E1008">
                        <w:r>
                          <w:rPr>
                            <w:b/>
                            <w:bCs/>
                            <w:color w:val="000000"/>
                            <w:sz w:val="24"/>
                            <w:szCs w:val="24"/>
                            <w:lang w:val="en-US"/>
                          </w:rPr>
                          <w:t xml:space="preserve"> </w:t>
                        </w:r>
                      </w:p>
                    </w:txbxContent>
                  </v:textbox>
                </v:rect>
                <v:rect id="Rectangle 32" o:spid="_x0000_s1056" style="position:absolute;left:47478;top:20072;width:579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rsidR="001B7B35" w:rsidRDefault="001B7B35" w:rsidP="007E1008">
                        <w:r>
                          <w:rPr>
                            <w:b/>
                            <w:bCs/>
                            <w:color w:val="000000"/>
                            <w:sz w:val="24"/>
                            <w:szCs w:val="24"/>
                          </w:rPr>
                          <w:t>(</w:t>
                        </w:r>
                        <w:proofErr w:type="spellStart"/>
                        <w:r>
                          <w:rPr>
                            <w:b/>
                            <w:bCs/>
                            <w:color w:val="000000"/>
                            <w:sz w:val="24"/>
                            <w:szCs w:val="24"/>
                            <w:lang w:val="en-US"/>
                          </w:rPr>
                          <w:t>руб</w:t>
                        </w:r>
                        <w:proofErr w:type="spellEnd"/>
                        <w:r>
                          <w:rPr>
                            <w:b/>
                            <w:bCs/>
                            <w:color w:val="000000"/>
                            <w:sz w:val="24"/>
                            <w:szCs w:val="24"/>
                          </w:rPr>
                          <w:t>лей</w:t>
                        </w:r>
                        <w:r>
                          <w:rPr>
                            <w:b/>
                            <w:bCs/>
                            <w:color w:val="000000"/>
                            <w:sz w:val="24"/>
                            <w:szCs w:val="24"/>
                            <w:lang w:val="en-US"/>
                          </w:rPr>
                          <w:t>)</w:t>
                        </w:r>
                      </w:p>
                    </w:txbxContent>
                  </v:textbox>
                </v:rect>
                <v:rect id="Rectangle 33" o:spid="_x0000_s1057" style="position:absolute;left:50742;top:20072;width:388;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xDsEA&#10;AADbAAAADwAAAGRycy9kb3ducmV2LnhtbESP3YrCMBSE7wXfIRxh7zS1wi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cQ7BAAAA2wAAAA8AAAAAAAAAAAAAAAAAmAIAAGRycy9kb3du&#10;cmV2LnhtbFBLBQYAAAAABAAEAPUAAACGAwAAAAA=&#10;" filled="f" stroked="f">
                  <v:textbox style="mso-fit-shape-to-text:t" inset="0,0,0,0">
                    <w:txbxContent>
                      <w:p w:rsidR="001B7B35" w:rsidRDefault="001B7B35" w:rsidP="007E1008">
                        <w:r>
                          <w:rPr>
                            <w:b/>
                            <w:bCs/>
                            <w:color w:val="000000"/>
                            <w:sz w:val="24"/>
                            <w:szCs w:val="24"/>
                            <w:lang w:val="en-US"/>
                          </w:rPr>
                          <w:t xml:space="preserve"> </w:t>
                        </w:r>
                      </w:p>
                    </w:txbxContent>
                  </v:textbox>
                </v:rect>
                <v:rect id="Rectangle 34" o:spid="_x0000_s1058" style="position:absolute;left:61690;top:16554;width:1687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UlcAA&#10;AADbAAAADwAAAGRycy9kb3ducmV2LnhtbESPzYoCMRCE7wu+Q2jB25pRYZ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HUlcAAAADbAAAADwAAAAAAAAAAAAAAAACYAgAAZHJzL2Rvd25y&#10;ZXYueG1sUEsFBgAAAAAEAAQA9QAAAIUDAAAAAA==&#10;" filled="f" stroked="f">
                  <v:textbox style="mso-fit-shape-to-text:t" inset="0,0,0,0">
                    <w:txbxContent>
                      <w:p w:rsidR="001B7B35" w:rsidRDefault="001B7B35" w:rsidP="007E1008">
                        <w:proofErr w:type="spellStart"/>
                        <w:r>
                          <w:rPr>
                            <w:b/>
                            <w:bCs/>
                            <w:color w:val="000000"/>
                            <w:sz w:val="24"/>
                            <w:szCs w:val="24"/>
                            <w:lang w:val="en-US"/>
                          </w:rPr>
                          <w:t>Срок</w:t>
                        </w:r>
                        <w:proofErr w:type="spellEnd"/>
                        <w:r>
                          <w:rPr>
                            <w:b/>
                            <w:bCs/>
                            <w:color w:val="000000"/>
                            <w:sz w:val="24"/>
                            <w:szCs w:val="24"/>
                            <w:lang w:val="en-US"/>
                          </w:rPr>
                          <w:t xml:space="preserve"> </w:t>
                        </w:r>
                        <w:proofErr w:type="spellStart"/>
                        <w:r>
                          <w:rPr>
                            <w:b/>
                            <w:bCs/>
                            <w:color w:val="000000"/>
                            <w:sz w:val="24"/>
                            <w:szCs w:val="24"/>
                            <w:lang w:val="en-US"/>
                          </w:rPr>
                          <w:t>выполнения</w:t>
                        </w:r>
                        <w:proofErr w:type="spellEnd"/>
                        <w:r>
                          <w:rPr>
                            <w:b/>
                            <w:bCs/>
                            <w:color w:val="000000"/>
                            <w:sz w:val="24"/>
                            <w:szCs w:val="24"/>
                            <w:lang w:val="en-US"/>
                          </w:rPr>
                          <w:t xml:space="preserve"> </w:t>
                        </w:r>
                        <w:proofErr w:type="spellStart"/>
                        <w:r>
                          <w:rPr>
                            <w:b/>
                            <w:bCs/>
                            <w:color w:val="000000"/>
                            <w:sz w:val="24"/>
                            <w:szCs w:val="24"/>
                            <w:lang w:val="en-US"/>
                          </w:rPr>
                          <w:t>работ</w:t>
                        </w:r>
                        <w:proofErr w:type="spellEnd"/>
                      </w:p>
                    </w:txbxContent>
                  </v:textbox>
                </v:rect>
                <v:rect id="Rectangle 35" o:spid="_x0000_s1059" style="position:absolute;left:78587;top:16554;width:387;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M4cEA&#10;AADbAAAADwAAAGRycy9kb3ducmV2LnhtbESPzYoCMRCE74LvEFrwphl1W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TOHBAAAA2wAAAA8AAAAAAAAAAAAAAAAAmAIAAGRycy9kb3du&#10;cmV2LnhtbFBLBQYAAAAABAAEAPUAAACGAwAAAAA=&#10;" filled="f" stroked="f">
                  <v:textbox style="mso-fit-shape-to-text:t" inset="0,0,0,0">
                    <w:txbxContent>
                      <w:p w:rsidR="001B7B35" w:rsidRDefault="001B7B35" w:rsidP="007E1008">
                        <w:r>
                          <w:rPr>
                            <w:b/>
                            <w:bCs/>
                            <w:color w:val="000000"/>
                            <w:sz w:val="24"/>
                            <w:szCs w:val="24"/>
                            <w:lang w:val="en-US"/>
                          </w:rPr>
                          <w:t xml:space="preserve"> </w:t>
                        </w:r>
                      </w:p>
                    </w:txbxContent>
                  </v:textbox>
                </v:rect>
                <v:rect id="Rectangle 36" o:spid="_x0000_s1060" style="position:absolute;left:78949;top:16554;width:387;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fit-shape-to-text:t" inset="0,0,0,0">
                    <w:txbxContent>
                      <w:p w:rsidR="001B7B35" w:rsidRDefault="001B7B35" w:rsidP="007E1008">
                        <w:r>
                          <w:rPr>
                            <w:b/>
                            <w:bCs/>
                            <w:color w:val="000000"/>
                            <w:sz w:val="24"/>
                            <w:szCs w:val="24"/>
                            <w:lang w:val="en-US"/>
                          </w:rPr>
                          <w:t xml:space="preserve"> </w:t>
                        </w:r>
                      </w:p>
                    </w:txbxContent>
                  </v:textbox>
                </v:rect>
                <v:rect id="Rectangle 37" o:spid="_x0000_s1061" style="position:absolute;left:63017;top:18294;width:50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DcAA&#10;AADbAAAADwAAAGRycy9kb3ducmV2LnhtbESPzYoCMRCE7wu+Q2jB25pRQW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3DcAAAADbAAAADwAAAAAAAAAAAAAAAACYAgAAZHJzL2Rvd25y&#10;ZXYueG1sUEsFBgAAAAAEAAQA9QAAAIUDAAAAAA==&#10;" filled="f" stroked="f">
                  <v:textbox style="mso-fit-shape-to-text:t" inset="0,0,0,0">
                    <w:txbxContent>
                      <w:p w:rsidR="001B7B35" w:rsidRDefault="001B7B35" w:rsidP="007E1008">
                        <w:r>
                          <w:rPr>
                            <w:color w:val="000000"/>
                            <w:sz w:val="24"/>
                            <w:szCs w:val="24"/>
                            <w:lang w:val="en-US"/>
                          </w:rPr>
                          <w:t>(</w:t>
                        </w:r>
                      </w:p>
                    </w:txbxContent>
                  </v:textbox>
                </v:rect>
                <v:rect id="Rectangle 38" o:spid="_x0000_s1062" style="position:absolute;left:63519;top:18294;width:67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SlsEA&#10;AADbAAAADwAAAGRycy9kb3ducmV2LnhtbESPzYoCMRCE74LvEFrwphkV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q0pbBAAAA2wAAAA8AAAAAAAAAAAAAAAAAmAIAAGRycy9kb3du&#10;cmV2LnhtbFBLBQYAAAAABAAEAPUAAACGAwAAAAA=&#10;" filled="f" stroked="f">
                  <v:textbox style="mso-fit-shape-to-text:t" inset="0,0,0,0">
                    <w:txbxContent>
                      <w:p w:rsidR="001B7B35" w:rsidRDefault="001B7B35" w:rsidP="007E1008">
                        <w:proofErr w:type="gramStart"/>
                        <w:r>
                          <w:rPr>
                            <w:color w:val="000000"/>
                            <w:sz w:val="24"/>
                            <w:szCs w:val="24"/>
                            <w:lang w:val="en-US"/>
                          </w:rPr>
                          <w:t>c</w:t>
                        </w:r>
                        <w:proofErr w:type="gramEnd"/>
                      </w:p>
                    </w:txbxContent>
                  </v:textbox>
                </v:rect>
                <v:rect id="Rectangle 39" o:spid="_x0000_s1063" style="position:absolute;left:64192;top:18294;width:387;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G5L8A&#10;AADbAAAADwAAAGRycy9kb3ducmV2LnhtbERPS2rDMBDdF3IHMYXsarkO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9UbkvwAAANsAAAAPAAAAAAAAAAAAAAAAAJgCAABkcnMvZG93bnJl&#10;di54bWxQSwUGAAAAAAQABAD1AAAAhAMAAAAA&#10;" filled="f" stroked="f">
                  <v:textbox style="mso-fit-shape-to-text:t" inset="0,0,0,0">
                    <w:txbxContent>
                      <w:p w:rsidR="001B7B35" w:rsidRDefault="001B7B35" w:rsidP="007E1008">
                        <w:r>
                          <w:rPr>
                            <w:color w:val="000000"/>
                            <w:sz w:val="24"/>
                            <w:szCs w:val="24"/>
                            <w:lang w:val="en-US"/>
                          </w:rPr>
                          <w:t xml:space="preserve"> </w:t>
                        </w:r>
                      </w:p>
                    </w:txbxContent>
                  </v:textbox>
                </v:rect>
                <v:rect id="Rectangle 40" o:spid="_x0000_s1064" style="position:absolute;left:64573;top:18294;width:1266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rsidR="001B7B35" w:rsidRDefault="001B7B35" w:rsidP="007E1008">
                        <w:proofErr w:type="spellStart"/>
                        <w:proofErr w:type="gramStart"/>
                        <w:r>
                          <w:rPr>
                            <w:color w:val="000000"/>
                            <w:sz w:val="24"/>
                            <w:szCs w:val="24"/>
                            <w:lang w:val="en-US"/>
                          </w:rPr>
                          <w:t>начала</w:t>
                        </w:r>
                        <w:proofErr w:type="spellEnd"/>
                        <w:proofErr w:type="gramEnd"/>
                        <w:r>
                          <w:rPr>
                            <w:color w:val="000000"/>
                            <w:sz w:val="24"/>
                            <w:szCs w:val="24"/>
                            <w:lang w:val="en-US"/>
                          </w:rPr>
                          <w:t xml:space="preserve"> </w:t>
                        </w:r>
                        <w:proofErr w:type="spellStart"/>
                        <w:r>
                          <w:rPr>
                            <w:color w:val="000000"/>
                            <w:sz w:val="24"/>
                            <w:szCs w:val="24"/>
                            <w:lang w:val="en-US"/>
                          </w:rPr>
                          <w:t>выполнения</w:t>
                        </w:r>
                        <w:proofErr w:type="spellEnd"/>
                        <w:r>
                          <w:rPr>
                            <w:color w:val="000000"/>
                            <w:sz w:val="24"/>
                            <w:szCs w:val="24"/>
                            <w:lang w:val="en-US"/>
                          </w:rPr>
                          <w:t xml:space="preserve"> </w:t>
                        </w:r>
                      </w:p>
                    </w:txbxContent>
                  </v:textbox>
                </v:rect>
                <v:rect id="Rectangle 41" o:spid="_x0000_s1065" style="position:absolute;left:66478;top:20053;width:728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5n78A&#10;AADbAAAADwAAAGRycy9kb3ducmV2LnhtbERPS2rDMBDdF3IHMYXsarkm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hTmfvwAAANsAAAAPAAAAAAAAAAAAAAAAAJgCAABkcnMvZG93bnJl&#10;di54bWxQSwUGAAAAAAQABAD1AAAAhAMAAAAA&#10;" filled="f" stroked="f">
                  <v:textbox style="mso-fit-shape-to-text:t" inset="0,0,0,0">
                    <w:txbxContent>
                      <w:p w:rsidR="001B7B35" w:rsidRDefault="001B7B35" w:rsidP="007E1008">
                        <w:proofErr w:type="spellStart"/>
                        <w:r>
                          <w:rPr>
                            <w:color w:val="000000"/>
                            <w:sz w:val="24"/>
                            <w:szCs w:val="24"/>
                            <w:lang w:val="en-US"/>
                          </w:rPr>
                          <w:t>Контракта</w:t>
                        </w:r>
                        <w:proofErr w:type="spellEnd"/>
                        <w:r>
                          <w:rPr>
                            <w:color w:val="000000"/>
                            <w:sz w:val="24"/>
                            <w:szCs w:val="24"/>
                            <w:lang w:val="en-US"/>
                          </w:rPr>
                          <w:t xml:space="preserve">) </w:t>
                        </w:r>
                      </w:p>
                    </w:txbxContent>
                  </v:textbox>
                </v:rect>
                <v:rect id="Rectangle 42" o:spid="_x0000_s1066" style="position:absolute;left:74148;top:20053;width:388;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fit-shape-to-text:t" inset="0,0,0,0">
                    <w:txbxContent>
                      <w:p w:rsidR="001B7B35" w:rsidRDefault="001B7B35" w:rsidP="007E1008">
                        <w:r>
                          <w:rPr>
                            <w:color w:val="000000"/>
                            <w:sz w:val="24"/>
                            <w:szCs w:val="24"/>
                            <w:lang w:val="en-US"/>
                          </w:rPr>
                          <w:t xml:space="preserve"> </w:t>
                        </w:r>
                      </w:p>
                    </w:txbxContent>
                  </v:textbox>
                </v:rect>
                <v:rect id="Rectangle 43" o:spid="_x0000_s1067" style="position:absolute;left:70135;top:21831;width:388;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c8EA&#10;AADbAAAADwAAAGRycy9kb3ducmV2LnhtbESP3YrCMBSE7wXfIRxh7zS1y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AnPBAAAA2wAAAA8AAAAAAAAAAAAAAAAAmAIAAGRycy9kb3du&#10;cmV2LnhtbFBLBQYAAAAABAAEAPUAAACGAwAAAAA=&#10;" filled="f" stroked="f">
                  <v:textbox style="mso-fit-shape-to-text:t" inset="0,0,0,0">
                    <w:txbxContent>
                      <w:p w:rsidR="001B7B35" w:rsidRDefault="001B7B35" w:rsidP="007E1008">
                        <w:r>
                          <w:rPr>
                            <w:b/>
                            <w:bCs/>
                            <w:color w:val="000000"/>
                            <w:sz w:val="24"/>
                            <w:szCs w:val="24"/>
                            <w:lang w:val="en-US"/>
                          </w:rPr>
                          <w:t xml:space="preserve"> </w:t>
                        </w:r>
                      </w:p>
                    </w:txbxContent>
                  </v:textbox>
                </v:rect>
                <v:rect id="Rectangle 44" o:spid="_x0000_s1068" style="position:absolute;left:63;top:16478;width:57;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6fCMYA&#10;AADbAAAADwAAAGRycy9kb3ducmV2LnhtbESPS2vDMBCE74X+B7GF3Bq5eZTEtRKaQKGXQl6H5Lax&#10;traJtXIk1XH766NAoMdhZr5hsnlnatGS85VlBS/9BARxbnXFhYLd9uN5AsIHZI21ZVLwSx7ms8eH&#10;DFNtL7ymdhMKESHsU1RQhtCkUvq8JIO+bxvi6H1bZzBE6QqpHV4i3NRykCSv0mDFcaHEhpYl5afN&#10;j1GwmE4W59WIv/7WxwMd9sfTeOASpXpP3fsbiEBd+A/f259awWgIty/xB8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6fCMYAAADbAAAADwAAAAAAAAAAAAAAAACYAgAAZHJz&#10;L2Rvd25yZXYueG1sUEsFBgAAAAAEAAQA9QAAAIsDAAAAAA==&#10;" fillcolor="black" stroked="f"/>
                <v:line id="Line 45" o:spid="_x0000_s1069" style="position:absolute;visibility:visible;mso-wrap-style:square" from="63,16478" to="120,16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kNsQAAADbAAAADwAAAGRycy9kb3ducmV2LnhtbESPQWvCQBSE74X+h+UJvdWNojZNs0qR&#10;ivZmUwM9PrLPZDH7NmRXjf/eLRR6HGbmGyZfDbYVF+q9caxgMk5AEFdOG64VHL43zykIH5A1to5J&#10;wY08rJaPDzlm2l35iy5FqEWEsM9QQRNCl0npq4Ys+rHriKN3dL3FEGVfS93jNcJtK6dJspAWDceF&#10;BjtaN1SdirNVYPaL7fzzpXwt5cc2TH7SU2rsQamn0fD+BiLQEP7Df+2dVjCbwe+X+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D6Q2xAAAANsAAAAPAAAAAAAAAAAA&#10;AAAAAKECAABkcnMvZG93bnJldi54bWxQSwUGAAAAAAQABAD5AAAAkgMAAAAA&#10;" strokeweight="0"/>
                <v:line id="Line 46" o:spid="_x0000_s1070" style="position:absolute;visibility:visible;mso-wrap-style:square" from="63,16478" to="63,16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MBrcQAAADbAAAADwAAAGRycy9kb3ducmV2LnhtbESPQWvCQBSE70L/w/IK3upGqTZNs0qR&#10;ivVmUwM9PrKvyWL2bciuGv99Vyh4HGbmGyZfDbYVZ+q9caxgOklAEFdOG64VHL43TykIH5A1to5J&#10;wZU8rJYPoxwz7S78Reci1CJC2GeooAmhy6T0VUMW/cR1xNH7db3FEGVfS93jJcJtK2dJspAWDceF&#10;BjtaN1Qdi5NVYPaL7Xz3Ur6W8mMbpj/pMTX2oNT4cXh/AxFoCPfwf/tTK3iew+1L/A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QwGtxAAAANsAAAAPAAAAAAAAAAAA&#10;AAAAAKECAABkcnMvZG93bnJldi54bWxQSwUGAAAAAAQABAD5AAAAkgMAAAAA&#10;" strokeweight="0"/>
                <v:rect id="Rectangle 47" o:spid="_x0000_s1071" style="position:absolute;left:63;top:16478;width:57;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k8kMUA&#10;AADbAAAADwAAAGRycy9kb3ducmV2LnhtbESPQWsCMRSE74L/ITzBm5utqNitUVQQvAjV9lBvz83r&#10;7uLmZU2irv31TUHocZiZb5jZojW1uJHzlWUFL0kKgji3uuJCwefHZjAF4QOyxtoyKXiQh8W825lh&#10;pu2d93Q7hEJECPsMFZQhNJmUPi/JoE9sQxy9b+sMhihdIbXDe4SbWg7TdCINVhwXSmxoXVJ+PlyN&#10;gtXrdHV5H/HuZ3860vHrdB4PXapUv9cu30AEasN/+NneagWjCfx9i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uTyQxQAAANsAAAAPAAAAAAAAAAAAAAAAAJgCAABkcnMv&#10;ZG93bnJldi54bWxQSwUGAAAAAAQABAD1AAAAigMAAAAA&#10;" fillcolor="black" stroked="f"/>
                <v:line id="Line 48" o:spid="_x0000_s1072" style="position:absolute;visibility:visible;mso-wrap-style:square" from="63,16478" to="120,16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06QcQAAADbAAAADwAAAGRycy9kb3ducmV2LnhtbESPQWvCQBSE70L/w/IKvdWNpZo0dQ1F&#10;FOvNWoUeH9nXZDH7NmTXGP99Vyh4HGbmG2ZeDLYRPXXeOFYwGScgiEunDVcKDt/r5wyED8gaG8ek&#10;4EoeisXDaI65dhf+on4fKhEh7HNUUIfQ5lL6siaLfuxa4uj9us5iiLKrpO7wEuG2kS9JMpMWDceF&#10;Glta1lSe9merwOxmm+k2Pb4d5WoTJj/ZKTP2oNTT4/DxDiLQEO7h//anVvCawu1L/AF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3TpBxAAAANsAAAAPAAAAAAAAAAAA&#10;AAAAAKECAABkcnMvZG93bnJldi54bWxQSwUGAAAAAAQABAD5AAAAkgMAAAAA&#10;" strokeweight="0"/>
                <v:line id="Line 49" o:spid="_x0000_s1073" style="position:absolute;visibility:visible;mso-wrap-style:square" from="63,16478" to="63,16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KuM8AAAADbAAAADwAAAGRycy9kb3ducmV2LnhtbERPy4rCMBTdD/gP4QruxtTBR61GkUHR&#10;2fkEl5fm2gabm9JE7fz9ZCHM8nDe82VrK/GkxhvHCgb9BARx7rThQsH5tPlMQfiArLFyTAp+ycNy&#10;0fmYY6bdiw/0PIZCxBD2GSooQ6gzKX1ekkXfdzVx5G6usRgibAqpG3zFcFvJryQZS4uGY0OJNX2X&#10;lN+PD6vA7Mfb0c/kMr3I9TYMruk9NfasVK/brmYgArXhX/x277SCYRwbv8QfIB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5CrjPAAAAA2wAAAA8AAAAAAAAAAAAAAAAA&#10;oQIAAGRycy9kb3ducmV2LnhtbFBLBQYAAAAABAAEAPkAAACOAwAAAAA=&#10;" strokeweight="0"/>
                <v:rect id="Rectangle 50" o:spid="_x0000_s1074" style="position:absolute;left:120;top:16478;width:34855;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ao4sYA&#10;AADbAAAADwAAAGRycy9kb3ducmV2LnhtbESPQWvCQBSE74X+h+UVvDWbihWNWaUWBC+Faj3o7SX7&#10;TILZt+nuqml/vVsQehxm5hsmX/SmFRdyvrGs4CVJQRCXVjdcKdh9rZ4nIHxA1thaJgU/5GExf3zI&#10;MdP2yhu6bEMlIoR9hgrqELpMSl/WZNAntiOO3tE6gyFKV0nt8BrhppXDNB1Lgw3HhRo7eq+pPG3P&#10;RsFyOll+f47443dTHOiwL06vQ5cqNXjq32YgAvXhP3xvr7WC0RT+vsQf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ao4sYAAADbAAAADwAAAAAAAAAAAAAAAACYAgAAZHJz&#10;L2Rvd25yZXYueG1sUEsFBgAAAAAEAAQA9QAAAIsDAAAAAA==&#10;" fillcolor="black" stroked="f"/>
                <v:line id="Line 51" o:spid="_x0000_s1075" style="position:absolute;visibility:visible;mso-wrap-style:square" from="120,16478" to="34975,16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006L8AAADbAAAADwAAAGRycy9kb3ducmV2LnhtbERPy4rCMBTdD/gP4QqzG1MFtVajiMyg&#10;7nyCy0tzbYPNTWkyWv/eLASXh/OeLVpbiTs13jhW0O8lIIhzpw0XCk7Hv58UhA/IGivHpOBJHhbz&#10;ztcMM+0evKf7IRQihrDPUEEZQp1J6fOSLPqeq4kjd3WNxRBhU0jd4COG20oOkmQkLRqODSXWtCop&#10;vx3+rQKzG62H2/F5cpa/69C/pLfU2JNS3912OQURqA0f8du90QqGcX38En+An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e006L8AAADbAAAADwAAAAAAAAAAAAAAAACh&#10;AgAAZHJzL2Rvd25yZXYueG1sUEsFBgAAAAAEAAQA+QAAAI0DAAAAAA==&#10;" strokeweight="0"/>
                <v:rect id="Rectangle 52" o:spid="_x0000_s1076" style="position:absolute;left:34975;top:16478;width:64;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kyOcUA&#10;AADbAAAADwAAAGRycy9kb3ducmV2LnhtbESPT2sCMRTE70K/Q3iF3tysoqKrUaog9FLwTw/19ty8&#10;7i5uXtYk1W0/vREEj8PM/IaZLVpTiws5X1lW0EtSEMS51RUXCr726+4YhA/IGmvLpOCPPCzmL50Z&#10;ZtpeeUuXXShEhLDPUEEZQpNJ6fOSDPrENsTR+7HOYIjSFVI7vEa4qWU/TUfSYMVxocSGViXlp92v&#10;UbCcjJfnzYA//7fHAx2+j6dh36VKvb2271MQgdrwDD/aH1rBsAf3L/EH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iTI5xQAAANsAAAAPAAAAAAAAAAAAAAAAAJgCAABkcnMv&#10;ZG93bnJldi54bWxQSwUGAAAAAAQABAD1AAAAigMAAAAA&#10;" fillcolor="black" stroked="f"/>
                <v:line id="Line 53" o:spid="_x0000_s1077" style="position:absolute;visibility:visible;mso-wrap-style:square" from="34975,16478" to="35039,16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MPBMQAAADbAAAADwAAAGRycy9kb3ducmV2LnhtbESPQWvCQBSE7wX/w/IEb81GQZumriJS&#10;ib21qUKPj+xrsph9G7JbE/99t1DwOMzMN8x6O9pWXKn3xrGCeZKCIK6cNlwrOH0eHjMQPiBrbB2T&#10;ght52G4mD2vMtRv4g65lqEWEsM9RQRNCl0vpq4Ys+sR1xNH7dr3FEGVfS93jEOG2lYs0XUmLhuNC&#10;gx3tG6ou5Y9VYN5XxfLt6fx8lq9FmH9ll8zYk1Kz6bh7ARFoDPfwf/uoFSwX8Pcl/g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cw8ExAAAANsAAAAPAAAAAAAAAAAA&#10;AAAAAKECAABkcnMvZG93bnJldi54bWxQSwUGAAAAAAQABAD5AAAAkgMAAAAA&#10;" strokeweight="0"/>
                <v:line id="Line 54" o:spid="_x0000_s1078" style="position:absolute;visibility:visible;mso-wrap-style:square" from="34975,16478" to="34975,16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qn8QAAADbAAAADwAAAGRycy9kb3ducmV2LnhtbESPQWvCQBSE70L/w/IK3upGizZNs0qR&#10;ivVmUwM9PrKvyWL2bciuGv99Vyh4HGbmGyZfDbYVZ+q9caxgOklAEFdOG64VHL43TykIH5A1to5J&#10;wZU8rJYPoxwz7S78Reci1CJC2GeooAmhy6T0VUMW/cR1xNH7db3FEGVfS93jJcJtK2dJspAWDceF&#10;BjtaN1Qdi5NVYPaL7Xz3Ur6W8mMbpj/pMTX2oNT4cXh/AxFoCPfwf/tTK5g/w+1L/A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P6qfxAAAANsAAAAPAAAAAAAAAAAA&#10;AAAAAKECAABkcnMvZG93bnJldi54bWxQSwUGAAAAAAQABAD5AAAAkgMAAAAA&#10;" strokeweight="0"/>
                <v:rect id="Rectangle 55" o:spid="_x0000_s1079" style="position:absolute;left:35039;top:16478;width:24244;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6RocUA&#10;AADbAAAADwAAAGRycy9kb3ducmV2LnhtbESPQWsCMRSE74L/ITzBm5utqNitUVQQvAjV9lBvz83r&#10;7uLmZU2ibvvrTUHocZiZb5jZojW1uJHzlWUFL0kKgji3uuJCwefHZjAF4QOyxtoyKfghD4t5tzPD&#10;TNs77+l2CIWIEPYZKihDaDIpfV6SQZ/Yhjh639YZDFG6QmqH9wg3tRym6UQarDgulNjQuqT8fLga&#10;BavX6eryPuLd7/50pOPX6TweulSpfq9dvoEI1Ib/8LO91QrGI/j7En+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GhxQAAANsAAAAPAAAAAAAAAAAAAAAAAJgCAABkcnMv&#10;ZG93bnJldi54bWxQSwUGAAAAAAQABAD1AAAAigMAAAAA&#10;" fillcolor="black" stroked="f"/>
                <v:line id="Line 56" o:spid="_x0000_s1080" style="position:absolute;visibility:visible;mso-wrap-style:square" from="35039,16478" to="59283,16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qXcMQAAADbAAAADwAAAGRycy9kb3ducmV2LnhtbESPT2vCQBTE7wW/w/IEb3WjEBujGxGp&#10;2N5a/4DHR/aZLMm+Ddmtpt++Wyj0OMzMb5j1ZrCtuFPvjWMFs2kCgrh02nCl4HzaP2cgfEDW2Dom&#10;Bd/kYVOMntaYa/fgT7ofQyUihH2OCuoQulxKX9Zk0U9dRxy9m+sthij7SuoeHxFuWzlPkoW0aDgu&#10;1NjRrqayOX5ZBeZjcUjfXy7Li3w9hNk1azJjz0pNxsN2BSLQEP7Df+03rSBN4fdL/AG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mpdwxAAAANsAAAAPAAAAAAAAAAAA&#10;AAAAAKECAABkcnMvZG93bnJldi54bWxQSwUGAAAAAAQABAD5AAAAkgMAAAAA&#10;" strokeweight="0"/>
                <v:rect id="Rectangle 57" o:spid="_x0000_s1081" style="position:absolute;left:59283;top:16478;width:57;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CqTcUA&#10;AADbAAAADwAAAGRycy9kb3ducmV2LnhtbESPQWsCMRSE74L/ITzBm5utqNitUVQQvAjV9lBvz83r&#10;7uLmZU2irv31TUHocZiZb5jZojW1uJHzlWUFL0kKgji3uuJCwefHZjAF4QOyxtoyKXiQh8W825lh&#10;pu2d93Q7hEJECPsMFZQhNJmUPi/JoE9sQxy9b+sMhihdIbXDe4SbWg7TdCINVhwXSmxoXVJ+PlyN&#10;gtXrdHV5H/HuZ3860vHrdB4PXapUv9cu30AEasN/+NneagXjCfx9i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YKpNxQAAANsAAAAPAAAAAAAAAAAAAAAAAJgCAABkcnMv&#10;ZG93bnJldi54bWxQSwUGAAAAAAQABAD1AAAAigMAAAAA&#10;" fillcolor="black" stroked="f"/>
                <v:line id="Line 58" o:spid="_x0000_s1082" style="position:absolute;visibility:visible;mso-wrap-style:square" from="59283,16478" to="59340,16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SsnMMAAADbAAAADwAAAGRycy9kb3ducmV2LnhtbESPT4vCMBTE7wt+h/AEb2vqglqrUURW&#10;dG/rP/D4aJ5tsHkpTdT67c3CgsdhZn7DzBatrcSdGm8cKxj0ExDEudOGCwXHw/ozBeEDssbKMSl4&#10;kofFvPMxw0y7B+/ovg+FiBD2GSooQ6gzKX1ekkXfdzVx9C6usRiibAqpG3xEuK3kV5KMpEXDcaHE&#10;mlYl5df9zSowv6PN8Gd8mpzk9yYMzuk1NfaoVK/bLqcgArXhHf5vb7WC4Rj+vsQfIO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ErJzDAAAA2wAAAA8AAAAAAAAAAAAA&#10;AAAAoQIAAGRycy9kb3ducmV2LnhtbFBLBQYAAAAABAAEAPkAAACRAwAAAAA=&#10;" strokeweight="0"/>
                <v:line id="Line 59" o:spid="_x0000_s1083" style="position:absolute;visibility:visible;mso-wrap-style:square" from="59283,16478" to="59283,16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s47r8AAADbAAAADwAAAGRycy9kb3ducmV2LnhtbERPy4rCMBTdD/gP4QqzG1MFtVajiMyg&#10;7nyCy0tzbYPNTWkyWv/eLASXh/OeLVpbiTs13jhW0O8lIIhzpw0XCk7Hv58UhA/IGivHpOBJHhbz&#10;ztcMM+0evKf7IRQihrDPUEEZQp1J6fOSLPqeq4kjd3WNxRBhU0jd4COG20oOkmQkLRqODSXWtCop&#10;vx3+rQKzG62H2/F5cpa/69C/pLfU2JNS3912OQURqA0f8du90QqGcWz8En+An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5s47r8AAADbAAAADwAAAAAAAAAAAAAAAACh&#10;AgAAZHJzL2Rvd25yZXYueG1sUEsFBgAAAAAEAAQA+QAAAI0DAAAAAA==&#10;" strokeweight="0"/>
                <v:rect id="Rectangle 60" o:spid="_x0000_s1084" style="position:absolute;left:59340;top:16478;width:21565;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8+P8UA&#10;AADbAAAADwAAAGRycy9kb3ducmV2LnhtbESPQWsCMRSE70L/Q3iF3txsRUVXo1RB6KWgtod6e26e&#10;u4ublzVJdfXXG0HocZiZb5jpvDW1OJPzlWUF70kKgji3uuJCwc/3qjsC4QOyxtoyKbiSh/nspTPF&#10;TNsLb+i8DYWIEPYZKihDaDIpfV6SQZ/Yhjh6B+sMhihdIbXDS4SbWvbSdCgNVhwXSmxoWVJ+3P4Z&#10;BYvxaHFa9/nrttnvaPe7Pw56LlXq7bX9mIAI1Ib/8LP9qRUMxvD4En+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z4/xQAAANsAAAAPAAAAAAAAAAAAAAAAAJgCAABkcnMv&#10;ZG93bnJldi54bWxQSwUGAAAAAAQABAD1AAAAigMAAAAA&#10;" fillcolor="black" stroked="f"/>
                <v:line id="Line 61" o:spid="_x0000_s1085" style="position:absolute;visibility:visible;mso-wrap-style:square" from="59340,16478" to="80905,16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H+VcAAAADbAAAADwAAAGRycy9kb3ducmV2LnhtbERPy4rCMBTdD/gP4QruxlTBTq1GEVGc&#10;2Y0vcHlprm2wuSlN1M7fTxaCy8N5z5edrcWDWm8cKxgNExDEhdOGSwWn4/YzA+EDssbaMSn4Iw/L&#10;Re9jjrl2T97T4xBKEUPY56igCqHJpfRFRRb90DXEkbu61mKIsC2lbvEZw20tx0mSSouGY0OFDa0r&#10;Km6Hu1VgftPd5OfrPD3LzS6MLtktM/ak1KDfrWYgAnXhLX65v7WCNK6PX+IPkI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uB/lXAAAAA2wAAAA8AAAAAAAAAAAAAAAAA&#10;oQIAAGRycy9kb3ducmV2LnhtbFBLBQYAAAAABAAEAPkAAACOAwAAAAA=&#10;" strokeweight="0"/>
                <v:rect id="Rectangle 62" o:spid="_x0000_s1086" style="position:absolute;left:80905;top:16478;width:57;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X4hMUA&#10;AADbAAAADwAAAGRycy9kb3ducmV2LnhtbESPQWsCMRSE70L/Q3iF3tysoqKrUaog9FKo2kO9PTev&#10;u4ublzVJdfXXN4LgcZiZb5jZojW1OJPzlWUFvSQFQZxbXXGh4Hu37o5B+ICssbZMCq7kYTF/6cww&#10;0/bCGzpvQyEihH2GCsoQmkxKn5dk0Ce2IY7er3UGQ5SukNrhJcJNLftpOpIGK44LJTa0Kik/bv+M&#10;guVkvDx9Dfjztjnsaf9zOA77LlXq7bV9n4II1IZn+NH+0ApGPbh/iT9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5fiExQAAANsAAAAPAAAAAAAAAAAAAAAAAJgCAABkcnMv&#10;ZG93bnJldi54bWxQSwUGAAAAAAQABAD1AAAAigMAAAAA&#10;" fillcolor="black" stroked="f"/>
                <v:line id="Line 63" o:spid="_x0000_s1087" style="position:absolute;visibility:visible;mso-wrap-style:square" from="80905,16478" to="80962,16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FucQAAADbAAAADwAAAGRycy9kb3ducmV2LnhtbESPzWrDMBCE74W8g9hCb42cQB3HjRxC&#10;aUhzyy/0uFhbW9haGUtJ3LePCoUch5n5hlksB9uKK/XeOFYwGScgiEunDVcKTsf1awbCB2SNrWNS&#10;8EselsXoaYG5djfe0/UQKhEh7HNUUIfQ5VL6siaLfuw64uj9uN5iiLKvpO7xFuG2ldMkSaVFw3Gh&#10;xo4+aiqbw8UqMLt087adnedn+bkJk++syYw9KfXyPKzeQQQawiP83/7SCtIp/H2JP0AW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H8W5xAAAANsAAAAPAAAAAAAAAAAA&#10;AAAAAKECAABkcnMvZG93bnJldi54bWxQSwUGAAAAAAQABAD5AAAAkgMAAAAA&#10;" strokeweight="0"/>
                <v:line id="Line 64" o:spid="_x0000_s1088" style="position:absolute;visibility:visible;mso-wrap-style:square" from="80905,16478" to="80905,16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NgIsQAAADbAAAADwAAAGRycy9kb3ducmV2LnhtbESPT2vCQBTE74LfYXmCN92oNKapq0hp&#10;UW+tf6DHR/Y1Wcy+Ddmtpt/eFQSPw8z8hlmsOluLC7XeOFYwGScgiAunDZcKjofPUQbCB2SNtWNS&#10;8E8eVst+b4G5dlf+pss+lCJC2OeooAqhyaX0RUUW/dg1xNH7da3FEGVbSt3iNcJtLadJkkqLhuNC&#10;hQ29V1Sc939WgflKNy+7+en1JD82YfKTnTNjj0oNB936DUSgLjzDj/ZWK0hncP8Sf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U2AixAAAANsAAAAPAAAAAAAAAAAA&#10;AAAAAKECAABkcnMvZG93bnJldi54bWxQSwUGAAAAAAQABAD5AAAAkgMAAAAA&#10;" strokeweight="0"/>
                <v:rect id="Rectangle 65" o:spid="_x0000_s1089" style="position:absolute;left:80905;top:16478;width:57;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JbHMUA&#10;AADbAAAADwAAAGRycy9kb3ducmV2LnhtbESPQWsCMRSE74L/ITzBm5utqNitUVQQvAjV9lBvz83r&#10;7uLmZU2irv31TUHocZiZb5jZojW1uJHzlWUFL0kKgji3uuJCwefHZjAF4QOyxtoyKXiQh8W825lh&#10;pu2d93Q7hEJECPsMFZQhNJmUPi/JoE9sQxy9b+sMhihdIbXDe4SbWg7TdCINVhwXSmxoXVJ+PlyN&#10;gtXrdHV5H/HuZ3860vHrdB4PXapUv9cu30AEasN/+NneagWTEfx9i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klscxQAAANsAAAAPAAAAAAAAAAAAAAAAAJgCAABkcnMv&#10;ZG93bnJldi54bWxQSwUGAAAAAAQABAD1AAAAigMAAAAA&#10;" fillcolor="black" stroked="f"/>
                <v:line id="Line 66" o:spid="_x0000_s1090" style="position:absolute;visibility:visible;mso-wrap-style:square" from="80905,16478" to="80962,16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dzcQAAADbAAAADwAAAGRycy9kb3ducmV2LnhtbESPT2vCQBTE7wW/w/IK3urGgmlM3YgU&#10;Rb21/oEeH9nXZEn2bciuGr+9Wyj0OMzMb5jFcrCtuFLvjWMF00kCgrh02nCl4HTcvGQgfEDW2Dom&#10;BXfysCxGTwvMtbvxF10PoRIRwj5HBXUIXS6lL2uy6CeuI47ej+sthij7SuoebxFuW/maJKm0aDgu&#10;1NjRR01lc7hYBeYz3c72b+f5Wa63YfqdNZmxJ6XGz8PqHUSgIfyH/9o7rSCdwe+X+ANk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9l3NxAAAANsAAAAPAAAAAAAAAAAA&#10;AAAAAKECAABkcnMvZG93bnJldi54bWxQSwUGAAAAAAQABAD5AAAAkgMAAAAA&#10;" strokeweight="0"/>
                <v:line id="Line 67" o:spid="_x0000_s1091" style="position:absolute;visibility:visible;mso-wrap-style:square" from="80905,16478" to="80905,16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TDusMAAADbAAAADwAAAGRycy9kb3ducmV2LnhtbESPT4vCMBTE7wt+h/CEva2pwtZu1ygi&#10;iuvNv7DHR/O2DTYvpYna/fZGEDwOM/MbZjLrbC2u1HrjWMFwkIAgLpw2XCo4HlYfGQgfkDXWjknB&#10;P3mYTXtvE8y1u/GOrvtQighhn6OCKoQml9IXFVn0A9cQR+/PtRZDlG0pdYu3CLe1HCVJKi0ajgsV&#10;NrSoqDjvL1aB2abrz8349HWSy3UY/mbnzNijUu/9bv4NIlAXXuFn+0crSFN4fIk/QE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kw7rDAAAA2wAAAA8AAAAAAAAAAAAA&#10;AAAAoQIAAGRycy9kb3ducmV2LnhtbFBLBQYAAAAABAAEAPkAAACRAwAAAAA=&#10;" strokeweight="0"/>
                <v:rect id="Rectangle 68" o:spid="_x0000_s1092" style="position:absolute;left:63;top:16541;width:57;height:7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DFa8YA&#10;AADbAAAADwAAAGRycy9kb3ducmV2LnhtbESPzWsCMRTE70L/h/AK3jRbsX5sjVILQi+CXwe9PTev&#10;u4ubl20Sde1f3wiCx2FmfsNMZo2pxIWcLy0reOsmIIgzq0vOFey2i84IhA/IGivLpOBGHmbTl9YE&#10;U22vvKbLJuQiQtinqKAIoU6l9FlBBn3X1sTR+7HOYIjS5VI7vEa4qWQvSQbSYMlxocCavgrKTpuz&#10;UTAfj+a/qz4v/9bHAx32x9N7zyVKtV+bzw8QgZrwDD/a31rBYAj3L/EHy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DFa8YAAADbAAAADwAAAAAAAAAAAAAAAACYAgAAZHJz&#10;L2Rvd25yZXYueG1sUEsFBgAAAAAEAAQA9QAAAIsDAAAAAA==&#10;" fillcolor="black" stroked="f"/>
                <v:line id="Line 69" o:spid="_x0000_s1093" style="position:absolute;visibility:visible;mso-wrap-style:square" from="63,16541" to="63,23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fyU8AAAADbAAAADwAAAGRycy9kb3ducmV2LnhtbERPy4rCMBTdD/gP4QruxlTBTq1GEVGc&#10;2Y0vcHlprm2wuSlN1M7fTxaCy8N5z5edrcWDWm8cKxgNExDEhdOGSwWn4/YzA+EDssbaMSn4Iw/L&#10;Re9jjrl2T97T4xBKEUPY56igCqHJpfRFRRb90DXEkbu61mKIsC2lbvEZw20tx0mSSouGY0OFDa0r&#10;Km6Hu1VgftPd5OfrPD3LzS6MLtktM/ak1KDfrWYgAnXhLX65v7WCNI6NX+IPkI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X38lPAAAAA2wAAAA8AAAAAAAAAAAAAAAAA&#10;oQIAAGRycy9kb3ducmV2LnhtbFBLBQYAAAAABAAEAPkAAACOAwAAAAA=&#10;" strokeweight="0"/>
                <v:rect id="Rectangle 70" o:spid="_x0000_s1094" style="position:absolute;left:34975;top:16541;width:64;height:7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P0gsUA&#10;AADbAAAADwAAAGRycy9kb3ducmV2LnhtbESPQWsCMRSE70L/Q3iF3txsRUVXo1RB6KWgtod6e26e&#10;u4ublzVJdfXXG0HocZiZb5jpvDW1OJPzlWUF70kKgji3uuJCwc/3qjsC4QOyxtoyKbiSh/nspTPF&#10;TNsLb+i8DYWIEPYZKihDaDIpfV6SQZ/Yhjh6B+sMhihdIbXDS4SbWvbSdCgNVhwXSmxoWVJ+3P4Z&#10;BYvxaHFa9/nrttnvaPe7Pw56LlXq7bX9mIAI1Ib/8LP9qRUMx/D4En+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k/SCxQAAANsAAAAPAAAAAAAAAAAAAAAAAJgCAABkcnMv&#10;ZG93bnJldi54bWxQSwUGAAAAAAQABAD1AAAAigMAAAAA&#10;" fillcolor="black" stroked="f"/>
                <v:line id="Line 71" o:spid="_x0000_s1095" style="position:absolute;visibility:visible;mso-wrap-style:square" from="34975,16541" to="34975,23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hoiMEAAADbAAAADwAAAGRycy9kb3ducmV2LnhtbERPz2vCMBS+D/wfwhN2W1MHq7UaRYaj&#10;221qBY+P5tkGm5fSRO3+++Uw2PHj+73ajLYTdxq8caxglqQgiGunDTcKquPHSw7CB2SNnWNS8EMe&#10;NuvJ0woL7R68p/shNCKGsC9QQRtCX0jp65Ys+sT1xJG7uMFiiHBopB7wEcNtJ1/TNJMWDceGFnt6&#10;b6m+Hm5WgfnOyrev+WlxkrsyzM75NTe2Uup5Om6XIAKN4V/85/7UCuZxffwSf4B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WGiIwQAAANsAAAAPAAAAAAAAAAAAAAAA&#10;AKECAABkcnMvZG93bnJldi54bWxQSwUGAAAAAAQABAD5AAAAjwMAAAAA&#10;" strokeweight="0"/>
                <v:rect id="Rectangle 72" o:spid="_x0000_s1096" style="position:absolute;left:59283;top:16541;width:57;height:7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xuWcYA&#10;AADbAAAADwAAAGRycy9kb3ducmV2LnhtbESPQWvCQBSE74L/YXlCb7pRamtjVtFCoZeC2h7q7Zl9&#10;JiHZt3F3q7G/3hUKPQ4z8w2TLTvTiDM5X1lWMB4lIIhzqysuFHx9vg1nIHxA1thYJgVX8rBc9HsZ&#10;ptpeeEvnXShEhLBPUUEZQptK6fOSDPqRbYmjd7TOYIjSFVI7vES4aeQkSZ6kwYrjQoktvZaU17sf&#10;o2D9MlufNo/88bs97Gn/fainE5co9TDoVnMQgbrwH/5rv2sFz2O4f4k/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xuWcYAAADbAAAADwAAAAAAAAAAAAAAAACYAgAAZHJz&#10;L2Rvd25yZXYueG1sUEsFBgAAAAAEAAQA9QAAAIsDAAAAAA==&#10;" fillcolor="black" stroked="f"/>
                <v:line id="Line 73" o:spid="_x0000_s1097" style="position:absolute;visibility:visible;mso-wrap-style:square" from="59283,16541" to="59283,23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ZTZMIAAADbAAAADwAAAGRycy9kb3ducmV2LnhtbESPQYvCMBSE78L+h/AWvGmqsFqrUZbF&#10;Rb25roLHR/Nsg81LaaLWf28EweMwM98ws0VrK3GlxhvHCgb9BARx7rThQsH+/7eXgvABWWPlmBTc&#10;ycNi/tGZYabdjf/ouguFiBD2GSooQ6gzKX1ekkXfdzVx9E6usRiibAqpG7xFuK3kMElG0qLhuFBi&#10;TT8l5efdxSow29HqazM+TA5yuQqDY3pOjd0r1f1sv6cgArXhHX6111rBeAjPL/EH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cZTZMIAAADbAAAADwAAAAAAAAAAAAAA&#10;AAChAgAAZHJzL2Rvd25yZXYueG1sUEsFBgAAAAAEAAQA+QAAAJADAAAAAA==&#10;" strokeweight="0"/>
                <v:rect id="Rectangle 74" o:spid="_x0000_s1098" style="position:absolute;left:80905;top:16541;width:57;height:7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JVtcYA&#10;AADbAAAADwAAAGRycy9kb3ducmV2LnhtbESPzWsCMRTE7wX/h/AEbzXrR1u7NYoKBS8FP3qot+fm&#10;dXdx87Imqa7+9UYoeBxm5jfMeNqYSpzI+dKygl43AUGcWV1yruB7+/k8AuEDssbKMim4kIfppPU0&#10;xlTbM6/ptAm5iBD2KSooQqhTKX1WkEHftTVx9H6tMxiidLnUDs8RbirZT5JXabDkuFBgTYuCssPm&#10;zyiYv4/mx9WQv67r/Y52P/vDS98lSnXazewDRKAmPML/7aVW8DaA+5f4A+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JVtcYAAADbAAAADwAAAAAAAAAAAAAAAACYAgAAZHJz&#10;L2Rvd25yZXYueG1sUEsFBgAAAAAEAAQA9QAAAIsDAAAAAA==&#10;" fillcolor="black" stroked="f"/>
                <v:line id="Line 75" o:spid="_x0000_s1099" style="position:absolute;visibility:visible;mso-wrap-style:square" from="80905,16541" to="80905,23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Nui8QAAADbAAAADwAAAGRycy9kb3ducmV2LnhtbESPQWvCQBSE70L/w/IKvdWNpZo0dQ1F&#10;FOvNWoUeH9nXZDH7NmTXGP99Vyh4HGbmG2ZeDLYRPXXeOFYwGScgiEunDVcKDt/r5wyED8gaG8ek&#10;4EoeisXDaI65dhf+on4fKhEh7HNUUIfQ5lL6siaLfuxa4uj9us5iiLKrpO7wEuG2kS9JMpMWDceF&#10;Glta1lSe9merwOxmm+k2Pb4d5WoTJj/ZKTP2oNTT4/DxDiLQEO7h//anVpC+wu1L/AF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Y26LxAAAANsAAAAPAAAAAAAAAAAA&#10;AAAAAKECAABkcnMvZG93bnJldi54bWxQSwUGAAAAAAQABAD5AAAAkgMAAAAA&#10;" strokeweight="0"/>
                <v:rect id="Rectangle 76" o:spid="_x0000_s1100" style="position:absolute;left:774;top:23628;width:388;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QusEA&#10;AADbAAAADwAAAGRycy9kb3ducmV2LnhtbESPzYoCMRCE74LvEFrwphkFd2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eULrBAAAA2wAAAA8AAAAAAAAAAAAAAAAAmAIAAGRycy9kb3du&#10;cmV2LnhtbFBLBQYAAAAABAAEAPUAAACGAwAAAAA=&#10;" filled="f" stroked="f">
                  <v:textbox style="mso-fit-shape-to-text:t" inset="0,0,0,0">
                    <w:txbxContent>
                      <w:p w:rsidR="001B7B35" w:rsidRDefault="001B7B35" w:rsidP="007E1008">
                        <w:r>
                          <w:rPr>
                            <w:color w:val="000000"/>
                            <w:sz w:val="24"/>
                            <w:szCs w:val="24"/>
                            <w:lang w:val="en-US"/>
                          </w:rPr>
                          <w:t xml:space="preserve"> </w:t>
                        </w:r>
                      </w:p>
                    </w:txbxContent>
                  </v:textbox>
                </v:rect>
                <v:rect id="Rectangle 77" o:spid="_x0000_s1101" style="position:absolute;left:774;top:25387;width:19850;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rsidR="001B7B35" w:rsidRDefault="001B7B35" w:rsidP="007E1008">
                        <w:proofErr w:type="spellStart"/>
                        <w:proofErr w:type="gramStart"/>
                        <w:r>
                          <w:rPr>
                            <w:color w:val="000000"/>
                            <w:sz w:val="24"/>
                            <w:szCs w:val="24"/>
                            <w:lang w:val="en-US"/>
                          </w:rPr>
                          <w:t>Строительсво</w:t>
                        </w:r>
                        <w:proofErr w:type="spellEnd"/>
                        <w:r>
                          <w:rPr>
                            <w:color w:val="000000"/>
                            <w:sz w:val="24"/>
                            <w:szCs w:val="24"/>
                            <w:lang w:val="en-US"/>
                          </w:rPr>
                          <w:t xml:space="preserve"> </w:t>
                        </w:r>
                        <w:r>
                          <w:rPr>
                            <w:color w:val="000000"/>
                            <w:sz w:val="24"/>
                            <w:szCs w:val="24"/>
                          </w:rPr>
                          <w:t xml:space="preserve"> </w:t>
                        </w:r>
                        <w:r>
                          <w:rPr>
                            <w:color w:val="000000"/>
                            <w:sz w:val="24"/>
                            <w:szCs w:val="24"/>
                            <w:lang w:val="en-US"/>
                          </w:rPr>
                          <w:t>«</w:t>
                        </w:r>
                        <w:proofErr w:type="spellStart"/>
                        <w:proofErr w:type="gramEnd"/>
                        <w:r>
                          <w:rPr>
                            <w:color w:val="000000"/>
                            <w:sz w:val="24"/>
                            <w:szCs w:val="24"/>
                            <w:lang w:val="en-US"/>
                          </w:rPr>
                          <w:t>Физкультурно</w:t>
                        </w:r>
                        <w:proofErr w:type="spellEnd"/>
                      </w:p>
                    </w:txbxContent>
                  </v:textbox>
                </v:rect>
                <v:rect id="Rectangle 78" o:spid="_x0000_s1102" style="position:absolute;left:20904;top:25387;width:50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rVsAA&#10;AADbAAAADwAAAGRycy9kb3ducmV2LnhtbESPzYoCMRCE7wu+Q2jB25rRg8poFBEEV7w4+gDNpOcH&#10;k86QRGf27Y2wsMeiqr6iNrvBGvEiH1rHCmbTDARx6XTLtYL77fi9AhEiskbjmBT8UoDddvS1wVy7&#10;nq/0KmItEoRDjgqaGLtcylA2ZDFMXUecvMp5izFJX0vtsU9wa+Q8yxbSYstpocGODg2Vj+JpFchb&#10;cexXhfGZO8+ri/k5XStySk3Gw34NItIQ/8N/7ZNWsFzC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BrVsAAAADbAAAADwAAAAAAAAAAAAAAAACYAgAAZHJzL2Rvd25y&#10;ZXYueG1sUEsFBgAAAAAEAAQA9QAAAIUDAAAAAA==&#10;" filled="f" stroked="f">
                  <v:textbox style="mso-fit-shape-to-text:t" inset="0,0,0,0">
                    <w:txbxContent>
                      <w:p w:rsidR="001B7B35" w:rsidRDefault="001B7B35" w:rsidP="007E1008">
                        <w:r>
                          <w:rPr>
                            <w:color w:val="000000"/>
                            <w:sz w:val="24"/>
                            <w:szCs w:val="24"/>
                            <w:lang w:val="en-US"/>
                          </w:rPr>
                          <w:t>-</w:t>
                        </w:r>
                      </w:p>
                    </w:txbxContent>
                  </v:textbox>
                </v:rect>
                <v:rect id="Rectangle 79" o:spid="_x0000_s1103" style="position:absolute;left:21405;top:25387;width:1172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8A&#10;AADbAAAADwAAAGRycy9kb3ducmV2LnhtbERPS2rDMBDdF3IHMYXsarlepMG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8kvwAAANsAAAAPAAAAAAAAAAAAAAAAAJgCAABkcnMvZG93bnJl&#10;di54bWxQSwUGAAAAAAQABAD1AAAAhAMAAAAA&#10;" filled="f" stroked="f">
                  <v:textbox style="mso-fit-shape-to-text:t" inset="0,0,0,0">
                    <w:txbxContent>
                      <w:p w:rsidR="001B7B35" w:rsidRDefault="001B7B35" w:rsidP="007E1008">
                        <w:proofErr w:type="spellStart"/>
                        <w:proofErr w:type="gramStart"/>
                        <w:r>
                          <w:rPr>
                            <w:color w:val="000000"/>
                            <w:sz w:val="24"/>
                            <w:szCs w:val="24"/>
                            <w:lang w:val="en-US"/>
                          </w:rPr>
                          <w:t>оздоровительного</w:t>
                        </w:r>
                        <w:proofErr w:type="spellEnd"/>
                        <w:proofErr w:type="gramEnd"/>
                        <w:r>
                          <w:rPr>
                            <w:color w:val="000000"/>
                            <w:sz w:val="24"/>
                            <w:szCs w:val="24"/>
                            <w:lang w:val="en-US"/>
                          </w:rPr>
                          <w:t xml:space="preserve"> </w:t>
                        </w:r>
                      </w:p>
                    </w:txbxContent>
                  </v:textbox>
                </v:rect>
                <v:rect id="Rectangle 80" o:spid="_x0000_s1104" style="position:absolute;left:774;top:27146;width:2686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rsidR="001B7B35" w:rsidRDefault="001B7B35" w:rsidP="007E1008">
                        <w:r w:rsidRPr="000278E5">
                          <w:rPr>
                            <w:color w:val="000000"/>
                            <w:sz w:val="24"/>
                            <w:szCs w:val="24"/>
                          </w:rPr>
                          <w:t xml:space="preserve">комплекса с искусственным льдом по ул. </w:t>
                        </w:r>
                      </w:p>
                    </w:txbxContent>
                  </v:textbox>
                </v:rect>
                <v:rect id="Rectangle 81" o:spid="_x0000_s1105" style="position:absolute;left:774;top:28905;width:20733;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rsidR="001B7B35" w:rsidRDefault="001B7B35" w:rsidP="007E1008">
                        <w:r w:rsidRPr="000278E5">
                          <w:rPr>
                            <w:color w:val="000000"/>
                            <w:sz w:val="24"/>
                            <w:szCs w:val="24"/>
                          </w:rPr>
                          <w:t xml:space="preserve">Восточной в </w:t>
                        </w:r>
                        <w:proofErr w:type="spellStart"/>
                        <w:r w:rsidRPr="000278E5">
                          <w:rPr>
                            <w:color w:val="000000"/>
                            <w:sz w:val="24"/>
                            <w:szCs w:val="24"/>
                          </w:rPr>
                          <w:t>р.п</w:t>
                        </w:r>
                        <w:proofErr w:type="spellEnd"/>
                        <w:r w:rsidRPr="000278E5">
                          <w:rPr>
                            <w:color w:val="000000"/>
                            <w:sz w:val="24"/>
                            <w:szCs w:val="24"/>
                          </w:rPr>
                          <w:t xml:space="preserve">. </w:t>
                        </w:r>
                        <w:proofErr w:type="spellStart"/>
                        <w:r w:rsidRPr="000278E5">
                          <w:rPr>
                            <w:color w:val="000000"/>
                            <w:sz w:val="24"/>
                            <w:szCs w:val="24"/>
                          </w:rPr>
                          <w:t>Краснообске</w:t>
                        </w:r>
                        <w:proofErr w:type="spellEnd"/>
                        <w:r w:rsidRPr="000278E5">
                          <w:rPr>
                            <w:color w:val="000000"/>
                            <w:sz w:val="24"/>
                            <w:szCs w:val="24"/>
                          </w:rPr>
                          <w:t>».</w:t>
                        </w:r>
                      </w:p>
                    </w:txbxContent>
                  </v:textbox>
                </v:rect>
                <v:rect id="Rectangle 82" o:spid="_x0000_s1106" style="position:absolute;left:21513;top:28905;width:388;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rsidR="001B7B35" w:rsidRDefault="001B7B35" w:rsidP="007E1008">
                        <w:r>
                          <w:rPr>
                            <w:color w:val="000000"/>
                            <w:sz w:val="24"/>
                            <w:szCs w:val="24"/>
                            <w:lang w:val="en-US"/>
                          </w:rPr>
                          <w:t xml:space="preserve"> </w:t>
                        </w:r>
                      </w:p>
                    </w:txbxContent>
                  </v:textbox>
                </v:rect>
                <v:rect id="Rectangle 83" o:spid="_x0000_s1107" style="position:absolute;left:35693;top:23628;width:387;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rsidR="001B7B35" w:rsidRDefault="001B7B35" w:rsidP="007E1008">
                        <w:r>
                          <w:rPr>
                            <w:color w:val="000000"/>
                            <w:sz w:val="24"/>
                            <w:szCs w:val="24"/>
                            <w:lang w:val="en-US"/>
                          </w:rPr>
                          <w:t xml:space="preserve"> </w:t>
                        </w:r>
                      </w:p>
                    </w:txbxContent>
                  </v:textbox>
                </v:rect>
                <v:rect id="Rectangle 84" o:spid="_x0000_s1108" style="position:absolute;left:43592;top:25088;width:10217;height:3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T58MUA&#10;AADbAAAADwAAAGRycy9kb3ducmV2LnhtbESPQWvCQBSE74L/YXlCb7qxgs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PnwxQAAANsAAAAPAAAAAAAAAAAAAAAAAJgCAABkcnMv&#10;ZG93bnJldi54bWxQSwUGAAAAAAQABAD1AAAAigMAAAAA&#10;" filled="f" stroked="f">
                  <v:textbox inset="0,0,0,0">
                    <w:txbxContent>
                      <w:p w:rsidR="001B7B35" w:rsidRDefault="001B7B35" w:rsidP="007E1008">
                        <w:pPr>
                          <w:rPr>
                            <w:sz w:val="24"/>
                            <w:szCs w:val="24"/>
                            <w:lang w:eastAsia="ar-SA"/>
                          </w:rPr>
                        </w:pPr>
                      </w:p>
                      <w:p w:rsidR="001B7B35" w:rsidRDefault="001B7B35" w:rsidP="007E1008">
                        <w:r>
                          <w:rPr>
                            <w:sz w:val="24"/>
                            <w:szCs w:val="24"/>
                            <w:lang w:eastAsia="ar-SA"/>
                          </w:rPr>
                          <w:t>97 081 947,75</w:t>
                        </w:r>
                      </w:p>
                    </w:txbxContent>
                  </v:textbox>
                </v:rect>
                <v:rect id="Rectangle 85" o:spid="_x0000_s1109" style="position:absolute;left:46018;top:25387;width:387;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fit-shape-to-text:t" inset="0,0,0,0">
                    <w:txbxContent>
                      <w:p w:rsidR="001B7B35" w:rsidRDefault="001B7B35" w:rsidP="007E1008">
                        <w:r>
                          <w:rPr>
                            <w:color w:val="000000"/>
                            <w:sz w:val="24"/>
                            <w:szCs w:val="24"/>
                            <w:lang w:val="en-US"/>
                          </w:rPr>
                          <w:t xml:space="preserve"> </w:t>
                        </w:r>
                      </w:p>
                    </w:txbxContent>
                  </v:textbox>
                </v:rect>
                <v:rect id="Rectangle 86" o:spid="_x0000_s1110" style="position:absolute;left:46399;top:25387;width:578;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rsidR="001B7B35" w:rsidRDefault="001B7B35" w:rsidP="007E1008"/>
                    </w:txbxContent>
                  </v:textbox>
                </v:rect>
                <v:rect id="Rectangle 87" o:spid="_x0000_s1111" style="position:absolute;left:60013;top:23628;width:388;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rsidR="001B7B35" w:rsidRDefault="001B7B35" w:rsidP="007E1008">
                        <w:r>
                          <w:rPr>
                            <w:color w:val="000000"/>
                            <w:sz w:val="24"/>
                            <w:szCs w:val="24"/>
                            <w:lang w:val="en-US"/>
                          </w:rPr>
                          <w:t xml:space="preserve"> </w:t>
                        </w:r>
                      </w:p>
                    </w:txbxContent>
                  </v:textbox>
                </v:rect>
                <v:rect id="Rectangle 88" o:spid="_x0000_s1112" style="position:absolute;left:64712;top:25387;width:10859;height:35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bccEA&#10;AADbAAAADwAAAGRycy9kb3ducmV2LnhtbESPzYoCMRCE7wu+Q2jB25rRw+4w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VG3HBAAAA2wAAAA8AAAAAAAAAAAAAAAAAmAIAAGRycy9kb3du&#10;cmV2LnhtbFBLBQYAAAAABAAEAPUAAACGAwAAAAA=&#10;" filled="f" stroked="f">
                  <v:textbox style="mso-fit-shape-to-text:t" inset="0,0,0,0">
                    <w:txbxContent>
                      <w:p w:rsidR="001B7B35" w:rsidRDefault="001B7B35" w:rsidP="007E1008">
                        <w:pPr>
                          <w:rPr>
                            <w:color w:val="000000"/>
                            <w:sz w:val="24"/>
                            <w:szCs w:val="24"/>
                          </w:rPr>
                        </w:pPr>
                      </w:p>
                      <w:p w:rsidR="001B7B35" w:rsidRDefault="001B7B35" w:rsidP="007E1008">
                        <w:proofErr w:type="gramStart"/>
                        <w:r>
                          <w:rPr>
                            <w:color w:val="000000"/>
                            <w:sz w:val="24"/>
                            <w:szCs w:val="24"/>
                            <w:lang w:val="en-US"/>
                          </w:rPr>
                          <w:t xml:space="preserve">25 </w:t>
                        </w:r>
                        <w:proofErr w:type="spellStart"/>
                        <w:r>
                          <w:rPr>
                            <w:color w:val="000000"/>
                            <w:sz w:val="24"/>
                            <w:szCs w:val="24"/>
                            <w:lang w:val="en-US"/>
                          </w:rPr>
                          <w:t>ноября</w:t>
                        </w:r>
                        <w:proofErr w:type="spellEnd"/>
                        <w:r>
                          <w:rPr>
                            <w:color w:val="000000"/>
                            <w:sz w:val="24"/>
                            <w:szCs w:val="24"/>
                            <w:lang w:val="en-US"/>
                          </w:rPr>
                          <w:t xml:space="preserve"> 2013г.</w:t>
                        </w:r>
                        <w:proofErr w:type="gramEnd"/>
                      </w:p>
                    </w:txbxContent>
                  </v:textbox>
                </v:rect>
                <v:rect id="Rectangle 89" o:spid="_x0000_s1113" style="position:absolute;left:75565;top:25387;width:387;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PA74A&#10;AADbAAAADwAAAGRycy9kb3ducmV2LnhtbERPy4rCMBTdC/5DuAPuNB0XUjpGGQYKHXFj9QMuze2D&#10;SW5KEm3n781CcHk47/1xtkY8yIfBsYLPTQaCuHF64E7B7VqucxAhIms0jknBPwU4HpaLPRbaTXyh&#10;Rx07kUI4FKigj3EspAxNTxbDxo3EiWudtxgT9J3UHqcUbo3cZtlOWhw4NfQ40k9PzV99twrktS6n&#10;vDY+c6dteza/1aUlp9TqY/7+AhFpjm/xy11pBXkam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KjwO+AAAA2wAAAA8AAAAAAAAAAAAAAAAAmAIAAGRycy9kb3ducmV2&#10;LnhtbFBLBQYAAAAABAAEAPUAAACDAwAAAAA=&#10;" filled="f" stroked="f">
                  <v:textbox style="mso-fit-shape-to-text:t" inset="0,0,0,0">
                    <w:txbxContent>
                      <w:p w:rsidR="001B7B35" w:rsidRDefault="001B7B35" w:rsidP="007E1008">
                        <w:r>
                          <w:rPr>
                            <w:color w:val="000000"/>
                            <w:sz w:val="24"/>
                            <w:szCs w:val="24"/>
                            <w:lang w:val="en-US"/>
                          </w:rPr>
                          <w:t xml:space="preserve"> </w:t>
                        </w:r>
                      </w:p>
                    </w:txbxContent>
                  </v:textbox>
                </v:rect>
                <v:rect id="Rectangle 90" o:spid="_x0000_s1114" style="position:absolute;left:63;top:23571;width:57;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8SeMYA&#10;AADbAAAADwAAAGRycy9kb3ducmV2LnhtbESPQWvCQBSE74X+h+UVvNWNohKja6iFQi9CtT3o7Zl9&#10;JiHZt+nuVtP+ercgeBxm5htmmfemFWdyvrasYDRMQBAXVtdcKvj6fHtOQfiArLG1TAp+yUO+enxY&#10;Yqbthbd03oVSRAj7DBVUIXSZlL6oyKAf2o44eifrDIYoXSm1w0uEm1aOk2QmDdYcFyrs6LWiotn9&#10;GAXrebr+/pjw5m97PNBhf2ymY5coNXjqXxYgAvXhHr6137WCdA7/X+IP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8SeMYAAADbAAAADwAAAAAAAAAAAAAAAACYAgAAZHJz&#10;L2Rvd25yZXYueG1sUEsFBgAAAAAEAAQA9QAAAIsDAAAAAA==&#10;" fillcolor="black" stroked="f"/>
                <v:line id="Line 91" o:spid="_x0000_s1115" style="position:absolute;visibility:visible;mso-wrap-style:square" from="63,23571" to="120,23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SOcsAAAADbAAAADwAAAGRycy9kb3ducmV2LnhtbERPTYvCMBC9C/sfwix401RBrdUoy+Ki&#10;3rSrsMehGdtgMylNVuu/NwfB4+N9L9edrcWNWm8cKxgNExDEhdOGSwWn359BCsIHZI21Y1LwIA/r&#10;1UdviZl2dz7SLQ+liCHsM1RQhdBkUvqiIot+6BriyF1cazFE2JZSt3iP4baW4ySZSouGY0OFDX1X&#10;VFzzf6vAHKbbyX52np/lZhtGf+k1NfakVP+z+1qACNSFt/jl3mkF87g+fok/QK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5UjnLAAAAA2wAAAA8AAAAAAAAAAAAAAAAA&#10;oQIAAGRycy9kb3ducmV2LnhtbFBLBQYAAAAABAAEAPkAAACOAwAAAAA=&#10;" strokeweight="0"/>
                <v:line id="Line 92" o:spid="_x0000_s1116" style="position:absolute;visibility:visible;mso-wrap-style:square" from="63,23571" to="63,23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gr6cQAAADbAAAADwAAAGRycy9kb3ducmV2LnhtbESPQWvCQBSE7wX/w/KE3ppNCrUxuopI&#10;xXpr1YDHR/aZLGbfhuyq6b93C4Ueh5n5hpkvB9uKG/XeOFaQJSkI4sppw7WC42HzkoPwAVlj65gU&#10;/JCH5WL0NMdCuzt/020fahEh7AtU0ITQFVL6qiGLPnEdcfTOrrcYouxrqXu8R7ht5WuaTqRFw3Gh&#10;wY7WDVWX/dUqMF+T7dvuvZyW8mMbslN+yY09KvU8HlYzEIGG8B/+a39qBdMMfr/EH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GCvpxAAAANsAAAAPAAAAAAAAAAAA&#10;AAAAAKECAABkcnMvZG93bnJldi54bWxQSwUGAAAAAAQABAD5AAAAkgMAAAAA&#10;" strokeweight="0"/>
                <v:rect id="Rectangle 93" o:spid="_x0000_s1117" style="position:absolute;left:120;top:23571;width:34855;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W1MYA&#10;AADbAAAADwAAAGRycy9kb3ducmV2LnhtbESPQWvCQBSE74X+h+UVvNWNQUWja6iFQi9CtT3o7Zl9&#10;JiHZt+nuVtP+ercgeBxm5htmmfemFWdyvrasYDRMQBAXVtdcKvj6fHuegfABWWNrmRT8kod89fiw&#10;xEzbC2/pvAuliBD2GSqoQugyKX1RkUE/tB1x9E7WGQxRulJqh5cIN61Mk2QqDdYcFyrs6LWiotn9&#10;GAXr+Wz9/THmzd/2eKDD/thMUpcoNXjqXxYgAvXhHr6137WCeQr/X+IP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W1MYAAADbAAAADwAAAAAAAAAAAAAAAACYAgAAZHJz&#10;L2Rvd25yZXYueG1sUEsFBgAAAAAEAAQA9QAAAIsDAAAAAA==&#10;" fillcolor="black" stroked="f"/>
                <v:line id="Line 94" o:spid="_x0000_s1118" style="position:absolute;visibility:visible;mso-wrap-style:square" from="120,23571" to="34975,23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YQBcQAAADbAAAADwAAAGRycy9kb3ducmV2LnhtbESPQWvCQBSE70L/w/IKvenGFm2MrlJK&#10;i3qzUcHjI/tMFrNvQ3ar8d+7guBxmJlvmNmis7U4U+uNYwXDQQKCuHDacKlgt/3tpyB8QNZYOyYF&#10;V/KwmL/0Zphpd+E/OuehFBHCPkMFVQhNJqUvKrLoB64hjt7RtRZDlG0pdYuXCLe1fE+SsbRoOC5U&#10;2NB3RcUp/7cKzGa8HK0/95O9/FmG4SE9pcbulHp77b6mIAJ14Rl+tFdaweQD7l/iD5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hhAFxAAAANsAAAAPAAAAAAAAAAAA&#10;AAAAAKECAABkcnMvZG93bnJldi54bWxQSwUGAAAAAAQABAD5AAAAkgMAAAAA&#10;" strokeweight="0"/>
                <v:rect id="Rectangle 95" o:spid="_x0000_s1119" style="position:absolute;left:34975;top:23571;width:64;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crO8YA&#10;AADbAAAADwAAAGRycy9kb3ducmV2LnhtbESPQWvCQBSE74X+h+UVvDWbihWNWaUWBC+Faj3o7SX7&#10;TILZt+nuqml/vVsQehxm5hsmX/SmFRdyvrGs4CVJQRCXVjdcKdh9rZ4nIHxA1thaJgU/5GExf3zI&#10;MdP2yhu6bEMlIoR9hgrqELpMSl/WZNAntiOO3tE6gyFKV0nt8BrhppXDNB1Lgw3HhRo7eq+pPG3P&#10;RsFyOll+f47443dTHOiwL06vQ5cqNXjq32YgAvXhP3xvr7WC6Qj+vsQf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crO8YAAADbAAAADwAAAAAAAAAAAAAAAACYAgAAZHJz&#10;L2Rvd25yZXYueG1sUEsFBgAAAAAEAAQA9QAAAIsDAAAAAA==&#10;" fillcolor="black" stroked="f"/>
                <v:line id="Line 96" o:spid="_x0000_s1120" style="position:absolute;visibility:visible;mso-wrap-style:square" from="34975,23571" to="35039,23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Mt6sQAAADbAAAADwAAAGRycy9kb3ducmV2LnhtbESPQWvCQBSE7wX/w/IK3upGQZukriJS&#10;SXurUaHHR/Y1Wcy+DdmtSf99t1DwOMzMN8x6O9pW3Kj3xrGC+SwBQVw5bbhWcD4dnlIQPiBrbB2T&#10;gh/ysN1MHtaYazfwkW5lqEWEsM9RQRNCl0vpq4Ys+pnriKP35XqLIcq+lrrHIcJtKxdJspIWDceF&#10;BjvaN1Rdy2+rwHysiuX78yW7yNcizD/Ta2rsWanp47h7ARFoDPfwf/tNK8iW8Pcl/g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y3qxAAAANsAAAAPAAAAAAAAAAAA&#10;AAAAAKECAABkcnMvZG93bnJldi54bWxQSwUGAAAAAAQABAD5AAAAkgMAAAAA&#10;" strokeweight="0"/>
                <v:line id="Line 97" o:spid="_x0000_s1121" style="position:absolute;visibility:visible;mso-wrap-style:square" from="34975,23571" to="34975,23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GzncQAAADbAAAADwAAAGRycy9kb3ducmV2LnhtbESPT2vCQBTE7wW/w/KE3uomhaYxuopI&#10;RXtr/QMeH9lnsph9G7JrjN++Wyj0OMzMb5j5crCN6KnzxrGCdJKAIC6dNlwpOB42LzkIH5A1No5J&#10;wYM8LBejpzkW2t35m/p9qESEsC9QQR1CW0jpy5os+olriaN3cZ3FEGVXSd3hPcJtI1+TJJMWDceF&#10;Glta11Re9zerwHxl27fP99P0JD+2IT3n19zYo1LP42E1AxFoCP/hv/ZOK5hm8Psl/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8bOdxAAAANsAAAAPAAAAAAAAAAAA&#10;AAAAAKECAABkcnMvZG93bnJldi54bWxQSwUGAAAAAAQABAD5AAAAkgMAAAAA&#10;" strokeweight="0"/>
                <v:rect id="Rectangle 98" o:spid="_x0000_s1122" style="position:absolute;left:35039;top:23571;width:24244;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W1TMYA&#10;AADbAAAADwAAAGRycy9kb3ducmV2LnhtbESPzWsCMRTE74X+D+EVvNVsxfqxGqUKghehfhz09ty8&#10;7i5uXrZJ1K1/fSMIHoeZ+Q0znjamEhdyvrSs4KOdgCDOrC45V7DbLt4HIHxA1lhZJgV/5GE6eX0Z&#10;Y6rtldd02YRcRAj7FBUUIdSplD4ryKBv25o4ej/WGQxRulxqh9cIN5XsJElPGiw5LhRY07yg7LQ5&#10;GwWz4WD2+93l1W19PNBhfzx9dlyiVOut+RqBCNSEZ/jRXmoFwz7cv8Qf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W1TMYAAADbAAAADwAAAAAAAAAAAAAAAACYAgAAZHJz&#10;L2Rvd25yZXYueG1sUEsFBgAAAAAEAAQA9QAAAIsDAAAAAA==&#10;" fillcolor="black" stroked="f"/>
                <v:line id="Line 99" o:spid="_x0000_s1123" style="position:absolute;visibility:visible;mso-wrap-style:square" from="35039,23571" to="59283,23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KCdMAAAADbAAAADwAAAGRycy9kb3ducmV2LnhtbERPTYvCMBC9C/sfwix401RBrdUoy+Ki&#10;3rSrsMehGdtgMylNVuu/NwfB4+N9L9edrcWNWm8cKxgNExDEhdOGSwWn359BCsIHZI21Y1LwIA/r&#10;1UdviZl2dz7SLQ+liCHsM1RQhdBkUvqiIot+6BriyF1cazFE2JZSt3iP4baW4ySZSouGY0OFDX1X&#10;VFzzf6vAHKbbyX52np/lZhtGf+k1NfakVP+z+1qACNSFt/jl3mkF8zg2fok/QK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AignTAAAAA2wAAAA8AAAAAAAAAAAAAAAAA&#10;oQIAAGRycy9kb3ducmV2LnhtbFBLBQYAAAAABAAEAPkAAACOAwAAAAA=&#10;" strokeweight="0"/>
                <v:rect id="Rectangle 100" o:spid="_x0000_s1124" style="position:absolute;left:59283;top:23571;width:57;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aEpcYA&#10;AADbAAAADwAAAGRycy9kb3ducmV2LnhtbESPT2vCQBTE7wW/w/KE3uqm0opJ3YgWCr0U6p9DvT2z&#10;r0lI9m3c3Wr007sFweMwM79hZvPetOJIzteWFTyPEhDEhdU1lwq2m4+nKQgfkDW2lknBmTzM88HD&#10;DDNtT7yi4zqUIkLYZ6igCqHLpPRFRQb9yHbE0fu1zmCI0pVSOzxFuGnlOEkm0mDNcaHCjt4rKpr1&#10;n1GwTKfLw/cLf11W+x3tfvbN69glSj0O+8UbiEB9uIdv7U+tIE3h/0v8AT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aEpcYAAADbAAAADwAAAAAAAAAAAAAAAACYAgAAZHJz&#10;L2Rvd25yZXYueG1sUEsFBgAAAAAEAAQA9QAAAIsDAAAAAA==&#10;" fillcolor="black" stroked="f"/>
                <v:line id="Line 101" o:spid="_x0000_s1125" style="position:absolute;visibility:visible;mso-wrap-style:square" from="59283,23571" to="59340,23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Z+gMUAAADcAAAADwAAAGRycy9kb3ducmV2LnhtbESPQWvCQBCF74L/YRmhN91YqI3RVURa&#10;bG9tquBxyI7JYnY2ZLea/vvOodDbDO/Ne9+st4Nv1Y366AIbmM8yUMRVsI5rA8ev12kOKiZki21g&#10;MvBDEbab8WiNhQ13/qRbmWolIRwLNNCk1BVax6ohj3EWOmLRLqH3mGTta217vEu4b/Vjli20R8fS&#10;0GBH+4aqa/ntDbiPxeHp/fm0POmXQ5qf82vu/NGYh8mwW4FKNKR/89/1mxX8TPDlGZlAb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Z+gMUAAADcAAAADwAAAAAAAAAA&#10;AAAAAAChAgAAZHJzL2Rvd25yZXYueG1sUEsFBgAAAAAEAAQA+QAAAJMDAAAAAA==&#10;" strokeweight="0"/>
                <v:line id="Line 102" o:spid="_x0000_s1126" style="position:absolute;visibility:visible;mso-wrap-style:square" from="59283,23571" to="59283,23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rbG8EAAADcAAAADwAAAGRycy9kb3ducmV2LnhtbERPTYvCMBC9L+x/CLPgbU0rqLUaZVlc&#10;1JvrKngcmrENNpPSZLX+eyMI3ubxPme26GwtLtR641hB2k9AEBdOGy4V7P9+PjMQPiBrrB2Tght5&#10;WMzf32aYa3flX7rsQiliCPscFVQhNLmUvqjIou+7hjhyJ9daDBG2pdQtXmO4reUgSUbSouHYUGFD&#10;3xUV592/VWC2o9VwMz5MDnK5CukxO2fG7pXqfXRfUxCBuvASP91rHecnKTyeiRfI+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ytsbwQAAANwAAAAPAAAAAAAAAAAAAAAA&#10;AKECAABkcnMvZG93bnJldi54bWxQSwUGAAAAAAQABAD5AAAAjwMAAAAA&#10;" strokeweight="0"/>
                <v:rect id="Rectangle 103" o:spid="_x0000_s1127" style="position:absolute;left:59340;top:23571;width:21565;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NowcQA&#10;AADcAAAADwAAAGRycy9kb3ducmV2LnhtbERPS2sCMRC+F/wPYYTeatKlLXZrFBWEXgr1cdDbuJnu&#10;Lm4ma5Lq6q9vCoK3+fieM5p0thEn8qF2rOF5oEAQF87UXGrYrBdPQxAhIhtsHJOGCwWYjHsPI8yN&#10;O/OSTqtYihTCIUcNVYxtLmUoKrIYBq4lTtyP8xZjgr6UxuM5hdtGZkq9SYs1p4YKW5pXVBxWv1bD&#10;7H04O36/8Nd1ud/Rbrs/vGZeaf3Y76YfICJ18S6+uT9Nmq8y+H8mXSDH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zaMHEAAAA3AAAAA8AAAAAAAAAAAAAAAAAmAIAAGRycy9k&#10;b3ducmV2LnhtbFBLBQYAAAAABAAEAPUAAACJAwAAAAA=&#10;" fillcolor="black" stroked="f"/>
                <v:line id="Line 104" o:spid="_x0000_s1128" style="position:absolute;visibility:visible;mso-wrap-style:square" from="59340,23571" to="80905,23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Tg98IAAADcAAAADwAAAGRycy9kb3ducmV2LnhtbERPTWvCQBC9C/6HZQRvdaNSm8asImKx&#10;3lproMchOyaL2dmQ3Wr677tCwds83ufk69424kqdN44VTCcJCOLSacOVgtPX21MKwgdkjY1jUvBL&#10;Htar4SDHTLsbf9L1GCoRQ9hnqKAOoc2k9GVNFv3EtcSRO7vOYoiwq6Tu8BbDbSNnSbKQFg3Hhhpb&#10;2tZUXo4/VoH5WOyfDy/FayF3+zD9Ti+psSelxqN+swQRqA8P8b/7Xcf5yRzuz8QL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lTg98IAAADcAAAADwAAAAAAAAAAAAAA&#10;AAChAgAAZHJzL2Rvd25yZXYueG1sUEsFBgAAAAAEAAQA+QAAAJADAAAAAA==&#10;" strokeweight="0"/>
                <v:rect id="Rectangle 105" o:spid="_x0000_s1129" style="position:absolute;left:80905;top:23571;width:57;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ZVLsQA&#10;AADcAAAADwAAAGRycy9kb3ducmV2LnhtbERPTWsCMRC9F/ofwhS8dZOKFrsapRaEXgS1PdTbuBl3&#10;FzeTbZLq6q9vBMHbPN7nTGadbcSRfKgda3jJFAjiwpmaSw3fX4vnEYgQkQ02jknDmQLMpo8PE8yN&#10;O/GajptYihTCIUcNVYxtLmUoKrIYMtcSJ27vvMWYoC+l8XhK4baRfaVepcWaU0OFLX1UVBw2f1bD&#10;/G00/10NeHlZ77a0/dkdhn2vtO49de9jEJG6eBff3J8mzVcDuD6TLp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VS7EAAAA3AAAAA8AAAAAAAAAAAAAAAAAmAIAAGRycy9k&#10;b3ducmV2LnhtbFBLBQYAAAAABAAEAPUAAACJAwAAAAA=&#10;" fillcolor="black" stroked="f"/>
                <v:line id="Line 106" o:spid="_x0000_s1130" style="position:absolute;visibility:visible;mso-wrap-style:square" from="80905,23571" to="80962,23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HdGMMAAADcAAAADwAAAGRycy9kb3ducmV2LnhtbERPTWvCQBC9C/0PyxR6MxsLxjS6Sikt&#10;0ZtNFTwO2WmymJ0N2a3Gf+8WCr3N433OajPaTlxo8MaxglmSgiCunTbcKDh8fUxzED4ga+wck4Ib&#10;edisHyYrLLS78iddqtCIGMK+QAVtCH0hpa9bsugT1xNH7tsNFkOEQyP1gNcYbjv5nKaZtGg4NrTY&#10;01tL9bn6sQrMPivnu8Xx5SjfyzA75efc2INST4/j6xJEoDH8i//cWx3np3P4fSZe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7x3RjDAAAA3AAAAA8AAAAAAAAAAAAA&#10;AAAAoQIAAGRycy9kb3ducmV2LnhtbFBLBQYAAAAABAAEAPkAAACRAwAAAAA=&#10;" strokeweight="0"/>
                <v:line id="Line 107" o:spid="_x0000_s1131" style="position:absolute;visibility:visible;mso-wrap-style:square" from="80905,23571" to="80905,23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NDb8IAAADcAAAADwAAAGRycy9kb3ducmV2LnhtbERPTWvCQBC9C/0PyxR6041CY5q6SimK&#10;9aZRocchO00Ws7Mhu2r6711B8DaP9zmzRW8bcaHOG8cKxqMEBHHptOFKwWG/GmYgfEDW2DgmBf/k&#10;YTF/Gcww1+7KO7oUoRIxhH2OCuoQ2lxKX9Zk0Y9cSxy5P9dZDBF2ldQdXmO4beQkSVJp0XBsqLGl&#10;75rKU3G2Csw2Xb9vpsePo1yuw/g3O2XGHpR6e+2/PkEE6sNT/HD/6Dg/SeH+TLxAz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iNDb8IAAADcAAAADwAAAAAAAAAAAAAA&#10;AAChAgAAZHJzL2Rvd25yZXYueG1sUEsFBgAAAAAEAAQA+QAAAJADAAAAAA==&#10;" strokeweight="0"/>
                <v:rect id="Rectangle 108" o:spid="_x0000_s1132" style="position:absolute;left:63;top:23634;width:57;height:8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TLWcQA&#10;AADcAAAADwAAAGRycy9kb3ducmV2LnhtbERPS2sCMRC+F/ofwhR6q4lSq65GqYVCL0J9HPQ2bsbd&#10;xc1km6S6+usboeBtPr7nTGatrcWJfKgca+h2FAji3JmKCw2b9efLEESIyAZrx6ThQgFm08eHCWbG&#10;nXlJp1UsRArhkKGGMsYmkzLkJVkMHdcQJ+7gvMWYoC+k8XhO4baWPaXepMWKU0OJDX2UlB9Xv1bD&#10;fDSc/3y/8uK63O9ot90f+z2vtH5+at/HICK18S7+d3+ZNF8N4PZMuk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Ey1nEAAAA3AAAAA8AAAAAAAAAAAAAAAAAmAIAAGRycy9k&#10;b3ducmV2LnhtbFBLBQYAAAAABAAEAPUAAACJAwAAAAA=&#10;" fillcolor="black" stroked="f"/>
                <v:line id="Line 109" o:spid="_x0000_s1133" style="position:absolute;visibility:visible;mso-wrap-style:square" from="63,23634" to="63,32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ByhsUAAADcAAAADwAAAGRycy9kb3ducmV2LnhtbESPQWvCQBCF74L/YRmhN91YqI3RVURa&#10;bG9tquBxyI7JYnY2ZLea/vvOodDbDO/Ne9+st4Nv1Y366AIbmM8yUMRVsI5rA8ev12kOKiZki21g&#10;MvBDEbab8WiNhQ13/qRbmWolIRwLNNCk1BVax6ohj3EWOmLRLqH3mGTta217vEu4b/Vjli20R8fS&#10;0GBH+4aqa/ntDbiPxeHp/fm0POmXQ5qf82vu/NGYh8mwW4FKNKR/89/1mxX8TGjlGZlAb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ByhsUAAADcAAAADwAAAAAAAAAA&#10;AAAAAAChAgAAZHJzL2Rvd25yZXYueG1sUEsFBgAAAAAEAAQA+QAAAJMDAAAAAA==&#10;" strokeweight="0"/>
                <v:rect id="Rectangle 110" o:spid="_x0000_s1134" style="position:absolute;left:34975;top:23634;width:64;height:8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f6sMMA&#10;AADcAAAADwAAAGRycy9kb3ducmV2LnhtbERPS2sCMRC+F/wPYYTeaqK0RVejqCD0UqiPg97Gzbi7&#10;uJmsSaqrv74pFHqbj+85k1lra3ElHyrHGvo9BYI4d6biQsNuu3oZgggR2WDtmDTcKcBs2nmaYGbc&#10;jdd03cRCpBAOGWooY2wyKUNeksXQcw1x4k7OW4wJ+kIaj7cUbms5UOpdWqw4NZTY0LKk/Lz5thoW&#10;o+Hi8vXKn4/18UCH/fH8NvBK6+duOx+DiNTGf/Gf+8Ok+WoEv8+kC+T0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f6sMMAAADcAAAADwAAAAAAAAAAAAAAAACYAgAAZHJzL2Rv&#10;d25yZXYueG1sUEsFBgAAAAAEAAQA9QAAAIgDAAAAAA==&#10;" fillcolor="black" stroked="f"/>
                <v:line id="Line 111" o:spid="_x0000_s1135" style="position:absolute;visibility:visible;mso-wrap-style:square" from="34975,23634" to="34975,32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oXcUAAADcAAAADwAAAGRycy9kb3ducmV2LnhtbESPT2vDMAzF74N9B6NBb6uTQbssrVvG&#10;2Gh3W//BjiJWE9NYDrHXpt9+OhR6k3hP7/00Xw6+VWfqowtsIB9noIirYB3XBva7r+cCVEzIFtvA&#10;ZOBKEZaLx4c5ljZceEPnbaqVhHAs0UCTUldqHauGPMZx6IhFO4beY5K1r7Xt8SLhvtUvWTbVHh1L&#10;Q4MdfTRUnbZ/3oD7ma4m36+Ht4P+XKX8tzgVzu+NGT0N7zNQiYZ0N9+u11bwc8GXZ2QCv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1/oXcUAAADcAAAADwAAAAAAAAAA&#10;AAAAAAChAgAAZHJzL2Rvd25yZXYueG1sUEsFBgAAAAAEAAQA+QAAAJMDAAAAAA==&#10;" strokeweight="0"/>
                <v:rect id="Rectangle 112" o:spid="_x0000_s1136" style="position:absolute;left:59283;top:23634;width:57;height:8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hga8MA&#10;AADcAAAADwAAAGRycy9kb3ducmV2LnhtbERPTWsCMRC9C/0PYQreNLuiRVejVEHwIqjtQW/jZtxd&#10;3Ey2SdRtf30jFHqbx/uc2aI1tbiT85VlBWk/AUGcW11xoeDzY90bg/ABWWNtmRR8k4fF/KUzw0zb&#10;B+/pfgiFiCHsM1RQhtBkUvq8JIO+bxviyF2sMxgidIXUDh8x3NRykCRv0mDFsaHEhlYl5dfDzShY&#10;TsbLr92Qtz/784lOx/N1NHCJUt3X9n0KIlAb/sV/7o2O89MUns/EC+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hga8MAAADcAAAADwAAAAAAAAAAAAAAAACYAgAAZHJzL2Rv&#10;d25yZXYueG1sUEsFBgAAAAAEAAQA9QAAAIgDAAAAAA==&#10;" fillcolor="black" stroked="f"/>
                <v:line id="Line 113" o:spid="_x0000_s1137" style="position:absolute;visibility:visible;mso-wrap-style:square" from="59283,23634" to="59283,32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HTscMAAADcAAAADwAAAGRycy9kb3ducmV2LnhtbERPS2vCQBC+F/wPywi91U2E2hjdiIhi&#10;e2t9gMchOyZLsrMhu2r677uFQm/z8T1nuRpsK+7Ue+NYQTpJQBCXThuuFJyOu5cMhA/IGlvHpOCb&#10;PKyK0dMSc+0e/EX3Q6hEDGGfo4I6hC6X0pc1WfQT1xFH7up6iyHCvpK6x0cMt62cJslMWjQcG2rs&#10;aFNT2RxuVoH5nO1fP97O87Pc7kN6yZrM2JNSz+NhvQARaAj/4j/3u47z0yn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B07HDAAAA3AAAAA8AAAAAAAAAAAAA&#10;AAAAoQIAAGRycy9kb3ducmV2LnhtbFBLBQYAAAAABAAEAPkAAACRAwAAAAA=&#10;" strokeweight="0"/>
                <v:rect id="Rectangle 114" o:spid="_x0000_s1138" style="position:absolute;left:80905;top:23634;width:57;height:8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Zbh8QA&#10;AADcAAAADwAAAGRycy9kb3ducmV2LnhtbERPTWvCQBC9C/0PyxR6041ai02zShUEL4LaHuptzE6T&#10;kOxsurvV1F/vCkJv83ifk80704gTOV9ZVjAcJCCIc6srLhR8fqz6UxA+IGtsLJOCP/Iwnz30Mky1&#10;PfOOTvtQiBjCPkUFZQhtKqXPSzLoB7Yljty3dQZDhK6Q2uE5hptGjpLkRRqsODaU2NKypLze/xoF&#10;i9fp4mf7zJvL7nigw9exnoxcotTTY/f+BiJQF/7Fd/dax/nDM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mW4fEAAAA3AAAAA8AAAAAAAAAAAAAAAAAmAIAAGRycy9k&#10;b3ducmV2LnhtbFBLBQYAAAAABAAEAPUAAACJAwAAAAA=&#10;" fillcolor="black" stroked="f"/>
                <v:line id="Line 115" o:spid="_x0000_s1139" style="position:absolute;visibility:visible;mso-wrap-style:square" from="80905,23634" to="80905,32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TuXsIAAADcAAAADwAAAGRycy9kb3ducmV2LnhtbERPTWvCQBC9C/0PyxR6001Ka2N0lSKK&#10;9qZWweOQHZPF7GzIrpr+e7cgeJvH+5zJrLO1uFLrjWMF6SABQVw4bbhUsP9d9jMQPiBrrB2Tgj/y&#10;MJu+9CaYa3fjLV13oRQxhH2OCqoQmlxKX1Rk0Q9cQxy5k2sthgjbUuoWbzHc1vI9SYbSouHYUGFD&#10;84qK8+5iFZjNcPX583UYHeRiFdJjds6M3Sv19tp9j0EE6sJT/HCvdZyffsD/M/ECO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TuXsIAAADcAAAADwAAAAAAAAAAAAAA&#10;AAChAgAAZHJzL2Rvd25yZXYueG1sUEsFBgAAAAAEAAQA+QAAAJADAAAAAA==&#10;" strokeweight="0"/>
                <v:rect id="Rectangle 116" o:spid="_x0000_s1140" style="position:absolute;left:8674;top:32543;width:387;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q74A&#10;AADcAAAADwAAAGRycy9kb3ducmV2LnhtbERP24rCMBB9X/Afwgi+ranCLl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21iqu+AAAA3AAAAA8AAAAAAAAAAAAAAAAAmAIAAGRycy9kb3ducmV2&#10;LnhtbFBLBQYAAAAABAAEAPUAAACDAwAAAAA=&#10;" filled="f" stroked="f">
                  <v:textbox style="mso-fit-shape-to-text:t" inset="0,0,0,0">
                    <w:txbxContent>
                      <w:p w:rsidR="001B7B35" w:rsidRDefault="001B7B35" w:rsidP="007E1008">
                        <w:r>
                          <w:rPr>
                            <w:color w:val="000000"/>
                            <w:sz w:val="24"/>
                            <w:szCs w:val="24"/>
                            <w:lang w:val="en-US"/>
                          </w:rPr>
                          <w:t xml:space="preserve"> </w:t>
                        </w:r>
                      </w:p>
                    </w:txbxContent>
                  </v:textbox>
                </v:rect>
                <v:rect id="Rectangle 117" o:spid="_x0000_s1141" style="position:absolute;left:8674;top:34315;width:577;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U3L4A&#10;AADcAAAADwAAAGRycy9kb3ducmV2LnhtbERPy6rCMBDdC/5DGOHuNNWFSDWKCIJX7sbqBwzN9IHJ&#10;pCTR9v69EQR3czjP2ewGa8STfGgdK5jPMhDEpdMt1wpu1+N0BSJEZI3GMSn4pwC77Xi0wVy7ni/0&#10;LGItUgiHHBU0MXa5lKFsyGKYuY44cZXzFmOCvpbaY5/CrZGLLFtKiy2nhgY7OjRU3ouHVSCvxbFf&#10;FcZn7ryo/szv6VKRU+pnMuzXICIN8Sv+uE86zZ8v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1nFNy+AAAA3AAAAA8AAAAAAAAAAAAAAAAAmAIAAGRycy9kb3ducmV2&#10;LnhtbFBLBQYAAAAABAAEAPUAAACDAwAAAAA=&#10;" filled="f" stroked="f">
                  <v:textbox style="mso-fit-shape-to-text:t" inset="0,0,0,0">
                    <w:txbxContent>
                      <w:p w:rsidR="001B7B35" w:rsidRDefault="001B7B35" w:rsidP="007E1008"/>
                    </w:txbxContent>
                  </v:textbox>
                </v:rect>
                <v:rect id="Rectangle 118" o:spid="_x0000_s1142" style="position:absolute;left:15627;top:34315;width:387;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xR78A&#10;AADcAAAADwAAAGRycy9kb3ducmV2LnhtbERPzYrCMBC+L/gOYQRva6qHXal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K7FHvwAAANwAAAAPAAAAAAAAAAAAAAAAAJgCAABkcnMvZG93bnJl&#10;di54bWxQSwUGAAAAAAQABAD1AAAAhAMAAAAA&#10;" filled="f" stroked="f">
                  <v:textbox style="mso-fit-shape-to-text:t" inset="0,0,0,0">
                    <w:txbxContent>
                      <w:p w:rsidR="001B7B35" w:rsidRDefault="001B7B35" w:rsidP="007E1008">
                        <w:r>
                          <w:rPr>
                            <w:b/>
                            <w:bCs/>
                            <w:color w:val="000000"/>
                            <w:sz w:val="24"/>
                            <w:szCs w:val="24"/>
                            <w:lang w:val="en-US"/>
                          </w:rPr>
                          <w:t xml:space="preserve"> </w:t>
                        </w:r>
                      </w:p>
                    </w:txbxContent>
                  </v:textbox>
                </v:rect>
                <v:rect id="Rectangle 119" o:spid="_x0000_s1143" style="position:absolute;left:20281;top:36055;width:388;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lNcIA&#10;AADcAAAADwAAAGRycy9kb3ducmV2LnhtbESPT2sCMRDF74V+hzCF3mpWDyKrUaQgqHhx7QcYNrN/&#10;MJksSequ3945FHqb4b157zeb3eSdelBMfWAD81kBirgOtufWwM/t8LUClTKyRReYDDwpwW77/rbB&#10;0oaRr/SocqskhFOJBrqch1LrVHfkMc3CQCxaE6LHLGtstY04Srh3elEUS+2xZ2nocKDvjup79esN&#10;6Ft1GFeVi0U4L5qLOx2vDQVjPj+m/RpUpin/m/+uj1bw50Ir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CU1wgAAANwAAAAPAAAAAAAAAAAAAAAAAJgCAABkcnMvZG93&#10;bnJldi54bWxQSwUGAAAAAAQABAD1AAAAhwMAAAAA&#10;" filled="f" stroked="f">
                  <v:textbox style="mso-fit-shape-to-text:t" inset="0,0,0,0">
                    <w:txbxContent>
                      <w:p w:rsidR="001B7B35" w:rsidRDefault="001B7B35" w:rsidP="007E1008">
                        <w:r>
                          <w:rPr>
                            <w:color w:val="000000"/>
                            <w:sz w:val="24"/>
                            <w:szCs w:val="24"/>
                            <w:lang w:val="en-US"/>
                          </w:rPr>
                          <w:t xml:space="preserve"> </w:t>
                        </w:r>
                      </w:p>
                    </w:txbxContent>
                  </v:textbox>
                </v:rect>
                <v:rect id="Rectangle 120" o:spid="_x0000_s1144" style="position:absolute;left:40894;top:37814;width:387;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Arr8A&#10;AADcAAAADwAAAGRycy9kb3ducmV2LnhtbERPzYrCMBC+L/gOYQRva6qHxa1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ICuvwAAANwAAAAPAAAAAAAAAAAAAAAAAJgCAABkcnMvZG93bnJl&#10;di54bWxQSwUGAAAAAAQABAD1AAAAhAMAAAAA&#10;" filled="f" stroked="f">
                  <v:textbox style="mso-fit-shape-to-text:t" inset="0,0,0,0">
                    <w:txbxContent>
                      <w:p w:rsidR="001B7B35" w:rsidRDefault="001B7B35" w:rsidP="007E1008">
                        <w:r>
                          <w:rPr>
                            <w:color w:val="000000"/>
                            <w:sz w:val="24"/>
                            <w:szCs w:val="24"/>
                            <w:lang w:val="en-US"/>
                          </w:rPr>
                          <w:t xml:space="preserve"> </w:t>
                        </w:r>
                      </w:p>
                    </w:txbxContent>
                  </v:textbox>
                </v:rect>
                <v:rect id="Rectangle 121" o:spid="_x0000_s1145" style="position:absolute;left:55638;top:32543;width:388;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7jjsMA&#10;AADcAAAADwAAAGRycy9kb3ducmV2LnhtbESPzWrDMBCE74W+g9hCbo1cH0pwo4RSMLillzh5gMVa&#10;/1BpZSQ1dt++ewjktsvMzny7P67eqSvFNAU28LItQBF3wU48GLic6+cdqJSRLbrAZOCPEhwPjw97&#10;rGxY+ETXNg9KQjhVaGDMea60Tt1IHtM2zMSi9SF6zLLGQduIi4R7p8uieNUeJ5aGEWf6GKn7aX+9&#10;AX1u62XXuliEr7L/dp/NqadgzOZpfX8DlWnNd/PturGCXwq+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7jjsMAAADcAAAADwAAAAAAAAAAAAAAAACYAgAAZHJzL2Rv&#10;d25yZXYueG1sUEsFBgAAAAAEAAQA9QAAAIgDAAAAAA==&#10;" filled="f" stroked="f">
                  <v:textbox style="mso-fit-shape-to-text:t" inset="0,0,0,0">
                    <w:txbxContent>
                      <w:p w:rsidR="001B7B35" w:rsidRDefault="001B7B35" w:rsidP="007E1008">
                        <w:r>
                          <w:rPr>
                            <w:color w:val="000000"/>
                            <w:sz w:val="24"/>
                            <w:szCs w:val="24"/>
                            <w:lang w:val="en-US"/>
                          </w:rPr>
                          <w:t xml:space="preserve"> </w:t>
                        </w:r>
                      </w:p>
                    </w:txbxContent>
                  </v:textbox>
                </v:rect>
                <v:rect id="Rectangle 122" o:spid="_x0000_s1146" style="position:absolute;left:120;top:34315;width:92666;height:20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IVscEA&#10;AADcAAAADwAAAGRycy9kb3ducmV2LnhtbERPy6rCMBDdC/5DGOHuNNWFaDWK+ECXvkDdDc3cttxm&#10;Uppoe/16Iwju5nCeM503phAPqlxuWUG/F4EgTqzOOVVwPm26IxDOI2ssLJOCf3Iwn7VbU4y1rflA&#10;j6NPRQhhF6OCzPsyltIlGRl0PVsSB+7XVgZ9gFUqdYV1CDeFHETRUBrMOTRkWNIyo+TveDcKtqNy&#10;cd3ZZ50W69v2sr+MV6exV+qn0ywmIDw1/iv+uHc6zB/04f1Mu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CFbHBAAAA3AAAAA8AAAAAAAAAAAAAAAAAmAIAAGRycy9kb3du&#10;cmV2LnhtbFBLBQYAAAAABAAEAPUAAACGAwAAAAA=&#10;" filled="f" stroked="f">
                  <v:textbox inset="0,0,0,0">
                    <w:txbxContent>
                      <w:tbl>
                        <w:tblPr>
                          <w:tblW w:w="10423" w:type="dxa"/>
                          <w:tblLook w:val="01E0" w:firstRow="1" w:lastRow="1" w:firstColumn="1" w:lastColumn="1" w:noHBand="0" w:noVBand="0"/>
                        </w:tblPr>
                        <w:tblGrid>
                          <w:gridCol w:w="5637"/>
                          <w:gridCol w:w="4786"/>
                        </w:tblGrid>
                        <w:tr w:rsidR="001B7B35" w:rsidRPr="001D0535" w:rsidTr="001B7B35">
                          <w:tc>
                            <w:tcPr>
                              <w:tcW w:w="5637" w:type="dxa"/>
                            </w:tcPr>
                            <w:p w:rsidR="001B7B35" w:rsidRPr="001D0535" w:rsidRDefault="001B7B35" w:rsidP="001B7B35">
                              <w:pPr>
                                <w:suppressAutoHyphens/>
                                <w:spacing w:line="276" w:lineRule="auto"/>
                                <w:rPr>
                                  <w:b/>
                                  <w:sz w:val="24"/>
                                  <w:szCs w:val="24"/>
                                  <w:lang w:eastAsia="ar-SA"/>
                                </w:rPr>
                              </w:pPr>
                              <w:r w:rsidRPr="001D0535">
                                <w:rPr>
                                  <w:b/>
                                  <w:sz w:val="24"/>
                                  <w:szCs w:val="24"/>
                                  <w:lang w:eastAsia="ar-SA"/>
                                </w:rPr>
                                <w:t>Заказчик:</w:t>
                              </w:r>
                            </w:p>
                            <w:p w:rsidR="001B7B35" w:rsidRPr="001D0535" w:rsidRDefault="001B7B35" w:rsidP="001B7B35">
                              <w:pPr>
                                <w:suppressAutoHyphens/>
                                <w:spacing w:line="276" w:lineRule="auto"/>
                                <w:rPr>
                                  <w:b/>
                                  <w:sz w:val="24"/>
                                  <w:szCs w:val="24"/>
                                  <w:lang w:eastAsia="ar-SA"/>
                                </w:rPr>
                              </w:pPr>
                            </w:p>
                            <w:p w:rsidR="001B7B35" w:rsidRPr="001D0535" w:rsidRDefault="001B7B35" w:rsidP="001B7B35">
                              <w:pPr>
                                <w:suppressAutoHyphens/>
                                <w:spacing w:line="276" w:lineRule="auto"/>
                                <w:rPr>
                                  <w:b/>
                                  <w:sz w:val="24"/>
                                  <w:szCs w:val="24"/>
                                  <w:lang w:eastAsia="ar-SA"/>
                                </w:rPr>
                              </w:pPr>
                            </w:p>
                            <w:p w:rsidR="001B7B35" w:rsidRPr="001D0535" w:rsidRDefault="001B7B35" w:rsidP="001B7B35">
                              <w:pPr>
                                <w:suppressAutoHyphens/>
                                <w:spacing w:line="276" w:lineRule="auto"/>
                                <w:rPr>
                                  <w:b/>
                                  <w:sz w:val="24"/>
                                  <w:szCs w:val="24"/>
                                  <w:lang w:eastAsia="ar-SA"/>
                                </w:rPr>
                              </w:pPr>
                            </w:p>
                            <w:p w:rsidR="001B7B35" w:rsidRPr="001D0535" w:rsidRDefault="001B7B35" w:rsidP="001B7B35">
                              <w:pPr>
                                <w:suppressAutoHyphens/>
                                <w:spacing w:line="276" w:lineRule="auto"/>
                                <w:rPr>
                                  <w:b/>
                                  <w:sz w:val="24"/>
                                  <w:szCs w:val="24"/>
                                  <w:lang w:eastAsia="ar-SA"/>
                                </w:rPr>
                              </w:pPr>
                              <w:r w:rsidRPr="001D0535">
                                <w:rPr>
                                  <w:b/>
                                  <w:sz w:val="24"/>
                                  <w:szCs w:val="24"/>
                                  <w:lang w:eastAsia="ar-SA"/>
                                </w:rPr>
                                <w:t xml:space="preserve">Директор </w:t>
                              </w:r>
                            </w:p>
                            <w:p w:rsidR="001B7B35" w:rsidRPr="001D0535" w:rsidRDefault="001B7B35" w:rsidP="001B7B35">
                              <w:pPr>
                                <w:suppressAutoHyphens/>
                                <w:spacing w:line="276" w:lineRule="auto"/>
                                <w:rPr>
                                  <w:b/>
                                  <w:sz w:val="24"/>
                                  <w:szCs w:val="24"/>
                                  <w:lang w:eastAsia="ar-SA"/>
                                </w:rPr>
                              </w:pPr>
                              <w:r w:rsidRPr="001D0535">
                                <w:rPr>
                                  <w:b/>
                                  <w:sz w:val="24"/>
                                  <w:szCs w:val="24"/>
                                  <w:lang w:eastAsia="ar-SA"/>
                                </w:rPr>
                                <w:t>_________________В.В. Васильев</w:t>
                              </w:r>
                            </w:p>
                            <w:p w:rsidR="001B7B35" w:rsidRPr="001D0535" w:rsidRDefault="001B7B35" w:rsidP="001B7B35">
                              <w:pPr>
                                <w:suppressAutoHyphens/>
                                <w:spacing w:line="276" w:lineRule="auto"/>
                                <w:rPr>
                                  <w:b/>
                                  <w:sz w:val="24"/>
                                  <w:szCs w:val="24"/>
                                  <w:lang w:eastAsia="ar-SA"/>
                                </w:rPr>
                              </w:pPr>
                              <w:proofErr w:type="spellStart"/>
                              <w:r w:rsidRPr="001D0535">
                                <w:rPr>
                                  <w:b/>
                                  <w:sz w:val="24"/>
                                  <w:szCs w:val="24"/>
                                  <w:lang w:eastAsia="ar-SA"/>
                                </w:rPr>
                                <w:t>м.п</w:t>
                              </w:r>
                              <w:proofErr w:type="spellEnd"/>
                              <w:r w:rsidRPr="001D0535">
                                <w:rPr>
                                  <w:b/>
                                  <w:sz w:val="24"/>
                                  <w:szCs w:val="24"/>
                                  <w:lang w:eastAsia="ar-SA"/>
                                </w:rPr>
                                <w:t>.</w:t>
                              </w:r>
                            </w:p>
                          </w:tc>
                          <w:tc>
                            <w:tcPr>
                              <w:tcW w:w="4786" w:type="dxa"/>
                            </w:tcPr>
                            <w:p w:rsidR="001B7B35" w:rsidRPr="001D0535" w:rsidRDefault="001B7B35" w:rsidP="001B7B35">
                              <w:pPr>
                                <w:suppressAutoHyphens/>
                                <w:spacing w:line="276" w:lineRule="auto"/>
                                <w:rPr>
                                  <w:b/>
                                  <w:sz w:val="24"/>
                                  <w:szCs w:val="24"/>
                                  <w:lang w:eastAsia="ar-SA"/>
                                </w:rPr>
                              </w:pPr>
                              <w:r w:rsidRPr="001D0535">
                                <w:rPr>
                                  <w:b/>
                                  <w:sz w:val="24"/>
                                  <w:szCs w:val="24"/>
                                  <w:lang w:eastAsia="ar-SA"/>
                                </w:rPr>
                                <w:t>Подрядчик:</w:t>
                              </w:r>
                            </w:p>
                            <w:p w:rsidR="001B7B35" w:rsidRPr="001D0535" w:rsidRDefault="001B7B35" w:rsidP="001B7B35">
                              <w:pPr>
                                <w:suppressAutoHyphens/>
                                <w:spacing w:line="276" w:lineRule="auto"/>
                                <w:rPr>
                                  <w:b/>
                                  <w:sz w:val="24"/>
                                  <w:szCs w:val="24"/>
                                  <w:lang w:eastAsia="ar-SA"/>
                                </w:rPr>
                              </w:pPr>
                            </w:p>
                            <w:p w:rsidR="001B7B35" w:rsidRPr="001D0535" w:rsidRDefault="001B7B35" w:rsidP="001B7B35">
                              <w:pPr>
                                <w:suppressAutoHyphens/>
                                <w:spacing w:line="276" w:lineRule="auto"/>
                                <w:rPr>
                                  <w:b/>
                                  <w:sz w:val="24"/>
                                  <w:szCs w:val="24"/>
                                  <w:lang w:eastAsia="ar-SA"/>
                                </w:rPr>
                              </w:pPr>
                            </w:p>
                            <w:p w:rsidR="001B7B35" w:rsidRPr="001D0535" w:rsidRDefault="001B7B35" w:rsidP="001B7B35">
                              <w:pPr>
                                <w:suppressAutoHyphens/>
                                <w:spacing w:line="276" w:lineRule="auto"/>
                                <w:rPr>
                                  <w:b/>
                                  <w:sz w:val="24"/>
                                  <w:szCs w:val="24"/>
                                  <w:lang w:eastAsia="ar-SA"/>
                                </w:rPr>
                              </w:pPr>
                            </w:p>
                            <w:p w:rsidR="001B7B35" w:rsidRPr="001D0535" w:rsidRDefault="001B7B35" w:rsidP="001B7B35">
                              <w:pPr>
                                <w:suppressAutoHyphens/>
                                <w:spacing w:line="276" w:lineRule="auto"/>
                                <w:rPr>
                                  <w:b/>
                                  <w:sz w:val="24"/>
                                  <w:szCs w:val="24"/>
                                  <w:lang w:eastAsia="ar-SA"/>
                                </w:rPr>
                              </w:pPr>
                              <w:r>
                                <w:rPr>
                                  <w:b/>
                                  <w:sz w:val="24"/>
                                  <w:szCs w:val="24"/>
                                  <w:lang w:eastAsia="ar-SA"/>
                                </w:rPr>
                                <w:t>Генеральный д</w:t>
                              </w:r>
                              <w:r w:rsidRPr="001D0535">
                                <w:rPr>
                                  <w:b/>
                                  <w:sz w:val="24"/>
                                  <w:szCs w:val="24"/>
                                  <w:lang w:eastAsia="ar-SA"/>
                                </w:rPr>
                                <w:t>иректор</w:t>
                              </w:r>
                            </w:p>
                            <w:p w:rsidR="001B7B35" w:rsidRPr="001D0535" w:rsidRDefault="001B7B35" w:rsidP="001B7B35">
                              <w:pPr>
                                <w:suppressAutoHyphens/>
                                <w:spacing w:line="276" w:lineRule="auto"/>
                                <w:rPr>
                                  <w:b/>
                                  <w:sz w:val="24"/>
                                  <w:szCs w:val="24"/>
                                  <w:lang w:eastAsia="ar-SA"/>
                                </w:rPr>
                              </w:pPr>
                              <w:r w:rsidRPr="001D0535">
                                <w:rPr>
                                  <w:b/>
                                  <w:sz w:val="24"/>
                                  <w:szCs w:val="24"/>
                                  <w:lang w:eastAsia="ar-SA"/>
                                </w:rPr>
                                <w:t xml:space="preserve"> __________________ В.П. </w:t>
                              </w:r>
                              <w:proofErr w:type="spellStart"/>
                              <w:r w:rsidRPr="001D0535">
                                <w:rPr>
                                  <w:b/>
                                  <w:sz w:val="24"/>
                                  <w:szCs w:val="24"/>
                                  <w:lang w:eastAsia="ar-SA"/>
                                </w:rPr>
                                <w:t>Бован</w:t>
                              </w:r>
                              <w:proofErr w:type="spellEnd"/>
                            </w:p>
                            <w:p w:rsidR="001B7B35" w:rsidRPr="001D0535" w:rsidRDefault="001B7B35" w:rsidP="001B7B35">
                              <w:pPr>
                                <w:suppressAutoHyphens/>
                                <w:spacing w:line="276" w:lineRule="auto"/>
                                <w:rPr>
                                  <w:b/>
                                  <w:sz w:val="24"/>
                                  <w:szCs w:val="24"/>
                                  <w:lang w:eastAsia="ar-SA"/>
                                </w:rPr>
                              </w:pPr>
                              <w:r w:rsidRPr="001D0535">
                                <w:rPr>
                                  <w:b/>
                                  <w:sz w:val="24"/>
                                  <w:szCs w:val="24"/>
                                  <w:lang w:eastAsia="ar-SA"/>
                                </w:rPr>
                                <w:t xml:space="preserve"> </w:t>
                              </w:r>
                              <w:proofErr w:type="spellStart"/>
                              <w:r w:rsidRPr="001D0535">
                                <w:rPr>
                                  <w:b/>
                                  <w:sz w:val="24"/>
                                  <w:szCs w:val="24"/>
                                  <w:lang w:eastAsia="ar-SA"/>
                                </w:rPr>
                                <w:t>м.п</w:t>
                              </w:r>
                              <w:proofErr w:type="spellEnd"/>
                              <w:r w:rsidRPr="001D0535">
                                <w:rPr>
                                  <w:b/>
                                  <w:sz w:val="24"/>
                                  <w:szCs w:val="24"/>
                                  <w:lang w:eastAsia="ar-SA"/>
                                </w:rPr>
                                <w:t>.</w:t>
                              </w:r>
                            </w:p>
                            <w:p w:rsidR="001B7B35" w:rsidRPr="001D0535" w:rsidRDefault="001B7B35" w:rsidP="001B7B35">
                              <w:pPr>
                                <w:suppressAutoHyphens/>
                                <w:spacing w:line="276" w:lineRule="auto"/>
                                <w:rPr>
                                  <w:b/>
                                  <w:sz w:val="24"/>
                                  <w:szCs w:val="24"/>
                                  <w:lang w:eastAsia="ar-SA"/>
                                </w:rPr>
                              </w:pPr>
                            </w:p>
                          </w:tc>
                        </w:tr>
                      </w:tbl>
                      <w:p w:rsidR="001B7B35" w:rsidRDefault="001B7B35" w:rsidP="007E1008"/>
                    </w:txbxContent>
                  </v:textbox>
                </v:rect>
                <v:rect id="Rectangle 123" o:spid="_x0000_s1147" style="position:absolute;left:63931;top:34315;width:388;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YYr8A&#10;AADcAAAADwAAAGRycy9kb3ducmV2LnhtbERPzYrCMBC+C75DGGFvNt0eFqlGkQXBXbxYfYChmf5g&#10;MilJ1nbf3giCt/n4fmezm6wRd/Khd6zgM8tBENdO99wquF4OyxWIEJE1Gsek4J8C7Lbz2QZL7UY+&#10;072KrUghHEpU0MU4lFKGuiOLIXMDceIa5y3GBH0rtccxhVsjizz/khZ7Tg0dDvTdUX2r/qwCeakO&#10;46oyPne/RXMyP8dzQ06pj8W0X4OINMW3+OU+6jS/KOD5TLp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MNhivwAAANwAAAAPAAAAAAAAAAAAAAAAAJgCAABkcnMvZG93bnJl&#10;di54bWxQSwUGAAAAAAQABAD1AAAAhAMAAAAA&#10;" filled="f" stroked="f">
                  <v:textbox style="mso-fit-shape-to-text:t" inset="0,0,0,0">
                    <w:txbxContent>
                      <w:p w:rsidR="001B7B35" w:rsidRDefault="001B7B35" w:rsidP="007E1008">
                        <w:r>
                          <w:rPr>
                            <w:b/>
                            <w:bCs/>
                            <w:color w:val="000000"/>
                            <w:sz w:val="24"/>
                            <w:szCs w:val="24"/>
                            <w:lang w:val="en-US"/>
                          </w:rPr>
                          <w:t xml:space="preserve"> </w:t>
                        </w:r>
                      </w:p>
                    </w:txbxContent>
                  </v:textbox>
                </v:rect>
                <v:rect id="Rectangle 124" o:spid="_x0000_s1148" style="position:absolute;left:63;top:32480;width:57;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qROsQA&#10;AADcAAAADwAAAGRycy9kb3ducmV2LnhtbERPTWsCMRC9F/wPYQRvNetWxW6NogXBS6FqD/U2bsbd&#10;xc1kTaKu/fVNQehtHu9zpvPW1OJKzleWFQz6CQji3OqKCwVfu9XzBIQPyBpry6TgTh7ms87TFDNt&#10;b7yh6zYUIoawz1BBGUKTSenzkgz6vm2II3e0zmCI0BVSO7zFcFPLNEnG0mDFsaHEht5Lyk/bi1Gw&#10;fJ0sz59D/vjZHPa0/z6cRqlLlOp128UbiEBt+Bc/3Gsd56cv8PdMvE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KkTrEAAAA3AAAAA8AAAAAAAAAAAAAAAAAmAIAAGRycy9k&#10;b3ducmV2LnhtbFBLBQYAAAAABAAEAPUAAACJAwAAAAA=&#10;" fillcolor="black" stroked="f"/>
                <v:line id="Line 125" o:spid="_x0000_s1149" style="position:absolute;visibility:visible;mso-wrap-style:square" from="63,32480" to="120,32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gk48IAAADcAAAADwAAAGRycy9kb3ducmV2LnhtbERPTYvCMBC9C/6HMAveNFVc7XaNIqK4&#10;3tRV2OPQzLbBZlKaqN1/vxEEb/N4nzNbtLYSN2q8caxgOEhAEOdOGy4UnL43/RSED8gaK8ek4I88&#10;LObdzgwz7e58oNsxFCKGsM9QQRlCnUnp85Is+oGriSP36xqLIcKmkLrBewy3lRwlyURaNBwbSqxp&#10;VVJ+OV6tArOfbN930/PHWa63YfiTXlJjT0r13trlJ4hAbXiJn+4vHeePxvB4Jl4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ggk48IAAADcAAAADwAAAAAAAAAAAAAA&#10;AAChAgAAZHJzL2Rvd25yZXYueG1sUEsFBgAAAAAEAAQA+QAAAJADAAAAAA==&#10;" strokeweight="0"/>
                <v:line id="Line 126" o:spid="_x0000_s1150" style="position:absolute;visibility:visible;mso-wrap-style:square" from="63,32480" to="63,3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SBeMMAAADcAAAADwAAAGRycy9kb3ducmV2LnhtbERPTWvCQBC9F/wPywjemo2CNk1dRaQS&#10;e2tThR6H7DRZzM6G7NbEf98tFLzN433OejvaVlyp98axgnmSgiCunDZcKzh9Hh4zED4ga2wdk4Ib&#10;edhuJg9rzLUb+IOuZahFDGGfo4ImhC6X0lcNWfSJ64gj9+16iyHCvpa6xyGG21Yu0nQlLRqODQ12&#10;tG+oupQ/VoF5XxXLt6fz81m+FmH+lV0yY09Kzabj7gVEoDHcxf/uo47zF0v4eyZeI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EgXjDAAAA3AAAAA8AAAAAAAAAAAAA&#10;AAAAoQIAAGRycy9kb3ducmV2LnhtbFBLBQYAAAAABAAEAPkAAACRAwAAAAA=&#10;" strokeweight="0"/>
                <v:rect id="Rectangle 127" o:spid="_x0000_s1151" style="position:absolute;left:63;top:32480;width:57;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yosQA&#10;AADcAAAADwAAAGRycy9kb3ducmV2LnhtbERPS2vCQBC+F/wPyxS81U2DFZu6ES0IXgRfh3obs9Mk&#10;JDub7q6a9te7hUJv8/E9ZzbvTSuu5HxtWcHzKAFBXFhdc6ngeFg9TUH4gKyxtUwKvsnDPB88zDDT&#10;9sY7uu5DKWII+wwVVCF0mZS+qMigH9mOOHKf1hkMEbpSaoe3GG5amSbJRBqsOTZU2NF7RUWzvxgF&#10;y9fp8ms75s3P7nyi08e5eUldotTwsV+8gQjUh3/xn3ut4/x0Ar/PxAt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9MqLEAAAA3AAAAA8AAAAAAAAAAAAAAAAAmAIAAGRycy9k&#10;b3ducmV2LnhtbFBLBQYAAAAABAAEAPUAAACJAwAAAAA=&#10;" fillcolor="black" stroked="f"/>
                <v:line id="Line 128" o:spid="_x0000_s1152" style="position:absolute;visibility:visible;mso-wrap-style:square" from="63,32480" to="120,32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6lMEAAADcAAAADwAAAGRycy9kb3ducmV2LnhtbERPTYvCMBC9C/sfwix401RhtVajLIuL&#10;enNdBY9DM7bBZlKaqPXfG0HwNo/3ObNFaytxpcYbxwoG/QQEce604ULB/v+3l4LwAVlj5ZgU3MnD&#10;Yv7RmWGm3Y3/6LoLhYgh7DNUUIZQZ1L6vCSLvu9q4sidXGMxRNgUUjd4i+G2ksMkGUmLhmNDiTX9&#10;lJSfdxerwGxHq6/N+DA5yOUqDI7pOTV2r1T3s/2eggjUhrf45V7rOH84hucz8QI5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2rqUwQAAANwAAAAPAAAAAAAAAAAAAAAA&#10;AKECAABkcnMvZG93bnJldi54bWxQSwUGAAAAAAQABAD5AAAAjwMAAAAA&#10;" strokeweight="0"/>
                <v:line id="Line 129" o:spid="_x0000_s1153" style="position:absolute;visibility:visible;mso-wrap-style:square" from="63,32480" to="63,3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Uu5sUAAADcAAAADwAAAGRycy9kb3ducmV2LnhtbESPQWvCQBCF74X+h2UK3upGQU2jqxSx&#10;2N7UKngcstNkMTsbsltN/33nIHib4b1575vFqveNulIXXWADo2EGirgM1nFl4Pj98ZqDignZYhOY&#10;DPxRhNXy+WmBhQ033tP1kColIRwLNFCn1BZax7Imj3EYWmLRfkLnMcnaVdp2eJNw3+hxlk21R8fS&#10;UGNL65rKy+HXG3C76XbyNTu9nfRmm0bn/JI7fzRm8NK/z0El6tPDfL/+tII/Flp5Rib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0Uu5sUAAADcAAAADwAAAAAAAAAA&#10;AAAAAAChAgAAZHJzL2Rvd25yZXYueG1sUEsFBgAAAAAEAAQA+QAAAJMDAAAAAA==&#10;" strokeweight="0"/>
                <v:rect id="Rectangle 130" o:spid="_x0000_s1154" style="position:absolute;left:120;top:32480;width:7868;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Km0MMA&#10;AADcAAAADwAAAGRycy9kb3ducmV2LnhtbERPS2sCMRC+C/6HMEJvmu3SFt0aRQXBS8HXod7GzXR3&#10;cTNZk6irv74RCr3Nx/ec8bQ1tbiS85VlBa+DBARxbnXFhYL9btkfgvABWWNtmRTcycN00u2MMdP2&#10;xhu6bkMhYgj7DBWUITSZlD4vyaAf2IY4cj/WGQwRukJqh7cYbmqZJsmHNFhxbCixoUVJ+Wl7MQrm&#10;o+H8vH7jr8fmeKDD9/H0nrpEqZdeO/sEEagN/+I/90rH+ekIns/EC+Tk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Km0MMAAADcAAAADwAAAAAAAAAAAAAAAACYAgAAZHJzL2Rv&#10;d25yZXYueG1sUEsFBgAAAAAEAAQA9QAAAIgDAAAAAA==&#10;" fillcolor="black" stroked="f"/>
                <v:line id="Line 131" o:spid="_x0000_s1155" style="position:absolute;visibility:visible;mso-wrap-style:square" from="120,32480" to="7988,32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q0PcUAAADcAAAADwAAAGRycy9kb3ducmV2LnhtbESPQW/CMAyF75P2HyJP4jZShoCuENA0&#10;gdhuwEDiaDVeG9E4VROg+/fzYdJutt7ze58Xq9436kZddIENjIYZKOIyWMeVgePX5jkHFROyxSYw&#10;GfihCKvl48MCCxvuvKfbIVVKQjgWaKBOqS20jmVNHuMwtMSifYfOY5K1q7Tt8C7hvtEvWTbVHh1L&#10;Q40tvddUXg5Xb8DtptvJ5+z0etLrbRqd80vu/NGYwVP/NgeVqE//5r/rDyv4Y8GXZ2QC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Oq0PcUAAADcAAAADwAAAAAAAAAA&#10;AAAAAAChAgAAZHJzL2Rvd25yZXYueG1sUEsFBgAAAAAEAAQA+QAAAJMDAAAAAA==&#10;" strokeweight="0"/>
                <v:rect id="Rectangle 132" o:spid="_x0000_s1156" style="position:absolute;left:7988;top:32480;width:63;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08C8QA&#10;AADcAAAADwAAAGRycy9kb3ducmV2LnhtbERPTWvCQBC9C/0PyxR6041ai02zShUEL4LaHuptzE6T&#10;kOxsurvV1F/vCkJv83ifk80704gTOV9ZVjAcJCCIc6srLhR8fqz6UxA+IGtsLJOCP/Iwnz30Mky1&#10;PfOOTvtQiBjCPkUFZQhtKqXPSzLoB7Yljty3dQZDhK6Q2uE5hptGjpLkRRqsODaU2NKypLze/xoF&#10;i9fp4mf7zJvL7nigw9exnoxcotTTY/f+BiJQF/7Fd/dax/njI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NPAvEAAAA3AAAAA8AAAAAAAAAAAAAAAAAmAIAAGRycy9k&#10;b3ducmV2LnhtbFBLBQYAAAAABAAEAPUAAACJAwAAAAA=&#10;" fillcolor="black" stroked="f"/>
                <v:line id="Line 133" o:spid="_x0000_s1157" style="position:absolute;visibility:visible;mso-wrap-style:square" from="7988,32480" to="8051,32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SP0cIAAADcAAAADwAAAGRycy9kb3ducmV2LnhtbERPTYvCMBC9C/6HMAveNFVZ7XaNIqK4&#10;3tRV2OPQzLbBZlKaqN1/vxEEb/N4nzNbtLYSN2q8caxgOEhAEOdOGy4UnL43/RSED8gaK8ek4I88&#10;LObdzgwz7e58oNsxFCKGsM9QQRlCnUnp85Is+oGriSP36xqLIcKmkLrBewy3lRwlyURaNBwbSqxp&#10;VVJ+OV6tArOfbN930/PHWa63YfiTXlJjT0r13trlJ4hAbXiJn+4vHeePR/B4Jl4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3SP0cIAAADcAAAADwAAAAAAAAAAAAAA&#10;AAChAgAAZHJzL2Rvd25yZXYueG1sUEsFBgAAAAAEAAQA+QAAAJADAAAAAA==&#10;" strokeweight="0"/>
                <v:line id="Line 134" o:spid="_x0000_s1158" style="position:absolute;visibility:visible;mso-wrap-style:square" from="7988,32480" to="7988,3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gqSsMAAADcAAAADwAAAGRycy9kb3ducmV2LnhtbERPTWvCQBC9F/oflhF6qxsVbZpmlSIV&#10;7c2mBnocsmOymJ0N2VXjv3cLhd7m8T4nXw22FRfqvXGsYDJOQBBXThuuFRy+N88pCB+QNbaOScGN&#10;PKyWjw85Ztpd+YsuRahFDGGfoYImhC6T0lcNWfRj1xFH7uh6iyHCvpa6x2sMt62cJslCWjQcGxrs&#10;aN1QdSrOVoHZL7bzz5fytZQf2zD5SU+psQelnkbD+xuIQEP4F/+5dzrOn83g95l4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4KkrDAAAA3AAAAA8AAAAAAAAAAAAA&#10;AAAAoQIAAGRycy9kb3ducmV2LnhtbFBLBQYAAAAABAAEAPkAAACRAwAAAAA=&#10;" strokeweight="0"/>
                <v:rect id="Rectangle 135" o:spid="_x0000_s1159" style="position:absolute;left:8051;top:32480;width:26924;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qfk8UA&#10;AADcAAAADwAAAGRycy9kb3ducmV2LnhtbERPS2vCQBC+F/oflil4q5v6KJpmlSoUein4OuhtzE6T&#10;YHY27m5j2l/vCkJv8/E9J5t3phYtOV9ZVvDST0AQ51ZXXCjYbT+eJyB8QNZYWyYFv+RhPnt8yDDV&#10;9sJrajehEDGEfYoKyhCaVEqfl2TQ921DHLlv6wyGCF0htcNLDDe1HCTJqzRYcWwosaFlSflp82MU&#10;LKaTxXk14q+/9fFAh/3xNB64RKneU/f+BiJQF/7Fd/enjvOHI7g9Ey+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p+TxQAAANwAAAAPAAAAAAAAAAAAAAAAAJgCAABkcnMv&#10;ZG93bnJldi54bWxQSwUGAAAAAAQABAD1AAAAigMAAAAA&#10;" fillcolor="black" stroked="f"/>
                <v:line id="Line 136" o:spid="_x0000_s1160" style="position:absolute;visibility:visible;mso-wrap-style:square" from="8051,32480" to="34975,32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0XpcIAAADcAAAADwAAAGRycy9kb3ducmV2LnhtbERPS4vCMBC+L/gfwgh709QVtVajyOKi&#10;e/MJHodmbIPNpDRZ7f57syDsbT6+58yXra3EnRpvHCsY9BMQxLnThgsFp+NXLwXhA7LGyjEp+CUP&#10;y0XnbY6Zdg/e0/0QChFD2GeooAyhzqT0eUkWfd/VxJG7usZiiLAppG7wEcNtJT+SZCwtGo4NJdb0&#10;WVJ+O/xYBWY33oy+J+fpWa43YXBJb6mxJ6Xeu+1qBiJQG/7FL/dWx/nDEfw9Ey+Qi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J0XpcIAAADcAAAADwAAAAAAAAAAAAAA&#10;AAChAgAAZHJzL2Rvd25yZXYueG1sUEsFBgAAAAAEAAQA+QAAAJADAAAAAA==&#10;" strokeweight="0"/>
                <v:rect id="Rectangle 137" o:spid="_x0000_s1161" style="position:absolute;left:34975;top:32480;width:64;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Skf8QA&#10;AADcAAAADwAAAGRycy9kb3ducmV2LnhtbERPTWvCQBC9F/oflil4q5uqFZu6CVUQvAjV9lBvY3aa&#10;BLOzcXfV2F/fFQRv83ifM80704gTOV9bVvDST0AQF1bXXCr4/lo8T0D4gKyxsUwKLuQhzx4fpphq&#10;e+Y1nTahFDGEfYoKqhDaVEpfVGTQ921LHLlf6wyGCF0ptcNzDDeNHCTJWBqsOTZU2NK8omK/ORoF&#10;s7fJ7PA54tXferel7c9u/zpwiVK9p+7jHUSgLtzFN/dSx/nDMVyfiRf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kpH/EAAAA3AAAAA8AAAAAAAAAAAAAAAAAmAIAAGRycy9k&#10;b3ducmV2LnhtbFBLBQYAAAAABAAEAPUAAACJAwAAAAA=&#10;" fillcolor="black" stroked="f"/>
                <v:line id="Line 138" o:spid="_x0000_s1162" style="position:absolute;visibility:visible;mso-wrap-style:square" from="34975,32480" to="35039,32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MsScMAAADcAAAADwAAAGRycy9kb3ducmV2LnhtbERPTWvCQBC9C/0PyxR6qxtbNGnqGooo&#10;1pu1Cj0O2WmymJ0N2TXGf98VCt7m8T5nXgy2ET113jhWMBknIIhLpw1XCg7f6+cMhA/IGhvHpOBK&#10;HorFw2iOuXYX/qJ+HyoRQ9jnqKAOoc2l9GVNFv3YtcSR+3WdxRBhV0nd4SWG20a+JMlMWjQcG2ps&#10;aVlTedqfrQKzm22m2/T4dpSrTZj8ZKfM2INST4/DxzuIQEO4i//dnzrOf03h9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8DLEnDAAAA3AAAAA8AAAAAAAAAAAAA&#10;AAAAoQIAAGRycy9kb3ducmV2LnhtbFBLBQYAAAAABAAEAPkAAACRAwAAAAA=&#10;" strokeweight="0"/>
                <v:line id="Line 139" o:spid="_x0000_s1163" style="position:absolute;visibility:visible;mso-wrap-style:square" from="34975,32480" to="34975,3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y4O8UAAADcAAAADwAAAGRycy9kb3ducmV2LnhtbESPQW/CMAyF75P2HyJP4jZShoCuENA0&#10;gdhuwEDiaDVeG9E4VROg+/fzYdJutt7ze58Xq9436kZddIENjIYZKOIyWMeVgePX5jkHFROyxSYw&#10;GfihCKvl48MCCxvuvKfbIVVKQjgWaKBOqS20jmVNHuMwtMSifYfOY5K1q7Tt8C7hvtEvWTbVHh1L&#10;Q40tvddUXg5Xb8DtptvJ5+z0etLrbRqd80vu/NGYwVP/NgeVqE//5r/rDyv4Y6GVZ2QC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y4O8UAAADcAAAADwAAAAAAAAAA&#10;AAAAAAChAgAAZHJzL2Rvd25yZXYueG1sUEsFBgAAAAAEAAQA+QAAAJMDAAAAAA==&#10;" strokeweight="0"/>
                <v:rect id="Rectangle 140" o:spid="_x0000_s1164" style="position:absolute;left:35039;top:32480;width:19913;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wDcQA&#10;AADcAAAADwAAAGRycy9kb3ducmV2LnhtbERPTWvCQBC9C/6HZYTedKO1RdOsooVCLwW1PdTbJDsm&#10;wexs3N1q7K93hUJv83ifky0704gzOV9bVjAeJSCIC6trLhV8fb4NZyB8QNbYWCYFV/KwXPR7Gaba&#10;XnhL510oRQxhn6KCKoQ2ldIXFRn0I9sSR+5gncEQoSuldniJ4aaRkyR5lgZrjg0VtvRaUXHc/RgF&#10;6/lsfdpM+eN3m+9p/50fnyYuUeph0K1eQATqwr/4z/2u4/zHOdyfi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MA3EAAAA3AAAAA8AAAAAAAAAAAAAAAAAmAIAAGRycy9k&#10;b3ducmV2LnhtbFBLBQYAAAAABAAEAPUAAACJAwAAAAA=&#10;" fillcolor="black" stroked="f"/>
                <v:line id="Line 141" o:spid="_x0000_s1165" style="position:absolute;visibility:visible;mso-wrap-style:square" from="35039,32480" to="54952,32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zHQMYAAADcAAAADwAAAGRycy9kb3ducmV2LnhtbESPT2/CMAzF75P2HSJP4jZSJv50hYCm&#10;CcR2AwYSR6vx2ojGqZoA3befD5N2s/We3/t5sep9o27URRfYwGiYgSIug3VcGTh+bZ5zUDEhW2wC&#10;k4EfirBaPj4ssLDhznu6HVKlJIRjgQbqlNpC61jW5DEOQ0ss2nfoPCZZu0rbDu8S7hv9kmVT7dGx&#10;NNTY0ntN5eVw9QbcbrqdfM5Orye93qbROb/kzh+NGTz1b3NQifr0b/67/rCCPxZ8eUYm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sx0DGAAAA3AAAAA8AAAAAAAAA&#10;AAAAAAAAoQIAAGRycy9kb3ducmV2LnhtbFBLBQYAAAAABAAEAPkAAACUAwAAAAA=&#10;" strokeweight="0"/>
                <v:rect id="Rectangle 142" o:spid="_x0000_s1166" style="position:absolute;left:54952;top:32480;width:58;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tPdsMA&#10;AADcAAAADwAAAGRycy9kb3ducmV2LnhtbERPTWsCMRC9C/0PYQreNKto0dUoVRC8CGp7qLdxM91d&#10;3EzWJOrqr28Eobd5vM+ZzhtTiSs5X1pW0OsmIIgzq0vOFXx/rTojED4ga6wsk4I7eZjP3lpTTLW9&#10;8Y6u+5CLGMI+RQVFCHUqpc8KMui7tiaO3K91BkOELpfa4S2Gm0r2k+RDGiw5NhRY07Kg7LS/GAWL&#10;8Whx3g5489gdD3T4OZ6GfZco1X5vPicgAjXhX/xyr3WcP+jB85l4gZ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tPdsMAAADcAAAADwAAAAAAAAAAAAAAAACYAgAAZHJzL2Rv&#10;d25yZXYueG1sUEsFBgAAAAAEAAQA9QAAAIgDAAAAAA==&#10;" fillcolor="black" stroked="f"/>
                <v:line id="Line 143" o:spid="_x0000_s1167" style="position:absolute;visibility:visible;mso-wrap-style:square" from="54952,32480" to="55010,32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L8rMIAAADcAAAADwAAAGRycy9kb3ducmV2LnhtbERPTYvCMBC9C/6HMAveNFVc7XaNIqK4&#10;3tRV2OPQzLbBZlKaqN1/vxEEb/N4nzNbtLYSN2q8caxgOEhAEOdOGy4UnL43/RSED8gaK8ek4I88&#10;LObdzgwz7e58oNsxFCKGsM9QQRlCnUnp85Is+oGriSP36xqLIcKmkLrBewy3lRwlyURaNBwbSqxp&#10;VVJ+OV6tArOfbN930/PHWa63YfiTXlJjT0r13trlJ4hAbXiJn+4vHeePR/B4Jl4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3L8rMIAAADcAAAADwAAAAAAAAAAAAAA&#10;AAChAgAAZHJzL2Rvd25yZXYueG1sUEsFBgAAAAAEAAQA+QAAAJADAAAAAA==&#10;" strokeweight="0"/>
                <v:line id="Line 144" o:spid="_x0000_s1168" style="position:absolute;visibility:visible;mso-wrap-style:square" from="54952,32480" to="54952,3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5ZN8IAAADcAAAADwAAAGRycy9kb3ducmV2LnhtbERPS2sCMRC+C/0PYQreNGu1ut0apRRF&#10;vdUXeBw2093gZrJsoq7/3giF3ubje8503tpKXKnxxrGCQT8BQZw7bbhQcNgveykIH5A1Vo5JwZ08&#10;zGcvnSlm2t14S9ddKEQMYZ+hgjKEOpPS5yVZ9H1XE0fu1zUWQ4RNIXWDtxhuK/mWJGNp0XBsKLGm&#10;75Ly8+5iFZif8ep9Mzl+HOViFQan9Jwae1Cq+9p+fYII1IZ/8Z97reP80RCez8QL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D5ZN8IAAADcAAAADwAAAAAAAAAAAAAA&#10;AAChAgAAZHJzL2Rvd25yZXYueG1sUEsFBgAAAAAEAAQA+QAAAJADAAAAAA==&#10;" strokeweight="0"/>
                <v:rect id="Rectangle 145" o:spid="_x0000_s1169" style="position:absolute;left:55010;top:32480;width:4273;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zs7sMA&#10;AADcAAAADwAAAGRycy9kb3ducmV2LnhtbERPS2sCMRC+C/6HMEJvmlXWYrdGUaHQi+DrUG/jZrq7&#10;uJmsSaqrv74RCr3Nx/ec6bw1tbiS85VlBcNBAoI4t7riQsFh/9GfgPABWWNtmRTcycN81u1MMdP2&#10;xlu67kIhYgj7DBWUITSZlD4vyaAf2IY4ct/WGQwRukJqh7cYbmo5SpJXabDi2FBiQ6uS8vPuxyhY&#10;vk2Wl03K68f2dKTj1+k8HrlEqZdeu3gHEagN/+I/96eO89MUns/EC+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zs7sMAAADcAAAADwAAAAAAAAAAAAAAAACYAgAAZHJzL2Rv&#10;d25yZXYueG1sUEsFBgAAAAAEAAQA9QAAAIgDAAAAAA==&#10;" fillcolor="black" stroked="f"/>
                <v:line id="Line 146" o:spid="_x0000_s1170" style="position:absolute;visibility:visible;mso-wrap-style:square" from="55010,32480" to="59283,32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tk2MIAAADcAAAADwAAAGRycy9kb3ducmV2LnhtbERPS4vCMBC+L/gfwgh709TFR61GkcVF&#10;9+YTPA7N2AabSWmy2v33ZkHY23x8z5kvW1uJOzXeOFYw6CcgiHOnDRcKTsevXgrCB2SNlWNS8Ese&#10;lovO2xwz7R68p/shFCKGsM9QQRlCnUnp85Is+r6riSN3dY3FEGFTSN3gI4bbSn4kyVhaNBwbSqzp&#10;s6T8dvixCsxuvBl9T87Ts1xvwuCS3lJjT0q9d9vVDESgNvyLX+6tjvOHI/h7Jl4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Jtk2MIAAADcAAAADwAAAAAAAAAAAAAA&#10;AAChAgAAZHJzL2Rvd25yZXYueG1sUEsFBgAAAAAEAAQA+QAAAJADAAAAAA==&#10;" strokeweight="0"/>
                <v:rect id="Rectangle 147" o:spid="_x0000_s1171" style="position:absolute;left:59283;top:32480;width:57;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LXAsQA&#10;AADcAAAADwAAAGRycy9kb3ducmV2LnhtbERPTWsCMRC9C/6HMII3N1tRsVujqCB4Eartod7GzXR3&#10;cTNZk6hrf31TEHqbx/uc2aI1tbiR85VlBS9JCoI4t7riQsHnx2YwBeEDssbaMil4kIfFvNuZYabt&#10;nfd0O4RCxBD2GSooQ2gyKX1ekkGf2IY4ct/WGQwRukJqh/cYbmo5TNOJNFhxbCixoXVJ+flwNQpW&#10;r9PV5X3Eu5/96UjHr9N5PHSpUv1eu3wDEagN/+Kne6vj/NEE/p6JF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i1wLEAAAA3AAAAA8AAAAAAAAAAAAAAAAAmAIAAGRycy9k&#10;b3ducmV2LnhtbFBLBQYAAAAABAAEAPUAAACJAwAAAAA=&#10;" fillcolor="black" stroked="f"/>
                <v:line id="Line 148" o:spid="_x0000_s1172" style="position:absolute;visibility:visible;mso-wrap-style:square" from="59283,32480" to="59340,32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VfNMMAAADcAAAADwAAAGRycy9kb3ducmV2LnhtbERPTWvCQBC9C/0PyxR6qxtLNWnqGooo&#10;1pu1Cj0O2WmymJ0N2TXGf98VCt7m8T5nXgy2ET113jhWMBknIIhLpw1XCg7f6+cMhA/IGhvHpOBK&#10;HorFw2iOuXYX/qJ+HyoRQ9jnqKAOoc2l9GVNFv3YtcSR+3WdxRBhV0nd4SWG20a+JMlMWjQcG2ps&#10;aVlTedqfrQKzm22m2/T4dpSrTZj8ZKfM2INST4/DxzuIQEO4i//dnzrOf03h9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FXzTDAAAA3AAAAA8AAAAAAAAAAAAA&#10;AAAAoQIAAGRycy9kb3ducmV2LnhtbFBLBQYAAAAABAAEAPkAAACRAwAAAAA=&#10;" strokeweight="0"/>
                <v:line id="Line 149" o:spid="_x0000_s1173" style="position:absolute;visibility:visible;mso-wrap-style:square" from="59283,32480" to="59283,3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rLRsYAAADcAAAADwAAAGRycy9kb3ducmV2LnhtbESPT2/CMAzF75P2HSJP4jZSJv50hYCm&#10;CcR2AwYSR6vx2ojGqZoA3befD5N2s/We3/t5sep9o27URRfYwGiYgSIug3VcGTh+bZ5zUDEhW2wC&#10;k4EfirBaPj4ssLDhznu6HVKlJIRjgQbqlNpC61jW5DEOQ0ss2nfoPCZZu0rbDu8S7hv9kmVT7dGx&#10;NNTY0ntN5eVw9QbcbrqdfM5Orye93qbROb/kzh+NGTz1b3NQifr0b/67/rCCPxZaeUYm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ay0bGAAAA3AAAAA8AAAAAAAAA&#10;AAAAAAAAoQIAAGRycy9kb3ducmV2LnhtbFBLBQYAAAAABAAEAPkAAACUAwAAAAA=&#10;" strokeweight="0"/>
                <v:rect id="Rectangle 150" o:spid="_x0000_s1174" style="position:absolute;left:59340;top:32480;width:21565;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DcMQA&#10;AADcAAAADwAAAGRycy9kb3ducmV2LnhtbERPTWvCQBC9F/oflil4azYVKxqzSi0IXgrVetDbJDsm&#10;wexsurtq2l/vFoTe5vE+J1/0phUXcr6xrOAlSUEQl1Y3XCnYfa2eJyB8QNbYWiYFP+RhMX98yDHT&#10;9sobumxDJWII+wwV1CF0mZS+rMmgT2xHHLmjdQZDhK6S2uE1hptWDtN0LA02HBtq7Oi9pvK0PRsF&#10;y+lk+f054o/fTXGgw744vQ5dqtTgqX+bgQjUh3/x3b3Wcf5oCn/PxA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9Q3DEAAAA3AAAAA8AAAAAAAAAAAAAAAAAmAIAAGRycy9k&#10;b3ducmV2LnhtbFBLBQYAAAAABAAEAPUAAACJAwAAAAA=&#10;" fillcolor="black" stroked="f"/>
                <v:line id="Line 151" o:spid="_x0000_s1175" style="position:absolute;visibility:visible;mso-wrap-style:square" from="59340,32480" to="80905,32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VRncUAAADcAAAADwAAAGRycy9kb3ducmV2LnhtbESPQWvCQBCF74X+h2UKvdWNgppGVynS&#10;or2pVfA4ZKfJYnY2ZLca/33nIHib4b1575v5sveNulAXXWADw0EGirgM1nFl4PDz9ZaDignZYhOY&#10;DNwownLx/DTHwoYr7+iyT5WSEI4FGqhTagutY1mTxzgILbFov6HzmGTtKm07vEq4b/Qoyybao2Np&#10;qLGlVU3lef/nDbjtZD3+nh7fj/pznYan/Jw7fzDm9aX/mIFK1KeH+X69sYI/Fnx5Rib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VRncUAAADcAAAADwAAAAAAAAAA&#10;AAAAAAChAgAAZHJzL2Rvd25yZXYueG1sUEsFBgAAAAAEAAQA+QAAAJMDAAAAAA==&#10;" strokeweight="0"/>
                <v:rect id="Rectangle 152" o:spid="_x0000_s1176" style="position:absolute;left:80905;top:32480;width:57;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LZq8QA&#10;AADcAAAADwAAAGRycy9kb3ducmV2LnhtbERPTWvCQBC9F/wPywje6kapxabZiBYKXoRqPehtzI5J&#10;MDub7q4a/fXdgtDbPN7nZLPONOJCzteWFYyGCQjiwuqaSwXb78/nKQgfkDU2lknBjTzM8t5Thqm2&#10;V17TZRNKEUPYp6igCqFNpfRFRQb90LbEkTtaZzBE6EqpHV5juGnkOElepcGaY0OFLX1UVJw2Z6Ng&#10;8TZd/Hy98Oq+PuxpvzucJmOXKDXod/N3EIG68C9+uJc6zp+M4O+ZeIH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S2avEAAAA3AAAAA8AAAAAAAAAAAAAAAAAmAIAAGRycy9k&#10;b3ducmV2LnhtbFBLBQYAAAAABAAEAPUAAACJAwAAAAA=&#10;" fillcolor="black" stroked="f"/>
                <v:line id="Line 153" o:spid="_x0000_s1177" style="position:absolute;visibility:visible;mso-wrap-style:square" from="80905,32480" to="80962,32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tqccMAAADcAAAADwAAAGRycy9kb3ducmV2LnhtbERPTWvCQBC9F/wPywjemo2CNk1dRaQS&#10;e2tThR6H7DRZzM6G7NbEf98tFLzN433OejvaVlyp98axgnmSgiCunDZcKzh9Hh4zED4ga2wdk4Ib&#10;edhuJg9rzLUb+IOuZahFDGGfo4ImhC6X0lcNWfSJ64gj9+16iyHCvpa6xyGG21Yu0nQlLRqODQ12&#10;tG+oupQ/VoF5XxXLt6fz81m+FmH+lV0yY09Kzabj7gVEoDHcxf/uo47zlwv4eyZeI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ranHDAAAA3AAAAA8AAAAAAAAAAAAA&#10;AAAAoQIAAGRycy9kb3ducmV2LnhtbFBLBQYAAAAABAAEAPkAAACRAwAAAAA=&#10;" strokeweight="0"/>
                <v:line id="Line 154" o:spid="_x0000_s1178" style="position:absolute;visibility:visible;mso-wrap-style:square" from="80905,32480" to="80905,3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fP6sIAAADcAAAADwAAAGRycy9kb3ducmV2LnhtbERPS4vCMBC+L/gfwgh709QVtVajyOKi&#10;e/MJHodmbIPNpDRZ7f57syDsbT6+58yXra3EnRpvHCsY9BMQxLnThgsFp+NXLwXhA7LGyjEp+CUP&#10;y0XnbY6Zdg/e0/0QChFD2GeooAyhzqT0eUkWfd/VxJG7usZiiLAppG7wEcNtJT+SZCwtGo4NJdb0&#10;WVJ+O/xYBWY33oy+J+fpWa43YXBJb6mxJ6Xeu+1qBiJQG/7FL/dWx/mjIfw9Ey+Qi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efP6sIAAADcAAAADwAAAAAAAAAAAAAA&#10;AAChAgAAZHJzL2Rvd25yZXYueG1sUEsFBgAAAAAEAAQA+QAAAJADAAAAAA==&#10;" strokeweight="0"/>
                <v:rect id="Rectangle 155" o:spid="_x0000_s1179" style="position:absolute;left:80905;top:32480;width:57;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V6M8QA&#10;AADcAAAADwAAAGRycy9kb3ducmV2LnhtbERPTWvCQBC9F/oflil4azYVFY3ZSBWEXgpqe6i3MTtN&#10;gtnZdHfVtL/eFYTe5vE+J1/0phVncr6xrOAlSUEQl1Y3XCn4/Fg/T0H4gKyxtUwKfsnDonh8yDHT&#10;9sJbOu9CJWII+wwV1CF0mZS+rMmgT2xHHLlv6wyGCF0ltcNLDDetHKbpRBpsODbU2NGqpvK4OxkF&#10;y9l0+bMZ8fvf9rCn/dfhOB66VKnBU/86BxGoD//iu/tNx/njEdyeiRfI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lejPEAAAA3AAAAA8AAAAAAAAAAAAAAAAAmAIAAGRycy9k&#10;b3ducmV2LnhtbFBLBQYAAAAABAAEAPUAAACJAwAAAAA=&#10;" fillcolor="black" stroked="f"/>
                <v:line id="Line 156" o:spid="_x0000_s1180" style="position:absolute;visibility:visible;mso-wrap-style:square" from="80905,32480" to="80962,32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LyBcMAAADcAAAADwAAAGRycy9kb3ducmV2LnhtbERPS2vCQBC+F/wPywje6kYhNkY3IlKx&#10;vbU+wOOQHZMl2dmQ3Wr677uFQm/z8T1nvRlsK+7Ue+NYwWyagCAunTZcKTif9s8ZCB+QNbaOScE3&#10;edgUo6c15to9+JPux1CJGMI+RwV1CF0upS9rsuinriOO3M31FkOEfSV1j48Ybls5T5KFtGg4NtTY&#10;0a6msjl+WQXmY3FI318uy4t8PYTZNWsyY89KTcbDdgUi0BD+xX/uNx3npyn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1C8gXDAAAA3AAAAA8AAAAAAAAAAAAA&#10;AAAAoQIAAGRycy9kb3ducmV2LnhtbFBLBQYAAAAABAAEAPkAAACRAwAAAAA=&#10;" strokeweight="0"/>
                <v:line id="Line 157" o:spid="_x0000_s1181" style="position:absolute;visibility:visible;mso-wrap-style:square" from="80905,32480" to="80905,3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BscsMAAADcAAAADwAAAGRycy9kb3ducmV2LnhtbERPS2vCQBC+F/wPyxS81Y0F05i6ESmK&#10;emt9QI9Ddposyc6G7Krx37uFQm/z8T1nsRxsK67Ue+NYwXSSgCAunTZcKTgdNy8ZCB+QNbaOScGd&#10;PCyL0dMCc+1u/EXXQ6hEDGGfo4I6hC6X0pc1WfQT1xFH7sf1FkOEfSV1j7cYblv5miSptGg4NtTY&#10;0UdNZXO4WAXmM93O9m/n+Vmut2H6nTWZsSelxs/D6h1EoCH8i//cOx3nz1L4fSZeI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2QbHLDAAAA3AAAAA8AAAAAAAAAAAAA&#10;AAAAoQIAAGRycy9kb3ducmV2LnhtbFBLBQYAAAAABAAEAPkAAACRAwAAAAA=&#10;" strokeweight="0"/>
                <v:rect id="Rectangle 158" o:spid="_x0000_s1182" style="position:absolute;left:774;top:39585;width:388;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EIh78A&#10;AADcAAAADwAAAGRycy9kb3ducmV2LnhtbERP24rCMBB9F/yHMIJvmiq4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QQiHvwAAANwAAAAPAAAAAAAAAAAAAAAAAJgCAABkcnMvZG93bnJl&#10;di54bWxQSwUGAAAAAAQABAD1AAAAhAMAAAAA&#10;" filled="f" stroked="f">
                  <v:textbox style="mso-fit-shape-to-text:t" inset="0,0,0,0">
                    <w:txbxContent>
                      <w:p w:rsidR="001B7B35" w:rsidRDefault="001B7B35" w:rsidP="007E1008">
                        <w:r>
                          <w:rPr>
                            <w:color w:val="000000"/>
                            <w:sz w:val="24"/>
                            <w:szCs w:val="24"/>
                            <w:lang w:val="en-US"/>
                          </w:rPr>
                          <w:t xml:space="preserve"> </w:t>
                        </w:r>
                      </w:p>
                    </w:txbxContent>
                  </v:textbox>
                </v:rect>
                <v:rect id="Rectangle 159" o:spid="_x0000_s1183" style="position:absolute;left:774;top:56375;width:292;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6c9c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6c9cMAAADcAAAADwAAAAAAAAAAAAAAAACYAgAAZHJzL2Rv&#10;d25yZXYueG1sUEsFBgAAAAAEAAQA9QAAAIgDAAAAAA==&#10;" filled="f" stroked="f">
                  <v:textbox style="mso-fit-shape-to-text:t" inset="0,0,0,0">
                    <w:txbxContent>
                      <w:p w:rsidR="001B7B35" w:rsidRDefault="001B7B35" w:rsidP="007E1008">
                        <w:r>
                          <w:rPr>
                            <w:rFonts w:ascii="Calibri" w:hAnsi="Calibri" w:cs="Calibri"/>
                            <w:color w:val="000000"/>
                            <w:lang w:val="en-US"/>
                          </w:rPr>
                          <w:t xml:space="preserve">                                        </w:t>
                        </w:r>
                      </w:p>
                    </w:txbxContent>
                  </v:textbox>
                </v:rect>
                <v:rect id="Rectangle 160" o:spid="_x0000_s1184" style="position:absolute;left:13582;top:56375;width:292;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I5br8A&#10;AADcAAAADwAAAGRycy9kb3ducmV2LnhtbERP24rCMBB9X/Afwgi+ramC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kjluvwAAANwAAAAPAAAAAAAAAAAAAAAAAJgCAABkcnMvZG93bnJl&#10;di54bWxQSwUGAAAAAAQABAD1AAAAhAMAAAAA&#10;" filled="f" stroked="f">
                  <v:textbox style="mso-fit-shape-to-text:t" inset="0,0,0,0">
                    <w:txbxContent>
                      <w:p w:rsidR="001B7B35" w:rsidRDefault="001B7B35" w:rsidP="007E1008">
                        <w:r>
                          <w:rPr>
                            <w:rFonts w:ascii="Calibri" w:hAnsi="Calibri" w:cs="Calibri"/>
                            <w:color w:val="000000"/>
                            <w:lang w:val="en-US"/>
                          </w:rPr>
                          <w:t xml:space="preserve">                  </w:t>
                        </w:r>
                      </w:p>
                    </w:txbxContent>
                  </v:textbox>
                </v:rect>
                <v:rect id="Rectangle 161" o:spid="_x0000_s1185" style="position:absolute;left:19075;top:56375;width:292;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RaTsMA&#10;AADcAAAADwAAAGRycy9kb3ducmV2LnhtbESPzWoDMQyE74G8g1Ggt6y3OYSwiRNKIZCWXLLpA4i1&#10;9ofa8mK72e3bR4dCbxIzmvl0OM3eqQfFNAQ28FqUoIibYAfuDHzdz+sdqJSRLbrAZOCXEpyOy8UB&#10;KxsmvtGjzp2SEE4VGuhzHiutU9OTx1SEkVi0NkSPWdbYaRtxknDv9KYst9rjwNLQ40jvPTXf9Y83&#10;oO/1edrVLpbhc9Ne3cfl1lIw5mU1v+1BZZrzv/nv+mIFfyv4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RaTsMAAADcAAAADwAAAAAAAAAAAAAAAACYAgAAZHJzL2Rv&#10;d25yZXYueG1sUEsFBgAAAAAEAAQA9QAAAIgDAAAAAA==&#10;" filled="f" stroked="f">
                  <v:textbox style="mso-fit-shape-to-text:t" inset="0,0,0,0">
                    <w:txbxContent>
                      <w:p w:rsidR="001B7B35" w:rsidRDefault="001B7B35" w:rsidP="007E1008">
                        <w:r>
                          <w:rPr>
                            <w:rFonts w:ascii="Calibri" w:hAnsi="Calibri" w:cs="Calibri"/>
                            <w:color w:val="000000"/>
                            <w:lang w:val="en-US"/>
                          </w:rPr>
                          <w:t xml:space="preserve"> </w:t>
                        </w:r>
                      </w:p>
                    </w:txbxContent>
                  </v:textbox>
                </v:rect>
                <v:rect id="Rectangle 162" o:spid="_x0000_s1186" style="position:absolute;left:774;top:57365;width:18301;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4TFsQA&#10;AADcAAAADwAAAGRycy9kb3ducmV2LnhtbERPTWsCMRC9C/0PYQq9uVlFRVejVEHopVC1h3obN9Pd&#10;xc1kTVJd/fWNIHibx/uc2aI1tTiT85VlBb0kBUGcW11xoeB7t+6OQfiArLG2TAqu5GExf+nMMNP2&#10;whs6b0MhYgj7DBWUITSZlD4vyaBPbEMcuV/rDIYIXSG1w0sMN7Xsp+lIGqw4NpTY0Kqk/Lj9MwqW&#10;k/Hy9DXgz9vmsKf9z+E47LtUqbfX9n0KIlAbnuKH+0PH+aMe3J+JF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ExbEAAAA3AAAAA8AAAAAAAAAAAAAAAAAmAIAAGRycy9k&#10;b3ducmV2LnhtbFBLBQYAAAAABAAEAPUAAACJAwAAAAA=&#10;" fillcolor="black" stroked="f"/>
                <v:rect id="Rectangle 163" o:spid="_x0000_s1187" style="position:absolute;left:774;top:57943;width:45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hor4A&#10;AADcAAAADwAAAGRycy9kb3ducmV2LnhtbERPzYrCMBC+C75DGGFvmtqDSDWKCIIre7HuAwzN9AeT&#10;SUmi7b69EYS9zcf3O9v9aI14kg+dYwXLRQaCuHK640bB7+00X4MIEVmjcUwK/ijAfjedbLHQbuAr&#10;PcvYiBTCoUAFbYx9IWWoWrIYFq4nTlztvMWYoG+k9jikcGtknmUrabHj1NBiT8eWqnv5sArkrTwN&#10;69L4zF3y+sd8n681OaW+ZuNhAyLSGP/FH/dZp/mrHN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paYaK+AAAA3AAAAA8AAAAAAAAAAAAAAAAAmAIAAGRycy9kb3ducmV2&#10;LnhtbFBLBQYAAAAABAAEAPUAAACDAwAAAAA=&#10;" filled="f" stroked="f">
                  <v:textbox style="mso-fit-shape-to-text:t" inset="0,0,0,0">
                    <w:txbxContent>
                      <w:p w:rsidR="001B7B35" w:rsidRDefault="001B7B35" w:rsidP="007E1008">
                        <w:r>
                          <w:rPr>
                            <w:color w:val="000000"/>
                            <w:sz w:val="14"/>
                            <w:szCs w:val="14"/>
                            <w:lang w:val="en-US"/>
                          </w:rPr>
                          <w:t>1</w:t>
                        </w:r>
                      </w:p>
                    </w:txbxContent>
                  </v:textbox>
                </v:rect>
                <v:rect id="Rectangle 164" o:spid="_x0000_s1188" style="position:absolute;left:1187;top:58115;width:324;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EOb4A&#10;AADcAAAADwAAAGRycy9kb3ducmV2LnhtbERP24rCMBB9X/Afwgi+rakK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UWxDm+AAAA3AAAAA8AAAAAAAAAAAAAAAAAmAIAAGRycy9kb3ducmV2&#10;LnhtbFBLBQYAAAAABAAEAPUAAACDAwAAAAA=&#10;" filled="f" stroked="f">
                  <v:textbox style="mso-fit-shape-to-text:t" inset="0,0,0,0">
                    <w:txbxContent>
                      <w:p w:rsidR="001B7B35" w:rsidRDefault="001B7B35" w:rsidP="007E1008">
                        <w:r>
                          <w:rPr>
                            <w:color w:val="000000"/>
                            <w:lang w:val="en-US"/>
                          </w:rPr>
                          <w:t xml:space="preserve"> </w:t>
                        </w:r>
                      </w:p>
                    </w:txbxContent>
                  </v:textbox>
                </v:rect>
                <v:rect id="Rectangle 165" o:spid="_x0000_s1189" style="position:absolute;left:1511;top:58115;width:62338;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9cTb4A&#10;AADcAAAADwAAAGRycy9kb3ducmV2LnhtbERP24rCMBB9X/Afwgi+raki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XE2+AAAA3AAAAA8AAAAAAAAAAAAAAAAAmAIAAGRycy9kb3ducmV2&#10;LnhtbFBLBQYAAAAABAAEAPUAAACDAwAAAAA=&#10;" filled="f" stroked="f">
                  <v:textbox style="mso-fit-shape-to-text:t" inset="0,0,0,0">
                    <w:txbxContent>
                      <w:p w:rsidR="001B7B35" w:rsidRDefault="001B7B35" w:rsidP="007E1008">
                        <w:r w:rsidRPr="000278E5">
                          <w:rPr>
                            <w:color w:val="000000"/>
                          </w:rPr>
                          <w:t>Стоимостные показатели будут откорректированы в соответствии с ценовыми предложениями победителя торгов.</w:t>
                        </w:r>
                      </w:p>
                    </w:txbxContent>
                  </v:textbox>
                </v:rect>
                <v:rect id="Rectangle 166" o:spid="_x0000_s1190" style="position:absolute;left:63887;top:58115;width:324;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51r4A&#10;AADcAAAADwAAAGRycy9kb3ducmV2LnhtbERP24rCMBB9X/Afwgi+ramC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Wz+da+AAAA3AAAAA8AAAAAAAAAAAAAAAAAmAIAAGRycy9kb3ducmV2&#10;LnhtbFBLBQYAAAAABAAEAPUAAACDAwAAAAA=&#10;" filled="f" stroked="f">
                  <v:textbox style="mso-fit-shape-to-text:t" inset="0,0,0,0">
                    <w:txbxContent>
                      <w:p w:rsidR="001B7B35" w:rsidRDefault="001B7B35" w:rsidP="007E1008">
                        <w:r>
                          <w:rPr>
                            <w:color w:val="000000"/>
                            <w:lang w:val="en-US"/>
                          </w:rPr>
                          <w:t xml:space="preserve"> </w:t>
                        </w:r>
                      </w:p>
                    </w:txbxContent>
                  </v:textbox>
                </v:rect>
                <w10:anchorlock/>
              </v:group>
            </w:pict>
          </mc:Fallback>
        </mc:AlternateContent>
      </w:r>
    </w:p>
    <w:p w:rsidR="007E1008" w:rsidRPr="00BF5B74" w:rsidRDefault="007E1008" w:rsidP="007E1008">
      <w:pPr>
        <w:jc w:val="center"/>
        <w:rPr>
          <w:rFonts w:eastAsia="Calibri"/>
          <w:b/>
          <w:sz w:val="24"/>
          <w:szCs w:val="24"/>
          <w:lang w:eastAsia="en-US"/>
        </w:rPr>
      </w:pPr>
    </w:p>
    <w:p w:rsidR="007E1008" w:rsidRPr="00BF5B74" w:rsidRDefault="007E1008" w:rsidP="007E1008">
      <w:pPr>
        <w:jc w:val="center"/>
        <w:rPr>
          <w:rFonts w:eastAsia="Calibri"/>
          <w:b/>
          <w:sz w:val="24"/>
          <w:szCs w:val="24"/>
          <w:lang w:eastAsia="en-US"/>
        </w:rPr>
      </w:pPr>
    </w:p>
    <w:p w:rsidR="007E1008" w:rsidRPr="00BF5B74" w:rsidRDefault="007E1008" w:rsidP="007E1008">
      <w:pPr>
        <w:jc w:val="right"/>
        <w:rPr>
          <w:rFonts w:eastAsia="Calibri"/>
          <w:sz w:val="24"/>
          <w:szCs w:val="24"/>
          <w:lang w:eastAsia="en-US"/>
        </w:rPr>
      </w:pPr>
      <w:r w:rsidRPr="00BF5B74">
        <w:rPr>
          <w:rFonts w:eastAsia="Calibri"/>
          <w:sz w:val="24"/>
          <w:szCs w:val="24"/>
          <w:lang w:eastAsia="en-US"/>
        </w:rPr>
        <w:t>Приложение к Приложению № 2</w:t>
      </w:r>
    </w:p>
    <w:p w:rsidR="007E1008" w:rsidRPr="00BF5B74" w:rsidRDefault="007E1008" w:rsidP="007E1008">
      <w:pPr>
        <w:jc w:val="right"/>
        <w:rPr>
          <w:rFonts w:eastAsia="Calibri"/>
          <w:sz w:val="24"/>
          <w:szCs w:val="24"/>
          <w:lang w:eastAsia="en-US"/>
        </w:rPr>
      </w:pPr>
      <w:r w:rsidRPr="00BF5B74">
        <w:rPr>
          <w:rFonts w:eastAsia="Calibri"/>
          <w:sz w:val="24"/>
          <w:szCs w:val="24"/>
          <w:lang w:eastAsia="en-US"/>
        </w:rPr>
        <w:t>к Государственному контракту</w:t>
      </w:r>
    </w:p>
    <w:p w:rsidR="007E1008" w:rsidRDefault="007E1008" w:rsidP="007E1008">
      <w:pPr>
        <w:jc w:val="right"/>
        <w:rPr>
          <w:sz w:val="24"/>
          <w:szCs w:val="24"/>
          <w:lang w:eastAsia="ar-SA"/>
        </w:rPr>
      </w:pPr>
      <w:r w:rsidRPr="00BF5B74">
        <w:rPr>
          <w:sz w:val="24"/>
          <w:szCs w:val="24"/>
          <w:lang w:eastAsia="ar-SA"/>
        </w:rPr>
        <w:t xml:space="preserve">                                                                                                 от </w:t>
      </w:r>
      <w:r>
        <w:rPr>
          <w:sz w:val="24"/>
          <w:szCs w:val="24"/>
          <w:lang w:eastAsia="ar-SA"/>
        </w:rPr>
        <w:t>«20» сентября</w:t>
      </w:r>
      <w:r w:rsidRPr="00BF5B74">
        <w:rPr>
          <w:sz w:val="24"/>
          <w:szCs w:val="24"/>
          <w:lang w:eastAsia="ar-SA"/>
        </w:rPr>
        <w:t xml:space="preserve"> </w:t>
      </w:r>
      <w:r>
        <w:rPr>
          <w:sz w:val="24"/>
          <w:szCs w:val="24"/>
          <w:lang w:eastAsia="ar-SA"/>
        </w:rPr>
        <w:t>2012г.</w:t>
      </w:r>
    </w:p>
    <w:p w:rsidR="007E1008" w:rsidRPr="00BF5B74" w:rsidRDefault="007E1008" w:rsidP="007E1008">
      <w:pPr>
        <w:jc w:val="right"/>
        <w:rPr>
          <w:color w:val="000000"/>
          <w:sz w:val="24"/>
          <w:szCs w:val="24"/>
          <w:lang w:eastAsia="ar-SA"/>
        </w:rPr>
      </w:pPr>
      <w:r w:rsidRPr="00BF5B74">
        <w:rPr>
          <w:sz w:val="24"/>
          <w:szCs w:val="24"/>
          <w:lang w:eastAsia="ar-SA"/>
        </w:rPr>
        <w:t xml:space="preserve">№ </w:t>
      </w:r>
      <w:r w:rsidRPr="000278E5">
        <w:rPr>
          <w:sz w:val="24"/>
          <w:szCs w:val="24"/>
          <w:lang w:eastAsia="ar-SA"/>
        </w:rPr>
        <w:t>2012.118093</w:t>
      </w:r>
    </w:p>
    <w:p w:rsidR="007E1008" w:rsidRPr="00BF5B74" w:rsidRDefault="007E1008" w:rsidP="007E1008">
      <w:pPr>
        <w:jc w:val="center"/>
        <w:rPr>
          <w:rFonts w:eastAsia="Calibri"/>
          <w:b/>
          <w:sz w:val="24"/>
          <w:szCs w:val="24"/>
          <w:lang w:eastAsia="en-US"/>
        </w:rPr>
      </w:pPr>
    </w:p>
    <w:p w:rsidR="007E1008" w:rsidRPr="00BF5B74" w:rsidRDefault="007E1008" w:rsidP="007E1008">
      <w:pPr>
        <w:jc w:val="center"/>
        <w:rPr>
          <w:rFonts w:eastAsia="Calibri"/>
          <w:b/>
          <w:sz w:val="24"/>
          <w:szCs w:val="24"/>
          <w:lang w:eastAsia="en-US"/>
        </w:rPr>
      </w:pPr>
      <w:r w:rsidRPr="00BF5B74">
        <w:rPr>
          <w:rFonts w:eastAsia="Calibri"/>
          <w:b/>
          <w:sz w:val="24"/>
          <w:szCs w:val="24"/>
          <w:lang w:eastAsia="en-US"/>
        </w:rPr>
        <w:t xml:space="preserve">ГРАФИК </w:t>
      </w:r>
    </w:p>
    <w:p w:rsidR="007E1008" w:rsidRPr="00BF5B74" w:rsidRDefault="007E1008" w:rsidP="007E1008">
      <w:pPr>
        <w:jc w:val="center"/>
        <w:rPr>
          <w:rFonts w:eastAsia="Calibri"/>
          <w:b/>
          <w:sz w:val="24"/>
          <w:szCs w:val="24"/>
          <w:lang w:eastAsia="en-US"/>
        </w:rPr>
      </w:pPr>
      <w:r>
        <w:rPr>
          <w:rFonts w:eastAsia="Calibri"/>
          <w:b/>
          <w:sz w:val="24"/>
          <w:szCs w:val="24"/>
          <w:lang w:eastAsia="en-US"/>
        </w:rPr>
        <w:t>выполнения работ</w:t>
      </w:r>
    </w:p>
    <w:p w:rsidR="007E1008" w:rsidRPr="00BF5B74" w:rsidRDefault="007E1008" w:rsidP="007E1008">
      <w:pPr>
        <w:jc w:val="center"/>
        <w:rPr>
          <w:rFonts w:eastAsia="Calibri"/>
          <w:sz w:val="24"/>
          <w:szCs w:val="24"/>
          <w:lang w:eastAsia="en-US"/>
        </w:rPr>
      </w:pPr>
      <w:r w:rsidRPr="00BF5B74">
        <w:rPr>
          <w:rFonts w:eastAsia="Calibri"/>
          <w:sz w:val="24"/>
          <w:szCs w:val="24"/>
          <w:lang w:eastAsia="en-US"/>
        </w:rPr>
        <w:t xml:space="preserve">                                                                                                                                                                                                  </w:t>
      </w:r>
      <w:r>
        <w:rPr>
          <w:rFonts w:eastAsia="Calibri"/>
          <w:sz w:val="24"/>
          <w:szCs w:val="24"/>
          <w:lang w:eastAsia="en-US"/>
        </w:rPr>
        <w:t xml:space="preserve">                          (</w:t>
      </w:r>
      <w:r w:rsidRPr="00BF5B74">
        <w:rPr>
          <w:rFonts w:eastAsia="Calibri"/>
          <w:sz w:val="24"/>
          <w:szCs w:val="24"/>
          <w:lang w:eastAsia="en-US"/>
        </w:rPr>
        <w:t>руб.)</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8"/>
        <w:gridCol w:w="1278"/>
        <w:gridCol w:w="1275"/>
        <w:gridCol w:w="1134"/>
        <w:gridCol w:w="1134"/>
        <w:gridCol w:w="1276"/>
        <w:gridCol w:w="1276"/>
        <w:gridCol w:w="1134"/>
        <w:gridCol w:w="1276"/>
        <w:gridCol w:w="1417"/>
        <w:gridCol w:w="1701"/>
      </w:tblGrid>
      <w:tr w:rsidR="007E1008" w:rsidRPr="006108D4" w:rsidTr="001B7B35">
        <w:trPr>
          <w:trHeight w:val="105"/>
        </w:trPr>
        <w:tc>
          <w:tcPr>
            <w:tcW w:w="2658" w:type="dxa"/>
            <w:vMerge w:val="restart"/>
            <w:tcBorders>
              <w:top w:val="single" w:sz="4" w:space="0" w:color="auto"/>
              <w:left w:val="single" w:sz="4" w:space="0" w:color="auto"/>
              <w:bottom w:val="single" w:sz="4" w:space="0" w:color="auto"/>
              <w:right w:val="single" w:sz="4" w:space="0" w:color="auto"/>
            </w:tcBorders>
          </w:tcPr>
          <w:p w:rsidR="007E1008" w:rsidRPr="006108D4" w:rsidRDefault="007E1008" w:rsidP="001B7B35">
            <w:pPr>
              <w:jc w:val="center"/>
              <w:rPr>
                <w:rFonts w:eastAsia="Calibri"/>
                <w:lang w:eastAsia="en-US"/>
              </w:rPr>
            </w:pPr>
          </w:p>
          <w:p w:rsidR="007E1008" w:rsidRPr="006108D4" w:rsidRDefault="007E1008" w:rsidP="001B7B35">
            <w:pPr>
              <w:jc w:val="center"/>
              <w:rPr>
                <w:rFonts w:eastAsia="Calibri"/>
                <w:lang w:eastAsia="en-US"/>
              </w:rPr>
            </w:pPr>
          </w:p>
          <w:p w:rsidR="007E1008" w:rsidRPr="006108D4" w:rsidRDefault="007E1008" w:rsidP="001B7B35">
            <w:pPr>
              <w:jc w:val="center"/>
              <w:rPr>
                <w:rFonts w:eastAsia="Calibri"/>
                <w:lang w:eastAsia="en-US"/>
              </w:rPr>
            </w:pPr>
            <w:r w:rsidRPr="006108D4">
              <w:rPr>
                <w:rFonts w:eastAsia="Calibri"/>
                <w:lang w:eastAsia="en-US"/>
              </w:rPr>
              <w:t>Наименование работ</w:t>
            </w:r>
          </w:p>
        </w:tc>
        <w:tc>
          <w:tcPr>
            <w:tcW w:w="12901" w:type="dxa"/>
            <w:gridSpan w:val="10"/>
            <w:tcBorders>
              <w:top w:val="single" w:sz="4" w:space="0" w:color="auto"/>
              <w:left w:val="single" w:sz="4" w:space="0" w:color="auto"/>
              <w:bottom w:val="single" w:sz="4" w:space="0" w:color="auto"/>
              <w:right w:val="single" w:sz="4" w:space="0" w:color="auto"/>
            </w:tcBorders>
            <w:hideMark/>
          </w:tcPr>
          <w:p w:rsidR="007E1008" w:rsidRPr="006108D4" w:rsidRDefault="007E1008" w:rsidP="001B7B35">
            <w:pPr>
              <w:jc w:val="center"/>
              <w:rPr>
                <w:rFonts w:eastAsia="Calibri"/>
                <w:lang w:eastAsia="en-US"/>
              </w:rPr>
            </w:pPr>
            <w:r w:rsidRPr="006108D4">
              <w:rPr>
                <w:rFonts w:eastAsia="Calibri"/>
                <w:lang w:eastAsia="en-US"/>
              </w:rPr>
              <w:t xml:space="preserve">Объем работ в стоимостном выражении </w:t>
            </w:r>
            <w:r w:rsidRPr="006108D4">
              <w:rPr>
                <w:rFonts w:eastAsia="Calibri"/>
                <w:vertAlign w:val="superscript"/>
                <w:lang w:eastAsia="en-US"/>
              </w:rPr>
              <w:footnoteReference w:id="1"/>
            </w:r>
          </w:p>
        </w:tc>
      </w:tr>
      <w:tr w:rsidR="007E1008" w:rsidRPr="006108D4" w:rsidTr="001B7B35">
        <w:trPr>
          <w:trHeight w:val="105"/>
        </w:trPr>
        <w:tc>
          <w:tcPr>
            <w:tcW w:w="2658" w:type="dxa"/>
            <w:vMerge/>
            <w:tcBorders>
              <w:top w:val="single" w:sz="4" w:space="0" w:color="auto"/>
              <w:left w:val="single" w:sz="4" w:space="0" w:color="auto"/>
              <w:bottom w:val="single" w:sz="4" w:space="0" w:color="auto"/>
              <w:right w:val="single" w:sz="4" w:space="0" w:color="auto"/>
            </w:tcBorders>
            <w:vAlign w:val="center"/>
            <w:hideMark/>
          </w:tcPr>
          <w:p w:rsidR="007E1008" w:rsidRPr="006108D4" w:rsidRDefault="007E1008" w:rsidP="001B7B35">
            <w:pPr>
              <w:rPr>
                <w:rFonts w:eastAsia="Calibri"/>
                <w:lang w:eastAsia="en-US"/>
              </w:rPr>
            </w:pPr>
          </w:p>
        </w:tc>
        <w:tc>
          <w:tcPr>
            <w:tcW w:w="11200" w:type="dxa"/>
            <w:gridSpan w:val="9"/>
            <w:tcBorders>
              <w:top w:val="single" w:sz="4" w:space="0" w:color="auto"/>
              <w:left w:val="single" w:sz="4" w:space="0" w:color="auto"/>
              <w:bottom w:val="single" w:sz="4" w:space="0" w:color="auto"/>
              <w:right w:val="single" w:sz="4" w:space="0" w:color="auto"/>
            </w:tcBorders>
            <w:hideMark/>
          </w:tcPr>
          <w:p w:rsidR="007E1008" w:rsidRPr="006108D4" w:rsidRDefault="007E1008" w:rsidP="001B7B35">
            <w:pPr>
              <w:ind w:hanging="108"/>
              <w:rPr>
                <w:rFonts w:eastAsia="Calibri"/>
                <w:lang w:eastAsia="en-US"/>
              </w:rPr>
            </w:pPr>
            <w:r w:rsidRPr="006108D4">
              <w:rPr>
                <w:rFonts w:eastAsia="Calibri"/>
                <w:lang w:eastAsia="en-US"/>
              </w:rPr>
              <w:t xml:space="preserve">                                      2012 год                                                                                                        2013 год</w:t>
            </w:r>
          </w:p>
        </w:tc>
        <w:tc>
          <w:tcPr>
            <w:tcW w:w="1701" w:type="dxa"/>
            <w:tcBorders>
              <w:top w:val="single" w:sz="4" w:space="0" w:color="auto"/>
              <w:left w:val="single" w:sz="4" w:space="0" w:color="auto"/>
              <w:bottom w:val="single" w:sz="4" w:space="0" w:color="auto"/>
              <w:right w:val="single" w:sz="4" w:space="0" w:color="auto"/>
            </w:tcBorders>
            <w:hideMark/>
          </w:tcPr>
          <w:p w:rsidR="007E1008" w:rsidRPr="006108D4" w:rsidRDefault="007E1008" w:rsidP="001B7B35">
            <w:pPr>
              <w:jc w:val="center"/>
              <w:rPr>
                <w:rFonts w:eastAsia="Calibri"/>
                <w:lang w:eastAsia="en-US"/>
              </w:rPr>
            </w:pPr>
            <w:r w:rsidRPr="006108D4">
              <w:rPr>
                <w:rFonts w:eastAsia="Calibri"/>
                <w:lang w:eastAsia="en-US"/>
              </w:rPr>
              <w:t>ВСЕГО</w:t>
            </w:r>
          </w:p>
        </w:tc>
      </w:tr>
      <w:tr w:rsidR="007E1008" w:rsidRPr="006108D4" w:rsidTr="001B7B35">
        <w:trPr>
          <w:trHeight w:val="210"/>
        </w:trPr>
        <w:tc>
          <w:tcPr>
            <w:tcW w:w="2658" w:type="dxa"/>
            <w:vMerge/>
            <w:tcBorders>
              <w:top w:val="single" w:sz="4" w:space="0" w:color="auto"/>
              <w:left w:val="single" w:sz="4" w:space="0" w:color="auto"/>
              <w:bottom w:val="single" w:sz="4" w:space="0" w:color="auto"/>
              <w:right w:val="single" w:sz="4" w:space="0" w:color="auto"/>
            </w:tcBorders>
            <w:vAlign w:val="center"/>
            <w:hideMark/>
          </w:tcPr>
          <w:p w:rsidR="007E1008" w:rsidRPr="006108D4" w:rsidRDefault="007E1008" w:rsidP="001B7B35">
            <w:pPr>
              <w:rPr>
                <w:rFonts w:eastAsia="Calibri"/>
                <w:lang w:eastAsia="en-US"/>
              </w:rPr>
            </w:pPr>
          </w:p>
        </w:tc>
        <w:tc>
          <w:tcPr>
            <w:tcW w:w="1278" w:type="dxa"/>
            <w:tcBorders>
              <w:top w:val="single" w:sz="4" w:space="0" w:color="auto"/>
              <w:left w:val="single" w:sz="4" w:space="0" w:color="auto"/>
              <w:bottom w:val="single" w:sz="4" w:space="0" w:color="auto"/>
              <w:right w:val="single" w:sz="4" w:space="0" w:color="auto"/>
            </w:tcBorders>
            <w:hideMark/>
          </w:tcPr>
          <w:p w:rsidR="007E1008" w:rsidRPr="006108D4" w:rsidRDefault="007E1008" w:rsidP="001B7B35">
            <w:pPr>
              <w:jc w:val="center"/>
              <w:rPr>
                <w:rFonts w:eastAsia="Calibri"/>
                <w:lang w:eastAsia="en-US"/>
              </w:rPr>
            </w:pPr>
            <w:r w:rsidRPr="006108D4">
              <w:rPr>
                <w:rFonts w:eastAsia="Calibri"/>
                <w:lang w:eastAsia="en-US"/>
              </w:rPr>
              <w:t>Сент.</w:t>
            </w:r>
          </w:p>
        </w:tc>
        <w:tc>
          <w:tcPr>
            <w:tcW w:w="1275" w:type="dxa"/>
            <w:tcBorders>
              <w:top w:val="single" w:sz="4" w:space="0" w:color="auto"/>
              <w:left w:val="single" w:sz="4" w:space="0" w:color="auto"/>
              <w:bottom w:val="single" w:sz="4" w:space="0" w:color="auto"/>
              <w:right w:val="single" w:sz="4" w:space="0" w:color="auto"/>
            </w:tcBorders>
            <w:hideMark/>
          </w:tcPr>
          <w:p w:rsidR="007E1008" w:rsidRPr="006108D4" w:rsidRDefault="007E1008" w:rsidP="001B7B35">
            <w:pPr>
              <w:jc w:val="center"/>
              <w:rPr>
                <w:rFonts w:eastAsia="Calibri"/>
                <w:lang w:eastAsia="en-US"/>
              </w:rPr>
            </w:pPr>
            <w:r w:rsidRPr="006108D4">
              <w:rPr>
                <w:rFonts w:eastAsia="Calibri"/>
                <w:lang w:eastAsia="en-US"/>
              </w:rPr>
              <w:t>Окт.</w:t>
            </w:r>
          </w:p>
        </w:tc>
        <w:tc>
          <w:tcPr>
            <w:tcW w:w="1134" w:type="dxa"/>
            <w:tcBorders>
              <w:top w:val="single" w:sz="4" w:space="0" w:color="auto"/>
              <w:left w:val="single" w:sz="4" w:space="0" w:color="auto"/>
              <w:bottom w:val="single" w:sz="4" w:space="0" w:color="auto"/>
              <w:right w:val="single" w:sz="4" w:space="0" w:color="auto"/>
            </w:tcBorders>
            <w:hideMark/>
          </w:tcPr>
          <w:p w:rsidR="007E1008" w:rsidRPr="006108D4" w:rsidRDefault="007E1008" w:rsidP="001B7B35">
            <w:pPr>
              <w:jc w:val="center"/>
              <w:rPr>
                <w:rFonts w:eastAsia="Calibri"/>
                <w:lang w:eastAsia="en-US"/>
              </w:rPr>
            </w:pPr>
            <w:r w:rsidRPr="006108D4">
              <w:rPr>
                <w:rFonts w:eastAsia="Calibri"/>
                <w:lang w:eastAsia="en-US"/>
              </w:rPr>
              <w:t>Ноя.</w:t>
            </w:r>
          </w:p>
        </w:tc>
        <w:tc>
          <w:tcPr>
            <w:tcW w:w="1134" w:type="dxa"/>
            <w:tcBorders>
              <w:top w:val="single" w:sz="4" w:space="0" w:color="auto"/>
              <w:left w:val="single" w:sz="4" w:space="0" w:color="auto"/>
              <w:bottom w:val="single" w:sz="4" w:space="0" w:color="auto"/>
              <w:right w:val="single" w:sz="4" w:space="0" w:color="auto"/>
            </w:tcBorders>
            <w:hideMark/>
          </w:tcPr>
          <w:p w:rsidR="007E1008" w:rsidRPr="006108D4" w:rsidRDefault="007E1008" w:rsidP="001B7B35">
            <w:pPr>
              <w:jc w:val="center"/>
              <w:rPr>
                <w:rFonts w:eastAsia="Calibri"/>
                <w:lang w:eastAsia="en-US"/>
              </w:rPr>
            </w:pPr>
            <w:r w:rsidRPr="006108D4">
              <w:rPr>
                <w:rFonts w:eastAsia="Calibri"/>
                <w:lang w:eastAsia="en-US"/>
              </w:rPr>
              <w:t>Дек.</w:t>
            </w:r>
          </w:p>
        </w:tc>
        <w:tc>
          <w:tcPr>
            <w:tcW w:w="1276" w:type="dxa"/>
            <w:tcBorders>
              <w:top w:val="single" w:sz="4" w:space="0" w:color="auto"/>
              <w:left w:val="single" w:sz="4" w:space="0" w:color="auto"/>
              <w:bottom w:val="single" w:sz="4" w:space="0" w:color="auto"/>
              <w:right w:val="single" w:sz="4" w:space="0" w:color="auto"/>
            </w:tcBorders>
            <w:hideMark/>
          </w:tcPr>
          <w:p w:rsidR="007E1008" w:rsidRPr="006108D4" w:rsidRDefault="007E1008" w:rsidP="001B7B35">
            <w:pPr>
              <w:jc w:val="center"/>
              <w:rPr>
                <w:rFonts w:eastAsia="Calibri"/>
                <w:b/>
                <w:lang w:eastAsia="en-US"/>
              </w:rPr>
            </w:pPr>
            <w:r w:rsidRPr="006108D4">
              <w:rPr>
                <w:rFonts w:eastAsia="Calibri"/>
                <w:b/>
                <w:lang w:eastAsia="en-US"/>
              </w:rPr>
              <w:t>Итого в 2012г</w:t>
            </w:r>
          </w:p>
        </w:tc>
        <w:tc>
          <w:tcPr>
            <w:tcW w:w="1276" w:type="dxa"/>
            <w:tcBorders>
              <w:top w:val="single" w:sz="4" w:space="0" w:color="auto"/>
              <w:left w:val="single" w:sz="4" w:space="0" w:color="auto"/>
              <w:bottom w:val="single" w:sz="4" w:space="0" w:color="auto"/>
              <w:right w:val="single" w:sz="4" w:space="0" w:color="auto"/>
            </w:tcBorders>
            <w:hideMark/>
          </w:tcPr>
          <w:p w:rsidR="007E1008" w:rsidRPr="006108D4" w:rsidRDefault="007E1008" w:rsidP="001B7B35">
            <w:pPr>
              <w:jc w:val="center"/>
              <w:rPr>
                <w:rFonts w:eastAsia="Calibri"/>
                <w:lang w:eastAsia="en-US"/>
              </w:rPr>
            </w:pPr>
            <w:r w:rsidRPr="006108D4">
              <w:rPr>
                <w:rFonts w:eastAsia="Calibri"/>
                <w:lang w:val="en-US" w:eastAsia="en-US"/>
              </w:rPr>
              <w:t>I</w:t>
            </w:r>
            <w:r w:rsidRPr="006108D4">
              <w:rPr>
                <w:rFonts w:eastAsia="Calibri"/>
                <w:lang w:eastAsia="en-US"/>
              </w:rPr>
              <w:t>кв.</w:t>
            </w:r>
          </w:p>
        </w:tc>
        <w:tc>
          <w:tcPr>
            <w:tcW w:w="1134" w:type="dxa"/>
            <w:tcBorders>
              <w:top w:val="single" w:sz="4" w:space="0" w:color="auto"/>
              <w:left w:val="single" w:sz="4" w:space="0" w:color="auto"/>
              <w:bottom w:val="single" w:sz="4" w:space="0" w:color="auto"/>
              <w:right w:val="single" w:sz="4" w:space="0" w:color="auto"/>
            </w:tcBorders>
            <w:hideMark/>
          </w:tcPr>
          <w:p w:rsidR="007E1008" w:rsidRPr="006108D4" w:rsidRDefault="007E1008" w:rsidP="001B7B35">
            <w:pPr>
              <w:jc w:val="center"/>
              <w:rPr>
                <w:rFonts w:eastAsia="Calibri"/>
                <w:lang w:eastAsia="en-US"/>
              </w:rPr>
            </w:pPr>
            <w:r w:rsidRPr="006108D4">
              <w:rPr>
                <w:rFonts w:eastAsia="Calibri"/>
                <w:lang w:val="en-US" w:eastAsia="en-US"/>
              </w:rPr>
              <w:t>II</w:t>
            </w:r>
            <w:r w:rsidRPr="006108D4">
              <w:rPr>
                <w:rFonts w:eastAsia="Calibri"/>
                <w:lang w:eastAsia="en-US"/>
              </w:rPr>
              <w:t xml:space="preserve"> кв.</w:t>
            </w:r>
          </w:p>
        </w:tc>
        <w:tc>
          <w:tcPr>
            <w:tcW w:w="1276" w:type="dxa"/>
            <w:tcBorders>
              <w:top w:val="single" w:sz="4" w:space="0" w:color="auto"/>
              <w:left w:val="single" w:sz="4" w:space="0" w:color="auto"/>
              <w:bottom w:val="single" w:sz="4" w:space="0" w:color="auto"/>
              <w:right w:val="single" w:sz="4" w:space="0" w:color="auto"/>
            </w:tcBorders>
            <w:hideMark/>
          </w:tcPr>
          <w:p w:rsidR="007E1008" w:rsidRPr="006108D4" w:rsidRDefault="007E1008" w:rsidP="001B7B35">
            <w:pPr>
              <w:jc w:val="center"/>
              <w:rPr>
                <w:rFonts w:eastAsia="Calibri"/>
                <w:lang w:eastAsia="en-US"/>
              </w:rPr>
            </w:pPr>
            <w:r w:rsidRPr="006108D4">
              <w:rPr>
                <w:rFonts w:eastAsia="Calibri"/>
                <w:lang w:val="en-US" w:eastAsia="en-US"/>
              </w:rPr>
              <w:t>III</w:t>
            </w:r>
            <w:r w:rsidRPr="006108D4">
              <w:rPr>
                <w:rFonts w:eastAsia="Calibri"/>
                <w:lang w:eastAsia="en-US"/>
              </w:rPr>
              <w:t xml:space="preserve"> кв.</w:t>
            </w:r>
          </w:p>
        </w:tc>
        <w:tc>
          <w:tcPr>
            <w:tcW w:w="1417" w:type="dxa"/>
            <w:tcBorders>
              <w:top w:val="single" w:sz="4" w:space="0" w:color="auto"/>
              <w:left w:val="single" w:sz="4" w:space="0" w:color="auto"/>
              <w:bottom w:val="single" w:sz="4" w:space="0" w:color="auto"/>
              <w:right w:val="single" w:sz="4" w:space="0" w:color="auto"/>
            </w:tcBorders>
            <w:hideMark/>
          </w:tcPr>
          <w:p w:rsidR="007E1008" w:rsidRPr="006108D4" w:rsidRDefault="007E1008" w:rsidP="001B7B35">
            <w:pPr>
              <w:jc w:val="center"/>
              <w:rPr>
                <w:rFonts w:eastAsia="Calibri"/>
                <w:lang w:eastAsia="en-US"/>
              </w:rPr>
            </w:pPr>
            <w:r w:rsidRPr="006108D4">
              <w:rPr>
                <w:rFonts w:eastAsia="Calibri"/>
                <w:lang w:val="en-US" w:eastAsia="en-US"/>
              </w:rPr>
              <w:t xml:space="preserve">IV </w:t>
            </w:r>
            <w:r w:rsidRPr="006108D4">
              <w:rPr>
                <w:rFonts w:eastAsia="Calibri"/>
                <w:lang w:eastAsia="en-US"/>
              </w:rPr>
              <w:t>кв.</w:t>
            </w:r>
          </w:p>
        </w:tc>
        <w:tc>
          <w:tcPr>
            <w:tcW w:w="1701" w:type="dxa"/>
            <w:vMerge w:val="restart"/>
            <w:tcBorders>
              <w:top w:val="single" w:sz="4" w:space="0" w:color="auto"/>
              <w:left w:val="single" w:sz="4" w:space="0" w:color="auto"/>
              <w:bottom w:val="single" w:sz="4" w:space="0" w:color="auto"/>
              <w:right w:val="single" w:sz="4" w:space="0" w:color="auto"/>
            </w:tcBorders>
          </w:tcPr>
          <w:p w:rsidR="007E1008" w:rsidRPr="006108D4" w:rsidRDefault="007E1008" w:rsidP="001B7B35">
            <w:pPr>
              <w:jc w:val="center"/>
              <w:rPr>
                <w:rFonts w:eastAsia="Calibri"/>
                <w:b/>
                <w:lang w:eastAsia="en-US"/>
              </w:rPr>
            </w:pPr>
            <w:r w:rsidRPr="006108D4">
              <w:rPr>
                <w:rFonts w:eastAsia="Calibri"/>
                <w:b/>
                <w:lang w:eastAsia="en-US"/>
              </w:rPr>
              <w:t xml:space="preserve"> </w:t>
            </w:r>
          </w:p>
          <w:p w:rsidR="007E1008" w:rsidRPr="006108D4" w:rsidRDefault="007E1008" w:rsidP="001B7B35">
            <w:pPr>
              <w:jc w:val="center"/>
              <w:rPr>
                <w:rFonts w:eastAsia="Calibri"/>
                <w:b/>
                <w:lang w:eastAsia="en-US"/>
              </w:rPr>
            </w:pPr>
          </w:p>
          <w:p w:rsidR="007E1008" w:rsidRPr="006108D4" w:rsidRDefault="007E1008" w:rsidP="001B7B35">
            <w:pPr>
              <w:jc w:val="center"/>
              <w:rPr>
                <w:rFonts w:eastAsia="Calibri"/>
                <w:b/>
                <w:lang w:eastAsia="en-US"/>
              </w:rPr>
            </w:pPr>
          </w:p>
          <w:p w:rsidR="007E1008" w:rsidRPr="006108D4" w:rsidRDefault="007E1008" w:rsidP="001B7B35">
            <w:pPr>
              <w:jc w:val="center"/>
              <w:rPr>
                <w:rFonts w:eastAsia="Calibri"/>
                <w:b/>
                <w:lang w:eastAsia="en-US"/>
              </w:rPr>
            </w:pPr>
          </w:p>
          <w:p w:rsidR="007E1008" w:rsidRPr="006108D4" w:rsidRDefault="007E1008" w:rsidP="001B7B35">
            <w:pPr>
              <w:jc w:val="center"/>
              <w:rPr>
                <w:rFonts w:eastAsia="Calibri"/>
                <w:b/>
                <w:lang w:eastAsia="en-US"/>
              </w:rPr>
            </w:pPr>
          </w:p>
          <w:p w:rsidR="007E1008" w:rsidRPr="006108D4" w:rsidRDefault="007E1008" w:rsidP="001B7B35">
            <w:pPr>
              <w:jc w:val="center"/>
              <w:rPr>
                <w:rFonts w:eastAsia="Calibri"/>
                <w:b/>
                <w:lang w:eastAsia="en-US"/>
              </w:rPr>
            </w:pPr>
          </w:p>
          <w:p w:rsidR="007E1008" w:rsidRPr="006108D4" w:rsidRDefault="007E1008" w:rsidP="001B7B35">
            <w:pPr>
              <w:jc w:val="center"/>
              <w:rPr>
                <w:rFonts w:eastAsia="Calibri"/>
                <w:b/>
                <w:lang w:eastAsia="en-US"/>
              </w:rPr>
            </w:pPr>
          </w:p>
          <w:p w:rsidR="007E1008" w:rsidRPr="006108D4" w:rsidRDefault="007E1008" w:rsidP="001B7B35">
            <w:pPr>
              <w:jc w:val="center"/>
              <w:rPr>
                <w:rFonts w:eastAsia="Calibri"/>
                <w:b/>
                <w:lang w:eastAsia="en-US"/>
              </w:rPr>
            </w:pPr>
            <w:r>
              <w:rPr>
                <w:rFonts w:eastAsia="Calibri"/>
                <w:b/>
                <w:lang w:eastAsia="en-US"/>
              </w:rPr>
              <w:t>97 081 947,75</w:t>
            </w:r>
          </w:p>
        </w:tc>
      </w:tr>
      <w:tr w:rsidR="007E1008" w:rsidRPr="006108D4" w:rsidTr="001B7B35">
        <w:trPr>
          <w:trHeight w:val="21"/>
        </w:trPr>
        <w:tc>
          <w:tcPr>
            <w:tcW w:w="2658" w:type="dxa"/>
            <w:tcBorders>
              <w:top w:val="single" w:sz="4" w:space="0" w:color="auto"/>
              <w:left w:val="single" w:sz="4" w:space="0" w:color="auto"/>
              <w:bottom w:val="single" w:sz="4" w:space="0" w:color="auto"/>
              <w:right w:val="single" w:sz="4" w:space="0" w:color="auto"/>
            </w:tcBorders>
          </w:tcPr>
          <w:p w:rsidR="007E1008" w:rsidRPr="006108D4" w:rsidRDefault="007E1008" w:rsidP="001B7B35">
            <w:pPr>
              <w:rPr>
                <w:rFonts w:eastAsia="Calibri"/>
                <w:b/>
                <w:lang w:eastAsia="en-US"/>
              </w:rPr>
            </w:pPr>
          </w:p>
        </w:tc>
        <w:tc>
          <w:tcPr>
            <w:tcW w:w="1278" w:type="dxa"/>
            <w:tcBorders>
              <w:top w:val="single" w:sz="4" w:space="0" w:color="auto"/>
              <w:left w:val="single" w:sz="4" w:space="0" w:color="auto"/>
              <w:bottom w:val="single" w:sz="4" w:space="0" w:color="auto"/>
              <w:right w:val="single" w:sz="4" w:space="0" w:color="auto"/>
            </w:tcBorders>
          </w:tcPr>
          <w:p w:rsidR="007E1008" w:rsidRPr="006108D4" w:rsidRDefault="007E1008" w:rsidP="001B7B35">
            <w:pPr>
              <w:jc w:val="center"/>
              <w:rPr>
                <w:rFonts w:eastAsia="Calibri"/>
                <w:lang w:eastAsia="en-US"/>
              </w:rPr>
            </w:pPr>
          </w:p>
        </w:tc>
        <w:tc>
          <w:tcPr>
            <w:tcW w:w="1275" w:type="dxa"/>
            <w:tcBorders>
              <w:top w:val="single" w:sz="4" w:space="0" w:color="auto"/>
              <w:left w:val="single" w:sz="4" w:space="0" w:color="auto"/>
              <w:bottom w:val="single" w:sz="4" w:space="0" w:color="auto"/>
              <w:right w:val="single" w:sz="4" w:space="0" w:color="auto"/>
            </w:tcBorders>
          </w:tcPr>
          <w:p w:rsidR="007E1008" w:rsidRPr="006108D4" w:rsidRDefault="007E1008" w:rsidP="001B7B35">
            <w:pPr>
              <w:jc w:val="center"/>
              <w:rPr>
                <w:rFonts w:eastAsia="Calibri"/>
                <w:lang w:eastAsia="en-US"/>
              </w:rPr>
            </w:pPr>
          </w:p>
        </w:tc>
        <w:tc>
          <w:tcPr>
            <w:tcW w:w="1134" w:type="dxa"/>
            <w:tcBorders>
              <w:top w:val="single" w:sz="4" w:space="0" w:color="auto"/>
              <w:left w:val="single" w:sz="4" w:space="0" w:color="auto"/>
              <w:bottom w:val="single" w:sz="4" w:space="0" w:color="auto"/>
              <w:right w:val="single" w:sz="4" w:space="0" w:color="auto"/>
            </w:tcBorders>
          </w:tcPr>
          <w:p w:rsidR="007E1008" w:rsidRPr="006108D4" w:rsidRDefault="007E1008" w:rsidP="001B7B35">
            <w:pPr>
              <w:jc w:val="center"/>
              <w:rPr>
                <w:rFonts w:eastAsia="Calibri"/>
                <w:lang w:eastAsia="en-US"/>
              </w:rPr>
            </w:pPr>
          </w:p>
        </w:tc>
        <w:tc>
          <w:tcPr>
            <w:tcW w:w="1134" w:type="dxa"/>
            <w:tcBorders>
              <w:top w:val="single" w:sz="4" w:space="0" w:color="auto"/>
              <w:left w:val="single" w:sz="4" w:space="0" w:color="auto"/>
              <w:bottom w:val="single" w:sz="4" w:space="0" w:color="auto"/>
              <w:right w:val="single" w:sz="4" w:space="0" w:color="auto"/>
            </w:tcBorders>
          </w:tcPr>
          <w:p w:rsidR="007E1008" w:rsidRPr="006108D4" w:rsidRDefault="007E1008" w:rsidP="001B7B35">
            <w:pPr>
              <w:jc w:val="center"/>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tcPr>
          <w:p w:rsidR="007E1008" w:rsidRPr="006108D4" w:rsidRDefault="007E1008" w:rsidP="001B7B35">
            <w:pPr>
              <w:jc w:val="center"/>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tcPr>
          <w:p w:rsidR="007E1008" w:rsidRPr="006108D4" w:rsidRDefault="007E1008" w:rsidP="001B7B35">
            <w:pPr>
              <w:jc w:val="center"/>
              <w:rPr>
                <w:rFonts w:eastAsia="Calibri"/>
                <w:lang w:eastAsia="en-US"/>
              </w:rPr>
            </w:pPr>
          </w:p>
        </w:tc>
        <w:tc>
          <w:tcPr>
            <w:tcW w:w="1134" w:type="dxa"/>
            <w:tcBorders>
              <w:top w:val="single" w:sz="4" w:space="0" w:color="auto"/>
              <w:left w:val="single" w:sz="4" w:space="0" w:color="auto"/>
              <w:bottom w:val="single" w:sz="4" w:space="0" w:color="auto"/>
              <w:right w:val="single" w:sz="4" w:space="0" w:color="auto"/>
            </w:tcBorders>
          </w:tcPr>
          <w:p w:rsidR="007E1008" w:rsidRPr="006108D4" w:rsidRDefault="007E1008" w:rsidP="001B7B35">
            <w:pPr>
              <w:jc w:val="center"/>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tcPr>
          <w:p w:rsidR="007E1008" w:rsidRPr="006108D4" w:rsidRDefault="007E1008" w:rsidP="001B7B35">
            <w:pPr>
              <w:jc w:val="center"/>
              <w:rPr>
                <w:rFonts w:eastAsia="Calibri"/>
                <w:lang w:eastAsia="en-US"/>
              </w:rPr>
            </w:pPr>
          </w:p>
        </w:tc>
        <w:tc>
          <w:tcPr>
            <w:tcW w:w="1417" w:type="dxa"/>
            <w:tcBorders>
              <w:top w:val="single" w:sz="4" w:space="0" w:color="auto"/>
              <w:left w:val="single" w:sz="4" w:space="0" w:color="auto"/>
              <w:bottom w:val="single" w:sz="4" w:space="0" w:color="auto"/>
              <w:right w:val="single" w:sz="4" w:space="0" w:color="auto"/>
            </w:tcBorders>
          </w:tcPr>
          <w:p w:rsidR="007E1008" w:rsidRPr="006108D4" w:rsidRDefault="007E1008" w:rsidP="001B7B35">
            <w:pPr>
              <w:jc w:val="center"/>
              <w:rPr>
                <w:rFonts w:eastAsia="Calibri"/>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7E1008" w:rsidRPr="006108D4" w:rsidRDefault="007E1008" w:rsidP="001B7B35">
            <w:pPr>
              <w:rPr>
                <w:rFonts w:eastAsia="Calibri"/>
                <w:b/>
                <w:lang w:eastAsia="en-US"/>
              </w:rPr>
            </w:pPr>
          </w:p>
        </w:tc>
      </w:tr>
      <w:tr w:rsidR="007E1008" w:rsidRPr="006108D4" w:rsidTr="001B7B35">
        <w:trPr>
          <w:trHeight w:val="21"/>
        </w:trPr>
        <w:tc>
          <w:tcPr>
            <w:tcW w:w="2658" w:type="dxa"/>
            <w:tcBorders>
              <w:top w:val="single" w:sz="4" w:space="0" w:color="auto"/>
              <w:left w:val="single" w:sz="4" w:space="0" w:color="auto"/>
              <w:bottom w:val="single" w:sz="4" w:space="0" w:color="auto"/>
              <w:right w:val="single" w:sz="4" w:space="0" w:color="auto"/>
            </w:tcBorders>
            <w:hideMark/>
          </w:tcPr>
          <w:p w:rsidR="007E1008" w:rsidRPr="006108D4" w:rsidRDefault="007E1008" w:rsidP="001B7B35">
            <w:pPr>
              <w:rPr>
                <w:rFonts w:eastAsia="Calibri"/>
                <w:lang w:eastAsia="en-US"/>
              </w:rPr>
            </w:pPr>
            <w:r w:rsidRPr="006108D4">
              <w:rPr>
                <w:rFonts w:eastAsia="Calibri"/>
                <w:lang w:eastAsia="en-US"/>
              </w:rPr>
              <w:t>Подготовительные работы, земляные работы</w:t>
            </w:r>
          </w:p>
        </w:tc>
        <w:tc>
          <w:tcPr>
            <w:tcW w:w="1278" w:type="dxa"/>
            <w:vMerge w:val="restart"/>
            <w:tcBorders>
              <w:top w:val="single" w:sz="4" w:space="0" w:color="auto"/>
              <w:left w:val="single" w:sz="4" w:space="0" w:color="auto"/>
              <w:right w:val="single" w:sz="4" w:space="0" w:color="auto"/>
            </w:tcBorders>
          </w:tcPr>
          <w:p w:rsidR="007E1008" w:rsidRPr="006108D4" w:rsidRDefault="007E1008" w:rsidP="001B7B35">
            <w:pPr>
              <w:jc w:val="center"/>
              <w:rPr>
                <w:rFonts w:eastAsia="Calibri"/>
                <w:lang w:eastAsia="en-US"/>
              </w:rPr>
            </w:pPr>
            <w:r>
              <w:rPr>
                <w:rFonts w:eastAsia="Calibri"/>
                <w:lang w:eastAsia="en-US"/>
              </w:rPr>
              <w:t>8 950 0000</w:t>
            </w:r>
          </w:p>
        </w:tc>
        <w:tc>
          <w:tcPr>
            <w:tcW w:w="1275" w:type="dxa"/>
            <w:vMerge w:val="restart"/>
            <w:tcBorders>
              <w:top w:val="single" w:sz="4" w:space="0" w:color="auto"/>
              <w:left w:val="single" w:sz="4" w:space="0" w:color="auto"/>
              <w:bottom w:val="single" w:sz="4" w:space="0" w:color="auto"/>
              <w:right w:val="single" w:sz="4" w:space="0" w:color="auto"/>
            </w:tcBorders>
          </w:tcPr>
          <w:p w:rsidR="007E1008" w:rsidRPr="006108D4" w:rsidRDefault="007E1008" w:rsidP="001B7B35">
            <w:pPr>
              <w:jc w:val="center"/>
              <w:rPr>
                <w:rFonts w:eastAsia="Calibri"/>
                <w:lang w:eastAsia="en-US"/>
              </w:rPr>
            </w:pPr>
            <w:r w:rsidRPr="006108D4">
              <w:rPr>
                <w:rFonts w:eastAsia="Calibri"/>
                <w:lang w:eastAsia="en-US"/>
              </w:rPr>
              <w:t xml:space="preserve">                                                                                                                                                                                                                                                               </w:t>
            </w:r>
          </w:p>
          <w:p w:rsidR="007E1008" w:rsidRPr="006108D4" w:rsidRDefault="007E1008" w:rsidP="001B7B35">
            <w:pPr>
              <w:jc w:val="center"/>
              <w:rPr>
                <w:rFonts w:eastAsia="Calibri"/>
                <w:lang w:eastAsia="en-US"/>
              </w:rPr>
            </w:pPr>
          </w:p>
          <w:p w:rsidR="007E1008" w:rsidRPr="006108D4" w:rsidRDefault="007E1008" w:rsidP="001B7B35">
            <w:pPr>
              <w:rPr>
                <w:rFonts w:eastAsia="Calibri"/>
                <w:lang w:eastAsia="en-US"/>
              </w:rPr>
            </w:pPr>
            <w:r>
              <w:rPr>
                <w:rFonts w:eastAsia="Calibri"/>
                <w:lang w:eastAsia="en-US"/>
              </w:rPr>
              <w:t>13 425 000</w:t>
            </w:r>
            <w:r w:rsidRPr="006108D4">
              <w:rPr>
                <w:rFonts w:eastAsia="Calibri"/>
                <w:lang w:eastAsia="en-US"/>
              </w:rPr>
              <w:t xml:space="preserve">                                                   </w:t>
            </w:r>
          </w:p>
        </w:tc>
        <w:tc>
          <w:tcPr>
            <w:tcW w:w="1134" w:type="dxa"/>
            <w:vMerge w:val="restart"/>
            <w:tcBorders>
              <w:top w:val="single" w:sz="4" w:space="0" w:color="auto"/>
              <w:left w:val="single" w:sz="4" w:space="0" w:color="auto"/>
              <w:bottom w:val="single" w:sz="4" w:space="0" w:color="auto"/>
              <w:right w:val="single" w:sz="4" w:space="0" w:color="auto"/>
            </w:tcBorders>
          </w:tcPr>
          <w:p w:rsidR="007E1008" w:rsidRPr="006108D4" w:rsidRDefault="007E1008" w:rsidP="001B7B35">
            <w:pPr>
              <w:jc w:val="center"/>
              <w:rPr>
                <w:rFonts w:eastAsia="Calibri"/>
                <w:lang w:eastAsia="en-US"/>
              </w:rPr>
            </w:pPr>
            <w:r w:rsidRPr="006108D4">
              <w:rPr>
                <w:rFonts w:eastAsia="Calibri"/>
                <w:lang w:eastAsia="en-US"/>
              </w:rPr>
              <w:t xml:space="preserve">                 </w:t>
            </w:r>
          </w:p>
          <w:p w:rsidR="007E1008" w:rsidRPr="006108D4" w:rsidRDefault="007E1008" w:rsidP="001B7B35">
            <w:pPr>
              <w:jc w:val="center"/>
              <w:rPr>
                <w:rFonts w:eastAsia="Calibri"/>
                <w:lang w:eastAsia="en-US"/>
              </w:rPr>
            </w:pPr>
          </w:p>
          <w:p w:rsidR="007E1008" w:rsidRPr="006108D4" w:rsidRDefault="007E1008" w:rsidP="001B7B35">
            <w:pPr>
              <w:jc w:val="center"/>
              <w:rPr>
                <w:rFonts w:eastAsia="Calibri"/>
                <w:lang w:eastAsia="en-US"/>
              </w:rPr>
            </w:pPr>
            <w:r>
              <w:rPr>
                <w:rFonts w:eastAsia="Calibri"/>
                <w:lang w:eastAsia="en-US"/>
              </w:rPr>
              <w:t>17 900 000</w:t>
            </w:r>
          </w:p>
        </w:tc>
        <w:tc>
          <w:tcPr>
            <w:tcW w:w="1134" w:type="dxa"/>
            <w:vMerge w:val="restart"/>
            <w:tcBorders>
              <w:top w:val="single" w:sz="4" w:space="0" w:color="auto"/>
              <w:left w:val="single" w:sz="4" w:space="0" w:color="auto"/>
              <w:bottom w:val="single" w:sz="4" w:space="0" w:color="auto"/>
              <w:right w:val="single" w:sz="4" w:space="0" w:color="auto"/>
            </w:tcBorders>
          </w:tcPr>
          <w:p w:rsidR="007E1008" w:rsidRPr="006108D4" w:rsidRDefault="007E1008" w:rsidP="001B7B35">
            <w:pPr>
              <w:jc w:val="center"/>
              <w:rPr>
                <w:rFonts w:eastAsia="Calibri"/>
                <w:lang w:eastAsia="en-US"/>
              </w:rPr>
            </w:pPr>
            <w:r w:rsidRPr="006108D4">
              <w:rPr>
                <w:rFonts w:eastAsia="Calibri"/>
                <w:lang w:eastAsia="en-US"/>
              </w:rPr>
              <w:t xml:space="preserve">          </w:t>
            </w:r>
          </w:p>
          <w:p w:rsidR="007E1008" w:rsidRPr="006108D4" w:rsidRDefault="007E1008" w:rsidP="001B7B35">
            <w:pPr>
              <w:jc w:val="center"/>
              <w:rPr>
                <w:rFonts w:eastAsia="Calibri"/>
                <w:lang w:eastAsia="en-US"/>
              </w:rPr>
            </w:pPr>
          </w:p>
          <w:p w:rsidR="007E1008" w:rsidRPr="006108D4" w:rsidRDefault="007E1008" w:rsidP="001B7B35">
            <w:pPr>
              <w:jc w:val="center"/>
              <w:rPr>
                <w:rFonts w:eastAsia="Calibri"/>
                <w:lang w:eastAsia="en-US"/>
              </w:rPr>
            </w:pPr>
            <w:r>
              <w:rPr>
                <w:rFonts w:eastAsia="Calibri"/>
                <w:lang w:eastAsia="en-US"/>
              </w:rPr>
              <w:t>48 956 500</w:t>
            </w:r>
          </w:p>
        </w:tc>
        <w:tc>
          <w:tcPr>
            <w:tcW w:w="1276" w:type="dxa"/>
            <w:vMerge w:val="restart"/>
            <w:tcBorders>
              <w:top w:val="single" w:sz="4" w:space="0" w:color="auto"/>
              <w:left w:val="single" w:sz="4" w:space="0" w:color="auto"/>
              <w:bottom w:val="single" w:sz="4" w:space="0" w:color="auto"/>
              <w:right w:val="single" w:sz="4" w:space="0" w:color="auto"/>
            </w:tcBorders>
          </w:tcPr>
          <w:p w:rsidR="007E1008" w:rsidRPr="006108D4" w:rsidRDefault="007E1008" w:rsidP="001B7B35">
            <w:pPr>
              <w:jc w:val="center"/>
              <w:rPr>
                <w:rFonts w:eastAsia="Calibri"/>
                <w:lang w:eastAsia="en-US"/>
              </w:rPr>
            </w:pPr>
          </w:p>
        </w:tc>
        <w:tc>
          <w:tcPr>
            <w:tcW w:w="1276" w:type="dxa"/>
            <w:vMerge w:val="restart"/>
            <w:tcBorders>
              <w:top w:val="single" w:sz="4" w:space="0" w:color="auto"/>
              <w:left w:val="single" w:sz="4" w:space="0" w:color="auto"/>
              <w:bottom w:val="single" w:sz="4" w:space="0" w:color="auto"/>
              <w:right w:val="single" w:sz="4" w:space="0" w:color="auto"/>
            </w:tcBorders>
          </w:tcPr>
          <w:p w:rsidR="007E1008" w:rsidRPr="006108D4" w:rsidRDefault="007E1008" w:rsidP="001B7B35">
            <w:pPr>
              <w:jc w:val="center"/>
              <w:rPr>
                <w:rFonts w:eastAsia="Calibri"/>
                <w:lang w:eastAsia="en-US"/>
              </w:rPr>
            </w:pPr>
            <w:r w:rsidRPr="006108D4">
              <w:rPr>
                <w:rFonts w:eastAsia="Calibri"/>
                <w:lang w:eastAsia="en-US"/>
              </w:rPr>
              <w:t xml:space="preserve">              </w:t>
            </w:r>
          </w:p>
          <w:p w:rsidR="007E1008" w:rsidRPr="006108D4" w:rsidRDefault="007E1008" w:rsidP="001B7B35">
            <w:pPr>
              <w:jc w:val="center"/>
              <w:rPr>
                <w:rFonts w:eastAsia="Calibri"/>
                <w:lang w:eastAsia="en-US"/>
              </w:rPr>
            </w:pPr>
          </w:p>
          <w:p w:rsidR="007E1008" w:rsidRPr="006108D4" w:rsidRDefault="007E1008" w:rsidP="001B7B35">
            <w:pPr>
              <w:jc w:val="center"/>
              <w:rPr>
                <w:rFonts w:eastAsia="Calibri"/>
                <w:lang w:eastAsia="en-US"/>
              </w:rPr>
            </w:pPr>
            <w:r>
              <w:rPr>
                <w:rFonts w:eastAsia="Calibri"/>
                <w:lang w:eastAsia="en-US"/>
              </w:rPr>
              <w:t>895 000</w:t>
            </w:r>
          </w:p>
        </w:tc>
        <w:tc>
          <w:tcPr>
            <w:tcW w:w="1134" w:type="dxa"/>
            <w:vMerge w:val="restart"/>
            <w:tcBorders>
              <w:top w:val="single" w:sz="4" w:space="0" w:color="auto"/>
              <w:left w:val="single" w:sz="4" w:space="0" w:color="auto"/>
              <w:bottom w:val="single" w:sz="4" w:space="0" w:color="auto"/>
              <w:right w:val="single" w:sz="4" w:space="0" w:color="auto"/>
            </w:tcBorders>
          </w:tcPr>
          <w:p w:rsidR="007E1008" w:rsidRPr="006108D4" w:rsidRDefault="007E1008" w:rsidP="001B7B35">
            <w:pPr>
              <w:jc w:val="center"/>
              <w:rPr>
                <w:rFonts w:eastAsia="Calibri"/>
                <w:lang w:eastAsia="en-US"/>
              </w:rPr>
            </w:pPr>
            <w:r w:rsidRPr="006108D4">
              <w:rPr>
                <w:rFonts w:eastAsia="Calibri"/>
                <w:lang w:eastAsia="en-US"/>
              </w:rPr>
              <w:t xml:space="preserve">              </w:t>
            </w:r>
          </w:p>
          <w:p w:rsidR="007E1008" w:rsidRPr="006108D4" w:rsidRDefault="007E1008" w:rsidP="001B7B35">
            <w:pPr>
              <w:jc w:val="center"/>
              <w:rPr>
                <w:rFonts w:eastAsia="Calibri"/>
                <w:lang w:eastAsia="en-US"/>
              </w:rPr>
            </w:pPr>
          </w:p>
          <w:p w:rsidR="007E1008" w:rsidRPr="006108D4" w:rsidRDefault="007E1008" w:rsidP="001B7B35">
            <w:pPr>
              <w:jc w:val="center"/>
              <w:rPr>
                <w:rFonts w:eastAsia="Calibri"/>
                <w:lang w:eastAsia="en-US"/>
              </w:rPr>
            </w:pPr>
            <w:r>
              <w:rPr>
                <w:rFonts w:eastAsia="Calibri"/>
                <w:lang w:eastAsia="en-US"/>
              </w:rPr>
              <w:t>1 342 500</w:t>
            </w:r>
          </w:p>
        </w:tc>
        <w:tc>
          <w:tcPr>
            <w:tcW w:w="1276" w:type="dxa"/>
            <w:vMerge w:val="restart"/>
            <w:tcBorders>
              <w:top w:val="single" w:sz="4" w:space="0" w:color="auto"/>
              <w:left w:val="single" w:sz="4" w:space="0" w:color="auto"/>
              <w:bottom w:val="single" w:sz="4" w:space="0" w:color="auto"/>
              <w:right w:val="single" w:sz="4" w:space="0" w:color="auto"/>
            </w:tcBorders>
          </w:tcPr>
          <w:p w:rsidR="007E1008" w:rsidRPr="006108D4" w:rsidRDefault="007E1008" w:rsidP="001B7B35">
            <w:pPr>
              <w:jc w:val="center"/>
              <w:rPr>
                <w:rFonts w:eastAsia="Calibri"/>
                <w:lang w:eastAsia="en-US"/>
              </w:rPr>
            </w:pPr>
            <w:r w:rsidRPr="006108D4">
              <w:rPr>
                <w:rFonts w:eastAsia="Calibri"/>
                <w:lang w:eastAsia="en-US"/>
              </w:rPr>
              <w:t xml:space="preserve">                  </w:t>
            </w:r>
          </w:p>
          <w:p w:rsidR="007E1008" w:rsidRPr="006108D4" w:rsidRDefault="007E1008" w:rsidP="001B7B35">
            <w:pPr>
              <w:jc w:val="center"/>
              <w:rPr>
                <w:rFonts w:eastAsia="Calibri"/>
                <w:lang w:eastAsia="en-US"/>
              </w:rPr>
            </w:pPr>
          </w:p>
          <w:p w:rsidR="007E1008" w:rsidRPr="006108D4" w:rsidRDefault="007E1008" w:rsidP="001B7B35">
            <w:pPr>
              <w:jc w:val="center"/>
              <w:rPr>
                <w:rFonts w:eastAsia="Calibri"/>
                <w:lang w:eastAsia="en-US"/>
              </w:rPr>
            </w:pPr>
            <w:r>
              <w:rPr>
                <w:rFonts w:eastAsia="Calibri"/>
                <w:lang w:eastAsia="en-US"/>
              </w:rPr>
              <w:t>1 342 500</w:t>
            </w:r>
          </w:p>
          <w:p w:rsidR="007E1008" w:rsidRPr="006108D4" w:rsidRDefault="007E1008" w:rsidP="001B7B35">
            <w:pPr>
              <w:jc w:val="center"/>
              <w:rPr>
                <w:rFonts w:eastAsia="Calibri"/>
                <w:lang w:eastAsia="en-US"/>
              </w:rPr>
            </w:pPr>
          </w:p>
          <w:p w:rsidR="007E1008" w:rsidRPr="006108D4" w:rsidRDefault="007E1008" w:rsidP="001B7B35">
            <w:pPr>
              <w:jc w:val="center"/>
              <w:rPr>
                <w:rFonts w:eastAsia="Calibri"/>
                <w:lang w:eastAsia="en-US"/>
              </w:rPr>
            </w:pPr>
          </w:p>
          <w:p w:rsidR="007E1008" w:rsidRPr="006108D4" w:rsidRDefault="007E1008" w:rsidP="001B7B35">
            <w:pPr>
              <w:jc w:val="center"/>
              <w:rPr>
                <w:rFonts w:eastAsia="Calibri"/>
                <w:lang w:eastAsia="en-US"/>
              </w:rPr>
            </w:pPr>
          </w:p>
          <w:p w:rsidR="007E1008" w:rsidRPr="006108D4" w:rsidRDefault="007E1008" w:rsidP="001B7B35">
            <w:pPr>
              <w:jc w:val="center"/>
              <w:rPr>
                <w:rFonts w:eastAsia="Calibri"/>
                <w:lang w:eastAsia="en-US"/>
              </w:rPr>
            </w:pPr>
            <w:r>
              <w:rPr>
                <w:rFonts w:eastAsia="Calibri"/>
                <w:lang w:eastAsia="en-US"/>
              </w:rPr>
              <w:t>3 132 500</w:t>
            </w:r>
          </w:p>
        </w:tc>
        <w:tc>
          <w:tcPr>
            <w:tcW w:w="1417" w:type="dxa"/>
            <w:vMerge w:val="restart"/>
            <w:tcBorders>
              <w:top w:val="single" w:sz="4" w:space="0" w:color="auto"/>
              <w:left w:val="single" w:sz="4" w:space="0" w:color="auto"/>
              <w:bottom w:val="single" w:sz="4" w:space="0" w:color="auto"/>
              <w:right w:val="single" w:sz="4" w:space="0" w:color="auto"/>
            </w:tcBorders>
          </w:tcPr>
          <w:p w:rsidR="007E1008" w:rsidRPr="006108D4" w:rsidRDefault="007E1008" w:rsidP="001B7B35">
            <w:pPr>
              <w:jc w:val="center"/>
              <w:rPr>
                <w:rFonts w:eastAsia="Calibri"/>
                <w:lang w:eastAsia="en-US"/>
              </w:rPr>
            </w:pPr>
            <w:r w:rsidRPr="006108D4">
              <w:rPr>
                <w:rFonts w:eastAsia="Calibri"/>
                <w:lang w:eastAsia="en-US"/>
              </w:rPr>
              <w:t xml:space="preserve">           </w:t>
            </w:r>
          </w:p>
          <w:p w:rsidR="007E1008" w:rsidRPr="006108D4" w:rsidRDefault="007E1008" w:rsidP="001B7B35">
            <w:pPr>
              <w:jc w:val="center"/>
              <w:rPr>
                <w:rFonts w:eastAsia="Calibri"/>
                <w:lang w:eastAsia="en-US"/>
              </w:rPr>
            </w:pPr>
          </w:p>
          <w:p w:rsidR="007E1008" w:rsidRPr="006108D4" w:rsidRDefault="007E1008" w:rsidP="001B7B35">
            <w:pPr>
              <w:jc w:val="center"/>
              <w:rPr>
                <w:rFonts w:eastAsia="Calibri"/>
                <w:lang w:eastAsia="en-US"/>
              </w:rPr>
            </w:pPr>
            <w:r>
              <w:rPr>
                <w:rFonts w:eastAsia="Calibri"/>
                <w:lang w:eastAsia="en-US"/>
              </w:rPr>
              <w:t>895 000</w:t>
            </w:r>
          </w:p>
          <w:p w:rsidR="007E1008" w:rsidRPr="006108D4" w:rsidRDefault="007E1008" w:rsidP="001B7B35">
            <w:pPr>
              <w:jc w:val="center"/>
              <w:rPr>
                <w:rFonts w:eastAsia="Calibri"/>
                <w:lang w:eastAsia="en-US"/>
              </w:rPr>
            </w:pPr>
          </w:p>
          <w:p w:rsidR="007E1008" w:rsidRPr="006108D4" w:rsidRDefault="007E1008" w:rsidP="001B7B35">
            <w:pPr>
              <w:jc w:val="center"/>
              <w:rPr>
                <w:rFonts w:eastAsia="Calibri"/>
                <w:lang w:eastAsia="en-US"/>
              </w:rPr>
            </w:pPr>
          </w:p>
          <w:p w:rsidR="007E1008" w:rsidRPr="006108D4" w:rsidRDefault="007E1008" w:rsidP="001B7B35">
            <w:pPr>
              <w:jc w:val="center"/>
              <w:rPr>
                <w:rFonts w:eastAsia="Calibri"/>
                <w:lang w:eastAsia="en-US"/>
              </w:rPr>
            </w:pPr>
          </w:p>
          <w:p w:rsidR="007E1008" w:rsidRPr="006108D4" w:rsidRDefault="007E1008" w:rsidP="001B7B35">
            <w:pPr>
              <w:jc w:val="center"/>
              <w:rPr>
                <w:rFonts w:eastAsia="Calibri"/>
                <w:lang w:eastAsia="en-US"/>
              </w:rPr>
            </w:pPr>
            <w:r>
              <w:rPr>
                <w:rFonts w:eastAsia="Calibri"/>
                <w:lang w:eastAsia="en-US"/>
              </w:rPr>
              <w:t>242 947,75</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7E1008" w:rsidRPr="006108D4" w:rsidRDefault="007E1008" w:rsidP="001B7B35">
            <w:pPr>
              <w:rPr>
                <w:rFonts w:eastAsia="Calibri"/>
                <w:b/>
                <w:lang w:eastAsia="en-US"/>
              </w:rPr>
            </w:pPr>
          </w:p>
        </w:tc>
      </w:tr>
      <w:tr w:rsidR="007E1008" w:rsidRPr="006108D4" w:rsidTr="001B7B35">
        <w:trPr>
          <w:trHeight w:val="21"/>
        </w:trPr>
        <w:tc>
          <w:tcPr>
            <w:tcW w:w="2658" w:type="dxa"/>
            <w:tcBorders>
              <w:top w:val="single" w:sz="4" w:space="0" w:color="auto"/>
              <w:left w:val="single" w:sz="4" w:space="0" w:color="auto"/>
              <w:bottom w:val="single" w:sz="4" w:space="0" w:color="auto"/>
              <w:right w:val="single" w:sz="4" w:space="0" w:color="auto"/>
            </w:tcBorders>
            <w:hideMark/>
          </w:tcPr>
          <w:p w:rsidR="007E1008" w:rsidRPr="006108D4" w:rsidRDefault="007E1008" w:rsidP="001B7B35">
            <w:pPr>
              <w:rPr>
                <w:rFonts w:eastAsia="Calibri"/>
                <w:lang w:eastAsia="en-US"/>
              </w:rPr>
            </w:pPr>
            <w:r w:rsidRPr="006108D4">
              <w:rPr>
                <w:rFonts w:eastAsia="Calibri"/>
                <w:lang w:eastAsia="en-US"/>
              </w:rPr>
              <w:t>Общестроительные работы, отделочные  работы</w:t>
            </w:r>
          </w:p>
        </w:tc>
        <w:tc>
          <w:tcPr>
            <w:tcW w:w="1278" w:type="dxa"/>
            <w:vMerge/>
            <w:tcBorders>
              <w:left w:val="single" w:sz="4" w:space="0" w:color="auto"/>
              <w:right w:val="single" w:sz="4" w:space="0" w:color="auto"/>
            </w:tcBorders>
            <w:vAlign w:val="center"/>
            <w:hideMark/>
          </w:tcPr>
          <w:p w:rsidR="007E1008" w:rsidRPr="006108D4" w:rsidRDefault="007E1008" w:rsidP="001B7B35">
            <w:pPr>
              <w:rPr>
                <w:rFonts w:eastAsia="Calibri"/>
                <w:lang w:eastAsia="en-US"/>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7E1008" w:rsidRPr="006108D4" w:rsidRDefault="007E1008" w:rsidP="001B7B35">
            <w:pPr>
              <w:rPr>
                <w:rFonts w:eastAsia="Calibri"/>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E1008" w:rsidRPr="006108D4" w:rsidRDefault="007E1008" w:rsidP="001B7B35">
            <w:pPr>
              <w:rPr>
                <w:rFonts w:eastAsia="Calibri"/>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E1008" w:rsidRPr="006108D4" w:rsidRDefault="007E1008" w:rsidP="001B7B35">
            <w:pPr>
              <w:rPr>
                <w:rFonts w:eastAsia="Calibri"/>
                <w:lang w:eastAsia="en-U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7E1008" w:rsidRPr="006108D4" w:rsidRDefault="007E1008" w:rsidP="001B7B35">
            <w:pPr>
              <w:rPr>
                <w:rFonts w:eastAsia="Calibri"/>
                <w:lang w:eastAsia="en-U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7E1008" w:rsidRPr="006108D4" w:rsidRDefault="007E1008" w:rsidP="001B7B35">
            <w:pPr>
              <w:rPr>
                <w:rFonts w:eastAsia="Calibri"/>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E1008" w:rsidRPr="006108D4" w:rsidRDefault="007E1008" w:rsidP="001B7B35">
            <w:pPr>
              <w:rPr>
                <w:rFonts w:eastAsia="Calibri"/>
                <w:lang w:eastAsia="en-U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7E1008" w:rsidRPr="006108D4" w:rsidRDefault="007E1008" w:rsidP="001B7B35">
            <w:pPr>
              <w:rPr>
                <w:rFonts w:eastAsia="Calibri"/>
                <w:lang w:eastAsia="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7E1008" w:rsidRPr="006108D4" w:rsidRDefault="007E1008" w:rsidP="001B7B35">
            <w:pPr>
              <w:rPr>
                <w:rFonts w:eastAsia="Calibri"/>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7E1008" w:rsidRPr="006108D4" w:rsidRDefault="007E1008" w:rsidP="001B7B35">
            <w:pPr>
              <w:rPr>
                <w:rFonts w:eastAsia="Calibri"/>
                <w:b/>
                <w:lang w:eastAsia="en-US"/>
              </w:rPr>
            </w:pPr>
          </w:p>
        </w:tc>
      </w:tr>
      <w:tr w:rsidR="007E1008" w:rsidRPr="006108D4" w:rsidTr="001B7B35">
        <w:trPr>
          <w:trHeight w:val="21"/>
        </w:trPr>
        <w:tc>
          <w:tcPr>
            <w:tcW w:w="2658" w:type="dxa"/>
            <w:tcBorders>
              <w:top w:val="single" w:sz="4" w:space="0" w:color="auto"/>
              <w:left w:val="single" w:sz="4" w:space="0" w:color="auto"/>
              <w:bottom w:val="single" w:sz="4" w:space="0" w:color="auto"/>
              <w:right w:val="single" w:sz="4" w:space="0" w:color="auto"/>
            </w:tcBorders>
            <w:hideMark/>
          </w:tcPr>
          <w:p w:rsidR="007E1008" w:rsidRPr="006108D4" w:rsidRDefault="007E1008" w:rsidP="001B7B35">
            <w:pPr>
              <w:rPr>
                <w:rFonts w:eastAsia="Calibri"/>
                <w:lang w:eastAsia="en-US"/>
              </w:rPr>
            </w:pPr>
            <w:r w:rsidRPr="006108D4">
              <w:rPr>
                <w:rFonts w:eastAsia="Calibri"/>
                <w:lang w:eastAsia="en-US"/>
              </w:rPr>
              <w:t>Внутренние инженерно-технические работы</w:t>
            </w:r>
          </w:p>
        </w:tc>
        <w:tc>
          <w:tcPr>
            <w:tcW w:w="1278" w:type="dxa"/>
            <w:vMerge/>
            <w:tcBorders>
              <w:left w:val="single" w:sz="4" w:space="0" w:color="auto"/>
              <w:right w:val="single" w:sz="4" w:space="0" w:color="auto"/>
            </w:tcBorders>
            <w:vAlign w:val="center"/>
            <w:hideMark/>
          </w:tcPr>
          <w:p w:rsidR="007E1008" w:rsidRPr="006108D4" w:rsidRDefault="007E1008" w:rsidP="001B7B35">
            <w:pPr>
              <w:rPr>
                <w:rFonts w:eastAsia="Calibri"/>
                <w:lang w:eastAsia="en-US"/>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7E1008" w:rsidRPr="006108D4" w:rsidRDefault="007E1008" w:rsidP="001B7B35">
            <w:pPr>
              <w:rPr>
                <w:rFonts w:eastAsia="Calibri"/>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E1008" w:rsidRPr="006108D4" w:rsidRDefault="007E1008" w:rsidP="001B7B35">
            <w:pPr>
              <w:rPr>
                <w:rFonts w:eastAsia="Calibri"/>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E1008" w:rsidRPr="006108D4" w:rsidRDefault="007E1008" w:rsidP="001B7B35">
            <w:pPr>
              <w:rPr>
                <w:rFonts w:eastAsia="Calibri"/>
                <w:lang w:eastAsia="en-U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7E1008" w:rsidRPr="006108D4" w:rsidRDefault="007E1008" w:rsidP="001B7B35">
            <w:pPr>
              <w:rPr>
                <w:rFonts w:eastAsia="Calibri"/>
                <w:lang w:eastAsia="en-U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7E1008" w:rsidRPr="006108D4" w:rsidRDefault="007E1008" w:rsidP="001B7B35">
            <w:pPr>
              <w:rPr>
                <w:rFonts w:eastAsia="Calibri"/>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E1008" w:rsidRPr="006108D4" w:rsidRDefault="007E1008" w:rsidP="001B7B35">
            <w:pPr>
              <w:rPr>
                <w:rFonts w:eastAsia="Calibri"/>
                <w:lang w:eastAsia="en-U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7E1008" w:rsidRPr="006108D4" w:rsidRDefault="007E1008" w:rsidP="001B7B35">
            <w:pPr>
              <w:rPr>
                <w:rFonts w:eastAsia="Calibri"/>
                <w:lang w:eastAsia="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7E1008" w:rsidRPr="006108D4" w:rsidRDefault="007E1008" w:rsidP="001B7B35">
            <w:pPr>
              <w:rPr>
                <w:rFonts w:eastAsia="Calibri"/>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7E1008" w:rsidRPr="006108D4" w:rsidRDefault="007E1008" w:rsidP="001B7B35">
            <w:pPr>
              <w:rPr>
                <w:rFonts w:eastAsia="Calibri"/>
                <w:b/>
                <w:lang w:eastAsia="en-US"/>
              </w:rPr>
            </w:pPr>
          </w:p>
        </w:tc>
      </w:tr>
      <w:tr w:rsidR="007E1008" w:rsidRPr="006108D4" w:rsidTr="001B7B35">
        <w:trPr>
          <w:trHeight w:val="21"/>
        </w:trPr>
        <w:tc>
          <w:tcPr>
            <w:tcW w:w="2658" w:type="dxa"/>
            <w:tcBorders>
              <w:top w:val="single" w:sz="4" w:space="0" w:color="auto"/>
              <w:left w:val="single" w:sz="4" w:space="0" w:color="auto"/>
              <w:bottom w:val="single" w:sz="4" w:space="0" w:color="auto"/>
              <w:right w:val="single" w:sz="4" w:space="0" w:color="auto"/>
            </w:tcBorders>
            <w:hideMark/>
          </w:tcPr>
          <w:p w:rsidR="007E1008" w:rsidRPr="006108D4" w:rsidRDefault="007E1008" w:rsidP="001B7B35">
            <w:pPr>
              <w:rPr>
                <w:rFonts w:eastAsia="Calibri"/>
                <w:lang w:eastAsia="en-US"/>
              </w:rPr>
            </w:pPr>
            <w:r w:rsidRPr="006108D4">
              <w:rPr>
                <w:rFonts w:eastAsia="Calibri"/>
                <w:lang w:eastAsia="en-US"/>
              </w:rPr>
              <w:t>Благоустройство территории</w:t>
            </w:r>
          </w:p>
        </w:tc>
        <w:tc>
          <w:tcPr>
            <w:tcW w:w="1278" w:type="dxa"/>
            <w:vMerge/>
            <w:tcBorders>
              <w:left w:val="single" w:sz="4" w:space="0" w:color="auto"/>
              <w:right w:val="single" w:sz="4" w:space="0" w:color="auto"/>
            </w:tcBorders>
            <w:vAlign w:val="center"/>
            <w:hideMark/>
          </w:tcPr>
          <w:p w:rsidR="007E1008" w:rsidRPr="006108D4" w:rsidRDefault="007E1008" w:rsidP="001B7B35">
            <w:pPr>
              <w:rPr>
                <w:rFonts w:eastAsia="Calibri"/>
                <w:lang w:eastAsia="en-US"/>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7E1008" w:rsidRPr="006108D4" w:rsidRDefault="007E1008" w:rsidP="001B7B35">
            <w:pPr>
              <w:rPr>
                <w:rFonts w:eastAsia="Calibri"/>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E1008" w:rsidRPr="006108D4" w:rsidRDefault="007E1008" w:rsidP="001B7B35">
            <w:pPr>
              <w:rPr>
                <w:rFonts w:eastAsia="Calibri"/>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E1008" w:rsidRPr="006108D4" w:rsidRDefault="007E1008" w:rsidP="001B7B35">
            <w:pPr>
              <w:rPr>
                <w:rFonts w:eastAsia="Calibri"/>
                <w:lang w:eastAsia="en-U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7E1008" w:rsidRPr="006108D4" w:rsidRDefault="007E1008" w:rsidP="001B7B35">
            <w:pPr>
              <w:rPr>
                <w:rFonts w:eastAsia="Calibri"/>
                <w:lang w:eastAsia="en-U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7E1008" w:rsidRPr="006108D4" w:rsidRDefault="007E1008" w:rsidP="001B7B35">
            <w:pPr>
              <w:rPr>
                <w:rFonts w:eastAsia="Calibri"/>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E1008" w:rsidRPr="006108D4" w:rsidRDefault="007E1008" w:rsidP="001B7B35">
            <w:pPr>
              <w:rPr>
                <w:rFonts w:eastAsia="Calibri"/>
                <w:lang w:eastAsia="en-U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7E1008" w:rsidRPr="006108D4" w:rsidRDefault="007E1008" w:rsidP="001B7B35">
            <w:pPr>
              <w:rPr>
                <w:rFonts w:eastAsia="Calibri"/>
                <w:lang w:eastAsia="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7E1008" w:rsidRPr="006108D4" w:rsidRDefault="007E1008" w:rsidP="001B7B35">
            <w:pPr>
              <w:rPr>
                <w:rFonts w:eastAsia="Calibri"/>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7E1008" w:rsidRPr="006108D4" w:rsidRDefault="007E1008" w:rsidP="001B7B35">
            <w:pPr>
              <w:rPr>
                <w:rFonts w:eastAsia="Calibri"/>
                <w:b/>
                <w:lang w:eastAsia="en-US"/>
              </w:rPr>
            </w:pPr>
          </w:p>
        </w:tc>
      </w:tr>
      <w:tr w:rsidR="007E1008" w:rsidRPr="006108D4" w:rsidTr="001B7B35">
        <w:trPr>
          <w:trHeight w:val="21"/>
        </w:trPr>
        <w:tc>
          <w:tcPr>
            <w:tcW w:w="2658" w:type="dxa"/>
            <w:tcBorders>
              <w:top w:val="single" w:sz="4" w:space="0" w:color="auto"/>
              <w:left w:val="single" w:sz="4" w:space="0" w:color="auto"/>
              <w:bottom w:val="single" w:sz="4" w:space="0" w:color="auto"/>
              <w:right w:val="single" w:sz="4" w:space="0" w:color="auto"/>
            </w:tcBorders>
          </w:tcPr>
          <w:p w:rsidR="007E1008" w:rsidRPr="006108D4" w:rsidRDefault="007E1008" w:rsidP="001B7B35">
            <w:pPr>
              <w:rPr>
                <w:rFonts w:eastAsia="Calibri"/>
                <w:lang w:eastAsia="en-US"/>
              </w:rPr>
            </w:pPr>
          </w:p>
        </w:tc>
        <w:tc>
          <w:tcPr>
            <w:tcW w:w="1278" w:type="dxa"/>
            <w:vMerge/>
            <w:tcBorders>
              <w:left w:val="single" w:sz="4" w:space="0" w:color="auto"/>
              <w:bottom w:val="single" w:sz="4" w:space="0" w:color="auto"/>
              <w:right w:val="single" w:sz="4" w:space="0" w:color="auto"/>
            </w:tcBorders>
            <w:vAlign w:val="center"/>
            <w:hideMark/>
          </w:tcPr>
          <w:p w:rsidR="007E1008" w:rsidRPr="006108D4" w:rsidRDefault="007E1008" w:rsidP="001B7B35">
            <w:pPr>
              <w:rPr>
                <w:rFonts w:eastAsia="Calibri"/>
                <w:lang w:eastAsia="en-US"/>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7E1008" w:rsidRPr="006108D4" w:rsidRDefault="007E1008" w:rsidP="001B7B35">
            <w:pPr>
              <w:rPr>
                <w:rFonts w:eastAsia="Calibri"/>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E1008" w:rsidRPr="006108D4" w:rsidRDefault="007E1008" w:rsidP="001B7B35">
            <w:pPr>
              <w:rPr>
                <w:rFonts w:eastAsia="Calibri"/>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E1008" w:rsidRPr="006108D4" w:rsidRDefault="007E1008" w:rsidP="001B7B35">
            <w:pPr>
              <w:rPr>
                <w:rFonts w:eastAsia="Calibri"/>
                <w:lang w:eastAsia="en-U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7E1008" w:rsidRPr="006108D4" w:rsidRDefault="007E1008" w:rsidP="001B7B35">
            <w:pPr>
              <w:rPr>
                <w:rFonts w:eastAsia="Calibri"/>
                <w:lang w:eastAsia="en-U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7E1008" w:rsidRPr="006108D4" w:rsidRDefault="007E1008" w:rsidP="001B7B35">
            <w:pPr>
              <w:rPr>
                <w:rFonts w:eastAsia="Calibri"/>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E1008" w:rsidRPr="006108D4" w:rsidRDefault="007E1008" w:rsidP="001B7B35">
            <w:pPr>
              <w:rPr>
                <w:rFonts w:eastAsia="Calibri"/>
                <w:lang w:eastAsia="en-U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7E1008" w:rsidRPr="006108D4" w:rsidRDefault="007E1008" w:rsidP="001B7B35">
            <w:pPr>
              <w:rPr>
                <w:rFonts w:eastAsia="Calibri"/>
                <w:lang w:eastAsia="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7E1008" w:rsidRPr="006108D4" w:rsidRDefault="007E1008" w:rsidP="001B7B35">
            <w:pPr>
              <w:rPr>
                <w:rFonts w:eastAsia="Calibri"/>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7E1008" w:rsidRPr="006108D4" w:rsidRDefault="007E1008" w:rsidP="001B7B35">
            <w:pPr>
              <w:rPr>
                <w:rFonts w:eastAsia="Calibri"/>
                <w:b/>
                <w:lang w:eastAsia="en-US"/>
              </w:rPr>
            </w:pPr>
          </w:p>
        </w:tc>
      </w:tr>
      <w:tr w:rsidR="007E1008" w:rsidRPr="006108D4" w:rsidTr="001B7B35">
        <w:trPr>
          <w:trHeight w:val="21"/>
        </w:trPr>
        <w:tc>
          <w:tcPr>
            <w:tcW w:w="2658" w:type="dxa"/>
            <w:tcBorders>
              <w:top w:val="single" w:sz="4" w:space="0" w:color="auto"/>
              <w:left w:val="single" w:sz="4" w:space="0" w:color="auto"/>
              <w:bottom w:val="single" w:sz="4" w:space="0" w:color="auto"/>
              <w:right w:val="single" w:sz="4" w:space="0" w:color="auto"/>
            </w:tcBorders>
            <w:hideMark/>
          </w:tcPr>
          <w:p w:rsidR="007E1008" w:rsidRPr="006108D4" w:rsidRDefault="007E1008" w:rsidP="001B7B35">
            <w:pPr>
              <w:rPr>
                <w:rFonts w:eastAsia="Calibri"/>
                <w:lang w:eastAsia="en-US"/>
              </w:rPr>
            </w:pPr>
            <w:r w:rsidRPr="006108D4">
              <w:rPr>
                <w:rFonts w:eastAsia="Calibri"/>
                <w:lang w:eastAsia="en-US"/>
              </w:rPr>
              <w:t>ИТОГО:</w:t>
            </w:r>
          </w:p>
        </w:tc>
        <w:tc>
          <w:tcPr>
            <w:tcW w:w="1278" w:type="dxa"/>
            <w:tcBorders>
              <w:top w:val="single" w:sz="4" w:space="0" w:color="auto"/>
              <w:left w:val="single" w:sz="4" w:space="0" w:color="auto"/>
              <w:bottom w:val="single" w:sz="4" w:space="0" w:color="auto"/>
              <w:right w:val="single" w:sz="4" w:space="0" w:color="auto"/>
            </w:tcBorders>
            <w:vAlign w:val="center"/>
          </w:tcPr>
          <w:p w:rsidR="007E1008" w:rsidRPr="006108D4" w:rsidRDefault="007E1008" w:rsidP="001B7B35">
            <w:pPr>
              <w:jc w:val="center"/>
              <w:rPr>
                <w:rFonts w:eastAsia="Calibri"/>
                <w:lang w:eastAsia="en-US"/>
              </w:rPr>
            </w:pPr>
            <w:r>
              <w:rPr>
                <w:rFonts w:eastAsia="Calibri"/>
                <w:lang w:eastAsia="en-US"/>
              </w:rPr>
              <w:t>8 950 0000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7E1008" w:rsidRPr="006108D4" w:rsidRDefault="007E1008" w:rsidP="001B7B35">
            <w:pPr>
              <w:jc w:val="center"/>
              <w:rPr>
                <w:rFonts w:eastAsia="Calibri"/>
                <w:lang w:eastAsia="en-US"/>
              </w:rPr>
            </w:pPr>
          </w:p>
          <w:p w:rsidR="007E1008" w:rsidRPr="006108D4" w:rsidRDefault="007E1008" w:rsidP="001B7B35">
            <w:pPr>
              <w:jc w:val="center"/>
              <w:rPr>
                <w:rFonts w:eastAsia="Calibri"/>
                <w:lang w:eastAsia="en-US"/>
              </w:rPr>
            </w:pPr>
            <w:r>
              <w:rPr>
                <w:rFonts w:eastAsia="Calibri"/>
                <w:lang w:eastAsia="en-US"/>
              </w:rPr>
              <w:t>13 425 000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7E1008" w:rsidRPr="006108D4" w:rsidRDefault="007E1008" w:rsidP="001B7B35">
            <w:pPr>
              <w:jc w:val="center"/>
              <w:rPr>
                <w:rFonts w:eastAsia="Calibri"/>
                <w:lang w:eastAsia="en-US"/>
              </w:rPr>
            </w:pPr>
          </w:p>
          <w:p w:rsidR="007E1008" w:rsidRPr="006108D4" w:rsidRDefault="007E1008" w:rsidP="001B7B35">
            <w:pPr>
              <w:jc w:val="center"/>
              <w:rPr>
                <w:rFonts w:eastAsia="Calibri"/>
                <w:lang w:eastAsia="en-US"/>
              </w:rPr>
            </w:pPr>
            <w:r>
              <w:rPr>
                <w:rFonts w:eastAsia="Calibri"/>
                <w:lang w:eastAsia="en-US"/>
              </w:rPr>
              <w:t>17 900 000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7E1008" w:rsidRPr="006108D4" w:rsidRDefault="007E1008" w:rsidP="001B7B35">
            <w:pPr>
              <w:jc w:val="center"/>
              <w:rPr>
                <w:rFonts w:eastAsia="Calibri"/>
                <w:lang w:eastAsia="en-US"/>
              </w:rPr>
            </w:pPr>
          </w:p>
          <w:p w:rsidR="007E1008" w:rsidRPr="006108D4" w:rsidRDefault="007E1008" w:rsidP="001B7B35">
            <w:pPr>
              <w:jc w:val="center"/>
              <w:rPr>
                <w:rFonts w:eastAsia="Calibri"/>
                <w:lang w:eastAsia="en-US"/>
              </w:rPr>
            </w:pPr>
            <w:r>
              <w:rPr>
                <w:rFonts w:eastAsia="Calibri"/>
                <w:lang w:eastAsia="en-US"/>
              </w:rPr>
              <w:t>48 956 500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7E1008" w:rsidRPr="006108D4" w:rsidRDefault="007E1008" w:rsidP="001B7B35">
            <w:pPr>
              <w:jc w:val="center"/>
              <w:rPr>
                <w:rFonts w:eastAsia="Calibri"/>
                <w:b/>
                <w:lang w:eastAsia="en-US"/>
              </w:rPr>
            </w:pPr>
            <w:r>
              <w:rPr>
                <w:rFonts w:eastAsia="Calibri"/>
                <w:b/>
                <w:lang w:eastAsia="en-US"/>
              </w:rPr>
              <w:t>89 231 500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7E1008" w:rsidRPr="006108D4" w:rsidRDefault="007E1008" w:rsidP="001B7B35">
            <w:pPr>
              <w:jc w:val="center"/>
              <w:rPr>
                <w:rFonts w:eastAsia="Calibri"/>
                <w:lang w:eastAsia="en-US"/>
              </w:rPr>
            </w:pPr>
            <w:r>
              <w:rPr>
                <w:rFonts w:eastAsia="Calibri"/>
                <w:lang w:eastAsia="en-US"/>
              </w:rPr>
              <w:t>895 000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7E1008" w:rsidRPr="006108D4" w:rsidRDefault="007E1008" w:rsidP="001B7B35">
            <w:pPr>
              <w:jc w:val="center"/>
              <w:rPr>
                <w:rFonts w:eastAsia="Calibri"/>
                <w:lang w:eastAsia="en-US"/>
              </w:rPr>
            </w:pPr>
            <w:r>
              <w:rPr>
                <w:rFonts w:eastAsia="Calibri"/>
                <w:lang w:eastAsia="en-US"/>
              </w:rPr>
              <w:t>1 342 500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7E1008" w:rsidRPr="006108D4" w:rsidRDefault="007E1008" w:rsidP="001B7B35">
            <w:pPr>
              <w:jc w:val="center"/>
              <w:rPr>
                <w:rFonts w:eastAsia="Calibri"/>
                <w:lang w:eastAsia="en-US"/>
              </w:rPr>
            </w:pPr>
            <w:r>
              <w:rPr>
                <w:rFonts w:eastAsia="Calibri"/>
                <w:lang w:eastAsia="en-US"/>
              </w:rPr>
              <w:t>4 475 000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7E1008" w:rsidRPr="006108D4" w:rsidRDefault="007E1008" w:rsidP="001B7B35">
            <w:pPr>
              <w:jc w:val="center"/>
              <w:rPr>
                <w:rFonts w:eastAsia="Calibri"/>
                <w:lang w:eastAsia="en-US"/>
              </w:rPr>
            </w:pPr>
            <w:r>
              <w:rPr>
                <w:rFonts w:eastAsia="Calibri"/>
                <w:lang w:eastAsia="en-US"/>
              </w:rPr>
              <w:t>1 137 947,75</w:t>
            </w:r>
          </w:p>
        </w:tc>
        <w:tc>
          <w:tcPr>
            <w:tcW w:w="1701" w:type="dxa"/>
            <w:tcBorders>
              <w:top w:val="single" w:sz="4" w:space="0" w:color="auto"/>
              <w:left w:val="single" w:sz="4" w:space="0" w:color="auto"/>
              <w:bottom w:val="single" w:sz="4" w:space="0" w:color="auto"/>
              <w:right w:val="single" w:sz="4" w:space="0" w:color="auto"/>
            </w:tcBorders>
          </w:tcPr>
          <w:p w:rsidR="007E1008" w:rsidRPr="006108D4" w:rsidRDefault="007E1008" w:rsidP="001B7B35">
            <w:pPr>
              <w:jc w:val="center"/>
              <w:rPr>
                <w:rFonts w:eastAsia="Calibri"/>
                <w:b/>
                <w:lang w:eastAsia="en-US"/>
              </w:rPr>
            </w:pPr>
          </w:p>
        </w:tc>
      </w:tr>
    </w:tbl>
    <w:p w:rsidR="007E1008" w:rsidRPr="00BF5B74" w:rsidRDefault="007E1008" w:rsidP="007E1008">
      <w:pPr>
        <w:jc w:val="both"/>
        <w:rPr>
          <w:rFonts w:eastAsia="Calibri"/>
          <w:sz w:val="24"/>
          <w:szCs w:val="24"/>
          <w:lang w:eastAsia="en-US"/>
        </w:rPr>
      </w:pPr>
    </w:p>
    <w:tbl>
      <w:tblPr>
        <w:tblW w:w="10423" w:type="dxa"/>
        <w:tblLook w:val="01E0" w:firstRow="1" w:lastRow="1" w:firstColumn="1" w:lastColumn="1" w:noHBand="0" w:noVBand="0"/>
      </w:tblPr>
      <w:tblGrid>
        <w:gridCol w:w="5637"/>
        <w:gridCol w:w="4786"/>
      </w:tblGrid>
      <w:tr w:rsidR="007E1008" w:rsidRPr="001D0535" w:rsidTr="001B7B35">
        <w:tc>
          <w:tcPr>
            <w:tcW w:w="5637" w:type="dxa"/>
          </w:tcPr>
          <w:p w:rsidR="007E1008" w:rsidRPr="001D0535" w:rsidRDefault="007E1008" w:rsidP="001B7B35">
            <w:pPr>
              <w:suppressAutoHyphens/>
              <w:spacing w:line="276" w:lineRule="auto"/>
              <w:rPr>
                <w:b/>
                <w:sz w:val="24"/>
                <w:szCs w:val="24"/>
                <w:lang w:eastAsia="ar-SA"/>
              </w:rPr>
            </w:pPr>
            <w:r w:rsidRPr="001D0535">
              <w:rPr>
                <w:b/>
                <w:sz w:val="24"/>
                <w:szCs w:val="24"/>
                <w:lang w:eastAsia="ar-SA"/>
              </w:rPr>
              <w:t>Заказчик:</w:t>
            </w:r>
          </w:p>
          <w:p w:rsidR="007E1008" w:rsidRDefault="007E1008" w:rsidP="001B7B35">
            <w:pPr>
              <w:suppressAutoHyphens/>
              <w:spacing w:line="276" w:lineRule="auto"/>
              <w:rPr>
                <w:b/>
                <w:sz w:val="24"/>
                <w:szCs w:val="24"/>
                <w:lang w:eastAsia="ar-SA"/>
              </w:rPr>
            </w:pPr>
          </w:p>
          <w:p w:rsidR="007E1008" w:rsidRPr="001D0535" w:rsidRDefault="007E1008" w:rsidP="001B7B35">
            <w:pPr>
              <w:suppressAutoHyphens/>
              <w:spacing w:line="276" w:lineRule="auto"/>
              <w:rPr>
                <w:b/>
                <w:sz w:val="24"/>
                <w:szCs w:val="24"/>
                <w:lang w:eastAsia="ar-SA"/>
              </w:rPr>
            </w:pPr>
            <w:r w:rsidRPr="001D0535">
              <w:rPr>
                <w:b/>
                <w:sz w:val="24"/>
                <w:szCs w:val="24"/>
                <w:lang w:eastAsia="ar-SA"/>
              </w:rPr>
              <w:t xml:space="preserve">Директор </w:t>
            </w:r>
          </w:p>
          <w:p w:rsidR="007E1008" w:rsidRPr="001D0535" w:rsidRDefault="007E1008" w:rsidP="001B7B35">
            <w:pPr>
              <w:suppressAutoHyphens/>
              <w:spacing w:line="276" w:lineRule="auto"/>
              <w:rPr>
                <w:b/>
                <w:sz w:val="24"/>
                <w:szCs w:val="24"/>
                <w:lang w:eastAsia="ar-SA"/>
              </w:rPr>
            </w:pPr>
            <w:r w:rsidRPr="001D0535">
              <w:rPr>
                <w:b/>
                <w:sz w:val="24"/>
                <w:szCs w:val="24"/>
                <w:lang w:eastAsia="ar-SA"/>
              </w:rPr>
              <w:t>_________________В.В. Васильев</w:t>
            </w:r>
          </w:p>
          <w:p w:rsidR="007E1008" w:rsidRPr="001D0535" w:rsidRDefault="007E1008" w:rsidP="001B7B35">
            <w:pPr>
              <w:suppressAutoHyphens/>
              <w:spacing w:line="276" w:lineRule="auto"/>
              <w:rPr>
                <w:b/>
                <w:sz w:val="24"/>
                <w:szCs w:val="24"/>
                <w:lang w:eastAsia="ar-SA"/>
              </w:rPr>
            </w:pPr>
            <w:proofErr w:type="spellStart"/>
            <w:r w:rsidRPr="001D0535">
              <w:rPr>
                <w:b/>
                <w:sz w:val="24"/>
                <w:szCs w:val="24"/>
                <w:lang w:eastAsia="ar-SA"/>
              </w:rPr>
              <w:t>м.п</w:t>
            </w:r>
            <w:proofErr w:type="spellEnd"/>
            <w:r w:rsidRPr="001D0535">
              <w:rPr>
                <w:b/>
                <w:sz w:val="24"/>
                <w:szCs w:val="24"/>
                <w:lang w:eastAsia="ar-SA"/>
              </w:rPr>
              <w:t>.</w:t>
            </w:r>
          </w:p>
        </w:tc>
        <w:tc>
          <w:tcPr>
            <w:tcW w:w="4786" w:type="dxa"/>
          </w:tcPr>
          <w:p w:rsidR="007E1008" w:rsidRPr="001D0535" w:rsidRDefault="007E1008" w:rsidP="001B7B35">
            <w:pPr>
              <w:suppressAutoHyphens/>
              <w:spacing w:line="276" w:lineRule="auto"/>
              <w:rPr>
                <w:b/>
                <w:sz w:val="24"/>
                <w:szCs w:val="24"/>
                <w:lang w:eastAsia="ar-SA"/>
              </w:rPr>
            </w:pPr>
            <w:r w:rsidRPr="001D0535">
              <w:rPr>
                <w:b/>
                <w:sz w:val="24"/>
                <w:szCs w:val="24"/>
                <w:lang w:eastAsia="ar-SA"/>
              </w:rPr>
              <w:t>Подрядчик:</w:t>
            </w:r>
          </w:p>
          <w:p w:rsidR="007E1008" w:rsidRDefault="007E1008" w:rsidP="001B7B35">
            <w:pPr>
              <w:suppressAutoHyphens/>
              <w:spacing w:line="276" w:lineRule="auto"/>
              <w:rPr>
                <w:b/>
                <w:sz w:val="24"/>
                <w:szCs w:val="24"/>
                <w:lang w:eastAsia="ar-SA"/>
              </w:rPr>
            </w:pPr>
          </w:p>
          <w:p w:rsidR="007E1008" w:rsidRPr="001D0535" w:rsidRDefault="007E1008" w:rsidP="001B7B35">
            <w:pPr>
              <w:suppressAutoHyphens/>
              <w:spacing w:line="276" w:lineRule="auto"/>
              <w:rPr>
                <w:b/>
                <w:sz w:val="24"/>
                <w:szCs w:val="24"/>
                <w:lang w:eastAsia="ar-SA"/>
              </w:rPr>
            </w:pPr>
            <w:r>
              <w:rPr>
                <w:b/>
                <w:sz w:val="24"/>
                <w:szCs w:val="24"/>
                <w:lang w:eastAsia="ar-SA"/>
              </w:rPr>
              <w:t>Генеральный д</w:t>
            </w:r>
            <w:r w:rsidRPr="001D0535">
              <w:rPr>
                <w:b/>
                <w:sz w:val="24"/>
                <w:szCs w:val="24"/>
                <w:lang w:eastAsia="ar-SA"/>
              </w:rPr>
              <w:t>иректор</w:t>
            </w:r>
          </w:p>
          <w:p w:rsidR="007E1008" w:rsidRPr="001D0535" w:rsidRDefault="007E1008" w:rsidP="001B7B35">
            <w:pPr>
              <w:suppressAutoHyphens/>
              <w:spacing w:line="276" w:lineRule="auto"/>
              <w:rPr>
                <w:b/>
                <w:sz w:val="24"/>
                <w:szCs w:val="24"/>
                <w:lang w:eastAsia="ar-SA"/>
              </w:rPr>
            </w:pPr>
            <w:r w:rsidRPr="001D0535">
              <w:rPr>
                <w:b/>
                <w:sz w:val="24"/>
                <w:szCs w:val="24"/>
                <w:lang w:eastAsia="ar-SA"/>
              </w:rPr>
              <w:t xml:space="preserve"> __________________ В.П. </w:t>
            </w:r>
            <w:proofErr w:type="spellStart"/>
            <w:r w:rsidRPr="001D0535">
              <w:rPr>
                <w:b/>
                <w:sz w:val="24"/>
                <w:szCs w:val="24"/>
                <w:lang w:eastAsia="ar-SA"/>
              </w:rPr>
              <w:t>Бован</w:t>
            </w:r>
            <w:proofErr w:type="spellEnd"/>
          </w:p>
          <w:p w:rsidR="007E1008" w:rsidRPr="001D0535" w:rsidRDefault="007E1008" w:rsidP="001B7B35">
            <w:pPr>
              <w:suppressAutoHyphens/>
              <w:spacing w:line="276" w:lineRule="auto"/>
              <w:rPr>
                <w:b/>
                <w:sz w:val="24"/>
                <w:szCs w:val="24"/>
                <w:lang w:eastAsia="ar-SA"/>
              </w:rPr>
            </w:pPr>
            <w:r w:rsidRPr="001D0535">
              <w:rPr>
                <w:b/>
                <w:sz w:val="24"/>
                <w:szCs w:val="24"/>
                <w:lang w:eastAsia="ar-SA"/>
              </w:rPr>
              <w:t xml:space="preserve"> </w:t>
            </w:r>
            <w:proofErr w:type="spellStart"/>
            <w:r w:rsidRPr="001D0535">
              <w:rPr>
                <w:b/>
                <w:sz w:val="24"/>
                <w:szCs w:val="24"/>
                <w:lang w:eastAsia="ar-SA"/>
              </w:rPr>
              <w:t>м.п</w:t>
            </w:r>
            <w:proofErr w:type="spellEnd"/>
            <w:r w:rsidRPr="001D0535">
              <w:rPr>
                <w:b/>
                <w:sz w:val="24"/>
                <w:szCs w:val="24"/>
                <w:lang w:eastAsia="ar-SA"/>
              </w:rPr>
              <w:t>.</w:t>
            </w:r>
          </w:p>
          <w:p w:rsidR="007E1008" w:rsidRPr="001D0535" w:rsidRDefault="007E1008" w:rsidP="001B7B35">
            <w:pPr>
              <w:suppressAutoHyphens/>
              <w:spacing w:line="276" w:lineRule="auto"/>
              <w:rPr>
                <w:b/>
                <w:sz w:val="24"/>
                <w:szCs w:val="24"/>
                <w:lang w:eastAsia="ar-SA"/>
              </w:rPr>
            </w:pPr>
          </w:p>
        </w:tc>
      </w:tr>
    </w:tbl>
    <w:p w:rsidR="007E1008" w:rsidRPr="00BF5B74" w:rsidRDefault="007E1008" w:rsidP="007E1008">
      <w:pPr>
        <w:rPr>
          <w:sz w:val="24"/>
          <w:szCs w:val="24"/>
        </w:rPr>
        <w:sectPr w:rsidR="007E1008" w:rsidRPr="00BF5B74">
          <w:pgSz w:w="16838" w:h="11906" w:orient="landscape"/>
          <w:pgMar w:top="1418" w:right="567" w:bottom="249" w:left="851" w:header="0" w:footer="397" w:gutter="0"/>
          <w:cols w:space="720"/>
        </w:sectPr>
      </w:pPr>
    </w:p>
    <w:tbl>
      <w:tblPr>
        <w:tblW w:w="10050" w:type="dxa"/>
        <w:tblInd w:w="83" w:type="dxa"/>
        <w:tblLayout w:type="fixed"/>
        <w:tblCellMar>
          <w:left w:w="10" w:type="dxa"/>
          <w:right w:w="10" w:type="dxa"/>
        </w:tblCellMar>
        <w:tblLook w:val="04A0" w:firstRow="1" w:lastRow="0" w:firstColumn="1" w:lastColumn="0" w:noHBand="0" w:noVBand="1"/>
      </w:tblPr>
      <w:tblGrid>
        <w:gridCol w:w="574"/>
        <w:gridCol w:w="2707"/>
        <w:gridCol w:w="6721"/>
        <w:gridCol w:w="48"/>
      </w:tblGrid>
      <w:tr w:rsidR="007E1008" w:rsidRPr="00BF5B74" w:rsidTr="001B7B35">
        <w:trPr>
          <w:trHeight w:val="80"/>
        </w:trPr>
        <w:tc>
          <w:tcPr>
            <w:tcW w:w="574" w:type="dxa"/>
            <w:vAlign w:val="center"/>
          </w:tcPr>
          <w:p w:rsidR="007E1008" w:rsidRPr="00BF5B74" w:rsidRDefault="007E1008" w:rsidP="001B7B35">
            <w:pPr>
              <w:rPr>
                <w:rFonts w:eastAsia="Arial"/>
                <w:kern w:val="2"/>
                <w:sz w:val="24"/>
                <w:szCs w:val="24"/>
                <w:lang w:eastAsia="ar-SA"/>
              </w:rPr>
            </w:pPr>
          </w:p>
        </w:tc>
        <w:tc>
          <w:tcPr>
            <w:tcW w:w="2707" w:type="dxa"/>
            <w:vAlign w:val="center"/>
          </w:tcPr>
          <w:p w:rsidR="007E1008" w:rsidRPr="00BF5B74" w:rsidRDefault="007E1008" w:rsidP="001B7B35">
            <w:pPr>
              <w:widowControl w:val="0"/>
              <w:suppressAutoHyphens/>
              <w:snapToGrid w:val="0"/>
              <w:spacing w:line="100" w:lineRule="atLeast"/>
              <w:jc w:val="center"/>
              <w:rPr>
                <w:rFonts w:eastAsia="Arial"/>
                <w:kern w:val="2"/>
                <w:sz w:val="24"/>
                <w:szCs w:val="24"/>
                <w:lang w:eastAsia="ar-SA"/>
              </w:rPr>
            </w:pPr>
          </w:p>
        </w:tc>
        <w:tc>
          <w:tcPr>
            <w:tcW w:w="6721" w:type="dxa"/>
            <w:vAlign w:val="center"/>
          </w:tcPr>
          <w:p w:rsidR="007E1008" w:rsidRPr="00BF5B74" w:rsidRDefault="007E1008" w:rsidP="001B7B35">
            <w:pPr>
              <w:widowControl w:val="0"/>
              <w:suppressAutoHyphens/>
              <w:snapToGrid w:val="0"/>
              <w:spacing w:line="100" w:lineRule="atLeast"/>
              <w:jc w:val="center"/>
              <w:rPr>
                <w:rFonts w:eastAsia="Arial"/>
                <w:kern w:val="2"/>
                <w:sz w:val="24"/>
                <w:szCs w:val="24"/>
                <w:lang w:eastAsia="ar-SA"/>
              </w:rPr>
            </w:pPr>
          </w:p>
        </w:tc>
        <w:tc>
          <w:tcPr>
            <w:tcW w:w="48" w:type="dxa"/>
          </w:tcPr>
          <w:p w:rsidR="007E1008" w:rsidRPr="00BF5B74" w:rsidRDefault="007E1008" w:rsidP="001B7B35">
            <w:pPr>
              <w:widowControl w:val="0"/>
              <w:suppressAutoHyphens/>
              <w:snapToGrid w:val="0"/>
              <w:spacing w:line="100" w:lineRule="atLeast"/>
              <w:jc w:val="center"/>
              <w:rPr>
                <w:rFonts w:eastAsia="Arial"/>
                <w:kern w:val="2"/>
                <w:sz w:val="24"/>
                <w:szCs w:val="24"/>
                <w:lang w:eastAsia="ar-SA"/>
              </w:rPr>
            </w:pPr>
          </w:p>
        </w:tc>
      </w:tr>
    </w:tbl>
    <w:p w:rsidR="007E1008" w:rsidRPr="00BF5B74" w:rsidRDefault="007E1008" w:rsidP="007E1008">
      <w:pPr>
        <w:suppressAutoHyphens/>
        <w:rPr>
          <w:sz w:val="24"/>
          <w:szCs w:val="24"/>
          <w:lang w:eastAsia="ar-SA"/>
        </w:rPr>
      </w:pPr>
    </w:p>
    <w:p w:rsidR="007E1008" w:rsidRPr="00BF5B74" w:rsidRDefault="007E1008" w:rsidP="007E1008">
      <w:pPr>
        <w:suppressAutoHyphens/>
        <w:jc w:val="right"/>
        <w:rPr>
          <w:sz w:val="24"/>
          <w:szCs w:val="24"/>
          <w:lang w:eastAsia="ar-SA"/>
        </w:rPr>
      </w:pPr>
      <w:r w:rsidRPr="00BF5B74">
        <w:rPr>
          <w:sz w:val="24"/>
          <w:szCs w:val="24"/>
          <w:lang w:eastAsia="ar-SA"/>
        </w:rPr>
        <w:t>Приложение № 3</w:t>
      </w:r>
    </w:p>
    <w:p w:rsidR="007E1008" w:rsidRPr="00BF5B74" w:rsidRDefault="007E1008" w:rsidP="007E1008">
      <w:pPr>
        <w:suppressAutoHyphens/>
        <w:jc w:val="right"/>
        <w:rPr>
          <w:sz w:val="24"/>
          <w:szCs w:val="24"/>
          <w:lang w:eastAsia="ar-SA"/>
        </w:rPr>
      </w:pPr>
      <w:r w:rsidRPr="00BF5B74">
        <w:rPr>
          <w:sz w:val="24"/>
          <w:szCs w:val="24"/>
          <w:lang w:eastAsia="ar-SA"/>
        </w:rPr>
        <w:t>к Государственному контракту</w:t>
      </w:r>
    </w:p>
    <w:p w:rsidR="007E1008" w:rsidRDefault="007E1008" w:rsidP="007E1008">
      <w:pPr>
        <w:jc w:val="right"/>
        <w:rPr>
          <w:sz w:val="24"/>
          <w:szCs w:val="24"/>
          <w:lang w:eastAsia="ar-SA"/>
        </w:rPr>
      </w:pPr>
      <w:r w:rsidRPr="00BF5B74">
        <w:rPr>
          <w:sz w:val="24"/>
          <w:szCs w:val="24"/>
          <w:lang w:eastAsia="ar-SA"/>
        </w:rPr>
        <w:t xml:space="preserve">                                                                                                 от </w:t>
      </w:r>
      <w:r>
        <w:rPr>
          <w:sz w:val="24"/>
          <w:szCs w:val="24"/>
          <w:lang w:eastAsia="ar-SA"/>
        </w:rPr>
        <w:t>«20» сентября</w:t>
      </w:r>
      <w:r w:rsidRPr="00BF5B74">
        <w:rPr>
          <w:sz w:val="24"/>
          <w:szCs w:val="24"/>
          <w:lang w:eastAsia="ar-SA"/>
        </w:rPr>
        <w:t xml:space="preserve"> </w:t>
      </w:r>
      <w:r>
        <w:rPr>
          <w:sz w:val="24"/>
          <w:szCs w:val="24"/>
          <w:lang w:eastAsia="ar-SA"/>
        </w:rPr>
        <w:t>2012г.</w:t>
      </w:r>
    </w:p>
    <w:p w:rsidR="007E1008" w:rsidRPr="00BF5B74" w:rsidRDefault="007E1008" w:rsidP="007E1008">
      <w:pPr>
        <w:jc w:val="right"/>
        <w:rPr>
          <w:color w:val="000000"/>
          <w:sz w:val="24"/>
          <w:szCs w:val="24"/>
          <w:lang w:eastAsia="ar-SA"/>
        </w:rPr>
      </w:pPr>
      <w:r w:rsidRPr="00BF5B74">
        <w:rPr>
          <w:sz w:val="24"/>
          <w:szCs w:val="24"/>
          <w:lang w:eastAsia="ar-SA"/>
        </w:rPr>
        <w:t xml:space="preserve">№ </w:t>
      </w:r>
      <w:r w:rsidRPr="000278E5">
        <w:rPr>
          <w:sz w:val="24"/>
          <w:szCs w:val="24"/>
          <w:lang w:eastAsia="ar-SA"/>
        </w:rPr>
        <w:t>2012.118093</w:t>
      </w:r>
    </w:p>
    <w:p w:rsidR="007E1008" w:rsidRPr="00BF5B74" w:rsidRDefault="007E1008" w:rsidP="007E1008">
      <w:pPr>
        <w:suppressAutoHyphens/>
        <w:rPr>
          <w:sz w:val="24"/>
          <w:szCs w:val="24"/>
          <w:lang w:eastAsia="ar-SA"/>
        </w:rPr>
      </w:pPr>
    </w:p>
    <w:p w:rsidR="007E1008" w:rsidRPr="00BF5B74" w:rsidRDefault="007E1008" w:rsidP="007E1008">
      <w:pPr>
        <w:suppressAutoHyphens/>
        <w:rPr>
          <w:sz w:val="24"/>
          <w:szCs w:val="24"/>
          <w:lang w:eastAsia="ar-SA"/>
        </w:rPr>
      </w:pPr>
    </w:p>
    <w:p w:rsidR="007E1008" w:rsidRPr="00BF5B74" w:rsidRDefault="007E1008" w:rsidP="007E1008">
      <w:pPr>
        <w:suppressAutoHyphens/>
        <w:jc w:val="center"/>
        <w:rPr>
          <w:b/>
          <w:sz w:val="24"/>
          <w:szCs w:val="24"/>
          <w:lang w:eastAsia="ar-SA"/>
        </w:rPr>
      </w:pPr>
      <w:r w:rsidRPr="00BF5B74">
        <w:rPr>
          <w:b/>
          <w:sz w:val="24"/>
          <w:szCs w:val="24"/>
          <w:lang w:eastAsia="ar-SA"/>
        </w:rPr>
        <w:t>Протокол согласования цены</w:t>
      </w:r>
    </w:p>
    <w:p w:rsidR="007E1008" w:rsidRPr="00BF5B74" w:rsidRDefault="007E1008" w:rsidP="007E1008">
      <w:pPr>
        <w:suppressAutoHyphens/>
        <w:rPr>
          <w:b/>
          <w:sz w:val="24"/>
          <w:szCs w:val="24"/>
          <w:lang w:eastAsia="ar-SA"/>
        </w:rPr>
      </w:pPr>
    </w:p>
    <w:p w:rsidR="007E1008" w:rsidRPr="00BF5B74" w:rsidRDefault="007E1008" w:rsidP="007E1008">
      <w:pPr>
        <w:suppressAutoHyphens/>
        <w:ind w:firstLine="708"/>
        <w:jc w:val="both"/>
        <w:rPr>
          <w:sz w:val="24"/>
          <w:szCs w:val="24"/>
          <w:lang w:eastAsia="ar-SA"/>
        </w:rPr>
      </w:pPr>
      <w:r w:rsidRPr="00BF5B74">
        <w:rPr>
          <w:b/>
          <w:bCs/>
          <w:sz w:val="24"/>
          <w:szCs w:val="24"/>
          <w:lang w:eastAsia="ar-SA"/>
        </w:rPr>
        <w:t xml:space="preserve">Государственное казенное учреждение Новосибирской области «Управление капитального строительства» </w:t>
      </w:r>
      <w:r w:rsidRPr="00BF5B74">
        <w:rPr>
          <w:bCs/>
          <w:sz w:val="24"/>
          <w:szCs w:val="24"/>
          <w:lang w:eastAsia="ar-SA"/>
        </w:rPr>
        <w:t xml:space="preserve">(ГКУ НСО «УКС»), </w:t>
      </w:r>
      <w:r w:rsidRPr="00BF5B74">
        <w:rPr>
          <w:sz w:val="24"/>
          <w:szCs w:val="24"/>
          <w:lang w:eastAsia="ar-SA"/>
        </w:rPr>
        <w:t>именуемое в дальнейшем</w:t>
      </w:r>
      <w:r w:rsidRPr="00BF5B74">
        <w:rPr>
          <w:b/>
          <w:sz w:val="24"/>
          <w:szCs w:val="24"/>
          <w:lang w:eastAsia="ar-SA"/>
        </w:rPr>
        <w:t xml:space="preserve"> «Заказчик»</w:t>
      </w:r>
      <w:r w:rsidRPr="00BF5B74">
        <w:rPr>
          <w:sz w:val="24"/>
          <w:szCs w:val="24"/>
          <w:lang w:eastAsia="ar-SA"/>
        </w:rPr>
        <w:t>,</w:t>
      </w:r>
      <w:r w:rsidRPr="00BF5B74">
        <w:rPr>
          <w:b/>
          <w:sz w:val="24"/>
          <w:szCs w:val="24"/>
          <w:lang w:eastAsia="ar-SA"/>
        </w:rPr>
        <w:t xml:space="preserve"> </w:t>
      </w:r>
      <w:r w:rsidRPr="00BF5B74">
        <w:rPr>
          <w:bCs/>
          <w:iCs/>
          <w:sz w:val="24"/>
          <w:szCs w:val="24"/>
          <w:lang w:eastAsia="ar-SA"/>
        </w:rPr>
        <w:t>в</w:t>
      </w:r>
      <w:r w:rsidRPr="00BF5B74">
        <w:rPr>
          <w:bCs/>
          <w:i/>
          <w:iCs/>
          <w:sz w:val="24"/>
          <w:szCs w:val="24"/>
          <w:lang w:eastAsia="ar-SA"/>
        </w:rPr>
        <w:t xml:space="preserve"> </w:t>
      </w:r>
      <w:r w:rsidRPr="00BF5B74">
        <w:rPr>
          <w:sz w:val="24"/>
          <w:szCs w:val="24"/>
          <w:lang w:eastAsia="ar-SA"/>
        </w:rPr>
        <w:t xml:space="preserve">лице  </w:t>
      </w:r>
      <w:r w:rsidRPr="00623757">
        <w:rPr>
          <w:b/>
          <w:sz w:val="24"/>
          <w:szCs w:val="24"/>
          <w:lang w:eastAsia="ar-SA"/>
        </w:rPr>
        <w:t>директора  Васильева Виталия Владиславовича</w:t>
      </w:r>
      <w:r w:rsidRPr="00623757">
        <w:rPr>
          <w:b/>
          <w:bCs/>
          <w:sz w:val="24"/>
          <w:szCs w:val="24"/>
          <w:lang w:eastAsia="ar-SA"/>
        </w:rPr>
        <w:t>,</w:t>
      </w:r>
      <w:r w:rsidRPr="00BF5B74">
        <w:rPr>
          <w:bCs/>
          <w:sz w:val="24"/>
          <w:szCs w:val="24"/>
          <w:lang w:eastAsia="ar-SA"/>
        </w:rPr>
        <w:t xml:space="preserve"> </w:t>
      </w:r>
      <w:r w:rsidRPr="00BF5B74">
        <w:rPr>
          <w:sz w:val="24"/>
          <w:szCs w:val="24"/>
          <w:lang w:eastAsia="ar-SA"/>
        </w:rPr>
        <w:t>действующ</w:t>
      </w:r>
      <w:r>
        <w:rPr>
          <w:sz w:val="24"/>
          <w:szCs w:val="24"/>
          <w:lang w:eastAsia="ar-SA"/>
        </w:rPr>
        <w:t>его</w:t>
      </w:r>
      <w:r w:rsidRPr="00BF5B74">
        <w:rPr>
          <w:sz w:val="24"/>
          <w:szCs w:val="24"/>
          <w:lang w:eastAsia="ar-SA"/>
        </w:rPr>
        <w:t xml:space="preserve"> на основании Устава </w:t>
      </w:r>
      <w:r w:rsidRPr="00BF5B74">
        <w:rPr>
          <w:bCs/>
          <w:sz w:val="24"/>
          <w:szCs w:val="24"/>
          <w:lang w:eastAsia="ar-SA"/>
        </w:rPr>
        <w:t xml:space="preserve">от имени Новосибирской области в целях обеспечения государственных нужд, с одной </w:t>
      </w:r>
      <w:r w:rsidRPr="00BF5B74">
        <w:rPr>
          <w:sz w:val="24"/>
          <w:szCs w:val="24"/>
          <w:lang w:eastAsia="ar-SA"/>
        </w:rPr>
        <w:t xml:space="preserve">стороны, и  </w:t>
      </w:r>
    </w:p>
    <w:p w:rsidR="007E1008" w:rsidRPr="00BF5B74" w:rsidRDefault="007E1008" w:rsidP="007E1008">
      <w:pPr>
        <w:suppressAutoHyphens/>
        <w:ind w:firstLine="708"/>
        <w:jc w:val="both"/>
        <w:rPr>
          <w:bCs/>
          <w:sz w:val="24"/>
          <w:szCs w:val="24"/>
          <w:lang w:eastAsia="ar-SA"/>
        </w:rPr>
      </w:pPr>
      <w:r w:rsidRPr="000F2EE7">
        <w:rPr>
          <w:b/>
          <w:sz w:val="24"/>
          <w:szCs w:val="24"/>
        </w:rPr>
        <w:t>Закрытое акционерное общество «</w:t>
      </w:r>
      <w:proofErr w:type="gramStart"/>
      <w:r w:rsidRPr="000F2EE7">
        <w:rPr>
          <w:b/>
          <w:sz w:val="24"/>
          <w:szCs w:val="24"/>
        </w:rPr>
        <w:t>МСК</w:t>
      </w:r>
      <w:proofErr w:type="gramEnd"/>
      <w:r w:rsidRPr="000F2EE7">
        <w:rPr>
          <w:b/>
          <w:sz w:val="24"/>
          <w:szCs w:val="24"/>
        </w:rPr>
        <w:t xml:space="preserve"> Альфа»</w:t>
      </w:r>
      <w:r w:rsidRPr="000F2EE7">
        <w:rPr>
          <w:b/>
          <w:sz w:val="24"/>
          <w:szCs w:val="24"/>
          <w:lang w:eastAsia="ar-SA"/>
        </w:rPr>
        <w:t xml:space="preserve"> (</w:t>
      </w:r>
      <w:r w:rsidRPr="000F2EE7">
        <w:rPr>
          <w:b/>
          <w:sz w:val="24"/>
          <w:szCs w:val="24"/>
        </w:rPr>
        <w:t>ЗАО «МСК Альфа»</w:t>
      </w:r>
      <w:r w:rsidRPr="000F2EE7">
        <w:rPr>
          <w:b/>
          <w:sz w:val="24"/>
          <w:szCs w:val="24"/>
          <w:lang w:eastAsia="ar-SA"/>
        </w:rPr>
        <w:t>)</w:t>
      </w:r>
      <w:r w:rsidRPr="000F2EE7">
        <w:rPr>
          <w:b/>
          <w:bCs/>
          <w:sz w:val="24"/>
          <w:szCs w:val="24"/>
          <w:lang w:eastAsia="ar-SA"/>
        </w:rPr>
        <w:t>,</w:t>
      </w:r>
      <w:r w:rsidRPr="00BF5B74">
        <w:rPr>
          <w:bCs/>
          <w:sz w:val="24"/>
          <w:szCs w:val="24"/>
          <w:lang w:eastAsia="ar-SA"/>
        </w:rPr>
        <w:t xml:space="preserve"> именуемое в дальнейшем </w:t>
      </w:r>
      <w:r w:rsidRPr="001F07A0">
        <w:rPr>
          <w:b/>
          <w:bCs/>
          <w:sz w:val="24"/>
          <w:szCs w:val="24"/>
          <w:lang w:eastAsia="ar-SA"/>
        </w:rPr>
        <w:t>«Подрядчик»,</w:t>
      </w:r>
      <w:r w:rsidRPr="00BF5B74">
        <w:rPr>
          <w:bCs/>
          <w:sz w:val="24"/>
          <w:szCs w:val="24"/>
          <w:lang w:eastAsia="ar-SA"/>
        </w:rPr>
        <w:t xml:space="preserve"> в лице</w:t>
      </w:r>
      <w:r>
        <w:rPr>
          <w:bCs/>
          <w:sz w:val="24"/>
          <w:szCs w:val="24"/>
          <w:lang w:eastAsia="ar-SA"/>
        </w:rPr>
        <w:t xml:space="preserve"> </w:t>
      </w:r>
      <w:r w:rsidRPr="008F7124">
        <w:rPr>
          <w:b/>
          <w:bCs/>
          <w:sz w:val="24"/>
          <w:szCs w:val="24"/>
          <w:lang w:eastAsia="ar-SA"/>
        </w:rPr>
        <w:t>Генеральный</w:t>
      </w:r>
      <w:r w:rsidRPr="00BF5B74">
        <w:rPr>
          <w:bCs/>
          <w:sz w:val="24"/>
          <w:szCs w:val="24"/>
          <w:lang w:eastAsia="ar-SA"/>
        </w:rPr>
        <w:t xml:space="preserve"> </w:t>
      </w:r>
      <w:r w:rsidRPr="000F2EE7">
        <w:rPr>
          <w:b/>
          <w:sz w:val="24"/>
          <w:szCs w:val="24"/>
          <w:lang w:eastAsia="ar-SA"/>
        </w:rPr>
        <w:t xml:space="preserve">директора </w:t>
      </w:r>
      <w:proofErr w:type="spellStart"/>
      <w:r w:rsidRPr="000F2EE7">
        <w:rPr>
          <w:b/>
          <w:sz w:val="24"/>
          <w:szCs w:val="24"/>
          <w:lang w:eastAsia="ar-SA"/>
        </w:rPr>
        <w:t>Бован</w:t>
      </w:r>
      <w:r>
        <w:rPr>
          <w:b/>
          <w:sz w:val="24"/>
          <w:szCs w:val="24"/>
          <w:lang w:eastAsia="ar-SA"/>
        </w:rPr>
        <w:t>а</w:t>
      </w:r>
      <w:proofErr w:type="spellEnd"/>
      <w:r w:rsidRPr="000F2EE7">
        <w:rPr>
          <w:b/>
          <w:sz w:val="24"/>
          <w:szCs w:val="24"/>
          <w:lang w:eastAsia="ar-SA"/>
        </w:rPr>
        <w:t xml:space="preserve"> Владимира Павловича,</w:t>
      </w:r>
      <w:r>
        <w:rPr>
          <w:bCs/>
          <w:sz w:val="24"/>
          <w:szCs w:val="24"/>
          <w:lang w:eastAsia="ar-SA"/>
        </w:rPr>
        <w:t xml:space="preserve"> </w:t>
      </w:r>
      <w:r w:rsidRPr="00BF5B74">
        <w:rPr>
          <w:bCs/>
          <w:sz w:val="24"/>
          <w:szCs w:val="24"/>
          <w:lang w:eastAsia="ar-SA"/>
        </w:rPr>
        <w:t xml:space="preserve">  </w:t>
      </w:r>
      <w:r w:rsidRPr="00BF5B74">
        <w:rPr>
          <w:bCs/>
          <w:iCs/>
          <w:sz w:val="24"/>
          <w:szCs w:val="24"/>
          <w:lang w:eastAsia="ar-SA"/>
        </w:rPr>
        <w:t>действующего</w:t>
      </w:r>
      <w:r w:rsidRPr="00BF5B74">
        <w:rPr>
          <w:bCs/>
          <w:i/>
          <w:iCs/>
          <w:sz w:val="24"/>
          <w:szCs w:val="24"/>
          <w:lang w:eastAsia="ar-SA"/>
        </w:rPr>
        <w:t xml:space="preserve"> </w:t>
      </w:r>
      <w:r w:rsidRPr="00BF5B74">
        <w:rPr>
          <w:bCs/>
          <w:sz w:val="24"/>
          <w:szCs w:val="24"/>
          <w:lang w:eastAsia="ar-SA"/>
        </w:rPr>
        <w:t xml:space="preserve">на основании Устава, с другой стороны, </w:t>
      </w:r>
      <w:r w:rsidRPr="00BF5B74">
        <w:rPr>
          <w:sz w:val="24"/>
          <w:szCs w:val="24"/>
          <w:lang w:eastAsia="ar-SA"/>
        </w:rPr>
        <w:t>именуемые в дальнейшем</w:t>
      </w:r>
      <w:r w:rsidRPr="00BF5B74">
        <w:rPr>
          <w:b/>
          <w:sz w:val="24"/>
          <w:szCs w:val="24"/>
          <w:lang w:eastAsia="ar-SA"/>
        </w:rPr>
        <w:t xml:space="preserve"> «Стороны»,   </w:t>
      </w:r>
      <w:r w:rsidRPr="00BF5B74">
        <w:rPr>
          <w:bCs/>
          <w:sz w:val="24"/>
          <w:szCs w:val="24"/>
          <w:lang w:eastAsia="ar-SA"/>
        </w:rPr>
        <w:t>заключили настоящий протокол согласования цены:</w:t>
      </w:r>
    </w:p>
    <w:p w:rsidR="007E1008" w:rsidRPr="00BF5B74" w:rsidRDefault="007E1008" w:rsidP="007E1008">
      <w:pPr>
        <w:suppressAutoHyphens/>
        <w:jc w:val="both"/>
        <w:rPr>
          <w:sz w:val="24"/>
          <w:szCs w:val="24"/>
          <w:lang w:eastAsia="ar-SA"/>
        </w:rPr>
      </w:pPr>
    </w:p>
    <w:p w:rsidR="007E1008" w:rsidRPr="00BF5B74" w:rsidRDefault="007E1008" w:rsidP="007E1008">
      <w:pPr>
        <w:suppressAutoHyphens/>
        <w:jc w:val="both"/>
        <w:rPr>
          <w:sz w:val="24"/>
          <w:szCs w:val="24"/>
          <w:lang w:eastAsia="ar-SA"/>
        </w:rPr>
      </w:pPr>
      <w:r w:rsidRPr="00BF5B74">
        <w:rPr>
          <w:sz w:val="24"/>
          <w:szCs w:val="24"/>
          <w:lang w:eastAsia="ar-SA"/>
        </w:rPr>
        <w:t xml:space="preserve">1.Начальная цена аукциона </w:t>
      </w:r>
      <w:r w:rsidRPr="00767727">
        <w:rPr>
          <w:sz w:val="24"/>
          <w:szCs w:val="24"/>
          <w:lang w:eastAsia="ar-SA"/>
        </w:rPr>
        <w:t>108</w:t>
      </w:r>
      <w:r>
        <w:rPr>
          <w:sz w:val="24"/>
          <w:szCs w:val="24"/>
          <w:lang w:eastAsia="ar-SA"/>
        </w:rPr>
        <w:t xml:space="preserve"> </w:t>
      </w:r>
      <w:r w:rsidRPr="00767727">
        <w:rPr>
          <w:sz w:val="24"/>
          <w:szCs w:val="24"/>
          <w:lang w:eastAsia="ar-SA"/>
        </w:rPr>
        <w:t>471</w:t>
      </w:r>
      <w:r>
        <w:rPr>
          <w:sz w:val="24"/>
          <w:szCs w:val="24"/>
          <w:lang w:eastAsia="ar-SA"/>
        </w:rPr>
        <w:t xml:space="preserve"> </w:t>
      </w:r>
      <w:r w:rsidRPr="00767727">
        <w:rPr>
          <w:sz w:val="24"/>
          <w:szCs w:val="24"/>
          <w:lang w:eastAsia="ar-SA"/>
        </w:rPr>
        <w:t>450</w:t>
      </w:r>
      <w:r w:rsidRPr="00BF5B74">
        <w:rPr>
          <w:sz w:val="24"/>
          <w:szCs w:val="24"/>
          <w:lang w:eastAsia="ar-SA"/>
        </w:rPr>
        <w:t xml:space="preserve"> (</w:t>
      </w:r>
      <w:r w:rsidRPr="00623757">
        <w:rPr>
          <w:sz w:val="24"/>
          <w:szCs w:val="24"/>
          <w:lang w:eastAsia="ar-SA"/>
        </w:rPr>
        <w:t xml:space="preserve">сто восемь миллионов четыреста семьдесят одна тысяча четыреста пятьдесят) </w:t>
      </w:r>
      <w:r w:rsidRPr="00BF5B74">
        <w:rPr>
          <w:sz w:val="24"/>
          <w:szCs w:val="24"/>
          <w:lang w:eastAsia="ar-SA"/>
        </w:rPr>
        <w:t>рублей 00 копеек, в том числе НДС</w:t>
      </w:r>
      <w:r>
        <w:rPr>
          <w:sz w:val="24"/>
          <w:szCs w:val="24"/>
          <w:lang w:eastAsia="ar-SA"/>
        </w:rPr>
        <w:t xml:space="preserve"> 18%</w:t>
      </w:r>
      <w:r w:rsidRPr="00BF5B74">
        <w:rPr>
          <w:sz w:val="24"/>
          <w:szCs w:val="24"/>
          <w:lang w:eastAsia="ar-SA"/>
        </w:rPr>
        <w:t>.</w:t>
      </w:r>
    </w:p>
    <w:p w:rsidR="007E1008" w:rsidRPr="00BF5B74" w:rsidRDefault="007E1008" w:rsidP="007E1008">
      <w:pPr>
        <w:suppressAutoHyphens/>
        <w:jc w:val="both"/>
        <w:rPr>
          <w:sz w:val="24"/>
          <w:szCs w:val="24"/>
          <w:lang w:eastAsia="ar-SA"/>
        </w:rPr>
      </w:pPr>
    </w:p>
    <w:p w:rsidR="007E1008" w:rsidRPr="00BF5B74" w:rsidRDefault="007E1008" w:rsidP="007E1008">
      <w:pPr>
        <w:suppressAutoHyphens/>
        <w:jc w:val="both"/>
        <w:rPr>
          <w:i/>
          <w:sz w:val="24"/>
          <w:szCs w:val="24"/>
          <w:lang w:eastAsia="ar-SA"/>
        </w:rPr>
      </w:pPr>
      <w:r w:rsidRPr="00BF5B74">
        <w:rPr>
          <w:sz w:val="24"/>
          <w:szCs w:val="24"/>
          <w:lang w:eastAsia="ar-SA"/>
        </w:rPr>
        <w:t xml:space="preserve">2.Стоимость работ по государственному контракту согласно итогам аукциона (Протокол № </w:t>
      </w:r>
      <w:r w:rsidRPr="00767727">
        <w:rPr>
          <w:sz w:val="24"/>
          <w:szCs w:val="24"/>
          <w:lang w:eastAsia="ar-SA"/>
        </w:rPr>
        <w:t>0151200000112004349</w:t>
      </w:r>
      <w:r w:rsidRPr="00BF5B74">
        <w:rPr>
          <w:sz w:val="24"/>
          <w:szCs w:val="24"/>
          <w:lang w:eastAsia="ar-SA"/>
        </w:rPr>
        <w:t xml:space="preserve"> от </w:t>
      </w:r>
      <w:r>
        <w:rPr>
          <w:sz w:val="24"/>
          <w:szCs w:val="24"/>
          <w:lang w:eastAsia="ar-SA"/>
        </w:rPr>
        <w:t>«06» сентября 2012г</w:t>
      </w:r>
      <w:r w:rsidRPr="00BF5B74">
        <w:rPr>
          <w:sz w:val="24"/>
          <w:szCs w:val="24"/>
          <w:lang w:eastAsia="ar-SA"/>
        </w:rPr>
        <w:t xml:space="preserve">.) составляет </w:t>
      </w:r>
      <w:r>
        <w:rPr>
          <w:sz w:val="24"/>
          <w:szCs w:val="24"/>
          <w:lang w:eastAsia="ar-SA"/>
        </w:rPr>
        <w:t xml:space="preserve">97 081 947 (девяносто семь миллионов восемьдесят одна тысяча девятьсот сорок семь) рублей </w:t>
      </w:r>
      <w:r w:rsidRPr="000F2EE7">
        <w:rPr>
          <w:sz w:val="24"/>
          <w:szCs w:val="24"/>
          <w:lang w:eastAsia="ar-SA"/>
        </w:rPr>
        <w:t>75</w:t>
      </w:r>
      <w:r>
        <w:rPr>
          <w:sz w:val="24"/>
          <w:szCs w:val="24"/>
          <w:lang w:eastAsia="ar-SA"/>
        </w:rPr>
        <w:t xml:space="preserve"> копеек</w:t>
      </w:r>
      <w:r w:rsidRPr="00BF5B74">
        <w:rPr>
          <w:sz w:val="24"/>
          <w:szCs w:val="24"/>
          <w:lang w:eastAsia="ar-SA"/>
        </w:rPr>
        <w:t xml:space="preserve"> </w:t>
      </w:r>
      <w:r>
        <w:rPr>
          <w:sz w:val="24"/>
          <w:szCs w:val="24"/>
          <w:lang w:eastAsia="ar-SA"/>
        </w:rPr>
        <w:t xml:space="preserve">в </w:t>
      </w:r>
      <w:proofErr w:type="spellStart"/>
      <w:r>
        <w:rPr>
          <w:sz w:val="24"/>
          <w:szCs w:val="24"/>
          <w:lang w:eastAsia="ar-SA"/>
        </w:rPr>
        <w:t>т.ч</w:t>
      </w:r>
      <w:proofErr w:type="spellEnd"/>
      <w:r>
        <w:rPr>
          <w:sz w:val="24"/>
          <w:szCs w:val="24"/>
          <w:lang w:eastAsia="ar-SA"/>
        </w:rPr>
        <w:t>. НДС 18%.</w:t>
      </w:r>
    </w:p>
    <w:p w:rsidR="007E1008" w:rsidRPr="00BF5B74" w:rsidRDefault="007E1008" w:rsidP="007E1008">
      <w:pPr>
        <w:suppressAutoHyphens/>
        <w:jc w:val="both"/>
        <w:rPr>
          <w:sz w:val="24"/>
          <w:szCs w:val="24"/>
          <w:lang w:eastAsia="ar-SA"/>
        </w:rPr>
      </w:pPr>
    </w:p>
    <w:p w:rsidR="007E1008" w:rsidRPr="00BF5B74" w:rsidRDefault="007E1008" w:rsidP="007E1008">
      <w:pPr>
        <w:suppressAutoHyphens/>
        <w:jc w:val="both"/>
        <w:rPr>
          <w:sz w:val="24"/>
          <w:szCs w:val="24"/>
          <w:lang w:eastAsia="ar-SA"/>
        </w:rPr>
      </w:pPr>
      <w:r w:rsidRPr="00BF5B74">
        <w:rPr>
          <w:sz w:val="24"/>
          <w:szCs w:val="24"/>
          <w:lang w:eastAsia="ar-SA"/>
        </w:rPr>
        <w:t xml:space="preserve">3.Понижающий коэффициент составит:  </w:t>
      </w:r>
      <w:r>
        <w:rPr>
          <w:sz w:val="24"/>
          <w:szCs w:val="24"/>
          <w:lang w:eastAsia="ar-SA"/>
        </w:rPr>
        <w:t>97 081 947,75/</w:t>
      </w:r>
      <w:r w:rsidRPr="00767727">
        <w:rPr>
          <w:sz w:val="24"/>
          <w:szCs w:val="24"/>
          <w:lang w:eastAsia="ar-SA"/>
        </w:rPr>
        <w:t>108</w:t>
      </w:r>
      <w:r>
        <w:rPr>
          <w:sz w:val="24"/>
          <w:szCs w:val="24"/>
          <w:lang w:eastAsia="ar-SA"/>
        </w:rPr>
        <w:t xml:space="preserve"> </w:t>
      </w:r>
      <w:r w:rsidRPr="00767727">
        <w:rPr>
          <w:sz w:val="24"/>
          <w:szCs w:val="24"/>
          <w:lang w:eastAsia="ar-SA"/>
        </w:rPr>
        <w:t>471</w:t>
      </w:r>
      <w:r>
        <w:rPr>
          <w:sz w:val="24"/>
          <w:szCs w:val="24"/>
          <w:lang w:eastAsia="ar-SA"/>
        </w:rPr>
        <w:t> </w:t>
      </w:r>
      <w:r w:rsidRPr="00767727">
        <w:rPr>
          <w:sz w:val="24"/>
          <w:szCs w:val="24"/>
          <w:lang w:eastAsia="ar-SA"/>
        </w:rPr>
        <w:t>450</w:t>
      </w:r>
      <w:r>
        <w:rPr>
          <w:sz w:val="24"/>
          <w:szCs w:val="24"/>
          <w:lang w:eastAsia="ar-SA"/>
        </w:rPr>
        <w:t>,00 = 0,895</w:t>
      </w:r>
    </w:p>
    <w:p w:rsidR="007E1008" w:rsidRPr="00BF5B74" w:rsidRDefault="007E1008" w:rsidP="007E1008">
      <w:pPr>
        <w:suppressAutoHyphens/>
        <w:rPr>
          <w:sz w:val="24"/>
          <w:szCs w:val="24"/>
          <w:lang w:eastAsia="ar-SA"/>
        </w:rPr>
      </w:pPr>
    </w:p>
    <w:p w:rsidR="007E1008" w:rsidRPr="00BF5B74" w:rsidRDefault="007E1008" w:rsidP="007E1008">
      <w:pPr>
        <w:jc w:val="center"/>
        <w:rPr>
          <w:b/>
          <w:sz w:val="24"/>
          <w:szCs w:val="24"/>
        </w:rPr>
      </w:pPr>
      <w:r w:rsidRPr="00BF5B74">
        <w:rPr>
          <w:b/>
          <w:sz w:val="24"/>
          <w:szCs w:val="24"/>
        </w:rPr>
        <w:t xml:space="preserve">        </w:t>
      </w:r>
    </w:p>
    <w:p w:rsidR="007E1008" w:rsidRPr="00BF5B74" w:rsidRDefault="007E1008" w:rsidP="007E1008">
      <w:pPr>
        <w:jc w:val="center"/>
        <w:rPr>
          <w:b/>
          <w:sz w:val="24"/>
          <w:szCs w:val="24"/>
        </w:rPr>
      </w:pPr>
    </w:p>
    <w:p w:rsidR="007E1008" w:rsidRPr="00BF5B74" w:rsidRDefault="007E1008" w:rsidP="007E1008">
      <w:pPr>
        <w:jc w:val="center"/>
        <w:rPr>
          <w:b/>
          <w:sz w:val="24"/>
          <w:szCs w:val="24"/>
        </w:rPr>
      </w:pPr>
    </w:p>
    <w:tbl>
      <w:tblPr>
        <w:tblW w:w="10423" w:type="dxa"/>
        <w:tblLook w:val="01E0" w:firstRow="1" w:lastRow="1" w:firstColumn="1" w:lastColumn="1" w:noHBand="0" w:noVBand="0"/>
      </w:tblPr>
      <w:tblGrid>
        <w:gridCol w:w="5637"/>
        <w:gridCol w:w="4786"/>
      </w:tblGrid>
      <w:tr w:rsidR="007E1008" w:rsidRPr="001D0535" w:rsidTr="001B7B35">
        <w:tc>
          <w:tcPr>
            <w:tcW w:w="5637" w:type="dxa"/>
          </w:tcPr>
          <w:p w:rsidR="007E1008" w:rsidRDefault="007E1008" w:rsidP="001B7B35">
            <w:pPr>
              <w:suppressAutoHyphens/>
              <w:spacing w:line="276" w:lineRule="auto"/>
              <w:rPr>
                <w:b/>
                <w:sz w:val="24"/>
                <w:szCs w:val="24"/>
                <w:lang w:eastAsia="ar-SA"/>
              </w:rPr>
            </w:pPr>
            <w:r w:rsidRPr="001D0535">
              <w:rPr>
                <w:b/>
                <w:sz w:val="24"/>
                <w:szCs w:val="24"/>
                <w:lang w:eastAsia="ar-SA"/>
              </w:rPr>
              <w:t>Заказчик:</w:t>
            </w:r>
          </w:p>
          <w:p w:rsidR="007E1008" w:rsidRPr="001D0535" w:rsidRDefault="007E1008" w:rsidP="001B7B35">
            <w:pPr>
              <w:suppressAutoHyphens/>
              <w:spacing w:line="276" w:lineRule="auto"/>
              <w:rPr>
                <w:b/>
                <w:sz w:val="24"/>
                <w:szCs w:val="24"/>
                <w:lang w:eastAsia="ar-SA"/>
              </w:rPr>
            </w:pPr>
          </w:p>
          <w:p w:rsidR="007E1008" w:rsidRDefault="007E1008" w:rsidP="001B7B35">
            <w:pPr>
              <w:suppressAutoHyphens/>
              <w:spacing w:line="276" w:lineRule="auto"/>
              <w:rPr>
                <w:b/>
                <w:sz w:val="24"/>
                <w:szCs w:val="24"/>
                <w:lang w:eastAsia="ar-SA"/>
              </w:rPr>
            </w:pPr>
          </w:p>
          <w:p w:rsidR="007E1008" w:rsidRPr="001D0535" w:rsidRDefault="007E1008" w:rsidP="001B7B35">
            <w:pPr>
              <w:suppressAutoHyphens/>
              <w:spacing w:line="276" w:lineRule="auto"/>
              <w:rPr>
                <w:b/>
                <w:sz w:val="24"/>
                <w:szCs w:val="24"/>
                <w:lang w:eastAsia="ar-SA"/>
              </w:rPr>
            </w:pPr>
            <w:r w:rsidRPr="001D0535">
              <w:rPr>
                <w:b/>
                <w:sz w:val="24"/>
                <w:szCs w:val="24"/>
                <w:lang w:eastAsia="ar-SA"/>
              </w:rPr>
              <w:t xml:space="preserve">Директор </w:t>
            </w:r>
          </w:p>
          <w:p w:rsidR="007E1008" w:rsidRPr="001D0535" w:rsidRDefault="007E1008" w:rsidP="001B7B35">
            <w:pPr>
              <w:suppressAutoHyphens/>
              <w:spacing w:line="276" w:lineRule="auto"/>
              <w:rPr>
                <w:b/>
                <w:sz w:val="24"/>
                <w:szCs w:val="24"/>
                <w:lang w:eastAsia="ar-SA"/>
              </w:rPr>
            </w:pPr>
            <w:r w:rsidRPr="001D0535">
              <w:rPr>
                <w:b/>
                <w:sz w:val="24"/>
                <w:szCs w:val="24"/>
                <w:lang w:eastAsia="ar-SA"/>
              </w:rPr>
              <w:t>_________________В.В. Васильев</w:t>
            </w:r>
          </w:p>
          <w:p w:rsidR="007E1008" w:rsidRPr="001D0535" w:rsidRDefault="007E1008" w:rsidP="001B7B35">
            <w:pPr>
              <w:suppressAutoHyphens/>
              <w:spacing w:line="276" w:lineRule="auto"/>
              <w:rPr>
                <w:b/>
                <w:sz w:val="24"/>
                <w:szCs w:val="24"/>
                <w:lang w:eastAsia="ar-SA"/>
              </w:rPr>
            </w:pPr>
            <w:proofErr w:type="spellStart"/>
            <w:r w:rsidRPr="001D0535">
              <w:rPr>
                <w:b/>
                <w:sz w:val="24"/>
                <w:szCs w:val="24"/>
                <w:lang w:eastAsia="ar-SA"/>
              </w:rPr>
              <w:t>м.п</w:t>
            </w:r>
            <w:proofErr w:type="spellEnd"/>
            <w:r w:rsidRPr="001D0535">
              <w:rPr>
                <w:b/>
                <w:sz w:val="24"/>
                <w:szCs w:val="24"/>
                <w:lang w:eastAsia="ar-SA"/>
              </w:rPr>
              <w:t>.</w:t>
            </w:r>
          </w:p>
        </w:tc>
        <w:tc>
          <w:tcPr>
            <w:tcW w:w="4786" w:type="dxa"/>
          </w:tcPr>
          <w:p w:rsidR="007E1008" w:rsidRDefault="007E1008" w:rsidP="001B7B35">
            <w:pPr>
              <w:suppressAutoHyphens/>
              <w:spacing w:line="276" w:lineRule="auto"/>
              <w:rPr>
                <w:b/>
                <w:sz w:val="24"/>
                <w:szCs w:val="24"/>
                <w:lang w:eastAsia="ar-SA"/>
              </w:rPr>
            </w:pPr>
            <w:r w:rsidRPr="001D0535">
              <w:rPr>
                <w:b/>
                <w:sz w:val="24"/>
                <w:szCs w:val="24"/>
                <w:lang w:eastAsia="ar-SA"/>
              </w:rPr>
              <w:t>Подрядчик:</w:t>
            </w:r>
          </w:p>
          <w:p w:rsidR="007E1008" w:rsidRPr="001D0535" w:rsidRDefault="007E1008" w:rsidP="001B7B35">
            <w:pPr>
              <w:suppressAutoHyphens/>
              <w:spacing w:line="276" w:lineRule="auto"/>
              <w:rPr>
                <w:b/>
                <w:sz w:val="24"/>
                <w:szCs w:val="24"/>
                <w:lang w:eastAsia="ar-SA"/>
              </w:rPr>
            </w:pPr>
          </w:p>
          <w:p w:rsidR="007E1008" w:rsidRDefault="007E1008" w:rsidP="001B7B35">
            <w:pPr>
              <w:suppressAutoHyphens/>
              <w:spacing w:line="276" w:lineRule="auto"/>
              <w:rPr>
                <w:b/>
                <w:sz w:val="24"/>
                <w:szCs w:val="24"/>
                <w:lang w:eastAsia="ar-SA"/>
              </w:rPr>
            </w:pPr>
          </w:p>
          <w:p w:rsidR="007E1008" w:rsidRPr="001D0535" w:rsidRDefault="007E1008" w:rsidP="001B7B35">
            <w:pPr>
              <w:suppressAutoHyphens/>
              <w:spacing w:line="276" w:lineRule="auto"/>
              <w:rPr>
                <w:b/>
                <w:sz w:val="24"/>
                <w:szCs w:val="24"/>
                <w:lang w:eastAsia="ar-SA"/>
              </w:rPr>
            </w:pPr>
            <w:r>
              <w:rPr>
                <w:b/>
                <w:sz w:val="24"/>
                <w:szCs w:val="24"/>
                <w:lang w:eastAsia="ar-SA"/>
              </w:rPr>
              <w:t>Генеральный д</w:t>
            </w:r>
            <w:r w:rsidRPr="001D0535">
              <w:rPr>
                <w:b/>
                <w:sz w:val="24"/>
                <w:szCs w:val="24"/>
                <w:lang w:eastAsia="ar-SA"/>
              </w:rPr>
              <w:t>иректор</w:t>
            </w:r>
          </w:p>
          <w:p w:rsidR="007E1008" w:rsidRPr="001D0535" w:rsidRDefault="007E1008" w:rsidP="001B7B35">
            <w:pPr>
              <w:suppressAutoHyphens/>
              <w:spacing w:line="276" w:lineRule="auto"/>
              <w:rPr>
                <w:b/>
                <w:sz w:val="24"/>
                <w:szCs w:val="24"/>
                <w:lang w:eastAsia="ar-SA"/>
              </w:rPr>
            </w:pPr>
            <w:r w:rsidRPr="001D0535">
              <w:rPr>
                <w:b/>
                <w:sz w:val="24"/>
                <w:szCs w:val="24"/>
                <w:lang w:eastAsia="ar-SA"/>
              </w:rPr>
              <w:t xml:space="preserve"> __________________ В.П. </w:t>
            </w:r>
            <w:proofErr w:type="spellStart"/>
            <w:r w:rsidRPr="001D0535">
              <w:rPr>
                <w:b/>
                <w:sz w:val="24"/>
                <w:szCs w:val="24"/>
                <w:lang w:eastAsia="ar-SA"/>
              </w:rPr>
              <w:t>Бован</w:t>
            </w:r>
            <w:proofErr w:type="spellEnd"/>
          </w:p>
          <w:p w:rsidR="007E1008" w:rsidRPr="001D0535" w:rsidRDefault="007E1008" w:rsidP="001B7B35">
            <w:pPr>
              <w:suppressAutoHyphens/>
              <w:spacing w:line="276" w:lineRule="auto"/>
              <w:rPr>
                <w:b/>
                <w:sz w:val="24"/>
                <w:szCs w:val="24"/>
                <w:lang w:eastAsia="ar-SA"/>
              </w:rPr>
            </w:pPr>
            <w:r w:rsidRPr="001D0535">
              <w:rPr>
                <w:b/>
                <w:sz w:val="24"/>
                <w:szCs w:val="24"/>
                <w:lang w:eastAsia="ar-SA"/>
              </w:rPr>
              <w:t xml:space="preserve"> </w:t>
            </w:r>
            <w:proofErr w:type="spellStart"/>
            <w:r w:rsidRPr="001D0535">
              <w:rPr>
                <w:b/>
                <w:sz w:val="24"/>
                <w:szCs w:val="24"/>
                <w:lang w:eastAsia="ar-SA"/>
              </w:rPr>
              <w:t>м.п</w:t>
            </w:r>
            <w:proofErr w:type="spellEnd"/>
            <w:r w:rsidRPr="001D0535">
              <w:rPr>
                <w:b/>
                <w:sz w:val="24"/>
                <w:szCs w:val="24"/>
                <w:lang w:eastAsia="ar-SA"/>
              </w:rPr>
              <w:t>.</w:t>
            </w:r>
          </w:p>
          <w:p w:rsidR="007E1008" w:rsidRPr="001D0535" w:rsidRDefault="007E1008" w:rsidP="001B7B35">
            <w:pPr>
              <w:suppressAutoHyphens/>
              <w:spacing w:line="276" w:lineRule="auto"/>
              <w:rPr>
                <w:b/>
                <w:sz w:val="24"/>
                <w:szCs w:val="24"/>
                <w:lang w:eastAsia="ar-SA"/>
              </w:rPr>
            </w:pPr>
          </w:p>
        </w:tc>
      </w:tr>
    </w:tbl>
    <w:p w:rsidR="007E1008" w:rsidRPr="00BF5B74" w:rsidRDefault="007E1008" w:rsidP="007E1008">
      <w:pPr>
        <w:suppressAutoHyphens/>
        <w:rPr>
          <w:sz w:val="24"/>
          <w:szCs w:val="24"/>
          <w:lang w:eastAsia="ar-SA"/>
        </w:rPr>
      </w:pPr>
    </w:p>
    <w:p w:rsidR="007E1008" w:rsidRPr="00BF5B74" w:rsidRDefault="007E1008" w:rsidP="007E1008">
      <w:pPr>
        <w:suppressAutoHyphens/>
        <w:rPr>
          <w:sz w:val="24"/>
          <w:szCs w:val="24"/>
          <w:lang w:eastAsia="ar-SA"/>
        </w:rPr>
      </w:pPr>
    </w:p>
    <w:p w:rsidR="007E1008" w:rsidRPr="00BF5B74" w:rsidRDefault="007E1008" w:rsidP="007E1008">
      <w:pPr>
        <w:rPr>
          <w:sz w:val="24"/>
          <w:szCs w:val="24"/>
        </w:rPr>
      </w:pPr>
    </w:p>
    <w:p w:rsidR="007E1008" w:rsidRDefault="007E1008" w:rsidP="007E1008"/>
    <w:p w:rsidR="00207ED5" w:rsidRDefault="00207ED5"/>
    <w:sectPr w:rsidR="00207ED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65A8" w:rsidRDefault="000565A8" w:rsidP="007E1008">
      <w:r>
        <w:separator/>
      </w:r>
    </w:p>
  </w:endnote>
  <w:endnote w:type="continuationSeparator" w:id="0">
    <w:p w:rsidR="000565A8" w:rsidRDefault="000565A8" w:rsidP="007E10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OpenSymbol">
    <w:charset w:val="00"/>
    <w:family w:val="auto"/>
    <w:pitch w:val="variable"/>
    <w:sig w:usb0="800000AF" w:usb1="1001ECEA" w:usb2="00000000" w:usb3="00000000" w:csb0="00000001" w:csb1="00000000"/>
  </w:font>
  <w:font w:name="Times New Roman">
    <w:altName w:val="Times New Roman"/>
    <w:panose1 w:val="02020603050405020304"/>
    <w:charset w:val="CC"/>
    <w:family w:val="roman"/>
    <w:pitch w:val="variable"/>
    <w:sig w:usb0="E0002AFF" w:usb1="C0007841" w:usb2="00000009" w:usb3="00000000" w:csb0="000001FF" w:csb1="00000000"/>
  </w:font>
  <w:font w:name="Symbol">
    <w:altName w:val="Marlett"/>
    <w:panose1 w:val="05050102010706020507"/>
    <w:charset w:val="02"/>
    <w:family w:val="roman"/>
    <w:pitch w:val="variable"/>
    <w:sig w:usb0="00000000" w:usb1="10000000" w:usb2="00000000" w:usb3="00000000" w:csb0="80000000" w:csb1="00000000"/>
  </w:font>
  <w:font w:name="Courier New">
    <w:altName w:val="Bookman Old Style"/>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entury Gothic"/>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altName w:val="Times New Roman"/>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65A8" w:rsidRDefault="000565A8" w:rsidP="007E1008">
      <w:r>
        <w:separator/>
      </w:r>
    </w:p>
  </w:footnote>
  <w:footnote w:type="continuationSeparator" w:id="0">
    <w:p w:rsidR="000565A8" w:rsidRDefault="000565A8" w:rsidP="007E1008">
      <w:r>
        <w:continuationSeparator/>
      </w:r>
    </w:p>
  </w:footnote>
  <w:footnote w:id="1">
    <w:p w:rsidR="001B7B35" w:rsidRDefault="001B7B35" w:rsidP="007E1008">
      <w:pPr>
        <w:pStyle w:val="a9"/>
      </w:pPr>
      <w:r>
        <w:rPr>
          <w:rStyle w:val="aff0"/>
        </w:rPr>
        <w:footnoteRef/>
      </w:r>
      <w:r>
        <w:t xml:space="preserve">   Стоимостные показатели будут откорректированы в соответствии с ценовыми предложениями победителя торгов.</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F6743"/>
    <w:multiLevelType w:val="multilevel"/>
    <w:tmpl w:val="9F646AFE"/>
    <w:styleLink w:val="WW8Num11"/>
    <w:lvl w:ilvl="0">
      <w:start w:val="2"/>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
    <w:nsid w:val="0878238C"/>
    <w:multiLevelType w:val="hybridMultilevel"/>
    <w:tmpl w:val="32148FF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13AD1816"/>
    <w:multiLevelType w:val="multilevel"/>
    <w:tmpl w:val="57C244AC"/>
    <w:styleLink w:val="WW8Num66"/>
    <w:lvl w:ilvl="0">
      <w:numFmt w:val="bullet"/>
      <w:lvlText w:val="•"/>
      <w:lvlJc w:val="left"/>
      <w:pPr>
        <w:ind w:left="0" w:firstLine="0"/>
      </w:pPr>
      <w:rPr>
        <w:rFonts w:ascii="OpenSymbol" w:eastAsia="OpenSymbol" w:hAnsi="OpenSymbol" w:cs="OpenSymbol"/>
      </w:rPr>
    </w:lvl>
    <w:lvl w:ilvl="1">
      <w:numFmt w:val="bullet"/>
      <w:lvlText w:val="◦"/>
      <w:lvlJc w:val="left"/>
      <w:pPr>
        <w:ind w:left="0" w:firstLine="0"/>
      </w:pPr>
      <w:rPr>
        <w:rFonts w:ascii="OpenSymbol" w:eastAsia="OpenSymbol" w:hAnsi="OpenSymbol" w:cs="OpenSymbol"/>
      </w:rPr>
    </w:lvl>
    <w:lvl w:ilvl="2">
      <w:numFmt w:val="bullet"/>
      <w:lvlText w:val="▪"/>
      <w:lvlJc w:val="left"/>
      <w:pPr>
        <w:ind w:left="0" w:firstLine="0"/>
      </w:pPr>
      <w:rPr>
        <w:rFonts w:ascii="OpenSymbol" w:eastAsia="OpenSymbol" w:hAnsi="OpenSymbol" w:cs="OpenSymbol"/>
      </w:rPr>
    </w:lvl>
    <w:lvl w:ilvl="3">
      <w:numFmt w:val="bullet"/>
      <w:lvlText w:val="•"/>
      <w:lvlJc w:val="left"/>
      <w:pPr>
        <w:ind w:left="0" w:firstLine="0"/>
      </w:pPr>
      <w:rPr>
        <w:rFonts w:ascii="OpenSymbol" w:eastAsia="OpenSymbol" w:hAnsi="OpenSymbol" w:cs="OpenSymbol"/>
      </w:rPr>
    </w:lvl>
    <w:lvl w:ilvl="4">
      <w:numFmt w:val="bullet"/>
      <w:lvlText w:val="◦"/>
      <w:lvlJc w:val="left"/>
      <w:pPr>
        <w:ind w:left="0" w:firstLine="0"/>
      </w:pPr>
      <w:rPr>
        <w:rFonts w:ascii="OpenSymbol" w:eastAsia="OpenSymbol" w:hAnsi="OpenSymbol" w:cs="OpenSymbol"/>
      </w:rPr>
    </w:lvl>
    <w:lvl w:ilvl="5">
      <w:numFmt w:val="bullet"/>
      <w:lvlText w:val="▪"/>
      <w:lvlJc w:val="left"/>
      <w:pPr>
        <w:ind w:left="0" w:firstLine="0"/>
      </w:pPr>
      <w:rPr>
        <w:rFonts w:ascii="OpenSymbol" w:eastAsia="OpenSymbol" w:hAnsi="OpenSymbol" w:cs="OpenSymbol"/>
      </w:rPr>
    </w:lvl>
    <w:lvl w:ilvl="6">
      <w:numFmt w:val="bullet"/>
      <w:lvlText w:val="•"/>
      <w:lvlJc w:val="left"/>
      <w:pPr>
        <w:ind w:left="0" w:firstLine="0"/>
      </w:pPr>
      <w:rPr>
        <w:rFonts w:ascii="OpenSymbol" w:eastAsia="OpenSymbol" w:hAnsi="OpenSymbol" w:cs="OpenSymbol"/>
      </w:rPr>
    </w:lvl>
    <w:lvl w:ilvl="7">
      <w:numFmt w:val="bullet"/>
      <w:lvlText w:val="◦"/>
      <w:lvlJc w:val="left"/>
      <w:pPr>
        <w:ind w:left="0" w:firstLine="0"/>
      </w:pPr>
      <w:rPr>
        <w:rFonts w:ascii="OpenSymbol" w:eastAsia="OpenSymbol" w:hAnsi="OpenSymbol" w:cs="OpenSymbol"/>
      </w:rPr>
    </w:lvl>
    <w:lvl w:ilvl="8">
      <w:numFmt w:val="bullet"/>
      <w:lvlText w:val="▪"/>
      <w:lvlJc w:val="left"/>
      <w:pPr>
        <w:ind w:left="0" w:firstLine="0"/>
      </w:pPr>
      <w:rPr>
        <w:rFonts w:ascii="OpenSymbol" w:eastAsia="OpenSymbol" w:hAnsi="OpenSymbol" w:cs="OpenSymbol"/>
      </w:rPr>
    </w:lvl>
  </w:abstractNum>
  <w:abstractNum w:abstractNumId="3">
    <w:nsid w:val="19B03625"/>
    <w:multiLevelType w:val="multilevel"/>
    <w:tmpl w:val="B34CE4E2"/>
    <w:styleLink w:val="WW8Num17"/>
    <w:lvl w:ilvl="0">
      <w:numFmt w:val="bullet"/>
      <w:lvlText w:val="-"/>
      <w:lvlJc w:val="left"/>
      <w:pPr>
        <w:ind w:left="0" w:firstLine="0"/>
      </w:pPr>
      <w:rPr>
        <w:rFonts w:ascii="OpenSymbol" w:hAnsi="OpenSymbol"/>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4">
    <w:nsid w:val="1C4F3650"/>
    <w:multiLevelType w:val="multilevel"/>
    <w:tmpl w:val="739A49D6"/>
    <w:lvl w:ilvl="0">
      <w:start w:val="8"/>
      <w:numFmt w:val="decimal"/>
      <w:lvlText w:val="%1."/>
      <w:lvlJc w:val="left"/>
      <w:pPr>
        <w:ind w:left="360" w:hanging="360"/>
      </w:pPr>
    </w:lvl>
    <w:lvl w:ilvl="1">
      <w:start w:val="1"/>
      <w:numFmt w:val="decimal"/>
      <w:lvlText w:val="%2."/>
      <w:lvlJc w:val="left"/>
      <w:pPr>
        <w:ind w:left="360" w:hanging="360"/>
      </w:pPr>
      <w:rPr>
        <w:rFonts w:ascii="Times New Roman" w:eastAsia="Times New Roman" w:hAnsi="Times New Roman" w:cs="Times New Roman"/>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nsid w:val="250319A1"/>
    <w:multiLevelType w:val="hybridMultilevel"/>
    <w:tmpl w:val="85E6425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2A134AAE"/>
    <w:multiLevelType w:val="hybridMultilevel"/>
    <w:tmpl w:val="5540F4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2C3E76BD"/>
    <w:multiLevelType w:val="multilevel"/>
    <w:tmpl w:val="200CBD0E"/>
    <w:styleLink w:val="WW8Num62"/>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8">
    <w:nsid w:val="2F34080C"/>
    <w:multiLevelType w:val="hybridMultilevel"/>
    <w:tmpl w:val="B84247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341410BE"/>
    <w:multiLevelType w:val="hybridMultilevel"/>
    <w:tmpl w:val="5540F4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34584BA1"/>
    <w:multiLevelType w:val="hybridMultilevel"/>
    <w:tmpl w:val="545A80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63962BED"/>
    <w:multiLevelType w:val="multilevel"/>
    <w:tmpl w:val="9712FC56"/>
    <w:styleLink w:val="WW8Num26"/>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12">
    <w:nsid w:val="7B6A6700"/>
    <w:multiLevelType w:val="hybridMultilevel"/>
    <w:tmpl w:val="85E6425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2"/>
  </w:num>
  <w:num w:numId="9">
    <w:abstractNumId w:val="3"/>
  </w:num>
  <w:num w:numId="10">
    <w:abstractNumId w:val="7"/>
  </w:num>
  <w:num w:numId="11">
    <w:abstractNumId w:val="11"/>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008"/>
    <w:rsid w:val="000565A8"/>
    <w:rsid w:val="000B0566"/>
    <w:rsid w:val="000B7028"/>
    <w:rsid w:val="000D6ADD"/>
    <w:rsid w:val="000E4178"/>
    <w:rsid w:val="001B7B35"/>
    <w:rsid w:val="00207ED5"/>
    <w:rsid w:val="00251F12"/>
    <w:rsid w:val="00302F44"/>
    <w:rsid w:val="00313AC7"/>
    <w:rsid w:val="004733F9"/>
    <w:rsid w:val="00493B0E"/>
    <w:rsid w:val="004C1801"/>
    <w:rsid w:val="004C466C"/>
    <w:rsid w:val="0055057A"/>
    <w:rsid w:val="005C7F7D"/>
    <w:rsid w:val="00712867"/>
    <w:rsid w:val="007C262B"/>
    <w:rsid w:val="007E1008"/>
    <w:rsid w:val="008368ED"/>
    <w:rsid w:val="0084184F"/>
    <w:rsid w:val="008C6D87"/>
    <w:rsid w:val="008C753D"/>
    <w:rsid w:val="00976EEB"/>
    <w:rsid w:val="00986565"/>
    <w:rsid w:val="00990861"/>
    <w:rsid w:val="009F2B73"/>
    <w:rsid w:val="00AE1521"/>
    <w:rsid w:val="00B32C97"/>
    <w:rsid w:val="00CB52FC"/>
    <w:rsid w:val="00CF5838"/>
    <w:rsid w:val="00D07B40"/>
    <w:rsid w:val="00DF0BDF"/>
    <w:rsid w:val="00E42E48"/>
    <w:rsid w:val="00EB79A3"/>
    <w:rsid w:val="00ED036D"/>
    <w:rsid w:val="00F306C5"/>
    <w:rsid w:val="00F77C2C"/>
    <w:rsid w:val="00FA59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Normal (Web)" w:uiPriority="0"/>
    <w:lsdException w:name="Table Elegant" w:uiPriority="0"/>
    <w:lsdException w:name="Table Subtle 1" w:uiPriority="0"/>
    <w:lsdException w:name="Table Web 1" w:uiPriority="0"/>
    <w:lsdException w:name="Table Web 2" w:uiPriority="0"/>
    <w:lsdException w:name="Table Web 3"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1008"/>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7E1008"/>
    <w:pPr>
      <w:keepNext/>
      <w:spacing w:before="120" w:after="120" w:line="360" w:lineRule="auto"/>
      <w:outlineLvl w:val="0"/>
    </w:pPr>
    <w:rPr>
      <w:b/>
      <w:kern w:val="28"/>
      <w:sz w:val="32"/>
    </w:rPr>
  </w:style>
  <w:style w:type="paragraph" w:styleId="2">
    <w:name w:val="heading 2"/>
    <w:aliases w:val="Знак29 Знак"/>
    <w:basedOn w:val="a"/>
    <w:next w:val="a"/>
    <w:link w:val="21"/>
    <w:semiHidden/>
    <w:unhideWhenUsed/>
    <w:qFormat/>
    <w:rsid w:val="007E1008"/>
    <w:pPr>
      <w:keepNext/>
      <w:spacing w:before="240" w:after="60"/>
      <w:outlineLvl w:val="1"/>
    </w:pPr>
    <w:rPr>
      <w:rFonts w:ascii="Arial" w:hAnsi="Arial" w:cs="Arial"/>
      <w:b/>
      <w:bCs/>
      <w:i/>
      <w:iCs/>
      <w:sz w:val="28"/>
      <w:szCs w:val="28"/>
    </w:rPr>
  </w:style>
  <w:style w:type="paragraph" w:styleId="3">
    <w:name w:val="heading 3"/>
    <w:aliases w:val="Заголовок 3 Знак2,Заголовок 3 Знак Знак1,Заголовок 3 Знак Знак Знак,Знак Знак Знак Знак1,Заголовок 3 Знак1 Знак,Знак Знак1 Знак,Заголовок 3 Знак1 Знак Знак Знак,Заголовок 3 Знак Знак Знак Знак Знак"/>
    <w:basedOn w:val="a"/>
    <w:next w:val="a"/>
    <w:link w:val="31"/>
    <w:semiHidden/>
    <w:unhideWhenUsed/>
    <w:qFormat/>
    <w:rsid w:val="007E1008"/>
    <w:pPr>
      <w:keepNext/>
      <w:spacing w:before="240" w:after="60"/>
      <w:outlineLvl w:val="2"/>
    </w:pPr>
    <w:rPr>
      <w:rFonts w:ascii="Arial" w:hAnsi="Arial" w:cs="Arial"/>
      <w:b/>
      <w:bCs/>
      <w:sz w:val="26"/>
      <w:szCs w:val="26"/>
    </w:rPr>
  </w:style>
  <w:style w:type="paragraph" w:styleId="4">
    <w:name w:val="heading 4"/>
    <w:aliases w:val="Знак28 Знак"/>
    <w:basedOn w:val="a"/>
    <w:next w:val="a"/>
    <w:link w:val="41"/>
    <w:semiHidden/>
    <w:unhideWhenUsed/>
    <w:qFormat/>
    <w:rsid w:val="007E1008"/>
    <w:pPr>
      <w:keepNext/>
      <w:spacing w:before="240" w:after="60"/>
      <w:outlineLvl w:val="3"/>
    </w:pPr>
    <w:rPr>
      <w:b/>
      <w:bCs/>
      <w:sz w:val="28"/>
      <w:szCs w:val="28"/>
    </w:rPr>
  </w:style>
  <w:style w:type="paragraph" w:styleId="6">
    <w:name w:val="heading 6"/>
    <w:basedOn w:val="a"/>
    <w:next w:val="a"/>
    <w:link w:val="60"/>
    <w:semiHidden/>
    <w:unhideWhenUsed/>
    <w:qFormat/>
    <w:rsid w:val="007E1008"/>
    <w:pPr>
      <w:spacing w:before="240" w:after="60"/>
      <w:outlineLvl w:val="5"/>
    </w:pPr>
    <w:rPr>
      <w:b/>
      <w:bCs/>
      <w:sz w:val="22"/>
      <w:szCs w:val="22"/>
      <w:lang w:val="x-none" w:eastAsia="x-none"/>
    </w:rPr>
  </w:style>
  <w:style w:type="paragraph" w:styleId="7">
    <w:name w:val="heading 7"/>
    <w:basedOn w:val="a"/>
    <w:next w:val="a"/>
    <w:link w:val="70"/>
    <w:uiPriority w:val="99"/>
    <w:semiHidden/>
    <w:unhideWhenUsed/>
    <w:qFormat/>
    <w:rsid w:val="007E1008"/>
    <w:pPr>
      <w:spacing w:before="240" w:after="60"/>
      <w:outlineLvl w:val="6"/>
    </w:pPr>
    <w:rPr>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E1008"/>
    <w:rPr>
      <w:rFonts w:ascii="Tahoma" w:hAnsi="Tahoma" w:cs="Tahoma"/>
      <w:sz w:val="16"/>
      <w:szCs w:val="16"/>
    </w:rPr>
  </w:style>
  <w:style w:type="character" w:customStyle="1" w:styleId="a4">
    <w:name w:val="Текст выноски Знак"/>
    <w:basedOn w:val="a0"/>
    <w:link w:val="a3"/>
    <w:uiPriority w:val="99"/>
    <w:semiHidden/>
    <w:rsid w:val="007E1008"/>
    <w:rPr>
      <w:rFonts w:ascii="Tahoma" w:hAnsi="Tahoma" w:cs="Tahoma"/>
      <w:sz w:val="16"/>
      <w:szCs w:val="16"/>
    </w:rPr>
  </w:style>
  <w:style w:type="character" w:customStyle="1" w:styleId="10">
    <w:name w:val="Заголовок 1 Знак"/>
    <w:basedOn w:val="a0"/>
    <w:link w:val="1"/>
    <w:rsid w:val="007E1008"/>
    <w:rPr>
      <w:rFonts w:ascii="Times New Roman" w:eastAsia="Times New Roman" w:hAnsi="Times New Roman" w:cs="Times New Roman"/>
      <w:b/>
      <w:kern w:val="28"/>
      <w:sz w:val="32"/>
      <w:szCs w:val="20"/>
      <w:lang w:eastAsia="ru-RU"/>
    </w:rPr>
  </w:style>
  <w:style w:type="character" w:customStyle="1" w:styleId="20">
    <w:name w:val="Заголовок 2 Знак"/>
    <w:aliases w:val="Знак29 Знак Знак1"/>
    <w:basedOn w:val="a0"/>
    <w:uiPriority w:val="9"/>
    <w:semiHidden/>
    <w:rsid w:val="007E1008"/>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aliases w:val="Заголовок 3 Знак2 Знак1,Заголовок 3 Знак Знак1 Знак1,Заголовок 3 Знак Знак Знак Знак1,Знак Знак Знак Знак1 Знак1,Заголовок 3 Знак1 Знак Знак1,Знак Знак1 Знак Знак1,Заголовок 3 Знак1 Знак Знак Знак Знак1"/>
    <w:basedOn w:val="a0"/>
    <w:uiPriority w:val="9"/>
    <w:semiHidden/>
    <w:rsid w:val="007E1008"/>
    <w:rPr>
      <w:rFonts w:asciiTheme="majorHAnsi" w:eastAsiaTheme="majorEastAsia" w:hAnsiTheme="majorHAnsi" w:cstheme="majorBidi"/>
      <w:b/>
      <w:bCs/>
      <w:color w:val="4F81BD" w:themeColor="accent1"/>
      <w:sz w:val="20"/>
      <w:szCs w:val="20"/>
      <w:lang w:eastAsia="ru-RU"/>
    </w:rPr>
  </w:style>
  <w:style w:type="character" w:customStyle="1" w:styleId="40">
    <w:name w:val="Заголовок 4 Знак"/>
    <w:aliases w:val="Знак28 Знак Знак1"/>
    <w:basedOn w:val="a0"/>
    <w:uiPriority w:val="9"/>
    <w:semiHidden/>
    <w:rsid w:val="007E1008"/>
    <w:rPr>
      <w:rFonts w:asciiTheme="majorHAnsi" w:eastAsiaTheme="majorEastAsia" w:hAnsiTheme="majorHAnsi" w:cstheme="majorBidi"/>
      <w:b/>
      <w:bCs/>
      <w:i/>
      <w:iCs/>
      <w:color w:val="4F81BD" w:themeColor="accent1"/>
      <w:sz w:val="20"/>
      <w:szCs w:val="20"/>
      <w:lang w:eastAsia="ru-RU"/>
    </w:rPr>
  </w:style>
  <w:style w:type="character" w:customStyle="1" w:styleId="60">
    <w:name w:val="Заголовок 6 Знак"/>
    <w:basedOn w:val="a0"/>
    <w:link w:val="6"/>
    <w:semiHidden/>
    <w:rsid w:val="007E1008"/>
    <w:rPr>
      <w:rFonts w:ascii="Times New Roman" w:eastAsia="Times New Roman" w:hAnsi="Times New Roman" w:cs="Times New Roman"/>
      <w:b/>
      <w:bCs/>
      <w:lang w:val="x-none" w:eastAsia="x-none"/>
    </w:rPr>
  </w:style>
  <w:style w:type="character" w:customStyle="1" w:styleId="70">
    <w:name w:val="Заголовок 7 Знак"/>
    <w:basedOn w:val="a0"/>
    <w:link w:val="7"/>
    <w:uiPriority w:val="99"/>
    <w:semiHidden/>
    <w:rsid w:val="007E1008"/>
    <w:rPr>
      <w:rFonts w:ascii="Times New Roman" w:eastAsia="Times New Roman" w:hAnsi="Times New Roman" w:cs="Times New Roman"/>
      <w:sz w:val="24"/>
      <w:szCs w:val="24"/>
      <w:lang w:val="x-none" w:eastAsia="x-none"/>
    </w:rPr>
  </w:style>
  <w:style w:type="character" w:styleId="a5">
    <w:name w:val="Hyperlink"/>
    <w:uiPriority w:val="99"/>
    <w:semiHidden/>
    <w:unhideWhenUsed/>
    <w:rsid w:val="007E1008"/>
    <w:rPr>
      <w:color w:val="0000FF"/>
      <w:u w:val="single"/>
    </w:rPr>
  </w:style>
  <w:style w:type="character" w:styleId="a6">
    <w:name w:val="FollowedHyperlink"/>
    <w:uiPriority w:val="99"/>
    <w:semiHidden/>
    <w:unhideWhenUsed/>
    <w:rsid w:val="007E1008"/>
    <w:rPr>
      <w:color w:val="800080"/>
      <w:u w:val="single"/>
    </w:rPr>
  </w:style>
  <w:style w:type="character" w:customStyle="1" w:styleId="21">
    <w:name w:val="Заголовок 2 Знак1"/>
    <w:aliases w:val="Знак29 Знак Знак"/>
    <w:link w:val="2"/>
    <w:semiHidden/>
    <w:locked/>
    <w:rsid w:val="007E1008"/>
    <w:rPr>
      <w:rFonts w:ascii="Arial" w:eastAsia="Times New Roman" w:hAnsi="Arial" w:cs="Arial"/>
      <w:b/>
      <w:bCs/>
      <w:i/>
      <w:iCs/>
      <w:sz w:val="28"/>
      <w:szCs w:val="28"/>
      <w:lang w:eastAsia="ru-RU"/>
    </w:rPr>
  </w:style>
  <w:style w:type="character" w:customStyle="1" w:styleId="31">
    <w:name w:val="Заголовок 3 Знак1"/>
    <w:aliases w:val="Заголовок 3 Знак2 Знак,Заголовок 3 Знак Знак1 Знак,Заголовок 3 Знак Знак Знак Знак,Знак Знак Знак Знак1 Знак,Заголовок 3 Знак1 Знак Знак,Знак Знак1 Знак Знак,Заголовок 3 Знак1 Знак Знак Знак Знак"/>
    <w:link w:val="3"/>
    <w:semiHidden/>
    <w:locked/>
    <w:rsid w:val="007E1008"/>
    <w:rPr>
      <w:rFonts w:ascii="Arial" w:eastAsia="Times New Roman" w:hAnsi="Arial" w:cs="Arial"/>
      <w:b/>
      <w:bCs/>
      <w:sz w:val="26"/>
      <w:szCs w:val="26"/>
      <w:lang w:eastAsia="ru-RU"/>
    </w:rPr>
  </w:style>
  <w:style w:type="character" w:customStyle="1" w:styleId="41">
    <w:name w:val="Заголовок 4 Знак1"/>
    <w:aliases w:val="Знак28 Знак Знак"/>
    <w:link w:val="4"/>
    <w:semiHidden/>
    <w:locked/>
    <w:rsid w:val="007E1008"/>
    <w:rPr>
      <w:rFonts w:ascii="Times New Roman" w:eastAsia="Times New Roman" w:hAnsi="Times New Roman" w:cs="Times New Roman"/>
      <w:b/>
      <w:bCs/>
      <w:sz w:val="28"/>
      <w:szCs w:val="28"/>
      <w:lang w:eastAsia="ru-RU"/>
    </w:rPr>
  </w:style>
  <w:style w:type="character" w:customStyle="1" w:styleId="a7">
    <w:name w:val="Обычный (веб) Знак"/>
    <w:link w:val="a8"/>
    <w:semiHidden/>
    <w:locked/>
    <w:rsid w:val="007E1008"/>
    <w:rPr>
      <w:sz w:val="24"/>
      <w:szCs w:val="24"/>
    </w:rPr>
  </w:style>
  <w:style w:type="paragraph" w:styleId="a8">
    <w:name w:val="Normal (Web)"/>
    <w:basedOn w:val="a"/>
    <w:link w:val="a7"/>
    <w:semiHidden/>
    <w:unhideWhenUsed/>
    <w:rsid w:val="007E1008"/>
    <w:pPr>
      <w:spacing w:before="100" w:beforeAutospacing="1" w:after="100" w:afterAutospacing="1"/>
    </w:pPr>
    <w:rPr>
      <w:rFonts w:asciiTheme="minorHAnsi" w:eastAsiaTheme="minorHAnsi" w:hAnsiTheme="minorHAnsi" w:cstheme="minorBidi"/>
      <w:sz w:val="24"/>
      <w:szCs w:val="24"/>
      <w:lang w:eastAsia="en-US"/>
    </w:rPr>
  </w:style>
  <w:style w:type="paragraph" w:styleId="a9">
    <w:name w:val="footnote text"/>
    <w:basedOn w:val="a"/>
    <w:link w:val="aa"/>
    <w:uiPriority w:val="99"/>
    <w:semiHidden/>
    <w:unhideWhenUsed/>
    <w:rsid w:val="007E1008"/>
  </w:style>
  <w:style w:type="character" w:customStyle="1" w:styleId="aa">
    <w:name w:val="Текст сноски Знак"/>
    <w:basedOn w:val="a0"/>
    <w:link w:val="a9"/>
    <w:uiPriority w:val="99"/>
    <w:semiHidden/>
    <w:rsid w:val="007E1008"/>
    <w:rPr>
      <w:rFonts w:ascii="Times New Roman" w:eastAsia="Times New Roman" w:hAnsi="Times New Roman" w:cs="Times New Roman"/>
      <w:sz w:val="20"/>
      <w:szCs w:val="20"/>
      <w:lang w:eastAsia="ru-RU"/>
    </w:rPr>
  </w:style>
  <w:style w:type="paragraph" w:styleId="ab">
    <w:name w:val="header"/>
    <w:basedOn w:val="a"/>
    <w:link w:val="ac"/>
    <w:uiPriority w:val="99"/>
    <w:semiHidden/>
    <w:unhideWhenUsed/>
    <w:rsid w:val="007E1008"/>
    <w:pPr>
      <w:tabs>
        <w:tab w:val="center" w:pos="4153"/>
        <w:tab w:val="right" w:pos="8306"/>
      </w:tabs>
    </w:pPr>
    <w:rPr>
      <w:sz w:val="28"/>
    </w:rPr>
  </w:style>
  <w:style w:type="character" w:customStyle="1" w:styleId="ac">
    <w:name w:val="Верхний колонтитул Знак"/>
    <w:basedOn w:val="a0"/>
    <w:link w:val="ab"/>
    <w:uiPriority w:val="99"/>
    <w:semiHidden/>
    <w:rsid w:val="007E1008"/>
    <w:rPr>
      <w:rFonts w:ascii="Times New Roman" w:eastAsia="Times New Roman" w:hAnsi="Times New Roman" w:cs="Times New Roman"/>
      <w:sz w:val="28"/>
      <w:szCs w:val="20"/>
      <w:lang w:eastAsia="ru-RU"/>
    </w:rPr>
  </w:style>
  <w:style w:type="character" w:customStyle="1" w:styleId="11">
    <w:name w:val="Нижний колонтитул Знак1"/>
    <w:aliases w:val="Знак18 Знак Знак,Нижний колонтитул Знак1 Знак1 Знак1,Нижний колонтитул Знак Знак1 Знак Знак1,Нижний колонтитул Знак Знак Знак Знак Знак1,Знак18 Знак Знак Знак Знак Знак1,Нижний колонтитул Знак1 Знак Знак Знак1"/>
    <w:link w:val="ad"/>
    <w:semiHidden/>
    <w:locked/>
    <w:rsid w:val="007E1008"/>
  </w:style>
  <w:style w:type="paragraph" w:styleId="ad">
    <w:name w:val="footer"/>
    <w:aliases w:val="Знак18 Знак,Нижний колонтитул Знак1 Знак1,Нижний колонтитул Знак Знак1 Знак,Нижний колонтитул Знак Знак Знак Знак,Знак18 Знак Знак Знак Знак,Нижний колонтитул Знак1 Знак Знак,Нижний колонтитул Знак Знак Знак1"/>
    <w:basedOn w:val="a"/>
    <w:link w:val="11"/>
    <w:semiHidden/>
    <w:unhideWhenUsed/>
    <w:rsid w:val="007E1008"/>
    <w:pPr>
      <w:tabs>
        <w:tab w:val="center" w:pos="4677"/>
        <w:tab w:val="right" w:pos="9355"/>
      </w:tabs>
    </w:pPr>
    <w:rPr>
      <w:rFonts w:asciiTheme="minorHAnsi" w:eastAsiaTheme="minorHAnsi" w:hAnsiTheme="minorHAnsi" w:cstheme="minorBidi"/>
      <w:sz w:val="22"/>
      <w:szCs w:val="22"/>
      <w:lang w:eastAsia="en-US"/>
    </w:rPr>
  </w:style>
  <w:style w:type="character" w:customStyle="1" w:styleId="ae">
    <w:name w:val="Нижний колонтитул Знак"/>
    <w:aliases w:val="Знак18 Знак Знак1,Нижний колонтитул Знак1 Знак1 Знак,Нижний колонтитул Знак Знак1 Знак Знак,Нижний колонтитул Знак Знак Знак Знак Знак,Знак18 Знак Знак Знак Знак Знак,Нижний колонтитул Знак1 Знак Знак Знак"/>
    <w:basedOn w:val="a0"/>
    <w:uiPriority w:val="99"/>
    <w:semiHidden/>
    <w:rsid w:val="007E1008"/>
    <w:rPr>
      <w:rFonts w:ascii="Times New Roman" w:eastAsia="Times New Roman" w:hAnsi="Times New Roman" w:cs="Times New Roman"/>
      <w:sz w:val="20"/>
      <w:szCs w:val="20"/>
      <w:lang w:eastAsia="ru-RU"/>
    </w:rPr>
  </w:style>
  <w:style w:type="paragraph" w:styleId="af">
    <w:name w:val="endnote text"/>
    <w:basedOn w:val="a"/>
    <w:link w:val="af0"/>
    <w:semiHidden/>
    <w:unhideWhenUsed/>
    <w:rsid w:val="007E1008"/>
  </w:style>
  <w:style w:type="character" w:customStyle="1" w:styleId="af0">
    <w:name w:val="Текст концевой сноски Знак"/>
    <w:basedOn w:val="a0"/>
    <w:link w:val="af"/>
    <w:semiHidden/>
    <w:rsid w:val="007E1008"/>
    <w:rPr>
      <w:rFonts w:ascii="Times New Roman" w:eastAsia="Times New Roman" w:hAnsi="Times New Roman" w:cs="Times New Roman"/>
      <w:sz w:val="20"/>
      <w:szCs w:val="20"/>
      <w:lang w:eastAsia="ru-RU"/>
    </w:rPr>
  </w:style>
  <w:style w:type="character" w:customStyle="1" w:styleId="af1">
    <w:name w:val="Название Знак"/>
    <w:aliases w:val="Название Знак Знак1 Знак,Название Знак Знак Знак1 Знак,Знак13 Знак Знак Знак1 Знак,Название Знак Знак Знак Знак Знак,Название Знак1 Знак Знак Знак,Знак13 Знак Знак Знак Знак Знак,Знак13 Знак1 Знак Знак Знак,Знак13 Знак Знак1 Знак"/>
    <w:link w:val="af2"/>
    <w:locked/>
    <w:rsid w:val="007E1008"/>
    <w:rPr>
      <w:bCs/>
      <w:color w:val="000000"/>
      <w:spacing w:val="13"/>
      <w:sz w:val="24"/>
      <w:shd w:val="clear" w:color="auto" w:fill="FFFFFF"/>
    </w:rPr>
  </w:style>
  <w:style w:type="paragraph" w:styleId="af2">
    <w:name w:val="Title"/>
    <w:aliases w:val="Название Знак Знак1,Название Знак Знак Знак1,Знак13 Знак Знак Знак1,Название Знак Знак Знак Знак,Название Знак1 Знак Знак,Знак13 Знак Знак Знак Знак,Знак13 Знак1 Знак Знак,Знак13 Знак Знак1,Знак13 Знак,Знак13 Знак1"/>
    <w:basedOn w:val="a"/>
    <w:link w:val="af1"/>
    <w:qFormat/>
    <w:rsid w:val="007E1008"/>
    <w:pPr>
      <w:widowControl w:val="0"/>
      <w:shd w:val="clear" w:color="auto" w:fill="FFFFFF"/>
      <w:autoSpaceDE w:val="0"/>
      <w:autoSpaceDN w:val="0"/>
      <w:adjustRightInd w:val="0"/>
      <w:ind w:left="72"/>
      <w:jc w:val="center"/>
    </w:pPr>
    <w:rPr>
      <w:rFonts w:asciiTheme="minorHAnsi" w:eastAsiaTheme="minorHAnsi" w:hAnsiTheme="minorHAnsi" w:cstheme="minorBidi"/>
      <w:bCs/>
      <w:color w:val="000000"/>
      <w:spacing w:val="13"/>
      <w:sz w:val="24"/>
      <w:szCs w:val="22"/>
      <w:lang w:eastAsia="en-US"/>
    </w:rPr>
  </w:style>
  <w:style w:type="character" w:customStyle="1" w:styleId="12">
    <w:name w:val="Название Знак1"/>
    <w:basedOn w:val="a0"/>
    <w:uiPriority w:val="10"/>
    <w:rsid w:val="007E1008"/>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22">
    <w:name w:val="Название Знак2"/>
    <w:aliases w:val="Название Знак1 Знак1,Название Знак Знак1 Знак1,Название Знак Знак Знак1 Знак1,Знак13 Знак Знак Знак1 Знак1,Название Знак Знак Знак Знак Знак1,Название Знак1 Знак Знак Знак1,Знак13 Знак Знак Знак Знак Знак1,Знак13 Знак1 Знак Знак Знак1"/>
    <w:rsid w:val="007E1008"/>
    <w:rPr>
      <w:rFonts w:ascii="Cambria" w:eastAsia="Times New Roman" w:hAnsi="Cambria" w:cs="Times New Roman" w:hint="default"/>
      <w:color w:val="17365D"/>
      <w:spacing w:val="5"/>
      <w:kern w:val="28"/>
      <w:sz w:val="52"/>
      <w:szCs w:val="52"/>
    </w:rPr>
  </w:style>
  <w:style w:type="paragraph" w:styleId="af3">
    <w:name w:val="Closing"/>
    <w:basedOn w:val="a"/>
    <w:link w:val="af4"/>
    <w:uiPriority w:val="99"/>
    <w:semiHidden/>
    <w:unhideWhenUsed/>
    <w:rsid w:val="007E1008"/>
    <w:pPr>
      <w:suppressAutoHyphens/>
      <w:spacing w:after="60"/>
      <w:ind w:left="4252"/>
      <w:jc w:val="both"/>
    </w:pPr>
    <w:rPr>
      <w:sz w:val="24"/>
      <w:szCs w:val="24"/>
      <w:lang w:val="x-none" w:eastAsia="ar-SA"/>
    </w:rPr>
  </w:style>
  <w:style w:type="character" w:customStyle="1" w:styleId="af4">
    <w:name w:val="Прощание Знак"/>
    <w:basedOn w:val="a0"/>
    <w:link w:val="af3"/>
    <w:uiPriority w:val="99"/>
    <w:semiHidden/>
    <w:rsid w:val="007E1008"/>
    <w:rPr>
      <w:rFonts w:ascii="Times New Roman" w:eastAsia="Times New Roman" w:hAnsi="Times New Roman" w:cs="Times New Roman"/>
      <w:sz w:val="24"/>
      <w:szCs w:val="24"/>
      <w:lang w:val="x-none" w:eastAsia="ar-SA"/>
    </w:rPr>
  </w:style>
  <w:style w:type="character" w:customStyle="1" w:styleId="23">
    <w:name w:val="Основной текст Знак2"/>
    <w:aliases w:val="Основной текст Знак1 Знак1,Основной текст Знак Знак Знак"/>
    <w:link w:val="af5"/>
    <w:semiHidden/>
    <w:locked/>
    <w:rsid w:val="007E1008"/>
    <w:rPr>
      <w:sz w:val="24"/>
      <w:szCs w:val="24"/>
    </w:rPr>
  </w:style>
  <w:style w:type="paragraph" w:styleId="af5">
    <w:name w:val="Body Text"/>
    <w:aliases w:val="Основной текст Знак1,Основной текст Знак Знак"/>
    <w:basedOn w:val="a"/>
    <w:link w:val="23"/>
    <w:semiHidden/>
    <w:unhideWhenUsed/>
    <w:rsid w:val="007E1008"/>
    <w:pPr>
      <w:spacing w:after="120"/>
    </w:pPr>
    <w:rPr>
      <w:rFonts w:asciiTheme="minorHAnsi" w:eastAsiaTheme="minorHAnsi" w:hAnsiTheme="minorHAnsi" w:cstheme="minorBidi"/>
      <w:sz w:val="24"/>
      <w:szCs w:val="24"/>
      <w:lang w:eastAsia="en-US"/>
    </w:rPr>
  </w:style>
  <w:style w:type="character" w:customStyle="1" w:styleId="af6">
    <w:name w:val="Основной текст Знак"/>
    <w:aliases w:val="Основной текст Знак1 Знак,Основной текст Знак Знак Знак1"/>
    <w:basedOn w:val="a0"/>
    <w:uiPriority w:val="99"/>
    <w:semiHidden/>
    <w:rsid w:val="007E1008"/>
    <w:rPr>
      <w:rFonts w:ascii="Times New Roman" w:eastAsia="Times New Roman" w:hAnsi="Times New Roman" w:cs="Times New Roman"/>
      <w:sz w:val="20"/>
      <w:szCs w:val="20"/>
      <w:lang w:eastAsia="ru-RU"/>
    </w:rPr>
  </w:style>
  <w:style w:type="character" w:customStyle="1" w:styleId="af7">
    <w:name w:val="Основной текст с отступом Знак"/>
    <w:aliases w:val="Основной текст с отступом Знак2 Знак1,Основной текст с отступом Знак1 Знак Знак1,Основной текст с отступом Знак Знак Знак Знак,Знак44 Знак Знак Знак Знак1,Знак21 Знак Знак Знак1,Основной текст с отступом Знак Знак2 Знак1"/>
    <w:uiPriority w:val="99"/>
    <w:semiHidden/>
    <w:locked/>
    <w:rsid w:val="007E1008"/>
    <w:rPr>
      <w:rFonts w:ascii="Times New Roman" w:hAnsi="Times New Roman" w:cs="Times New Roman" w:hint="default"/>
      <w:sz w:val="24"/>
      <w:szCs w:val="24"/>
      <w:lang w:val="ru-RU" w:eastAsia="ru-RU"/>
    </w:rPr>
  </w:style>
  <w:style w:type="paragraph" w:styleId="af8">
    <w:name w:val="Body Text Indent"/>
    <w:aliases w:val="Основной текст с отступом Знак2,Основной текст с отступом Знак1 Знак,Основной текст с отступом Знак Знак Знак,Знак44 Знак Знак Знак,Знак21 Знак Знак,Основной текст с отступом Знак Знак2,Знак44 Знак Знак Знак1,Знак21 Знак1"/>
    <w:basedOn w:val="a"/>
    <w:link w:val="13"/>
    <w:uiPriority w:val="99"/>
    <w:semiHidden/>
    <w:unhideWhenUsed/>
    <w:rsid w:val="007E1008"/>
    <w:pPr>
      <w:spacing w:after="120"/>
      <w:ind w:left="283"/>
    </w:pPr>
    <w:rPr>
      <w:sz w:val="24"/>
      <w:szCs w:val="24"/>
    </w:rPr>
  </w:style>
  <w:style w:type="character" w:customStyle="1" w:styleId="13">
    <w:name w:val="Основной текст с отступом Знак1"/>
    <w:aliases w:val="Основной текст с отступом Знак2 Знак,Основной текст с отступом Знак1 Знак Знак,Основной текст с отступом Знак Знак Знак Знак1,Знак44 Знак Знак Знак Знак,Знак21 Знак Знак Знак,Основной текст с отступом Знак Знак2 Знак"/>
    <w:basedOn w:val="a0"/>
    <w:link w:val="af8"/>
    <w:uiPriority w:val="99"/>
    <w:semiHidden/>
    <w:rsid w:val="007E1008"/>
    <w:rPr>
      <w:rFonts w:ascii="Times New Roman" w:eastAsia="Times New Roman" w:hAnsi="Times New Roman" w:cs="Times New Roman"/>
      <w:sz w:val="24"/>
      <w:szCs w:val="24"/>
      <w:lang w:eastAsia="ru-RU"/>
    </w:rPr>
  </w:style>
  <w:style w:type="character" w:customStyle="1" w:styleId="14">
    <w:name w:val="Подзаголовок Знак1"/>
    <w:aliases w:val="Подзаголовок Знак Знак Знак,Знак8 Знак Знак Знак,Знак8 Знак1 Знак"/>
    <w:link w:val="af9"/>
    <w:locked/>
    <w:rsid w:val="007E1008"/>
    <w:rPr>
      <w:b/>
    </w:rPr>
  </w:style>
  <w:style w:type="paragraph" w:styleId="af9">
    <w:name w:val="Subtitle"/>
    <w:aliases w:val="Подзаголовок Знак Знак,Знак8 Знак Знак,Знак8 Знак1"/>
    <w:basedOn w:val="a"/>
    <w:link w:val="14"/>
    <w:qFormat/>
    <w:rsid w:val="007E1008"/>
    <w:pPr>
      <w:jc w:val="center"/>
    </w:pPr>
    <w:rPr>
      <w:rFonts w:asciiTheme="minorHAnsi" w:eastAsiaTheme="minorHAnsi" w:hAnsiTheme="minorHAnsi" w:cstheme="minorBidi"/>
      <w:b/>
      <w:sz w:val="22"/>
      <w:szCs w:val="22"/>
      <w:lang w:eastAsia="en-US"/>
    </w:rPr>
  </w:style>
  <w:style w:type="character" w:customStyle="1" w:styleId="afa">
    <w:name w:val="Подзаголовок Знак"/>
    <w:aliases w:val="Подзаголовок Знак Знак Знак1,Знак8 Знак Знак Знак1,Знак8 Знак1 Знак1"/>
    <w:basedOn w:val="a0"/>
    <w:uiPriority w:val="11"/>
    <w:rsid w:val="007E1008"/>
    <w:rPr>
      <w:rFonts w:asciiTheme="majorHAnsi" w:eastAsiaTheme="majorEastAsia" w:hAnsiTheme="majorHAnsi" w:cstheme="majorBidi"/>
      <w:i/>
      <w:iCs/>
      <w:color w:val="4F81BD" w:themeColor="accent1"/>
      <w:spacing w:val="15"/>
      <w:sz w:val="24"/>
      <w:szCs w:val="24"/>
      <w:lang w:eastAsia="ru-RU"/>
    </w:rPr>
  </w:style>
  <w:style w:type="paragraph" w:styleId="24">
    <w:name w:val="Body Text 2"/>
    <w:basedOn w:val="a"/>
    <w:link w:val="25"/>
    <w:uiPriority w:val="99"/>
    <w:semiHidden/>
    <w:unhideWhenUsed/>
    <w:rsid w:val="007E1008"/>
    <w:pPr>
      <w:spacing w:after="120" w:line="480" w:lineRule="auto"/>
    </w:pPr>
    <w:rPr>
      <w:sz w:val="24"/>
      <w:szCs w:val="24"/>
      <w:lang w:val="x-none" w:eastAsia="x-none"/>
    </w:rPr>
  </w:style>
  <w:style w:type="character" w:customStyle="1" w:styleId="25">
    <w:name w:val="Основной текст 2 Знак"/>
    <w:basedOn w:val="a0"/>
    <w:link w:val="24"/>
    <w:uiPriority w:val="99"/>
    <w:semiHidden/>
    <w:rsid w:val="007E1008"/>
    <w:rPr>
      <w:rFonts w:ascii="Times New Roman" w:eastAsia="Times New Roman" w:hAnsi="Times New Roman" w:cs="Times New Roman"/>
      <w:sz w:val="24"/>
      <w:szCs w:val="24"/>
      <w:lang w:val="x-none" w:eastAsia="x-none"/>
    </w:rPr>
  </w:style>
  <w:style w:type="character" w:customStyle="1" w:styleId="32">
    <w:name w:val="Основной текст 3 Знак"/>
    <w:aliases w:val="Знак5 Знак"/>
    <w:link w:val="33"/>
    <w:semiHidden/>
    <w:locked/>
    <w:rsid w:val="007E1008"/>
    <w:rPr>
      <w:sz w:val="16"/>
      <w:szCs w:val="16"/>
    </w:rPr>
  </w:style>
  <w:style w:type="paragraph" w:styleId="33">
    <w:name w:val="Body Text 3"/>
    <w:aliases w:val="Знак5"/>
    <w:basedOn w:val="a"/>
    <w:link w:val="32"/>
    <w:semiHidden/>
    <w:unhideWhenUsed/>
    <w:rsid w:val="007E1008"/>
    <w:pPr>
      <w:spacing w:after="120"/>
    </w:pPr>
    <w:rPr>
      <w:rFonts w:asciiTheme="minorHAnsi" w:eastAsiaTheme="minorHAnsi" w:hAnsiTheme="minorHAnsi" w:cstheme="minorBidi"/>
      <w:sz w:val="16"/>
      <w:szCs w:val="16"/>
      <w:lang w:eastAsia="en-US"/>
    </w:rPr>
  </w:style>
  <w:style w:type="character" w:customStyle="1" w:styleId="310">
    <w:name w:val="Основной текст 3 Знак1"/>
    <w:aliases w:val="Знак5 Знак1"/>
    <w:basedOn w:val="a0"/>
    <w:semiHidden/>
    <w:rsid w:val="007E1008"/>
    <w:rPr>
      <w:rFonts w:ascii="Times New Roman" w:eastAsia="Times New Roman" w:hAnsi="Times New Roman" w:cs="Times New Roman"/>
      <w:sz w:val="16"/>
      <w:szCs w:val="16"/>
      <w:lang w:eastAsia="ru-RU"/>
    </w:rPr>
  </w:style>
  <w:style w:type="paragraph" w:styleId="26">
    <w:name w:val="Body Text Indent 2"/>
    <w:basedOn w:val="a"/>
    <w:link w:val="27"/>
    <w:uiPriority w:val="99"/>
    <w:semiHidden/>
    <w:unhideWhenUsed/>
    <w:rsid w:val="007E1008"/>
    <w:pPr>
      <w:spacing w:after="120" w:line="480" w:lineRule="auto"/>
      <w:ind w:left="283"/>
    </w:pPr>
  </w:style>
  <w:style w:type="character" w:customStyle="1" w:styleId="27">
    <w:name w:val="Основной текст с отступом 2 Знак"/>
    <w:basedOn w:val="a0"/>
    <w:link w:val="26"/>
    <w:uiPriority w:val="99"/>
    <w:semiHidden/>
    <w:rsid w:val="007E1008"/>
    <w:rPr>
      <w:rFonts w:ascii="Times New Roman" w:eastAsia="Times New Roman" w:hAnsi="Times New Roman" w:cs="Times New Roman"/>
      <w:sz w:val="20"/>
      <w:szCs w:val="20"/>
      <w:lang w:eastAsia="ru-RU"/>
    </w:rPr>
  </w:style>
  <w:style w:type="paragraph" w:styleId="34">
    <w:name w:val="Body Text Indent 3"/>
    <w:basedOn w:val="a"/>
    <w:link w:val="35"/>
    <w:uiPriority w:val="99"/>
    <w:semiHidden/>
    <w:unhideWhenUsed/>
    <w:rsid w:val="007E1008"/>
    <w:pPr>
      <w:spacing w:after="120"/>
      <w:ind w:left="283"/>
    </w:pPr>
    <w:rPr>
      <w:sz w:val="16"/>
      <w:szCs w:val="16"/>
      <w:lang w:val="x-none" w:eastAsia="x-none"/>
    </w:rPr>
  </w:style>
  <w:style w:type="character" w:customStyle="1" w:styleId="35">
    <w:name w:val="Основной текст с отступом 3 Знак"/>
    <w:basedOn w:val="a0"/>
    <w:link w:val="34"/>
    <w:uiPriority w:val="99"/>
    <w:semiHidden/>
    <w:rsid w:val="007E1008"/>
    <w:rPr>
      <w:rFonts w:ascii="Times New Roman" w:eastAsia="Times New Roman" w:hAnsi="Times New Roman" w:cs="Times New Roman"/>
      <w:sz w:val="16"/>
      <w:szCs w:val="16"/>
      <w:lang w:val="x-none" w:eastAsia="x-none"/>
    </w:rPr>
  </w:style>
  <w:style w:type="paragraph" w:styleId="afb">
    <w:name w:val="Plain Text"/>
    <w:basedOn w:val="a"/>
    <w:link w:val="afc"/>
    <w:uiPriority w:val="99"/>
    <w:semiHidden/>
    <w:unhideWhenUsed/>
    <w:rsid w:val="007E1008"/>
    <w:rPr>
      <w:rFonts w:ascii="Courier New" w:hAnsi="Courier New" w:cs="Courier New"/>
    </w:rPr>
  </w:style>
  <w:style w:type="character" w:customStyle="1" w:styleId="afc">
    <w:name w:val="Текст Знак"/>
    <w:basedOn w:val="a0"/>
    <w:link w:val="afb"/>
    <w:uiPriority w:val="99"/>
    <w:semiHidden/>
    <w:rsid w:val="007E1008"/>
    <w:rPr>
      <w:rFonts w:ascii="Courier New" w:eastAsia="Times New Roman" w:hAnsi="Courier New" w:cs="Courier New"/>
      <w:sz w:val="20"/>
      <w:szCs w:val="20"/>
      <w:lang w:eastAsia="ru-RU"/>
    </w:rPr>
  </w:style>
  <w:style w:type="paragraph" w:styleId="afd">
    <w:name w:val="No Spacing"/>
    <w:uiPriority w:val="99"/>
    <w:qFormat/>
    <w:rsid w:val="007E1008"/>
    <w:pPr>
      <w:suppressAutoHyphens/>
      <w:spacing w:after="0" w:line="240" w:lineRule="auto"/>
    </w:pPr>
    <w:rPr>
      <w:rFonts w:ascii="Calibri" w:eastAsia="Calibri" w:hAnsi="Calibri" w:cs="Times New Roman"/>
      <w:lang w:eastAsia="ar-SA"/>
    </w:rPr>
  </w:style>
  <w:style w:type="paragraph" w:styleId="afe">
    <w:name w:val="List Paragraph"/>
    <w:basedOn w:val="a"/>
    <w:uiPriority w:val="34"/>
    <w:qFormat/>
    <w:rsid w:val="007E1008"/>
    <w:pPr>
      <w:spacing w:after="200" w:line="276" w:lineRule="auto"/>
      <w:ind w:left="720"/>
      <w:contextualSpacing/>
    </w:pPr>
    <w:rPr>
      <w:rFonts w:ascii="Calibri" w:eastAsia="Calibri" w:hAnsi="Calibri"/>
      <w:sz w:val="22"/>
      <w:szCs w:val="22"/>
      <w:lang w:eastAsia="en-US"/>
    </w:rPr>
  </w:style>
  <w:style w:type="character" w:customStyle="1" w:styleId="36">
    <w:name w:val="Стиль3 Знак Знак Знак"/>
    <w:link w:val="37"/>
    <w:locked/>
    <w:rsid w:val="007E1008"/>
    <w:rPr>
      <w:sz w:val="24"/>
    </w:rPr>
  </w:style>
  <w:style w:type="paragraph" w:customStyle="1" w:styleId="37">
    <w:name w:val="Стиль3 Знак Знак"/>
    <w:basedOn w:val="26"/>
    <w:link w:val="36"/>
    <w:rsid w:val="007E1008"/>
    <w:pPr>
      <w:widowControl w:val="0"/>
      <w:tabs>
        <w:tab w:val="num" w:pos="227"/>
      </w:tabs>
      <w:adjustRightInd w:val="0"/>
      <w:spacing w:after="0" w:line="240" w:lineRule="auto"/>
      <w:ind w:left="0"/>
      <w:jc w:val="both"/>
    </w:pPr>
    <w:rPr>
      <w:rFonts w:asciiTheme="minorHAnsi" w:eastAsiaTheme="minorHAnsi" w:hAnsiTheme="minorHAnsi" w:cstheme="minorBidi"/>
      <w:sz w:val="24"/>
      <w:szCs w:val="22"/>
      <w:lang w:eastAsia="en-US"/>
    </w:rPr>
  </w:style>
  <w:style w:type="character" w:customStyle="1" w:styleId="ConsPlusNormal">
    <w:name w:val="ConsPlusNormal Знак"/>
    <w:link w:val="ConsPlusNormal0"/>
    <w:locked/>
    <w:rsid w:val="007E1008"/>
    <w:rPr>
      <w:rFonts w:ascii="Arial" w:hAnsi="Arial" w:cs="Arial"/>
    </w:rPr>
  </w:style>
  <w:style w:type="paragraph" w:customStyle="1" w:styleId="ConsPlusNormal0">
    <w:name w:val="ConsPlusNormal"/>
    <w:link w:val="ConsPlusNormal"/>
    <w:rsid w:val="007E1008"/>
    <w:pPr>
      <w:widowControl w:val="0"/>
      <w:autoSpaceDE w:val="0"/>
      <w:autoSpaceDN w:val="0"/>
      <w:adjustRightInd w:val="0"/>
      <w:spacing w:after="0" w:line="240" w:lineRule="auto"/>
      <w:ind w:firstLine="720"/>
    </w:pPr>
    <w:rPr>
      <w:rFonts w:ascii="Arial" w:hAnsi="Arial" w:cs="Arial"/>
    </w:rPr>
  </w:style>
  <w:style w:type="paragraph" w:customStyle="1" w:styleId="aff">
    <w:name w:val="Знак"/>
    <w:basedOn w:val="a"/>
    <w:uiPriority w:val="99"/>
    <w:rsid w:val="007E1008"/>
    <w:pPr>
      <w:spacing w:after="160" w:line="240" w:lineRule="exact"/>
    </w:pPr>
    <w:rPr>
      <w:rFonts w:ascii="Verdana" w:hAnsi="Verdana" w:cs="Verdana"/>
      <w:lang w:val="en-US" w:eastAsia="en-US"/>
    </w:rPr>
  </w:style>
  <w:style w:type="paragraph" w:customStyle="1" w:styleId="28">
    <w:name w:val="Знак Знак Знак Знак Знак Знак Знак Знак Знак Знак Знак Знак Знак Знак Знак Знак Знак Знак2 Знак Знак Знак Знак"/>
    <w:basedOn w:val="a"/>
    <w:autoRedefine/>
    <w:uiPriority w:val="99"/>
    <w:rsid w:val="007E1008"/>
    <w:pPr>
      <w:tabs>
        <w:tab w:val="left" w:pos="2160"/>
      </w:tabs>
      <w:spacing w:before="120" w:line="240" w:lineRule="exact"/>
      <w:jc w:val="both"/>
    </w:pPr>
    <w:rPr>
      <w:noProof/>
      <w:sz w:val="24"/>
      <w:szCs w:val="24"/>
      <w:lang w:val="en-US"/>
    </w:rPr>
  </w:style>
  <w:style w:type="paragraph" w:customStyle="1" w:styleId="ConsPlusCell">
    <w:name w:val="ConsPlusCell"/>
    <w:uiPriority w:val="99"/>
    <w:rsid w:val="007E100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38">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w:basedOn w:val="a"/>
    <w:autoRedefine/>
    <w:uiPriority w:val="99"/>
    <w:rsid w:val="007E1008"/>
    <w:pPr>
      <w:tabs>
        <w:tab w:val="left" w:pos="2160"/>
      </w:tabs>
      <w:spacing w:before="120" w:line="240" w:lineRule="exact"/>
      <w:jc w:val="both"/>
    </w:pPr>
    <w:rPr>
      <w:noProof/>
      <w:sz w:val="24"/>
      <w:szCs w:val="24"/>
      <w:lang w:val="en-US"/>
    </w:rPr>
  </w:style>
  <w:style w:type="paragraph" w:customStyle="1" w:styleId="ConsPlusNonformat">
    <w:name w:val="ConsPlusNonformat"/>
    <w:uiPriority w:val="99"/>
    <w:rsid w:val="007E1008"/>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5">
    <w:name w:val="Знак Знак Знак Знак Знак Знак Знак Знак Знак Знак Знак Знак Знак Знак Знак1 Знак Знак Знак Знак Знак Знак Знак"/>
    <w:basedOn w:val="a"/>
    <w:autoRedefine/>
    <w:uiPriority w:val="99"/>
    <w:rsid w:val="007E1008"/>
    <w:pPr>
      <w:tabs>
        <w:tab w:val="left" w:pos="2160"/>
      </w:tabs>
      <w:spacing w:before="120" w:line="240" w:lineRule="exact"/>
      <w:jc w:val="both"/>
    </w:pPr>
    <w:rPr>
      <w:noProof/>
      <w:sz w:val="24"/>
      <w:szCs w:val="24"/>
      <w:lang w:val="en-US"/>
    </w:rPr>
  </w:style>
  <w:style w:type="paragraph" w:customStyle="1" w:styleId="16">
    <w:name w:val="Обычный1"/>
    <w:uiPriority w:val="99"/>
    <w:rsid w:val="007E1008"/>
    <w:pPr>
      <w:widowControl w:val="0"/>
      <w:snapToGrid w:val="0"/>
      <w:spacing w:after="0" w:line="240" w:lineRule="auto"/>
    </w:pPr>
    <w:rPr>
      <w:rFonts w:ascii="Courier" w:eastAsia="Times New Roman" w:hAnsi="Courier" w:cs="Times New Roman"/>
      <w:sz w:val="20"/>
      <w:szCs w:val="20"/>
      <w:lang w:eastAsia="ru-RU"/>
    </w:rPr>
  </w:style>
  <w:style w:type="paragraph" w:customStyle="1" w:styleId="Heading">
    <w:name w:val="Heading"/>
    <w:uiPriority w:val="99"/>
    <w:rsid w:val="007E100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39">
    <w:name w:val="Стиль3"/>
    <w:basedOn w:val="a"/>
    <w:uiPriority w:val="99"/>
    <w:rsid w:val="007E1008"/>
    <w:pPr>
      <w:jc w:val="both"/>
    </w:pPr>
  </w:style>
  <w:style w:type="paragraph" w:customStyle="1" w:styleId="17">
    <w:name w:val="Знак Знак Знак Знак Знак Знак Знак Знак Знак Знак Знак Знак Знак Знак Знак Знак Знак Знак Знак Знак Знак Знак Знак Знак Знак Знак Знак Знак1 Знак Знак"/>
    <w:basedOn w:val="a"/>
    <w:autoRedefine/>
    <w:uiPriority w:val="99"/>
    <w:rsid w:val="007E1008"/>
    <w:pPr>
      <w:tabs>
        <w:tab w:val="left" w:pos="2160"/>
      </w:tabs>
      <w:spacing w:before="120" w:line="240" w:lineRule="exact"/>
      <w:jc w:val="both"/>
    </w:pPr>
    <w:rPr>
      <w:noProof/>
      <w:sz w:val="24"/>
      <w:szCs w:val="24"/>
      <w:lang w:val="en-US"/>
    </w:rPr>
  </w:style>
  <w:style w:type="paragraph" w:customStyle="1" w:styleId="29">
    <w:name w:val="Знак Знак Знак Знак Знак Знак Знак Знак Знак Знак Знак Знак Знак Знак Знак2 Знак Знак Знак Знак"/>
    <w:basedOn w:val="a"/>
    <w:autoRedefine/>
    <w:uiPriority w:val="99"/>
    <w:rsid w:val="007E1008"/>
    <w:pPr>
      <w:tabs>
        <w:tab w:val="left" w:pos="2160"/>
      </w:tabs>
      <w:spacing w:before="120" w:line="240" w:lineRule="exact"/>
      <w:jc w:val="both"/>
    </w:pPr>
    <w:rPr>
      <w:noProof/>
      <w:sz w:val="24"/>
      <w:szCs w:val="24"/>
      <w:lang w:val="en-US"/>
    </w:rPr>
  </w:style>
  <w:style w:type="paragraph" w:customStyle="1" w:styleId="210">
    <w:name w:val="Знак Знак Знак Знак Знак Знак Знак Знак Знак Знак Знак Знак Знак Знак Знак2 Знак Знак Знак Знак1"/>
    <w:basedOn w:val="a"/>
    <w:autoRedefine/>
    <w:uiPriority w:val="99"/>
    <w:rsid w:val="007E1008"/>
    <w:pPr>
      <w:tabs>
        <w:tab w:val="left" w:pos="2160"/>
      </w:tabs>
      <w:spacing w:before="120" w:line="240" w:lineRule="exact"/>
      <w:jc w:val="both"/>
    </w:pPr>
    <w:rPr>
      <w:noProof/>
      <w:sz w:val="24"/>
      <w:szCs w:val="24"/>
      <w:lang w:val="en-US"/>
    </w:rPr>
  </w:style>
  <w:style w:type="paragraph" w:customStyle="1" w:styleId="18">
    <w:name w:val="1"/>
    <w:basedOn w:val="a"/>
    <w:uiPriority w:val="99"/>
    <w:rsid w:val="007E1008"/>
    <w:pPr>
      <w:spacing w:before="100" w:beforeAutospacing="1" w:after="100" w:afterAutospacing="1"/>
    </w:pPr>
    <w:rPr>
      <w:rFonts w:ascii="Tahoma" w:hAnsi="Tahoma"/>
      <w:lang w:val="en-US" w:eastAsia="en-US"/>
    </w:rPr>
  </w:style>
  <w:style w:type="paragraph" w:customStyle="1" w:styleId="311">
    <w:name w:val="Знак Знак Знак Знак Знак Знак Знак Знак Знак Знак Знак Знак Знак Знак Знак3 Знак Знак Знак Знак Знак Знак1 Знак Знак Знак Знак Знак Знак Знак Знак Знак Знак Знак Знак"/>
    <w:basedOn w:val="a"/>
    <w:autoRedefine/>
    <w:uiPriority w:val="99"/>
    <w:rsid w:val="007E1008"/>
    <w:pPr>
      <w:tabs>
        <w:tab w:val="left" w:pos="2160"/>
      </w:tabs>
      <w:spacing w:before="120" w:line="240" w:lineRule="exact"/>
      <w:jc w:val="both"/>
    </w:pPr>
    <w:rPr>
      <w:noProof/>
      <w:sz w:val="24"/>
      <w:szCs w:val="24"/>
      <w:lang w:val="en-US"/>
    </w:rPr>
  </w:style>
  <w:style w:type="paragraph" w:customStyle="1" w:styleId="3a">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
    <w:basedOn w:val="a"/>
    <w:autoRedefine/>
    <w:uiPriority w:val="99"/>
    <w:rsid w:val="007E1008"/>
    <w:pPr>
      <w:tabs>
        <w:tab w:val="left" w:pos="2160"/>
      </w:tabs>
      <w:spacing w:before="120" w:line="240" w:lineRule="exact"/>
      <w:jc w:val="both"/>
    </w:pPr>
    <w:rPr>
      <w:noProof/>
      <w:sz w:val="24"/>
      <w:szCs w:val="24"/>
      <w:lang w:val="en-US"/>
    </w:rPr>
  </w:style>
  <w:style w:type="paragraph" w:customStyle="1" w:styleId="19">
    <w:name w:val="Абзац списка1"/>
    <w:basedOn w:val="a"/>
    <w:uiPriority w:val="99"/>
    <w:rsid w:val="007E1008"/>
    <w:pPr>
      <w:spacing w:after="200" w:line="276" w:lineRule="auto"/>
      <w:ind w:left="720"/>
    </w:pPr>
    <w:rPr>
      <w:rFonts w:ascii="Calibri" w:hAnsi="Calibri"/>
      <w:sz w:val="22"/>
      <w:szCs w:val="22"/>
      <w:lang w:eastAsia="en-US"/>
    </w:rPr>
  </w:style>
  <w:style w:type="paragraph" w:customStyle="1" w:styleId="Standard">
    <w:name w:val="Standard"/>
    <w:uiPriority w:val="99"/>
    <w:rsid w:val="007E1008"/>
    <w:pPr>
      <w:autoSpaceDN w:val="0"/>
      <w:spacing w:after="0" w:line="240" w:lineRule="auto"/>
    </w:pPr>
    <w:rPr>
      <w:rFonts w:ascii="Times New Roman" w:eastAsia="Times New Roman" w:hAnsi="Times New Roman" w:cs="Times New Roman"/>
      <w:sz w:val="20"/>
      <w:szCs w:val="20"/>
      <w:lang w:eastAsia="ru-RU"/>
    </w:rPr>
  </w:style>
  <w:style w:type="paragraph" w:customStyle="1" w:styleId="E">
    <w:name w:val="E"/>
    <w:basedOn w:val="a"/>
    <w:uiPriority w:val="99"/>
    <w:rsid w:val="007E1008"/>
    <w:pPr>
      <w:widowControl w:val="0"/>
      <w:suppressAutoHyphens/>
      <w:autoSpaceDN w:val="0"/>
      <w:spacing w:before="100" w:after="100"/>
    </w:pPr>
    <w:rPr>
      <w:rFonts w:ascii="Tahoma" w:hAnsi="Tahoma"/>
      <w:lang w:val="en-US" w:eastAsia="en-US"/>
    </w:rPr>
  </w:style>
  <w:style w:type="paragraph" w:customStyle="1" w:styleId="xl65">
    <w:name w:val="xl65"/>
    <w:basedOn w:val="a"/>
    <w:rsid w:val="007E1008"/>
    <w:pPr>
      <w:spacing w:before="100" w:beforeAutospacing="1" w:after="100" w:afterAutospacing="1"/>
      <w:jc w:val="center"/>
    </w:pPr>
    <w:rPr>
      <w:rFonts w:ascii="Arial" w:hAnsi="Arial" w:cs="Arial"/>
      <w:sz w:val="24"/>
      <w:szCs w:val="24"/>
    </w:rPr>
  </w:style>
  <w:style w:type="paragraph" w:customStyle="1" w:styleId="xl66">
    <w:name w:val="xl66"/>
    <w:basedOn w:val="a"/>
    <w:rsid w:val="007E1008"/>
    <w:pPr>
      <w:spacing w:before="100" w:beforeAutospacing="1" w:after="100" w:afterAutospacing="1"/>
    </w:pPr>
    <w:rPr>
      <w:rFonts w:ascii="Arial" w:hAnsi="Arial" w:cs="Arial"/>
      <w:sz w:val="24"/>
      <w:szCs w:val="24"/>
    </w:rPr>
  </w:style>
  <w:style w:type="paragraph" w:customStyle="1" w:styleId="xl67">
    <w:name w:val="xl67"/>
    <w:basedOn w:val="a"/>
    <w:rsid w:val="007E1008"/>
    <w:pPr>
      <w:spacing w:before="100" w:beforeAutospacing="1" w:after="100" w:afterAutospacing="1"/>
      <w:jc w:val="center"/>
    </w:pPr>
    <w:rPr>
      <w:rFonts w:ascii="Arial" w:hAnsi="Arial" w:cs="Arial"/>
      <w:sz w:val="24"/>
      <w:szCs w:val="24"/>
    </w:rPr>
  </w:style>
  <w:style w:type="paragraph" w:customStyle="1" w:styleId="xl68">
    <w:name w:val="xl68"/>
    <w:basedOn w:val="a"/>
    <w:rsid w:val="007E1008"/>
    <w:pPr>
      <w:spacing w:before="100" w:beforeAutospacing="1" w:after="100" w:afterAutospacing="1"/>
      <w:jc w:val="right"/>
    </w:pPr>
    <w:rPr>
      <w:rFonts w:ascii="Arial" w:hAnsi="Arial" w:cs="Arial"/>
      <w:sz w:val="24"/>
      <w:szCs w:val="24"/>
    </w:rPr>
  </w:style>
  <w:style w:type="paragraph" w:customStyle="1" w:styleId="xl69">
    <w:name w:val="xl69"/>
    <w:basedOn w:val="a"/>
    <w:rsid w:val="007E1008"/>
    <w:pPr>
      <w:spacing w:before="100" w:beforeAutospacing="1" w:after="100" w:afterAutospacing="1"/>
    </w:pPr>
    <w:rPr>
      <w:rFonts w:ascii="Arial" w:hAnsi="Arial" w:cs="Arial"/>
      <w:sz w:val="24"/>
      <w:szCs w:val="24"/>
    </w:rPr>
  </w:style>
  <w:style w:type="paragraph" w:customStyle="1" w:styleId="xl70">
    <w:name w:val="xl70"/>
    <w:basedOn w:val="a"/>
    <w:rsid w:val="007E1008"/>
    <w:pPr>
      <w:spacing w:before="100" w:beforeAutospacing="1" w:after="100" w:afterAutospacing="1"/>
    </w:pPr>
    <w:rPr>
      <w:rFonts w:ascii="Arial" w:hAnsi="Arial" w:cs="Arial"/>
      <w:sz w:val="24"/>
      <w:szCs w:val="24"/>
    </w:rPr>
  </w:style>
  <w:style w:type="paragraph" w:customStyle="1" w:styleId="xl71">
    <w:name w:val="xl71"/>
    <w:basedOn w:val="a"/>
    <w:rsid w:val="007E1008"/>
    <w:pPr>
      <w:spacing w:before="100" w:beforeAutospacing="1" w:after="100" w:afterAutospacing="1"/>
      <w:jc w:val="center"/>
    </w:pPr>
    <w:rPr>
      <w:rFonts w:ascii="Arial" w:hAnsi="Arial" w:cs="Arial"/>
      <w:sz w:val="22"/>
      <w:szCs w:val="22"/>
    </w:rPr>
  </w:style>
  <w:style w:type="paragraph" w:customStyle="1" w:styleId="xl72">
    <w:name w:val="xl72"/>
    <w:basedOn w:val="a"/>
    <w:rsid w:val="007E1008"/>
    <w:pPr>
      <w:spacing w:before="100" w:beforeAutospacing="1" w:after="100" w:afterAutospacing="1"/>
    </w:pPr>
    <w:rPr>
      <w:rFonts w:ascii="Arial" w:hAnsi="Arial" w:cs="Arial"/>
      <w:sz w:val="24"/>
      <w:szCs w:val="24"/>
    </w:rPr>
  </w:style>
  <w:style w:type="paragraph" w:customStyle="1" w:styleId="xl73">
    <w:name w:val="xl73"/>
    <w:basedOn w:val="a"/>
    <w:rsid w:val="007E1008"/>
    <w:pPr>
      <w:spacing w:before="100" w:beforeAutospacing="1" w:after="100" w:afterAutospacing="1"/>
      <w:jc w:val="center"/>
    </w:pPr>
    <w:rPr>
      <w:rFonts w:ascii="Arial" w:hAnsi="Arial" w:cs="Arial"/>
      <w:sz w:val="18"/>
      <w:szCs w:val="18"/>
    </w:rPr>
  </w:style>
  <w:style w:type="paragraph" w:customStyle="1" w:styleId="xl74">
    <w:name w:val="xl74"/>
    <w:basedOn w:val="a"/>
    <w:rsid w:val="007E1008"/>
    <w:pPr>
      <w:spacing w:before="100" w:beforeAutospacing="1" w:after="100" w:afterAutospacing="1"/>
      <w:jc w:val="center"/>
    </w:pPr>
    <w:rPr>
      <w:rFonts w:ascii="Arial" w:hAnsi="Arial" w:cs="Arial"/>
      <w:b/>
      <w:bCs/>
      <w:sz w:val="22"/>
      <w:szCs w:val="22"/>
    </w:rPr>
  </w:style>
  <w:style w:type="paragraph" w:customStyle="1" w:styleId="xl75">
    <w:name w:val="xl75"/>
    <w:basedOn w:val="a"/>
    <w:rsid w:val="007E1008"/>
    <w:pPr>
      <w:spacing w:before="100" w:beforeAutospacing="1" w:after="100" w:afterAutospacing="1"/>
      <w:jc w:val="right"/>
    </w:pPr>
    <w:rPr>
      <w:rFonts w:ascii="Arial" w:hAnsi="Arial" w:cs="Arial"/>
      <w:sz w:val="16"/>
      <w:szCs w:val="16"/>
    </w:rPr>
  </w:style>
  <w:style w:type="paragraph" w:customStyle="1" w:styleId="xl76">
    <w:name w:val="xl76"/>
    <w:basedOn w:val="a"/>
    <w:rsid w:val="007E1008"/>
    <w:pPr>
      <w:spacing w:before="100" w:beforeAutospacing="1" w:after="100" w:afterAutospacing="1"/>
    </w:pPr>
    <w:rPr>
      <w:rFonts w:ascii="Arial" w:hAnsi="Arial" w:cs="Arial"/>
      <w:sz w:val="16"/>
      <w:szCs w:val="16"/>
    </w:rPr>
  </w:style>
  <w:style w:type="paragraph" w:customStyle="1" w:styleId="xl77">
    <w:name w:val="xl77"/>
    <w:basedOn w:val="a"/>
    <w:rsid w:val="007E1008"/>
    <w:pPr>
      <w:spacing w:before="100" w:beforeAutospacing="1" w:after="100" w:afterAutospacing="1"/>
      <w:ind w:firstLineChars="800" w:firstLine="800"/>
    </w:pPr>
    <w:rPr>
      <w:rFonts w:ascii="Arial" w:hAnsi="Arial" w:cs="Arial"/>
      <w:sz w:val="22"/>
      <w:szCs w:val="22"/>
    </w:rPr>
  </w:style>
  <w:style w:type="paragraph" w:customStyle="1" w:styleId="xl78">
    <w:name w:val="xl78"/>
    <w:basedOn w:val="a"/>
    <w:rsid w:val="007E1008"/>
    <w:pPr>
      <w:spacing w:before="100" w:beforeAutospacing="1" w:after="100" w:afterAutospacing="1"/>
    </w:pPr>
    <w:rPr>
      <w:rFonts w:ascii="Arial" w:hAnsi="Arial" w:cs="Arial"/>
      <w:sz w:val="18"/>
      <w:szCs w:val="18"/>
    </w:rPr>
  </w:style>
  <w:style w:type="paragraph" w:customStyle="1" w:styleId="xl79">
    <w:name w:val="xl79"/>
    <w:basedOn w:val="a"/>
    <w:rsid w:val="007E1008"/>
    <w:pPr>
      <w:spacing w:before="100" w:beforeAutospacing="1" w:after="100" w:afterAutospacing="1"/>
      <w:jc w:val="center"/>
    </w:pPr>
    <w:rPr>
      <w:rFonts w:ascii="Arial" w:hAnsi="Arial" w:cs="Arial"/>
      <w:sz w:val="18"/>
      <w:szCs w:val="18"/>
    </w:rPr>
  </w:style>
  <w:style w:type="paragraph" w:customStyle="1" w:styleId="xl80">
    <w:name w:val="xl80"/>
    <w:basedOn w:val="a"/>
    <w:rsid w:val="007E1008"/>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24"/>
      <w:szCs w:val="24"/>
    </w:rPr>
  </w:style>
  <w:style w:type="paragraph" w:customStyle="1" w:styleId="xl81">
    <w:name w:val="xl81"/>
    <w:basedOn w:val="a"/>
    <w:rsid w:val="007E1008"/>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sz w:val="24"/>
      <w:szCs w:val="24"/>
    </w:rPr>
  </w:style>
  <w:style w:type="paragraph" w:customStyle="1" w:styleId="xl82">
    <w:name w:val="xl82"/>
    <w:basedOn w:val="a"/>
    <w:rsid w:val="007E1008"/>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24"/>
      <w:szCs w:val="24"/>
    </w:rPr>
  </w:style>
  <w:style w:type="paragraph" w:customStyle="1" w:styleId="xl83">
    <w:name w:val="xl83"/>
    <w:basedOn w:val="a"/>
    <w:rsid w:val="007E1008"/>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24"/>
      <w:szCs w:val="24"/>
    </w:rPr>
  </w:style>
  <w:style w:type="paragraph" w:customStyle="1" w:styleId="xl84">
    <w:name w:val="xl84"/>
    <w:basedOn w:val="a"/>
    <w:rsid w:val="007E1008"/>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sz w:val="24"/>
      <w:szCs w:val="24"/>
    </w:rPr>
  </w:style>
  <w:style w:type="paragraph" w:customStyle="1" w:styleId="xl85">
    <w:name w:val="xl85"/>
    <w:basedOn w:val="a"/>
    <w:rsid w:val="007E1008"/>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sz w:val="24"/>
      <w:szCs w:val="24"/>
    </w:rPr>
  </w:style>
  <w:style w:type="paragraph" w:customStyle="1" w:styleId="xl86">
    <w:name w:val="xl86"/>
    <w:basedOn w:val="a"/>
    <w:rsid w:val="007E1008"/>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24"/>
      <w:szCs w:val="24"/>
    </w:rPr>
  </w:style>
  <w:style w:type="paragraph" w:customStyle="1" w:styleId="xl87">
    <w:name w:val="xl87"/>
    <w:basedOn w:val="a"/>
    <w:rsid w:val="007E1008"/>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24"/>
      <w:szCs w:val="24"/>
    </w:rPr>
  </w:style>
  <w:style w:type="paragraph" w:customStyle="1" w:styleId="xl88">
    <w:name w:val="xl88"/>
    <w:basedOn w:val="a"/>
    <w:rsid w:val="007E1008"/>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24"/>
      <w:szCs w:val="24"/>
    </w:rPr>
  </w:style>
  <w:style w:type="paragraph" w:customStyle="1" w:styleId="xl89">
    <w:name w:val="xl89"/>
    <w:basedOn w:val="a"/>
    <w:rsid w:val="007E1008"/>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sz w:val="24"/>
      <w:szCs w:val="24"/>
    </w:rPr>
  </w:style>
  <w:style w:type="paragraph" w:customStyle="1" w:styleId="xl90">
    <w:name w:val="xl90"/>
    <w:basedOn w:val="a"/>
    <w:rsid w:val="007E1008"/>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24"/>
      <w:szCs w:val="24"/>
    </w:rPr>
  </w:style>
  <w:style w:type="paragraph" w:customStyle="1" w:styleId="xl91">
    <w:name w:val="xl91"/>
    <w:basedOn w:val="a"/>
    <w:rsid w:val="007E1008"/>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sz w:val="24"/>
      <w:szCs w:val="24"/>
    </w:rPr>
  </w:style>
  <w:style w:type="paragraph" w:customStyle="1" w:styleId="xl92">
    <w:name w:val="xl92"/>
    <w:basedOn w:val="a"/>
    <w:rsid w:val="007E1008"/>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b/>
      <w:bCs/>
      <w:sz w:val="22"/>
      <w:szCs w:val="22"/>
    </w:rPr>
  </w:style>
  <w:style w:type="paragraph" w:customStyle="1" w:styleId="xl93">
    <w:name w:val="xl93"/>
    <w:basedOn w:val="a"/>
    <w:rsid w:val="007E1008"/>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24"/>
      <w:szCs w:val="24"/>
    </w:rPr>
  </w:style>
  <w:style w:type="paragraph" w:customStyle="1" w:styleId="font5">
    <w:name w:val="font5"/>
    <w:basedOn w:val="a"/>
    <w:rsid w:val="007E1008"/>
    <w:pPr>
      <w:spacing w:before="100" w:beforeAutospacing="1" w:after="100" w:afterAutospacing="1"/>
    </w:pPr>
    <w:rPr>
      <w:rFonts w:ascii="Arial Black" w:hAnsi="Arial Black"/>
      <w:b/>
      <w:bCs/>
      <w:sz w:val="24"/>
      <w:szCs w:val="24"/>
    </w:rPr>
  </w:style>
  <w:style w:type="paragraph" w:customStyle="1" w:styleId="font6">
    <w:name w:val="font6"/>
    <w:basedOn w:val="a"/>
    <w:rsid w:val="007E1008"/>
    <w:pPr>
      <w:spacing w:before="100" w:beforeAutospacing="1" w:after="100" w:afterAutospacing="1"/>
    </w:pPr>
    <w:rPr>
      <w:rFonts w:ascii="Arial Black" w:hAnsi="Arial Black"/>
      <w:b/>
      <w:bCs/>
      <w:sz w:val="24"/>
      <w:szCs w:val="24"/>
      <w:u w:val="single"/>
    </w:rPr>
  </w:style>
  <w:style w:type="paragraph" w:customStyle="1" w:styleId="xl94">
    <w:name w:val="xl94"/>
    <w:basedOn w:val="a"/>
    <w:rsid w:val="007E100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Black" w:hAnsi="Arial Black"/>
      <w:b/>
      <w:bCs/>
      <w:sz w:val="24"/>
      <w:szCs w:val="24"/>
    </w:rPr>
  </w:style>
  <w:style w:type="paragraph" w:customStyle="1" w:styleId="xl95">
    <w:name w:val="xl95"/>
    <w:basedOn w:val="a"/>
    <w:rsid w:val="007E1008"/>
    <w:pPr>
      <w:pBdr>
        <w:top w:val="single" w:sz="4" w:space="0" w:color="auto"/>
        <w:left w:val="single" w:sz="4" w:space="0" w:color="auto"/>
        <w:right w:val="single" w:sz="4" w:space="0" w:color="auto"/>
      </w:pBdr>
      <w:shd w:val="clear" w:color="auto" w:fill="FFFFFF"/>
      <w:spacing w:before="100" w:beforeAutospacing="1" w:after="100" w:afterAutospacing="1"/>
      <w:jc w:val="both"/>
    </w:pPr>
    <w:rPr>
      <w:rFonts w:ascii="Arial Black" w:hAnsi="Arial Black"/>
      <w:b/>
      <w:bCs/>
      <w:sz w:val="24"/>
      <w:szCs w:val="24"/>
    </w:rPr>
  </w:style>
  <w:style w:type="paragraph" w:customStyle="1" w:styleId="xl96">
    <w:name w:val="xl96"/>
    <w:basedOn w:val="a"/>
    <w:rsid w:val="007E1008"/>
    <w:pPr>
      <w:pBdr>
        <w:left w:val="single" w:sz="4" w:space="0" w:color="auto"/>
        <w:bottom w:val="single" w:sz="4" w:space="0" w:color="auto"/>
        <w:right w:val="single" w:sz="4" w:space="0" w:color="auto"/>
      </w:pBdr>
      <w:shd w:val="clear" w:color="auto" w:fill="FFFFFF"/>
      <w:spacing w:before="100" w:beforeAutospacing="1" w:after="100" w:afterAutospacing="1"/>
      <w:jc w:val="both"/>
    </w:pPr>
    <w:rPr>
      <w:rFonts w:ascii="Arial Black" w:hAnsi="Arial Black"/>
      <w:b/>
      <w:bCs/>
      <w:sz w:val="24"/>
      <w:szCs w:val="24"/>
    </w:rPr>
  </w:style>
  <w:style w:type="paragraph" w:customStyle="1" w:styleId="xl63">
    <w:name w:val="xl63"/>
    <w:basedOn w:val="a"/>
    <w:rsid w:val="007E1008"/>
    <w:pPr>
      <w:spacing w:before="100" w:beforeAutospacing="1" w:after="100" w:afterAutospacing="1"/>
    </w:pPr>
    <w:rPr>
      <w:rFonts w:ascii="Arial" w:hAnsi="Arial" w:cs="Arial"/>
      <w:sz w:val="24"/>
      <w:szCs w:val="24"/>
    </w:rPr>
  </w:style>
  <w:style w:type="paragraph" w:customStyle="1" w:styleId="xl64">
    <w:name w:val="xl64"/>
    <w:basedOn w:val="a"/>
    <w:rsid w:val="007E1008"/>
    <w:pPr>
      <w:spacing w:before="100" w:beforeAutospacing="1" w:after="100" w:afterAutospacing="1"/>
    </w:pPr>
    <w:rPr>
      <w:rFonts w:ascii="Arial" w:hAnsi="Arial" w:cs="Arial"/>
      <w:sz w:val="24"/>
      <w:szCs w:val="24"/>
    </w:rPr>
  </w:style>
  <w:style w:type="paragraph" w:customStyle="1" w:styleId="xl97">
    <w:name w:val="xl97"/>
    <w:basedOn w:val="a"/>
    <w:rsid w:val="007E1008"/>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98">
    <w:name w:val="xl98"/>
    <w:basedOn w:val="a"/>
    <w:rsid w:val="007E1008"/>
    <w:pPr>
      <w:spacing w:before="100" w:beforeAutospacing="1" w:after="100" w:afterAutospacing="1"/>
      <w:jc w:val="center"/>
    </w:pPr>
    <w:rPr>
      <w:rFonts w:ascii="Arial" w:hAnsi="Arial" w:cs="Arial"/>
      <w:b/>
      <w:bCs/>
      <w:sz w:val="24"/>
      <w:szCs w:val="24"/>
    </w:rPr>
  </w:style>
  <w:style w:type="paragraph" w:customStyle="1" w:styleId="xl99">
    <w:name w:val="xl99"/>
    <w:basedOn w:val="a"/>
    <w:rsid w:val="007E1008"/>
    <w:pPr>
      <w:spacing w:before="100" w:beforeAutospacing="1" w:after="100" w:afterAutospacing="1"/>
      <w:jc w:val="center"/>
    </w:pPr>
    <w:rPr>
      <w:rFonts w:ascii="Arial" w:hAnsi="Arial" w:cs="Arial"/>
      <w:b/>
      <w:bCs/>
      <w:sz w:val="22"/>
      <w:szCs w:val="22"/>
    </w:rPr>
  </w:style>
  <w:style w:type="paragraph" w:customStyle="1" w:styleId="xl100">
    <w:name w:val="xl100"/>
    <w:basedOn w:val="a"/>
    <w:rsid w:val="007E1008"/>
    <w:pPr>
      <w:spacing w:before="100" w:beforeAutospacing="1" w:after="100" w:afterAutospacing="1"/>
      <w:jc w:val="center"/>
    </w:pPr>
    <w:rPr>
      <w:sz w:val="24"/>
      <w:szCs w:val="24"/>
    </w:rPr>
  </w:style>
  <w:style w:type="paragraph" w:customStyle="1" w:styleId="xl101">
    <w:name w:val="xl101"/>
    <w:basedOn w:val="a"/>
    <w:rsid w:val="007E100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02">
    <w:name w:val="xl102"/>
    <w:basedOn w:val="a"/>
    <w:rsid w:val="007E100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103">
    <w:name w:val="xl103"/>
    <w:basedOn w:val="a"/>
    <w:rsid w:val="007E100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04">
    <w:name w:val="xl104"/>
    <w:basedOn w:val="a"/>
    <w:rsid w:val="007E100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24"/>
      <w:szCs w:val="24"/>
    </w:rPr>
  </w:style>
  <w:style w:type="paragraph" w:customStyle="1" w:styleId="xl105">
    <w:name w:val="xl105"/>
    <w:basedOn w:val="a"/>
    <w:rsid w:val="007E100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24"/>
      <w:szCs w:val="24"/>
    </w:rPr>
  </w:style>
  <w:style w:type="paragraph" w:customStyle="1" w:styleId="xl106">
    <w:name w:val="xl106"/>
    <w:basedOn w:val="a"/>
    <w:rsid w:val="007E1008"/>
    <w:pPr>
      <w:spacing w:before="100" w:beforeAutospacing="1" w:after="100" w:afterAutospacing="1"/>
    </w:pPr>
    <w:rPr>
      <w:rFonts w:ascii="Arial" w:hAnsi="Arial" w:cs="Arial"/>
      <w:b/>
      <w:bCs/>
      <w:sz w:val="24"/>
      <w:szCs w:val="24"/>
    </w:rPr>
  </w:style>
  <w:style w:type="paragraph" w:customStyle="1" w:styleId="xl107">
    <w:name w:val="xl107"/>
    <w:basedOn w:val="a"/>
    <w:rsid w:val="007E100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08">
    <w:name w:val="xl108"/>
    <w:basedOn w:val="a"/>
    <w:rsid w:val="007E1008"/>
    <w:pPr>
      <w:spacing w:before="100" w:beforeAutospacing="1" w:after="100" w:afterAutospacing="1"/>
      <w:jc w:val="center"/>
    </w:pPr>
    <w:rPr>
      <w:rFonts w:ascii="Arial" w:hAnsi="Arial" w:cs="Arial"/>
      <w:sz w:val="22"/>
      <w:szCs w:val="22"/>
    </w:rPr>
  </w:style>
  <w:style w:type="paragraph" w:customStyle="1" w:styleId="xl109">
    <w:name w:val="xl109"/>
    <w:basedOn w:val="a"/>
    <w:rsid w:val="007E1008"/>
    <w:pPr>
      <w:pBdr>
        <w:top w:val="single" w:sz="4" w:space="0" w:color="auto"/>
        <w:left w:val="single" w:sz="4" w:space="0" w:color="auto"/>
        <w:bottom w:val="single" w:sz="4" w:space="0" w:color="auto"/>
      </w:pBdr>
      <w:spacing w:before="100" w:beforeAutospacing="1" w:after="100" w:afterAutospacing="1"/>
    </w:pPr>
    <w:rPr>
      <w:rFonts w:ascii="Arial" w:hAnsi="Arial" w:cs="Arial"/>
      <w:sz w:val="24"/>
      <w:szCs w:val="24"/>
    </w:rPr>
  </w:style>
  <w:style w:type="paragraph" w:customStyle="1" w:styleId="xl110">
    <w:name w:val="xl110"/>
    <w:basedOn w:val="a"/>
    <w:rsid w:val="007E1008"/>
    <w:pPr>
      <w:pBdr>
        <w:top w:val="single" w:sz="4" w:space="0" w:color="auto"/>
        <w:bottom w:val="single" w:sz="4" w:space="0" w:color="auto"/>
      </w:pBdr>
      <w:spacing w:before="100" w:beforeAutospacing="1" w:after="100" w:afterAutospacing="1"/>
    </w:pPr>
    <w:rPr>
      <w:rFonts w:ascii="Arial" w:hAnsi="Arial" w:cs="Arial"/>
      <w:sz w:val="24"/>
      <w:szCs w:val="24"/>
    </w:rPr>
  </w:style>
  <w:style w:type="paragraph" w:customStyle="1" w:styleId="xl111">
    <w:name w:val="xl111"/>
    <w:basedOn w:val="a"/>
    <w:rsid w:val="007E1008"/>
    <w:pPr>
      <w:pBdr>
        <w:top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112">
    <w:name w:val="xl112"/>
    <w:basedOn w:val="a"/>
    <w:rsid w:val="007E1008"/>
    <w:pPr>
      <w:pBdr>
        <w:top w:val="single" w:sz="4" w:space="0" w:color="auto"/>
        <w:bottom w:val="single" w:sz="4" w:space="0" w:color="auto"/>
      </w:pBdr>
      <w:spacing w:before="100" w:beforeAutospacing="1" w:after="100" w:afterAutospacing="1"/>
    </w:pPr>
    <w:rPr>
      <w:rFonts w:ascii="Arial" w:hAnsi="Arial" w:cs="Arial"/>
      <w:b/>
      <w:bCs/>
      <w:sz w:val="22"/>
      <w:szCs w:val="22"/>
    </w:rPr>
  </w:style>
  <w:style w:type="paragraph" w:customStyle="1" w:styleId="xl113">
    <w:name w:val="xl113"/>
    <w:basedOn w:val="a"/>
    <w:rsid w:val="007E1008"/>
    <w:pPr>
      <w:pBdr>
        <w:top w:val="single" w:sz="4" w:space="0" w:color="auto"/>
        <w:bottom w:val="single" w:sz="4" w:space="0" w:color="auto"/>
        <w:right w:val="single" w:sz="4" w:space="0" w:color="auto"/>
      </w:pBdr>
      <w:spacing w:before="100" w:beforeAutospacing="1" w:after="100" w:afterAutospacing="1"/>
    </w:pPr>
    <w:rPr>
      <w:rFonts w:ascii="Arial" w:hAnsi="Arial" w:cs="Arial"/>
      <w:b/>
      <w:bCs/>
      <w:sz w:val="22"/>
      <w:szCs w:val="22"/>
    </w:rPr>
  </w:style>
  <w:style w:type="paragraph" w:customStyle="1" w:styleId="xl114">
    <w:name w:val="xl114"/>
    <w:basedOn w:val="a"/>
    <w:rsid w:val="007E1008"/>
    <w:pPr>
      <w:spacing w:before="100" w:beforeAutospacing="1" w:after="100" w:afterAutospacing="1"/>
      <w:jc w:val="center"/>
    </w:pPr>
    <w:rPr>
      <w:rFonts w:ascii="Arial" w:hAnsi="Arial" w:cs="Arial"/>
      <w:sz w:val="24"/>
      <w:szCs w:val="24"/>
    </w:rPr>
  </w:style>
  <w:style w:type="paragraph" w:customStyle="1" w:styleId="xl115">
    <w:name w:val="xl115"/>
    <w:basedOn w:val="a"/>
    <w:rsid w:val="007E1008"/>
    <w:pPr>
      <w:pBdr>
        <w:top w:val="single" w:sz="4" w:space="0" w:color="auto"/>
        <w:left w:val="single" w:sz="4" w:space="0" w:color="auto"/>
        <w:bottom w:val="single" w:sz="4" w:space="0" w:color="auto"/>
      </w:pBdr>
      <w:spacing w:before="100" w:beforeAutospacing="1" w:after="100" w:afterAutospacing="1"/>
    </w:pPr>
    <w:rPr>
      <w:rFonts w:ascii="Arial" w:hAnsi="Arial" w:cs="Arial"/>
      <w:b/>
      <w:bCs/>
      <w:sz w:val="22"/>
      <w:szCs w:val="22"/>
    </w:rPr>
  </w:style>
  <w:style w:type="paragraph" w:customStyle="1" w:styleId="xl116">
    <w:name w:val="xl116"/>
    <w:basedOn w:val="a"/>
    <w:rsid w:val="007E1008"/>
    <w:pPr>
      <w:pBdr>
        <w:top w:val="single" w:sz="4" w:space="0" w:color="auto"/>
        <w:bottom w:val="single" w:sz="4" w:space="0" w:color="auto"/>
      </w:pBdr>
      <w:spacing w:before="100" w:beforeAutospacing="1" w:after="100" w:afterAutospacing="1"/>
    </w:pPr>
    <w:rPr>
      <w:rFonts w:ascii="Arial" w:hAnsi="Arial" w:cs="Arial"/>
      <w:b/>
      <w:bCs/>
      <w:sz w:val="22"/>
      <w:szCs w:val="22"/>
    </w:rPr>
  </w:style>
  <w:style w:type="paragraph" w:customStyle="1" w:styleId="xl117">
    <w:name w:val="xl117"/>
    <w:basedOn w:val="a"/>
    <w:rsid w:val="007E1008"/>
    <w:pPr>
      <w:pBdr>
        <w:top w:val="single" w:sz="4" w:space="0" w:color="auto"/>
        <w:bottom w:val="single" w:sz="4" w:space="0" w:color="auto"/>
        <w:right w:val="single" w:sz="4" w:space="0" w:color="auto"/>
      </w:pBdr>
      <w:spacing w:before="100" w:beforeAutospacing="1" w:after="100" w:afterAutospacing="1"/>
    </w:pPr>
    <w:rPr>
      <w:rFonts w:ascii="Arial" w:hAnsi="Arial" w:cs="Arial"/>
      <w:b/>
      <w:bCs/>
      <w:sz w:val="22"/>
      <w:szCs w:val="22"/>
    </w:rPr>
  </w:style>
  <w:style w:type="paragraph" w:customStyle="1" w:styleId="xl118">
    <w:name w:val="xl118"/>
    <w:basedOn w:val="a"/>
    <w:rsid w:val="007E1008"/>
    <w:pPr>
      <w:pBdr>
        <w:top w:val="single" w:sz="4" w:space="0" w:color="auto"/>
        <w:left w:val="single" w:sz="4" w:space="0" w:color="auto"/>
        <w:bottom w:val="single" w:sz="4" w:space="0" w:color="auto"/>
      </w:pBdr>
      <w:spacing w:before="100" w:beforeAutospacing="1" w:after="100" w:afterAutospacing="1"/>
    </w:pPr>
    <w:rPr>
      <w:rFonts w:ascii="Arial" w:hAnsi="Arial" w:cs="Arial"/>
      <w:sz w:val="24"/>
      <w:szCs w:val="24"/>
    </w:rPr>
  </w:style>
  <w:style w:type="paragraph" w:customStyle="1" w:styleId="xl119">
    <w:name w:val="xl119"/>
    <w:basedOn w:val="a"/>
    <w:rsid w:val="007E1008"/>
    <w:pPr>
      <w:pBdr>
        <w:top w:val="single" w:sz="4" w:space="0" w:color="auto"/>
        <w:bottom w:val="single" w:sz="4" w:space="0" w:color="auto"/>
      </w:pBdr>
      <w:spacing w:before="100" w:beforeAutospacing="1" w:after="100" w:afterAutospacing="1"/>
    </w:pPr>
    <w:rPr>
      <w:sz w:val="24"/>
      <w:szCs w:val="24"/>
    </w:rPr>
  </w:style>
  <w:style w:type="paragraph" w:customStyle="1" w:styleId="xl120">
    <w:name w:val="xl120"/>
    <w:basedOn w:val="a"/>
    <w:rsid w:val="007E1008"/>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21">
    <w:name w:val="xl121"/>
    <w:basedOn w:val="a"/>
    <w:rsid w:val="007E1008"/>
    <w:pPr>
      <w:spacing w:before="100" w:beforeAutospacing="1" w:after="100" w:afterAutospacing="1"/>
      <w:jc w:val="center"/>
    </w:pPr>
    <w:rPr>
      <w:rFonts w:ascii="Arial" w:hAnsi="Arial" w:cs="Arial"/>
      <w:sz w:val="16"/>
      <w:szCs w:val="16"/>
    </w:rPr>
  </w:style>
  <w:style w:type="paragraph" w:customStyle="1" w:styleId="xl122">
    <w:name w:val="xl122"/>
    <w:basedOn w:val="a"/>
    <w:rsid w:val="007E1008"/>
    <w:pPr>
      <w:spacing w:before="100" w:beforeAutospacing="1" w:after="100" w:afterAutospacing="1"/>
      <w:jc w:val="right"/>
    </w:pPr>
    <w:rPr>
      <w:rFonts w:ascii="Arial" w:hAnsi="Arial" w:cs="Arial"/>
      <w:b/>
      <w:bCs/>
      <w:sz w:val="18"/>
      <w:szCs w:val="18"/>
    </w:rPr>
  </w:style>
  <w:style w:type="paragraph" w:customStyle="1" w:styleId="xl123">
    <w:name w:val="xl123"/>
    <w:basedOn w:val="a"/>
    <w:rsid w:val="007E1008"/>
    <w:pPr>
      <w:spacing w:before="100" w:beforeAutospacing="1" w:after="100" w:afterAutospacing="1"/>
    </w:pPr>
    <w:rPr>
      <w:rFonts w:ascii="Arial" w:hAnsi="Arial" w:cs="Arial"/>
      <w:b/>
      <w:bCs/>
      <w:sz w:val="22"/>
      <w:szCs w:val="22"/>
    </w:rPr>
  </w:style>
  <w:style w:type="paragraph" w:customStyle="1" w:styleId="xl124">
    <w:name w:val="xl124"/>
    <w:basedOn w:val="a"/>
    <w:rsid w:val="007E1008"/>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22"/>
      <w:szCs w:val="22"/>
    </w:rPr>
  </w:style>
  <w:style w:type="paragraph" w:customStyle="1" w:styleId="xl125">
    <w:name w:val="xl125"/>
    <w:basedOn w:val="a"/>
    <w:rsid w:val="007E1008"/>
    <w:pPr>
      <w:pBdr>
        <w:top w:val="single" w:sz="4" w:space="0" w:color="auto"/>
        <w:bottom w:val="single" w:sz="4" w:space="0" w:color="auto"/>
      </w:pBdr>
      <w:spacing w:before="100" w:beforeAutospacing="1" w:after="100" w:afterAutospacing="1"/>
      <w:jc w:val="center"/>
    </w:pPr>
    <w:rPr>
      <w:sz w:val="24"/>
      <w:szCs w:val="24"/>
    </w:rPr>
  </w:style>
  <w:style w:type="paragraph" w:customStyle="1" w:styleId="xl126">
    <w:name w:val="xl126"/>
    <w:basedOn w:val="a"/>
    <w:rsid w:val="007E1008"/>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27">
    <w:name w:val="xl127"/>
    <w:basedOn w:val="a"/>
    <w:rsid w:val="007E1008"/>
    <w:pPr>
      <w:spacing w:before="100" w:beforeAutospacing="1" w:after="100" w:afterAutospacing="1"/>
      <w:jc w:val="center"/>
    </w:pPr>
    <w:rPr>
      <w:rFonts w:ascii="Arial" w:hAnsi="Arial" w:cs="Arial"/>
      <w:b/>
      <w:bCs/>
      <w:sz w:val="18"/>
      <w:szCs w:val="18"/>
    </w:rPr>
  </w:style>
  <w:style w:type="paragraph" w:customStyle="1" w:styleId="xl128">
    <w:name w:val="xl128"/>
    <w:basedOn w:val="a"/>
    <w:rsid w:val="007E1008"/>
    <w:pPr>
      <w:spacing w:before="100" w:beforeAutospacing="1" w:after="100" w:afterAutospacing="1"/>
      <w:jc w:val="center"/>
    </w:pPr>
    <w:rPr>
      <w:rFonts w:ascii="Arial" w:hAnsi="Arial" w:cs="Arial"/>
      <w:sz w:val="18"/>
      <w:szCs w:val="18"/>
    </w:rPr>
  </w:style>
  <w:style w:type="paragraph" w:customStyle="1" w:styleId="xl129">
    <w:name w:val="xl129"/>
    <w:basedOn w:val="a"/>
    <w:rsid w:val="007E100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4"/>
      <w:szCs w:val="24"/>
    </w:rPr>
  </w:style>
  <w:style w:type="paragraph" w:customStyle="1" w:styleId="xl130">
    <w:name w:val="xl130"/>
    <w:basedOn w:val="a"/>
    <w:rsid w:val="007E1008"/>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31">
    <w:name w:val="xl131"/>
    <w:basedOn w:val="a"/>
    <w:rsid w:val="007E1008"/>
    <w:pPr>
      <w:spacing w:before="100" w:beforeAutospacing="1" w:after="100" w:afterAutospacing="1"/>
      <w:jc w:val="right"/>
    </w:pPr>
    <w:rPr>
      <w:rFonts w:ascii="Arial" w:hAnsi="Arial" w:cs="Arial"/>
      <w:sz w:val="24"/>
      <w:szCs w:val="24"/>
    </w:rPr>
  </w:style>
  <w:style w:type="paragraph" w:customStyle="1" w:styleId="xl132">
    <w:name w:val="xl132"/>
    <w:basedOn w:val="a"/>
    <w:rsid w:val="007E1008"/>
    <w:pPr>
      <w:pBdr>
        <w:top w:val="single" w:sz="8" w:space="0" w:color="auto"/>
        <w:left w:val="single" w:sz="8" w:space="0" w:color="auto"/>
        <w:bottom w:val="single" w:sz="8" w:space="0" w:color="auto"/>
      </w:pBdr>
      <w:spacing w:before="100" w:beforeAutospacing="1" w:after="100" w:afterAutospacing="1"/>
      <w:jc w:val="center"/>
    </w:pPr>
    <w:rPr>
      <w:rFonts w:ascii="Arial" w:hAnsi="Arial" w:cs="Arial"/>
      <w:b/>
      <w:bCs/>
      <w:sz w:val="22"/>
      <w:szCs w:val="22"/>
    </w:rPr>
  </w:style>
  <w:style w:type="paragraph" w:customStyle="1" w:styleId="xl133">
    <w:name w:val="xl133"/>
    <w:basedOn w:val="a"/>
    <w:rsid w:val="007E1008"/>
    <w:pPr>
      <w:pBdr>
        <w:top w:val="single" w:sz="8" w:space="0" w:color="auto"/>
        <w:bottom w:val="single" w:sz="8" w:space="0" w:color="auto"/>
      </w:pBdr>
      <w:spacing w:before="100" w:beforeAutospacing="1" w:after="100" w:afterAutospacing="1"/>
      <w:jc w:val="center"/>
    </w:pPr>
    <w:rPr>
      <w:rFonts w:ascii="Arial" w:hAnsi="Arial" w:cs="Arial"/>
      <w:b/>
      <w:bCs/>
      <w:sz w:val="22"/>
      <w:szCs w:val="22"/>
    </w:rPr>
  </w:style>
  <w:style w:type="paragraph" w:customStyle="1" w:styleId="xl134">
    <w:name w:val="xl134"/>
    <w:basedOn w:val="a"/>
    <w:rsid w:val="007E1008"/>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2"/>
      <w:szCs w:val="22"/>
    </w:rPr>
  </w:style>
  <w:style w:type="paragraph" w:customStyle="1" w:styleId="xl135">
    <w:name w:val="xl135"/>
    <w:basedOn w:val="a"/>
    <w:rsid w:val="007E1008"/>
    <w:pPr>
      <w:pBdr>
        <w:top w:val="single" w:sz="8" w:space="0" w:color="auto"/>
        <w:left w:val="single" w:sz="8" w:space="0" w:color="auto"/>
        <w:bottom w:val="single" w:sz="4" w:space="0" w:color="auto"/>
      </w:pBdr>
      <w:spacing w:before="100" w:beforeAutospacing="1" w:after="100" w:afterAutospacing="1"/>
      <w:jc w:val="center"/>
    </w:pPr>
    <w:rPr>
      <w:rFonts w:ascii="Arial" w:hAnsi="Arial" w:cs="Arial"/>
      <w:b/>
      <w:bCs/>
      <w:sz w:val="24"/>
      <w:szCs w:val="24"/>
    </w:rPr>
  </w:style>
  <w:style w:type="paragraph" w:customStyle="1" w:styleId="xl136">
    <w:name w:val="xl136"/>
    <w:basedOn w:val="a"/>
    <w:rsid w:val="007E1008"/>
    <w:pPr>
      <w:pBdr>
        <w:top w:val="single" w:sz="8" w:space="0" w:color="auto"/>
        <w:bottom w:val="single" w:sz="4" w:space="0" w:color="auto"/>
      </w:pBdr>
      <w:spacing w:before="100" w:beforeAutospacing="1" w:after="100" w:afterAutospacing="1"/>
      <w:jc w:val="center"/>
    </w:pPr>
    <w:rPr>
      <w:rFonts w:ascii="Arial" w:hAnsi="Arial" w:cs="Arial"/>
      <w:b/>
      <w:bCs/>
      <w:sz w:val="24"/>
      <w:szCs w:val="24"/>
    </w:rPr>
  </w:style>
  <w:style w:type="paragraph" w:customStyle="1" w:styleId="xl137">
    <w:name w:val="xl137"/>
    <w:basedOn w:val="a"/>
    <w:rsid w:val="007E1008"/>
    <w:pPr>
      <w:pBdr>
        <w:top w:val="single" w:sz="8" w:space="0" w:color="auto"/>
        <w:bottom w:val="single" w:sz="4" w:space="0" w:color="auto"/>
        <w:right w:val="single" w:sz="8" w:space="0" w:color="auto"/>
      </w:pBdr>
      <w:spacing w:before="100" w:beforeAutospacing="1" w:after="100" w:afterAutospacing="1"/>
      <w:jc w:val="center"/>
    </w:pPr>
    <w:rPr>
      <w:rFonts w:ascii="Arial" w:hAnsi="Arial" w:cs="Arial"/>
      <w:b/>
      <w:bCs/>
      <w:sz w:val="24"/>
      <w:szCs w:val="24"/>
    </w:rPr>
  </w:style>
  <w:style w:type="paragraph" w:customStyle="1" w:styleId="xl138">
    <w:name w:val="xl138"/>
    <w:basedOn w:val="a"/>
    <w:rsid w:val="007E100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rPr>
  </w:style>
  <w:style w:type="paragraph" w:customStyle="1" w:styleId="xl139">
    <w:name w:val="xl139"/>
    <w:basedOn w:val="a"/>
    <w:rsid w:val="007E1008"/>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b/>
      <w:bCs/>
      <w:sz w:val="24"/>
      <w:szCs w:val="24"/>
    </w:rPr>
  </w:style>
  <w:style w:type="paragraph" w:customStyle="1" w:styleId="xl140">
    <w:name w:val="xl140"/>
    <w:basedOn w:val="a"/>
    <w:rsid w:val="007E1008"/>
    <w:pPr>
      <w:pBdr>
        <w:top w:val="single" w:sz="8" w:space="0" w:color="auto"/>
        <w:left w:val="single" w:sz="8" w:space="0" w:color="auto"/>
        <w:bottom w:val="single" w:sz="8" w:space="0" w:color="auto"/>
      </w:pBdr>
      <w:spacing w:before="100" w:beforeAutospacing="1" w:after="100" w:afterAutospacing="1"/>
      <w:jc w:val="center"/>
    </w:pPr>
    <w:rPr>
      <w:rFonts w:ascii="Arial" w:hAnsi="Arial" w:cs="Arial"/>
      <w:b/>
      <w:bCs/>
      <w:sz w:val="22"/>
      <w:szCs w:val="22"/>
    </w:rPr>
  </w:style>
  <w:style w:type="paragraph" w:customStyle="1" w:styleId="xl141">
    <w:name w:val="xl141"/>
    <w:basedOn w:val="a"/>
    <w:rsid w:val="007E1008"/>
    <w:pPr>
      <w:pBdr>
        <w:top w:val="single" w:sz="8" w:space="0" w:color="auto"/>
        <w:bottom w:val="single" w:sz="8" w:space="0" w:color="auto"/>
      </w:pBdr>
      <w:spacing w:before="100" w:beforeAutospacing="1" w:after="100" w:afterAutospacing="1"/>
      <w:jc w:val="center"/>
    </w:pPr>
    <w:rPr>
      <w:rFonts w:ascii="Arial" w:hAnsi="Arial" w:cs="Arial"/>
      <w:b/>
      <w:bCs/>
      <w:sz w:val="22"/>
      <w:szCs w:val="22"/>
    </w:rPr>
  </w:style>
  <w:style w:type="paragraph" w:customStyle="1" w:styleId="xl142">
    <w:name w:val="xl142"/>
    <w:basedOn w:val="a"/>
    <w:rsid w:val="007E1008"/>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2"/>
      <w:szCs w:val="22"/>
    </w:rPr>
  </w:style>
  <w:style w:type="paragraph" w:customStyle="1" w:styleId="xl143">
    <w:name w:val="xl143"/>
    <w:basedOn w:val="a"/>
    <w:rsid w:val="007E1008"/>
    <w:pPr>
      <w:pBdr>
        <w:top w:val="single" w:sz="8" w:space="0" w:color="auto"/>
        <w:left w:val="single" w:sz="8" w:space="0" w:color="auto"/>
      </w:pBdr>
      <w:spacing w:before="100" w:beforeAutospacing="1" w:after="100" w:afterAutospacing="1"/>
      <w:jc w:val="center"/>
    </w:pPr>
    <w:rPr>
      <w:rFonts w:ascii="Arial" w:hAnsi="Arial" w:cs="Arial"/>
      <w:b/>
      <w:bCs/>
      <w:sz w:val="22"/>
      <w:szCs w:val="22"/>
    </w:rPr>
  </w:style>
  <w:style w:type="paragraph" w:customStyle="1" w:styleId="xl144">
    <w:name w:val="xl144"/>
    <w:basedOn w:val="a"/>
    <w:rsid w:val="007E1008"/>
    <w:pPr>
      <w:pBdr>
        <w:top w:val="single" w:sz="8" w:space="0" w:color="auto"/>
      </w:pBdr>
      <w:spacing w:before="100" w:beforeAutospacing="1" w:after="100" w:afterAutospacing="1"/>
      <w:jc w:val="center"/>
    </w:pPr>
    <w:rPr>
      <w:rFonts w:ascii="Arial" w:hAnsi="Arial" w:cs="Arial"/>
      <w:b/>
      <w:bCs/>
      <w:sz w:val="22"/>
      <w:szCs w:val="22"/>
    </w:rPr>
  </w:style>
  <w:style w:type="paragraph" w:customStyle="1" w:styleId="xl145">
    <w:name w:val="xl145"/>
    <w:basedOn w:val="a"/>
    <w:rsid w:val="007E1008"/>
    <w:pPr>
      <w:pBdr>
        <w:top w:val="single" w:sz="8" w:space="0" w:color="auto"/>
        <w:right w:val="single" w:sz="8" w:space="0" w:color="auto"/>
      </w:pBdr>
      <w:spacing w:before="100" w:beforeAutospacing="1" w:after="100" w:afterAutospacing="1"/>
      <w:jc w:val="center"/>
    </w:pPr>
    <w:rPr>
      <w:rFonts w:ascii="Arial" w:hAnsi="Arial" w:cs="Arial"/>
      <w:b/>
      <w:bCs/>
      <w:sz w:val="22"/>
      <w:szCs w:val="22"/>
    </w:rPr>
  </w:style>
  <w:style w:type="paragraph" w:customStyle="1" w:styleId="xl146">
    <w:name w:val="xl146"/>
    <w:basedOn w:val="a"/>
    <w:rsid w:val="007E1008"/>
    <w:pPr>
      <w:pBdr>
        <w:top w:val="single" w:sz="4" w:space="0" w:color="auto"/>
        <w:left w:val="single" w:sz="8" w:space="0" w:color="auto"/>
        <w:bottom w:val="single" w:sz="4" w:space="0" w:color="auto"/>
      </w:pBdr>
      <w:spacing w:before="100" w:beforeAutospacing="1" w:after="100" w:afterAutospacing="1"/>
      <w:jc w:val="center"/>
    </w:pPr>
    <w:rPr>
      <w:rFonts w:ascii="Arial" w:hAnsi="Arial" w:cs="Arial"/>
      <w:b/>
      <w:bCs/>
      <w:sz w:val="22"/>
      <w:szCs w:val="22"/>
    </w:rPr>
  </w:style>
  <w:style w:type="paragraph" w:customStyle="1" w:styleId="xl147">
    <w:name w:val="xl147"/>
    <w:basedOn w:val="a"/>
    <w:rsid w:val="007E1008"/>
    <w:pPr>
      <w:pBdr>
        <w:top w:val="single" w:sz="4" w:space="0" w:color="auto"/>
        <w:bottom w:val="single" w:sz="4" w:space="0" w:color="auto"/>
      </w:pBdr>
      <w:spacing w:before="100" w:beforeAutospacing="1" w:after="100" w:afterAutospacing="1"/>
      <w:jc w:val="center"/>
    </w:pPr>
    <w:rPr>
      <w:rFonts w:ascii="Arial" w:hAnsi="Arial" w:cs="Arial"/>
      <w:b/>
      <w:bCs/>
      <w:sz w:val="22"/>
      <w:szCs w:val="22"/>
    </w:rPr>
  </w:style>
  <w:style w:type="paragraph" w:customStyle="1" w:styleId="xl148">
    <w:name w:val="xl148"/>
    <w:basedOn w:val="a"/>
    <w:rsid w:val="007E1008"/>
    <w:pPr>
      <w:pBdr>
        <w:top w:val="single" w:sz="4" w:space="0" w:color="auto"/>
        <w:bottom w:val="single" w:sz="4" w:space="0" w:color="auto"/>
        <w:right w:val="single" w:sz="8" w:space="0" w:color="auto"/>
      </w:pBdr>
      <w:spacing w:before="100" w:beforeAutospacing="1" w:after="100" w:afterAutospacing="1"/>
      <w:jc w:val="center"/>
    </w:pPr>
    <w:rPr>
      <w:rFonts w:ascii="Arial" w:hAnsi="Arial" w:cs="Arial"/>
      <w:b/>
      <w:bCs/>
      <w:sz w:val="22"/>
      <w:szCs w:val="22"/>
    </w:rPr>
  </w:style>
  <w:style w:type="paragraph" w:customStyle="1" w:styleId="xl149">
    <w:name w:val="xl149"/>
    <w:basedOn w:val="a"/>
    <w:rsid w:val="007E1008"/>
    <w:pPr>
      <w:pBdr>
        <w:top w:val="single" w:sz="4" w:space="0" w:color="auto"/>
        <w:left w:val="single" w:sz="8" w:space="0" w:color="auto"/>
        <w:bottom w:val="single" w:sz="4" w:space="0" w:color="auto"/>
      </w:pBdr>
      <w:spacing w:before="100" w:beforeAutospacing="1" w:after="100" w:afterAutospacing="1"/>
      <w:jc w:val="center"/>
    </w:pPr>
    <w:rPr>
      <w:rFonts w:ascii="Arial" w:hAnsi="Arial" w:cs="Arial"/>
      <w:sz w:val="24"/>
      <w:szCs w:val="24"/>
    </w:rPr>
  </w:style>
  <w:style w:type="paragraph" w:customStyle="1" w:styleId="xl150">
    <w:name w:val="xl150"/>
    <w:basedOn w:val="a"/>
    <w:rsid w:val="007E1008"/>
    <w:pPr>
      <w:pBdr>
        <w:top w:val="single" w:sz="4" w:space="0" w:color="auto"/>
        <w:bottom w:val="single" w:sz="4" w:space="0" w:color="auto"/>
      </w:pBdr>
      <w:spacing w:before="100" w:beforeAutospacing="1" w:after="100" w:afterAutospacing="1"/>
      <w:jc w:val="center"/>
    </w:pPr>
    <w:rPr>
      <w:rFonts w:ascii="Arial" w:hAnsi="Arial" w:cs="Arial"/>
      <w:sz w:val="24"/>
      <w:szCs w:val="24"/>
    </w:rPr>
  </w:style>
  <w:style w:type="paragraph" w:customStyle="1" w:styleId="xl151">
    <w:name w:val="xl151"/>
    <w:basedOn w:val="a"/>
    <w:rsid w:val="007E1008"/>
    <w:pPr>
      <w:pBdr>
        <w:top w:val="single" w:sz="8" w:space="0" w:color="auto"/>
        <w:left w:val="single" w:sz="8" w:space="0" w:color="auto"/>
        <w:bottom w:val="single" w:sz="8" w:space="0" w:color="auto"/>
      </w:pBdr>
      <w:spacing w:before="100" w:beforeAutospacing="1" w:after="100" w:afterAutospacing="1"/>
      <w:jc w:val="center"/>
    </w:pPr>
    <w:rPr>
      <w:rFonts w:ascii="Arial" w:hAnsi="Arial" w:cs="Arial"/>
      <w:b/>
      <w:bCs/>
      <w:sz w:val="22"/>
      <w:szCs w:val="22"/>
    </w:rPr>
  </w:style>
  <w:style w:type="paragraph" w:customStyle="1" w:styleId="xl152">
    <w:name w:val="xl152"/>
    <w:basedOn w:val="a"/>
    <w:rsid w:val="007E1008"/>
    <w:pPr>
      <w:pBdr>
        <w:top w:val="single" w:sz="8" w:space="0" w:color="auto"/>
        <w:bottom w:val="single" w:sz="8" w:space="0" w:color="auto"/>
      </w:pBdr>
      <w:spacing w:before="100" w:beforeAutospacing="1" w:after="100" w:afterAutospacing="1"/>
      <w:jc w:val="center"/>
    </w:pPr>
    <w:rPr>
      <w:rFonts w:ascii="Arial" w:hAnsi="Arial" w:cs="Arial"/>
      <w:b/>
      <w:bCs/>
      <w:sz w:val="22"/>
      <w:szCs w:val="22"/>
    </w:rPr>
  </w:style>
  <w:style w:type="paragraph" w:customStyle="1" w:styleId="xl153">
    <w:name w:val="xl153"/>
    <w:basedOn w:val="a"/>
    <w:rsid w:val="007E1008"/>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2"/>
      <w:szCs w:val="22"/>
    </w:rPr>
  </w:style>
  <w:style w:type="paragraph" w:customStyle="1" w:styleId="xl154">
    <w:name w:val="xl154"/>
    <w:basedOn w:val="a"/>
    <w:rsid w:val="007E1008"/>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rPr>
  </w:style>
  <w:style w:type="paragraph" w:customStyle="1" w:styleId="xl155">
    <w:name w:val="xl155"/>
    <w:basedOn w:val="a"/>
    <w:rsid w:val="007E1008"/>
    <w:pPr>
      <w:pBdr>
        <w:left w:val="single" w:sz="4" w:space="0" w:color="auto"/>
        <w:bottom w:val="single" w:sz="4" w:space="0" w:color="auto"/>
        <w:right w:val="single" w:sz="8" w:space="0" w:color="auto"/>
      </w:pBdr>
      <w:spacing w:before="100" w:beforeAutospacing="1" w:after="100" w:afterAutospacing="1"/>
      <w:jc w:val="center"/>
    </w:pPr>
    <w:rPr>
      <w:rFonts w:ascii="Arial" w:hAnsi="Arial" w:cs="Arial"/>
      <w:b/>
      <w:bCs/>
      <w:sz w:val="24"/>
      <w:szCs w:val="24"/>
    </w:rPr>
  </w:style>
  <w:style w:type="paragraph" w:customStyle="1" w:styleId="xl156">
    <w:name w:val="xl156"/>
    <w:basedOn w:val="a"/>
    <w:rsid w:val="007E1008"/>
    <w:pPr>
      <w:pBdr>
        <w:top w:val="single" w:sz="8" w:space="0" w:color="auto"/>
        <w:left w:val="single" w:sz="8" w:space="0" w:color="auto"/>
      </w:pBdr>
      <w:spacing w:before="100" w:beforeAutospacing="1" w:after="100" w:afterAutospacing="1"/>
      <w:jc w:val="center"/>
    </w:pPr>
    <w:rPr>
      <w:rFonts w:ascii="Arial" w:hAnsi="Arial" w:cs="Arial"/>
      <w:b/>
      <w:bCs/>
      <w:sz w:val="24"/>
      <w:szCs w:val="24"/>
    </w:rPr>
  </w:style>
  <w:style w:type="paragraph" w:customStyle="1" w:styleId="xl157">
    <w:name w:val="xl157"/>
    <w:basedOn w:val="a"/>
    <w:rsid w:val="007E1008"/>
    <w:pPr>
      <w:pBdr>
        <w:top w:val="single" w:sz="8" w:space="0" w:color="auto"/>
      </w:pBdr>
      <w:spacing w:before="100" w:beforeAutospacing="1" w:after="100" w:afterAutospacing="1"/>
      <w:jc w:val="center"/>
    </w:pPr>
    <w:rPr>
      <w:rFonts w:ascii="Arial" w:hAnsi="Arial" w:cs="Arial"/>
      <w:b/>
      <w:bCs/>
      <w:sz w:val="24"/>
      <w:szCs w:val="24"/>
    </w:rPr>
  </w:style>
  <w:style w:type="paragraph" w:customStyle="1" w:styleId="xl158">
    <w:name w:val="xl158"/>
    <w:basedOn w:val="a"/>
    <w:rsid w:val="007E1008"/>
    <w:pPr>
      <w:pBdr>
        <w:top w:val="single" w:sz="8" w:space="0" w:color="auto"/>
        <w:right w:val="single" w:sz="8" w:space="0" w:color="auto"/>
      </w:pBdr>
      <w:spacing w:before="100" w:beforeAutospacing="1" w:after="100" w:afterAutospacing="1"/>
      <w:jc w:val="center"/>
    </w:pPr>
    <w:rPr>
      <w:rFonts w:ascii="Arial" w:hAnsi="Arial" w:cs="Arial"/>
      <w:b/>
      <w:bCs/>
      <w:sz w:val="24"/>
      <w:szCs w:val="24"/>
    </w:rPr>
  </w:style>
  <w:style w:type="paragraph" w:customStyle="1" w:styleId="xl159">
    <w:name w:val="xl159"/>
    <w:basedOn w:val="a"/>
    <w:rsid w:val="007E1008"/>
    <w:pPr>
      <w:pBdr>
        <w:top w:val="single" w:sz="4" w:space="0" w:color="auto"/>
        <w:left w:val="single" w:sz="8" w:space="0" w:color="auto"/>
        <w:bottom w:val="single" w:sz="4" w:space="0" w:color="auto"/>
      </w:pBdr>
      <w:spacing w:before="100" w:beforeAutospacing="1" w:after="100" w:afterAutospacing="1"/>
      <w:jc w:val="center"/>
    </w:pPr>
    <w:rPr>
      <w:rFonts w:ascii="Arial" w:hAnsi="Arial" w:cs="Arial"/>
      <w:b/>
      <w:bCs/>
      <w:sz w:val="24"/>
      <w:szCs w:val="24"/>
    </w:rPr>
  </w:style>
  <w:style w:type="paragraph" w:customStyle="1" w:styleId="xl160">
    <w:name w:val="xl160"/>
    <w:basedOn w:val="a"/>
    <w:rsid w:val="007E1008"/>
    <w:pPr>
      <w:pBdr>
        <w:top w:val="single" w:sz="4" w:space="0" w:color="auto"/>
        <w:bottom w:val="single" w:sz="4" w:space="0" w:color="auto"/>
      </w:pBdr>
      <w:spacing w:before="100" w:beforeAutospacing="1" w:after="100" w:afterAutospacing="1"/>
      <w:jc w:val="center"/>
    </w:pPr>
    <w:rPr>
      <w:rFonts w:ascii="Arial" w:hAnsi="Arial" w:cs="Arial"/>
      <w:b/>
      <w:bCs/>
      <w:sz w:val="24"/>
      <w:szCs w:val="24"/>
    </w:rPr>
  </w:style>
  <w:style w:type="paragraph" w:customStyle="1" w:styleId="xl161">
    <w:name w:val="xl161"/>
    <w:basedOn w:val="a"/>
    <w:rsid w:val="007E1008"/>
    <w:pPr>
      <w:pBdr>
        <w:top w:val="single" w:sz="4" w:space="0" w:color="auto"/>
        <w:bottom w:val="single" w:sz="4" w:space="0" w:color="auto"/>
        <w:right w:val="single" w:sz="8" w:space="0" w:color="auto"/>
      </w:pBdr>
      <w:spacing w:before="100" w:beforeAutospacing="1" w:after="100" w:afterAutospacing="1"/>
      <w:jc w:val="center"/>
    </w:pPr>
    <w:rPr>
      <w:rFonts w:ascii="Arial" w:hAnsi="Arial" w:cs="Arial"/>
      <w:b/>
      <w:bCs/>
      <w:sz w:val="24"/>
      <w:szCs w:val="24"/>
    </w:rPr>
  </w:style>
  <w:style w:type="paragraph" w:customStyle="1" w:styleId="xl162">
    <w:name w:val="xl162"/>
    <w:basedOn w:val="a"/>
    <w:rsid w:val="007E1008"/>
    <w:pPr>
      <w:pBdr>
        <w:top w:val="single" w:sz="4" w:space="0" w:color="auto"/>
        <w:left w:val="single" w:sz="8" w:space="0" w:color="auto"/>
        <w:bottom w:val="single" w:sz="4" w:space="0" w:color="auto"/>
      </w:pBdr>
      <w:spacing w:before="100" w:beforeAutospacing="1" w:after="100" w:afterAutospacing="1"/>
      <w:jc w:val="center"/>
    </w:pPr>
    <w:rPr>
      <w:rFonts w:ascii="Arial" w:hAnsi="Arial" w:cs="Arial"/>
      <w:b/>
      <w:bCs/>
      <w:sz w:val="24"/>
      <w:szCs w:val="24"/>
    </w:rPr>
  </w:style>
  <w:style w:type="paragraph" w:customStyle="1" w:styleId="xl163">
    <w:name w:val="xl163"/>
    <w:basedOn w:val="a"/>
    <w:rsid w:val="007E1008"/>
    <w:pPr>
      <w:pBdr>
        <w:top w:val="single" w:sz="4" w:space="0" w:color="auto"/>
        <w:bottom w:val="single" w:sz="4" w:space="0" w:color="auto"/>
      </w:pBdr>
      <w:spacing w:before="100" w:beforeAutospacing="1" w:after="100" w:afterAutospacing="1"/>
      <w:jc w:val="center"/>
    </w:pPr>
    <w:rPr>
      <w:rFonts w:ascii="Arial" w:hAnsi="Arial" w:cs="Arial"/>
      <w:b/>
      <w:bCs/>
      <w:sz w:val="24"/>
      <w:szCs w:val="24"/>
    </w:rPr>
  </w:style>
  <w:style w:type="paragraph" w:customStyle="1" w:styleId="xl164">
    <w:name w:val="xl164"/>
    <w:basedOn w:val="a"/>
    <w:rsid w:val="007E1008"/>
    <w:pPr>
      <w:pBdr>
        <w:top w:val="single" w:sz="4" w:space="0" w:color="auto"/>
        <w:bottom w:val="single" w:sz="4" w:space="0" w:color="auto"/>
        <w:right w:val="single" w:sz="8" w:space="0" w:color="auto"/>
      </w:pBdr>
      <w:spacing w:before="100" w:beforeAutospacing="1" w:after="100" w:afterAutospacing="1"/>
      <w:jc w:val="center"/>
    </w:pPr>
    <w:rPr>
      <w:rFonts w:ascii="Arial" w:hAnsi="Arial" w:cs="Arial"/>
      <w:b/>
      <w:bCs/>
      <w:sz w:val="24"/>
      <w:szCs w:val="24"/>
    </w:rPr>
  </w:style>
  <w:style w:type="paragraph" w:customStyle="1" w:styleId="xl165">
    <w:name w:val="xl165"/>
    <w:basedOn w:val="a"/>
    <w:rsid w:val="007E1008"/>
    <w:pPr>
      <w:pBdr>
        <w:top w:val="single" w:sz="8" w:space="0" w:color="auto"/>
        <w:left w:val="single" w:sz="8" w:space="0" w:color="auto"/>
        <w:bottom w:val="single" w:sz="4" w:space="0" w:color="auto"/>
      </w:pBdr>
      <w:spacing w:before="100" w:beforeAutospacing="1" w:after="100" w:afterAutospacing="1"/>
      <w:jc w:val="center"/>
    </w:pPr>
    <w:rPr>
      <w:rFonts w:ascii="Arial" w:hAnsi="Arial" w:cs="Arial"/>
      <w:b/>
      <w:bCs/>
      <w:sz w:val="22"/>
      <w:szCs w:val="22"/>
    </w:rPr>
  </w:style>
  <w:style w:type="paragraph" w:customStyle="1" w:styleId="xl166">
    <w:name w:val="xl166"/>
    <w:basedOn w:val="a"/>
    <w:rsid w:val="007E1008"/>
    <w:pPr>
      <w:pBdr>
        <w:top w:val="single" w:sz="8" w:space="0" w:color="auto"/>
        <w:bottom w:val="single" w:sz="4" w:space="0" w:color="auto"/>
      </w:pBdr>
      <w:spacing w:before="100" w:beforeAutospacing="1" w:after="100" w:afterAutospacing="1"/>
      <w:jc w:val="center"/>
    </w:pPr>
    <w:rPr>
      <w:rFonts w:ascii="Arial" w:hAnsi="Arial" w:cs="Arial"/>
      <w:b/>
      <w:bCs/>
      <w:sz w:val="22"/>
      <w:szCs w:val="22"/>
    </w:rPr>
  </w:style>
  <w:style w:type="paragraph" w:customStyle="1" w:styleId="xl167">
    <w:name w:val="xl167"/>
    <w:basedOn w:val="a"/>
    <w:rsid w:val="007E1008"/>
    <w:pPr>
      <w:pBdr>
        <w:top w:val="single" w:sz="8" w:space="0" w:color="auto"/>
        <w:bottom w:val="single" w:sz="4" w:space="0" w:color="auto"/>
        <w:right w:val="single" w:sz="8" w:space="0" w:color="auto"/>
      </w:pBdr>
      <w:spacing w:before="100" w:beforeAutospacing="1" w:after="100" w:afterAutospacing="1"/>
      <w:jc w:val="center"/>
    </w:pPr>
    <w:rPr>
      <w:rFonts w:ascii="Arial" w:hAnsi="Arial" w:cs="Arial"/>
      <w:b/>
      <w:bCs/>
      <w:sz w:val="22"/>
      <w:szCs w:val="22"/>
    </w:rPr>
  </w:style>
  <w:style w:type="paragraph" w:customStyle="1" w:styleId="xl168">
    <w:name w:val="xl168"/>
    <w:basedOn w:val="a"/>
    <w:rsid w:val="007E1008"/>
    <w:pPr>
      <w:pBdr>
        <w:top w:val="single" w:sz="4" w:space="0" w:color="auto"/>
        <w:bottom w:val="single" w:sz="4" w:space="0" w:color="auto"/>
      </w:pBdr>
      <w:spacing w:before="100" w:beforeAutospacing="1" w:after="100" w:afterAutospacing="1"/>
      <w:jc w:val="center"/>
    </w:pPr>
    <w:rPr>
      <w:rFonts w:ascii="Arial" w:hAnsi="Arial" w:cs="Arial"/>
      <w:sz w:val="24"/>
      <w:szCs w:val="24"/>
    </w:rPr>
  </w:style>
  <w:style w:type="paragraph" w:customStyle="1" w:styleId="xl169">
    <w:name w:val="xl169"/>
    <w:basedOn w:val="a"/>
    <w:rsid w:val="007E1008"/>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70">
    <w:name w:val="xl170"/>
    <w:basedOn w:val="a"/>
    <w:rsid w:val="007E1008"/>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171">
    <w:name w:val="xl171"/>
    <w:basedOn w:val="a"/>
    <w:rsid w:val="007E1008"/>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72">
    <w:name w:val="xl172"/>
    <w:basedOn w:val="a"/>
    <w:rsid w:val="007E100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73">
    <w:name w:val="xl173"/>
    <w:basedOn w:val="a"/>
    <w:rsid w:val="007E1008"/>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24"/>
      <w:szCs w:val="24"/>
    </w:rPr>
  </w:style>
  <w:style w:type="paragraph" w:customStyle="1" w:styleId="xl174">
    <w:name w:val="xl174"/>
    <w:basedOn w:val="a"/>
    <w:rsid w:val="007E1008"/>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75">
    <w:name w:val="xl175"/>
    <w:basedOn w:val="a"/>
    <w:rsid w:val="007E1008"/>
    <w:pPr>
      <w:pBdr>
        <w:bottom w:val="single" w:sz="4" w:space="0" w:color="auto"/>
        <w:right w:val="single" w:sz="4" w:space="0" w:color="auto"/>
      </w:pBdr>
      <w:spacing w:before="100" w:beforeAutospacing="1" w:after="100" w:afterAutospacing="1"/>
      <w:jc w:val="center"/>
    </w:pPr>
    <w:rPr>
      <w:rFonts w:ascii="Arial" w:hAnsi="Arial" w:cs="Arial"/>
      <w:b/>
      <w:bCs/>
      <w:sz w:val="24"/>
      <w:szCs w:val="24"/>
    </w:rPr>
  </w:style>
  <w:style w:type="paragraph" w:customStyle="1" w:styleId="xl176">
    <w:name w:val="xl176"/>
    <w:basedOn w:val="a"/>
    <w:rsid w:val="007E1008"/>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rPr>
  </w:style>
  <w:style w:type="paragraph" w:customStyle="1" w:styleId="xl177">
    <w:name w:val="xl177"/>
    <w:basedOn w:val="a"/>
    <w:rsid w:val="007E1008"/>
    <w:pPr>
      <w:pBdr>
        <w:left w:val="single" w:sz="4" w:space="0" w:color="auto"/>
        <w:bottom w:val="single" w:sz="4" w:space="0" w:color="auto"/>
        <w:right w:val="single" w:sz="8" w:space="0" w:color="auto"/>
      </w:pBdr>
      <w:spacing w:before="100" w:beforeAutospacing="1" w:after="100" w:afterAutospacing="1"/>
      <w:jc w:val="center"/>
    </w:pPr>
    <w:rPr>
      <w:rFonts w:ascii="Arial" w:hAnsi="Arial" w:cs="Arial"/>
      <w:b/>
      <w:bCs/>
      <w:sz w:val="24"/>
      <w:szCs w:val="24"/>
    </w:rPr>
  </w:style>
  <w:style w:type="paragraph" w:customStyle="1" w:styleId="xl178">
    <w:name w:val="xl178"/>
    <w:basedOn w:val="a"/>
    <w:rsid w:val="007E1008"/>
    <w:pPr>
      <w:pBdr>
        <w:top w:val="single" w:sz="8" w:space="0" w:color="auto"/>
        <w:left w:val="single" w:sz="8" w:space="0" w:color="auto"/>
        <w:bottom w:val="single" w:sz="4" w:space="0" w:color="auto"/>
      </w:pBdr>
      <w:shd w:val="clear" w:color="auto" w:fill="FFFFFF"/>
      <w:spacing w:before="100" w:beforeAutospacing="1" w:after="100" w:afterAutospacing="1"/>
      <w:jc w:val="center"/>
    </w:pPr>
    <w:rPr>
      <w:rFonts w:ascii="Arial" w:hAnsi="Arial" w:cs="Arial"/>
      <w:b/>
      <w:bCs/>
      <w:sz w:val="24"/>
      <w:szCs w:val="24"/>
    </w:rPr>
  </w:style>
  <w:style w:type="paragraph" w:customStyle="1" w:styleId="xl179">
    <w:name w:val="xl179"/>
    <w:basedOn w:val="a"/>
    <w:rsid w:val="007E1008"/>
    <w:pPr>
      <w:pBdr>
        <w:top w:val="single" w:sz="8" w:space="0" w:color="auto"/>
        <w:bottom w:val="single" w:sz="4" w:space="0" w:color="auto"/>
      </w:pBdr>
      <w:shd w:val="clear" w:color="auto" w:fill="FFFFFF"/>
      <w:spacing w:before="100" w:beforeAutospacing="1" w:after="100" w:afterAutospacing="1"/>
      <w:jc w:val="center"/>
    </w:pPr>
    <w:rPr>
      <w:rFonts w:ascii="Arial" w:hAnsi="Arial" w:cs="Arial"/>
      <w:b/>
      <w:bCs/>
      <w:sz w:val="24"/>
      <w:szCs w:val="24"/>
    </w:rPr>
  </w:style>
  <w:style w:type="paragraph" w:customStyle="1" w:styleId="xl180">
    <w:name w:val="xl180"/>
    <w:basedOn w:val="a"/>
    <w:rsid w:val="007E1008"/>
    <w:pPr>
      <w:pBdr>
        <w:top w:val="single" w:sz="8" w:space="0" w:color="auto"/>
        <w:bottom w:val="single" w:sz="4" w:space="0" w:color="auto"/>
        <w:right w:val="single" w:sz="8" w:space="0" w:color="auto"/>
      </w:pBdr>
      <w:shd w:val="clear" w:color="auto" w:fill="FFFFFF"/>
      <w:spacing w:before="100" w:beforeAutospacing="1" w:after="100" w:afterAutospacing="1"/>
      <w:jc w:val="center"/>
    </w:pPr>
    <w:rPr>
      <w:rFonts w:ascii="Arial" w:hAnsi="Arial" w:cs="Arial"/>
      <w:b/>
      <w:bCs/>
      <w:sz w:val="24"/>
      <w:szCs w:val="24"/>
    </w:rPr>
  </w:style>
  <w:style w:type="paragraph" w:customStyle="1" w:styleId="xl181">
    <w:name w:val="xl181"/>
    <w:basedOn w:val="a"/>
    <w:rsid w:val="007E1008"/>
    <w:pPr>
      <w:pBdr>
        <w:top w:val="single" w:sz="4" w:space="0" w:color="auto"/>
        <w:bottom w:val="single" w:sz="4" w:space="0" w:color="auto"/>
      </w:pBdr>
      <w:spacing w:before="100" w:beforeAutospacing="1" w:after="100" w:afterAutospacing="1"/>
      <w:jc w:val="center"/>
    </w:pPr>
    <w:rPr>
      <w:b/>
      <w:bCs/>
      <w:sz w:val="24"/>
      <w:szCs w:val="24"/>
    </w:rPr>
  </w:style>
  <w:style w:type="paragraph" w:customStyle="1" w:styleId="xl182">
    <w:name w:val="xl182"/>
    <w:basedOn w:val="a"/>
    <w:rsid w:val="007E1008"/>
    <w:pPr>
      <w:pBdr>
        <w:top w:val="single" w:sz="4" w:space="0" w:color="auto"/>
        <w:bottom w:val="single" w:sz="4" w:space="0" w:color="auto"/>
        <w:right w:val="single" w:sz="8" w:space="0" w:color="auto"/>
      </w:pBdr>
      <w:spacing w:before="100" w:beforeAutospacing="1" w:after="100" w:afterAutospacing="1"/>
      <w:jc w:val="center"/>
    </w:pPr>
    <w:rPr>
      <w:b/>
      <w:bCs/>
      <w:sz w:val="24"/>
      <w:szCs w:val="24"/>
    </w:rPr>
  </w:style>
  <w:style w:type="paragraph" w:customStyle="1" w:styleId="xl183">
    <w:name w:val="xl183"/>
    <w:basedOn w:val="a"/>
    <w:rsid w:val="007E1008"/>
    <w:pPr>
      <w:pBdr>
        <w:top w:val="single" w:sz="8" w:space="0" w:color="auto"/>
        <w:bottom w:val="single" w:sz="4" w:space="0" w:color="auto"/>
      </w:pBdr>
      <w:spacing w:before="100" w:beforeAutospacing="1" w:after="100" w:afterAutospacing="1"/>
      <w:jc w:val="center"/>
    </w:pPr>
    <w:rPr>
      <w:b/>
      <w:bCs/>
      <w:sz w:val="24"/>
      <w:szCs w:val="24"/>
    </w:rPr>
  </w:style>
  <w:style w:type="paragraph" w:customStyle="1" w:styleId="xl184">
    <w:name w:val="xl184"/>
    <w:basedOn w:val="a"/>
    <w:rsid w:val="007E1008"/>
    <w:pPr>
      <w:pBdr>
        <w:top w:val="single" w:sz="8" w:space="0" w:color="auto"/>
        <w:bottom w:val="single" w:sz="4" w:space="0" w:color="auto"/>
        <w:right w:val="single" w:sz="8" w:space="0" w:color="auto"/>
      </w:pBdr>
      <w:spacing w:before="100" w:beforeAutospacing="1" w:after="100" w:afterAutospacing="1"/>
      <w:jc w:val="center"/>
    </w:pPr>
    <w:rPr>
      <w:b/>
      <w:bCs/>
      <w:sz w:val="24"/>
      <w:szCs w:val="24"/>
    </w:rPr>
  </w:style>
  <w:style w:type="paragraph" w:customStyle="1" w:styleId="xl185">
    <w:name w:val="xl185"/>
    <w:basedOn w:val="a"/>
    <w:rsid w:val="007E1008"/>
    <w:pPr>
      <w:pBdr>
        <w:top w:val="single" w:sz="4" w:space="0" w:color="auto"/>
        <w:bottom w:val="single" w:sz="4" w:space="0" w:color="auto"/>
      </w:pBdr>
      <w:spacing w:before="100" w:beforeAutospacing="1" w:after="100" w:afterAutospacing="1"/>
      <w:jc w:val="center"/>
    </w:pPr>
    <w:rPr>
      <w:b/>
      <w:bCs/>
      <w:sz w:val="24"/>
      <w:szCs w:val="24"/>
    </w:rPr>
  </w:style>
  <w:style w:type="paragraph" w:customStyle="1" w:styleId="xl186">
    <w:name w:val="xl186"/>
    <w:basedOn w:val="a"/>
    <w:rsid w:val="007E1008"/>
    <w:pPr>
      <w:pBdr>
        <w:top w:val="single" w:sz="4" w:space="0" w:color="auto"/>
        <w:bottom w:val="single" w:sz="4" w:space="0" w:color="auto"/>
        <w:right w:val="single" w:sz="8" w:space="0" w:color="auto"/>
      </w:pBdr>
      <w:spacing w:before="100" w:beforeAutospacing="1" w:after="100" w:afterAutospacing="1"/>
      <w:jc w:val="center"/>
    </w:pPr>
    <w:rPr>
      <w:b/>
      <w:bCs/>
      <w:sz w:val="24"/>
      <w:szCs w:val="24"/>
    </w:rPr>
  </w:style>
  <w:style w:type="paragraph" w:customStyle="1" w:styleId="xl187">
    <w:name w:val="xl187"/>
    <w:basedOn w:val="a"/>
    <w:rsid w:val="007E1008"/>
    <w:pPr>
      <w:pBdr>
        <w:left w:val="single" w:sz="8" w:space="0" w:color="auto"/>
        <w:bottom w:val="single" w:sz="4" w:space="0" w:color="auto"/>
      </w:pBdr>
      <w:spacing w:before="100" w:beforeAutospacing="1" w:after="100" w:afterAutospacing="1"/>
      <w:jc w:val="center"/>
    </w:pPr>
    <w:rPr>
      <w:rFonts w:ascii="Arial" w:hAnsi="Arial" w:cs="Arial"/>
      <w:b/>
      <w:bCs/>
      <w:sz w:val="24"/>
      <w:szCs w:val="24"/>
    </w:rPr>
  </w:style>
  <w:style w:type="paragraph" w:customStyle="1" w:styleId="xl188">
    <w:name w:val="xl188"/>
    <w:basedOn w:val="a"/>
    <w:rsid w:val="007E1008"/>
    <w:pPr>
      <w:pBdr>
        <w:bottom w:val="single" w:sz="4" w:space="0" w:color="auto"/>
      </w:pBdr>
      <w:spacing w:before="100" w:beforeAutospacing="1" w:after="100" w:afterAutospacing="1"/>
      <w:jc w:val="center"/>
    </w:pPr>
    <w:rPr>
      <w:rFonts w:ascii="Arial" w:hAnsi="Arial" w:cs="Arial"/>
      <w:b/>
      <w:bCs/>
      <w:sz w:val="24"/>
      <w:szCs w:val="24"/>
    </w:rPr>
  </w:style>
  <w:style w:type="paragraph" w:customStyle="1" w:styleId="xl189">
    <w:name w:val="xl189"/>
    <w:basedOn w:val="a"/>
    <w:rsid w:val="007E1008"/>
    <w:pPr>
      <w:pBdr>
        <w:bottom w:val="single" w:sz="4" w:space="0" w:color="auto"/>
        <w:right w:val="single" w:sz="8" w:space="0" w:color="auto"/>
      </w:pBdr>
      <w:spacing w:before="100" w:beforeAutospacing="1" w:after="100" w:afterAutospacing="1"/>
      <w:jc w:val="center"/>
    </w:pPr>
    <w:rPr>
      <w:rFonts w:ascii="Arial" w:hAnsi="Arial" w:cs="Arial"/>
      <w:b/>
      <w:bCs/>
      <w:sz w:val="24"/>
      <w:szCs w:val="24"/>
    </w:rPr>
  </w:style>
  <w:style w:type="paragraph" w:customStyle="1" w:styleId="xl190">
    <w:name w:val="xl190"/>
    <w:basedOn w:val="a"/>
    <w:rsid w:val="007E1008"/>
    <w:pPr>
      <w:pBdr>
        <w:left w:val="single" w:sz="8" w:space="0" w:color="auto"/>
      </w:pBdr>
      <w:spacing w:before="100" w:beforeAutospacing="1" w:after="100" w:afterAutospacing="1"/>
      <w:jc w:val="center"/>
    </w:pPr>
    <w:rPr>
      <w:rFonts w:ascii="Arial" w:hAnsi="Arial" w:cs="Arial"/>
      <w:b/>
      <w:bCs/>
      <w:sz w:val="24"/>
      <w:szCs w:val="24"/>
    </w:rPr>
  </w:style>
  <w:style w:type="paragraph" w:customStyle="1" w:styleId="xl191">
    <w:name w:val="xl191"/>
    <w:basedOn w:val="a"/>
    <w:rsid w:val="007E1008"/>
    <w:pPr>
      <w:spacing w:before="100" w:beforeAutospacing="1" w:after="100" w:afterAutospacing="1"/>
      <w:jc w:val="center"/>
    </w:pPr>
    <w:rPr>
      <w:rFonts w:ascii="Arial" w:hAnsi="Arial" w:cs="Arial"/>
      <w:b/>
      <w:bCs/>
      <w:sz w:val="24"/>
      <w:szCs w:val="24"/>
    </w:rPr>
  </w:style>
  <w:style w:type="paragraph" w:customStyle="1" w:styleId="xl192">
    <w:name w:val="xl192"/>
    <w:basedOn w:val="a"/>
    <w:rsid w:val="007E1008"/>
    <w:pPr>
      <w:pBdr>
        <w:top w:val="single" w:sz="4" w:space="0" w:color="auto"/>
        <w:bottom w:val="single" w:sz="4" w:space="0" w:color="auto"/>
      </w:pBdr>
      <w:spacing w:before="100" w:beforeAutospacing="1" w:after="100" w:afterAutospacing="1"/>
      <w:jc w:val="center"/>
    </w:pPr>
    <w:rPr>
      <w:sz w:val="24"/>
      <w:szCs w:val="24"/>
    </w:rPr>
  </w:style>
  <w:style w:type="paragraph" w:customStyle="1" w:styleId="xl193">
    <w:name w:val="xl193"/>
    <w:basedOn w:val="a"/>
    <w:rsid w:val="007E1008"/>
    <w:pPr>
      <w:pBdr>
        <w:top w:val="single" w:sz="4" w:space="0" w:color="auto"/>
        <w:left w:val="single" w:sz="8" w:space="0" w:color="auto"/>
      </w:pBdr>
      <w:spacing w:before="100" w:beforeAutospacing="1" w:after="100" w:afterAutospacing="1"/>
      <w:jc w:val="center"/>
    </w:pPr>
    <w:rPr>
      <w:rFonts w:ascii="Arial" w:hAnsi="Arial" w:cs="Arial"/>
      <w:b/>
      <w:bCs/>
      <w:sz w:val="24"/>
      <w:szCs w:val="24"/>
    </w:rPr>
  </w:style>
  <w:style w:type="paragraph" w:customStyle="1" w:styleId="xl194">
    <w:name w:val="xl194"/>
    <w:basedOn w:val="a"/>
    <w:rsid w:val="007E1008"/>
    <w:pPr>
      <w:pBdr>
        <w:top w:val="single" w:sz="4" w:space="0" w:color="auto"/>
      </w:pBdr>
      <w:spacing w:before="100" w:beforeAutospacing="1" w:after="100" w:afterAutospacing="1"/>
      <w:jc w:val="center"/>
    </w:pPr>
    <w:rPr>
      <w:rFonts w:ascii="Arial" w:hAnsi="Arial" w:cs="Arial"/>
      <w:b/>
      <w:bCs/>
      <w:sz w:val="24"/>
      <w:szCs w:val="24"/>
    </w:rPr>
  </w:style>
  <w:style w:type="paragraph" w:customStyle="1" w:styleId="xl195">
    <w:name w:val="xl195"/>
    <w:basedOn w:val="a"/>
    <w:rsid w:val="007E1008"/>
    <w:pPr>
      <w:pBdr>
        <w:top w:val="single" w:sz="4" w:space="0" w:color="auto"/>
        <w:left w:val="single" w:sz="8" w:space="0" w:color="auto"/>
      </w:pBdr>
      <w:spacing w:before="100" w:beforeAutospacing="1" w:after="100" w:afterAutospacing="1"/>
      <w:jc w:val="center"/>
    </w:pPr>
    <w:rPr>
      <w:rFonts w:ascii="Arial" w:hAnsi="Arial" w:cs="Arial"/>
      <w:b/>
      <w:bCs/>
      <w:sz w:val="24"/>
      <w:szCs w:val="24"/>
    </w:rPr>
  </w:style>
  <w:style w:type="paragraph" w:customStyle="1" w:styleId="xl196">
    <w:name w:val="xl196"/>
    <w:basedOn w:val="a"/>
    <w:rsid w:val="007E1008"/>
    <w:pPr>
      <w:pBdr>
        <w:top w:val="single" w:sz="4" w:space="0" w:color="auto"/>
      </w:pBdr>
      <w:spacing w:before="100" w:beforeAutospacing="1" w:after="100" w:afterAutospacing="1"/>
      <w:jc w:val="center"/>
    </w:pPr>
    <w:rPr>
      <w:rFonts w:ascii="Arial" w:hAnsi="Arial" w:cs="Arial"/>
      <w:b/>
      <w:bCs/>
      <w:sz w:val="24"/>
      <w:szCs w:val="24"/>
    </w:rPr>
  </w:style>
  <w:style w:type="paragraph" w:customStyle="1" w:styleId="xl197">
    <w:name w:val="xl197"/>
    <w:basedOn w:val="a"/>
    <w:rsid w:val="007E1008"/>
    <w:pPr>
      <w:pBdr>
        <w:top w:val="single" w:sz="4" w:space="0" w:color="auto"/>
        <w:right w:val="single" w:sz="8" w:space="0" w:color="auto"/>
      </w:pBdr>
      <w:spacing w:before="100" w:beforeAutospacing="1" w:after="100" w:afterAutospacing="1"/>
      <w:jc w:val="center"/>
    </w:pPr>
    <w:rPr>
      <w:rFonts w:ascii="Arial" w:hAnsi="Arial" w:cs="Arial"/>
      <w:b/>
      <w:bCs/>
      <w:sz w:val="24"/>
      <w:szCs w:val="24"/>
    </w:rPr>
  </w:style>
  <w:style w:type="paragraph" w:customStyle="1" w:styleId="xl198">
    <w:name w:val="xl198"/>
    <w:basedOn w:val="a"/>
    <w:rsid w:val="007E1008"/>
    <w:pPr>
      <w:pBdr>
        <w:top w:val="single" w:sz="4" w:space="0" w:color="auto"/>
        <w:left w:val="single" w:sz="8" w:space="0" w:color="auto"/>
        <w:bottom w:val="single" w:sz="4" w:space="0" w:color="auto"/>
      </w:pBdr>
      <w:spacing w:before="100" w:beforeAutospacing="1" w:after="100" w:afterAutospacing="1"/>
      <w:jc w:val="center"/>
    </w:pPr>
    <w:rPr>
      <w:rFonts w:ascii="Arial" w:hAnsi="Arial" w:cs="Arial"/>
      <w:sz w:val="24"/>
      <w:szCs w:val="24"/>
    </w:rPr>
  </w:style>
  <w:style w:type="paragraph" w:customStyle="1" w:styleId="xl199">
    <w:name w:val="xl199"/>
    <w:basedOn w:val="a"/>
    <w:rsid w:val="007E1008"/>
    <w:pPr>
      <w:spacing w:before="100" w:beforeAutospacing="1" w:after="100" w:afterAutospacing="1"/>
      <w:jc w:val="center"/>
    </w:pPr>
    <w:rPr>
      <w:rFonts w:ascii="Arial" w:hAnsi="Arial" w:cs="Arial"/>
      <w:b/>
      <w:bCs/>
      <w:sz w:val="22"/>
      <w:szCs w:val="22"/>
    </w:rPr>
  </w:style>
  <w:style w:type="paragraph" w:customStyle="1" w:styleId="xl200">
    <w:name w:val="xl200"/>
    <w:basedOn w:val="a"/>
    <w:rsid w:val="007E1008"/>
    <w:pPr>
      <w:pBdr>
        <w:top w:val="single" w:sz="8" w:space="0" w:color="auto"/>
        <w:left w:val="single" w:sz="8" w:space="0" w:color="auto"/>
        <w:bottom w:val="single" w:sz="4" w:space="0" w:color="auto"/>
      </w:pBdr>
      <w:spacing w:before="100" w:beforeAutospacing="1" w:after="100" w:afterAutospacing="1"/>
      <w:jc w:val="center"/>
    </w:pPr>
    <w:rPr>
      <w:rFonts w:ascii="Arial" w:hAnsi="Arial" w:cs="Arial"/>
      <w:b/>
      <w:bCs/>
      <w:sz w:val="22"/>
      <w:szCs w:val="22"/>
    </w:rPr>
  </w:style>
  <w:style w:type="paragraph" w:customStyle="1" w:styleId="xl201">
    <w:name w:val="xl201"/>
    <w:basedOn w:val="a"/>
    <w:rsid w:val="007E1008"/>
    <w:pPr>
      <w:pBdr>
        <w:top w:val="single" w:sz="8" w:space="0" w:color="auto"/>
        <w:bottom w:val="single" w:sz="4" w:space="0" w:color="auto"/>
      </w:pBdr>
      <w:spacing w:before="100" w:beforeAutospacing="1" w:after="100" w:afterAutospacing="1"/>
      <w:jc w:val="center"/>
    </w:pPr>
    <w:rPr>
      <w:rFonts w:ascii="Arial" w:hAnsi="Arial" w:cs="Arial"/>
      <w:b/>
      <w:bCs/>
      <w:sz w:val="22"/>
      <w:szCs w:val="22"/>
    </w:rPr>
  </w:style>
  <w:style w:type="paragraph" w:customStyle="1" w:styleId="xl202">
    <w:name w:val="xl202"/>
    <w:basedOn w:val="a"/>
    <w:rsid w:val="007E1008"/>
    <w:pPr>
      <w:pBdr>
        <w:top w:val="single" w:sz="8" w:space="0" w:color="auto"/>
        <w:bottom w:val="single" w:sz="4" w:space="0" w:color="auto"/>
        <w:right w:val="single" w:sz="8" w:space="0" w:color="auto"/>
      </w:pBdr>
      <w:spacing w:before="100" w:beforeAutospacing="1" w:after="100" w:afterAutospacing="1"/>
      <w:jc w:val="center"/>
    </w:pPr>
    <w:rPr>
      <w:rFonts w:ascii="Arial" w:hAnsi="Arial" w:cs="Arial"/>
      <w:b/>
      <w:bCs/>
      <w:sz w:val="22"/>
      <w:szCs w:val="22"/>
    </w:rPr>
  </w:style>
  <w:style w:type="paragraph" w:customStyle="1" w:styleId="xl203">
    <w:name w:val="xl203"/>
    <w:basedOn w:val="a"/>
    <w:rsid w:val="007E1008"/>
    <w:pPr>
      <w:pBdr>
        <w:top w:val="single" w:sz="8" w:space="0" w:color="auto"/>
        <w:left w:val="single" w:sz="8" w:space="0" w:color="auto"/>
        <w:bottom w:val="single" w:sz="4" w:space="0" w:color="auto"/>
      </w:pBdr>
      <w:spacing w:before="100" w:beforeAutospacing="1" w:after="100" w:afterAutospacing="1"/>
      <w:jc w:val="center"/>
    </w:pPr>
    <w:rPr>
      <w:rFonts w:ascii="Arial" w:hAnsi="Arial" w:cs="Arial"/>
      <w:b/>
      <w:bCs/>
      <w:sz w:val="24"/>
      <w:szCs w:val="24"/>
    </w:rPr>
  </w:style>
  <w:style w:type="paragraph" w:customStyle="1" w:styleId="xl204">
    <w:name w:val="xl204"/>
    <w:basedOn w:val="a"/>
    <w:rsid w:val="007E1008"/>
    <w:pPr>
      <w:pBdr>
        <w:top w:val="single" w:sz="8" w:space="0" w:color="auto"/>
        <w:bottom w:val="single" w:sz="4" w:space="0" w:color="auto"/>
      </w:pBdr>
      <w:spacing w:before="100" w:beforeAutospacing="1" w:after="100" w:afterAutospacing="1"/>
      <w:jc w:val="center"/>
    </w:pPr>
    <w:rPr>
      <w:rFonts w:ascii="Arial" w:hAnsi="Arial" w:cs="Arial"/>
      <w:b/>
      <w:bCs/>
      <w:sz w:val="24"/>
      <w:szCs w:val="24"/>
    </w:rPr>
  </w:style>
  <w:style w:type="paragraph" w:customStyle="1" w:styleId="xl205">
    <w:name w:val="xl205"/>
    <w:basedOn w:val="a"/>
    <w:rsid w:val="007E1008"/>
    <w:pPr>
      <w:pBdr>
        <w:top w:val="single" w:sz="8" w:space="0" w:color="auto"/>
        <w:bottom w:val="single" w:sz="4" w:space="0" w:color="auto"/>
        <w:right w:val="single" w:sz="8" w:space="0" w:color="auto"/>
      </w:pBdr>
      <w:spacing w:before="100" w:beforeAutospacing="1" w:after="100" w:afterAutospacing="1"/>
      <w:jc w:val="center"/>
    </w:pPr>
    <w:rPr>
      <w:rFonts w:ascii="Arial" w:hAnsi="Arial" w:cs="Arial"/>
      <w:b/>
      <w:bCs/>
      <w:sz w:val="24"/>
      <w:szCs w:val="24"/>
    </w:rPr>
  </w:style>
  <w:style w:type="character" w:styleId="aff0">
    <w:name w:val="footnote reference"/>
    <w:uiPriority w:val="99"/>
    <w:semiHidden/>
    <w:unhideWhenUsed/>
    <w:rsid w:val="007E1008"/>
    <w:rPr>
      <w:vertAlign w:val="superscript"/>
    </w:rPr>
  </w:style>
  <w:style w:type="character" w:styleId="aff1">
    <w:name w:val="endnote reference"/>
    <w:semiHidden/>
    <w:unhideWhenUsed/>
    <w:rsid w:val="007E1008"/>
    <w:rPr>
      <w:vertAlign w:val="superscript"/>
    </w:rPr>
  </w:style>
  <w:style w:type="character" w:customStyle="1" w:styleId="13pt">
    <w:name w:val="Обычный + 13 pt Знак"/>
    <w:rsid w:val="007E1008"/>
    <w:rPr>
      <w:sz w:val="26"/>
      <w:szCs w:val="26"/>
      <w:lang w:val="ru-RU" w:eastAsia="ru-RU"/>
    </w:rPr>
  </w:style>
  <w:style w:type="character" w:customStyle="1" w:styleId="220">
    <w:name w:val="Знак Знак22"/>
    <w:semiHidden/>
    <w:locked/>
    <w:rsid w:val="007E1008"/>
    <w:rPr>
      <w:rFonts w:ascii="Times New Roman" w:hAnsi="Times New Roman" w:cs="Times New Roman" w:hint="default"/>
      <w:sz w:val="24"/>
      <w:szCs w:val="24"/>
      <w:lang w:val="ru-RU" w:eastAsia="ru-RU"/>
    </w:rPr>
  </w:style>
  <w:style w:type="character" w:customStyle="1" w:styleId="180">
    <w:name w:val="Знак Знак18"/>
    <w:semiHidden/>
    <w:locked/>
    <w:rsid w:val="007E1008"/>
    <w:rPr>
      <w:rFonts w:ascii="Times New Roman" w:hAnsi="Times New Roman" w:cs="Times New Roman" w:hint="default"/>
      <w:sz w:val="24"/>
      <w:szCs w:val="24"/>
    </w:rPr>
  </w:style>
  <w:style w:type="character" w:customStyle="1" w:styleId="130">
    <w:name w:val="Знак Знак13"/>
    <w:locked/>
    <w:rsid w:val="007E1008"/>
    <w:rPr>
      <w:rFonts w:ascii="Arial" w:hAnsi="Arial" w:cs="Arial" w:hint="default"/>
      <w:b/>
      <w:bCs/>
      <w:kern w:val="28"/>
      <w:sz w:val="32"/>
      <w:szCs w:val="32"/>
      <w:lang w:val="ru-RU" w:eastAsia="ru-RU"/>
    </w:rPr>
  </w:style>
  <w:style w:type="character" w:customStyle="1" w:styleId="290">
    <w:name w:val="Знак Знак29"/>
    <w:locked/>
    <w:rsid w:val="007E1008"/>
    <w:rPr>
      <w:rFonts w:ascii="Times New Roman" w:hAnsi="Times New Roman" w:cs="Times New Roman" w:hint="default"/>
      <w:b/>
      <w:bCs/>
      <w:sz w:val="28"/>
      <w:szCs w:val="28"/>
      <w:lang w:val="ru-RU" w:eastAsia="ru-RU"/>
    </w:rPr>
  </w:style>
  <w:style w:type="character" w:customStyle="1" w:styleId="5">
    <w:name w:val="Знак5 Знак Знак"/>
    <w:rsid w:val="007E1008"/>
    <w:rPr>
      <w:sz w:val="16"/>
      <w:szCs w:val="16"/>
      <w:lang w:val="ru-RU" w:eastAsia="ru-RU" w:bidi="ar-SA"/>
    </w:rPr>
  </w:style>
  <w:style w:type="character" w:customStyle="1" w:styleId="FontStyle33">
    <w:name w:val="Font Style33"/>
    <w:rsid w:val="007E1008"/>
    <w:rPr>
      <w:rFonts w:ascii="Times New Roman" w:hAnsi="Times New Roman" w:cs="Times New Roman" w:hint="default"/>
      <w:sz w:val="22"/>
      <w:szCs w:val="22"/>
    </w:rPr>
  </w:style>
  <w:style w:type="character" w:customStyle="1" w:styleId="rvts8">
    <w:name w:val="rvts8"/>
    <w:rsid w:val="007E1008"/>
    <w:rPr>
      <w:rFonts w:ascii="Tahoma" w:hAnsi="Tahoma" w:cs="Tahoma" w:hint="default"/>
      <w:sz w:val="22"/>
      <w:szCs w:val="22"/>
    </w:rPr>
  </w:style>
  <w:style w:type="character" w:customStyle="1" w:styleId="1a">
    <w:name w:val="Основной шрифт абзаца1"/>
    <w:rsid w:val="007E1008"/>
  </w:style>
  <w:style w:type="character" w:customStyle="1" w:styleId="HighlightedVariable">
    <w:name w:val="Highlighted Variable"/>
    <w:rsid w:val="007E1008"/>
    <w:rPr>
      <w:rFonts w:ascii="Times New Roman" w:hAnsi="Times New Roman" w:cs="Times New Roman" w:hint="default"/>
      <w:color w:val="0000FF"/>
    </w:rPr>
  </w:style>
  <w:style w:type="character" w:customStyle="1" w:styleId="st1">
    <w:name w:val="st1"/>
    <w:rsid w:val="007E1008"/>
  </w:style>
  <w:style w:type="table" w:styleId="aff2">
    <w:name w:val="Table Elegant"/>
    <w:basedOn w:val="a1"/>
    <w:semiHidden/>
    <w:unhideWhenUsed/>
    <w:rsid w:val="007E1008"/>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1b">
    <w:name w:val="Table Subtle 1"/>
    <w:basedOn w:val="a1"/>
    <w:semiHidden/>
    <w:unhideWhenUsed/>
    <w:rsid w:val="007E100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
    <w:name w:val="Table Web 1"/>
    <w:basedOn w:val="a1"/>
    <w:semiHidden/>
    <w:unhideWhenUsed/>
    <w:rsid w:val="007E100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
    <w:name w:val="Table Web 2"/>
    <w:basedOn w:val="a1"/>
    <w:semiHidden/>
    <w:unhideWhenUsed/>
    <w:rsid w:val="007E100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1"/>
    <w:semiHidden/>
    <w:unhideWhenUsed/>
    <w:rsid w:val="007E100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aff3">
    <w:name w:val="Table Grid"/>
    <w:basedOn w:val="a1"/>
    <w:rsid w:val="007E100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c">
    <w:name w:val="Изысканная таблица1"/>
    <w:basedOn w:val="a1"/>
    <w:semiHidden/>
    <w:rsid w:val="007E1008"/>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
    <w:name w:val="Веб-таблица 11"/>
    <w:basedOn w:val="a1"/>
    <w:semiHidden/>
    <w:rsid w:val="007E100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1"/>
    <w:semiHidden/>
    <w:rsid w:val="007E100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1"/>
    <w:semiHidden/>
    <w:rsid w:val="007E100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a">
    <w:name w:val="Изысканная таблица2"/>
    <w:basedOn w:val="a1"/>
    <w:semiHidden/>
    <w:rsid w:val="007E1008"/>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
    <w:name w:val="Веб-таблица 12"/>
    <w:basedOn w:val="a1"/>
    <w:semiHidden/>
    <w:rsid w:val="007E100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1"/>
    <w:semiHidden/>
    <w:rsid w:val="007E100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1"/>
    <w:semiHidden/>
    <w:rsid w:val="007E100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b">
    <w:name w:val="Изысканная таблица3"/>
    <w:basedOn w:val="a1"/>
    <w:semiHidden/>
    <w:rsid w:val="007E1008"/>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
    <w:name w:val="Веб-таблица 13"/>
    <w:basedOn w:val="a1"/>
    <w:semiHidden/>
    <w:rsid w:val="007E100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1"/>
    <w:semiHidden/>
    <w:rsid w:val="007E100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1"/>
    <w:semiHidden/>
    <w:rsid w:val="007E100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d">
    <w:name w:val="Сетка таблицы1"/>
    <w:basedOn w:val="a1"/>
    <w:uiPriority w:val="59"/>
    <w:rsid w:val="007E100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uiPriority w:val="59"/>
    <w:rsid w:val="007E100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b">
    <w:name w:val="Сетка таблицы2"/>
    <w:basedOn w:val="a1"/>
    <w:uiPriority w:val="59"/>
    <w:rsid w:val="007E100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c">
    <w:name w:val="Сетка таблицы3"/>
    <w:basedOn w:val="a1"/>
    <w:uiPriority w:val="59"/>
    <w:rsid w:val="007E100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uiPriority w:val="59"/>
    <w:rsid w:val="007E100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
    <w:name w:val="Сетка таблицы5"/>
    <w:basedOn w:val="a1"/>
    <w:uiPriority w:val="59"/>
    <w:rsid w:val="007E100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uiPriority w:val="59"/>
    <w:rsid w:val="007E100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11">
    <w:name w:val="WW8Num11"/>
    <w:rsid w:val="007E1008"/>
    <w:pPr>
      <w:numPr>
        <w:numId w:val="7"/>
      </w:numPr>
    </w:pPr>
  </w:style>
  <w:style w:type="numbering" w:customStyle="1" w:styleId="WW8Num66">
    <w:name w:val="WW8Num66"/>
    <w:rsid w:val="007E1008"/>
    <w:pPr>
      <w:numPr>
        <w:numId w:val="8"/>
      </w:numPr>
    </w:pPr>
  </w:style>
  <w:style w:type="numbering" w:customStyle="1" w:styleId="WW8Num17">
    <w:name w:val="WW8Num17"/>
    <w:rsid w:val="007E1008"/>
    <w:pPr>
      <w:numPr>
        <w:numId w:val="9"/>
      </w:numPr>
    </w:pPr>
  </w:style>
  <w:style w:type="numbering" w:customStyle="1" w:styleId="WW8Num62">
    <w:name w:val="WW8Num62"/>
    <w:rsid w:val="007E1008"/>
    <w:pPr>
      <w:numPr>
        <w:numId w:val="10"/>
      </w:numPr>
    </w:pPr>
  </w:style>
  <w:style w:type="numbering" w:customStyle="1" w:styleId="WW8Num26">
    <w:name w:val="WW8Num26"/>
    <w:rsid w:val="007E1008"/>
    <w:pPr>
      <w:numPr>
        <w:numId w:val="1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Normal (Web)" w:uiPriority="0"/>
    <w:lsdException w:name="Table Elegant" w:uiPriority="0"/>
    <w:lsdException w:name="Table Subtle 1" w:uiPriority="0"/>
    <w:lsdException w:name="Table Web 1" w:uiPriority="0"/>
    <w:lsdException w:name="Table Web 2" w:uiPriority="0"/>
    <w:lsdException w:name="Table Web 3"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1008"/>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7E1008"/>
    <w:pPr>
      <w:keepNext/>
      <w:spacing w:before="120" w:after="120" w:line="360" w:lineRule="auto"/>
      <w:outlineLvl w:val="0"/>
    </w:pPr>
    <w:rPr>
      <w:b/>
      <w:kern w:val="28"/>
      <w:sz w:val="32"/>
    </w:rPr>
  </w:style>
  <w:style w:type="paragraph" w:styleId="2">
    <w:name w:val="heading 2"/>
    <w:aliases w:val="Знак29 Знак"/>
    <w:basedOn w:val="a"/>
    <w:next w:val="a"/>
    <w:link w:val="21"/>
    <w:semiHidden/>
    <w:unhideWhenUsed/>
    <w:qFormat/>
    <w:rsid w:val="007E1008"/>
    <w:pPr>
      <w:keepNext/>
      <w:spacing w:before="240" w:after="60"/>
      <w:outlineLvl w:val="1"/>
    </w:pPr>
    <w:rPr>
      <w:rFonts w:ascii="Arial" w:hAnsi="Arial" w:cs="Arial"/>
      <w:b/>
      <w:bCs/>
      <w:i/>
      <w:iCs/>
      <w:sz w:val="28"/>
      <w:szCs w:val="28"/>
    </w:rPr>
  </w:style>
  <w:style w:type="paragraph" w:styleId="3">
    <w:name w:val="heading 3"/>
    <w:aliases w:val="Заголовок 3 Знак2,Заголовок 3 Знак Знак1,Заголовок 3 Знак Знак Знак,Знак Знак Знак Знак1,Заголовок 3 Знак1 Знак,Знак Знак1 Знак,Заголовок 3 Знак1 Знак Знак Знак,Заголовок 3 Знак Знак Знак Знак Знак"/>
    <w:basedOn w:val="a"/>
    <w:next w:val="a"/>
    <w:link w:val="31"/>
    <w:semiHidden/>
    <w:unhideWhenUsed/>
    <w:qFormat/>
    <w:rsid w:val="007E1008"/>
    <w:pPr>
      <w:keepNext/>
      <w:spacing w:before="240" w:after="60"/>
      <w:outlineLvl w:val="2"/>
    </w:pPr>
    <w:rPr>
      <w:rFonts w:ascii="Arial" w:hAnsi="Arial" w:cs="Arial"/>
      <w:b/>
      <w:bCs/>
      <w:sz w:val="26"/>
      <w:szCs w:val="26"/>
    </w:rPr>
  </w:style>
  <w:style w:type="paragraph" w:styleId="4">
    <w:name w:val="heading 4"/>
    <w:aliases w:val="Знак28 Знак"/>
    <w:basedOn w:val="a"/>
    <w:next w:val="a"/>
    <w:link w:val="41"/>
    <w:semiHidden/>
    <w:unhideWhenUsed/>
    <w:qFormat/>
    <w:rsid w:val="007E1008"/>
    <w:pPr>
      <w:keepNext/>
      <w:spacing w:before="240" w:after="60"/>
      <w:outlineLvl w:val="3"/>
    </w:pPr>
    <w:rPr>
      <w:b/>
      <w:bCs/>
      <w:sz w:val="28"/>
      <w:szCs w:val="28"/>
    </w:rPr>
  </w:style>
  <w:style w:type="paragraph" w:styleId="6">
    <w:name w:val="heading 6"/>
    <w:basedOn w:val="a"/>
    <w:next w:val="a"/>
    <w:link w:val="60"/>
    <w:semiHidden/>
    <w:unhideWhenUsed/>
    <w:qFormat/>
    <w:rsid w:val="007E1008"/>
    <w:pPr>
      <w:spacing w:before="240" w:after="60"/>
      <w:outlineLvl w:val="5"/>
    </w:pPr>
    <w:rPr>
      <w:b/>
      <w:bCs/>
      <w:sz w:val="22"/>
      <w:szCs w:val="22"/>
      <w:lang w:val="x-none" w:eastAsia="x-none"/>
    </w:rPr>
  </w:style>
  <w:style w:type="paragraph" w:styleId="7">
    <w:name w:val="heading 7"/>
    <w:basedOn w:val="a"/>
    <w:next w:val="a"/>
    <w:link w:val="70"/>
    <w:uiPriority w:val="99"/>
    <w:semiHidden/>
    <w:unhideWhenUsed/>
    <w:qFormat/>
    <w:rsid w:val="007E1008"/>
    <w:pPr>
      <w:spacing w:before="240" w:after="60"/>
      <w:outlineLvl w:val="6"/>
    </w:pPr>
    <w:rPr>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E1008"/>
    <w:rPr>
      <w:rFonts w:ascii="Tahoma" w:hAnsi="Tahoma" w:cs="Tahoma"/>
      <w:sz w:val="16"/>
      <w:szCs w:val="16"/>
    </w:rPr>
  </w:style>
  <w:style w:type="character" w:customStyle="1" w:styleId="a4">
    <w:name w:val="Текст выноски Знак"/>
    <w:basedOn w:val="a0"/>
    <w:link w:val="a3"/>
    <w:uiPriority w:val="99"/>
    <w:semiHidden/>
    <w:rsid w:val="007E1008"/>
    <w:rPr>
      <w:rFonts w:ascii="Tahoma" w:hAnsi="Tahoma" w:cs="Tahoma"/>
      <w:sz w:val="16"/>
      <w:szCs w:val="16"/>
    </w:rPr>
  </w:style>
  <w:style w:type="character" w:customStyle="1" w:styleId="10">
    <w:name w:val="Заголовок 1 Знак"/>
    <w:basedOn w:val="a0"/>
    <w:link w:val="1"/>
    <w:rsid w:val="007E1008"/>
    <w:rPr>
      <w:rFonts w:ascii="Times New Roman" w:eastAsia="Times New Roman" w:hAnsi="Times New Roman" w:cs="Times New Roman"/>
      <w:b/>
      <w:kern w:val="28"/>
      <w:sz w:val="32"/>
      <w:szCs w:val="20"/>
      <w:lang w:eastAsia="ru-RU"/>
    </w:rPr>
  </w:style>
  <w:style w:type="character" w:customStyle="1" w:styleId="20">
    <w:name w:val="Заголовок 2 Знак"/>
    <w:aliases w:val="Знак29 Знак Знак1"/>
    <w:basedOn w:val="a0"/>
    <w:uiPriority w:val="9"/>
    <w:semiHidden/>
    <w:rsid w:val="007E1008"/>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aliases w:val="Заголовок 3 Знак2 Знак1,Заголовок 3 Знак Знак1 Знак1,Заголовок 3 Знак Знак Знак Знак1,Знак Знак Знак Знак1 Знак1,Заголовок 3 Знак1 Знак Знак1,Знак Знак1 Знак Знак1,Заголовок 3 Знак1 Знак Знак Знак Знак1"/>
    <w:basedOn w:val="a0"/>
    <w:uiPriority w:val="9"/>
    <w:semiHidden/>
    <w:rsid w:val="007E1008"/>
    <w:rPr>
      <w:rFonts w:asciiTheme="majorHAnsi" w:eastAsiaTheme="majorEastAsia" w:hAnsiTheme="majorHAnsi" w:cstheme="majorBidi"/>
      <w:b/>
      <w:bCs/>
      <w:color w:val="4F81BD" w:themeColor="accent1"/>
      <w:sz w:val="20"/>
      <w:szCs w:val="20"/>
      <w:lang w:eastAsia="ru-RU"/>
    </w:rPr>
  </w:style>
  <w:style w:type="character" w:customStyle="1" w:styleId="40">
    <w:name w:val="Заголовок 4 Знак"/>
    <w:aliases w:val="Знак28 Знак Знак1"/>
    <w:basedOn w:val="a0"/>
    <w:uiPriority w:val="9"/>
    <w:semiHidden/>
    <w:rsid w:val="007E1008"/>
    <w:rPr>
      <w:rFonts w:asciiTheme="majorHAnsi" w:eastAsiaTheme="majorEastAsia" w:hAnsiTheme="majorHAnsi" w:cstheme="majorBidi"/>
      <w:b/>
      <w:bCs/>
      <w:i/>
      <w:iCs/>
      <w:color w:val="4F81BD" w:themeColor="accent1"/>
      <w:sz w:val="20"/>
      <w:szCs w:val="20"/>
      <w:lang w:eastAsia="ru-RU"/>
    </w:rPr>
  </w:style>
  <w:style w:type="character" w:customStyle="1" w:styleId="60">
    <w:name w:val="Заголовок 6 Знак"/>
    <w:basedOn w:val="a0"/>
    <w:link w:val="6"/>
    <w:semiHidden/>
    <w:rsid w:val="007E1008"/>
    <w:rPr>
      <w:rFonts w:ascii="Times New Roman" w:eastAsia="Times New Roman" w:hAnsi="Times New Roman" w:cs="Times New Roman"/>
      <w:b/>
      <w:bCs/>
      <w:lang w:val="x-none" w:eastAsia="x-none"/>
    </w:rPr>
  </w:style>
  <w:style w:type="character" w:customStyle="1" w:styleId="70">
    <w:name w:val="Заголовок 7 Знак"/>
    <w:basedOn w:val="a0"/>
    <w:link w:val="7"/>
    <w:uiPriority w:val="99"/>
    <w:semiHidden/>
    <w:rsid w:val="007E1008"/>
    <w:rPr>
      <w:rFonts w:ascii="Times New Roman" w:eastAsia="Times New Roman" w:hAnsi="Times New Roman" w:cs="Times New Roman"/>
      <w:sz w:val="24"/>
      <w:szCs w:val="24"/>
      <w:lang w:val="x-none" w:eastAsia="x-none"/>
    </w:rPr>
  </w:style>
  <w:style w:type="character" w:styleId="a5">
    <w:name w:val="Hyperlink"/>
    <w:uiPriority w:val="99"/>
    <w:semiHidden/>
    <w:unhideWhenUsed/>
    <w:rsid w:val="007E1008"/>
    <w:rPr>
      <w:color w:val="0000FF"/>
      <w:u w:val="single"/>
    </w:rPr>
  </w:style>
  <w:style w:type="character" w:styleId="a6">
    <w:name w:val="FollowedHyperlink"/>
    <w:uiPriority w:val="99"/>
    <w:semiHidden/>
    <w:unhideWhenUsed/>
    <w:rsid w:val="007E1008"/>
    <w:rPr>
      <w:color w:val="800080"/>
      <w:u w:val="single"/>
    </w:rPr>
  </w:style>
  <w:style w:type="character" w:customStyle="1" w:styleId="21">
    <w:name w:val="Заголовок 2 Знак1"/>
    <w:aliases w:val="Знак29 Знак Знак"/>
    <w:link w:val="2"/>
    <w:semiHidden/>
    <w:locked/>
    <w:rsid w:val="007E1008"/>
    <w:rPr>
      <w:rFonts w:ascii="Arial" w:eastAsia="Times New Roman" w:hAnsi="Arial" w:cs="Arial"/>
      <w:b/>
      <w:bCs/>
      <w:i/>
      <w:iCs/>
      <w:sz w:val="28"/>
      <w:szCs w:val="28"/>
      <w:lang w:eastAsia="ru-RU"/>
    </w:rPr>
  </w:style>
  <w:style w:type="character" w:customStyle="1" w:styleId="31">
    <w:name w:val="Заголовок 3 Знак1"/>
    <w:aliases w:val="Заголовок 3 Знак2 Знак,Заголовок 3 Знак Знак1 Знак,Заголовок 3 Знак Знак Знак Знак,Знак Знак Знак Знак1 Знак,Заголовок 3 Знак1 Знак Знак,Знак Знак1 Знак Знак,Заголовок 3 Знак1 Знак Знак Знак Знак"/>
    <w:link w:val="3"/>
    <w:semiHidden/>
    <w:locked/>
    <w:rsid w:val="007E1008"/>
    <w:rPr>
      <w:rFonts w:ascii="Arial" w:eastAsia="Times New Roman" w:hAnsi="Arial" w:cs="Arial"/>
      <w:b/>
      <w:bCs/>
      <w:sz w:val="26"/>
      <w:szCs w:val="26"/>
      <w:lang w:eastAsia="ru-RU"/>
    </w:rPr>
  </w:style>
  <w:style w:type="character" w:customStyle="1" w:styleId="41">
    <w:name w:val="Заголовок 4 Знак1"/>
    <w:aliases w:val="Знак28 Знак Знак"/>
    <w:link w:val="4"/>
    <w:semiHidden/>
    <w:locked/>
    <w:rsid w:val="007E1008"/>
    <w:rPr>
      <w:rFonts w:ascii="Times New Roman" w:eastAsia="Times New Roman" w:hAnsi="Times New Roman" w:cs="Times New Roman"/>
      <w:b/>
      <w:bCs/>
      <w:sz w:val="28"/>
      <w:szCs w:val="28"/>
      <w:lang w:eastAsia="ru-RU"/>
    </w:rPr>
  </w:style>
  <w:style w:type="character" w:customStyle="1" w:styleId="a7">
    <w:name w:val="Обычный (веб) Знак"/>
    <w:link w:val="a8"/>
    <w:semiHidden/>
    <w:locked/>
    <w:rsid w:val="007E1008"/>
    <w:rPr>
      <w:sz w:val="24"/>
      <w:szCs w:val="24"/>
    </w:rPr>
  </w:style>
  <w:style w:type="paragraph" w:styleId="a8">
    <w:name w:val="Normal (Web)"/>
    <w:basedOn w:val="a"/>
    <w:link w:val="a7"/>
    <w:semiHidden/>
    <w:unhideWhenUsed/>
    <w:rsid w:val="007E1008"/>
    <w:pPr>
      <w:spacing w:before="100" w:beforeAutospacing="1" w:after="100" w:afterAutospacing="1"/>
    </w:pPr>
    <w:rPr>
      <w:rFonts w:asciiTheme="minorHAnsi" w:eastAsiaTheme="minorHAnsi" w:hAnsiTheme="minorHAnsi" w:cstheme="minorBidi"/>
      <w:sz w:val="24"/>
      <w:szCs w:val="24"/>
      <w:lang w:eastAsia="en-US"/>
    </w:rPr>
  </w:style>
  <w:style w:type="paragraph" w:styleId="a9">
    <w:name w:val="footnote text"/>
    <w:basedOn w:val="a"/>
    <w:link w:val="aa"/>
    <w:uiPriority w:val="99"/>
    <w:semiHidden/>
    <w:unhideWhenUsed/>
    <w:rsid w:val="007E1008"/>
  </w:style>
  <w:style w:type="character" w:customStyle="1" w:styleId="aa">
    <w:name w:val="Текст сноски Знак"/>
    <w:basedOn w:val="a0"/>
    <w:link w:val="a9"/>
    <w:uiPriority w:val="99"/>
    <w:semiHidden/>
    <w:rsid w:val="007E1008"/>
    <w:rPr>
      <w:rFonts w:ascii="Times New Roman" w:eastAsia="Times New Roman" w:hAnsi="Times New Roman" w:cs="Times New Roman"/>
      <w:sz w:val="20"/>
      <w:szCs w:val="20"/>
      <w:lang w:eastAsia="ru-RU"/>
    </w:rPr>
  </w:style>
  <w:style w:type="paragraph" w:styleId="ab">
    <w:name w:val="header"/>
    <w:basedOn w:val="a"/>
    <w:link w:val="ac"/>
    <w:uiPriority w:val="99"/>
    <w:semiHidden/>
    <w:unhideWhenUsed/>
    <w:rsid w:val="007E1008"/>
    <w:pPr>
      <w:tabs>
        <w:tab w:val="center" w:pos="4153"/>
        <w:tab w:val="right" w:pos="8306"/>
      </w:tabs>
    </w:pPr>
    <w:rPr>
      <w:sz w:val="28"/>
    </w:rPr>
  </w:style>
  <w:style w:type="character" w:customStyle="1" w:styleId="ac">
    <w:name w:val="Верхний колонтитул Знак"/>
    <w:basedOn w:val="a0"/>
    <w:link w:val="ab"/>
    <w:uiPriority w:val="99"/>
    <w:semiHidden/>
    <w:rsid w:val="007E1008"/>
    <w:rPr>
      <w:rFonts w:ascii="Times New Roman" w:eastAsia="Times New Roman" w:hAnsi="Times New Roman" w:cs="Times New Roman"/>
      <w:sz w:val="28"/>
      <w:szCs w:val="20"/>
      <w:lang w:eastAsia="ru-RU"/>
    </w:rPr>
  </w:style>
  <w:style w:type="character" w:customStyle="1" w:styleId="11">
    <w:name w:val="Нижний колонтитул Знак1"/>
    <w:aliases w:val="Знак18 Знак Знак,Нижний колонтитул Знак1 Знак1 Знак1,Нижний колонтитул Знак Знак1 Знак Знак1,Нижний колонтитул Знак Знак Знак Знак Знак1,Знак18 Знак Знак Знак Знак Знак1,Нижний колонтитул Знак1 Знак Знак Знак1"/>
    <w:link w:val="ad"/>
    <w:semiHidden/>
    <w:locked/>
    <w:rsid w:val="007E1008"/>
  </w:style>
  <w:style w:type="paragraph" w:styleId="ad">
    <w:name w:val="footer"/>
    <w:aliases w:val="Знак18 Знак,Нижний колонтитул Знак1 Знак1,Нижний колонтитул Знак Знак1 Знак,Нижний колонтитул Знак Знак Знак Знак,Знак18 Знак Знак Знак Знак,Нижний колонтитул Знак1 Знак Знак,Нижний колонтитул Знак Знак Знак1"/>
    <w:basedOn w:val="a"/>
    <w:link w:val="11"/>
    <w:semiHidden/>
    <w:unhideWhenUsed/>
    <w:rsid w:val="007E1008"/>
    <w:pPr>
      <w:tabs>
        <w:tab w:val="center" w:pos="4677"/>
        <w:tab w:val="right" w:pos="9355"/>
      </w:tabs>
    </w:pPr>
    <w:rPr>
      <w:rFonts w:asciiTheme="minorHAnsi" w:eastAsiaTheme="minorHAnsi" w:hAnsiTheme="minorHAnsi" w:cstheme="minorBidi"/>
      <w:sz w:val="22"/>
      <w:szCs w:val="22"/>
      <w:lang w:eastAsia="en-US"/>
    </w:rPr>
  </w:style>
  <w:style w:type="character" w:customStyle="1" w:styleId="ae">
    <w:name w:val="Нижний колонтитул Знак"/>
    <w:aliases w:val="Знак18 Знак Знак1,Нижний колонтитул Знак1 Знак1 Знак,Нижний колонтитул Знак Знак1 Знак Знак,Нижний колонтитул Знак Знак Знак Знак Знак,Знак18 Знак Знак Знак Знак Знак,Нижний колонтитул Знак1 Знак Знак Знак"/>
    <w:basedOn w:val="a0"/>
    <w:uiPriority w:val="99"/>
    <w:semiHidden/>
    <w:rsid w:val="007E1008"/>
    <w:rPr>
      <w:rFonts w:ascii="Times New Roman" w:eastAsia="Times New Roman" w:hAnsi="Times New Roman" w:cs="Times New Roman"/>
      <w:sz w:val="20"/>
      <w:szCs w:val="20"/>
      <w:lang w:eastAsia="ru-RU"/>
    </w:rPr>
  </w:style>
  <w:style w:type="paragraph" w:styleId="af">
    <w:name w:val="endnote text"/>
    <w:basedOn w:val="a"/>
    <w:link w:val="af0"/>
    <w:semiHidden/>
    <w:unhideWhenUsed/>
    <w:rsid w:val="007E1008"/>
  </w:style>
  <w:style w:type="character" w:customStyle="1" w:styleId="af0">
    <w:name w:val="Текст концевой сноски Знак"/>
    <w:basedOn w:val="a0"/>
    <w:link w:val="af"/>
    <w:semiHidden/>
    <w:rsid w:val="007E1008"/>
    <w:rPr>
      <w:rFonts w:ascii="Times New Roman" w:eastAsia="Times New Roman" w:hAnsi="Times New Roman" w:cs="Times New Roman"/>
      <w:sz w:val="20"/>
      <w:szCs w:val="20"/>
      <w:lang w:eastAsia="ru-RU"/>
    </w:rPr>
  </w:style>
  <w:style w:type="character" w:customStyle="1" w:styleId="af1">
    <w:name w:val="Название Знак"/>
    <w:aliases w:val="Название Знак Знак1 Знак,Название Знак Знак Знак1 Знак,Знак13 Знак Знак Знак1 Знак,Название Знак Знак Знак Знак Знак,Название Знак1 Знак Знак Знак,Знак13 Знак Знак Знак Знак Знак,Знак13 Знак1 Знак Знак Знак,Знак13 Знак Знак1 Знак"/>
    <w:link w:val="af2"/>
    <w:locked/>
    <w:rsid w:val="007E1008"/>
    <w:rPr>
      <w:bCs/>
      <w:color w:val="000000"/>
      <w:spacing w:val="13"/>
      <w:sz w:val="24"/>
      <w:shd w:val="clear" w:color="auto" w:fill="FFFFFF"/>
    </w:rPr>
  </w:style>
  <w:style w:type="paragraph" w:styleId="af2">
    <w:name w:val="Title"/>
    <w:aliases w:val="Название Знак Знак1,Название Знак Знак Знак1,Знак13 Знак Знак Знак1,Название Знак Знак Знак Знак,Название Знак1 Знак Знак,Знак13 Знак Знак Знак Знак,Знак13 Знак1 Знак Знак,Знак13 Знак Знак1,Знак13 Знак,Знак13 Знак1"/>
    <w:basedOn w:val="a"/>
    <w:link w:val="af1"/>
    <w:qFormat/>
    <w:rsid w:val="007E1008"/>
    <w:pPr>
      <w:widowControl w:val="0"/>
      <w:shd w:val="clear" w:color="auto" w:fill="FFFFFF"/>
      <w:autoSpaceDE w:val="0"/>
      <w:autoSpaceDN w:val="0"/>
      <w:adjustRightInd w:val="0"/>
      <w:ind w:left="72"/>
      <w:jc w:val="center"/>
    </w:pPr>
    <w:rPr>
      <w:rFonts w:asciiTheme="minorHAnsi" w:eastAsiaTheme="minorHAnsi" w:hAnsiTheme="minorHAnsi" w:cstheme="minorBidi"/>
      <w:bCs/>
      <w:color w:val="000000"/>
      <w:spacing w:val="13"/>
      <w:sz w:val="24"/>
      <w:szCs w:val="22"/>
      <w:lang w:eastAsia="en-US"/>
    </w:rPr>
  </w:style>
  <w:style w:type="character" w:customStyle="1" w:styleId="12">
    <w:name w:val="Название Знак1"/>
    <w:basedOn w:val="a0"/>
    <w:uiPriority w:val="10"/>
    <w:rsid w:val="007E1008"/>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22">
    <w:name w:val="Название Знак2"/>
    <w:aliases w:val="Название Знак1 Знак1,Название Знак Знак1 Знак1,Название Знак Знак Знак1 Знак1,Знак13 Знак Знак Знак1 Знак1,Название Знак Знак Знак Знак Знак1,Название Знак1 Знак Знак Знак1,Знак13 Знак Знак Знак Знак Знак1,Знак13 Знак1 Знак Знак Знак1"/>
    <w:rsid w:val="007E1008"/>
    <w:rPr>
      <w:rFonts w:ascii="Cambria" w:eastAsia="Times New Roman" w:hAnsi="Cambria" w:cs="Times New Roman" w:hint="default"/>
      <w:color w:val="17365D"/>
      <w:spacing w:val="5"/>
      <w:kern w:val="28"/>
      <w:sz w:val="52"/>
      <w:szCs w:val="52"/>
    </w:rPr>
  </w:style>
  <w:style w:type="paragraph" w:styleId="af3">
    <w:name w:val="Closing"/>
    <w:basedOn w:val="a"/>
    <w:link w:val="af4"/>
    <w:uiPriority w:val="99"/>
    <w:semiHidden/>
    <w:unhideWhenUsed/>
    <w:rsid w:val="007E1008"/>
    <w:pPr>
      <w:suppressAutoHyphens/>
      <w:spacing w:after="60"/>
      <w:ind w:left="4252"/>
      <w:jc w:val="both"/>
    </w:pPr>
    <w:rPr>
      <w:sz w:val="24"/>
      <w:szCs w:val="24"/>
      <w:lang w:val="x-none" w:eastAsia="ar-SA"/>
    </w:rPr>
  </w:style>
  <w:style w:type="character" w:customStyle="1" w:styleId="af4">
    <w:name w:val="Прощание Знак"/>
    <w:basedOn w:val="a0"/>
    <w:link w:val="af3"/>
    <w:uiPriority w:val="99"/>
    <w:semiHidden/>
    <w:rsid w:val="007E1008"/>
    <w:rPr>
      <w:rFonts w:ascii="Times New Roman" w:eastAsia="Times New Roman" w:hAnsi="Times New Roman" w:cs="Times New Roman"/>
      <w:sz w:val="24"/>
      <w:szCs w:val="24"/>
      <w:lang w:val="x-none" w:eastAsia="ar-SA"/>
    </w:rPr>
  </w:style>
  <w:style w:type="character" w:customStyle="1" w:styleId="23">
    <w:name w:val="Основной текст Знак2"/>
    <w:aliases w:val="Основной текст Знак1 Знак1,Основной текст Знак Знак Знак"/>
    <w:link w:val="af5"/>
    <w:semiHidden/>
    <w:locked/>
    <w:rsid w:val="007E1008"/>
    <w:rPr>
      <w:sz w:val="24"/>
      <w:szCs w:val="24"/>
    </w:rPr>
  </w:style>
  <w:style w:type="paragraph" w:styleId="af5">
    <w:name w:val="Body Text"/>
    <w:aliases w:val="Основной текст Знак1,Основной текст Знак Знак"/>
    <w:basedOn w:val="a"/>
    <w:link w:val="23"/>
    <w:semiHidden/>
    <w:unhideWhenUsed/>
    <w:rsid w:val="007E1008"/>
    <w:pPr>
      <w:spacing w:after="120"/>
    </w:pPr>
    <w:rPr>
      <w:rFonts w:asciiTheme="minorHAnsi" w:eastAsiaTheme="minorHAnsi" w:hAnsiTheme="minorHAnsi" w:cstheme="minorBidi"/>
      <w:sz w:val="24"/>
      <w:szCs w:val="24"/>
      <w:lang w:eastAsia="en-US"/>
    </w:rPr>
  </w:style>
  <w:style w:type="character" w:customStyle="1" w:styleId="af6">
    <w:name w:val="Основной текст Знак"/>
    <w:aliases w:val="Основной текст Знак1 Знак,Основной текст Знак Знак Знак1"/>
    <w:basedOn w:val="a0"/>
    <w:uiPriority w:val="99"/>
    <w:semiHidden/>
    <w:rsid w:val="007E1008"/>
    <w:rPr>
      <w:rFonts w:ascii="Times New Roman" w:eastAsia="Times New Roman" w:hAnsi="Times New Roman" w:cs="Times New Roman"/>
      <w:sz w:val="20"/>
      <w:szCs w:val="20"/>
      <w:lang w:eastAsia="ru-RU"/>
    </w:rPr>
  </w:style>
  <w:style w:type="character" w:customStyle="1" w:styleId="af7">
    <w:name w:val="Основной текст с отступом Знак"/>
    <w:aliases w:val="Основной текст с отступом Знак2 Знак1,Основной текст с отступом Знак1 Знак Знак1,Основной текст с отступом Знак Знак Знак Знак,Знак44 Знак Знак Знак Знак1,Знак21 Знак Знак Знак1,Основной текст с отступом Знак Знак2 Знак1"/>
    <w:uiPriority w:val="99"/>
    <w:semiHidden/>
    <w:locked/>
    <w:rsid w:val="007E1008"/>
    <w:rPr>
      <w:rFonts w:ascii="Times New Roman" w:hAnsi="Times New Roman" w:cs="Times New Roman" w:hint="default"/>
      <w:sz w:val="24"/>
      <w:szCs w:val="24"/>
      <w:lang w:val="ru-RU" w:eastAsia="ru-RU"/>
    </w:rPr>
  </w:style>
  <w:style w:type="paragraph" w:styleId="af8">
    <w:name w:val="Body Text Indent"/>
    <w:aliases w:val="Основной текст с отступом Знак2,Основной текст с отступом Знак1 Знак,Основной текст с отступом Знак Знак Знак,Знак44 Знак Знак Знак,Знак21 Знак Знак,Основной текст с отступом Знак Знак2,Знак44 Знак Знак Знак1,Знак21 Знак1"/>
    <w:basedOn w:val="a"/>
    <w:link w:val="13"/>
    <w:uiPriority w:val="99"/>
    <w:semiHidden/>
    <w:unhideWhenUsed/>
    <w:rsid w:val="007E1008"/>
    <w:pPr>
      <w:spacing w:after="120"/>
      <w:ind w:left="283"/>
    </w:pPr>
    <w:rPr>
      <w:sz w:val="24"/>
      <w:szCs w:val="24"/>
    </w:rPr>
  </w:style>
  <w:style w:type="character" w:customStyle="1" w:styleId="13">
    <w:name w:val="Основной текст с отступом Знак1"/>
    <w:aliases w:val="Основной текст с отступом Знак2 Знак,Основной текст с отступом Знак1 Знак Знак,Основной текст с отступом Знак Знак Знак Знак1,Знак44 Знак Знак Знак Знак,Знак21 Знак Знак Знак,Основной текст с отступом Знак Знак2 Знак"/>
    <w:basedOn w:val="a0"/>
    <w:link w:val="af8"/>
    <w:uiPriority w:val="99"/>
    <w:semiHidden/>
    <w:rsid w:val="007E1008"/>
    <w:rPr>
      <w:rFonts w:ascii="Times New Roman" w:eastAsia="Times New Roman" w:hAnsi="Times New Roman" w:cs="Times New Roman"/>
      <w:sz w:val="24"/>
      <w:szCs w:val="24"/>
      <w:lang w:eastAsia="ru-RU"/>
    </w:rPr>
  </w:style>
  <w:style w:type="character" w:customStyle="1" w:styleId="14">
    <w:name w:val="Подзаголовок Знак1"/>
    <w:aliases w:val="Подзаголовок Знак Знак Знак,Знак8 Знак Знак Знак,Знак8 Знак1 Знак"/>
    <w:link w:val="af9"/>
    <w:locked/>
    <w:rsid w:val="007E1008"/>
    <w:rPr>
      <w:b/>
    </w:rPr>
  </w:style>
  <w:style w:type="paragraph" w:styleId="af9">
    <w:name w:val="Subtitle"/>
    <w:aliases w:val="Подзаголовок Знак Знак,Знак8 Знак Знак,Знак8 Знак1"/>
    <w:basedOn w:val="a"/>
    <w:link w:val="14"/>
    <w:qFormat/>
    <w:rsid w:val="007E1008"/>
    <w:pPr>
      <w:jc w:val="center"/>
    </w:pPr>
    <w:rPr>
      <w:rFonts w:asciiTheme="minorHAnsi" w:eastAsiaTheme="minorHAnsi" w:hAnsiTheme="minorHAnsi" w:cstheme="minorBidi"/>
      <w:b/>
      <w:sz w:val="22"/>
      <w:szCs w:val="22"/>
      <w:lang w:eastAsia="en-US"/>
    </w:rPr>
  </w:style>
  <w:style w:type="character" w:customStyle="1" w:styleId="afa">
    <w:name w:val="Подзаголовок Знак"/>
    <w:aliases w:val="Подзаголовок Знак Знак Знак1,Знак8 Знак Знак Знак1,Знак8 Знак1 Знак1"/>
    <w:basedOn w:val="a0"/>
    <w:uiPriority w:val="11"/>
    <w:rsid w:val="007E1008"/>
    <w:rPr>
      <w:rFonts w:asciiTheme="majorHAnsi" w:eastAsiaTheme="majorEastAsia" w:hAnsiTheme="majorHAnsi" w:cstheme="majorBidi"/>
      <w:i/>
      <w:iCs/>
      <w:color w:val="4F81BD" w:themeColor="accent1"/>
      <w:spacing w:val="15"/>
      <w:sz w:val="24"/>
      <w:szCs w:val="24"/>
      <w:lang w:eastAsia="ru-RU"/>
    </w:rPr>
  </w:style>
  <w:style w:type="paragraph" w:styleId="24">
    <w:name w:val="Body Text 2"/>
    <w:basedOn w:val="a"/>
    <w:link w:val="25"/>
    <w:uiPriority w:val="99"/>
    <w:semiHidden/>
    <w:unhideWhenUsed/>
    <w:rsid w:val="007E1008"/>
    <w:pPr>
      <w:spacing w:after="120" w:line="480" w:lineRule="auto"/>
    </w:pPr>
    <w:rPr>
      <w:sz w:val="24"/>
      <w:szCs w:val="24"/>
      <w:lang w:val="x-none" w:eastAsia="x-none"/>
    </w:rPr>
  </w:style>
  <w:style w:type="character" w:customStyle="1" w:styleId="25">
    <w:name w:val="Основной текст 2 Знак"/>
    <w:basedOn w:val="a0"/>
    <w:link w:val="24"/>
    <w:uiPriority w:val="99"/>
    <w:semiHidden/>
    <w:rsid w:val="007E1008"/>
    <w:rPr>
      <w:rFonts w:ascii="Times New Roman" w:eastAsia="Times New Roman" w:hAnsi="Times New Roman" w:cs="Times New Roman"/>
      <w:sz w:val="24"/>
      <w:szCs w:val="24"/>
      <w:lang w:val="x-none" w:eastAsia="x-none"/>
    </w:rPr>
  </w:style>
  <w:style w:type="character" w:customStyle="1" w:styleId="32">
    <w:name w:val="Основной текст 3 Знак"/>
    <w:aliases w:val="Знак5 Знак"/>
    <w:link w:val="33"/>
    <w:semiHidden/>
    <w:locked/>
    <w:rsid w:val="007E1008"/>
    <w:rPr>
      <w:sz w:val="16"/>
      <w:szCs w:val="16"/>
    </w:rPr>
  </w:style>
  <w:style w:type="paragraph" w:styleId="33">
    <w:name w:val="Body Text 3"/>
    <w:aliases w:val="Знак5"/>
    <w:basedOn w:val="a"/>
    <w:link w:val="32"/>
    <w:semiHidden/>
    <w:unhideWhenUsed/>
    <w:rsid w:val="007E1008"/>
    <w:pPr>
      <w:spacing w:after="120"/>
    </w:pPr>
    <w:rPr>
      <w:rFonts w:asciiTheme="minorHAnsi" w:eastAsiaTheme="minorHAnsi" w:hAnsiTheme="minorHAnsi" w:cstheme="minorBidi"/>
      <w:sz w:val="16"/>
      <w:szCs w:val="16"/>
      <w:lang w:eastAsia="en-US"/>
    </w:rPr>
  </w:style>
  <w:style w:type="character" w:customStyle="1" w:styleId="310">
    <w:name w:val="Основной текст 3 Знак1"/>
    <w:aliases w:val="Знак5 Знак1"/>
    <w:basedOn w:val="a0"/>
    <w:semiHidden/>
    <w:rsid w:val="007E1008"/>
    <w:rPr>
      <w:rFonts w:ascii="Times New Roman" w:eastAsia="Times New Roman" w:hAnsi="Times New Roman" w:cs="Times New Roman"/>
      <w:sz w:val="16"/>
      <w:szCs w:val="16"/>
      <w:lang w:eastAsia="ru-RU"/>
    </w:rPr>
  </w:style>
  <w:style w:type="paragraph" w:styleId="26">
    <w:name w:val="Body Text Indent 2"/>
    <w:basedOn w:val="a"/>
    <w:link w:val="27"/>
    <w:uiPriority w:val="99"/>
    <w:semiHidden/>
    <w:unhideWhenUsed/>
    <w:rsid w:val="007E1008"/>
    <w:pPr>
      <w:spacing w:after="120" w:line="480" w:lineRule="auto"/>
      <w:ind w:left="283"/>
    </w:pPr>
  </w:style>
  <w:style w:type="character" w:customStyle="1" w:styleId="27">
    <w:name w:val="Основной текст с отступом 2 Знак"/>
    <w:basedOn w:val="a0"/>
    <w:link w:val="26"/>
    <w:uiPriority w:val="99"/>
    <w:semiHidden/>
    <w:rsid w:val="007E1008"/>
    <w:rPr>
      <w:rFonts w:ascii="Times New Roman" w:eastAsia="Times New Roman" w:hAnsi="Times New Roman" w:cs="Times New Roman"/>
      <w:sz w:val="20"/>
      <w:szCs w:val="20"/>
      <w:lang w:eastAsia="ru-RU"/>
    </w:rPr>
  </w:style>
  <w:style w:type="paragraph" w:styleId="34">
    <w:name w:val="Body Text Indent 3"/>
    <w:basedOn w:val="a"/>
    <w:link w:val="35"/>
    <w:uiPriority w:val="99"/>
    <w:semiHidden/>
    <w:unhideWhenUsed/>
    <w:rsid w:val="007E1008"/>
    <w:pPr>
      <w:spacing w:after="120"/>
      <w:ind w:left="283"/>
    </w:pPr>
    <w:rPr>
      <w:sz w:val="16"/>
      <w:szCs w:val="16"/>
      <w:lang w:val="x-none" w:eastAsia="x-none"/>
    </w:rPr>
  </w:style>
  <w:style w:type="character" w:customStyle="1" w:styleId="35">
    <w:name w:val="Основной текст с отступом 3 Знак"/>
    <w:basedOn w:val="a0"/>
    <w:link w:val="34"/>
    <w:uiPriority w:val="99"/>
    <w:semiHidden/>
    <w:rsid w:val="007E1008"/>
    <w:rPr>
      <w:rFonts w:ascii="Times New Roman" w:eastAsia="Times New Roman" w:hAnsi="Times New Roman" w:cs="Times New Roman"/>
      <w:sz w:val="16"/>
      <w:szCs w:val="16"/>
      <w:lang w:val="x-none" w:eastAsia="x-none"/>
    </w:rPr>
  </w:style>
  <w:style w:type="paragraph" w:styleId="afb">
    <w:name w:val="Plain Text"/>
    <w:basedOn w:val="a"/>
    <w:link w:val="afc"/>
    <w:uiPriority w:val="99"/>
    <w:semiHidden/>
    <w:unhideWhenUsed/>
    <w:rsid w:val="007E1008"/>
    <w:rPr>
      <w:rFonts w:ascii="Courier New" w:hAnsi="Courier New" w:cs="Courier New"/>
    </w:rPr>
  </w:style>
  <w:style w:type="character" w:customStyle="1" w:styleId="afc">
    <w:name w:val="Текст Знак"/>
    <w:basedOn w:val="a0"/>
    <w:link w:val="afb"/>
    <w:uiPriority w:val="99"/>
    <w:semiHidden/>
    <w:rsid w:val="007E1008"/>
    <w:rPr>
      <w:rFonts w:ascii="Courier New" w:eastAsia="Times New Roman" w:hAnsi="Courier New" w:cs="Courier New"/>
      <w:sz w:val="20"/>
      <w:szCs w:val="20"/>
      <w:lang w:eastAsia="ru-RU"/>
    </w:rPr>
  </w:style>
  <w:style w:type="paragraph" w:styleId="afd">
    <w:name w:val="No Spacing"/>
    <w:uiPriority w:val="99"/>
    <w:qFormat/>
    <w:rsid w:val="007E1008"/>
    <w:pPr>
      <w:suppressAutoHyphens/>
      <w:spacing w:after="0" w:line="240" w:lineRule="auto"/>
    </w:pPr>
    <w:rPr>
      <w:rFonts w:ascii="Calibri" w:eastAsia="Calibri" w:hAnsi="Calibri" w:cs="Times New Roman"/>
      <w:lang w:eastAsia="ar-SA"/>
    </w:rPr>
  </w:style>
  <w:style w:type="paragraph" w:styleId="afe">
    <w:name w:val="List Paragraph"/>
    <w:basedOn w:val="a"/>
    <w:uiPriority w:val="34"/>
    <w:qFormat/>
    <w:rsid w:val="007E1008"/>
    <w:pPr>
      <w:spacing w:after="200" w:line="276" w:lineRule="auto"/>
      <w:ind w:left="720"/>
      <w:contextualSpacing/>
    </w:pPr>
    <w:rPr>
      <w:rFonts w:ascii="Calibri" w:eastAsia="Calibri" w:hAnsi="Calibri"/>
      <w:sz w:val="22"/>
      <w:szCs w:val="22"/>
      <w:lang w:eastAsia="en-US"/>
    </w:rPr>
  </w:style>
  <w:style w:type="character" w:customStyle="1" w:styleId="36">
    <w:name w:val="Стиль3 Знак Знак Знак"/>
    <w:link w:val="37"/>
    <w:locked/>
    <w:rsid w:val="007E1008"/>
    <w:rPr>
      <w:sz w:val="24"/>
    </w:rPr>
  </w:style>
  <w:style w:type="paragraph" w:customStyle="1" w:styleId="37">
    <w:name w:val="Стиль3 Знак Знак"/>
    <w:basedOn w:val="26"/>
    <w:link w:val="36"/>
    <w:rsid w:val="007E1008"/>
    <w:pPr>
      <w:widowControl w:val="0"/>
      <w:tabs>
        <w:tab w:val="num" w:pos="227"/>
      </w:tabs>
      <w:adjustRightInd w:val="0"/>
      <w:spacing w:after="0" w:line="240" w:lineRule="auto"/>
      <w:ind w:left="0"/>
      <w:jc w:val="both"/>
    </w:pPr>
    <w:rPr>
      <w:rFonts w:asciiTheme="minorHAnsi" w:eastAsiaTheme="minorHAnsi" w:hAnsiTheme="minorHAnsi" w:cstheme="minorBidi"/>
      <w:sz w:val="24"/>
      <w:szCs w:val="22"/>
      <w:lang w:eastAsia="en-US"/>
    </w:rPr>
  </w:style>
  <w:style w:type="character" w:customStyle="1" w:styleId="ConsPlusNormal">
    <w:name w:val="ConsPlusNormal Знак"/>
    <w:link w:val="ConsPlusNormal0"/>
    <w:locked/>
    <w:rsid w:val="007E1008"/>
    <w:rPr>
      <w:rFonts w:ascii="Arial" w:hAnsi="Arial" w:cs="Arial"/>
    </w:rPr>
  </w:style>
  <w:style w:type="paragraph" w:customStyle="1" w:styleId="ConsPlusNormal0">
    <w:name w:val="ConsPlusNormal"/>
    <w:link w:val="ConsPlusNormal"/>
    <w:rsid w:val="007E1008"/>
    <w:pPr>
      <w:widowControl w:val="0"/>
      <w:autoSpaceDE w:val="0"/>
      <w:autoSpaceDN w:val="0"/>
      <w:adjustRightInd w:val="0"/>
      <w:spacing w:after="0" w:line="240" w:lineRule="auto"/>
      <w:ind w:firstLine="720"/>
    </w:pPr>
    <w:rPr>
      <w:rFonts w:ascii="Arial" w:hAnsi="Arial" w:cs="Arial"/>
    </w:rPr>
  </w:style>
  <w:style w:type="paragraph" w:customStyle="1" w:styleId="aff">
    <w:name w:val="Знак"/>
    <w:basedOn w:val="a"/>
    <w:uiPriority w:val="99"/>
    <w:rsid w:val="007E1008"/>
    <w:pPr>
      <w:spacing w:after="160" w:line="240" w:lineRule="exact"/>
    </w:pPr>
    <w:rPr>
      <w:rFonts w:ascii="Verdana" w:hAnsi="Verdana" w:cs="Verdana"/>
      <w:lang w:val="en-US" w:eastAsia="en-US"/>
    </w:rPr>
  </w:style>
  <w:style w:type="paragraph" w:customStyle="1" w:styleId="28">
    <w:name w:val="Знак Знак Знак Знак Знак Знак Знак Знак Знак Знак Знак Знак Знак Знак Знак Знак Знак Знак2 Знак Знак Знак Знак"/>
    <w:basedOn w:val="a"/>
    <w:autoRedefine/>
    <w:uiPriority w:val="99"/>
    <w:rsid w:val="007E1008"/>
    <w:pPr>
      <w:tabs>
        <w:tab w:val="left" w:pos="2160"/>
      </w:tabs>
      <w:spacing w:before="120" w:line="240" w:lineRule="exact"/>
      <w:jc w:val="both"/>
    </w:pPr>
    <w:rPr>
      <w:noProof/>
      <w:sz w:val="24"/>
      <w:szCs w:val="24"/>
      <w:lang w:val="en-US"/>
    </w:rPr>
  </w:style>
  <w:style w:type="paragraph" w:customStyle="1" w:styleId="ConsPlusCell">
    <w:name w:val="ConsPlusCell"/>
    <w:uiPriority w:val="99"/>
    <w:rsid w:val="007E100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38">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w:basedOn w:val="a"/>
    <w:autoRedefine/>
    <w:uiPriority w:val="99"/>
    <w:rsid w:val="007E1008"/>
    <w:pPr>
      <w:tabs>
        <w:tab w:val="left" w:pos="2160"/>
      </w:tabs>
      <w:spacing w:before="120" w:line="240" w:lineRule="exact"/>
      <w:jc w:val="both"/>
    </w:pPr>
    <w:rPr>
      <w:noProof/>
      <w:sz w:val="24"/>
      <w:szCs w:val="24"/>
      <w:lang w:val="en-US"/>
    </w:rPr>
  </w:style>
  <w:style w:type="paragraph" w:customStyle="1" w:styleId="ConsPlusNonformat">
    <w:name w:val="ConsPlusNonformat"/>
    <w:uiPriority w:val="99"/>
    <w:rsid w:val="007E1008"/>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5">
    <w:name w:val="Знак Знак Знак Знак Знак Знак Знак Знак Знак Знак Знак Знак Знак Знак Знак1 Знак Знак Знак Знак Знак Знак Знак"/>
    <w:basedOn w:val="a"/>
    <w:autoRedefine/>
    <w:uiPriority w:val="99"/>
    <w:rsid w:val="007E1008"/>
    <w:pPr>
      <w:tabs>
        <w:tab w:val="left" w:pos="2160"/>
      </w:tabs>
      <w:spacing w:before="120" w:line="240" w:lineRule="exact"/>
      <w:jc w:val="both"/>
    </w:pPr>
    <w:rPr>
      <w:noProof/>
      <w:sz w:val="24"/>
      <w:szCs w:val="24"/>
      <w:lang w:val="en-US"/>
    </w:rPr>
  </w:style>
  <w:style w:type="paragraph" w:customStyle="1" w:styleId="16">
    <w:name w:val="Обычный1"/>
    <w:uiPriority w:val="99"/>
    <w:rsid w:val="007E1008"/>
    <w:pPr>
      <w:widowControl w:val="0"/>
      <w:snapToGrid w:val="0"/>
      <w:spacing w:after="0" w:line="240" w:lineRule="auto"/>
    </w:pPr>
    <w:rPr>
      <w:rFonts w:ascii="Courier" w:eastAsia="Times New Roman" w:hAnsi="Courier" w:cs="Times New Roman"/>
      <w:sz w:val="20"/>
      <w:szCs w:val="20"/>
      <w:lang w:eastAsia="ru-RU"/>
    </w:rPr>
  </w:style>
  <w:style w:type="paragraph" w:customStyle="1" w:styleId="Heading">
    <w:name w:val="Heading"/>
    <w:uiPriority w:val="99"/>
    <w:rsid w:val="007E100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39">
    <w:name w:val="Стиль3"/>
    <w:basedOn w:val="a"/>
    <w:uiPriority w:val="99"/>
    <w:rsid w:val="007E1008"/>
    <w:pPr>
      <w:jc w:val="both"/>
    </w:pPr>
  </w:style>
  <w:style w:type="paragraph" w:customStyle="1" w:styleId="17">
    <w:name w:val="Знак Знак Знак Знак Знак Знак Знак Знак Знак Знак Знак Знак Знак Знак Знак Знак Знак Знак Знак Знак Знак Знак Знак Знак Знак Знак Знак Знак1 Знак Знак"/>
    <w:basedOn w:val="a"/>
    <w:autoRedefine/>
    <w:uiPriority w:val="99"/>
    <w:rsid w:val="007E1008"/>
    <w:pPr>
      <w:tabs>
        <w:tab w:val="left" w:pos="2160"/>
      </w:tabs>
      <w:spacing w:before="120" w:line="240" w:lineRule="exact"/>
      <w:jc w:val="both"/>
    </w:pPr>
    <w:rPr>
      <w:noProof/>
      <w:sz w:val="24"/>
      <w:szCs w:val="24"/>
      <w:lang w:val="en-US"/>
    </w:rPr>
  </w:style>
  <w:style w:type="paragraph" w:customStyle="1" w:styleId="29">
    <w:name w:val="Знак Знак Знак Знак Знак Знак Знак Знак Знак Знак Знак Знак Знак Знак Знак2 Знак Знак Знак Знак"/>
    <w:basedOn w:val="a"/>
    <w:autoRedefine/>
    <w:uiPriority w:val="99"/>
    <w:rsid w:val="007E1008"/>
    <w:pPr>
      <w:tabs>
        <w:tab w:val="left" w:pos="2160"/>
      </w:tabs>
      <w:spacing w:before="120" w:line="240" w:lineRule="exact"/>
      <w:jc w:val="both"/>
    </w:pPr>
    <w:rPr>
      <w:noProof/>
      <w:sz w:val="24"/>
      <w:szCs w:val="24"/>
      <w:lang w:val="en-US"/>
    </w:rPr>
  </w:style>
  <w:style w:type="paragraph" w:customStyle="1" w:styleId="210">
    <w:name w:val="Знак Знак Знак Знак Знак Знак Знак Знак Знак Знак Знак Знак Знак Знак Знак2 Знак Знак Знак Знак1"/>
    <w:basedOn w:val="a"/>
    <w:autoRedefine/>
    <w:uiPriority w:val="99"/>
    <w:rsid w:val="007E1008"/>
    <w:pPr>
      <w:tabs>
        <w:tab w:val="left" w:pos="2160"/>
      </w:tabs>
      <w:spacing w:before="120" w:line="240" w:lineRule="exact"/>
      <w:jc w:val="both"/>
    </w:pPr>
    <w:rPr>
      <w:noProof/>
      <w:sz w:val="24"/>
      <w:szCs w:val="24"/>
      <w:lang w:val="en-US"/>
    </w:rPr>
  </w:style>
  <w:style w:type="paragraph" w:customStyle="1" w:styleId="18">
    <w:name w:val="1"/>
    <w:basedOn w:val="a"/>
    <w:uiPriority w:val="99"/>
    <w:rsid w:val="007E1008"/>
    <w:pPr>
      <w:spacing w:before="100" w:beforeAutospacing="1" w:after="100" w:afterAutospacing="1"/>
    </w:pPr>
    <w:rPr>
      <w:rFonts w:ascii="Tahoma" w:hAnsi="Tahoma"/>
      <w:lang w:val="en-US" w:eastAsia="en-US"/>
    </w:rPr>
  </w:style>
  <w:style w:type="paragraph" w:customStyle="1" w:styleId="311">
    <w:name w:val="Знак Знак Знак Знак Знак Знак Знак Знак Знак Знак Знак Знак Знак Знак Знак3 Знак Знак Знак Знак Знак Знак1 Знак Знак Знак Знак Знак Знак Знак Знак Знак Знак Знак Знак"/>
    <w:basedOn w:val="a"/>
    <w:autoRedefine/>
    <w:uiPriority w:val="99"/>
    <w:rsid w:val="007E1008"/>
    <w:pPr>
      <w:tabs>
        <w:tab w:val="left" w:pos="2160"/>
      </w:tabs>
      <w:spacing w:before="120" w:line="240" w:lineRule="exact"/>
      <w:jc w:val="both"/>
    </w:pPr>
    <w:rPr>
      <w:noProof/>
      <w:sz w:val="24"/>
      <w:szCs w:val="24"/>
      <w:lang w:val="en-US"/>
    </w:rPr>
  </w:style>
  <w:style w:type="paragraph" w:customStyle="1" w:styleId="3a">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
    <w:basedOn w:val="a"/>
    <w:autoRedefine/>
    <w:uiPriority w:val="99"/>
    <w:rsid w:val="007E1008"/>
    <w:pPr>
      <w:tabs>
        <w:tab w:val="left" w:pos="2160"/>
      </w:tabs>
      <w:spacing w:before="120" w:line="240" w:lineRule="exact"/>
      <w:jc w:val="both"/>
    </w:pPr>
    <w:rPr>
      <w:noProof/>
      <w:sz w:val="24"/>
      <w:szCs w:val="24"/>
      <w:lang w:val="en-US"/>
    </w:rPr>
  </w:style>
  <w:style w:type="paragraph" w:customStyle="1" w:styleId="19">
    <w:name w:val="Абзац списка1"/>
    <w:basedOn w:val="a"/>
    <w:uiPriority w:val="99"/>
    <w:rsid w:val="007E1008"/>
    <w:pPr>
      <w:spacing w:after="200" w:line="276" w:lineRule="auto"/>
      <w:ind w:left="720"/>
    </w:pPr>
    <w:rPr>
      <w:rFonts w:ascii="Calibri" w:hAnsi="Calibri"/>
      <w:sz w:val="22"/>
      <w:szCs w:val="22"/>
      <w:lang w:eastAsia="en-US"/>
    </w:rPr>
  </w:style>
  <w:style w:type="paragraph" w:customStyle="1" w:styleId="Standard">
    <w:name w:val="Standard"/>
    <w:uiPriority w:val="99"/>
    <w:rsid w:val="007E1008"/>
    <w:pPr>
      <w:autoSpaceDN w:val="0"/>
      <w:spacing w:after="0" w:line="240" w:lineRule="auto"/>
    </w:pPr>
    <w:rPr>
      <w:rFonts w:ascii="Times New Roman" w:eastAsia="Times New Roman" w:hAnsi="Times New Roman" w:cs="Times New Roman"/>
      <w:sz w:val="20"/>
      <w:szCs w:val="20"/>
      <w:lang w:eastAsia="ru-RU"/>
    </w:rPr>
  </w:style>
  <w:style w:type="paragraph" w:customStyle="1" w:styleId="E">
    <w:name w:val="E"/>
    <w:basedOn w:val="a"/>
    <w:uiPriority w:val="99"/>
    <w:rsid w:val="007E1008"/>
    <w:pPr>
      <w:widowControl w:val="0"/>
      <w:suppressAutoHyphens/>
      <w:autoSpaceDN w:val="0"/>
      <w:spacing w:before="100" w:after="100"/>
    </w:pPr>
    <w:rPr>
      <w:rFonts w:ascii="Tahoma" w:hAnsi="Tahoma"/>
      <w:lang w:val="en-US" w:eastAsia="en-US"/>
    </w:rPr>
  </w:style>
  <w:style w:type="paragraph" w:customStyle="1" w:styleId="xl65">
    <w:name w:val="xl65"/>
    <w:basedOn w:val="a"/>
    <w:rsid w:val="007E1008"/>
    <w:pPr>
      <w:spacing w:before="100" w:beforeAutospacing="1" w:after="100" w:afterAutospacing="1"/>
      <w:jc w:val="center"/>
    </w:pPr>
    <w:rPr>
      <w:rFonts w:ascii="Arial" w:hAnsi="Arial" w:cs="Arial"/>
      <w:sz w:val="24"/>
      <w:szCs w:val="24"/>
    </w:rPr>
  </w:style>
  <w:style w:type="paragraph" w:customStyle="1" w:styleId="xl66">
    <w:name w:val="xl66"/>
    <w:basedOn w:val="a"/>
    <w:rsid w:val="007E1008"/>
    <w:pPr>
      <w:spacing w:before="100" w:beforeAutospacing="1" w:after="100" w:afterAutospacing="1"/>
    </w:pPr>
    <w:rPr>
      <w:rFonts w:ascii="Arial" w:hAnsi="Arial" w:cs="Arial"/>
      <w:sz w:val="24"/>
      <w:szCs w:val="24"/>
    </w:rPr>
  </w:style>
  <w:style w:type="paragraph" w:customStyle="1" w:styleId="xl67">
    <w:name w:val="xl67"/>
    <w:basedOn w:val="a"/>
    <w:rsid w:val="007E1008"/>
    <w:pPr>
      <w:spacing w:before="100" w:beforeAutospacing="1" w:after="100" w:afterAutospacing="1"/>
      <w:jc w:val="center"/>
    </w:pPr>
    <w:rPr>
      <w:rFonts w:ascii="Arial" w:hAnsi="Arial" w:cs="Arial"/>
      <w:sz w:val="24"/>
      <w:szCs w:val="24"/>
    </w:rPr>
  </w:style>
  <w:style w:type="paragraph" w:customStyle="1" w:styleId="xl68">
    <w:name w:val="xl68"/>
    <w:basedOn w:val="a"/>
    <w:rsid w:val="007E1008"/>
    <w:pPr>
      <w:spacing w:before="100" w:beforeAutospacing="1" w:after="100" w:afterAutospacing="1"/>
      <w:jc w:val="right"/>
    </w:pPr>
    <w:rPr>
      <w:rFonts w:ascii="Arial" w:hAnsi="Arial" w:cs="Arial"/>
      <w:sz w:val="24"/>
      <w:szCs w:val="24"/>
    </w:rPr>
  </w:style>
  <w:style w:type="paragraph" w:customStyle="1" w:styleId="xl69">
    <w:name w:val="xl69"/>
    <w:basedOn w:val="a"/>
    <w:rsid w:val="007E1008"/>
    <w:pPr>
      <w:spacing w:before="100" w:beforeAutospacing="1" w:after="100" w:afterAutospacing="1"/>
    </w:pPr>
    <w:rPr>
      <w:rFonts w:ascii="Arial" w:hAnsi="Arial" w:cs="Arial"/>
      <w:sz w:val="24"/>
      <w:szCs w:val="24"/>
    </w:rPr>
  </w:style>
  <w:style w:type="paragraph" w:customStyle="1" w:styleId="xl70">
    <w:name w:val="xl70"/>
    <w:basedOn w:val="a"/>
    <w:rsid w:val="007E1008"/>
    <w:pPr>
      <w:spacing w:before="100" w:beforeAutospacing="1" w:after="100" w:afterAutospacing="1"/>
    </w:pPr>
    <w:rPr>
      <w:rFonts w:ascii="Arial" w:hAnsi="Arial" w:cs="Arial"/>
      <w:sz w:val="24"/>
      <w:szCs w:val="24"/>
    </w:rPr>
  </w:style>
  <w:style w:type="paragraph" w:customStyle="1" w:styleId="xl71">
    <w:name w:val="xl71"/>
    <w:basedOn w:val="a"/>
    <w:rsid w:val="007E1008"/>
    <w:pPr>
      <w:spacing w:before="100" w:beforeAutospacing="1" w:after="100" w:afterAutospacing="1"/>
      <w:jc w:val="center"/>
    </w:pPr>
    <w:rPr>
      <w:rFonts w:ascii="Arial" w:hAnsi="Arial" w:cs="Arial"/>
      <w:sz w:val="22"/>
      <w:szCs w:val="22"/>
    </w:rPr>
  </w:style>
  <w:style w:type="paragraph" w:customStyle="1" w:styleId="xl72">
    <w:name w:val="xl72"/>
    <w:basedOn w:val="a"/>
    <w:rsid w:val="007E1008"/>
    <w:pPr>
      <w:spacing w:before="100" w:beforeAutospacing="1" w:after="100" w:afterAutospacing="1"/>
    </w:pPr>
    <w:rPr>
      <w:rFonts w:ascii="Arial" w:hAnsi="Arial" w:cs="Arial"/>
      <w:sz w:val="24"/>
      <w:szCs w:val="24"/>
    </w:rPr>
  </w:style>
  <w:style w:type="paragraph" w:customStyle="1" w:styleId="xl73">
    <w:name w:val="xl73"/>
    <w:basedOn w:val="a"/>
    <w:rsid w:val="007E1008"/>
    <w:pPr>
      <w:spacing w:before="100" w:beforeAutospacing="1" w:after="100" w:afterAutospacing="1"/>
      <w:jc w:val="center"/>
    </w:pPr>
    <w:rPr>
      <w:rFonts w:ascii="Arial" w:hAnsi="Arial" w:cs="Arial"/>
      <w:sz w:val="18"/>
      <w:szCs w:val="18"/>
    </w:rPr>
  </w:style>
  <w:style w:type="paragraph" w:customStyle="1" w:styleId="xl74">
    <w:name w:val="xl74"/>
    <w:basedOn w:val="a"/>
    <w:rsid w:val="007E1008"/>
    <w:pPr>
      <w:spacing w:before="100" w:beforeAutospacing="1" w:after="100" w:afterAutospacing="1"/>
      <w:jc w:val="center"/>
    </w:pPr>
    <w:rPr>
      <w:rFonts w:ascii="Arial" w:hAnsi="Arial" w:cs="Arial"/>
      <w:b/>
      <w:bCs/>
      <w:sz w:val="22"/>
      <w:szCs w:val="22"/>
    </w:rPr>
  </w:style>
  <w:style w:type="paragraph" w:customStyle="1" w:styleId="xl75">
    <w:name w:val="xl75"/>
    <w:basedOn w:val="a"/>
    <w:rsid w:val="007E1008"/>
    <w:pPr>
      <w:spacing w:before="100" w:beforeAutospacing="1" w:after="100" w:afterAutospacing="1"/>
      <w:jc w:val="right"/>
    </w:pPr>
    <w:rPr>
      <w:rFonts w:ascii="Arial" w:hAnsi="Arial" w:cs="Arial"/>
      <w:sz w:val="16"/>
      <w:szCs w:val="16"/>
    </w:rPr>
  </w:style>
  <w:style w:type="paragraph" w:customStyle="1" w:styleId="xl76">
    <w:name w:val="xl76"/>
    <w:basedOn w:val="a"/>
    <w:rsid w:val="007E1008"/>
    <w:pPr>
      <w:spacing w:before="100" w:beforeAutospacing="1" w:after="100" w:afterAutospacing="1"/>
    </w:pPr>
    <w:rPr>
      <w:rFonts w:ascii="Arial" w:hAnsi="Arial" w:cs="Arial"/>
      <w:sz w:val="16"/>
      <w:szCs w:val="16"/>
    </w:rPr>
  </w:style>
  <w:style w:type="paragraph" w:customStyle="1" w:styleId="xl77">
    <w:name w:val="xl77"/>
    <w:basedOn w:val="a"/>
    <w:rsid w:val="007E1008"/>
    <w:pPr>
      <w:spacing w:before="100" w:beforeAutospacing="1" w:after="100" w:afterAutospacing="1"/>
      <w:ind w:firstLineChars="800" w:firstLine="800"/>
    </w:pPr>
    <w:rPr>
      <w:rFonts w:ascii="Arial" w:hAnsi="Arial" w:cs="Arial"/>
      <w:sz w:val="22"/>
      <w:szCs w:val="22"/>
    </w:rPr>
  </w:style>
  <w:style w:type="paragraph" w:customStyle="1" w:styleId="xl78">
    <w:name w:val="xl78"/>
    <w:basedOn w:val="a"/>
    <w:rsid w:val="007E1008"/>
    <w:pPr>
      <w:spacing w:before="100" w:beforeAutospacing="1" w:after="100" w:afterAutospacing="1"/>
    </w:pPr>
    <w:rPr>
      <w:rFonts w:ascii="Arial" w:hAnsi="Arial" w:cs="Arial"/>
      <w:sz w:val="18"/>
      <w:szCs w:val="18"/>
    </w:rPr>
  </w:style>
  <w:style w:type="paragraph" w:customStyle="1" w:styleId="xl79">
    <w:name w:val="xl79"/>
    <w:basedOn w:val="a"/>
    <w:rsid w:val="007E1008"/>
    <w:pPr>
      <w:spacing w:before="100" w:beforeAutospacing="1" w:after="100" w:afterAutospacing="1"/>
      <w:jc w:val="center"/>
    </w:pPr>
    <w:rPr>
      <w:rFonts w:ascii="Arial" w:hAnsi="Arial" w:cs="Arial"/>
      <w:sz w:val="18"/>
      <w:szCs w:val="18"/>
    </w:rPr>
  </w:style>
  <w:style w:type="paragraph" w:customStyle="1" w:styleId="xl80">
    <w:name w:val="xl80"/>
    <w:basedOn w:val="a"/>
    <w:rsid w:val="007E1008"/>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24"/>
      <w:szCs w:val="24"/>
    </w:rPr>
  </w:style>
  <w:style w:type="paragraph" w:customStyle="1" w:styleId="xl81">
    <w:name w:val="xl81"/>
    <w:basedOn w:val="a"/>
    <w:rsid w:val="007E1008"/>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sz w:val="24"/>
      <w:szCs w:val="24"/>
    </w:rPr>
  </w:style>
  <w:style w:type="paragraph" w:customStyle="1" w:styleId="xl82">
    <w:name w:val="xl82"/>
    <w:basedOn w:val="a"/>
    <w:rsid w:val="007E1008"/>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24"/>
      <w:szCs w:val="24"/>
    </w:rPr>
  </w:style>
  <w:style w:type="paragraph" w:customStyle="1" w:styleId="xl83">
    <w:name w:val="xl83"/>
    <w:basedOn w:val="a"/>
    <w:rsid w:val="007E1008"/>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24"/>
      <w:szCs w:val="24"/>
    </w:rPr>
  </w:style>
  <w:style w:type="paragraph" w:customStyle="1" w:styleId="xl84">
    <w:name w:val="xl84"/>
    <w:basedOn w:val="a"/>
    <w:rsid w:val="007E1008"/>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sz w:val="24"/>
      <w:szCs w:val="24"/>
    </w:rPr>
  </w:style>
  <w:style w:type="paragraph" w:customStyle="1" w:styleId="xl85">
    <w:name w:val="xl85"/>
    <w:basedOn w:val="a"/>
    <w:rsid w:val="007E1008"/>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sz w:val="24"/>
      <w:szCs w:val="24"/>
    </w:rPr>
  </w:style>
  <w:style w:type="paragraph" w:customStyle="1" w:styleId="xl86">
    <w:name w:val="xl86"/>
    <w:basedOn w:val="a"/>
    <w:rsid w:val="007E1008"/>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24"/>
      <w:szCs w:val="24"/>
    </w:rPr>
  </w:style>
  <w:style w:type="paragraph" w:customStyle="1" w:styleId="xl87">
    <w:name w:val="xl87"/>
    <w:basedOn w:val="a"/>
    <w:rsid w:val="007E1008"/>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24"/>
      <w:szCs w:val="24"/>
    </w:rPr>
  </w:style>
  <w:style w:type="paragraph" w:customStyle="1" w:styleId="xl88">
    <w:name w:val="xl88"/>
    <w:basedOn w:val="a"/>
    <w:rsid w:val="007E1008"/>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24"/>
      <w:szCs w:val="24"/>
    </w:rPr>
  </w:style>
  <w:style w:type="paragraph" w:customStyle="1" w:styleId="xl89">
    <w:name w:val="xl89"/>
    <w:basedOn w:val="a"/>
    <w:rsid w:val="007E1008"/>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sz w:val="24"/>
      <w:szCs w:val="24"/>
    </w:rPr>
  </w:style>
  <w:style w:type="paragraph" w:customStyle="1" w:styleId="xl90">
    <w:name w:val="xl90"/>
    <w:basedOn w:val="a"/>
    <w:rsid w:val="007E1008"/>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24"/>
      <w:szCs w:val="24"/>
    </w:rPr>
  </w:style>
  <w:style w:type="paragraph" w:customStyle="1" w:styleId="xl91">
    <w:name w:val="xl91"/>
    <w:basedOn w:val="a"/>
    <w:rsid w:val="007E1008"/>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sz w:val="24"/>
      <w:szCs w:val="24"/>
    </w:rPr>
  </w:style>
  <w:style w:type="paragraph" w:customStyle="1" w:styleId="xl92">
    <w:name w:val="xl92"/>
    <w:basedOn w:val="a"/>
    <w:rsid w:val="007E1008"/>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b/>
      <w:bCs/>
      <w:sz w:val="22"/>
      <w:szCs w:val="22"/>
    </w:rPr>
  </w:style>
  <w:style w:type="paragraph" w:customStyle="1" w:styleId="xl93">
    <w:name w:val="xl93"/>
    <w:basedOn w:val="a"/>
    <w:rsid w:val="007E1008"/>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24"/>
      <w:szCs w:val="24"/>
    </w:rPr>
  </w:style>
  <w:style w:type="paragraph" w:customStyle="1" w:styleId="font5">
    <w:name w:val="font5"/>
    <w:basedOn w:val="a"/>
    <w:rsid w:val="007E1008"/>
    <w:pPr>
      <w:spacing w:before="100" w:beforeAutospacing="1" w:after="100" w:afterAutospacing="1"/>
    </w:pPr>
    <w:rPr>
      <w:rFonts w:ascii="Arial Black" w:hAnsi="Arial Black"/>
      <w:b/>
      <w:bCs/>
      <w:sz w:val="24"/>
      <w:szCs w:val="24"/>
    </w:rPr>
  </w:style>
  <w:style w:type="paragraph" w:customStyle="1" w:styleId="font6">
    <w:name w:val="font6"/>
    <w:basedOn w:val="a"/>
    <w:rsid w:val="007E1008"/>
    <w:pPr>
      <w:spacing w:before="100" w:beforeAutospacing="1" w:after="100" w:afterAutospacing="1"/>
    </w:pPr>
    <w:rPr>
      <w:rFonts w:ascii="Arial Black" w:hAnsi="Arial Black"/>
      <w:b/>
      <w:bCs/>
      <w:sz w:val="24"/>
      <w:szCs w:val="24"/>
      <w:u w:val="single"/>
    </w:rPr>
  </w:style>
  <w:style w:type="paragraph" w:customStyle="1" w:styleId="xl94">
    <w:name w:val="xl94"/>
    <w:basedOn w:val="a"/>
    <w:rsid w:val="007E100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Black" w:hAnsi="Arial Black"/>
      <w:b/>
      <w:bCs/>
      <w:sz w:val="24"/>
      <w:szCs w:val="24"/>
    </w:rPr>
  </w:style>
  <w:style w:type="paragraph" w:customStyle="1" w:styleId="xl95">
    <w:name w:val="xl95"/>
    <w:basedOn w:val="a"/>
    <w:rsid w:val="007E1008"/>
    <w:pPr>
      <w:pBdr>
        <w:top w:val="single" w:sz="4" w:space="0" w:color="auto"/>
        <w:left w:val="single" w:sz="4" w:space="0" w:color="auto"/>
        <w:right w:val="single" w:sz="4" w:space="0" w:color="auto"/>
      </w:pBdr>
      <w:shd w:val="clear" w:color="auto" w:fill="FFFFFF"/>
      <w:spacing w:before="100" w:beforeAutospacing="1" w:after="100" w:afterAutospacing="1"/>
      <w:jc w:val="both"/>
    </w:pPr>
    <w:rPr>
      <w:rFonts w:ascii="Arial Black" w:hAnsi="Arial Black"/>
      <w:b/>
      <w:bCs/>
      <w:sz w:val="24"/>
      <w:szCs w:val="24"/>
    </w:rPr>
  </w:style>
  <w:style w:type="paragraph" w:customStyle="1" w:styleId="xl96">
    <w:name w:val="xl96"/>
    <w:basedOn w:val="a"/>
    <w:rsid w:val="007E1008"/>
    <w:pPr>
      <w:pBdr>
        <w:left w:val="single" w:sz="4" w:space="0" w:color="auto"/>
        <w:bottom w:val="single" w:sz="4" w:space="0" w:color="auto"/>
        <w:right w:val="single" w:sz="4" w:space="0" w:color="auto"/>
      </w:pBdr>
      <w:shd w:val="clear" w:color="auto" w:fill="FFFFFF"/>
      <w:spacing w:before="100" w:beforeAutospacing="1" w:after="100" w:afterAutospacing="1"/>
      <w:jc w:val="both"/>
    </w:pPr>
    <w:rPr>
      <w:rFonts w:ascii="Arial Black" w:hAnsi="Arial Black"/>
      <w:b/>
      <w:bCs/>
      <w:sz w:val="24"/>
      <w:szCs w:val="24"/>
    </w:rPr>
  </w:style>
  <w:style w:type="paragraph" w:customStyle="1" w:styleId="xl63">
    <w:name w:val="xl63"/>
    <w:basedOn w:val="a"/>
    <w:rsid w:val="007E1008"/>
    <w:pPr>
      <w:spacing w:before="100" w:beforeAutospacing="1" w:after="100" w:afterAutospacing="1"/>
    </w:pPr>
    <w:rPr>
      <w:rFonts w:ascii="Arial" w:hAnsi="Arial" w:cs="Arial"/>
      <w:sz w:val="24"/>
      <w:szCs w:val="24"/>
    </w:rPr>
  </w:style>
  <w:style w:type="paragraph" w:customStyle="1" w:styleId="xl64">
    <w:name w:val="xl64"/>
    <w:basedOn w:val="a"/>
    <w:rsid w:val="007E1008"/>
    <w:pPr>
      <w:spacing w:before="100" w:beforeAutospacing="1" w:after="100" w:afterAutospacing="1"/>
    </w:pPr>
    <w:rPr>
      <w:rFonts w:ascii="Arial" w:hAnsi="Arial" w:cs="Arial"/>
      <w:sz w:val="24"/>
      <w:szCs w:val="24"/>
    </w:rPr>
  </w:style>
  <w:style w:type="paragraph" w:customStyle="1" w:styleId="xl97">
    <w:name w:val="xl97"/>
    <w:basedOn w:val="a"/>
    <w:rsid w:val="007E1008"/>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98">
    <w:name w:val="xl98"/>
    <w:basedOn w:val="a"/>
    <w:rsid w:val="007E1008"/>
    <w:pPr>
      <w:spacing w:before="100" w:beforeAutospacing="1" w:after="100" w:afterAutospacing="1"/>
      <w:jc w:val="center"/>
    </w:pPr>
    <w:rPr>
      <w:rFonts w:ascii="Arial" w:hAnsi="Arial" w:cs="Arial"/>
      <w:b/>
      <w:bCs/>
      <w:sz w:val="24"/>
      <w:szCs w:val="24"/>
    </w:rPr>
  </w:style>
  <w:style w:type="paragraph" w:customStyle="1" w:styleId="xl99">
    <w:name w:val="xl99"/>
    <w:basedOn w:val="a"/>
    <w:rsid w:val="007E1008"/>
    <w:pPr>
      <w:spacing w:before="100" w:beforeAutospacing="1" w:after="100" w:afterAutospacing="1"/>
      <w:jc w:val="center"/>
    </w:pPr>
    <w:rPr>
      <w:rFonts w:ascii="Arial" w:hAnsi="Arial" w:cs="Arial"/>
      <w:b/>
      <w:bCs/>
      <w:sz w:val="22"/>
      <w:szCs w:val="22"/>
    </w:rPr>
  </w:style>
  <w:style w:type="paragraph" w:customStyle="1" w:styleId="xl100">
    <w:name w:val="xl100"/>
    <w:basedOn w:val="a"/>
    <w:rsid w:val="007E1008"/>
    <w:pPr>
      <w:spacing w:before="100" w:beforeAutospacing="1" w:after="100" w:afterAutospacing="1"/>
      <w:jc w:val="center"/>
    </w:pPr>
    <w:rPr>
      <w:sz w:val="24"/>
      <w:szCs w:val="24"/>
    </w:rPr>
  </w:style>
  <w:style w:type="paragraph" w:customStyle="1" w:styleId="xl101">
    <w:name w:val="xl101"/>
    <w:basedOn w:val="a"/>
    <w:rsid w:val="007E100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02">
    <w:name w:val="xl102"/>
    <w:basedOn w:val="a"/>
    <w:rsid w:val="007E100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103">
    <w:name w:val="xl103"/>
    <w:basedOn w:val="a"/>
    <w:rsid w:val="007E100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04">
    <w:name w:val="xl104"/>
    <w:basedOn w:val="a"/>
    <w:rsid w:val="007E100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24"/>
      <w:szCs w:val="24"/>
    </w:rPr>
  </w:style>
  <w:style w:type="paragraph" w:customStyle="1" w:styleId="xl105">
    <w:name w:val="xl105"/>
    <w:basedOn w:val="a"/>
    <w:rsid w:val="007E100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24"/>
      <w:szCs w:val="24"/>
    </w:rPr>
  </w:style>
  <w:style w:type="paragraph" w:customStyle="1" w:styleId="xl106">
    <w:name w:val="xl106"/>
    <w:basedOn w:val="a"/>
    <w:rsid w:val="007E1008"/>
    <w:pPr>
      <w:spacing w:before="100" w:beforeAutospacing="1" w:after="100" w:afterAutospacing="1"/>
    </w:pPr>
    <w:rPr>
      <w:rFonts w:ascii="Arial" w:hAnsi="Arial" w:cs="Arial"/>
      <w:b/>
      <w:bCs/>
      <w:sz w:val="24"/>
      <w:szCs w:val="24"/>
    </w:rPr>
  </w:style>
  <w:style w:type="paragraph" w:customStyle="1" w:styleId="xl107">
    <w:name w:val="xl107"/>
    <w:basedOn w:val="a"/>
    <w:rsid w:val="007E100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08">
    <w:name w:val="xl108"/>
    <w:basedOn w:val="a"/>
    <w:rsid w:val="007E1008"/>
    <w:pPr>
      <w:spacing w:before="100" w:beforeAutospacing="1" w:after="100" w:afterAutospacing="1"/>
      <w:jc w:val="center"/>
    </w:pPr>
    <w:rPr>
      <w:rFonts w:ascii="Arial" w:hAnsi="Arial" w:cs="Arial"/>
      <w:sz w:val="22"/>
      <w:szCs w:val="22"/>
    </w:rPr>
  </w:style>
  <w:style w:type="paragraph" w:customStyle="1" w:styleId="xl109">
    <w:name w:val="xl109"/>
    <w:basedOn w:val="a"/>
    <w:rsid w:val="007E1008"/>
    <w:pPr>
      <w:pBdr>
        <w:top w:val="single" w:sz="4" w:space="0" w:color="auto"/>
        <w:left w:val="single" w:sz="4" w:space="0" w:color="auto"/>
        <w:bottom w:val="single" w:sz="4" w:space="0" w:color="auto"/>
      </w:pBdr>
      <w:spacing w:before="100" w:beforeAutospacing="1" w:after="100" w:afterAutospacing="1"/>
    </w:pPr>
    <w:rPr>
      <w:rFonts w:ascii="Arial" w:hAnsi="Arial" w:cs="Arial"/>
      <w:sz w:val="24"/>
      <w:szCs w:val="24"/>
    </w:rPr>
  </w:style>
  <w:style w:type="paragraph" w:customStyle="1" w:styleId="xl110">
    <w:name w:val="xl110"/>
    <w:basedOn w:val="a"/>
    <w:rsid w:val="007E1008"/>
    <w:pPr>
      <w:pBdr>
        <w:top w:val="single" w:sz="4" w:space="0" w:color="auto"/>
        <w:bottom w:val="single" w:sz="4" w:space="0" w:color="auto"/>
      </w:pBdr>
      <w:spacing w:before="100" w:beforeAutospacing="1" w:after="100" w:afterAutospacing="1"/>
    </w:pPr>
    <w:rPr>
      <w:rFonts w:ascii="Arial" w:hAnsi="Arial" w:cs="Arial"/>
      <w:sz w:val="24"/>
      <w:szCs w:val="24"/>
    </w:rPr>
  </w:style>
  <w:style w:type="paragraph" w:customStyle="1" w:styleId="xl111">
    <w:name w:val="xl111"/>
    <w:basedOn w:val="a"/>
    <w:rsid w:val="007E1008"/>
    <w:pPr>
      <w:pBdr>
        <w:top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112">
    <w:name w:val="xl112"/>
    <w:basedOn w:val="a"/>
    <w:rsid w:val="007E1008"/>
    <w:pPr>
      <w:pBdr>
        <w:top w:val="single" w:sz="4" w:space="0" w:color="auto"/>
        <w:bottom w:val="single" w:sz="4" w:space="0" w:color="auto"/>
      </w:pBdr>
      <w:spacing w:before="100" w:beforeAutospacing="1" w:after="100" w:afterAutospacing="1"/>
    </w:pPr>
    <w:rPr>
      <w:rFonts w:ascii="Arial" w:hAnsi="Arial" w:cs="Arial"/>
      <w:b/>
      <w:bCs/>
      <w:sz w:val="22"/>
      <w:szCs w:val="22"/>
    </w:rPr>
  </w:style>
  <w:style w:type="paragraph" w:customStyle="1" w:styleId="xl113">
    <w:name w:val="xl113"/>
    <w:basedOn w:val="a"/>
    <w:rsid w:val="007E1008"/>
    <w:pPr>
      <w:pBdr>
        <w:top w:val="single" w:sz="4" w:space="0" w:color="auto"/>
        <w:bottom w:val="single" w:sz="4" w:space="0" w:color="auto"/>
        <w:right w:val="single" w:sz="4" w:space="0" w:color="auto"/>
      </w:pBdr>
      <w:spacing w:before="100" w:beforeAutospacing="1" w:after="100" w:afterAutospacing="1"/>
    </w:pPr>
    <w:rPr>
      <w:rFonts w:ascii="Arial" w:hAnsi="Arial" w:cs="Arial"/>
      <w:b/>
      <w:bCs/>
      <w:sz w:val="22"/>
      <w:szCs w:val="22"/>
    </w:rPr>
  </w:style>
  <w:style w:type="paragraph" w:customStyle="1" w:styleId="xl114">
    <w:name w:val="xl114"/>
    <w:basedOn w:val="a"/>
    <w:rsid w:val="007E1008"/>
    <w:pPr>
      <w:spacing w:before="100" w:beforeAutospacing="1" w:after="100" w:afterAutospacing="1"/>
      <w:jc w:val="center"/>
    </w:pPr>
    <w:rPr>
      <w:rFonts w:ascii="Arial" w:hAnsi="Arial" w:cs="Arial"/>
      <w:sz w:val="24"/>
      <w:szCs w:val="24"/>
    </w:rPr>
  </w:style>
  <w:style w:type="paragraph" w:customStyle="1" w:styleId="xl115">
    <w:name w:val="xl115"/>
    <w:basedOn w:val="a"/>
    <w:rsid w:val="007E1008"/>
    <w:pPr>
      <w:pBdr>
        <w:top w:val="single" w:sz="4" w:space="0" w:color="auto"/>
        <w:left w:val="single" w:sz="4" w:space="0" w:color="auto"/>
        <w:bottom w:val="single" w:sz="4" w:space="0" w:color="auto"/>
      </w:pBdr>
      <w:spacing w:before="100" w:beforeAutospacing="1" w:after="100" w:afterAutospacing="1"/>
    </w:pPr>
    <w:rPr>
      <w:rFonts w:ascii="Arial" w:hAnsi="Arial" w:cs="Arial"/>
      <w:b/>
      <w:bCs/>
      <w:sz w:val="22"/>
      <w:szCs w:val="22"/>
    </w:rPr>
  </w:style>
  <w:style w:type="paragraph" w:customStyle="1" w:styleId="xl116">
    <w:name w:val="xl116"/>
    <w:basedOn w:val="a"/>
    <w:rsid w:val="007E1008"/>
    <w:pPr>
      <w:pBdr>
        <w:top w:val="single" w:sz="4" w:space="0" w:color="auto"/>
        <w:bottom w:val="single" w:sz="4" w:space="0" w:color="auto"/>
      </w:pBdr>
      <w:spacing w:before="100" w:beforeAutospacing="1" w:after="100" w:afterAutospacing="1"/>
    </w:pPr>
    <w:rPr>
      <w:rFonts w:ascii="Arial" w:hAnsi="Arial" w:cs="Arial"/>
      <w:b/>
      <w:bCs/>
      <w:sz w:val="22"/>
      <w:szCs w:val="22"/>
    </w:rPr>
  </w:style>
  <w:style w:type="paragraph" w:customStyle="1" w:styleId="xl117">
    <w:name w:val="xl117"/>
    <w:basedOn w:val="a"/>
    <w:rsid w:val="007E1008"/>
    <w:pPr>
      <w:pBdr>
        <w:top w:val="single" w:sz="4" w:space="0" w:color="auto"/>
        <w:bottom w:val="single" w:sz="4" w:space="0" w:color="auto"/>
        <w:right w:val="single" w:sz="4" w:space="0" w:color="auto"/>
      </w:pBdr>
      <w:spacing w:before="100" w:beforeAutospacing="1" w:after="100" w:afterAutospacing="1"/>
    </w:pPr>
    <w:rPr>
      <w:rFonts w:ascii="Arial" w:hAnsi="Arial" w:cs="Arial"/>
      <w:b/>
      <w:bCs/>
      <w:sz w:val="22"/>
      <w:szCs w:val="22"/>
    </w:rPr>
  </w:style>
  <w:style w:type="paragraph" w:customStyle="1" w:styleId="xl118">
    <w:name w:val="xl118"/>
    <w:basedOn w:val="a"/>
    <w:rsid w:val="007E1008"/>
    <w:pPr>
      <w:pBdr>
        <w:top w:val="single" w:sz="4" w:space="0" w:color="auto"/>
        <w:left w:val="single" w:sz="4" w:space="0" w:color="auto"/>
        <w:bottom w:val="single" w:sz="4" w:space="0" w:color="auto"/>
      </w:pBdr>
      <w:spacing w:before="100" w:beforeAutospacing="1" w:after="100" w:afterAutospacing="1"/>
    </w:pPr>
    <w:rPr>
      <w:rFonts w:ascii="Arial" w:hAnsi="Arial" w:cs="Arial"/>
      <w:sz w:val="24"/>
      <w:szCs w:val="24"/>
    </w:rPr>
  </w:style>
  <w:style w:type="paragraph" w:customStyle="1" w:styleId="xl119">
    <w:name w:val="xl119"/>
    <w:basedOn w:val="a"/>
    <w:rsid w:val="007E1008"/>
    <w:pPr>
      <w:pBdr>
        <w:top w:val="single" w:sz="4" w:space="0" w:color="auto"/>
        <w:bottom w:val="single" w:sz="4" w:space="0" w:color="auto"/>
      </w:pBdr>
      <w:spacing w:before="100" w:beforeAutospacing="1" w:after="100" w:afterAutospacing="1"/>
    </w:pPr>
    <w:rPr>
      <w:sz w:val="24"/>
      <w:szCs w:val="24"/>
    </w:rPr>
  </w:style>
  <w:style w:type="paragraph" w:customStyle="1" w:styleId="xl120">
    <w:name w:val="xl120"/>
    <w:basedOn w:val="a"/>
    <w:rsid w:val="007E1008"/>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21">
    <w:name w:val="xl121"/>
    <w:basedOn w:val="a"/>
    <w:rsid w:val="007E1008"/>
    <w:pPr>
      <w:spacing w:before="100" w:beforeAutospacing="1" w:after="100" w:afterAutospacing="1"/>
      <w:jc w:val="center"/>
    </w:pPr>
    <w:rPr>
      <w:rFonts w:ascii="Arial" w:hAnsi="Arial" w:cs="Arial"/>
      <w:sz w:val="16"/>
      <w:szCs w:val="16"/>
    </w:rPr>
  </w:style>
  <w:style w:type="paragraph" w:customStyle="1" w:styleId="xl122">
    <w:name w:val="xl122"/>
    <w:basedOn w:val="a"/>
    <w:rsid w:val="007E1008"/>
    <w:pPr>
      <w:spacing w:before="100" w:beforeAutospacing="1" w:after="100" w:afterAutospacing="1"/>
      <w:jc w:val="right"/>
    </w:pPr>
    <w:rPr>
      <w:rFonts w:ascii="Arial" w:hAnsi="Arial" w:cs="Arial"/>
      <w:b/>
      <w:bCs/>
      <w:sz w:val="18"/>
      <w:szCs w:val="18"/>
    </w:rPr>
  </w:style>
  <w:style w:type="paragraph" w:customStyle="1" w:styleId="xl123">
    <w:name w:val="xl123"/>
    <w:basedOn w:val="a"/>
    <w:rsid w:val="007E1008"/>
    <w:pPr>
      <w:spacing w:before="100" w:beforeAutospacing="1" w:after="100" w:afterAutospacing="1"/>
    </w:pPr>
    <w:rPr>
      <w:rFonts w:ascii="Arial" w:hAnsi="Arial" w:cs="Arial"/>
      <w:b/>
      <w:bCs/>
      <w:sz w:val="22"/>
      <w:szCs w:val="22"/>
    </w:rPr>
  </w:style>
  <w:style w:type="paragraph" w:customStyle="1" w:styleId="xl124">
    <w:name w:val="xl124"/>
    <w:basedOn w:val="a"/>
    <w:rsid w:val="007E1008"/>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22"/>
      <w:szCs w:val="22"/>
    </w:rPr>
  </w:style>
  <w:style w:type="paragraph" w:customStyle="1" w:styleId="xl125">
    <w:name w:val="xl125"/>
    <w:basedOn w:val="a"/>
    <w:rsid w:val="007E1008"/>
    <w:pPr>
      <w:pBdr>
        <w:top w:val="single" w:sz="4" w:space="0" w:color="auto"/>
        <w:bottom w:val="single" w:sz="4" w:space="0" w:color="auto"/>
      </w:pBdr>
      <w:spacing w:before="100" w:beforeAutospacing="1" w:after="100" w:afterAutospacing="1"/>
      <w:jc w:val="center"/>
    </w:pPr>
    <w:rPr>
      <w:sz w:val="24"/>
      <w:szCs w:val="24"/>
    </w:rPr>
  </w:style>
  <w:style w:type="paragraph" w:customStyle="1" w:styleId="xl126">
    <w:name w:val="xl126"/>
    <w:basedOn w:val="a"/>
    <w:rsid w:val="007E1008"/>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27">
    <w:name w:val="xl127"/>
    <w:basedOn w:val="a"/>
    <w:rsid w:val="007E1008"/>
    <w:pPr>
      <w:spacing w:before="100" w:beforeAutospacing="1" w:after="100" w:afterAutospacing="1"/>
      <w:jc w:val="center"/>
    </w:pPr>
    <w:rPr>
      <w:rFonts w:ascii="Arial" w:hAnsi="Arial" w:cs="Arial"/>
      <w:b/>
      <w:bCs/>
      <w:sz w:val="18"/>
      <w:szCs w:val="18"/>
    </w:rPr>
  </w:style>
  <w:style w:type="paragraph" w:customStyle="1" w:styleId="xl128">
    <w:name w:val="xl128"/>
    <w:basedOn w:val="a"/>
    <w:rsid w:val="007E1008"/>
    <w:pPr>
      <w:spacing w:before="100" w:beforeAutospacing="1" w:after="100" w:afterAutospacing="1"/>
      <w:jc w:val="center"/>
    </w:pPr>
    <w:rPr>
      <w:rFonts w:ascii="Arial" w:hAnsi="Arial" w:cs="Arial"/>
      <w:sz w:val="18"/>
      <w:szCs w:val="18"/>
    </w:rPr>
  </w:style>
  <w:style w:type="paragraph" w:customStyle="1" w:styleId="xl129">
    <w:name w:val="xl129"/>
    <w:basedOn w:val="a"/>
    <w:rsid w:val="007E100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4"/>
      <w:szCs w:val="24"/>
    </w:rPr>
  </w:style>
  <w:style w:type="paragraph" w:customStyle="1" w:styleId="xl130">
    <w:name w:val="xl130"/>
    <w:basedOn w:val="a"/>
    <w:rsid w:val="007E1008"/>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31">
    <w:name w:val="xl131"/>
    <w:basedOn w:val="a"/>
    <w:rsid w:val="007E1008"/>
    <w:pPr>
      <w:spacing w:before="100" w:beforeAutospacing="1" w:after="100" w:afterAutospacing="1"/>
      <w:jc w:val="right"/>
    </w:pPr>
    <w:rPr>
      <w:rFonts w:ascii="Arial" w:hAnsi="Arial" w:cs="Arial"/>
      <w:sz w:val="24"/>
      <w:szCs w:val="24"/>
    </w:rPr>
  </w:style>
  <w:style w:type="paragraph" w:customStyle="1" w:styleId="xl132">
    <w:name w:val="xl132"/>
    <w:basedOn w:val="a"/>
    <w:rsid w:val="007E1008"/>
    <w:pPr>
      <w:pBdr>
        <w:top w:val="single" w:sz="8" w:space="0" w:color="auto"/>
        <w:left w:val="single" w:sz="8" w:space="0" w:color="auto"/>
        <w:bottom w:val="single" w:sz="8" w:space="0" w:color="auto"/>
      </w:pBdr>
      <w:spacing w:before="100" w:beforeAutospacing="1" w:after="100" w:afterAutospacing="1"/>
      <w:jc w:val="center"/>
    </w:pPr>
    <w:rPr>
      <w:rFonts w:ascii="Arial" w:hAnsi="Arial" w:cs="Arial"/>
      <w:b/>
      <w:bCs/>
      <w:sz w:val="22"/>
      <w:szCs w:val="22"/>
    </w:rPr>
  </w:style>
  <w:style w:type="paragraph" w:customStyle="1" w:styleId="xl133">
    <w:name w:val="xl133"/>
    <w:basedOn w:val="a"/>
    <w:rsid w:val="007E1008"/>
    <w:pPr>
      <w:pBdr>
        <w:top w:val="single" w:sz="8" w:space="0" w:color="auto"/>
        <w:bottom w:val="single" w:sz="8" w:space="0" w:color="auto"/>
      </w:pBdr>
      <w:spacing w:before="100" w:beforeAutospacing="1" w:after="100" w:afterAutospacing="1"/>
      <w:jc w:val="center"/>
    </w:pPr>
    <w:rPr>
      <w:rFonts w:ascii="Arial" w:hAnsi="Arial" w:cs="Arial"/>
      <w:b/>
      <w:bCs/>
      <w:sz w:val="22"/>
      <w:szCs w:val="22"/>
    </w:rPr>
  </w:style>
  <w:style w:type="paragraph" w:customStyle="1" w:styleId="xl134">
    <w:name w:val="xl134"/>
    <w:basedOn w:val="a"/>
    <w:rsid w:val="007E1008"/>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2"/>
      <w:szCs w:val="22"/>
    </w:rPr>
  </w:style>
  <w:style w:type="paragraph" w:customStyle="1" w:styleId="xl135">
    <w:name w:val="xl135"/>
    <w:basedOn w:val="a"/>
    <w:rsid w:val="007E1008"/>
    <w:pPr>
      <w:pBdr>
        <w:top w:val="single" w:sz="8" w:space="0" w:color="auto"/>
        <w:left w:val="single" w:sz="8" w:space="0" w:color="auto"/>
        <w:bottom w:val="single" w:sz="4" w:space="0" w:color="auto"/>
      </w:pBdr>
      <w:spacing w:before="100" w:beforeAutospacing="1" w:after="100" w:afterAutospacing="1"/>
      <w:jc w:val="center"/>
    </w:pPr>
    <w:rPr>
      <w:rFonts w:ascii="Arial" w:hAnsi="Arial" w:cs="Arial"/>
      <w:b/>
      <w:bCs/>
      <w:sz w:val="24"/>
      <w:szCs w:val="24"/>
    </w:rPr>
  </w:style>
  <w:style w:type="paragraph" w:customStyle="1" w:styleId="xl136">
    <w:name w:val="xl136"/>
    <w:basedOn w:val="a"/>
    <w:rsid w:val="007E1008"/>
    <w:pPr>
      <w:pBdr>
        <w:top w:val="single" w:sz="8" w:space="0" w:color="auto"/>
        <w:bottom w:val="single" w:sz="4" w:space="0" w:color="auto"/>
      </w:pBdr>
      <w:spacing w:before="100" w:beforeAutospacing="1" w:after="100" w:afterAutospacing="1"/>
      <w:jc w:val="center"/>
    </w:pPr>
    <w:rPr>
      <w:rFonts w:ascii="Arial" w:hAnsi="Arial" w:cs="Arial"/>
      <w:b/>
      <w:bCs/>
      <w:sz w:val="24"/>
      <w:szCs w:val="24"/>
    </w:rPr>
  </w:style>
  <w:style w:type="paragraph" w:customStyle="1" w:styleId="xl137">
    <w:name w:val="xl137"/>
    <w:basedOn w:val="a"/>
    <w:rsid w:val="007E1008"/>
    <w:pPr>
      <w:pBdr>
        <w:top w:val="single" w:sz="8" w:space="0" w:color="auto"/>
        <w:bottom w:val="single" w:sz="4" w:space="0" w:color="auto"/>
        <w:right w:val="single" w:sz="8" w:space="0" w:color="auto"/>
      </w:pBdr>
      <w:spacing w:before="100" w:beforeAutospacing="1" w:after="100" w:afterAutospacing="1"/>
      <w:jc w:val="center"/>
    </w:pPr>
    <w:rPr>
      <w:rFonts w:ascii="Arial" w:hAnsi="Arial" w:cs="Arial"/>
      <w:b/>
      <w:bCs/>
      <w:sz w:val="24"/>
      <w:szCs w:val="24"/>
    </w:rPr>
  </w:style>
  <w:style w:type="paragraph" w:customStyle="1" w:styleId="xl138">
    <w:name w:val="xl138"/>
    <w:basedOn w:val="a"/>
    <w:rsid w:val="007E100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rPr>
  </w:style>
  <w:style w:type="paragraph" w:customStyle="1" w:styleId="xl139">
    <w:name w:val="xl139"/>
    <w:basedOn w:val="a"/>
    <w:rsid w:val="007E1008"/>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b/>
      <w:bCs/>
      <w:sz w:val="24"/>
      <w:szCs w:val="24"/>
    </w:rPr>
  </w:style>
  <w:style w:type="paragraph" w:customStyle="1" w:styleId="xl140">
    <w:name w:val="xl140"/>
    <w:basedOn w:val="a"/>
    <w:rsid w:val="007E1008"/>
    <w:pPr>
      <w:pBdr>
        <w:top w:val="single" w:sz="8" w:space="0" w:color="auto"/>
        <w:left w:val="single" w:sz="8" w:space="0" w:color="auto"/>
        <w:bottom w:val="single" w:sz="8" w:space="0" w:color="auto"/>
      </w:pBdr>
      <w:spacing w:before="100" w:beforeAutospacing="1" w:after="100" w:afterAutospacing="1"/>
      <w:jc w:val="center"/>
    </w:pPr>
    <w:rPr>
      <w:rFonts w:ascii="Arial" w:hAnsi="Arial" w:cs="Arial"/>
      <w:b/>
      <w:bCs/>
      <w:sz w:val="22"/>
      <w:szCs w:val="22"/>
    </w:rPr>
  </w:style>
  <w:style w:type="paragraph" w:customStyle="1" w:styleId="xl141">
    <w:name w:val="xl141"/>
    <w:basedOn w:val="a"/>
    <w:rsid w:val="007E1008"/>
    <w:pPr>
      <w:pBdr>
        <w:top w:val="single" w:sz="8" w:space="0" w:color="auto"/>
        <w:bottom w:val="single" w:sz="8" w:space="0" w:color="auto"/>
      </w:pBdr>
      <w:spacing w:before="100" w:beforeAutospacing="1" w:after="100" w:afterAutospacing="1"/>
      <w:jc w:val="center"/>
    </w:pPr>
    <w:rPr>
      <w:rFonts w:ascii="Arial" w:hAnsi="Arial" w:cs="Arial"/>
      <w:b/>
      <w:bCs/>
      <w:sz w:val="22"/>
      <w:szCs w:val="22"/>
    </w:rPr>
  </w:style>
  <w:style w:type="paragraph" w:customStyle="1" w:styleId="xl142">
    <w:name w:val="xl142"/>
    <w:basedOn w:val="a"/>
    <w:rsid w:val="007E1008"/>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2"/>
      <w:szCs w:val="22"/>
    </w:rPr>
  </w:style>
  <w:style w:type="paragraph" w:customStyle="1" w:styleId="xl143">
    <w:name w:val="xl143"/>
    <w:basedOn w:val="a"/>
    <w:rsid w:val="007E1008"/>
    <w:pPr>
      <w:pBdr>
        <w:top w:val="single" w:sz="8" w:space="0" w:color="auto"/>
        <w:left w:val="single" w:sz="8" w:space="0" w:color="auto"/>
      </w:pBdr>
      <w:spacing w:before="100" w:beforeAutospacing="1" w:after="100" w:afterAutospacing="1"/>
      <w:jc w:val="center"/>
    </w:pPr>
    <w:rPr>
      <w:rFonts w:ascii="Arial" w:hAnsi="Arial" w:cs="Arial"/>
      <w:b/>
      <w:bCs/>
      <w:sz w:val="22"/>
      <w:szCs w:val="22"/>
    </w:rPr>
  </w:style>
  <w:style w:type="paragraph" w:customStyle="1" w:styleId="xl144">
    <w:name w:val="xl144"/>
    <w:basedOn w:val="a"/>
    <w:rsid w:val="007E1008"/>
    <w:pPr>
      <w:pBdr>
        <w:top w:val="single" w:sz="8" w:space="0" w:color="auto"/>
      </w:pBdr>
      <w:spacing w:before="100" w:beforeAutospacing="1" w:after="100" w:afterAutospacing="1"/>
      <w:jc w:val="center"/>
    </w:pPr>
    <w:rPr>
      <w:rFonts w:ascii="Arial" w:hAnsi="Arial" w:cs="Arial"/>
      <w:b/>
      <w:bCs/>
      <w:sz w:val="22"/>
      <w:szCs w:val="22"/>
    </w:rPr>
  </w:style>
  <w:style w:type="paragraph" w:customStyle="1" w:styleId="xl145">
    <w:name w:val="xl145"/>
    <w:basedOn w:val="a"/>
    <w:rsid w:val="007E1008"/>
    <w:pPr>
      <w:pBdr>
        <w:top w:val="single" w:sz="8" w:space="0" w:color="auto"/>
        <w:right w:val="single" w:sz="8" w:space="0" w:color="auto"/>
      </w:pBdr>
      <w:spacing w:before="100" w:beforeAutospacing="1" w:after="100" w:afterAutospacing="1"/>
      <w:jc w:val="center"/>
    </w:pPr>
    <w:rPr>
      <w:rFonts w:ascii="Arial" w:hAnsi="Arial" w:cs="Arial"/>
      <w:b/>
      <w:bCs/>
      <w:sz w:val="22"/>
      <w:szCs w:val="22"/>
    </w:rPr>
  </w:style>
  <w:style w:type="paragraph" w:customStyle="1" w:styleId="xl146">
    <w:name w:val="xl146"/>
    <w:basedOn w:val="a"/>
    <w:rsid w:val="007E1008"/>
    <w:pPr>
      <w:pBdr>
        <w:top w:val="single" w:sz="4" w:space="0" w:color="auto"/>
        <w:left w:val="single" w:sz="8" w:space="0" w:color="auto"/>
        <w:bottom w:val="single" w:sz="4" w:space="0" w:color="auto"/>
      </w:pBdr>
      <w:spacing w:before="100" w:beforeAutospacing="1" w:after="100" w:afterAutospacing="1"/>
      <w:jc w:val="center"/>
    </w:pPr>
    <w:rPr>
      <w:rFonts w:ascii="Arial" w:hAnsi="Arial" w:cs="Arial"/>
      <w:b/>
      <w:bCs/>
      <w:sz w:val="22"/>
      <w:szCs w:val="22"/>
    </w:rPr>
  </w:style>
  <w:style w:type="paragraph" w:customStyle="1" w:styleId="xl147">
    <w:name w:val="xl147"/>
    <w:basedOn w:val="a"/>
    <w:rsid w:val="007E1008"/>
    <w:pPr>
      <w:pBdr>
        <w:top w:val="single" w:sz="4" w:space="0" w:color="auto"/>
        <w:bottom w:val="single" w:sz="4" w:space="0" w:color="auto"/>
      </w:pBdr>
      <w:spacing w:before="100" w:beforeAutospacing="1" w:after="100" w:afterAutospacing="1"/>
      <w:jc w:val="center"/>
    </w:pPr>
    <w:rPr>
      <w:rFonts w:ascii="Arial" w:hAnsi="Arial" w:cs="Arial"/>
      <w:b/>
      <w:bCs/>
      <w:sz w:val="22"/>
      <w:szCs w:val="22"/>
    </w:rPr>
  </w:style>
  <w:style w:type="paragraph" w:customStyle="1" w:styleId="xl148">
    <w:name w:val="xl148"/>
    <w:basedOn w:val="a"/>
    <w:rsid w:val="007E1008"/>
    <w:pPr>
      <w:pBdr>
        <w:top w:val="single" w:sz="4" w:space="0" w:color="auto"/>
        <w:bottom w:val="single" w:sz="4" w:space="0" w:color="auto"/>
        <w:right w:val="single" w:sz="8" w:space="0" w:color="auto"/>
      </w:pBdr>
      <w:spacing w:before="100" w:beforeAutospacing="1" w:after="100" w:afterAutospacing="1"/>
      <w:jc w:val="center"/>
    </w:pPr>
    <w:rPr>
      <w:rFonts w:ascii="Arial" w:hAnsi="Arial" w:cs="Arial"/>
      <w:b/>
      <w:bCs/>
      <w:sz w:val="22"/>
      <w:szCs w:val="22"/>
    </w:rPr>
  </w:style>
  <w:style w:type="paragraph" w:customStyle="1" w:styleId="xl149">
    <w:name w:val="xl149"/>
    <w:basedOn w:val="a"/>
    <w:rsid w:val="007E1008"/>
    <w:pPr>
      <w:pBdr>
        <w:top w:val="single" w:sz="4" w:space="0" w:color="auto"/>
        <w:left w:val="single" w:sz="8" w:space="0" w:color="auto"/>
        <w:bottom w:val="single" w:sz="4" w:space="0" w:color="auto"/>
      </w:pBdr>
      <w:spacing w:before="100" w:beforeAutospacing="1" w:after="100" w:afterAutospacing="1"/>
      <w:jc w:val="center"/>
    </w:pPr>
    <w:rPr>
      <w:rFonts w:ascii="Arial" w:hAnsi="Arial" w:cs="Arial"/>
      <w:sz w:val="24"/>
      <w:szCs w:val="24"/>
    </w:rPr>
  </w:style>
  <w:style w:type="paragraph" w:customStyle="1" w:styleId="xl150">
    <w:name w:val="xl150"/>
    <w:basedOn w:val="a"/>
    <w:rsid w:val="007E1008"/>
    <w:pPr>
      <w:pBdr>
        <w:top w:val="single" w:sz="4" w:space="0" w:color="auto"/>
        <w:bottom w:val="single" w:sz="4" w:space="0" w:color="auto"/>
      </w:pBdr>
      <w:spacing w:before="100" w:beforeAutospacing="1" w:after="100" w:afterAutospacing="1"/>
      <w:jc w:val="center"/>
    </w:pPr>
    <w:rPr>
      <w:rFonts w:ascii="Arial" w:hAnsi="Arial" w:cs="Arial"/>
      <w:sz w:val="24"/>
      <w:szCs w:val="24"/>
    </w:rPr>
  </w:style>
  <w:style w:type="paragraph" w:customStyle="1" w:styleId="xl151">
    <w:name w:val="xl151"/>
    <w:basedOn w:val="a"/>
    <w:rsid w:val="007E1008"/>
    <w:pPr>
      <w:pBdr>
        <w:top w:val="single" w:sz="8" w:space="0" w:color="auto"/>
        <w:left w:val="single" w:sz="8" w:space="0" w:color="auto"/>
        <w:bottom w:val="single" w:sz="8" w:space="0" w:color="auto"/>
      </w:pBdr>
      <w:spacing w:before="100" w:beforeAutospacing="1" w:after="100" w:afterAutospacing="1"/>
      <w:jc w:val="center"/>
    </w:pPr>
    <w:rPr>
      <w:rFonts w:ascii="Arial" w:hAnsi="Arial" w:cs="Arial"/>
      <w:b/>
      <w:bCs/>
      <w:sz w:val="22"/>
      <w:szCs w:val="22"/>
    </w:rPr>
  </w:style>
  <w:style w:type="paragraph" w:customStyle="1" w:styleId="xl152">
    <w:name w:val="xl152"/>
    <w:basedOn w:val="a"/>
    <w:rsid w:val="007E1008"/>
    <w:pPr>
      <w:pBdr>
        <w:top w:val="single" w:sz="8" w:space="0" w:color="auto"/>
        <w:bottom w:val="single" w:sz="8" w:space="0" w:color="auto"/>
      </w:pBdr>
      <w:spacing w:before="100" w:beforeAutospacing="1" w:after="100" w:afterAutospacing="1"/>
      <w:jc w:val="center"/>
    </w:pPr>
    <w:rPr>
      <w:rFonts w:ascii="Arial" w:hAnsi="Arial" w:cs="Arial"/>
      <w:b/>
      <w:bCs/>
      <w:sz w:val="22"/>
      <w:szCs w:val="22"/>
    </w:rPr>
  </w:style>
  <w:style w:type="paragraph" w:customStyle="1" w:styleId="xl153">
    <w:name w:val="xl153"/>
    <w:basedOn w:val="a"/>
    <w:rsid w:val="007E1008"/>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2"/>
      <w:szCs w:val="22"/>
    </w:rPr>
  </w:style>
  <w:style w:type="paragraph" w:customStyle="1" w:styleId="xl154">
    <w:name w:val="xl154"/>
    <w:basedOn w:val="a"/>
    <w:rsid w:val="007E1008"/>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rPr>
  </w:style>
  <w:style w:type="paragraph" w:customStyle="1" w:styleId="xl155">
    <w:name w:val="xl155"/>
    <w:basedOn w:val="a"/>
    <w:rsid w:val="007E1008"/>
    <w:pPr>
      <w:pBdr>
        <w:left w:val="single" w:sz="4" w:space="0" w:color="auto"/>
        <w:bottom w:val="single" w:sz="4" w:space="0" w:color="auto"/>
        <w:right w:val="single" w:sz="8" w:space="0" w:color="auto"/>
      </w:pBdr>
      <w:spacing w:before="100" w:beforeAutospacing="1" w:after="100" w:afterAutospacing="1"/>
      <w:jc w:val="center"/>
    </w:pPr>
    <w:rPr>
      <w:rFonts w:ascii="Arial" w:hAnsi="Arial" w:cs="Arial"/>
      <w:b/>
      <w:bCs/>
      <w:sz w:val="24"/>
      <w:szCs w:val="24"/>
    </w:rPr>
  </w:style>
  <w:style w:type="paragraph" w:customStyle="1" w:styleId="xl156">
    <w:name w:val="xl156"/>
    <w:basedOn w:val="a"/>
    <w:rsid w:val="007E1008"/>
    <w:pPr>
      <w:pBdr>
        <w:top w:val="single" w:sz="8" w:space="0" w:color="auto"/>
        <w:left w:val="single" w:sz="8" w:space="0" w:color="auto"/>
      </w:pBdr>
      <w:spacing w:before="100" w:beforeAutospacing="1" w:after="100" w:afterAutospacing="1"/>
      <w:jc w:val="center"/>
    </w:pPr>
    <w:rPr>
      <w:rFonts w:ascii="Arial" w:hAnsi="Arial" w:cs="Arial"/>
      <w:b/>
      <w:bCs/>
      <w:sz w:val="24"/>
      <w:szCs w:val="24"/>
    </w:rPr>
  </w:style>
  <w:style w:type="paragraph" w:customStyle="1" w:styleId="xl157">
    <w:name w:val="xl157"/>
    <w:basedOn w:val="a"/>
    <w:rsid w:val="007E1008"/>
    <w:pPr>
      <w:pBdr>
        <w:top w:val="single" w:sz="8" w:space="0" w:color="auto"/>
      </w:pBdr>
      <w:spacing w:before="100" w:beforeAutospacing="1" w:after="100" w:afterAutospacing="1"/>
      <w:jc w:val="center"/>
    </w:pPr>
    <w:rPr>
      <w:rFonts w:ascii="Arial" w:hAnsi="Arial" w:cs="Arial"/>
      <w:b/>
      <w:bCs/>
      <w:sz w:val="24"/>
      <w:szCs w:val="24"/>
    </w:rPr>
  </w:style>
  <w:style w:type="paragraph" w:customStyle="1" w:styleId="xl158">
    <w:name w:val="xl158"/>
    <w:basedOn w:val="a"/>
    <w:rsid w:val="007E1008"/>
    <w:pPr>
      <w:pBdr>
        <w:top w:val="single" w:sz="8" w:space="0" w:color="auto"/>
        <w:right w:val="single" w:sz="8" w:space="0" w:color="auto"/>
      </w:pBdr>
      <w:spacing w:before="100" w:beforeAutospacing="1" w:after="100" w:afterAutospacing="1"/>
      <w:jc w:val="center"/>
    </w:pPr>
    <w:rPr>
      <w:rFonts w:ascii="Arial" w:hAnsi="Arial" w:cs="Arial"/>
      <w:b/>
      <w:bCs/>
      <w:sz w:val="24"/>
      <w:szCs w:val="24"/>
    </w:rPr>
  </w:style>
  <w:style w:type="paragraph" w:customStyle="1" w:styleId="xl159">
    <w:name w:val="xl159"/>
    <w:basedOn w:val="a"/>
    <w:rsid w:val="007E1008"/>
    <w:pPr>
      <w:pBdr>
        <w:top w:val="single" w:sz="4" w:space="0" w:color="auto"/>
        <w:left w:val="single" w:sz="8" w:space="0" w:color="auto"/>
        <w:bottom w:val="single" w:sz="4" w:space="0" w:color="auto"/>
      </w:pBdr>
      <w:spacing w:before="100" w:beforeAutospacing="1" w:after="100" w:afterAutospacing="1"/>
      <w:jc w:val="center"/>
    </w:pPr>
    <w:rPr>
      <w:rFonts w:ascii="Arial" w:hAnsi="Arial" w:cs="Arial"/>
      <w:b/>
      <w:bCs/>
      <w:sz w:val="24"/>
      <w:szCs w:val="24"/>
    </w:rPr>
  </w:style>
  <w:style w:type="paragraph" w:customStyle="1" w:styleId="xl160">
    <w:name w:val="xl160"/>
    <w:basedOn w:val="a"/>
    <w:rsid w:val="007E1008"/>
    <w:pPr>
      <w:pBdr>
        <w:top w:val="single" w:sz="4" w:space="0" w:color="auto"/>
        <w:bottom w:val="single" w:sz="4" w:space="0" w:color="auto"/>
      </w:pBdr>
      <w:spacing w:before="100" w:beforeAutospacing="1" w:after="100" w:afterAutospacing="1"/>
      <w:jc w:val="center"/>
    </w:pPr>
    <w:rPr>
      <w:rFonts w:ascii="Arial" w:hAnsi="Arial" w:cs="Arial"/>
      <w:b/>
      <w:bCs/>
      <w:sz w:val="24"/>
      <w:szCs w:val="24"/>
    </w:rPr>
  </w:style>
  <w:style w:type="paragraph" w:customStyle="1" w:styleId="xl161">
    <w:name w:val="xl161"/>
    <w:basedOn w:val="a"/>
    <w:rsid w:val="007E1008"/>
    <w:pPr>
      <w:pBdr>
        <w:top w:val="single" w:sz="4" w:space="0" w:color="auto"/>
        <w:bottom w:val="single" w:sz="4" w:space="0" w:color="auto"/>
        <w:right w:val="single" w:sz="8" w:space="0" w:color="auto"/>
      </w:pBdr>
      <w:spacing w:before="100" w:beforeAutospacing="1" w:after="100" w:afterAutospacing="1"/>
      <w:jc w:val="center"/>
    </w:pPr>
    <w:rPr>
      <w:rFonts w:ascii="Arial" w:hAnsi="Arial" w:cs="Arial"/>
      <w:b/>
      <w:bCs/>
      <w:sz w:val="24"/>
      <w:szCs w:val="24"/>
    </w:rPr>
  </w:style>
  <w:style w:type="paragraph" w:customStyle="1" w:styleId="xl162">
    <w:name w:val="xl162"/>
    <w:basedOn w:val="a"/>
    <w:rsid w:val="007E1008"/>
    <w:pPr>
      <w:pBdr>
        <w:top w:val="single" w:sz="4" w:space="0" w:color="auto"/>
        <w:left w:val="single" w:sz="8" w:space="0" w:color="auto"/>
        <w:bottom w:val="single" w:sz="4" w:space="0" w:color="auto"/>
      </w:pBdr>
      <w:spacing w:before="100" w:beforeAutospacing="1" w:after="100" w:afterAutospacing="1"/>
      <w:jc w:val="center"/>
    </w:pPr>
    <w:rPr>
      <w:rFonts w:ascii="Arial" w:hAnsi="Arial" w:cs="Arial"/>
      <w:b/>
      <w:bCs/>
      <w:sz w:val="24"/>
      <w:szCs w:val="24"/>
    </w:rPr>
  </w:style>
  <w:style w:type="paragraph" w:customStyle="1" w:styleId="xl163">
    <w:name w:val="xl163"/>
    <w:basedOn w:val="a"/>
    <w:rsid w:val="007E1008"/>
    <w:pPr>
      <w:pBdr>
        <w:top w:val="single" w:sz="4" w:space="0" w:color="auto"/>
        <w:bottom w:val="single" w:sz="4" w:space="0" w:color="auto"/>
      </w:pBdr>
      <w:spacing w:before="100" w:beforeAutospacing="1" w:after="100" w:afterAutospacing="1"/>
      <w:jc w:val="center"/>
    </w:pPr>
    <w:rPr>
      <w:rFonts w:ascii="Arial" w:hAnsi="Arial" w:cs="Arial"/>
      <w:b/>
      <w:bCs/>
      <w:sz w:val="24"/>
      <w:szCs w:val="24"/>
    </w:rPr>
  </w:style>
  <w:style w:type="paragraph" w:customStyle="1" w:styleId="xl164">
    <w:name w:val="xl164"/>
    <w:basedOn w:val="a"/>
    <w:rsid w:val="007E1008"/>
    <w:pPr>
      <w:pBdr>
        <w:top w:val="single" w:sz="4" w:space="0" w:color="auto"/>
        <w:bottom w:val="single" w:sz="4" w:space="0" w:color="auto"/>
        <w:right w:val="single" w:sz="8" w:space="0" w:color="auto"/>
      </w:pBdr>
      <w:spacing w:before="100" w:beforeAutospacing="1" w:after="100" w:afterAutospacing="1"/>
      <w:jc w:val="center"/>
    </w:pPr>
    <w:rPr>
      <w:rFonts w:ascii="Arial" w:hAnsi="Arial" w:cs="Arial"/>
      <w:b/>
      <w:bCs/>
      <w:sz w:val="24"/>
      <w:szCs w:val="24"/>
    </w:rPr>
  </w:style>
  <w:style w:type="paragraph" w:customStyle="1" w:styleId="xl165">
    <w:name w:val="xl165"/>
    <w:basedOn w:val="a"/>
    <w:rsid w:val="007E1008"/>
    <w:pPr>
      <w:pBdr>
        <w:top w:val="single" w:sz="8" w:space="0" w:color="auto"/>
        <w:left w:val="single" w:sz="8" w:space="0" w:color="auto"/>
        <w:bottom w:val="single" w:sz="4" w:space="0" w:color="auto"/>
      </w:pBdr>
      <w:spacing w:before="100" w:beforeAutospacing="1" w:after="100" w:afterAutospacing="1"/>
      <w:jc w:val="center"/>
    </w:pPr>
    <w:rPr>
      <w:rFonts w:ascii="Arial" w:hAnsi="Arial" w:cs="Arial"/>
      <w:b/>
      <w:bCs/>
      <w:sz w:val="22"/>
      <w:szCs w:val="22"/>
    </w:rPr>
  </w:style>
  <w:style w:type="paragraph" w:customStyle="1" w:styleId="xl166">
    <w:name w:val="xl166"/>
    <w:basedOn w:val="a"/>
    <w:rsid w:val="007E1008"/>
    <w:pPr>
      <w:pBdr>
        <w:top w:val="single" w:sz="8" w:space="0" w:color="auto"/>
        <w:bottom w:val="single" w:sz="4" w:space="0" w:color="auto"/>
      </w:pBdr>
      <w:spacing w:before="100" w:beforeAutospacing="1" w:after="100" w:afterAutospacing="1"/>
      <w:jc w:val="center"/>
    </w:pPr>
    <w:rPr>
      <w:rFonts w:ascii="Arial" w:hAnsi="Arial" w:cs="Arial"/>
      <w:b/>
      <w:bCs/>
      <w:sz w:val="22"/>
      <w:szCs w:val="22"/>
    </w:rPr>
  </w:style>
  <w:style w:type="paragraph" w:customStyle="1" w:styleId="xl167">
    <w:name w:val="xl167"/>
    <w:basedOn w:val="a"/>
    <w:rsid w:val="007E1008"/>
    <w:pPr>
      <w:pBdr>
        <w:top w:val="single" w:sz="8" w:space="0" w:color="auto"/>
        <w:bottom w:val="single" w:sz="4" w:space="0" w:color="auto"/>
        <w:right w:val="single" w:sz="8" w:space="0" w:color="auto"/>
      </w:pBdr>
      <w:spacing w:before="100" w:beforeAutospacing="1" w:after="100" w:afterAutospacing="1"/>
      <w:jc w:val="center"/>
    </w:pPr>
    <w:rPr>
      <w:rFonts w:ascii="Arial" w:hAnsi="Arial" w:cs="Arial"/>
      <w:b/>
      <w:bCs/>
      <w:sz w:val="22"/>
      <w:szCs w:val="22"/>
    </w:rPr>
  </w:style>
  <w:style w:type="paragraph" w:customStyle="1" w:styleId="xl168">
    <w:name w:val="xl168"/>
    <w:basedOn w:val="a"/>
    <w:rsid w:val="007E1008"/>
    <w:pPr>
      <w:pBdr>
        <w:top w:val="single" w:sz="4" w:space="0" w:color="auto"/>
        <w:bottom w:val="single" w:sz="4" w:space="0" w:color="auto"/>
      </w:pBdr>
      <w:spacing w:before="100" w:beforeAutospacing="1" w:after="100" w:afterAutospacing="1"/>
      <w:jc w:val="center"/>
    </w:pPr>
    <w:rPr>
      <w:rFonts w:ascii="Arial" w:hAnsi="Arial" w:cs="Arial"/>
      <w:sz w:val="24"/>
      <w:szCs w:val="24"/>
    </w:rPr>
  </w:style>
  <w:style w:type="paragraph" w:customStyle="1" w:styleId="xl169">
    <w:name w:val="xl169"/>
    <w:basedOn w:val="a"/>
    <w:rsid w:val="007E1008"/>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70">
    <w:name w:val="xl170"/>
    <w:basedOn w:val="a"/>
    <w:rsid w:val="007E1008"/>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171">
    <w:name w:val="xl171"/>
    <w:basedOn w:val="a"/>
    <w:rsid w:val="007E1008"/>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72">
    <w:name w:val="xl172"/>
    <w:basedOn w:val="a"/>
    <w:rsid w:val="007E100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73">
    <w:name w:val="xl173"/>
    <w:basedOn w:val="a"/>
    <w:rsid w:val="007E1008"/>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24"/>
      <w:szCs w:val="24"/>
    </w:rPr>
  </w:style>
  <w:style w:type="paragraph" w:customStyle="1" w:styleId="xl174">
    <w:name w:val="xl174"/>
    <w:basedOn w:val="a"/>
    <w:rsid w:val="007E1008"/>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75">
    <w:name w:val="xl175"/>
    <w:basedOn w:val="a"/>
    <w:rsid w:val="007E1008"/>
    <w:pPr>
      <w:pBdr>
        <w:bottom w:val="single" w:sz="4" w:space="0" w:color="auto"/>
        <w:right w:val="single" w:sz="4" w:space="0" w:color="auto"/>
      </w:pBdr>
      <w:spacing w:before="100" w:beforeAutospacing="1" w:after="100" w:afterAutospacing="1"/>
      <w:jc w:val="center"/>
    </w:pPr>
    <w:rPr>
      <w:rFonts w:ascii="Arial" w:hAnsi="Arial" w:cs="Arial"/>
      <w:b/>
      <w:bCs/>
      <w:sz w:val="24"/>
      <w:szCs w:val="24"/>
    </w:rPr>
  </w:style>
  <w:style w:type="paragraph" w:customStyle="1" w:styleId="xl176">
    <w:name w:val="xl176"/>
    <w:basedOn w:val="a"/>
    <w:rsid w:val="007E1008"/>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rPr>
  </w:style>
  <w:style w:type="paragraph" w:customStyle="1" w:styleId="xl177">
    <w:name w:val="xl177"/>
    <w:basedOn w:val="a"/>
    <w:rsid w:val="007E1008"/>
    <w:pPr>
      <w:pBdr>
        <w:left w:val="single" w:sz="4" w:space="0" w:color="auto"/>
        <w:bottom w:val="single" w:sz="4" w:space="0" w:color="auto"/>
        <w:right w:val="single" w:sz="8" w:space="0" w:color="auto"/>
      </w:pBdr>
      <w:spacing w:before="100" w:beforeAutospacing="1" w:after="100" w:afterAutospacing="1"/>
      <w:jc w:val="center"/>
    </w:pPr>
    <w:rPr>
      <w:rFonts w:ascii="Arial" w:hAnsi="Arial" w:cs="Arial"/>
      <w:b/>
      <w:bCs/>
      <w:sz w:val="24"/>
      <w:szCs w:val="24"/>
    </w:rPr>
  </w:style>
  <w:style w:type="paragraph" w:customStyle="1" w:styleId="xl178">
    <w:name w:val="xl178"/>
    <w:basedOn w:val="a"/>
    <w:rsid w:val="007E1008"/>
    <w:pPr>
      <w:pBdr>
        <w:top w:val="single" w:sz="8" w:space="0" w:color="auto"/>
        <w:left w:val="single" w:sz="8" w:space="0" w:color="auto"/>
        <w:bottom w:val="single" w:sz="4" w:space="0" w:color="auto"/>
      </w:pBdr>
      <w:shd w:val="clear" w:color="auto" w:fill="FFFFFF"/>
      <w:spacing w:before="100" w:beforeAutospacing="1" w:after="100" w:afterAutospacing="1"/>
      <w:jc w:val="center"/>
    </w:pPr>
    <w:rPr>
      <w:rFonts w:ascii="Arial" w:hAnsi="Arial" w:cs="Arial"/>
      <w:b/>
      <w:bCs/>
      <w:sz w:val="24"/>
      <w:szCs w:val="24"/>
    </w:rPr>
  </w:style>
  <w:style w:type="paragraph" w:customStyle="1" w:styleId="xl179">
    <w:name w:val="xl179"/>
    <w:basedOn w:val="a"/>
    <w:rsid w:val="007E1008"/>
    <w:pPr>
      <w:pBdr>
        <w:top w:val="single" w:sz="8" w:space="0" w:color="auto"/>
        <w:bottom w:val="single" w:sz="4" w:space="0" w:color="auto"/>
      </w:pBdr>
      <w:shd w:val="clear" w:color="auto" w:fill="FFFFFF"/>
      <w:spacing w:before="100" w:beforeAutospacing="1" w:after="100" w:afterAutospacing="1"/>
      <w:jc w:val="center"/>
    </w:pPr>
    <w:rPr>
      <w:rFonts w:ascii="Arial" w:hAnsi="Arial" w:cs="Arial"/>
      <w:b/>
      <w:bCs/>
      <w:sz w:val="24"/>
      <w:szCs w:val="24"/>
    </w:rPr>
  </w:style>
  <w:style w:type="paragraph" w:customStyle="1" w:styleId="xl180">
    <w:name w:val="xl180"/>
    <w:basedOn w:val="a"/>
    <w:rsid w:val="007E1008"/>
    <w:pPr>
      <w:pBdr>
        <w:top w:val="single" w:sz="8" w:space="0" w:color="auto"/>
        <w:bottom w:val="single" w:sz="4" w:space="0" w:color="auto"/>
        <w:right w:val="single" w:sz="8" w:space="0" w:color="auto"/>
      </w:pBdr>
      <w:shd w:val="clear" w:color="auto" w:fill="FFFFFF"/>
      <w:spacing w:before="100" w:beforeAutospacing="1" w:after="100" w:afterAutospacing="1"/>
      <w:jc w:val="center"/>
    </w:pPr>
    <w:rPr>
      <w:rFonts w:ascii="Arial" w:hAnsi="Arial" w:cs="Arial"/>
      <w:b/>
      <w:bCs/>
      <w:sz w:val="24"/>
      <w:szCs w:val="24"/>
    </w:rPr>
  </w:style>
  <w:style w:type="paragraph" w:customStyle="1" w:styleId="xl181">
    <w:name w:val="xl181"/>
    <w:basedOn w:val="a"/>
    <w:rsid w:val="007E1008"/>
    <w:pPr>
      <w:pBdr>
        <w:top w:val="single" w:sz="4" w:space="0" w:color="auto"/>
        <w:bottom w:val="single" w:sz="4" w:space="0" w:color="auto"/>
      </w:pBdr>
      <w:spacing w:before="100" w:beforeAutospacing="1" w:after="100" w:afterAutospacing="1"/>
      <w:jc w:val="center"/>
    </w:pPr>
    <w:rPr>
      <w:b/>
      <w:bCs/>
      <w:sz w:val="24"/>
      <w:szCs w:val="24"/>
    </w:rPr>
  </w:style>
  <w:style w:type="paragraph" w:customStyle="1" w:styleId="xl182">
    <w:name w:val="xl182"/>
    <w:basedOn w:val="a"/>
    <w:rsid w:val="007E1008"/>
    <w:pPr>
      <w:pBdr>
        <w:top w:val="single" w:sz="4" w:space="0" w:color="auto"/>
        <w:bottom w:val="single" w:sz="4" w:space="0" w:color="auto"/>
        <w:right w:val="single" w:sz="8" w:space="0" w:color="auto"/>
      </w:pBdr>
      <w:spacing w:before="100" w:beforeAutospacing="1" w:after="100" w:afterAutospacing="1"/>
      <w:jc w:val="center"/>
    </w:pPr>
    <w:rPr>
      <w:b/>
      <w:bCs/>
      <w:sz w:val="24"/>
      <w:szCs w:val="24"/>
    </w:rPr>
  </w:style>
  <w:style w:type="paragraph" w:customStyle="1" w:styleId="xl183">
    <w:name w:val="xl183"/>
    <w:basedOn w:val="a"/>
    <w:rsid w:val="007E1008"/>
    <w:pPr>
      <w:pBdr>
        <w:top w:val="single" w:sz="8" w:space="0" w:color="auto"/>
        <w:bottom w:val="single" w:sz="4" w:space="0" w:color="auto"/>
      </w:pBdr>
      <w:spacing w:before="100" w:beforeAutospacing="1" w:after="100" w:afterAutospacing="1"/>
      <w:jc w:val="center"/>
    </w:pPr>
    <w:rPr>
      <w:b/>
      <w:bCs/>
      <w:sz w:val="24"/>
      <w:szCs w:val="24"/>
    </w:rPr>
  </w:style>
  <w:style w:type="paragraph" w:customStyle="1" w:styleId="xl184">
    <w:name w:val="xl184"/>
    <w:basedOn w:val="a"/>
    <w:rsid w:val="007E1008"/>
    <w:pPr>
      <w:pBdr>
        <w:top w:val="single" w:sz="8" w:space="0" w:color="auto"/>
        <w:bottom w:val="single" w:sz="4" w:space="0" w:color="auto"/>
        <w:right w:val="single" w:sz="8" w:space="0" w:color="auto"/>
      </w:pBdr>
      <w:spacing w:before="100" w:beforeAutospacing="1" w:after="100" w:afterAutospacing="1"/>
      <w:jc w:val="center"/>
    </w:pPr>
    <w:rPr>
      <w:b/>
      <w:bCs/>
      <w:sz w:val="24"/>
      <w:szCs w:val="24"/>
    </w:rPr>
  </w:style>
  <w:style w:type="paragraph" w:customStyle="1" w:styleId="xl185">
    <w:name w:val="xl185"/>
    <w:basedOn w:val="a"/>
    <w:rsid w:val="007E1008"/>
    <w:pPr>
      <w:pBdr>
        <w:top w:val="single" w:sz="4" w:space="0" w:color="auto"/>
        <w:bottom w:val="single" w:sz="4" w:space="0" w:color="auto"/>
      </w:pBdr>
      <w:spacing w:before="100" w:beforeAutospacing="1" w:after="100" w:afterAutospacing="1"/>
      <w:jc w:val="center"/>
    </w:pPr>
    <w:rPr>
      <w:b/>
      <w:bCs/>
      <w:sz w:val="24"/>
      <w:szCs w:val="24"/>
    </w:rPr>
  </w:style>
  <w:style w:type="paragraph" w:customStyle="1" w:styleId="xl186">
    <w:name w:val="xl186"/>
    <w:basedOn w:val="a"/>
    <w:rsid w:val="007E1008"/>
    <w:pPr>
      <w:pBdr>
        <w:top w:val="single" w:sz="4" w:space="0" w:color="auto"/>
        <w:bottom w:val="single" w:sz="4" w:space="0" w:color="auto"/>
        <w:right w:val="single" w:sz="8" w:space="0" w:color="auto"/>
      </w:pBdr>
      <w:spacing w:before="100" w:beforeAutospacing="1" w:after="100" w:afterAutospacing="1"/>
      <w:jc w:val="center"/>
    </w:pPr>
    <w:rPr>
      <w:b/>
      <w:bCs/>
      <w:sz w:val="24"/>
      <w:szCs w:val="24"/>
    </w:rPr>
  </w:style>
  <w:style w:type="paragraph" w:customStyle="1" w:styleId="xl187">
    <w:name w:val="xl187"/>
    <w:basedOn w:val="a"/>
    <w:rsid w:val="007E1008"/>
    <w:pPr>
      <w:pBdr>
        <w:left w:val="single" w:sz="8" w:space="0" w:color="auto"/>
        <w:bottom w:val="single" w:sz="4" w:space="0" w:color="auto"/>
      </w:pBdr>
      <w:spacing w:before="100" w:beforeAutospacing="1" w:after="100" w:afterAutospacing="1"/>
      <w:jc w:val="center"/>
    </w:pPr>
    <w:rPr>
      <w:rFonts w:ascii="Arial" w:hAnsi="Arial" w:cs="Arial"/>
      <w:b/>
      <w:bCs/>
      <w:sz w:val="24"/>
      <w:szCs w:val="24"/>
    </w:rPr>
  </w:style>
  <w:style w:type="paragraph" w:customStyle="1" w:styleId="xl188">
    <w:name w:val="xl188"/>
    <w:basedOn w:val="a"/>
    <w:rsid w:val="007E1008"/>
    <w:pPr>
      <w:pBdr>
        <w:bottom w:val="single" w:sz="4" w:space="0" w:color="auto"/>
      </w:pBdr>
      <w:spacing w:before="100" w:beforeAutospacing="1" w:after="100" w:afterAutospacing="1"/>
      <w:jc w:val="center"/>
    </w:pPr>
    <w:rPr>
      <w:rFonts w:ascii="Arial" w:hAnsi="Arial" w:cs="Arial"/>
      <w:b/>
      <w:bCs/>
      <w:sz w:val="24"/>
      <w:szCs w:val="24"/>
    </w:rPr>
  </w:style>
  <w:style w:type="paragraph" w:customStyle="1" w:styleId="xl189">
    <w:name w:val="xl189"/>
    <w:basedOn w:val="a"/>
    <w:rsid w:val="007E1008"/>
    <w:pPr>
      <w:pBdr>
        <w:bottom w:val="single" w:sz="4" w:space="0" w:color="auto"/>
        <w:right w:val="single" w:sz="8" w:space="0" w:color="auto"/>
      </w:pBdr>
      <w:spacing w:before="100" w:beforeAutospacing="1" w:after="100" w:afterAutospacing="1"/>
      <w:jc w:val="center"/>
    </w:pPr>
    <w:rPr>
      <w:rFonts w:ascii="Arial" w:hAnsi="Arial" w:cs="Arial"/>
      <w:b/>
      <w:bCs/>
      <w:sz w:val="24"/>
      <w:szCs w:val="24"/>
    </w:rPr>
  </w:style>
  <w:style w:type="paragraph" w:customStyle="1" w:styleId="xl190">
    <w:name w:val="xl190"/>
    <w:basedOn w:val="a"/>
    <w:rsid w:val="007E1008"/>
    <w:pPr>
      <w:pBdr>
        <w:left w:val="single" w:sz="8" w:space="0" w:color="auto"/>
      </w:pBdr>
      <w:spacing w:before="100" w:beforeAutospacing="1" w:after="100" w:afterAutospacing="1"/>
      <w:jc w:val="center"/>
    </w:pPr>
    <w:rPr>
      <w:rFonts w:ascii="Arial" w:hAnsi="Arial" w:cs="Arial"/>
      <w:b/>
      <w:bCs/>
      <w:sz w:val="24"/>
      <w:szCs w:val="24"/>
    </w:rPr>
  </w:style>
  <w:style w:type="paragraph" w:customStyle="1" w:styleId="xl191">
    <w:name w:val="xl191"/>
    <w:basedOn w:val="a"/>
    <w:rsid w:val="007E1008"/>
    <w:pPr>
      <w:spacing w:before="100" w:beforeAutospacing="1" w:after="100" w:afterAutospacing="1"/>
      <w:jc w:val="center"/>
    </w:pPr>
    <w:rPr>
      <w:rFonts w:ascii="Arial" w:hAnsi="Arial" w:cs="Arial"/>
      <w:b/>
      <w:bCs/>
      <w:sz w:val="24"/>
      <w:szCs w:val="24"/>
    </w:rPr>
  </w:style>
  <w:style w:type="paragraph" w:customStyle="1" w:styleId="xl192">
    <w:name w:val="xl192"/>
    <w:basedOn w:val="a"/>
    <w:rsid w:val="007E1008"/>
    <w:pPr>
      <w:pBdr>
        <w:top w:val="single" w:sz="4" w:space="0" w:color="auto"/>
        <w:bottom w:val="single" w:sz="4" w:space="0" w:color="auto"/>
      </w:pBdr>
      <w:spacing w:before="100" w:beforeAutospacing="1" w:after="100" w:afterAutospacing="1"/>
      <w:jc w:val="center"/>
    </w:pPr>
    <w:rPr>
      <w:sz w:val="24"/>
      <w:szCs w:val="24"/>
    </w:rPr>
  </w:style>
  <w:style w:type="paragraph" w:customStyle="1" w:styleId="xl193">
    <w:name w:val="xl193"/>
    <w:basedOn w:val="a"/>
    <w:rsid w:val="007E1008"/>
    <w:pPr>
      <w:pBdr>
        <w:top w:val="single" w:sz="4" w:space="0" w:color="auto"/>
        <w:left w:val="single" w:sz="8" w:space="0" w:color="auto"/>
      </w:pBdr>
      <w:spacing w:before="100" w:beforeAutospacing="1" w:after="100" w:afterAutospacing="1"/>
      <w:jc w:val="center"/>
    </w:pPr>
    <w:rPr>
      <w:rFonts w:ascii="Arial" w:hAnsi="Arial" w:cs="Arial"/>
      <w:b/>
      <w:bCs/>
      <w:sz w:val="24"/>
      <w:szCs w:val="24"/>
    </w:rPr>
  </w:style>
  <w:style w:type="paragraph" w:customStyle="1" w:styleId="xl194">
    <w:name w:val="xl194"/>
    <w:basedOn w:val="a"/>
    <w:rsid w:val="007E1008"/>
    <w:pPr>
      <w:pBdr>
        <w:top w:val="single" w:sz="4" w:space="0" w:color="auto"/>
      </w:pBdr>
      <w:spacing w:before="100" w:beforeAutospacing="1" w:after="100" w:afterAutospacing="1"/>
      <w:jc w:val="center"/>
    </w:pPr>
    <w:rPr>
      <w:rFonts w:ascii="Arial" w:hAnsi="Arial" w:cs="Arial"/>
      <w:b/>
      <w:bCs/>
      <w:sz w:val="24"/>
      <w:szCs w:val="24"/>
    </w:rPr>
  </w:style>
  <w:style w:type="paragraph" w:customStyle="1" w:styleId="xl195">
    <w:name w:val="xl195"/>
    <w:basedOn w:val="a"/>
    <w:rsid w:val="007E1008"/>
    <w:pPr>
      <w:pBdr>
        <w:top w:val="single" w:sz="4" w:space="0" w:color="auto"/>
        <w:left w:val="single" w:sz="8" w:space="0" w:color="auto"/>
      </w:pBdr>
      <w:spacing w:before="100" w:beforeAutospacing="1" w:after="100" w:afterAutospacing="1"/>
      <w:jc w:val="center"/>
    </w:pPr>
    <w:rPr>
      <w:rFonts w:ascii="Arial" w:hAnsi="Arial" w:cs="Arial"/>
      <w:b/>
      <w:bCs/>
      <w:sz w:val="24"/>
      <w:szCs w:val="24"/>
    </w:rPr>
  </w:style>
  <w:style w:type="paragraph" w:customStyle="1" w:styleId="xl196">
    <w:name w:val="xl196"/>
    <w:basedOn w:val="a"/>
    <w:rsid w:val="007E1008"/>
    <w:pPr>
      <w:pBdr>
        <w:top w:val="single" w:sz="4" w:space="0" w:color="auto"/>
      </w:pBdr>
      <w:spacing w:before="100" w:beforeAutospacing="1" w:after="100" w:afterAutospacing="1"/>
      <w:jc w:val="center"/>
    </w:pPr>
    <w:rPr>
      <w:rFonts w:ascii="Arial" w:hAnsi="Arial" w:cs="Arial"/>
      <w:b/>
      <w:bCs/>
      <w:sz w:val="24"/>
      <w:szCs w:val="24"/>
    </w:rPr>
  </w:style>
  <w:style w:type="paragraph" w:customStyle="1" w:styleId="xl197">
    <w:name w:val="xl197"/>
    <w:basedOn w:val="a"/>
    <w:rsid w:val="007E1008"/>
    <w:pPr>
      <w:pBdr>
        <w:top w:val="single" w:sz="4" w:space="0" w:color="auto"/>
        <w:right w:val="single" w:sz="8" w:space="0" w:color="auto"/>
      </w:pBdr>
      <w:spacing w:before="100" w:beforeAutospacing="1" w:after="100" w:afterAutospacing="1"/>
      <w:jc w:val="center"/>
    </w:pPr>
    <w:rPr>
      <w:rFonts w:ascii="Arial" w:hAnsi="Arial" w:cs="Arial"/>
      <w:b/>
      <w:bCs/>
      <w:sz w:val="24"/>
      <w:szCs w:val="24"/>
    </w:rPr>
  </w:style>
  <w:style w:type="paragraph" w:customStyle="1" w:styleId="xl198">
    <w:name w:val="xl198"/>
    <w:basedOn w:val="a"/>
    <w:rsid w:val="007E1008"/>
    <w:pPr>
      <w:pBdr>
        <w:top w:val="single" w:sz="4" w:space="0" w:color="auto"/>
        <w:left w:val="single" w:sz="8" w:space="0" w:color="auto"/>
        <w:bottom w:val="single" w:sz="4" w:space="0" w:color="auto"/>
      </w:pBdr>
      <w:spacing w:before="100" w:beforeAutospacing="1" w:after="100" w:afterAutospacing="1"/>
      <w:jc w:val="center"/>
    </w:pPr>
    <w:rPr>
      <w:rFonts w:ascii="Arial" w:hAnsi="Arial" w:cs="Arial"/>
      <w:sz w:val="24"/>
      <w:szCs w:val="24"/>
    </w:rPr>
  </w:style>
  <w:style w:type="paragraph" w:customStyle="1" w:styleId="xl199">
    <w:name w:val="xl199"/>
    <w:basedOn w:val="a"/>
    <w:rsid w:val="007E1008"/>
    <w:pPr>
      <w:spacing w:before="100" w:beforeAutospacing="1" w:after="100" w:afterAutospacing="1"/>
      <w:jc w:val="center"/>
    </w:pPr>
    <w:rPr>
      <w:rFonts w:ascii="Arial" w:hAnsi="Arial" w:cs="Arial"/>
      <w:b/>
      <w:bCs/>
      <w:sz w:val="22"/>
      <w:szCs w:val="22"/>
    </w:rPr>
  </w:style>
  <w:style w:type="paragraph" w:customStyle="1" w:styleId="xl200">
    <w:name w:val="xl200"/>
    <w:basedOn w:val="a"/>
    <w:rsid w:val="007E1008"/>
    <w:pPr>
      <w:pBdr>
        <w:top w:val="single" w:sz="8" w:space="0" w:color="auto"/>
        <w:left w:val="single" w:sz="8" w:space="0" w:color="auto"/>
        <w:bottom w:val="single" w:sz="4" w:space="0" w:color="auto"/>
      </w:pBdr>
      <w:spacing w:before="100" w:beforeAutospacing="1" w:after="100" w:afterAutospacing="1"/>
      <w:jc w:val="center"/>
    </w:pPr>
    <w:rPr>
      <w:rFonts w:ascii="Arial" w:hAnsi="Arial" w:cs="Arial"/>
      <w:b/>
      <w:bCs/>
      <w:sz w:val="22"/>
      <w:szCs w:val="22"/>
    </w:rPr>
  </w:style>
  <w:style w:type="paragraph" w:customStyle="1" w:styleId="xl201">
    <w:name w:val="xl201"/>
    <w:basedOn w:val="a"/>
    <w:rsid w:val="007E1008"/>
    <w:pPr>
      <w:pBdr>
        <w:top w:val="single" w:sz="8" w:space="0" w:color="auto"/>
        <w:bottom w:val="single" w:sz="4" w:space="0" w:color="auto"/>
      </w:pBdr>
      <w:spacing w:before="100" w:beforeAutospacing="1" w:after="100" w:afterAutospacing="1"/>
      <w:jc w:val="center"/>
    </w:pPr>
    <w:rPr>
      <w:rFonts w:ascii="Arial" w:hAnsi="Arial" w:cs="Arial"/>
      <w:b/>
      <w:bCs/>
      <w:sz w:val="22"/>
      <w:szCs w:val="22"/>
    </w:rPr>
  </w:style>
  <w:style w:type="paragraph" w:customStyle="1" w:styleId="xl202">
    <w:name w:val="xl202"/>
    <w:basedOn w:val="a"/>
    <w:rsid w:val="007E1008"/>
    <w:pPr>
      <w:pBdr>
        <w:top w:val="single" w:sz="8" w:space="0" w:color="auto"/>
        <w:bottom w:val="single" w:sz="4" w:space="0" w:color="auto"/>
        <w:right w:val="single" w:sz="8" w:space="0" w:color="auto"/>
      </w:pBdr>
      <w:spacing w:before="100" w:beforeAutospacing="1" w:after="100" w:afterAutospacing="1"/>
      <w:jc w:val="center"/>
    </w:pPr>
    <w:rPr>
      <w:rFonts w:ascii="Arial" w:hAnsi="Arial" w:cs="Arial"/>
      <w:b/>
      <w:bCs/>
      <w:sz w:val="22"/>
      <w:szCs w:val="22"/>
    </w:rPr>
  </w:style>
  <w:style w:type="paragraph" w:customStyle="1" w:styleId="xl203">
    <w:name w:val="xl203"/>
    <w:basedOn w:val="a"/>
    <w:rsid w:val="007E1008"/>
    <w:pPr>
      <w:pBdr>
        <w:top w:val="single" w:sz="8" w:space="0" w:color="auto"/>
        <w:left w:val="single" w:sz="8" w:space="0" w:color="auto"/>
        <w:bottom w:val="single" w:sz="4" w:space="0" w:color="auto"/>
      </w:pBdr>
      <w:spacing w:before="100" w:beforeAutospacing="1" w:after="100" w:afterAutospacing="1"/>
      <w:jc w:val="center"/>
    </w:pPr>
    <w:rPr>
      <w:rFonts w:ascii="Arial" w:hAnsi="Arial" w:cs="Arial"/>
      <w:b/>
      <w:bCs/>
      <w:sz w:val="24"/>
      <w:szCs w:val="24"/>
    </w:rPr>
  </w:style>
  <w:style w:type="paragraph" w:customStyle="1" w:styleId="xl204">
    <w:name w:val="xl204"/>
    <w:basedOn w:val="a"/>
    <w:rsid w:val="007E1008"/>
    <w:pPr>
      <w:pBdr>
        <w:top w:val="single" w:sz="8" w:space="0" w:color="auto"/>
        <w:bottom w:val="single" w:sz="4" w:space="0" w:color="auto"/>
      </w:pBdr>
      <w:spacing w:before="100" w:beforeAutospacing="1" w:after="100" w:afterAutospacing="1"/>
      <w:jc w:val="center"/>
    </w:pPr>
    <w:rPr>
      <w:rFonts w:ascii="Arial" w:hAnsi="Arial" w:cs="Arial"/>
      <w:b/>
      <w:bCs/>
      <w:sz w:val="24"/>
      <w:szCs w:val="24"/>
    </w:rPr>
  </w:style>
  <w:style w:type="paragraph" w:customStyle="1" w:styleId="xl205">
    <w:name w:val="xl205"/>
    <w:basedOn w:val="a"/>
    <w:rsid w:val="007E1008"/>
    <w:pPr>
      <w:pBdr>
        <w:top w:val="single" w:sz="8" w:space="0" w:color="auto"/>
        <w:bottom w:val="single" w:sz="4" w:space="0" w:color="auto"/>
        <w:right w:val="single" w:sz="8" w:space="0" w:color="auto"/>
      </w:pBdr>
      <w:spacing w:before="100" w:beforeAutospacing="1" w:after="100" w:afterAutospacing="1"/>
      <w:jc w:val="center"/>
    </w:pPr>
    <w:rPr>
      <w:rFonts w:ascii="Arial" w:hAnsi="Arial" w:cs="Arial"/>
      <w:b/>
      <w:bCs/>
      <w:sz w:val="24"/>
      <w:szCs w:val="24"/>
    </w:rPr>
  </w:style>
  <w:style w:type="character" w:styleId="aff0">
    <w:name w:val="footnote reference"/>
    <w:uiPriority w:val="99"/>
    <w:semiHidden/>
    <w:unhideWhenUsed/>
    <w:rsid w:val="007E1008"/>
    <w:rPr>
      <w:vertAlign w:val="superscript"/>
    </w:rPr>
  </w:style>
  <w:style w:type="character" w:styleId="aff1">
    <w:name w:val="endnote reference"/>
    <w:semiHidden/>
    <w:unhideWhenUsed/>
    <w:rsid w:val="007E1008"/>
    <w:rPr>
      <w:vertAlign w:val="superscript"/>
    </w:rPr>
  </w:style>
  <w:style w:type="character" w:customStyle="1" w:styleId="13pt">
    <w:name w:val="Обычный + 13 pt Знак"/>
    <w:rsid w:val="007E1008"/>
    <w:rPr>
      <w:sz w:val="26"/>
      <w:szCs w:val="26"/>
      <w:lang w:val="ru-RU" w:eastAsia="ru-RU"/>
    </w:rPr>
  </w:style>
  <w:style w:type="character" w:customStyle="1" w:styleId="220">
    <w:name w:val="Знак Знак22"/>
    <w:semiHidden/>
    <w:locked/>
    <w:rsid w:val="007E1008"/>
    <w:rPr>
      <w:rFonts w:ascii="Times New Roman" w:hAnsi="Times New Roman" w:cs="Times New Roman" w:hint="default"/>
      <w:sz w:val="24"/>
      <w:szCs w:val="24"/>
      <w:lang w:val="ru-RU" w:eastAsia="ru-RU"/>
    </w:rPr>
  </w:style>
  <w:style w:type="character" w:customStyle="1" w:styleId="180">
    <w:name w:val="Знак Знак18"/>
    <w:semiHidden/>
    <w:locked/>
    <w:rsid w:val="007E1008"/>
    <w:rPr>
      <w:rFonts w:ascii="Times New Roman" w:hAnsi="Times New Roman" w:cs="Times New Roman" w:hint="default"/>
      <w:sz w:val="24"/>
      <w:szCs w:val="24"/>
    </w:rPr>
  </w:style>
  <w:style w:type="character" w:customStyle="1" w:styleId="130">
    <w:name w:val="Знак Знак13"/>
    <w:locked/>
    <w:rsid w:val="007E1008"/>
    <w:rPr>
      <w:rFonts w:ascii="Arial" w:hAnsi="Arial" w:cs="Arial" w:hint="default"/>
      <w:b/>
      <w:bCs/>
      <w:kern w:val="28"/>
      <w:sz w:val="32"/>
      <w:szCs w:val="32"/>
      <w:lang w:val="ru-RU" w:eastAsia="ru-RU"/>
    </w:rPr>
  </w:style>
  <w:style w:type="character" w:customStyle="1" w:styleId="290">
    <w:name w:val="Знак Знак29"/>
    <w:locked/>
    <w:rsid w:val="007E1008"/>
    <w:rPr>
      <w:rFonts w:ascii="Times New Roman" w:hAnsi="Times New Roman" w:cs="Times New Roman" w:hint="default"/>
      <w:b/>
      <w:bCs/>
      <w:sz w:val="28"/>
      <w:szCs w:val="28"/>
      <w:lang w:val="ru-RU" w:eastAsia="ru-RU"/>
    </w:rPr>
  </w:style>
  <w:style w:type="character" w:customStyle="1" w:styleId="5">
    <w:name w:val="Знак5 Знак Знак"/>
    <w:rsid w:val="007E1008"/>
    <w:rPr>
      <w:sz w:val="16"/>
      <w:szCs w:val="16"/>
      <w:lang w:val="ru-RU" w:eastAsia="ru-RU" w:bidi="ar-SA"/>
    </w:rPr>
  </w:style>
  <w:style w:type="character" w:customStyle="1" w:styleId="FontStyle33">
    <w:name w:val="Font Style33"/>
    <w:rsid w:val="007E1008"/>
    <w:rPr>
      <w:rFonts w:ascii="Times New Roman" w:hAnsi="Times New Roman" w:cs="Times New Roman" w:hint="default"/>
      <w:sz w:val="22"/>
      <w:szCs w:val="22"/>
    </w:rPr>
  </w:style>
  <w:style w:type="character" w:customStyle="1" w:styleId="rvts8">
    <w:name w:val="rvts8"/>
    <w:rsid w:val="007E1008"/>
    <w:rPr>
      <w:rFonts w:ascii="Tahoma" w:hAnsi="Tahoma" w:cs="Tahoma" w:hint="default"/>
      <w:sz w:val="22"/>
      <w:szCs w:val="22"/>
    </w:rPr>
  </w:style>
  <w:style w:type="character" w:customStyle="1" w:styleId="1a">
    <w:name w:val="Основной шрифт абзаца1"/>
    <w:rsid w:val="007E1008"/>
  </w:style>
  <w:style w:type="character" w:customStyle="1" w:styleId="HighlightedVariable">
    <w:name w:val="Highlighted Variable"/>
    <w:rsid w:val="007E1008"/>
    <w:rPr>
      <w:rFonts w:ascii="Times New Roman" w:hAnsi="Times New Roman" w:cs="Times New Roman" w:hint="default"/>
      <w:color w:val="0000FF"/>
    </w:rPr>
  </w:style>
  <w:style w:type="character" w:customStyle="1" w:styleId="st1">
    <w:name w:val="st1"/>
    <w:rsid w:val="007E1008"/>
  </w:style>
  <w:style w:type="table" w:styleId="aff2">
    <w:name w:val="Table Elegant"/>
    <w:basedOn w:val="a1"/>
    <w:semiHidden/>
    <w:unhideWhenUsed/>
    <w:rsid w:val="007E1008"/>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1b">
    <w:name w:val="Table Subtle 1"/>
    <w:basedOn w:val="a1"/>
    <w:semiHidden/>
    <w:unhideWhenUsed/>
    <w:rsid w:val="007E100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
    <w:name w:val="Table Web 1"/>
    <w:basedOn w:val="a1"/>
    <w:semiHidden/>
    <w:unhideWhenUsed/>
    <w:rsid w:val="007E100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
    <w:name w:val="Table Web 2"/>
    <w:basedOn w:val="a1"/>
    <w:semiHidden/>
    <w:unhideWhenUsed/>
    <w:rsid w:val="007E100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1"/>
    <w:semiHidden/>
    <w:unhideWhenUsed/>
    <w:rsid w:val="007E100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aff3">
    <w:name w:val="Table Grid"/>
    <w:basedOn w:val="a1"/>
    <w:rsid w:val="007E100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c">
    <w:name w:val="Изысканная таблица1"/>
    <w:basedOn w:val="a1"/>
    <w:semiHidden/>
    <w:rsid w:val="007E1008"/>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
    <w:name w:val="Веб-таблица 11"/>
    <w:basedOn w:val="a1"/>
    <w:semiHidden/>
    <w:rsid w:val="007E100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1"/>
    <w:semiHidden/>
    <w:rsid w:val="007E100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1"/>
    <w:semiHidden/>
    <w:rsid w:val="007E100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a">
    <w:name w:val="Изысканная таблица2"/>
    <w:basedOn w:val="a1"/>
    <w:semiHidden/>
    <w:rsid w:val="007E1008"/>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
    <w:name w:val="Веб-таблица 12"/>
    <w:basedOn w:val="a1"/>
    <w:semiHidden/>
    <w:rsid w:val="007E100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1"/>
    <w:semiHidden/>
    <w:rsid w:val="007E100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1"/>
    <w:semiHidden/>
    <w:rsid w:val="007E100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b">
    <w:name w:val="Изысканная таблица3"/>
    <w:basedOn w:val="a1"/>
    <w:semiHidden/>
    <w:rsid w:val="007E1008"/>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
    <w:name w:val="Веб-таблица 13"/>
    <w:basedOn w:val="a1"/>
    <w:semiHidden/>
    <w:rsid w:val="007E100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1"/>
    <w:semiHidden/>
    <w:rsid w:val="007E100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1"/>
    <w:semiHidden/>
    <w:rsid w:val="007E100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d">
    <w:name w:val="Сетка таблицы1"/>
    <w:basedOn w:val="a1"/>
    <w:uiPriority w:val="59"/>
    <w:rsid w:val="007E100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uiPriority w:val="59"/>
    <w:rsid w:val="007E100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b">
    <w:name w:val="Сетка таблицы2"/>
    <w:basedOn w:val="a1"/>
    <w:uiPriority w:val="59"/>
    <w:rsid w:val="007E100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c">
    <w:name w:val="Сетка таблицы3"/>
    <w:basedOn w:val="a1"/>
    <w:uiPriority w:val="59"/>
    <w:rsid w:val="007E100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uiPriority w:val="59"/>
    <w:rsid w:val="007E100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
    <w:name w:val="Сетка таблицы5"/>
    <w:basedOn w:val="a1"/>
    <w:uiPriority w:val="59"/>
    <w:rsid w:val="007E100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uiPriority w:val="59"/>
    <w:rsid w:val="007E100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11">
    <w:name w:val="WW8Num11"/>
    <w:rsid w:val="007E1008"/>
    <w:pPr>
      <w:numPr>
        <w:numId w:val="7"/>
      </w:numPr>
    </w:pPr>
  </w:style>
  <w:style w:type="numbering" w:customStyle="1" w:styleId="WW8Num66">
    <w:name w:val="WW8Num66"/>
    <w:rsid w:val="007E1008"/>
    <w:pPr>
      <w:numPr>
        <w:numId w:val="8"/>
      </w:numPr>
    </w:pPr>
  </w:style>
  <w:style w:type="numbering" w:customStyle="1" w:styleId="WW8Num17">
    <w:name w:val="WW8Num17"/>
    <w:rsid w:val="007E1008"/>
    <w:pPr>
      <w:numPr>
        <w:numId w:val="9"/>
      </w:numPr>
    </w:pPr>
  </w:style>
  <w:style w:type="numbering" w:customStyle="1" w:styleId="WW8Num62">
    <w:name w:val="WW8Num62"/>
    <w:rsid w:val="007E1008"/>
    <w:pPr>
      <w:numPr>
        <w:numId w:val="10"/>
      </w:numPr>
    </w:pPr>
  </w:style>
  <w:style w:type="numbering" w:customStyle="1" w:styleId="WW8Num26">
    <w:name w:val="WW8Num26"/>
    <w:rsid w:val="007E1008"/>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Microsoft_Word_97_-_2003_Document1.doc"/><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87</Pages>
  <Words>21238</Words>
  <Characters>121061</Characters>
  <Application>Microsoft Office Word</Application>
  <DocSecurity>0</DocSecurity>
  <Lines>1008</Lines>
  <Paragraphs>284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Ивановна Белоногова</dc:creator>
  <cp:lastModifiedBy>Алиева Татьяна Борисовна</cp:lastModifiedBy>
  <cp:revision>5</cp:revision>
  <dcterms:created xsi:type="dcterms:W3CDTF">2014-01-28T03:29:00Z</dcterms:created>
  <dcterms:modified xsi:type="dcterms:W3CDTF">2014-01-30T09:59:00Z</dcterms:modified>
</cp:coreProperties>
</file>