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3EF" w:rsidRDefault="00840C92" w:rsidP="00840C92">
      <w:pPr>
        <w:ind w:left="-993"/>
      </w:pPr>
      <w:r w:rsidRPr="00840C92">
        <w:rPr>
          <w:noProof/>
          <w:lang w:eastAsia="ru-RU"/>
        </w:rPr>
        <w:drawing>
          <wp:inline distT="0" distB="0" distL="0" distR="0">
            <wp:extent cx="6508959" cy="928687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12279" cy="9291612"/>
                    </a:xfrm>
                    <a:prstGeom prst="rect">
                      <a:avLst/>
                    </a:prstGeom>
                    <a:noFill/>
                    <a:ln>
                      <a:noFill/>
                    </a:ln>
                  </pic:spPr>
                </pic:pic>
              </a:graphicData>
            </a:graphic>
          </wp:inline>
        </w:drawing>
      </w:r>
    </w:p>
    <w:tbl>
      <w:tblPr>
        <w:tblW w:w="10348" w:type="dxa"/>
        <w:tblCellSpacing w:w="5" w:type="nil"/>
        <w:tblInd w:w="-572" w:type="dxa"/>
        <w:tblLayout w:type="fixed"/>
        <w:tblCellMar>
          <w:left w:w="75" w:type="dxa"/>
          <w:right w:w="75" w:type="dxa"/>
        </w:tblCellMar>
        <w:tblLook w:val="0000" w:firstRow="0" w:lastRow="0" w:firstColumn="0" w:lastColumn="0" w:noHBand="0" w:noVBand="0"/>
      </w:tblPr>
      <w:tblGrid>
        <w:gridCol w:w="480"/>
        <w:gridCol w:w="3915"/>
        <w:gridCol w:w="5953"/>
      </w:tblGrid>
      <w:tr w:rsidR="00840C92" w:rsidRPr="00840C92" w:rsidTr="00840C92">
        <w:trPr>
          <w:trHeight w:val="777"/>
          <w:tblCellSpacing w:w="5" w:type="nil"/>
        </w:trPr>
        <w:tc>
          <w:tcPr>
            <w:tcW w:w="480" w:type="dxa"/>
            <w:tcBorders>
              <w:left w:val="single" w:sz="4" w:space="0" w:color="auto"/>
              <w:bottom w:val="single" w:sz="4" w:space="0" w:color="auto"/>
              <w:right w:val="single" w:sz="4" w:space="0" w:color="auto"/>
            </w:tcBorders>
          </w:tcPr>
          <w:p w:rsidR="00840C92" w:rsidRPr="00840C92" w:rsidRDefault="00840C92" w:rsidP="00F60DF2">
            <w:pPr>
              <w:pStyle w:val="ConsPlusCell"/>
              <w:rPr>
                <w:sz w:val="26"/>
                <w:szCs w:val="26"/>
              </w:rPr>
            </w:pPr>
          </w:p>
        </w:tc>
        <w:tc>
          <w:tcPr>
            <w:tcW w:w="3915" w:type="dxa"/>
            <w:tcBorders>
              <w:left w:val="single" w:sz="4" w:space="0" w:color="auto"/>
              <w:bottom w:val="single" w:sz="4" w:space="0" w:color="auto"/>
              <w:right w:val="single" w:sz="4" w:space="0" w:color="auto"/>
            </w:tcBorders>
          </w:tcPr>
          <w:p w:rsidR="00840C92" w:rsidRPr="00840C92" w:rsidRDefault="00840C92" w:rsidP="00F60DF2">
            <w:pPr>
              <w:pStyle w:val="ConsPlusCell"/>
              <w:jc w:val="both"/>
              <w:rPr>
                <w:sz w:val="26"/>
                <w:szCs w:val="26"/>
              </w:rPr>
            </w:pPr>
          </w:p>
        </w:tc>
        <w:tc>
          <w:tcPr>
            <w:tcW w:w="5953" w:type="dxa"/>
            <w:tcBorders>
              <w:left w:val="single" w:sz="4" w:space="0" w:color="auto"/>
              <w:bottom w:val="single" w:sz="4" w:space="0" w:color="auto"/>
              <w:right w:val="single" w:sz="4" w:space="0" w:color="auto"/>
            </w:tcBorders>
          </w:tcPr>
          <w:p w:rsidR="00840C92" w:rsidRPr="00840C92" w:rsidRDefault="00840C92" w:rsidP="00F60DF2">
            <w:pPr>
              <w:autoSpaceDE w:val="0"/>
              <w:autoSpaceDN w:val="0"/>
              <w:adjustRightInd w:val="0"/>
              <w:spacing w:after="0" w:line="240" w:lineRule="auto"/>
              <w:rPr>
                <w:rFonts w:ascii="Times New Roman" w:eastAsia="Times New Roman" w:hAnsi="Times New Roman" w:cs="Times New Roman"/>
                <w:sz w:val="26"/>
                <w:szCs w:val="26"/>
              </w:rPr>
            </w:pPr>
            <w:r w:rsidRPr="00840C92">
              <w:rPr>
                <w:rFonts w:ascii="Times New Roman" w:eastAsia="Times New Roman" w:hAnsi="Times New Roman" w:cs="Times New Roman"/>
                <w:sz w:val="26"/>
                <w:szCs w:val="26"/>
              </w:rPr>
              <w:t>автоматической обработки данных: запоминающие устройства, устройства ввода, устройства вывода</w:t>
            </w:r>
          </w:p>
        </w:tc>
      </w:tr>
      <w:tr w:rsidR="00840C92" w:rsidRPr="00840C92" w:rsidTr="00840C92">
        <w:trPr>
          <w:trHeight w:val="737"/>
          <w:tblCellSpacing w:w="5" w:type="nil"/>
        </w:trPr>
        <w:tc>
          <w:tcPr>
            <w:tcW w:w="480" w:type="dxa"/>
            <w:tcBorders>
              <w:left w:val="single" w:sz="4" w:space="0" w:color="auto"/>
              <w:bottom w:val="single" w:sz="4" w:space="0" w:color="auto"/>
              <w:right w:val="single" w:sz="4" w:space="0" w:color="auto"/>
            </w:tcBorders>
          </w:tcPr>
          <w:p w:rsidR="00840C92" w:rsidRPr="00840C92" w:rsidRDefault="00840C92" w:rsidP="00F60DF2">
            <w:pPr>
              <w:pStyle w:val="ConsPlusCell"/>
              <w:rPr>
                <w:sz w:val="26"/>
                <w:szCs w:val="26"/>
              </w:rPr>
            </w:pPr>
            <w:r w:rsidRPr="00840C92">
              <w:rPr>
                <w:sz w:val="26"/>
                <w:szCs w:val="26"/>
              </w:rPr>
              <w:t>10</w:t>
            </w:r>
          </w:p>
        </w:tc>
        <w:tc>
          <w:tcPr>
            <w:tcW w:w="3915" w:type="dxa"/>
            <w:tcBorders>
              <w:left w:val="single" w:sz="4" w:space="0" w:color="auto"/>
              <w:bottom w:val="single" w:sz="4" w:space="0" w:color="auto"/>
              <w:right w:val="single" w:sz="4" w:space="0" w:color="auto"/>
            </w:tcBorders>
          </w:tcPr>
          <w:p w:rsidR="00840C92" w:rsidRPr="00840C92" w:rsidRDefault="00840C92" w:rsidP="00F60DF2">
            <w:pPr>
              <w:pStyle w:val="ConsPlusCell"/>
              <w:jc w:val="both"/>
              <w:rPr>
                <w:sz w:val="26"/>
                <w:szCs w:val="26"/>
              </w:rPr>
            </w:pPr>
            <w:r w:rsidRPr="00840C92">
              <w:rPr>
                <w:sz w:val="26"/>
                <w:szCs w:val="26"/>
              </w:rPr>
              <w:t>Начальная (максимальная) цена контракта</w:t>
            </w:r>
          </w:p>
        </w:tc>
        <w:tc>
          <w:tcPr>
            <w:tcW w:w="5953" w:type="dxa"/>
            <w:tcBorders>
              <w:left w:val="single" w:sz="4" w:space="0" w:color="auto"/>
              <w:bottom w:val="single" w:sz="4" w:space="0" w:color="auto"/>
              <w:right w:val="single" w:sz="4" w:space="0" w:color="auto"/>
            </w:tcBorders>
          </w:tcPr>
          <w:p w:rsidR="00840C92" w:rsidRPr="00840C92" w:rsidRDefault="00840C92" w:rsidP="00F60DF2">
            <w:pPr>
              <w:spacing w:after="0" w:line="240" w:lineRule="auto"/>
              <w:rPr>
                <w:rFonts w:ascii="Times New Roman" w:eastAsia="Times New Roman" w:hAnsi="Times New Roman" w:cs="Times New Roman"/>
                <w:sz w:val="26"/>
                <w:szCs w:val="26"/>
              </w:rPr>
            </w:pPr>
            <w:r w:rsidRPr="00840C92">
              <w:rPr>
                <w:rFonts w:ascii="Times New Roman" w:eastAsia="Times New Roman" w:hAnsi="Times New Roman" w:cs="Times New Roman"/>
                <w:sz w:val="26"/>
                <w:szCs w:val="26"/>
              </w:rPr>
              <w:t>85 735 000 рублей 00 копеек</w:t>
            </w:r>
          </w:p>
        </w:tc>
      </w:tr>
      <w:tr w:rsidR="00840C92" w:rsidRPr="00840C92" w:rsidTr="00840C92">
        <w:trPr>
          <w:tblCellSpacing w:w="5" w:type="nil"/>
        </w:trPr>
        <w:tc>
          <w:tcPr>
            <w:tcW w:w="480" w:type="dxa"/>
            <w:tcBorders>
              <w:left w:val="single" w:sz="4" w:space="0" w:color="auto"/>
              <w:bottom w:val="single" w:sz="4" w:space="0" w:color="auto"/>
              <w:right w:val="single" w:sz="4" w:space="0" w:color="auto"/>
            </w:tcBorders>
          </w:tcPr>
          <w:p w:rsidR="00840C92" w:rsidRPr="00840C92" w:rsidRDefault="00840C92" w:rsidP="00F60DF2">
            <w:pPr>
              <w:pStyle w:val="ConsPlusCell"/>
              <w:rPr>
                <w:sz w:val="26"/>
                <w:szCs w:val="26"/>
              </w:rPr>
            </w:pPr>
            <w:r w:rsidRPr="00840C92">
              <w:rPr>
                <w:sz w:val="26"/>
                <w:szCs w:val="26"/>
              </w:rPr>
              <w:t>11</w:t>
            </w:r>
          </w:p>
        </w:tc>
        <w:tc>
          <w:tcPr>
            <w:tcW w:w="3915" w:type="dxa"/>
            <w:tcBorders>
              <w:left w:val="single" w:sz="4" w:space="0" w:color="auto"/>
              <w:bottom w:val="single" w:sz="4" w:space="0" w:color="auto"/>
              <w:right w:val="single" w:sz="4" w:space="0" w:color="auto"/>
            </w:tcBorders>
          </w:tcPr>
          <w:p w:rsidR="00840C92" w:rsidRPr="00840C92" w:rsidRDefault="00840C92" w:rsidP="00F60DF2">
            <w:pPr>
              <w:pStyle w:val="ConsPlusCell"/>
              <w:jc w:val="both"/>
              <w:rPr>
                <w:sz w:val="26"/>
                <w:szCs w:val="26"/>
              </w:rPr>
            </w:pPr>
            <w:r w:rsidRPr="00840C92">
              <w:rPr>
                <w:sz w:val="26"/>
                <w:szCs w:val="26"/>
              </w:rPr>
              <w:t xml:space="preserve">Объем финансового обеспечения для осуществления закупки с указанием кода классификации расходов бюджетов </w:t>
            </w:r>
          </w:p>
        </w:tc>
        <w:tc>
          <w:tcPr>
            <w:tcW w:w="5953" w:type="dxa"/>
            <w:tcBorders>
              <w:left w:val="single" w:sz="4" w:space="0" w:color="auto"/>
              <w:bottom w:val="single" w:sz="4" w:space="0" w:color="auto"/>
              <w:right w:val="single" w:sz="4" w:space="0" w:color="auto"/>
            </w:tcBorders>
          </w:tcPr>
          <w:p w:rsidR="00840C92" w:rsidRPr="00840C92" w:rsidRDefault="00840C92" w:rsidP="00F60DF2">
            <w:pPr>
              <w:spacing w:after="0" w:line="240" w:lineRule="auto"/>
              <w:rPr>
                <w:rFonts w:ascii="Times New Roman" w:eastAsia="Times New Roman" w:hAnsi="Times New Roman" w:cs="Times New Roman"/>
                <w:sz w:val="26"/>
                <w:szCs w:val="26"/>
              </w:rPr>
            </w:pPr>
            <w:r w:rsidRPr="00840C92">
              <w:rPr>
                <w:rFonts w:ascii="Times New Roman" w:eastAsia="Times New Roman" w:hAnsi="Times New Roman" w:cs="Times New Roman"/>
                <w:sz w:val="26"/>
                <w:szCs w:val="26"/>
              </w:rPr>
              <w:t>КБК:</w:t>
            </w:r>
          </w:p>
          <w:p w:rsidR="00840C92" w:rsidRPr="00840C92" w:rsidRDefault="00840C92" w:rsidP="00F60DF2">
            <w:pPr>
              <w:spacing w:after="0" w:line="240" w:lineRule="auto"/>
              <w:rPr>
                <w:rFonts w:ascii="Times New Roman" w:eastAsia="Times New Roman" w:hAnsi="Times New Roman" w:cs="Times New Roman"/>
                <w:sz w:val="26"/>
                <w:szCs w:val="26"/>
              </w:rPr>
            </w:pPr>
            <w:r w:rsidRPr="00840C92">
              <w:rPr>
                <w:rFonts w:ascii="Times New Roman" w:eastAsia="Times New Roman" w:hAnsi="Times New Roman" w:cs="Times New Roman"/>
                <w:sz w:val="26"/>
                <w:szCs w:val="26"/>
              </w:rPr>
              <w:t>194.23.0001 244 310</w:t>
            </w:r>
          </w:p>
          <w:p w:rsidR="00840C92" w:rsidRPr="00840C92" w:rsidRDefault="00840C92" w:rsidP="00F60DF2">
            <w:pPr>
              <w:spacing w:after="0" w:line="240" w:lineRule="auto"/>
              <w:rPr>
                <w:rFonts w:ascii="Times New Roman" w:eastAsia="Times New Roman" w:hAnsi="Times New Roman" w:cs="Times New Roman"/>
                <w:sz w:val="26"/>
                <w:szCs w:val="26"/>
              </w:rPr>
            </w:pPr>
            <w:r w:rsidRPr="00840C92">
              <w:rPr>
                <w:rFonts w:ascii="Times New Roman" w:eastAsia="Times New Roman" w:hAnsi="Times New Roman" w:cs="Times New Roman"/>
                <w:sz w:val="26"/>
                <w:szCs w:val="26"/>
              </w:rPr>
              <w:t xml:space="preserve">Средства бюджетных учреждений </w:t>
            </w:r>
          </w:p>
          <w:p w:rsidR="00840C92" w:rsidRPr="00840C92" w:rsidRDefault="00840C92" w:rsidP="00F60DF2">
            <w:pPr>
              <w:spacing w:after="0" w:line="240" w:lineRule="auto"/>
              <w:rPr>
                <w:rFonts w:ascii="Times New Roman" w:eastAsia="Times New Roman" w:hAnsi="Times New Roman" w:cs="Times New Roman"/>
                <w:sz w:val="26"/>
                <w:szCs w:val="26"/>
              </w:rPr>
            </w:pPr>
          </w:p>
          <w:p w:rsidR="00840C92" w:rsidRPr="00840C92" w:rsidRDefault="00840C92" w:rsidP="00F60DF2">
            <w:pPr>
              <w:spacing w:after="0" w:line="240" w:lineRule="auto"/>
              <w:rPr>
                <w:rFonts w:ascii="Times New Roman" w:eastAsia="Times New Roman" w:hAnsi="Times New Roman" w:cs="Times New Roman"/>
                <w:sz w:val="26"/>
                <w:szCs w:val="26"/>
              </w:rPr>
            </w:pPr>
            <w:r w:rsidRPr="00840C92">
              <w:rPr>
                <w:rFonts w:ascii="Times New Roman" w:eastAsia="Times New Roman" w:hAnsi="Times New Roman" w:cs="Times New Roman"/>
                <w:sz w:val="26"/>
                <w:szCs w:val="26"/>
              </w:rPr>
              <w:t>Лимиты бюджетных обязательств 2023 года</w:t>
            </w:r>
          </w:p>
        </w:tc>
      </w:tr>
      <w:tr w:rsidR="00840C92" w:rsidRPr="00840C92" w:rsidTr="00840C92">
        <w:trPr>
          <w:tblCellSpacing w:w="5" w:type="nil"/>
        </w:trPr>
        <w:tc>
          <w:tcPr>
            <w:tcW w:w="480" w:type="dxa"/>
            <w:tcBorders>
              <w:left w:val="single" w:sz="4" w:space="0" w:color="auto"/>
              <w:bottom w:val="single" w:sz="4" w:space="0" w:color="auto"/>
              <w:right w:val="single" w:sz="4" w:space="0" w:color="auto"/>
            </w:tcBorders>
          </w:tcPr>
          <w:p w:rsidR="00840C92" w:rsidRPr="00840C92" w:rsidRDefault="00840C92" w:rsidP="00F60DF2">
            <w:pPr>
              <w:pStyle w:val="ConsPlusCell"/>
              <w:rPr>
                <w:sz w:val="26"/>
                <w:szCs w:val="26"/>
              </w:rPr>
            </w:pPr>
            <w:r w:rsidRPr="00840C92">
              <w:rPr>
                <w:sz w:val="26"/>
                <w:szCs w:val="26"/>
              </w:rPr>
              <w:t>12</w:t>
            </w:r>
          </w:p>
        </w:tc>
        <w:tc>
          <w:tcPr>
            <w:tcW w:w="3915" w:type="dxa"/>
            <w:tcBorders>
              <w:left w:val="single" w:sz="4" w:space="0" w:color="auto"/>
              <w:bottom w:val="single" w:sz="4" w:space="0" w:color="auto"/>
              <w:right w:val="single" w:sz="4" w:space="0" w:color="auto"/>
            </w:tcBorders>
          </w:tcPr>
          <w:p w:rsidR="00840C92" w:rsidRPr="00840C92" w:rsidRDefault="00840C92" w:rsidP="00F60DF2">
            <w:pPr>
              <w:pStyle w:val="ConsPlusCell"/>
              <w:jc w:val="both"/>
              <w:rPr>
                <w:sz w:val="26"/>
                <w:szCs w:val="26"/>
              </w:rPr>
            </w:pPr>
            <w:r w:rsidRPr="00840C92">
              <w:rPr>
                <w:sz w:val="26"/>
                <w:szCs w:val="26"/>
              </w:rPr>
              <w:t>Функции и полномочия Заказчика, для реализации которых осуществляется закупка (с указанием на пункты устава (положения) Заказчика)</w:t>
            </w:r>
          </w:p>
        </w:tc>
        <w:tc>
          <w:tcPr>
            <w:tcW w:w="5953" w:type="dxa"/>
            <w:tcBorders>
              <w:left w:val="single" w:sz="4" w:space="0" w:color="auto"/>
              <w:bottom w:val="single" w:sz="4" w:space="0" w:color="auto"/>
              <w:right w:val="single" w:sz="4" w:space="0" w:color="auto"/>
            </w:tcBorders>
          </w:tcPr>
          <w:p w:rsidR="00840C92" w:rsidRPr="00840C92" w:rsidRDefault="00840C92" w:rsidP="00F60DF2">
            <w:pPr>
              <w:spacing w:after="0" w:line="240" w:lineRule="auto"/>
              <w:rPr>
                <w:rFonts w:ascii="Times New Roman" w:eastAsia="Times New Roman" w:hAnsi="Times New Roman" w:cs="Times New Roman"/>
                <w:sz w:val="26"/>
                <w:szCs w:val="26"/>
              </w:rPr>
            </w:pPr>
            <w:r w:rsidRPr="00840C92">
              <w:rPr>
                <w:rFonts w:ascii="Times New Roman" w:eastAsia="Times New Roman" w:hAnsi="Times New Roman" w:cs="Times New Roman"/>
                <w:sz w:val="26"/>
                <w:szCs w:val="26"/>
              </w:rPr>
              <w:t>В соответствии с Уставом государственного бюджетного учреждения Новосибирской области «Центр информационных технологий Новосибирской области», утверждённым приказом министерства цифрового развития и связи Новосибирской области от 05.10.2022 № 358-Д</w:t>
            </w:r>
          </w:p>
        </w:tc>
      </w:tr>
      <w:tr w:rsidR="00840C92" w:rsidRPr="00840C92" w:rsidTr="00840C92">
        <w:trPr>
          <w:tblCellSpacing w:w="5" w:type="nil"/>
        </w:trPr>
        <w:tc>
          <w:tcPr>
            <w:tcW w:w="480" w:type="dxa"/>
            <w:tcBorders>
              <w:left w:val="single" w:sz="4" w:space="0" w:color="auto"/>
              <w:bottom w:val="single" w:sz="4" w:space="0" w:color="auto"/>
              <w:right w:val="single" w:sz="4" w:space="0" w:color="auto"/>
            </w:tcBorders>
          </w:tcPr>
          <w:p w:rsidR="00840C92" w:rsidRPr="00840C92" w:rsidRDefault="00840C92" w:rsidP="00F60DF2">
            <w:pPr>
              <w:pStyle w:val="ConsPlusCell"/>
              <w:rPr>
                <w:sz w:val="26"/>
                <w:szCs w:val="26"/>
              </w:rPr>
            </w:pPr>
            <w:r w:rsidRPr="00840C92">
              <w:rPr>
                <w:sz w:val="26"/>
                <w:szCs w:val="26"/>
              </w:rPr>
              <w:t>13</w:t>
            </w:r>
          </w:p>
        </w:tc>
        <w:tc>
          <w:tcPr>
            <w:tcW w:w="3915" w:type="dxa"/>
            <w:tcBorders>
              <w:left w:val="single" w:sz="4" w:space="0" w:color="auto"/>
              <w:bottom w:val="single" w:sz="4" w:space="0" w:color="auto"/>
              <w:right w:val="single" w:sz="4" w:space="0" w:color="auto"/>
            </w:tcBorders>
          </w:tcPr>
          <w:p w:rsidR="00840C92" w:rsidRPr="00840C92" w:rsidRDefault="00840C92" w:rsidP="00F60DF2">
            <w:pPr>
              <w:pStyle w:val="ConsPlusCell"/>
              <w:jc w:val="both"/>
              <w:rPr>
                <w:sz w:val="26"/>
                <w:szCs w:val="26"/>
              </w:rPr>
            </w:pPr>
            <w:r w:rsidRPr="00840C92">
              <w:rPr>
                <w:sz w:val="26"/>
                <w:szCs w:val="26"/>
              </w:rPr>
              <w:t>Наименование мероприятия государственной (ведомственной) программы Новосибирской области (с указанием пункта перечня мероприятий программы и ее реквизитов)</w:t>
            </w:r>
          </w:p>
        </w:tc>
        <w:tc>
          <w:tcPr>
            <w:tcW w:w="5953" w:type="dxa"/>
            <w:tcBorders>
              <w:left w:val="single" w:sz="4" w:space="0" w:color="auto"/>
              <w:bottom w:val="single" w:sz="4" w:space="0" w:color="auto"/>
              <w:right w:val="single" w:sz="4" w:space="0" w:color="auto"/>
            </w:tcBorders>
          </w:tcPr>
          <w:p w:rsidR="00840C92" w:rsidRPr="00840C92" w:rsidRDefault="00840C92" w:rsidP="00F60DF2">
            <w:pPr>
              <w:widowControl w:val="0"/>
              <w:autoSpaceDE w:val="0"/>
              <w:autoSpaceDN w:val="0"/>
              <w:adjustRightInd w:val="0"/>
              <w:spacing w:after="0" w:line="240" w:lineRule="auto"/>
              <w:rPr>
                <w:rFonts w:ascii="Times New Roman" w:eastAsia="Times New Roman" w:hAnsi="Times New Roman" w:cs="Times New Roman"/>
                <w:sz w:val="26"/>
                <w:szCs w:val="26"/>
              </w:rPr>
            </w:pPr>
            <w:r w:rsidRPr="00840C92">
              <w:rPr>
                <w:rFonts w:ascii="Times New Roman" w:eastAsia="Times New Roman" w:hAnsi="Times New Roman" w:cs="Times New Roman"/>
                <w:sz w:val="26"/>
                <w:szCs w:val="26"/>
              </w:rPr>
              <w:t>Государственное задание государственного бюджетного учреждения Новосибирской области «Центр информационных технологий Новосибирской области»</w:t>
            </w:r>
          </w:p>
          <w:p w:rsidR="00840C92" w:rsidRPr="00840C92" w:rsidRDefault="00840C92" w:rsidP="00F60DF2">
            <w:pPr>
              <w:widowControl w:val="0"/>
              <w:autoSpaceDE w:val="0"/>
              <w:autoSpaceDN w:val="0"/>
              <w:adjustRightInd w:val="0"/>
              <w:spacing w:after="0" w:line="240" w:lineRule="auto"/>
              <w:rPr>
                <w:rFonts w:ascii="Times New Roman" w:eastAsia="Times New Roman" w:hAnsi="Times New Roman" w:cs="Times New Roman"/>
                <w:sz w:val="26"/>
                <w:szCs w:val="26"/>
              </w:rPr>
            </w:pPr>
            <w:r w:rsidRPr="00840C92">
              <w:rPr>
                <w:rFonts w:ascii="Times New Roman" w:eastAsia="Times New Roman" w:hAnsi="Times New Roman" w:cs="Times New Roman"/>
                <w:sz w:val="26"/>
                <w:szCs w:val="26"/>
              </w:rPr>
              <w:t>Раздел: 18</w:t>
            </w:r>
          </w:p>
        </w:tc>
      </w:tr>
      <w:tr w:rsidR="00840C92" w:rsidRPr="00840C92" w:rsidTr="00840C92">
        <w:trPr>
          <w:tblCellSpacing w:w="5" w:type="nil"/>
        </w:trPr>
        <w:tc>
          <w:tcPr>
            <w:tcW w:w="480" w:type="dxa"/>
            <w:tcBorders>
              <w:left w:val="single" w:sz="4" w:space="0" w:color="auto"/>
              <w:bottom w:val="single" w:sz="4" w:space="0" w:color="auto"/>
              <w:right w:val="single" w:sz="4" w:space="0" w:color="auto"/>
            </w:tcBorders>
          </w:tcPr>
          <w:p w:rsidR="00840C92" w:rsidRPr="00840C92" w:rsidRDefault="00840C92" w:rsidP="00F60DF2">
            <w:pPr>
              <w:pStyle w:val="ConsPlusCell"/>
              <w:rPr>
                <w:sz w:val="26"/>
                <w:szCs w:val="26"/>
              </w:rPr>
            </w:pPr>
            <w:r w:rsidRPr="00840C92">
              <w:rPr>
                <w:sz w:val="26"/>
                <w:szCs w:val="26"/>
              </w:rPr>
              <w:t>14</w:t>
            </w:r>
          </w:p>
        </w:tc>
        <w:tc>
          <w:tcPr>
            <w:tcW w:w="3915" w:type="dxa"/>
            <w:tcBorders>
              <w:left w:val="single" w:sz="4" w:space="0" w:color="auto"/>
              <w:bottom w:val="single" w:sz="4" w:space="0" w:color="auto"/>
              <w:right w:val="single" w:sz="4" w:space="0" w:color="auto"/>
            </w:tcBorders>
          </w:tcPr>
          <w:p w:rsidR="00840C92" w:rsidRPr="00840C92" w:rsidRDefault="00840C92" w:rsidP="00F60DF2">
            <w:pPr>
              <w:pStyle w:val="ConsPlusCell"/>
              <w:jc w:val="both"/>
              <w:rPr>
                <w:sz w:val="26"/>
                <w:szCs w:val="26"/>
              </w:rPr>
            </w:pPr>
            <w:r w:rsidRPr="00840C92">
              <w:rPr>
                <w:sz w:val="26"/>
                <w:szCs w:val="26"/>
              </w:rPr>
              <w:t>Сроки поставки товара, выполнения работ, оказания услуг по контракту</w:t>
            </w:r>
          </w:p>
        </w:tc>
        <w:tc>
          <w:tcPr>
            <w:tcW w:w="5953" w:type="dxa"/>
            <w:tcBorders>
              <w:left w:val="single" w:sz="4" w:space="0" w:color="auto"/>
              <w:bottom w:val="single" w:sz="4" w:space="0" w:color="auto"/>
              <w:right w:val="single" w:sz="4" w:space="0" w:color="auto"/>
            </w:tcBorders>
          </w:tcPr>
          <w:p w:rsidR="00840C92" w:rsidRPr="00840C92" w:rsidRDefault="00840C92" w:rsidP="00F60DF2">
            <w:pPr>
              <w:spacing w:after="0" w:line="240" w:lineRule="auto"/>
              <w:rPr>
                <w:rFonts w:ascii="Times New Roman" w:eastAsia="Times New Roman" w:hAnsi="Times New Roman" w:cs="Times New Roman"/>
                <w:sz w:val="26"/>
                <w:szCs w:val="26"/>
              </w:rPr>
            </w:pPr>
            <w:r w:rsidRPr="00840C92">
              <w:rPr>
                <w:rFonts w:ascii="Times New Roman" w:eastAsia="Times New Roman" w:hAnsi="Times New Roman" w:cs="Times New Roman"/>
                <w:sz w:val="26"/>
                <w:szCs w:val="26"/>
              </w:rPr>
              <w:t>в течение 60 (шестидесяти) рабочих дней со дня заключения контракта</w:t>
            </w:r>
          </w:p>
        </w:tc>
      </w:tr>
      <w:tr w:rsidR="00840C92" w:rsidRPr="00840C92" w:rsidTr="00840C92">
        <w:trPr>
          <w:tblCellSpacing w:w="5" w:type="nil"/>
        </w:trPr>
        <w:tc>
          <w:tcPr>
            <w:tcW w:w="480" w:type="dxa"/>
            <w:tcBorders>
              <w:left w:val="single" w:sz="4" w:space="0" w:color="auto"/>
              <w:bottom w:val="single" w:sz="4" w:space="0" w:color="auto"/>
              <w:right w:val="single" w:sz="4" w:space="0" w:color="auto"/>
            </w:tcBorders>
          </w:tcPr>
          <w:p w:rsidR="00840C92" w:rsidRPr="00840C92" w:rsidRDefault="00840C92" w:rsidP="00F60DF2">
            <w:pPr>
              <w:pStyle w:val="ConsPlusCell"/>
              <w:rPr>
                <w:sz w:val="26"/>
                <w:szCs w:val="26"/>
              </w:rPr>
            </w:pPr>
            <w:r w:rsidRPr="00840C92">
              <w:rPr>
                <w:sz w:val="26"/>
                <w:szCs w:val="26"/>
              </w:rPr>
              <w:t>15</w:t>
            </w:r>
          </w:p>
        </w:tc>
        <w:tc>
          <w:tcPr>
            <w:tcW w:w="3915" w:type="dxa"/>
            <w:tcBorders>
              <w:left w:val="single" w:sz="4" w:space="0" w:color="auto"/>
              <w:bottom w:val="single" w:sz="4" w:space="0" w:color="auto"/>
              <w:right w:val="single" w:sz="4" w:space="0" w:color="auto"/>
            </w:tcBorders>
          </w:tcPr>
          <w:p w:rsidR="00840C92" w:rsidRPr="00840C92" w:rsidRDefault="00840C92" w:rsidP="00F60DF2">
            <w:pPr>
              <w:pStyle w:val="ConsPlusCell"/>
              <w:jc w:val="both"/>
              <w:rPr>
                <w:sz w:val="26"/>
                <w:szCs w:val="26"/>
              </w:rPr>
            </w:pPr>
            <w:r w:rsidRPr="00840C92">
              <w:rPr>
                <w:sz w:val="26"/>
                <w:szCs w:val="26"/>
              </w:rPr>
              <w:t>Место поставки товара, выполнения работ, оказания услуг</w:t>
            </w:r>
          </w:p>
        </w:tc>
        <w:tc>
          <w:tcPr>
            <w:tcW w:w="5953" w:type="dxa"/>
            <w:tcBorders>
              <w:left w:val="single" w:sz="4" w:space="0" w:color="auto"/>
              <w:bottom w:val="single" w:sz="4" w:space="0" w:color="auto"/>
              <w:right w:val="single" w:sz="4" w:space="0" w:color="auto"/>
            </w:tcBorders>
          </w:tcPr>
          <w:p w:rsidR="00840C92" w:rsidRPr="00840C92" w:rsidRDefault="00840C92" w:rsidP="00F60DF2">
            <w:pPr>
              <w:pStyle w:val="ConsPlusCell"/>
              <w:jc w:val="both"/>
              <w:rPr>
                <w:sz w:val="26"/>
                <w:szCs w:val="26"/>
              </w:rPr>
            </w:pPr>
            <w:r w:rsidRPr="00840C92">
              <w:rPr>
                <w:sz w:val="26"/>
                <w:szCs w:val="26"/>
              </w:rPr>
              <w:t>В соответствии с описанием объекта закупки</w:t>
            </w:r>
          </w:p>
        </w:tc>
      </w:tr>
      <w:tr w:rsidR="00840C92" w:rsidRPr="00840C92" w:rsidTr="00840C92">
        <w:trPr>
          <w:tblCellSpacing w:w="5" w:type="nil"/>
        </w:trPr>
        <w:tc>
          <w:tcPr>
            <w:tcW w:w="480" w:type="dxa"/>
            <w:tcBorders>
              <w:left w:val="single" w:sz="4" w:space="0" w:color="auto"/>
              <w:bottom w:val="single" w:sz="4" w:space="0" w:color="auto"/>
              <w:right w:val="single" w:sz="4" w:space="0" w:color="auto"/>
            </w:tcBorders>
          </w:tcPr>
          <w:p w:rsidR="00840C92" w:rsidRPr="00840C92" w:rsidRDefault="00840C92" w:rsidP="00F60DF2">
            <w:pPr>
              <w:pStyle w:val="ConsPlusCell"/>
              <w:rPr>
                <w:sz w:val="26"/>
                <w:szCs w:val="26"/>
              </w:rPr>
            </w:pPr>
            <w:r w:rsidRPr="00840C92">
              <w:rPr>
                <w:sz w:val="26"/>
                <w:szCs w:val="26"/>
              </w:rPr>
              <w:t>16</w:t>
            </w:r>
          </w:p>
        </w:tc>
        <w:tc>
          <w:tcPr>
            <w:tcW w:w="3915" w:type="dxa"/>
            <w:tcBorders>
              <w:left w:val="single" w:sz="4" w:space="0" w:color="auto"/>
              <w:bottom w:val="single" w:sz="4" w:space="0" w:color="auto"/>
              <w:right w:val="single" w:sz="4" w:space="0" w:color="auto"/>
            </w:tcBorders>
          </w:tcPr>
          <w:p w:rsidR="00840C92" w:rsidRPr="00840C92" w:rsidRDefault="00840C92" w:rsidP="00F60DF2">
            <w:pPr>
              <w:pStyle w:val="ConsPlusCell"/>
              <w:jc w:val="both"/>
              <w:rPr>
                <w:sz w:val="26"/>
                <w:szCs w:val="26"/>
              </w:rPr>
            </w:pPr>
            <w:r w:rsidRPr="00840C92">
              <w:rPr>
                <w:sz w:val="26"/>
                <w:szCs w:val="26"/>
              </w:rPr>
              <w:t>Условия поставки товара, выполнения работ, оказания услуг</w:t>
            </w:r>
          </w:p>
        </w:tc>
        <w:tc>
          <w:tcPr>
            <w:tcW w:w="5953" w:type="dxa"/>
            <w:tcBorders>
              <w:left w:val="single" w:sz="4" w:space="0" w:color="auto"/>
              <w:bottom w:val="single" w:sz="4" w:space="0" w:color="auto"/>
              <w:right w:val="single" w:sz="4" w:space="0" w:color="auto"/>
            </w:tcBorders>
          </w:tcPr>
          <w:p w:rsidR="00840C92" w:rsidRPr="00840C92" w:rsidRDefault="00840C92" w:rsidP="00F60DF2">
            <w:pPr>
              <w:pStyle w:val="ConsPlusCell"/>
              <w:jc w:val="both"/>
              <w:rPr>
                <w:sz w:val="26"/>
                <w:szCs w:val="26"/>
              </w:rPr>
            </w:pPr>
            <w:r w:rsidRPr="00840C92">
              <w:rPr>
                <w:sz w:val="26"/>
                <w:szCs w:val="26"/>
              </w:rPr>
              <w:t>В соответствии с описанием объекта закупки</w:t>
            </w:r>
          </w:p>
        </w:tc>
      </w:tr>
      <w:tr w:rsidR="00840C92" w:rsidRPr="00840C92" w:rsidTr="00840C92">
        <w:trPr>
          <w:tblCellSpacing w:w="5" w:type="nil"/>
        </w:trPr>
        <w:tc>
          <w:tcPr>
            <w:tcW w:w="480" w:type="dxa"/>
            <w:tcBorders>
              <w:left w:val="single" w:sz="4" w:space="0" w:color="auto"/>
              <w:bottom w:val="single" w:sz="4" w:space="0" w:color="auto"/>
              <w:right w:val="single" w:sz="4" w:space="0" w:color="auto"/>
            </w:tcBorders>
          </w:tcPr>
          <w:p w:rsidR="00840C92" w:rsidRPr="00840C92" w:rsidRDefault="00840C92" w:rsidP="00F60DF2">
            <w:pPr>
              <w:pStyle w:val="ConsPlusCell"/>
              <w:rPr>
                <w:sz w:val="26"/>
                <w:szCs w:val="26"/>
              </w:rPr>
            </w:pPr>
            <w:r w:rsidRPr="00840C92">
              <w:rPr>
                <w:sz w:val="26"/>
                <w:szCs w:val="26"/>
              </w:rPr>
              <w:t>17</w:t>
            </w:r>
          </w:p>
        </w:tc>
        <w:tc>
          <w:tcPr>
            <w:tcW w:w="3915" w:type="dxa"/>
            <w:tcBorders>
              <w:left w:val="single" w:sz="4" w:space="0" w:color="auto"/>
              <w:bottom w:val="single" w:sz="4" w:space="0" w:color="auto"/>
              <w:right w:val="single" w:sz="4" w:space="0" w:color="auto"/>
            </w:tcBorders>
          </w:tcPr>
          <w:p w:rsidR="00840C92" w:rsidRPr="00840C92" w:rsidRDefault="00840C92" w:rsidP="00F60DF2">
            <w:pPr>
              <w:pStyle w:val="ConsPlusCell"/>
              <w:jc w:val="both"/>
              <w:rPr>
                <w:sz w:val="26"/>
                <w:szCs w:val="26"/>
              </w:rPr>
            </w:pPr>
            <w:r w:rsidRPr="00840C92">
              <w:rPr>
                <w:sz w:val="26"/>
                <w:szCs w:val="26"/>
              </w:rPr>
              <w:t>Размер аванса по контракту</w:t>
            </w:r>
          </w:p>
        </w:tc>
        <w:tc>
          <w:tcPr>
            <w:tcW w:w="5953" w:type="dxa"/>
            <w:tcBorders>
              <w:left w:val="single" w:sz="4" w:space="0" w:color="auto"/>
              <w:bottom w:val="single" w:sz="4" w:space="0" w:color="auto"/>
              <w:right w:val="single" w:sz="4" w:space="0" w:color="auto"/>
            </w:tcBorders>
          </w:tcPr>
          <w:p w:rsidR="00840C92" w:rsidRPr="00840C92" w:rsidRDefault="00840C92" w:rsidP="00F60DF2">
            <w:pPr>
              <w:pStyle w:val="ConsPlusCell"/>
              <w:jc w:val="both"/>
              <w:rPr>
                <w:sz w:val="26"/>
                <w:szCs w:val="26"/>
              </w:rPr>
            </w:pPr>
            <w:r w:rsidRPr="00840C92">
              <w:rPr>
                <w:sz w:val="26"/>
                <w:szCs w:val="26"/>
              </w:rPr>
              <w:t>0% (0 рублей 00 копеек)</w:t>
            </w:r>
          </w:p>
        </w:tc>
      </w:tr>
      <w:tr w:rsidR="00840C92" w:rsidRPr="00840C92" w:rsidTr="00840C92">
        <w:trPr>
          <w:tblCellSpacing w:w="5" w:type="nil"/>
        </w:trPr>
        <w:tc>
          <w:tcPr>
            <w:tcW w:w="480" w:type="dxa"/>
            <w:tcBorders>
              <w:left w:val="single" w:sz="4" w:space="0" w:color="auto"/>
              <w:bottom w:val="single" w:sz="4" w:space="0" w:color="auto"/>
              <w:right w:val="single" w:sz="4" w:space="0" w:color="auto"/>
            </w:tcBorders>
          </w:tcPr>
          <w:p w:rsidR="00840C92" w:rsidRPr="00840C92" w:rsidRDefault="00840C92" w:rsidP="00F60DF2">
            <w:pPr>
              <w:pStyle w:val="ConsPlusCell"/>
              <w:rPr>
                <w:sz w:val="26"/>
                <w:szCs w:val="26"/>
              </w:rPr>
            </w:pPr>
            <w:r w:rsidRPr="00840C92">
              <w:rPr>
                <w:sz w:val="26"/>
                <w:szCs w:val="26"/>
              </w:rPr>
              <w:t>18</w:t>
            </w:r>
          </w:p>
        </w:tc>
        <w:tc>
          <w:tcPr>
            <w:tcW w:w="3915" w:type="dxa"/>
            <w:tcBorders>
              <w:left w:val="single" w:sz="4" w:space="0" w:color="auto"/>
              <w:bottom w:val="single" w:sz="4" w:space="0" w:color="auto"/>
              <w:right w:val="single" w:sz="4" w:space="0" w:color="auto"/>
            </w:tcBorders>
          </w:tcPr>
          <w:p w:rsidR="00840C92" w:rsidRPr="00840C92" w:rsidRDefault="00840C92" w:rsidP="00F60DF2">
            <w:pPr>
              <w:pStyle w:val="ConsPlusCell"/>
              <w:jc w:val="both"/>
              <w:rPr>
                <w:sz w:val="26"/>
                <w:szCs w:val="26"/>
              </w:rPr>
            </w:pPr>
            <w:r w:rsidRPr="00840C92">
              <w:rPr>
                <w:sz w:val="26"/>
                <w:szCs w:val="26"/>
              </w:rPr>
              <w:t>Срок и порядок оплаты по контракту</w:t>
            </w:r>
          </w:p>
        </w:tc>
        <w:tc>
          <w:tcPr>
            <w:tcW w:w="5953" w:type="dxa"/>
            <w:tcBorders>
              <w:left w:val="single" w:sz="4" w:space="0" w:color="auto"/>
              <w:bottom w:val="single" w:sz="4" w:space="0" w:color="auto"/>
              <w:right w:val="single" w:sz="4" w:space="0" w:color="auto"/>
            </w:tcBorders>
          </w:tcPr>
          <w:p w:rsidR="00840C92" w:rsidRPr="00840C92" w:rsidRDefault="00840C92" w:rsidP="00F60DF2">
            <w:pPr>
              <w:pStyle w:val="ConsPlusCell"/>
              <w:jc w:val="both"/>
              <w:rPr>
                <w:sz w:val="26"/>
                <w:szCs w:val="26"/>
              </w:rPr>
            </w:pPr>
            <w:r w:rsidRPr="00840C92">
              <w:rPr>
                <w:sz w:val="26"/>
                <w:szCs w:val="26"/>
              </w:rPr>
              <w:t>Оплата производится Заказчиком на расчетный счет Поставщика, указанный в Контракте, в срок не более 7 (семи) рабочих дней с даты подписания Заказчиком документа о приёмке, предусмотренного п. 3.5. Контракта. Оплата производится Заказчиком на основании документа о приёмке и при отсутствии у Заказчика претензий по количеству и качеству поставленного Товара.</w:t>
            </w:r>
          </w:p>
          <w:p w:rsidR="00840C92" w:rsidRPr="00840C92" w:rsidRDefault="00840C92" w:rsidP="00840C92">
            <w:pPr>
              <w:pStyle w:val="ConsPlusCell"/>
              <w:jc w:val="both"/>
              <w:rPr>
                <w:sz w:val="26"/>
                <w:szCs w:val="26"/>
              </w:rPr>
            </w:pPr>
            <w:r w:rsidRPr="00840C92">
              <w:rPr>
                <w:sz w:val="26"/>
                <w:szCs w:val="26"/>
              </w:rPr>
              <w:t xml:space="preserve">Обязательства Заказчика по оплате цены Контракта считаются исполненными с момента списания денежных средств в размере, установленном Контрактом, с </w:t>
            </w:r>
          </w:p>
        </w:tc>
      </w:tr>
    </w:tbl>
    <w:p w:rsidR="00840C92" w:rsidRDefault="00840C92" w:rsidP="00840C92">
      <w:pPr>
        <w:ind w:left="-993"/>
        <w:rPr>
          <w:rFonts w:ascii="Times New Roman" w:eastAsia="Times New Roman" w:hAnsi="Times New Roman" w:cs="Times New Roman"/>
          <w:sz w:val="28"/>
          <w:szCs w:val="28"/>
        </w:rPr>
      </w:pPr>
    </w:p>
    <w:p w:rsidR="00840C92" w:rsidRDefault="00840C92" w:rsidP="00840C92">
      <w:pPr>
        <w:ind w:left="-993"/>
        <w:rPr>
          <w:rFonts w:ascii="Times New Roman" w:eastAsia="Times New Roman" w:hAnsi="Times New Roman" w:cs="Times New Roman"/>
          <w:sz w:val="28"/>
          <w:szCs w:val="28"/>
        </w:rPr>
      </w:pPr>
      <w:r w:rsidRPr="00840C92">
        <w:rPr>
          <w:rFonts w:ascii="Times New Roman" w:eastAsia="Times New Roman" w:hAnsi="Times New Roman" w:cs="Times New Roman"/>
          <w:noProof/>
          <w:sz w:val="28"/>
          <w:szCs w:val="28"/>
          <w:lang w:eastAsia="ru-RU"/>
        </w:rPr>
        <w:lastRenderedPageBreak/>
        <w:drawing>
          <wp:inline distT="0" distB="0" distL="0" distR="0">
            <wp:extent cx="6848475" cy="9788434"/>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0300" cy="9791043"/>
                    </a:xfrm>
                    <a:prstGeom prst="rect">
                      <a:avLst/>
                    </a:prstGeom>
                    <a:noFill/>
                    <a:ln>
                      <a:noFill/>
                    </a:ln>
                  </pic:spPr>
                </pic:pic>
              </a:graphicData>
            </a:graphic>
          </wp:inline>
        </w:drawing>
      </w:r>
    </w:p>
    <w:p w:rsidR="00840C92" w:rsidRPr="00B92897" w:rsidRDefault="00840C92" w:rsidP="00840C92">
      <w:pPr>
        <w:jc w:val="center"/>
        <w:rPr>
          <w:rFonts w:ascii="Times New Roman" w:hAnsi="Times New Roman" w:cs="Times New Roman"/>
          <w:b/>
          <w:sz w:val="28"/>
          <w:szCs w:val="28"/>
        </w:rPr>
      </w:pPr>
      <w:r w:rsidRPr="00B92897">
        <w:rPr>
          <w:rFonts w:ascii="Times New Roman" w:hAnsi="Times New Roman" w:cs="Times New Roman"/>
          <w:b/>
          <w:sz w:val="28"/>
          <w:szCs w:val="28"/>
        </w:rPr>
        <w:t>Описание объекта закупки</w:t>
      </w:r>
    </w:p>
    <w:p w:rsidR="00840C92" w:rsidRPr="00B92897" w:rsidRDefault="00840C92" w:rsidP="00840C92">
      <w:pPr>
        <w:pStyle w:val="a3"/>
        <w:numPr>
          <w:ilvl w:val="0"/>
          <w:numId w:val="1"/>
        </w:numPr>
        <w:jc w:val="both"/>
        <w:rPr>
          <w:rFonts w:ascii="Times New Roman" w:hAnsi="Times New Roman" w:cs="Times New Roman"/>
          <w:sz w:val="24"/>
          <w:szCs w:val="24"/>
        </w:rPr>
      </w:pPr>
      <w:r w:rsidRPr="00B92897">
        <w:rPr>
          <w:rFonts w:ascii="Times New Roman" w:hAnsi="Times New Roman" w:cs="Times New Roman"/>
          <w:b/>
          <w:sz w:val="24"/>
          <w:szCs w:val="24"/>
        </w:rPr>
        <w:t>Наименование:</w:t>
      </w:r>
      <w:r w:rsidRPr="00B92897">
        <w:rPr>
          <w:rFonts w:ascii="Times New Roman" w:hAnsi="Times New Roman" w:cs="Times New Roman"/>
          <w:sz w:val="24"/>
          <w:szCs w:val="24"/>
        </w:rPr>
        <w:t xml:space="preserve"> </w:t>
      </w:r>
      <w:r w:rsidRPr="00B92897">
        <w:rPr>
          <w:rFonts w:ascii="Times New Roman" w:eastAsia="Times New Roman" w:hAnsi="Times New Roman"/>
          <w:color w:val="000000"/>
          <w:sz w:val="24"/>
          <w:szCs w:val="24"/>
          <w:lang w:eastAsia="ru-RU"/>
        </w:rPr>
        <w:t>поставка компьютерной техники.</w:t>
      </w:r>
    </w:p>
    <w:p w:rsidR="00840C92" w:rsidRPr="00B92897" w:rsidRDefault="00840C92" w:rsidP="00840C92">
      <w:pPr>
        <w:pStyle w:val="a3"/>
        <w:numPr>
          <w:ilvl w:val="0"/>
          <w:numId w:val="1"/>
        </w:numPr>
        <w:jc w:val="both"/>
        <w:rPr>
          <w:rFonts w:ascii="Times New Roman" w:hAnsi="Times New Roman" w:cs="Times New Roman"/>
          <w:b/>
          <w:color w:val="FF0000"/>
          <w:sz w:val="24"/>
          <w:szCs w:val="24"/>
        </w:rPr>
      </w:pPr>
      <w:r w:rsidRPr="00B92897">
        <w:rPr>
          <w:rFonts w:ascii="Times New Roman" w:hAnsi="Times New Roman" w:cs="Times New Roman"/>
          <w:b/>
          <w:sz w:val="24"/>
          <w:szCs w:val="24"/>
        </w:rPr>
        <w:t xml:space="preserve">Адрес поставки: </w:t>
      </w:r>
      <w:r w:rsidRPr="00B92897">
        <w:rPr>
          <w:rFonts w:ascii="Times New Roman" w:eastAsia="Times New Roman" w:hAnsi="Times New Roman"/>
          <w:bCs/>
          <w:color w:val="00000A"/>
          <w:sz w:val="24"/>
          <w:szCs w:val="24"/>
          <w:lang w:eastAsia="ru-RU"/>
        </w:rPr>
        <w:t>г. Новосибирск, Архонский переулок 5.</w:t>
      </w:r>
    </w:p>
    <w:p w:rsidR="00840C92" w:rsidRPr="00B92897" w:rsidRDefault="00840C92" w:rsidP="00840C92">
      <w:pPr>
        <w:pStyle w:val="a3"/>
        <w:numPr>
          <w:ilvl w:val="0"/>
          <w:numId w:val="1"/>
        </w:numPr>
        <w:jc w:val="both"/>
        <w:rPr>
          <w:rFonts w:ascii="Times New Roman" w:hAnsi="Times New Roman" w:cs="Times New Roman"/>
          <w:b/>
          <w:sz w:val="24"/>
          <w:szCs w:val="24"/>
        </w:rPr>
      </w:pPr>
      <w:r w:rsidRPr="00B92897">
        <w:rPr>
          <w:rFonts w:ascii="Times New Roman" w:hAnsi="Times New Roman" w:cs="Times New Roman"/>
          <w:b/>
          <w:sz w:val="24"/>
          <w:szCs w:val="24"/>
        </w:rPr>
        <w:t>Срок поставки:</w:t>
      </w:r>
      <w:r w:rsidRPr="00B92897">
        <w:rPr>
          <w:rFonts w:ascii="Times New Roman" w:hAnsi="Times New Roman" w:cs="Times New Roman"/>
          <w:sz w:val="24"/>
          <w:szCs w:val="24"/>
        </w:rPr>
        <w:t xml:space="preserve"> в течение 60 (шестидесяти) рабочих дней со дня заключения контракта.</w:t>
      </w:r>
    </w:p>
    <w:p w:rsidR="00840C92" w:rsidRPr="00B92897" w:rsidRDefault="00840C92" w:rsidP="00840C92">
      <w:pPr>
        <w:pStyle w:val="a3"/>
        <w:numPr>
          <w:ilvl w:val="0"/>
          <w:numId w:val="1"/>
        </w:numPr>
        <w:rPr>
          <w:rFonts w:ascii="Times New Roman" w:eastAsia="Times New Roman" w:hAnsi="Times New Roman" w:cs="Times New Roman"/>
          <w:sz w:val="24"/>
          <w:szCs w:val="24"/>
        </w:rPr>
      </w:pPr>
      <w:r w:rsidRPr="00B92897">
        <w:rPr>
          <w:rFonts w:ascii="Times New Roman" w:eastAsia="Times New Roman" w:hAnsi="Times New Roman" w:cs="Times New Roman"/>
          <w:b/>
          <w:sz w:val="24"/>
          <w:szCs w:val="24"/>
        </w:rPr>
        <w:t>Условия поставки Товара:</w:t>
      </w:r>
    </w:p>
    <w:p w:rsidR="00840C92" w:rsidRPr="00B92897" w:rsidRDefault="00840C92" w:rsidP="00840C92">
      <w:pPr>
        <w:pStyle w:val="a3"/>
        <w:spacing w:line="240" w:lineRule="auto"/>
        <w:ind w:firstLine="696"/>
        <w:jc w:val="both"/>
        <w:rPr>
          <w:rFonts w:ascii="Times New Roman" w:eastAsia="Times New Roman" w:hAnsi="Times New Roman" w:cs="Times New Roman"/>
          <w:sz w:val="24"/>
          <w:szCs w:val="24"/>
          <w:u w:val="single"/>
        </w:rPr>
      </w:pPr>
      <w:r w:rsidRPr="00B92897">
        <w:rPr>
          <w:rFonts w:ascii="Times New Roman" w:eastAsia="Times New Roman" w:hAnsi="Times New Roman" w:cs="Times New Roman"/>
          <w:sz w:val="24"/>
          <w:szCs w:val="24"/>
          <w:u w:val="single"/>
        </w:rPr>
        <w:t xml:space="preserve">Заказчик в срок до 10 рабочих дней передаёт Поставщику дистрибутив программного обеспечения Альт 8СП. </w:t>
      </w:r>
    </w:p>
    <w:p w:rsidR="00840C92" w:rsidRPr="00B92897" w:rsidRDefault="00840C92" w:rsidP="00840C92">
      <w:pPr>
        <w:pStyle w:val="a3"/>
        <w:spacing w:line="240" w:lineRule="auto"/>
        <w:ind w:firstLine="696"/>
        <w:jc w:val="both"/>
        <w:rPr>
          <w:rFonts w:ascii="Times New Roman" w:eastAsia="Times New Roman" w:hAnsi="Times New Roman" w:cs="Times New Roman"/>
          <w:sz w:val="24"/>
          <w:szCs w:val="24"/>
        </w:rPr>
      </w:pPr>
      <w:r w:rsidRPr="00B92897">
        <w:rPr>
          <w:rFonts w:ascii="Times New Roman" w:eastAsia="Times New Roman" w:hAnsi="Times New Roman" w:cs="Times New Roman"/>
          <w:sz w:val="24"/>
          <w:szCs w:val="24"/>
          <w:u w:val="single"/>
        </w:rPr>
        <w:t>В рамках исполнения контракта Поставщик своими силами и при помощи своих средств устанавливает на моноблоки, характеристики которых указаны в п.2. Таблицы №1 описания объекта закупки, переданный Заказчиком дистрибутив программного обеспечения Альт 8СП</w:t>
      </w:r>
      <w:r w:rsidRPr="00B92897">
        <w:rPr>
          <w:rFonts w:ascii="Times New Roman" w:eastAsia="Times New Roman" w:hAnsi="Times New Roman" w:cs="Times New Roman"/>
          <w:sz w:val="24"/>
          <w:szCs w:val="24"/>
        </w:rPr>
        <w:t>.</w:t>
      </w:r>
    </w:p>
    <w:p w:rsidR="00840C92" w:rsidRPr="00B92897" w:rsidRDefault="00840C92" w:rsidP="00840C92">
      <w:pPr>
        <w:pStyle w:val="a3"/>
        <w:spacing w:line="240" w:lineRule="auto"/>
        <w:ind w:firstLine="696"/>
        <w:jc w:val="both"/>
        <w:rPr>
          <w:rFonts w:ascii="Times New Roman" w:eastAsia="Times New Roman" w:hAnsi="Times New Roman" w:cs="Times New Roman"/>
          <w:sz w:val="24"/>
          <w:szCs w:val="24"/>
        </w:rPr>
      </w:pPr>
      <w:r w:rsidRPr="00B92897">
        <w:rPr>
          <w:rFonts w:ascii="Times New Roman" w:eastAsia="Times New Roman" w:hAnsi="Times New Roman" w:cs="Times New Roman"/>
          <w:sz w:val="24"/>
          <w:szCs w:val="24"/>
        </w:rPr>
        <w:t>После поставки Товара по месту назначения, Заказчик осуществляет подсчёт количества, а также выборочную проверку Товара для определения качества и соответствия характеристикам и условиям, указанным в описании объекта закупки. Выборочная проверка Товара составляет не менее 2% от общего количества поставленного Товара, частичная поставка при этом не допускается.</w:t>
      </w:r>
    </w:p>
    <w:p w:rsidR="00840C92" w:rsidRPr="00B92897" w:rsidRDefault="00840C92" w:rsidP="00840C92">
      <w:pPr>
        <w:pStyle w:val="a3"/>
        <w:spacing w:line="240" w:lineRule="auto"/>
        <w:ind w:firstLine="696"/>
        <w:jc w:val="both"/>
        <w:rPr>
          <w:rFonts w:ascii="Times New Roman" w:eastAsia="Times New Roman" w:hAnsi="Times New Roman" w:cs="Times New Roman"/>
          <w:sz w:val="24"/>
          <w:szCs w:val="24"/>
        </w:rPr>
      </w:pPr>
      <w:r w:rsidRPr="00B92897">
        <w:rPr>
          <w:rFonts w:ascii="Times New Roman" w:eastAsia="Times New Roman" w:hAnsi="Times New Roman" w:cs="Times New Roman"/>
          <w:sz w:val="24"/>
          <w:szCs w:val="24"/>
        </w:rPr>
        <w:t>В случае если при осуществлении выборочной проверки обнаружен</w:t>
      </w:r>
      <w:r w:rsidRPr="00B92897">
        <w:rPr>
          <w:rFonts w:ascii="Times New Roman" w:eastAsia="Times New Roman" w:hAnsi="Times New Roman" w:cs="Times New Roman"/>
          <w:sz w:val="24"/>
          <w:szCs w:val="24"/>
        </w:rPr>
        <w:br/>
        <w:t>Товар (часть Товара), качество, характеристики и условия поставки которого не соответствует требованиям Контракта, результаты такой проверки распространяются на всю поставку, и Заказчик вправе отказаться от приемки Товара. При этом Товар</w:t>
      </w:r>
      <w:r w:rsidRPr="00B92897">
        <w:rPr>
          <w:rFonts w:ascii="Times New Roman" w:eastAsia="Times New Roman" w:hAnsi="Times New Roman" w:cs="Times New Roman"/>
          <w:sz w:val="24"/>
          <w:szCs w:val="24"/>
        </w:rPr>
        <w:br/>
        <w:t>будет считаться не поставленным, и Поставщик обязан устранить недостатки.</w:t>
      </w:r>
    </w:p>
    <w:p w:rsidR="00840C92" w:rsidRPr="00B92897" w:rsidRDefault="00840C92" w:rsidP="00840C92">
      <w:pPr>
        <w:pStyle w:val="a3"/>
        <w:numPr>
          <w:ilvl w:val="0"/>
          <w:numId w:val="1"/>
        </w:numPr>
        <w:jc w:val="both"/>
        <w:rPr>
          <w:rFonts w:ascii="Times New Roman" w:hAnsi="Times New Roman" w:cs="Times New Roman"/>
          <w:b/>
          <w:sz w:val="24"/>
          <w:szCs w:val="24"/>
        </w:rPr>
      </w:pPr>
      <w:r w:rsidRPr="00B92897">
        <w:rPr>
          <w:rFonts w:ascii="Times New Roman" w:hAnsi="Times New Roman"/>
          <w:b/>
          <w:sz w:val="24"/>
          <w:szCs w:val="24"/>
        </w:rPr>
        <w:t xml:space="preserve">Требования к поставляемому Товару: </w:t>
      </w:r>
    </w:p>
    <w:p w:rsidR="00840C92" w:rsidRPr="008C547A" w:rsidRDefault="00840C92" w:rsidP="00840C92">
      <w:pPr>
        <w:pStyle w:val="a3"/>
        <w:tabs>
          <w:tab w:val="left" w:pos="0"/>
          <w:tab w:val="left" w:pos="567"/>
        </w:tabs>
        <w:spacing w:after="0" w:line="240" w:lineRule="auto"/>
        <w:jc w:val="both"/>
        <w:rPr>
          <w:rFonts w:ascii="Times New Roman" w:eastAsia="Times New Roman" w:hAnsi="Times New Roman" w:cs="Times New Roman"/>
          <w:b/>
          <w:sz w:val="24"/>
          <w:szCs w:val="24"/>
        </w:rPr>
      </w:pPr>
      <w:r w:rsidRPr="00B92897">
        <w:rPr>
          <w:rFonts w:ascii="Times New Roman" w:eastAsia="Times New Roman" w:hAnsi="Times New Roman" w:cs="Times New Roman"/>
          <w:sz w:val="24"/>
          <w:szCs w:val="24"/>
        </w:rPr>
        <w:tab/>
      </w:r>
      <w:r w:rsidRPr="008C547A">
        <w:rPr>
          <w:rFonts w:ascii="Times New Roman" w:eastAsia="Times New Roman" w:hAnsi="Times New Roman" w:cs="Times New Roman"/>
          <w:b/>
          <w:sz w:val="24"/>
          <w:szCs w:val="24"/>
        </w:rPr>
        <w:t>Поставляемый в рамках контракта Товар, характеристики которого указаны в Таблице №1, передаётся Заказчику единовременно, частичная поставка (партиями) не допускается.</w:t>
      </w:r>
    </w:p>
    <w:p w:rsidR="00840C92" w:rsidRPr="00B92897" w:rsidRDefault="00840C92" w:rsidP="00840C92">
      <w:pPr>
        <w:pStyle w:val="a3"/>
        <w:tabs>
          <w:tab w:val="left" w:pos="0"/>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92897">
        <w:rPr>
          <w:rFonts w:ascii="Times New Roman" w:eastAsia="Times New Roman" w:hAnsi="Times New Roman" w:cs="Times New Roman"/>
          <w:sz w:val="24"/>
          <w:szCs w:val="24"/>
        </w:rPr>
        <w:t>Поставщик обязан согласовать с представителем Заказчика дату и время поставки товара, не менее чем за 2 (два) рабочих дня до планируемой даты поставки товара.</w:t>
      </w:r>
    </w:p>
    <w:p w:rsidR="00840C92" w:rsidRPr="00B92897" w:rsidRDefault="00840C92" w:rsidP="00840C92">
      <w:pPr>
        <w:pStyle w:val="a3"/>
        <w:tabs>
          <w:tab w:val="left" w:pos="0"/>
          <w:tab w:val="left" w:pos="567"/>
        </w:tabs>
        <w:spacing w:after="0" w:line="240" w:lineRule="auto"/>
        <w:jc w:val="both"/>
        <w:rPr>
          <w:rFonts w:ascii="Times New Roman" w:eastAsia="Times New Roman" w:hAnsi="Times New Roman" w:cs="Times New Roman"/>
          <w:sz w:val="24"/>
          <w:szCs w:val="24"/>
        </w:rPr>
      </w:pPr>
      <w:r w:rsidRPr="00B92897">
        <w:rPr>
          <w:rFonts w:ascii="Times New Roman" w:eastAsia="Times New Roman" w:hAnsi="Times New Roman" w:cs="Times New Roman"/>
          <w:sz w:val="24"/>
          <w:szCs w:val="24"/>
        </w:rPr>
        <w:tab/>
        <w:t>Поставщик обязан поставить товар по адресу, указанному в п. 2. описания объекта закупки собственными силами и средствами, а также осуществить его разгрузку.</w:t>
      </w:r>
    </w:p>
    <w:p w:rsidR="00840C92" w:rsidRPr="00B92897" w:rsidRDefault="00840C92" w:rsidP="00840C92">
      <w:pPr>
        <w:pStyle w:val="a3"/>
        <w:tabs>
          <w:tab w:val="left" w:pos="0"/>
          <w:tab w:val="left" w:pos="567"/>
        </w:tabs>
        <w:spacing w:after="0" w:line="240" w:lineRule="auto"/>
        <w:jc w:val="both"/>
        <w:rPr>
          <w:rFonts w:ascii="Times New Roman" w:eastAsia="Times New Roman" w:hAnsi="Times New Roman" w:cs="Times New Roman"/>
          <w:sz w:val="24"/>
          <w:szCs w:val="24"/>
        </w:rPr>
      </w:pPr>
      <w:r w:rsidRPr="00B92897">
        <w:rPr>
          <w:rFonts w:ascii="Times New Roman" w:eastAsia="Times New Roman" w:hAnsi="Times New Roman" w:cs="Times New Roman"/>
          <w:sz w:val="24"/>
          <w:szCs w:val="24"/>
        </w:rPr>
        <w:tab/>
        <w:t xml:space="preserve">Поставка и разгрузка производится в рабочее время (с 9:00 до 18:00), время Новосибирское. </w:t>
      </w:r>
    </w:p>
    <w:p w:rsidR="00840C92" w:rsidRPr="00B92897" w:rsidRDefault="00840C92" w:rsidP="00840C92">
      <w:pPr>
        <w:pStyle w:val="a3"/>
        <w:spacing w:after="0" w:line="240" w:lineRule="auto"/>
        <w:ind w:firstLine="696"/>
        <w:jc w:val="both"/>
        <w:rPr>
          <w:rFonts w:ascii="Times New Roman" w:eastAsia="Calibri" w:hAnsi="Times New Roman" w:cs="Times New Roman"/>
          <w:sz w:val="24"/>
          <w:szCs w:val="24"/>
          <w:lang w:eastAsia="zh-CN"/>
        </w:rPr>
      </w:pPr>
      <w:r w:rsidRPr="00B92897">
        <w:rPr>
          <w:rFonts w:ascii="Times New Roman" w:eastAsia="Calibri" w:hAnsi="Times New Roman" w:cs="Times New Roman"/>
          <w:sz w:val="24"/>
          <w:szCs w:val="24"/>
          <w:lang w:eastAsia="zh-CN"/>
        </w:rPr>
        <w:t>Поставляемый Товар должен быть новым Товаром, то есть Товаром, который не был в употреблении, не прошел ремонт, в том числе восстановление, замену составных частей, восстановление потребительских свойств, отражающим все последние модификации конструкций и материалов. Товар не должен иметь дефектов, связанных с конструкцией, материалами или функционированием при штатном использовании.</w:t>
      </w:r>
    </w:p>
    <w:p w:rsidR="00840C92" w:rsidRPr="00B92897" w:rsidRDefault="00840C92" w:rsidP="00840C92">
      <w:pPr>
        <w:pStyle w:val="a3"/>
        <w:spacing w:after="0" w:line="240" w:lineRule="auto"/>
        <w:ind w:firstLine="696"/>
        <w:jc w:val="both"/>
        <w:rPr>
          <w:rFonts w:ascii="Times New Roman" w:eastAsia="Calibri" w:hAnsi="Times New Roman" w:cs="Times New Roman"/>
          <w:sz w:val="24"/>
          <w:szCs w:val="24"/>
          <w:lang w:eastAsia="zh-CN"/>
        </w:rPr>
      </w:pPr>
      <w:r w:rsidRPr="00B92897">
        <w:rPr>
          <w:rFonts w:ascii="Times New Roman" w:eastAsia="Calibri" w:hAnsi="Times New Roman" w:cs="Times New Roman"/>
          <w:sz w:val="24"/>
          <w:szCs w:val="24"/>
          <w:lang w:eastAsia="zh-CN"/>
        </w:rPr>
        <w:t>Товар должен иметь упаковку, предотвращающую его, порчу при транспортировке.</w:t>
      </w:r>
    </w:p>
    <w:p w:rsidR="00840C92" w:rsidRPr="00B92897" w:rsidRDefault="00840C92" w:rsidP="00840C92">
      <w:pPr>
        <w:pStyle w:val="a3"/>
        <w:spacing w:after="0" w:line="240" w:lineRule="auto"/>
        <w:ind w:firstLine="696"/>
        <w:jc w:val="both"/>
        <w:rPr>
          <w:rFonts w:ascii="Times New Roman" w:eastAsia="Calibri" w:hAnsi="Times New Roman" w:cs="Times New Roman"/>
          <w:sz w:val="24"/>
          <w:szCs w:val="24"/>
          <w:lang w:eastAsia="zh-CN"/>
        </w:rPr>
      </w:pPr>
      <w:r w:rsidRPr="00B92897">
        <w:rPr>
          <w:rFonts w:ascii="Times New Roman" w:eastAsia="Calibri" w:hAnsi="Times New Roman" w:cs="Times New Roman"/>
          <w:sz w:val="24"/>
          <w:szCs w:val="24"/>
          <w:lang w:eastAsia="zh-CN"/>
        </w:rPr>
        <w:t>Маркировка и упаковка Товара должны соответствовать требованиям нормативно-технической документации в соответствии с законодательством Российской Федерации.</w:t>
      </w:r>
    </w:p>
    <w:p w:rsidR="00840C92" w:rsidRPr="00B92897" w:rsidRDefault="00840C92" w:rsidP="00840C92">
      <w:pPr>
        <w:pStyle w:val="a3"/>
        <w:spacing w:after="0" w:line="240" w:lineRule="auto"/>
        <w:ind w:firstLine="696"/>
        <w:jc w:val="both"/>
        <w:rPr>
          <w:rFonts w:ascii="Times New Roman" w:eastAsia="Times New Roman" w:hAnsi="Times New Roman" w:cs="Times New Roman"/>
          <w:sz w:val="24"/>
          <w:szCs w:val="24"/>
        </w:rPr>
      </w:pPr>
      <w:r w:rsidRPr="00B92897">
        <w:rPr>
          <w:rFonts w:ascii="Times New Roman" w:eastAsia="Times New Roman" w:hAnsi="Times New Roman" w:cs="Times New Roman"/>
          <w:sz w:val="24"/>
          <w:szCs w:val="24"/>
        </w:rPr>
        <w:t>В конструкции поставляемого Товара не допускается использование внешних проводных соединений частей Товара между собой. Все соединительные провода находятся внутри корпуса. Порты и разъёмы Товара, характеристики которого указаны в Таблице №1 описания объекта закупки, используются без переходников, адаптеров и каких-либо дополнительных устройств.</w:t>
      </w:r>
    </w:p>
    <w:p w:rsidR="00840C92" w:rsidRPr="00B92897" w:rsidRDefault="00840C92" w:rsidP="00840C92">
      <w:pPr>
        <w:pStyle w:val="a3"/>
        <w:spacing w:after="0" w:line="240" w:lineRule="auto"/>
        <w:ind w:firstLine="696"/>
        <w:jc w:val="both"/>
        <w:rPr>
          <w:rFonts w:ascii="Times New Roman" w:eastAsia="Times New Roman" w:hAnsi="Times New Roman" w:cs="Times New Roman"/>
          <w:sz w:val="24"/>
          <w:szCs w:val="24"/>
        </w:rPr>
      </w:pPr>
      <w:r w:rsidRPr="00B92897">
        <w:rPr>
          <w:rFonts w:ascii="Times New Roman" w:eastAsia="Times New Roman" w:hAnsi="Times New Roman" w:cs="Times New Roman"/>
          <w:sz w:val="24"/>
          <w:szCs w:val="24"/>
        </w:rPr>
        <w:t>В случае возникновения подозрений в поставке не оригинального оборудования и/или следов доработки силами поставщика, Заказчик оставляет за собой право обратиться за разъяснением к производителю оборудования, запросить авторизационные письма и т.д.</w:t>
      </w:r>
    </w:p>
    <w:p w:rsidR="00840C92" w:rsidRDefault="00840C92" w:rsidP="00840C92">
      <w:pPr>
        <w:spacing w:after="0" w:line="240" w:lineRule="auto"/>
        <w:rPr>
          <w:rFonts w:ascii="Times New Roman" w:hAnsi="Times New Roman"/>
          <w:b/>
          <w:sz w:val="24"/>
          <w:szCs w:val="24"/>
        </w:rPr>
      </w:pPr>
      <w:r>
        <w:rPr>
          <w:rFonts w:ascii="Times New Roman" w:hAnsi="Times New Roman"/>
          <w:b/>
          <w:sz w:val="24"/>
          <w:szCs w:val="24"/>
        </w:rPr>
        <w:t>КТРУ:</w:t>
      </w:r>
    </w:p>
    <w:p w:rsidR="00840C92" w:rsidRDefault="00840C92" w:rsidP="00840C92">
      <w:pPr>
        <w:spacing w:after="0" w:line="240" w:lineRule="auto"/>
        <w:rPr>
          <w:rFonts w:ascii="Times New Roman" w:hAnsi="Times New Roman"/>
          <w:b/>
          <w:sz w:val="24"/>
          <w:szCs w:val="24"/>
        </w:rPr>
      </w:pPr>
      <w:r w:rsidRPr="00010353">
        <w:rPr>
          <w:rFonts w:ascii="Times New Roman" w:hAnsi="Times New Roman"/>
          <w:b/>
          <w:sz w:val="24"/>
          <w:szCs w:val="24"/>
        </w:rPr>
        <w:t>26.20.11.110-00000165</w:t>
      </w:r>
      <w:r>
        <w:rPr>
          <w:rFonts w:ascii="Times New Roman" w:hAnsi="Times New Roman"/>
          <w:b/>
          <w:sz w:val="24"/>
          <w:szCs w:val="24"/>
        </w:rPr>
        <w:t xml:space="preserve"> - Ноутбук</w:t>
      </w:r>
    </w:p>
    <w:p w:rsidR="00840C92" w:rsidRDefault="00840C92" w:rsidP="00840C92">
      <w:pPr>
        <w:spacing w:after="0" w:line="240" w:lineRule="auto"/>
        <w:rPr>
          <w:rFonts w:ascii="Times New Roman" w:hAnsi="Times New Roman"/>
          <w:b/>
          <w:sz w:val="24"/>
          <w:szCs w:val="24"/>
        </w:rPr>
      </w:pPr>
      <w:r w:rsidRPr="00010353">
        <w:rPr>
          <w:rFonts w:ascii="Times New Roman" w:hAnsi="Times New Roman"/>
          <w:b/>
          <w:sz w:val="24"/>
          <w:szCs w:val="24"/>
        </w:rPr>
        <w:t>26.20.15.000-00000037</w:t>
      </w:r>
      <w:r>
        <w:rPr>
          <w:rFonts w:ascii="Times New Roman" w:hAnsi="Times New Roman"/>
          <w:b/>
          <w:sz w:val="24"/>
          <w:szCs w:val="24"/>
        </w:rPr>
        <w:t xml:space="preserve"> - </w:t>
      </w:r>
      <w:r w:rsidRPr="00010353">
        <w:rPr>
          <w:rFonts w:ascii="Times New Roman" w:hAnsi="Times New Roman"/>
          <w:b/>
          <w:sz w:val="24"/>
          <w:szCs w:val="24"/>
        </w:rPr>
        <w:t>Компьютер персональный настольный (моноблок)</w:t>
      </w:r>
    </w:p>
    <w:p w:rsidR="00840C92" w:rsidRPr="00B92897" w:rsidRDefault="00840C92" w:rsidP="00840C92">
      <w:pPr>
        <w:spacing w:after="0" w:line="240" w:lineRule="auto"/>
        <w:jc w:val="right"/>
        <w:rPr>
          <w:rFonts w:ascii="Times New Roman" w:hAnsi="Times New Roman"/>
          <w:b/>
          <w:sz w:val="24"/>
          <w:szCs w:val="24"/>
        </w:rPr>
      </w:pPr>
      <w:r w:rsidRPr="00B92897">
        <w:rPr>
          <w:rFonts w:ascii="Times New Roman" w:hAnsi="Times New Roman"/>
          <w:b/>
          <w:sz w:val="24"/>
          <w:szCs w:val="24"/>
        </w:rPr>
        <w:t>Таблица№1 Характеристики товара</w:t>
      </w:r>
    </w:p>
    <w:tbl>
      <w:tblPr>
        <w:tblStyle w:val="a4"/>
        <w:tblW w:w="10201" w:type="dxa"/>
        <w:tblInd w:w="-289" w:type="dxa"/>
        <w:tblLayout w:type="fixed"/>
        <w:tblLook w:val="04A0" w:firstRow="1" w:lastRow="0" w:firstColumn="1" w:lastColumn="0" w:noHBand="0" w:noVBand="1"/>
      </w:tblPr>
      <w:tblGrid>
        <w:gridCol w:w="1135"/>
        <w:gridCol w:w="2089"/>
        <w:gridCol w:w="1627"/>
        <w:gridCol w:w="3042"/>
        <w:gridCol w:w="2308"/>
      </w:tblGrid>
      <w:tr w:rsidR="00840C92" w:rsidRPr="00B92897" w:rsidTr="00F60DF2">
        <w:trPr>
          <w:tblHeader/>
        </w:trPr>
        <w:tc>
          <w:tcPr>
            <w:tcW w:w="1135" w:type="dxa"/>
          </w:tcPr>
          <w:p w:rsidR="00840C92" w:rsidRPr="00B92897" w:rsidRDefault="00840C92" w:rsidP="00F60DF2">
            <w:pPr>
              <w:pStyle w:val="a3"/>
              <w:ind w:left="0"/>
              <w:jc w:val="center"/>
              <w:rPr>
                <w:rFonts w:ascii="Times New Roman" w:hAnsi="Times New Roman" w:cs="Times New Roman"/>
                <w:b/>
                <w:sz w:val="24"/>
                <w:szCs w:val="24"/>
              </w:rPr>
            </w:pPr>
            <w:r w:rsidRPr="00B92897">
              <w:rPr>
                <w:rFonts w:ascii="Times New Roman" w:eastAsia="Calibri" w:hAnsi="Times New Roman" w:cs="Times New Roman"/>
                <w:b/>
                <w:sz w:val="24"/>
                <w:szCs w:val="24"/>
              </w:rPr>
              <w:t>№ п.п</w:t>
            </w:r>
          </w:p>
        </w:tc>
        <w:tc>
          <w:tcPr>
            <w:tcW w:w="2089" w:type="dxa"/>
          </w:tcPr>
          <w:p w:rsidR="00840C92" w:rsidRPr="00B92897" w:rsidRDefault="00840C92" w:rsidP="00F60DF2">
            <w:pPr>
              <w:pStyle w:val="a3"/>
              <w:ind w:left="0"/>
              <w:jc w:val="center"/>
              <w:rPr>
                <w:rFonts w:ascii="Times New Roman" w:hAnsi="Times New Roman" w:cs="Times New Roman"/>
                <w:b/>
                <w:sz w:val="24"/>
                <w:szCs w:val="24"/>
              </w:rPr>
            </w:pPr>
            <w:r w:rsidRPr="00B92897">
              <w:rPr>
                <w:rFonts w:ascii="Times New Roman" w:eastAsia="Calibri" w:hAnsi="Times New Roman" w:cs="Times New Roman"/>
                <w:b/>
                <w:sz w:val="24"/>
                <w:szCs w:val="24"/>
              </w:rPr>
              <w:t>Наименование</w:t>
            </w:r>
          </w:p>
        </w:tc>
        <w:tc>
          <w:tcPr>
            <w:tcW w:w="1627" w:type="dxa"/>
          </w:tcPr>
          <w:p w:rsidR="00840C92" w:rsidRPr="00B92897" w:rsidRDefault="00840C92" w:rsidP="00F60DF2">
            <w:pPr>
              <w:pStyle w:val="a3"/>
              <w:ind w:left="0"/>
              <w:jc w:val="center"/>
              <w:rPr>
                <w:rFonts w:ascii="Times New Roman" w:hAnsi="Times New Roman" w:cs="Times New Roman"/>
                <w:b/>
                <w:sz w:val="24"/>
                <w:szCs w:val="24"/>
              </w:rPr>
            </w:pPr>
            <w:r w:rsidRPr="00B92897">
              <w:rPr>
                <w:rFonts w:ascii="Times New Roman" w:eastAsia="Calibri" w:hAnsi="Times New Roman" w:cs="Times New Roman"/>
                <w:b/>
                <w:sz w:val="24"/>
                <w:szCs w:val="24"/>
              </w:rPr>
              <w:t>Количество, штук</w:t>
            </w:r>
          </w:p>
        </w:tc>
        <w:tc>
          <w:tcPr>
            <w:tcW w:w="5350" w:type="dxa"/>
            <w:gridSpan w:val="2"/>
          </w:tcPr>
          <w:p w:rsidR="00840C92" w:rsidRPr="00B92897" w:rsidRDefault="00840C92" w:rsidP="00F60DF2">
            <w:pPr>
              <w:pStyle w:val="a3"/>
              <w:ind w:left="0"/>
              <w:jc w:val="center"/>
              <w:rPr>
                <w:rFonts w:ascii="Times New Roman" w:hAnsi="Times New Roman" w:cs="Times New Roman"/>
                <w:b/>
                <w:sz w:val="24"/>
                <w:szCs w:val="24"/>
              </w:rPr>
            </w:pPr>
            <w:r w:rsidRPr="00B92897">
              <w:rPr>
                <w:rFonts w:ascii="Times New Roman" w:eastAsia="Calibri" w:hAnsi="Times New Roman" w:cs="Times New Roman"/>
                <w:b/>
                <w:sz w:val="24"/>
                <w:szCs w:val="24"/>
              </w:rPr>
              <w:t>Характеристики</w:t>
            </w:r>
          </w:p>
        </w:tc>
      </w:tr>
      <w:tr w:rsidR="00840C92" w:rsidRPr="00B92897" w:rsidTr="00F60DF2">
        <w:trPr>
          <w:trHeight w:val="210"/>
        </w:trPr>
        <w:tc>
          <w:tcPr>
            <w:tcW w:w="1135" w:type="dxa"/>
            <w:vMerge w:val="restart"/>
            <w:vAlign w:val="center"/>
          </w:tcPr>
          <w:p w:rsidR="00840C92" w:rsidRPr="00B92897" w:rsidRDefault="00840C92" w:rsidP="00F60DF2">
            <w:pPr>
              <w:jc w:val="center"/>
              <w:rPr>
                <w:rFonts w:ascii="Times New Roman" w:hAnsi="Times New Roman" w:cs="Times New Roman"/>
                <w:b/>
                <w:sz w:val="24"/>
                <w:szCs w:val="24"/>
              </w:rPr>
            </w:pPr>
            <w:r w:rsidRPr="00B92897">
              <w:rPr>
                <w:rFonts w:ascii="Times New Roman" w:eastAsia="Calibri" w:hAnsi="Times New Roman" w:cs="Times New Roman"/>
                <w:b/>
                <w:sz w:val="24"/>
                <w:szCs w:val="24"/>
              </w:rPr>
              <w:t>1</w:t>
            </w:r>
          </w:p>
        </w:tc>
        <w:tc>
          <w:tcPr>
            <w:tcW w:w="2089" w:type="dxa"/>
            <w:vMerge w:val="restart"/>
            <w:vAlign w:val="center"/>
          </w:tcPr>
          <w:p w:rsidR="00840C92" w:rsidRPr="00B92897" w:rsidRDefault="00840C92" w:rsidP="00F60DF2">
            <w:pPr>
              <w:jc w:val="center"/>
              <w:rPr>
                <w:rFonts w:ascii="Times New Roman" w:hAnsi="Times New Roman" w:cs="Times New Roman"/>
                <w:b/>
                <w:sz w:val="24"/>
                <w:szCs w:val="24"/>
              </w:rPr>
            </w:pPr>
            <w:r w:rsidRPr="00B92897">
              <w:rPr>
                <w:rFonts w:ascii="Times New Roman" w:eastAsia="Calibri" w:hAnsi="Times New Roman" w:cs="Times New Roman"/>
                <w:b/>
                <w:sz w:val="24"/>
                <w:szCs w:val="24"/>
              </w:rPr>
              <w:t>Ноутбук</w:t>
            </w:r>
          </w:p>
        </w:tc>
        <w:tc>
          <w:tcPr>
            <w:tcW w:w="1627" w:type="dxa"/>
            <w:vMerge w:val="restart"/>
            <w:vAlign w:val="center"/>
          </w:tcPr>
          <w:p w:rsidR="00840C92" w:rsidRPr="00B92897" w:rsidRDefault="00840C92" w:rsidP="00F60DF2">
            <w:pPr>
              <w:pStyle w:val="a3"/>
              <w:ind w:left="0"/>
              <w:jc w:val="center"/>
              <w:rPr>
                <w:rFonts w:ascii="Times New Roman" w:hAnsi="Times New Roman" w:cs="Times New Roman"/>
                <w:b/>
                <w:sz w:val="24"/>
                <w:szCs w:val="24"/>
              </w:rPr>
            </w:pPr>
            <w:r>
              <w:rPr>
                <w:rFonts w:ascii="Times New Roman" w:eastAsia="Calibri" w:hAnsi="Times New Roman" w:cs="Times New Roman"/>
                <w:b/>
                <w:sz w:val="24"/>
                <w:szCs w:val="24"/>
              </w:rPr>
              <w:t>53</w:t>
            </w: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Форм-фактор</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Ноутбук</w:t>
            </w:r>
          </w:p>
        </w:tc>
      </w:tr>
      <w:tr w:rsidR="00840C92" w:rsidRPr="00B92897" w:rsidTr="00F60DF2">
        <w:trPr>
          <w:trHeight w:val="233"/>
        </w:trPr>
        <w:tc>
          <w:tcPr>
            <w:tcW w:w="1135" w:type="dxa"/>
            <w:vMerge/>
          </w:tcPr>
          <w:p w:rsidR="00840C92" w:rsidRPr="00B92897" w:rsidRDefault="00840C92" w:rsidP="00F60DF2">
            <w:pPr>
              <w:pStyle w:val="a3"/>
              <w:numPr>
                <w:ilvl w:val="0"/>
                <w:numId w:val="3"/>
              </w:numPr>
              <w:rPr>
                <w:rFonts w:ascii="Times New Roman" w:hAnsi="Times New Roman" w:cs="Times New Roman"/>
                <w:b/>
                <w:sz w:val="24"/>
                <w:szCs w:val="24"/>
                <w:lang w:val="en-US"/>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Размер диагонали, дюйм (25,4 мм)</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 15.6</w:t>
            </w:r>
          </w:p>
        </w:tc>
      </w:tr>
      <w:tr w:rsidR="00840C92" w:rsidRPr="00B92897" w:rsidTr="00F60DF2">
        <w:trPr>
          <w:trHeight w:val="272"/>
        </w:trPr>
        <w:tc>
          <w:tcPr>
            <w:tcW w:w="1135" w:type="dxa"/>
            <w:vMerge/>
          </w:tcPr>
          <w:p w:rsidR="00840C92" w:rsidRPr="00B92897" w:rsidRDefault="00840C92" w:rsidP="00F60DF2">
            <w:pPr>
              <w:pStyle w:val="a3"/>
              <w:numPr>
                <w:ilvl w:val="0"/>
                <w:numId w:val="3"/>
              </w:numPr>
              <w:rPr>
                <w:rFonts w:ascii="Times New Roman" w:hAnsi="Times New Roman" w:cs="Times New Roman"/>
                <w:b/>
                <w:sz w:val="24"/>
                <w:szCs w:val="24"/>
                <w:lang w:val="en-US"/>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Разрешение экрана</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Full HD</w:t>
            </w:r>
          </w:p>
        </w:tc>
      </w:tr>
      <w:tr w:rsidR="00840C92" w:rsidRPr="00B92897" w:rsidTr="00F60DF2">
        <w:trPr>
          <w:trHeight w:val="70"/>
        </w:trPr>
        <w:tc>
          <w:tcPr>
            <w:tcW w:w="1135" w:type="dxa"/>
            <w:vMerge/>
          </w:tcPr>
          <w:p w:rsidR="00840C92" w:rsidRPr="00B92897" w:rsidRDefault="00840C92" w:rsidP="00F60DF2">
            <w:pPr>
              <w:pStyle w:val="a3"/>
              <w:numPr>
                <w:ilvl w:val="0"/>
                <w:numId w:val="3"/>
              </w:numPr>
              <w:rPr>
                <w:rFonts w:ascii="Times New Roman" w:hAnsi="Times New Roman" w:cs="Times New Roman"/>
                <w:b/>
                <w:sz w:val="24"/>
                <w:szCs w:val="24"/>
                <w:lang w:val="en-US"/>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Количество ядер процессора, штук</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 4</w:t>
            </w:r>
          </w:p>
        </w:tc>
      </w:tr>
      <w:tr w:rsidR="00840C92" w:rsidRPr="00B92897" w:rsidTr="00F60DF2">
        <w:trPr>
          <w:trHeight w:val="210"/>
        </w:trPr>
        <w:tc>
          <w:tcPr>
            <w:tcW w:w="1135" w:type="dxa"/>
            <w:vMerge/>
          </w:tcPr>
          <w:p w:rsidR="00840C92" w:rsidRPr="00B92897" w:rsidRDefault="00840C92" w:rsidP="00F60DF2">
            <w:pPr>
              <w:pStyle w:val="a3"/>
              <w:numPr>
                <w:ilvl w:val="0"/>
                <w:numId w:val="3"/>
              </w:numPr>
              <w:rPr>
                <w:rFonts w:ascii="Times New Roman" w:hAnsi="Times New Roman" w:cs="Times New Roman"/>
                <w:b/>
                <w:sz w:val="24"/>
                <w:szCs w:val="24"/>
                <w:lang w:val="en-US"/>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Количество потоков процессора, штук</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 8</w:t>
            </w:r>
          </w:p>
        </w:tc>
      </w:tr>
      <w:tr w:rsidR="00840C92" w:rsidRPr="00B92897" w:rsidTr="00F60DF2">
        <w:trPr>
          <w:trHeight w:val="150"/>
        </w:trPr>
        <w:tc>
          <w:tcPr>
            <w:tcW w:w="1135" w:type="dxa"/>
            <w:vMerge/>
          </w:tcPr>
          <w:p w:rsidR="00840C92" w:rsidRPr="00B92897" w:rsidRDefault="00840C92" w:rsidP="00F60DF2">
            <w:pPr>
              <w:pStyle w:val="a3"/>
              <w:numPr>
                <w:ilvl w:val="0"/>
                <w:numId w:val="3"/>
              </w:numPr>
              <w:rPr>
                <w:rFonts w:ascii="Times New Roman" w:hAnsi="Times New Roman" w:cs="Times New Roman"/>
                <w:b/>
                <w:sz w:val="24"/>
                <w:szCs w:val="24"/>
                <w:lang w:val="en-US"/>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Частота процессора базовая, Гигагерц</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 2.4</w:t>
            </w:r>
          </w:p>
        </w:tc>
      </w:tr>
      <w:tr w:rsidR="00840C92" w:rsidRPr="00B92897" w:rsidTr="00F60DF2">
        <w:trPr>
          <w:trHeight w:val="259"/>
        </w:trPr>
        <w:tc>
          <w:tcPr>
            <w:tcW w:w="1135" w:type="dxa"/>
            <w:vMerge/>
          </w:tcPr>
          <w:p w:rsidR="00840C92" w:rsidRPr="00B92897" w:rsidRDefault="00840C92" w:rsidP="00F60DF2">
            <w:pPr>
              <w:pStyle w:val="a3"/>
              <w:numPr>
                <w:ilvl w:val="0"/>
                <w:numId w:val="3"/>
              </w:numPr>
              <w:rPr>
                <w:rFonts w:ascii="Times New Roman" w:hAnsi="Times New Roman" w:cs="Times New Roman"/>
                <w:b/>
                <w:sz w:val="24"/>
                <w:szCs w:val="24"/>
                <w:lang w:val="en-US"/>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Объем кэш памяти третьего уровня процессора (L3), Мегабайт</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 6</w:t>
            </w:r>
          </w:p>
        </w:tc>
      </w:tr>
      <w:tr w:rsidR="00840C92" w:rsidRPr="00B92897" w:rsidTr="00F60DF2">
        <w:trPr>
          <w:trHeight w:val="375"/>
        </w:trPr>
        <w:tc>
          <w:tcPr>
            <w:tcW w:w="1135" w:type="dxa"/>
            <w:vMerge/>
          </w:tcPr>
          <w:p w:rsidR="00840C92" w:rsidRPr="00B92897" w:rsidRDefault="00840C92" w:rsidP="00F60DF2">
            <w:pPr>
              <w:pStyle w:val="a3"/>
              <w:numPr>
                <w:ilvl w:val="0"/>
                <w:numId w:val="3"/>
              </w:numPr>
              <w:rPr>
                <w:rFonts w:ascii="Times New Roman" w:hAnsi="Times New Roman" w:cs="Times New Roman"/>
                <w:b/>
                <w:sz w:val="24"/>
                <w:szCs w:val="24"/>
                <w:lang w:val="en-US"/>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Тип видеоадаптера</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Интегрированная (встроенная)</w:t>
            </w:r>
          </w:p>
        </w:tc>
      </w:tr>
      <w:tr w:rsidR="00840C92" w:rsidRPr="00B92897" w:rsidTr="00F60DF2">
        <w:trPr>
          <w:trHeight w:val="120"/>
        </w:trPr>
        <w:tc>
          <w:tcPr>
            <w:tcW w:w="1135" w:type="dxa"/>
            <w:vMerge/>
          </w:tcPr>
          <w:p w:rsidR="00840C92" w:rsidRPr="00B92897" w:rsidRDefault="00840C92" w:rsidP="00F60DF2">
            <w:pPr>
              <w:pStyle w:val="a3"/>
              <w:numPr>
                <w:ilvl w:val="0"/>
                <w:numId w:val="3"/>
              </w:numPr>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Тип оперативной памяти</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DDR4</w:t>
            </w:r>
          </w:p>
        </w:tc>
      </w:tr>
      <w:tr w:rsidR="00840C92" w:rsidRPr="00B92897" w:rsidTr="00F60DF2">
        <w:trPr>
          <w:trHeight w:val="250"/>
        </w:trPr>
        <w:tc>
          <w:tcPr>
            <w:tcW w:w="1135" w:type="dxa"/>
            <w:vMerge/>
          </w:tcPr>
          <w:p w:rsidR="00840C92" w:rsidRPr="00B92897" w:rsidRDefault="00840C92" w:rsidP="00F60DF2">
            <w:pPr>
              <w:pStyle w:val="a3"/>
              <w:numPr>
                <w:ilvl w:val="0"/>
                <w:numId w:val="3"/>
              </w:numPr>
              <w:rPr>
                <w:rFonts w:ascii="Times New Roman" w:hAnsi="Times New Roman" w:cs="Times New Roman"/>
                <w:b/>
                <w:sz w:val="24"/>
                <w:szCs w:val="24"/>
                <w:lang w:val="en-US"/>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Общий объем установленной оперативной памяти, Гигабайт</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 8</w:t>
            </w:r>
          </w:p>
        </w:tc>
      </w:tr>
      <w:tr w:rsidR="00840C92" w:rsidRPr="00B92897" w:rsidTr="00F60DF2">
        <w:trPr>
          <w:trHeight w:val="360"/>
        </w:trPr>
        <w:tc>
          <w:tcPr>
            <w:tcW w:w="1135" w:type="dxa"/>
            <w:vMerge/>
          </w:tcPr>
          <w:p w:rsidR="00840C92" w:rsidRPr="00B92897" w:rsidRDefault="00840C92" w:rsidP="00F60DF2">
            <w:pPr>
              <w:pStyle w:val="a3"/>
              <w:numPr>
                <w:ilvl w:val="0"/>
                <w:numId w:val="3"/>
              </w:numPr>
              <w:rPr>
                <w:rFonts w:ascii="Times New Roman" w:hAnsi="Times New Roman" w:cs="Times New Roman"/>
                <w:b/>
                <w:sz w:val="24"/>
                <w:szCs w:val="24"/>
                <w:lang w:val="en-US"/>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Максимальный общий поддерживаемый объем оперативной памяти, Гигабайт</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 64</w:t>
            </w:r>
          </w:p>
        </w:tc>
      </w:tr>
      <w:tr w:rsidR="00840C92" w:rsidRPr="00B92897" w:rsidTr="00F60DF2">
        <w:trPr>
          <w:trHeight w:val="360"/>
        </w:trPr>
        <w:tc>
          <w:tcPr>
            <w:tcW w:w="1135" w:type="dxa"/>
            <w:vMerge/>
          </w:tcPr>
          <w:p w:rsidR="00840C92" w:rsidRPr="00B92897" w:rsidRDefault="00840C92" w:rsidP="00F60DF2">
            <w:pPr>
              <w:pStyle w:val="a3"/>
              <w:numPr>
                <w:ilvl w:val="0"/>
                <w:numId w:val="3"/>
              </w:numPr>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Тип накопителя</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SSD</w:t>
            </w:r>
          </w:p>
        </w:tc>
      </w:tr>
      <w:tr w:rsidR="00840C92" w:rsidRPr="00B92897" w:rsidTr="00F60DF2">
        <w:trPr>
          <w:trHeight w:val="300"/>
        </w:trPr>
        <w:tc>
          <w:tcPr>
            <w:tcW w:w="1135" w:type="dxa"/>
            <w:vMerge/>
          </w:tcPr>
          <w:p w:rsidR="00840C92" w:rsidRPr="00B92897" w:rsidRDefault="00840C92" w:rsidP="00F60DF2">
            <w:pPr>
              <w:pStyle w:val="a3"/>
              <w:numPr>
                <w:ilvl w:val="0"/>
                <w:numId w:val="3"/>
              </w:numPr>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Объем SSD накопителя, Гигабайт</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 480</w:t>
            </w:r>
          </w:p>
        </w:tc>
      </w:tr>
      <w:tr w:rsidR="00840C92" w:rsidRPr="00B92897" w:rsidTr="00F60DF2">
        <w:trPr>
          <w:trHeight w:val="238"/>
        </w:trPr>
        <w:tc>
          <w:tcPr>
            <w:tcW w:w="1135" w:type="dxa"/>
            <w:vMerge/>
          </w:tcPr>
          <w:p w:rsidR="00840C92" w:rsidRPr="00B92897" w:rsidRDefault="00840C92" w:rsidP="00F60DF2">
            <w:pPr>
              <w:pStyle w:val="a3"/>
              <w:numPr>
                <w:ilvl w:val="0"/>
                <w:numId w:val="3"/>
              </w:numPr>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Тип беспроводной связи</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Bluetooth, Wi-Fi</w:t>
            </w:r>
          </w:p>
        </w:tc>
      </w:tr>
      <w:tr w:rsidR="00840C92" w:rsidRPr="00B92897" w:rsidTr="00F60DF2">
        <w:trPr>
          <w:trHeight w:val="240"/>
        </w:trPr>
        <w:tc>
          <w:tcPr>
            <w:tcW w:w="1135" w:type="dxa"/>
            <w:vMerge/>
          </w:tcPr>
          <w:p w:rsidR="00840C92" w:rsidRPr="00B92897" w:rsidRDefault="00840C92" w:rsidP="00F60DF2">
            <w:pPr>
              <w:pStyle w:val="a3"/>
              <w:numPr>
                <w:ilvl w:val="0"/>
                <w:numId w:val="3"/>
              </w:numPr>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Количество встроенных в корпус портов USB 3.2 Gen 1 (USB 3.1 Gen 1, USB 3.0), штук</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 2</w:t>
            </w:r>
          </w:p>
        </w:tc>
      </w:tr>
      <w:tr w:rsidR="00840C92" w:rsidRPr="00B92897" w:rsidTr="00F60DF2">
        <w:trPr>
          <w:trHeight w:val="240"/>
        </w:trPr>
        <w:tc>
          <w:tcPr>
            <w:tcW w:w="1135" w:type="dxa"/>
            <w:vMerge/>
          </w:tcPr>
          <w:p w:rsidR="00840C92" w:rsidRPr="00B92897" w:rsidRDefault="00840C92" w:rsidP="00F60DF2">
            <w:pPr>
              <w:pStyle w:val="a3"/>
              <w:numPr>
                <w:ilvl w:val="0"/>
                <w:numId w:val="3"/>
              </w:numPr>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33678D" w:rsidRDefault="00840C92" w:rsidP="00F60DF2">
            <w:pPr>
              <w:rPr>
                <w:rFonts w:ascii="Times New Roman" w:hAnsi="Times New Roman" w:cs="Times New Roman"/>
                <w:sz w:val="24"/>
                <w:szCs w:val="24"/>
              </w:rPr>
            </w:pPr>
            <w:r w:rsidRPr="0033678D">
              <w:rPr>
                <w:rFonts w:ascii="Times New Roman" w:eastAsia="Calibri" w:hAnsi="Times New Roman" w:cs="Times New Roman"/>
                <w:sz w:val="24"/>
                <w:szCs w:val="24"/>
              </w:rPr>
              <w:t>Тип интерфейса USB USB 3.2 Gen 1</w:t>
            </w:r>
          </w:p>
        </w:tc>
        <w:tc>
          <w:tcPr>
            <w:tcW w:w="2308" w:type="dxa"/>
          </w:tcPr>
          <w:p w:rsidR="00840C92" w:rsidRPr="0033678D" w:rsidRDefault="00840C92" w:rsidP="00F60DF2">
            <w:pPr>
              <w:rPr>
                <w:rFonts w:ascii="Times New Roman" w:hAnsi="Times New Roman" w:cs="Times New Roman"/>
                <w:sz w:val="24"/>
                <w:szCs w:val="24"/>
                <w:lang w:val="en-US"/>
              </w:rPr>
            </w:pPr>
            <w:r w:rsidRPr="0033678D">
              <w:rPr>
                <w:rFonts w:ascii="Times New Roman" w:eastAsia="Calibri" w:hAnsi="Times New Roman" w:cs="Times New Roman"/>
                <w:sz w:val="24"/>
                <w:szCs w:val="24"/>
              </w:rPr>
              <w:t>Type-</w:t>
            </w:r>
            <w:r w:rsidRPr="0033678D">
              <w:rPr>
                <w:rFonts w:ascii="Times New Roman" w:eastAsia="Calibri" w:hAnsi="Times New Roman" w:cs="Times New Roman"/>
                <w:sz w:val="24"/>
                <w:szCs w:val="24"/>
                <w:lang w:val="en-US"/>
              </w:rPr>
              <w:t>A</w:t>
            </w:r>
          </w:p>
        </w:tc>
      </w:tr>
      <w:tr w:rsidR="00840C92" w:rsidRPr="00B92897" w:rsidTr="00F60DF2">
        <w:trPr>
          <w:trHeight w:val="70"/>
        </w:trPr>
        <w:tc>
          <w:tcPr>
            <w:tcW w:w="1135" w:type="dxa"/>
            <w:vMerge/>
          </w:tcPr>
          <w:p w:rsidR="00840C92" w:rsidRPr="00B92897" w:rsidRDefault="00840C92" w:rsidP="00F60DF2">
            <w:pPr>
              <w:pStyle w:val="a3"/>
              <w:numPr>
                <w:ilvl w:val="0"/>
                <w:numId w:val="3"/>
              </w:numPr>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33678D" w:rsidRDefault="00840C92" w:rsidP="00F60DF2">
            <w:pPr>
              <w:rPr>
                <w:rFonts w:ascii="Times New Roman" w:hAnsi="Times New Roman" w:cs="Times New Roman"/>
                <w:sz w:val="24"/>
                <w:szCs w:val="24"/>
              </w:rPr>
            </w:pPr>
            <w:r w:rsidRPr="0033678D">
              <w:rPr>
                <w:rFonts w:ascii="Times New Roman" w:eastAsia="Calibri" w:hAnsi="Times New Roman" w:cs="Times New Roman"/>
                <w:sz w:val="24"/>
                <w:szCs w:val="24"/>
              </w:rPr>
              <w:t>Количество встроенных в корпус портов USB 3.2 Gen 2 (USB 3.1 Gen 2, USB 3.1), штук</w:t>
            </w:r>
          </w:p>
        </w:tc>
        <w:tc>
          <w:tcPr>
            <w:tcW w:w="2308" w:type="dxa"/>
          </w:tcPr>
          <w:p w:rsidR="00840C92" w:rsidRPr="0033678D" w:rsidRDefault="00840C92" w:rsidP="00F60DF2">
            <w:pPr>
              <w:rPr>
                <w:rFonts w:ascii="Times New Roman" w:hAnsi="Times New Roman" w:cs="Times New Roman"/>
                <w:sz w:val="24"/>
                <w:szCs w:val="24"/>
              </w:rPr>
            </w:pPr>
            <w:r w:rsidRPr="0033678D">
              <w:rPr>
                <w:rFonts w:ascii="Times New Roman" w:eastAsia="Calibri" w:hAnsi="Times New Roman" w:cs="Times New Roman"/>
                <w:sz w:val="24"/>
                <w:szCs w:val="24"/>
              </w:rPr>
              <w:t>≥ 2</w:t>
            </w:r>
          </w:p>
        </w:tc>
      </w:tr>
      <w:tr w:rsidR="00840C92" w:rsidRPr="00B92897" w:rsidTr="00F60DF2">
        <w:trPr>
          <w:trHeight w:val="540"/>
        </w:trPr>
        <w:tc>
          <w:tcPr>
            <w:tcW w:w="1135" w:type="dxa"/>
            <w:vMerge/>
          </w:tcPr>
          <w:p w:rsidR="00840C92" w:rsidRPr="00B92897" w:rsidRDefault="00840C92" w:rsidP="00F60DF2">
            <w:pPr>
              <w:pStyle w:val="a3"/>
              <w:numPr>
                <w:ilvl w:val="0"/>
                <w:numId w:val="3"/>
              </w:numPr>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33678D" w:rsidRDefault="00840C92" w:rsidP="00F60DF2">
            <w:pPr>
              <w:rPr>
                <w:rFonts w:ascii="Times New Roman" w:hAnsi="Times New Roman" w:cs="Times New Roman"/>
                <w:sz w:val="24"/>
                <w:szCs w:val="24"/>
              </w:rPr>
            </w:pPr>
            <w:r w:rsidRPr="0033678D">
              <w:rPr>
                <w:rFonts w:ascii="Times New Roman" w:eastAsia="Calibri" w:hAnsi="Times New Roman" w:cs="Times New Roman"/>
                <w:sz w:val="24"/>
                <w:szCs w:val="24"/>
              </w:rPr>
              <w:t>Тип интерфейса USB USB 3.2 Gen 2</w:t>
            </w:r>
          </w:p>
        </w:tc>
        <w:tc>
          <w:tcPr>
            <w:tcW w:w="2308" w:type="dxa"/>
          </w:tcPr>
          <w:p w:rsidR="00840C92" w:rsidRPr="0033678D" w:rsidRDefault="00840C92" w:rsidP="00F60DF2">
            <w:pPr>
              <w:rPr>
                <w:rFonts w:ascii="Times New Roman" w:hAnsi="Times New Roman" w:cs="Times New Roman"/>
                <w:sz w:val="24"/>
                <w:szCs w:val="24"/>
              </w:rPr>
            </w:pPr>
            <w:r w:rsidRPr="0033678D">
              <w:rPr>
                <w:rFonts w:ascii="Times New Roman" w:eastAsia="Calibri" w:hAnsi="Times New Roman" w:cs="Times New Roman"/>
                <w:sz w:val="24"/>
                <w:szCs w:val="24"/>
              </w:rPr>
              <w:t>Type-C</w:t>
            </w:r>
          </w:p>
        </w:tc>
      </w:tr>
      <w:tr w:rsidR="00840C92" w:rsidRPr="00B92897" w:rsidTr="00F60DF2">
        <w:trPr>
          <w:trHeight w:val="439"/>
        </w:trPr>
        <w:tc>
          <w:tcPr>
            <w:tcW w:w="1135" w:type="dxa"/>
            <w:vMerge/>
          </w:tcPr>
          <w:p w:rsidR="00840C92" w:rsidRPr="00B92897" w:rsidRDefault="00840C92" w:rsidP="00F60DF2">
            <w:pPr>
              <w:pStyle w:val="a3"/>
              <w:numPr>
                <w:ilvl w:val="0"/>
                <w:numId w:val="3"/>
              </w:numPr>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eastAsia="Calibri" w:hAnsi="Times New Roman" w:cs="Times New Roman"/>
                <w:sz w:val="24"/>
                <w:szCs w:val="24"/>
              </w:rPr>
            </w:pPr>
            <w:r w:rsidRPr="00B92897">
              <w:rPr>
                <w:rFonts w:ascii="Times New Roman" w:eastAsia="Calibri" w:hAnsi="Times New Roman" w:cs="Times New Roman"/>
                <w:sz w:val="24"/>
                <w:szCs w:val="24"/>
              </w:rPr>
              <w:t>Количество встроенных в корпус портов USB 2.0, штук</w:t>
            </w:r>
          </w:p>
        </w:tc>
        <w:tc>
          <w:tcPr>
            <w:tcW w:w="2308" w:type="dxa"/>
          </w:tcPr>
          <w:p w:rsidR="00840C92" w:rsidRPr="00B92897" w:rsidRDefault="00840C92" w:rsidP="00F60DF2">
            <w:pPr>
              <w:rPr>
                <w:rFonts w:ascii="Times New Roman" w:eastAsia="Calibri" w:hAnsi="Times New Roman" w:cs="Times New Roman"/>
                <w:sz w:val="24"/>
                <w:szCs w:val="24"/>
              </w:rPr>
            </w:pPr>
            <w:r w:rsidRPr="00B92897">
              <w:rPr>
                <w:rFonts w:ascii="Times New Roman" w:eastAsia="Calibri" w:hAnsi="Times New Roman" w:cs="Times New Roman"/>
                <w:sz w:val="24"/>
                <w:szCs w:val="24"/>
              </w:rPr>
              <w:t>≥ 4</w:t>
            </w:r>
          </w:p>
        </w:tc>
      </w:tr>
      <w:tr w:rsidR="00840C92" w:rsidRPr="00B92897" w:rsidTr="00F60DF2">
        <w:trPr>
          <w:trHeight w:val="828"/>
        </w:trPr>
        <w:tc>
          <w:tcPr>
            <w:tcW w:w="1135" w:type="dxa"/>
            <w:vMerge/>
          </w:tcPr>
          <w:p w:rsidR="00840C92" w:rsidRPr="00B92897" w:rsidRDefault="00840C92" w:rsidP="00F60DF2">
            <w:pPr>
              <w:pStyle w:val="a3"/>
              <w:numPr>
                <w:ilvl w:val="0"/>
                <w:numId w:val="3"/>
              </w:numPr>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Количество встроенных в корпус портов USB Type-C, штук</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 4</w:t>
            </w:r>
          </w:p>
        </w:tc>
      </w:tr>
      <w:tr w:rsidR="00840C92" w:rsidRPr="004D6668" w:rsidTr="00F60DF2">
        <w:trPr>
          <w:trHeight w:val="70"/>
        </w:trPr>
        <w:tc>
          <w:tcPr>
            <w:tcW w:w="1135" w:type="dxa"/>
            <w:vMerge/>
          </w:tcPr>
          <w:p w:rsidR="00840C92" w:rsidRPr="00B92897" w:rsidRDefault="00840C92" w:rsidP="00F60DF2">
            <w:pPr>
              <w:pStyle w:val="a3"/>
              <w:numPr>
                <w:ilvl w:val="0"/>
                <w:numId w:val="3"/>
              </w:numPr>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Наличие модулей и интерфейсов</w:t>
            </w:r>
          </w:p>
        </w:tc>
        <w:tc>
          <w:tcPr>
            <w:tcW w:w="2308" w:type="dxa"/>
          </w:tcPr>
          <w:p w:rsidR="00840C92" w:rsidRPr="00B92897" w:rsidRDefault="00840C92" w:rsidP="00F60DF2">
            <w:pPr>
              <w:rPr>
                <w:rFonts w:ascii="Times New Roman" w:hAnsi="Times New Roman" w:cs="Times New Roman"/>
                <w:sz w:val="24"/>
                <w:szCs w:val="24"/>
                <w:lang w:val="en-US"/>
              </w:rPr>
            </w:pPr>
            <w:r w:rsidRPr="00B92897">
              <w:rPr>
                <w:rFonts w:ascii="Times New Roman" w:eastAsia="Calibri" w:hAnsi="Times New Roman" w:cs="Times New Roman"/>
                <w:sz w:val="24"/>
                <w:szCs w:val="24"/>
                <w:lang w:val="en-US"/>
              </w:rPr>
              <w:t>Gigabit Ethernet RJ45 8P8C , HDMI, VGA, M.2 , Type-C</w:t>
            </w:r>
          </w:p>
        </w:tc>
      </w:tr>
      <w:tr w:rsidR="00840C92" w:rsidRPr="00B92897" w:rsidTr="00F60DF2">
        <w:trPr>
          <w:trHeight w:val="255"/>
        </w:trPr>
        <w:tc>
          <w:tcPr>
            <w:tcW w:w="1135" w:type="dxa"/>
            <w:vMerge/>
          </w:tcPr>
          <w:p w:rsidR="00840C92" w:rsidRPr="00B92897" w:rsidRDefault="00840C92" w:rsidP="00F60DF2">
            <w:pPr>
              <w:pStyle w:val="a3"/>
              <w:numPr>
                <w:ilvl w:val="0"/>
                <w:numId w:val="3"/>
              </w:numPr>
              <w:rPr>
                <w:rFonts w:ascii="Times New Roman" w:hAnsi="Times New Roman" w:cs="Times New Roman"/>
                <w:b/>
                <w:sz w:val="24"/>
                <w:szCs w:val="24"/>
                <w:lang w:val="en-US"/>
              </w:rPr>
            </w:pPr>
          </w:p>
        </w:tc>
        <w:tc>
          <w:tcPr>
            <w:tcW w:w="2089" w:type="dxa"/>
            <w:vMerge/>
          </w:tcPr>
          <w:p w:rsidR="00840C92" w:rsidRPr="00B92897" w:rsidRDefault="00840C92" w:rsidP="00F60DF2">
            <w:pPr>
              <w:rPr>
                <w:rFonts w:ascii="Times New Roman" w:hAnsi="Times New Roman" w:cs="Times New Roman"/>
                <w:sz w:val="24"/>
                <w:szCs w:val="24"/>
                <w:lang w:val="en-US"/>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lang w:val="en-US"/>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Разрешение вэб-камеры, Мпиксель</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 2</w:t>
            </w:r>
          </w:p>
        </w:tc>
      </w:tr>
      <w:tr w:rsidR="00840C92" w:rsidRPr="00B92897" w:rsidTr="00F60DF2">
        <w:trPr>
          <w:trHeight w:val="135"/>
        </w:trPr>
        <w:tc>
          <w:tcPr>
            <w:tcW w:w="1135" w:type="dxa"/>
            <w:vMerge/>
          </w:tcPr>
          <w:p w:rsidR="00840C92" w:rsidRPr="00B92897" w:rsidRDefault="00840C92" w:rsidP="00F60DF2">
            <w:pPr>
              <w:pStyle w:val="a3"/>
              <w:numPr>
                <w:ilvl w:val="0"/>
                <w:numId w:val="3"/>
              </w:numPr>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Время автономной работы от батареи, час</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 6</w:t>
            </w:r>
          </w:p>
        </w:tc>
      </w:tr>
      <w:tr w:rsidR="00840C92" w:rsidRPr="00B92897" w:rsidTr="00F60DF2">
        <w:trPr>
          <w:trHeight w:val="274"/>
        </w:trPr>
        <w:tc>
          <w:tcPr>
            <w:tcW w:w="1135" w:type="dxa"/>
            <w:vMerge/>
          </w:tcPr>
          <w:p w:rsidR="00840C92" w:rsidRPr="00B92897" w:rsidRDefault="00840C92" w:rsidP="00F60DF2">
            <w:pPr>
              <w:pStyle w:val="a3"/>
              <w:numPr>
                <w:ilvl w:val="0"/>
                <w:numId w:val="3"/>
              </w:numPr>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Емкость батареи, Ватт-час</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 44</w:t>
            </w:r>
          </w:p>
        </w:tc>
      </w:tr>
      <w:tr w:rsidR="00840C92" w:rsidRPr="00B92897" w:rsidTr="00F60DF2">
        <w:trPr>
          <w:trHeight w:val="120"/>
        </w:trPr>
        <w:tc>
          <w:tcPr>
            <w:tcW w:w="1135" w:type="dxa"/>
            <w:vMerge/>
          </w:tcPr>
          <w:p w:rsidR="00840C92" w:rsidRPr="00B92897" w:rsidRDefault="00840C92" w:rsidP="00F60DF2">
            <w:pPr>
              <w:pStyle w:val="a3"/>
              <w:numPr>
                <w:ilvl w:val="0"/>
                <w:numId w:val="3"/>
              </w:numPr>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Батарея съемная без инструментов</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Нет</w:t>
            </w:r>
          </w:p>
        </w:tc>
      </w:tr>
      <w:tr w:rsidR="00840C92" w:rsidRPr="00B92897" w:rsidTr="00F60DF2">
        <w:trPr>
          <w:trHeight w:val="856"/>
        </w:trPr>
        <w:tc>
          <w:tcPr>
            <w:tcW w:w="1135" w:type="dxa"/>
            <w:vMerge/>
          </w:tcPr>
          <w:p w:rsidR="00840C92" w:rsidRPr="00B92897" w:rsidRDefault="00840C92" w:rsidP="00F60DF2">
            <w:pPr>
              <w:pStyle w:val="a3"/>
              <w:numPr>
                <w:ilvl w:val="0"/>
                <w:numId w:val="3"/>
              </w:numPr>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Наличие дополнительного цифрового блока на клавиатуре</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Да</w:t>
            </w:r>
          </w:p>
        </w:tc>
      </w:tr>
      <w:tr w:rsidR="00840C92" w:rsidRPr="00B92897" w:rsidTr="00F60DF2">
        <w:trPr>
          <w:trHeight w:val="549"/>
        </w:trPr>
        <w:tc>
          <w:tcPr>
            <w:tcW w:w="1135" w:type="dxa"/>
            <w:vMerge/>
          </w:tcPr>
          <w:p w:rsidR="00840C92" w:rsidRPr="00B92897" w:rsidRDefault="00840C92" w:rsidP="00F60DF2">
            <w:pPr>
              <w:pStyle w:val="a3"/>
              <w:numPr>
                <w:ilvl w:val="0"/>
                <w:numId w:val="3"/>
              </w:numPr>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eastAsia="Calibri" w:hAnsi="Times New Roman" w:cs="Times New Roman"/>
                <w:sz w:val="24"/>
                <w:szCs w:val="24"/>
              </w:rPr>
            </w:pPr>
            <w:r w:rsidRPr="00B92897">
              <w:rPr>
                <w:rFonts w:ascii="Times New Roman" w:eastAsia="Calibri" w:hAnsi="Times New Roman" w:cs="Times New Roman"/>
                <w:sz w:val="24"/>
                <w:szCs w:val="24"/>
              </w:rPr>
              <w:t>Вес, кг</w:t>
            </w:r>
          </w:p>
        </w:tc>
        <w:tc>
          <w:tcPr>
            <w:tcW w:w="2308" w:type="dxa"/>
          </w:tcPr>
          <w:p w:rsidR="00840C92" w:rsidRPr="00B92897" w:rsidRDefault="00840C92" w:rsidP="00F60DF2">
            <w:pPr>
              <w:rPr>
                <w:rFonts w:ascii="Times New Roman" w:eastAsia="Calibri" w:hAnsi="Times New Roman" w:cs="Times New Roman"/>
                <w:sz w:val="24"/>
                <w:szCs w:val="24"/>
              </w:rPr>
            </w:pPr>
            <w:r w:rsidRPr="00B92897">
              <w:rPr>
                <w:rFonts w:ascii="Times New Roman" w:eastAsia="Calibri" w:hAnsi="Times New Roman" w:cs="Times New Roman"/>
                <w:sz w:val="24"/>
                <w:szCs w:val="24"/>
              </w:rPr>
              <w:t>≤ 2.1</w:t>
            </w:r>
          </w:p>
        </w:tc>
      </w:tr>
      <w:tr w:rsidR="00840C92" w:rsidRPr="00B92897" w:rsidTr="00F60DF2">
        <w:trPr>
          <w:trHeight w:val="540"/>
        </w:trPr>
        <w:tc>
          <w:tcPr>
            <w:tcW w:w="1135" w:type="dxa"/>
            <w:vMerge w:val="restart"/>
            <w:vAlign w:val="center"/>
          </w:tcPr>
          <w:p w:rsidR="00840C92" w:rsidRPr="00B92897" w:rsidRDefault="00840C92" w:rsidP="00F60DF2">
            <w:pPr>
              <w:jc w:val="center"/>
              <w:rPr>
                <w:rFonts w:ascii="Times New Roman" w:hAnsi="Times New Roman" w:cs="Times New Roman"/>
                <w:b/>
                <w:sz w:val="24"/>
                <w:szCs w:val="24"/>
              </w:rPr>
            </w:pPr>
            <w:r w:rsidRPr="00B92897">
              <w:rPr>
                <w:rFonts w:ascii="Times New Roman" w:eastAsia="Calibri" w:hAnsi="Times New Roman" w:cs="Times New Roman"/>
                <w:b/>
                <w:sz w:val="24"/>
                <w:szCs w:val="24"/>
              </w:rPr>
              <w:t>2</w:t>
            </w:r>
          </w:p>
        </w:tc>
        <w:tc>
          <w:tcPr>
            <w:tcW w:w="2089" w:type="dxa"/>
            <w:vMerge w:val="restart"/>
            <w:vAlign w:val="center"/>
          </w:tcPr>
          <w:p w:rsidR="00840C92" w:rsidRPr="00B92897" w:rsidRDefault="00840C92" w:rsidP="00F60DF2">
            <w:pPr>
              <w:widowControl w:val="0"/>
              <w:rPr>
                <w:rFonts w:ascii="Times New Roman" w:hAnsi="Times New Roman" w:cs="Times New Roman"/>
                <w:sz w:val="24"/>
                <w:szCs w:val="24"/>
              </w:rPr>
            </w:pPr>
            <w:r w:rsidRPr="00B92897">
              <w:rPr>
                <w:rFonts w:ascii="Times New Roman" w:eastAsia="Calibri" w:hAnsi="Times New Roman" w:cs="Times New Roman"/>
                <w:sz w:val="24"/>
                <w:szCs w:val="24"/>
              </w:rPr>
              <w:t xml:space="preserve">Компьютер персональный настольный (Моноблок) </w:t>
            </w:r>
          </w:p>
          <w:p w:rsidR="00840C92" w:rsidRPr="00B92897" w:rsidRDefault="00840C92" w:rsidP="00F60DF2">
            <w:pPr>
              <w:jc w:val="center"/>
              <w:rPr>
                <w:rFonts w:ascii="Times New Roman" w:hAnsi="Times New Roman" w:cs="Times New Roman"/>
                <w:sz w:val="24"/>
                <w:szCs w:val="24"/>
              </w:rPr>
            </w:pPr>
          </w:p>
        </w:tc>
        <w:tc>
          <w:tcPr>
            <w:tcW w:w="1627" w:type="dxa"/>
            <w:vMerge w:val="restart"/>
            <w:vAlign w:val="center"/>
          </w:tcPr>
          <w:p w:rsidR="00840C92" w:rsidRPr="00B92897" w:rsidRDefault="00840C92" w:rsidP="00F60DF2">
            <w:pPr>
              <w:pStyle w:val="a3"/>
              <w:ind w:left="0"/>
              <w:jc w:val="center"/>
              <w:rPr>
                <w:rFonts w:ascii="Times New Roman" w:hAnsi="Times New Roman" w:cs="Times New Roman"/>
                <w:b/>
                <w:sz w:val="24"/>
                <w:szCs w:val="24"/>
              </w:rPr>
            </w:pPr>
            <w:r>
              <w:rPr>
                <w:rFonts w:ascii="Times New Roman" w:eastAsia="Calibri" w:hAnsi="Times New Roman" w:cs="Times New Roman"/>
                <w:b/>
                <w:sz w:val="24"/>
                <w:szCs w:val="24"/>
              </w:rPr>
              <w:t>658</w:t>
            </w:r>
          </w:p>
        </w:tc>
        <w:tc>
          <w:tcPr>
            <w:tcW w:w="5350" w:type="dxa"/>
            <w:gridSpan w:val="2"/>
          </w:tcPr>
          <w:p w:rsidR="00840C92" w:rsidRPr="00B92897" w:rsidRDefault="00840C92" w:rsidP="00F60DF2">
            <w:pPr>
              <w:jc w:val="center"/>
              <w:rPr>
                <w:rFonts w:ascii="Times New Roman" w:hAnsi="Times New Roman" w:cs="Times New Roman"/>
                <w:sz w:val="24"/>
                <w:szCs w:val="24"/>
              </w:rPr>
            </w:pPr>
            <w:r w:rsidRPr="00B92897">
              <w:rPr>
                <w:rFonts w:ascii="Times New Roman" w:eastAsia="Calibri" w:hAnsi="Times New Roman" w:cs="Times New Roman"/>
                <w:sz w:val="24"/>
                <w:szCs w:val="24"/>
              </w:rPr>
              <w:t>Процессор</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Количество ядер процессора, штук</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 6</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Количество потоков процессора, штук</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 12</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Частота процессора базовая, Гигагерц</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 2.9</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Объем кэш памяти третьего уровня процессора (L3), Мегабайт</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 12</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5350" w:type="dxa"/>
            <w:gridSpan w:val="2"/>
          </w:tcPr>
          <w:p w:rsidR="00840C92" w:rsidRPr="00B92897" w:rsidRDefault="00840C92" w:rsidP="00F60DF2">
            <w:pPr>
              <w:jc w:val="center"/>
              <w:rPr>
                <w:rFonts w:ascii="Times New Roman" w:hAnsi="Times New Roman" w:cs="Times New Roman"/>
                <w:sz w:val="24"/>
                <w:szCs w:val="24"/>
              </w:rPr>
            </w:pPr>
            <w:r w:rsidRPr="00B92897">
              <w:rPr>
                <w:rFonts w:ascii="Times New Roman" w:eastAsia="Calibri" w:hAnsi="Times New Roman" w:cs="Times New Roman"/>
                <w:sz w:val="24"/>
                <w:szCs w:val="24"/>
              </w:rPr>
              <w:t>Видеокарта</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vAlign w:val="center"/>
          </w:tcPr>
          <w:p w:rsidR="00840C92" w:rsidRPr="00B92897" w:rsidRDefault="00840C92" w:rsidP="00F60DF2">
            <w:pPr>
              <w:widowControl w:val="0"/>
              <w:rPr>
                <w:rFonts w:ascii="Times New Roman" w:hAnsi="Times New Roman" w:cs="Times New Roman"/>
                <w:sz w:val="24"/>
                <w:szCs w:val="24"/>
              </w:rPr>
            </w:pPr>
            <w:r w:rsidRPr="00B92897">
              <w:rPr>
                <w:rFonts w:ascii="Times New Roman" w:eastAsia="Calibri" w:hAnsi="Times New Roman" w:cs="Times New Roman"/>
                <w:sz w:val="24"/>
                <w:szCs w:val="24"/>
              </w:rPr>
              <w:t>Тип видеокарты</w:t>
            </w:r>
          </w:p>
        </w:tc>
        <w:tc>
          <w:tcPr>
            <w:tcW w:w="2308" w:type="dxa"/>
            <w:vAlign w:val="center"/>
          </w:tcPr>
          <w:p w:rsidR="00840C92" w:rsidRPr="00B92897" w:rsidRDefault="00840C92" w:rsidP="00F60DF2">
            <w:pPr>
              <w:widowControl w:val="0"/>
              <w:rPr>
                <w:rFonts w:ascii="Times New Roman" w:hAnsi="Times New Roman" w:cs="Times New Roman"/>
                <w:sz w:val="24"/>
                <w:szCs w:val="24"/>
              </w:rPr>
            </w:pPr>
            <w:r w:rsidRPr="00B92897">
              <w:rPr>
                <w:rFonts w:ascii="Times New Roman" w:eastAsia="Calibri" w:hAnsi="Times New Roman" w:cs="Times New Roman"/>
                <w:sz w:val="24"/>
                <w:szCs w:val="24"/>
              </w:rPr>
              <w:t>Интегрированный</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5350" w:type="dxa"/>
            <w:gridSpan w:val="2"/>
          </w:tcPr>
          <w:p w:rsidR="00840C92" w:rsidRPr="00B92897" w:rsidRDefault="00840C92" w:rsidP="00F60DF2">
            <w:pPr>
              <w:jc w:val="center"/>
              <w:rPr>
                <w:rFonts w:ascii="Times New Roman" w:hAnsi="Times New Roman" w:cs="Times New Roman"/>
                <w:sz w:val="24"/>
                <w:szCs w:val="24"/>
              </w:rPr>
            </w:pPr>
            <w:r w:rsidRPr="00B92897">
              <w:rPr>
                <w:rFonts w:ascii="Times New Roman" w:eastAsia="Calibri" w:hAnsi="Times New Roman" w:cs="Times New Roman"/>
                <w:sz w:val="24"/>
                <w:szCs w:val="24"/>
              </w:rPr>
              <w:t>Оперативная память</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Объем установленной оперативной памяти, Гигабайт</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 8</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Тактовая частота оперативной памяти, Мегагерц</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 2666</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Тип оперативной памяти</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DDR4</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Максимальный объем оперативной памяти, Гигабайт</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 64</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5350" w:type="dxa"/>
            <w:gridSpan w:val="2"/>
          </w:tcPr>
          <w:p w:rsidR="00840C92" w:rsidRPr="00B92897" w:rsidRDefault="00840C92" w:rsidP="00F60DF2">
            <w:pPr>
              <w:jc w:val="center"/>
              <w:rPr>
                <w:rFonts w:ascii="Times New Roman" w:hAnsi="Times New Roman" w:cs="Times New Roman"/>
                <w:sz w:val="24"/>
                <w:szCs w:val="24"/>
              </w:rPr>
            </w:pPr>
            <w:r w:rsidRPr="00B92897">
              <w:rPr>
                <w:rFonts w:ascii="Times New Roman" w:eastAsia="Calibri" w:hAnsi="Times New Roman" w:cs="Times New Roman"/>
                <w:sz w:val="24"/>
                <w:szCs w:val="24"/>
              </w:rPr>
              <w:t>Накопители</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Количество накопителей типа HDD, установленных внутри корпуса, штук</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 1</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Объем накопителя HDD, Терабайт</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 1</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Количество накопителей типа SSD, установленных внутри корпуса, штук</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 1</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 xml:space="preserve">Объем накопителя SSD, Гигабайт </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 480</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Интерфейс накопителя SSD</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PCIe</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5350" w:type="dxa"/>
            <w:gridSpan w:val="2"/>
          </w:tcPr>
          <w:p w:rsidR="00840C92" w:rsidRPr="00B92897" w:rsidRDefault="00840C92" w:rsidP="00F60DF2">
            <w:pPr>
              <w:jc w:val="center"/>
              <w:rPr>
                <w:rFonts w:ascii="Times New Roman" w:hAnsi="Times New Roman" w:cs="Times New Roman"/>
                <w:sz w:val="24"/>
                <w:szCs w:val="24"/>
              </w:rPr>
            </w:pPr>
            <w:r w:rsidRPr="00B92897">
              <w:rPr>
                <w:rFonts w:ascii="Times New Roman" w:eastAsia="Calibri" w:hAnsi="Times New Roman" w:cs="Times New Roman"/>
                <w:sz w:val="24"/>
                <w:szCs w:val="24"/>
              </w:rPr>
              <w:t>Порты и разъемы</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Наличие выходных видео разъемов</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HDMI</w:t>
            </w:r>
          </w:p>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Display Port</w:t>
            </w:r>
          </w:p>
        </w:tc>
      </w:tr>
      <w:tr w:rsidR="00840C92" w:rsidRPr="00B92897" w:rsidTr="00F60DF2">
        <w:trPr>
          <w:trHeight w:val="585"/>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Наличие в корпусе порта Gigabit Ethernet 8P8C (RJ-45)</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Да</w:t>
            </w:r>
          </w:p>
        </w:tc>
      </w:tr>
      <w:tr w:rsidR="00840C92" w:rsidRPr="00B92897" w:rsidTr="00F60DF2">
        <w:trPr>
          <w:trHeight w:val="228"/>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eastAsia="Calibri" w:hAnsi="Times New Roman" w:cs="Times New Roman"/>
                <w:sz w:val="24"/>
                <w:szCs w:val="24"/>
              </w:rPr>
            </w:pPr>
            <w:r w:rsidRPr="00B92897">
              <w:rPr>
                <w:rFonts w:ascii="Times New Roman" w:eastAsia="Calibri" w:hAnsi="Times New Roman" w:cs="Times New Roman"/>
                <w:sz w:val="24"/>
                <w:szCs w:val="24"/>
              </w:rPr>
              <w:t>Наличие входного разъема HDMI</w:t>
            </w:r>
          </w:p>
        </w:tc>
        <w:tc>
          <w:tcPr>
            <w:tcW w:w="2308" w:type="dxa"/>
          </w:tcPr>
          <w:p w:rsidR="00840C92" w:rsidRPr="00B92897" w:rsidRDefault="00840C92" w:rsidP="00F60DF2">
            <w:pPr>
              <w:rPr>
                <w:rFonts w:ascii="Times New Roman" w:eastAsia="Calibri" w:hAnsi="Times New Roman" w:cs="Times New Roman"/>
                <w:sz w:val="24"/>
                <w:szCs w:val="24"/>
              </w:rPr>
            </w:pPr>
            <w:r w:rsidRPr="00B92897">
              <w:rPr>
                <w:rFonts w:ascii="Times New Roman" w:eastAsia="Calibri" w:hAnsi="Times New Roman" w:cs="Times New Roman"/>
                <w:sz w:val="24"/>
                <w:szCs w:val="24"/>
              </w:rPr>
              <w:t>Нет</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Наличие в корпусе разъемов подключения для наушников и микрофона</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Да</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Беспроводная связь</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Wi-Fi</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Беспроводная связь</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Bluetooth</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Количество встроенных в корпус портов USB 2.0, штук</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 2</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Количество встроенных в корпус портов USB 3.2 Gen 1 (USB 3.1 Gen 1, USB 3.0), штук</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 4</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Количество встроенных в корпус портов COM, штук</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 1</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Наличие Mobile rack (мобильного шасси)</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Да</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Разрешение вэб-камеры, Мпиксель</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 5</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Возможность механической блокировки видеопотока камеры</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Да</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Наличие встроенного микрофона</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Да</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vAlign w:val="center"/>
          </w:tcPr>
          <w:p w:rsidR="00840C92" w:rsidRPr="00B92897" w:rsidRDefault="00840C92" w:rsidP="00F60DF2">
            <w:pPr>
              <w:widowControl w:val="0"/>
              <w:rPr>
                <w:rFonts w:ascii="Times New Roman" w:hAnsi="Times New Roman" w:cs="Times New Roman"/>
                <w:sz w:val="24"/>
                <w:szCs w:val="24"/>
              </w:rPr>
            </w:pPr>
            <w:r w:rsidRPr="00B92897">
              <w:rPr>
                <w:rFonts w:ascii="Times New Roman" w:eastAsia="Calibri" w:hAnsi="Times New Roman" w:cs="Times New Roman"/>
                <w:sz w:val="24"/>
                <w:szCs w:val="24"/>
              </w:rPr>
              <w:t>Наличие встроенного картридера</w:t>
            </w:r>
          </w:p>
        </w:tc>
        <w:tc>
          <w:tcPr>
            <w:tcW w:w="2308" w:type="dxa"/>
            <w:vAlign w:val="center"/>
          </w:tcPr>
          <w:p w:rsidR="00840C92" w:rsidRPr="00B92897" w:rsidRDefault="00840C92" w:rsidP="00F60DF2">
            <w:pPr>
              <w:widowControl w:val="0"/>
              <w:rPr>
                <w:rFonts w:ascii="Times New Roman" w:hAnsi="Times New Roman" w:cs="Times New Roman"/>
                <w:sz w:val="24"/>
                <w:szCs w:val="24"/>
              </w:rPr>
            </w:pPr>
            <w:r w:rsidRPr="00B92897">
              <w:rPr>
                <w:rFonts w:ascii="Times New Roman" w:eastAsia="Calibri" w:hAnsi="Times New Roman" w:cs="Times New Roman"/>
                <w:sz w:val="24"/>
                <w:szCs w:val="24"/>
              </w:rPr>
              <w:t>Да</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5350" w:type="dxa"/>
            <w:gridSpan w:val="2"/>
          </w:tcPr>
          <w:p w:rsidR="00840C92" w:rsidRPr="00B92897" w:rsidRDefault="00840C92" w:rsidP="00F60DF2">
            <w:pPr>
              <w:jc w:val="center"/>
              <w:rPr>
                <w:rFonts w:ascii="Times New Roman" w:hAnsi="Times New Roman" w:cs="Times New Roman"/>
                <w:sz w:val="24"/>
                <w:szCs w:val="24"/>
              </w:rPr>
            </w:pPr>
            <w:r w:rsidRPr="00B92897">
              <w:rPr>
                <w:rFonts w:ascii="Times New Roman" w:eastAsia="Calibri" w:hAnsi="Times New Roman" w:cs="Times New Roman"/>
                <w:sz w:val="24"/>
                <w:szCs w:val="24"/>
              </w:rPr>
              <w:t>Устройство отображения информации (монитор)</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Размер диагонали, Дюйм (25,4 мм)</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 23</w:t>
            </w:r>
          </w:p>
        </w:tc>
      </w:tr>
      <w:tr w:rsidR="00840C92" w:rsidRPr="00B92897" w:rsidTr="00F60DF2">
        <w:trPr>
          <w:trHeight w:val="109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Разрешение экрана</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1920x1080</w:t>
            </w:r>
          </w:p>
        </w:tc>
      </w:tr>
      <w:tr w:rsidR="00840C92" w:rsidRPr="00B92897" w:rsidTr="00F60DF2">
        <w:trPr>
          <w:trHeight w:val="109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Возможность поворота экрана в портретный режим</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Да</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Максимальная регулировка экрана по высоте, Миллиметр</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&lt; 130</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5350" w:type="dxa"/>
            <w:gridSpan w:val="2"/>
          </w:tcPr>
          <w:p w:rsidR="00840C92" w:rsidRPr="00B92897" w:rsidRDefault="00840C92" w:rsidP="00F60DF2">
            <w:pPr>
              <w:jc w:val="center"/>
              <w:rPr>
                <w:rFonts w:ascii="Times New Roman" w:hAnsi="Times New Roman" w:cs="Times New Roman"/>
                <w:sz w:val="24"/>
                <w:szCs w:val="24"/>
              </w:rPr>
            </w:pPr>
            <w:r w:rsidRPr="00B92897">
              <w:rPr>
                <w:rFonts w:ascii="Times New Roman" w:eastAsia="Calibri" w:hAnsi="Times New Roman" w:cs="Times New Roman"/>
                <w:sz w:val="24"/>
                <w:szCs w:val="24"/>
              </w:rPr>
              <w:t>Комплектность</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Наличие клавиатуры с раскладкой QWERTY/ЙЦУКЕН в комплекте</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да</w:t>
            </w:r>
          </w:p>
        </w:tc>
      </w:tr>
      <w:tr w:rsidR="00840C92" w:rsidRPr="00B92897" w:rsidTr="00F60DF2">
        <w:trPr>
          <w:trHeight w:val="540"/>
        </w:trPr>
        <w:tc>
          <w:tcPr>
            <w:tcW w:w="1135" w:type="dxa"/>
            <w:vMerge/>
          </w:tcPr>
          <w:p w:rsidR="00840C92" w:rsidRPr="00B92897" w:rsidRDefault="00840C92" w:rsidP="00F60DF2">
            <w:pPr>
              <w:pStyle w:val="a3"/>
              <w:numPr>
                <w:ilvl w:val="0"/>
                <w:numId w:val="2"/>
              </w:numPr>
              <w:ind w:left="0" w:firstLine="0"/>
              <w:rPr>
                <w:rFonts w:ascii="Times New Roman" w:hAnsi="Times New Roman" w:cs="Times New Roman"/>
                <w:b/>
                <w:sz w:val="24"/>
                <w:szCs w:val="24"/>
              </w:rPr>
            </w:pPr>
          </w:p>
        </w:tc>
        <w:tc>
          <w:tcPr>
            <w:tcW w:w="2089" w:type="dxa"/>
            <w:vMerge/>
          </w:tcPr>
          <w:p w:rsidR="00840C92" w:rsidRPr="00B92897" w:rsidRDefault="00840C92" w:rsidP="00F60DF2">
            <w:pPr>
              <w:rPr>
                <w:rFonts w:ascii="Times New Roman" w:hAnsi="Times New Roman" w:cs="Times New Roman"/>
                <w:sz w:val="24"/>
                <w:szCs w:val="24"/>
              </w:rPr>
            </w:pPr>
          </w:p>
        </w:tc>
        <w:tc>
          <w:tcPr>
            <w:tcW w:w="1627" w:type="dxa"/>
            <w:vMerge/>
          </w:tcPr>
          <w:p w:rsidR="00840C92" w:rsidRPr="00B92897" w:rsidRDefault="00840C92" w:rsidP="00F60DF2">
            <w:pPr>
              <w:pStyle w:val="a3"/>
              <w:ind w:left="0"/>
              <w:jc w:val="center"/>
              <w:rPr>
                <w:rFonts w:ascii="Times New Roman" w:hAnsi="Times New Roman" w:cs="Times New Roman"/>
                <w:b/>
                <w:sz w:val="24"/>
                <w:szCs w:val="24"/>
              </w:rPr>
            </w:pPr>
          </w:p>
        </w:tc>
        <w:tc>
          <w:tcPr>
            <w:tcW w:w="3042"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Наличие манипулятора мышь в комплекте</w:t>
            </w:r>
          </w:p>
        </w:tc>
        <w:tc>
          <w:tcPr>
            <w:tcW w:w="2308" w:type="dxa"/>
          </w:tcPr>
          <w:p w:rsidR="00840C92" w:rsidRPr="00B92897" w:rsidRDefault="00840C92" w:rsidP="00F60DF2">
            <w:pPr>
              <w:rPr>
                <w:rFonts w:ascii="Times New Roman" w:hAnsi="Times New Roman" w:cs="Times New Roman"/>
                <w:sz w:val="24"/>
                <w:szCs w:val="24"/>
              </w:rPr>
            </w:pPr>
            <w:r w:rsidRPr="00B92897">
              <w:rPr>
                <w:rFonts w:ascii="Times New Roman" w:eastAsia="Calibri" w:hAnsi="Times New Roman" w:cs="Times New Roman"/>
                <w:sz w:val="24"/>
                <w:szCs w:val="24"/>
              </w:rPr>
              <w:t>да</w:t>
            </w:r>
          </w:p>
        </w:tc>
      </w:tr>
    </w:tbl>
    <w:p w:rsidR="00840C92" w:rsidRPr="00B92897" w:rsidRDefault="00840C92" w:rsidP="00840C92">
      <w:pPr>
        <w:ind w:firstLine="708"/>
        <w:rPr>
          <w:rFonts w:ascii="Times New Roman" w:hAnsi="Times New Roman" w:cs="Times New Roman"/>
          <w:b/>
          <w:sz w:val="28"/>
          <w:szCs w:val="28"/>
        </w:rPr>
      </w:pPr>
      <w:r w:rsidRPr="00B92897">
        <w:rPr>
          <w:rFonts w:ascii="Times New Roman" w:hAnsi="Times New Roman"/>
          <w:b/>
          <w:sz w:val="24"/>
          <w:szCs w:val="24"/>
        </w:rPr>
        <w:t>Имеющиеся в Товаре порты и интерфейсы, характеристики которых указаны в Таблице№1 описания объекта закупки, используются без адаптеров, переходников, дополнительных устройств.</w:t>
      </w:r>
    </w:p>
    <w:p w:rsidR="00840C92" w:rsidRPr="00B92897" w:rsidRDefault="00840C92" w:rsidP="00840C92">
      <w:pPr>
        <w:rPr>
          <w:rFonts w:ascii="Times New Roman" w:hAnsi="Times New Roman" w:cs="Times New Roman"/>
          <w:b/>
          <w:sz w:val="28"/>
          <w:szCs w:val="28"/>
        </w:rPr>
      </w:pPr>
      <w:r w:rsidRPr="00B92897">
        <w:rPr>
          <w:rFonts w:ascii="Times New Roman" w:hAnsi="Times New Roman" w:cs="Times New Roman"/>
          <w:b/>
          <w:sz w:val="28"/>
          <w:szCs w:val="28"/>
        </w:rPr>
        <w:t>Год производства Товара – 2023 год.</w:t>
      </w:r>
    </w:p>
    <w:p w:rsidR="00840C92" w:rsidRPr="00B92897" w:rsidRDefault="00840C92" w:rsidP="00840C92">
      <w:pPr>
        <w:spacing w:after="0" w:line="240" w:lineRule="auto"/>
        <w:ind w:firstLine="709"/>
        <w:jc w:val="both"/>
        <w:rPr>
          <w:rFonts w:ascii="Times New Roman" w:eastAsia="Times New Roman" w:hAnsi="Times New Roman" w:cs="Times New Roman"/>
          <w:sz w:val="24"/>
          <w:szCs w:val="24"/>
          <w:lang w:eastAsia="ru-RU"/>
        </w:rPr>
      </w:pPr>
      <w:r w:rsidRPr="00B92897">
        <w:rPr>
          <w:rFonts w:ascii="Times New Roman" w:eastAsia="Times New Roman" w:hAnsi="Times New Roman" w:cs="Times New Roman"/>
          <w:sz w:val="24"/>
          <w:szCs w:val="24"/>
          <w:lang w:eastAsia="ru-RU"/>
        </w:rPr>
        <w:t>Поставщик подтверждает качество и безопасность Товара в соответствии с действующими стандартами, утвержденными на данный вид Товара, и наличием сертификатов, обязательных для данного вида Товара, оформленных в соответствии с законодательством Российской Федерации. Качество Товара, поставляемого Заказчику в соответствии с описанием объекта закупки, должно соответствовать законодательству Российской Федерации и настоящему Контракту.</w:t>
      </w:r>
    </w:p>
    <w:p w:rsidR="00840C92" w:rsidRPr="00B92897" w:rsidRDefault="00840C92" w:rsidP="00840C92">
      <w:pPr>
        <w:tabs>
          <w:tab w:val="left" w:pos="1080"/>
        </w:tabs>
        <w:spacing w:after="0" w:line="240" w:lineRule="auto"/>
        <w:ind w:firstLine="709"/>
        <w:jc w:val="both"/>
        <w:rPr>
          <w:rFonts w:ascii="Times New Roman" w:eastAsia="Times New Roman" w:hAnsi="Times New Roman" w:cs="Times New Roman"/>
          <w:sz w:val="24"/>
          <w:szCs w:val="24"/>
          <w:lang w:eastAsia="ru-RU"/>
        </w:rPr>
      </w:pPr>
      <w:r w:rsidRPr="00B92897">
        <w:rPr>
          <w:rFonts w:ascii="Times New Roman" w:eastAsia="Times New Roman" w:hAnsi="Times New Roman" w:cs="Times New Roman"/>
          <w:sz w:val="24"/>
          <w:szCs w:val="24"/>
          <w:lang w:eastAsia="ru-RU"/>
        </w:rPr>
        <w:t xml:space="preserve">На Товар установлена </w:t>
      </w:r>
      <w:r w:rsidRPr="00B92897">
        <w:rPr>
          <w:rFonts w:ascii="Times New Roman" w:eastAsia="Times New Roman" w:hAnsi="Times New Roman" w:cs="Times New Roman"/>
          <w:b/>
          <w:sz w:val="24"/>
          <w:szCs w:val="24"/>
          <w:lang w:eastAsia="ru-RU"/>
        </w:rPr>
        <w:t>гарантия производителя</w:t>
      </w:r>
      <w:r w:rsidRPr="00B92897">
        <w:rPr>
          <w:rFonts w:ascii="Times New Roman" w:eastAsia="Times New Roman" w:hAnsi="Times New Roman" w:cs="Times New Roman"/>
          <w:sz w:val="24"/>
          <w:szCs w:val="24"/>
          <w:lang w:eastAsia="ru-RU"/>
        </w:rPr>
        <w:t xml:space="preserve"> – не менее 12 (двенадцати) месяцев с даты поставки Товара.</w:t>
      </w:r>
    </w:p>
    <w:p w:rsidR="00840C92" w:rsidRPr="00B92897" w:rsidRDefault="00840C92" w:rsidP="00840C92">
      <w:pPr>
        <w:spacing w:after="0" w:line="240" w:lineRule="auto"/>
        <w:ind w:firstLine="709"/>
        <w:jc w:val="both"/>
        <w:rPr>
          <w:rFonts w:ascii="Times New Roman" w:eastAsia="Times New Roman" w:hAnsi="Times New Roman" w:cs="Times New Roman"/>
          <w:sz w:val="24"/>
          <w:szCs w:val="24"/>
          <w:lang w:eastAsia="ru-RU"/>
        </w:rPr>
      </w:pPr>
      <w:r w:rsidRPr="00B92897">
        <w:rPr>
          <w:rFonts w:ascii="Times New Roman" w:eastAsia="Times New Roman" w:hAnsi="Times New Roman" w:cs="Times New Roman"/>
          <w:sz w:val="24"/>
          <w:szCs w:val="24"/>
          <w:lang w:eastAsia="ru-RU"/>
        </w:rPr>
        <w:t xml:space="preserve">На Товар установлена </w:t>
      </w:r>
      <w:r w:rsidRPr="00B92897">
        <w:rPr>
          <w:rFonts w:ascii="Times New Roman" w:eastAsia="Times New Roman" w:hAnsi="Times New Roman" w:cs="Times New Roman"/>
          <w:b/>
          <w:sz w:val="24"/>
          <w:szCs w:val="24"/>
          <w:lang w:eastAsia="ru-RU"/>
        </w:rPr>
        <w:t>гарантия Поставщика</w:t>
      </w:r>
      <w:r w:rsidRPr="00B92897">
        <w:rPr>
          <w:rFonts w:ascii="Times New Roman" w:eastAsia="Times New Roman" w:hAnsi="Times New Roman" w:cs="Times New Roman"/>
          <w:sz w:val="24"/>
          <w:szCs w:val="24"/>
          <w:lang w:eastAsia="ru-RU"/>
        </w:rPr>
        <w:t xml:space="preserve"> – не менее 12 (двенадцати) месяцев с даты поставки Товара, но не менее срока предоставления гарантии производителя.</w:t>
      </w:r>
    </w:p>
    <w:p w:rsidR="00840C92" w:rsidRPr="00B92897" w:rsidRDefault="00840C92" w:rsidP="00840C92">
      <w:pPr>
        <w:spacing w:after="0" w:line="240" w:lineRule="auto"/>
        <w:ind w:firstLine="709"/>
        <w:jc w:val="both"/>
        <w:rPr>
          <w:rFonts w:ascii="Times New Roman" w:eastAsia="Times New Roman" w:hAnsi="Times New Roman" w:cs="Times New Roman"/>
          <w:sz w:val="24"/>
          <w:szCs w:val="24"/>
          <w:lang w:eastAsia="ru-RU"/>
        </w:rPr>
      </w:pPr>
      <w:r w:rsidRPr="00B92897">
        <w:rPr>
          <w:rFonts w:ascii="Times New Roman" w:eastAsia="Times New Roman" w:hAnsi="Times New Roman" w:cs="Times New Roman"/>
          <w:sz w:val="24"/>
          <w:szCs w:val="24"/>
          <w:lang w:eastAsia="ru-RU"/>
        </w:rPr>
        <w:t>Под гарантией понимается устранение Поставщиком своими силами и за свой счет допущенных по его вине недостатков, выявленных после приемки Товара.</w:t>
      </w:r>
    </w:p>
    <w:p w:rsidR="00840C92" w:rsidRPr="00B92897" w:rsidRDefault="00840C92" w:rsidP="00840C92">
      <w:pPr>
        <w:spacing w:after="0" w:line="240" w:lineRule="auto"/>
        <w:ind w:firstLine="709"/>
        <w:jc w:val="both"/>
        <w:rPr>
          <w:rFonts w:ascii="Times New Roman" w:eastAsia="Times New Roman" w:hAnsi="Times New Roman" w:cs="Times New Roman"/>
          <w:sz w:val="24"/>
          <w:szCs w:val="24"/>
          <w:shd w:val="clear" w:color="auto" w:fill="FFFF00"/>
          <w:lang w:eastAsia="ru-RU"/>
        </w:rPr>
      </w:pPr>
      <w:r w:rsidRPr="00B92897">
        <w:rPr>
          <w:rFonts w:ascii="Times New Roman" w:eastAsia="Times New Roman" w:hAnsi="Times New Roman" w:cs="Times New Roman"/>
          <w:sz w:val="24"/>
          <w:szCs w:val="24"/>
          <w:lang w:eastAsia="ru-RU"/>
        </w:rPr>
        <w:t>Поставщик гарантирует возможность безопасного использования Товара по назначению в течение всего гарантийного срока.</w:t>
      </w:r>
    </w:p>
    <w:p w:rsidR="00840C92" w:rsidRPr="00B92897" w:rsidRDefault="00840C92" w:rsidP="00840C92">
      <w:pPr>
        <w:spacing w:after="0" w:line="240" w:lineRule="auto"/>
        <w:ind w:firstLine="709"/>
        <w:jc w:val="both"/>
        <w:rPr>
          <w:rFonts w:ascii="Times New Roman" w:eastAsia="Times New Roman" w:hAnsi="Times New Roman" w:cs="Times New Roman"/>
          <w:sz w:val="24"/>
          <w:szCs w:val="24"/>
          <w:lang w:eastAsia="ru-RU"/>
        </w:rPr>
      </w:pPr>
      <w:r w:rsidRPr="00B92897">
        <w:rPr>
          <w:rFonts w:ascii="Times New Roman" w:eastAsia="Times New Roman" w:hAnsi="Times New Roman" w:cs="Times New Roman"/>
          <w:sz w:val="24"/>
          <w:szCs w:val="24"/>
          <w:lang w:eastAsia="ru-RU"/>
        </w:rPr>
        <w:t>В период действия гарантийного срока замена Товара или ремонт любой неисправной части Товара осуществляется Поставщиком за его счет, если неисправность не является результатом действия непреодолимой силы, небрежности, неправильного обращения, внесения изменений или повреждения со стороны Заказчика или третьих лиц.</w:t>
      </w:r>
    </w:p>
    <w:p w:rsidR="00840C92" w:rsidRPr="00B92897" w:rsidRDefault="00840C92" w:rsidP="00840C92">
      <w:pPr>
        <w:spacing w:after="0" w:line="240" w:lineRule="auto"/>
        <w:ind w:firstLine="709"/>
        <w:jc w:val="both"/>
        <w:rPr>
          <w:rFonts w:ascii="Times New Roman" w:eastAsia="Times New Roman" w:hAnsi="Times New Roman" w:cs="Times New Roman"/>
          <w:sz w:val="24"/>
          <w:szCs w:val="24"/>
          <w:lang w:eastAsia="ru-RU"/>
        </w:rPr>
      </w:pPr>
      <w:r w:rsidRPr="00B92897">
        <w:rPr>
          <w:rFonts w:ascii="Times New Roman" w:eastAsia="Times New Roman" w:hAnsi="Times New Roman" w:cs="Times New Roman"/>
          <w:sz w:val="24"/>
          <w:szCs w:val="24"/>
          <w:lang w:eastAsia="ru-RU"/>
        </w:rPr>
        <w:t xml:space="preserve">В течение гарантийного срока в случае возникновения неисправностей в работе поставленного Товара в течении 10 (десяти) рабочих дней Поставщик (его представитель) за счет собственных средств осуществляет доставку Товара до места проведения необходимого ремонта, производит необходимый ремонт и после его завершения возвращает Товар. </w:t>
      </w:r>
    </w:p>
    <w:p w:rsidR="00840C92" w:rsidRPr="00B92897" w:rsidRDefault="00840C92" w:rsidP="00840C92">
      <w:pPr>
        <w:spacing w:after="0" w:line="240" w:lineRule="auto"/>
        <w:ind w:firstLine="709"/>
        <w:jc w:val="both"/>
        <w:rPr>
          <w:rFonts w:ascii="Times New Roman" w:eastAsia="Times New Roman" w:hAnsi="Times New Roman" w:cs="Times New Roman"/>
          <w:sz w:val="24"/>
          <w:szCs w:val="24"/>
          <w:lang w:eastAsia="ru-RU"/>
        </w:rPr>
      </w:pPr>
      <w:r w:rsidRPr="00B92897">
        <w:rPr>
          <w:rFonts w:ascii="Times New Roman" w:eastAsia="Times New Roman" w:hAnsi="Times New Roman" w:cs="Times New Roman"/>
          <w:sz w:val="24"/>
          <w:szCs w:val="24"/>
          <w:lang w:eastAsia="ru-RU"/>
        </w:rPr>
        <w:t>Срок ремонта поставленного Товара не должен превышать 30 (тридцать) рабочих дней. В случае невозможности произвести ремонт в указанный срок Заказчику предоставляется функционально аналогичное оборудование на время ремонта.</w:t>
      </w:r>
    </w:p>
    <w:p w:rsidR="00840C92" w:rsidRPr="00B92897" w:rsidRDefault="00840C92" w:rsidP="00840C92">
      <w:pPr>
        <w:spacing w:after="0" w:line="240" w:lineRule="auto"/>
        <w:ind w:firstLine="709"/>
        <w:jc w:val="both"/>
        <w:rPr>
          <w:rFonts w:ascii="Times New Roman" w:eastAsia="Times New Roman" w:hAnsi="Times New Roman" w:cs="Times New Roman"/>
          <w:sz w:val="24"/>
          <w:szCs w:val="24"/>
          <w:lang w:eastAsia="ru-RU"/>
        </w:rPr>
      </w:pPr>
      <w:r w:rsidRPr="00B92897">
        <w:rPr>
          <w:rFonts w:ascii="Times New Roman" w:eastAsia="Times New Roman" w:hAnsi="Times New Roman" w:cs="Times New Roman"/>
          <w:sz w:val="24"/>
          <w:szCs w:val="24"/>
          <w:lang w:eastAsia="ru-RU"/>
        </w:rPr>
        <w:t>Если Заказчик был лишен возможности использовать Товар, в отношении которого установлен гарантийный срок, по обстоятельствам, зависящим от Поставщика, течение гарантийного срока приостанавливается до устранения соответствующих обстоятельств Поставщиком.</w:t>
      </w:r>
    </w:p>
    <w:p w:rsidR="00840C92" w:rsidRPr="00B92897" w:rsidRDefault="00840C92" w:rsidP="00840C92">
      <w:pPr>
        <w:tabs>
          <w:tab w:val="left" w:pos="708"/>
        </w:tabs>
        <w:spacing w:after="0" w:line="240" w:lineRule="auto"/>
        <w:ind w:firstLine="709"/>
        <w:jc w:val="both"/>
        <w:rPr>
          <w:rFonts w:ascii="Times New Roman" w:eastAsia="Times New Roman" w:hAnsi="Times New Roman" w:cs="Times New Roman"/>
          <w:sz w:val="24"/>
          <w:szCs w:val="24"/>
          <w:lang w:eastAsia="ru-RU"/>
        </w:rPr>
      </w:pPr>
      <w:r w:rsidRPr="00B92897">
        <w:rPr>
          <w:rFonts w:ascii="Times New Roman" w:eastAsia="Times New Roman" w:hAnsi="Times New Roman" w:cs="Times New Roman"/>
          <w:sz w:val="24"/>
          <w:szCs w:val="24"/>
          <w:lang w:eastAsia="ru-RU"/>
        </w:rPr>
        <w:t>Если в период действия гарантийного срока Поставщик осуществляет замену или ремонт какой-либо части Товара, на такую замененную или отремонтированную часть Товара Поставщик предоставляет гарантию. Срок гарантии при этом устанавливается Поставщиком или производителем детали Товара, но не менее 12 (двенадцати) месяцев.</w:t>
      </w:r>
    </w:p>
    <w:p w:rsidR="00840C92" w:rsidRDefault="00840C92" w:rsidP="00840C92">
      <w:pPr>
        <w:spacing w:after="0" w:line="240" w:lineRule="auto"/>
        <w:ind w:firstLine="709"/>
        <w:jc w:val="both"/>
        <w:rPr>
          <w:rFonts w:ascii="Times New Roman" w:eastAsia="Times New Roman" w:hAnsi="Times New Roman" w:cs="Times New Roman"/>
          <w:b/>
          <w:sz w:val="24"/>
          <w:szCs w:val="24"/>
          <w:lang w:eastAsia="ru-RU"/>
        </w:rPr>
      </w:pPr>
      <w:r w:rsidRPr="00B92897">
        <w:rPr>
          <w:rFonts w:ascii="Times New Roman" w:eastAsia="Times New Roman" w:hAnsi="Times New Roman" w:cs="Times New Roman"/>
          <w:sz w:val="24"/>
          <w:szCs w:val="24"/>
          <w:lang w:eastAsia="ru-RU"/>
        </w:rPr>
        <w:t>Все расходы, связанные с возвратом, ремонтом Товара ненадлежащего качества, осуществляются за счет Поставщика.</w:t>
      </w:r>
    </w:p>
    <w:p w:rsidR="00840C92" w:rsidRDefault="00840C92" w:rsidP="00840C92">
      <w:pPr>
        <w:rPr>
          <w:rFonts w:ascii="Times New Roman" w:hAnsi="Times New Roman" w:cs="Times New Roman"/>
          <w:b/>
          <w:sz w:val="28"/>
          <w:szCs w:val="28"/>
        </w:rPr>
      </w:pPr>
    </w:p>
    <w:p w:rsidR="00840C92" w:rsidRDefault="00840C92" w:rsidP="00840C92">
      <w:pPr>
        <w:ind w:left="-993"/>
        <w:rPr>
          <w:rFonts w:ascii="Times New Roman" w:eastAsia="Times New Roman" w:hAnsi="Times New Roman" w:cs="Times New Roman"/>
          <w:sz w:val="28"/>
          <w:szCs w:val="28"/>
        </w:rPr>
        <w:sectPr w:rsidR="00840C92">
          <w:pgSz w:w="11906" w:h="16838"/>
          <w:pgMar w:top="1134" w:right="850" w:bottom="1134" w:left="1701" w:header="708" w:footer="708" w:gutter="0"/>
          <w:cols w:space="708"/>
          <w:docGrid w:linePitch="360"/>
        </w:sectPr>
      </w:pPr>
    </w:p>
    <w:p w:rsidR="00840C92" w:rsidRPr="003914A1" w:rsidRDefault="00840C92" w:rsidP="00840C92">
      <w:pPr>
        <w:keepNext/>
        <w:keepLines/>
        <w:tabs>
          <w:tab w:val="left" w:pos="5460"/>
        </w:tabs>
        <w:autoSpaceDE w:val="0"/>
        <w:autoSpaceDN w:val="0"/>
        <w:adjustRightInd w:val="0"/>
        <w:spacing w:after="0" w:line="240" w:lineRule="auto"/>
        <w:jc w:val="center"/>
        <w:rPr>
          <w:rFonts w:ascii="Times New Roman" w:eastAsia="Times New Roman" w:hAnsi="Times New Roman"/>
          <w:b/>
          <w:sz w:val="24"/>
          <w:szCs w:val="24"/>
          <w:lang w:eastAsia="ru-RU"/>
        </w:rPr>
      </w:pPr>
      <w:r w:rsidRPr="003914A1">
        <w:rPr>
          <w:rFonts w:ascii="Times New Roman" w:eastAsia="Times New Roman" w:hAnsi="Times New Roman"/>
          <w:b/>
          <w:sz w:val="24"/>
          <w:szCs w:val="24"/>
          <w:lang w:eastAsia="ru-RU"/>
        </w:rPr>
        <w:t>ОБОСНОВАНИЕ НАЧАЛЬНОЙ (МАКСИМАЛЬНОЙ) ЦЕНЫ КОНТРАКТА</w:t>
      </w:r>
    </w:p>
    <w:p w:rsidR="00840C92" w:rsidRPr="003914A1" w:rsidRDefault="00840C92" w:rsidP="00840C92">
      <w:pPr>
        <w:keepNext/>
        <w:keepLines/>
        <w:tabs>
          <w:tab w:val="left" w:pos="5460"/>
        </w:tabs>
        <w:autoSpaceDE w:val="0"/>
        <w:autoSpaceDN w:val="0"/>
        <w:adjustRightInd w:val="0"/>
        <w:spacing w:after="0" w:line="240" w:lineRule="auto"/>
        <w:jc w:val="center"/>
        <w:rPr>
          <w:rFonts w:ascii="Times New Roman" w:eastAsia="Times New Roman" w:hAnsi="Times New Roman"/>
          <w:b/>
          <w:sz w:val="24"/>
          <w:szCs w:val="24"/>
          <w:lang w:eastAsia="ru-RU"/>
        </w:rPr>
      </w:pPr>
    </w:p>
    <w:p w:rsidR="00840C92" w:rsidRDefault="00840C92" w:rsidP="00840C92">
      <w:pPr>
        <w:spacing w:after="0" w:line="240" w:lineRule="auto"/>
        <w:ind w:firstLine="709"/>
        <w:contextualSpacing/>
        <w:jc w:val="both"/>
        <w:rPr>
          <w:rFonts w:ascii="Times New Roman" w:eastAsia="Times New Roman" w:hAnsi="Times New Roman" w:cs="Times New Roman"/>
          <w:sz w:val="24"/>
          <w:szCs w:val="24"/>
          <w:lang w:eastAsia="ru-RU"/>
        </w:rPr>
      </w:pPr>
      <w:r w:rsidRPr="006860FC">
        <w:rPr>
          <w:rFonts w:ascii="Times New Roman" w:eastAsia="Times New Roman" w:hAnsi="Times New Roman" w:cs="Times New Roman"/>
          <w:sz w:val="24"/>
          <w:szCs w:val="24"/>
          <w:lang w:eastAsia="ru-RU"/>
        </w:rPr>
        <w:t>В соответствии со статьей 22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ч. 3 Постановления Правительства РФ от 3 декабря 2020 г. № 2014 «О минимальной обязательной доле закупок российских товаров и ее достижении заказчиком» определена начальная (максимальная) цена контракта:</w:t>
      </w:r>
    </w:p>
    <w:p w:rsidR="00840C92" w:rsidRDefault="00840C92" w:rsidP="00840C92">
      <w:pPr>
        <w:spacing w:after="0" w:line="240" w:lineRule="auto"/>
        <w:ind w:firstLine="709"/>
        <w:contextualSpacing/>
        <w:jc w:val="both"/>
        <w:rPr>
          <w:rFonts w:ascii="Times New Roman" w:eastAsia="Times New Roman" w:hAnsi="Times New Roman" w:cs="Times New Roman"/>
          <w:sz w:val="24"/>
          <w:szCs w:val="24"/>
          <w:lang w:eastAsia="ru-RU"/>
        </w:rPr>
      </w:pPr>
    </w:p>
    <w:p w:rsidR="00840C92" w:rsidRPr="000C4B07" w:rsidRDefault="00840C92" w:rsidP="00840C92">
      <w:pPr>
        <w:spacing w:after="0" w:line="240" w:lineRule="auto"/>
        <w:ind w:firstLine="709"/>
        <w:contextualSpacing/>
        <w:jc w:val="both"/>
        <w:rPr>
          <w:rFonts w:ascii="Times New Roman" w:eastAsia="Times New Roman" w:hAnsi="Times New Roman" w:cs="Times New Roman"/>
          <w:sz w:val="24"/>
          <w:szCs w:val="24"/>
          <w:lang w:eastAsia="ru-RU"/>
        </w:rPr>
      </w:pPr>
    </w:p>
    <w:tbl>
      <w:tblPr>
        <w:tblW w:w="53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2117"/>
        <w:gridCol w:w="615"/>
        <w:gridCol w:w="725"/>
        <w:gridCol w:w="1116"/>
        <w:gridCol w:w="1401"/>
        <w:gridCol w:w="1166"/>
        <w:gridCol w:w="1402"/>
        <w:gridCol w:w="1148"/>
        <w:gridCol w:w="1402"/>
        <w:gridCol w:w="1791"/>
        <w:gridCol w:w="1976"/>
      </w:tblGrid>
      <w:tr w:rsidR="00840C92" w:rsidRPr="00963A2D" w:rsidTr="00F60DF2">
        <w:trPr>
          <w:trHeight w:val="510"/>
          <w:jc w:val="center"/>
        </w:trPr>
        <w:tc>
          <w:tcPr>
            <w:tcW w:w="264" w:type="pct"/>
            <w:vMerge w:val="restart"/>
            <w:vAlign w:val="center"/>
          </w:tcPr>
          <w:p w:rsidR="00840C92" w:rsidRPr="00963A2D" w:rsidRDefault="00840C92" w:rsidP="00F60DF2">
            <w:pPr>
              <w:spacing w:after="0" w:line="240" w:lineRule="auto"/>
              <w:contextualSpacing/>
              <w:jc w:val="center"/>
              <w:rPr>
                <w:rFonts w:ascii="Times New Roman" w:eastAsia="Times New Roman" w:hAnsi="Times New Roman" w:cs="Times New Roman"/>
                <w:b/>
                <w:sz w:val="24"/>
                <w:szCs w:val="24"/>
                <w:lang w:eastAsia="ru-RU"/>
              </w:rPr>
            </w:pPr>
            <w:r w:rsidRPr="00963A2D">
              <w:rPr>
                <w:rFonts w:ascii="Times New Roman" w:eastAsia="Times New Roman" w:hAnsi="Times New Roman" w:cs="Times New Roman"/>
                <w:b/>
                <w:sz w:val="24"/>
                <w:szCs w:val="24"/>
                <w:lang w:eastAsia="ru-RU"/>
              </w:rPr>
              <w:t>№ п/п</w:t>
            </w:r>
          </w:p>
        </w:tc>
        <w:tc>
          <w:tcPr>
            <w:tcW w:w="675" w:type="pct"/>
            <w:vMerge w:val="restart"/>
            <w:vAlign w:val="center"/>
          </w:tcPr>
          <w:p w:rsidR="00840C92" w:rsidRPr="00963A2D" w:rsidRDefault="00840C92" w:rsidP="00F60DF2">
            <w:pPr>
              <w:spacing w:after="0" w:line="240" w:lineRule="auto"/>
              <w:contextualSpacing/>
              <w:jc w:val="center"/>
              <w:rPr>
                <w:rFonts w:ascii="Times New Roman" w:eastAsia="Times New Roman" w:hAnsi="Times New Roman" w:cs="Times New Roman"/>
                <w:b/>
                <w:sz w:val="24"/>
                <w:szCs w:val="24"/>
                <w:lang w:eastAsia="ru-RU"/>
              </w:rPr>
            </w:pPr>
            <w:r w:rsidRPr="00963A2D">
              <w:rPr>
                <w:rFonts w:ascii="Times New Roman" w:eastAsia="Times New Roman" w:hAnsi="Times New Roman" w:cs="Times New Roman"/>
                <w:b/>
                <w:sz w:val="24"/>
                <w:szCs w:val="24"/>
                <w:lang w:eastAsia="ru-RU"/>
              </w:rPr>
              <w:t>Наименование товара</w:t>
            </w:r>
          </w:p>
        </w:tc>
        <w:tc>
          <w:tcPr>
            <w:tcW w:w="196" w:type="pct"/>
            <w:vMerge w:val="restart"/>
            <w:vAlign w:val="center"/>
            <w:hideMark/>
          </w:tcPr>
          <w:p w:rsidR="00840C92" w:rsidRPr="00963A2D" w:rsidRDefault="00840C92" w:rsidP="00F60DF2">
            <w:pPr>
              <w:keepNext/>
              <w:keepLines/>
              <w:suppressAutoHyphens/>
              <w:spacing w:after="0" w:line="240" w:lineRule="auto"/>
              <w:contextualSpacing/>
              <w:jc w:val="center"/>
              <w:rPr>
                <w:rFonts w:ascii="Times New Roman" w:eastAsia="Times New Roman" w:hAnsi="Times New Roman" w:cs="Times New Roman"/>
                <w:b/>
                <w:sz w:val="24"/>
                <w:szCs w:val="24"/>
                <w:lang w:eastAsia="ru-RU"/>
              </w:rPr>
            </w:pPr>
            <w:r w:rsidRPr="00963A2D">
              <w:rPr>
                <w:rFonts w:ascii="Times New Roman" w:eastAsia="Times New Roman" w:hAnsi="Times New Roman" w:cs="Times New Roman"/>
                <w:b/>
                <w:sz w:val="24"/>
                <w:szCs w:val="24"/>
                <w:lang w:eastAsia="ru-RU"/>
              </w:rPr>
              <w:t>Ед.</w:t>
            </w:r>
          </w:p>
          <w:p w:rsidR="00840C92" w:rsidRPr="00963A2D" w:rsidRDefault="00840C92" w:rsidP="00F60DF2">
            <w:pPr>
              <w:keepNext/>
              <w:keepLines/>
              <w:suppressAutoHyphens/>
              <w:spacing w:after="0" w:line="240" w:lineRule="auto"/>
              <w:contextualSpacing/>
              <w:jc w:val="center"/>
              <w:rPr>
                <w:rFonts w:ascii="Times New Roman" w:eastAsia="Times New Roman" w:hAnsi="Times New Roman" w:cs="Times New Roman"/>
                <w:b/>
                <w:sz w:val="24"/>
                <w:szCs w:val="24"/>
                <w:lang w:eastAsia="ru-RU"/>
              </w:rPr>
            </w:pPr>
            <w:r w:rsidRPr="00963A2D">
              <w:rPr>
                <w:rFonts w:ascii="Times New Roman" w:eastAsia="Times New Roman" w:hAnsi="Times New Roman" w:cs="Times New Roman"/>
                <w:b/>
                <w:sz w:val="24"/>
                <w:szCs w:val="24"/>
                <w:lang w:eastAsia="ru-RU"/>
              </w:rPr>
              <w:t>изм</w:t>
            </w:r>
          </w:p>
        </w:tc>
        <w:tc>
          <w:tcPr>
            <w:tcW w:w="231" w:type="pct"/>
            <w:vMerge w:val="restart"/>
            <w:vAlign w:val="center"/>
            <w:hideMark/>
          </w:tcPr>
          <w:p w:rsidR="00840C92" w:rsidRPr="00963A2D" w:rsidRDefault="00840C92" w:rsidP="00F60DF2">
            <w:pPr>
              <w:keepNext/>
              <w:keepLines/>
              <w:suppressAutoHyphens/>
              <w:spacing w:after="0" w:line="240" w:lineRule="auto"/>
              <w:contextualSpacing/>
              <w:jc w:val="center"/>
              <w:rPr>
                <w:rFonts w:ascii="Times New Roman" w:eastAsia="Times New Roman" w:hAnsi="Times New Roman" w:cs="Times New Roman"/>
                <w:b/>
                <w:sz w:val="24"/>
                <w:szCs w:val="24"/>
                <w:lang w:eastAsia="ru-RU"/>
              </w:rPr>
            </w:pPr>
            <w:r w:rsidRPr="00963A2D">
              <w:rPr>
                <w:rFonts w:ascii="Times New Roman" w:eastAsia="Times New Roman" w:hAnsi="Times New Roman" w:cs="Times New Roman"/>
                <w:b/>
                <w:sz w:val="24"/>
                <w:szCs w:val="24"/>
                <w:lang w:eastAsia="ru-RU"/>
              </w:rPr>
              <w:t>Кол-во</w:t>
            </w:r>
          </w:p>
        </w:tc>
        <w:tc>
          <w:tcPr>
            <w:tcW w:w="2434" w:type="pct"/>
            <w:gridSpan w:val="6"/>
            <w:vAlign w:val="center"/>
            <w:hideMark/>
          </w:tcPr>
          <w:p w:rsidR="00840C92" w:rsidRPr="00963A2D" w:rsidRDefault="00840C92" w:rsidP="00F60DF2">
            <w:pPr>
              <w:keepNext/>
              <w:keepLines/>
              <w:suppressAutoHyphens/>
              <w:spacing w:after="0" w:line="240" w:lineRule="auto"/>
              <w:contextualSpacing/>
              <w:jc w:val="center"/>
              <w:rPr>
                <w:rFonts w:ascii="Times New Roman" w:eastAsia="Times New Roman" w:hAnsi="Times New Roman" w:cs="Times New Roman"/>
                <w:b/>
                <w:sz w:val="24"/>
                <w:szCs w:val="24"/>
                <w:lang w:eastAsia="ru-RU"/>
              </w:rPr>
            </w:pPr>
            <w:r w:rsidRPr="00963A2D">
              <w:rPr>
                <w:rFonts w:ascii="Times New Roman" w:eastAsia="Times New Roman" w:hAnsi="Times New Roman" w:cs="Times New Roman"/>
                <w:b/>
                <w:sz w:val="24"/>
                <w:szCs w:val="24"/>
                <w:lang w:eastAsia="ru-RU"/>
              </w:rPr>
              <w:t>Цена товара (руб.)/источники информации о ценах</w:t>
            </w:r>
          </w:p>
        </w:tc>
        <w:tc>
          <w:tcPr>
            <w:tcW w:w="571" w:type="pct"/>
            <w:vMerge w:val="restart"/>
            <w:vAlign w:val="center"/>
          </w:tcPr>
          <w:p w:rsidR="00840C92" w:rsidRPr="00963A2D" w:rsidRDefault="00840C92" w:rsidP="00F60DF2">
            <w:pPr>
              <w:keepNext/>
              <w:keepLines/>
              <w:suppressAutoHyphens/>
              <w:spacing w:after="0" w:line="240" w:lineRule="auto"/>
              <w:contextualSpacing/>
              <w:jc w:val="center"/>
              <w:rPr>
                <w:rFonts w:ascii="Times New Roman" w:eastAsia="Times New Roman" w:hAnsi="Times New Roman" w:cs="Times New Roman"/>
                <w:b/>
                <w:sz w:val="24"/>
                <w:szCs w:val="24"/>
                <w:lang w:eastAsia="ru-RU"/>
              </w:rPr>
            </w:pPr>
            <w:r w:rsidRPr="00963A2D">
              <w:rPr>
                <w:rFonts w:ascii="Times New Roman" w:eastAsia="Times New Roman" w:hAnsi="Times New Roman" w:cs="Times New Roman"/>
                <w:b/>
                <w:sz w:val="24"/>
                <w:szCs w:val="24"/>
                <w:lang w:eastAsia="ru-RU"/>
              </w:rPr>
              <w:t xml:space="preserve">Минимальная цена </w:t>
            </w:r>
            <w:r>
              <w:rPr>
                <w:rFonts w:ascii="Times New Roman" w:eastAsia="Times New Roman" w:hAnsi="Times New Roman" w:cs="Times New Roman"/>
                <w:b/>
                <w:sz w:val="24"/>
                <w:szCs w:val="24"/>
                <w:lang w:eastAsia="ru-RU"/>
              </w:rPr>
              <w:t xml:space="preserve">за ед. товара </w:t>
            </w:r>
            <w:r w:rsidRPr="00963A2D">
              <w:rPr>
                <w:rFonts w:ascii="Times New Roman" w:eastAsia="Times New Roman" w:hAnsi="Times New Roman" w:cs="Times New Roman"/>
                <w:b/>
                <w:sz w:val="24"/>
                <w:szCs w:val="24"/>
                <w:lang w:eastAsia="ru-RU"/>
              </w:rPr>
              <w:t>(руб.)</w:t>
            </w:r>
          </w:p>
        </w:tc>
        <w:tc>
          <w:tcPr>
            <w:tcW w:w="630" w:type="pct"/>
            <w:vMerge w:val="restart"/>
            <w:vAlign w:val="center"/>
          </w:tcPr>
          <w:p w:rsidR="00840C92" w:rsidRPr="00963A2D" w:rsidRDefault="00840C92" w:rsidP="00F60DF2">
            <w:pPr>
              <w:keepNext/>
              <w:keepLines/>
              <w:suppressAutoHyphens/>
              <w:spacing w:after="0" w:line="240" w:lineRule="auto"/>
              <w:contextualSpacing/>
              <w:jc w:val="center"/>
              <w:rPr>
                <w:rFonts w:ascii="Times New Roman" w:eastAsia="Times New Roman" w:hAnsi="Times New Roman" w:cs="Times New Roman"/>
                <w:b/>
                <w:bCs/>
                <w:sz w:val="24"/>
                <w:szCs w:val="24"/>
                <w:lang w:eastAsia="ru-RU"/>
              </w:rPr>
            </w:pPr>
            <w:r w:rsidRPr="00963A2D">
              <w:rPr>
                <w:rFonts w:ascii="Times New Roman" w:eastAsia="Times New Roman" w:hAnsi="Times New Roman" w:cs="Times New Roman"/>
                <w:b/>
                <w:sz w:val="24"/>
                <w:szCs w:val="24"/>
                <w:lang w:eastAsia="ru-RU"/>
              </w:rPr>
              <w:t xml:space="preserve">Начальная (максимальная) цена </w:t>
            </w:r>
            <w:r w:rsidRPr="00963A2D">
              <w:rPr>
                <w:rFonts w:ascii="Times New Roman" w:eastAsia="Times New Roman" w:hAnsi="Times New Roman" w:cs="Times New Roman"/>
                <w:b/>
                <w:bCs/>
                <w:sz w:val="24"/>
                <w:szCs w:val="24"/>
                <w:lang w:eastAsia="ru-RU"/>
              </w:rPr>
              <w:t>контракта</w:t>
            </w:r>
          </w:p>
          <w:p w:rsidR="00840C92" w:rsidRPr="00963A2D" w:rsidRDefault="00840C92" w:rsidP="00F60DF2">
            <w:pPr>
              <w:keepNext/>
              <w:keepLines/>
              <w:suppressAutoHyphens/>
              <w:spacing w:after="0" w:line="240" w:lineRule="auto"/>
              <w:contextualSpacing/>
              <w:jc w:val="center"/>
              <w:rPr>
                <w:rFonts w:ascii="Times New Roman" w:eastAsia="Times New Roman" w:hAnsi="Times New Roman" w:cs="Times New Roman"/>
                <w:b/>
                <w:sz w:val="24"/>
                <w:szCs w:val="24"/>
                <w:lang w:eastAsia="ru-RU"/>
              </w:rPr>
            </w:pPr>
            <w:bookmarkStart w:id="0" w:name="_GoBack"/>
            <w:bookmarkEnd w:id="0"/>
            <w:r w:rsidRPr="00963A2D">
              <w:rPr>
                <w:rFonts w:ascii="Times New Roman" w:eastAsia="Times New Roman" w:hAnsi="Times New Roman" w:cs="Times New Roman"/>
                <w:b/>
                <w:bCs/>
                <w:sz w:val="24"/>
                <w:szCs w:val="24"/>
                <w:lang w:eastAsia="ru-RU"/>
              </w:rPr>
              <w:t>(руб.)</w:t>
            </w:r>
          </w:p>
        </w:tc>
      </w:tr>
      <w:tr w:rsidR="00840C92" w:rsidRPr="00963A2D" w:rsidTr="00F60DF2">
        <w:trPr>
          <w:trHeight w:val="765"/>
          <w:jc w:val="center"/>
        </w:trPr>
        <w:tc>
          <w:tcPr>
            <w:tcW w:w="264" w:type="pct"/>
            <w:vMerge/>
            <w:vAlign w:val="center"/>
          </w:tcPr>
          <w:p w:rsidR="00840C92" w:rsidRPr="00963A2D" w:rsidRDefault="00840C92" w:rsidP="00F60DF2">
            <w:pPr>
              <w:spacing w:after="0" w:line="240" w:lineRule="auto"/>
              <w:contextualSpacing/>
              <w:jc w:val="center"/>
              <w:rPr>
                <w:rFonts w:ascii="Times New Roman" w:eastAsia="Times New Roman" w:hAnsi="Times New Roman" w:cs="Times New Roman"/>
                <w:b/>
                <w:sz w:val="24"/>
                <w:szCs w:val="24"/>
                <w:lang w:eastAsia="ru-RU"/>
              </w:rPr>
            </w:pPr>
          </w:p>
        </w:tc>
        <w:tc>
          <w:tcPr>
            <w:tcW w:w="675" w:type="pct"/>
            <w:vMerge/>
            <w:vAlign w:val="center"/>
          </w:tcPr>
          <w:p w:rsidR="00840C92" w:rsidRPr="00963A2D" w:rsidRDefault="00840C92" w:rsidP="00F60DF2">
            <w:pPr>
              <w:spacing w:after="0" w:line="240" w:lineRule="auto"/>
              <w:contextualSpacing/>
              <w:jc w:val="center"/>
              <w:rPr>
                <w:rFonts w:ascii="Times New Roman" w:eastAsia="Times New Roman" w:hAnsi="Times New Roman" w:cs="Times New Roman"/>
                <w:b/>
                <w:sz w:val="24"/>
                <w:szCs w:val="24"/>
                <w:lang w:eastAsia="ru-RU"/>
              </w:rPr>
            </w:pPr>
          </w:p>
        </w:tc>
        <w:tc>
          <w:tcPr>
            <w:tcW w:w="196" w:type="pct"/>
            <w:vMerge/>
            <w:vAlign w:val="center"/>
            <w:hideMark/>
          </w:tcPr>
          <w:p w:rsidR="00840C92" w:rsidRPr="00963A2D" w:rsidRDefault="00840C92" w:rsidP="00F60DF2">
            <w:pPr>
              <w:spacing w:after="0" w:line="240" w:lineRule="auto"/>
              <w:contextualSpacing/>
              <w:jc w:val="center"/>
              <w:rPr>
                <w:rFonts w:ascii="Times New Roman" w:eastAsia="Times New Roman" w:hAnsi="Times New Roman" w:cs="Times New Roman"/>
                <w:b/>
                <w:sz w:val="24"/>
                <w:szCs w:val="24"/>
                <w:lang w:eastAsia="ru-RU"/>
              </w:rPr>
            </w:pPr>
          </w:p>
        </w:tc>
        <w:tc>
          <w:tcPr>
            <w:tcW w:w="231" w:type="pct"/>
            <w:vMerge/>
            <w:vAlign w:val="center"/>
            <w:hideMark/>
          </w:tcPr>
          <w:p w:rsidR="00840C92" w:rsidRPr="00963A2D" w:rsidRDefault="00840C92" w:rsidP="00F60DF2">
            <w:pPr>
              <w:spacing w:after="0" w:line="240" w:lineRule="auto"/>
              <w:contextualSpacing/>
              <w:jc w:val="center"/>
              <w:rPr>
                <w:rFonts w:ascii="Times New Roman" w:eastAsia="Times New Roman" w:hAnsi="Times New Roman" w:cs="Times New Roman"/>
                <w:b/>
                <w:sz w:val="24"/>
                <w:szCs w:val="24"/>
                <w:lang w:eastAsia="ru-RU"/>
              </w:rPr>
            </w:pPr>
          </w:p>
        </w:tc>
        <w:tc>
          <w:tcPr>
            <w:tcW w:w="802" w:type="pct"/>
            <w:gridSpan w:val="2"/>
            <w:vAlign w:val="center"/>
            <w:hideMark/>
          </w:tcPr>
          <w:p w:rsidR="00840C92" w:rsidRPr="00967D30" w:rsidRDefault="00840C92" w:rsidP="00F60DF2">
            <w:pPr>
              <w:keepNext/>
              <w:keepLines/>
              <w:suppressAutoHyphens/>
              <w:spacing w:after="0" w:line="240" w:lineRule="auto"/>
              <w:contextualSpacing/>
              <w:jc w:val="center"/>
              <w:rPr>
                <w:rFonts w:ascii="Times New Roman" w:eastAsia="Times New Roman" w:hAnsi="Times New Roman" w:cs="Times New Roman"/>
                <w:b/>
                <w:sz w:val="24"/>
                <w:szCs w:val="24"/>
                <w:lang w:eastAsia="ru-RU"/>
              </w:rPr>
            </w:pPr>
            <w:r w:rsidRPr="00967D30">
              <w:rPr>
                <w:rFonts w:ascii="Times New Roman" w:eastAsia="Times New Roman" w:hAnsi="Times New Roman" w:cs="Times New Roman"/>
                <w:b/>
                <w:sz w:val="24"/>
                <w:szCs w:val="24"/>
                <w:lang w:eastAsia="ru-RU"/>
              </w:rPr>
              <w:t xml:space="preserve">Поставщик 1 </w:t>
            </w:r>
            <w:r w:rsidRPr="00967D30">
              <w:rPr>
                <w:rFonts w:ascii="Times New Roman" w:eastAsia="Times New Roman" w:hAnsi="Times New Roman" w:cs="Times New Roman"/>
                <w:b/>
                <w:sz w:val="24"/>
                <w:szCs w:val="24"/>
                <w:lang w:eastAsia="ru-RU"/>
              </w:rPr>
              <w:br/>
              <w:t>(письмо №</w:t>
            </w:r>
            <w:r>
              <w:rPr>
                <w:rFonts w:ascii="Times New Roman" w:eastAsia="Times New Roman" w:hAnsi="Times New Roman" w:cs="Times New Roman"/>
                <w:b/>
                <w:sz w:val="24"/>
                <w:szCs w:val="24"/>
                <w:lang w:eastAsia="ru-RU"/>
              </w:rPr>
              <w:t>ПК-ИСХ-1341 от 09.06.2023</w:t>
            </w:r>
            <w:r w:rsidRPr="00967D30">
              <w:rPr>
                <w:rFonts w:ascii="Times New Roman" w:eastAsia="Times New Roman" w:hAnsi="Times New Roman" w:cs="Times New Roman"/>
                <w:b/>
                <w:sz w:val="24"/>
                <w:szCs w:val="24"/>
                <w:lang w:eastAsia="ru-RU"/>
              </w:rPr>
              <w:t>)</w:t>
            </w:r>
          </w:p>
        </w:tc>
        <w:tc>
          <w:tcPr>
            <w:tcW w:w="819" w:type="pct"/>
            <w:gridSpan w:val="2"/>
            <w:vAlign w:val="center"/>
          </w:tcPr>
          <w:p w:rsidR="00840C92" w:rsidRPr="00967D30" w:rsidRDefault="00840C92" w:rsidP="00F60DF2">
            <w:pPr>
              <w:keepNext/>
              <w:keepLines/>
              <w:suppressAutoHyphens/>
              <w:spacing w:after="0" w:line="240" w:lineRule="auto"/>
              <w:contextualSpacing/>
              <w:jc w:val="center"/>
              <w:rPr>
                <w:rFonts w:ascii="Times New Roman" w:eastAsia="Times New Roman" w:hAnsi="Times New Roman" w:cs="Times New Roman"/>
                <w:b/>
                <w:sz w:val="24"/>
                <w:szCs w:val="24"/>
                <w:lang w:eastAsia="ru-RU"/>
              </w:rPr>
            </w:pPr>
            <w:r w:rsidRPr="00967D30">
              <w:rPr>
                <w:rFonts w:ascii="Times New Roman" w:eastAsia="Times New Roman" w:hAnsi="Times New Roman" w:cs="Times New Roman"/>
                <w:b/>
                <w:sz w:val="24"/>
                <w:szCs w:val="24"/>
                <w:lang w:eastAsia="ru-RU"/>
              </w:rPr>
              <w:t xml:space="preserve">Поставщик </w:t>
            </w:r>
            <w:r>
              <w:rPr>
                <w:rFonts w:ascii="Times New Roman" w:eastAsia="Times New Roman" w:hAnsi="Times New Roman" w:cs="Times New Roman"/>
                <w:b/>
                <w:sz w:val="24"/>
                <w:szCs w:val="24"/>
                <w:lang w:eastAsia="ru-RU"/>
              </w:rPr>
              <w:t xml:space="preserve">2 </w:t>
            </w:r>
            <w:r>
              <w:rPr>
                <w:rFonts w:ascii="Times New Roman" w:eastAsia="Times New Roman" w:hAnsi="Times New Roman" w:cs="Times New Roman"/>
                <w:b/>
                <w:sz w:val="24"/>
                <w:szCs w:val="24"/>
                <w:lang w:eastAsia="ru-RU"/>
              </w:rPr>
              <w:br/>
              <w:t>(</w:t>
            </w:r>
            <w:r w:rsidRPr="00376161">
              <w:rPr>
                <w:rFonts w:ascii="Times New Roman" w:eastAsia="Times New Roman" w:hAnsi="Times New Roman" w:cs="Times New Roman"/>
                <w:b/>
                <w:sz w:val="24"/>
                <w:szCs w:val="24"/>
                <w:lang w:eastAsia="ru-RU"/>
              </w:rPr>
              <w:t>письмо №</w:t>
            </w:r>
            <w:r>
              <w:rPr>
                <w:rFonts w:ascii="Times New Roman" w:eastAsia="Times New Roman" w:hAnsi="Times New Roman" w:cs="Times New Roman"/>
                <w:b/>
                <w:sz w:val="24"/>
                <w:szCs w:val="24"/>
                <w:lang w:eastAsia="ru-RU"/>
              </w:rPr>
              <w:t>РУ-2023/06/19-10637 от 19.06.2023</w:t>
            </w:r>
            <w:r w:rsidRPr="00376161">
              <w:rPr>
                <w:rFonts w:ascii="Times New Roman" w:eastAsia="Times New Roman" w:hAnsi="Times New Roman" w:cs="Times New Roman"/>
                <w:b/>
                <w:sz w:val="24"/>
                <w:szCs w:val="24"/>
                <w:lang w:eastAsia="ru-RU"/>
              </w:rPr>
              <w:t>)</w:t>
            </w:r>
          </w:p>
        </w:tc>
        <w:tc>
          <w:tcPr>
            <w:tcW w:w="813" w:type="pct"/>
            <w:gridSpan w:val="2"/>
            <w:vAlign w:val="center"/>
            <w:hideMark/>
          </w:tcPr>
          <w:p w:rsidR="00840C92" w:rsidRPr="00967D30" w:rsidRDefault="00840C92" w:rsidP="00F60DF2">
            <w:pPr>
              <w:keepNext/>
              <w:keepLines/>
              <w:suppressAutoHyphens/>
              <w:spacing w:after="0" w:line="240" w:lineRule="auto"/>
              <w:contextualSpacing/>
              <w:jc w:val="center"/>
              <w:rPr>
                <w:rFonts w:ascii="Times New Roman" w:eastAsia="Times New Roman" w:hAnsi="Times New Roman" w:cs="Times New Roman"/>
                <w:b/>
                <w:sz w:val="24"/>
                <w:szCs w:val="24"/>
                <w:lang w:eastAsia="ru-RU"/>
              </w:rPr>
            </w:pPr>
            <w:r w:rsidRPr="00967D30">
              <w:rPr>
                <w:rFonts w:ascii="Times New Roman" w:eastAsia="Times New Roman" w:hAnsi="Times New Roman" w:cs="Times New Roman"/>
                <w:b/>
                <w:sz w:val="24"/>
                <w:szCs w:val="24"/>
                <w:lang w:eastAsia="ru-RU"/>
              </w:rPr>
              <w:t xml:space="preserve">Поставщик </w:t>
            </w:r>
            <w:r>
              <w:rPr>
                <w:rFonts w:ascii="Times New Roman" w:eastAsia="Times New Roman" w:hAnsi="Times New Roman" w:cs="Times New Roman"/>
                <w:b/>
                <w:sz w:val="24"/>
                <w:szCs w:val="24"/>
                <w:lang w:eastAsia="ru-RU"/>
              </w:rPr>
              <w:t xml:space="preserve">3 </w:t>
            </w:r>
            <w:r>
              <w:rPr>
                <w:rFonts w:ascii="Times New Roman" w:eastAsia="Times New Roman" w:hAnsi="Times New Roman" w:cs="Times New Roman"/>
                <w:b/>
                <w:sz w:val="24"/>
                <w:szCs w:val="24"/>
                <w:lang w:eastAsia="ru-RU"/>
              </w:rPr>
              <w:br/>
              <w:t>(</w:t>
            </w:r>
            <w:r w:rsidRPr="00376161">
              <w:rPr>
                <w:rFonts w:ascii="Times New Roman" w:eastAsia="Times New Roman" w:hAnsi="Times New Roman" w:cs="Times New Roman"/>
                <w:b/>
                <w:sz w:val="24"/>
                <w:szCs w:val="24"/>
                <w:lang w:eastAsia="ru-RU"/>
              </w:rPr>
              <w:t>письмо №</w:t>
            </w:r>
            <w:r>
              <w:rPr>
                <w:rFonts w:ascii="Times New Roman" w:eastAsia="Times New Roman" w:hAnsi="Times New Roman" w:cs="Times New Roman"/>
                <w:b/>
                <w:sz w:val="24"/>
                <w:szCs w:val="24"/>
                <w:lang w:eastAsia="ru-RU"/>
              </w:rPr>
              <w:t>098 от 21.06.2023</w:t>
            </w:r>
            <w:r w:rsidRPr="00376161">
              <w:rPr>
                <w:rFonts w:ascii="Times New Roman" w:eastAsia="Times New Roman" w:hAnsi="Times New Roman" w:cs="Times New Roman"/>
                <w:b/>
                <w:sz w:val="24"/>
                <w:szCs w:val="24"/>
                <w:lang w:eastAsia="ru-RU"/>
              </w:rPr>
              <w:t>)</w:t>
            </w:r>
          </w:p>
        </w:tc>
        <w:tc>
          <w:tcPr>
            <w:tcW w:w="571" w:type="pct"/>
            <w:vMerge/>
            <w:vAlign w:val="center"/>
          </w:tcPr>
          <w:p w:rsidR="00840C92" w:rsidRPr="00963A2D" w:rsidRDefault="00840C92" w:rsidP="00F60DF2">
            <w:pPr>
              <w:keepNext/>
              <w:keepLines/>
              <w:suppressAutoHyphens/>
              <w:spacing w:after="0" w:line="240" w:lineRule="auto"/>
              <w:contextualSpacing/>
              <w:jc w:val="center"/>
              <w:rPr>
                <w:rFonts w:ascii="Times New Roman" w:eastAsia="Times New Roman" w:hAnsi="Times New Roman" w:cs="Times New Roman"/>
                <w:b/>
                <w:sz w:val="24"/>
                <w:szCs w:val="24"/>
                <w:lang w:eastAsia="ru-RU"/>
              </w:rPr>
            </w:pPr>
          </w:p>
        </w:tc>
        <w:tc>
          <w:tcPr>
            <w:tcW w:w="630" w:type="pct"/>
            <w:vMerge/>
            <w:vAlign w:val="center"/>
          </w:tcPr>
          <w:p w:rsidR="00840C92" w:rsidRPr="00963A2D" w:rsidRDefault="00840C92" w:rsidP="00F60DF2">
            <w:pPr>
              <w:keepNext/>
              <w:keepLines/>
              <w:suppressAutoHyphens/>
              <w:spacing w:after="0" w:line="240" w:lineRule="auto"/>
              <w:contextualSpacing/>
              <w:jc w:val="center"/>
              <w:rPr>
                <w:rFonts w:ascii="Times New Roman" w:eastAsia="Times New Roman" w:hAnsi="Times New Roman" w:cs="Times New Roman"/>
                <w:b/>
                <w:sz w:val="24"/>
                <w:szCs w:val="24"/>
                <w:lang w:eastAsia="ru-RU"/>
              </w:rPr>
            </w:pPr>
          </w:p>
        </w:tc>
      </w:tr>
      <w:tr w:rsidR="00840C92" w:rsidRPr="00963A2D" w:rsidTr="00F60DF2">
        <w:trPr>
          <w:trHeight w:val="811"/>
          <w:jc w:val="center"/>
        </w:trPr>
        <w:tc>
          <w:tcPr>
            <w:tcW w:w="264" w:type="pct"/>
            <w:vMerge/>
            <w:vAlign w:val="center"/>
          </w:tcPr>
          <w:p w:rsidR="00840C92" w:rsidRPr="00963A2D" w:rsidRDefault="00840C92" w:rsidP="00F60DF2">
            <w:pPr>
              <w:spacing w:after="0" w:line="240" w:lineRule="auto"/>
              <w:contextualSpacing/>
              <w:jc w:val="center"/>
              <w:rPr>
                <w:rFonts w:ascii="Times New Roman" w:eastAsia="Times New Roman" w:hAnsi="Times New Roman" w:cs="Times New Roman"/>
                <w:b/>
                <w:sz w:val="24"/>
                <w:szCs w:val="24"/>
                <w:lang w:eastAsia="ru-RU"/>
              </w:rPr>
            </w:pPr>
          </w:p>
        </w:tc>
        <w:tc>
          <w:tcPr>
            <w:tcW w:w="675" w:type="pct"/>
            <w:vMerge/>
            <w:vAlign w:val="center"/>
          </w:tcPr>
          <w:p w:rsidR="00840C92" w:rsidRPr="00963A2D" w:rsidRDefault="00840C92" w:rsidP="00F60DF2">
            <w:pPr>
              <w:spacing w:after="0" w:line="240" w:lineRule="auto"/>
              <w:contextualSpacing/>
              <w:jc w:val="center"/>
              <w:rPr>
                <w:rFonts w:ascii="Times New Roman" w:eastAsia="Times New Roman" w:hAnsi="Times New Roman" w:cs="Times New Roman"/>
                <w:b/>
                <w:sz w:val="24"/>
                <w:szCs w:val="24"/>
                <w:lang w:eastAsia="ru-RU"/>
              </w:rPr>
            </w:pPr>
          </w:p>
        </w:tc>
        <w:tc>
          <w:tcPr>
            <w:tcW w:w="196" w:type="pct"/>
            <w:vMerge/>
            <w:vAlign w:val="center"/>
          </w:tcPr>
          <w:p w:rsidR="00840C92" w:rsidRPr="00963A2D" w:rsidRDefault="00840C92" w:rsidP="00F60DF2">
            <w:pPr>
              <w:spacing w:after="0" w:line="240" w:lineRule="auto"/>
              <w:contextualSpacing/>
              <w:jc w:val="center"/>
              <w:rPr>
                <w:rFonts w:ascii="Times New Roman" w:eastAsia="Times New Roman" w:hAnsi="Times New Roman" w:cs="Times New Roman"/>
                <w:b/>
                <w:sz w:val="24"/>
                <w:szCs w:val="24"/>
                <w:lang w:eastAsia="ru-RU"/>
              </w:rPr>
            </w:pPr>
          </w:p>
        </w:tc>
        <w:tc>
          <w:tcPr>
            <w:tcW w:w="231" w:type="pct"/>
            <w:vMerge/>
            <w:vAlign w:val="center"/>
          </w:tcPr>
          <w:p w:rsidR="00840C92" w:rsidRPr="00963A2D" w:rsidRDefault="00840C92" w:rsidP="00F60DF2">
            <w:pPr>
              <w:spacing w:after="0" w:line="240" w:lineRule="auto"/>
              <w:contextualSpacing/>
              <w:jc w:val="center"/>
              <w:rPr>
                <w:rFonts w:ascii="Times New Roman" w:eastAsia="Times New Roman" w:hAnsi="Times New Roman" w:cs="Times New Roman"/>
                <w:b/>
                <w:sz w:val="24"/>
                <w:szCs w:val="24"/>
                <w:lang w:eastAsia="ru-RU"/>
              </w:rPr>
            </w:pPr>
          </w:p>
        </w:tc>
        <w:tc>
          <w:tcPr>
            <w:tcW w:w="356" w:type="pct"/>
            <w:vAlign w:val="center"/>
          </w:tcPr>
          <w:p w:rsidR="00840C92" w:rsidRPr="00967D30" w:rsidRDefault="00840C92" w:rsidP="00F60DF2">
            <w:pPr>
              <w:keepNext/>
              <w:keepLines/>
              <w:suppressAutoHyphens/>
              <w:spacing w:after="0" w:line="240" w:lineRule="auto"/>
              <w:contextualSpacing/>
              <w:jc w:val="center"/>
              <w:rPr>
                <w:rFonts w:ascii="Times New Roman" w:eastAsia="Times New Roman" w:hAnsi="Times New Roman" w:cs="Times New Roman"/>
                <w:b/>
                <w:sz w:val="24"/>
                <w:szCs w:val="24"/>
                <w:lang w:eastAsia="ru-RU"/>
              </w:rPr>
            </w:pPr>
            <w:r w:rsidRPr="00967D30">
              <w:rPr>
                <w:rFonts w:ascii="Times New Roman" w:eastAsia="Times New Roman" w:hAnsi="Times New Roman" w:cs="Times New Roman"/>
                <w:b/>
                <w:sz w:val="24"/>
                <w:szCs w:val="24"/>
                <w:lang w:eastAsia="ru-RU"/>
              </w:rPr>
              <w:t>Цена за ед. товара</w:t>
            </w:r>
          </w:p>
        </w:tc>
        <w:tc>
          <w:tcPr>
            <w:tcW w:w="447" w:type="pct"/>
            <w:vAlign w:val="center"/>
          </w:tcPr>
          <w:p w:rsidR="00840C92" w:rsidRPr="00967D30" w:rsidRDefault="00840C92" w:rsidP="00F60DF2">
            <w:pPr>
              <w:keepNext/>
              <w:keepLines/>
              <w:suppressAutoHyphens/>
              <w:spacing w:after="0" w:line="240" w:lineRule="auto"/>
              <w:contextualSpacing/>
              <w:jc w:val="center"/>
              <w:rPr>
                <w:rFonts w:ascii="Times New Roman" w:eastAsia="Times New Roman" w:hAnsi="Times New Roman" w:cs="Times New Roman"/>
                <w:b/>
                <w:sz w:val="24"/>
                <w:szCs w:val="24"/>
                <w:lang w:eastAsia="ru-RU"/>
              </w:rPr>
            </w:pPr>
            <w:r w:rsidRPr="00967D30">
              <w:rPr>
                <w:rFonts w:ascii="Times New Roman" w:eastAsia="Times New Roman" w:hAnsi="Times New Roman" w:cs="Times New Roman"/>
                <w:b/>
                <w:sz w:val="24"/>
                <w:szCs w:val="24"/>
                <w:lang w:eastAsia="ru-RU"/>
              </w:rPr>
              <w:t>Стоимость товаров</w:t>
            </w:r>
          </w:p>
        </w:tc>
        <w:tc>
          <w:tcPr>
            <w:tcW w:w="372" w:type="pct"/>
            <w:vAlign w:val="center"/>
          </w:tcPr>
          <w:p w:rsidR="00840C92" w:rsidRPr="00967D30" w:rsidRDefault="00840C92" w:rsidP="00F60DF2">
            <w:pPr>
              <w:keepNext/>
              <w:keepLines/>
              <w:suppressAutoHyphens/>
              <w:spacing w:after="0" w:line="240" w:lineRule="auto"/>
              <w:contextualSpacing/>
              <w:jc w:val="center"/>
              <w:rPr>
                <w:rFonts w:ascii="Times New Roman" w:eastAsia="Times New Roman" w:hAnsi="Times New Roman" w:cs="Times New Roman"/>
                <w:b/>
                <w:sz w:val="24"/>
                <w:szCs w:val="24"/>
                <w:lang w:eastAsia="ru-RU"/>
              </w:rPr>
            </w:pPr>
            <w:r w:rsidRPr="00967D30">
              <w:rPr>
                <w:rFonts w:ascii="Times New Roman" w:eastAsia="Times New Roman" w:hAnsi="Times New Roman" w:cs="Times New Roman"/>
                <w:b/>
                <w:sz w:val="24"/>
                <w:szCs w:val="24"/>
                <w:lang w:eastAsia="ru-RU"/>
              </w:rPr>
              <w:t>Цена за ед. товара</w:t>
            </w:r>
          </w:p>
        </w:tc>
        <w:tc>
          <w:tcPr>
            <w:tcW w:w="447" w:type="pct"/>
            <w:vAlign w:val="center"/>
          </w:tcPr>
          <w:p w:rsidR="00840C92" w:rsidRPr="00963A2D" w:rsidRDefault="00840C92" w:rsidP="00F60DF2">
            <w:pPr>
              <w:keepNext/>
              <w:keepLines/>
              <w:suppressAutoHyphens/>
              <w:spacing w:after="0" w:line="240" w:lineRule="auto"/>
              <w:contextualSpacing/>
              <w:jc w:val="center"/>
              <w:rPr>
                <w:rFonts w:ascii="Times New Roman" w:eastAsia="Times New Roman" w:hAnsi="Times New Roman" w:cs="Times New Roman"/>
                <w:b/>
                <w:sz w:val="24"/>
                <w:szCs w:val="24"/>
                <w:lang w:eastAsia="ru-RU"/>
              </w:rPr>
            </w:pPr>
            <w:r w:rsidRPr="00963A2D">
              <w:rPr>
                <w:rFonts w:ascii="Times New Roman" w:eastAsia="Times New Roman" w:hAnsi="Times New Roman" w:cs="Times New Roman"/>
                <w:b/>
                <w:sz w:val="24"/>
                <w:szCs w:val="24"/>
                <w:lang w:eastAsia="ru-RU"/>
              </w:rPr>
              <w:t>Стоимость товаров</w:t>
            </w:r>
          </w:p>
        </w:tc>
        <w:tc>
          <w:tcPr>
            <w:tcW w:w="366" w:type="pct"/>
            <w:vAlign w:val="center"/>
          </w:tcPr>
          <w:p w:rsidR="00840C92" w:rsidRPr="00967D30" w:rsidRDefault="00840C92" w:rsidP="00F60DF2">
            <w:pPr>
              <w:keepNext/>
              <w:keepLines/>
              <w:suppressAutoHyphens/>
              <w:spacing w:after="0" w:line="240" w:lineRule="auto"/>
              <w:contextualSpacing/>
              <w:jc w:val="center"/>
              <w:rPr>
                <w:rFonts w:ascii="Times New Roman" w:eastAsia="Times New Roman" w:hAnsi="Times New Roman" w:cs="Times New Roman"/>
                <w:b/>
                <w:sz w:val="24"/>
                <w:szCs w:val="24"/>
                <w:lang w:eastAsia="ru-RU"/>
              </w:rPr>
            </w:pPr>
            <w:r w:rsidRPr="00967D30">
              <w:rPr>
                <w:rFonts w:ascii="Times New Roman" w:eastAsia="Times New Roman" w:hAnsi="Times New Roman" w:cs="Times New Roman"/>
                <w:b/>
                <w:sz w:val="24"/>
                <w:szCs w:val="24"/>
                <w:lang w:eastAsia="ru-RU"/>
              </w:rPr>
              <w:t>Цена за ед. товара</w:t>
            </w:r>
          </w:p>
        </w:tc>
        <w:tc>
          <w:tcPr>
            <w:tcW w:w="447" w:type="pct"/>
            <w:vAlign w:val="center"/>
          </w:tcPr>
          <w:p w:rsidR="00840C92" w:rsidRPr="00963A2D" w:rsidRDefault="00840C92" w:rsidP="00F60DF2">
            <w:pPr>
              <w:keepNext/>
              <w:keepLines/>
              <w:suppressAutoHyphens/>
              <w:spacing w:after="0" w:line="240" w:lineRule="auto"/>
              <w:contextualSpacing/>
              <w:jc w:val="center"/>
              <w:rPr>
                <w:rFonts w:ascii="Times New Roman" w:eastAsia="Times New Roman" w:hAnsi="Times New Roman" w:cs="Times New Roman"/>
                <w:b/>
                <w:sz w:val="24"/>
                <w:szCs w:val="24"/>
                <w:lang w:eastAsia="ru-RU"/>
              </w:rPr>
            </w:pPr>
            <w:r w:rsidRPr="00963A2D">
              <w:rPr>
                <w:rFonts w:ascii="Times New Roman" w:eastAsia="Times New Roman" w:hAnsi="Times New Roman" w:cs="Times New Roman"/>
                <w:b/>
                <w:sz w:val="24"/>
                <w:szCs w:val="24"/>
                <w:lang w:eastAsia="ru-RU"/>
              </w:rPr>
              <w:t>Стоимость товаров</w:t>
            </w:r>
          </w:p>
        </w:tc>
        <w:tc>
          <w:tcPr>
            <w:tcW w:w="571" w:type="pct"/>
            <w:vMerge/>
            <w:vAlign w:val="center"/>
          </w:tcPr>
          <w:p w:rsidR="00840C92" w:rsidRPr="00963A2D" w:rsidRDefault="00840C92" w:rsidP="00F60DF2">
            <w:pPr>
              <w:keepNext/>
              <w:keepLines/>
              <w:suppressAutoHyphens/>
              <w:spacing w:after="0" w:line="240" w:lineRule="auto"/>
              <w:contextualSpacing/>
              <w:jc w:val="center"/>
              <w:rPr>
                <w:rFonts w:ascii="Times New Roman" w:eastAsia="Times New Roman" w:hAnsi="Times New Roman" w:cs="Times New Roman"/>
                <w:b/>
                <w:sz w:val="24"/>
                <w:szCs w:val="24"/>
                <w:lang w:eastAsia="ru-RU"/>
              </w:rPr>
            </w:pPr>
          </w:p>
        </w:tc>
        <w:tc>
          <w:tcPr>
            <w:tcW w:w="630" w:type="pct"/>
            <w:vMerge/>
            <w:vAlign w:val="center"/>
          </w:tcPr>
          <w:p w:rsidR="00840C92" w:rsidRPr="00963A2D" w:rsidRDefault="00840C92" w:rsidP="00F60DF2">
            <w:pPr>
              <w:keepNext/>
              <w:keepLines/>
              <w:suppressAutoHyphens/>
              <w:spacing w:after="0" w:line="240" w:lineRule="auto"/>
              <w:contextualSpacing/>
              <w:jc w:val="center"/>
              <w:rPr>
                <w:rFonts w:ascii="Times New Roman" w:eastAsia="Times New Roman" w:hAnsi="Times New Roman" w:cs="Times New Roman"/>
                <w:b/>
                <w:sz w:val="24"/>
                <w:szCs w:val="24"/>
                <w:lang w:eastAsia="ru-RU"/>
              </w:rPr>
            </w:pPr>
          </w:p>
        </w:tc>
      </w:tr>
      <w:tr w:rsidR="004D6668" w:rsidRPr="00963A2D" w:rsidTr="00F60DF2">
        <w:trPr>
          <w:trHeight w:val="482"/>
          <w:jc w:val="center"/>
        </w:trPr>
        <w:tc>
          <w:tcPr>
            <w:tcW w:w="264" w:type="pct"/>
            <w:vAlign w:val="center"/>
          </w:tcPr>
          <w:p w:rsidR="004D6668" w:rsidRPr="00EF53EF" w:rsidRDefault="004D6668" w:rsidP="004D6668">
            <w:pPr>
              <w:spacing w:after="0" w:line="240" w:lineRule="auto"/>
              <w:jc w:val="center"/>
              <w:rPr>
                <w:rFonts w:ascii="Times New Roman" w:eastAsia="Times New Roman" w:hAnsi="Times New Roman" w:cs="Times New Roman"/>
                <w:sz w:val="20"/>
                <w:szCs w:val="20"/>
                <w:lang w:eastAsia="ru-RU"/>
              </w:rPr>
            </w:pPr>
            <w:r w:rsidRPr="00EF53EF">
              <w:rPr>
                <w:rFonts w:ascii="Times New Roman" w:eastAsia="Times New Roman" w:hAnsi="Times New Roman" w:cs="Times New Roman"/>
                <w:sz w:val="20"/>
                <w:szCs w:val="20"/>
                <w:lang w:eastAsia="ru-RU"/>
              </w:rPr>
              <w:t>1.</w:t>
            </w:r>
          </w:p>
        </w:tc>
        <w:tc>
          <w:tcPr>
            <w:tcW w:w="675" w:type="pct"/>
            <w:shd w:val="clear" w:color="000000" w:fill="FFFFFF"/>
            <w:vAlign w:val="center"/>
          </w:tcPr>
          <w:p w:rsidR="004D6668" w:rsidRPr="00EF53EF" w:rsidRDefault="004D6668" w:rsidP="004D6668">
            <w:pPr>
              <w:spacing w:after="0" w:line="240" w:lineRule="auto"/>
              <w:jc w:val="center"/>
              <w:rPr>
                <w:rFonts w:ascii="Times New Roman" w:eastAsia="Times New Roman" w:hAnsi="Times New Roman" w:cs="Times New Roman"/>
                <w:sz w:val="20"/>
                <w:szCs w:val="20"/>
                <w:lang w:eastAsia="ru-RU"/>
              </w:rPr>
            </w:pPr>
            <w:r w:rsidRPr="00EF53EF">
              <w:rPr>
                <w:rFonts w:ascii="Times New Roman" w:eastAsia="Times New Roman" w:hAnsi="Times New Roman" w:cs="Times New Roman"/>
                <w:sz w:val="20"/>
                <w:szCs w:val="20"/>
                <w:lang w:eastAsia="ru-RU"/>
              </w:rPr>
              <w:t>Компьютер персональный настольный (Моноблок)</w:t>
            </w:r>
          </w:p>
        </w:tc>
        <w:tc>
          <w:tcPr>
            <w:tcW w:w="196" w:type="pct"/>
            <w:vAlign w:val="center"/>
          </w:tcPr>
          <w:p w:rsidR="004D6668" w:rsidRPr="00EF53EF" w:rsidRDefault="004D6668" w:rsidP="004D6668">
            <w:pPr>
              <w:spacing w:after="0" w:line="240" w:lineRule="auto"/>
              <w:jc w:val="center"/>
              <w:rPr>
                <w:rFonts w:ascii="Times New Roman" w:hAnsi="Times New Roman" w:cs="Times New Roman"/>
                <w:sz w:val="20"/>
                <w:szCs w:val="20"/>
              </w:rPr>
            </w:pPr>
            <w:r w:rsidRPr="00EF53EF">
              <w:rPr>
                <w:rFonts w:ascii="Times New Roman" w:eastAsia="Times New Roman" w:hAnsi="Times New Roman" w:cs="Times New Roman"/>
                <w:sz w:val="20"/>
                <w:szCs w:val="20"/>
                <w:lang w:eastAsia="ru-RU"/>
              </w:rPr>
              <w:t>шт.</w:t>
            </w:r>
          </w:p>
        </w:tc>
        <w:tc>
          <w:tcPr>
            <w:tcW w:w="231" w:type="pct"/>
            <w:vAlign w:val="center"/>
          </w:tcPr>
          <w:p w:rsidR="004D6668" w:rsidRPr="00EF53EF" w:rsidRDefault="004D6668" w:rsidP="004D6668">
            <w:pPr>
              <w:keepNext/>
              <w:keepLines/>
              <w:suppressAutoHyphens/>
              <w:spacing w:after="0" w:line="240" w:lineRule="auto"/>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658</w:t>
            </w:r>
          </w:p>
        </w:tc>
        <w:tc>
          <w:tcPr>
            <w:tcW w:w="356" w:type="pct"/>
            <w:shd w:val="clear" w:color="auto" w:fill="auto"/>
            <w:noWrap/>
            <w:vAlign w:val="center"/>
          </w:tcPr>
          <w:p w:rsidR="004D6668" w:rsidRPr="00EF53EF" w:rsidRDefault="004D6668" w:rsidP="004D6668">
            <w:pPr>
              <w:keepNext/>
              <w:keepLines/>
              <w:suppressAutoHyphens/>
              <w:spacing w:after="0" w:line="240" w:lineRule="auto"/>
              <w:contextualSpacing/>
              <w:jc w:val="center"/>
              <w:rPr>
                <w:rFonts w:ascii="Times New Roman" w:eastAsia="Times New Roman" w:hAnsi="Times New Roman" w:cs="Times New Roman"/>
                <w:bCs/>
                <w:sz w:val="20"/>
                <w:szCs w:val="20"/>
                <w:lang w:eastAsia="ru-RU"/>
              </w:rPr>
            </w:pPr>
            <w:r w:rsidRPr="00243D67">
              <w:rPr>
                <w:rFonts w:ascii="Times New Roman" w:eastAsia="Times New Roman" w:hAnsi="Times New Roman" w:cs="Times New Roman"/>
                <w:bCs/>
                <w:sz w:val="20"/>
                <w:szCs w:val="20"/>
                <w:lang w:eastAsia="ru-RU"/>
              </w:rPr>
              <w:t>122 000,00</w:t>
            </w:r>
          </w:p>
        </w:tc>
        <w:tc>
          <w:tcPr>
            <w:tcW w:w="447" w:type="pct"/>
            <w:shd w:val="clear" w:color="auto" w:fill="auto"/>
            <w:vAlign w:val="center"/>
          </w:tcPr>
          <w:p w:rsidR="004D6668" w:rsidRPr="00EF53EF" w:rsidRDefault="004D6668" w:rsidP="004D6668">
            <w:pPr>
              <w:keepNext/>
              <w:keepLines/>
              <w:suppressAutoHyphens/>
              <w:spacing w:after="0" w:line="240" w:lineRule="auto"/>
              <w:contextualSpacing/>
              <w:jc w:val="center"/>
              <w:rPr>
                <w:rFonts w:ascii="Times New Roman" w:eastAsia="Times New Roman" w:hAnsi="Times New Roman" w:cs="Times New Roman"/>
                <w:bCs/>
                <w:sz w:val="20"/>
                <w:szCs w:val="20"/>
                <w:lang w:eastAsia="ru-RU"/>
              </w:rPr>
            </w:pPr>
            <w:r w:rsidRPr="00243D67">
              <w:rPr>
                <w:rFonts w:ascii="Times New Roman" w:eastAsia="Times New Roman" w:hAnsi="Times New Roman" w:cs="Times New Roman"/>
                <w:bCs/>
                <w:sz w:val="20"/>
                <w:szCs w:val="20"/>
                <w:lang w:eastAsia="ru-RU"/>
              </w:rPr>
              <w:t>80 276 000,00</w:t>
            </w:r>
          </w:p>
        </w:tc>
        <w:tc>
          <w:tcPr>
            <w:tcW w:w="372" w:type="pct"/>
            <w:shd w:val="clear" w:color="auto" w:fill="auto"/>
            <w:vAlign w:val="center"/>
          </w:tcPr>
          <w:p w:rsidR="004D6668" w:rsidRPr="00243D67" w:rsidRDefault="004D6668" w:rsidP="004D6668">
            <w:pPr>
              <w:keepNext/>
              <w:keepLines/>
              <w:suppressAutoHyphens/>
              <w:spacing w:after="0" w:line="240" w:lineRule="auto"/>
              <w:contextualSpacing/>
              <w:jc w:val="center"/>
              <w:rPr>
                <w:rFonts w:ascii="Times New Roman" w:eastAsia="Times New Roman" w:hAnsi="Times New Roman" w:cs="Times New Roman"/>
                <w:bCs/>
                <w:sz w:val="20"/>
                <w:szCs w:val="20"/>
                <w:lang w:eastAsia="ru-RU"/>
              </w:rPr>
            </w:pPr>
            <w:r w:rsidRPr="00243D67">
              <w:rPr>
                <w:rFonts w:ascii="Times New Roman" w:eastAsia="Times New Roman" w:hAnsi="Times New Roman" w:cs="Times New Roman"/>
                <w:bCs/>
                <w:sz w:val="20"/>
                <w:szCs w:val="20"/>
                <w:lang w:eastAsia="ru-RU"/>
              </w:rPr>
              <w:t>122 300,00</w:t>
            </w:r>
          </w:p>
        </w:tc>
        <w:tc>
          <w:tcPr>
            <w:tcW w:w="447" w:type="pct"/>
            <w:shd w:val="clear" w:color="auto" w:fill="auto"/>
            <w:vAlign w:val="center"/>
          </w:tcPr>
          <w:p w:rsidR="004D6668" w:rsidRPr="00243D67" w:rsidRDefault="004D6668" w:rsidP="004D6668">
            <w:pPr>
              <w:keepNext/>
              <w:keepLines/>
              <w:suppressAutoHyphens/>
              <w:spacing w:after="0" w:line="240" w:lineRule="auto"/>
              <w:contextualSpacing/>
              <w:jc w:val="center"/>
              <w:rPr>
                <w:rFonts w:ascii="Times New Roman" w:eastAsia="Times New Roman" w:hAnsi="Times New Roman" w:cs="Times New Roman"/>
                <w:bCs/>
                <w:sz w:val="20"/>
                <w:szCs w:val="20"/>
                <w:lang w:eastAsia="ru-RU"/>
              </w:rPr>
            </w:pPr>
            <w:r w:rsidRPr="00243D67">
              <w:rPr>
                <w:rFonts w:ascii="Times New Roman" w:eastAsia="Times New Roman" w:hAnsi="Times New Roman" w:cs="Times New Roman"/>
                <w:bCs/>
                <w:sz w:val="20"/>
                <w:szCs w:val="20"/>
                <w:lang w:eastAsia="ru-RU"/>
              </w:rPr>
              <w:t>80 473 400,00</w:t>
            </w:r>
          </w:p>
        </w:tc>
        <w:tc>
          <w:tcPr>
            <w:tcW w:w="366" w:type="pct"/>
            <w:shd w:val="clear" w:color="auto" w:fill="auto"/>
            <w:vAlign w:val="center"/>
          </w:tcPr>
          <w:p w:rsidR="004D6668" w:rsidRPr="00243D67" w:rsidRDefault="004D6668" w:rsidP="004D6668">
            <w:pPr>
              <w:keepNext/>
              <w:keepLines/>
              <w:suppressAutoHyphens/>
              <w:spacing w:after="0" w:line="240" w:lineRule="auto"/>
              <w:contextualSpacing/>
              <w:jc w:val="center"/>
              <w:rPr>
                <w:rFonts w:ascii="Times New Roman" w:eastAsia="Times New Roman" w:hAnsi="Times New Roman" w:cs="Times New Roman"/>
                <w:bCs/>
                <w:sz w:val="20"/>
                <w:szCs w:val="20"/>
                <w:lang w:eastAsia="ru-RU"/>
              </w:rPr>
            </w:pPr>
            <w:r w:rsidRPr="00243D67">
              <w:rPr>
                <w:rFonts w:ascii="Times New Roman" w:eastAsia="Times New Roman" w:hAnsi="Times New Roman" w:cs="Times New Roman"/>
                <w:bCs/>
                <w:sz w:val="20"/>
                <w:szCs w:val="20"/>
                <w:lang w:eastAsia="ru-RU"/>
              </w:rPr>
              <w:t xml:space="preserve">123 </w:t>
            </w:r>
            <w:r>
              <w:rPr>
                <w:rFonts w:ascii="Times New Roman" w:eastAsia="Times New Roman" w:hAnsi="Times New Roman" w:cs="Times New Roman"/>
                <w:bCs/>
                <w:sz w:val="20"/>
                <w:szCs w:val="20"/>
                <w:lang w:eastAsia="ru-RU"/>
              </w:rPr>
              <w:t>2</w:t>
            </w:r>
            <w:r w:rsidRPr="00243D67">
              <w:rPr>
                <w:rFonts w:ascii="Times New Roman" w:eastAsia="Times New Roman" w:hAnsi="Times New Roman" w:cs="Times New Roman"/>
                <w:bCs/>
                <w:sz w:val="20"/>
                <w:szCs w:val="20"/>
                <w:lang w:eastAsia="ru-RU"/>
              </w:rPr>
              <w:t>00,00</w:t>
            </w:r>
          </w:p>
        </w:tc>
        <w:tc>
          <w:tcPr>
            <w:tcW w:w="447" w:type="pct"/>
            <w:shd w:val="clear" w:color="auto" w:fill="auto"/>
            <w:vAlign w:val="center"/>
          </w:tcPr>
          <w:p w:rsidR="004D6668" w:rsidRPr="00EF53EF" w:rsidRDefault="004D6668" w:rsidP="004D6668">
            <w:pPr>
              <w:keepNext/>
              <w:keepLines/>
              <w:suppressAutoHyphens/>
              <w:spacing w:after="0" w:line="240" w:lineRule="auto"/>
              <w:contextualSpacing/>
              <w:jc w:val="center"/>
              <w:rPr>
                <w:rFonts w:ascii="Times New Roman" w:eastAsia="Times New Roman" w:hAnsi="Times New Roman" w:cs="Times New Roman"/>
                <w:bCs/>
                <w:sz w:val="20"/>
                <w:szCs w:val="20"/>
                <w:lang w:eastAsia="ru-RU"/>
              </w:rPr>
            </w:pPr>
            <w:r w:rsidRPr="00243D67">
              <w:rPr>
                <w:rFonts w:ascii="Times New Roman" w:eastAsia="Times New Roman" w:hAnsi="Times New Roman" w:cs="Times New Roman"/>
                <w:bCs/>
                <w:sz w:val="20"/>
                <w:szCs w:val="20"/>
                <w:lang w:eastAsia="ru-RU"/>
              </w:rPr>
              <w:t>81</w:t>
            </w:r>
            <w:r>
              <w:rPr>
                <w:rFonts w:ascii="Times New Roman" w:eastAsia="Times New Roman" w:hAnsi="Times New Roman" w:cs="Times New Roman"/>
                <w:bCs/>
                <w:sz w:val="20"/>
                <w:szCs w:val="20"/>
                <w:lang w:eastAsia="ru-RU"/>
              </w:rPr>
              <w:t> 065 600</w:t>
            </w:r>
            <w:r w:rsidRPr="00243D67">
              <w:rPr>
                <w:rFonts w:ascii="Times New Roman" w:eastAsia="Times New Roman" w:hAnsi="Times New Roman" w:cs="Times New Roman"/>
                <w:bCs/>
                <w:sz w:val="20"/>
                <w:szCs w:val="20"/>
                <w:lang w:eastAsia="ru-RU"/>
              </w:rPr>
              <w:t>,00</w:t>
            </w:r>
          </w:p>
        </w:tc>
        <w:tc>
          <w:tcPr>
            <w:tcW w:w="571" w:type="pct"/>
            <w:vAlign w:val="center"/>
          </w:tcPr>
          <w:p w:rsidR="004D6668" w:rsidRPr="00EF53EF" w:rsidRDefault="004D6668" w:rsidP="004D6668">
            <w:pPr>
              <w:keepNext/>
              <w:keepLines/>
              <w:suppressAutoHyphens/>
              <w:spacing w:after="0" w:line="240" w:lineRule="auto"/>
              <w:contextualSpacing/>
              <w:jc w:val="center"/>
              <w:rPr>
                <w:rFonts w:ascii="Times New Roman" w:eastAsia="Times New Roman" w:hAnsi="Times New Roman" w:cs="Times New Roman"/>
                <w:bCs/>
                <w:sz w:val="20"/>
                <w:szCs w:val="20"/>
                <w:lang w:eastAsia="ru-RU"/>
              </w:rPr>
            </w:pPr>
            <w:r w:rsidRPr="00243D67">
              <w:rPr>
                <w:rFonts w:ascii="Times New Roman" w:eastAsia="Times New Roman" w:hAnsi="Times New Roman" w:cs="Times New Roman"/>
                <w:bCs/>
                <w:sz w:val="20"/>
                <w:szCs w:val="20"/>
                <w:lang w:eastAsia="ru-RU"/>
              </w:rPr>
              <w:t>122 000,00</w:t>
            </w:r>
          </w:p>
        </w:tc>
        <w:tc>
          <w:tcPr>
            <w:tcW w:w="630" w:type="pct"/>
            <w:shd w:val="clear" w:color="auto" w:fill="auto"/>
            <w:vAlign w:val="center"/>
          </w:tcPr>
          <w:p w:rsidR="004D6668" w:rsidRPr="00EF53EF" w:rsidRDefault="004D6668" w:rsidP="004D6668">
            <w:pPr>
              <w:keepNext/>
              <w:keepLines/>
              <w:suppressAutoHyphens/>
              <w:spacing w:after="0" w:line="240" w:lineRule="auto"/>
              <w:contextualSpacing/>
              <w:jc w:val="center"/>
              <w:rPr>
                <w:rFonts w:ascii="Times New Roman" w:eastAsia="Times New Roman" w:hAnsi="Times New Roman" w:cs="Times New Roman"/>
                <w:bCs/>
                <w:sz w:val="20"/>
                <w:szCs w:val="20"/>
                <w:lang w:eastAsia="ru-RU"/>
              </w:rPr>
            </w:pPr>
            <w:r w:rsidRPr="00243D67">
              <w:rPr>
                <w:rFonts w:ascii="Times New Roman" w:eastAsia="Times New Roman" w:hAnsi="Times New Roman" w:cs="Times New Roman"/>
                <w:bCs/>
                <w:sz w:val="20"/>
                <w:szCs w:val="20"/>
                <w:lang w:eastAsia="ru-RU"/>
              </w:rPr>
              <w:t>80 276 000,00</w:t>
            </w:r>
          </w:p>
        </w:tc>
      </w:tr>
      <w:tr w:rsidR="004D6668" w:rsidRPr="00963A2D" w:rsidTr="00F60DF2">
        <w:trPr>
          <w:trHeight w:val="482"/>
          <w:jc w:val="center"/>
        </w:trPr>
        <w:tc>
          <w:tcPr>
            <w:tcW w:w="264" w:type="pct"/>
            <w:vAlign w:val="center"/>
          </w:tcPr>
          <w:p w:rsidR="004D6668" w:rsidRPr="00EF53EF" w:rsidRDefault="004D6668" w:rsidP="004D6668">
            <w:pPr>
              <w:spacing w:after="0" w:line="240" w:lineRule="auto"/>
              <w:jc w:val="center"/>
              <w:rPr>
                <w:rFonts w:ascii="Times New Roman" w:eastAsia="Times New Roman" w:hAnsi="Times New Roman" w:cs="Times New Roman"/>
                <w:sz w:val="20"/>
                <w:szCs w:val="20"/>
                <w:lang w:eastAsia="ru-RU"/>
              </w:rPr>
            </w:pPr>
            <w:r w:rsidRPr="00EF53EF">
              <w:rPr>
                <w:rFonts w:ascii="Times New Roman" w:eastAsia="Times New Roman" w:hAnsi="Times New Roman" w:cs="Times New Roman"/>
                <w:sz w:val="20"/>
                <w:szCs w:val="20"/>
                <w:lang w:eastAsia="ru-RU"/>
              </w:rPr>
              <w:t>2.</w:t>
            </w:r>
          </w:p>
        </w:tc>
        <w:tc>
          <w:tcPr>
            <w:tcW w:w="675" w:type="pct"/>
            <w:shd w:val="clear" w:color="000000" w:fill="FFFFFF"/>
            <w:vAlign w:val="center"/>
          </w:tcPr>
          <w:p w:rsidR="004D6668" w:rsidRPr="00EF53EF" w:rsidRDefault="004D6668" w:rsidP="004D6668">
            <w:pPr>
              <w:spacing w:after="0" w:line="240" w:lineRule="auto"/>
              <w:jc w:val="center"/>
              <w:rPr>
                <w:rFonts w:ascii="Times New Roman" w:eastAsia="Times New Roman" w:hAnsi="Times New Roman" w:cs="Times New Roman"/>
                <w:sz w:val="20"/>
                <w:szCs w:val="20"/>
                <w:lang w:eastAsia="ru-RU"/>
              </w:rPr>
            </w:pPr>
            <w:r w:rsidRPr="00EF53EF">
              <w:rPr>
                <w:rFonts w:ascii="Times New Roman" w:eastAsia="Times New Roman" w:hAnsi="Times New Roman" w:cs="Times New Roman"/>
                <w:sz w:val="20"/>
                <w:szCs w:val="20"/>
                <w:lang w:eastAsia="ru-RU"/>
              </w:rPr>
              <w:t>Ноутбук</w:t>
            </w:r>
          </w:p>
        </w:tc>
        <w:tc>
          <w:tcPr>
            <w:tcW w:w="196" w:type="pct"/>
            <w:vAlign w:val="center"/>
          </w:tcPr>
          <w:p w:rsidR="004D6668" w:rsidRPr="00EF53EF" w:rsidRDefault="004D6668" w:rsidP="004D6668">
            <w:pPr>
              <w:spacing w:after="0" w:line="240" w:lineRule="auto"/>
              <w:jc w:val="center"/>
              <w:rPr>
                <w:rFonts w:ascii="Times New Roman" w:hAnsi="Times New Roman" w:cs="Times New Roman"/>
                <w:sz w:val="20"/>
                <w:szCs w:val="20"/>
              </w:rPr>
            </w:pPr>
            <w:r w:rsidRPr="00EF53EF">
              <w:rPr>
                <w:rFonts w:ascii="Times New Roman" w:eastAsia="Times New Roman" w:hAnsi="Times New Roman" w:cs="Times New Roman"/>
                <w:sz w:val="20"/>
                <w:szCs w:val="20"/>
                <w:lang w:eastAsia="ru-RU"/>
              </w:rPr>
              <w:t>шт.</w:t>
            </w:r>
          </w:p>
        </w:tc>
        <w:tc>
          <w:tcPr>
            <w:tcW w:w="231" w:type="pct"/>
            <w:vAlign w:val="center"/>
          </w:tcPr>
          <w:p w:rsidR="004D6668" w:rsidRPr="00EF53EF" w:rsidRDefault="004D6668" w:rsidP="004D6668">
            <w:pPr>
              <w:keepNext/>
              <w:keepLines/>
              <w:suppressAutoHyphens/>
              <w:spacing w:after="0" w:line="240" w:lineRule="auto"/>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53</w:t>
            </w:r>
          </w:p>
        </w:tc>
        <w:tc>
          <w:tcPr>
            <w:tcW w:w="356" w:type="pct"/>
            <w:shd w:val="clear" w:color="auto" w:fill="auto"/>
            <w:noWrap/>
            <w:vAlign w:val="center"/>
          </w:tcPr>
          <w:p w:rsidR="004D6668" w:rsidRPr="00EF53EF" w:rsidRDefault="004D6668" w:rsidP="004D6668">
            <w:pPr>
              <w:keepNext/>
              <w:keepLines/>
              <w:suppressAutoHyphens/>
              <w:spacing w:after="0" w:line="240" w:lineRule="auto"/>
              <w:contextualSpacing/>
              <w:jc w:val="center"/>
              <w:rPr>
                <w:rFonts w:ascii="Times New Roman" w:eastAsia="Times New Roman" w:hAnsi="Times New Roman" w:cs="Times New Roman"/>
                <w:bCs/>
                <w:sz w:val="20"/>
                <w:szCs w:val="20"/>
                <w:lang w:eastAsia="ru-RU"/>
              </w:rPr>
            </w:pPr>
            <w:r w:rsidRPr="00243D67">
              <w:rPr>
                <w:rFonts w:ascii="Times New Roman" w:eastAsia="Times New Roman" w:hAnsi="Times New Roman" w:cs="Times New Roman"/>
                <w:bCs/>
                <w:sz w:val="20"/>
                <w:szCs w:val="20"/>
                <w:lang w:eastAsia="ru-RU"/>
              </w:rPr>
              <w:t>103 000,00</w:t>
            </w:r>
          </w:p>
        </w:tc>
        <w:tc>
          <w:tcPr>
            <w:tcW w:w="447" w:type="pct"/>
            <w:shd w:val="clear" w:color="auto" w:fill="auto"/>
            <w:vAlign w:val="center"/>
          </w:tcPr>
          <w:p w:rsidR="004D6668" w:rsidRPr="00EF53EF" w:rsidRDefault="004D6668" w:rsidP="004D6668">
            <w:pPr>
              <w:keepNext/>
              <w:keepLines/>
              <w:suppressAutoHyphens/>
              <w:spacing w:after="0" w:line="240" w:lineRule="auto"/>
              <w:contextualSpacing/>
              <w:jc w:val="center"/>
              <w:rPr>
                <w:rFonts w:ascii="Times New Roman" w:eastAsia="Times New Roman" w:hAnsi="Times New Roman" w:cs="Times New Roman"/>
                <w:bCs/>
                <w:sz w:val="20"/>
                <w:szCs w:val="20"/>
                <w:lang w:eastAsia="ru-RU"/>
              </w:rPr>
            </w:pPr>
            <w:r w:rsidRPr="00243D67">
              <w:rPr>
                <w:rFonts w:ascii="Times New Roman" w:eastAsia="Times New Roman" w:hAnsi="Times New Roman" w:cs="Times New Roman"/>
                <w:bCs/>
                <w:sz w:val="20"/>
                <w:szCs w:val="20"/>
                <w:lang w:eastAsia="ru-RU"/>
              </w:rPr>
              <w:t>5 459 000,00</w:t>
            </w:r>
          </w:p>
        </w:tc>
        <w:tc>
          <w:tcPr>
            <w:tcW w:w="372" w:type="pct"/>
            <w:shd w:val="clear" w:color="auto" w:fill="auto"/>
            <w:vAlign w:val="center"/>
          </w:tcPr>
          <w:p w:rsidR="004D6668" w:rsidRPr="00243D67" w:rsidRDefault="004D6668" w:rsidP="004D6668">
            <w:pPr>
              <w:keepNext/>
              <w:keepLines/>
              <w:suppressAutoHyphens/>
              <w:spacing w:after="0" w:line="240" w:lineRule="auto"/>
              <w:contextualSpacing/>
              <w:jc w:val="center"/>
              <w:rPr>
                <w:rFonts w:ascii="Times New Roman" w:eastAsia="Times New Roman" w:hAnsi="Times New Roman" w:cs="Times New Roman"/>
                <w:bCs/>
                <w:sz w:val="20"/>
                <w:szCs w:val="20"/>
                <w:lang w:eastAsia="ru-RU"/>
              </w:rPr>
            </w:pPr>
            <w:r w:rsidRPr="00243D67">
              <w:rPr>
                <w:rFonts w:ascii="Times New Roman" w:eastAsia="Times New Roman" w:hAnsi="Times New Roman" w:cs="Times New Roman"/>
                <w:bCs/>
                <w:sz w:val="20"/>
                <w:szCs w:val="20"/>
                <w:lang w:eastAsia="ru-RU"/>
              </w:rPr>
              <w:t>103 200,00</w:t>
            </w:r>
          </w:p>
        </w:tc>
        <w:tc>
          <w:tcPr>
            <w:tcW w:w="447" w:type="pct"/>
            <w:shd w:val="clear" w:color="auto" w:fill="auto"/>
            <w:vAlign w:val="center"/>
          </w:tcPr>
          <w:p w:rsidR="004D6668" w:rsidRPr="00243D67" w:rsidRDefault="004D6668" w:rsidP="004D6668">
            <w:pPr>
              <w:keepNext/>
              <w:keepLines/>
              <w:suppressAutoHyphens/>
              <w:spacing w:after="0" w:line="240" w:lineRule="auto"/>
              <w:contextualSpacing/>
              <w:jc w:val="center"/>
              <w:rPr>
                <w:rFonts w:ascii="Times New Roman" w:eastAsia="Times New Roman" w:hAnsi="Times New Roman" w:cs="Times New Roman"/>
                <w:bCs/>
                <w:sz w:val="20"/>
                <w:szCs w:val="20"/>
                <w:lang w:eastAsia="ru-RU"/>
              </w:rPr>
            </w:pPr>
            <w:r w:rsidRPr="00243D67">
              <w:rPr>
                <w:rFonts w:ascii="Times New Roman" w:eastAsia="Times New Roman" w:hAnsi="Times New Roman" w:cs="Times New Roman"/>
                <w:bCs/>
                <w:sz w:val="20"/>
                <w:szCs w:val="20"/>
                <w:lang w:eastAsia="ru-RU"/>
              </w:rPr>
              <w:t>5 469 600,00</w:t>
            </w:r>
          </w:p>
        </w:tc>
        <w:tc>
          <w:tcPr>
            <w:tcW w:w="366" w:type="pct"/>
            <w:shd w:val="clear" w:color="auto" w:fill="auto"/>
            <w:vAlign w:val="center"/>
          </w:tcPr>
          <w:p w:rsidR="004D6668" w:rsidRPr="00243D67" w:rsidRDefault="004D6668" w:rsidP="004D6668">
            <w:pPr>
              <w:keepNext/>
              <w:keepLines/>
              <w:suppressAutoHyphens/>
              <w:spacing w:after="0" w:line="240" w:lineRule="auto"/>
              <w:contextualSpacing/>
              <w:jc w:val="center"/>
              <w:rPr>
                <w:rFonts w:ascii="Times New Roman" w:eastAsia="Times New Roman" w:hAnsi="Times New Roman" w:cs="Times New Roman"/>
                <w:bCs/>
                <w:sz w:val="20"/>
                <w:szCs w:val="20"/>
                <w:lang w:eastAsia="ru-RU"/>
              </w:rPr>
            </w:pPr>
            <w:r w:rsidRPr="00243D67">
              <w:rPr>
                <w:rFonts w:ascii="Times New Roman" w:eastAsia="Times New Roman" w:hAnsi="Times New Roman" w:cs="Times New Roman"/>
                <w:bCs/>
                <w:sz w:val="20"/>
                <w:szCs w:val="20"/>
                <w:lang w:eastAsia="ru-RU"/>
              </w:rPr>
              <w:t>105 000,00</w:t>
            </w:r>
          </w:p>
        </w:tc>
        <w:tc>
          <w:tcPr>
            <w:tcW w:w="447" w:type="pct"/>
            <w:shd w:val="clear" w:color="auto" w:fill="auto"/>
            <w:vAlign w:val="center"/>
          </w:tcPr>
          <w:p w:rsidR="004D6668" w:rsidRPr="00EF53EF" w:rsidRDefault="004D6668" w:rsidP="004D6668">
            <w:pPr>
              <w:keepNext/>
              <w:keepLines/>
              <w:suppressAutoHyphens/>
              <w:spacing w:after="0" w:line="240" w:lineRule="auto"/>
              <w:contextualSpacing/>
              <w:jc w:val="center"/>
              <w:rPr>
                <w:rFonts w:ascii="Times New Roman" w:eastAsia="Times New Roman" w:hAnsi="Times New Roman" w:cs="Times New Roman"/>
                <w:bCs/>
                <w:sz w:val="20"/>
                <w:szCs w:val="20"/>
                <w:lang w:eastAsia="ru-RU"/>
              </w:rPr>
            </w:pPr>
            <w:r w:rsidRPr="00243D67">
              <w:rPr>
                <w:rFonts w:ascii="Times New Roman" w:eastAsia="Times New Roman" w:hAnsi="Times New Roman" w:cs="Times New Roman"/>
                <w:bCs/>
                <w:sz w:val="20"/>
                <w:szCs w:val="20"/>
                <w:lang w:eastAsia="ru-RU"/>
              </w:rPr>
              <w:t>5 565 000,00</w:t>
            </w:r>
          </w:p>
        </w:tc>
        <w:tc>
          <w:tcPr>
            <w:tcW w:w="571" w:type="pct"/>
            <w:vAlign w:val="center"/>
          </w:tcPr>
          <w:p w:rsidR="004D6668" w:rsidRPr="00EF53EF" w:rsidRDefault="004D6668" w:rsidP="004D6668">
            <w:pPr>
              <w:keepNext/>
              <w:keepLines/>
              <w:suppressAutoHyphens/>
              <w:spacing w:after="0" w:line="240" w:lineRule="auto"/>
              <w:contextualSpacing/>
              <w:jc w:val="center"/>
              <w:rPr>
                <w:rFonts w:ascii="Times New Roman" w:eastAsia="Times New Roman" w:hAnsi="Times New Roman" w:cs="Times New Roman"/>
                <w:bCs/>
                <w:sz w:val="20"/>
                <w:szCs w:val="20"/>
                <w:lang w:eastAsia="ru-RU"/>
              </w:rPr>
            </w:pPr>
            <w:r w:rsidRPr="00243D67">
              <w:rPr>
                <w:rFonts w:ascii="Times New Roman" w:eastAsia="Times New Roman" w:hAnsi="Times New Roman" w:cs="Times New Roman"/>
                <w:bCs/>
                <w:sz w:val="20"/>
                <w:szCs w:val="20"/>
                <w:lang w:eastAsia="ru-RU"/>
              </w:rPr>
              <w:t>103 000,00</w:t>
            </w:r>
          </w:p>
        </w:tc>
        <w:tc>
          <w:tcPr>
            <w:tcW w:w="630" w:type="pct"/>
            <w:shd w:val="clear" w:color="auto" w:fill="auto"/>
            <w:vAlign w:val="center"/>
          </w:tcPr>
          <w:p w:rsidR="004D6668" w:rsidRPr="00EF53EF" w:rsidRDefault="004D6668" w:rsidP="004D6668">
            <w:pPr>
              <w:keepNext/>
              <w:keepLines/>
              <w:suppressAutoHyphens/>
              <w:spacing w:after="0" w:line="240" w:lineRule="auto"/>
              <w:contextualSpacing/>
              <w:jc w:val="center"/>
              <w:rPr>
                <w:rFonts w:ascii="Times New Roman" w:eastAsia="Times New Roman" w:hAnsi="Times New Roman" w:cs="Times New Roman"/>
                <w:bCs/>
                <w:sz w:val="20"/>
                <w:szCs w:val="20"/>
                <w:lang w:eastAsia="ru-RU"/>
              </w:rPr>
            </w:pPr>
            <w:r w:rsidRPr="00243D67">
              <w:rPr>
                <w:rFonts w:ascii="Times New Roman" w:eastAsia="Times New Roman" w:hAnsi="Times New Roman" w:cs="Times New Roman"/>
                <w:bCs/>
                <w:sz w:val="20"/>
                <w:szCs w:val="20"/>
                <w:lang w:eastAsia="ru-RU"/>
              </w:rPr>
              <w:t>5 459 000,00</w:t>
            </w:r>
          </w:p>
        </w:tc>
      </w:tr>
      <w:tr w:rsidR="00840C92" w:rsidRPr="00963A2D" w:rsidTr="00F60DF2">
        <w:trPr>
          <w:trHeight w:val="297"/>
          <w:jc w:val="center"/>
        </w:trPr>
        <w:tc>
          <w:tcPr>
            <w:tcW w:w="264" w:type="pct"/>
            <w:vAlign w:val="center"/>
          </w:tcPr>
          <w:p w:rsidR="00840C92" w:rsidRPr="00EF53EF" w:rsidRDefault="00840C92" w:rsidP="00F60DF2">
            <w:pPr>
              <w:keepNext/>
              <w:keepLines/>
              <w:suppressAutoHyphens/>
              <w:spacing w:after="0" w:line="240" w:lineRule="auto"/>
              <w:contextualSpacing/>
              <w:jc w:val="center"/>
              <w:rPr>
                <w:rFonts w:ascii="Times New Roman" w:eastAsia="Times New Roman" w:hAnsi="Times New Roman" w:cs="Times New Roman"/>
                <w:sz w:val="20"/>
                <w:szCs w:val="20"/>
                <w:lang w:eastAsia="ru-RU"/>
              </w:rPr>
            </w:pPr>
            <w:r w:rsidRPr="00EF53EF">
              <w:rPr>
                <w:rFonts w:ascii="Times New Roman" w:eastAsia="Times New Roman" w:hAnsi="Times New Roman" w:cs="Times New Roman"/>
                <w:b/>
                <w:bCs/>
                <w:sz w:val="20"/>
                <w:szCs w:val="20"/>
                <w:lang w:eastAsia="ru-RU"/>
              </w:rPr>
              <w:t>Итого:</w:t>
            </w:r>
          </w:p>
        </w:tc>
        <w:tc>
          <w:tcPr>
            <w:tcW w:w="675" w:type="pct"/>
            <w:shd w:val="clear" w:color="000000" w:fill="FFFFFF"/>
            <w:vAlign w:val="center"/>
          </w:tcPr>
          <w:p w:rsidR="00840C92" w:rsidRPr="00EF53EF" w:rsidRDefault="00840C92" w:rsidP="00F60DF2">
            <w:pPr>
              <w:keepNext/>
              <w:keepLines/>
              <w:suppressAutoHyphens/>
              <w:spacing w:after="0" w:line="240" w:lineRule="auto"/>
              <w:contextualSpacing/>
              <w:jc w:val="center"/>
              <w:rPr>
                <w:rFonts w:ascii="Times New Roman" w:eastAsia="Times New Roman" w:hAnsi="Times New Roman" w:cs="Times New Roman"/>
                <w:sz w:val="20"/>
                <w:szCs w:val="20"/>
                <w:lang w:eastAsia="ru-RU"/>
              </w:rPr>
            </w:pPr>
          </w:p>
        </w:tc>
        <w:tc>
          <w:tcPr>
            <w:tcW w:w="196" w:type="pct"/>
            <w:vAlign w:val="center"/>
          </w:tcPr>
          <w:p w:rsidR="00840C92" w:rsidRPr="00EF53EF" w:rsidRDefault="00840C92" w:rsidP="00F60DF2">
            <w:pPr>
              <w:keepNext/>
              <w:keepLines/>
              <w:suppressAutoHyphens/>
              <w:spacing w:after="0" w:line="240" w:lineRule="auto"/>
              <w:contextualSpacing/>
              <w:jc w:val="center"/>
              <w:rPr>
                <w:rFonts w:ascii="Times New Roman" w:eastAsia="Times New Roman" w:hAnsi="Times New Roman" w:cs="Times New Roman"/>
                <w:sz w:val="20"/>
                <w:szCs w:val="20"/>
                <w:lang w:eastAsia="ru-RU"/>
              </w:rPr>
            </w:pPr>
            <w:r w:rsidRPr="00EF53EF">
              <w:rPr>
                <w:rFonts w:ascii="Times New Roman" w:eastAsia="Times New Roman" w:hAnsi="Times New Roman" w:cs="Times New Roman"/>
                <w:sz w:val="20"/>
                <w:szCs w:val="20"/>
                <w:lang w:eastAsia="ru-RU"/>
              </w:rPr>
              <w:t>шт.</w:t>
            </w:r>
          </w:p>
        </w:tc>
        <w:tc>
          <w:tcPr>
            <w:tcW w:w="231" w:type="pct"/>
            <w:vAlign w:val="center"/>
          </w:tcPr>
          <w:p w:rsidR="00840C92" w:rsidRPr="00EF53EF" w:rsidRDefault="00840C92" w:rsidP="00F60DF2">
            <w:pPr>
              <w:keepNext/>
              <w:keepLines/>
              <w:suppressAutoHyphens/>
              <w:spacing w:after="0" w:line="240"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711</w:t>
            </w:r>
          </w:p>
        </w:tc>
        <w:tc>
          <w:tcPr>
            <w:tcW w:w="802" w:type="pct"/>
            <w:gridSpan w:val="2"/>
            <w:shd w:val="clear" w:color="auto" w:fill="auto"/>
            <w:noWrap/>
            <w:vAlign w:val="center"/>
          </w:tcPr>
          <w:p w:rsidR="00840C92" w:rsidRPr="00EF53EF" w:rsidRDefault="00840C92" w:rsidP="00F60DF2">
            <w:pPr>
              <w:keepNext/>
              <w:keepLines/>
              <w:suppressAutoHyphens/>
              <w:spacing w:after="0" w:line="240" w:lineRule="auto"/>
              <w:contextualSpacing/>
              <w:jc w:val="center"/>
              <w:rPr>
                <w:rFonts w:ascii="Times New Roman" w:eastAsia="Times New Roman" w:hAnsi="Times New Roman" w:cs="Times New Roman"/>
                <w:bCs/>
                <w:sz w:val="20"/>
                <w:szCs w:val="20"/>
                <w:lang w:eastAsia="ru-RU"/>
              </w:rPr>
            </w:pPr>
            <w:r w:rsidRPr="00EF53EF">
              <w:rPr>
                <w:rFonts w:ascii="Times New Roman" w:eastAsia="Times New Roman" w:hAnsi="Times New Roman" w:cs="Times New Roman"/>
                <w:bCs/>
                <w:sz w:val="20"/>
                <w:szCs w:val="20"/>
                <w:lang w:eastAsia="ru-RU"/>
              </w:rPr>
              <w:t>85 </w:t>
            </w:r>
            <w:r>
              <w:rPr>
                <w:rFonts w:ascii="Times New Roman" w:eastAsia="Times New Roman" w:hAnsi="Times New Roman" w:cs="Times New Roman"/>
                <w:bCs/>
                <w:sz w:val="20"/>
                <w:szCs w:val="20"/>
                <w:lang w:eastAsia="ru-RU"/>
              </w:rPr>
              <w:t>735</w:t>
            </w:r>
            <w:r w:rsidRPr="00EF53EF">
              <w:rPr>
                <w:rFonts w:ascii="Times New Roman" w:eastAsia="Times New Roman" w:hAnsi="Times New Roman" w:cs="Times New Roman"/>
                <w:bCs/>
                <w:sz w:val="20"/>
                <w:szCs w:val="20"/>
                <w:lang w:eastAsia="ru-RU"/>
              </w:rPr>
              <w:t xml:space="preserve"> 000,00</w:t>
            </w:r>
          </w:p>
        </w:tc>
        <w:tc>
          <w:tcPr>
            <w:tcW w:w="819" w:type="pct"/>
            <w:gridSpan w:val="2"/>
            <w:shd w:val="clear" w:color="auto" w:fill="auto"/>
            <w:vAlign w:val="center"/>
          </w:tcPr>
          <w:p w:rsidR="00840C92" w:rsidRPr="00EF53EF" w:rsidRDefault="00840C92" w:rsidP="00F60DF2">
            <w:pPr>
              <w:keepNext/>
              <w:keepLines/>
              <w:suppressAutoHyphens/>
              <w:spacing w:after="0" w:line="240" w:lineRule="auto"/>
              <w:contextualSpacing/>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85 943 000</w:t>
            </w:r>
            <w:r w:rsidRPr="00EF53EF">
              <w:rPr>
                <w:rFonts w:ascii="Times New Roman" w:eastAsia="Times New Roman" w:hAnsi="Times New Roman" w:cs="Times New Roman"/>
                <w:bCs/>
                <w:sz w:val="20"/>
                <w:szCs w:val="20"/>
                <w:lang w:eastAsia="ru-RU"/>
              </w:rPr>
              <w:t>,00</w:t>
            </w:r>
          </w:p>
        </w:tc>
        <w:tc>
          <w:tcPr>
            <w:tcW w:w="813" w:type="pct"/>
            <w:gridSpan w:val="2"/>
            <w:shd w:val="clear" w:color="auto" w:fill="auto"/>
            <w:vAlign w:val="center"/>
          </w:tcPr>
          <w:p w:rsidR="00840C92" w:rsidRPr="00EF53EF" w:rsidRDefault="004D6668" w:rsidP="00F60DF2">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86 630 600</w:t>
            </w:r>
            <w:r w:rsidRPr="00EF53EF">
              <w:rPr>
                <w:rFonts w:ascii="Times New Roman" w:eastAsia="Times New Roman" w:hAnsi="Times New Roman" w:cs="Times New Roman"/>
                <w:bCs/>
                <w:sz w:val="20"/>
                <w:szCs w:val="20"/>
                <w:lang w:eastAsia="ru-RU"/>
              </w:rPr>
              <w:t>,00</w:t>
            </w:r>
          </w:p>
        </w:tc>
        <w:tc>
          <w:tcPr>
            <w:tcW w:w="1201" w:type="pct"/>
            <w:gridSpan w:val="2"/>
            <w:vAlign w:val="center"/>
          </w:tcPr>
          <w:p w:rsidR="00840C92" w:rsidRPr="00EF53EF" w:rsidRDefault="00840C92" w:rsidP="00F60DF2">
            <w:pPr>
              <w:keepNext/>
              <w:keepLines/>
              <w:suppressAutoHyphens/>
              <w:spacing w:after="0" w:line="240" w:lineRule="auto"/>
              <w:contextualSpacing/>
              <w:jc w:val="center"/>
              <w:rPr>
                <w:rFonts w:ascii="Times New Roman" w:eastAsia="Times New Roman" w:hAnsi="Times New Roman" w:cs="Times New Roman"/>
                <w:bCs/>
                <w:sz w:val="20"/>
                <w:szCs w:val="20"/>
                <w:lang w:eastAsia="ru-RU"/>
              </w:rPr>
            </w:pPr>
            <w:r w:rsidRPr="00EF53EF">
              <w:rPr>
                <w:rFonts w:ascii="Times New Roman" w:eastAsia="Times New Roman" w:hAnsi="Times New Roman" w:cs="Times New Roman"/>
                <w:bCs/>
                <w:sz w:val="20"/>
                <w:szCs w:val="20"/>
                <w:lang w:eastAsia="ru-RU"/>
              </w:rPr>
              <w:t>85 </w:t>
            </w:r>
            <w:r>
              <w:rPr>
                <w:rFonts w:ascii="Times New Roman" w:eastAsia="Times New Roman" w:hAnsi="Times New Roman" w:cs="Times New Roman"/>
                <w:bCs/>
                <w:sz w:val="20"/>
                <w:szCs w:val="20"/>
                <w:lang w:eastAsia="ru-RU"/>
              </w:rPr>
              <w:t>735</w:t>
            </w:r>
            <w:r w:rsidRPr="00EF53EF">
              <w:rPr>
                <w:rFonts w:ascii="Times New Roman" w:eastAsia="Times New Roman" w:hAnsi="Times New Roman" w:cs="Times New Roman"/>
                <w:bCs/>
                <w:sz w:val="20"/>
                <w:szCs w:val="20"/>
                <w:lang w:eastAsia="ru-RU"/>
              </w:rPr>
              <w:t xml:space="preserve"> 000,00</w:t>
            </w:r>
          </w:p>
        </w:tc>
      </w:tr>
    </w:tbl>
    <w:p w:rsidR="00840C92" w:rsidRPr="006860FC" w:rsidRDefault="00840C92" w:rsidP="00840C92">
      <w:pPr>
        <w:spacing w:after="0" w:line="240" w:lineRule="auto"/>
        <w:contextualSpacing/>
        <w:jc w:val="both"/>
        <w:rPr>
          <w:rFonts w:ascii="Times New Roman" w:eastAsia="Times New Roman" w:hAnsi="Times New Roman" w:cs="Times New Roman"/>
          <w:sz w:val="24"/>
          <w:szCs w:val="24"/>
          <w:lang w:eastAsia="ru-RU"/>
        </w:rPr>
      </w:pPr>
    </w:p>
    <w:p w:rsidR="00840C92" w:rsidRPr="007D5A94" w:rsidRDefault="00840C92" w:rsidP="00840C92">
      <w:pPr>
        <w:keepNext/>
        <w:keepLines/>
        <w:suppressAutoHyphens/>
        <w:spacing w:after="0" w:line="240" w:lineRule="auto"/>
        <w:jc w:val="center"/>
        <w:rPr>
          <w:rFonts w:ascii="Times New Roman" w:eastAsia="Times New Roman" w:hAnsi="Times New Roman"/>
          <w:b/>
          <w:sz w:val="24"/>
          <w:szCs w:val="24"/>
          <w:lang w:eastAsia="ru-RU"/>
        </w:rPr>
      </w:pPr>
    </w:p>
    <w:p w:rsidR="00840C92" w:rsidRPr="000C4B07" w:rsidRDefault="00840C92" w:rsidP="00840C92">
      <w:pPr>
        <w:ind w:firstLine="567"/>
        <w:rPr>
          <w:rFonts w:ascii="Times New Roman" w:hAnsi="Times New Roman" w:cs="Times New Roman"/>
        </w:rPr>
      </w:pPr>
      <w:r w:rsidRPr="00141822">
        <w:rPr>
          <w:rFonts w:ascii="Times New Roman" w:eastAsia="Times New Roman" w:hAnsi="Times New Roman" w:cs="Times New Roman"/>
          <w:sz w:val="24"/>
          <w:szCs w:val="24"/>
          <w:lang w:eastAsia="ru-RU"/>
        </w:rPr>
        <w:t xml:space="preserve">Начальная (максимальная) цена </w:t>
      </w:r>
      <w:r w:rsidRPr="00141822">
        <w:rPr>
          <w:rFonts w:ascii="Times New Roman" w:eastAsia="Times New Roman" w:hAnsi="Times New Roman" w:cs="Times New Roman"/>
          <w:bCs/>
          <w:sz w:val="24"/>
          <w:szCs w:val="24"/>
          <w:lang w:eastAsia="ru-RU"/>
        </w:rPr>
        <w:t>контракта</w:t>
      </w:r>
      <w:r w:rsidRPr="0014182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85 735 000 </w:t>
      </w:r>
      <w:r w:rsidRPr="00141822">
        <w:rPr>
          <w:rFonts w:ascii="Times New Roman" w:eastAsia="Times New Roman" w:hAnsi="Times New Roman" w:cs="Times New Roman"/>
          <w:sz w:val="24"/>
          <w:szCs w:val="24"/>
          <w:lang w:eastAsia="ru-RU"/>
        </w:rPr>
        <w:t>рублей 00 копеек определена по минимальному значению вышеуказанных данных.</w:t>
      </w:r>
    </w:p>
    <w:p w:rsidR="00840C92" w:rsidRDefault="00840C92" w:rsidP="00840C92">
      <w:pPr>
        <w:keepNext/>
        <w:keepLines/>
        <w:suppressAutoHyphens/>
        <w:spacing w:after="0" w:line="240" w:lineRule="auto"/>
        <w:jc w:val="both"/>
        <w:rPr>
          <w:rFonts w:ascii="Times New Roman" w:eastAsia="Times New Roman" w:hAnsi="Times New Roman"/>
          <w:sz w:val="24"/>
          <w:szCs w:val="24"/>
          <w:lang w:eastAsia="ru-RU"/>
        </w:rPr>
      </w:pPr>
    </w:p>
    <w:p w:rsidR="00840C92" w:rsidRDefault="00840C92" w:rsidP="00840C92">
      <w:pPr>
        <w:ind w:left="-993"/>
        <w:rPr>
          <w:rFonts w:ascii="Times New Roman" w:eastAsia="Times New Roman" w:hAnsi="Times New Roman" w:cs="Times New Roman"/>
          <w:sz w:val="28"/>
          <w:szCs w:val="28"/>
        </w:rPr>
        <w:sectPr w:rsidR="00840C92" w:rsidSect="00F927B0">
          <w:pgSz w:w="16838" w:h="11906" w:orient="landscape"/>
          <w:pgMar w:top="1418" w:right="1134" w:bottom="567" w:left="1134" w:header="708" w:footer="708" w:gutter="0"/>
          <w:cols w:space="708"/>
          <w:docGrid w:linePitch="360"/>
        </w:sectPr>
      </w:pPr>
    </w:p>
    <w:p w:rsidR="00840C92" w:rsidRDefault="00840C92" w:rsidP="00840C92">
      <w:pPr>
        <w:ind w:left="-993"/>
        <w:rPr>
          <w:rFonts w:ascii="Times New Roman" w:eastAsia="Times New Roman" w:hAnsi="Times New Roman" w:cs="Times New Roman"/>
          <w:sz w:val="28"/>
          <w:szCs w:val="28"/>
        </w:rPr>
      </w:pPr>
      <w:r w:rsidRPr="00840C92">
        <w:rPr>
          <w:rFonts w:ascii="Times New Roman" w:eastAsia="Times New Roman" w:hAnsi="Times New Roman" w:cs="Times New Roman"/>
          <w:noProof/>
          <w:sz w:val="28"/>
          <w:szCs w:val="28"/>
          <w:lang w:eastAsia="ru-RU"/>
        </w:rPr>
        <w:drawing>
          <wp:inline distT="0" distB="0" distL="0" distR="0">
            <wp:extent cx="7115175" cy="95440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18469" cy="9548469"/>
                    </a:xfrm>
                    <a:prstGeom prst="rect">
                      <a:avLst/>
                    </a:prstGeom>
                    <a:noFill/>
                    <a:ln>
                      <a:noFill/>
                    </a:ln>
                  </pic:spPr>
                </pic:pic>
              </a:graphicData>
            </a:graphic>
          </wp:inline>
        </w:drawing>
      </w:r>
    </w:p>
    <w:p w:rsidR="00840C92" w:rsidRDefault="00840C92" w:rsidP="00840C92">
      <w:pPr>
        <w:ind w:left="-993"/>
        <w:rPr>
          <w:rFonts w:ascii="Times New Roman" w:eastAsia="Times New Roman" w:hAnsi="Times New Roman" w:cs="Times New Roman"/>
          <w:sz w:val="28"/>
          <w:szCs w:val="28"/>
        </w:rPr>
      </w:pPr>
      <w:r w:rsidRPr="00840C92">
        <w:rPr>
          <w:rFonts w:ascii="Times New Roman" w:eastAsia="Times New Roman" w:hAnsi="Times New Roman" w:cs="Times New Roman"/>
          <w:noProof/>
          <w:sz w:val="28"/>
          <w:szCs w:val="28"/>
          <w:lang w:eastAsia="ru-RU"/>
        </w:rPr>
        <w:drawing>
          <wp:inline distT="0" distB="0" distL="0" distR="0">
            <wp:extent cx="6858000" cy="96869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61921" cy="9692464"/>
                    </a:xfrm>
                    <a:prstGeom prst="rect">
                      <a:avLst/>
                    </a:prstGeom>
                    <a:noFill/>
                    <a:ln>
                      <a:noFill/>
                    </a:ln>
                  </pic:spPr>
                </pic:pic>
              </a:graphicData>
            </a:graphic>
          </wp:inline>
        </w:drawing>
      </w:r>
    </w:p>
    <w:p w:rsidR="00840C92" w:rsidRDefault="00840C92" w:rsidP="00840C92">
      <w:pPr>
        <w:ind w:left="-993"/>
        <w:rPr>
          <w:rFonts w:ascii="Times New Roman" w:eastAsia="Times New Roman" w:hAnsi="Times New Roman" w:cs="Times New Roman"/>
          <w:sz w:val="28"/>
          <w:szCs w:val="28"/>
        </w:rPr>
      </w:pPr>
      <w:r>
        <w:rPr>
          <w:noProof/>
          <w:lang w:eastAsia="ru-RU"/>
        </w:rPr>
        <w:drawing>
          <wp:inline distT="0" distB="0" distL="0" distR="0" wp14:anchorId="55D24E23" wp14:editId="748240A6">
            <wp:extent cx="6905625" cy="97434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11315" cy="9751433"/>
                    </a:xfrm>
                    <a:prstGeom prst="rect">
                      <a:avLst/>
                    </a:prstGeom>
                  </pic:spPr>
                </pic:pic>
              </a:graphicData>
            </a:graphic>
          </wp:inline>
        </w:drawing>
      </w:r>
    </w:p>
    <w:p w:rsidR="00840C92" w:rsidRDefault="00840C92" w:rsidP="00840C92">
      <w:pPr>
        <w:ind w:left="-993"/>
        <w:rPr>
          <w:rFonts w:ascii="Times New Roman" w:eastAsia="Times New Roman" w:hAnsi="Times New Roman" w:cs="Times New Roman"/>
          <w:sz w:val="28"/>
          <w:szCs w:val="28"/>
        </w:rPr>
      </w:pPr>
      <w:r>
        <w:rPr>
          <w:noProof/>
          <w:lang w:eastAsia="ru-RU"/>
        </w:rPr>
        <w:drawing>
          <wp:inline distT="0" distB="0" distL="0" distR="0" wp14:anchorId="0138785E" wp14:editId="65DB72F6">
            <wp:extent cx="6648450" cy="930569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53363" cy="9312573"/>
                    </a:xfrm>
                    <a:prstGeom prst="rect">
                      <a:avLst/>
                    </a:prstGeom>
                  </pic:spPr>
                </pic:pic>
              </a:graphicData>
            </a:graphic>
          </wp:inline>
        </w:drawing>
      </w:r>
    </w:p>
    <w:p w:rsidR="00840C92" w:rsidRPr="00AB0330" w:rsidRDefault="00840C92" w:rsidP="00840C92">
      <w:pPr>
        <w:spacing w:after="0" w:line="240" w:lineRule="auto"/>
        <w:jc w:val="center"/>
        <w:rPr>
          <w:rFonts w:ascii="Times New Roman" w:hAnsi="Times New Roman" w:cs="Times New Roman"/>
          <w:b/>
          <w:sz w:val="28"/>
          <w:szCs w:val="24"/>
        </w:rPr>
      </w:pPr>
      <w:r w:rsidRPr="00AB0330">
        <w:rPr>
          <w:rFonts w:ascii="Times New Roman" w:hAnsi="Times New Roman" w:cs="Times New Roman"/>
          <w:b/>
          <w:sz w:val="28"/>
          <w:szCs w:val="24"/>
        </w:rPr>
        <w:t>ПОЯСНИТЕЛЬНАЯ ЗАПИСКА</w:t>
      </w:r>
    </w:p>
    <w:p w:rsidR="00840C92" w:rsidRPr="00AB0330" w:rsidRDefault="00840C92" w:rsidP="00840C92">
      <w:pPr>
        <w:spacing w:after="0" w:line="240" w:lineRule="auto"/>
        <w:jc w:val="center"/>
        <w:rPr>
          <w:rFonts w:ascii="Times New Roman" w:hAnsi="Times New Roman" w:cs="Times New Roman"/>
          <w:b/>
          <w:sz w:val="28"/>
          <w:szCs w:val="24"/>
        </w:rPr>
      </w:pPr>
      <w:r w:rsidRPr="00AB0330">
        <w:rPr>
          <w:rFonts w:ascii="Times New Roman" w:hAnsi="Times New Roman" w:cs="Times New Roman"/>
          <w:b/>
          <w:sz w:val="28"/>
          <w:szCs w:val="24"/>
        </w:rPr>
        <w:t>поставка компьютерной техники</w:t>
      </w:r>
    </w:p>
    <w:p w:rsidR="00840C92" w:rsidRPr="00AB0330" w:rsidRDefault="00840C92" w:rsidP="00840C92">
      <w:pPr>
        <w:spacing w:after="0" w:line="240" w:lineRule="auto"/>
        <w:jc w:val="center"/>
        <w:rPr>
          <w:rFonts w:ascii="Times New Roman" w:hAnsi="Times New Roman" w:cs="Times New Roman"/>
          <w:b/>
          <w:sz w:val="28"/>
          <w:szCs w:val="24"/>
        </w:rPr>
      </w:pPr>
    </w:p>
    <w:p w:rsidR="00840C92" w:rsidRPr="00AB0330" w:rsidRDefault="00840C92" w:rsidP="00840C92">
      <w:pPr>
        <w:spacing w:after="0" w:line="240" w:lineRule="auto"/>
        <w:jc w:val="both"/>
        <w:rPr>
          <w:rFonts w:ascii="Times New Roman" w:hAnsi="Times New Roman" w:cs="Times New Roman"/>
          <w:sz w:val="28"/>
          <w:szCs w:val="28"/>
        </w:rPr>
      </w:pPr>
      <w:r w:rsidRPr="00AB0330">
        <w:rPr>
          <w:rFonts w:ascii="Times New Roman" w:hAnsi="Times New Roman" w:cs="Times New Roman"/>
          <w:b/>
          <w:sz w:val="28"/>
          <w:szCs w:val="28"/>
        </w:rPr>
        <w:t xml:space="preserve">НМЦК: </w:t>
      </w:r>
      <w:r w:rsidRPr="00AB0330">
        <w:rPr>
          <w:rFonts w:ascii="Times New Roman" w:hAnsi="Times New Roman" w:cs="Times New Roman"/>
          <w:sz w:val="28"/>
          <w:szCs w:val="28"/>
        </w:rPr>
        <w:t>85 735 000 рублей</w:t>
      </w:r>
    </w:p>
    <w:p w:rsidR="00840C92" w:rsidRPr="00AB0330" w:rsidRDefault="00840C92" w:rsidP="00840C92">
      <w:pPr>
        <w:spacing w:after="0" w:line="240" w:lineRule="auto"/>
        <w:jc w:val="both"/>
        <w:rPr>
          <w:rFonts w:ascii="Times New Roman" w:hAnsi="Times New Roman" w:cs="Times New Roman"/>
          <w:sz w:val="28"/>
          <w:szCs w:val="28"/>
        </w:rPr>
      </w:pPr>
      <w:r w:rsidRPr="00AB0330">
        <w:rPr>
          <w:rFonts w:ascii="Times New Roman" w:hAnsi="Times New Roman" w:cs="Times New Roman"/>
          <w:b/>
          <w:sz w:val="28"/>
          <w:szCs w:val="28"/>
        </w:rPr>
        <w:t>Способ определения поставщика:</w:t>
      </w:r>
      <w:r w:rsidRPr="00AB0330">
        <w:rPr>
          <w:rFonts w:ascii="Times New Roman" w:hAnsi="Times New Roman" w:cs="Times New Roman"/>
          <w:sz w:val="28"/>
          <w:szCs w:val="28"/>
        </w:rPr>
        <w:t xml:space="preserve"> электронный аукцион</w:t>
      </w:r>
    </w:p>
    <w:p w:rsidR="00840C92" w:rsidRPr="00AB0330" w:rsidRDefault="00840C92" w:rsidP="00840C92">
      <w:pPr>
        <w:spacing w:after="0" w:line="240" w:lineRule="auto"/>
        <w:jc w:val="both"/>
        <w:rPr>
          <w:rFonts w:ascii="Times New Roman" w:hAnsi="Times New Roman" w:cs="Times New Roman"/>
          <w:sz w:val="28"/>
          <w:szCs w:val="28"/>
        </w:rPr>
      </w:pPr>
      <w:r w:rsidRPr="00AB0330">
        <w:rPr>
          <w:rFonts w:ascii="Times New Roman" w:hAnsi="Times New Roman" w:cs="Times New Roman"/>
          <w:b/>
          <w:sz w:val="28"/>
          <w:szCs w:val="28"/>
        </w:rPr>
        <w:t>Срок:</w:t>
      </w:r>
      <w:r w:rsidRPr="00AB0330">
        <w:rPr>
          <w:rFonts w:ascii="Times New Roman" w:hAnsi="Times New Roman" w:cs="Times New Roman"/>
          <w:sz w:val="28"/>
          <w:szCs w:val="28"/>
        </w:rPr>
        <w:t xml:space="preserve"> в течение 60 (шестидесяти) рабочих дней со дня заключения контракта</w:t>
      </w:r>
    </w:p>
    <w:p w:rsidR="00840C92" w:rsidRPr="00AB0330" w:rsidRDefault="00840C92" w:rsidP="00840C92">
      <w:pPr>
        <w:jc w:val="both"/>
        <w:rPr>
          <w:rFonts w:ascii="Times New Roman" w:hAnsi="Times New Roman" w:cs="Times New Roman"/>
          <w:sz w:val="28"/>
          <w:szCs w:val="28"/>
        </w:rPr>
      </w:pPr>
    </w:p>
    <w:p w:rsidR="00840C92" w:rsidRPr="00AB0330" w:rsidRDefault="00840C92" w:rsidP="00840C92">
      <w:pPr>
        <w:jc w:val="both"/>
        <w:rPr>
          <w:rFonts w:ascii="Times New Roman" w:hAnsi="Times New Roman" w:cs="Times New Roman"/>
          <w:sz w:val="28"/>
          <w:szCs w:val="28"/>
        </w:rPr>
      </w:pPr>
      <w:r w:rsidRPr="00AB0330">
        <w:rPr>
          <w:rFonts w:ascii="Times New Roman" w:hAnsi="Times New Roman" w:cs="Times New Roman"/>
          <w:sz w:val="28"/>
          <w:szCs w:val="28"/>
        </w:rPr>
        <w:t>Планируются к приобретению компьютерная техника для областных исполнительных органов государственной власти Новосибирской области и участников взаимодействия в рамках Территориальной информационной системы Новосибирской области.</w:t>
      </w:r>
    </w:p>
    <w:p w:rsidR="00840C92" w:rsidRPr="00AB0330" w:rsidRDefault="00840C92" w:rsidP="00840C92">
      <w:pPr>
        <w:pStyle w:val="a3"/>
        <w:numPr>
          <w:ilvl w:val="0"/>
          <w:numId w:val="4"/>
        </w:numPr>
        <w:suppressAutoHyphens w:val="0"/>
        <w:jc w:val="both"/>
        <w:rPr>
          <w:rFonts w:ascii="Times New Roman" w:hAnsi="Times New Roman" w:cs="Times New Roman"/>
          <w:sz w:val="28"/>
          <w:szCs w:val="28"/>
          <w:u w:val="single"/>
        </w:rPr>
      </w:pPr>
      <w:r w:rsidRPr="00AB0330">
        <w:rPr>
          <w:rFonts w:ascii="Times New Roman" w:hAnsi="Times New Roman" w:cs="Times New Roman"/>
          <w:b/>
          <w:sz w:val="28"/>
          <w:szCs w:val="28"/>
          <w:u w:val="single"/>
        </w:rPr>
        <w:t>Компьютерная техника (моноблоки).</w:t>
      </w:r>
    </w:p>
    <w:p w:rsidR="00840C92" w:rsidRPr="00AB0330" w:rsidRDefault="00840C92" w:rsidP="00840C92">
      <w:pPr>
        <w:pStyle w:val="a3"/>
        <w:jc w:val="both"/>
        <w:rPr>
          <w:rFonts w:ascii="Times New Roman" w:hAnsi="Times New Roman" w:cs="Times New Roman"/>
          <w:b/>
          <w:sz w:val="28"/>
          <w:szCs w:val="28"/>
        </w:rPr>
      </w:pPr>
      <w:r w:rsidRPr="00AB0330">
        <w:rPr>
          <w:rFonts w:ascii="Times New Roman" w:hAnsi="Times New Roman" w:cs="Times New Roman"/>
          <w:b/>
          <w:sz w:val="28"/>
          <w:szCs w:val="28"/>
        </w:rPr>
        <w:t>Количество: 658 штук.</w:t>
      </w:r>
    </w:p>
    <w:p w:rsidR="00840C92" w:rsidRPr="00AB0330" w:rsidRDefault="00840C92" w:rsidP="00840C92">
      <w:pPr>
        <w:pStyle w:val="a3"/>
        <w:jc w:val="both"/>
        <w:rPr>
          <w:rFonts w:ascii="Times New Roman" w:hAnsi="Times New Roman" w:cs="Times New Roman"/>
          <w:sz w:val="28"/>
          <w:szCs w:val="28"/>
        </w:rPr>
      </w:pPr>
      <w:r w:rsidRPr="00AB0330">
        <w:rPr>
          <w:rFonts w:ascii="Times New Roman" w:hAnsi="Times New Roman" w:cs="Times New Roman"/>
          <w:b/>
          <w:sz w:val="28"/>
          <w:szCs w:val="28"/>
        </w:rPr>
        <w:t>Краткое описание:</w:t>
      </w:r>
      <w:r w:rsidRPr="00AB0330">
        <w:rPr>
          <w:rFonts w:ascii="Times New Roman" w:hAnsi="Times New Roman" w:cs="Times New Roman"/>
          <w:sz w:val="28"/>
          <w:szCs w:val="28"/>
        </w:rPr>
        <w:t xml:space="preserve"> Компьютер персональный настольный (моноблок) Российского производства, находящийся в едином реестре российской радиоэлектронной продукции (ПП РФ 878). На моноблоки будет устанавливаться программно</w:t>
      </w:r>
      <w:r>
        <w:rPr>
          <w:rFonts w:ascii="Times New Roman" w:hAnsi="Times New Roman" w:cs="Times New Roman"/>
          <w:sz w:val="28"/>
          <w:szCs w:val="28"/>
        </w:rPr>
        <w:t>е</w:t>
      </w:r>
      <w:r w:rsidRPr="00AB0330">
        <w:rPr>
          <w:rFonts w:ascii="Times New Roman" w:hAnsi="Times New Roman" w:cs="Times New Roman"/>
          <w:sz w:val="28"/>
          <w:szCs w:val="28"/>
        </w:rPr>
        <w:t xml:space="preserve"> обеспечени</w:t>
      </w:r>
      <w:r>
        <w:rPr>
          <w:rFonts w:ascii="Times New Roman" w:hAnsi="Times New Roman" w:cs="Times New Roman"/>
          <w:sz w:val="28"/>
          <w:szCs w:val="28"/>
        </w:rPr>
        <w:t>е</w:t>
      </w:r>
      <w:r w:rsidRPr="00AB0330">
        <w:rPr>
          <w:rFonts w:ascii="Times New Roman" w:hAnsi="Times New Roman" w:cs="Times New Roman"/>
          <w:sz w:val="28"/>
          <w:szCs w:val="28"/>
        </w:rPr>
        <w:t xml:space="preserve"> Альт 8СП (предоставляется заказчиком).</w:t>
      </w:r>
    </w:p>
    <w:p w:rsidR="00840C92" w:rsidRPr="00AB0330" w:rsidRDefault="00840C92" w:rsidP="00840C92">
      <w:pPr>
        <w:pStyle w:val="a3"/>
        <w:jc w:val="both"/>
        <w:rPr>
          <w:rFonts w:ascii="Times New Roman" w:hAnsi="Times New Roman" w:cs="Times New Roman"/>
          <w:b/>
          <w:sz w:val="28"/>
          <w:szCs w:val="28"/>
        </w:rPr>
      </w:pPr>
      <w:r w:rsidRPr="00AB0330">
        <w:rPr>
          <w:rFonts w:ascii="Times New Roman" w:hAnsi="Times New Roman" w:cs="Times New Roman"/>
          <w:b/>
          <w:sz w:val="28"/>
          <w:szCs w:val="28"/>
        </w:rPr>
        <w:t>Характеристики моноблока:</w:t>
      </w:r>
    </w:p>
    <w:p w:rsidR="00840C92" w:rsidRPr="00AB0330" w:rsidRDefault="00840C92" w:rsidP="00840C92">
      <w:pPr>
        <w:pStyle w:val="a3"/>
        <w:jc w:val="both"/>
        <w:rPr>
          <w:rFonts w:ascii="Times New Roman" w:hAnsi="Times New Roman" w:cs="Times New Roman"/>
          <w:sz w:val="28"/>
          <w:szCs w:val="28"/>
        </w:rPr>
      </w:pPr>
      <w:r w:rsidRPr="00AB0330">
        <w:rPr>
          <w:rFonts w:ascii="Times New Roman" w:hAnsi="Times New Roman" w:cs="Times New Roman"/>
          <w:sz w:val="28"/>
          <w:szCs w:val="28"/>
        </w:rPr>
        <w:t xml:space="preserve">Процессор </w:t>
      </w:r>
      <w:r w:rsidRPr="00AB0330">
        <w:rPr>
          <w:rFonts w:ascii="Times New Roman" w:hAnsi="Times New Roman" w:cs="Times New Roman"/>
          <w:sz w:val="28"/>
          <w:szCs w:val="28"/>
          <w:lang w:val="en-US"/>
        </w:rPr>
        <w:t>Intel</w:t>
      </w:r>
      <w:r w:rsidRPr="00AB0330">
        <w:rPr>
          <w:rFonts w:ascii="Times New Roman" w:hAnsi="Times New Roman" w:cs="Times New Roman"/>
          <w:sz w:val="28"/>
          <w:szCs w:val="28"/>
        </w:rPr>
        <w:t xml:space="preserve"> </w:t>
      </w:r>
      <w:r w:rsidRPr="00AB0330">
        <w:rPr>
          <w:rFonts w:ascii="Times New Roman" w:hAnsi="Times New Roman" w:cs="Times New Roman"/>
          <w:sz w:val="28"/>
          <w:szCs w:val="28"/>
          <w:lang w:val="en-US"/>
        </w:rPr>
        <w:t>i</w:t>
      </w:r>
      <w:r w:rsidRPr="00AB0330">
        <w:rPr>
          <w:rFonts w:ascii="Times New Roman" w:hAnsi="Times New Roman" w:cs="Times New Roman"/>
          <w:sz w:val="28"/>
          <w:szCs w:val="28"/>
        </w:rPr>
        <w:t>5 10-го поколения, оперативная память 8ГБ, постоянная память (</w:t>
      </w:r>
      <w:r w:rsidRPr="00AB0330">
        <w:rPr>
          <w:rFonts w:ascii="Times New Roman" w:hAnsi="Times New Roman" w:cs="Times New Roman"/>
          <w:sz w:val="28"/>
          <w:szCs w:val="28"/>
          <w:lang w:val="en-US"/>
        </w:rPr>
        <w:t>SSD</w:t>
      </w:r>
      <w:r w:rsidRPr="00AB0330">
        <w:rPr>
          <w:rFonts w:ascii="Times New Roman" w:hAnsi="Times New Roman" w:cs="Times New Roman"/>
          <w:sz w:val="28"/>
          <w:szCs w:val="28"/>
        </w:rPr>
        <w:t>) 512ГБ, диагональ экрана 23,8 дюймов.</w:t>
      </w:r>
    </w:p>
    <w:p w:rsidR="00840C92" w:rsidRPr="00AB0330" w:rsidRDefault="00840C92" w:rsidP="00840C92">
      <w:pPr>
        <w:pStyle w:val="a3"/>
        <w:jc w:val="both"/>
        <w:rPr>
          <w:rFonts w:ascii="Times New Roman" w:hAnsi="Times New Roman" w:cs="Times New Roman"/>
          <w:b/>
          <w:sz w:val="28"/>
          <w:szCs w:val="28"/>
        </w:rPr>
      </w:pPr>
      <w:r w:rsidRPr="00AB0330">
        <w:rPr>
          <w:rFonts w:ascii="Times New Roman" w:hAnsi="Times New Roman" w:cs="Times New Roman"/>
          <w:b/>
          <w:sz w:val="28"/>
          <w:szCs w:val="28"/>
        </w:rPr>
        <w:t>Назначение:</w:t>
      </w:r>
    </w:p>
    <w:p w:rsidR="00840C92" w:rsidRPr="00AB0330" w:rsidRDefault="00840C92" w:rsidP="00840C92">
      <w:pPr>
        <w:pStyle w:val="a3"/>
        <w:jc w:val="both"/>
        <w:rPr>
          <w:rFonts w:ascii="Times New Roman" w:hAnsi="Times New Roman" w:cs="Times New Roman"/>
          <w:sz w:val="28"/>
          <w:szCs w:val="28"/>
        </w:rPr>
      </w:pPr>
      <w:r w:rsidRPr="00AB0330">
        <w:rPr>
          <w:rFonts w:ascii="Times New Roman" w:hAnsi="Times New Roman" w:cs="Times New Roman"/>
          <w:sz w:val="28"/>
          <w:szCs w:val="28"/>
        </w:rPr>
        <w:t>- Компьютер персональный настольный (моноблок) приобретается для обеспечения бесперебойной работы сотрудников областных исполнительных органов государственной власти Новосибирской области (572 шт.) и участников взаимодействия в рамках Территориальной информационной системы Новосибирской области (86 шт.).</w:t>
      </w:r>
    </w:p>
    <w:p w:rsidR="00840C92" w:rsidRPr="00AB0330" w:rsidRDefault="00840C92" w:rsidP="00840C92">
      <w:pPr>
        <w:pStyle w:val="a3"/>
        <w:jc w:val="both"/>
        <w:rPr>
          <w:rFonts w:ascii="Times New Roman" w:hAnsi="Times New Roman" w:cs="Times New Roman"/>
          <w:b/>
          <w:sz w:val="28"/>
          <w:szCs w:val="28"/>
        </w:rPr>
      </w:pPr>
    </w:p>
    <w:p w:rsidR="00840C92" w:rsidRPr="00AB0330" w:rsidRDefault="00840C92" w:rsidP="00840C92">
      <w:pPr>
        <w:pStyle w:val="a3"/>
        <w:jc w:val="both"/>
        <w:rPr>
          <w:rFonts w:ascii="Times New Roman" w:hAnsi="Times New Roman" w:cs="Times New Roman"/>
          <w:b/>
          <w:sz w:val="28"/>
          <w:szCs w:val="28"/>
        </w:rPr>
      </w:pPr>
      <w:r w:rsidRPr="00AB0330">
        <w:rPr>
          <w:rFonts w:ascii="Times New Roman" w:hAnsi="Times New Roman" w:cs="Times New Roman"/>
          <w:b/>
          <w:sz w:val="28"/>
          <w:szCs w:val="28"/>
        </w:rPr>
        <w:t>Приобретение компьютерной техники позволит:</w:t>
      </w:r>
    </w:p>
    <w:p w:rsidR="00840C92" w:rsidRPr="00AB0330" w:rsidRDefault="00840C92" w:rsidP="00840C92">
      <w:pPr>
        <w:pStyle w:val="a3"/>
        <w:jc w:val="both"/>
        <w:rPr>
          <w:rFonts w:ascii="Times New Roman" w:hAnsi="Times New Roman" w:cs="Times New Roman"/>
          <w:sz w:val="28"/>
          <w:szCs w:val="28"/>
        </w:rPr>
      </w:pPr>
      <w:r w:rsidRPr="00AB0330">
        <w:rPr>
          <w:rFonts w:ascii="Times New Roman" w:hAnsi="Times New Roman" w:cs="Times New Roman"/>
          <w:sz w:val="28"/>
          <w:szCs w:val="28"/>
        </w:rPr>
        <w:t>-  заменить компьютерную технику, находящуюся в эксплуатации более 5 лет. Объём замены компьютерной техники на более современную составляет:</w:t>
      </w:r>
    </w:p>
    <w:p w:rsidR="00840C92" w:rsidRPr="00AB0330" w:rsidRDefault="00840C92" w:rsidP="00840C92">
      <w:pPr>
        <w:pStyle w:val="a3"/>
        <w:jc w:val="both"/>
        <w:rPr>
          <w:rFonts w:ascii="Times New Roman" w:hAnsi="Times New Roman" w:cs="Times New Roman"/>
          <w:sz w:val="28"/>
          <w:szCs w:val="28"/>
        </w:rPr>
      </w:pPr>
      <w:r>
        <w:rPr>
          <w:rFonts w:ascii="Times New Roman" w:hAnsi="Times New Roman" w:cs="Times New Roman"/>
          <w:sz w:val="28"/>
          <w:szCs w:val="28"/>
        </w:rPr>
        <w:t>1)</w:t>
      </w:r>
      <w:r w:rsidRPr="00AB0330">
        <w:rPr>
          <w:rFonts w:ascii="Times New Roman" w:hAnsi="Times New Roman" w:cs="Times New Roman"/>
          <w:sz w:val="28"/>
          <w:szCs w:val="28"/>
        </w:rPr>
        <w:t xml:space="preserve"> 33% (572 шт.) от общего количества </w:t>
      </w:r>
      <w:r>
        <w:rPr>
          <w:rFonts w:ascii="Times New Roman" w:hAnsi="Times New Roman" w:cs="Times New Roman"/>
          <w:sz w:val="28"/>
          <w:szCs w:val="28"/>
        </w:rPr>
        <w:t xml:space="preserve">компьютеров, </w:t>
      </w:r>
      <w:r w:rsidRPr="00AB0330">
        <w:rPr>
          <w:rFonts w:ascii="Times New Roman" w:hAnsi="Times New Roman" w:cs="Times New Roman"/>
          <w:sz w:val="28"/>
          <w:szCs w:val="28"/>
        </w:rPr>
        <w:t xml:space="preserve">установленных в областных исполнительных органах государственной власти Новосибирской области) (1737 шт.) </w:t>
      </w:r>
    </w:p>
    <w:p w:rsidR="00840C92" w:rsidRPr="00AB0330" w:rsidRDefault="00840C92" w:rsidP="00840C92">
      <w:pPr>
        <w:pStyle w:val="a3"/>
        <w:jc w:val="both"/>
        <w:rPr>
          <w:rFonts w:ascii="Times New Roman" w:hAnsi="Times New Roman" w:cs="Times New Roman"/>
          <w:sz w:val="28"/>
          <w:szCs w:val="28"/>
        </w:rPr>
      </w:pPr>
      <w:r>
        <w:rPr>
          <w:rFonts w:ascii="Times New Roman" w:hAnsi="Times New Roman" w:cs="Times New Roman"/>
          <w:sz w:val="28"/>
          <w:szCs w:val="28"/>
        </w:rPr>
        <w:t>2)</w:t>
      </w:r>
      <w:r w:rsidRPr="00AB0330">
        <w:rPr>
          <w:rFonts w:ascii="Times New Roman" w:hAnsi="Times New Roman" w:cs="Times New Roman"/>
          <w:sz w:val="28"/>
          <w:szCs w:val="28"/>
        </w:rPr>
        <w:t xml:space="preserve"> 31% (86 шт.) от общего количества установленных компьютеров участник</w:t>
      </w:r>
      <w:r>
        <w:rPr>
          <w:rFonts w:ascii="Times New Roman" w:hAnsi="Times New Roman" w:cs="Times New Roman"/>
          <w:sz w:val="28"/>
          <w:szCs w:val="28"/>
        </w:rPr>
        <w:t>ов</w:t>
      </w:r>
      <w:r w:rsidRPr="00AB0330">
        <w:rPr>
          <w:rFonts w:ascii="Times New Roman" w:hAnsi="Times New Roman" w:cs="Times New Roman"/>
          <w:sz w:val="28"/>
          <w:szCs w:val="28"/>
        </w:rPr>
        <w:t xml:space="preserve"> взаимодействия в рамках Территориальной информационной системы Новосибирской области (281 шт.).</w:t>
      </w:r>
    </w:p>
    <w:p w:rsidR="00840C92" w:rsidRPr="00AB0330" w:rsidRDefault="00840C92" w:rsidP="00840C92">
      <w:pPr>
        <w:pStyle w:val="a3"/>
        <w:jc w:val="both"/>
        <w:rPr>
          <w:rFonts w:ascii="Times New Roman" w:eastAsia="Calibri" w:hAnsi="Times New Roman" w:cs="Times New Roman"/>
          <w:sz w:val="28"/>
          <w:szCs w:val="28"/>
        </w:rPr>
      </w:pPr>
      <w:r w:rsidRPr="00AB0330">
        <w:rPr>
          <w:rFonts w:ascii="Times New Roman" w:eastAsia="Calibri" w:hAnsi="Times New Roman" w:cs="Times New Roman"/>
          <w:sz w:val="28"/>
          <w:szCs w:val="28"/>
        </w:rPr>
        <w:t>- осуществить импортозамещение имеющейся компьютерной техники в рамках</w:t>
      </w:r>
      <w:r w:rsidRPr="00FC2F98">
        <w:rPr>
          <w:rFonts w:ascii="Times New Roman" w:eastAsia="Calibri" w:hAnsi="Times New Roman" w:cs="Times New Roman"/>
          <w:sz w:val="28"/>
          <w:szCs w:val="28"/>
        </w:rPr>
        <w:t xml:space="preserve"> </w:t>
      </w:r>
      <w:r w:rsidRPr="00AB0330">
        <w:rPr>
          <w:rFonts w:ascii="Times New Roman" w:eastAsia="Calibri" w:hAnsi="Times New Roman" w:cs="Times New Roman"/>
          <w:sz w:val="28"/>
          <w:szCs w:val="28"/>
        </w:rPr>
        <w:t>указа Пр</w:t>
      </w:r>
      <w:r>
        <w:rPr>
          <w:rFonts w:ascii="Times New Roman" w:eastAsia="Calibri" w:hAnsi="Times New Roman" w:cs="Times New Roman"/>
          <w:sz w:val="28"/>
          <w:szCs w:val="28"/>
        </w:rPr>
        <w:t xml:space="preserve">езидента РФ от 30 марта 2022г. </w:t>
      </w:r>
      <w:r w:rsidRPr="00AB0330">
        <w:rPr>
          <w:rFonts w:ascii="Times New Roman" w:eastAsia="Calibri" w:hAnsi="Times New Roman" w:cs="Times New Roman"/>
          <w:sz w:val="28"/>
          <w:szCs w:val="28"/>
        </w:rPr>
        <w:t>№ 166 «О мерах по обеспечению технологической независимости и безопасности критической информационной инфраструктуры Российской Федерации».</w:t>
      </w:r>
    </w:p>
    <w:p w:rsidR="00840C92" w:rsidRPr="00AB0330" w:rsidRDefault="00840C92" w:rsidP="00840C92">
      <w:pPr>
        <w:pStyle w:val="a3"/>
        <w:jc w:val="both"/>
        <w:rPr>
          <w:rFonts w:ascii="Times New Roman" w:eastAsia="Calibri" w:hAnsi="Times New Roman" w:cs="Times New Roman"/>
          <w:sz w:val="28"/>
          <w:szCs w:val="28"/>
        </w:rPr>
      </w:pPr>
    </w:p>
    <w:p w:rsidR="00840C92" w:rsidRPr="00AB0330" w:rsidRDefault="00840C92" w:rsidP="00840C92">
      <w:pPr>
        <w:pStyle w:val="a3"/>
        <w:jc w:val="both"/>
        <w:rPr>
          <w:rFonts w:ascii="Times New Roman" w:eastAsia="Calibri" w:hAnsi="Times New Roman" w:cs="Times New Roman"/>
          <w:sz w:val="28"/>
          <w:szCs w:val="28"/>
        </w:rPr>
      </w:pPr>
      <w:r w:rsidRPr="00AB0330">
        <w:rPr>
          <w:rFonts w:ascii="Times New Roman" w:eastAsia="Calibri" w:hAnsi="Times New Roman" w:cs="Times New Roman"/>
          <w:sz w:val="28"/>
          <w:szCs w:val="28"/>
        </w:rPr>
        <w:t>Срок полезного использования приобретаемой компьютерной техники составляет 5 лет.</w:t>
      </w:r>
    </w:p>
    <w:p w:rsidR="00840C92" w:rsidRPr="00AB0330" w:rsidRDefault="00840C92" w:rsidP="00840C92">
      <w:pPr>
        <w:pStyle w:val="a3"/>
        <w:jc w:val="both"/>
        <w:rPr>
          <w:rFonts w:ascii="Times New Roman" w:hAnsi="Times New Roman" w:cs="Times New Roman"/>
          <w:i/>
          <w:sz w:val="28"/>
          <w:szCs w:val="28"/>
        </w:rPr>
      </w:pPr>
    </w:p>
    <w:p w:rsidR="00840C92" w:rsidRPr="00AB0330" w:rsidRDefault="00840C92" w:rsidP="00840C92">
      <w:pPr>
        <w:pStyle w:val="a3"/>
        <w:jc w:val="both"/>
        <w:rPr>
          <w:rFonts w:ascii="Times New Roman" w:hAnsi="Times New Roman" w:cs="Times New Roman"/>
          <w:i/>
          <w:sz w:val="28"/>
          <w:szCs w:val="28"/>
        </w:rPr>
      </w:pPr>
      <w:r w:rsidRPr="00AB0330">
        <w:rPr>
          <w:rFonts w:ascii="Times New Roman" w:hAnsi="Times New Roman" w:cs="Times New Roman"/>
          <w:i/>
          <w:sz w:val="28"/>
          <w:szCs w:val="28"/>
        </w:rPr>
        <w:t>Справка.</w:t>
      </w:r>
    </w:p>
    <w:p w:rsidR="00840C92" w:rsidRPr="00AB0330" w:rsidRDefault="00840C92" w:rsidP="00840C92">
      <w:pPr>
        <w:pStyle w:val="a3"/>
        <w:jc w:val="both"/>
        <w:rPr>
          <w:rFonts w:ascii="Times New Roman" w:hAnsi="Times New Roman" w:cs="Times New Roman"/>
          <w:i/>
          <w:sz w:val="28"/>
          <w:szCs w:val="28"/>
          <w:u w:val="single"/>
        </w:rPr>
      </w:pPr>
      <w:r w:rsidRPr="00AB0330">
        <w:rPr>
          <w:rFonts w:ascii="Times New Roman" w:hAnsi="Times New Roman" w:cs="Times New Roman"/>
          <w:i/>
          <w:sz w:val="28"/>
          <w:szCs w:val="28"/>
          <w:u w:val="single"/>
        </w:rPr>
        <w:t>Компьютерная техника с сопоставимыми характеристиками приобретал</w:t>
      </w:r>
      <w:r>
        <w:rPr>
          <w:rFonts w:ascii="Times New Roman" w:hAnsi="Times New Roman" w:cs="Times New Roman"/>
          <w:i/>
          <w:sz w:val="28"/>
          <w:szCs w:val="28"/>
          <w:u w:val="single"/>
        </w:rPr>
        <w:t>а</w:t>
      </w:r>
      <w:r w:rsidRPr="00AB0330">
        <w:rPr>
          <w:rFonts w:ascii="Times New Roman" w:hAnsi="Times New Roman" w:cs="Times New Roman"/>
          <w:i/>
          <w:sz w:val="28"/>
          <w:szCs w:val="28"/>
          <w:u w:val="single"/>
        </w:rPr>
        <w:t xml:space="preserve">сь в 2022 году, стоимость за единицу: </w:t>
      </w:r>
    </w:p>
    <w:p w:rsidR="00840C92" w:rsidRPr="00AB0330" w:rsidRDefault="00840C92" w:rsidP="00840C92">
      <w:pPr>
        <w:pStyle w:val="a3"/>
        <w:jc w:val="both"/>
        <w:rPr>
          <w:rFonts w:ascii="Times New Roman" w:hAnsi="Times New Roman" w:cs="Times New Roman"/>
          <w:i/>
          <w:sz w:val="28"/>
          <w:szCs w:val="28"/>
        </w:rPr>
      </w:pPr>
      <w:r w:rsidRPr="00AB0330">
        <w:rPr>
          <w:rFonts w:ascii="Times New Roman" w:hAnsi="Times New Roman" w:cs="Times New Roman"/>
          <w:i/>
          <w:sz w:val="28"/>
          <w:szCs w:val="28"/>
        </w:rPr>
        <w:t>Моноблок: 93 000,00 рублей</w:t>
      </w:r>
    </w:p>
    <w:p w:rsidR="00840C92" w:rsidRPr="00AB0330" w:rsidRDefault="00840C92" w:rsidP="00840C92">
      <w:pPr>
        <w:pStyle w:val="a3"/>
        <w:jc w:val="both"/>
        <w:rPr>
          <w:rFonts w:ascii="Times New Roman" w:hAnsi="Times New Roman" w:cs="Times New Roman"/>
          <w:i/>
          <w:sz w:val="28"/>
          <w:szCs w:val="28"/>
          <w:u w:val="single"/>
        </w:rPr>
      </w:pPr>
      <w:r w:rsidRPr="00AB0330">
        <w:rPr>
          <w:rFonts w:ascii="Times New Roman" w:hAnsi="Times New Roman" w:cs="Times New Roman"/>
          <w:i/>
          <w:sz w:val="28"/>
          <w:szCs w:val="28"/>
          <w:u w:val="single"/>
        </w:rPr>
        <w:t>В 2023 году средняя стоимость за единицу:</w:t>
      </w:r>
    </w:p>
    <w:p w:rsidR="00840C92" w:rsidRPr="00AB0330" w:rsidRDefault="00840C92" w:rsidP="00840C92">
      <w:pPr>
        <w:pStyle w:val="a3"/>
        <w:jc w:val="both"/>
        <w:rPr>
          <w:rFonts w:ascii="Times New Roman" w:hAnsi="Times New Roman" w:cs="Times New Roman"/>
          <w:i/>
          <w:sz w:val="28"/>
          <w:szCs w:val="28"/>
        </w:rPr>
      </w:pPr>
      <w:r w:rsidRPr="00AB0330">
        <w:rPr>
          <w:rFonts w:ascii="Times New Roman" w:hAnsi="Times New Roman" w:cs="Times New Roman"/>
          <w:i/>
          <w:sz w:val="28"/>
          <w:szCs w:val="28"/>
        </w:rPr>
        <w:t>Моноблок: 122 000,00 рублей</w:t>
      </w:r>
    </w:p>
    <w:p w:rsidR="00840C92" w:rsidRPr="00AB0330" w:rsidRDefault="00840C92" w:rsidP="00840C92">
      <w:pPr>
        <w:pStyle w:val="a3"/>
        <w:jc w:val="both"/>
        <w:rPr>
          <w:rFonts w:ascii="Times New Roman" w:hAnsi="Times New Roman" w:cs="Times New Roman"/>
          <w:i/>
          <w:sz w:val="28"/>
          <w:szCs w:val="28"/>
        </w:rPr>
      </w:pPr>
    </w:p>
    <w:p w:rsidR="00840C92" w:rsidRPr="00AB0330" w:rsidRDefault="00840C92" w:rsidP="00840C92">
      <w:pPr>
        <w:pStyle w:val="a3"/>
        <w:jc w:val="both"/>
        <w:rPr>
          <w:rFonts w:ascii="Times New Roman" w:hAnsi="Times New Roman" w:cs="Times New Roman"/>
          <w:i/>
          <w:sz w:val="28"/>
          <w:szCs w:val="28"/>
        </w:rPr>
      </w:pPr>
      <w:r w:rsidRPr="00AB0330">
        <w:rPr>
          <w:rFonts w:ascii="Times New Roman" w:hAnsi="Times New Roman" w:cs="Times New Roman"/>
          <w:i/>
          <w:sz w:val="28"/>
          <w:szCs w:val="28"/>
        </w:rPr>
        <w:t>Увеличение цены связано с увеличением постоянной память (</w:t>
      </w:r>
      <w:r w:rsidRPr="00AB0330">
        <w:rPr>
          <w:rFonts w:ascii="Times New Roman" w:hAnsi="Times New Roman" w:cs="Times New Roman"/>
          <w:i/>
          <w:sz w:val="28"/>
          <w:szCs w:val="28"/>
          <w:lang w:val="en-US"/>
        </w:rPr>
        <w:t>SSD</w:t>
      </w:r>
      <w:r w:rsidRPr="00AB0330">
        <w:rPr>
          <w:rFonts w:ascii="Times New Roman" w:hAnsi="Times New Roman" w:cs="Times New Roman"/>
          <w:i/>
          <w:sz w:val="28"/>
          <w:szCs w:val="28"/>
        </w:rPr>
        <w:t xml:space="preserve">) с 256ГБ до 512ГБ, дефицитом и удорожанием комплектующих, которые входят в состав </w:t>
      </w:r>
      <w:r>
        <w:rPr>
          <w:rFonts w:ascii="Times New Roman" w:hAnsi="Times New Roman" w:cs="Times New Roman"/>
          <w:i/>
          <w:sz w:val="28"/>
          <w:szCs w:val="28"/>
        </w:rPr>
        <w:t>моноблока</w:t>
      </w:r>
    </w:p>
    <w:p w:rsidR="00840C92" w:rsidRPr="00AB0330" w:rsidRDefault="00840C92" w:rsidP="00840C92">
      <w:pPr>
        <w:pStyle w:val="a3"/>
        <w:jc w:val="both"/>
        <w:rPr>
          <w:rFonts w:ascii="Times New Roman" w:hAnsi="Times New Roman" w:cs="Times New Roman"/>
          <w:sz w:val="28"/>
          <w:szCs w:val="28"/>
        </w:rPr>
      </w:pPr>
    </w:p>
    <w:p w:rsidR="00840C92" w:rsidRPr="00AB0330" w:rsidRDefault="00840C92" w:rsidP="00840C92">
      <w:pPr>
        <w:pStyle w:val="a3"/>
        <w:jc w:val="both"/>
        <w:rPr>
          <w:rFonts w:ascii="Times New Roman" w:hAnsi="Times New Roman" w:cs="Times New Roman"/>
          <w:sz w:val="28"/>
          <w:szCs w:val="28"/>
        </w:rPr>
      </w:pPr>
    </w:p>
    <w:p w:rsidR="00840C92" w:rsidRPr="00AB0330" w:rsidRDefault="00840C92" w:rsidP="00840C92">
      <w:pPr>
        <w:pStyle w:val="a3"/>
        <w:numPr>
          <w:ilvl w:val="0"/>
          <w:numId w:val="4"/>
        </w:numPr>
        <w:suppressAutoHyphens w:val="0"/>
        <w:jc w:val="both"/>
        <w:rPr>
          <w:rFonts w:ascii="Times New Roman" w:hAnsi="Times New Roman" w:cs="Times New Roman"/>
          <w:sz w:val="28"/>
          <w:szCs w:val="28"/>
          <w:u w:val="single"/>
        </w:rPr>
      </w:pPr>
      <w:r w:rsidRPr="00AB0330">
        <w:rPr>
          <w:rFonts w:ascii="Times New Roman" w:hAnsi="Times New Roman" w:cs="Times New Roman"/>
          <w:b/>
          <w:sz w:val="28"/>
          <w:szCs w:val="28"/>
          <w:u w:val="single"/>
        </w:rPr>
        <w:t>Компьютерная техника (ноутбуки).</w:t>
      </w:r>
    </w:p>
    <w:p w:rsidR="00840C92" w:rsidRPr="00AB0330" w:rsidRDefault="00840C92" w:rsidP="00840C92">
      <w:pPr>
        <w:pStyle w:val="a3"/>
        <w:jc w:val="both"/>
        <w:rPr>
          <w:rFonts w:ascii="Times New Roman" w:hAnsi="Times New Roman" w:cs="Times New Roman"/>
          <w:b/>
          <w:sz w:val="28"/>
          <w:szCs w:val="28"/>
        </w:rPr>
      </w:pPr>
      <w:r w:rsidRPr="00AB0330">
        <w:rPr>
          <w:rFonts w:ascii="Times New Roman" w:hAnsi="Times New Roman" w:cs="Times New Roman"/>
          <w:b/>
          <w:sz w:val="28"/>
          <w:szCs w:val="28"/>
        </w:rPr>
        <w:t>Количество: 53 штука.</w:t>
      </w:r>
    </w:p>
    <w:p w:rsidR="00840C92" w:rsidRPr="00AB0330" w:rsidRDefault="00840C92" w:rsidP="00840C92">
      <w:pPr>
        <w:pStyle w:val="a3"/>
        <w:jc w:val="both"/>
        <w:rPr>
          <w:rFonts w:ascii="Times New Roman" w:hAnsi="Times New Roman" w:cs="Times New Roman"/>
          <w:sz w:val="28"/>
          <w:szCs w:val="28"/>
        </w:rPr>
      </w:pPr>
      <w:r w:rsidRPr="00AB0330">
        <w:rPr>
          <w:rFonts w:ascii="Times New Roman" w:hAnsi="Times New Roman" w:cs="Times New Roman"/>
          <w:b/>
          <w:sz w:val="28"/>
          <w:szCs w:val="28"/>
        </w:rPr>
        <w:t>Краткое описание:</w:t>
      </w:r>
      <w:r w:rsidRPr="00AB0330">
        <w:rPr>
          <w:rFonts w:ascii="Times New Roman" w:hAnsi="Times New Roman" w:cs="Times New Roman"/>
          <w:sz w:val="28"/>
          <w:szCs w:val="28"/>
        </w:rPr>
        <w:t xml:space="preserve"> Ноутбук Российского производства, находящийся в едином реестре российской радиоэлектронной продукции (ПП РФ 878).</w:t>
      </w:r>
    </w:p>
    <w:p w:rsidR="00840C92" w:rsidRPr="00AB0330" w:rsidRDefault="00840C92" w:rsidP="00840C92">
      <w:pPr>
        <w:pStyle w:val="a3"/>
        <w:rPr>
          <w:rFonts w:ascii="Times New Roman" w:hAnsi="Times New Roman" w:cs="Times New Roman"/>
          <w:b/>
          <w:sz w:val="28"/>
          <w:szCs w:val="28"/>
        </w:rPr>
      </w:pPr>
      <w:r w:rsidRPr="00AB0330">
        <w:rPr>
          <w:rFonts w:ascii="Times New Roman" w:hAnsi="Times New Roman" w:cs="Times New Roman"/>
          <w:b/>
          <w:sz w:val="28"/>
          <w:szCs w:val="28"/>
        </w:rPr>
        <w:t>Характеристики ноутбука:</w:t>
      </w:r>
    </w:p>
    <w:p w:rsidR="00840C92" w:rsidRPr="00AB0330" w:rsidRDefault="00840C92" w:rsidP="00840C92">
      <w:pPr>
        <w:pStyle w:val="a3"/>
        <w:jc w:val="both"/>
        <w:rPr>
          <w:rFonts w:ascii="Times New Roman" w:hAnsi="Times New Roman" w:cs="Times New Roman"/>
          <w:sz w:val="28"/>
          <w:szCs w:val="28"/>
        </w:rPr>
      </w:pPr>
      <w:r w:rsidRPr="00AB0330">
        <w:rPr>
          <w:rFonts w:ascii="Times New Roman" w:hAnsi="Times New Roman" w:cs="Times New Roman"/>
          <w:sz w:val="28"/>
          <w:szCs w:val="28"/>
        </w:rPr>
        <w:t xml:space="preserve">Процессор </w:t>
      </w:r>
      <w:r w:rsidRPr="00AB0330">
        <w:rPr>
          <w:rFonts w:ascii="Times New Roman" w:hAnsi="Times New Roman" w:cs="Times New Roman"/>
          <w:sz w:val="28"/>
          <w:szCs w:val="28"/>
          <w:lang w:val="en-US"/>
        </w:rPr>
        <w:t>Intel</w:t>
      </w:r>
      <w:r w:rsidRPr="00AB0330">
        <w:rPr>
          <w:rFonts w:ascii="Times New Roman" w:hAnsi="Times New Roman" w:cs="Times New Roman"/>
          <w:sz w:val="28"/>
          <w:szCs w:val="28"/>
        </w:rPr>
        <w:t xml:space="preserve"> i5 11-го поколения, оперативная память 8ГБ, постоянная память (</w:t>
      </w:r>
      <w:r w:rsidRPr="00AB0330">
        <w:rPr>
          <w:rFonts w:ascii="Times New Roman" w:hAnsi="Times New Roman" w:cs="Times New Roman"/>
          <w:sz w:val="28"/>
          <w:szCs w:val="28"/>
          <w:lang w:val="en-US"/>
        </w:rPr>
        <w:t>SSD</w:t>
      </w:r>
      <w:r w:rsidRPr="00AB0330">
        <w:rPr>
          <w:rFonts w:ascii="Times New Roman" w:hAnsi="Times New Roman" w:cs="Times New Roman"/>
          <w:sz w:val="28"/>
          <w:szCs w:val="28"/>
        </w:rPr>
        <w:t>) 512ГБ, диагональ экрана 15,6 дюймов.</w:t>
      </w:r>
    </w:p>
    <w:p w:rsidR="00840C92" w:rsidRPr="00AB0330" w:rsidRDefault="00840C92" w:rsidP="00840C92">
      <w:pPr>
        <w:pStyle w:val="a3"/>
        <w:jc w:val="both"/>
        <w:rPr>
          <w:rFonts w:ascii="Times New Roman" w:hAnsi="Times New Roman" w:cs="Times New Roman"/>
          <w:b/>
          <w:sz w:val="28"/>
          <w:szCs w:val="28"/>
        </w:rPr>
      </w:pPr>
      <w:r w:rsidRPr="00AB0330">
        <w:rPr>
          <w:rFonts w:ascii="Times New Roman" w:hAnsi="Times New Roman" w:cs="Times New Roman"/>
          <w:b/>
          <w:sz w:val="28"/>
          <w:szCs w:val="28"/>
        </w:rPr>
        <w:t>Назначение:</w:t>
      </w:r>
    </w:p>
    <w:p w:rsidR="00840C92" w:rsidRPr="00AB0330" w:rsidRDefault="00840C92" w:rsidP="00840C92">
      <w:pPr>
        <w:pStyle w:val="a3"/>
        <w:jc w:val="both"/>
        <w:rPr>
          <w:rFonts w:ascii="Times New Roman" w:hAnsi="Times New Roman" w:cs="Times New Roman"/>
          <w:sz w:val="28"/>
          <w:szCs w:val="28"/>
        </w:rPr>
      </w:pPr>
      <w:r w:rsidRPr="00AB0330">
        <w:rPr>
          <w:rFonts w:ascii="Times New Roman" w:hAnsi="Times New Roman" w:cs="Times New Roman"/>
          <w:sz w:val="28"/>
          <w:szCs w:val="28"/>
        </w:rPr>
        <w:t>- Ноутбук приобретается для обеспечения бесперебойной работы сотрудников областных исполнительных органов государственной власти Новосибирской области (52 шт.) и участников взаимодействия в рамках Территориальной информационной системы Новосибирской области (1 шт.).</w:t>
      </w:r>
    </w:p>
    <w:p w:rsidR="00840C92" w:rsidRPr="00AB0330" w:rsidRDefault="00840C92" w:rsidP="00840C92">
      <w:pPr>
        <w:pStyle w:val="a3"/>
        <w:jc w:val="both"/>
        <w:rPr>
          <w:rFonts w:ascii="Times New Roman" w:hAnsi="Times New Roman" w:cs="Times New Roman"/>
          <w:b/>
          <w:sz w:val="28"/>
          <w:szCs w:val="28"/>
        </w:rPr>
      </w:pPr>
      <w:r w:rsidRPr="00AB0330">
        <w:rPr>
          <w:rFonts w:ascii="Times New Roman" w:hAnsi="Times New Roman" w:cs="Times New Roman"/>
          <w:b/>
          <w:sz w:val="28"/>
          <w:szCs w:val="28"/>
        </w:rPr>
        <w:t>Приобретение компьютерной техники позволит:</w:t>
      </w:r>
    </w:p>
    <w:p w:rsidR="00840C92" w:rsidRPr="00AB0330" w:rsidRDefault="00840C92" w:rsidP="00840C92">
      <w:pPr>
        <w:pStyle w:val="a3"/>
        <w:jc w:val="both"/>
        <w:rPr>
          <w:rFonts w:ascii="Times New Roman" w:hAnsi="Times New Roman" w:cs="Times New Roman"/>
          <w:sz w:val="28"/>
          <w:szCs w:val="28"/>
        </w:rPr>
      </w:pPr>
      <w:r w:rsidRPr="00AB0330">
        <w:rPr>
          <w:rFonts w:ascii="Times New Roman" w:hAnsi="Times New Roman" w:cs="Times New Roman"/>
          <w:sz w:val="28"/>
          <w:szCs w:val="28"/>
        </w:rPr>
        <w:t>-  заменить компьютерную технику, находящуюся в эксплуатации более 5 лет.</w:t>
      </w:r>
    </w:p>
    <w:p w:rsidR="00840C92" w:rsidRPr="00AB0330" w:rsidRDefault="00840C92" w:rsidP="00840C92">
      <w:pPr>
        <w:pStyle w:val="a3"/>
        <w:jc w:val="both"/>
        <w:rPr>
          <w:rFonts w:ascii="Times New Roman" w:hAnsi="Times New Roman" w:cs="Times New Roman"/>
          <w:sz w:val="28"/>
          <w:szCs w:val="28"/>
        </w:rPr>
      </w:pPr>
      <w:r w:rsidRPr="00AB0330">
        <w:rPr>
          <w:rFonts w:ascii="Times New Roman" w:hAnsi="Times New Roman" w:cs="Times New Roman"/>
          <w:sz w:val="28"/>
          <w:szCs w:val="28"/>
        </w:rPr>
        <w:t>Объём замены компьютерной техники на более современную составляет:</w:t>
      </w:r>
    </w:p>
    <w:p w:rsidR="00840C92" w:rsidRPr="00AB0330" w:rsidRDefault="00840C92" w:rsidP="00840C92">
      <w:pPr>
        <w:pStyle w:val="a3"/>
        <w:jc w:val="both"/>
        <w:rPr>
          <w:rFonts w:ascii="Times New Roman" w:hAnsi="Times New Roman" w:cs="Times New Roman"/>
          <w:sz w:val="28"/>
          <w:szCs w:val="28"/>
        </w:rPr>
      </w:pPr>
      <w:r w:rsidRPr="00AB0330">
        <w:rPr>
          <w:rFonts w:ascii="Times New Roman" w:hAnsi="Times New Roman" w:cs="Times New Roman"/>
          <w:sz w:val="28"/>
          <w:szCs w:val="28"/>
        </w:rPr>
        <w:t>1. 17% (52 шт.) от общего колич</w:t>
      </w:r>
      <w:r>
        <w:rPr>
          <w:rFonts w:ascii="Times New Roman" w:hAnsi="Times New Roman" w:cs="Times New Roman"/>
          <w:sz w:val="28"/>
          <w:szCs w:val="28"/>
        </w:rPr>
        <w:t>ества компьютеров, установленных</w:t>
      </w:r>
      <w:r w:rsidRPr="00AB0330">
        <w:rPr>
          <w:rFonts w:ascii="Times New Roman" w:hAnsi="Times New Roman" w:cs="Times New Roman"/>
          <w:sz w:val="28"/>
          <w:szCs w:val="28"/>
        </w:rPr>
        <w:t xml:space="preserve"> в областных исполнительных органах государственной власти Новосибирской области (310 шт.) </w:t>
      </w:r>
    </w:p>
    <w:p w:rsidR="00840C92" w:rsidRPr="00AB0330" w:rsidRDefault="00840C92" w:rsidP="00840C92">
      <w:pPr>
        <w:pStyle w:val="a3"/>
        <w:jc w:val="both"/>
        <w:rPr>
          <w:rFonts w:ascii="Times New Roman" w:hAnsi="Times New Roman" w:cs="Times New Roman"/>
          <w:sz w:val="28"/>
          <w:szCs w:val="28"/>
        </w:rPr>
      </w:pPr>
      <w:r w:rsidRPr="00AB0330">
        <w:rPr>
          <w:rFonts w:ascii="Times New Roman" w:hAnsi="Times New Roman" w:cs="Times New Roman"/>
          <w:sz w:val="28"/>
          <w:szCs w:val="28"/>
        </w:rPr>
        <w:t>2. 4% (1 шт.) от общего количества установленных компьютеров участник</w:t>
      </w:r>
      <w:r>
        <w:rPr>
          <w:rFonts w:ascii="Times New Roman" w:hAnsi="Times New Roman" w:cs="Times New Roman"/>
          <w:sz w:val="28"/>
          <w:szCs w:val="28"/>
        </w:rPr>
        <w:t>ов</w:t>
      </w:r>
      <w:r w:rsidRPr="00AB0330">
        <w:rPr>
          <w:rFonts w:ascii="Times New Roman" w:hAnsi="Times New Roman" w:cs="Times New Roman"/>
          <w:sz w:val="28"/>
          <w:szCs w:val="28"/>
        </w:rPr>
        <w:t xml:space="preserve"> взаимодействия в рамках Территориальной информационной системы Новосибирской области (28 шт</w:t>
      </w:r>
      <w:r>
        <w:rPr>
          <w:rFonts w:ascii="Times New Roman" w:hAnsi="Times New Roman" w:cs="Times New Roman"/>
          <w:sz w:val="28"/>
          <w:szCs w:val="28"/>
        </w:rPr>
        <w:t>.</w:t>
      </w:r>
      <w:r w:rsidRPr="00AB0330">
        <w:rPr>
          <w:rFonts w:ascii="Times New Roman" w:hAnsi="Times New Roman" w:cs="Times New Roman"/>
          <w:sz w:val="28"/>
          <w:szCs w:val="28"/>
        </w:rPr>
        <w:t>).</w:t>
      </w:r>
    </w:p>
    <w:p w:rsidR="00840C92" w:rsidRPr="00AB0330" w:rsidRDefault="00840C92" w:rsidP="00840C92">
      <w:pPr>
        <w:pStyle w:val="a3"/>
        <w:jc w:val="both"/>
        <w:rPr>
          <w:rFonts w:ascii="Times New Roman" w:eastAsia="Calibri" w:hAnsi="Times New Roman" w:cs="Times New Roman"/>
          <w:sz w:val="28"/>
          <w:szCs w:val="28"/>
        </w:rPr>
      </w:pPr>
      <w:r w:rsidRPr="00AB0330">
        <w:rPr>
          <w:rFonts w:ascii="Times New Roman" w:eastAsia="Calibri" w:hAnsi="Times New Roman" w:cs="Times New Roman"/>
          <w:sz w:val="28"/>
          <w:szCs w:val="28"/>
        </w:rPr>
        <w:t>-  осуществить импортозамещение имеющейся компьютерной техники в рамках</w:t>
      </w:r>
      <w:r w:rsidRPr="00FC2F98">
        <w:rPr>
          <w:rFonts w:ascii="Times New Roman" w:eastAsia="Calibri" w:hAnsi="Times New Roman" w:cs="Times New Roman"/>
          <w:sz w:val="28"/>
          <w:szCs w:val="28"/>
        </w:rPr>
        <w:t xml:space="preserve"> </w:t>
      </w:r>
      <w:r w:rsidRPr="00AB0330">
        <w:rPr>
          <w:rFonts w:ascii="Times New Roman" w:eastAsia="Calibri" w:hAnsi="Times New Roman" w:cs="Times New Roman"/>
          <w:sz w:val="28"/>
          <w:szCs w:val="28"/>
        </w:rPr>
        <w:t>указа Пр</w:t>
      </w:r>
      <w:r>
        <w:rPr>
          <w:rFonts w:ascii="Times New Roman" w:eastAsia="Calibri" w:hAnsi="Times New Roman" w:cs="Times New Roman"/>
          <w:sz w:val="28"/>
          <w:szCs w:val="28"/>
        </w:rPr>
        <w:t xml:space="preserve">езидента РФ от 30 марта 2022г. </w:t>
      </w:r>
      <w:r w:rsidRPr="00AB0330">
        <w:rPr>
          <w:rFonts w:ascii="Times New Roman" w:eastAsia="Calibri" w:hAnsi="Times New Roman" w:cs="Times New Roman"/>
          <w:sz w:val="28"/>
          <w:szCs w:val="28"/>
        </w:rPr>
        <w:t>№ 166 «О мерах по обеспечению технологической независимости и безопасности критической информационной инфраструктуры Российской Федерации».</w:t>
      </w:r>
    </w:p>
    <w:p w:rsidR="00840C92" w:rsidRPr="00AB0330" w:rsidRDefault="00840C92" w:rsidP="00840C92">
      <w:pPr>
        <w:pStyle w:val="a3"/>
        <w:ind w:left="-426"/>
        <w:jc w:val="both"/>
        <w:rPr>
          <w:rFonts w:ascii="Times New Roman" w:eastAsia="Calibri" w:hAnsi="Times New Roman" w:cs="Times New Roman"/>
          <w:sz w:val="28"/>
          <w:szCs w:val="28"/>
        </w:rPr>
      </w:pPr>
      <w:r w:rsidRPr="00840C92">
        <w:rPr>
          <w:rFonts w:ascii="Times New Roman" w:eastAsia="Calibri" w:hAnsi="Times New Roman" w:cs="Times New Roman"/>
          <w:noProof/>
          <w:sz w:val="28"/>
          <w:szCs w:val="28"/>
          <w:lang w:eastAsia="ru-RU"/>
        </w:rPr>
        <w:drawing>
          <wp:inline distT="0" distB="0" distL="0" distR="0">
            <wp:extent cx="6648450" cy="949421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0256" cy="9496798"/>
                    </a:xfrm>
                    <a:prstGeom prst="rect">
                      <a:avLst/>
                    </a:prstGeom>
                    <a:noFill/>
                    <a:ln>
                      <a:noFill/>
                    </a:ln>
                  </pic:spPr>
                </pic:pic>
              </a:graphicData>
            </a:graphic>
          </wp:inline>
        </w:drawing>
      </w:r>
    </w:p>
    <w:p w:rsidR="00840C92" w:rsidRPr="006D1D78" w:rsidRDefault="00840C92" w:rsidP="00840C92">
      <w:pPr>
        <w:pStyle w:val="paragraph"/>
        <w:spacing w:before="0" w:beforeAutospacing="0" w:after="0" w:afterAutospacing="0"/>
        <w:jc w:val="center"/>
        <w:textAlignment w:val="baseline"/>
      </w:pPr>
      <w:r w:rsidRPr="006D1D78">
        <w:rPr>
          <w:rStyle w:val="normaltextrun"/>
          <w:b/>
          <w:bCs/>
        </w:rPr>
        <w:t>Контракт №_____</w:t>
      </w:r>
    </w:p>
    <w:p w:rsidR="00840C92" w:rsidRPr="006D1D78" w:rsidRDefault="00840C92" w:rsidP="00840C92">
      <w:pPr>
        <w:pStyle w:val="paragraph"/>
        <w:spacing w:before="0" w:beforeAutospacing="0" w:after="0" w:afterAutospacing="0"/>
        <w:ind w:firstLine="705"/>
        <w:jc w:val="center"/>
        <w:textAlignment w:val="baseline"/>
        <w:rPr>
          <w:b/>
        </w:rPr>
      </w:pPr>
      <w:r w:rsidRPr="006D1D78">
        <w:rPr>
          <w:rStyle w:val="normaltextrun"/>
          <w:b/>
          <w:bCs/>
        </w:rPr>
        <w:t>на поставку компьютерной техники</w:t>
      </w:r>
    </w:p>
    <w:p w:rsidR="00840C92" w:rsidRPr="006D1D78" w:rsidRDefault="00840C92" w:rsidP="00840C92">
      <w:pPr>
        <w:pStyle w:val="paragraph"/>
        <w:spacing w:before="0" w:beforeAutospacing="0" w:after="0" w:afterAutospacing="0"/>
        <w:ind w:firstLine="705"/>
        <w:jc w:val="center"/>
        <w:textAlignment w:val="baseline"/>
      </w:pPr>
      <w:r w:rsidRPr="006D1D78">
        <w:rPr>
          <w:rStyle w:val="normaltextrun"/>
        </w:rPr>
        <w:t>(Идентификационный код закупки __________________________)</w:t>
      </w:r>
      <w:r w:rsidRPr="006D1D78">
        <w:rPr>
          <w:rStyle w:val="eop"/>
        </w:rPr>
        <w:t> </w:t>
      </w:r>
    </w:p>
    <w:p w:rsidR="00840C92" w:rsidRPr="006D1D78" w:rsidRDefault="00840C92" w:rsidP="00840C92">
      <w:pPr>
        <w:pStyle w:val="paragraph"/>
        <w:spacing w:before="0" w:beforeAutospacing="0" w:after="0" w:afterAutospacing="0"/>
        <w:ind w:firstLine="705"/>
        <w:jc w:val="center"/>
        <w:textAlignment w:val="baseline"/>
      </w:pPr>
      <w:r w:rsidRPr="006D1D78">
        <w:rPr>
          <w:rStyle w:val="eop"/>
        </w:rPr>
        <w:t> </w:t>
      </w:r>
    </w:p>
    <w:tbl>
      <w:tblPr>
        <w:tblW w:w="5000" w:type="pct"/>
        <w:tblLook w:val="04A0" w:firstRow="1" w:lastRow="0" w:firstColumn="1" w:lastColumn="0" w:noHBand="0" w:noVBand="1"/>
      </w:tblPr>
      <w:tblGrid>
        <w:gridCol w:w="4890"/>
        <w:gridCol w:w="4891"/>
      </w:tblGrid>
      <w:tr w:rsidR="00840C92" w:rsidRPr="006D1D78" w:rsidTr="00F60DF2">
        <w:tc>
          <w:tcPr>
            <w:tcW w:w="2500" w:type="pct"/>
            <w:shd w:val="clear" w:color="auto" w:fill="auto"/>
          </w:tcPr>
          <w:p w:rsidR="00840C92" w:rsidRPr="006D1D78" w:rsidRDefault="00840C92" w:rsidP="00F60DF2">
            <w:pPr>
              <w:pStyle w:val="paragraph"/>
              <w:spacing w:before="0" w:beforeAutospacing="0" w:after="0" w:afterAutospacing="0"/>
              <w:textAlignment w:val="baseline"/>
              <w:rPr>
                <w:rStyle w:val="eop"/>
              </w:rPr>
            </w:pPr>
            <w:r w:rsidRPr="006D1D78">
              <w:rPr>
                <w:rStyle w:val="normaltextrun"/>
              </w:rPr>
              <w:t>г. Новосибирск</w:t>
            </w:r>
          </w:p>
        </w:tc>
        <w:tc>
          <w:tcPr>
            <w:tcW w:w="2500" w:type="pct"/>
            <w:shd w:val="clear" w:color="auto" w:fill="auto"/>
          </w:tcPr>
          <w:p w:rsidR="00840C92" w:rsidRPr="006D1D78" w:rsidRDefault="00840C92" w:rsidP="00F60DF2">
            <w:pPr>
              <w:pStyle w:val="paragraph"/>
              <w:spacing w:before="0" w:beforeAutospacing="0" w:after="0" w:afterAutospacing="0"/>
              <w:jc w:val="right"/>
              <w:textAlignment w:val="baseline"/>
              <w:rPr>
                <w:rStyle w:val="eop"/>
              </w:rPr>
            </w:pPr>
            <w:r w:rsidRPr="006D1D78">
              <w:rPr>
                <w:rStyle w:val="contextualspellingandgrammarerror"/>
              </w:rPr>
              <w:t>«</w:t>
            </w:r>
            <w:r w:rsidRPr="006D1D78">
              <w:rPr>
                <w:rStyle w:val="normaltextrun"/>
              </w:rPr>
              <w:t>___»_______20___ г.</w:t>
            </w:r>
            <w:r w:rsidRPr="006D1D78">
              <w:rPr>
                <w:rStyle w:val="eop"/>
              </w:rPr>
              <w:t> </w:t>
            </w:r>
          </w:p>
        </w:tc>
      </w:tr>
    </w:tbl>
    <w:p w:rsidR="00840C92" w:rsidRPr="006D1D78" w:rsidRDefault="00840C92" w:rsidP="00840C92">
      <w:pPr>
        <w:widowControl w:val="0"/>
        <w:autoSpaceDE w:val="0"/>
        <w:spacing w:after="0" w:line="240" w:lineRule="auto"/>
        <w:jc w:val="both"/>
        <w:rPr>
          <w:rFonts w:ascii="Times New Roman" w:hAnsi="Times New Roman"/>
          <w:sz w:val="24"/>
          <w:szCs w:val="24"/>
        </w:rPr>
      </w:pPr>
    </w:p>
    <w:p w:rsidR="00840C92" w:rsidRPr="006D1D78" w:rsidRDefault="00840C92" w:rsidP="00840C92">
      <w:pPr>
        <w:widowControl w:val="0"/>
        <w:autoSpaceDE w:val="0"/>
        <w:spacing w:after="0" w:line="240" w:lineRule="auto"/>
        <w:ind w:firstLine="708"/>
        <w:jc w:val="both"/>
        <w:rPr>
          <w:rFonts w:ascii="Times New Roman" w:hAnsi="Times New Roman"/>
          <w:sz w:val="24"/>
          <w:szCs w:val="24"/>
        </w:rPr>
      </w:pPr>
      <w:r w:rsidRPr="006D1D78">
        <w:rPr>
          <w:rFonts w:ascii="Times New Roman" w:hAnsi="Times New Roman"/>
          <w:sz w:val="24"/>
          <w:szCs w:val="24"/>
        </w:rPr>
        <w:t>Государственное бюджетное учреждение Новосибирской области «Центр информационных технологий Новосибирской области», именуемое в дальнейшем «Заказчик» для обеспечения нужд Новосибирской области, в лице руководителя учреждения Брумма Сергея Викторовича, действующего на основании Устава, с одной стороны, и __________________________, именуем___ в дальнейшем «Поставщик», в лице ________________________, действующ___ на основании _______________________, с другой стороны, вместе именуемые «Стороны» и каждый в отдельности «Сторона», с соблюдением требований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при способе определения Поставщика _________________________________ (протокол _______ № ______от _____) заключили настоящий контракт (далее – Контракт) о нижеследующем:</w:t>
      </w:r>
    </w:p>
    <w:p w:rsidR="00840C92" w:rsidRPr="006D1D78" w:rsidRDefault="00840C92" w:rsidP="00840C92">
      <w:pPr>
        <w:spacing w:after="0" w:line="240" w:lineRule="auto"/>
        <w:ind w:firstLine="705"/>
        <w:jc w:val="center"/>
        <w:textAlignment w:val="baseline"/>
        <w:rPr>
          <w:rFonts w:ascii="Times New Roman" w:eastAsia="Times New Roman" w:hAnsi="Times New Roman"/>
          <w:b/>
          <w:bCs/>
          <w:sz w:val="24"/>
          <w:szCs w:val="24"/>
          <w:lang w:eastAsia="ru-RU"/>
        </w:rPr>
      </w:pPr>
    </w:p>
    <w:p w:rsidR="00840C92" w:rsidRPr="006D1D78" w:rsidRDefault="00840C92" w:rsidP="00840C92">
      <w:pPr>
        <w:spacing w:after="0" w:line="240" w:lineRule="auto"/>
        <w:ind w:firstLine="705"/>
        <w:jc w:val="center"/>
        <w:textAlignment w:val="baseline"/>
        <w:rPr>
          <w:rFonts w:ascii="Times New Roman" w:eastAsia="Times New Roman" w:hAnsi="Times New Roman"/>
          <w:sz w:val="24"/>
          <w:szCs w:val="24"/>
          <w:lang w:eastAsia="ru-RU"/>
        </w:rPr>
      </w:pPr>
      <w:r w:rsidRPr="006D1D78">
        <w:rPr>
          <w:rFonts w:ascii="Times New Roman" w:eastAsia="Times New Roman" w:hAnsi="Times New Roman"/>
          <w:b/>
          <w:bCs/>
          <w:sz w:val="24"/>
          <w:szCs w:val="24"/>
          <w:lang w:val="en-US" w:eastAsia="ru-RU"/>
        </w:rPr>
        <w:t>I</w:t>
      </w:r>
      <w:r w:rsidRPr="006D1D78">
        <w:rPr>
          <w:rFonts w:ascii="Times New Roman" w:eastAsia="Times New Roman" w:hAnsi="Times New Roman"/>
          <w:b/>
          <w:bCs/>
          <w:sz w:val="24"/>
          <w:szCs w:val="24"/>
          <w:lang w:eastAsia="ru-RU"/>
        </w:rPr>
        <w:t>. ПРЕДМЕТ КОНТРАКТА</w:t>
      </w:r>
      <w:r w:rsidRPr="006D1D78">
        <w:rPr>
          <w:rFonts w:ascii="Times New Roman" w:eastAsia="Times New Roman" w:hAnsi="Times New Roman"/>
          <w:sz w:val="24"/>
          <w:szCs w:val="24"/>
          <w:lang w:eastAsia="ru-RU"/>
        </w:rPr>
        <w:t> </w:t>
      </w:r>
    </w:p>
    <w:p w:rsidR="00840C92" w:rsidRPr="006D1D78" w:rsidRDefault="00840C92" w:rsidP="00840C92">
      <w:pPr>
        <w:spacing w:after="0" w:line="240" w:lineRule="auto"/>
        <w:ind w:firstLine="705"/>
        <w:jc w:val="center"/>
        <w:textAlignment w:val="baseline"/>
        <w:rPr>
          <w:rFonts w:ascii="Times New Roman" w:eastAsia="Times New Roman" w:hAnsi="Times New Roman"/>
          <w:b/>
          <w:bCs/>
          <w:sz w:val="24"/>
          <w:szCs w:val="24"/>
          <w:lang w:eastAsia="ru-RU"/>
        </w:rPr>
      </w:pPr>
    </w:p>
    <w:p w:rsidR="00840C92" w:rsidRPr="006D1D78" w:rsidRDefault="00840C92" w:rsidP="00840C92">
      <w:pPr>
        <w:spacing w:after="0" w:line="240" w:lineRule="auto"/>
        <w:ind w:firstLine="705"/>
        <w:jc w:val="both"/>
        <w:textAlignment w:val="baseline"/>
        <w:rPr>
          <w:rFonts w:ascii="Times New Roman" w:eastAsia="Times New Roman" w:hAnsi="Times New Roman"/>
          <w:sz w:val="24"/>
          <w:szCs w:val="24"/>
          <w:lang w:eastAsia="ru-RU"/>
        </w:rPr>
      </w:pPr>
      <w:r w:rsidRPr="006D1D78">
        <w:rPr>
          <w:rFonts w:ascii="Times New Roman" w:eastAsia="Times New Roman" w:hAnsi="Times New Roman"/>
          <w:sz w:val="24"/>
          <w:szCs w:val="24"/>
          <w:lang w:eastAsia="ru-RU"/>
        </w:rPr>
        <w:t xml:space="preserve">1.1. Поставщик обязуется поставить </w:t>
      </w:r>
      <w:r w:rsidRPr="006D1D78">
        <w:rPr>
          <w:rFonts w:ascii="Times New Roman" w:eastAsia="Times New Roman" w:hAnsi="Times New Roman"/>
          <w:color w:val="000000"/>
          <w:sz w:val="24"/>
          <w:szCs w:val="24"/>
          <w:lang w:eastAsia="ru-RU"/>
        </w:rPr>
        <w:t>компьютерную техник</w:t>
      </w:r>
      <w:r>
        <w:rPr>
          <w:rFonts w:ascii="Times New Roman" w:eastAsia="Times New Roman" w:hAnsi="Times New Roman"/>
          <w:color w:val="000000"/>
          <w:sz w:val="24"/>
          <w:szCs w:val="24"/>
          <w:lang w:eastAsia="ru-RU"/>
        </w:rPr>
        <w:t>у</w:t>
      </w:r>
      <w:r w:rsidRPr="006D1D78">
        <w:rPr>
          <w:rFonts w:ascii="Times New Roman" w:hAnsi="Times New Roman"/>
          <w:sz w:val="24"/>
          <w:szCs w:val="24"/>
        </w:rPr>
        <w:t xml:space="preserve"> </w:t>
      </w:r>
      <w:r w:rsidRPr="006D1D78">
        <w:rPr>
          <w:rFonts w:ascii="Times New Roman" w:eastAsia="Times New Roman" w:hAnsi="Times New Roman"/>
          <w:sz w:val="24"/>
          <w:szCs w:val="24"/>
          <w:lang w:eastAsia="ru-RU"/>
        </w:rPr>
        <w:t>(далее – Товар), для нужд Заказчика в соответствии с Описанием объекта закупки (приложение № 1 к Контракту) и на условиях, предусмотренных Контрактом.</w:t>
      </w:r>
    </w:p>
    <w:p w:rsidR="00840C92" w:rsidRPr="006D1D78" w:rsidRDefault="00840C92" w:rsidP="00840C92">
      <w:pPr>
        <w:spacing w:after="0" w:line="240" w:lineRule="auto"/>
        <w:ind w:firstLine="705"/>
        <w:jc w:val="both"/>
        <w:textAlignment w:val="baseline"/>
        <w:rPr>
          <w:rFonts w:ascii="Times New Roman" w:eastAsia="Times New Roman" w:hAnsi="Times New Roman"/>
          <w:sz w:val="24"/>
          <w:szCs w:val="24"/>
          <w:lang w:eastAsia="ru-RU"/>
        </w:rPr>
      </w:pPr>
      <w:r w:rsidRPr="006D1D78">
        <w:rPr>
          <w:rFonts w:ascii="Times New Roman" w:eastAsia="Times New Roman" w:hAnsi="Times New Roman"/>
          <w:sz w:val="24"/>
          <w:szCs w:val="24"/>
          <w:lang w:eastAsia="ru-RU"/>
        </w:rPr>
        <w:t xml:space="preserve">1.2. Наименование, количество и иные характеристики поставляемого Товара указаны в </w:t>
      </w:r>
      <w:r w:rsidRPr="006D1D78">
        <w:rPr>
          <w:rFonts w:ascii="Times New Roman" w:hAnsi="Times New Roman"/>
          <w:sz w:val="24"/>
          <w:szCs w:val="24"/>
        </w:rPr>
        <w:t>Описании объекта закупки</w:t>
      </w:r>
      <w:r w:rsidRPr="006D1D78">
        <w:rPr>
          <w:rFonts w:ascii="Times New Roman" w:eastAsia="Times New Roman" w:hAnsi="Times New Roman"/>
          <w:sz w:val="24"/>
          <w:szCs w:val="24"/>
          <w:lang w:eastAsia="ru-RU"/>
        </w:rPr>
        <w:t xml:space="preserve"> (Приложение № 1 к Контракту),</w:t>
      </w:r>
      <w:r w:rsidRPr="006D1D78">
        <w:rPr>
          <w:rFonts w:ascii="Times New Roman" w:hAnsi="Times New Roman"/>
          <w:sz w:val="24"/>
          <w:szCs w:val="24"/>
        </w:rPr>
        <w:t xml:space="preserve"> </w:t>
      </w:r>
      <w:r w:rsidRPr="006D1D78">
        <w:rPr>
          <w:rFonts w:ascii="Times New Roman" w:eastAsia="Times New Roman" w:hAnsi="Times New Roman"/>
          <w:sz w:val="24"/>
          <w:szCs w:val="24"/>
          <w:lang w:eastAsia="ru-RU"/>
        </w:rPr>
        <w:t>являющейся неотъемлемой частью Контракта. </w:t>
      </w:r>
    </w:p>
    <w:p w:rsidR="00840C92" w:rsidRPr="006D1D78" w:rsidRDefault="00840C92" w:rsidP="00840C92">
      <w:pPr>
        <w:pStyle w:val="ConsPlusNormal"/>
        <w:jc w:val="both"/>
        <w:rPr>
          <w:rFonts w:ascii="Times New Roman" w:hAnsi="Times New Roman" w:cs="Times New Roman"/>
          <w:sz w:val="24"/>
          <w:szCs w:val="24"/>
        </w:rPr>
      </w:pPr>
    </w:p>
    <w:p w:rsidR="00840C92" w:rsidRPr="006D1D78" w:rsidRDefault="00840C92" w:rsidP="00840C92">
      <w:pPr>
        <w:spacing w:after="0" w:line="240" w:lineRule="auto"/>
        <w:ind w:firstLine="705"/>
        <w:jc w:val="center"/>
        <w:textAlignment w:val="baseline"/>
        <w:rPr>
          <w:rFonts w:ascii="Times New Roman" w:eastAsia="Times New Roman" w:hAnsi="Times New Roman"/>
          <w:sz w:val="24"/>
          <w:szCs w:val="24"/>
          <w:lang w:eastAsia="ru-RU"/>
        </w:rPr>
      </w:pPr>
      <w:r w:rsidRPr="006D1D78">
        <w:rPr>
          <w:rFonts w:ascii="Times New Roman" w:eastAsia="Times New Roman" w:hAnsi="Times New Roman"/>
          <w:b/>
          <w:bCs/>
          <w:sz w:val="24"/>
          <w:szCs w:val="24"/>
          <w:lang w:val="en-US" w:eastAsia="ru-RU"/>
        </w:rPr>
        <w:t>II</w:t>
      </w:r>
      <w:r w:rsidRPr="006D1D78">
        <w:rPr>
          <w:rFonts w:ascii="Times New Roman" w:eastAsia="Times New Roman" w:hAnsi="Times New Roman"/>
          <w:b/>
          <w:bCs/>
          <w:sz w:val="24"/>
          <w:szCs w:val="24"/>
          <w:lang w:eastAsia="ru-RU"/>
        </w:rPr>
        <w:t>. ЦЕНА КОНТРАКТА И ПОРЯДОК РАСЧЕТОВ</w:t>
      </w:r>
      <w:r w:rsidRPr="006D1D78">
        <w:rPr>
          <w:rFonts w:ascii="Times New Roman" w:eastAsia="Times New Roman" w:hAnsi="Times New Roman"/>
          <w:sz w:val="24"/>
          <w:szCs w:val="24"/>
          <w:lang w:eastAsia="ru-RU"/>
        </w:rPr>
        <w:t> </w:t>
      </w:r>
    </w:p>
    <w:p w:rsidR="00840C92" w:rsidRPr="006D1D78" w:rsidRDefault="00840C92" w:rsidP="00840C92">
      <w:pPr>
        <w:spacing w:after="0" w:line="240" w:lineRule="auto"/>
        <w:ind w:firstLine="705"/>
        <w:jc w:val="center"/>
        <w:textAlignment w:val="baseline"/>
        <w:rPr>
          <w:rFonts w:ascii="Times New Roman" w:eastAsia="Times New Roman" w:hAnsi="Times New Roman"/>
          <w:sz w:val="24"/>
          <w:szCs w:val="24"/>
          <w:lang w:eastAsia="ru-RU"/>
        </w:rPr>
      </w:pPr>
    </w:p>
    <w:p w:rsidR="00840C92" w:rsidRPr="006D1D78" w:rsidRDefault="00840C92" w:rsidP="00840C92">
      <w:pPr>
        <w:spacing w:after="0" w:line="240" w:lineRule="auto"/>
        <w:ind w:firstLine="705"/>
        <w:jc w:val="both"/>
        <w:textAlignment w:val="baseline"/>
        <w:rPr>
          <w:rFonts w:ascii="Times New Roman" w:eastAsia="Times New Roman" w:hAnsi="Times New Roman"/>
          <w:sz w:val="24"/>
          <w:szCs w:val="24"/>
          <w:lang w:eastAsia="ru-RU"/>
        </w:rPr>
      </w:pPr>
      <w:r w:rsidRPr="006D1D78">
        <w:rPr>
          <w:rFonts w:ascii="Times New Roman" w:eastAsia="Times New Roman" w:hAnsi="Times New Roman"/>
          <w:sz w:val="24"/>
          <w:szCs w:val="24"/>
          <w:lang w:eastAsia="ru-RU"/>
        </w:rPr>
        <w:t>2.1. Цена Контракта составляет ______________________ (_______) рублей,  </w:t>
      </w:r>
    </w:p>
    <w:p w:rsidR="00840C92" w:rsidRPr="006D1D78" w:rsidRDefault="00840C92" w:rsidP="00840C92">
      <w:pPr>
        <w:spacing w:after="0" w:line="240" w:lineRule="auto"/>
        <w:ind w:firstLine="705"/>
        <w:jc w:val="both"/>
        <w:textAlignment w:val="baseline"/>
        <w:rPr>
          <w:rFonts w:ascii="Times New Roman" w:eastAsia="Times New Roman" w:hAnsi="Times New Roman"/>
          <w:sz w:val="24"/>
          <w:szCs w:val="24"/>
          <w:lang w:eastAsia="ru-RU"/>
        </w:rPr>
      </w:pPr>
      <w:r w:rsidRPr="006D1D78">
        <w:rPr>
          <w:rFonts w:ascii="Times New Roman" w:eastAsia="Times New Roman" w:hAnsi="Times New Roman"/>
          <w:b/>
          <w:bCs/>
          <w:sz w:val="24"/>
          <w:szCs w:val="24"/>
          <w:lang w:eastAsia="ru-RU"/>
        </w:rPr>
        <w:t>без НДС:</w:t>
      </w:r>
      <w:r w:rsidRPr="006D1D78">
        <w:rPr>
          <w:rFonts w:ascii="Times New Roman" w:eastAsia="Times New Roman" w:hAnsi="Times New Roman"/>
          <w:sz w:val="24"/>
          <w:szCs w:val="24"/>
          <w:lang w:eastAsia="ru-RU"/>
        </w:rPr>
        <w:t> </w:t>
      </w:r>
    </w:p>
    <w:p w:rsidR="00840C92" w:rsidRPr="006D1D78" w:rsidRDefault="00840C92" w:rsidP="00840C92">
      <w:pPr>
        <w:spacing w:after="0" w:line="240" w:lineRule="auto"/>
        <w:ind w:firstLine="705"/>
        <w:jc w:val="both"/>
        <w:textAlignment w:val="baseline"/>
        <w:rPr>
          <w:rFonts w:ascii="Times New Roman" w:eastAsia="Times New Roman" w:hAnsi="Times New Roman"/>
          <w:sz w:val="24"/>
          <w:szCs w:val="24"/>
          <w:lang w:eastAsia="ru-RU"/>
        </w:rPr>
      </w:pPr>
      <w:r w:rsidRPr="006D1D78">
        <w:rPr>
          <w:rFonts w:ascii="Times New Roman" w:eastAsia="Times New Roman" w:hAnsi="Times New Roman"/>
          <w:sz w:val="24"/>
          <w:szCs w:val="24"/>
          <w:lang w:eastAsia="ru-RU"/>
        </w:rPr>
        <w:t>НДС не предусмотрен на основании _________________________________. </w:t>
      </w:r>
    </w:p>
    <w:p w:rsidR="00840C92" w:rsidRPr="006D1D78" w:rsidRDefault="00840C92" w:rsidP="00840C92">
      <w:pPr>
        <w:spacing w:after="0" w:line="240" w:lineRule="auto"/>
        <w:ind w:firstLine="705"/>
        <w:jc w:val="both"/>
        <w:textAlignment w:val="baseline"/>
        <w:rPr>
          <w:rFonts w:ascii="Times New Roman" w:eastAsia="Times New Roman" w:hAnsi="Times New Roman"/>
          <w:sz w:val="24"/>
          <w:szCs w:val="24"/>
          <w:lang w:eastAsia="ru-RU"/>
        </w:rPr>
      </w:pPr>
      <w:r w:rsidRPr="006D1D78">
        <w:rPr>
          <w:rFonts w:ascii="Times New Roman" w:eastAsia="Times New Roman" w:hAnsi="Times New Roman"/>
          <w:b/>
          <w:bCs/>
          <w:sz w:val="24"/>
          <w:szCs w:val="24"/>
          <w:lang w:eastAsia="ru-RU"/>
        </w:rPr>
        <w:t>с НДС:</w:t>
      </w:r>
      <w:r w:rsidRPr="006D1D78">
        <w:rPr>
          <w:rFonts w:ascii="Times New Roman" w:eastAsia="Times New Roman" w:hAnsi="Times New Roman"/>
          <w:sz w:val="24"/>
          <w:szCs w:val="24"/>
          <w:lang w:eastAsia="ru-RU"/>
        </w:rPr>
        <w:t> </w:t>
      </w:r>
    </w:p>
    <w:p w:rsidR="00840C92" w:rsidRPr="006D1D78" w:rsidRDefault="00840C92" w:rsidP="00840C92">
      <w:pPr>
        <w:spacing w:after="0" w:line="240" w:lineRule="auto"/>
        <w:ind w:firstLine="705"/>
        <w:jc w:val="both"/>
        <w:textAlignment w:val="baseline"/>
        <w:rPr>
          <w:rFonts w:ascii="Times New Roman" w:eastAsia="Times New Roman" w:hAnsi="Times New Roman"/>
          <w:sz w:val="24"/>
          <w:szCs w:val="24"/>
          <w:lang w:eastAsia="ru-RU"/>
        </w:rPr>
      </w:pPr>
      <w:r w:rsidRPr="006D1D78">
        <w:rPr>
          <w:rFonts w:ascii="Times New Roman" w:eastAsia="Times New Roman" w:hAnsi="Times New Roman"/>
          <w:sz w:val="24"/>
          <w:szCs w:val="24"/>
          <w:lang w:eastAsia="ru-RU"/>
        </w:rPr>
        <w:t>в том числе НДС – _____% (___ процентов), _______ (___) рублей (далее – цена Контракта). </w:t>
      </w:r>
    </w:p>
    <w:p w:rsidR="00840C92" w:rsidRPr="006D1D78" w:rsidRDefault="00840C92" w:rsidP="00840C92">
      <w:pPr>
        <w:spacing w:after="0" w:line="240" w:lineRule="auto"/>
        <w:ind w:firstLine="705"/>
        <w:jc w:val="both"/>
        <w:textAlignment w:val="baseline"/>
        <w:rPr>
          <w:rFonts w:ascii="Times New Roman" w:hAnsi="Times New Roman"/>
          <w:sz w:val="24"/>
          <w:szCs w:val="24"/>
        </w:rPr>
      </w:pPr>
      <w:bookmarkStart w:id="1" w:name="P1457"/>
      <w:bookmarkEnd w:id="1"/>
      <w:r w:rsidRPr="006D1D78">
        <w:rPr>
          <w:rFonts w:ascii="Times New Roman" w:eastAsia="Times New Roman" w:hAnsi="Times New Roman"/>
          <w:sz w:val="24"/>
          <w:szCs w:val="24"/>
          <w:lang w:eastAsia="ru-RU"/>
        </w:rPr>
        <w:t xml:space="preserve">2.2. </w:t>
      </w:r>
      <w:r w:rsidRPr="006D1D78">
        <w:rPr>
          <w:rFonts w:ascii="Times New Roman" w:hAnsi="Times New Roman"/>
          <w:sz w:val="24"/>
          <w:szCs w:val="24"/>
        </w:rPr>
        <w:t>Сумма, подлежащая уплате Заказчиком Поставщику,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840C92" w:rsidRPr="006D1D78" w:rsidRDefault="00840C92" w:rsidP="00840C92">
      <w:pPr>
        <w:spacing w:after="0" w:line="240" w:lineRule="auto"/>
        <w:ind w:firstLine="705"/>
        <w:jc w:val="both"/>
        <w:textAlignment w:val="baseline"/>
        <w:rPr>
          <w:rFonts w:ascii="Times New Roman" w:hAnsi="Times New Roman"/>
          <w:sz w:val="24"/>
          <w:szCs w:val="24"/>
        </w:rPr>
      </w:pPr>
      <w:r w:rsidRPr="006D1D78">
        <w:rPr>
          <w:rFonts w:ascii="Times New Roman" w:hAnsi="Times New Roman"/>
          <w:sz w:val="24"/>
          <w:szCs w:val="24"/>
        </w:rPr>
        <w:t>2.3. Цена Контракта включает в себя: стоимость Товара, расходы, связанные с доставкой, разгрузкой - погрузкой, размещением в местах хранения Заказчика, стоимость упаковки (тары), маркировки, страхование, таможенные платежи (пошлины), НДС, другие установленные налоги, сборы и иные расходы, связанные с исполнением Контракта.</w:t>
      </w:r>
    </w:p>
    <w:p w:rsidR="00840C92" w:rsidRPr="006D1D78" w:rsidRDefault="00840C92" w:rsidP="00840C92">
      <w:pPr>
        <w:spacing w:after="0" w:line="240" w:lineRule="auto"/>
        <w:ind w:firstLine="705"/>
        <w:jc w:val="both"/>
        <w:textAlignment w:val="baseline"/>
        <w:rPr>
          <w:rFonts w:ascii="Times New Roman" w:hAnsi="Times New Roman"/>
          <w:sz w:val="24"/>
          <w:szCs w:val="24"/>
        </w:rPr>
      </w:pPr>
      <w:bookmarkStart w:id="2" w:name="P1459"/>
      <w:bookmarkEnd w:id="2"/>
      <w:r w:rsidRPr="006D1D78">
        <w:rPr>
          <w:rFonts w:ascii="Times New Roman" w:hAnsi="Times New Roman"/>
          <w:sz w:val="24"/>
          <w:szCs w:val="24"/>
        </w:rPr>
        <w:t>2.4. Цена Контракта является твердой и определяется на весь срок исполнения Контракта, за исключением случаев, установленных Законом о контрактной системе и Контрактом.</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bookmarkStart w:id="3" w:name="P1460"/>
      <w:bookmarkEnd w:id="3"/>
      <w:r w:rsidRPr="006D1D78">
        <w:rPr>
          <w:rFonts w:ascii="Times New Roman" w:eastAsia="Calibri" w:hAnsi="Times New Roman" w:cs="Times New Roman"/>
          <w:sz w:val="24"/>
          <w:szCs w:val="24"/>
          <w:lang w:eastAsia="en-US"/>
        </w:rPr>
        <w:t>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Законом о контрактной системе. При этом Стороны составляют и подписывают дополнительное соглашение к Контракту.</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 xml:space="preserve">2.5. Источник финансирования Контракта – </w:t>
      </w:r>
      <w:bookmarkStart w:id="4" w:name="P1462"/>
      <w:bookmarkEnd w:id="4"/>
      <w:r w:rsidRPr="006D1D78">
        <w:rPr>
          <w:rFonts w:ascii="Times New Roman" w:eastAsia="Calibri" w:hAnsi="Times New Roman" w:cs="Times New Roman"/>
          <w:sz w:val="24"/>
          <w:szCs w:val="24"/>
          <w:lang w:eastAsia="en-US"/>
        </w:rPr>
        <w:t>средства бюджетных учреждений.</w:t>
      </w:r>
    </w:p>
    <w:p w:rsidR="00840C92" w:rsidRPr="006D1D78" w:rsidRDefault="00840C92" w:rsidP="00840C92">
      <w:pPr>
        <w:widowControl w:val="0"/>
        <w:suppressAutoHyphens/>
        <w:autoSpaceDE w:val="0"/>
        <w:autoSpaceDN w:val="0"/>
        <w:adjustRightInd w:val="0"/>
        <w:spacing w:after="0" w:line="240" w:lineRule="auto"/>
        <w:ind w:firstLine="567"/>
        <w:jc w:val="both"/>
        <w:rPr>
          <w:rFonts w:ascii="Times New Roman" w:hAnsi="Times New Roman"/>
          <w:sz w:val="24"/>
          <w:szCs w:val="24"/>
          <w:lang w:eastAsia="ar-SA"/>
        </w:rPr>
      </w:pPr>
      <w:bookmarkStart w:id="5" w:name="P1466"/>
      <w:bookmarkStart w:id="6" w:name="P1469"/>
      <w:bookmarkStart w:id="7" w:name="P1475"/>
      <w:bookmarkEnd w:id="5"/>
      <w:bookmarkEnd w:id="6"/>
      <w:bookmarkEnd w:id="7"/>
      <w:r w:rsidRPr="006D1D78">
        <w:rPr>
          <w:rFonts w:ascii="Times New Roman" w:hAnsi="Times New Roman"/>
          <w:sz w:val="24"/>
          <w:szCs w:val="24"/>
          <w:lang w:eastAsia="ar-SA"/>
        </w:rPr>
        <w:t>2.6. Оплата производится Заказчиком на расчетный счет Поставщика, указанный в Контракте, в срок не более 7 (семи) рабочих дней с даты подписания Заказчиком документа о приёмке, предусмотренного п. 3.5. Контракта. Оплата производится Заказчиком на основании документа о приёмке и при отсутствии у Заказчика претензий по количеству и качеству поставленного Товара.</w:t>
      </w:r>
    </w:p>
    <w:p w:rsidR="00840C92" w:rsidRPr="006D1D78" w:rsidRDefault="00840C92" w:rsidP="00840C92">
      <w:pPr>
        <w:widowControl w:val="0"/>
        <w:suppressAutoHyphens/>
        <w:autoSpaceDE w:val="0"/>
        <w:autoSpaceDN w:val="0"/>
        <w:adjustRightInd w:val="0"/>
        <w:spacing w:after="0" w:line="240" w:lineRule="auto"/>
        <w:ind w:firstLine="567"/>
        <w:jc w:val="both"/>
        <w:rPr>
          <w:rFonts w:ascii="Times New Roman" w:hAnsi="Times New Roman"/>
          <w:sz w:val="24"/>
          <w:szCs w:val="24"/>
          <w:lang w:eastAsia="ar-SA"/>
        </w:rPr>
      </w:pPr>
      <w:r w:rsidRPr="006D1D78">
        <w:rPr>
          <w:rFonts w:ascii="Times New Roman" w:hAnsi="Times New Roman"/>
          <w:sz w:val="24"/>
          <w:szCs w:val="24"/>
          <w:lang w:eastAsia="ar-SA"/>
        </w:rPr>
        <w:t>Обязательства Заказчика по оплате цены Контракта считаются исполненными с момента списания денежных средств в размере, установленном Контрактом, с лицевого счета Заказчика. За дальнейшее прохождение денежных средств Заказчик ответственности не несет.</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2.7. Оплата по Контракту осуществляется по безналичному расчету платежными поручениями путем перечисления Заказчиком денежных средств на расчетный счет Поставщика, указанный в Контракте. В случае изменения расчетного счета Поставщик обязан в трехдневный срок с момента изменения расчетного счета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Контракте счет Поставщика, несет Поставщик.</w:t>
      </w:r>
    </w:p>
    <w:p w:rsidR="00840C92" w:rsidRPr="006D1D78" w:rsidRDefault="00840C92" w:rsidP="00840C92">
      <w:pPr>
        <w:spacing w:after="0" w:line="240" w:lineRule="auto"/>
        <w:ind w:firstLine="705"/>
        <w:jc w:val="center"/>
        <w:textAlignment w:val="baseline"/>
        <w:rPr>
          <w:rFonts w:ascii="Times New Roman" w:eastAsia="Times New Roman" w:hAnsi="Times New Roman"/>
          <w:b/>
          <w:bCs/>
          <w:sz w:val="24"/>
          <w:szCs w:val="24"/>
          <w:lang w:eastAsia="ru-RU"/>
        </w:rPr>
      </w:pPr>
    </w:p>
    <w:p w:rsidR="00840C92" w:rsidRPr="006D1D78" w:rsidRDefault="00840C92" w:rsidP="00840C92">
      <w:pPr>
        <w:spacing w:after="0" w:line="240" w:lineRule="auto"/>
        <w:ind w:firstLine="705"/>
        <w:jc w:val="center"/>
        <w:textAlignment w:val="baseline"/>
        <w:rPr>
          <w:rFonts w:ascii="Times New Roman" w:eastAsia="Times New Roman" w:hAnsi="Times New Roman"/>
          <w:b/>
          <w:bCs/>
          <w:sz w:val="24"/>
          <w:szCs w:val="24"/>
          <w:lang w:eastAsia="ru-RU"/>
        </w:rPr>
      </w:pPr>
      <w:r w:rsidRPr="006D1D78">
        <w:rPr>
          <w:rFonts w:ascii="Times New Roman" w:eastAsia="Times New Roman" w:hAnsi="Times New Roman"/>
          <w:b/>
          <w:bCs/>
          <w:sz w:val="24"/>
          <w:szCs w:val="24"/>
          <w:lang w:eastAsia="ru-RU"/>
        </w:rPr>
        <w:t>III. ПОРЯДОК, СРОКИ И УСЛОВИЯ ПОСТАВКИ И ПРИЕМКИ ТОВАРА</w:t>
      </w:r>
    </w:p>
    <w:p w:rsidR="00840C92" w:rsidRPr="006D1D78" w:rsidRDefault="00840C92" w:rsidP="00840C92">
      <w:pPr>
        <w:spacing w:after="0" w:line="240" w:lineRule="auto"/>
        <w:ind w:firstLine="705"/>
        <w:jc w:val="center"/>
        <w:textAlignment w:val="baseline"/>
        <w:rPr>
          <w:rFonts w:ascii="Times New Roman" w:eastAsia="Times New Roman" w:hAnsi="Times New Roman"/>
          <w:b/>
          <w:bCs/>
          <w:sz w:val="24"/>
          <w:szCs w:val="24"/>
          <w:lang w:eastAsia="ru-RU"/>
        </w:rPr>
      </w:pPr>
    </w:p>
    <w:p w:rsidR="00840C92" w:rsidRPr="006D1D78" w:rsidRDefault="00840C92" w:rsidP="00840C92">
      <w:pPr>
        <w:spacing w:after="0" w:line="240" w:lineRule="auto"/>
        <w:ind w:firstLine="567"/>
        <w:jc w:val="both"/>
        <w:rPr>
          <w:rFonts w:ascii="Times New Roman" w:hAnsi="Times New Roman"/>
          <w:sz w:val="24"/>
          <w:szCs w:val="24"/>
        </w:rPr>
      </w:pPr>
      <w:bookmarkStart w:id="8" w:name="P1480"/>
      <w:bookmarkStart w:id="9" w:name="P1485"/>
      <w:bookmarkEnd w:id="8"/>
      <w:bookmarkEnd w:id="9"/>
      <w:r w:rsidRPr="006D1D78">
        <w:rPr>
          <w:rFonts w:ascii="Times New Roman" w:hAnsi="Times New Roman"/>
          <w:sz w:val="24"/>
          <w:szCs w:val="24"/>
        </w:rPr>
        <w:t xml:space="preserve">3.1. Поставщик самостоятельно доставляет Товар Заказчику по адресу </w:t>
      </w:r>
      <w:r w:rsidRPr="006D1D78">
        <w:rPr>
          <w:rFonts w:ascii="Times New Roman" w:eastAsia="Times New Roman" w:hAnsi="Times New Roman"/>
          <w:bCs/>
          <w:color w:val="00000A"/>
          <w:sz w:val="24"/>
          <w:szCs w:val="24"/>
          <w:lang w:eastAsia="ru-RU"/>
        </w:rPr>
        <w:t>г. Новосибирск, Архонский переулок 5</w:t>
      </w:r>
      <w:r w:rsidRPr="006D1D78">
        <w:rPr>
          <w:rFonts w:ascii="Times New Roman" w:hAnsi="Times New Roman"/>
          <w:sz w:val="24"/>
          <w:szCs w:val="24"/>
        </w:rPr>
        <w:t xml:space="preserve"> (далее – место доставки).</w:t>
      </w:r>
    </w:p>
    <w:p w:rsidR="00840C92" w:rsidRPr="006D1D78" w:rsidRDefault="00840C92" w:rsidP="00840C92">
      <w:pPr>
        <w:autoSpaceDE w:val="0"/>
        <w:autoSpaceDN w:val="0"/>
        <w:spacing w:after="0" w:line="240" w:lineRule="auto"/>
        <w:ind w:firstLine="567"/>
        <w:jc w:val="both"/>
        <w:rPr>
          <w:rFonts w:ascii="Times New Roman" w:hAnsi="Times New Roman"/>
          <w:sz w:val="24"/>
          <w:szCs w:val="24"/>
        </w:rPr>
      </w:pPr>
      <w:r w:rsidRPr="006D1D78">
        <w:rPr>
          <w:rFonts w:ascii="Times New Roman" w:hAnsi="Times New Roman"/>
          <w:sz w:val="24"/>
          <w:szCs w:val="24"/>
        </w:rPr>
        <w:t>Срок поставки Товара: в течение 60 (шестидесяти) рабочих дней со дня заключения контракта</w:t>
      </w:r>
    </w:p>
    <w:p w:rsidR="00840C92" w:rsidRPr="006D1D78" w:rsidRDefault="00840C92" w:rsidP="00840C92">
      <w:pPr>
        <w:spacing w:after="0" w:line="240" w:lineRule="auto"/>
        <w:ind w:firstLine="567"/>
        <w:contextualSpacing/>
        <w:jc w:val="both"/>
        <w:rPr>
          <w:rFonts w:ascii="Times New Roman" w:hAnsi="Times New Roman"/>
          <w:sz w:val="24"/>
          <w:szCs w:val="24"/>
        </w:rPr>
      </w:pPr>
      <w:r w:rsidRPr="006D1D78">
        <w:rPr>
          <w:rFonts w:ascii="Times New Roman" w:hAnsi="Times New Roman"/>
          <w:sz w:val="24"/>
          <w:szCs w:val="24"/>
        </w:rPr>
        <w:t>Поставщик не менее чем за 2 (два) рабочих дня до осуществления поставки Товара направляет в адрес Заказчика уведомление о времени и дате доставки Товара в место доставки.</w:t>
      </w:r>
    </w:p>
    <w:p w:rsidR="00840C92" w:rsidRPr="006D1D78" w:rsidRDefault="00840C92" w:rsidP="00840C92">
      <w:pPr>
        <w:spacing w:after="0" w:line="240" w:lineRule="auto"/>
        <w:ind w:firstLine="567"/>
        <w:contextualSpacing/>
        <w:jc w:val="both"/>
        <w:rPr>
          <w:rFonts w:ascii="Times New Roman" w:hAnsi="Times New Roman"/>
          <w:sz w:val="24"/>
          <w:szCs w:val="24"/>
        </w:rPr>
      </w:pPr>
      <w:r w:rsidRPr="006D1D78">
        <w:rPr>
          <w:rFonts w:ascii="Times New Roman" w:hAnsi="Times New Roman"/>
          <w:sz w:val="24"/>
          <w:szCs w:val="24"/>
        </w:rPr>
        <w:t>Поставщик также обязуется обеспечить разгрузку Товаров на месте хранения у Заказчика. </w:t>
      </w:r>
    </w:p>
    <w:p w:rsidR="00840C92" w:rsidRPr="006D1D78" w:rsidRDefault="00840C92" w:rsidP="00840C92">
      <w:pPr>
        <w:tabs>
          <w:tab w:val="left" w:pos="163"/>
        </w:tabs>
        <w:spacing w:after="0" w:line="240" w:lineRule="auto"/>
        <w:ind w:firstLine="709"/>
        <w:contextualSpacing/>
        <w:jc w:val="both"/>
        <w:rPr>
          <w:rFonts w:ascii="Times New Roman" w:hAnsi="Times New Roman"/>
          <w:i/>
          <w:snapToGrid w:val="0"/>
          <w:color w:val="FF0000"/>
          <w:sz w:val="24"/>
          <w:szCs w:val="24"/>
          <w:u w:val="single"/>
        </w:rPr>
      </w:pPr>
      <w:r w:rsidRPr="006D1D78">
        <w:rPr>
          <w:rFonts w:ascii="Times New Roman" w:hAnsi="Times New Roman"/>
          <w:snapToGrid w:val="0"/>
          <w:sz w:val="24"/>
          <w:szCs w:val="24"/>
        </w:rPr>
        <w:t xml:space="preserve">3.2. Срок исполнения Контракта: </w:t>
      </w:r>
      <w:r w:rsidRPr="006D1D78">
        <w:rPr>
          <w:rFonts w:ascii="Times New Roman" w:hAnsi="Times New Roman"/>
          <w:sz w:val="24"/>
          <w:szCs w:val="24"/>
        </w:rPr>
        <w:t>в течение 92 (девяноста двух) рабочих дней со дня заключения контракта</w:t>
      </w:r>
    </w:p>
    <w:p w:rsidR="00840C92" w:rsidRPr="006D1D78" w:rsidRDefault="00840C92" w:rsidP="00840C92">
      <w:pPr>
        <w:pStyle w:val="ConsPlusNormal"/>
        <w:ind w:firstLine="567"/>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 xml:space="preserve">3.3. Оформление документа о приемке поставленного Товара  осуществляется после предоставления Поставщиком обеспечения гарантийных обязательств в соответствии с </w:t>
      </w:r>
      <w:r w:rsidRPr="006D1D78">
        <w:rPr>
          <w:rFonts w:ascii="Times New Roman" w:hAnsi="Times New Roman"/>
          <w:sz w:val="24"/>
          <w:szCs w:val="24"/>
        </w:rPr>
        <w:t>Законом о контрактной системе</w:t>
      </w:r>
      <w:r w:rsidRPr="006D1D78">
        <w:rPr>
          <w:rFonts w:ascii="Times New Roman" w:eastAsia="Calibri" w:hAnsi="Times New Roman" w:cs="Times New Roman"/>
          <w:sz w:val="24"/>
          <w:szCs w:val="24"/>
          <w:lang w:eastAsia="en-US"/>
        </w:rPr>
        <w:t xml:space="preserve"> в порядке и в сроки, установленные </w:t>
      </w:r>
      <w:hyperlink w:anchor="P1587" w:history="1">
        <w:r w:rsidRPr="006D1D78">
          <w:rPr>
            <w:rFonts w:ascii="Times New Roman" w:eastAsia="Calibri" w:hAnsi="Times New Roman" w:cs="Times New Roman"/>
            <w:sz w:val="24"/>
            <w:szCs w:val="24"/>
            <w:lang w:eastAsia="en-US"/>
          </w:rPr>
          <w:t>разделом VIII</w:t>
        </w:r>
      </w:hyperlink>
      <w:r w:rsidRPr="006D1D78">
        <w:rPr>
          <w:rFonts w:ascii="Times New Roman" w:eastAsia="Calibri" w:hAnsi="Times New Roman" w:cs="Times New Roman"/>
          <w:sz w:val="24"/>
          <w:szCs w:val="24"/>
          <w:lang w:eastAsia="en-US"/>
        </w:rPr>
        <w:t xml:space="preserve"> Контракта. </w:t>
      </w:r>
    </w:p>
    <w:p w:rsidR="00840C92" w:rsidRPr="006D1D78" w:rsidRDefault="00840C92" w:rsidP="00840C92">
      <w:pPr>
        <w:widowControl w:val="0"/>
        <w:autoSpaceDE w:val="0"/>
        <w:spacing w:after="0" w:line="240" w:lineRule="auto"/>
        <w:ind w:firstLine="567"/>
        <w:jc w:val="both"/>
        <w:rPr>
          <w:rFonts w:ascii="Times New Roman" w:hAnsi="Times New Roman"/>
          <w:sz w:val="24"/>
          <w:szCs w:val="24"/>
        </w:rPr>
      </w:pPr>
      <w:r w:rsidRPr="006D1D78">
        <w:rPr>
          <w:rFonts w:ascii="Times New Roman" w:hAnsi="Times New Roman"/>
          <w:sz w:val="24"/>
          <w:szCs w:val="24"/>
        </w:rPr>
        <w:t>3.4. Приемка Товара осуществляется в месте доставки Товара Заказчиком. Приемка результатов исполнения Контракта может осуществляться комиссией, сформированной на основании приказа Заказчика.</w:t>
      </w:r>
    </w:p>
    <w:p w:rsidR="00840C92" w:rsidRPr="006D1D78" w:rsidRDefault="00840C92" w:rsidP="00840C92">
      <w:pPr>
        <w:pStyle w:val="ConsPlusNonformat"/>
        <w:tabs>
          <w:tab w:val="left" w:pos="709"/>
        </w:tabs>
        <w:ind w:firstLine="567"/>
        <w:jc w:val="both"/>
        <w:rPr>
          <w:rFonts w:ascii="Times New Roman" w:eastAsiaTheme="minorHAnsi" w:hAnsi="Times New Roman" w:cs="Times New Roman"/>
          <w:sz w:val="24"/>
          <w:szCs w:val="24"/>
          <w:lang w:eastAsia="ru-RU"/>
        </w:rPr>
      </w:pPr>
      <w:r w:rsidRPr="006D1D78">
        <w:rPr>
          <w:rFonts w:ascii="Times New Roman" w:hAnsi="Times New Roman" w:cs="Times New Roman"/>
          <w:sz w:val="24"/>
          <w:szCs w:val="24"/>
        </w:rPr>
        <w:t>3.5. </w:t>
      </w:r>
      <w:r w:rsidRPr="006D1D78">
        <w:rPr>
          <w:rFonts w:ascii="Times New Roman" w:eastAsiaTheme="minorHAnsi" w:hAnsi="Times New Roman" w:cs="Times New Roman"/>
          <w:sz w:val="24"/>
          <w:szCs w:val="24"/>
          <w:lang w:eastAsia="ru-RU"/>
        </w:rPr>
        <w:t>Поставщик в течение 5 (пяти) рабочих дней после завершения доставки Товара, предусмотренного Контрактом, формирует с использованием единой информационной системы, подписывает усиленной электронной подписью лица, имеющего право действовать от имени Поставщика, и размещает в единой информационной системе документ о приемке, который должен содержать:</w:t>
      </w:r>
    </w:p>
    <w:p w:rsidR="00840C92" w:rsidRPr="006D1D78" w:rsidRDefault="00840C92" w:rsidP="00840C92">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6D1D78">
        <w:rPr>
          <w:rFonts w:ascii="Times New Roman" w:hAnsi="Times New Roman"/>
          <w:sz w:val="24"/>
          <w:szCs w:val="24"/>
          <w:lang w:eastAsia="ru-RU"/>
        </w:rPr>
        <w:t xml:space="preserve">3.5.1. Идентификационный код закупки, наименование, место нахождения Заказчика, наименование объекта закупки, место поставки Товара, информацию о Поставщике, </w:t>
      </w:r>
      <w:r w:rsidRPr="006D1D78">
        <w:rPr>
          <w:rFonts w:ascii="Times New Roman" w:eastAsia="Times New Roman" w:hAnsi="Times New Roman"/>
          <w:sz w:val="24"/>
          <w:szCs w:val="24"/>
          <w:lang w:eastAsia="ru-RU"/>
        </w:rPr>
        <w:t xml:space="preserve">предусмотренную </w:t>
      </w:r>
      <w:r w:rsidRPr="006D1D78">
        <w:rPr>
          <w:rFonts w:ascii="Times New Roman" w:eastAsia="Times New Roman" w:hAnsi="Times New Roman"/>
          <w:color w:val="000000" w:themeColor="text1"/>
          <w:sz w:val="24"/>
          <w:szCs w:val="24"/>
          <w:lang w:eastAsia="ru-RU"/>
        </w:rPr>
        <w:t>подпунктами "а", "г" и "е" части 1 статьи 43 Закона о контрактной системе, единицу измерения поставленного Товара;</w:t>
      </w:r>
    </w:p>
    <w:p w:rsidR="00840C92" w:rsidRPr="006D1D78" w:rsidRDefault="00840C92" w:rsidP="00840C92">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6D1D78">
        <w:rPr>
          <w:rFonts w:ascii="Times New Roman" w:hAnsi="Times New Roman"/>
          <w:sz w:val="24"/>
          <w:szCs w:val="24"/>
          <w:lang w:eastAsia="ru-RU"/>
        </w:rPr>
        <w:t xml:space="preserve">3.5.2. </w:t>
      </w:r>
      <w:r w:rsidRPr="006D1D78">
        <w:rPr>
          <w:rFonts w:ascii="Times New Roman" w:eastAsia="Times New Roman" w:hAnsi="Times New Roman"/>
          <w:sz w:val="24"/>
          <w:szCs w:val="24"/>
          <w:lang w:eastAsia="ru-RU"/>
        </w:rPr>
        <w:t>Наименование поставленного Товара;</w:t>
      </w:r>
    </w:p>
    <w:p w:rsidR="00840C92" w:rsidRPr="006D1D78" w:rsidRDefault="00840C92" w:rsidP="00840C92">
      <w:pPr>
        <w:pStyle w:val="ConsPlusNonformat"/>
        <w:tabs>
          <w:tab w:val="left" w:pos="709"/>
        </w:tabs>
        <w:ind w:firstLine="567"/>
        <w:jc w:val="both"/>
        <w:rPr>
          <w:rFonts w:ascii="Times New Roman" w:hAnsi="Times New Roman" w:cs="Times New Roman"/>
          <w:sz w:val="24"/>
          <w:szCs w:val="24"/>
          <w:lang w:eastAsia="ru-RU"/>
        </w:rPr>
      </w:pPr>
      <w:r w:rsidRPr="006D1D78">
        <w:rPr>
          <w:rFonts w:ascii="Times New Roman" w:hAnsi="Times New Roman" w:cs="Times New Roman"/>
          <w:sz w:val="24"/>
          <w:szCs w:val="24"/>
          <w:lang w:eastAsia="ru-RU"/>
        </w:rPr>
        <w:t>3.5.3. Наименование страны происхождения поставленного Товара;</w:t>
      </w:r>
    </w:p>
    <w:p w:rsidR="00840C92" w:rsidRPr="006D1D78" w:rsidRDefault="00840C92" w:rsidP="00840C92">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6D1D78">
        <w:rPr>
          <w:rFonts w:ascii="Times New Roman" w:eastAsia="Times New Roman" w:hAnsi="Times New Roman"/>
          <w:sz w:val="24"/>
          <w:szCs w:val="24"/>
          <w:lang w:eastAsia="ru-RU"/>
        </w:rPr>
        <w:t>3.5.4. Информацию о количестве поставленного Товара;</w:t>
      </w:r>
    </w:p>
    <w:p w:rsidR="00840C92" w:rsidRPr="006D1D78" w:rsidRDefault="00840C92" w:rsidP="00840C92">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6D1D78">
        <w:rPr>
          <w:rFonts w:ascii="Times New Roman" w:hAnsi="Times New Roman"/>
          <w:sz w:val="24"/>
          <w:szCs w:val="24"/>
          <w:lang w:eastAsia="ru-RU"/>
        </w:rPr>
        <w:t xml:space="preserve">3.5.5. </w:t>
      </w:r>
      <w:r w:rsidRPr="006D1D78">
        <w:rPr>
          <w:rFonts w:ascii="Times New Roman" w:eastAsia="Times New Roman" w:hAnsi="Times New Roman"/>
          <w:sz w:val="24"/>
          <w:szCs w:val="24"/>
          <w:lang w:eastAsia="ru-RU"/>
        </w:rPr>
        <w:t>Стоимость исполненных Поставщиком обязательств, предусмотренных Контрактом, с указанием цены за единицу поставленного Товара;</w:t>
      </w:r>
    </w:p>
    <w:p w:rsidR="00840C92" w:rsidRPr="006D1D78" w:rsidRDefault="00840C92" w:rsidP="00840C92">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6D1D78">
        <w:rPr>
          <w:rFonts w:ascii="Times New Roman" w:eastAsia="Times New Roman" w:hAnsi="Times New Roman"/>
          <w:sz w:val="24"/>
          <w:szCs w:val="24"/>
          <w:lang w:eastAsia="ru-RU"/>
        </w:rPr>
        <w:t>3.5.6. Иную информацию с учетом требований, установленных в соответствии с ч. 3 ст. 5 Закона о контрактной системе.</w:t>
      </w:r>
    </w:p>
    <w:p w:rsidR="00840C92" w:rsidRPr="006D1D78" w:rsidRDefault="00840C92" w:rsidP="00840C92">
      <w:pPr>
        <w:pStyle w:val="ConsPlusNonformat"/>
        <w:tabs>
          <w:tab w:val="left" w:pos="709"/>
        </w:tabs>
        <w:ind w:firstLine="567"/>
        <w:jc w:val="both"/>
        <w:rPr>
          <w:rFonts w:ascii="Times New Roman" w:eastAsiaTheme="minorHAnsi" w:hAnsi="Times New Roman" w:cs="Times New Roman"/>
          <w:sz w:val="24"/>
          <w:szCs w:val="24"/>
          <w:lang w:eastAsia="ru-RU"/>
        </w:rPr>
      </w:pPr>
      <w:r w:rsidRPr="006D1D78">
        <w:rPr>
          <w:rFonts w:ascii="Times New Roman" w:eastAsiaTheme="minorHAnsi" w:hAnsi="Times New Roman" w:cs="Times New Roman"/>
          <w:sz w:val="24"/>
          <w:szCs w:val="24"/>
          <w:lang w:eastAsia="ru-RU"/>
        </w:rPr>
        <w:t>3.6. К документу о приемке, предусмотренному пунктом 3.5 настоящего Контракта, могут прилагаться документы, которые считаются его неотъемлемой частью. 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предусмотренная пунктом 3.5. настоящего Контракта информация, содержащаяся в документе о приемке.</w:t>
      </w:r>
    </w:p>
    <w:p w:rsidR="00840C92" w:rsidRPr="006D1D78" w:rsidRDefault="00840C92" w:rsidP="00840C92">
      <w:pPr>
        <w:pStyle w:val="ConsPlusNonformat"/>
        <w:tabs>
          <w:tab w:val="left" w:pos="709"/>
        </w:tabs>
        <w:ind w:firstLine="567"/>
        <w:jc w:val="both"/>
        <w:rPr>
          <w:rFonts w:ascii="Times New Roman" w:eastAsiaTheme="minorHAnsi" w:hAnsi="Times New Roman" w:cs="Times New Roman"/>
          <w:sz w:val="24"/>
          <w:szCs w:val="24"/>
          <w:lang w:eastAsia="ru-RU"/>
        </w:rPr>
      </w:pPr>
      <w:r w:rsidRPr="006D1D78">
        <w:rPr>
          <w:rFonts w:ascii="Times New Roman" w:eastAsiaTheme="minorHAnsi" w:hAnsi="Times New Roman" w:cs="Times New Roman"/>
          <w:sz w:val="24"/>
          <w:szCs w:val="24"/>
          <w:lang w:eastAsia="ru-RU"/>
        </w:rPr>
        <w:t xml:space="preserve">3.7. Документ о приемке, подписанный Поставщиком, не позднее 1 (одного) часа с момента его размещения в единой информационной системе автоматически с использованием единой информационной системы направляется Заказчику. </w:t>
      </w:r>
    </w:p>
    <w:p w:rsidR="00840C92" w:rsidRPr="006D1D78" w:rsidRDefault="00840C92" w:rsidP="00840C92">
      <w:pPr>
        <w:pStyle w:val="ConsPlusNonformat"/>
        <w:tabs>
          <w:tab w:val="left" w:pos="709"/>
        </w:tabs>
        <w:ind w:firstLine="567"/>
        <w:jc w:val="both"/>
        <w:rPr>
          <w:rFonts w:ascii="Times New Roman" w:eastAsiaTheme="minorHAnsi" w:hAnsi="Times New Roman" w:cs="Times New Roman"/>
          <w:sz w:val="24"/>
          <w:szCs w:val="24"/>
          <w:lang w:eastAsia="ru-RU"/>
        </w:rPr>
      </w:pPr>
      <w:r w:rsidRPr="006D1D78">
        <w:rPr>
          <w:rFonts w:ascii="Times New Roman" w:eastAsiaTheme="minorHAnsi" w:hAnsi="Times New Roman" w:cs="Times New Roman"/>
          <w:sz w:val="24"/>
          <w:szCs w:val="24"/>
          <w:lang w:eastAsia="ru-RU"/>
        </w:rPr>
        <w:t>Датой поступления Заказчику документа о приемке, подписанного Поставщиком, считается дата размещения такого документа в единой информационной системе в соответствии с часовой зоной, в которой расположен Заказчик.</w:t>
      </w:r>
    </w:p>
    <w:p w:rsidR="00840C92" w:rsidRPr="006D1D78" w:rsidRDefault="00840C92" w:rsidP="00840C92">
      <w:pPr>
        <w:pStyle w:val="ConsPlusNonformat"/>
        <w:tabs>
          <w:tab w:val="left" w:pos="709"/>
        </w:tabs>
        <w:ind w:firstLine="567"/>
        <w:jc w:val="both"/>
        <w:rPr>
          <w:rFonts w:ascii="Times New Roman" w:eastAsiaTheme="minorHAnsi" w:hAnsi="Times New Roman" w:cs="Times New Roman"/>
          <w:sz w:val="24"/>
          <w:szCs w:val="24"/>
          <w:lang w:eastAsia="ru-RU"/>
        </w:rPr>
      </w:pPr>
      <w:r w:rsidRPr="006D1D78">
        <w:rPr>
          <w:rFonts w:ascii="Times New Roman" w:eastAsiaTheme="minorHAnsi" w:hAnsi="Times New Roman" w:cs="Times New Roman"/>
          <w:sz w:val="24"/>
          <w:szCs w:val="24"/>
          <w:lang w:eastAsia="ru-RU"/>
        </w:rPr>
        <w:t xml:space="preserve">3.8. Не позднее 20 (двадцати) рабочих дней, следующих за днем поступления документа о приемке, Заказчик осуществляет одно из следующих действий: </w:t>
      </w:r>
    </w:p>
    <w:p w:rsidR="00840C92" w:rsidRPr="006D1D78" w:rsidRDefault="00840C92" w:rsidP="00840C92">
      <w:pPr>
        <w:pStyle w:val="ConsPlusNonformat"/>
        <w:tabs>
          <w:tab w:val="left" w:pos="709"/>
        </w:tabs>
        <w:ind w:firstLine="567"/>
        <w:jc w:val="both"/>
        <w:rPr>
          <w:rFonts w:ascii="Times New Roman" w:eastAsiaTheme="minorHAnsi" w:hAnsi="Times New Roman" w:cs="Times New Roman"/>
          <w:sz w:val="24"/>
          <w:szCs w:val="24"/>
          <w:lang w:eastAsia="ru-RU"/>
        </w:rPr>
      </w:pPr>
      <w:r w:rsidRPr="006D1D78">
        <w:rPr>
          <w:rFonts w:ascii="Times New Roman" w:eastAsiaTheme="minorHAnsi" w:hAnsi="Times New Roman" w:cs="Times New Roman"/>
          <w:sz w:val="24"/>
          <w:szCs w:val="24"/>
          <w:lang w:eastAsia="ru-RU"/>
        </w:rPr>
        <w:t xml:space="preserve">3.8.1. В случае создания Заказчиком приемочной комиссии члены приемочной комиссии подписывают усиленными электронными подписями поступивший документ о приемке или формируют с использованием единой информационной системы, подписывают усиленными электронными подписями мотивированный отказ от подписания документа о приемке с указанием причин такого отказа. </w:t>
      </w:r>
    </w:p>
    <w:p w:rsidR="00840C92" w:rsidRPr="006D1D78" w:rsidRDefault="00840C92" w:rsidP="00840C92">
      <w:pPr>
        <w:pStyle w:val="ConsPlusNonformat"/>
        <w:tabs>
          <w:tab w:val="left" w:pos="709"/>
        </w:tabs>
        <w:ind w:firstLine="567"/>
        <w:jc w:val="both"/>
        <w:rPr>
          <w:rFonts w:ascii="Times New Roman" w:eastAsiaTheme="minorHAnsi" w:hAnsi="Times New Roman" w:cs="Times New Roman"/>
          <w:sz w:val="24"/>
          <w:szCs w:val="24"/>
          <w:lang w:eastAsia="ru-RU"/>
        </w:rPr>
      </w:pPr>
      <w:r w:rsidRPr="006D1D78">
        <w:rPr>
          <w:rFonts w:ascii="Times New Roman" w:eastAsiaTheme="minorHAnsi" w:hAnsi="Times New Roman" w:cs="Times New Roman"/>
          <w:sz w:val="24"/>
          <w:szCs w:val="24"/>
          <w:lang w:eastAsia="ru-RU"/>
        </w:rPr>
        <w:t>При этом, если приемочная комиссия включает членов, не являющихся работниками Заказчика, допускается осуществлять подписание документа о приемке, составление мотивированного отказа от подписания документа о приемке, подписание такого отказа без использования усиленных электронных подписей и единой информационной системы.</w:t>
      </w:r>
    </w:p>
    <w:p w:rsidR="00840C92" w:rsidRPr="006D1D78" w:rsidRDefault="00840C92" w:rsidP="00840C92">
      <w:pPr>
        <w:pStyle w:val="ConsPlusNonformat"/>
        <w:tabs>
          <w:tab w:val="left" w:pos="709"/>
        </w:tabs>
        <w:ind w:firstLine="567"/>
        <w:jc w:val="both"/>
        <w:rPr>
          <w:rFonts w:ascii="Times New Roman" w:eastAsiaTheme="minorHAnsi" w:hAnsi="Times New Roman" w:cs="Times New Roman"/>
          <w:sz w:val="24"/>
          <w:szCs w:val="24"/>
          <w:lang w:eastAsia="ru-RU"/>
        </w:rPr>
      </w:pPr>
      <w:r w:rsidRPr="006D1D78">
        <w:rPr>
          <w:rFonts w:ascii="Times New Roman" w:eastAsiaTheme="minorHAnsi" w:hAnsi="Times New Roman" w:cs="Times New Roman"/>
          <w:sz w:val="24"/>
          <w:szCs w:val="24"/>
          <w:lang w:eastAsia="ru-RU"/>
        </w:rPr>
        <w:t xml:space="preserve">После подписания членами приемочной комиссии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усиленной электронной подписью лица, имеющего право действовать от имени Заказчика, и размещает их в единой информационной системе. </w:t>
      </w:r>
    </w:p>
    <w:p w:rsidR="00840C92" w:rsidRPr="006D1D78" w:rsidRDefault="00840C92" w:rsidP="00840C92">
      <w:pPr>
        <w:pStyle w:val="ConsPlusNonformat"/>
        <w:tabs>
          <w:tab w:val="left" w:pos="709"/>
        </w:tabs>
        <w:ind w:firstLine="567"/>
        <w:jc w:val="both"/>
        <w:rPr>
          <w:rFonts w:ascii="Times New Roman" w:eastAsiaTheme="minorHAnsi" w:hAnsi="Times New Roman" w:cs="Times New Roman"/>
          <w:sz w:val="24"/>
          <w:szCs w:val="24"/>
          <w:lang w:eastAsia="ru-RU"/>
        </w:rPr>
      </w:pPr>
      <w:r w:rsidRPr="006D1D78">
        <w:rPr>
          <w:rFonts w:ascii="Times New Roman" w:eastAsiaTheme="minorHAnsi" w:hAnsi="Times New Roman" w:cs="Times New Roman"/>
          <w:sz w:val="24"/>
          <w:szCs w:val="24"/>
          <w:lang w:eastAsia="ru-RU"/>
        </w:rPr>
        <w:t>Если члены приемочной комиссии не использовали усиленные электронные подписи и единую информационную систему, Заказчик прилагает подписанные ими документы в форме электронных образов бумажных документов. При этом члены приемочной комиссии подписывают документ о приемке и акт комиссионной приемки.</w:t>
      </w:r>
    </w:p>
    <w:p w:rsidR="00840C92" w:rsidRPr="006D1D78" w:rsidRDefault="00840C92" w:rsidP="00840C92">
      <w:pPr>
        <w:pStyle w:val="ConsPlusNonformat"/>
        <w:tabs>
          <w:tab w:val="left" w:pos="709"/>
        </w:tabs>
        <w:ind w:firstLine="567"/>
        <w:jc w:val="both"/>
        <w:rPr>
          <w:rFonts w:ascii="Times New Roman" w:eastAsiaTheme="minorHAnsi" w:hAnsi="Times New Roman" w:cs="Times New Roman"/>
          <w:sz w:val="24"/>
          <w:szCs w:val="24"/>
          <w:lang w:eastAsia="ru-RU"/>
        </w:rPr>
      </w:pPr>
      <w:r w:rsidRPr="006D1D78">
        <w:rPr>
          <w:rFonts w:ascii="Times New Roman" w:eastAsiaTheme="minorHAnsi" w:hAnsi="Times New Roman" w:cs="Times New Roman"/>
          <w:sz w:val="24"/>
          <w:szCs w:val="24"/>
          <w:lang w:eastAsia="ru-RU"/>
        </w:rPr>
        <w:t>3.8.2. В случае приемки результатов исполнения Контракта без создания приемочной комиссии Заказчик подписывает документ о приемке либо направляет в письменной форме мотивированный отказ от подписания такого документа.</w:t>
      </w:r>
    </w:p>
    <w:p w:rsidR="00840C92" w:rsidRPr="006D1D78" w:rsidRDefault="00840C92" w:rsidP="00840C92">
      <w:pPr>
        <w:pStyle w:val="ConsPlusNonformat"/>
        <w:tabs>
          <w:tab w:val="left" w:pos="709"/>
        </w:tabs>
        <w:ind w:firstLine="567"/>
        <w:jc w:val="both"/>
        <w:rPr>
          <w:rFonts w:ascii="Times New Roman" w:eastAsiaTheme="minorHAnsi" w:hAnsi="Times New Roman" w:cstheme="minorBidi"/>
          <w:sz w:val="24"/>
          <w:szCs w:val="24"/>
          <w:lang w:eastAsia="ru-RU"/>
        </w:rPr>
      </w:pPr>
      <w:r w:rsidRPr="006D1D78">
        <w:rPr>
          <w:rFonts w:ascii="Times New Roman" w:eastAsiaTheme="minorHAnsi" w:hAnsi="Times New Roman" w:cstheme="minorBidi"/>
          <w:sz w:val="24"/>
          <w:szCs w:val="24"/>
          <w:lang w:eastAsia="ru-RU"/>
        </w:rPr>
        <w:t>3.9. Документ о приемке, мотивированный отказ от подписания документа о приемке не позднее одного часа с момента размещения в единой информационной системе направляются автоматически с использованием единой информационной системы Поставщику.</w:t>
      </w:r>
    </w:p>
    <w:p w:rsidR="00840C92" w:rsidRPr="006D1D78" w:rsidRDefault="00840C92" w:rsidP="00840C92">
      <w:pPr>
        <w:pStyle w:val="ConsPlusNonformat"/>
        <w:tabs>
          <w:tab w:val="left" w:pos="709"/>
        </w:tabs>
        <w:ind w:firstLine="567"/>
        <w:jc w:val="both"/>
        <w:rPr>
          <w:rFonts w:ascii="Times New Roman" w:eastAsiaTheme="minorHAnsi" w:hAnsi="Times New Roman" w:cstheme="minorBidi"/>
          <w:sz w:val="24"/>
          <w:szCs w:val="24"/>
          <w:lang w:eastAsia="ru-RU"/>
        </w:rPr>
      </w:pPr>
      <w:r w:rsidRPr="006D1D78">
        <w:rPr>
          <w:rFonts w:ascii="Times New Roman" w:eastAsiaTheme="minorHAnsi" w:hAnsi="Times New Roman" w:cstheme="minorBidi"/>
          <w:sz w:val="24"/>
          <w:szCs w:val="24"/>
          <w:lang w:eastAsia="ru-RU"/>
        </w:rPr>
        <w:t>Датой поступления Поставщику документа о приемке, мотивированного отказа от подписания документа о приемке считается дата размещения в соответствии с настоящим пунктом таких документа о приемке, мотивированного отказа в единой информационной системе в соответствии с часовой зоной, в которой расположен Поставщик.</w:t>
      </w:r>
    </w:p>
    <w:p w:rsidR="00840C92" w:rsidRPr="006D1D78" w:rsidRDefault="00840C92" w:rsidP="00840C92">
      <w:pPr>
        <w:pStyle w:val="ConsPlusNonformat"/>
        <w:tabs>
          <w:tab w:val="left" w:pos="709"/>
        </w:tabs>
        <w:ind w:firstLine="567"/>
        <w:jc w:val="both"/>
        <w:rPr>
          <w:rFonts w:ascii="Times New Roman" w:eastAsiaTheme="minorHAnsi" w:hAnsi="Times New Roman" w:cstheme="minorBidi"/>
          <w:sz w:val="24"/>
          <w:szCs w:val="24"/>
          <w:lang w:eastAsia="ru-RU"/>
        </w:rPr>
      </w:pPr>
      <w:r w:rsidRPr="006D1D78">
        <w:rPr>
          <w:rFonts w:ascii="Times New Roman" w:eastAsiaTheme="minorHAnsi" w:hAnsi="Times New Roman" w:cstheme="minorBidi"/>
          <w:sz w:val="24"/>
          <w:szCs w:val="24"/>
          <w:lang w:eastAsia="ru-RU"/>
        </w:rPr>
        <w:t>3.10. В случае получения мотивированного отказа от подписания документа о приемке Поставщик вправе устранить причины, указанные в таком мотивированном отказе, и направить Заказчику документ о приемке в порядке, предусмотренном пунктами 3.5- 3.7. настоящего Контракта.</w:t>
      </w:r>
    </w:p>
    <w:p w:rsidR="00840C92" w:rsidRPr="006D1D78" w:rsidRDefault="00840C92" w:rsidP="00840C92">
      <w:pPr>
        <w:pStyle w:val="ConsPlusNonformat"/>
        <w:tabs>
          <w:tab w:val="left" w:pos="709"/>
        </w:tabs>
        <w:ind w:firstLine="567"/>
        <w:jc w:val="both"/>
        <w:rPr>
          <w:rFonts w:ascii="Times New Roman" w:eastAsiaTheme="minorHAnsi" w:hAnsi="Times New Roman" w:cstheme="minorBidi"/>
          <w:sz w:val="24"/>
          <w:szCs w:val="24"/>
          <w:lang w:eastAsia="ru-RU"/>
        </w:rPr>
      </w:pPr>
      <w:r w:rsidRPr="006D1D78">
        <w:rPr>
          <w:rFonts w:ascii="Times New Roman" w:eastAsiaTheme="minorHAnsi" w:hAnsi="Times New Roman" w:cstheme="minorBidi"/>
          <w:sz w:val="24"/>
          <w:szCs w:val="24"/>
          <w:lang w:eastAsia="ru-RU"/>
        </w:rPr>
        <w:t>3.11. Датой приемки Товара считается дата размещения в единой информационной системе документа о приемке, подписанного Заказчиком.</w:t>
      </w:r>
    </w:p>
    <w:p w:rsidR="00840C92" w:rsidRPr="006D1D78" w:rsidRDefault="00840C92" w:rsidP="00840C92">
      <w:pPr>
        <w:pStyle w:val="ConsPlusNonformat"/>
        <w:tabs>
          <w:tab w:val="left" w:pos="709"/>
        </w:tabs>
        <w:ind w:firstLine="567"/>
        <w:jc w:val="both"/>
        <w:rPr>
          <w:rFonts w:ascii="Times New Roman" w:eastAsiaTheme="minorHAnsi" w:hAnsi="Times New Roman" w:cstheme="minorBidi"/>
          <w:sz w:val="24"/>
          <w:szCs w:val="24"/>
          <w:lang w:eastAsia="ru-RU"/>
        </w:rPr>
      </w:pPr>
      <w:r w:rsidRPr="006D1D78">
        <w:rPr>
          <w:rFonts w:ascii="Times New Roman" w:eastAsiaTheme="minorHAnsi" w:hAnsi="Times New Roman" w:cstheme="minorBidi"/>
          <w:sz w:val="24"/>
          <w:szCs w:val="24"/>
          <w:lang w:eastAsia="ru-RU"/>
        </w:rPr>
        <w:t>3.12. Внесение исправлений в документ о приемке, оформленный в соответствии с частью 13 ст. 94 Закона о контрактной системе и положениями пунктов 3.5-3.9 настоящего Контракта, осуществляется путем формирования, подписания усиленными электронными подписями лиц, имеющих право действовать от имени Поставщика, Заказчика, и размещения в единой информационной системе исправленного документа о приемке.</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Theme="minorHAnsi" w:hAnsi="Times New Roman" w:cstheme="minorBidi"/>
          <w:sz w:val="24"/>
          <w:szCs w:val="24"/>
        </w:rPr>
        <w:t>3.13. Для проверки представленных Поставщиком результатов на их соответствие условиям Контракта Заказчик 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r w:rsidRPr="006D1D78">
        <w:rPr>
          <w:rFonts w:ascii="Times New Roman" w:eastAsia="Calibri" w:hAnsi="Times New Roman" w:cs="Times New Roman"/>
          <w:sz w:val="24"/>
          <w:szCs w:val="24"/>
          <w:lang w:eastAsia="en-US"/>
        </w:rPr>
        <w:t xml:space="preserve"> </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В случае проведения экспертизы силами экспертов, экспертных организаций срок приемки Товара, установленный в пункте 3.8 Контракта, приостанавливается до окончания экспертизы и поступления экспертного заключения Заказчику.</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 xml:space="preserve">3.14. Приемка Товара осуществляется путем передачи Поставщиком Товара и документов об оценке соответствия, предусмотренных правом Евразийского экономического союза и законодательством Российской Федерации, обязательных для данного вида Товара, а также иных документов, подтверждающих качество Товара (сертификат (паспорт) качества производителя, технический паспорт, гарантийный талон, оформленный на Заказчика, инструкция по эксплуатации и др.), проверки целостности упаковки, вскрытия упаковки (в случае, если Товар поставляется в упаковке), осмотра Товара на предмет сколов, трещин, внешних повреждений. </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hAnsi="Times New Roman"/>
          <w:sz w:val="24"/>
          <w:szCs w:val="24"/>
        </w:rPr>
        <w:t>В случае отсутствия вышеназванных документов Заказчик вправе отказаться от приемки Товара. Товар будет считаться не поставленным.</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После внешнего осмотра Товара осуществляется проверка количества Товара путем пересчета единиц Товара и сопоставления полученного количества с количеством Товара, указанным в приложении № 1 к настоящему Контракту. Одновременно проверяется соответствие наименования, ассортимента и комплектности Товара.</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При приемке Товара по качеству Заказчик вправе осуществить выборочную проверку качества Товара. В случае если при осуществлении выборочной проверки обнаружен Товар (часть Товара), качество которого не соответствует требованиям Контракта, результаты такой проверки распространяются на всю поставку.</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3.15. Заказчик проводит проверку соответствия наименования, количества и иных характеристик поставляемого Товара сведениям, содержащимся в сопроводительных документах Поставщика.</w:t>
      </w:r>
    </w:p>
    <w:p w:rsidR="00840C92" w:rsidRPr="006D1D78" w:rsidRDefault="00840C92" w:rsidP="00840C92">
      <w:pPr>
        <w:spacing w:after="0" w:line="240" w:lineRule="auto"/>
        <w:ind w:firstLine="540"/>
        <w:jc w:val="both"/>
        <w:textAlignment w:val="baseline"/>
        <w:rPr>
          <w:rFonts w:ascii="Times New Roman" w:hAnsi="Times New Roman"/>
          <w:sz w:val="24"/>
          <w:szCs w:val="24"/>
        </w:rPr>
      </w:pPr>
      <w:bookmarkStart w:id="10" w:name="P1489"/>
      <w:bookmarkEnd w:id="10"/>
      <w:r w:rsidRPr="006D1D78">
        <w:rPr>
          <w:rFonts w:ascii="Times New Roman" w:hAnsi="Times New Roman"/>
          <w:sz w:val="24"/>
          <w:szCs w:val="24"/>
        </w:rPr>
        <w:t>3.16. Во всех случаях, влекущих возврат Товара Поставщику, Заказчик обязан обеспечить сохранность этого Товара до момента фактического его возврата. Возврат (замена) Товара осуществляется силами и за счет средств Поставщика. Расходы, понесенные Заказчиком в связи с принятием Товара на ответственное хранение и (или) его возвратом (заменой), подлежат возмещению Поставщиком.</w:t>
      </w:r>
    </w:p>
    <w:p w:rsidR="00840C92" w:rsidRPr="006D1D78" w:rsidRDefault="00840C92" w:rsidP="00840C92">
      <w:pPr>
        <w:spacing w:after="0" w:line="240" w:lineRule="auto"/>
        <w:ind w:firstLine="567"/>
        <w:jc w:val="both"/>
        <w:textAlignment w:val="baseline"/>
        <w:rPr>
          <w:rFonts w:ascii="Times New Roman" w:hAnsi="Times New Roman"/>
          <w:sz w:val="24"/>
          <w:szCs w:val="24"/>
        </w:rPr>
      </w:pPr>
      <w:r w:rsidRPr="006D1D78">
        <w:rPr>
          <w:rFonts w:ascii="Times New Roman" w:hAnsi="Times New Roman"/>
          <w:sz w:val="24"/>
          <w:szCs w:val="24"/>
        </w:rPr>
        <w:t>3.17. Право собственности и риск случайной гибели или порчи Товара переходит от Поставщика к Заказчику с момента приемки Товара Заказчиком и подписания Сторонами документа, указанного в пункте 3.5 Контракта.</w:t>
      </w:r>
    </w:p>
    <w:p w:rsidR="00840C92" w:rsidRPr="006D1D78" w:rsidRDefault="00840C92" w:rsidP="00840C92">
      <w:pPr>
        <w:spacing w:after="0" w:line="240" w:lineRule="auto"/>
        <w:ind w:firstLine="567"/>
        <w:jc w:val="both"/>
        <w:textAlignment w:val="baseline"/>
        <w:rPr>
          <w:rFonts w:ascii="Times New Roman" w:hAnsi="Times New Roman"/>
          <w:sz w:val="24"/>
          <w:szCs w:val="24"/>
        </w:rPr>
      </w:pPr>
      <w:r w:rsidRPr="006D1D78">
        <w:rPr>
          <w:rFonts w:ascii="Times New Roman" w:hAnsi="Times New Roman"/>
          <w:sz w:val="24"/>
          <w:szCs w:val="24"/>
        </w:rPr>
        <w:t>3.18. Заказчик вправе не отказывать в приемке поставленного Товара в случае выявления несоответствия Товара условиям Контракта, если выявленное несоответствие не препятствует приемке этого Товара и устранено Поставщиком.</w:t>
      </w:r>
    </w:p>
    <w:p w:rsidR="00840C92" w:rsidRPr="006D1D78" w:rsidRDefault="00840C92" w:rsidP="00840C92">
      <w:pPr>
        <w:spacing w:after="0" w:line="240" w:lineRule="auto"/>
        <w:ind w:firstLine="705"/>
        <w:jc w:val="both"/>
        <w:textAlignment w:val="baseline"/>
        <w:rPr>
          <w:rFonts w:ascii="Times New Roman" w:eastAsia="Times New Roman" w:hAnsi="Times New Roman"/>
          <w:b/>
          <w:bCs/>
          <w:sz w:val="24"/>
          <w:szCs w:val="24"/>
          <w:lang w:eastAsia="ru-RU"/>
        </w:rPr>
      </w:pPr>
    </w:p>
    <w:p w:rsidR="00840C92" w:rsidRPr="006D1D78" w:rsidRDefault="00840C92" w:rsidP="00840C92">
      <w:pPr>
        <w:spacing w:after="0" w:line="240" w:lineRule="auto"/>
        <w:ind w:firstLine="705"/>
        <w:jc w:val="center"/>
        <w:textAlignment w:val="baseline"/>
        <w:rPr>
          <w:rFonts w:ascii="Times New Roman" w:eastAsia="Times New Roman" w:hAnsi="Times New Roman"/>
          <w:b/>
          <w:bCs/>
          <w:sz w:val="24"/>
          <w:szCs w:val="24"/>
          <w:lang w:eastAsia="ru-RU"/>
        </w:rPr>
      </w:pPr>
      <w:r w:rsidRPr="006D1D78">
        <w:rPr>
          <w:rFonts w:ascii="Times New Roman" w:eastAsia="Times New Roman" w:hAnsi="Times New Roman"/>
          <w:b/>
          <w:bCs/>
          <w:sz w:val="24"/>
          <w:szCs w:val="24"/>
          <w:lang w:eastAsia="ru-RU"/>
        </w:rPr>
        <w:t>IV. ВЗАИМОДЕЙСТВИЕ СТОРОН</w:t>
      </w:r>
    </w:p>
    <w:p w:rsidR="00840C92" w:rsidRPr="006D1D78" w:rsidRDefault="00840C92" w:rsidP="00840C92">
      <w:pPr>
        <w:spacing w:after="0" w:line="240" w:lineRule="auto"/>
        <w:ind w:firstLine="705"/>
        <w:textAlignment w:val="baseline"/>
        <w:rPr>
          <w:rFonts w:ascii="Times New Roman" w:eastAsia="Times New Roman" w:hAnsi="Times New Roman"/>
          <w:b/>
          <w:bCs/>
          <w:sz w:val="24"/>
          <w:szCs w:val="24"/>
          <w:lang w:eastAsia="ru-RU"/>
        </w:rPr>
      </w:pPr>
    </w:p>
    <w:p w:rsidR="00840C92" w:rsidRPr="006D1D78" w:rsidRDefault="00840C92" w:rsidP="00840C92">
      <w:pPr>
        <w:pStyle w:val="ConsPlusNormal"/>
        <w:ind w:firstLine="567"/>
        <w:jc w:val="both"/>
        <w:rPr>
          <w:rFonts w:ascii="Times New Roman" w:eastAsia="Calibri" w:hAnsi="Times New Roman" w:cs="Times New Roman"/>
          <w:sz w:val="24"/>
          <w:szCs w:val="24"/>
          <w:lang w:eastAsia="en-US"/>
        </w:rPr>
      </w:pPr>
      <w:bookmarkStart w:id="11" w:name="P1497"/>
      <w:bookmarkEnd w:id="11"/>
      <w:r w:rsidRPr="006D1D78">
        <w:rPr>
          <w:rFonts w:ascii="Times New Roman" w:eastAsia="Calibri" w:hAnsi="Times New Roman" w:cs="Times New Roman"/>
          <w:sz w:val="24"/>
          <w:szCs w:val="24"/>
          <w:lang w:eastAsia="en-US"/>
        </w:rPr>
        <w:t>4.1. Поставщик обязан:</w:t>
      </w:r>
    </w:p>
    <w:p w:rsidR="00840C92" w:rsidRPr="006D1D78" w:rsidRDefault="00840C92" w:rsidP="00840C92">
      <w:pPr>
        <w:pStyle w:val="ConsPlusNormal"/>
        <w:ind w:firstLine="567"/>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4.1.1. поставить Товар в порядке, количестве, в срок и на условиях, предусмотренных Контрактом и Описанием объекта закупки;</w:t>
      </w:r>
    </w:p>
    <w:p w:rsidR="00840C92" w:rsidRPr="006D1D78" w:rsidRDefault="00840C92" w:rsidP="00840C92">
      <w:pPr>
        <w:pStyle w:val="ConsPlusNormal"/>
        <w:ind w:firstLine="567"/>
        <w:jc w:val="both"/>
        <w:rPr>
          <w:rFonts w:ascii="Times New Roman" w:eastAsia="Calibri" w:hAnsi="Times New Roman" w:cs="Times New Roman"/>
          <w:sz w:val="24"/>
          <w:szCs w:val="24"/>
          <w:lang w:eastAsia="en-US"/>
        </w:rPr>
      </w:pPr>
      <w:bookmarkStart w:id="12" w:name="P1499"/>
      <w:bookmarkEnd w:id="12"/>
      <w:r w:rsidRPr="006D1D78">
        <w:rPr>
          <w:rFonts w:ascii="Times New Roman" w:eastAsia="Calibri" w:hAnsi="Times New Roman" w:cs="Times New Roman"/>
          <w:sz w:val="24"/>
          <w:szCs w:val="24"/>
          <w:lang w:eastAsia="en-US"/>
        </w:rPr>
        <w:t>4.1.2. обеспечить соответствие поставляемого Товара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 и Контрактом;</w:t>
      </w:r>
    </w:p>
    <w:p w:rsidR="00840C92" w:rsidRPr="006D1D78" w:rsidRDefault="00840C92" w:rsidP="00840C92">
      <w:pPr>
        <w:pStyle w:val="ConsPlusNormal"/>
        <w:ind w:firstLine="567"/>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4.1.3. обеспечить за свой счет устранение выявленных недостатков Товара или осуществить его соответствующую замену в порядке и на условиях, предусмотренных Контрактом;</w:t>
      </w:r>
    </w:p>
    <w:p w:rsidR="00840C92" w:rsidRPr="006D1D78" w:rsidRDefault="00840C92" w:rsidP="00840C92">
      <w:pPr>
        <w:pStyle w:val="ConsPlusNormal"/>
        <w:ind w:firstLine="567"/>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4.1.4.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(далее - субподрядчики, соисполнители) в объеме 60 (шестидесяти) процентов от цены контракта.</w:t>
      </w:r>
    </w:p>
    <w:p w:rsidR="00840C92" w:rsidRPr="006D1D78" w:rsidRDefault="00840C92" w:rsidP="00840C92">
      <w:pPr>
        <w:autoSpaceDE w:val="0"/>
        <w:autoSpaceDN w:val="0"/>
        <w:adjustRightInd w:val="0"/>
        <w:spacing w:after="0" w:line="240" w:lineRule="auto"/>
        <w:ind w:firstLine="540"/>
        <w:jc w:val="both"/>
        <w:rPr>
          <w:rFonts w:ascii="Times New Roman" w:hAnsi="Times New Roman"/>
          <w:sz w:val="24"/>
          <w:szCs w:val="24"/>
        </w:rPr>
      </w:pPr>
      <w:r w:rsidRPr="006D1D78">
        <w:rPr>
          <w:rFonts w:ascii="Times New Roman" w:hAnsi="Times New Roman"/>
          <w:sz w:val="24"/>
          <w:szCs w:val="24"/>
        </w:rPr>
        <w:t>4.1.5. в срок не более 5 (пяти) рабочих дней со дня заключения договора с субподрядчиком, соисполнителем представить Заказчику:</w:t>
      </w:r>
    </w:p>
    <w:p w:rsidR="00840C92" w:rsidRPr="006D1D78" w:rsidRDefault="00840C92" w:rsidP="00840C92">
      <w:pPr>
        <w:autoSpaceDE w:val="0"/>
        <w:autoSpaceDN w:val="0"/>
        <w:adjustRightInd w:val="0"/>
        <w:spacing w:after="0" w:line="240" w:lineRule="auto"/>
        <w:ind w:firstLine="540"/>
        <w:jc w:val="both"/>
        <w:rPr>
          <w:rFonts w:ascii="Times New Roman" w:hAnsi="Times New Roman"/>
          <w:sz w:val="24"/>
          <w:szCs w:val="24"/>
        </w:rPr>
      </w:pPr>
      <w:r w:rsidRPr="006D1D78">
        <w:rPr>
          <w:rFonts w:ascii="Times New Roman" w:hAnsi="Times New Roman"/>
          <w:sz w:val="24"/>
          <w:szCs w:val="24"/>
        </w:rPr>
        <w:t>а) декларацию о принадлежности субподрядчика, соисполнителя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rsidR="00840C92" w:rsidRPr="006D1D78" w:rsidRDefault="00840C92" w:rsidP="00840C92">
      <w:pPr>
        <w:autoSpaceDE w:val="0"/>
        <w:autoSpaceDN w:val="0"/>
        <w:adjustRightInd w:val="0"/>
        <w:spacing w:after="0" w:line="240" w:lineRule="auto"/>
        <w:ind w:firstLine="540"/>
        <w:jc w:val="both"/>
        <w:rPr>
          <w:rFonts w:ascii="Times New Roman" w:hAnsi="Times New Roman"/>
          <w:sz w:val="24"/>
          <w:szCs w:val="24"/>
        </w:rPr>
      </w:pPr>
      <w:r w:rsidRPr="006D1D78">
        <w:rPr>
          <w:rFonts w:ascii="Times New Roman" w:hAnsi="Times New Roman"/>
          <w:sz w:val="24"/>
          <w:szCs w:val="24"/>
        </w:rPr>
        <w:t>б) копию договора (договоров), заключенного с субподрядчиком, соисполнителем, заверенную поставщиком (подрядчиком, исполнителем)</w:t>
      </w:r>
    </w:p>
    <w:p w:rsidR="00840C92" w:rsidRPr="006D1D78" w:rsidRDefault="00840C92" w:rsidP="00840C92">
      <w:pPr>
        <w:pStyle w:val="ConsPlusNormal"/>
        <w:ind w:firstLine="567"/>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4.1.6. в случае замены субподрядчика, соисполнителя на этапе исполнения Контракта на другого субподрядчика, соисполнителя представлять Заказчику документы, указанные в п. 4.1.5. Контракта, в течение 5 (пяти) дней со дня заключения договора с новым субподрядчиком, соисполнителем.</w:t>
      </w:r>
    </w:p>
    <w:p w:rsidR="00840C92" w:rsidRPr="006D1D78" w:rsidRDefault="00840C92" w:rsidP="00840C92">
      <w:pPr>
        <w:autoSpaceDE w:val="0"/>
        <w:autoSpaceDN w:val="0"/>
        <w:adjustRightInd w:val="0"/>
        <w:spacing w:after="0" w:line="240" w:lineRule="auto"/>
        <w:ind w:firstLine="539"/>
        <w:jc w:val="both"/>
        <w:rPr>
          <w:rFonts w:ascii="Times New Roman" w:hAnsi="Times New Roman"/>
          <w:sz w:val="24"/>
          <w:szCs w:val="24"/>
        </w:rPr>
      </w:pPr>
      <w:r w:rsidRPr="006D1D78">
        <w:rPr>
          <w:rFonts w:ascii="Times New Roman" w:hAnsi="Times New Roman"/>
          <w:sz w:val="24"/>
          <w:szCs w:val="24"/>
        </w:rPr>
        <w:t>4.1.7. в течение 10 (десяти) рабочих дней со дня оплаты выполненных обязательств по договору с субподрядчиком, соисполнителем представлять Заказчику следующие документы:</w:t>
      </w:r>
    </w:p>
    <w:p w:rsidR="00840C92" w:rsidRPr="006D1D78" w:rsidRDefault="00840C92" w:rsidP="00840C92">
      <w:pPr>
        <w:autoSpaceDE w:val="0"/>
        <w:autoSpaceDN w:val="0"/>
        <w:adjustRightInd w:val="0"/>
        <w:spacing w:after="0" w:line="240" w:lineRule="auto"/>
        <w:ind w:firstLine="539"/>
        <w:jc w:val="both"/>
        <w:rPr>
          <w:rFonts w:ascii="Times New Roman" w:hAnsi="Times New Roman"/>
          <w:sz w:val="24"/>
          <w:szCs w:val="24"/>
        </w:rPr>
      </w:pPr>
      <w:r w:rsidRPr="006D1D78">
        <w:rPr>
          <w:rFonts w:ascii="Times New Roman" w:hAnsi="Times New Roman"/>
          <w:sz w:val="24"/>
          <w:szCs w:val="24"/>
        </w:rPr>
        <w:t>а) копии документов о приемке поставленного товара, которые являются предметом договора, заключенного между Поставщиком и привлеченным им субподрядчиком, соисполнителем;</w:t>
      </w:r>
    </w:p>
    <w:p w:rsidR="00840C92" w:rsidRPr="006D1D78" w:rsidRDefault="00840C92" w:rsidP="00840C92">
      <w:pPr>
        <w:autoSpaceDE w:val="0"/>
        <w:autoSpaceDN w:val="0"/>
        <w:adjustRightInd w:val="0"/>
        <w:spacing w:after="0" w:line="240" w:lineRule="auto"/>
        <w:ind w:firstLine="539"/>
        <w:jc w:val="both"/>
        <w:rPr>
          <w:rFonts w:ascii="Times New Roman" w:hAnsi="Times New Roman"/>
          <w:sz w:val="24"/>
          <w:szCs w:val="24"/>
        </w:rPr>
      </w:pPr>
      <w:r w:rsidRPr="006D1D78">
        <w:rPr>
          <w:rFonts w:ascii="Times New Roman" w:hAnsi="Times New Roman"/>
          <w:sz w:val="24"/>
          <w:szCs w:val="24"/>
        </w:rPr>
        <w:t>б) копии платежных поручений, подтверждающих перечисление денежных средств Поставщиком субподрядчику, соисполнителю, - в случае если договором, заключенным между Поставщиком и привлеченным им субподрядчиком, соисполнителем, предусмотрена оплата выполненных обязательств до срока оплаты поставленных товаров, предусмотренного Контрактом, заключенным с Заказчиком (в ином случае указанный документ представляется Заказчику дополнительно в течение 5 (пяти) дней со дня оплаты Поставщиком обязательств, выполненных субподрядчиком, соисполнителем).</w:t>
      </w:r>
    </w:p>
    <w:p w:rsidR="00840C92" w:rsidRPr="006D1D78" w:rsidRDefault="00840C92" w:rsidP="00840C92">
      <w:pPr>
        <w:autoSpaceDE w:val="0"/>
        <w:autoSpaceDN w:val="0"/>
        <w:adjustRightInd w:val="0"/>
        <w:spacing w:after="0" w:line="240" w:lineRule="auto"/>
        <w:ind w:firstLine="539"/>
        <w:jc w:val="both"/>
        <w:rPr>
          <w:rFonts w:ascii="Times New Roman" w:hAnsi="Times New Roman"/>
          <w:sz w:val="24"/>
          <w:szCs w:val="24"/>
        </w:rPr>
      </w:pPr>
      <w:r w:rsidRPr="006D1D78">
        <w:rPr>
          <w:rFonts w:ascii="Times New Roman" w:hAnsi="Times New Roman"/>
          <w:sz w:val="24"/>
          <w:szCs w:val="24"/>
        </w:rPr>
        <w:t>4.1.8. оплачивать поставленные субподрядчиком, соисполнителем товары в течение 7 (семи) рабочих дней с даты подписания Поставщиком документа о приемке товара.</w:t>
      </w:r>
    </w:p>
    <w:p w:rsidR="00840C92" w:rsidRPr="006D1D78" w:rsidRDefault="00840C92" w:rsidP="00840C92">
      <w:pPr>
        <w:autoSpaceDE w:val="0"/>
        <w:autoSpaceDN w:val="0"/>
        <w:adjustRightInd w:val="0"/>
        <w:spacing w:after="0" w:line="240" w:lineRule="auto"/>
        <w:ind w:firstLine="567"/>
        <w:jc w:val="both"/>
        <w:rPr>
          <w:rFonts w:ascii="Times New Roman" w:hAnsi="Times New Roman"/>
          <w:sz w:val="24"/>
          <w:szCs w:val="24"/>
        </w:rPr>
      </w:pPr>
      <w:bookmarkStart w:id="13" w:name="P1502"/>
      <w:bookmarkStart w:id="14" w:name="P1504"/>
      <w:bookmarkEnd w:id="13"/>
      <w:bookmarkEnd w:id="14"/>
      <w:r w:rsidRPr="006D1D78">
        <w:rPr>
          <w:rFonts w:ascii="Times New Roman" w:hAnsi="Times New Roman"/>
          <w:sz w:val="24"/>
          <w:szCs w:val="24"/>
        </w:rPr>
        <w:t>4.1.9. в случае принятия решения об одностороннем отказе от исполнения Контракта руководствоваться положениями ст. 95 Закона о контрактной системе;</w:t>
      </w:r>
    </w:p>
    <w:p w:rsidR="00840C92" w:rsidRPr="006D1D78" w:rsidRDefault="00840C92" w:rsidP="00840C92">
      <w:pPr>
        <w:pStyle w:val="ConsPlusNormal"/>
        <w:ind w:firstLine="567"/>
        <w:jc w:val="both"/>
        <w:rPr>
          <w:rFonts w:ascii="Times New Roman" w:eastAsia="Calibri" w:hAnsi="Times New Roman" w:cs="Times New Roman"/>
          <w:sz w:val="24"/>
          <w:szCs w:val="24"/>
          <w:lang w:eastAsia="en-US"/>
        </w:rPr>
      </w:pPr>
      <w:bookmarkStart w:id="15" w:name="P1505"/>
      <w:bookmarkEnd w:id="15"/>
      <w:r w:rsidRPr="006D1D78">
        <w:rPr>
          <w:rFonts w:ascii="Times New Roman" w:eastAsia="Calibri" w:hAnsi="Times New Roman" w:cs="Times New Roman"/>
          <w:sz w:val="24"/>
          <w:szCs w:val="24"/>
          <w:lang w:eastAsia="en-US"/>
        </w:rPr>
        <w:t>4.1.10. предоставлять Заказчику по его требованию документы, относящиеся к предмету Контракта,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Контракта;</w:t>
      </w:r>
    </w:p>
    <w:p w:rsidR="00840C92" w:rsidRPr="006D1D78" w:rsidRDefault="00840C92" w:rsidP="00840C92">
      <w:pPr>
        <w:pStyle w:val="ConsPlusNormal"/>
        <w:ind w:firstLine="567"/>
        <w:jc w:val="both"/>
        <w:rPr>
          <w:rFonts w:ascii="Times New Roman" w:eastAsia="Calibri" w:hAnsi="Times New Roman" w:cs="Times New Roman"/>
          <w:sz w:val="24"/>
          <w:szCs w:val="24"/>
          <w:lang w:eastAsia="en-US"/>
        </w:rPr>
      </w:pPr>
      <w:bookmarkStart w:id="16" w:name="P1507"/>
      <w:bookmarkEnd w:id="16"/>
      <w:r w:rsidRPr="006D1D78">
        <w:rPr>
          <w:rFonts w:ascii="Times New Roman" w:eastAsia="Calibri" w:hAnsi="Times New Roman" w:cs="Times New Roman"/>
          <w:sz w:val="24"/>
          <w:szCs w:val="24"/>
          <w:lang w:eastAsia="en-US"/>
        </w:rPr>
        <w:t>4.2. Поставщик вправе:</w:t>
      </w:r>
    </w:p>
    <w:p w:rsidR="00840C92" w:rsidRPr="006D1D78" w:rsidRDefault="00840C92" w:rsidP="00840C92">
      <w:pPr>
        <w:pStyle w:val="ConsPlusNormal"/>
        <w:ind w:firstLine="567"/>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4.2.1. требовать от Заказчика произвести приемку Товара в порядке и в сроки, предусмотренные Контрактом;</w:t>
      </w:r>
    </w:p>
    <w:p w:rsidR="00840C92" w:rsidRPr="006D1D78" w:rsidRDefault="00840C92" w:rsidP="00840C92">
      <w:pPr>
        <w:pStyle w:val="ConsPlusNormal"/>
        <w:ind w:firstLine="567"/>
        <w:jc w:val="both"/>
        <w:rPr>
          <w:rFonts w:ascii="Times New Roman" w:eastAsia="Calibri" w:hAnsi="Times New Roman" w:cs="Times New Roman"/>
          <w:sz w:val="24"/>
          <w:szCs w:val="24"/>
          <w:lang w:eastAsia="en-US"/>
        </w:rPr>
      </w:pPr>
      <w:bookmarkStart w:id="17" w:name="P1518"/>
      <w:bookmarkEnd w:id="17"/>
      <w:r w:rsidRPr="006D1D78">
        <w:rPr>
          <w:rFonts w:ascii="Times New Roman" w:eastAsia="Calibri" w:hAnsi="Times New Roman" w:cs="Times New Roman"/>
          <w:sz w:val="24"/>
          <w:szCs w:val="24"/>
          <w:lang w:eastAsia="en-US"/>
        </w:rPr>
        <w:t>4.2.2. требовать своевременной оплаты на условиях, установленных Контрактом, надлежащим образом поставленного и принятого Заказчиком Товара;</w:t>
      </w:r>
    </w:p>
    <w:p w:rsidR="00840C92" w:rsidRPr="006D1D78" w:rsidRDefault="00840C92" w:rsidP="00840C92">
      <w:pPr>
        <w:pStyle w:val="ConsPlusNormal"/>
        <w:ind w:firstLine="567"/>
        <w:jc w:val="both"/>
        <w:rPr>
          <w:rFonts w:ascii="Times New Roman" w:eastAsia="Calibri" w:hAnsi="Times New Roman" w:cs="Times New Roman"/>
          <w:sz w:val="24"/>
          <w:szCs w:val="24"/>
          <w:lang w:eastAsia="en-US"/>
        </w:rPr>
      </w:pPr>
      <w:bookmarkStart w:id="18" w:name="P1519"/>
      <w:bookmarkEnd w:id="18"/>
      <w:r w:rsidRPr="006D1D78">
        <w:rPr>
          <w:rFonts w:ascii="Times New Roman" w:eastAsia="Calibri" w:hAnsi="Times New Roman" w:cs="Times New Roman"/>
          <w:sz w:val="24"/>
          <w:szCs w:val="24"/>
          <w:lang w:eastAsia="en-US"/>
        </w:rPr>
        <w:t>4.2.3. принять решение об одностороннем отказе от исполнения Контракта в соответствии с гражданским законодательством;</w:t>
      </w:r>
    </w:p>
    <w:p w:rsidR="00840C92" w:rsidRPr="006D1D78" w:rsidRDefault="00840C92" w:rsidP="00840C92">
      <w:pPr>
        <w:pStyle w:val="ConsPlusNormal"/>
        <w:ind w:firstLine="567"/>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 xml:space="preserve">4.2.4. требовать возмещения убытков, уплаты неустоек (штрафов, пеней) в соответствии с </w:t>
      </w:r>
      <w:hyperlink w:anchor="P1550" w:history="1">
        <w:r w:rsidRPr="006D1D78">
          <w:rPr>
            <w:rFonts w:ascii="Times New Roman" w:eastAsia="Calibri" w:hAnsi="Times New Roman" w:cs="Times New Roman"/>
            <w:sz w:val="24"/>
            <w:szCs w:val="24"/>
            <w:lang w:eastAsia="en-US"/>
          </w:rPr>
          <w:t>разделом VI</w:t>
        </w:r>
      </w:hyperlink>
      <w:r w:rsidRPr="006D1D78">
        <w:rPr>
          <w:rFonts w:ascii="Times New Roman" w:eastAsia="Calibri" w:hAnsi="Times New Roman" w:cs="Times New Roman"/>
          <w:sz w:val="24"/>
          <w:szCs w:val="24"/>
          <w:lang w:eastAsia="en-US"/>
        </w:rPr>
        <w:t xml:space="preserve"> Контракта;</w:t>
      </w:r>
    </w:p>
    <w:p w:rsidR="00840C92" w:rsidRPr="006D1D78" w:rsidRDefault="00840C92" w:rsidP="00840C92">
      <w:pPr>
        <w:pStyle w:val="ConsPlusNormal"/>
        <w:ind w:firstLine="567"/>
        <w:jc w:val="both"/>
        <w:rPr>
          <w:rFonts w:ascii="Times New Roman" w:eastAsia="Calibri" w:hAnsi="Times New Roman" w:cs="Times New Roman"/>
          <w:sz w:val="24"/>
          <w:szCs w:val="24"/>
          <w:lang w:eastAsia="en-US"/>
        </w:rPr>
      </w:pPr>
      <w:bookmarkStart w:id="19" w:name="P1521"/>
      <w:bookmarkEnd w:id="19"/>
      <w:r w:rsidRPr="006D1D78">
        <w:rPr>
          <w:rFonts w:ascii="Times New Roman" w:eastAsia="Calibri" w:hAnsi="Times New Roman" w:cs="Times New Roman"/>
          <w:sz w:val="24"/>
          <w:szCs w:val="24"/>
          <w:lang w:eastAsia="en-US"/>
        </w:rPr>
        <w:t xml:space="preserve">4.2.5. по согласованию с Заказчиком (путем заключения дополнительного соглашения) поставить Товар, качество, технические и функциональные характеристики которого являются улучшенными по сравнению с качеством и соответствующими техническими и функциональными характеристиками, указанными в Контракте (за исключением случаев, которые предусмотрены нормативными правовыми актами, принятыми в соответствии с </w:t>
      </w:r>
      <w:hyperlink r:id="rId14" w:history="1">
        <w:r w:rsidRPr="006D1D78">
          <w:rPr>
            <w:rFonts w:ascii="Times New Roman" w:eastAsia="Calibri" w:hAnsi="Times New Roman" w:cs="Times New Roman"/>
            <w:sz w:val="24"/>
            <w:szCs w:val="24"/>
            <w:lang w:eastAsia="en-US"/>
          </w:rPr>
          <w:t>частью 6 статьи 14</w:t>
        </w:r>
      </w:hyperlink>
      <w:r w:rsidRPr="006D1D78">
        <w:rPr>
          <w:rFonts w:ascii="Times New Roman" w:eastAsia="Calibri" w:hAnsi="Times New Roman" w:cs="Times New Roman"/>
          <w:sz w:val="24"/>
          <w:szCs w:val="24"/>
          <w:lang w:eastAsia="en-US"/>
        </w:rPr>
        <w:t xml:space="preserve"> </w:t>
      </w:r>
      <w:r w:rsidRPr="006D1D78">
        <w:rPr>
          <w:rFonts w:ascii="Times New Roman" w:hAnsi="Times New Roman"/>
          <w:sz w:val="24"/>
          <w:szCs w:val="24"/>
        </w:rPr>
        <w:t>Закона о контрактной системе</w:t>
      </w:r>
      <w:r w:rsidRPr="006D1D78">
        <w:rPr>
          <w:rFonts w:ascii="Times New Roman" w:eastAsia="Calibri" w:hAnsi="Times New Roman" w:cs="Times New Roman"/>
          <w:sz w:val="24"/>
          <w:szCs w:val="24"/>
          <w:lang w:eastAsia="en-US"/>
        </w:rPr>
        <w:t xml:space="preserve"> (Собрание законодательства Российской Федерации, 2013, № 14, ст. 1652; 2015, № 29, ст. 4353).</w:t>
      </w:r>
    </w:p>
    <w:p w:rsidR="00840C92" w:rsidRPr="006D1D78" w:rsidRDefault="00840C92" w:rsidP="00840C92">
      <w:pPr>
        <w:pStyle w:val="ConsPlusNormal"/>
        <w:ind w:firstLine="567"/>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4.3. Заказчик обязуется:</w:t>
      </w:r>
    </w:p>
    <w:p w:rsidR="00840C92" w:rsidRPr="006D1D78" w:rsidRDefault="00840C92" w:rsidP="00840C92">
      <w:pPr>
        <w:pStyle w:val="ConsPlusNormal"/>
        <w:ind w:firstLine="567"/>
        <w:jc w:val="both"/>
        <w:rPr>
          <w:rFonts w:ascii="Times New Roman" w:hAnsi="Times New Roman" w:cs="Times New Roman"/>
          <w:sz w:val="24"/>
          <w:szCs w:val="24"/>
        </w:rPr>
      </w:pPr>
      <w:r w:rsidRPr="006D1D78">
        <w:rPr>
          <w:rFonts w:ascii="Times New Roman" w:eastAsia="Calibri" w:hAnsi="Times New Roman" w:cs="Times New Roman"/>
          <w:sz w:val="24"/>
          <w:szCs w:val="24"/>
          <w:lang w:eastAsia="en-US"/>
        </w:rPr>
        <w:t>4.3.1. обеспечить своевременную приемку и оплату поставленного Товара надлежащего качества в порядке и сроки, предусмотренные Контрактом;</w:t>
      </w:r>
    </w:p>
    <w:p w:rsidR="00840C92" w:rsidRPr="006D1D78" w:rsidRDefault="00840C92" w:rsidP="00840C92">
      <w:pPr>
        <w:autoSpaceDE w:val="0"/>
        <w:autoSpaceDN w:val="0"/>
        <w:adjustRightInd w:val="0"/>
        <w:spacing w:after="0" w:line="240" w:lineRule="auto"/>
        <w:ind w:firstLine="567"/>
        <w:jc w:val="both"/>
        <w:rPr>
          <w:rFonts w:ascii="Times New Roman" w:hAnsi="Times New Roman"/>
          <w:sz w:val="24"/>
          <w:szCs w:val="24"/>
          <w:lang w:eastAsia="ru-RU"/>
        </w:rPr>
      </w:pPr>
      <w:bookmarkStart w:id="20" w:name="P1525"/>
      <w:bookmarkEnd w:id="20"/>
      <w:r w:rsidRPr="006D1D78">
        <w:rPr>
          <w:rFonts w:ascii="Times New Roman" w:hAnsi="Times New Roman"/>
          <w:sz w:val="24"/>
          <w:szCs w:val="24"/>
        </w:rPr>
        <w:t xml:space="preserve">4.3.2. принять решение об одностороннем отказе от исполнения Контракта </w:t>
      </w:r>
      <w:bookmarkStart w:id="21" w:name="P1526"/>
      <w:bookmarkEnd w:id="21"/>
      <w:r w:rsidRPr="006D1D78">
        <w:rPr>
          <w:rFonts w:ascii="Times New Roman" w:hAnsi="Times New Roman"/>
          <w:sz w:val="24"/>
          <w:szCs w:val="24"/>
          <w:lang w:eastAsia="ru-RU"/>
        </w:rPr>
        <w:t>в случаях:</w:t>
      </w:r>
    </w:p>
    <w:p w:rsidR="00840C92" w:rsidRPr="006D1D78" w:rsidRDefault="00840C92" w:rsidP="00840C92">
      <w:pPr>
        <w:autoSpaceDE w:val="0"/>
        <w:autoSpaceDN w:val="0"/>
        <w:adjustRightInd w:val="0"/>
        <w:spacing w:after="0" w:line="240" w:lineRule="auto"/>
        <w:ind w:firstLine="567"/>
        <w:jc w:val="both"/>
        <w:rPr>
          <w:rFonts w:ascii="Times New Roman" w:hAnsi="Times New Roman"/>
          <w:sz w:val="24"/>
          <w:szCs w:val="24"/>
          <w:lang w:eastAsia="ru-RU"/>
        </w:rPr>
      </w:pPr>
      <w:r w:rsidRPr="006D1D78">
        <w:rPr>
          <w:rFonts w:ascii="Times New Roman" w:hAnsi="Times New Roman"/>
          <w:sz w:val="24"/>
          <w:szCs w:val="24"/>
          <w:lang w:eastAsia="ru-RU"/>
        </w:rPr>
        <w:t>- в ходе исполнения Контракта установлено, что Поставщик и (или) поставляемый Товар перестали соответствовать установленным извещением об осуществлении закупки требованиям к участникам закупки (за исключением требования, предусмотренного частью 1.1 (при наличии такого требования) статьи 31 Закона о контрактной системе) и (или) поставляемому Товару;</w:t>
      </w:r>
    </w:p>
    <w:p w:rsidR="00840C92" w:rsidRPr="006D1D78" w:rsidRDefault="00840C92" w:rsidP="00840C92">
      <w:pPr>
        <w:autoSpaceDE w:val="0"/>
        <w:autoSpaceDN w:val="0"/>
        <w:adjustRightInd w:val="0"/>
        <w:spacing w:after="0" w:line="240" w:lineRule="auto"/>
        <w:ind w:firstLine="567"/>
        <w:jc w:val="both"/>
        <w:rPr>
          <w:rFonts w:ascii="Times New Roman" w:hAnsi="Times New Roman"/>
          <w:sz w:val="24"/>
          <w:szCs w:val="24"/>
          <w:lang w:eastAsia="ru-RU"/>
        </w:rPr>
      </w:pPr>
      <w:r w:rsidRPr="006D1D78">
        <w:rPr>
          <w:rFonts w:ascii="Times New Roman" w:hAnsi="Times New Roman"/>
          <w:sz w:val="24"/>
          <w:szCs w:val="24"/>
          <w:lang w:eastAsia="ru-RU"/>
        </w:rPr>
        <w:t>- в ходе исполнения Контракта установлено, что при определении поставщика (подрядчика, исполнителя) Поставщик представил недостоверную информацию о своем соответствии и (или) соответствии поставляемого товара установленным извещением об осуществлении закупки требованиям к участникам закупки, что позволило ему стать победителем определения поставщика (подрядчика, исполнителя);</w:t>
      </w:r>
    </w:p>
    <w:p w:rsidR="00840C92" w:rsidRPr="006D1D78" w:rsidRDefault="00840C92" w:rsidP="00840C92">
      <w:pPr>
        <w:autoSpaceDE w:val="0"/>
        <w:autoSpaceDN w:val="0"/>
        <w:adjustRightInd w:val="0"/>
        <w:spacing w:after="0" w:line="240" w:lineRule="auto"/>
        <w:ind w:firstLine="567"/>
        <w:jc w:val="both"/>
        <w:rPr>
          <w:rFonts w:ascii="Times New Roman" w:hAnsi="Times New Roman"/>
          <w:sz w:val="24"/>
          <w:szCs w:val="24"/>
          <w:lang w:eastAsia="ru-RU"/>
        </w:rPr>
      </w:pPr>
      <w:r w:rsidRPr="006D1D78">
        <w:rPr>
          <w:rFonts w:ascii="Times New Roman" w:hAnsi="Times New Roman"/>
          <w:sz w:val="24"/>
          <w:szCs w:val="24"/>
          <w:lang w:eastAsia="ru-RU"/>
        </w:rPr>
        <w:t>- в иных случаях, установленных частью 15 статьи 95 Закона о контрактной системе;</w:t>
      </w:r>
    </w:p>
    <w:p w:rsidR="00840C92" w:rsidRPr="006D1D78" w:rsidRDefault="00840C92" w:rsidP="00840C92">
      <w:pPr>
        <w:autoSpaceDE w:val="0"/>
        <w:autoSpaceDN w:val="0"/>
        <w:adjustRightInd w:val="0"/>
        <w:spacing w:after="0" w:line="240" w:lineRule="auto"/>
        <w:ind w:firstLine="567"/>
        <w:jc w:val="both"/>
        <w:rPr>
          <w:rFonts w:ascii="Times New Roman" w:hAnsi="Times New Roman"/>
          <w:sz w:val="24"/>
          <w:szCs w:val="24"/>
        </w:rPr>
      </w:pPr>
      <w:r w:rsidRPr="006D1D78">
        <w:rPr>
          <w:rFonts w:ascii="Times New Roman" w:hAnsi="Times New Roman"/>
          <w:sz w:val="24"/>
          <w:szCs w:val="24"/>
        </w:rPr>
        <w:t>4.3.3. в случае принятия Заказчиком решения об одностороннем отказе от исполнения Контракта, заключенного по результатам проведения электронных процедур, Заказчик руководствуется положениями ст. 95 Закона о контрактной системе.</w:t>
      </w:r>
    </w:p>
    <w:p w:rsidR="00840C92" w:rsidRPr="006D1D78" w:rsidRDefault="00840C92" w:rsidP="00840C92">
      <w:pPr>
        <w:pStyle w:val="ConsPlusNormal"/>
        <w:ind w:firstLine="567"/>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 xml:space="preserve">4.3.4. требовать уплаты неустоек (штрафов, пеней) в соответствии с </w:t>
      </w:r>
      <w:hyperlink w:anchor="P1550" w:history="1">
        <w:r w:rsidRPr="006D1D78">
          <w:rPr>
            <w:rFonts w:ascii="Times New Roman" w:eastAsia="Calibri" w:hAnsi="Times New Roman" w:cs="Times New Roman"/>
            <w:sz w:val="24"/>
            <w:szCs w:val="24"/>
            <w:lang w:eastAsia="en-US"/>
          </w:rPr>
          <w:t>разделом VI</w:t>
        </w:r>
      </w:hyperlink>
      <w:r w:rsidRPr="006D1D78">
        <w:rPr>
          <w:rFonts w:ascii="Times New Roman" w:eastAsia="Calibri" w:hAnsi="Times New Roman" w:cs="Times New Roman"/>
          <w:sz w:val="24"/>
          <w:szCs w:val="24"/>
          <w:lang w:eastAsia="en-US"/>
        </w:rPr>
        <w:t xml:space="preserve"> Контракта;</w:t>
      </w:r>
    </w:p>
    <w:p w:rsidR="00840C92" w:rsidRPr="006D1D78" w:rsidRDefault="00840C92" w:rsidP="00840C92">
      <w:pPr>
        <w:pStyle w:val="ConsPlusNormal"/>
        <w:ind w:firstLine="567"/>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 xml:space="preserve">4.3.5. провести экспертизу поставленного Товара для проверки его соответствия условиям Контракта в соответствии с </w:t>
      </w:r>
      <w:r w:rsidRPr="006D1D78">
        <w:rPr>
          <w:rFonts w:ascii="Times New Roman" w:hAnsi="Times New Roman"/>
          <w:sz w:val="24"/>
          <w:szCs w:val="24"/>
        </w:rPr>
        <w:t>Законом о контрактной системе</w:t>
      </w:r>
      <w:r w:rsidRPr="006D1D78">
        <w:rPr>
          <w:rFonts w:ascii="Times New Roman" w:eastAsia="Calibri" w:hAnsi="Times New Roman" w:cs="Times New Roman"/>
          <w:sz w:val="24"/>
          <w:szCs w:val="24"/>
          <w:lang w:eastAsia="en-US"/>
        </w:rPr>
        <w:t>.</w:t>
      </w:r>
    </w:p>
    <w:p w:rsidR="00840C92" w:rsidRPr="006D1D78" w:rsidRDefault="00840C92" w:rsidP="00840C92">
      <w:pPr>
        <w:pStyle w:val="ConsPlusNormal"/>
        <w:ind w:firstLine="567"/>
        <w:jc w:val="both"/>
        <w:rPr>
          <w:rFonts w:ascii="Times New Roman" w:eastAsia="Calibri" w:hAnsi="Times New Roman" w:cs="Times New Roman"/>
          <w:sz w:val="24"/>
          <w:szCs w:val="24"/>
          <w:lang w:eastAsia="en-US"/>
        </w:rPr>
      </w:pPr>
      <w:bookmarkStart w:id="22" w:name="P1529"/>
      <w:bookmarkEnd w:id="22"/>
      <w:r w:rsidRPr="006D1D78">
        <w:rPr>
          <w:rFonts w:ascii="Times New Roman" w:eastAsia="Calibri" w:hAnsi="Times New Roman" w:cs="Times New Roman"/>
          <w:sz w:val="24"/>
          <w:szCs w:val="24"/>
          <w:lang w:eastAsia="en-US"/>
        </w:rPr>
        <w:t>4.4. Заказчик вправе:</w:t>
      </w:r>
    </w:p>
    <w:p w:rsidR="00840C92" w:rsidRPr="006D1D78" w:rsidRDefault="00840C92" w:rsidP="00840C92">
      <w:pPr>
        <w:pStyle w:val="ConsPlusNormal"/>
        <w:ind w:firstLine="567"/>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4.4.1. требовать от Поставщика надлежащего исполнения обязательств по Контракту;</w:t>
      </w:r>
    </w:p>
    <w:p w:rsidR="00840C92" w:rsidRPr="006D1D78" w:rsidRDefault="00840C92" w:rsidP="00840C92">
      <w:pPr>
        <w:pStyle w:val="ConsPlusNormal"/>
        <w:ind w:firstLine="567"/>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4.4.2. требовать от Поставщика своевременного устранения недостатков, выявленных как в ходе приемки, так и в течение гарантийного периода;</w:t>
      </w:r>
    </w:p>
    <w:p w:rsidR="00840C92" w:rsidRPr="006D1D78" w:rsidRDefault="00840C92" w:rsidP="00840C92">
      <w:pPr>
        <w:pStyle w:val="ConsPlusNormal"/>
        <w:ind w:firstLine="567"/>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4.4.3. проверять ход и качество выполнения Поставщиком условий Контракта без вмешательства в оперативно-хозяйственную деятельность Поставщика;</w:t>
      </w:r>
    </w:p>
    <w:p w:rsidR="00840C92" w:rsidRPr="006D1D78" w:rsidRDefault="00840C92" w:rsidP="00840C92">
      <w:pPr>
        <w:pStyle w:val="ConsPlusNormal"/>
        <w:ind w:firstLine="567"/>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 xml:space="preserve">4.4.4. требовать возмещения убытков в соответствии с </w:t>
      </w:r>
      <w:hyperlink w:anchor="P1550" w:history="1">
        <w:r w:rsidRPr="006D1D78">
          <w:rPr>
            <w:rFonts w:ascii="Times New Roman" w:eastAsia="Calibri" w:hAnsi="Times New Roman" w:cs="Times New Roman"/>
            <w:sz w:val="24"/>
            <w:szCs w:val="24"/>
            <w:lang w:eastAsia="en-US"/>
          </w:rPr>
          <w:t>разделом VI</w:t>
        </w:r>
      </w:hyperlink>
      <w:r w:rsidRPr="006D1D78">
        <w:rPr>
          <w:rFonts w:ascii="Times New Roman" w:eastAsia="Calibri" w:hAnsi="Times New Roman" w:cs="Times New Roman"/>
          <w:sz w:val="24"/>
          <w:szCs w:val="24"/>
          <w:lang w:eastAsia="en-US"/>
        </w:rPr>
        <w:t xml:space="preserve"> Контракта, причиненных по вине Поставщика;</w:t>
      </w:r>
    </w:p>
    <w:p w:rsidR="00840C92" w:rsidRPr="006D1D78" w:rsidRDefault="00840C92" w:rsidP="00840C92">
      <w:pPr>
        <w:pStyle w:val="ConsPlusNormal"/>
        <w:ind w:firstLine="567"/>
        <w:jc w:val="both"/>
        <w:rPr>
          <w:rFonts w:ascii="Times New Roman" w:eastAsia="Calibri" w:hAnsi="Times New Roman" w:cs="Times New Roman"/>
          <w:sz w:val="24"/>
          <w:szCs w:val="24"/>
          <w:lang w:eastAsia="en-US"/>
        </w:rPr>
      </w:pPr>
      <w:bookmarkStart w:id="23" w:name="P1534"/>
      <w:bookmarkEnd w:id="23"/>
      <w:r w:rsidRPr="006D1D78">
        <w:rPr>
          <w:rFonts w:ascii="Times New Roman" w:eastAsia="Calibri" w:hAnsi="Times New Roman" w:cs="Times New Roman"/>
          <w:sz w:val="24"/>
          <w:szCs w:val="24"/>
          <w:lang w:eastAsia="en-US"/>
        </w:rPr>
        <w:t xml:space="preserve">4.4.5. предложить увеличить или уменьшить в процессе исполнения Контракта количество Товара, предусмотренного Контрактом, не более чем на десять процентов в порядке и на условиях, установленных </w:t>
      </w:r>
      <w:r w:rsidRPr="006D1D78">
        <w:rPr>
          <w:rFonts w:ascii="Times New Roman" w:hAnsi="Times New Roman"/>
          <w:sz w:val="24"/>
          <w:szCs w:val="24"/>
        </w:rPr>
        <w:t>Законом о контрактной системе</w:t>
      </w:r>
      <w:r w:rsidRPr="006D1D78">
        <w:rPr>
          <w:rFonts w:ascii="Times New Roman" w:eastAsia="Calibri" w:hAnsi="Times New Roman" w:cs="Times New Roman"/>
          <w:sz w:val="24"/>
          <w:szCs w:val="24"/>
          <w:lang w:eastAsia="en-US"/>
        </w:rPr>
        <w:t>;</w:t>
      </w:r>
    </w:p>
    <w:p w:rsidR="00840C92" w:rsidRPr="006D1D78" w:rsidRDefault="00840C92" w:rsidP="00840C92">
      <w:pPr>
        <w:pStyle w:val="ConsPlusNormal"/>
        <w:ind w:firstLine="567"/>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4.4.6. отказаться от приемки и оплаты Товара, не соответствующего условиям Контракта;</w:t>
      </w:r>
    </w:p>
    <w:p w:rsidR="00840C92" w:rsidRPr="006D1D78" w:rsidRDefault="00840C92" w:rsidP="00840C92">
      <w:pPr>
        <w:pStyle w:val="ConsPlusNormal"/>
        <w:ind w:firstLine="567"/>
        <w:jc w:val="both"/>
        <w:rPr>
          <w:rFonts w:ascii="Times New Roman" w:eastAsia="Calibri" w:hAnsi="Times New Roman" w:cs="Times New Roman"/>
          <w:sz w:val="24"/>
          <w:szCs w:val="24"/>
          <w:lang w:eastAsia="en-US"/>
        </w:rPr>
      </w:pPr>
      <w:bookmarkStart w:id="24" w:name="P1536"/>
      <w:bookmarkEnd w:id="24"/>
      <w:r w:rsidRPr="006D1D78">
        <w:rPr>
          <w:rFonts w:ascii="Times New Roman" w:eastAsia="Calibri" w:hAnsi="Times New Roman" w:cs="Times New Roman"/>
          <w:sz w:val="24"/>
          <w:szCs w:val="24"/>
          <w:lang w:eastAsia="en-US"/>
        </w:rPr>
        <w:t>4.4.7. принять решение об одностороннем отказе от исполнения Контракта в соответствии с гражданским законодательством;</w:t>
      </w:r>
    </w:p>
    <w:p w:rsidR="00840C92" w:rsidRPr="006D1D78" w:rsidRDefault="00840C92" w:rsidP="00840C92">
      <w:pPr>
        <w:pStyle w:val="ConsPlusNormal"/>
        <w:ind w:firstLine="567"/>
        <w:jc w:val="both"/>
        <w:rPr>
          <w:rFonts w:ascii="Times New Roman" w:eastAsia="Calibri" w:hAnsi="Times New Roman" w:cs="Times New Roman"/>
          <w:sz w:val="24"/>
          <w:szCs w:val="24"/>
          <w:lang w:eastAsia="en-US"/>
        </w:rPr>
      </w:pPr>
      <w:bookmarkStart w:id="25" w:name="P1537"/>
      <w:bookmarkEnd w:id="25"/>
      <w:r w:rsidRPr="006D1D78">
        <w:rPr>
          <w:rFonts w:ascii="Times New Roman" w:eastAsia="Calibri" w:hAnsi="Times New Roman" w:cs="Times New Roman"/>
          <w:sz w:val="24"/>
          <w:szCs w:val="24"/>
          <w:lang w:eastAsia="en-US"/>
        </w:rPr>
        <w:t>4.4.8. до принятия решения об одностороннем отказе от исполнения Контракта провести экспертизу поставленного Товара с привлечением экспертов, экспертных организаций.</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p>
    <w:p w:rsidR="00840C92" w:rsidRPr="006D1D78" w:rsidRDefault="00840C92" w:rsidP="00840C92">
      <w:pPr>
        <w:spacing w:after="0" w:line="240" w:lineRule="auto"/>
        <w:ind w:firstLine="705"/>
        <w:jc w:val="center"/>
        <w:textAlignment w:val="baseline"/>
        <w:rPr>
          <w:rFonts w:ascii="Times New Roman" w:eastAsia="Times New Roman" w:hAnsi="Times New Roman"/>
          <w:b/>
          <w:bCs/>
          <w:sz w:val="24"/>
          <w:szCs w:val="24"/>
          <w:lang w:eastAsia="ru-RU"/>
        </w:rPr>
      </w:pPr>
      <w:bookmarkStart w:id="26" w:name="P1539"/>
      <w:bookmarkEnd w:id="26"/>
      <w:r w:rsidRPr="006D1D78">
        <w:rPr>
          <w:rFonts w:ascii="Times New Roman" w:eastAsia="Times New Roman" w:hAnsi="Times New Roman"/>
          <w:b/>
          <w:bCs/>
          <w:sz w:val="24"/>
          <w:szCs w:val="24"/>
          <w:lang w:eastAsia="ru-RU"/>
        </w:rPr>
        <w:t>V. КАЧЕСТВО ТОВАРА</w:t>
      </w:r>
    </w:p>
    <w:p w:rsidR="00840C92" w:rsidRPr="006D1D78" w:rsidRDefault="00840C92" w:rsidP="00840C92">
      <w:pPr>
        <w:spacing w:after="0" w:line="240" w:lineRule="auto"/>
        <w:ind w:firstLine="705"/>
        <w:jc w:val="center"/>
        <w:textAlignment w:val="baseline"/>
        <w:rPr>
          <w:rFonts w:ascii="Times New Roman" w:eastAsia="Times New Roman" w:hAnsi="Times New Roman"/>
          <w:b/>
          <w:bCs/>
          <w:sz w:val="24"/>
          <w:szCs w:val="24"/>
          <w:lang w:eastAsia="ru-RU"/>
        </w:rPr>
      </w:pP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5.1. Поставщик гарантирует, что поставляемый Товар соответствует требованиям, установленным Контрактом.</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5.2. Поставщик гарантирует безопасность Товара в соответствии с требованиями, установленными к данному виду Товара правом Евразийского экономического союза и законодательством Российской Федерации.</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Поставляемый Товар должен соответствовать действующим в Российской Федерации стандартам, техническим регламентам, санитарным и фитосанитарным нормам.</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5.3. Товар должен быть упакован и замаркирован в соответствии с действующими стандартами.</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Поставщик поставляет Товар в упаковке завода-изготовителя, позволяющей транспортировать его любым видом транспорта на любое расстояние, предохранять от повреждений, загрязнений, утраты товарного вида и порчи при его перевозке с учетом возможных перегрузок в пути и длительного хранения.</w:t>
      </w:r>
    </w:p>
    <w:p w:rsidR="00840C92" w:rsidRPr="006D1D78" w:rsidRDefault="00840C92" w:rsidP="00840C92">
      <w:pPr>
        <w:pStyle w:val="ConsPlusNormal"/>
        <w:ind w:firstLine="540"/>
        <w:jc w:val="both"/>
        <w:rPr>
          <w:rFonts w:ascii="Times New Roman" w:hAnsi="Times New Roman" w:cs="Times New Roman"/>
          <w:sz w:val="24"/>
          <w:szCs w:val="24"/>
        </w:rPr>
      </w:pPr>
      <w:bookmarkStart w:id="27" w:name="P1546"/>
      <w:bookmarkEnd w:id="27"/>
      <w:r w:rsidRPr="006D1D78">
        <w:rPr>
          <w:rFonts w:ascii="Times New Roman" w:eastAsia="Calibri" w:hAnsi="Times New Roman" w:cs="Times New Roman"/>
          <w:sz w:val="24"/>
          <w:szCs w:val="24"/>
          <w:lang w:eastAsia="en-US"/>
        </w:rPr>
        <w:t>5.4. Требования к гарантии качества Товара, к гарантийному сроку и (или) объему предоставления гарантий его качества, к гарантийному обслуживанию Товара, к расходам на эксплуатацию Товара указаны в Приложении № 1 к Контракту.</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bookmarkStart w:id="28" w:name="P1547"/>
      <w:bookmarkEnd w:id="28"/>
      <w:r w:rsidRPr="006D1D78">
        <w:rPr>
          <w:rFonts w:ascii="Times New Roman" w:eastAsia="Calibri" w:hAnsi="Times New Roman" w:cs="Times New Roman"/>
          <w:sz w:val="24"/>
          <w:szCs w:val="24"/>
          <w:lang w:eastAsia="en-US"/>
        </w:rPr>
        <w:t>5.5. Требования к предоставлению гарантии производителя и (или) Поставщика Товара и к сроку действия такой гарантии указаны в Приложении № 1 к Контракту.</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p>
    <w:p w:rsidR="00840C92" w:rsidRPr="006D1D78" w:rsidRDefault="00840C92" w:rsidP="00840C92">
      <w:pPr>
        <w:spacing w:after="0" w:line="240" w:lineRule="auto"/>
        <w:ind w:firstLine="705"/>
        <w:jc w:val="center"/>
        <w:textAlignment w:val="baseline"/>
        <w:rPr>
          <w:rFonts w:ascii="Times New Roman" w:eastAsia="Times New Roman" w:hAnsi="Times New Roman"/>
          <w:b/>
          <w:bCs/>
          <w:sz w:val="24"/>
          <w:szCs w:val="24"/>
          <w:lang w:eastAsia="ru-RU"/>
        </w:rPr>
      </w:pPr>
      <w:r w:rsidRPr="006D1D78">
        <w:rPr>
          <w:rFonts w:ascii="Times New Roman" w:eastAsia="Times New Roman" w:hAnsi="Times New Roman"/>
          <w:b/>
          <w:bCs/>
          <w:sz w:val="24"/>
          <w:szCs w:val="24"/>
          <w:lang w:eastAsia="ru-RU"/>
        </w:rPr>
        <w:t>VI. ОТВЕТСТВЕННОСТЬ СТОРОН</w:t>
      </w:r>
      <w:bookmarkStart w:id="29" w:name="P1550"/>
      <w:bookmarkEnd w:id="29"/>
    </w:p>
    <w:p w:rsidR="00840C92" w:rsidRPr="006D1D78" w:rsidRDefault="00840C92" w:rsidP="00840C92">
      <w:pPr>
        <w:spacing w:after="0" w:line="240" w:lineRule="auto"/>
        <w:ind w:firstLine="705"/>
        <w:jc w:val="center"/>
        <w:textAlignment w:val="baseline"/>
        <w:rPr>
          <w:rFonts w:ascii="Times New Roman" w:eastAsia="Times New Roman" w:hAnsi="Times New Roman"/>
          <w:b/>
          <w:bCs/>
          <w:sz w:val="24"/>
          <w:szCs w:val="24"/>
          <w:lang w:eastAsia="ru-RU"/>
        </w:rPr>
      </w:pP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6.1. За неисполнение или ненадлежащее исполнение Контракта Стороны несут ответственность в соответствии с законодательством Российской Федерации и условиями Контракта.</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6.2. В случае полного (частичного) неисполнения условий Контракта одной из Сторон эта Сторона обязана возместить другой Стороне причиненные убытки в части, непокрытой неустойкой.</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 xml:space="preserve">6.3. В случае просрочки исполнения Поставщиком обязательств (в том числе гарантийного обязательства), предусмотренных Контрактом, Поставщик уплачивает Заказчику пени. </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 xml:space="preserve">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Размер пени составляет одна трехсотая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 xml:space="preserve">6.4. За каждый факт неисполнения или ненадлежащего исполнения Поставщиком обязательств, предусмотренных Контрактом, за исключением просрочки исполнения Поставщиком обязательств (в том числе гарантийного обязательства), предусмотренных Контрактом, Поставщик уплачивает Заказчику штраф. </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 xml:space="preserve">Размер штрафа определяется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 августа 2017 г. № 1042 (Собрание законодательства Российской Федерации, 2017, № 36, ст. 5458; 2019, № 32, ст. 4721) (далее - Правила), </w:t>
      </w:r>
    </w:p>
    <w:p w:rsidR="00840C92" w:rsidRPr="006D1D78" w:rsidRDefault="00840C92" w:rsidP="00840C92">
      <w:pPr>
        <w:widowControl w:val="0"/>
        <w:spacing w:after="0" w:line="240" w:lineRule="auto"/>
        <w:ind w:firstLine="709"/>
        <w:jc w:val="both"/>
        <w:rPr>
          <w:rFonts w:ascii="Times New Roman" w:hAnsi="Times New Roman"/>
          <w:sz w:val="24"/>
          <w:szCs w:val="24"/>
        </w:rPr>
      </w:pPr>
      <w:r w:rsidRPr="006D1D78">
        <w:rPr>
          <w:rFonts w:ascii="Times New Roman" w:hAnsi="Times New Roman"/>
          <w:sz w:val="24"/>
          <w:szCs w:val="24"/>
        </w:rPr>
        <w:t>и устанавливается в следующем порядке:</w:t>
      </w:r>
    </w:p>
    <w:p w:rsidR="00840C92" w:rsidRPr="006D1D78" w:rsidRDefault="00840C92" w:rsidP="00840C92">
      <w:pPr>
        <w:widowControl w:val="0"/>
        <w:autoSpaceDE w:val="0"/>
        <w:autoSpaceDN w:val="0"/>
        <w:adjustRightInd w:val="0"/>
        <w:spacing w:after="0" w:line="240" w:lineRule="auto"/>
        <w:ind w:firstLine="709"/>
        <w:jc w:val="both"/>
        <w:rPr>
          <w:rFonts w:ascii="Times New Roman" w:hAnsi="Times New Roman"/>
          <w:sz w:val="24"/>
          <w:szCs w:val="24"/>
        </w:rPr>
      </w:pPr>
      <w:r w:rsidRPr="006D1D78">
        <w:rPr>
          <w:rFonts w:ascii="Times New Roman" w:hAnsi="Times New Roman"/>
          <w:sz w:val="24"/>
          <w:szCs w:val="24"/>
        </w:rPr>
        <w:t>10 процентов цены Контракта в случае, если цена Контракта не превышает 3 млн. рублей;</w:t>
      </w:r>
    </w:p>
    <w:p w:rsidR="00840C92" w:rsidRPr="006D1D78" w:rsidRDefault="00840C92" w:rsidP="00840C92">
      <w:pPr>
        <w:widowControl w:val="0"/>
        <w:autoSpaceDE w:val="0"/>
        <w:autoSpaceDN w:val="0"/>
        <w:adjustRightInd w:val="0"/>
        <w:spacing w:after="0" w:line="240" w:lineRule="auto"/>
        <w:ind w:firstLine="709"/>
        <w:jc w:val="both"/>
        <w:rPr>
          <w:rFonts w:ascii="Times New Roman" w:hAnsi="Times New Roman"/>
          <w:sz w:val="24"/>
          <w:szCs w:val="24"/>
        </w:rPr>
      </w:pPr>
      <w:r w:rsidRPr="006D1D78">
        <w:rPr>
          <w:rFonts w:ascii="Times New Roman" w:hAnsi="Times New Roman"/>
          <w:sz w:val="24"/>
          <w:szCs w:val="24"/>
        </w:rPr>
        <w:t>5 процентов цены Контракта в случае, если цена Контракта составляет от 3 млн. рублей до 50 млн. рублей (включительно);</w:t>
      </w:r>
    </w:p>
    <w:p w:rsidR="00840C92" w:rsidRPr="006D1D78" w:rsidRDefault="00840C92" w:rsidP="00840C92">
      <w:pPr>
        <w:widowControl w:val="0"/>
        <w:autoSpaceDE w:val="0"/>
        <w:autoSpaceDN w:val="0"/>
        <w:adjustRightInd w:val="0"/>
        <w:spacing w:after="0" w:line="240" w:lineRule="auto"/>
        <w:ind w:firstLine="709"/>
        <w:jc w:val="both"/>
        <w:rPr>
          <w:rFonts w:ascii="Times New Roman" w:hAnsi="Times New Roman"/>
          <w:sz w:val="24"/>
          <w:szCs w:val="24"/>
        </w:rPr>
      </w:pPr>
      <w:r w:rsidRPr="006D1D78">
        <w:rPr>
          <w:rFonts w:ascii="Times New Roman" w:hAnsi="Times New Roman"/>
          <w:sz w:val="24"/>
          <w:szCs w:val="24"/>
        </w:rPr>
        <w:t>1 процент цены Контракта в случае, если цена Контракта составляет от 50 млн. рублей до 100 млн. рублей (включительно).</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 xml:space="preserve">6.4.1. В случае, если Контракт заключается с победителем закупки (или с иным участником закупки в случаях, установленных </w:t>
      </w:r>
      <w:r w:rsidRPr="006D1D78">
        <w:rPr>
          <w:rFonts w:ascii="Times New Roman" w:hAnsi="Times New Roman"/>
          <w:sz w:val="24"/>
          <w:szCs w:val="24"/>
        </w:rPr>
        <w:t>Законом о контрактной системе</w:t>
      </w:r>
      <w:r w:rsidRPr="006D1D78">
        <w:rPr>
          <w:rFonts w:ascii="Times New Roman" w:eastAsia="Calibri" w:hAnsi="Times New Roman" w:cs="Times New Roman"/>
          <w:sz w:val="24"/>
          <w:szCs w:val="24"/>
          <w:lang w:eastAsia="en-US"/>
        </w:rPr>
        <w:t>), предложившим наиболее высокую цену за право заключения Контракта размер штрафа устанавливается в соответствии с пунктом 5 Правил:</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а) в случае если цена Контракта не превышает начальную (максимальную) цену Контракта:</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10 процентов начальной (максимальной) цены Контракта, если цена Контракта не превышает 3 млн. рублей;</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5 процентов начальной (максимальной) цены Контракта, если цена Контракта составляет от 3 млн. рублей до 50 млн. рублей (включительно);</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rPr>
        <w:t>1 процент начальной (максимальной) цены Контракта, если цена Контракта составляет от 50 млн. рублей до 100 млн. рублей (включительно);</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bookmarkStart w:id="30" w:name="P1556"/>
      <w:bookmarkEnd w:id="30"/>
      <w:r w:rsidRPr="006D1D78">
        <w:rPr>
          <w:rFonts w:ascii="Times New Roman" w:eastAsia="Calibri" w:hAnsi="Times New Roman" w:cs="Times New Roman"/>
          <w:sz w:val="24"/>
          <w:szCs w:val="24"/>
          <w:lang w:eastAsia="en-US"/>
        </w:rPr>
        <w:t>б) в случае если цена Контракта превышает начальную (максимальную) цену Контракта:</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10 процентов цены Контракта, если цена Контракта не превышает 3 млн. рублей;</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5 процентов цены Контракта, если цена Контракта составляет от 3 млн. рублей до 50 млн. рублей (включительно);</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1 процент цены Контракта, если цена Контракта составляет от 50 млн. рублей до 100 млн. рублей (включительно).</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 xml:space="preserve">6.5. За каждый факт неисполнения или ненадлежащего исполнения Поставщиком обязательства, предусмотренного Контрактом, </w:t>
      </w:r>
      <w:r w:rsidRPr="006D1D78">
        <w:rPr>
          <w:rFonts w:ascii="Times New Roman" w:eastAsia="Calibri" w:hAnsi="Times New Roman" w:cs="Times New Roman"/>
          <w:iCs/>
          <w:sz w:val="24"/>
          <w:szCs w:val="24"/>
          <w:lang w:eastAsia="en-US"/>
        </w:rPr>
        <w:t>которое не имеет стоимостного выражения</w:t>
      </w:r>
      <w:r w:rsidRPr="006D1D78">
        <w:rPr>
          <w:rFonts w:ascii="Times New Roman" w:eastAsia="Calibri" w:hAnsi="Times New Roman" w:cs="Times New Roman"/>
          <w:sz w:val="24"/>
          <w:szCs w:val="24"/>
          <w:lang w:eastAsia="en-US"/>
        </w:rPr>
        <w:t xml:space="preserve">, Поставщик уплачивает Заказчику штраф. Размер штрафа определяется в соответствии с </w:t>
      </w:r>
      <w:hyperlink r:id="rId15" w:history="1">
        <w:r w:rsidRPr="006D1D78">
          <w:rPr>
            <w:rFonts w:ascii="Times New Roman" w:eastAsia="Calibri" w:hAnsi="Times New Roman" w:cs="Times New Roman"/>
            <w:sz w:val="24"/>
            <w:szCs w:val="24"/>
            <w:lang w:eastAsia="en-US"/>
          </w:rPr>
          <w:t>Правилами</w:t>
        </w:r>
      </w:hyperlink>
      <w:r w:rsidRPr="006D1D78">
        <w:rPr>
          <w:rFonts w:ascii="Times New Roman" w:eastAsia="Calibri" w:hAnsi="Times New Roman" w:cs="Times New Roman"/>
          <w:sz w:val="24"/>
          <w:szCs w:val="24"/>
          <w:lang w:eastAsia="en-US"/>
        </w:rPr>
        <w:t xml:space="preserve"> и составляет:</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1000 рублей, если цена Контракта не превышает 3 млн рублей;</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5000 рублей, если цена Контракта составляет от 3 млн рублей до 50 млн рублей (включительно);</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hAnsi="Times New Roman"/>
          <w:sz w:val="24"/>
          <w:szCs w:val="24"/>
        </w:rPr>
        <w:t>10000 рублей, если цена Контракта составляет от 50 млн. рублей до 100 млн. рублей (включительно).</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bookmarkStart w:id="31" w:name="P1557"/>
      <w:bookmarkEnd w:id="31"/>
      <w:r w:rsidRPr="006D1D78">
        <w:rPr>
          <w:rFonts w:ascii="Times New Roman" w:eastAsia="Calibri" w:hAnsi="Times New Roman" w:cs="Times New Roman"/>
          <w:sz w:val="24"/>
          <w:szCs w:val="24"/>
          <w:lang w:eastAsia="en-US"/>
        </w:rPr>
        <w:t xml:space="preserve">6.6. </w:t>
      </w:r>
      <w:bookmarkStart w:id="32" w:name="P1558"/>
      <w:bookmarkEnd w:id="32"/>
      <w:r w:rsidRPr="006D1D78">
        <w:rPr>
          <w:rFonts w:ascii="Times New Roman" w:eastAsia="Calibri" w:hAnsi="Times New Roman" w:cs="Times New Roman"/>
          <w:sz w:val="24"/>
          <w:szCs w:val="24"/>
          <w:lang w:eastAsia="en-US"/>
        </w:rPr>
        <w:t>В случае просрочки исполнения Заказчиком обязательств, предусмотренных Контрактом, Поставщик вправе потребовать уплату пени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 xml:space="preserve">6.7.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Поставщик вправе потребовать уплату штрафа. Размер штрафа определяется в соответствии с </w:t>
      </w:r>
      <w:hyperlink r:id="rId16" w:history="1">
        <w:r w:rsidRPr="006D1D78">
          <w:rPr>
            <w:rFonts w:ascii="Times New Roman" w:eastAsia="Calibri" w:hAnsi="Times New Roman" w:cs="Times New Roman"/>
            <w:sz w:val="24"/>
            <w:szCs w:val="24"/>
            <w:lang w:eastAsia="en-US"/>
          </w:rPr>
          <w:t>Правилами</w:t>
        </w:r>
      </w:hyperlink>
      <w:r w:rsidRPr="006D1D78">
        <w:rPr>
          <w:rFonts w:ascii="Times New Roman" w:eastAsia="Calibri" w:hAnsi="Times New Roman" w:cs="Times New Roman"/>
          <w:sz w:val="24"/>
          <w:szCs w:val="24"/>
          <w:lang w:eastAsia="en-US"/>
        </w:rPr>
        <w:t xml:space="preserve"> и составляет:</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1000 рублей, если цена Контракта не превышает 3 млн рублей (включительно);</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5000 рублей, если цена Контракта составляет от 3 млн рублей до 50 млн рублей (включительно);</w:t>
      </w:r>
    </w:p>
    <w:p w:rsidR="00840C92" w:rsidRPr="006D1D78" w:rsidRDefault="00840C92" w:rsidP="00840C92">
      <w:pPr>
        <w:pStyle w:val="ConsPlusNormal"/>
        <w:ind w:firstLine="540"/>
        <w:jc w:val="both"/>
        <w:rPr>
          <w:rFonts w:ascii="Times New Roman" w:hAnsi="Times New Roman"/>
          <w:sz w:val="24"/>
          <w:szCs w:val="24"/>
        </w:rPr>
      </w:pPr>
      <w:r w:rsidRPr="006D1D78">
        <w:rPr>
          <w:rFonts w:ascii="Times New Roman" w:hAnsi="Times New Roman"/>
          <w:sz w:val="24"/>
          <w:szCs w:val="24"/>
        </w:rPr>
        <w:t>10000 рублей, если цена Контракта составляет от 50 млн. рублей до 100 млн. рублей (включительно).</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hAnsi="Times New Roman"/>
          <w:sz w:val="24"/>
          <w:szCs w:val="24"/>
        </w:rPr>
        <w:t>6.8. За неисполнение Поставщиком условия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виде штрафа, штраф устанавливается в размере 5 (пяти) процентов объема такого привлечения, установленного Контрактом.</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bookmarkStart w:id="33" w:name="P1561"/>
      <w:bookmarkEnd w:id="33"/>
      <w:r w:rsidRPr="006D1D78">
        <w:rPr>
          <w:rFonts w:ascii="Times New Roman" w:eastAsia="Calibri" w:hAnsi="Times New Roman" w:cs="Times New Roman"/>
          <w:sz w:val="24"/>
          <w:szCs w:val="24"/>
          <w:lang w:eastAsia="en-US"/>
        </w:rPr>
        <w:t xml:space="preserve">6.9. За каждый день просрочки исполнения Поставщиком обязательства по предоставлению нового обеспечение исполнения Контракта, предусмотренного </w:t>
      </w:r>
      <w:hyperlink w:anchor="P1581" w:history="1">
        <w:r w:rsidRPr="006D1D78">
          <w:rPr>
            <w:rFonts w:ascii="Times New Roman" w:eastAsia="Calibri" w:hAnsi="Times New Roman" w:cs="Times New Roman"/>
            <w:sz w:val="24"/>
            <w:szCs w:val="24"/>
            <w:lang w:eastAsia="en-US"/>
          </w:rPr>
          <w:t>пунктом 7.8</w:t>
        </w:r>
      </w:hyperlink>
      <w:r w:rsidRPr="006D1D78">
        <w:rPr>
          <w:rFonts w:ascii="Times New Roman" w:eastAsia="Calibri" w:hAnsi="Times New Roman" w:cs="Times New Roman"/>
          <w:sz w:val="24"/>
          <w:szCs w:val="24"/>
          <w:lang w:eastAsia="en-US"/>
        </w:rPr>
        <w:t xml:space="preserve"> Контракта, начисляется пеня в размере, определенном в порядке, установленном в соответствии с </w:t>
      </w:r>
      <w:hyperlink w:anchor="P1554" w:history="1">
        <w:r w:rsidRPr="006D1D78">
          <w:rPr>
            <w:rFonts w:ascii="Times New Roman" w:eastAsia="Calibri" w:hAnsi="Times New Roman" w:cs="Times New Roman"/>
            <w:sz w:val="24"/>
            <w:szCs w:val="24"/>
            <w:lang w:eastAsia="en-US"/>
          </w:rPr>
          <w:t>пунктом 6.3</w:t>
        </w:r>
      </w:hyperlink>
      <w:r w:rsidRPr="006D1D78">
        <w:rPr>
          <w:rFonts w:ascii="Times New Roman" w:eastAsia="Calibri" w:hAnsi="Times New Roman" w:cs="Times New Roman"/>
          <w:sz w:val="24"/>
          <w:szCs w:val="24"/>
          <w:lang w:eastAsia="en-US"/>
        </w:rPr>
        <w:t xml:space="preserve"> Контракта.</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6.10. Применение неустойки (штрафа, пени) не освобождает Стороны от исполнения обязательств по Контракту.</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6.11. 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6.12.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6.13. В случае расторжения Контракта в связи с односторонним отказом Стороны от исполнения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840C92" w:rsidRPr="006D1D78" w:rsidRDefault="00840C92" w:rsidP="00840C92">
      <w:pPr>
        <w:pStyle w:val="ConsPlusNormal"/>
        <w:ind w:firstLine="540"/>
        <w:jc w:val="both"/>
        <w:rPr>
          <w:rFonts w:ascii="Times New Roman" w:hAnsi="Times New Roman"/>
          <w:b/>
          <w:bCs/>
          <w:sz w:val="24"/>
          <w:szCs w:val="24"/>
        </w:rPr>
      </w:pPr>
    </w:p>
    <w:p w:rsidR="00840C92" w:rsidRPr="006D1D78" w:rsidRDefault="00840C92" w:rsidP="00840C92">
      <w:pPr>
        <w:spacing w:after="0" w:line="240" w:lineRule="auto"/>
        <w:ind w:firstLine="705"/>
        <w:jc w:val="center"/>
        <w:textAlignment w:val="baseline"/>
        <w:rPr>
          <w:rFonts w:ascii="Times New Roman" w:eastAsia="Times New Roman" w:hAnsi="Times New Roman"/>
          <w:b/>
          <w:bCs/>
          <w:sz w:val="24"/>
          <w:szCs w:val="24"/>
          <w:lang w:eastAsia="ru-RU"/>
        </w:rPr>
      </w:pPr>
      <w:r w:rsidRPr="006D1D78">
        <w:rPr>
          <w:rFonts w:ascii="Times New Roman" w:eastAsia="Times New Roman" w:hAnsi="Times New Roman"/>
          <w:b/>
          <w:bCs/>
          <w:sz w:val="24"/>
          <w:szCs w:val="24"/>
          <w:lang w:eastAsia="ru-RU"/>
        </w:rPr>
        <w:t>VII. ОБЕСПЕЧЕНИЕ ИСПОЛНЕНИЯ КОНТРАКТА</w:t>
      </w:r>
    </w:p>
    <w:p w:rsidR="00840C92" w:rsidRPr="006D1D78" w:rsidRDefault="00840C92" w:rsidP="00840C92">
      <w:pPr>
        <w:spacing w:after="0" w:line="240" w:lineRule="auto"/>
        <w:ind w:firstLine="705"/>
        <w:jc w:val="center"/>
        <w:textAlignment w:val="baseline"/>
        <w:rPr>
          <w:rFonts w:ascii="Times New Roman" w:eastAsia="Times New Roman" w:hAnsi="Times New Roman"/>
          <w:b/>
          <w:bCs/>
          <w:sz w:val="24"/>
          <w:szCs w:val="24"/>
          <w:lang w:eastAsia="ru-RU"/>
        </w:rPr>
      </w:pPr>
    </w:p>
    <w:p w:rsidR="00840C92" w:rsidRPr="006D1D78" w:rsidRDefault="00840C92" w:rsidP="00840C92">
      <w:pPr>
        <w:spacing w:after="0" w:line="240" w:lineRule="auto"/>
        <w:ind w:firstLine="709"/>
        <w:jc w:val="both"/>
        <w:rPr>
          <w:rFonts w:ascii="Times New Roman" w:hAnsi="Times New Roman"/>
          <w:sz w:val="24"/>
          <w:szCs w:val="24"/>
        </w:rPr>
      </w:pPr>
      <w:bookmarkStart w:id="34" w:name="P1570"/>
      <w:bookmarkEnd w:id="34"/>
      <w:r w:rsidRPr="006D1D78">
        <w:rPr>
          <w:rFonts w:ascii="Times New Roman" w:hAnsi="Times New Roman"/>
          <w:sz w:val="24"/>
          <w:szCs w:val="24"/>
        </w:rPr>
        <w:t>7.1. Размер обеспечения исполнения Контракта составляет 10% (десять процентов) начальной (максимальной) цены Контракта, что составляет 8 5</w:t>
      </w:r>
      <w:r>
        <w:rPr>
          <w:rFonts w:ascii="Times New Roman" w:hAnsi="Times New Roman"/>
          <w:sz w:val="24"/>
          <w:szCs w:val="24"/>
        </w:rPr>
        <w:t>73</w:t>
      </w:r>
      <w:r w:rsidRPr="006D1D78">
        <w:rPr>
          <w:rFonts w:ascii="Times New Roman" w:hAnsi="Times New Roman"/>
          <w:sz w:val="24"/>
          <w:szCs w:val="24"/>
        </w:rPr>
        <w:t xml:space="preserve"> 500 (восемь миллионов пятьсот </w:t>
      </w:r>
      <w:r>
        <w:rPr>
          <w:rFonts w:ascii="Times New Roman" w:hAnsi="Times New Roman"/>
          <w:sz w:val="24"/>
          <w:szCs w:val="24"/>
        </w:rPr>
        <w:t>семьдесят три</w:t>
      </w:r>
      <w:r w:rsidRPr="006D1D78">
        <w:rPr>
          <w:rFonts w:ascii="Times New Roman" w:hAnsi="Times New Roman"/>
          <w:sz w:val="24"/>
          <w:szCs w:val="24"/>
        </w:rPr>
        <w:t xml:space="preserve"> тысяч</w:t>
      </w:r>
      <w:r>
        <w:rPr>
          <w:rFonts w:ascii="Times New Roman" w:hAnsi="Times New Roman"/>
          <w:sz w:val="24"/>
          <w:szCs w:val="24"/>
        </w:rPr>
        <w:t>и</w:t>
      </w:r>
      <w:r w:rsidRPr="006D1D78">
        <w:rPr>
          <w:rFonts w:ascii="Times New Roman" w:hAnsi="Times New Roman"/>
          <w:sz w:val="24"/>
          <w:szCs w:val="24"/>
        </w:rPr>
        <w:t xml:space="preserve"> пятьсот) рублей 00 копеек.</w:t>
      </w:r>
    </w:p>
    <w:p w:rsidR="00840C92" w:rsidRPr="006D1D78" w:rsidRDefault="00840C92" w:rsidP="00840C92">
      <w:pPr>
        <w:spacing w:after="0" w:line="240" w:lineRule="auto"/>
        <w:ind w:firstLine="709"/>
        <w:jc w:val="both"/>
        <w:rPr>
          <w:rFonts w:ascii="Times New Roman" w:hAnsi="Times New Roman"/>
          <w:sz w:val="24"/>
          <w:szCs w:val="24"/>
        </w:rPr>
      </w:pPr>
      <w:r w:rsidRPr="006D1D78">
        <w:rPr>
          <w:rFonts w:ascii="Times New Roman" w:hAnsi="Times New Roman"/>
          <w:sz w:val="24"/>
          <w:szCs w:val="24"/>
        </w:rPr>
        <w:t>При снижении цены в предложенной Поставщиком заявке на 25 (двадцать пять) процентов и более по отношению к начальной (максимальной) цене Контракта Поставщик, с которым заключается Контракт, предоставляет обеспечение исполнения Контракта с учетом положений ст. 37 Закона о контрактной системе.</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 xml:space="preserve">В случае, если Контрактом предусмотрены отдельные этапы его исполнения, размер обеспечения исполнения Контракта в ходе исполнения Контракта подлежит уменьшению в порядке и случаях, которые предусмотрены </w:t>
      </w:r>
      <w:hyperlink w:anchor="P1579" w:history="1">
        <w:r w:rsidRPr="006D1D78">
          <w:rPr>
            <w:rFonts w:ascii="Times New Roman" w:eastAsia="Calibri" w:hAnsi="Times New Roman" w:cs="Times New Roman"/>
            <w:sz w:val="24"/>
            <w:szCs w:val="24"/>
            <w:lang w:eastAsia="en-US"/>
          </w:rPr>
          <w:t>пунктами 7.6</w:t>
        </w:r>
      </w:hyperlink>
      <w:r w:rsidRPr="006D1D78">
        <w:rPr>
          <w:rFonts w:ascii="Times New Roman" w:eastAsia="Calibri" w:hAnsi="Times New Roman" w:cs="Times New Roman"/>
          <w:sz w:val="24"/>
          <w:szCs w:val="24"/>
          <w:lang w:eastAsia="en-US"/>
        </w:rPr>
        <w:t xml:space="preserve"> и </w:t>
      </w:r>
      <w:hyperlink w:anchor="P1580" w:history="1">
        <w:r w:rsidRPr="006D1D78">
          <w:rPr>
            <w:rFonts w:ascii="Times New Roman" w:eastAsia="Calibri" w:hAnsi="Times New Roman" w:cs="Times New Roman"/>
            <w:sz w:val="24"/>
            <w:szCs w:val="24"/>
            <w:lang w:eastAsia="en-US"/>
          </w:rPr>
          <w:t>7.7</w:t>
        </w:r>
      </w:hyperlink>
      <w:r w:rsidRPr="006D1D78">
        <w:rPr>
          <w:rFonts w:ascii="Times New Roman" w:eastAsia="Calibri" w:hAnsi="Times New Roman" w:cs="Times New Roman"/>
          <w:sz w:val="24"/>
          <w:szCs w:val="24"/>
          <w:lang w:eastAsia="en-US"/>
        </w:rPr>
        <w:t xml:space="preserve"> Контракта.</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bookmarkStart w:id="35" w:name="P1576"/>
      <w:bookmarkEnd w:id="35"/>
      <w:r w:rsidRPr="006D1D78">
        <w:rPr>
          <w:rFonts w:ascii="Times New Roman" w:eastAsia="Calibri" w:hAnsi="Times New Roman" w:cs="Times New Roman"/>
          <w:sz w:val="24"/>
          <w:szCs w:val="24"/>
          <w:lang w:eastAsia="en-US"/>
        </w:rPr>
        <w:t xml:space="preserve">7.2. Исполнение Контракта обеспечивается предоставлением независимой гарантии, соответствующей требованиям статьи 45 </w:t>
      </w:r>
      <w:r w:rsidRPr="006D1D78">
        <w:rPr>
          <w:rFonts w:ascii="Times New Roman" w:hAnsi="Times New Roman"/>
          <w:sz w:val="24"/>
          <w:szCs w:val="24"/>
        </w:rPr>
        <w:t>Закона о контрактной системе</w:t>
      </w:r>
      <w:r w:rsidRPr="006D1D78">
        <w:rPr>
          <w:rFonts w:ascii="Times New Roman" w:eastAsia="Calibri" w:hAnsi="Times New Roman" w:cs="Times New Roman"/>
          <w:sz w:val="24"/>
          <w:szCs w:val="24"/>
          <w:lang w:eastAsia="en-US"/>
        </w:rPr>
        <w:t>,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 xml:space="preserve">Способ обеспечения исполнения Контракта, срок действия независимой гарантии определяются в соответствии с требованиями </w:t>
      </w:r>
      <w:r w:rsidRPr="006D1D78">
        <w:rPr>
          <w:rFonts w:ascii="Times New Roman" w:hAnsi="Times New Roman"/>
          <w:sz w:val="24"/>
          <w:szCs w:val="24"/>
        </w:rPr>
        <w:t>Закона о контрактной системе</w:t>
      </w:r>
      <w:r w:rsidRPr="006D1D78">
        <w:rPr>
          <w:rFonts w:ascii="Times New Roman" w:eastAsia="Calibri" w:hAnsi="Times New Roman" w:cs="Times New Roman"/>
          <w:sz w:val="24"/>
          <w:szCs w:val="24"/>
          <w:lang w:eastAsia="en-US"/>
        </w:rPr>
        <w:t xml:space="preserve"> участником закупки, с которым заключается Контракт, самостоятельно.</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w:t>
      </w:r>
      <w:r w:rsidRPr="006D1D78">
        <w:rPr>
          <w:rFonts w:ascii="Times New Roman" w:hAnsi="Times New Roman"/>
          <w:sz w:val="24"/>
          <w:szCs w:val="24"/>
        </w:rPr>
        <w:t>Закона о контрактной системе</w:t>
      </w:r>
      <w:r w:rsidRPr="006D1D78">
        <w:rPr>
          <w:rFonts w:ascii="Times New Roman" w:eastAsia="Calibri" w:hAnsi="Times New Roman" w:cs="Times New Roman"/>
          <w:sz w:val="24"/>
          <w:szCs w:val="24"/>
          <w:lang w:eastAsia="en-US"/>
        </w:rPr>
        <w:t>.</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 xml:space="preserve">7.3. Денежные средства, внесенные Поставщиком в качестве обеспечения исполнения Контракта, в том числе часть этих денежных средств в случае уменьшения размера обеспечения исполнения Контракта в соответствии с </w:t>
      </w:r>
      <w:hyperlink w:anchor="P1570" w:history="1">
        <w:r w:rsidRPr="006D1D78">
          <w:rPr>
            <w:rFonts w:ascii="Times New Roman" w:eastAsia="Calibri" w:hAnsi="Times New Roman" w:cs="Times New Roman"/>
            <w:sz w:val="24"/>
            <w:szCs w:val="24"/>
            <w:lang w:eastAsia="en-US"/>
          </w:rPr>
          <w:t>пунктами 7.1</w:t>
        </w:r>
      </w:hyperlink>
      <w:r w:rsidRPr="006D1D78">
        <w:rPr>
          <w:rFonts w:ascii="Times New Roman" w:eastAsia="Calibri" w:hAnsi="Times New Roman" w:cs="Times New Roman"/>
          <w:sz w:val="24"/>
          <w:szCs w:val="24"/>
          <w:lang w:eastAsia="en-US"/>
        </w:rPr>
        <w:t xml:space="preserve">, </w:t>
      </w:r>
      <w:hyperlink w:anchor="P1578" w:history="1">
        <w:r w:rsidRPr="006D1D78">
          <w:rPr>
            <w:rFonts w:ascii="Times New Roman" w:eastAsia="Calibri" w:hAnsi="Times New Roman" w:cs="Times New Roman"/>
            <w:sz w:val="24"/>
            <w:szCs w:val="24"/>
            <w:lang w:eastAsia="en-US"/>
          </w:rPr>
          <w:t>7.5</w:t>
        </w:r>
      </w:hyperlink>
      <w:r w:rsidRPr="006D1D78">
        <w:rPr>
          <w:rFonts w:ascii="Times New Roman" w:eastAsia="Calibri" w:hAnsi="Times New Roman" w:cs="Times New Roman"/>
          <w:sz w:val="24"/>
          <w:szCs w:val="24"/>
          <w:lang w:eastAsia="en-US"/>
        </w:rPr>
        <w:t xml:space="preserve"> и </w:t>
      </w:r>
      <w:hyperlink w:anchor="P1579" w:history="1">
        <w:r w:rsidRPr="006D1D78">
          <w:rPr>
            <w:rFonts w:ascii="Times New Roman" w:eastAsia="Calibri" w:hAnsi="Times New Roman" w:cs="Times New Roman"/>
            <w:sz w:val="24"/>
            <w:szCs w:val="24"/>
            <w:lang w:eastAsia="en-US"/>
          </w:rPr>
          <w:t>7.6</w:t>
        </w:r>
      </w:hyperlink>
      <w:r w:rsidRPr="006D1D78">
        <w:rPr>
          <w:rFonts w:ascii="Times New Roman" w:eastAsia="Calibri" w:hAnsi="Times New Roman" w:cs="Times New Roman"/>
          <w:sz w:val="24"/>
          <w:szCs w:val="24"/>
          <w:lang w:eastAsia="en-US"/>
        </w:rPr>
        <w:t xml:space="preserve"> Контракта, возвращаются Поставщику в течение 30 (тридцати) дней с даты исполнения Поставщиком обязательств, предусмотренных Контрактом (если такая форма обеспечения исполнения Контракта применяется Поставщиком).</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bookmarkStart w:id="36" w:name="P1577"/>
      <w:bookmarkEnd w:id="36"/>
      <w:r w:rsidRPr="006D1D78">
        <w:rPr>
          <w:rFonts w:ascii="Times New Roman" w:eastAsia="Calibri" w:hAnsi="Times New Roman" w:cs="Times New Roman"/>
          <w:sz w:val="24"/>
          <w:szCs w:val="24"/>
          <w:lang w:eastAsia="en-US"/>
        </w:rPr>
        <w:t>7.4. Независимая гарантия, предоставленная в качестве обеспечения исполнения Контракта, должна содержать условие об обязанности гаранта уплатить Заказчику денежную сумму по независимой гарантии не позднее 10 (десяти) рабочих дней со дня, следующего за днем получения гарантом требования Заказчика,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bookmarkStart w:id="37" w:name="P1578"/>
      <w:bookmarkEnd w:id="37"/>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 xml:space="preserve">7.5. </w:t>
      </w:r>
      <w:bookmarkStart w:id="38" w:name="P1584"/>
      <w:bookmarkEnd w:id="38"/>
      <w:r w:rsidRPr="006D1D78">
        <w:rPr>
          <w:rFonts w:ascii="Times New Roman" w:eastAsia="Calibri" w:hAnsi="Times New Roman" w:cs="Times New Roman"/>
          <w:sz w:val="24"/>
          <w:szCs w:val="24"/>
          <w:lang w:eastAsia="en-US"/>
        </w:rPr>
        <w:t>В ходе исполнения Контракта Поставщик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пунктами 7.6 и 7.7 Контракта.</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 xml:space="preserve">7.6. Размер обеспечения исполнения Контракта уменьшается посредством направления Заказчиком информации об исполнении Поставщиком обязательств по поставке Товара или об исполнении им отдельного этапа исполнения Контракта и стоимости исполненных обязательств для включения в реестр контрактов, предусмотренный статьей 103 </w:t>
      </w:r>
      <w:r w:rsidRPr="006D1D78">
        <w:rPr>
          <w:rFonts w:ascii="Times New Roman" w:hAnsi="Times New Roman"/>
          <w:sz w:val="24"/>
          <w:szCs w:val="24"/>
        </w:rPr>
        <w:t>Закона о контрактной системе</w:t>
      </w:r>
      <w:r w:rsidRPr="006D1D78">
        <w:rPr>
          <w:rFonts w:ascii="Times New Roman" w:eastAsia="Calibri" w:hAnsi="Times New Roman" w:cs="Times New Roman"/>
          <w:sz w:val="24"/>
          <w:szCs w:val="24"/>
          <w:lang w:eastAsia="en-US"/>
        </w:rPr>
        <w:t xml:space="preserve"> (далее - реестр контрактов).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Поставщика ему возвращаются Заказчиком в установленный в пункте 7.3 Контракта срок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реестре контрактов.</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 xml:space="preserve">7.7. Предусмотренное пунктами 7.1 и 7.5 Контракта уменьшение размера обеспечения исполнения Контракта осуществляется при условии отсутствия неисполненных Поставщиком требований об уплате неустоек (штрафов, пеней), предъявленных Заказчиком в соответствии с разделом VI Контракта, а также приемки Заказчиком поставленного Товара, результатов отдельного этапа исполнения Контракта в объеме выплаченного аванса (если Контрактом предусмотрена выплата аванса) либо в объеме, 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 Такое уменьшение не допускается в случаях, определенных Правительством Российской Федерации в соответствии с частью 7.3 статьи 96 </w:t>
      </w:r>
      <w:r w:rsidRPr="006D1D78">
        <w:rPr>
          <w:rFonts w:ascii="Times New Roman" w:hAnsi="Times New Roman"/>
          <w:sz w:val="24"/>
          <w:szCs w:val="24"/>
        </w:rPr>
        <w:t>Закона о контрактной системе</w:t>
      </w:r>
      <w:r w:rsidRPr="006D1D78">
        <w:rPr>
          <w:rFonts w:ascii="Times New Roman" w:eastAsia="Calibri" w:hAnsi="Times New Roman" w:cs="Times New Roman"/>
          <w:sz w:val="24"/>
          <w:szCs w:val="24"/>
          <w:lang w:eastAsia="en-US"/>
        </w:rPr>
        <w:t>.</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7.8. В случае отзыва в соответствии с законодательством Российской Федерации у организации, предоставившего независимую гарантию в качестве обеспечения исполнения Контракта, лицензии на осуществление банковских операций Поставщик обязан предоставить новое обеспечение исполнения Контракта не позднее одного месяца со дня надлежащего уведомления Заказчиком Поставщика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пунктами 7.1, 7.5, 7.6 и 7.7 Контракта.</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7.9. Уменьшение в соответствии с пунктами 7.1 и 7.5 Контракта размера обеспечения исполнения Контракта, предоставленного в виде независимой гарантии, осуществляется Заказчиком путем отказа от части своих прав по этой гарантии. При этом датой такого отказа признается дата включения предусмотренной пунктом 7.6 Контракта информации в реестр контрактов.</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7.10. В случае предоставления нового обеспечения исполнения Контракта в соответствии с пунктами 7.5 и 7.8 Контракта возврат независимой гарантии Заказчиком гаранту, предоставившему указанную независимую гарантию, не осуществляется, взыскание по ней не производится.</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7.11. Положения настоящего раздела Контракта не применяются в случае заключения Контракта с участником закупки, который является казенным учреждением.</w:t>
      </w:r>
    </w:p>
    <w:p w:rsidR="00840C92" w:rsidRPr="006D1D78" w:rsidRDefault="00840C92" w:rsidP="00840C92">
      <w:pPr>
        <w:spacing w:after="0" w:line="240" w:lineRule="auto"/>
        <w:ind w:firstLine="705"/>
        <w:jc w:val="center"/>
        <w:textAlignment w:val="baseline"/>
        <w:rPr>
          <w:rFonts w:ascii="Times New Roman" w:eastAsia="Times New Roman" w:hAnsi="Times New Roman"/>
          <w:b/>
          <w:bCs/>
          <w:sz w:val="24"/>
          <w:szCs w:val="24"/>
          <w:lang w:eastAsia="ru-RU"/>
        </w:rPr>
      </w:pPr>
    </w:p>
    <w:p w:rsidR="00840C92" w:rsidRPr="006D1D78" w:rsidRDefault="00840C92" w:rsidP="00840C92">
      <w:pPr>
        <w:spacing w:after="0" w:line="240" w:lineRule="auto"/>
        <w:ind w:firstLine="705"/>
        <w:jc w:val="center"/>
        <w:textAlignment w:val="baseline"/>
        <w:rPr>
          <w:rFonts w:ascii="Times New Roman" w:eastAsia="Times New Roman" w:hAnsi="Times New Roman"/>
          <w:b/>
          <w:bCs/>
          <w:sz w:val="24"/>
          <w:szCs w:val="24"/>
          <w:lang w:eastAsia="ru-RU"/>
        </w:rPr>
      </w:pPr>
      <w:r w:rsidRPr="006D1D78">
        <w:rPr>
          <w:rFonts w:ascii="Times New Roman" w:eastAsia="Times New Roman" w:hAnsi="Times New Roman"/>
          <w:b/>
          <w:bCs/>
          <w:sz w:val="24"/>
          <w:szCs w:val="24"/>
          <w:lang w:eastAsia="ru-RU"/>
        </w:rPr>
        <w:t>VIII. ОБЕСПЕЧЕНИЕ ГАРАНТИЙНЫХ ОБЯЗАТЕЛЬСТВ</w:t>
      </w:r>
      <w:bookmarkStart w:id="39" w:name="P1587"/>
      <w:bookmarkEnd w:id="39"/>
    </w:p>
    <w:p w:rsidR="00840C92" w:rsidRPr="006D1D78" w:rsidRDefault="00840C92" w:rsidP="00840C92">
      <w:pPr>
        <w:spacing w:after="0" w:line="240" w:lineRule="auto"/>
        <w:ind w:firstLine="705"/>
        <w:jc w:val="center"/>
        <w:textAlignment w:val="baseline"/>
        <w:rPr>
          <w:rFonts w:ascii="Times New Roman" w:eastAsia="Times New Roman" w:hAnsi="Times New Roman"/>
          <w:b/>
          <w:bCs/>
          <w:sz w:val="24"/>
          <w:szCs w:val="24"/>
          <w:lang w:eastAsia="ru-RU"/>
        </w:rPr>
      </w:pP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 xml:space="preserve">8.1. Обеспечение гарантийных обязательств предоставляется Поставщиком в срок не позднее 2 (двух) рабочих дней с момента поставки Товара. </w:t>
      </w:r>
    </w:p>
    <w:p w:rsidR="00840C92" w:rsidRPr="006D1D78" w:rsidRDefault="00840C92" w:rsidP="00840C92">
      <w:pPr>
        <w:pStyle w:val="ConsPlusNormal"/>
        <w:ind w:firstLine="540"/>
        <w:jc w:val="both"/>
        <w:rPr>
          <w:rFonts w:ascii="Times New Roman" w:hAnsi="Times New Roman" w:cs="Times New Roman"/>
          <w:sz w:val="24"/>
          <w:szCs w:val="24"/>
        </w:rPr>
      </w:pPr>
      <w:r w:rsidRPr="006D1D78">
        <w:rPr>
          <w:rFonts w:ascii="Times New Roman" w:eastAsia="Calibri" w:hAnsi="Times New Roman" w:cs="Times New Roman"/>
          <w:sz w:val="24"/>
          <w:szCs w:val="24"/>
          <w:lang w:eastAsia="en-US"/>
        </w:rPr>
        <w:t xml:space="preserve">8.2. Обеспечение гарантийных обязательств устанавливается в размере </w:t>
      </w:r>
      <w:r w:rsidRPr="006D1D78">
        <w:rPr>
          <w:rFonts w:ascii="Times New Roman" w:hAnsi="Times New Roman" w:cs="Times New Roman"/>
          <w:sz w:val="24"/>
          <w:szCs w:val="24"/>
        </w:rPr>
        <w:t>1% (одного процента) начальной (максимальной) цены Контракта, что составляет 85</w:t>
      </w:r>
      <w:r>
        <w:rPr>
          <w:rFonts w:ascii="Times New Roman" w:hAnsi="Times New Roman" w:cs="Times New Roman"/>
          <w:sz w:val="24"/>
          <w:szCs w:val="24"/>
        </w:rPr>
        <w:t>7</w:t>
      </w:r>
      <w:r w:rsidRPr="006D1D78">
        <w:rPr>
          <w:rFonts w:ascii="Times New Roman" w:hAnsi="Times New Roman" w:cs="Times New Roman"/>
          <w:sz w:val="24"/>
          <w:szCs w:val="24"/>
        </w:rPr>
        <w:t> </w:t>
      </w:r>
      <w:r>
        <w:rPr>
          <w:rFonts w:ascii="Times New Roman" w:hAnsi="Times New Roman" w:cs="Times New Roman"/>
          <w:sz w:val="24"/>
          <w:szCs w:val="24"/>
        </w:rPr>
        <w:t>3</w:t>
      </w:r>
      <w:r w:rsidRPr="006D1D78">
        <w:rPr>
          <w:rFonts w:ascii="Times New Roman" w:hAnsi="Times New Roman" w:cs="Times New Roman"/>
          <w:sz w:val="24"/>
          <w:szCs w:val="24"/>
        </w:rPr>
        <w:t xml:space="preserve">50 (восемьсот пятьдесят </w:t>
      </w:r>
      <w:r>
        <w:rPr>
          <w:rFonts w:ascii="Times New Roman" w:hAnsi="Times New Roman" w:cs="Times New Roman"/>
          <w:sz w:val="24"/>
          <w:szCs w:val="24"/>
        </w:rPr>
        <w:t>семь</w:t>
      </w:r>
      <w:r w:rsidRPr="006D1D78">
        <w:rPr>
          <w:rFonts w:ascii="Times New Roman" w:hAnsi="Times New Roman" w:cs="Times New Roman"/>
          <w:sz w:val="24"/>
          <w:szCs w:val="24"/>
        </w:rPr>
        <w:t xml:space="preserve"> тысяч </w:t>
      </w:r>
      <w:r>
        <w:rPr>
          <w:rFonts w:ascii="Times New Roman" w:hAnsi="Times New Roman" w:cs="Times New Roman"/>
          <w:sz w:val="24"/>
          <w:szCs w:val="24"/>
        </w:rPr>
        <w:t>триста</w:t>
      </w:r>
      <w:r w:rsidRPr="006D1D78">
        <w:rPr>
          <w:rFonts w:ascii="Times New Roman" w:hAnsi="Times New Roman" w:cs="Times New Roman"/>
          <w:sz w:val="24"/>
          <w:szCs w:val="24"/>
        </w:rPr>
        <w:t xml:space="preserve"> пятьдесят) рублей 00 копеек.</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 xml:space="preserve">8.3. Гарантийные обязательства обеспечиваются предоставлением независимой гарантии, выданной организациями, указанными в статье 45 </w:t>
      </w:r>
      <w:r w:rsidRPr="006D1D78">
        <w:rPr>
          <w:rFonts w:ascii="Times New Roman" w:hAnsi="Times New Roman"/>
          <w:sz w:val="24"/>
          <w:szCs w:val="24"/>
        </w:rPr>
        <w:t>Закона о контрактной системе</w:t>
      </w:r>
      <w:r w:rsidRPr="006D1D78">
        <w:rPr>
          <w:rFonts w:ascii="Times New Roman" w:eastAsia="Calibri" w:hAnsi="Times New Roman" w:cs="Times New Roman"/>
          <w:sz w:val="24"/>
          <w:szCs w:val="24"/>
          <w:lang w:eastAsia="en-US"/>
        </w:rPr>
        <w:t>,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 xml:space="preserve">Способ обеспечения гарантийных обязательств, срок действия независимой гарантии определяются в соответствии с требованиями </w:t>
      </w:r>
      <w:r w:rsidRPr="006D1D78">
        <w:rPr>
          <w:rFonts w:ascii="Times New Roman" w:hAnsi="Times New Roman"/>
          <w:sz w:val="24"/>
          <w:szCs w:val="24"/>
        </w:rPr>
        <w:t>Закона о контрактной системе</w:t>
      </w:r>
      <w:r w:rsidRPr="006D1D78">
        <w:rPr>
          <w:rFonts w:ascii="Times New Roman" w:eastAsia="Calibri" w:hAnsi="Times New Roman" w:cs="Times New Roman"/>
          <w:sz w:val="24"/>
          <w:szCs w:val="24"/>
          <w:lang w:eastAsia="en-US"/>
        </w:rPr>
        <w:t xml:space="preserve"> участником закупки, с которым заключается Контракт, самостоятельно.</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bookmarkStart w:id="40" w:name="P1595"/>
      <w:bookmarkEnd w:id="40"/>
      <w:r w:rsidRPr="006D1D78">
        <w:rPr>
          <w:rFonts w:ascii="Times New Roman" w:eastAsia="Calibri" w:hAnsi="Times New Roman" w:cs="Times New Roman"/>
          <w:sz w:val="24"/>
          <w:szCs w:val="24"/>
          <w:lang w:eastAsia="en-US"/>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w:t>
      </w:r>
      <w:r w:rsidRPr="006D1D78">
        <w:rPr>
          <w:rFonts w:ascii="Times New Roman" w:hAnsi="Times New Roman"/>
          <w:sz w:val="24"/>
          <w:szCs w:val="24"/>
        </w:rPr>
        <w:t>Закона о контрактной системе</w:t>
      </w:r>
      <w:r w:rsidRPr="006D1D78">
        <w:rPr>
          <w:rFonts w:ascii="Times New Roman" w:eastAsia="Calibri" w:hAnsi="Times New Roman" w:cs="Times New Roman"/>
          <w:sz w:val="24"/>
          <w:szCs w:val="24"/>
          <w:lang w:eastAsia="en-US"/>
        </w:rPr>
        <w:t>.</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8.4. В независимую гарантию включается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8.5. Поставщик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8.6. Поставщик освобождается от предоставления обеспечения гарантийных обязательств в случаях, предусмотренных частью 8 статьи 96 Закона о контрактной системе.</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bookmarkStart w:id="41" w:name="P1597"/>
      <w:bookmarkEnd w:id="41"/>
      <w:r w:rsidRPr="006D1D78">
        <w:rPr>
          <w:rFonts w:ascii="Times New Roman" w:eastAsia="Calibri" w:hAnsi="Times New Roman" w:cs="Times New Roman"/>
          <w:sz w:val="24"/>
          <w:szCs w:val="24"/>
          <w:lang w:eastAsia="en-US"/>
        </w:rPr>
        <w:t>8.7. Положения настоящего раздела Контракта не применяются в случае заключения Контракта с участником закупки, который является казенным учреждением.</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8.8. В случае непредоставления поставщиком обеспечения гарантийных обязательств либо предоставления с нарушением установленных условий Заказчик вправе принять решение об одностороннем отказе от исполнения Контракта.</w:t>
      </w:r>
    </w:p>
    <w:p w:rsidR="00840C92" w:rsidRPr="006D1D78" w:rsidRDefault="00840C92" w:rsidP="00840C92">
      <w:pPr>
        <w:spacing w:after="0" w:line="240" w:lineRule="auto"/>
        <w:ind w:firstLine="705"/>
        <w:jc w:val="center"/>
        <w:textAlignment w:val="baseline"/>
        <w:rPr>
          <w:rFonts w:ascii="Times New Roman" w:eastAsia="Times New Roman" w:hAnsi="Times New Roman"/>
          <w:b/>
          <w:bCs/>
          <w:sz w:val="24"/>
          <w:szCs w:val="24"/>
          <w:lang w:eastAsia="ru-RU"/>
        </w:rPr>
      </w:pPr>
    </w:p>
    <w:p w:rsidR="00840C92" w:rsidRPr="006D1D78" w:rsidRDefault="00840C92" w:rsidP="00840C92">
      <w:pPr>
        <w:spacing w:after="0" w:line="240" w:lineRule="auto"/>
        <w:ind w:firstLine="705"/>
        <w:jc w:val="center"/>
        <w:textAlignment w:val="baseline"/>
        <w:rPr>
          <w:rFonts w:ascii="Times New Roman" w:eastAsia="Times New Roman" w:hAnsi="Times New Roman"/>
          <w:b/>
          <w:bCs/>
          <w:sz w:val="24"/>
          <w:szCs w:val="24"/>
          <w:lang w:eastAsia="ru-RU"/>
        </w:rPr>
      </w:pPr>
      <w:r w:rsidRPr="006D1D78">
        <w:rPr>
          <w:rFonts w:ascii="Times New Roman" w:eastAsia="Times New Roman" w:hAnsi="Times New Roman"/>
          <w:b/>
          <w:bCs/>
          <w:sz w:val="24"/>
          <w:szCs w:val="24"/>
          <w:lang w:val="en-US" w:eastAsia="ru-RU"/>
        </w:rPr>
        <w:t>I</w:t>
      </w:r>
      <w:r w:rsidRPr="006D1D78">
        <w:rPr>
          <w:rFonts w:ascii="Times New Roman" w:eastAsia="Times New Roman" w:hAnsi="Times New Roman"/>
          <w:b/>
          <w:bCs/>
          <w:sz w:val="24"/>
          <w:szCs w:val="24"/>
          <w:lang w:eastAsia="ru-RU"/>
        </w:rPr>
        <w:t>X. ИСКЛЮЧИТЕЛЬНЫЕ ПРАВА</w:t>
      </w:r>
      <w:bookmarkStart w:id="42" w:name="P1600"/>
      <w:bookmarkEnd w:id="42"/>
    </w:p>
    <w:p w:rsidR="00840C92" w:rsidRPr="006D1D78" w:rsidRDefault="00840C92" w:rsidP="00840C92">
      <w:pPr>
        <w:spacing w:after="0" w:line="240" w:lineRule="auto"/>
        <w:ind w:firstLine="705"/>
        <w:jc w:val="center"/>
        <w:textAlignment w:val="baseline"/>
        <w:rPr>
          <w:rFonts w:ascii="Times New Roman" w:eastAsia="Times New Roman" w:hAnsi="Times New Roman"/>
          <w:b/>
          <w:bCs/>
          <w:sz w:val="24"/>
          <w:szCs w:val="24"/>
          <w:lang w:eastAsia="ru-RU"/>
        </w:rPr>
      </w:pP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9.1. Поставщик гарантирует отсутствие нарушения исключительных прав третьих лиц, связанных с поставкой и использованием Товара.</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9.2. Все убытки, понесенные Заказчиком в случае нарушения исключительных прав третьих лиц на результаты интеллектуальной деятельности при поставке и использовании Товара, в том числе вследствие отмены государственной регистрации Товара и невозможности его использования, включая судебные расходы и возмещение материального ущерба, возмещаются</w:t>
      </w:r>
      <w:r w:rsidRPr="006D1D78">
        <w:rPr>
          <w:rFonts w:ascii="Times New Roman" w:hAnsi="Times New Roman" w:cs="Times New Roman"/>
          <w:sz w:val="24"/>
          <w:szCs w:val="24"/>
        </w:rPr>
        <w:t xml:space="preserve"> </w:t>
      </w:r>
      <w:r w:rsidRPr="006D1D78">
        <w:rPr>
          <w:rFonts w:ascii="Times New Roman" w:eastAsia="Calibri" w:hAnsi="Times New Roman" w:cs="Times New Roman"/>
          <w:sz w:val="24"/>
          <w:szCs w:val="24"/>
          <w:lang w:eastAsia="en-US"/>
        </w:rPr>
        <w:t>Поставщиком в полном объеме.</w:t>
      </w:r>
    </w:p>
    <w:p w:rsidR="00840C92" w:rsidRPr="006D1D78" w:rsidRDefault="00840C92" w:rsidP="00840C92">
      <w:pPr>
        <w:pStyle w:val="ConsPlusNormal"/>
        <w:ind w:firstLine="540"/>
        <w:jc w:val="center"/>
        <w:rPr>
          <w:rFonts w:ascii="Times New Roman" w:hAnsi="Times New Roman" w:cs="Times New Roman"/>
          <w:b/>
          <w:bCs/>
          <w:sz w:val="24"/>
          <w:szCs w:val="24"/>
        </w:rPr>
      </w:pPr>
    </w:p>
    <w:p w:rsidR="00840C92" w:rsidRPr="006D1D78" w:rsidRDefault="00840C92" w:rsidP="00840C92">
      <w:pPr>
        <w:pStyle w:val="ConsPlusNormal"/>
        <w:ind w:firstLine="540"/>
        <w:jc w:val="center"/>
        <w:rPr>
          <w:rFonts w:ascii="Times New Roman" w:hAnsi="Times New Roman" w:cs="Times New Roman"/>
          <w:b/>
          <w:bCs/>
          <w:sz w:val="24"/>
          <w:szCs w:val="24"/>
        </w:rPr>
      </w:pPr>
      <w:r w:rsidRPr="006D1D78">
        <w:rPr>
          <w:rFonts w:ascii="Times New Roman" w:hAnsi="Times New Roman" w:cs="Times New Roman"/>
          <w:b/>
          <w:bCs/>
          <w:sz w:val="24"/>
          <w:szCs w:val="24"/>
        </w:rPr>
        <w:t>X. ОБСТОЯТЕЛЬСТВА НЕПРЕОДОЛИМОЙ СИЛЫ</w:t>
      </w:r>
    </w:p>
    <w:p w:rsidR="00840C92" w:rsidRPr="006D1D78" w:rsidRDefault="00840C92" w:rsidP="00840C92">
      <w:pPr>
        <w:pStyle w:val="ConsPlusNormal"/>
        <w:ind w:firstLine="540"/>
        <w:jc w:val="center"/>
        <w:rPr>
          <w:rFonts w:ascii="Times New Roman" w:hAnsi="Times New Roman" w:cs="Times New Roman"/>
          <w:sz w:val="24"/>
          <w:szCs w:val="24"/>
        </w:rPr>
      </w:pP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10.1. Стороны не несут ответственность за полное или частичное неисполнение предусмотренных Контрактом обязательств, если такое неисполнение связано с обстоятельствами непреодолимой силы.</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10.2. В случае если надлежащее исполнение Стороной предусмотренных Контрактом обязательств оказалось невозможным вследствие обстоятельств непреодолимой силы, такая Сторона не позднее 2 (двух) рабочих.</w:t>
      </w:r>
      <w:r w:rsidRPr="006D1D78">
        <w:rPr>
          <w:rFonts w:ascii="Times New Roman" w:hAnsi="Times New Roman" w:cs="Times New Roman"/>
          <w:sz w:val="24"/>
          <w:szCs w:val="24"/>
        </w:rPr>
        <w:t xml:space="preserve"> </w:t>
      </w:r>
      <w:r w:rsidRPr="006D1D78">
        <w:rPr>
          <w:rFonts w:ascii="Times New Roman" w:eastAsia="Calibri" w:hAnsi="Times New Roman" w:cs="Times New Roman"/>
          <w:sz w:val="24"/>
          <w:szCs w:val="24"/>
          <w:lang w:eastAsia="en-US"/>
        </w:rPr>
        <w:t xml:space="preserve">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 </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10.3. В случае возникновения обстоятельств непреодолимой силы Стороны вправе расторгнуть Контракт, и в этом случае ни одна из Сторон не вправе требовать возмещения убытков.</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10.4. Подтверждением наличия обстоятельств непреодолимой силы и их продолжительности является письменное свидетельство уполномоченных органов или уполномоченных организаций.</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p>
    <w:p w:rsidR="00840C92" w:rsidRPr="006D1D78" w:rsidRDefault="00840C92" w:rsidP="00840C92">
      <w:pPr>
        <w:pStyle w:val="ConsPlusNormal"/>
        <w:ind w:firstLine="540"/>
        <w:jc w:val="center"/>
        <w:rPr>
          <w:rFonts w:ascii="Times New Roman" w:hAnsi="Times New Roman" w:cs="Times New Roman"/>
          <w:b/>
          <w:bCs/>
          <w:sz w:val="24"/>
          <w:szCs w:val="24"/>
        </w:rPr>
      </w:pPr>
      <w:r w:rsidRPr="006D1D78">
        <w:rPr>
          <w:rFonts w:ascii="Times New Roman" w:hAnsi="Times New Roman" w:cs="Times New Roman"/>
          <w:b/>
          <w:bCs/>
          <w:sz w:val="24"/>
          <w:szCs w:val="24"/>
        </w:rPr>
        <w:t>X</w:t>
      </w:r>
      <w:r w:rsidRPr="006D1D78">
        <w:rPr>
          <w:rFonts w:ascii="Times New Roman" w:hAnsi="Times New Roman" w:cs="Times New Roman"/>
          <w:b/>
          <w:bCs/>
          <w:sz w:val="24"/>
          <w:szCs w:val="24"/>
          <w:lang w:val="en-US"/>
        </w:rPr>
        <w:t>I</w:t>
      </w:r>
      <w:r w:rsidRPr="006D1D78">
        <w:rPr>
          <w:rFonts w:ascii="Times New Roman" w:hAnsi="Times New Roman" w:cs="Times New Roman"/>
          <w:b/>
          <w:bCs/>
          <w:sz w:val="24"/>
          <w:szCs w:val="24"/>
        </w:rPr>
        <w:t>. РАССМОТРЕНИЕ И РАЗРЕШЕНИЕ СПОРОВ</w:t>
      </w:r>
    </w:p>
    <w:p w:rsidR="00840C92" w:rsidRPr="006D1D78" w:rsidRDefault="00840C92" w:rsidP="00840C92">
      <w:pPr>
        <w:pStyle w:val="ConsPlusNormal"/>
        <w:ind w:firstLine="540"/>
        <w:jc w:val="center"/>
        <w:rPr>
          <w:rFonts w:ascii="Times New Roman" w:hAnsi="Times New Roman" w:cs="Times New Roman"/>
          <w:b/>
          <w:bCs/>
          <w:sz w:val="24"/>
          <w:szCs w:val="24"/>
        </w:rPr>
      </w:pP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11.1. Все споры и разногласия, которые могут возникнуть из Контракта между Сторонами, будут разрешаться путем переговоров, в том числе в претензионном порядке.</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11.2. Претензия оформляется в письменной форме.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11.3. Срок рассмотрения претензии не может превышать 10 (десять) рабочих дней с даты получения претензии. Переписка Сторон может осуществляться в виде писем или телеграмм, а в случаях направления телекса, факса, иного электронного сообщения - с последующим предоставлением оригинала документа.</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11.4. При неурегулировании Сторонами спора в досудебном порядке спор разрешается в судебном порядке в Арбитражном суде Новосибирской области.</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p>
    <w:p w:rsidR="00840C92" w:rsidRPr="006D1D78" w:rsidRDefault="00840C92" w:rsidP="00840C92">
      <w:pPr>
        <w:spacing w:after="0" w:line="240" w:lineRule="auto"/>
        <w:ind w:firstLine="705"/>
        <w:jc w:val="center"/>
        <w:textAlignment w:val="baseline"/>
        <w:rPr>
          <w:rFonts w:ascii="Times New Roman" w:eastAsia="Times New Roman" w:hAnsi="Times New Roman"/>
          <w:b/>
          <w:bCs/>
          <w:sz w:val="24"/>
          <w:szCs w:val="24"/>
          <w:lang w:eastAsia="ru-RU"/>
        </w:rPr>
      </w:pPr>
      <w:r w:rsidRPr="006D1D78">
        <w:rPr>
          <w:rFonts w:ascii="Times New Roman" w:eastAsia="Times New Roman" w:hAnsi="Times New Roman"/>
          <w:b/>
          <w:bCs/>
          <w:sz w:val="24"/>
          <w:szCs w:val="24"/>
          <w:lang w:eastAsia="ru-RU"/>
        </w:rPr>
        <w:t>X</w:t>
      </w:r>
      <w:r w:rsidRPr="006D1D78">
        <w:rPr>
          <w:rFonts w:ascii="Times New Roman" w:eastAsia="Times New Roman" w:hAnsi="Times New Roman"/>
          <w:b/>
          <w:bCs/>
          <w:sz w:val="24"/>
          <w:szCs w:val="24"/>
          <w:lang w:val="en-US" w:eastAsia="ru-RU"/>
        </w:rPr>
        <w:t>II</w:t>
      </w:r>
      <w:r w:rsidRPr="006D1D78">
        <w:rPr>
          <w:rFonts w:ascii="Times New Roman" w:eastAsia="Times New Roman" w:hAnsi="Times New Roman"/>
          <w:b/>
          <w:bCs/>
          <w:sz w:val="24"/>
          <w:szCs w:val="24"/>
          <w:lang w:eastAsia="ru-RU"/>
        </w:rPr>
        <w:t>. СРОК ИСПОЛНЕНИЯ И ПОРЯДОК РАСТОРЖЕНИЯ КОНТРАКТА</w:t>
      </w:r>
    </w:p>
    <w:p w:rsidR="00840C92" w:rsidRPr="006D1D78" w:rsidRDefault="00840C92" w:rsidP="00840C92">
      <w:pPr>
        <w:spacing w:after="0" w:line="240" w:lineRule="auto"/>
        <w:ind w:firstLine="705"/>
        <w:jc w:val="center"/>
        <w:textAlignment w:val="baseline"/>
        <w:rPr>
          <w:rFonts w:ascii="Times New Roman" w:hAnsi="Times New Roman"/>
          <w:sz w:val="24"/>
          <w:szCs w:val="24"/>
        </w:rPr>
      </w:pPr>
    </w:p>
    <w:p w:rsidR="00840C92" w:rsidRPr="006D1D78" w:rsidRDefault="00840C92" w:rsidP="00840C92">
      <w:pPr>
        <w:autoSpaceDE w:val="0"/>
        <w:spacing w:after="0" w:line="240" w:lineRule="auto"/>
        <w:ind w:firstLine="709"/>
        <w:jc w:val="both"/>
        <w:rPr>
          <w:rFonts w:ascii="Times New Roman" w:hAnsi="Times New Roman"/>
          <w:sz w:val="24"/>
          <w:szCs w:val="24"/>
        </w:rPr>
      </w:pPr>
      <w:r w:rsidRPr="006D1D78">
        <w:rPr>
          <w:rFonts w:ascii="Times New Roman" w:hAnsi="Times New Roman"/>
          <w:sz w:val="24"/>
          <w:szCs w:val="24"/>
        </w:rPr>
        <w:t xml:space="preserve">12.1. Контракт вступает в силу с момента его подписания обеими Сторонами, в соответствии с положениями статьи 51 Закона о контрактной системе. </w:t>
      </w:r>
    </w:p>
    <w:p w:rsidR="00840C92" w:rsidRPr="006D1D78" w:rsidRDefault="00840C92" w:rsidP="00840C92">
      <w:pPr>
        <w:tabs>
          <w:tab w:val="left" w:pos="163"/>
        </w:tabs>
        <w:spacing w:after="0" w:line="240" w:lineRule="auto"/>
        <w:ind w:firstLine="709"/>
        <w:contextualSpacing/>
        <w:jc w:val="both"/>
        <w:rPr>
          <w:rFonts w:ascii="Times New Roman" w:hAnsi="Times New Roman"/>
          <w:i/>
          <w:snapToGrid w:val="0"/>
          <w:color w:val="FF0000"/>
          <w:sz w:val="24"/>
          <w:szCs w:val="24"/>
          <w:u w:val="single"/>
        </w:rPr>
      </w:pPr>
      <w:r w:rsidRPr="006D1D78">
        <w:rPr>
          <w:rFonts w:ascii="Times New Roman" w:hAnsi="Times New Roman"/>
          <w:sz w:val="24"/>
          <w:szCs w:val="24"/>
        </w:rPr>
        <w:t>Срок исполнения Контракта: в течение 92 (девяноста двух) рабочих дней со дня заключения контракта</w:t>
      </w:r>
    </w:p>
    <w:p w:rsidR="00840C92" w:rsidRPr="006D1D78" w:rsidRDefault="00840C92" w:rsidP="00840C92">
      <w:pPr>
        <w:autoSpaceDE w:val="0"/>
        <w:spacing w:after="0" w:line="240" w:lineRule="auto"/>
        <w:ind w:firstLine="709"/>
        <w:jc w:val="both"/>
        <w:rPr>
          <w:rFonts w:ascii="Times New Roman" w:hAnsi="Times New Roman"/>
          <w:sz w:val="24"/>
          <w:szCs w:val="24"/>
        </w:rPr>
      </w:pPr>
      <w:r w:rsidRPr="006D1D78">
        <w:rPr>
          <w:rFonts w:ascii="Times New Roman" w:hAnsi="Times New Roman"/>
          <w:sz w:val="24"/>
          <w:szCs w:val="24"/>
        </w:rPr>
        <w:t>Окончание срока исполнения Контракта не влечет прекращения неисполненных обязательств Сторон по Контракту, в том числе гарантийных обязательств Поставщика.</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 xml:space="preserve">12.2. Расторжение Контракта допускается по соглашению Сторон, по решению суда или в связи с односторонним отказом Стороны от исполнения Контракта в соответствии с гражданским законодательством Российской Федерации в порядке, предусмотренном </w:t>
      </w:r>
      <w:hyperlink r:id="rId17" w:history="1">
        <w:r w:rsidRPr="006D1D78">
          <w:rPr>
            <w:rFonts w:ascii="Times New Roman" w:eastAsia="Calibri" w:hAnsi="Times New Roman" w:cs="Times New Roman"/>
            <w:sz w:val="24"/>
            <w:szCs w:val="24"/>
            <w:lang w:eastAsia="en-US"/>
          </w:rPr>
          <w:t>частями 9</w:t>
        </w:r>
      </w:hyperlink>
      <w:r w:rsidRPr="006D1D78">
        <w:rPr>
          <w:rFonts w:ascii="Times New Roman" w:eastAsia="Calibri" w:hAnsi="Times New Roman" w:cs="Times New Roman"/>
          <w:sz w:val="24"/>
          <w:szCs w:val="24"/>
          <w:lang w:eastAsia="en-US"/>
        </w:rPr>
        <w:t xml:space="preserve"> - </w:t>
      </w:r>
      <w:hyperlink r:id="rId18" w:history="1">
        <w:r w:rsidRPr="006D1D78">
          <w:rPr>
            <w:rFonts w:ascii="Times New Roman" w:eastAsia="Calibri" w:hAnsi="Times New Roman" w:cs="Times New Roman"/>
            <w:sz w:val="24"/>
            <w:szCs w:val="24"/>
            <w:lang w:eastAsia="en-US"/>
          </w:rPr>
          <w:t>23 статьи 95</w:t>
        </w:r>
      </w:hyperlink>
      <w:r w:rsidRPr="006D1D78">
        <w:rPr>
          <w:rFonts w:ascii="Times New Roman" w:eastAsia="Calibri" w:hAnsi="Times New Roman" w:cs="Times New Roman"/>
          <w:sz w:val="24"/>
          <w:szCs w:val="24"/>
          <w:lang w:eastAsia="en-US"/>
        </w:rPr>
        <w:t xml:space="preserve"> </w:t>
      </w:r>
      <w:r w:rsidRPr="006D1D78">
        <w:rPr>
          <w:rFonts w:ascii="Times New Roman" w:hAnsi="Times New Roman"/>
          <w:sz w:val="24"/>
          <w:szCs w:val="24"/>
        </w:rPr>
        <w:t>Закона о контрактной системе</w:t>
      </w:r>
      <w:r w:rsidRPr="006D1D78">
        <w:rPr>
          <w:rFonts w:ascii="Times New Roman" w:eastAsia="Calibri" w:hAnsi="Times New Roman" w:cs="Times New Roman"/>
          <w:sz w:val="24"/>
          <w:szCs w:val="24"/>
          <w:lang w:eastAsia="en-US"/>
        </w:rPr>
        <w:t>.</w:t>
      </w:r>
    </w:p>
    <w:p w:rsidR="00840C92" w:rsidRPr="006D1D78" w:rsidRDefault="00840C92" w:rsidP="00840C92">
      <w:pPr>
        <w:spacing w:after="0" w:line="240" w:lineRule="auto"/>
        <w:ind w:firstLine="705"/>
        <w:jc w:val="center"/>
        <w:textAlignment w:val="baseline"/>
        <w:rPr>
          <w:rFonts w:ascii="Times New Roman" w:eastAsia="Times New Roman" w:hAnsi="Times New Roman"/>
          <w:b/>
          <w:bCs/>
          <w:sz w:val="24"/>
          <w:szCs w:val="24"/>
          <w:lang w:eastAsia="ru-RU"/>
        </w:rPr>
      </w:pPr>
    </w:p>
    <w:p w:rsidR="00840C92" w:rsidRPr="006D1D78" w:rsidRDefault="00840C92" w:rsidP="00840C92">
      <w:pPr>
        <w:spacing w:after="0" w:line="240" w:lineRule="auto"/>
        <w:ind w:firstLine="705"/>
        <w:jc w:val="center"/>
        <w:textAlignment w:val="baseline"/>
        <w:rPr>
          <w:rFonts w:ascii="Times New Roman" w:eastAsia="Times New Roman" w:hAnsi="Times New Roman"/>
          <w:b/>
          <w:bCs/>
          <w:sz w:val="24"/>
          <w:szCs w:val="24"/>
          <w:lang w:eastAsia="ru-RU"/>
        </w:rPr>
      </w:pPr>
      <w:r w:rsidRPr="006D1D78">
        <w:rPr>
          <w:rFonts w:ascii="Times New Roman" w:eastAsia="Times New Roman" w:hAnsi="Times New Roman"/>
          <w:b/>
          <w:bCs/>
          <w:sz w:val="24"/>
          <w:szCs w:val="24"/>
          <w:lang w:eastAsia="ru-RU"/>
        </w:rPr>
        <w:t>XШ. ПРОЧИЕ ПОЛОЖЕНИЯ</w:t>
      </w:r>
    </w:p>
    <w:p w:rsidR="00840C92" w:rsidRPr="006D1D78" w:rsidRDefault="00840C92" w:rsidP="00840C92">
      <w:pPr>
        <w:spacing w:after="0" w:line="240" w:lineRule="auto"/>
        <w:ind w:firstLine="705"/>
        <w:jc w:val="center"/>
        <w:textAlignment w:val="baseline"/>
        <w:rPr>
          <w:rFonts w:ascii="Times New Roman" w:eastAsia="Times New Roman" w:hAnsi="Times New Roman"/>
          <w:b/>
          <w:bCs/>
          <w:sz w:val="24"/>
          <w:szCs w:val="24"/>
          <w:lang w:eastAsia="ru-RU"/>
        </w:rPr>
      </w:pP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13.1. Во всем, что не предусмотрено Контрактом, Стороны руководствуются законодательством Российской Федерации.</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13.2. В случае изменения у какой-либо из Сторон местонахождения, названия, а также в случае реорганизации она обязана в течение десяти дней письменно известить об этом другую Сторону.</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13.3. Внесение изменений и дополнений, не противоречащих законодательству Российской Федерации, в условия Контракта осуществляется путем заключения Сторонами в письменной форме дополнительных соглашений к Контракту, которые являются его неотъемлемой частью.</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 xml:space="preserve">13.4. Изменение условий Контракта при его исполнении не допускается, за исключением случаев, предусмотренных </w:t>
      </w:r>
      <w:r w:rsidRPr="006D1D78">
        <w:rPr>
          <w:rFonts w:ascii="Times New Roman" w:hAnsi="Times New Roman"/>
          <w:sz w:val="24"/>
          <w:szCs w:val="24"/>
        </w:rPr>
        <w:t>Законом о контрактной системе</w:t>
      </w:r>
      <w:r w:rsidRPr="006D1D78">
        <w:rPr>
          <w:rFonts w:ascii="Times New Roman" w:eastAsia="Calibri" w:hAnsi="Times New Roman" w:cs="Times New Roman"/>
          <w:sz w:val="24"/>
          <w:szCs w:val="24"/>
          <w:lang w:eastAsia="en-US"/>
        </w:rPr>
        <w:t>.</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hAnsi="Times New Roman"/>
          <w:sz w:val="24"/>
          <w:szCs w:val="24"/>
        </w:rPr>
        <w:t>13.5.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При исполнении Контракта не допускается перемена Поставщика, за исключением случая, если новый поставщик является правопреемником Поставщика вследствие реорганизации юридического лица в форме преобразования, слияния или присоединения.</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Передача прав и обязанностей по Контракту правопреемнику Поставщика осуществляется путем заключения соответствующего дополнительного соглашения к Контракту.</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13.6. Стороны обязуются обеспечить конфиденциальность сведений, относящихся к предмету Контракта, и ставших им известными в ходе исполнения Контракта.</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bookmarkStart w:id="43" w:name="P1633"/>
      <w:bookmarkEnd w:id="43"/>
      <w:r w:rsidRPr="006D1D78">
        <w:rPr>
          <w:rFonts w:ascii="Times New Roman" w:eastAsia="Calibri" w:hAnsi="Times New Roman" w:cs="Times New Roman"/>
          <w:sz w:val="24"/>
          <w:szCs w:val="24"/>
          <w:lang w:eastAsia="en-US"/>
        </w:rPr>
        <w:t>13.7. Контракт заключен в электронной форме в порядке, предусмотренном статьей 51 Закона о контрактной системе.</w:t>
      </w:r>
    </w:p>
    <w:p w:rsidR="00840C92" w:rsidRPr="006D1D78" w:rsidRDefault="00840C92" w:rsidP="00840C92">
      <w:pPr>
        <w:pStyle w:val="ConsPlusNormal"/>
        <w:ind w:firstLine="709"/>
        <w:jc w:val="both"/>
        <w:rPr>
          <w:rFonts w:ascii="Times New Roman" w:hAnsi="Times New Roman"/>
          <w:sz w:val="24"/>
          <w:szCs w:val="24"/>
        </w:rPr>
      </w:pPr>
      <w:r w:rsidRPr="006D1D78">
        <w:rPr>
          <w:rFonts w:ascii="Times New Roman" w:eastAsia="Calibri" w:hAnsi="Times New Roman" w:cs="Times New Roman"/>
          <w:sz w:val="24"/>
          <w:szCs w:val="24"/>
          <w:lang w:eastAsia="en-US"/>
        </w:rPr>
        <w:t xml:space="preserve">13.8. Ответственное должностное лицо Заказчика: </w:t>
      </w:r>
      <w:r w:rsidRPr="006D1D78">
        <w:rPr>
          <w:rFonts w:ascii="Times New Roman" w:hAnsi="Times New Roman"/>
          <w:sz w:val="24"/>
          <w:szCs w:val="24"/>
        </w:rPr>
        <w:t>Денисенко Дмитрий Евгеньевич, dde@nso.ru, 296-99-61.</w:t>
      </w: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p>
    <w:p w:rsidR="00840C92" w:rsidRPr="006D1D78" w:rsidRDefault="00840C92" w:rsidP="00840C92">
      <w:pPr>
        <w:spacing w:after="0" w:line="240" w:lineRule="auto"/>
        <w:ind w:firstLine="705"/>
        <w:jc w:val="center"/>
        <w:textAlignment w:val="baseline"/>
        <w:rPr>
          <w:rFonts w:ascii="Times New Roman" w:eastAsia="Times New Roman" w:hAnsi="Times New Roman"/>
          <w:b/>
          <w:bCs/>
          <w:sz w:val="24"/>
          <w:szCs w:val="24"/>
          <w:lang w:eastAsia="ru-RU"/>
        </w:rPr>
      </w:pPr>
      <w:r w:rsidRPr="006D1D78">
        <w:rPr>
          <w:rFonts w:ascii="Times New Roman" w:eastAsia="Times New Roman" w:hAnsi="Times New Roman"/>
          <w:b/>
          <w:bCs/>
          <w:sz w:val="24"/>
          <w:szCs w:val="24"/>
          <w:lang w:eastAsia="ru-RU"/>
        </w:rPr>
        <w:t>X</w:t>
      </w:r>
      <w:r w:rsidRPr="006D1D78">
        <w:rPr>
          <w:rFonts w:ascii="Times New Roman" w:eastAsia="Times New Roman" w:hAnsi="Times New Roman"/>
          <w:b/>
          <w:bCs/>
          <w:sz w:val="24"/>
          <w:szCs w:val="24"/>
          <w:lang w:val="en-US" w:eastAsia="ru-RU"/>
        </w:rPr>
        <w:t>IV</w:t>
      </w:r>
      <w:r w:rsidRPr="006D1D78">
        <w:rPr>
          <w:rFonts w:ascii="Times New Roman" w:eastAsia="Times New Roman" w:hAnsi="Times New Roman"/>
          <w:b/>
          <w:bCs/>
          <w:sz w:val="24"/>
          <w:szCs w:val="24"/>
          <w:lang w:eastAsia="ru-RU"/>
        </w:rPr>
        <w:t>. ПЕРЕЧЕНЬ ПРИЛОЖЕНИЙ</w:t>
      </w:r>
    </w:p>
    <w:p w:rsidR="00840C92" w:rsidRPr="006D1D78" w:rsidRDefault="00840C92" w:rsidP="00840C92">
      <w:pPr>
        <w:spacing w:after="0" w:line="240" w:lineRule="auto"/>
        <w:ind w:firstLine="705"/>
        <w:jc w:val="center"/>
        <w:textAlignment w:val="baseline"/>
        <w:rPr>
          <w:rFonts w:ascii="Times New Roman" w:eastAsia="Times New Roman" w:hAnsi="Times New Roman"/>
          <w:b/>
          <w:bCs/>
          <w:sz w:val="24"/>
          <w:szCs w:val="24"/>
          <w:lang w:eastAsia="ru-RU"/>
        </w:rPr>
      </w:pPr>
    </w:p>
    <w:p w:rsidR="00840C92" w:rsidRPr="006D1D78" w:rsidRDefault="00840C92" w:rsidP="00840C92">
      <w:pPr>
        <w:pStyle w:val="ConsPlusNormal"/>
        <w:ind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14.1. Неотъемлемой частью Контракта являются следующие приложения:</w:t>
      </w:r>
    </w:p>
    <w:p w:rsidR="00840C92" w:rsidRPr="006D1D78" w:rsidRDefault="00840C92" w:rsidP="00840C92">
      <w:pPr>
        <w:pStyle w:val="ConsPlusNormal"/>
        <w:ind w:left="540" w:firstLine="540"/>
        <w:jc w:val="both"/>
        <w:rPr>
          <w:rFonts w:ascii="Times New Roman" w:eastAsia="Calibri" w:hAnsi="Times New Roman" w:cs="Times New Roman"/>
          <w:sz w:val="24"/>
          <w:szCs w:val="24"/>
          <w:lang w:eastAsia="en-US"/>
        </w:rPr>
      </w:pPr>
      <w:bookmarkStart w:id="44" w:name="P1639"/>
      <w:bookmarkStart w:id="45" w:name="P1645"/>
      <w:bookmarkEnd w:id="44"/>
      <w:bookmarkEnd w:id="45"/>
      <w:r w:rsidRPr="006D1D78">
        <w:rPr>
          <w:rFonts w:ascii="Times New Roman" w:eastAsia="Calibri" w:hAnsi="Times New Roman" w:cs="Times New Roman"/>
          <w:sz w:val="24"/>
          <w:szCs w:val="24"/>
          <w:lang w:eastAsia="en-US"/>
        </w:rPr>
        <w:t>приложение № 1 «Описание объекта закупки»;</w:t>
      </w:r>
    </w:p>
    <w:p w:rsidR="00840C92" w:rsidRPr="006D1D78" w:rsidRDefault="00840C92" w:rsidP="00840C92">
      <w:pPr>
        <w:pStyle w:val="ConsPlusNormal"/>
        <w:ind w:left="540" w:firstLine="540"/>
        <w:jc w:val="both"/>
        <w:rPr>
          <w:rFonts w:ascii="Times New Roman" w:eastAsia="Calibri" w:hAnsi="Times New Roman" w:cs="Times New Roman"/>
          <w:sz w:val="24"/>
          <w:szCs w:val="24"/>
          <w:lang w:eastAsia="en-US"/>
        </w:rPr>
      </w:pPr>
      <w:r w:rsidRPr="006D1D78">
        <w:rPr>
          <w:rFonts w:ascii="Times New Roman" w:eastAsia="Calibri" w:hAnsi="Times New Roman" w:cs="Times New Roman"/>
          <w:sz w:val="24"/>
          <w:szCs w:val="24"/>
          <w:lang w:eastAsia="en-US"/>
        </w:rPr>
        <w:t>приложение № 2 «Спецификация».</w:t>
      </w:r>
    </w:p>
    <w:p w:rsidR="00840C92" w:rsidRPr="006D1D78" w:rsidRDefault="00840C92" w:rsidP="00840C92">
      <w:pPr>
        <w:spacing w:after="0" w:line="240" w:lineRule="auto"/>
        <w:ind w:firstLine="705"/>
        <w:jc w:val="center"/>
        <w:textAlignment w:val="baseline"/>
        <w:rPr>
          <w:rFonts w:ascii="Times New Roman" w:hAnsi="Times New Roman"/>
          <w:color w:val="000000"/>
          <w:sz w:val="24"/>
          <w:szCs w:val="24"/>
        </w:rPr>
      </w:pPr>
    </w:p>
    <w:p w:rsidR="00840C92" w:rsidRPr="006D1D78" w:rsidRDefault="00840C92" w:rsidP="00840C92">
      <w:pPr>
        <w:spacing w:after="0" w:line="240" w:lineRule="auto"/>
        <w:ind w:firstLine="705"/>
        <w:jc w:val="center"/>
        <w:textAlignment w:val="baseline"/>
        <w:rPr>
          <w:rFonts w:ascii="Times New Roman" w:hAnsi="Times New Roman"/>
          <w:sz w:val="24"/>
          <w:szCs w:val="24"/>
        </w:rPr>
      </w:pPr>
      <w:r w:rsidRPr="006D1D78">
        <w:rPr>
          <w:rFonts w:ascii="Times New Roman" w:eastAsia="Times New Roman" w:hAnsi="Times New Roman"/>
          <w:b/>
          <w:bCs/>
          <w:sz w:val="24"/>
          <w:szCs w:val="24"/>
          <w:lang w:eastAsia="ru-RU"/>
        </w:rPr>
        <w:t>X</w:t>
      </w:r>
      <w:r w:rsidRPr="006D1D78">
        <w:rPr>
          <w:rFonts w:ascii="Times New Roman" w:eastAsia="Times New Roman" w:hAnsi="Times New Roman"/>
          <w:b/>
          <w:bCs/>
          <w:sz w:val="24"/>
          <w:szCs w:val="24"/>
          <w:lang w:val="en-US" w:eastAsia="ru-RU"/>
        </w:rPr>
        <w:t>V</w:t>
      </w:r>
      <w:r w:rsidRPr="006D1D78">
        <w:rPr>
          <w:rFonts w:ascii="Times New Roman" w:eastAsia="Times New Roman" w:hAnsi="Times New Roman"/>
          <w:b/>
          <w:bCs/>
          <w:sz w:val="24"/>
          <w:szCs w:val="24"/>
          <w:lang w:eastAsia="ru-RU"/>
        </w:rPr>
        <w:t>. АДРЕСА И БАНКОВСКИЕ РЕКВИЗИТЫ СТОРОН</w:t>
      </w:r>
    </w:p>
    <w:p w:rsidR="00840C92" w:rsidRPr="006D1D78" w:rsidRDefault="00840C92" w:rsidP="00840C92">
      <w:pPr>
        <w:spacing w:after="0" w:line="240" w:lineRule="auto"/>
        <w:jc w:val="center"/>
        <w:rPr>
          <w:rFonts w:ascii="Times New Roman" w:hAnsi="Times New Roman"/>
          <w:sz w:val="24"/>
          <w:szCs w:val="24"/>
        </w:rPr>
      </w:pPr>
    </w:p>
    <w:tbl>
      <w:tblPr>
        <w:tblW w:w="0" w:type="auto"/>
        <w:tblInd w:w="108" w:type="dxa"/>
        <w:tblLayout w:type="fixed"/>
        <w:tblLook w:val="0000" w:firstRow="0" w:lastRow="0" w:firstColumn="0" w:lastColumn="0" w:noHBand="0" w:noVBand="0"/>
      </w:tblPr>
      <w:tblGrid>
        <w:gridCol w:w="4820"/>
        <w:gridCol w:w="5103"/>
      </w:tblGrid>
      <w:tr w:rsidR="00840C92" w:rsidRPr="006D1D78" w:rsidTr="00F60DF2">
        <w:tc>
          <w:tcPr>
            <w:tcW w:w="4820" w:type="dxa"/>
            <w:shd w:val="clear" w:color="auto" w:fill="auto"/>
          </w:tcPr>
          <w:p w:rsidR="00840C92" w:rsidRPr="006D1D78" w:rsidRDefault="00840C92" w:rsidP="00F60DF2">
            <w:pPr>
              <w:widowControl w:val="0"/>
              <w:rPr>
                <w:rFonts w:ascii="Times New Roman" w:hAnsi="Times New Roman"/>
                <w:sz w:val="24"/>
                <w:szCs w:val="24"/>
              </w:rPr>
            </w:pPr>
            <w:r w:rsidRPr="006D1D78">
              <w:rPr>
                <w:rFonts w:ascii="Times New Roman" w:hAnsi="Times New Roman"/>
                <w:sz w:val="24"/>
                <w:szCs w:val="24"/>
              </w:rPr>
              <w:t>Заказчик</w:t>
            </w:r>
          </w:p>
        </w:tc>
        <w:tc>
          <w:tcPr>
            <w:tcW w:w="5103" w:type="dxa"/>
            <w:shd w:val="clear" w:color="auto" w:fill="auto"/>
          </w:tcPr>
          <w:p w:rsidR="00840C92" w:rsidRPr="006D1D78" w:rsidRDefault="00840C92" w:rsidP="00F60DF2">
            <w:pPr>
              <w:widowControl w:val="0"/>
              <w:rPr>
                <w:rFonts w:ascii="Times New Roman" w:hAnsi="Times New Roman"/>
                <w:sz w:val="24"/>
                <w:szCs w:val="24"/>
              </w:rPr>
            </w:pPr>
            <w:r w:rsidRPr="006D1D78">
              <w:rPr>
                <w:rFonts w:ascii="Times New Roman" w:hAnsi="Times New Roman"/>
                <w:sz w:val="24"/>
                <w:szCs w:val="24"/>
              </w:rPr>
              <w:t>Поставщик</w:t>
            </w:r>
          </w:p>
        </w:tc>
      </w:tr>
      <w:tr w:rsidR="00840C92" w:rsidRPr="006D1D78" w:rsidTr="00F60DF2">
        <w:tc>
          <w:tcPr>
            <w:tcW w:w="4820" w:type="dxa"/>
            <w:shd w:val="clear" w:color="auto" w:fill="auto"/>
          </w:tcPr>
          <w:p w:rsidR="00840C92" w:rsidRPr="006D1D78" w:rsidRDefault="00840C92" w:rsidP="00F60DF2">
            <w:pPr>
              <w:widowControl w:val="0"/>
              <w:autoSpaceDE w:val="0"/>
              <w:autoSpaceDN w:val="0"/>
              <w:adjustRightInd w:val="0"/>
              <w:spacing w:after="0" w:line="240" w:lineRule="auto"/>
              <w:rPr>
                <w:rFonts w:ascii="Times New Roman" w:hAnsi="Times New Roman"/>
                <w:sz w:val="24"/>
                <w:szCs w:val="24"/>
              </w:rPr>
            </w:pPr>
            <w:r w:rsidRPr="006D1D78">
              <w:rPr>
                <w:rFonts w:ascii="Times New Roman" w:hAnsi="Times New Roman"/>
                <w:sz w:val="24"/>
                <w:szCs w:val="24"/>
              </w:rPr>
              <w:t>Государственное бюджетное учреждение Новосибирской области «Центр информационных технологий Новосибирской области»</w:t>
            </w:r>
          </w:p>
          <w:p w:rsidR="00840C92" w:rsidRPr="006D1D78" w:rsidRDefault="00840C92" w:rsidP="00F60DF2">
            <w:pPr>
              <w:widowControl w:val="0"/>
              <w:autoSpaceDE w:val="0"/>
              <w:autoSpaceDN w:val="0"/>
              <w:adjustRightInd w:val="0"/>
              <w:spacing w:after="0" w:line="240" w:lineRule="auto"/>
              <w:rPr>
                <w:rFonts w:ascii="Times New Roman" w:hAnsi="Times New Roman"/>
                <w:sz w:val="24"/>
                <w:szCs w:val="24"/>
              </w:rPr>
            </w:pPr>
            <w:r w:rsidRPr="006D1D78">
              <w:rPr>
                <w:rFonts w:ascii="Times New Roman" w:hAnsi="Times New Roman"/>
                <w:sz w:val="24"/>
                <w:szCs w:val="24"/>
              </w:rPr>
              <w:t xml:space="preserve">ОГРН 1135476155430, </w:t>
            </w:r>
          </w:p>
          <w:p w:rsidR="00840C92" w:rsidRPr="006D1D78" w:rsidRDefault="00840C92" w:rsidP="00F60DF2">
            <w:pPr>
              <w:widowControl w:val="0"/>
              <w:autoSpaceDE w:val="0"/>
              <w:autoSpaceDN w:val="0"/>
              <w:adjustRightInd w:val="0"/>
              <w:spacing w:after="0" w:line="240" w:lineRule="auto"/>
              <w:rPr>
                <w:rFonts w:ascii="Times New Roman" w:hAnsi="Times New Roman"/>
                <w:sz w:val="24"/>
                <w:szCs w:val="24"/>
              </w:rPr>
            </w:pPr>
            <w:r w:rsidRPr="006D1D78">
              <w:rPr>
                <w:rFonts w:ascii="Times New Roman" w:hAnsi="Times New Roman"/>
                <w:sz w:val="24"/>
                <w:szCs w:val="24"/>
              </w:rPr>
              <w:t>ОКТМО 50701000</w:t>
            </w:r>
          </w:p>
          <w:p w:rsidR="00840C92" w:rsidRPr="006D1D78" w:rsidRDefault="00840C92" w:rsidP="00F60DF2">
            <w:pPr>
              <w:widowControl w:val="0"/>
              <w:autoSpaceDE w:val="0"/>
              <w:autoSpaceDN w:val="0"/>
              <w:adjustRightInd w:val="0"/>
              <w:spacing w:after="0" w:line="240" w:lineRule="auto"/>
              <w:rPr>
                <w:rFonts w:ascii="Times New Roman" w:hAnsi="Times New Roman"/>
                <w:sz w:val="24"/>
                <w:szCs w:val="24"/>
              </w:rPr>
            </w:pPr>
            <w:r w:rsidRPr="006D1D78">
              <w:rPr>
                <w:rFonts w:ascii="Times New Roman" w:hAnsi="Times New Roman"/>
                <w:sz w:val="24"/>
                <w:szCs w:val="24"/>
              </w:rPr>
              <w:t>Место нахождения: 630007, г. Новосибирск, ул.Свердлова,14</w:t>
            </w:r>
          </w:p>
          <w:p w:rsidR="00840C92" w:rsidRPr="006D1D78" w:rsidRDefault="00840C92" w:rsidP="00F60DF2">
            <w:pPr>
              <w:widowControl w:val="0"/>
              <w:autoSpaceDE w:val="0"/>
              <w:autoSpaceDN w:val="0"/>
              <w:adjustRightInd w:val="0"/>
              <w:spacing w:after="0" w:line="240" w:lineRule="auto"/>
              <w:rPr>
                <w:rFonts w:ascii="Times New Roman" w:hAnsi="Times New Roman"/>
                <w:sz w:val="24"/>
                <w:szCs w:val="24"/>
              </w:rPr>
            </w:pPr>
            <w:r w:rsidRPr="006D1D78">
              <w:rPr>
                <w:rFonts w:ascii="Times New Roman" w:hAnsi="Times New Roman"/>
                <w:sz w:val="24"/>
                <w:szCs w:val="24"/>
              </w:rPr>
              <w:t>Почтовый адрес: 630007, г. Новосибирск, ул.Свердлова,14</w:t>
            </w:r>
          </w:p>
          <w:p w:rsidR="00840C92" w:rsidRPr="006D1D78" w:rsidRDefault="00840C92" w:rsidP="00F60DF2">
            <w:pPr>
              <w:widowControl w:val="0"/>
              <w:autoSpaceDE w:val="0"/>
              <w:autoSpaceDN w:val="0"/>
              <w:adjustRightInd w:val="0"/>
              <w:spacing w:after="0" w:line="240" w:lineRule="auto"/>
              <w:rPr>
                <w:rFonts w:ascii="Times New Roman" w:hAnsi="Times New Roman"/>
                <w:sz w:val="24"/>
                <w:szCs w:val="24"/>
              </w:rPr>
            </w:pPr>
            <w:r w:rsidRPr="006D1D78">
              <w:rPr>
                <w:rFonts w:ascii="Times New Roman" w:hAnsi="Times New Roman"/>
                <w:sz w:val="24"/>
                <w:szCs w:val="24"/>
              </w:rPr>
              <w:t>Эл. почта: citinfo@nso.ru</w:t>
            </w:r>
          </w:p>
          <w:p w:rsidR="00840C92" w:rsidRPr="006D1D78" w:rsidRDefault="00840C92" w:rsidP="00F60DF2">
            <w:pPr>
              <w:widowControl w:val="0"/>
              <w:autoSpaceDE w:val="0"/>
              <w:autoSpaceDN w:val="0"/>
              <w:adjustRightInd w:val="0"/>
              <w:spacing w:after="0" w:line="240" w:lineRule="auto"/>
              <w:rPr>
                <w:rFonts w:ascii="Times New Roman" w:hAnsi="Times New Roman"/>
                <w:sz w:val="24"/>
                <w:szCs w:val="24"/>
              </w:rPr>
            </w:pPr>
            <w:r w:rsidRPr="006D1D78">
              <w:rPr>
                <w:rFonts w:ascii="Times New Roman" w:hAnsi="Times New Roman"/>
                <w:sz w:val="24"/>
                <w:szCs w:val="24"/>
              </w:rPr>
              <w:t>ИНН 5406762016/КПП 540601001</w:t>
            </w:r>
          </w:p>
          <w:p w:rsidR="00840C92" w:rsidRPr="006D1D78" w:rsidRDefault="00840C92" w:rsidP="00F60DF2">
            <w:pPr>
              <w:widowControl w:val="0"/>
              <w:autoSpaceDE w:val="0"/>
              <w:autoSpaceDN w:val="0"/>
              <w:adjustRightInd w:val="0"/>
              <w:spacing w:after="0" w:line="240" w:lineRule="auto"/>
              <w:rPr>
                <w:rFonts w:ascii="Times New Roman" w:hAnsi="Times New Roman"/>
                <w:sz w:val="24"/>
                <w:szCs w:val="24"/>
              </w:rPr>
            </w:pPr>
            <w:r w:rsidRPr="006D1D78">
              <w:rPr>
                <w:rFonts w:ascii="Times New Roman" w:hAnsi="Times New Roman"/>
                <w:sz w:val="24"/>
                <w:szCs w:val="24"/>
              </w:rPr>
              <w:t>Платежные реквизиты:</w:t>
            </w:r>
          </w:p>
          <w:p w:rsidR="00840C92" w:rsidRPr="006D1D78" w:rsidRDefault="00840C92" w:rsidP="00F60DF2">
            <w:pPr>
              <w:widowControl w:val="0"/>
              <w:autoSpaceDE w:val="0"/>
              <w:autoSpaceDN w:val="0"/>
              <w:adjustRightInd w:val="0"/>
              <w:spacing w:after="0" w:line="240" w:lineRule="auto"/>
              <w:rPr>
                <w:rFonts w:ascii="Times New Roman" w:hAnsi="Times New Roman"/>
                <w:sz w:val="24"/>
                <w:szCs w:val="24"/>
              </w:rPr>
            </w:pPr>
            <w:r w:rsidRPr="006D1D78">
              <w:rPr>
                <w:rFonts w:ascii="Times New Roman" w:hAnsi="Times New Roman"/>
                <w:sz w:val="24"/>
                <w:szCs w:val="24"/>
              </w:rPr>
              <w:t>СИБИРСКОЕ ГУ БАНКА РОССИИ//УФК по Новосибирской области г. Новосибирск</w:t>
            </w:r>
          </w:p>
          <w:p w:rsidR="00840C92" w:rsidRPr="006D1D78" w:rsidRDefault="00840C92" w:rsidP="00F60DF2">
            <w:pPr>
              <w:widowControl w:val="0"/>
              <w:autoSpaceDE w:val="0"/>
              <w:autoSpaceDN w:val="0"/>
              <w:adjustRightInd w:val="0"/>
              <w:spacing w:after="0" w:line="240" w:lineRule="auto"/>
              <w:rPr>
                <w:rFonts w:ascii="Times New Roman" w:hAnsi="Times New Roman"/>
                <w:sz w:val="24"/>
                <w:szCs w:val="24"/>
              </w:rPr>
            </w:pPr>
            <w:r w:rsidRPr="006D1D78">
              <w:rPr>
                <w:rFonts w:ascii="Times New Roman" w:hAnsi="Times New Roman"/>
                <w:sz w:val="24"/>
                <w:szCs w:val="24"/>
              </w:rPr>
              <w:t>БИК 015004950</w:t>
            </w:r>
          </w:p>
          <w:p w:rsidR="00840C92" w:rsidRPr="006D1D78" w:rsidRDefault="00840C92" w:rsidP="00F60DF2">
            <w:pPr>
              <w:widowControl w:val="0"/>
              <w:autoSpaceDE w:val="0"/>
              <w:autoSpaceDN w:val="0"/>
              <w:adjustRightInd w:val="0"/>
              <w:spacing w:after="0" w:line="240" w:lineRule="auto"/>
              <w:rPr>
                <w:rFonts w:ascii="Times New Roman" w:hAnsi="Times New Roman"/>
                <w:sz w:val="24"/>
                <w:szCs w:val="24"/>
              </w:rPr>
            </w:pPr>
            <w:r w:rsidRPr="006D1D78">
              <w:rPr>
                <w:rFonts w:ascii="Times New Roman" w:hAnsi="Times New Roman"/>
                <w:sz w:val="24"/>
                <w:szCs w:val="24"/>
              </w:rPr>
              <w:t>Единый казначейский счет: 40102810445370000043</w:t>
            </w:r>
          </w:p>
          <w:p w:rsidR="00840C92" w:rsidRPr="006D1D78" w:rsidRDefault="00840C92" w:rsidP="00F60DF2">
            <w:pPr>
              <w:widowControl w:val="0"/>
              <w:autoSpaceDE w:val="0"/>
              <w:autoSpaceDN w:val="0"/>
              <w:adjustRightInd w:val="0"/>
              <w:spacing w:after="0" w:line="240" w:lineRule="auto"/>
              <w:rPr>
                <w:rFonts w:ascii="Times New Roman" w:hAnsi="Times New Roman"/>
                <w:sz w:val="24"/>
                <w:szCs w:val="24"/>
              </w:rPr>
            </w:pPr>
            <w:r w:rsidRPr="006D1D78">
              <w:rPr>
                <w:rFonts w:ascii="Times New Roman" w:hAnsi="Times New Roman"/>
                <w:sz w:val="24"/>
                <w:szCs w:val="24"/>
              </w:rPr>
              <w:t>Казначейский счет: 03224643500000005100</w:t>
            </w:r>
          </w:p>
          <w:p w:rsidR="00840C92" w:rsidRPr="006D1D78" w:rsidRDefault="00840C92" w:rsidP="00F60DF2">
            <w:pPr>
              <w:widowControl w:val="0"/>
              <w:autoSpaceDE w:val="0"/>
              <w:autoSpaceDN w:val="0"/>
              <w:adjustRightInd w:val="0"/>
              <w:spacing w:after="0" w:line="240" w:lineRule="auto"/>
              <w:rPr>
                <w:rFonts w:ascii="Times New Roman" w:hAnsi="Times New Roman"/>
                <w:sz w:val="24"/>
                <w:szCs w:val="24"/>
              </w:rPr>
            </w:pPr>
            <w:r w:rsidRPr="006D1D78">
              <w:rPr>
                <w:rFonts w:ascii="Times New Roman" w:hAnsi="Times New Roman"/>
                <w:sz w:val="24"/>
                <w:szCs w:val="24"/>
              </w:rPr>
              <w:t>МФ и НП НСО (ГБУ НСО «ЦИТ НСО», л/сч 380.02.001.5)</w:t>
            </w:r>
          </w:p>
          <w:p w:rsidR="00840C92" w:rsidRPr="006D1D78" w:rsidRDefault="00840C92" w:rsidP="00F60DF2">
            <w:pPr>
              <w:widowControl w:val="0"/>
              <w:spacing w:after="0" w:line="240" w:lineRule="auto"/>
              <w:rPr>
                <w:rFonts w:ascii="Times New Roman" w:hAnsi="Times New Roman"/>
                <w:sz w:val="24"/>
                <w:szCs w:val="24"/>
              </w:rPr>
            </w:pPr>
          </w:p>
        </w:tc>
        <w:tc>
          <w:tcPr>
            <w:tcW w:w="5103" w:type="dxa"/>
            <w:shd w:val="clear" w:color="auto" w:fill="auto"/>
          </w:tcPr>
          <w:p w:rsidR="00840C92" w:rsidRPr="006D1D78" w:rsidRDefault="00840C92" w:rsidP="00F60DF2">
            <w:pPr>
              <w:widowControl w:val="0"/>
              <w:snapToGrid w:val="0"/>
              <w:jc w:val="both"/>
              <w:rPr>
                <w:rFonts w:ascii="Times New Roman" w:hAnsi="Times New Roman"/>
                <w:sz w:val="24"/>
                <w:szCs w:val="24"/>
              </w:rPr>
            </w:pPr>
          </w:p>
        </w:tc>
      </w:tr>
    </w:tbl>
    <w:p w:rsidR="00840C92" w:rsidRPr="006D1D78" w:rsidRDefault="00840C92" w:rsidP="00840C92">
      <w:pPr>
        <w:pStyle w:val="ConsPlusNonformat"/>
        <w:rPr>
          <w:rFonts w:ascii="Times New Roman" w:hAnsi="Times New Roman" w:cs="Times New Roman"/>
          <w:sz w:val="24"/>
          <w:szCs w:val="24"/>
        </w:rPr>
      </w:pPr>
      <w:r w:rsidRPr="006D1D78">
        <w:rPr>
          <w:rFonts w:ascii="Times New Roman" w:hAnsi="Times New Roman" w:cs="Times New Roman"/>
          <w:sz w:val="24"/>
          <w:szCs w:val="24"/>
        </w:rPr>
        <w:t xml:space="preserve">_______________/ </w:t>
      </w:r>
      <w:r w:rsidRPr="006D1D78">
        <w:rPr>
          <w:rFonts w:ascii="Times New Roman" w:hAnsi="Times New Roman"/>
          <w:sz w:val="24"/>
          <w:szCs w:val="24"/>
          <w:lang w:val="en-US"/>
        </w:rPr>
        <w:t>C</w:t>
      </w:r>
      <w:r w:rsidRPr="006D1D78">
        <w:rPr>
          <w:rFonts w:ascii="Times New Roman" w:hAnsi="Times New Roman"/>
          <w:sz w:val="24"/>
          <w:szCs w:val="24"/>
        </w:rPr>
        <w:t xml:space="preserve">.В. Брумм     </w:t>
      </w:r>
      <w:r w:rsidRPr="006D1D78">
        <w:rPr>
          <w:rFonts w:ascii="Times New Roman" w:hAnsi="Times New Roman" w:cs="Times New Roman"/>
          <w:sz w:val="24"/>
          <w:szCs w:val="24"/>
        </w:rPr>
        <w:t xml:space="preserve">                        _______________/ ______________</w:t>
      </w:r>
    </w:p>
    <w:p w:rsidR="00840C92" w:rsidRPr="006D1D78" w:rsidRDefault="00840C92" w:rsidP="00840C92">
      <w:pPr>
        <w:pStyle w:val="ConsPlusNonformat"/>
        <w:rPr>
          <w:rFonts w:ascii="Times New Roman" w:hAnsi="Times New Roman" w:cs="Times New Roman"/>
          <w:sz w:val="24"/>
          <w:szCs w:val="24"/>
        </w:rPr>
      </w:pPr>
      <w:r w:rsidRPr="006D1D78">
        <w:rPr>
          <w:rFonts w:ascii="Times New Roman" w:hAnsi="Times New Roman" w:cs="Times New Roman"/>
          <w:sz w:val="24"/>
          <w:szCs w:val="24"/>
        </w:rPr>
        <w:t xml:space="preserve">«___» ____________ 20__ г.                  </w:t>
      </w:r>
      <w:r w:rsidRPr="006D1D78">
        <w:rPr>
          <w:rFonts w:ascii="Times New Roman" w:hAnsi="Times New Roman" w:cs="Times New Roman"/>
          <w:sz w:val="24"/>
          <w:szCs w:val="24"/>
        </w:rPr>
        <w:tab/>
        <w:t xml:space="preserve">           «___» ___________ 20__ г.</w:t>
      </w:r>
    </w:p>
    <w:p w:rsidR="00840C92" w:rsidRPr="006D1D78" w:rsidRDefault="00840C92" w:rsidP="00840C92">
      <w:pPr>
        <w:pStyle w:val="ConsPlusNonformat"/>
        <w:rPr>
          <w:rFonts w:ascii="Times New Roman" w:hAnsi="Times New Roman" w:cs="Times New Roman"/>
          <w:sz w:val="24"/>
          <w:szCs w:val="24"/>
        </w:rPr>
      </w:pPr>
      <w:r w:rsidRPr="006D1D78">
        <w:rPr>
          <w:rFonts w:ascii="Times New Roman" w:hAnsi="Times New Roman" w:cs="Times New Roman"/>
          <w:sz w:val="24"/>
          <w:szCs w:val="24"/>
        </w:rPr>
        <w:t xml:space="preserve">      МП (при наличии)                                                   МП (при наличии)</w:t>
      </w:r>
    </w:p>
    <w:p w:rsidR="00840C92" w:rsidRPr="006D1D78" w:rsidRDefault="00840C92" w:rsidP="00840C92">
      <w:pPr>
        <w:pStyle w:val="ConsPlusNormal"/>
        <w:jc w:val="both"/>
      </w:pPr>
      <w:r w:rsidRPr="006D1D78">
        <w:rPr>
          <w:rFonts w:ascii="Times New Roman" w:hAnsi="Times New Roman"/>
          <w:sz w:val="24"/>
          <w:szCs w:val="24"/>
        </w:rPr>
        <w:br w:type="page"/>
      </w:r>
    </w:p>
    <w:p w:rsidR="00840C92" w:rsidRPr="006D1D78" w:rsidRDefault="00840C92" w:rsidP="00840C92">
      <w:pPr>
        <w:pStyle w:val="ConsPlusNormal"/>
        <w:jc w:val="both"/>
        <w:sectPr w:rsidR="00840C92" w:rsidRPr="006D1D78" w:rsidSect="00011365">
          <w:pgSz w:w="11906" w:h="16838"/>
          <w:pgMar w:top="1134" w:right="707" w:bottom="1134" w:left="1418" w:header="708" w:footer="708" w:gutter="0"/>
          <w:cols w:space="708"/>
          <w:docGrid w:linePitch="360"/>
        </w:sectPr>
      </w:pPr>
    </w:p>
    <w:p w:rsidR="00840C92" w:rsidRPr="006D1D78" w:rsidRDefault="00840C92" w:rsidP="00840C92">
      <w:pPr>
        <w:widowControl w:val="0"/>
        <w:spacing w:after="0" w:line="240" w:lineRule="auto"/>
        <w:ind w:left="5670"/>
        <w:jc w:val="right"/>
        <w:rPr>
          <w:rFonts w:ascii="Times New Roman" w:hAnsi="Times New Roman"/>
          <w:sz w:val="24"/>
          <w:szCs w:val="28"/>
        </w:rPr>
      </w:pPr>
      <w:r w:rsidRPr="006D1D78">
        <w:rPr>
          <w:rFonts w:ascii="Times New Roman" w:hAnsi="Times New Roman"/>
          <w:sz w:val="24"/>
          <w:szCs w:val="28"/>
        </w:rPr>
        <w:t xml:space="preserve">ПРИЛОЖЕНИЕ № 1 </w:t>
      </w:r>
    </w:p>
    <w:p w:rsidR="00840C92" w:rsidRPr="006D1D78" w:rsidRDefault="00840C92" w:rsidP="00840C92">
      <w:pPr>
        <w:widowControl w:val="0"/>
        <w:spacing w:after="0" w:line="240" w:lineRule="auto"/>
        <w:ind w:left="5670"/>
        <w:jc w:val="right"/>
        <w:rPr>
          <w:rFonts w:ascii="Times New Roman" w:hAnsi="Times New Roman"/>
          <w:sz w:val="24"/>
          <w:szCs w:val="28"/>
        </w:rPr>
      </w:pPr>
      <w:r w:rsidRPr="006D1D78">
        <w:rPr>
          <w:rFonts w:ascii="Times New Roman" w:hAnsi="Times New Roman"/>
          <w:sz w:val="24"/>
          <w:szCs w:val="28"/>
        </w:rPr>
        <w:t>к Контракту</w:t>
      </w:r>
    </w:p>
    <w:p w:rsidR="00840C92" w:rsidRPr="006D1D78" w:rsidRDefault="00840C92" w:rsidP="00840C92">
      <w:pPr>
        <w:widowControl w:val="0"/>
        <w:spacing w:after="0" w:line="240" w:lineRule="auto"/>
        <w:jc w:val="right"/>
        <w:rPr>
          <w:rFonts w:ascii="Times New Roman" w:hAnsi="Times New Roman"/>
          <w:sz w:val="24"/>
          <w:szCs w:val="28"/>
        </w:rPr>
      </w:pPr>
      <w:r w:rsidRPr="006D1D78">
        <w:rPr>
          <w:rFonts w:ascii="Times New Roman" w:hAnsi="Times New Roman"/>
          <w:sz w:val="24"/>
          <w:szCs w:val="28"/>
        </w:rPr>
        <w:t xml:space="preserve">от «__» __________ 20__ г. </w:t>
      </w:r>
    </w:p>
    <w:p w:rsidR="00840C92" w:rsidRPr="006D1D78" w:rsidRDefault="00840C92" w:rsidP="00840C92">
      <w:pPr>
        <w:widowControl w:val="0"/>
        <w:spacing w:after="0" w:line="240" w:lineRule="auto"/>
        <w:jc w:val="right"/>
        <w:rPr>
          <w:rFonts w:ascii="Times New Roman" w:hAnsi="Times New Roman"/>
          <w:sz w:val="24"/>
          <w:szCs w:val="28"/>
        </w:rPr>
      </w:pPr>
      <w:r w:rsidRPr="006D1D78">
        <w:rPr>
          <w:rFonts w:ascii="Times New Roman" w:hAnsi="Times New Roman"/>
          <w:sz w:val="24"/>
          <w:szCs w:val="28"/>
        </w:rPr>
        <w:t>№ ________</w:t>
      </w:r>
    </w:p>
    <w:p w:rsidR="00840C92" w:rsidRPr="006D1D78" w:rsidRDefault="00840C92" w:rsidP="00840C92">
      <w:pPr>
        <w:widowControl w:val="0"/>
        <w:spacing w:after="0" w:line="240" w:lineRule="auto"/>
        <w:jc w:val="center"/>
        <w:rPr>
          <w:rFonts w:ascii="Times New Roman" w:hAnsi="Times New Roman"/>
          <w:sz w:val="24"/>
          <w:szCs w:val="28"/>
        </w:rPr>
      </w:pPr>
    </w:p>
    <w:p w:rsidR="00840C92" w:rsidRPr="006D1D78" w:rsidRDefault="00840C92" w:rsidP="00840C92">
      <w:pPr>
        <w:pStyle w:val="ConsPlusNormal"/>
        <w:jc w:val="both"/>
      </w:pPr>
    </w:p>
    <w:p w:rsidR="00840C92" w:rsidRPr="006D1D78" w:rsidRDefault="00840C92" w:rsidP="00840C92">
      <w:pPr>
        <w:spacing w:after="0" w:line="240" w:lineRule="auto"/>
        <w:ind w:firstLine="705"/>
        <w:jc w:val="center"/>
        <w:textAlignment w:val="baseline"/>
        <w:rPr>
          <w:rFonts w:ascii="Times New Roman" w:eastAsia="Times New Roman" w:hAnsi="Times New Roman"/>
          <w:b/>
          <w:bCs/>
          <w:sz w:val="24"/>
          <w:szCs w:val="24"/>
          <w:lang w:eastAsia="ru-RU"/>
        </w:rPr>
      </w:pPr>
      <w:bookmarkStart w:id="46" w:name="P1909"/>
      <w:bookmarkEnd w:id="46"/>
      <w:r w:rsidRPr="006D1D78">
        <w:rPr>
          <w:rFonts w:ascii="Times New Roman" w:eastAsia="Times New Roman" w:hAnsi="Times New Roman"/>
          <w:b/>
          <w:bCs/>
          <w:sz w:val="24"/>
          <w:szCs w:val="24"/>
          <w:lang w:eastAsia="ru-RU"/>
        </w:rPr>
        <w:t>ОПИСАНИЕ ОБЪЕКТА ЗАКУПКИ</w:t>
      </w:r>
    </w:p>
    <w:p w:rsidR="00840C92" w:rsidRPr="006D1D78" w:rsidRDefault="00840C92" w:rsidP="00840C92">
      <w:pPr>
        <w:widowControl w:val="0"/>
        <w:spacing w:after="0" w:line="240" w:lineRule="auto"/>
        <w:jc w:val="both"/>
        <w:rPr>
          <w:rStyle w:val="normaltextrun"/>
          <w:rFonts w:ascii="Times New Roman" w:hAnsi="Times New Roman"/>
          <w:b/>
          <w:bCs/>
          <w:sz w:val="24"/>
          <w:szCs w:val="24"/>
        </w:rPr>
      </w:pPr>
    </w:p>
    <w:p w:rsidR="00840C92" w:rsidRPr="006D1D78" w:rsidRDefault="00840C92" w:rsidP="00840C92">
      <w:pPr>
        <w:jc w:val="center"/>
        <w:rPr>
          <w:rFonts w:ascii="Times New Roman" w:hAnsi="Times New Roman"/>
          <w:b/>
          <w:sz w:val="28"/>
          <w:szCs w:val="28"/>
        </w:rPr>
      </w:pPr>
      <w:r w:rsidRPr="006D1D78">
        <w:rPr>
          <w:rFonts w:ascii="Times New Roman" w:hAnsi="Times New Roman"/>
          <w:b/>
          <w:sz w:val="28"/>
          <w:szCs w:val="28"/>
        </w:rPr>
        <w:t>Описание объекта закупки</w:t>
      </w:r>
    </w:p>
    <w:p w:rsidR="00840C92" w:rsidRPr="006D1D78" w:rsidRDefault="00840C92" w:rsidP="00840C92">
      <w:pPr>
        <w:pStyle w:val="a3"/>
        <w:numPr>
          <w:ilvl w:val="0"/>
          <w:numId w:val="1"/>
        </w:numPr>
        <w:jc w:val="both"/>
        <w:rPr>
          <w:rFonts w:ascii="Times New Roman" w:hAnsi="Times New Roman"/>
          <w:sz w:val="24"/>
          <w:szCs w:val="24"/>
        </w:rPr>
      </w:pPr>
      <w:r w:rsidRPr="006D1D78">
        <w:rPr>
          <w:rFonts w:ascii="Times New Roman" w:hAnsi="Times New Roman"/>
          <w:b/>
          <w:sz w:val="24"/>
          <w:szCs w:val="24"/>
        </w:rPr>
        <w:t>Наименование:</w:t>
      </w:r>
      <w:r w:rsidRPr="006D1D78">
        <w:rPr>
          <w:rFonts w:ascii="Times New Roman" w:hAnsi="Times New Roman"/>
          <w:sz w:val="24"/>
          <w:szCs w:val="24"/>
        </w:rPr>
        <w:t xml:space="preserve"> </w:t>
      </w:r>
      <w:r w:rsidRPr="006D1D78">
        <w:rPr>
          <w:rFonts w:ascii="Times New Roman" w:eastAsia="Times New Roman" w:hAnsi="Times New Roman"/>
          <w:color w:val="000000"/>
          <w:sz w:val="24"/>
          <w:szCs w:val="24"/>
          <w:lang w:eastAsia="ru-RU"/>
        </w:rPr>
        <w:t>поставка компьютерной техники.</w:t>
      </w:r>
    </w:p>
    <w:p w:rsidR="00840C92" w:rsidRPr="006D1D78" w:rsidRDefault="00840C92" w:rsidP="00840C92">
      <w:pPr>
        <w:pStyle w:val="a3"/>
        <w:numPr>
          <w:ilvl w:val="0"/>
          <w:numId w:val="1"/>
        </w:numPr>
        <w:jc w:val="both"/>
        <w:rPr>
          <w:rFonts w:ascii="Times New Roman" w:hAnsi="Times New Roman"/>
          <w:b/>
          <w:color w:val="FF0000"/>
          <w:sz w:val="24"/>
          <w:szCs w:val="24"/>
        </w:rPr>
      </w:pPr>
      <w:r w:rsidRPr="006D1D78">
        <w:rPr>
          <w:rFonts w:ascii="Times New Roman" w:hAnsi="Times New Roman"/>
          <w:b/>
          <w:sz w:val="24"/>
          <w:szCs w:val="24"/>
        </w:rPr>
        <w:t xml:space="preserve">Адрес поставки: </w:t>
      </w:r>
      <w:r w:rsidRPr="006D1D78">
        <w:rPr>
          <w:rFonts w:ascii="Times New Roman" w:eastAsia="Times New Roman" w:hAnsi="Times New Roman"/>
          <w:bCs/>
          <w:color w:val="00000A"/>
          <w:sz w:val="24"/>
          <w:szCs w:val="24"/>
          <w:lang w:eastAsia="ru-RU"/>
        </w:rPr>
        <w:t>г. Новосибирск, Архонский переулок 5.</w:t>
      </w:r>
    </w:p>
    <w:p w:rsidR="00840C92" w:rsidRPr="006D1D78" w:rsidRDefault="00840C92" w:rsidP="00840C92">
      <w:pPr>
        <w:pStyle w:val="a3"/>
        <w:numPr>
          <w:ilvl w:val="0"/>
          <w:numId w:val="1"/>
        </w:numPr>
        <w:jc w:val="both"/>
        <w:rPr>
          <w:rFonts w:ascii="Times New Roman" w:hAnsi="Times New Roman"/>
          <w:b/>
          <w:sz w:val="24"/>
          <w:szCs w:val="24"/>
        </w:rPr>
      </w:pPr>
      <w:r w:rsidRPr="006D1D78">
        <w:rPr>
          <w:rFonts w:ascii="Times New Roman" w:hAnsi="Times New Roman"/>
          <w:b/>
          <w:sz w:val="24"/>
          <w:szCs w:val="24"/>
        </w:rPr>
        <w:t>Срок поставки:</w:t>
      </w:r>
      <w:r w:rsidRPr="006D1D78">
        <w:rPr>
          <w:rFonts w:ascii="Times New Roman" w:hAnsi="Times New Roman"/>
          <w:sz w:val="24"/>
          <w:szCs w:val="24"/>
        </w:rPr>
        <w:t xml:space="preserve"> в течение 60 (шестидесяти) рабочих дней со дня заключения контракта.</w:t>
      </w:r>
    </w:p>
    <w:p w:rsidR="00840C92" w:rsidRPr="006D1D78" w:rsidRDefault="00840C92" w:rsidP="00840C92">
      <w:pPr>
        <w:pStyle w:val="a3"/>
        <w:numPr>
          <w:ilvl w:val="0"/>
          <w:numId w:val="1"/>
        </w:numPr>
        <w:rPr>
          <w:rFonts w:ascii="Times New Roman" w:eastAsia="Times New Roman" w:hAnsi="Times New Roman"/>
          <w:sz w:val="24"/>
          <w:szCs w:val="24"/>
        </w:rPr>
      </w:pPr>
      <w:r w:rsidRPr="006D1D78">
        <w:rPr>
          <w:rFonts w:ascii="Times New Roman" w:eastAsia="Times New Roman" w:hAnsi="Times New Roman"/>
          <w:b/>
          <w:sz w:val="24"/>
          <w:szCs w:val="24"/>
        </w:rPr>
        <w:t>Условия поставки Товара:</w:t>
      </w:r>
    </w:p>
    <w:p w:rsidR="00840C92" w:rsidRPr="006D1D78" w:rsidRDefault="00840C92" w:rsidP="00840C92">
      <w:pPr>
        <w:pStyle w:val="a3"/>
        <w:spacing w:line="240" w:lineRule="auto"/>
        <w:ind w:firstLine="696"/>
        <w:jc w:val="both"/>
        <w:rPr>
          <w:rFonts w:ascii="Times New Roman" w:eastAsia="Times New Roman" w:hAnsi="Times New Roman"/>
          <w:sz w:val="24"/>
          <w:szCs w:val="24"/>
          <w:u w:val="single"/>
        </w:rPr>
      </w:pPr>
      <w:r w:rsidRPr="006D1D78">
        <w:rPr>
          <w:rFonts w:ascii="Times New Roman" w:eastAsia="Times New Roman" w:hAnsi="Times New Roman"/>
          <w:sz w:val="24"/>
          <w:szCs w:val="24"/>
          <w:u w:val="single"/>
        </w:rPr>
        <w:t xml:space="preserve">Заказчик в срок до 10 рабочих дней передаёт Поставщику дистрибутив программного обеспечения Альт 8СП. </w:t>
      </w:r>
    </w:p>
    <w:p w:rsidR="00840C92" w:rsidRPr="006D1D78" w:rsidRDefault="00840C92" w:rsidP="00840C92">
      <w:pPr>
        <w:pStyle w:val="a3"/>
        <w:spacing w:line="240" w:lineRule="auto"/>
        <w:ind w:firstLine="696"/>
        <w:jc w:val="both"/>
        <w:rPr>
          <w:rFonts w:ascii="Times New Roman" w:eastAsia="Times New Roman" w:hAnsi="Times New Roman"/>
          <w:sz w:val="24"/>
          <w:szCs w:val="24"/>
        </w:rPr>
      </w:pPr>
      <w:r w:rsidRPr="006D1D78">
        <w:rPr>
          <w:rFonts w:ascii="Times New Roman" w:eastAsia="Times New Roman" w:hAnsi="Times New Roman"/>
          <w:sz w:val="24"/>
          <w:szCs w:val="24"/>
          <w:u w:val="single"/>
        </w:rPr>
        <w:t>В рамках исполнения контракта Поставщик своими силами и при помощи своих средств устанавливает на моноблоки, характеристики которых указаны в п.2. Таблицы №1 описания объекта закупки, переданный Заказчиком дистрибутив программного обеспечения Альт 8СП</w:t>
      </w:r>
      <w:r w:rsidRPr="006D1D78">
        <w:rPr>
          <w:rFonts w:ascii="Times New Roman" w:eastAsia="Times New Roman" w:hAnsi="Times New Roman"/>
          <w:sz w:val="24"/>
          <w:szCs w:val="24"/>
        </w:rPr>
        <w:t>.</w:t>
      </w:r>
    </w:p>
    <w:p w:rsidR="00840C92" w:rsidRPr="006D1D78" w:rsidRDefault="00840C92" w:rsidP="00840C92">
      <w:pPr>
        <w:pStyle w:val="a3"/>
        <w:spacing w:line="240" w:lineRule="auto"/>
        <w:ind w:firstLine="696"/>
        <w:jc w:val="both"/>
        <w:rPr>
          <w:rFonts w:ascii="Times New Roman" w:eastAsia="Times New Roman" w:hAnsi="Times New Roman"/>
          <w:sz w:val="24"/>
          <w:szCs w:val="24"/>
        </w:rPr>
      </w:pPr>
      <w:r w:rsidRPr="006D1D78">
        <w:rPr>
          <w:rFonts w:ascii="Times New Roman" w:eastAsia="Times New Roman" w:hAnsi="Times New Roman"/>
          <w:sz w:val="24"/>
          <w:szCs w:val="24"/>
        </w:rPr>
        <w:t>После поставки Товара по месту назначения, Заказчик осуществляет подсчёт количества, а также выборочную проверку Товара для определения качества и соответствия характеристикам и условиям, указанным в описании объекта закупки. Выборочная проверка Товара составляет не менее 2% от общего количества поставленного Товара, частичная поставка при этом не допускается.</w:t>
      </w:r>
    </w:p>
    <w:p w:rsidR="00840C92" w:rsidRPr="006D1D78" w:rsidRDefault="00840C92" w:rsidP="00840C92">
      <w:pPr>
        <w:pStyle w:val="a3"/>
        <w:spacing w:line="240" w:lineRule="auto"/>
        <w:ind w:firstLine="696"/>
        <w:jc w:val="both"/>
        <w:rPr>
          <w:rFonts w:ascii="Times New Roman" w:eastAsia="Times New Roman" w:hAnsi="Times New Roman"/>
          <w:sz w:val="24"/>
          <w:szCs w:val="24"/>
        </w:rPr>
      </w:pPr>
      <w:r w:rsidRPr="006D1D78">
        <w:rPr>
          <w:rFonts w:ascii="Times New Roman" w:eastAsia="Times New Roman" w:hAnsi="Times New Roman"/>
          <w:sz w:val="24"/>
          <w:szCs w:val="24"/>
        </w:rPr>
        <w:t>В случае если при осуществлении выборочной проверки обнаружен</w:t>
      </w:r>
      <w:r w:rsidRPr="006D1D78">
        <w:rPr>
          <w:rFonts w:ascii="Times New Roman" w:eastAsia="Times New Roman" w:hAnsi="Times New Roman"/>
          <w:sz w:val="24"/>
          <w:szCs w:val="24"/>
        </w:rPr>
        <w:br/>
        <w:t>Товар (часть Товара), качество, характеристики и условия поставки которого не соответствует требованиям Контракта, результаты такой проверки распространяются на всю поставку, и Заказчик вправе отказаться от приемки Товара. При этом Товар</w:t>
      </w:r>
      <w:r w:rsidRPr="006D1D78">
        <w:rPr>
          <w:rFonts w:ascii="Times New Roman" w:eastAsia="Times New Roman" w:hAnsi="Times New Roman"/>
          <w:sz w:val="24"/>
          <w:szCs w:val="24"/>
        </w:rPr>
        <w:br/>
        <w:t>будет считаться не поставленным, и Поставщик обязан устранить недостатки.</w:t>
      </w:r>
    </w:p>
    <w:p w:rsidR="00840C92" w:rsidRPr="006D1D78" w:rsidRDefault="00840C92" w:rsidP="00840C92">
      <w:pPr>
        <w:pStyle w:val="a3"/>
        <w:numPr>
          <w:ilvl w:val="0"/>
          <w:numId w:val="1"/>
        </w:numPr>
        <w:jc w:val="both"/>
        <w:rPr>
          <w:rFonts w:ascii="Times New Roman" w:hAnsi="Times New Roman"/>
          <w:b/>
          <w:sz w:val="24"/>
          <w:szCs w:val="24"/>
        </w:rPr>
      </w:pPr>
      <w:r w:rsidRPr="006D1D78">
        <w:rPr>
          <w:rFonts w:ascii="Times New Roman" w:hAnsi="Times New Roman"/>
          <w:b/>
          <w:sz w:val="24"/>
          <w:szCs w:val="24"/>
        </w:rPr>
        <w:t xml:space="preserve">Требования к поставляемому Товару: </w:t>
      </w:r>
    </w:p>
    <w:p w:rsidR="00840C92" w:rsidRPr="006D1D78" w:rsidRDefault="00840C92" w:rsidP="00840C92">
      <w:pPr>
        <w:pStyle w:val="a3"/>
        <w:tabs>
          <w:tab w:val="left" w:pos="0"/>
          <w:tab w:val="left" w:pos="567"/>
        </w:tabs>
        <w:spacing w:after="0" w:line="240" w:lineRule="auto"/>
        <w:jc w:val="both"/>
        <w:rPr>
          <w:rFonts w:ascii="Times New Roman" w:eastAsia="Times New Roman" w:hAnsi="Times New Roman"/>
          <w:b/>
          <w:sz w:val="24"/>
          <w:szCs w:val="24"/>
        </w:rPr>
      </w:pPr>
      <w:r w:rsidRPr="006D1D78">
        <w:rPr>
          <w:rFonts w:ascii="Times New Roman" w:eastAsia="Times New Roman" w:hAnsi="Times New Roman"/>
          <w:sz w:val="24"/>
          <w:szCs w:val="24"/>
        </w:rPr>
        <w:tab/>
      </w:r>
      <w:r w:rsidRPr="006D1D78">
        <w:rPr>
          <w:rFonts w:ascii="Times New Roman" w:eastAsia="Times New Roman" w:hAnsi="Times New Roman"/>
          <w:b/>
          <w:sz w:val="24"/>
          <w:szCs w:val="24"/>
        </w:rPr>
        <w:t>Поставляемый в рамках контракта Товар, характеристики которого указаны в Таблице №1, передаётся Заказчику единовременно, частичная поставка (партиями) не допускается.</w:t>
      </w:r>
    </w:p>
    <w:p w:rsidR="00840C92" w:rsidRPr="006D1D78" w:rsidRDefault="00840C92" w:rsidP="00840C92">
      <w:pPr>
        <w:pStyle w:val="a3"/>
        <w:tabs>
          <w:tab w:val="left" w:pos="0"/>
          <w:tab w:val="left" w:pos="567"/>
        </w:tabs>
        <w:spacing w:after="0" w:line="240" w:lineRule="auto"/>
        <w:jc w:val="both"/>
        <w:rPr>
          <w:rFonts w:ascii="Times New Roman" w:eastAsia="Times New Roman" w:hAnsi="Times New Roman"/>
          <w:sz w:val="24"/>
          <w:szCs w:val="24"/>
        </w:rPr>
      </w:pPr>
      <w:r w:rsidRPr="006D1D78">
        <w:rPr>
          <w:rFonts w:ascii="Times New Roman" w:eastAsia="Times New Roman" w:hAnsi="Times New Roman"/>
          <w:sz w:val="24"/>
          <w:szCs w:val="24"/>
        </w:rPr>
        <w:tab/>
        <w:t>Поставщик обязан согласовать с представителем Заказчика дату и время поставки товара, не менее чем за 2 (два) рабочих дня до планируемой даты поставки товара.</w:t>
      </w:r>
    </w:p>
    <w:p w:rsidR="00840C92" w:rsidRPr="006D1D78" w:rsidRDefault="00840C92" w:rsidP="00840C92">
      <w:pPr>
        <w:pStyle w:val="a3"/>
        <w:tabs>
          <w:tab w:val="left" w:pos="0"/>
          <w:tab w:val="left" w:pos="567"/>
        </w:tabs>
        <w:spacing w:after="0" w:line="240" w:lineRule="auto"/>
        <w:jc w:val="both"/>
        <w:rPr>
          <w:rFonts w:ascii="Times New Roman" w:eastAsia="Times New Roman" w:hAnsi="Times New Roman"/>
          <w:sz w:val="24"/>
          <w:szCs w:val="24"/>
        </w:rPr>
      </w:pPr>
      <w:r w:rsidRPr="006D1D78">
        <w:rPr>
          <w:rFonts w:ascii="Times New Roman" w:eastAsia="Times New Roman" w:hAnsi="Times New Roman"/>
          <w:sz w:val="24"/>
          <w:szCs w:val="24"/>
        </w:rPr>
        <w:tab/>
        <w:t>Поставщик обязан поставить товар по адресу, указанному в п. 2. описания объекта закупки собственными силами и средствами, а также осуществить его разгрузку.</w:t>
      </w:r>
    </w:p>
    <w:p w:rsidR="00840C92" w:rsidRPr="006D1D78" w:rsidRDefault="00840C92" w:rsidP="00840C92">
      <w:pPr>
        <w:pStyle w:val="a3"/>
        <w:tabs>
          <w:tab w:val="left" w:pos="0"/>
          <w:tab w:val="left" w:pos="567"/>
        </w:tabs>
        <w:spacing w:after="0" w:line="240" w:lineRule="auto"/>
        <w:jc w:val="both"/>
        <w:rPr>
          <w:rFonts w:ascii="Times New Roman" w:eastAsia="Times New Roman" w:hAnsi="Times New Roman"/>
          <w:sz w:val="24"/>
          <w:szCs w:val="24"/>
        </w:rPr>
      </w:pPr>
      <w:r w:rsidRPr="006D1D78">
        <w:rPr>
          <w:rFonts w:ascii="Times New Roman" w:eastAsia="Times New Roman" w:hAnsi="Times New Roman"/>
          <w:sz w:val="24"/>
          <w:szCs w:val="24"/>
        </w:rPr>
        <w:tab/>
        <w:t xml:space="preserve">Поставка и разгрузка производится в рабочее время (с 9:00 до 18:00), время Новосибирское. </w:t>
      </w:r>
    </w:p>
    <w:p w:rsidR="00840C92" w:rsidRPr="006D1D78" w:rsidRDefault="00840C92" w:rsidP="00840C92">
      <w:pPr>
        <w:pStyle w:val="a3"/>
        <w:spacing w:after="0" w:line="240" w:lineRule="auto"/>
        <w:ind w:firstLine="696"/>
        <w:jc w:val="both"/>
        <w:rPr>
          <w:rFonts w:ascii="Times New Roman" w:hAnsi="Times New Roman"/>
          <w:sz w:val="24"/>
          <w:szCs w:val="24"/>
          <w:lang w:eastAsia="zh-CN"/>
        </w:rPr>
      </w:pPr>
      <w:r w:rsidRPr="006D1D78">
        <w:rPr>
          <w:rFonts w:ascii="Times New Roman" w:hAnsi="Times New Roman"/>
          <w:sz w:val="24"/>
          <w:szCs w:val="24"/>
          <w:lang w:eastAsia="zh-CN"/>
        </w:rPr>
        <w:t>Поставляемый Товар должен быть новым Товаром, то есть Товаром, который не был в употреблении, не прошел ремонт, в том числе восстановление, замену составных частей, восстановление потребительских свойств, отражающим все последние модификации конструкций и материалов. Товар не должен иметь дефектов, связанных с конструкцией, материалами или функционированием при штатном использовании.</w:t>
      </w:r>
    </w:p>
    <w:p w:rsidR="00840C92" w:rsidRPr="006D1D78" w:rsidRDefault="00840C92" w:rsidP="00840C92">
      <w:pPr>
        <w:pStyle w:val="a3"/>
        <w:spacing w:after="0" w:line="240" w:lineRule="auto"/>
        <w:ind w:firstLine="696"/>
        <w:jc w:val="both"/>
        <w:rPr>
          <w:rFonts w:ascii="Times New Roman" w:hAnsi="Times New Roman"/>
          <w:sz w:val="24"/>
          <w:szCs w:val="24"/>
          <w:lang w:eastAsia="zh-CN"/>
        </w:rPr>
      </w:pPr>
      <w:r w:rsidRPr="006D1D78">
        <w:rPr>
          <w:rFonts w:ascii="Times New Roman" w:hAnsi="Times New Roman"/>
          <w:sz w:val="24"/>
          <w:szCs w:val="24"/>
          <w:lang w:eastAsia="zh-CN"/>
        </w:rPr>
        <w:t>Товар должен иметь упаковку, предотвращающую его, порчу при транспортировке.</w:t>
      </w:r>
    </w:p>
    <w:p w:rsidR="00840C92" w:rsidRPr="006D1D78" w:rsidRDefault="00840C92" w:rsidP="00840C92">
      <w:pPr>
        <w:pStyle w:val="a3"/>
        <w:spacing w:after="0" w:line="240" w:lineRule="auto"/>
        <w:ind w:firstLine="696"/>
        <w:jc w:val="both"/>
        <w:rPr>
          <w:rFonts w:ascii="Times New Roman" w:hAnsi="Times New Roman"/>
          <w:sz w:val="24"/>
          <w:szCs w:val="24"/>
          <w:lang w:eastAsia="zh-CN"/>
        </w:rPr>
      </w:pPr>
      <w:r w:rsidRPr="006D1D78">
        <w:rPr>
          <w:rFonts w:ascii="Times New Roman" w:hAnsi="Times New Roman"/>
          <w:sz w:val="24"/>
          <w:szCs w:val="24"/>
          <w:lang w:eastAsia="zh-CN"/>
        </w:rPr>
        <w:t>Маркировка и упаковка Товара должны соответствовать требованиям нормативно-технической документации в соответствии с законодательством Российской Федерации.</w:t>
      </w:r>
    </w:p>
    <w:p w:rsidR="00840C92" w:rsidRPr="006D1D78" w:rsidRDefault="00840C92" w:rsidP="00840C92">
      <w:pPr>
        <w:pStyle w:val="a3"/>
        <w:spacing w:after="0" w:line="240" w:lineRule="auto"/>
        <w:ind w:firstLine="696"/>
        <w:jc w:val="both"/>
        <w:rPr>
          <w:rFonts w:ascii="Times New Roman" w:eastAsia="Times New Roman" w:hAnsi="Times New Roman"/>
          <w:sz w:val="24"/>
          <w:szCs w:val="24"/>
        </w:rPr>
      </w:pPr>
      <w:r w:rsidRPr="006D1D78">
        <w:rPr>
          <w:rFonts w:ascii="Times New Roman" w:eastAsia="Times New Roman" w:hAnsi="Times New Roman"/>
          <w:sz w:val="24"/>
          <w:szCs w:val="24"/>
        </w:rPr>
        <w:t>В конструкции поставляемого Товара не допускается использование внешних проводных соединений частей Товара между собой. Все соединительные провода находятся внутри корпуса. Порты и разъёмы Товара, характеристики которого указаны в Таблице №1 описания объекта закупки, используются без переходников, адаптеров и каких-либо дополнительных устройств.</w:t>
      </w:r>
    </w:p>
    <w:p w:rsidR="00840C92" w:rsidRPr="006D1D78" w:rsidRDefault="00840C92" w:rsidP="00840C92">
      <w:pPr>
        <w:pStyle w:val="a3"/>
        <w:spacing w:after="0" w:line="240" w:lineRule="auto"/>
        <w:ind w:firstLine="696"/>
        <w:jc w:val="both"/>
        <w:rPr>
          <w:rFonts w:ascii="Times New Roman" w:eastAsia="Times New Roman" w:hAnsi="Times New Roman"/>
          <w:sz w:val="24"/>
          <w:szCs w:val="24"/>
        </w:rPr>
      </w:pPr>
      <w:r w:rsidRPr="006D1D78">
        <w:rPr>
          <w:rFonts w:ascii="Times New Roman" w:eastAsia="Times New Roman" w:hAnsi="Times New Roman"/>
          <w:sz w:val="24"/>
          <w:szCs w:val="24"/>
        </w:rPr>
        <w:t>В случае возникновения подозрений в поставке не оригинального оборудования и/или следов доработки силами поставщика, Заказчик оставляет за собой право обратиться за разъяснением к производителю оборудования, запросить авторизационные письма и т.д.</w:t>
      </w:r>
    </w:p>
    <w:p w:rsidR="00840C92" w:rsidRPr="006D1D78" w:rsidRDefault="00840C92" w:rsidP="00840C92">
      <w:pPr>
        <w:spacing w:after="0" w:line="240" w:lineRule="auto"/>
        <w:rPr>
          <w:rFonts w:ascii="Times New Roman" w:hAnsi="Times New Roman"/>
          <w:b/>
          <w:sz w:val="24"/>
          <w:szCs w:val="24"/>
        </w:rPr>
      </w:pPr>
      <w:r w:rsidRPr="006D1D78">
        <w:rPr>
          <w:rFonts w:ascii="Times New Roman" w:hAnsi="Times New Roman"/>
          <w:b/>
          <w:sz w:val="24"/>
          <w:szCs w:val="24"/>
        </w:rPr>
        <w:t>КТРУ:</w:t>
      </w:r>
    </w:p>
    <w:p w:rsidR="00840C92" w:rsidRPr="006D1D78" w:rsidRDefault="00840C92" w:rsidP="00840C92">
      <w:pPr>
        <w:spacing w:after="0" w:line="240" w:lineRule="auto"/>
        <w:rPr>
          <w:rFonts w:ascii="Times New Roman" w:hAnsi="Times New Roman"/>
          <w:b/>
          <w:sz w:val="24"/>
          <w:szCs w:val="24"/>
        </w:rPr>
      </w:pPr>
      <w:r w:rsidRPr="006D1D78">
        <w:rPr>
          <w:rFonts w:ascii="Times New Roman" w:hAnsi="Times New Roman"/>
          <w:b/>
          <w:sz w:val="24"/>
          <w:szCs w:val="24"/>
        </w:rPr>
        <w:t>26.20.11.110-00000165 - Ноутбук</w:t>
      </w:r>
    </w:p>
    <w:p w:rsidR="00840C92" w:rsidRPr="006D1D78" w:rsidRDefault="00840C92" w:rsidP="00840C92">
      <w:pPr>
        <w:spacing w:after="0" w:line="240" w:lineRule="auto"/>
        <w:rPr>
          <w:rFonts w:ascii="Times New Roman" w:hAnsi="Times New Roman"/>
          <w:b/>
          <w:sz w:val="24"/>
          <w:szCs w:val="24"/>
        </w:rPr>
      </w:pPr>
      <w:r w:rsidRPr="006D1D78">
        <w:rPr>
          <w:rFonts w:ascii="Times New Roman" w:hAnsi="Times New Roman"/>
          <w:b/>
          <w:sz w:val="24"/>
          <w:szCs w:val="24"/>
        </w:rPr>
        <w:t>26.20.15.000-00000037 - Компьютер персональный настольный (моноблок)</w:t>
      </w:r>
    </w:p>
    <w:p w:rsidR="00840C92" w:rsidRPr="006D1D78" w:rsidRDefault="00840C92" w:rsidP="00840C92">
      <w:pPr>
        <w:spacing w:after="0" w:line="240" w:lineRule="auto"/>
        <w:jc w:val="right"/>
        <w:rPr>
          <w:rFonts w:ascii="Times New Roman" w:hAnsi="Times New Roman"/>
          <w:b/>
          <w:sz w:val="24"/>
          <w:szCs w:val="24"/>
        </w:rPr>
      </w:pPr>
      <w:r w:rsidRPr="006D1D78">
        <w:rPr>
          <w:rFonts w:ascii="Times New Roman" w:hAnsi="Times New Roman"/>
          <w:b/>
          <w:sz w:val="24"/>
          <w:szCs w:val="24"/>
        </w:rPr>
        <w:t>Таблица№1 Характеристики товара</w:t>
      </w:r>
    </w:p>
    <w:tbl>
      <w:tblPr>
        <w:tblStyle w:val="a4"/>
        <w:tblW w:w="10201" w:type="dxa"/>
        <w:tblInd w:w="-289" w:type="dxa"/>
        <w:tblLayout w:type="fixed"/>
        <w:tblLook w:val="04A0" w:firstRow="1" w:lastRow="0" w:firstColumn="1" w:lastColumn="0" w:noHBand="0" w:noVBand="1"/>
      </w:tblPr>
      <w:tblGrid>
        <w:gridCol w:w="710"/>
        <w:gridCol w:w="1842"/>
        <w:gridCol w:w="1418"/>
        <w:gridCol w:w="3923"/>
        <w:gridCol w:w="2308"/>
      </w:tblGrid>
      <w:tr w:rsidR="00840C92" w:rsidRPr="006D1D78" w:rsidTr="00F60DF2">
        <w:trPr>
          <w:tblHeader/>
        </w:trPr>
        <w:tc>
          <w:tcPr>
            <w:tcW w:w="710" w:type="dxa"/>
          </w:tcPr>
          <w:p w:rsidR="00840C92" w:rsidRPr="006D1D78" w:rsidRDefault="00840C92" w:rsidP="00F60DF2">
            <w:pPr>
              <w:pStyle w:val="a3"/>
              <w:ind w:left="0"/>
              <w:jc w:val="center"/>
              <w:rPr>
                <w:rFonts w:ascii="Times New Roman" w:hAnsi="Times New Roman"/>
                <w:b/>
                <w:sz w:val="24"/>
                <w:szCs w:val="24"/>
              </w:rPr>
            </w:pPr>
            <w:r w:rsidRPr="006D1D78">
              <w:rPr>
                <w:rFonts w:ascii="Times New Roman" w:hAnsi="Times New Roman"/>
                <w:b/>
                <w:sz w:val="24"/>
                <w:szCs w:val="24"/>
              </w:rPr>
              <w:t>№ п.п</w:t>
            </w:r>
          </w:p>
        </w:tc>
        <w:tc>
          <w:tcPr>
            <w:tcW w:w="1842" w:type="dxa"/>
          </w:tcPr>
          <w:p w:rsidR="00840C92" w:rsidRPr="006D1D78" w:rsidRDefault="00840C92" w:rsidP="00F60DF2">
            <w:pPr>
              <w:pStyle w:val="a3"/>
              <w:ind w:left="0"/>
              <w:jc w:val="center"/>
              <w:rPr>
                <w:rFonts w:ascii="Times New Roman" w:hAnsi="Times New Roman"/>
                <w:b/>
                <w:sz w:val="24"/>
                <w:szCs w:val="24"/>
              </w:rPr>
            </w:pPr>
            <w:r w:rsidRPr="006D1D78">
              <w:rPr>
                <w:rFonts w:ascii="Times New Roman" w:hAnsi="Times New Roman"/>
                <w:b/>
                <w:sz w:val="24"/>
                <w:szCs w:val="24"/>
              </w:rPr>
              <w:t>Наименование</w:t>
            </w:r>
          </w:p>
        </w:tc>
        <w:tc>
          <w:tcPr>
            <w:tcW w:w="1418" w:type="dxa"/>
          </w:tcPr>
          <w:p w:rsidR="00840C92" w:rsidRPr="006D1D78" w:rsidRDefault="00840C92" w:rsidP="00F60DF2">
            <w:pPr>
              <w:pStyle w:val="a3"/>
              <w:ind w:left="0"/>
              <w:jc w:val="center"/>
              <w:rPr>
                <w:rFonts w:ascii="Times New Roman" w:hAnsi="Times New Roman"/>
                <w:b/>
                <w:sz w:val="24"/>
                <w:szCs w:val="24"/>
              </w:rPr>
            </w:pPr>
            <w:r w:rsidRPr="006D1D78">
              <w:rPr>
                <w:rFonts w:ascii="Times New Roman" w:hAnsi="Times New Roman"/>
                <w:b/>
                <w:sz w:val="24"/>
                <w:szCs w:val="24"/>
              </w:rPr>
              <w:t>Количество, штук</w:t>
            </w:r>
          </w:p>
        </w:tc>
        <w:tc>
          <w:tcPr>
            <w:tcW w:w="6231" w:type="dxa"/>
            <w:gridSpan w:val="2"/>
          </w:tcPr>
          <w:p w:rsidR="00840C92" w:rsidRPr="006D1D78" w:rsidRDefault="00840C92" w:rsidP="00F60DF2">
            <w:pPr>
              <w:pStyle w:val="a3"/>
              <w:ind w:left="0"/>
              <w:jc w:val="center"/>
              <w:rPr>
                <w:rFonts w:ascii="Times New Roman" w:hAnsi="Times New Roman"/>
                <w:b/>
                <w:sz w:val="24"/>
                <w:szCs w:val="24"/>
              </w:rPr>
            </w:pPr>
            <w:r w:rsidRPr="006D1D78">
              <w:rPr>
                <w:rFonts w:ascii="Times New Roman" w:hAnsi="Times New Roman"/>
                <w:b/>
                <w:sz w:val="24"/>
                <w:szCs w:val="24"/>
              </w:rPr>
              <w:t>Характеристики</w:t>
            </w:r>
          </w:p>
        </w:tc>
      </w:tr>
      <w:tr w:rsidR="00840C92" w:rsidRPr="006D1D78" w:rsidTr="00F60DF2">
        <w:trPr>
          <w:trHeight w:val="210"/>
        </w:trPr>
        <w:tc>
          <w:tcPr>
            <w:tcW w:w="710" w:type="dxa"/>
            <w:vMerge w:val="restart"/>
            <w:vAlign w:val="center"/>
          </w:tcPr>
          <w:p w:rsidR="00840C92" w:rsidRPr="006D1D78" w:rsidRDefault="00840C92" w:rsidP="00F60DF2">
            <w:pPr>
              <w:jc w:val="center"/>
              <w:rPr>
                <w:rFonts w:ascii="Times New Roman" w:hAnsi="Times New Roman"/>
                <w:b/>
                <w:sz w:val="24"/>
                <w:szCs w:val="24"/>
              </w:rPr>
            </w:pPr>
            <w:r w:rsidRPr="006D1D78">
              <w:rPr>
                <w:rFonts w:ascii="Times New Roman" w:hAnsi="Times New Roman"/>
                <w:b/>
                <w:sz w:val="24"/>
                <w:szCs w:val="24"/>
              </w:rPr>
              <w:t>1</w:t>
            </w:r>
          </w:p>
        </w:tc>
        <w:tc>
          <w:tcPr>
            <w:tcW w:w="1842" w:type="dxa"/>
            <w:vMerge w:val="restart"/>
            <w:vAlign w:val="center"/>
          </w:tcPr>
          <w:p w:rsidR="00840C92" w:rsidRPr="006D1D78" w:rsidRDefault="00840C92" w:rsidP="00F60DF2">
            <w:pPr>
              <w:jc w:val="center"/>
              <w:rPr>
                <w:rFonts w:ascii="Times New Roman" w:hAnsi="Times New Roman"/>
                <w:b/>
                <w:sz w:val="24"/>
                <w:szCs w:val="24"/>
              </w:rPr>
            </w:pPr>
            <w:r w:rsidRPr="006D1D78">
              <w:rPr>
                <w:rFonts w:ascii="Times New Roman" w:hAnsi="Times New Roman"/>
                <w:b/>
                <w:sz w:val="24"/>
                <w:szCs w:val="24"/>
              </w:rPr>
              <w:t>Ноутбук</w:t>
            </w:r>
          </w:p>
        </w:tc>
        <w:tc>
          <w:tcPr>
            <w:tcW w:w="1418" w:type="dxa"/>
            <w:vMerge w:val="restart"/>
            <w:vAlign w:val="center"/>
          </w:tcPr>
          <w:p w:rsidR="00840C92" w:rsidRPr="006D1D78" w:rsidRDefault="00840C92" w:rsidP="00F60DF2">
            <w:pPr>
              <w:pStyle w:val="a3"/>
              <w:ind w:left="0"/>
              <w:jc w:val="center"/>
              <w:rPr>
                <w:rFonts w:ascii="Times New Roman" w:hAnsi="Times New Roman"/>
                <w:b/>
                <w:sz w:val="24"/>
                <w:szCs w:val="24"/>
              </w:rPr>
            </w:pPr>
            <w:r w:rsidRPr="006D1D78">
              <w:rPr>
                <w:rFonts w:ascii="Times New Roman" w:hAnsi="Times New Roman"/>
                <w:b/>
                <w:sz w:val="24"/>
                <w:szCs w:val="24"/>
              </w:rPr>
              <w:t>61</w:t>
            </w: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Форм-фактор</w:t>
            </w:r>
          </w:p>
        </w:tc>
        <w:tc>
          <w:tcPr>
            <w:tcW w:w="2308"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Ноутбук</w:t>
            </w:r>
          </w:p>
        </w:tc>
      </w:tr>
      <w:tr w:rsidR="00840C92" w:rsidRPr="006D1D78" w:rsidTr="00F60DF2">
        <w:trPr>
          <w:trHeight w:val="233"/>
        </w:trPr>
        <w:tc>
          <w:tcPr>
            <w:tcW w:w="710" w:type="dxa"/>
            <w:vMerge/>
          </w:tcPr>
          <w:p w:rsidR="00840C92" w:rsidRPr="006D1D78" w:rsidRDefault="00840C92" w:rsidP="00840C92">
            <w:pPr>
              <w:pStyle w:val="a3"/>
              <w:numPr>
                <w:ilvl w:val="0"/>
                <w:numId w:val="3"/>
              </w:numPr>
              <w:rPr>
                <w:rFonts w:ascii="Times New Roman" w:hAnsi="Times New Roman"/>
                <w:b/>
                <w:sz w:val="24"/>
                <w:szCs w:val="24"/>
                <w:lang w:val="en-US"/>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Размер диагонали, дюйм (25,4 мм)</w:t>
            </w:r>
          </w:p>
        </w:tc>
        <w:tc>
          <w:tcPr>
            <w:tcW w:w="2308" w:type="dxa"/>
          </w:tcPr>
          <w:p w:rsidR="00840C92" w:rsidRPr="006D1D78" w:rsidRDefault="00840C92" w:rsidP="00F60DF2">
            <w:pPr>
              <w:rPr>
                <w:rFonts w:ascii="Times New Roman" w:hAnsi="Times New Roman"/>
                <w:sz w:val="24"/>
                <w:szCs w:val="24"/>
              </w:rPr>
            </w:pPr>
          </w:p>
        </w:tc>
      </w:tr>
      <w:tr w:rsidR="00840C92" w:rsidRPr="006D1D78" w:rsidTr="00F60DF2">
        <w:trPr>
          <w:trHeight w:val="272"/>
        </w:trPr>
        <w:tc>
          <w:tcPr>
            <w:tcW w:w="710" w:type="dxa"/>
            <w:vMerge/>
          </w:tcPr>
          <w:p w:rsidR="00840C92" w:rsidRPr="006D1D78" w:rsidRDefault="00840C92" w:rsidP="00840C92">
            <w:pPr>
              <w:pStyle w:val="a3"/>
              <w:numPr>
                <w:ilvl w:val="0"/>
                <w:numId w:val="3"/>
              </w:numPr>
              <w:rPr>
                <w:rFonts w:ascii="Times New Roman" w:hAnsi="Times New Roman"/>
                <w:b/>
                <w:sz w:val="24"/>
                <w:szCs w:val="24"/>
                <w:lang w:val="en-US"/>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Разрешение экрана</w:t>
            </w:r>
          </w:p>
        </w:tc>
        <w:tc>
          <w:tcPr>
            <w:tcW w:w="2308"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Full HD</w:t>
            </w:r>
          </w:p>
        </w:tc>
      </w:tr>
      <w:tr w:rsidR="00840C92" w:rsidRPr="006D1D78" w:rsidTr="00F60DF2">
        <w:trPr>
          <w:trHeight w:val="70"/>
        </w:trPr>
        <w:tc>
          <w:tcPr>
            <w:tcW w:w="710" w:type="dxa"/>
            <w:vMerge/>
          </w:tcPr>
          <w:p w:rsidR="00840C92" w:rsidRPr="006D1D78" w:rsidRDefault="00840C92" w:rsidP="00840C92">
            <w:pPr>
              <w:pStyle w:val="a3"/>
              <w:numPr>
                <w:ilvl w:val="0"/>
                <w:numId w:val="3"/>
              </w:numPr>
              <w:rPr>
                <w:rFonts w:ascii="Times New Roman" w:hAnsi="Times New Roman"/>
                <w:b/>
                <w:sz w:val="24"/>
                <w:szCs w:val="24"/>
                <w:lang w:val="en-US"/>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Количество ядер процессора, штук</w:t>
            </w:r>
          </w:p>
        </w:tc>
        <w:tc>
          <w:tcPr>
            <w:tcW w:w="2308" w:type="dxa"/>
          </w:tcPr>
          <w:p w:rsidR="00840C92" w:rsidRPr="006D1D78" w:rsidRDefault="00840C92" w:rsidP="00F60DF2">
            <w:pPr>
              <w:rPr>
                <w:rFonts w:ascii="Times New Roman" w:hAnsi="Times New Roman"/>
                <w:sz w:val="24"/>
                <w:szCs w:val="24"/>
              </w:rPr>
            </w:pPr>
          </w:p>
        </w:tc>
      </w:tr>
      <w:tr w:rsidR="00840C92" w:rsidRPr="006D1D78" w:rsidTr="00F60DF2">
        <w:trPr>
          <w:trHeight w:val="210"/>
        </w:trPr>
        <w:tc>
          <w:tcPr>
            <w:tcW w:w="710" w:type="dxa"/>
            <w:vMerge/>
          </w:tcPr>
          <w:p w:rsidR="00840C92" w:rsidRPr="006D1D78" w:rsidRDefault="00840C92" w:rsidP="00840C92">
            <w:pPr>
              <w:pStyle w:val="a3"/>
              <w:numPr>
                <w:ilvl w:val="0"/>
                <w:numId w:val="3"/>
              </w:numPr>
              <w:rPr>
                <w:rFonts w:ascii="Times New Roman" w:hAnsi="Times New Roman"/>
                <w:b/>
                <w:sz w:val="24"/>
                <w:szCs w:val="24"/>
                <w:lang w:val="en-US"/>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Количество потоков процессора, штук</w:t>
            </w:r>
          </w:p>
        </w:tc>
        <w:tc>
          <w:tcPr>
            <w:tcW w:w="2308" w:type="dxa"/>
          </w:tcPr>
          <w:p w:rsidR="00840C92" w:rsidRPr="006D1D78" w:rsidRDefault="00840C92" w:rsidP="00F60DF2">
            <w:pPr>
              <w:rPr>
                <w:rFonts w:ascii="Times New Roman" w:hAnsi="Times New Roman"/>
                <w:sz w:val="24"/>
                <w:szCs w:val="24"/>
              </w:rPr>
            </w:pPr>
          </w:p>
        </w:tc>
      </w:tr>
      <w:tr w:rsidR="00840C92" w:rsidRPr="006D1D78" w:rsidTr="00F60DF2">
        <w:trPr>
          <w:trHeight w:val="150"/>
        </w:trPr>
        <w:tc>
          <w:tcPr>
            <w:tcW w:w="710" w:type="dxa"/>
            <w:vMerge/>
          </w:tcPr>
          <w:p w:rsidR="00840C92" w:rsidRPr="006D1D78" w:rsidRDefault="00840C92" w:rsidP="00840C92">
            <w:pPr>
              <w:pStyle w:val="a3"/>
              <w:numPr>
                <w:ilvl w:val="0"/>
                <w:numId w:val="3"/>
              </w:numPr>
              <w:rPr>
                <w:rFonts w:ascii="Times New Roman" w:hAnsi="Times New Roman"/>
                <w:b/>
                <w:sz w:val="24"/>
                <w:szCs w:val="24"/>
                <w:lang w:val="en-US"/>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Частота процессора базовая, Гигагерц</w:t>
            </w:r>
          </w:p>
        </w:tc>
        <w:tc>
          <w:tcPr>
            <w:tcW w:w="2308" w:type="dxa"/>
          </w:tcPr>
          <w:p w:rsidR="00840C92" w:rsidRPr="006D1D78" w:rsidRDefault="00840C92" w:rsidP="00F60DF2">
            <w:pPr>
              <w:rPr>
                <w:rFonts w:ascii="Times New Roman" w:hAnsi="Times New Roman"/>
                <w:sz w:val="24"/>
                <w:szCs w:val="24"/>
              </w:rPr>
            </w:pPr>
          </w:p>
        </w:tc>
      </w:tr>
      <w:tr w:rsidR="00840C92" w:rsidRPr="006D1D78" w:rsidTr="00F60DF2">
        <w:trPr>
          <w:trHeight w:val="259"/>
        </w:trPr>
        <w:tc>
          <w:tcPr>
            <w:tcW w:w="710" w:type="dxa"/>
            <w:vMerge/>
          </w:tcPr>
          <w:p w:rsidR="00840C92" w:rsidRPr="006D1D78" w:rsidRDefault="00840C92" w:rsidP="00840C92">
            <w:pPr>
              <w:pStyle w:val="a3"/>
              <w:numPr>
                <w:ilvl w:val="0"/>
                <w:numId w:val="3"/>
              </w:numPr>
              <w:rPr>
                <w:rFonts w:ascii="Times New Roman" w:hAnsi="Times New Roman"/>
                <w:b/>
                <w:sz w:val="24"/>
                <w:szCs w:val="24"/>
                <w:lang w:val="en-US"/>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Объем кэш памяти третьего уровня процессора (L3), Мегабайт</w:t>
            </w:r>
          </w:p>
        </w:tc>
        <w:tc>
          <w:tcPr>
            <w:tcW w:w="2308" w:type="dxa"/>
          </w:tcPr>
          <w:p w:rsidR="00840C92" w:rsidRPr="006D1D78" w:rsidRDefault="00840C92" w:rsidP="00F60DF2">
            <w:pPr>
              <w:rPr>
                <w:rFonts w:ascii="Times New Roman" w:hAnsi="Times New Roman"/>
                <w:sz w:val="24"/>
                <w:szCs w:val="24"/>
              </w:rPr>
            </w:pPr>
          </w:p>
        </w:tc>
      </w:tr>
      <w:tr w:rsidR="00840C92" w:rsidRPr="006D1D78" w:rsidTr="00F60DF2">
        <w:trPr>
          <w:trHeight w:val="375"/>
        </w:trPr>
        <w:tc>
          <w:tcPr>
            <w:tcW w:w="710" w:type="dxa"/>
            <w:vMerge/>
          </w:tcPr>
          <w:p w:rsidR="00840C92" w:rsidRPr="008200CC" w:rsidRDefault="00840C92" w:rsidP="00840C92">
            <w:pPr>
              <w:pStyle w:val="a3"/>
              <w:numPr>
                <w:ilvl w:val="0"/>
                <w:numId w:val="3"/>
              </w:numPr>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Тип видеоадаптера</w:t>
            </w:r>
          </w:p>
        </w:tc>
        <w:tc>
          <w:tcPr>
            <w:tcW w:w="2308"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Интегрированная (встроенная)</w:t>
            </w:r>
          </w:p>
        </w:tc>
      </w:tr>
      <w:tr w:rsidR="00840C92" w:rsidRPr="006D1D78" w:rsidTr="00F60DF2">
        <w:trPr>
          <w:trHeight w:val="120"/>
        </w:trPr>
        <w:tc>
          <w:tcPr>
            <w:tcW w:w="710" w:type="dxa"/>
            <w:vMerge/>
          </w:tcPr>
          <w:p w:rsidR="00840C92" w:rsidRPr="006D1D78" w:rsidRDefault="00840C92" w:rsidP="00840C92">
            <w:pPr>
              <w:pStyle w:val="a3"/>
              <w:numPr>
                <w:ilvl w:val="0"/>
                <w:numId w:val="3"/>
              </w:numPr>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Тип оперативной памяти</w:t>
            </w:r>
          </w:p>
        </w:tc>
        <w:tc>
          <w:tcPr>
            <w:tcW w:w="2308"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DDR4</w:t>
            </w:r>
          </w:p>
        </w:tc>
      </w:tr>
      <w:tr w:rsidR="00840C92" w:rsidRPr="006D1D78" w:rsidTr="00F60DF2">
        <w:trPr>
          <w:trHeight w:val="250"/>
        </w:trPr>
        <w:tc>
          <w:tcPr>
            <w:tcW w:w="710" w:type="dxa"/>
            <w:vMerge/>
          </w:tcPr>
          <w:p w:rsidR="00840C92" w:rsidRPr="006D1D78" w:rsidRDefault="00840C92" w:rsidP="00840C92">
            <w:pPr>
              <w:pStyle w:val="a3"/>
              <w:numPr>
                <w:ilvl w:val="0"/>
                <w:numId w:val="3"/>
              </w:numPr>
              <w:rPr>
                <w:rFonts w:ascii="Times New Roman" w:hAnsi="Times New Roman"/>
                <w:b/>
                <w:sz w:val="24"/>
                <w:szCs w:val="24"/>
                <w:lang w:val="en-US"/>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Общий объем установленной оперативной памяти, Гигабайт</w:t>
            </w:r>
          </w:p>
        </w:tc>
        <w:tc>
          <w:tcPr>
            <w:tcW w:w="2308" w:type="dxa"/>
          </w:tcPr>
          <w:p w:rsidR="00840C92" w:rsidRPr="006D1D78" w:rsidRDefault="00840C92" w:rsidP="00F60DF2">
            <w:pPr>
              <w:rPr>
                <w:rFonts w:ascii="Times New Roman" w:hAnsi="Times New Roman"/>
                <w:sz w:val="24"/>
                <w:szCs w:val="24"/>
              </w:rPr>
            </w:pPr>
          </w:p>
        </w:tc>
      </w:tr>
      <w:tr w:rsidR="00840C92" w:rsidRPr="006D1D78" w:rsidTr="00F60DF2">
        <w:trPr>
          <w:trHeight w:val="360"/>
        </w:trPr>
        <w:tc>
          <w:tcPr>
            <w:tcW w:w="710" w:type="dxa"/>
            <w:vMerge/>
          </w:tcPr>
          <w:p w:rsidR="00840C92" w:rsidRPr="008200CC" w:rsidRDefault="00840C92" w:rsidP="00840C92">
            <w:pPr>
              <w:pStyle w:val="a3"/>
              <w:numPr>
                <w:ilvl w:val="0"/>
                <w:numId w:val="3"/>
              </w:numPr>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Максимальный общий поддерживаемый объем оперативной памяти, Гигабайт</w:t>
            </w:r>
          </w:p>
        </w:tc>
        <w:tc>
          <w:tcPr>
            <w:tcW w:w="2308" w:type="dxa"/>
          </w:tcPr>
          <w:p w:rsidR="00840C92" w:rsidRPr="006D1D78" w:rsidRDefault="00840C92" w:rsidP="00F60DF2">
            <w:pPr>
              <w:rPr>
                <w:rFonts w:ascii="Times New Roman" w:hAnsi="Times New Roman"/>
                <w:sz w:val="24"/>
                <w:szCs w:val="24"/>
              </w:rPr>
            </w:pPr>
          </w:p>
        </w:tc>
      </w:tr>
      <w:tr w:rsidR="00840C92" w:rsidRPr="006D1D78" w:rsidTr="00F60DF2">
        <w:trPr>
          <w:trHeight w:val="360"/>
        </w:trPr>
        <w:tc>
          <w:tcPr>
            <w:tcW w:w="710" w:type="dxa"/>
            <w:vMerge/>
          </w:tcPr>
          <w:p w:rsidR="00840C92" w:rsidRPr="006D1D78" w:rsidRDefault="00840C92" w:rsidP="00840C92">
            <w:pPr>
              <w:pStyle w:val="a3"/>
              <w:numPr>
                <w:ilvl w:val="0"/>
                <w:numId w:val="3"/>
              </w:numPr>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Тип накопителя</w:t>
            </w:r>
          </w:p>
        </w:tc>
        <w:tc>
          <w:tcPr>
            <w:tcW w:w="2308"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SSD</w:t>
            </w:r>
          </w:p>
        </w:tc>
      </w:tr>
      <w:tr w:rsidR="00840C92" w:rsidRPr="006D1D78" w:rsidTr="00F60DF2">
        <w:trPr>
          <w:trHeight w:val="300"/>
        </w:trPr>
        <w:tc>
          <w:tcPr>
            <w:tcW w:w="710" w:type="dxa"/>
            <w:vMerge/>
          </w:tcPr>
          <w:p w:rsidR="00840C92" w:rsidRPr="006D1D78" w:rsidRDefault="00840C92" w:rsidP="00840C92">
            <w:pPr>
              <w:pStyle w:val="a3"/>
              <w:numPr>
                <w:ilvl w:val="0"/>
                <w:numId w:val="3"/>
              </w:numPr>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Объем SSD накопителя, Гигабайт</w:t>
            </w:r>
          </w:p>
        </w:tc>
        <w:tc>
          <w:tcPr>
            <w:tcW w:w="2308" w:type="dxa"/>
          </w:tcPr>
          <w:p w:rsidR="00840C92" w:rsidRPr="006D1D78" w:rsidRDefault="00840C92" w:rsidP="00F60DF2">
            <w:pPr>
              <w:rPr>
                <w:rFonts w:ascii="Times New Roman" w:hAnsi="Times New Roman"/>
                <w:sz w:val="24"/>
                <w:szCs w:val="24"/>
              </w:rPr>
            </w:pPr>
          </w:p>
        </w:tc>
      </w:tr>
      <w:tr w:rsidR="00840C92" w:rsidRPr="006D1D78" w:rsidTr="00F60DF2">
        <w:trPr>
          <w:trHeight w:val="238"/>
        </w:trPr>
        <w:tc>
          <w:tcPr>
            <w:tcW w:w="710" w:type="dxa"/>
            <w:vMerge/>
          </w:tcPr>
          <w:p w:rsidR="00840C92" w:rsidRPr="006D1D78" w:rsidRDefault="00840C92" w:rsidP="00840C92">
            <w:pPr>
              <w:pStyle w:val="a3"/>
              <w:numPr>
                <w:ilvl w:val="0"/>
                <w:numId w:val="3"/>
              </w:numPr>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Тип беспроводной связи</w:t>
            </w:r>
          </w:p>
        </w:tc>
        <w:tc>
          <w:tcPr>
            <w:tcW w:w="2308"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Bluetooth, Wi-Fi</w:t>
            </w:r>
          </w:p>
        </w:tc>
      </w:tr>
      <w:tr w:rsidR="00840C92" w:rsidRPr="006D1D78" w:rsidTr="00F60DF2">
        <w:trPr>
          <w:trHeight w:val="240"/>
        </w:trPr>
        <w:tc>
          <w:tcPr>
            <w:tcW w:w="710" w:type="dxa"/>
            <w:vMerge/>
          </w:tcPr>
          <w:p w:rsidR="00840C92" w:rsidRPr="006D1D78" w:rsidRDefault="00840C92" w:rsidP="00840C92">
            <w:pPr>
              <w:pStyle w:val="a3"/>
              <w:numPr>
                <w:ilvl w:val="0"/>
                <w:numId w:val="3"/>
              </w:numPr>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Количество встроенных в корпус портов USB 3.2 Gen 1 (USB 3.1 Gen 1, USB 3.0), штук</w:t>
            </w:r>
          </w:p>
        </w:tc>
        <w:tc>
          <w:tcPr>
            <w:tcW w:w="2308" w:type="dxa"/>
          </w:tcPr>
          <w:p w:rsidR="00840C92" w:rsidRPr="006D1D78" w:rsidRDefault="00840C92" w:rsidP="00F60DF2">
            <w:pPr>
              <w:rPr>
                <w:rFonts w:ascii="Times New Roman" w:hAnsi="Times New Roman"/>
                <w:sz w:val="24"/>
                <w:szCs w:val="24"/>
              </w:rPr>
            </w:pPr>
          </w:p>
        </w:tc>
      </w:tr>
      <w:tr w:rsidR="00840C92" w:rsidRPr="006D1D78" w:rsidTr="00F60DF2">
        <w:trPr>
          <w:trHeight w:val="240"/>
        </w:trPr>
        <w:tc>
          <w:tcPr>
            <w:tcW w:w="710" w:type="dxa"/>
            <w:vMerge/>
          </w:tcPr>
          <w:p w:rsidR="00840C92" w:rsidRPr="006D1D78" w:rsidRDefault="00840C92" w:rsidP="00840C92">
            <w:pPr>
              <w:pStyle w:val="a3"/>
              <w:numPr>
                <w:ilvl w:val="0"/>
                <w:numId w:val="3"/>
              </w:numPr>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Тип интерфейса USB USB 3.2 Gen 1</w:t>
            </w:r>
          </w:p>
        </w:tc>
        <w:tc>
          <w:tcPr>
            <w:tcW w:w="2308" w:type="dxa"/>
          </w:tcPr>
          <w:p w:rsidR="00840C92" w:rsidRPr="006D1D78" w:rsidRDefault="00840C92" w:rsidP="00F60DF2">
            <w:pPr>
              <w:rPr>
                <w:rFonts w:ascii="Times New Roman" w:hAnsi="Times New Roman"/>
                <w:sz w:val="24"/>
                <w:szCs w:val="24"/>
                <w:lang w:val="en-US"/>
              </w:rPr>
            </w:pPr>
            <w:r w:rsidRPr="006D1D78">
              <w:rPr>
                <w:rFonts w:ascii="Times New Roman" w:hAnsi="Times New Roman"/>
                <w:sz w:val="24"/>
                <w:szCs w:val="24"/>
              </w:rPr>
              <w:t>Type-</w:t>
            </w:r>
            <w:r w:rsidRPr="006D1D78">
              <w:rPr>
                <w:rFonts w:ascii="Times New Roman" w:hAnsi="Times New Roman"/>
                <w:sz w:val="24"/>
                <w:szCs w:val="24"/>
                <w:lang w:val="en-US"/>
              </w:rPr>
              <w:t>A</w:t>
            </w:r>
          </w:p>
        </w:tc>
      </w:tr>
      <w:tr w:rsidR="00840C92" w:rsidRPr="006D1D78" w:rsidTr="00F60DF2">
        <w:trPr>
          <w:trHeight w:val="70"/>
        </w:trPr>
        <w:tc>
          <w:tcPr>
            <w:tcW w:w="710" w:type="dxa"/>
            <w:vMerge/>
          </w:tcPr>
          <w:p w:rsidR="00840C92" w:rsidRPr="006D1D78" w:rsidRDefault="00840C92" w:rsidP="00840C92">
            <w:pPr>
              <w:pStyle w:val="a3"/>
              <w:numPr>
                <w:ilvl w:val="0"/>
                <w:numId w:val="3"/>
              </w:numPr>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Количество встроенных в корпус портов USB 3.2 Gen 2 (USB 3.1 Gen 2, USB 3.1), штук</w:t>
            </w:r>
          </w:p>
        </w:tc>
        <w:tc>
          <w:tcPr>
            <w:tcW w:w="2308" w:type="dxa"/>
          </w:tcPr>
          <w:p w:rsidR="00840C92" w:rsidRPr="006D1D78" w:rsidRDefault="00840C92" w:rsidP="00F60DF2">
            <w:pPr>
              <w:rPr>
                <w:rFonts w:ascii="Times New Roman" w:hAnsi="Times New Roman"/>
                <w:sz w:val="24"/>
                <w:szCs w:val="24"/>
              </w:rPr>
            </w:pPr>
          </w:p>
        </w:tc>
      </w:tr>
      <w:tr w:rsidR="00840C92" w:rsidRPr="006D1D78" w:rsidTr="00F60DF2">
        <w:trPr>
          <w:trHeight w:val="540"/>
        </w:trPr>
        <w:tc>
          <w:tcPr>
            <w:tcW w:w="710" w:type="dxa"/>
            <w:vMerge/>
          </w:tcPr>
          <w:p w:rsidR="00840C92" w:rsidRPr="006D1D78" w:rsidRDefault="00840C92" w:rsidP="00840C92">
            <w:pPr>
              <w:pStyle w:val="a3"/>
              <w:numPr>
                <w:ilvl w:val="0"/>
                <w:numId w:val="3"/>
              </w:numPr>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Тип интерфейса USB USB 3.2 Gen 2</w:t>
            </w:r>
          </w:p>
        </w:tc>
        <w:tc>
          <w:tcPr>
            <w:tcW w:w="2308"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Type-C</w:t>
            </w:r>
          </w:p>
        </w:tc>
      </w:tr>
      <w:tr w:rsidR="00840C92" w:rsidRPr="006D1D78" w:rsidTr="00F60DF2">
        <w:trPr>
          <w:trHeight w:val="439"/>
        </w:trPr>
        <w:tc>
          <w:tcPr>
            <w:tcW w:w="710" w:type="dxa"/>
            <w:vMerge/>
          </w:tcPr>
          <w:p w:rsidR="00840C92" w:rsidRPr="006D1D78" w:rsidRDefault="00840C92" w:rsidP="00840C92">
            <w:pPr>
              <w:pStyle w:val="a3"/>
              <w:numPr>
                <w:ilvl w:val="0"/>
                <w:numId w:val="3"/>
              </w:numPr>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Количество встроенных в корпус портов USB 2.0, штук</w:t>
            </w:r>
          </w:p>
        </w:tc>
        <w:tc>
          <w:tcPr>
            <w:tcW w:w="2308" w:type="dxa"/>
          </w:tcPr>
          <w:p w:rsidR="00840C92" w:rsidRPr="006D1D78" w:rsidRDefault="00840C92" w:rsidP="00F60DF2">
            <w:pPr>
              <w:rPr>
                <w:rFonts w:ascii="Times New Roman" w:hAnsi="Times New Roman"/>
                <w:sz w:val="24"/>
                <w:szCs w:val="24"/>
              </w:rPr>
            </w:pPr>
          </w:p>
        </w:tc>
      </w:tr>
      <w:tr w:rsidR="00840C92" w:rsidRPr="006D1D78" w:rsidTr="00F60DF2">
        <w:trPr>
          <w:trHeight w:val="828"/>
        </w:trPr>
        <w:tc>
          <w:tcPr>
            <w:tcW w:w="710" w:type="dxa"/>
            <w:vMerge/>
          </w:tcPr>
          <w:p w:rsidR="00840C92" w:rsidRPr="006D1D78" w:rsidRDefault="00840C92" w:rsidP="00840C92">
            <w:pPr>
              <w:pStyle w:val="a3"/>
              <w:numPr>
                <w:ilvl w:val="0"/>
                <w:numId w:val="3"/>
              </w:numPr>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Количество встроенных в корпус портов USB Type-C, штук</w:t>
            </w:r>
          </w:p>
        </w:tc>
        <w:tc>
          <w:tcPr>
            <w:tcW w:w="2308" w:type="dxa"/>
          </w:tcPr>
          <w:p w:rsidR="00840C92" w:rsidRPr="006D1D78" w:rsidRDefault="00840C92" w:rsidP="00F60DF2">
            <w:pPr>
              <w:rPr>
                <w:rFonts w:ascii="Times New Roman" w:hAnsi="Times New Roman"/>
                <w:sz w:val="24"/>
                <w:szCs w:val="24"/>
              </w:rPr>
            </w:pPr>
          </w:p>
        </w:tc>
      </w:tr>
      <w:tr w:rsidR="00840C92" w:rsidRPr="004D6668" w:rsidTr="00F60DF2">
        <w:trPr>
          <w:trHeight w:val="70"/>
        </w:trPr>
        <w:tc>
          <w:tcPr>
            <w:tcW w:w="710" w:type="dxa"/>
            <w:vMerge/>
          </w:tcPr>
          <w:p w:rsidR="00840C92" w:rsidRPr="006D1D78" w:rsidRDefault="00840C92" w:rsidP="00840C92">
            <w:pPr>
              <w:pStyle w:val="a3"/>
              <w:numPr>
                <w:ilvl w:val="0"/>
                <w:numId w:val="3"/>
              </w:numPr>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Наличие модулей и интерфейсов</w:t>
            </w:r>
          </w:p>
        </w:tc>
        <w:tc>
          <w:tcPr>
            <w:tcW w:w="2308" w:type="dxa"/>
          </w:tcPr>
          <w:p w:rsidR="00840C92" w:rsidRPr="006D1D78" w:rsidRDefault="00840C92" w:rsidP="00F60DF2">
            <w:pPr>
              <w:rPr>
                <w:rFonts w:ascii="Times New Roman" w:hAnsi="Times New Roman"/>
                <w:sz w:val="24"/>
                <w:szCs w:val="24"/>
                <w:lang w:val="en-US"/>
              </w:rPr>
            </w:pPr>
            <w:r w:rsidRPr="006D1D78">
              <w:rPr>
                <w:rFonts w:ascii="Times New Roman" w:hAnsi="Times New Roman"/>
                <w:sz w:val="24"/>
                <w:szCs w:val="24"/>
                <w:lang w:val="en-US"/>
              </w:rPr>
              <w:t>Gigabit Ethernet RJ45 8P8C , HDMI, VGA, M.2 , Type-C</w:t>
            </w:r>
          </w:p>
        </w:tc>
      </w:tr>
      <w:tr w:rsidR="00840C92" w:rsidRPr="006D1D78" w:rsidTr="00F60DF2">
        <w:trPr>
          <w:trHeight w:val="255"/>
        </w:trPr>
        <w:tc>
          <w:tcPr>
            <w:tcW w:w="710" w:type="dxa"/>
            <w:vMerge/>
          </w:tcPr>
          <w:p w:rsidR="00840C92" w:rsidRPr="006D1D78" w:rsidRDefault="00840C92" w:rsidP="00840C92">
            <w:pPr>
              <w:pStyle w:val="a3"/>
              <w:numPr>
                <w:ilvl w:val="0"/>
                <w:numId w:val="3"/>
              </w:numPr>
              <w:rPr>
                <w:rFonts w:ascii="Times New Roman" w:hAnsi="Times New Roman"/>
                <w:b/>
                <w:sz w:val="24"/>
                <w:szCs w:val="24"/>
                <w:lang w:val="en-US"/>
              </w:rPr>
            </w:pPr>
          </w:p>
        </w:tc>
        <w:tc>
          <w:tcPr>
            <w:tcW w:w="1842" w:type="dxa"/>
            <w:vMerge/>
          </w:tcPr>
          <w:p w:rsidR="00840C92" w:rsidRPr="006D1D78" w:rsidRDefault="00840C92" w:rsidP="00F60DF2">
            <w:pPr>
              <w:rPr>
                <w:rFonts w:ascii="Times New Roman" w:hAnsi="Times New Roman"/>
                <w:sz w:val="24"/>
                <w:szCs w:val="24"/>
                <w:lang w:val="en-US"/>
              </w:rPr>
            </w:pPr>
          </w:p>
        </w:tc>
        <w:tc>
          <w:tcPr>
            <w:tcW w:w="1418" w:type="dxa"/>
            <w:vMerge/>
          </w:tcPr>
          <w:p w:rsidR="00840C92" w:rsidRPr="006D1D78" w:rsidRDefault="00840C92" w:rsidP="00F60DF2">
            <w:pPr>
              <w:pStyle w:val="a3"/>
              <w:ind w:left="0"/>
              <w:jc w:val="center"/>
              <w:rPr>
                <w:rFonts w:ascii="Times New Roman" w:hAnsi="Times New Roman"/>
                <w:b/>
                <w:sz w:val="24"/>
                <w:szCs w:val="24"/>
                <w:lang w:val="en-US"/>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Разрешение вэб-камеры, Мпиксель</w:t>
            </w:r>
          </w:p>
        </w:tc>
        <w:tc>
          <w:tcPr>
            <w:tcW w:w="2308" w:type="dxa"/>
          </w:tcPr>
          <w:p w:rsidR="00840C92" w:rsidRPr="006D1D78" w:rsidRDefault="00840C92" w:rsidP="00F60DF2">
            <w:pPr>
              <w:rPr>
                <w:rFonts w:ascii="Times New Roman" w:hAnsi="Times New Roman"/>
                <w:sz w:val="24"/>
                <w:szCs w:val="24"/>
              </w:rPr>
            </w:pPr>
          </w:p>
        </w:tc>
      </w:tr>
      <w:tr w:rsidR="00840C92" w:rsidRPr="006D1D78" w:rsidTr="00F60DF2">
        <w:trPr>
          <w:trHeight w:val="135"/>
        </w:trPr>
        <w:tc>
          <w:tcPr>
            <w:tcW w:w="710" w:type="dxa"/>
            <w:vMerge/>
          </w:tcPr>
          <w:p w:rsidR="00840C92" w:rsidRPr="006D1D78" w:rsidRDefault="00840C92" w:rsidP="00840C92">
            <w:pPr>
              <w:pStyle w:val="a3"/>
              <w:numPr>
                <w:ilvl w:val="0"/>
                <w:numId w:val="3"/>
              </w:numPr>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Время автономной работы от батареи, час</w:t>
            </w:r>
          </w:p>
        </w:tc>
        <w:tc>
          <w:tcPr>
            <w:tcW w:w="2308" w:type="dxa"/>
          </w:tcPr>
          <w:p w:rsidR="00840C92" w:rsidRPr="006D1D78" w:rsidRDefault="00840C92" w:rsidP="00F60DF2">
            <w:pPr>
              <w:rPr>
                <w:rFonts w:ascii="Times New Roman" w:hAnsi="Times New Roman"/>
                <w:sz w:val="24"/>
                <w:szCs w:val="24"/>
              </w:rPr>
            </w:pPr>
          </w:p>
        </w:tc>
      </w:tr>
      <w:tr w:rsidR="00840C92" w:rsidRPr="006D1D78" w:rsidTr="00F60DF2">
        <w:trPr>
          <w:trHeight w:val="274"/>
        </w:trPr>
        <w:tc>
          <w:tcPr>
            <w:tcW w:w="710" w:type="dxa"/>
            <w:vMerge/>
          </w:tcPr>
          <w:p w:rsidR="00840C92" w:rsidRPr="006D1D78" w:rsidRDefault="00840C92" w:rsidP="00840C92">
            <w:pPr>
              <w:pStyle w:val="a3"/>
              <w:numPr>
                <w:ilvl w:val="0"/>
                <w:numId w:val="3"/>
              </w:numPr>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Емкость батареи, Ватт-час</w:t>
            </w:r>
          </w:p>
        </w:tc>
        <w:tc>
          <w:tcPr>
            <w:tcW w:w="2308" w:type="dxa"/>
          </w:tcPr>
          <w:p w:rsidR="00840C92" w:rsidRPr="006D1D78" w:rsidRDefault="00840C92" w:rsidP="00F60DF2">
            <w:pPr>
              <w:rPr>
                <w:rFonts w:ascii="Times New Roman" w:hAnsi="Times New Roman"/>
                <w:sz w:val="24"/>
                <w:szCs w:val="24"/>
              </w:rPr>
            </w:pPr>
          </w:p>
        </w:tc>
      </w:tr>
      <w:tr w:rsidR="00840C92" w:rsidRPr="006D1D78" w:rsidTr="00F60DF2">
        <w:trPr>
          <w:trHeight w:val="120"/>
        </w:trPr>
        <w:tc>
          <w:tcPr>
            <w:tcW w:w="710" w:type="dxa"/>
            <w:vMerge/>
          </w:tcPr>
          <w:p w:rsidR="00840C92" w:rsidRPr="006D1D78" w:rsidRDefault="00840C92" w:rsidP="00840C92">
            <w:pPr>
              <w:pStyle w:val="a3"/>
              <w:numPr>
                <w:ilvl w:val="0"/>
                <w:numId w:val="3"/>
              </w:numPr>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Батарея съемная без инструментов</w:t>
            </w:r>
          </w:p>
        </w:tc>
        <w:tc>
          <w:tcPr>
            <w:tcW w:w="2308"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Нет</w:t>
            </w:r>
          </w:p>
        </w:tc>
      </w:tr>
      <w:tr w:rsidR="00840C92" w:rsidRPr="006D1D78" w:rsidTr="00F60DF2">
        <w:trPr>
          <w:trHeight w:val="856"/>
        </w:trPr>
        <w:tc>
          <w:tcPr>
            <w:tcW w:w="710" w:type="dxa"/>
            <w:vMerge/>
          </w:tcPr>
          <w:p w:rsidR="00840C92" w:rsidRPr="006D1D78" w:rsidRDefault="00840C92" w:rsidP="00840C92">
            <w:pPr>
              <w:pStyle w:val="a3"/>
              <w:numPr>
                <w:ilvl w:val="0"/>
                <w:numId w:val="3"/>
              </w:numPr>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Наличие дополнительного цифрового блока на клавиатуре</w:t>
            </w:r>
          </w:p>
        </w:tc>
        <w:tc>
          <w:tcPr>
            <w:tcW w:w="2308"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Да</w:t>
            </w:r>
          </w:p>
        </w:tc>
      </w:tr>
      <w:tr w:rsidR="00840C92" w:rsidRPr="006D1D78" w:rsidTr="00F60DF2">
        <w:trPr>
          <w:trHeight w:val="549"/>
        </w:trPr>
        <w:tc>
          <w:tcPr>
            <w:tcW w:w="710" w:type="dxa"/>
            <w:vMerge/>
          </w:tcPr>
          <w:p w:rsidR="00840C92" w:rsidRPr="006D1D78" w:rsidRDefault="00840C92" w:rsidP="00840C92">
            <w:pPr>
              <w:pStyle w:val="a3"/>
              <w:numPr>
                <w:ilvl w:val="0"/>
                <w:numId w:val="3"/>
              </w:numPr>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Вес, кг</w:t>
            </w:r>
          </w:p>
        </w:tc>
        <w:tc>
          <w:tcPr>
            <w:tcW w:w="2308" w:type="dxa"/>
          </w:tcPr>
          <w:p w:rsidR="00840C92" w:rsidRPr="006D1D78" w:rsidRDefault="00840C92" w:rsidP="00F60DF2">
            <w:pPr>
              <w:rPr>
                <w:rFonts w:ascii="Times New Roman" w:hAnsi="Times New Roman"/>
                <w:sz w:val="24"/>
                <w:szCs w:val="24"/>
              </w:rPr>
            </w:pPr>
          </w:p>
        </w:tc>
      </w:tr>
      <w:tr w:rsidR="00840C92" w:rsidRPr="006D1D78" w:rsidTr="00F60DF2">
        <w:trPr>
          <w:trHeight w:val="540"/>
        </w:trPr>
        <w:tc>
          <w:tcPr>
            <w:tcW w:w="710" w:type="dxa"/>
            <w:vMerge w:val="restart"/>
            <w:vAlign w:val="center"/>
          </w:tcPr>
          <w:p w:rsidR="00840C92" w:rsidRPr="006D1D78" w:rsidRDefault="00840C92" w:rsidP="00F60DF2">
            <w:pPr>
              <w:jc w:val="center"/>
              <w:rPr>
                <w:rFonts w:ascii="Times New Roman" w:hAnsi="Times New Roman"/>
                <w:b/>
                <w:sz w:val="24"/>
                <w:szCs w:val="24"/>
              </w:rPr>
            </w:pPr>
            <w:r w:rsidRPr="006D1D78">
              <w:rPr>
                <w:rFonts w:ascii="Times New Roman" w:hAnsi="Times New Roman"/>
                <w:b/>
                <w:sz w:val="24"/>
                <w:szCs w:val="24"/>
              </w:rPr>
              <w:t>2</w:t>
            </w:r>
          </w:p>
        </w:tc>
        <w:tc>
          <w:tcPr>
            <w:tcW w:w="1842" w:type="dxa"/>
            <w:vMerge w:val="restart"/>
            <w:vAlign w:val="center"/>
          </w:tcPr>
          <w:p w:rsidR="00840C92" w:rsidRPr="006D1D78" w:rsidRDefault="00840C92" w:rsidP="00F60DF2">
            <w:pPr>
              <w:widowControl w:val="0"/>
              <w:rPr>
                <w:rFonts w:ascii="Times New Roman" w:hAnsi="Times New Roman"/>
                <w:sz w:val="24"/>
                <w:szCs w:val="24"/>
              </w:rPr>
            </w:pPr>
            <w:r w:rsidRPr="006D1D78">
              <w:rPr>
                <w:rFonts w:ascii="Times New Roman" w:hAnsi="Times New Roman"/>
                <w:sz w:val="24"/>
                <w:szCs w:val="24"/>
              </w:rPr>
              <w:t xml:space="preserve">Компьютер персональный настольный (Моноблок) </w:t>
            </w:r>
          </w:p>
          <w:p w:rsidR="00840C92" w:rsidRPr="006D1D78" w:rsidRDefault="00840C92" w:rsidP="00F60DF2">
            <w:pPr>
              <w:jc w:val="center"/>
              <w:rPr>
                <w:rFonts w:ascii="Times New Roman" w:hAnsi="Times New Roman"/>
                <w:sz w:val="24"/>
                <w:szCs w:val="24"/>
              </w:rPr>
            </w:pPr>
          </w:p>
        </w:tc>
        <w:tc>
          <w:tcPr>
            <w:tcW w:w="1418" w:type="dxa"/>
            <w:vMerge w:val="restart"/>
            <w:vAlign w:val="center"/>
          </w:tcPr>
          <w:p w:rsidR="00840C92" w:rsidRPr="006D1D78" w:rsidRDefault="00840C92" w:rsidP="00F60DF2">
            <w:pPr>
              <w:pStyle w:val="a3"/>
              <w:ind w:left="0"/>
              <w:jc w:val="center"/>
              <w:rPr>
                <w:rFonts w:ascii="Times New Roman" w:hAnsi="Times New Roman"/>
                <w:b/>
                <w:sz w:val="24"/>
                <w:szCs w:val="24"/>
              </w:rPr>
            </w:pPr>
            <w:r w:rsidRPr="006D1D78">
              <w:rPr>
                <w:rFonts w:ascii="Times New Roman" w:hAnsi="Times New Roman"/>
                <w:b/>
                <w:sz w:val="24"/>
                <w:szCs w:val="24"/>
              </w:rPr>
              <w:t>765</w:t>
            </w:r>
          </w:p>
        </w:tc>
        <w:tc>
          <w:tcPr>
            <w:tcW w:w="6231" w:type="dxa"/>
            <w:gridSpan w:val="2"/>
          </w:tcPr>
          <w:p w:rsidR="00840C92" w:rsidRPr="006D1D78" w:rsidRDefault="00840C92" w:rsidP="00F60DF2">
            <w:pPr>
              <w:jc w:val="center"/>
              <w:rPr>
                <w:rFonts w:ascii="Times New Roman" w:hAnsi="Times New Roman"/>
                <w:sz w:val="24"/>
                <w:szCs w:val="24"/>
              </w:rPr>
            </w:pPr>
            <w:r w:rsidRPr="006D1D78">
              <w:rPr>
                <w:rFonts w:ascii="Times New Roman" w:hAnsi="Times New Roman"/>
                <w:sz w:val="24"/>
                <w:szCs w:val="24"/>
              </w:rPr>
              <w:t>Процессор</w:t>
            </w: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Количество ядер процессора, штук</w:t>
            </w:r>
          </w:p>
        </w:tc>
        <w:tc>
          <w:tcPr>
            <w:tcW w:w="2308" w:type="dxa"/>
          </w:tcPr>
          <w:p w:rsidR="00840C92" w:rsidRPr="006D1D78" w:rsidRDefault="00840C92" w:rsidP="00F60DF2">
            <w:pPr>
              <w:rPr>
                <w:rFonts w:ascii="Times New Roman" w:hAnsi="Times New Roman"/>
                <w:sz w:val="24"/>
                <w:szCs w:val="24"/>
              </w:rPr>
            </w:pP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Количество потоков процессора, штук</w:t>
            </w:r>
          </w:p>
        </w:tc>
        <w:tc>
          <w:tcPr>
            <w:tcW w:w="2308" w:type="dxa"/>
          </w:tcPr>
          <w:p w:rsidR="00840C92" w:rsidRPr="006D1D78" w:rsidRDefault="00840C92" w:rsidP="00F60DF2">
            <w:pPr>
              <w:rPr>
                <w:rFonts w:ascii="Times New Roman" w:hAnsi="Times New Roman"/>
                <w:sz w:val="24"/>
                <w:szCs w:val="24"/>
              </w:rPr>
            </w:pP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Частота процессора базовая, Гигагерц</w:t>
            </w:r>
          </w:p>
        </w:tc>
        <w:tc>
          <w:tcPr>
            <w:tcW w:w="2308" w:type="dxa"/>
          </w:tcPr>
          <w:p w:rsidR="00840C92" w:rsidRPr="006D1D78" w:rsidRDefault="00840C92" w:rsidP="00F60DF2">
            <w:pPr>
              <w:rPr>
                <w:rFonts w:ascii="Times New Roman" w:hAnsi="Times New Roman"/>
                <w:sz w:val="24"/>
                <w:szCs w:val="24"/>
              </w:rPr>
            </w:pP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Объем кэш памяти третьего уровня процессора (L3), Мегабайт</w:t>
            </w:r>
          </w:p>
        </w:tc>
        <w:tc>
          <w:tcPr>
            <w:tcW w:w="2308" w:type="dxa"/>
          </w:tcPr>
          <w:p w:rsidR="00840C92" w:rsidRPr="006D1D78" w:rsidRDefault="00840C92" w:rsidP="00F60DF2">
            <w:pPr>
              <w:rPr>
                <w:rFonts w:ascii="Times New Roman" w:hAnsi="Times New Roman"/>
                <w:sz w:val="24"/>
                <w:szCs w:val="24"/>
              </w:rPr>
            </w:pP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6231" w:type="dxa"/>
            <w:gridSpan w:val="2"/>
          </w:tcPr>
          <w:p w:rsidR="00840C92" w:rsidRPr="006D1D78" w:rsidRDefault="00840C92" w:rsidP="00F60DF2">
            <w:pPr>
              <w:jc w:val="center"/>
              <w:rPr>
                <w:rFonts w:ascii="Times New Roman" w:hAnsi="Times New Roman"/>
                <w:sz w:val="24"/>
                <w:szCs w:val="24"/>
              </w:rPr>
            </w:pPr>
            <w:r w:rsidRPr="006D1D78">
              <w:rPr>
                <w:rFonts w:ascii="Times New Roman" w:hAnsi="Times New Roman"/>
                <w:sz w:val="24"/>
                <w:szCs w:val="24"/>
              </w:rPr>
              <w:t>Видеокарта</w:t>
            </w: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vAlign w:val="center"/>
          </w:tcPr>
          <w:p w:rsidR="00840C92" w:rsidRPr="006D1D78" w:rsidRDefault="00840C92" w:rsidP="00F60DF2">
            <w:pPr>
              <w:widowControl w:val="0"/>
              <w:rPr>
                <w:rFonts w:ascii="Times New Roman" w:hAnsi="Times New Roman"/>
                <w:sz w:val="24"/>
                <w:szCs w:val="24"/>
              </w:rPr>
            </w:pPr>
            <w:r w:rsidRPr="006D1D78">
              <w:rPr>
                <w:rFonts w:ascii="Times New Roman" w:hAnsi="Times New Roman"/>
                <w:sz w:val="24"/>
                <w:szCs w:val="24"/>
              </w:rPr>
              <w:t>Тип видеокарты</w:t>
            </w:r>
          </w:p>
        </w:tc>
        <w:tc>
          <w:tcPr>
            <w:tcW w:w="2308" w:type="dxa"/>
            <w:vAlign w:val="center"/>
          </w:tcPr>
          <w:p w:rsidR="00840C92" w:rsidRPr="006D1D78" w:rsidRDefault="00840C92" w:rsidP="00F60DF2">
            <w:pPr>
              <w:widowControl w:val="0"/>
              <w:rPr>
                <w:rFonts w:ascii="Times New Roman" w:hAnsi="Times New Roman"/>
                <w:sz w:val="24"/>
                <w:szCs w:val="24"/>
              </w:rPr>
            </w:pPr>
            <w:r w:rsidRPr="006D1D78">
              <w:rPr>
                <w:rFonts w:ascii="Times New Roman" w:hAnsi="Times New Roman"/>
                <w:sz w:val="24"/>
                <w:szCs w:val="24"/>
              </w:rPr>
              <w:t>Интегрированный</w:t>
            </w: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6231" w:type="dxa"/>
            <w:gridSpan w:val="2"/>
          </w:tcPr>
          <w:p w:rsidR="00840C92" w:rsidRPr="006D1D78" w:rsidRDefault="00840C92" w:rsidP="00F60DF2">
            <w:pPr>
              <w:jc w:val="center"/>
              <w:rPr>
                <w:rFonts w:ascii="Times New Roman" w:hAnsi="Times New Roman"/>
                <w:sz w:val="24"/>
                <w:szCs w:val="24"/>
              </w:rPr>
            </w:pPr>
            <w:r w:rsidRPr="006D1D78">
              <w:rPr>
                <w:rFonts w:ascii="Times New Roman" w:hAnsi="Times New Roman"/>
                <w:sz w:val="24"/>
                <w:szCs w:val="24"/>
              </w:rPr>
              <w:t>Оперативная память</w:t>
            </w: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Объем установленной оперативной памяти, Гигабайт</w:t>
            </w:r>
          </w:p>
        </w:tc>
        <w:tc>
          <w:tcPr>
            <w:tcW w:w="2308" w:type="dxa"/>
          </w:tcPr>
          <w:p w:rsidR="00840C92" w:rsidRPr="006D1D78" w:rsidRDefault="00840C92" w:rsidP="00F60DF2">
            <w:pPr>
              <w:rPr>
                <w:rFonts w:ascii="Times New Roman" w:hAnsi="Times New Roman"/>
                <w:sz w:val="24"/>
                <w:szCs w:val="24"/>
              </w:rPr>
            </w:pP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Тактовая частота оперативной памяти, Мегагерц</w:t>
            </w:r>
          </w:p>
        </w:tc>
        <w:tc>
          <w:tcPr>
            <w:tcW w:w="2308" w:type="dxa"/>
          </w:tcPr>
          <w:p w:rsidR="00840C92" w:rsidRPr="006D1D78" w:rsidRDefault="00840C92" w:rsidP="00F60DF2">
            <w:pPr>
              <w:rPr>
                <w:rFonts w:ascii="Times New Roman" w:hAnsi="Times New Roman"/>
                <w:sz w:val="24"/>
                <w:szCs w:val="24"/>
              </w:rPr>
            </w:pP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Тип оперативной памяти</w:t>
            </w:r>
          </w:p>
        </w:tc>
        <w:tc>
          <w:tcPr>
            <w:tcW w:w="2308"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DDR4</w:t>
            </w: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Максимальный объем оперативной памяти, Гигабайт</w:t>
            </w:r>
          </w:p>
        </w:tc>
        <w:tc>
          <w:tcPr>
            <w:tcW w:w="2308" w:type="dxa"/>
          </w:tcPr>
          <w:p w:rsidR="00840C92" w:rsidRPr="006D1D78" w:rsidRDefault="00840C92" w:rsidP="00F60DF2">
            <w:pPr>
              <w:rPr>
                <w:rFonts w:ascii="Times New Roman" w:hAnsi="Times New Roman"/>
                <w:sz w:val="24"/>
                <w:szCs w:val="24"/>
              </w:rPr>
            </w:pP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6231" w:type="dxa"/>
            <w:gridSpan w:val="2"/>
          </w:tcPr>
          <w:p w:rsidR="00840C92" w:rsidRPr="006D1D78" w:rsidRDefault="00840C92" w:rsidP="00F60DF2">
            <w:pPr>
              <w:jc w:val="center"/>
              <w:rPr>
                <w:rFonts w:ascii="Times New Roman" w:hAnsi="Times New Roman"/>
                <w:sz w:val="24"/>
                <w:szCs w:val="24"/>
              </w:rPr>
            </w:pPr>
            <w:r w:rsidRPr="006D1D78">
              <w:rPr>
                <w:rFonts w:ascii="Times New Roman" w:hAnsi="Times New Roman"/>
                <w:sz w:val="24"/>
                <w:szCs w:val="24"/>
              </w:rPr>
              <w:t>Накопители</w:t>
            </w: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Количество накопителей типа HDD, установленных внутри корпуса, штук</w:t>
            </w:r>
          </w:p>
        </w:tc>
        <w:tc>
          <w:tcPr>
            <w:tcW w:w="2308" w:type="dxa"/>
          </w:tcPr>
          <w:p w:rsidR="00840C92" w:rsidRPr="006D1D78" w:rsidRDefault="00840C92" w:rsidP="00F60DF2">
            <w:pPr>
              <w:rPr>
                <w:rFonts w:ascii="Times New Roman" w:hAnsi="Times New Roman"/>
                <w:sz w:val="24"/>
                <w:szCs w:val="24"/>
              </w:rPr>
            </w:pP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Объем накопителя HDD, Терабайт</w:t>
            </w:r>
          </w:p>
        </w:tc>
        <w:tc>
          <w:tcPr>
            <w:tcW w:w="2308" w:type="dxa"/>
          </w:tcPr>
          <w:p w:rsidR="00840C92" w:rsidRPr="006D1D78" w:rsidRDefault="00840C92" w:rsidP="00F60DF2">
            <w:pPr>
              <w:rPr>
                <w:rFonts w:ascii="Times New Roman" w:hAnsi="Times New Roman"/>
                <w:sz w:val="24"/>
                <w:szCs w:val="24"/>
              </w:rPr>
            </w:pP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Количество накопителей типа SSD, установленных внутри корпуса, штук</w:t>
            </w:r>
          </w:p>
        </w:tc>
        <w:tc>
          <w:tcPr>
            <w:tcW w:w="2308" w:type="dxa"/>
          </w:tcPr>
          <w:p w:rsidR="00840C92" w:rsidRPr="006D1D78" w:rsidRDefault="00840C92" w:rsidP="00F60DF2">
            <w:pPr>
              <w:rPr>
                <w:rFonts w:ascii="Times New Roman" w:hAnsi="Times New Roman"/>
                <w:sz w:val="24"/>
                <w:szCs w:val="24"/>
              </w:rPr>
            </w:pP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 xml:space="preserve">Объем накопителя SSD, Гигабайт </w:t>
            </w:r>
          </w:p>
        </w:tc>
        <w:tc>
          <w:tcPr>
            <w:tcW w:w="2308" w:type="dxa"/>
          </w:tcPr>
          <w:p w:rsidR="00840C92" w:rsidRPr="006D1D78" w:rsidRDefault="00840C92" w:rsidP="00F60DF2">
            <w:pPr>
              <w:rPr>
                <w:rFonts w:ascii="Times New Roman" w:hAnsi="Times New Roman"/>
                <w:sz w:val="24"/>
                <w:szCs w:val="24"/>
              </w:rPr>
            </w:pP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Интерфейс накопителя SSD</w:t>
            </w:r>
          </w:p>
        </w:tc>
        <w:tc>
          <w:tcPr>
            <w:tcW w:w="2308"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PCIe</w:t>
            </w: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6231" w:type="dxa"/>
            <w:gridSpan w:val="2"/>
          </w:tcPr>
          <w:p w:rsidR="00840C92" w:rsidRPr="006D1D78" w:rsidRDefault="00840C92" w:rsidP="00F60DF2">
            <w:pPr>
              <w:jc w:val="center"/>
              <w:rPr>
                <w:rFonts w:ascii="Times New Roman" w:hAnsi="Times New Roman"/>
                <w:sz w:val="24"/>
                <w:szCs w:val="24"/>
              </w:rPr>
            </w:pPr>
            <w:r w:rsidRPr="006D1D78">
              <w:rPr>
                <w:rFonts w:ascii="Times New Roman" w:hAnsi="Times New Roman"/>
                <w:sz w:val="24"/>
                <w:szCs w:val="24"/>
              </w:rPr>
              <w:t>Порты и разъемы</w:t>
            </w: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Наличие выходных видео разъемов</w:t>
            </w:r>
          </w:p>
        </w:tc>
        <w:tc>
          <w:tcPr>
            <w:tcW w:w="2308"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HDMI</w:t>
            </w:r>
          </w:p>
          <w:p w:rsidR="00840C92" w:rsidRPr="006D1D78" w:rsidRDefault="00840C92" w:rsidP="00F60DF2">
            <w:pPr>
              <w:rPr>
                <w:rFonts w:ascii="Times New Roman" w:hAnsi="Times New Roman"/>
                <w:sz w:val="24"/>
                <w:szCs w:val="24"/>
              </w:rPr>
            </w:pPr>
            <w:r w:rsidRPr="006D1D78">
              <w:rPr>
                <w:rFonts w:ascii="Times New Roman" w:hAnsi="Times New Roman"/>
                <w:sz w:val="24"/>
                <w:szCs w:val="24"/>
              </w:rPr>
              <w:t>Display Port</w:t>
            </w:r>
          </w:p>
        </w:tc>
      </w:tr>
      <w:tr w:rsidR="00840C92" w:rsidRPr="006D1D78" w:rsidTr="00F60DF2">
        <w:trPr>
          <w:trHeight w:val="585"/>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Наличие в корпусе порта Gigabit Ethernet 8P8C (RJ-45)</w:t>
            </w:r>
          </w:p>
        </w:tc>
        <w:tc>
          <w:tcPr>
            <w:tcW w:w="2308"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Да</w:t>
            </w:r>
          </w:p>
        </w:tc>
      </w:tr>
      <w:tr w:rsidR="00840C92" w:rsidRPr="006D1D78" w:rsidTr="00F60DF2">
        <w:trPr>
          <w:trHeight w:val="228"/>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Наличие входного разъема HDMI</w:t>
            </w:r>
          </w:p>
        </w:tc>
        <w:tc>
          <w:tcPr>
            <w:tcW w:w="2308"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Нет</w:t>
            </w: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Наличие в корпусе разъемов подключения для наушников и микрофона</w:t>
            </w:r>
          </w:p>
        </w:tc>
        <w:tc>
          <w:tcPr>
            <w:tcW w:w="2308"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Да</w:t>
            </w: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Беспроводная связь</w:t>
            </w:r>
          </w:p>
        </w:tc>
        <w:tc>
          <w:tcPr>
            <w:tcW w:w="2308"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Wi-Fi</w:t>
            </w: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Беспроводная связь</w:t>
            </w:r>
          </w:p>
        </w:tc>
        <w:tc>
          <w:tcPr>
            <w:tcW w:w="2308"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Bluetooth</w:t>
            </w: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Количество встроенных в корпус портов USB 2.0, штук</w:t>
            </w:r>
          </w:p>
        </w:tc>
        <w:tc>
          <w:tcPr>
            <w:tcW w:w="2308" w:type="dxa"/>
          </w:tcPr>
          <w:p w:rsidR="00840C92" w:rsidRPr="006D1D78" w:rsidRDefault="00840C92" w:rsidP="00F60DF2">
            <w:pPr>
              <w:rPr>
                <w:rFonts w:ascii="Times New Roman" w:hAnsi="Times New Roman"/>
                <w:sz w:val="24"/>
                <w:szCs w:val="24"/>
              </w:rPr>
            </w:pP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Количество встроенных в корпус портов USB 3.2 Gen 1 (USB 3.1 Gen 1, USB 3.0), штук</w:t>
            </w:r>
          </w:p>
        </w:tc>
        <w:tc>
          <w:tcPr>
            <w:tcW w:w="2308" w:type="dxa"/>
          </w:tcPr>
          <w:p w:rsidR="00840C92" w:rsidRPr="006D1D78" w:rsidRDefault="00840C92" w:rsidP="00F60DF2">
            <w:pPr>
              <w:rPr>
                <w:rFonts w:ascii="Times New Roman" w:hAnsi="Times New Roman"/>
                <w:sz w:val="24"/>
                <w:szCs w:val="24"/>
              </w:rPr>
            </w:pP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Количество встроенных в корпус портов COM, штук</w:t>
            </w:r>
          </w:p>
        </w:tc>
        <w:tc>
          <w:tcPr>
            <w:tcW w:w="2308" w:type="dxa"/>
          </w:tcPr>
          <w:p w:rsidR="00840C92" w:rsidRPr="006D1D78" w:rsidRDefault="00840C92" w:rsidP="00F60DF2">
            <w:pPr>
              <w:rPr>
                <w:rFonts w:ascii="Times New Roman" w:hAnsi="Times New Roman"/>
                <w:sz w:val="24"/>
                <w:szCs w:val="24"/>
              </w:rPr>
            </w:pP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Наличие Mobile rack (мобильного шасси)</w:t>
            </w:r>
          </w:p>
        </w:tc>
        <w:tc>
          <w:tcPr>
            <w:tcW w:w="2308"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Да</w:t>
            </w: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Разрешение вэб-камеры, Мпиксель</w:t>
            </w:r>
          </w:p>
        </w:tc>
        <w:tc>
          <w:tcPr>
            <w:tcW w:w="2308" w:type="dxa"/>
          </w:tcPr>
          <w:p w:rsidR="00840C92" w:rsidRPr="006D1D78" w:rsidRDefault="00840C92" w:rsidP="00F60DF2">
            <w:pPr>
              <w:rPr>
                <w:rFonts w:ascii="Times New Roman" w:hAnsi="Times New Roman"/>
                <w:sz w:val="24"/>
                <w:szCs w:val="24"/>
              </w:rPr>
            </w:pP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Возможность механической блокировки видеопотока камеры</w:t>
            </w:r>
          </w:p>
        </w:tc>
        <w:tc>
          <w:tcPr>
            <w:tcW w:w="2308"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Да</w:t>
            </w: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Наличие встроенного микрофона</w:t>
            </w:r>
          </w:p>
        </w:tc>
        <w:tc>
          <w:tcPr>
            <w:tcW w:w="2308"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Да</w:t>
            </w: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vAlign w:val="center"/>
          </w:tcPr>
          <w:p w:rsidR="00840C92" w:rsidRPr="006D1D78" w:rsidRDefault="00840C92" w:rsidP="00F60DF2">
            <w:pPr>
              <w:widowControl w:val="0"/>
              <w:rPr>
                <w:rFonts w:ascii="Times New Roman" w:hAnsi="Times New Roman"/>
                <w:sz w:val="24"/>
                <w:szCs w:val="24"/>
              </w:rPr>
            </w:pPr>
            <w:r w:rsidRPr="006D1D78">
              <w:rPr>
                <w:rFonts w:ascii="Times New Roman" w:hAnsi="Times New Roman"/>
                <w:sz w:val="24"/>
                <w:szCs w:val="24"/>
              </w:rPr>
              <w:t>Наличие встроенного картридера</w:t>
            </w:r>
          </w:p>
        </w:tc>
        <w:tc>
          <w:tcPr>
            <w:tcW w:w="2308" w:type="dxa"/>
            <w:vAlign w:val="center"/>
          </w:tcPr>
          <w:p w:rsidR="00840C92" w:rsidRPr="006D1D78" w:rsidRDefault="00840C92" w:rsidP="00F60DF2">
            <w:pPr>
              <w:widowControl w:val="0"/>
              <w:rPr>
                <w:rFonts w:ascii="Times New Roman" w:hAnsi="Times New Roman"/>
                <w:sz w:val="24"/>
                <w:szCs w:val="24"/>
              </w:rPr>
            </w:pPr>
            <w:r w:rsidRPr="006D1D78">
              <w:rPr>
                <w:rFonts w:ascii="Times New Roman" w:hAnsi="Times New Roman"/>
                <w:sz w:val="24"/>
                <w:szCs w:val="24"/>
              </w:rPr>
              <w:t>Да</w:t>
            </w: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6231" w:type="dxa"/>
            <w:gridSpan w:val="2"/>
          </w:tcPr>
          <w:p w:rsidR="00840C92" w:rsidRPr="006D1D78" w:rsidRDefault="00840C92" w:rsidP="00F60DF2">
            <w:pPr>
              <w:jc w:val="center"/>
              <w:rPr>
                <w:rFonts w:ascii="Times New Roman" w:hAnsi="Times New Roman"/>
                <w:sz w:val="24"/>
                <w:szCs w:val="24"/>
              </w:rPr>
            </w:pPr>
            <w:r w:rsidRPr="006D1D78">
              <w:rPr>
                <w:rFonts w:ascii="Times New Roman" w:hAnsi="Times New Roman"/>
                <w:sz w:val="24"/>
                <w:szCs w:val="24"/>
              </w:rPr>
              <w:t>Устройство отображения информации (монитор)</w:t>
            </w: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Размер диагонали, Дюйм (25,4 мм)</w:t>
            </w:r>
          </w:p>
        </w:tc>
        <w:tc>
          <w:tcPr>
            <w:tcW w:w="2308" w:type="dxa"/>
          </w:tcPr>
          <w:p w:rsidR="00840C92" w:rsidRPr="006D1D78" w:rsidRDefault="00840C92" w:rsidP="00F60DF2">
            <w:pPr>
              <w:rPr>
                <w:rFonts w:ascii="Times New Roman" w:hAnsi="Times New Roman"/>
                <w:sz w:val="24"/>
                <w:szCs w:val="24"/>
              </w:rPr>
            </w:pPr>
          </w:p>
        </w:tc>
      </w:tr>
      <w:tr w:rsidR="00840C92" w:rsidRPr="006D1D78" w:rsidTr="00F60DF2">
        <w:trPr>
          <w:trHeight w:val="109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Разрешение экрана</w:t>
            </w:r>
          </w:p>
        </w:tc>
        <w:tc>
          <w:tcPr>
            <w:tcW w:w="2308"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1920x1080</w:t>
            </w:r>
          </w:p>
        </w:tc>
      </w:tr>
      <w:tr w:rsidR="00840C92" w:rsidRPr="006D1D78" w:rsidTr="00F60DF2">
        <w:trPr>
          <w:trHeight w:val="109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Возможность поворота экрана в портретный режим</w:t>
            </w:r>
          </w:p>
        </w:tc>
        <w:tc>
          <w:tcPr>
            <w:tcW w:w="2308"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Да</w:t>
            </w: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Максимальная регулировка экрана по высоте, Миллиметр</w:t>
            </w:r>
          </w:p>
        </w:tc>
        <w:tc>
          <w:tcPr>
            <w:tcW w:w="2308" w:type="dxa"/>
          </w:tcPr>
          <w:p w:rsidR="00840C92" w:rsidRPr="006D1D78" w:rsidRDefault="00840C92" w:rsidP="00F60DF2">
            <w:pPr>
              <w:rPr>
                <w:rFonts w:ascii="Times New Roman" w:hAnsi="Times New Roman"/>
                <w:sz w:val="24"/>
                <w:szCs w:val="24"/>
              </w:rPr>
            </w:pP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6231" w:type="dxa"/>
            <w:gridSpan w:val="2"/>
          </w:tcPr>
          <w:p w:rsidR="00840C92" w:rsidRPr="006D1D78" w:rsidRDefault="00840C92" w:rsidP="00F60DF2">
            <w:pPr>
              <w:jc w:val="center"/>
              <w:rPr>
                <w:rFonts w:ascii="Times New Roman" w:hAnsi="Times New Roman"/>
                <w:sz w:val="24"/>
                <w:szCs w:val="24"/>
              </w:rPr>
            </w:pPr>
            <w:r w:rsidRPr="006D1D78">
              <w:rPr>
                <w:rFonts w:ascii="Times New Roman" w:hAnsi="Times New Roman"/>
                <w:sz w:val="24"/>
                <w:szCs w:val="24"/>
              </w:rPr>
              <w:t>Комплектность</w:t>
            </w: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Наличие клавиатуры с раскладкой QWERTY/ЙЦУКЕН в комплекте</w:t>
            </w:r>
          </w:p>
        </w:tc>
        <w:tc>
          <w:tcPr>
            <w:tcW w:w="2308"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да</w:t>
            </w:r>
          </w:p>
        </w:tc>
      </w:tr>
      <w:tr w:rsidR="00840C92" w:rsidRPr="006D1D78" w:rsidTr="00F60DF2">
        <w:trPr>
          <w:trHeight w:val="540"/>
        </w:trPr>
        <w:tc>
          <w:tcPr>
            <w:tcW w:w="710" w:type="dxa"/>
            <w:vMerge/>
          </w:tcPr>
          <w:p w:rsidR="00840C92" w:rsidRPr="006D1D78" w:rsidRDefault="00840C92" w:rsidP="00840C92">
            <w:pPr>
              <w:pStyle w:val="a3"/>
              <w:numPr>
                <w:ilvl w:val="0"/>
                <w:numId w:val="2"/>
              </w:numPr>
              <w:ind w:left="0" w:firstLine="0"/>
              <w:rPr>
                <w:rFonts w:ascii="Times New Roman" w:hAnsi="Times New Roman"/>
                <w:b/>
                <w:sz w:val="24"/>
                <w:szCs w:val="24"/>
              </w:rPr>
            </w:pPr>
          </w:p>
        </w:tc>
        <w:tc>
          <w:tcPr>
            <w:tcW w:w="1842" w:type="dxa"/>
            <w:vMerge/>
          </w:tcPr>
          <w:p w:rsidR="00840C92" w:rsidRPr="006D1D78" w:rsidRDefault="00840C92" w:rsidP="00F60DF2">
            <w:pPr>
              <w:rPr>
                <w:rFonts w:ascii="Times New Roman" w:hAnsi="Times New Roman"/>
                <w:sz w:val="24"/>
                <w:szCs w:val="24"/>
              </w:rPr>
            </w:pPr>
          </w:p>
        </w:tc>
        <w:tc>
          <w:tcPr>
            <w:tcW w:w="1418" w:type="dxa"/>
            <w:vMerge/>
          </w:tcPr>
          <w:p w:rsidR="00840C92" w:rsidRPr="006D1D78" w:rsidRDefault="00840C92" w:rsidP="00F60DF2">
            <w:pPr>
              <w:pStyle w:val="a3"/>
              <w:ind w:left="0"/>
              <w:jc w:val="center"/>
              <w:rPr>
                <w:rFonts w:ascii="Times New Roman" w:hAnsi="Times New Roman"/>
                <w:b/>
                <w:sz w:val="24"/>
                <w:szCs w:val="24"/>
              </w:rPr>
            </w:pPr>
          </w:p>
        </w:tc>
        <w:tc>
          <w:tcPr>
            <w:tcW w:w="3923"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Наличие манипулятора мышь в комплекте</w:t>
            </w:r>
          </w:p>
        </w:tc>
        <w:tc>
          <w:tcPr>
            <w:tcW w:w="2308" w:type="dxa"/>
          </w:tcPr>
          <w:p w:rsidR="00840C92" w:rsidRPr="006D1D78" w:rsidRDefault="00840C92" w:rsidP="00F60DF2">
            <w:pPr>
              <w:rPr>
                <w:rFonts w:ascii="Times New Roman" w:hAnsi="Times New Roman"/>
                <w:sz w:val="24"/>
                <w:szCs w:val="24"/>
              </w:rPr>
            </w:pPr>
            <w:r w:rsidRPr="006D1D78">
              <w:rPr>
                <w:rFonts w:ascii="Times New Roman" w:hAnsi="Times New Roman"/>
                <w:sz w:val="24"/>
                <w:szCs w:val="24"/>
              </w:rPr>
              <w:t>да</w:t>
            </w:r>
          </w:p>
        </w:tc>
      </w:tr>
    </w:tbl>
    <w:p w:rsidR="00840C92" w:rsidRPr="006D1D78" w:rsidRDefault="00840C92" w:rsidP="00840C92">
      <w:pPr>
        <w:ind w:firstLine="708"/>
        <w:rPr>
          <w:rFonts w:ascii="Times New Roman" w:hAnsi="Times New Roman"/>
          <w:b/>
          <w:sz w:val="28"/>
          <w:szCs w:val="28"/>
        </w:rPr>
      </w:pPr>
      <w:r w:rsidRPr="006D1D78">
        <w:rPr>
          <w:rFonts w:ascii="Times New Roman" w:hAnsi="Times New Roman"/>
          <w:b/>
          <w:sz w:val="24"/>
          <w:szCs w:val="24"/>
        </w:rPr>
        <w:t>Имеющиеся в Товаре порты и интерфейсы, характеристики которых указаны в Таблице№1 описания объекта закупки, используются без адаптеров, переходников, дополнительных устройств.</w:t>
      </w:r>
    </w:p>
    <w:p w:rsidR="00840C92" w:rsidRPr="006D1D78" w:rsidRDefault="00840C92" w:rsidP="00840C92">
      <w:pPr>
        <w:rPr>
          <w:rFonts w:ascii="Times New Roman" w:hAnsi="Times New Roman"/>
          <w:b/>
          <w:sz w:val="28"/>
          <w:szCs w:val="28"/>
        </w:rPr>
      </w:pPr>
      <w:r w:rsidRPr="006D1D78">
        <w:rPr>
          <w:rFonts w:ascii="Times New Roman" w:hAnsi="Times New Roman"/>
          <w:b/>
          <w:sz w:val="28"/>
          <w:szCs w:val="28"/>
        </w:rPr>
        <w:t>Год производства Товара – 2023 год.</w:t>
      </w:r>
    </w:p>
    <w:p w:rsidR="00840C92" w:rsidRPr="006D1D78" w:rsidRDefault="00840C92" w:rsidP="00840C92">
      <w:pPr>
        <w:spacing w:after="0" w:line="240" w:lineRule="auto"/>
        <w:ind w:firstLine="709"/>
        <w:jc w:val="both"/>
        <w:rPr>
          <w:rFonts w:ascii="Times New Roman" w:eastAsia="Times New Roman" w:hAnsi="Times New Roman"/>
          <w:sz w:val="24"/>
          <w:szCs w:val="24"/>
          <w:lang w:eastAsia="ru-RU"/>
        </w:rPr>
      </w:pPr>
      <w:r w:rsidRPr="006D1D78">
        <w:rPr>
          <w:rFonts w:ascii="Times New Roman" w:eastAsia="Times New Roman" w:hAnsi="Times New Roman"/>
          <w:sz w:val="24"/>
          <w:szCs w:val="24"/>
          <w:lang w:eastAsia="ru-RU"/>
        </w:rPr>
        <w:t>Поставщик подтверждает качество и безопасность Товара в соответствии с действующими стандартами, утвержденными на данный вид Товара, и наличием сертификатов, обязательных для данного вида Товара, оформленных в соответствии с законодательством Российской Федерации. Качество Товара, поставляемого Заказчику в соответствии с описанием объекта закупки, должно соответствовать законодательству Российской Федерации и настоящему Контракту.</w:t>
      </w:r>
    </w:p>
    <w:p w:rsidR="00840C92" w:rsidRPr="006D1D78" w:rsidRDefault="00840C92" w:rsidP="00840C92">
      <w:pPr>
        <w:tabs>
          <w:tab w:val="left" w:pos="1080"/>
        </w:tabs>
        <w:spacing w:after="0" w:line="240" w:lineRule="auto"/>
        <w:ind w:firstLine="709"/>
        <w:jc w:val="both"/>
        <w:rPr>
          <w:rFonts w:ascii="Times New Roman" w:eastAsia="Times New Roman" w:hAnsi="Times New Roman"/>
          <w:sz w:val="24"/>
          <w:szCs w:val="24"/>
          <w:lang w:eastAsia="ru-RU"/>
        </w:rPr>
      </w:pPr>
      <w:r w:rsidRPr="006D1D78">
        <w:rPr>
          <w:rFonts w:ascii="Times New Roman" w:eastAsia="Times New Roman" w:hAnsi="Times New Roman"/>
          <w:sz w:val="24"/>
          <w:szCs w:val="24"/>
          <w:lang w:eastAsia="ru-RU"/>
        </w:rPr>
        <w:t xml:space="preserve">На Товар установлена </w:t>
      </w:r>
      <w:r w:rsidRPr="006D1D78">
        <w:rPr>
          <w:rFonts w:ascii="Times New Roman" w:eastAsia="Times New Roman" w:hAnsi="Times New Roman"/>
          <w:b/>
          <w:sz w:val="24"/>
          <w:szCs w:val="24"/>
          <w:lang w:eastAsia="ru-RU"/>
        </w:rPr>
        <w:t>гарантия производителя</w:t>
      </w:r>
      <w:r w:rsidRPr="006D1D78">
        <w:rPr>
          <w:rFonts w:ascii="Times New Roman" w:eastAsia="Times New Roman" w:hAnsi="Times New Roman"/>
          <w:sz w:val="24"/>
          <w:szCs w:val="24"/>
          <w:lang w:eastAsia="ru-RU"/>
        </w:rPr>
        <w:t xml:space="preserve"> – не менее 12 (двенадцати) месяцев с даты поставки Товара.</w:t>
      </w:r>
    </w:p>
    <w:p w:rsidR="00840C92" w:rsidRPr="006D1D78" w:rsidRDefault="00840C92" w:rsidP="00840C92">
      <w:pPr>
        <w:spacing w:after="0" w:line="240" w:lineRule="auto"/>
        <w:ind w:firstLine="709"/>
        <w:jc w:val="both"/>
        <w:rPr>
          <w:rFonts w:ascii="Times New Roman" w:eastAsia="Times New Roman" w:hAnsi="Times New Roman"/>
          <w:sz w:val="24"/>
          <w:szCs w:val="24"/>
          <w:lang w:eastAsia="ru-RU"/>
        </w:rPr>
      </w:pPr>
      <w:r w:rsidRPr="006D1D78">
        <w:rPr>
          <w:rFonts w:ascii="Times New Roman" w:eastAsia="Times New Roman" w:hAnsi="Times New Roman"/>
          <w:sz w:val="24"/>
          <w:szCs w:val="24"/>
          <w:lang w:eastAsia="ru-RU"/>
        </w:rPr>
        <w:t xml:space="preserve">На Товар установлена </w:t>
      </w:r>
      <w:r w:rsidRPr="006D1D78">
        <w:rPr>
          <w:rFonts w:ascii="Times New Roman" w:eastAsia="Times New Roman" w:hAnsi="Times New Roman"/>
          <w:b/>
          <w:sz w:val="24"/>
          <w:szCs w:val="24"/>
          <w:lang w:eastAsia="ru-RU"/>
        </w:rPr>
        <w:t>гарантия Поставщика</w:t>
      </w:r>
      <w:r w:rsidRPr="006D1D78">
        <w:rPr>
          <w:rFonts w:ascii="Times New Roman" w:eastAsia="Times New Roman" w:hAnsi="Times New Roman"/>
          <w:sz w:val="24"/>
          <w:szCs w:val="24"/>
          <w:lang w:eastAsia="ru-RU"/>
        </w:rPr>
        <w:t xml:space="preserve"> – не менее 12 (двенадцати) месяцев с даты поставки Товара, но не менее срока предоставления гарантии производителя.</w:t>
      </w:r>
    </w:p>
    <w:p w:rsidR="00840C92" w:rsidRPr="006D1D78" w:rsidRDefault="00840C92" w:rsidP="00840C92">
      <w:pPr>
        <w:spacing w:after="0" w:line="240" w:lineRule="auto"/>
        <w:ind w:firstLine="709"/>
        <w:jc w:val="both"/>
        <w:rPr>
          <w:rFonts w:ascii="Times New Roman" w:eastAsia="Times New Roman" w:hAnsi="Times New Roman"/>
          <w:sz w:val="24"/>
          <w:szCs w:val="24"/>
          <w:lang w:eastAsia="ru-RU"/>
        </w:rPr>
      </w:pPr>
      <w:r w:rsidRPr="006D1D78">
        <w:rPr>
          <w:rFonts w:ascii="Times New Roman" w:eastAsia="Times New Roman" w:hAnsi="Times New Roman"/>
          <w:sz w:val="24"/>
          <w:szCs w:val="24"/>
          <w:lang w:eastAsia="ru-RU"/>
        </w:rPr>
        <w:t>Под гарантией понимается устранение Поставщиком своими силами и за свой счет допущенных по его вине недостатков, выявленных после приемки Товара.</w:t>
      </w:r>
    </w:p>
    <w:p w:rsidR="00840C92" w:rsidRPr="006D1D78" w:rsidRDefault="00840C92" w:rsidP="00840C92">
      <w:pPr>
        <w:spacing w:after="0" w:line="240" w:lineRule="auto"/>
        <w:ind w:firstLine="709"/>
        <w:jc w:val="both"/>
        <w:rPr>
          <w:rFonts w:ascii="Times New Roman" w:eastAsia="Times New Roman" w:hAnsi="Times New Roman"/>
          <w:sz w:val="24"/>
          <w:szCs w:val="24"/>
          <w:shd w:val="clear" w:color="auto" w:fill="FFFF00"/>
          <w:lang w:eastAsia="ru-RU"/>
        </w:rPr>
      </w:pPr>
      <w:r w:rsidRPr="006D1D78">
        <w:rPr>
          <w:rFonts w:ascii="Times New Roman" w:eastAsia="Times New Roman" w:hAnsi="Times New Roman"/>
          <w:sz w:val="24"/>
          <w:szCs w:val="24"/>
          <w:lang w:eastAsia="ru-RU"/>
        </w:rPr>
        <w:t>Поставщик гарантирует возможность безопасного использования Товара по назначению в течение всего гарантийного срока.</w:t>
      </w:r>
    </w:p>
    <w:p w:rsidR="00840C92" w:rsidRPr="006D1D78" w:rsidRDefault="00840C92" w:rsidP="00840C92">
      <w:pPr>
        <w:spacing w:after="0" w:line="240" w:lineRule="auto"/>
        <w:ind w:firstLine="709"/>
        <w:jc w:val="both"/>
        <w:rPr>
          <w:rFonts w:ascii="Times New Roman" w:eastAsia="Times New Roman" w:hAnsi="Times New Roman"/>
          <w:sz w:val="24"/>
          <w:szCs w:val="24"/>
          <w:lang w:eastAsia="ru-RU"/>
        </w:rPr>
      </w:pPr>
      <w:r w:rsidRPr="006D1D78">
        <w:rPr>
          <w:rFonts w:ascii="Times New Roman" w:eastAsia="Times New Roman" w:hAnsi="Times New Roman"/>
          <w:sz w:val="24"/>
          <w:szCs w:val="24"/>
          <w:lang w:eastAsia="ru-RU"/>
        </w:rPr>
        <w:t>В период действия гарантийного срока замена Товара или ремонт любой неисправной части Товара осуществляется Поставщиком за его счет, если неисправность не является результатом действия непреодолимой силы, небрежности, неправильного обращения, внесения изменений или повреждения со стороны Заказчика или третьих лиц.</w:t>
      </w:r>
    </w:p>
    <w:p w:rsidR="00840C92" w:rsidRPr="006D1D78" w:rsidRDefault="00840C92" w:rsidP="00840C92">
      <w:pPr>
        <w:spacing w:after="0" w:line="240" w:lineRule="auto"/>
        <w:ind w:firstLine="709"/>
        <w:jc w:val="both"/>
        <w:rPr>
          <w:rFonts w:ascii="Times New Roman" w:eastAsia="Times New Roman" w:hAnsi="Times New Roman"/>
          <w:sz w:val="24"/>
          <w:szCs w:val="24"/>
          <w:lang w:eastAsia="ru-RU"/>
        </w:rPr>
      </w:pPr>
      <w:r w:rsidRPr="006D1D78">
        <w:rPr>
          <w:rFonts w:ascii="Times New Roman" w:eastAsia="Times New Roman" w:hAnsi="Times New Roman"/>
          <w:sz w:val="24"/>
          <w:szCs w:val="24"/>
          <w:lang w:eastAsia="ru-RU"/>
        </w:rPr>
        <w:t xml:space="preserve">В течение гарантийного срока в случае возникновения неисправностей в работе поставленного Товара в течении 10 (десяти) рабочих дней Поставщик (его представитель) за счет собственных средств осуществляет доставку Товара до места проведения необходимого ремонта, производит необходимый ремонт и после его завершения возвращает Товар. </w:t>
      </w:r>
    </w:p>
    <w:p w:rsidR="00840C92" w:rsidRPr="006D1D78" w:rsidRDefault="00840C92" w:rsidP="00840C92">
      <w:pPr>
        <w:spacing w:after="0" w:line="240" w:lineRule="auto"/>
        <w:ind w:firstLine="709"/>
        <w:jc w:val="both"/>
        <w:rPr>
          <w:rFonts w:ascii="Times New Roman" w:eastAsia="Times New Roman" w:hAnsi="Times New Roman"/>
          <w:sz w:val="24"/>
          <w:szCs w:val="24"/>
          <w:lang w:eastAsia="ru-RU"/>
        </w:rPr>
      </w:pPr>
      <w:r w:rsidRPr="006D1D78">
        <w:rPr>
          <w:rFonts w:ascii="Times New Roman" w:eastAsia="Times New Roman" w:hAnsi="Times New Roman"/>
          <w:sz w:val="24"/>
          <w:szCs w:val="24"/>
          <w:lang w:eastAsia="ru-RU"/>
        </w:rPr>
        <w:t>Срок ремонта поставленного Товара не должен превышать 30 (тридцать) рабочих дней. В случае невозможности произвести ремонт в указанный срок Заказчику предоставляется функционально аналогичное оборудование на время ремонта.</w:t>
      </w:r>
    </w:p>
    <w:p w:rsidR="00840C92" w:rsidRPr="006D1D78" w:rsidRDefault="00840C92" w:rsidP="00840C92">
      <w:pPr>
        <w:spacing w:after="0" w:line="240" w:lineRule="auto"/>
        <w:ind w:firstLine="709"/>
        <w:jc w:val="both"/>
        <w:rPr>
          <w:rFonts w:ascii="Times New Roman" w:eastAsia="Times New Roman" w:hAnsi="Times New Roman"/>
          <w:sz w:val="24"/>
          <w:szCs w:val="24"/>
          <w:lang w:eastAsia="ru-RU"/>
        </w:rPr>
      </w:pPr>
      <w:r w:rsidRPr="006D1D78">
        <w:rPr>
          <w:rFonts w:ascii="Times New Roman" w:eastAsia="Times New Roman" w:hAnsi="Times New Roman"/>
          <w:sz w:val="24"/>
          <w:szCs w:val="24"/>
          <w:lang w:eastAsia="ru-RU"/>
        </w:rPr>
        <w:t>Если Заказчик был лишен возможности использовать Товар, в отношении которого установлен гарантийный срок, по обстоятельствам, зависящим от Поставщика, течение гарантийного срока приостанавливается до устранения соответствующих обстоятельств Поставщиком.</w:t>
      </w:r>
    </w:p>
    <w:p w:rsidR="00840C92" w:rsidRPr="006D1D78" w:rsidRDefault="00840C92" w:rsidP="00840C92">
      <w:pPr>
        <w:tabs>
          <w:tab w:val="left" w:pos="708"/>
        </w:tabs>
        <w:spacing w:after="0" w:line="240" w:lineRule="auto"/>
        <w:ind w:firstLine="709"/>
        <w:jc w:val="both"/>
        <w:rPr>
          <w:rFonts w:ascii="Times New Roman" w:eastAsia="Times New Roman" w:hAnsi="Times New Roman"/>
          <w:sz w:val="24"/>
          <w:szCs w:val="24"/>
          <w:lang w:eastAsia="ru-RU"/>
        </w:rPr>
      </w:pPr>
      <w:r w:rsidRPr="006D1D78">
        <w:rPr>
          <w:rFonts w:ascii="Times New Roman" w:eastAsia="Times New Roman" w:hAnsi="Times New Roman"/>
          <w:sz w:val="24"/>
          <w:szCs w:val="24"/>
          <w:lang w:eastAsia="ru-RU"/>
        </w:rPr>
        <w:t>Если в период действия гарантийного срока Поставщик осуществляет замену или ремонт какой-либо части Товара, на такую замененную или отремонтированную часть Товара Поставщик предоставляет гарантию. Срок гарантии при этом устанавливается Поставщиком или производителем детали Товара, но не менее 12 (двенадцати) месяцев.</w:t>
      </w:r>
    </w:p>
    <w:p w:rsidR="00840C92" w:rsidRPr="006D1D78" w:rsidRDefault="00840C92" w:rsidP="00840C92">
      <w:pPr>
        <w:spacing w:after="0" w:line="240" w:lineRule="auto"/>
        <w:ind w:firstLine="709"/>
        <w:jc w:val="both"/>
        <w:rPr>
          <w:rFonts w:ascii="Times New Roman" w:eastAsia="Times New Roman" w:hAnsi="Times New Roman"/>
          <w:b/>
          <w:sz w:val="24"/>
          <w:szCs w:val="24"/>
          <w:lang w:eastAsia="ru-RU"/>
        </w:rPr>
      </w:pPr>
      <w:r w:rsidRPr="006D1D78">
        <w:rPr>
          <w:rFonts w:ascii="Times New Roman" w:eastAsia="Times New Roman" w:hAnsi="Times New Roman"/>
          <w:sz w:val="24"/>
          <w:szCs w:val="24"/>
          <w:lang w:eastAsia="ru-RU"/>
        </w:rPr>
        <w:t>Все расходы, связанные с возвратом, ремонтом Товара ненадлежащего качества, осуществляются за счет Поставщика.</w:t>
      </w:r>
    </w:p>
    <w:p w:rsidR="00840C92" w:rsidRPr="006D1D78" w:rsidRDefault="00840C92" w:rsidP="00840C92">
      <w:pPr>
        <w:rPr>
          <w:rFonts w:ascii="Times New Roman" w:hAnsi="Times New Roman"/>
          <w:b/>
          <w:sz w:val="28"/>
          <w:szCs w:val="28"/>
        </w:rPr>
      </w:pPr>
    </w:p>
    <w:p w:rsidR="00840C92" w:rsidRPr="006D1D78" w:rsidRDefault="00840C92" w:rsidP="00840C92">
      <w:pPr>
        <w:widowControl w:val="0"/>
        <w:spacing w:after="0" w:line="240" w:lineRule="auto"/>
        <w:jc w:val="both"/>
        <w:rPr>
          <w:rFonts w:ascii="Times New Roman" w:hAnsi="Times New Roman"/>
          <w:bCs/>
          <w:sz w:val="24"/>
          <w:szCs w:val="24"/>
        </w:rPr>
      </w:pPr>
    </w:p>
    <w:tbl>
      <w:tblPr>
        <w:tblW w:w="0" w:type="auto"/>
        <w:tblInd w:w="108" w:type="dxa"/>
        <w:tblLayout w:type="fixed"/>
        <w:tblLook w:val="0000" w:firstRow="0" w:lastRow="0" w:firstColumn="0" w:lastColumn="0" w:noHBand="0" w:noVBand="0"/>
      </w:tblPr>
      <w:tblGrid>
        <w:gridCol w:w="4962"/>
        <w:gridCol w:w="4961"/>
      </w:tblGrid>
      <w:tr w:rsidR="00840C92" w:rsidRPr="006D1D78" w:rsidTr="00F60DF2">
        <w:tc>
          <w:tcPr>
            <w:tcW w:w="4962" w:type="dxa"/>
            <w:shd w:val="clear" w:color="auto" w:fill="auto"/>
          </w:tcPr>
          <w:p w:rsidR="00840C92" w:rsidRPr="006D1D78" w:rsidRDefault="00840C92" w:rsidP="00F60DF2">
            <w:pPr>
              <w:widowControl w:val="0"/>
              <w:rPr>
                <w:rFonts w:ascii="Times New Roman" w:hAnsi="Times New Roman"/>
                <w:sz w:val="24"/>
                <w:szCs w:val="24"/>
              </w:rPr>
            </w:pPr>
            <w:r w:rsidRPr="006D1D78">
              <w:rPr>
                <w:rFonts w:ascii="Times New Roman" w:hAnsi="Times New Roman"/>
                <w:sz w:val="24"/>
                <w:szCs w:val="24"/>
              </w:rPr>
              <w:t>Заказчик</w:t>
            </w:r>
          </w:p>
        </w:tc>
        <w:tc>
          <w:tcPr>
            <w:tcW w:w="4961" w:type="dxa"/>
            <w:shd w:val="clear" w:color="auto" w:fill="auto"/>
          </w:tcPr>
          <w:p w:rsidR="00840C92" w:rsidRPr="006D1D78" w:rsidRDefault="00840C92" w:rsidP="00F60DF2">
            <w:pPr>
              <w:widowControl w:val="0"/>
              <w:rPr>
                <w:rFonts w:ascii="Times New Roman" w:hAnsi="Times New Roman"/>
                <w:sz w:val="24"/>
                <w:szCs w:val="24"/>
              </w:rPr>
            </w:pPr>
            <w:r w:rsidRPr="006D1D78">
              <w:rPr>
                <w:rFonts w:ascii="Times New Roman" w:hAnsi="Times New Roman"/>
                <w:sz w:val="24"/>
                <w:szCs w:val="24"/>
              </w:rPr>
              <w:t>Поставщик</w:t>
            </w:r>
          </w:p>
        </w:tc>
      </w:tr>
      <w:tr w:rsidR="00840C92" w:rsidRPr="006D1D78" w:rsidTr="00F60DF2">
        <w:tc>
          <w:tcPr>
            <w:tcW w:w="4962" w:type="dxa"/>
            <w:shd w:val="clear" w:color="auto" w:fill="auto"/>
          </w:tcPr>
          <w:p w:rsidR="00840C92" w:rsidRPr="006D1D78" w:rsidRDefault="00840C92" w:rsidP="00F60DF2">
            <w:pPr>
              <w:widowControl w:val="0"/>
              <w:snapToGrid w:val="0"/>
              <w:jc w:val="both"/>
              <w:rPr>
                <w:rFonts w:ascii="Times New Roman" w:hAnsi="Times New Roman"/>
                <w:sz w:val="24"/>
                <w:szCs w:val="24"/>
              </w:rPr>
            </w:pPr>
          </w:p>
        </w:tc>
        <w:tc>
          <w:tcPr>
            <w:tcW w:w="4961" w:type="dxa"/>
            <w:shd w:val="clear" w:color="auto" w:fill="auto"/>
          </w:tcPr>
          <w:p w:rsidR="00840C92" w:rsidRPr="006D1D78" w:rsidRDefault="00840C92" w:rsidP="00F60DF2">
            <w:pPr>
              <w:widowControl w:val="0"/>
              <w:snapToGrid w:val="0"/>
              <w:jc w:val="both"/>
              <w:rPr>
                <w:rFonts w:ascii="Times New Roman" w:hAnsi="Times New Roman"/>
                <w:sz w:val="24"/>
                <w:szCs w:val="24"/>
              </w:rPr>
            </w:pPr>
          </w:p>
        </w:tc>
      </w:tr>
    </w:tbl>
    <w:p w:rsidR="00840C92" w:rsidRPr="006D1D78" w:rsidRDefault="00840C92" w:rsidP="00840C92">
      <w:pPr>
        <w:pStyle w:val="ConsPlusNonformat"/>
        <w:suppressAutoHyphens w:val="0"/>
        <w:rPr>
          <w:rFonts w:ascii="Times New Roman" w:hAnsi="Times New Roman" w:cs="Times New Roman"/>
          <w:sz w:val="24"/>
          <w:szCs w:val="24"/>
        </w:rPr>
      </w:pPr>
      <w:r w:rsidRPr="006D1D78">
        <w:rPr>
          <w:rFonts w:ascii="Times New Roman" w:hAnsi="Times New Roman" w:cs="Times New Roman"/>
          <w:sz w:val="24"/>
          <w:szCs w:val="24"/>
        </w:rPr>
        <w:t>_______________/</w:t>
      </w:r>
      <w:r w:rsidRPr="006D1D78">
        <w:rPr>
          <w:rFonts w:ascii="Times New Roman" w:hAnsi="Times New Roman"/>
          <w:sz w:val="24"/>
          <w:szCs w:val="24"/>
        </w:rPr>
        <w:t xml:space="preserve"> С.В. Брумм   </w:t>
      </w:r>
      <w:r w:rsidRPr="006D1D78">
        <w:rPr>
          <w:rFonts w:ascii="Times New Roman" w:hAnsi="Times New Roman" w:cs="Times New Roman"/>
          <w:sz w:val="24"/>
          <w:szCs w:val="24"/>
        </w:rPr>
        <w:t xml:space="preserve">                          _______________/ ______________</w:t>
      </w:r>
    </w:p>
    <w:p w:rsidR="00840C92" w:rsidRPr="006D1D78" w:rsidRDefault="00840C92" w:rsidP="00840C92">
      <w:pPr>
        <w:pStyle w:val="ConsPlusNonformat"/>
        <w:suppressAutoHyphens w:val="0"/>
        <w:rPr>
          <w:rFonts w:ascii="Times New Roman" w:hAnsi="Times New Roman" w:cs="Times New Roman"/>
          <w:sz w:val="24"/>
          <w:szCs w:val="24"/>
        </w:rPr>
      </w:pPr>
    </w:p>
    <w:p w:rsidR="00840C92" w:rsidRPr="006D1D78" w:rsidRDefault="00840C92" w:rsidP="00840C92">
      <w:pPr>
        <w:pStyle w:val="ConsPlusNonformat"/>
        <w:suppressAutoHyphens w:val="0"/>
        <w:rPr>
          <w:rFonts w:ascii="Times New Roman" w:hAnsi="Times New Roman" w:cs="Times New Roman"/>
          <w:sz w:val="24"/>
          <w:szCs w:val="24"/>
        </w:rPr>
      </w:pPr>
      <w:r w:rsidRPr="006D1D78">
        <w:rPr>
          <w:rFonts w:ascii="Times New Roman" w:hAnsi="Times New Roman" w:cs="Times New Roman"/>
          <w:sz w:val="24"/>
          <w:szCs w:val="24"/>
        </w:rPr>
        <w:t xml:space="preserve">«___» _______________ 20__ г.                  </w:t>
      </w:r>
      <w:r w:rsidRPr="006D1D78">
        <w:rPr>
          <w:rFonts w:ascii="Times New Roman" w:hAnsi="Times New Roman" w:cs="Times New Roman"/>
          <w:sz w:val="24"/>
          <w:szCs w:val="24"/>
        </w:rPr>
        <w:tab/>
        <w:t xml:space="preserve"> «___» _______________ 20__ г.</w:t>
      </w:r>
    </w:p>
    <w:p w:rsidR="00840C92" w:rsidRPr="006D1D78" w:rsidRDefault="00840C92" w:rsidP="00840C92">
      <w:pPr>
        <w:pStyle w:val="ConsPlusNonformat"/>
        <w:suppressAutoHyphens w:val="0"/>
        <w:rPr>
          <w:rFonts w:ascii="Times New Roman" w:hAnsi="Times New Roman" w:cs="Times New Roman"/>
          <w:sz w:val="24"/>
          <w:szCs w:val="24"/>
        </w:rPr>
      </w:pPr>
    </w:p>
    <w:p w:rsidR="00840C92" w:rsidRPr="006D1D78" w:rsidRDefault="00840C92" w:rsidP="00840C92">
      <w:pPr>
        <w:pStyle w:val="ConsPlusNonformat"/>
        <w:suppressAutoHyphens w:val="0"/>
        <w:rPr>
          <w:rFonts w:ascii="Times New Roman" w:hAnsi="Times New Roman" w:cs="Times New Roman"/>
          <w:bCs/>
          <w:sz w:val="24"/>
          <w:szCs w:val="24"/>
        </w:rPr>
      </w:pPr>
      <w:r w:rsidRPr="006D1D78">
        <w:rPr>
          <w:rFonts w:ascii="Times New Roman" w:hAnsi="Times New Roman" w:cs="Times New Roman"/>
          <w:sz w:val="24"/>
          <w:szCs w:val="24"/>
        </w:rPr>
        <w:t>МП (при наличии)                                                     МП (при наличии)</w:t>
      </w:r>
    </w:p>
    <w:p w:rsidR="00840C92" w:rsidRPr="006D1D78" w:rsidRDefault="00840C92" w:rsidP="00840C92">
      <w:r w:rsidRPr="006D1D78">
        <w:br w:type="page"/>
      </w:r>
    </w:p>
    <w:p w:rsidR="00840C92" w:rsidRPr="006D1D78" w:rsidRDefault="00840C92" w:rsidP="00840C92">
      <w:pPr>
        <w:pStyle w:val="ConsPlusNonformat"/>
        <w:suppressAutoHyphens w:val="0"/>
        <w:jc w:val="both"/>
        <w:rPr>
          <w:rFonts w:ascii="Times New Roman" w:hAnsi="Times New Roman"/>
        </w:rPr>
        <w:sectPr w:rsidR="00840C92" w:rsidRPr="006D1D78" w:rsidSect="00D76557">
          <w:headerReference w:type="default" r:id="rId19"/>
          <w:pgSz w:w="11906" w:h="16838"/>
          <w:pgMar w:top="426" w:right="707" w:bottom="1134" w:left="993" w:header="720" w:footer="720" w:gutter="0"/>
          <w:cols w:space="720"/>
          <w:titlePg/>
          <w:docGrid w:linePitch="360"/>
        </w:sectPr>
      </w:pPr>
    </w:p>
    <w:p w:rsidR="00840C92" w:rsidRPr="006D1D78" w:rsidRDefault="00840C92" w:rsidP="00840C92">
      <w:pPr>
        <w:widowControl w:val="0"/>
        <w:spacing w:after="0" w:line="240" w:lineRule="auto"/>
        <w:ind w:left="5954"/>
        <w:jc w:val="right"/>
        <w:rPr>
          <w:rFonts w:ascii="Times New Roman" w:hAnsi="Times New Roman"/>
          <w:sz w:val="24"/>
          <w:szCs w:val="24"/>
        </w:rPr>
      </w:pPr>
      <w:r w:rsidRPr="006D1D78">
        <w:rPr>
          <w:rFonts w:ascii="Times New Roman" w:hAnsi="Times New Roman"/>
          <w:sz w:val="24"/>
          <w:szCs w:val="24"/>
        </w:rPr>
        <w:t>ПРИЛОЖЕНИЕ № 2 к Контракту</w:t>
      </w:r>
    </w:p>
    <w:p w:rsidR="00840C92" w:rsidRPr="006D1D78" w:rsidRDefault="00840C92" w:rsidP="00840C92">
      <w:pPr>
        <w:widowControl w:val="0"/>
        <w:spacing w:after="0" w:line="240" w:lineRule="auto"/>
        <w:ind w:hanging="810"/>
        <w:jc w:val="right"/>
        <w:rPr>
          <w:rFonts w:ascii="Times New Roman" w:hAnsi="Times New Roman"/>
          <w:sz w:val="24"/>
          <w:szCs w:val="24"/>
        </w:rPr>
      </w:pPr>
      <w:r w:rsidRPr="006D1D78">
        <w:rPr>
          <w:rFonts w:ascii="Times New Roman" w:hAnsi="Times New Roman"/>
          <w:sz w:val="24"/>
          <w:szCs w:val="24"/>
        </w:rPr>
        <w:t>от «___» _________ 20__ г. №_____</w:t>
      </w:r>
    </w:p>
    <w:p w:rsidR="00840C92" w:rsidRPr="006D1D78" w:rsidRDefault="00840C92" w:rsidP="00840C92">
      <w:pPr>
        <w:widowControl w:val="0"/>
        <w:spacing w:after="0" w:line="240" w:lineRule="auto"/>
        <w:ind w:hanging="810"/>
        <w:jc w:val="right"/>
        <w:rPr>
          <w:rFonts w:ascii="Times New Roman" w:hAnsi="Times New Roman"/>
          <w:sz w:val="28"/>
          <w:szCs w:val="28"/>
        </w:rPr>
      </w:pPr>
    </w:p>
    <w:p w:rsidR="00840C92" w:rsidRPr="006D1D78" w:rsidRDefault="00840C92" w:rsidP="00840C92">
      <w:pPr>
        <w:widowControl w:val="0"/>
        <w:spacing w:after="0" w:line="240" w:lineRule="auto"/>
        <w:ind w:hanging="810"/>
        <w:jc w:val="right"/>
        <w:rPr>
          <w:rFonts w:ascii="Times New Roman" w:hAnsi="Times New Roman"/>
          <w:sz w:val="28"/>
          <w:szCs w:val="28"/>
        </w:rPr>
      </w:pPr>
    </w:p>
    <w:p w:rsidR="00840C92" w:rsidRPr="006D1D78" w:rsidRDefault="00840C92" w:rsidP="00840C92">
      <w:pPr>
        <w:widowControl w:val="0"/>
        <w:spacing w:after="0" w:line="240" w:lineRule="auto"/>
        <w:jc w:val="center"/>
        <w:rPr>
          <w:rFonts w:ascii="Times New Roman" w:hAnsi="Times New Roman"/>
          <w:b/>
          <w:bCs/>
          <w:sz w:val="28"/>
          <w:szCs w:val="28"/>
        </w:rPr>
      </w:pPr>
      <w:r w:rsidRPr="006D1D78">
        <w:rPr>
          <w:rFonts w:ascii="Times New Roman" w:hAnsi="Times New Roman"/>
          <w:b/>
          <w:bCs/>
          <w:sz w:val="28"/>
          <w:szCs w:val="28"/>
        </w:rPr>
        <w:t>Спецификация</w:t>
      </w:r>
    </w:p>
    <w:p w:rsidR="00840C92" w:rsidRPr="006D1D78" w:rsidRDefault="00840C92" w:rsidP="00840C92">
      <w:pPr>
        <w:widowControl w:val="0"/>
        <w:spacing w:after="0" w:line="240" w:lineRule="auto"/>
        <w:jc w:val="center"/>
        <w:rPr>
          <w:rFonts w:ascii="Times New Roman" w:hAnsi="Times New Roman"/>
          <w:bCs/>
          <w:sz w:val="28"/>
          <w:szCs w:val="28"/>
        </w:rPr>
      </w:pPr>
    </w:p>
    <w:tbl>
      <w:tblPr>
        <w:tblW w:w="15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1134"/>
        <w:gridCol w:w="2268"/>
        <w:gridCol w:w="1701"/>
        <w:gridCol w:w="1701"/>
        <w:gridCol w:w="1559"/>
        <w:gridCol w:w="1418"/>
        <w:gridCol w:w="1984"/>
      </w:tblGrid>
      <w:tr w:rsidR="00840C92" w:rsidRPr="006D1D78" w:rsidTr="00F60DF2">
        <w:trPr>
          <w:trHeight w:val="732"/>
        </w:trPr>
        <w:tc>
          <w:tcPr>
            <w:tcW w:w="3431" w:type="dxa"/>
            <w:tcBorders>
              <w:top w:val="single" w:sz="4" w:space="0" w:color="auto"/>
              <w:left w:val="single" w:sz="4" w:space="0" w:color="auto"/>
              <w:bottom w:val="single" w:sz="4" w:space="0" w:color="auto"/>
              <w:right w:val="single" w:sz="4" w:space="0" w:color="auto"/>
            </w:tcBorders>
            <w:vAlign w:val="center"/>
            <w:hideMark/>
          </w:tcPr>
          <w:p w:rsidR="00840C92" w:rsidRPr="006D1D78" w:rsidRDefault="00840C92" w:rsidP="00F60DF2">
            <w:pPr>
              <w:spacing w:line="240" w:lineRule="auto"/>
              <w:ind w:left="357"/>
              <w:jc w:val="center"/>
              <w:rPr>
                <w:rFonts w:ascii="Times New Roman" w:hAnsi="Times New Roman"/>
                <w:b/>
                <w:bCs/>
              </w:rPr>
            </w:pPr>
            <w:r w:rsidRPr="006D1D78">
              <w:rPr>
                <w:rFonts w:ascii="Times New Roman" w:hAnsi="Times New Roman"/>
                <w:b/>
                <w:bCs/>
              </w:rPr>
              <w:t>Наименование продукции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0C92" w:rsidRPr="006D1D78" w:rsidRDefault="00840C92" w:rsidP="00F60DF2">
            <w:pPr>
              <w:spacing w:line="240" w:lineRule="auto"/>
              <w:jc w:val="center"/>
              <w:rPr>
                <w:rFonts w:ascii="Times New Roman" w:hAnsi="Times New Roman"/>
                <w:b/>
                <w:bCs/>
              </w:rPr>
            </w:pPr>
            <w:r w:rsidRPr="006D1D78">
              <w:rPr>
                <w:rFonts w:ascii="Times New Roman" w:hAnsi="Times New Roman"/>
                <w:b/>
                <w:bCs/>
              </w:rPr>
              <w:t>Ед. изм.</w:t>
            </w:r>
          </w:p>
        </w:tc>
        <w:tc>
          <w:tcPr>
            <w:tcW w:w="2268" w:type="dxa"/>
            <w:tcBorders>
              <w:top w:val="single" w:sz="4" w:space="0" w:color="auto"/>
              <w:left w:val="single" w:sz="4" w:space="0" w:color="auto"/>
              <w:bottom w:val="single" w:sz="4" w:space="0" w:color="auto"/>
              <w:right w:val="single" w:sz="4" w:space="0" w:color="auto"/>
            </w:tcBorders>
            <w:vAlign w:val="center"/>
            <w:hideMark/>
          </w:tcPr>
          <w:p w:rsidR="00840C92" w:rsidRPr="006D1D78" w:rsidRDefault="00840C92" w:rsidP="00F60DF2">
            <w:pPr>
              <w:spacing w:line="240" w:lineRule="auto"/>
              <w:jc w:val="center"/>
              <w:rPr>
                <w:rFonts w:ascii="Times New Roman" w:hAnsi="Times New Roman"/>
                <w:b/>
                <w:bCs/>
              </w:rPr>
            </w:pPr>
            <w:r w:rsidRPr="006D1D78">
              <w:rPr>
                <w:rFonts w:ascii="Times New Roman" w:hAnsi="Times New Roman"/>
                <w:b/>
                <w:bCs/>
              </w:rPr>
              <w:t>Кол-во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840C92" w:rsidRPr="006D1D78" w:rsidRDefault="00840C92" w:rsidP="00F60DF2">
            <w:pPr>
              <w:spacing w:line="240" w:lineRule="auto"/>
              <w:jc w:val="center"/>
              <w:rPr>
                <w:rFonts w:ascii="Times New Roman" w:hAnsi="Times New Roman"/>
                <w:b/>
                <w:bCs/>
              </w:rPr>
            </w:pPr>
            <w:r w:rsidRPr="006D1D78">
              <w:rPr>
                <w:rFonts w:ascii="Times New Roman" w:hAnsi="Times New Roman"/>
                <w:b/>
                <w:bCs/>
              </w:rPr>
              <w:t>Цена за единицу без НДС, рублей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840C92" w:rsidRPr="006D1D78" w:rsidRDefault="00840C92" w:rsidP="00F60DF2">
            <w:pPr>
              <w:spacing w:line="240" w:lineRule="auto"/>
              <w:jc w:val="center"/>
              <w:rPr>
                <w:rFonts w:ascii="Times New Roman" w:hAnsi="Times New Roman"/>
                <w:b/>
                <w:bCs/>
              </w:rPr>
            </w:pPr>
            <w:r w:rsidRPr="006D1D78">
              <w:rPr>
                <w:rFonts w:ascii="Times New Roman" w:hAnsi="Times New Roman"/>
                <w:b/>
                <w:bCs/>
              </w:rPr>
              <w:t>Ставка НДС, %</w:t>
            </w:r>
          </w:p>
        </w:tc>
        <w:tc>
          <w:tcPr>
            <w:tcW w:w="1559" w:type="dxa"/>
            <w:tcBorders>
              <w:top w:val="single" w:sz="4" w:space="0" w:color="auto"/>
              <w:left w:val="single" w:sz="4" w:space="0" w:color="auto"/>
              <w:bottom w:val="single" w:sz="4" w:space="0" w:color="auto"/>
              <w:right w:val="single" w:sz="4" w:space="0" w:color="auto"/>
            </w:tcBorders>
            <w:vAlign w:val="center"/>
            <w:hideMark/>
          </w:tcPr>
          <w:p w:rsidR="00840C92" w:rsidRPr="006D1D78" w:rsidRDefault="00840C92" w:rsidP="00F60DF2">
            <w:pPr>
              <w:spacing w:line="240" w:lineRule="auto"/>
              <w:jc w:val="center"/>
              <w:rPr>
                <w:rFonts w:ascii="Times New Roman" w:hAnsi="Times New Roman"/>
                <w:b/>
                <w:bCs/>
              </w:rPr>
            </w:pPr>
            <w:r w:rsidRPr="006D1D78">
              <w:rPr>
                <w:rFonts w:ascii="Times New Roman" w:hAnsi="Times New Roman"/>
                <w:b/>
                <w:bCs/>
              </w:rPr>
              <w:t>Сумма НДС, рублей</w:t>
            </w:r>
          </w:p>
        </w:tc>
        <w:tc>
          <w:tcPr>
            <w:tcW w:w="1418" w:type="dxa"/>
            <w:tcBorders>
              <w:top w:val="single" w:sz="4" w:space="0" w:color="auto"/>
              <w:left w:val="single" w:sz="4" w:space="0" w:color="auto"/>
              <w:bottom w:val="single" w:sz="4" w:space="0" w:color="auto"/>
              <w:right w:val="single" w:sz="4" w:space="0" w:color="auto"/>
            </w:tcBorders>
          </w:tcPr>
          <w:p w:rsidR="00840C92" w:rsidRPr="006D1D78" w:rsidRDefault="00840C92" w:rsidP="00F60DF2">
            <w:pPr>
              <w:spacing w:line="240" w:lineRule="auto"/>
              <w:jc w:val="center"/>
              <w:rPr>
                <w:rFonts w:ascii="Times New Roman" w:hAnsi="Times New Roman"/>
                <w:b/>
                <w:bCs/>
              </w:rPr>
            </w:pPr>
            <w:r w:rsidRPr="006D1D78">
              <w:rPr>
                <w:rFonts w:ascii="Times New Roman" w:hAnsi="Times New Roman"/>
                <w:b/>
                <w:bCs/>
              </w:rPr>
              <w:t>Цена за единицу с НДС, рублей</w:t>
            </w:r>
          </w:p>
        </w:tc>
        <w:tc>
          <w:tcPr>
            <w:tcW w:w="1984" w:type="dxa"/>
            <w:tcBorders>
              <w:top w:val="single" w:sz="4" w:space="0" w:color="auto"/>
              <w:left w:val="single" w:sz="4" w:space="0" w:color="auto"/>
              <w:bottom w:val="single" w:sz="4" w:space="0" w:color="auto"/>
              <w:right w:val="single" w:sz="4" w:space="0" w:color="auto"/>
            </w:tcBorders>
            <w:vAlign w:val="center"/>
            <w:hideMark/>
          </w:tcPr>
          <w:p w:rsidR="00840C92" w:rsidRPr="006D1D78" w:rsidRDefault="00840C92" w:rsidP="00F60DF2">
            <w:pPr>
              <w:spacing w:line="240" w:lineRule="auto"/>
              <w:jc w:val="center"/>
              <w:rPr>
                <w:rFonts w:ascii="Times New Roman" w:hAnsi="Times New Roman"/>
                <w:b/>
                <w:bCs/>
              </w:rPr>
            </w:pPr>
            <w:r w:rsidRPr="006D1D78">
              <w:rPr>
                <w:rFonts w:ascii="Times New Roman" w:hAnsi="Times New Roman"/>
                <w:b/>
                <w:bCs/>
              </w:rPr>
              <w:t>Всего, рублей</w:t>
            </w:r>
          </w:p>
        </w:tc>
      </w:tr>
      <w:tr w:rsidR="00840C92" w:rsidRPr="006D1D78" w:rsidTr="00F60DF2">
        <w:trPr>
          <w:trHeight w:val="70"/>
        </w:trPr>
        <w:tc>
          <w:tcPr>
            <w:tcW w:w="3431" w:type="dxa"/>
            <w:tcBorders>
              <w:top w:val="single" w:sz="4" w:space="0" w:color="auto"/>
              <w:left w:val="single" w:sz="4" w:space="0" w:color="auto"/>
              <w:bottom w:val="single" w:sz="4" w:space="0" w:color="auto"/>
              <w:right w:val="single" w:sz="4" w:space="0" w:color="auto"/>
            </w:tcBorders>
            <w:vAlign w:val="center"/>
          </w:tcPr>
          <w:p w:rsidR="00840C92" w:rsidRPr="006D1D78" w:rsidRDefault="00840C92" w:rsidP="00F60DF2">
            <w:pPr>
              <w:spacing w:after="0" w:line="240" w:lineRule="auto"/>
              <w:jc w:val="center"/>
              <w:rPr>
                <w:rFonts w:ascii="Times New Roman" w:eastAsia="Times New Roman" w:hAnsi="Times New Roman"/>
                <w:sz w:val="20"/>
                <w:szCs w:val="20"/>
                <w:lang w:eastAsia="ru-RU"/>
              </w:rPr>
            </w:pPr>
            <w:r w:rsidRPr="006D1D78">
              <w:rPr>
                <w:rFonts w:ascii="Times New Roman" w:eastAsia="Times New Roman" w:hAnsi="Times New Roman"/>
                <w:sz w:val="20"/>
                <w:szCs w:val="20"/>
                <w:lang w:eastAsia="ru-RU"/>
              </w:rPr>
              <w:t>Компьютер персональный настольный (Моноблок)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0C92" w:rsidRPr="006D1D78" w:rsidRDefault="00840C92" w:rsidP="00F60DF2">
            <w:pPr>
              <w:spacing w:after="0" w:line="240" w:lineRule="auto"/>
              <w:jc w:val="center"/>
              <w:rPr>
                <w:rFonts w:ascii="Times New Roman" w:hAnsi="Times New Roman"/>
                <w:sz w:val="20"/>
                <w:szCs w:val="20"/>
              </w:rPr>
            </w:pPr>
            <w:r w:rsidRPr="006D1D78">
              <w:rPr>
                <w:rFonts w:ascii="Times New Roman" w:eastAsia="Times New Roman" w:hAnsi="Times New Roman"/>
                <w:sz w:val="20"/>
                <w:szCs w:val="20"/>
                <w:lang w:eastAsia="ru-RU"/>
              </w:rPr>
              <w:t>шт.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840C92" w:rsidRPr="006D1D78" w:rsidRDefault="00840C92" w:rsidP="00F60DF2">
            <w:pPr>
              <w:keepNext/>
              <w:keepLines/>
              <w:suppressAutoHyphens/>
              <w:spacing w:after="0" w:line="240" w:lineRule="auto"/>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658</w:t>
            </w:r>
          </w:p>
        </w:tc>
        <w:tc>
          <w:tcPr>
            <w:tcW w:w="1701" w:type="dxa"/>
            <w:tcBorders>
              <w:top w:val="single" w:sz="4" w:space="0" w:color="auto"/>
              <w:left w:val="single" w:sz="4" w:space="0" w:color="auto"/>
              <w:bottom w:val="single" w:sz="4" w:space="0" w:color="auto"/>
              <w:right w:val="single" w:sz="4" w:space="0" w:color="auto"/>
            </w:tcBorders>
            <w:vAlign w:val="center"/>
          </w:tcPr>
          <w:p w:rsidR="00840C92" w:rsidRPr="008200CC" w:rsidRDefault="00840C92" w:rsidP="00F60DF2">
            <w:pPr>
              <w:keepNext/>
              <w:keepLines/>
              <w:suppressAutoHyphens/>
              <w:spacing w:after="0" w:line="240" w:lineRule="auto"/>
              <w:contextualSpacing/>
              <w:jc w:val="center"/>
              <w:rPr>
                <w:rFonts w:ascii="Times New Roman" w:eastAsia="Times New Roman" w:hAnsi="Times New Roman"/>
                <w:bCs/>
                <w:sz w:val="20"/>
                <w:szCs w:val="20"/>
                <w:lang w:eastAsia="ru-RU"/>
              </w:rPr>
            </w:pPr>
            <w:r w:rsidRPr="008200CC">
              <w:rPr>
                <w:rFonts w:ascii="Times New Roman" w:eastAsia="Times New Roman" w:hAnsi="Times New Roman"/>
                <w:bCs/>
                <w:sz w:val="20"/>
                <w:szCs w:val="20"/>
                <w:lang w:eastAsia="ru-RU"/>
              </w:rPr>
              <w:t>101 666,67</w:t>
            </w:r>
          </w:p>
        </w:tc>
        <w:tc>
          <w:tcPr>
            <w:tcW w:w="1701" w:type="dxa"/>
            <w:tcBorders>
              <w:top w:val="single" w:sz="4" w:space="0" w:color="auto"/>
              <w:left w:val="single" w:sz="4" w:space="0" w:color="auto"/>
              <w:bottom w:val="single" w:sz="4" w:space="0" w:color="auto"/>
              <w:right w:val="single" w:sz="4" w:space="0" w:color="auto"/>
            </w:tcBorders>
            <w:vAlign w:val="center"/>
          </w:tcPr>
          <w:p w:rsidR="00840C92" w:rsidRPr="006D1D78" w:rsidRDefault="00840C92" w:rsidP="00F60DF2">
            <w:pPr>
              <w:keepNext/>
              <w:keepLines/>
              <w:suppressAutoHyphens/>
              <w:spacing w:after="0" w:line="240" w:lineRule="auto"/>
              <w:contextualSpacing/>
              <w:jc w:val="center"/>
              <w:rPr>
                <w:rFonts w:ascii="Times New Roman" w:eastAsia="Times New Roman" w:hAnsi="Times New Roman"/>
                <w:bCs/>
                <w:sz w:val="20"/>
                <w:szCs w:val="20"/>
                <w:lang w:eastAsia="ru-RU"/>
              </w:rPr>
            </w:pPr>
            <w:r w:rsidRPr="006D1D78">
              <w:rPr>
                <w:rFonts w:ascii="Times New Roman" w:eastAsia="Times New Roman" w:hAnsi="Times New Roman"/>
                <w:bCs/>
                <w:sz w:val="20"/>
                <w:szCs w:val="20"/>
                <w:lang w:eastAsia="ru-RU"/>
              </w:rPr>
              <w:t>20</w:t>
            </w:r>
          </w:p>
        </w:tc>
        <w:tc>
          <w:tcPr>
            <w:tcW w:w="1559" w:type="dxa"/>
            <w:tcBorders>
              <w:top w:val="single" w:sz="4" w:space="0" w:color="auto"/>
              <w:left w:val="single" w:sz="4" w:space="0" w:color="auto"/>
              <w:bottom w:val="single" w:sz="4" w:space="0" w:color="auto"/>
              <w:right w:val="single" w:sz="4" w:space="0" w:color="auto"/>
            </w:tcBorders>
            <w:vAlign w:val="center"/>
          </w:tcPr>
          <w:p w:rsidR="00840C92" w:rsidRPr="008200CC" w:rsidRDefault="00840C92" w:rsidP="00F60DF2">
            <w:pPr>
              <w:keepNext/>
              <w:keepLines/>
              <w:suppressAutoHyphens/>
              <w:spacing w:after="0" w:line="240" w:lineRule="auto"/>
              <w:contextualSpacing/>
              <w:jc w:val="center"/>
              <w:rPr>
                <w:rFonts w:ascii="Times New Roman" w:eastAsia="Times New Roman" w:hAnsi="Times New Roman"/>
                <w:bCs/>
                <w:sz w:val="20"/>
                <w:szCs w:val="20"/>
                <w:lang w:eastAsia="ru-RU"/>
              </w:rPr>
            </w:pPr>
            <w:r w:rsidRPr="008200CC">
              <w:rPr>
                <w:rFonts w:ascii="Times New Roman" w:eastAsia="Times New Roman" w:hAnsi="Times New Roman"/>
                <w:bCs/>
                <w:sz w:val="20"/>
                <w:szCs w:val="20"/>
                <w:lang w:eastAsia="ru-RU"/>
              </w:rPr>
              <w:t>13 379 333,33</w:t>
            </w:r>
          </w:p>
        </w:tc>
        <w:tc>
          <w:tcPr>
            <w:tcW w:w="1418" w:type="dxa"/>
            <w:tcBorders>
              <w:top w:val="single" w:sz="4" w:space="0" w:color="auto"/>
              <w:left w:val="single" w:sz="4" w:space="0" w:color="auto"/>
              <w:bottom w:val="single" w:sz="4" w:space="0" w:color="auto"/>
              <w:right w:val="single" w:sz="4" w:space="0" w:color="auto"/>
            </w:tcBorders>
            <w:vAlign w:val="center"/>
          </w:tcPr>
          <w:p w:rsidR="00840C92" w:rsidRPr="008200CC" w:rsidRDefault="00840C92" w:rsidP="00F60DF2">
            <w:pPr>
              <w:keepNext/>
              <w:keepLines/>
              <w:suppressAutoHyphens/>
              <w:spacing w:after="0" w:line="240" w:lineRule="auto"/>
              <w:contextualSpacing/>
              <w:jc w:val="center"/>
              <w:rPr>
                <w:rFonts w:ascii="Times New Roman" w:eastAsia="Times New Roman" w:hAnsi="Times New Roman"/>
                <w:bCs/>
                <w:sz w:val="20"/>
                <w:szCs w:val="20"/>
                <w:lang w:eastAsia="ru-RU"/>
              </w:rPr>
            </w:pPr>
            <w:r w:rsidRPr="008200CC">
              <w:rPr>
                <w:rFonts w:ascii="Times New Roman" w:eastAsia="Times New Roman" w:hAnsi="Times New Roman"/>
                <w:bCs/>
                <w:sz w:val="20"/>
                <w:szCs w:val="20"/>
                <w:lang w:eastAsia="ru-RU"/>
              </w:rPr>
              <w:t>122 000,00</w:t>
            </w:r>
          </w:p>
        </w:tc>
        <w:tc>
          <w:tcPr>
            <w:tcW w:w="1984" w:type="dxa"/>
            <w:tcBorders>
              <w:top w:val="single" w:sz="4" w:space="0" w:color="auto"/>
              <w:left w:val="single" w:sz="4" w:space="0" w:color="auto"/>
              <w:bottom w:val="single" w:sz="4" w:space="0" w:color="auto"/>
              <w:right w:val="single" w:sz="4" w:space="0" w:color="auto"/>
            </w:tcBorders>
            <w:vAlign w:val="center"/>
          </w:tcPr>
          <w:p w:rsidR="00840C92" w:rsidRPr="008200CC" w:rsidRDefault="00840C92" w:rsidP="00F60DF2">
            <w:pPr>
              <w:keepNext/>
              <w:keepLines/>
              <w:suppressAutoHyphens/>
              <w:spacing w:after="0" w:line="240" w:lineRule="auto"/>
              <w:contextualSpacing/>
              <w:jc w:val="center"/>
              <w:rPr>
                <w:rFonts w:ascii="Times New Roman" w:eastAsia="Times New Roman" w:hAnsi="Times New Roman"/>
                <w:bCs/>
                <w:sz w:val="20"/>
                <w:szCs w:val="20"/>
                <w:lang w:eastAsia="ru-RU"/>
              </w:rPr>
            </w:pPr>
            <w:r w:rsidRPr="008200CC">
              <w:rPr>
                <w:rFonts w:ascii="Times New Roman" w:eastAsia="Times New Roman" w:hAnsi="Times New Roman"/>
                <w:bCs/>
                <w:sz w:val="20"/>
                <w:szCs w:val="20"/>
                <w:lang w:eastAsia="ru-RU"/>
              </w:rPr>
              <w:t>80 276 000,00</w:t>
            </w:r>
          </w:p>
        </w:tc>
      </w:tr>
      <w:tr w:rsidR="00840C92" w:rsidRPr="006D1D78" w:rsidTr="00F60DF2">
        <w:trPr>
          <w:trHeight w:val="70"/>
        </w:trPr>
        <w:tc>
          <w:tcPr>
            <w:tcW w:w="3431" w:type="dxa"/>
            <w:tcBorders>
              <w:top w:val="single" w:sz="4" w:space="0" w:color="auto"/>
              <w:left w:val="single" w:sz="4" w:space="0" w:color="auto"/>
              <w:bottom w:val="single" w:sz="4" w:space="0" w:color="auto"/>
              <w:right w:val="single" w:sz="4" w:space="0" w:color="auto"/>
            </w:tcBorders>
            <w:vAlign w:val="center"/>
          </w:tcPr>
          <w:p w:rsidR="00840C92" w:rsidRPr="006D1D78" w:rsidRDefault="00840C92" w:rsidP="00F60DF2">
            <w:pPr>
              <w:spacing w:after="0" w:line="240" w:lineRule="auto"/>
              <w:jc w:val="center"/>
              <w:rPr>
                <w:rFonts w:ascii="Times New Roman" w:eastAsia="Times New Roman" w:hAnsi="Times New Roman"/>
                <w:sz w:val="20"/>
                <w:szCs w:val="20"/>
                <w:lang w:eastAsia="ru-RU"/>
              </w:rPr>
            </w:pPr>
            <w:r w:rsidRPr="006D1D78">
              <w:rPr>
                <w:rFonts w:ascii="Times New Roman" w:eastAsia="Times New Roman" w:hAnsi="Times New Roman"/>
                <w:sz w:val="20"/>
                <w:szCs w:val="20"/>
                <w:lang w:eastAsia="ru-RU"/>
              </w:rPr>
              <w:t>Ноутбук</w:t>
            </w:r>
          </w:p>
        </w:tc>
        <w:tc>
          <w:tcPr>
            <w:tcW w:w="1134" w:type="dxa"/>
            <w:tcBorders>
              <w:top w:val="single" w:sz="4" w:space="0" w:color="auto"/>
              <w:left w:val="single" w:sz="4" w:space="0" w:color="auto"/>
              <w:bottom w:val="single" w:sz="4" w:space="0" w:color="auto"/>
              <w:right w:val="single" w:sz="4" w:space="0" w:color="auto"/>
            </w:tcBorders>
            <w:vAlign w:val="center"/>
          </w:tcPr>
          <w:p w:rsidR="00840C92" w:rsidRPr="006D1D78" w:rsidRDefault="00840C92" w:rsidP="00F60DF2">
            <w:pPr>
              <w:spacing w:after="0" w:line="240" w:lineRule="auto"/>
              <w:jc w:val="center"/>
              <w:rPr>
                <w:rFonts w:ascii="Times New Roman" w:hAnsi="Times New Roman"/>
                <w:sz w:val="20"/>
                <w:szCs w:val="20"/>
              </w:rPr>
            </w:pPr>
            <w:r w:rsidRPr="006D1D78">
              <w:rPr>
                <w:rFonts w:ascii="Times New Roman" w:eastAsia="Times New Roman" w:hAnsi="Times New Roman"/>
                <w:sz w:val="20"/>
                <w:szCs w:val="20"/>
                <w:lang w:eastAsia="ru-RU"/>
              </w:rPr>
              <w:t>шт.</w:t>
            </w:r>
          </w:p>
        </w:tc>
        <w:tc>
          <w:tcPr>
            <w:tcW w:w="2268" w:type="dxa"/>
            <w:tcBorders>
              <w:top w:val="single" w:sz="4" w:space="0" w:color="auto"/>
              <w:left w:val="single" w:sz="4" w:space="0" w:color="auto"/>
              <w:bottom w:val="single" w:sz="4" w:space="0" w:color="auto"/>
              <w:right w:val="single" w:sz="4" w:space="0" w:color="auto"/>
            </w:tcBorders>
            <w:vAlign w:val="center"/>
          </w:tcPr>
          <w:p w:rsidR="00840C92" w:rsidRPr="006D1D78" w:rsidRDefault="00840C92" w:rsidP="00F60DF2">
            <w:pPr>
              <w:keepNext/>
              <w:keepLines/>
              <w:suppressAutoHyphens/>
              <w:spacing w:after="0" w:line="240" w:lineRule="auto"/>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53</w:t>
            </w:r>
          </w:p>
        </w:tc>
        <w:tc>
          <w:tcPr>
            <w:tcW w:w="1701" w:type="dxa"/>
            <w:tcBorders>
              <w:top w:val="single" w:sz="4" w:space="0" w:color="auto"/>
              <w:left w:val="single" w:sz="4" w:space="0" w:color="auto"/>
              <w:bottom w:val="single" w:sz="4" w:space="0" w:color="auto"/>
              <w:right w:val="single" w:sz="4" w:space="0" w:color="auto"/>
            </w:tcBorders>
            <w:vAlign w:val="center"/>
          </w:tcPr>
          <w:p w:rsidR="00840C92" w:rsidRPr="008200CC" w:rsidRDefault="00840C92" w:rsidP="00F60DF2">
            <w:pPr>
              <w:keepNext/>
              <w:keepLines/>
              <w:suppressAutoHyphens/>
              <w:spacing w:after="0" w:line="240" w:lineRule="auto"/>
              <w:contextualSpacing/>
              <w:jc w:val="center"/>
              <w:rPr>
                <w:rFonts w:ascii="Times New Roman" w:eastAsia="Times New Roman" w:hAnsi="Times New Roman"/>
                <w:bCs/>
                <w:sz w:val="20"/>
                <w:szCs w:val="20"/>
                <w:lang w:eastAsia="ru-RU"/>
              </w:rPr>
            </w:pPr>
            <w:r w:rsidRPr="008200CC">
              <w:rPr>
                <w:rFonts w:ascii="Times New Roman" w:eastAsia="Times New Roman" w:hAnsi="Times New Roman"/>
                <w:bCs/>
                <w:sz w:val="20"/>
                <w:szCs w:val="20"/>
                <w:lang w:eastAsia="ru-RU"/>
              </w:rPr>
              <w:t>85 833,33</w:t>
            </w:r>
          </w:p>
        </w:tc>
        <w:tc>
          <w:tcPr>
            <w:tcW w:w="1701" w:type="dxa"/>
            <w:tcBorders>
              <w:top w:val="single" w:sz="4" w:space="0" w:color="auto"/>
              <w:left w:val="single" w:sz="4" w:space="0" w:color="auto"/>
              <w:bottom w:val="single" w:sz="4" w:space="0" w:color="auto"/>
              <w:right w:val="single" w:sz="4" w:space="0" w:color="auto"/>
            </w:tcBorders>
            <w:vAlign w:val="center"/>
          </w:tcPr>
          <w:p w:rsidR="00840C92" w:rsidRPr="006D1D78" w:rsidRDefault="00840C92" w:rsidP="00F60DF2">
            <w:pPr>
              <w:keepNext/>
              <w:keepLines/>
              <w:suppressAutoHyphens/>
              <w:spacing w:after="0" w:line="240" w:lineRule="auto"/>
              <w:contextualSpacing/>
              <w:jc w:val="center"/>
              <w:rPr>
                <w:rFonts w:ascii="Times New Roman" w:eastAsia="Times New Roman" w:hAnsi="Times New Roman"/>
                <w:bCs/>
                <w:sz w:val="20"/>
                <w:szCs w:val="20"/>
                <w:lang w:eastAsia="ru-RU"/>
              </w:rPr>
            </w:pPr>
            <w:r w:rsidRPr="006D1D78">
              <w:rPr>
                <w:rFonts w:ascii="Times New Roman" w:eastAsia="Times New Roman" w:hAnsi="Times New Roman"/>
                <w:bCs/>
                <w:sz w:val="20"/>
                <w:szCs w:val="20"/>
                <w:lang w:eastAsia="ru-RU"/>
              </w:rPr>
              <w:t>20</w:t>
            </w:r>
          </w:p>
        </w:tc>
        <w:tc>
          <w:tcPr>
            <w:tcW w:w="1559" w:type="dxa"/>
            <w:tcBorders>
              <w:top w:val="single" w:sz="4" w:space="0" w:color="auto"/>
              <w:left w:val="single" w:sz="4" w:space="0" w:color="auto"/>
              <w:bottom w:val="single" w:sz="4" w:space="0" w:color="auto"/>
              <w:right w:val="single" w:sz="4" w:space="0" w:color="auto"/>
            </w:tcBorders>
            <w:vAlign w:val="center"/>
          </w:tcPr>
          <w:p w:rsidR="00840C92" w:rsidRPr="008200CC" w:rsidRDefault="00840C92" w:rsidP="00F60DF2">
            <w:pPr>
              <w:keepNext/>
              <w:keepLines/>
              <w:suppressAutoHyphens/>
              <w:spacing w:after="0" w:line="240" w:lineRule="auto"/>
              <w:contextualSpacing/>
              <w:jc w:val="center"/>
              <w:rPr>
                <w:rFonts w:ascii="Times New Roman" w:eastAsia="Times New Roman" w:hAnsi="Times New Roman"/>
                <w:bCs/>
                <w:sz w:val="20"/>
                <w:szCs w:val="20"/>
                <w:lang w:eastAsia="ru-RU"/>
              </w:rPr>
            </w:pPr>
            <w:r w:rsidRPr="008200CC">
              <w:rPr>
                <w:rFonts w:ascii="Times New Roman" w:eastAsia="Times New Roman" w:hAnsi="Times New Roman"/>
                <w:bCs/>
                <w:sz w:val="20"/>
                <w:szCs w:val="20"/>
                <w:lang w:eastAsia="ru-RU"/>
              </w:rPr>
              <w:t>909 833,33</w:t>
            </w:r>
          </w:p>
        </w:tc>
        <w:tc>
          <w:tcPr>
            <w:tcW w:w="1418" w:type="dxa"/>
            <w:tcBorders>
              <w:top w:val="single" w:sz="4" w:space="0" w:color="auto"/>
              <w:left w:val="single" w:sz="4" w:space="0" w:color="auto"/>
              <w:bottom w:val="single" w:sz="4" w:space="0" w:color="auto"/>
              <w:right w:val="single" w:sz="4" w:space="0" w:color="auto"/>
            </w:tcBorders>
            <w:vAlign w:val="center"/>
          </w:tcPr>
          <w:p w:rsidR="00840C92" w:rsidRPr="008200CC" w:rsidRDefault="00840C92" w:rsidP="00F60DF2">
            <w:pPr>
              <w:keepNext/>
              <w:keepLines/>
              <w:suppressAutoHyphens/>
              <w:spacing w:after="0" w:line="240" w:lineRule="auto"/>
              <w:contextualSpacing/>
              <w:jc w:val="center"/>
              <w:rPr>
                <w:rFonts w:ascii="Times New Roman" w:eastAsia="Times New Roman" w:hAnsi="Times New Roman"/>
                <w:bCs/>
                <w:sz w:val="20"/>
                <w:szCs w:val="20"/>
                <w:lang w:eastAsia="ru-RU"/>
              </w:rPr>
            </w:pPr>
            <w:r w:rsidRPr="008200CC">
              <w:rPr>
                <w:rFonts w:ascii="Times New Roman" w:eastAsia="Times New Roman" w:hAnsi="Times New Roman"/>
                <w:bCs/>
                <w:sz w:val="20"/>
                <w:szCs w:val="20"/>
                <w:lang w:eastAsia="ru-RU"/>
              </w:rPr>
              <w:t>103 000,00</w:t>
            </w:r>
          </w:p>
        </w:tc>
        <w:tc>
          <w:tcPr>
            <w:tcW w:w="1984" w:type="dxa"/>
            <w:tcBorders>
              <w:top w:val="single" w:sz="4" w:space="0" w:color="auto"/>
              <w:left w:val="single" w:sz="4" w:space="0" w:color="auto"/>
              <w:bottom w:val="single" w:sz="4" w:space="0" w:color="auto"/>
              <w:right w:val="single" w:sz="4" w:space="0" w:color="auto"/>
            </w:tcBorders>
            <w:vAlign w:val="center"/>
          </w:tcPr>
          <w:p w:rsidR="00840C92" w:rsidRPr="008200CC" w:rsidRDefault="00840C92" w:rsidP="00F60DF2">
            <w:pPr>
              <w:keepNext/>
              <w:keepLines/>
              <w:suppressAutoHyphens/>
              <w:spacing w:after="0" w:line="240" w:lineRule="auto"/>
              <w:contextualSpacing/>
              <w:jc w:val="center"/>
              <w:rPr>
                <w:rFonts w:ascii="Times New Roman" w:eastAsia="Times New Roman" w:hAnsi="Times New Roman"/>
                <w:bCs/>
                <w:sz w:val="20"/>
                <w:szCs w:val="20"/>
                <w:lang w:eastAsia="ru-RU"/>
              </w:rPr>
            </w:pPr>
            <w:r w:rsidRPr="008200CC">
              <w:rPr>
                <w:rFonts w:ascii="Times New Roman" w:eastAsia="Times New Roman" w:hAnsi="Times New Roman"/>
                <w:bCs/>
                <w:sz w:val="20"/>
                <w:szCs w:val="20"/>
                <w:lang w:eastAsia="ru-RU"/>
              </w:rPr>
              <w:t>5 459 000,00</w:t>
            </w:r>
          </w:p>
        </w:tc>
      </w:tr>
      <w:tr w:rsidR="00840C92" w:rsidRPr="006D1D78" w:rsidTr="00F60DF2">
        <w:trPr>
          <w:trHeight w:val="156"/>
        </w:trPr>
        <w:tc>
          <w:tcPr>
            <w:tcW w:w="3431" w:type="dxa"/>
            <w:tcBorders>
              <w:top w:val="single" w:sz="4" w:space="0" w:color="auto"/>
              <w:left w:val="single" w:sz="4" w:space="0" w:color="auto"/>
              <w:bottom w:val="single" w:sz="4" w:space="0" w:color="auto"/>
              <w:right w:val="single" w:sz="4" w:space="0" w:color="auto"/>
            </w:tcBorders>
            <w:vAlign w:val="center"/>
            <w:hideMark/>
          </w:tcPr>
          <w:p w:rsidR="00840C92" w:rsidRPr="006D1D78" w:rsidRDefault="00840C92" w:rsidP="00F60DF2">
            <w:pPr>
              <w:spacing w:line="240" w:lineRule="auto"/>
              <w:rPr>
                <w:rFonts w:ascii="Times New Roman" w:hAnsi="Times New Roman"/>
              </w:rPr>
            </w:pPr>
            <w:r w:rsidRPr="006D1D78">
              <w:rPr>
                <w:rFonts w:ascii="Times New Roman" w:hAnsi="Times New Roman"/>
                <w:b/>
                <w:bCs/>
              </w:rPr>
              <w:t>Всего</w:t>
            </w:r>
            <w:r w:rsidRPr="006D1D78">
              <w:rPr>
                <w:rFonts w:ascii="Times New Roman" w:hAnsi="Times New Roman"/>
                <w:b/>
                <w:bCs/>
                <w:lang w:val="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40C92" w:rsidRPr="006D1D78" w:rsidRDefault="00840C92" w:rsidP="00F60DF2">
            <w:pPr>
              <w:spacing w:after="0" w:line="240" w:lineRule="auto"/>
              <w:jc w:val="center"/>
              <w:rPr>
                <w:rFonts w:ascii="Times New Roman" w:hAnsi="Times New Roman"/>
                <w:sz w:val="20"/>
                <w:szCs w:val="20"/>
              </w:rPr>
            </w:pPr>
            <w:r w:rsidRPr="006D1D78">
              <w:rPr>
                <w:rFonts w:ascii="Times New Roman" w:eastAsia="Times New Roman" w:hAnsi="Times New Roman"/>
                <w:sz w:val="20"/>
                <w:szCs w:val="20"/>
                <w:lang w:eastAsia="ru-RU"/>
              </w:rPr>
              <w:t>шт.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840C92" w:rsidRPr="006D1D78" w:rsidRDefault="00840C92" w:rsidP="00F60DF2">
            <w:pPr>
              <w:keepNext/>
              <w:keepLines/>
              <w:suppressAutoHyphens/>
              <w:spacing w:after="0" w:line="240" w:lineRule="auto"/>
              <w:contextualSpacing/>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711</w:t>
            </w:r>
          </w:p>
        </w:tc>
        <w:tc>
          <w:tcPr>
            <w:tcW w:w="1701" w:type="dxa"/>
            <w:tcBorders>
              <w:top w:val="single" w:sz="4" w:space="0" w:color="auto"/>
              <w:left w:val="single" w:sz="4" w:space="0" w:color="auto"/>
              <w:bottom w:val="single" w:sz="4" w:space="0" w:color="auto"/>
              <w:right w:val="single" w:sz="4" w:space="0" w:color="auto"/>
            </w:tcBorders>
            <w:vAlign w:val="center"/>
          </w:tcPr>
          <w:p w:rsidR="00840C92" w:rsidRPr="006D1D78" w:rsidRDefault="00840C92" w:rsidP="00F60DF2">
            <w:pPr>
              <w:keepNext/>
              <w:keepLines/>
              <w:suppressAutoHyphens/>
              <w:spacing w:after="0" w:line="240" w:lineRule="auto"/>
              <w:contextualSpacing/>
              <w:jc w:val="center"/>
              <w:rPr>
                <w:rFonts w:ascii="Times New Roman" w:eastAsia="Times New Roman" w:hAnsi="Times New Roman"/>
                <w:bCs/>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840C92" w:rsidRPr="006D1D78" w:rsidRDefault="00840C92" w:rsidP="00F60DF2">
            <w:pPr>
              <w:keepNext/>
              <w:keepLines/>
              <w:suppressAutoHyphens/>
              <w:spacing w:after="0" w:line="240" w:lineRule="auto"/>
              <w:contextualSpacing/>
              <w:jc w:val="center"/>
              <w:rPr>
                <w:rFonts w:ascii="Times New Roman" w:eastAsia="Times New Roman" w:hAnsi="Times New Roman"/>
                <w:bCs/>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840C92" w:rsidRPr="006D1D78" w:rsidRDefault="00840C92" w:rsidP="00F60DF2">
            <w:pPr>
              <w:keepNext/>
              <w:keepLines/>
              <w:suppressAutoHyphens/>
              <w:spacing w:after="0" w:line="240" w:lineRule="auto"/>
              <w:contextualSpacing/>
              <w:jc w:val="center"/>
              <w:rPr>
                <w:rFonts w:ascii="Times New Roman" w:eastAsia="Times New Roman" w:hAnsi="Times New Roman"/>
                <w:bCs/>
                <w:sz w:val="20"/>
                <w:szCs w:val="20"/>
                <w:lang w:eastAsia="ru-RU"/>
              </w:rPr>
            </w:pPr>
            <w:r w:rsidRPr="006D1D78">
              <w:rPr>
                <w:rFonts w:ascii="Times New Roman" w:eastAsia="Times New Roman" w:hAnsi="Times New Roman"/>
                <w:bCs/>
                <w:sz w:val="20"/>
                <w:szCs w:val="20"/>
                <w:lang w:eastAsia="ru-RU"/>
              </w:rPr>
              <w:t>14</w:t>
            </w:r>
            <w:r>
              <w:rPr>
                <w:rFonts w:ascii="Times New Roman" w:eastAsia="Times New Roman" w:hAnsi="Times New Roman"/>
                <w:bCs/>
                <w:sz w:val="20"/>
                <w:szCs w:val="20"/>
                <w:lang w:eastAsia="ru-RU"/>
              </w:rPr>
              <w:t> 289 166,66</w:t>
            </w:r>
          </w:p>
        </w:tc>
        <w:tc>
          <w:tcPr>
            <w:tcW w:w="1418" w:type="dxa"/>
            <w:tcBorders>
              <w:top w:val="single" w:sz="4" w:space="0" w:color="auto"/>
              <w:left w:val="single" w:sz="4" w:space="0" w:color="auto"/>
              <w:bottom w:val="single" w:sz="4" w:space="0" w:color="auto"/>
              <w:right w:val="single" w:sz="4" w:space="0" w:color="auto"/>
            </w:tcBorders>
          </w:tcPr>
          <w:p w:rsidR="00840C92" w:rsidRPr="006D1D78" w:rsidRDefault="00840C92" w:rsidP="00F60DF2">
            <w:pPr>
              <w:keepNext/>
              <w:keepLines/>
              <w:suppressAutoHyphens/>
              <w:spacing w:after="0" w:line="240" w:lineRule="auto"/>
              <w:contextualSpacing/>
              <w:jc w:val="center"/>
              <w:rPr>
                <w:rFonts w:ascii="Times New Roman" w:eastAsia="Times New Roman" w:hAnsi="Times New Roman"/>
                <w:bCs/>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840C92" w:rsidRPr="006D1D78" w:rsidRDefault="00840C92" w:rsidP="00F60DF2">
            <w:pPr>
              <w:keepNext/>
              <w:keepLines/>
              <w:suppressAutoHyphens/>
              <w:spacing w:after="0" w:line="240" w:lineRule="auto"/>
              <w:contextualSpacing/>
              <w:jc w:val="center"/>
              <w:rPr>
                <w:rFonts w:ascii="Times New Roman" w:eastAsia="Times New Roman" w:hAnsi="Times New Roman"/>
                <w:bCs/>
                <w:sz w:val="20"/>
                <w:szCs w:val="20"/>
                <w:lang w:eastAsia="ru-RU"/>
              </w:rPr>
            </w:pPr>
            <w:r w:rsidRPr="006D1D78">
              <w:rPr>
                <w:rFonts w:ascii="Times New Roman" w:eastAsia="Times New Roman" w:hAnsi="Times New Roman"/>
                <w:bCs/>
                <w:sz w:val="20"/>
                <w:szCs w:val="20"/>
                <w:lang w:eastAsia="ru-RU"/>
              </w:rPr>
              <w:t>85 </w:t>
            </w:r>
            <w:r>
              <w:rPr>
                <w:rFonts w:ascii="Times New Roman" w:eastAsia="Times New Roman" w:hAnsi="Times New Roman"/>
                <w:bCs/>
                <w:sz w:val="20"/>
                <w:szCs w:val="20"/>
                <w:lang w:eastAsia="ru-RU"/>
              </w:rPr>
              <w:t>735</w:t>
            </w:r>
            <w:r w:rsidRPr="006D1D78">
              <w:rPr>
                <w:rFonts w:ascii="Times New Roman" w:eastAsia="Times New Roman" w:hAnsi="Times New Roman"/>
                <w:bCs/>
                <w:sz w:val="20"/>
                <w:szCs w:val="20"/>
                <w:lang w:eastAsia="ru-RU"/>
              </w:rPr>
              <w:t xml:space="preserve"> 000,00*</w:t>
            </w:r>
          </w:p>
        </w:tc>
      </w:tr>
    </w:tbl>
    <w:p w:rsidR="00840C92" w:rsidRPr="006D1D78" w:rsidRDefault="00840C92" w:rsidP="00840C92">
      <w:pPr>
        <w:rPr>
          <w:rFonts w:ascii="Times New Roman" w:hAnsi="Times New Roman"/>
          <w:bCs/>
          <w:sz w:val="24"/>
          <w:szCs w:val="24"/>
        </w:rPr>
      </w:pPr>
      <w:r w:rsidRPr="006D1D78">
        <w:rPr>
          <w:rFonts w:ascii="Times New Roman" w:hAnsi="Times New Roman"/>
          <w:sz w:val="24"/>
          <w:szCs w:val="24"/>
        </w:rPr>
        <w:t xml:space="preserve">Итого к оплате: </w:t>
      </w:r>
      <w:r w:rsidRPr="006D1D78">
        <w:rPr>
          <w:rFonts w:ascii="Times New Roman" w:hAnsi="Times New Roman"/>
          <w:bCs/>
          <w:sz w:val="24"/>
          <w:szCs w:val="24"/>
        </w:rPr>
        <w:t xml:space="preserve">85 </w:t>
      </w:r>
      <w:r>
        <w:rPr>
          <w:rFonts w:ascii="Times New Roman" w:hAnsi="Times New Roman"/>
          <w:bCs/>
          <w:sz w:val="24"/>
          <w:szCs w:val="24"/>
        </w:rPr>
        <w:t>735</w:t>
      </w:r>
      <w:r w:rsidRPr="006D1D78">
        <w:rPr>
          <w:rFonts w:ascii="Times New Roman" w:hAnsi="Times New Roman"/>
          <w:bCs/>
          <w:sz w:val="24"/>
          <w:szCs w:val="24"/>
        </w:rPr>
        <w:t xml:space="preserve"> 000,00</w:t>
      </w:r>
      <w:r w:rsidRPr="006D1D78">
        <w:rPr>
          <w:rFonts w:ascii="Times New Roman" w:hAnsi="Times New Roman"/>
          <w:bCs/>
          <w:iCs/>
          <w:sz w:val="24"/>
          <w:szCs w:val="24"/>
        </w:rPr>
        <w:t>рублей</w:t>
      </w:r>
      <w:r w:rsidRPr="006D1D78">
        <w:rPr>
          <w:rFonts w:ascii="Times New Roman" w:hAnsi="Times New Roman"/>
          <w:bCs/>
          <w:sz w:val="24"/>
          <w:szCs w:val="24"/>
        </w:rPr>
        <w:t>.</w:t>
      </w:r>
    </w:p>
    <w:p w:rsidR="00840C92" w:rsidRPr="006D1D78" w:rsidRDefault="00840C92" w:rsidP="00840C92">
      <w:pPr>
        <w:widowControl w:val="0"/>
        <w:spacing w:after="0" w:line="240" w:lineRule="auto"/>
        <w:jc w:val="both"/>
        <w:rPr>
          <w:rFonts w:ascii="Times New Roman" w:hAnsi="Times New Roman"/>
          <w:bCs/>
          <w:sz w:val="24"/>
          <w:szCs w:val="24"/>
        </w:rPr>
      </w:pPr>
      <w:r w:rsidRPr="006D1D78">
        <w:rPr>
          <w:rFonts w:ascii="Times New Roman" w:hAnsi="Times New Roman"/>
          <w:bCs/>
          <w:sz w:val="24"/>
          <w:szCs w:val="24"/>
        </w:rPr>
        <w:t xml:space="preserve">с НДС: </w:t>
      </w:r>
    </w:p>
    <w:p w:rsidR="00840C92" w:rsidRPr="006D1D78" w:rsidRDefault="00840C92" w:rsidP="00840C92">
      <w:pPr>
        <w:widowControl w:val="0"/>
        <w:spacing w:after="0" w:line="240" w:lineRule="auto"/>
        <w:jc w:val="both"/>
        <w:rPr>
          <w:rFonts w:ascii="Times New Roman" w:hAnsi="Times New Roman"/>
          <w:bCs/>
          <w:sz w:val="24"/>
          <w:szCs w:val="24"/>
        </w:rPr>
      </w:pPr>
      <w:r w:rsidRPr="006D1D78">
        <w:rPr>
          <w:rFonts w:ascii="Times New Roman" w:hAnsi="Times New Roman"/>
          <w:bCs/>
          <w:sz w:val="24"/>
          <w:szCs w:val="24"/>
        </w:rPr>
        <w:t>в том числе НДС 20%  14</w:t>
      </w:r>
      <w:r>
        <w:rPr>
          <w:rFonts w:ascii="Times New Roman" w:hAnsi="Times New Roman"/>
          <w:bCs/>
          <w:sz w:val="24"/>
          <w:szCs w:val="24"/>
        </w:rPr>
        <w:t> 289 166,66</w:t>
      </w:r>
      <w:r w:rsidRPr="006D1D78">
        <w:rPr>
          <w:rFonts w:ascii="Times New Roman" w:hAnsi="Times New Roman"/>
          <w:bCs/>
          <w:sz w:val="24"/>
          <w:szCs w:val="24"/>
        </w:rPr>
        <w:t xml:space="preserve"> рублей.</w:t>
      </w:r>
    </w:p>
    <w:p w:rsidR="00840C92" w:rsidRPr="006D1D78" w:rsidRDefault="00840C92" w:rsidP="00840C92">
      <w:pPr>
        <w:widowControl w:val="0"/>
        <w:spacing w:after="0" w:line="240" w:lineRule="auto"/>
        <w:jc w:val="both"/>
        <w:rPr>
          <w:rFonts w:ascii="Times New Roman" w:hAnsi="Times New Roman"/>
          <w:bCs/>
          <w:sz w:val="24"/>
          <w:szCs w:val="24"/>
        </w:rPr>
      </w:pPr>
      <w:r w:rsidRPr="006D1D78">
        <w:rPr>
          <w:rFonts w:ascii="Times New Roman" w:hAnsi="Times New Roman"/>
          <w:bCs/>
          <w:sz w:val="24"/>
          <w:szCs w:val="24"/>
        </w:rPr>
        <w:t xml:space="preserve">без НДС: </w:t>
      </w:r>
    </w:p>
    <w:p w:rsidR="00840C92" w:rsidRPr="006D1D78" w:rsidRDefault="00840C92" w:rsidP="00840C92">
      <w:pPr>
        <w:widowControl w:val="0"/>
        <w:spacing w:after="0" w:line="240" w:lineRule="auto"/>
        <w:jc w:val="both"/>
        <w:rPr>
          <w:rFonts w:ascii="Times New Roman" w:hAnsi="Times New Roman"/>
          <w:bCs/>
          <w:sz w:val="24"/>
          <w:szCs w:val="24"/>
        </w:rPr>
      </w:pPr>
      <w:r w:rsidRPr="006D1D78">
        <w:rPr>
          <w:rFonts w:ascii="Times New Roman" w:hAnsi="Times New Roman"/>
          <w:bCs/>
          <w:sz w:val="24"/>
          <w:szCs w:val="24"/>
        </w:rPr>
        <w:t>НДС не предусмотрен на основании _________________________________.</w:t>
      </w:r>
    </w:p>
    <w:p w:rsidR="00840C92" w:rsidRPr="006D1D78" w:rsidRDefault="00840C92" w:rsidP="00840C92">
      <w:pPr>
        <w:widowControl w:val="0"/>
        <w:spacing w:after="0" w:line="240" w:lineRule="auto"/>
        <w:jc w:val="both"/>
        <w:rPr>
          <w:rFonts w:ascii="Times New Roman" w:hAnsi="Times New Roman"/>
          <w:bCs/>
          <w:sz w:val="24"/>
          <w:szCs w:val="24"/>
        </w:rPr>
      </w:pPr>
    </w:p>
    <w:p w:rsidR="00840C92" w:rsidRPr="006D1D78" w:rsidRDefault="00840C92" w:rsidP="00840C92">
      <w:pPr>
        <w:pStyle w:val="a8"/>
        <w:rPr>
          <w:rFonts w:ascii="Times New Roman" w:hAnsi="Times New Roman"/>
        </w:rPr>
      </w:pPr>
      <w:r w:rsidRPr="006D1D78">
        <w:rPr>
          <w:rFonts w:ascii="Times New Roman" w:hAnsi="Times New Roman"/>
        </w:rPr>
        <w:t>*Показатели будут откорректированы в соответствии с ценовым предложением победителя электронной процедуры.</w:t>
      </w:r>
    </w:p>
    <w:p w:rsidR="00840C92" w:rsidRPr="006D1D78" w:rsidRDefault="00840C92" w:rsidP="00840C92">
      <w:pPr>
        <w:pStyle w:val="a8"/>
        <w:rPr>
          <w:rFonts w:ascii="Times New Roman" w:hAnsi="Times New Roman"/>
        </w:rPr>
      </w:pPr>
      <w:r w:rsidRPr="006D1D78">
        <w:rPr>
          <w:rFonts w:ascii="Times New Roman" w:hAnsi="Times New Roman"/>
        </w:rPr>
        <w:t>**</w:t>
      </w:r>
      <w:r w:rsidRPr="006D1D78">
        <w:t xml:space="preserve"> </w:t>
      </w:r>
      <w:r w:rsidRPr="006D1D78">
        <w:rPr>
          <w:rFonts w:ascii="Times New Roman" w:hAnsi="Times New Roman"/>
        </w:rPr>
        <w:t>В случае, если Поставщик не является плательщиком НДС, цена за единицу продукции соответствует колонке № 7 Таблицы.</w:t>
      </w:r>
    </w:p>
    <w:p w:rsidR="00840C92" w:rsidRPr="006D1D78" w:rsidRDefault="00840C92" w:rsidP="00840C92">
      <w:pPr>
        <w:pStyle w:val="a8"/>
        <w:rPr>
          <w:rFonts w:ascii="Times New Roman" w:hAnsi="Times New Roman"/>
        </w:rPr>
      </w:pPr>
    </w:p>
    <w:p w:rsidR="00840C92" w:rsidRPr="006D1D78" w:rsidRDefault="00840C92" w:rsidP="00840C92">
      <w:pPr>
        <w:widowControl w:val="0"/>
        <w:spacing w:after="0" w:line="240" w:lineRule="auto"/>
        <w:jc w:val="both"/>
        <w:rPr>
          <w:rFonts w:ascii="Times New Roman" w:hAnsi="Times New Roman"/>
          <w:bCs/>
          <w:sz w:val="24"/>
          <w:szCs w:val="24"/>
        </w:rPr>
      </w:pPr>
    </w:p>
    <w:tbl>
      <w:tblPr>
        <w:tblW w:w="0" w:type="auto"/>
        <w:tblInd w:w="108" w:type="dxa"/>
        <w:tblLayout w:type="fixed"/>
        <w:tblLook w:val="0000" w:firstRow="0" w:lastRow="0" w:firstColumn="0" w:lastColumn="0" w:noHBand="0" w:noVBand="0"/>
      </w:tblPr>
      <w:tblGrid>
        <w:gridCol w:w="4820"/>
        <w:gridCol w:w="5103"/>
      </w:tblGrid>
      <w:tr w:rsidR="00840C92" w:rsidRPr="006D1D78" w:rsidTr="00F60DF2">
        <w:tc>
          <w:tcPr>
            <w:tcW w:w="4820" w:type="dxa"/>
            <w:shd w:val="clear" w:color="auto" w:fill="auto"/>
          </w:tcPr>
          <w:p w:rsidR="00840C92" w:rsidRPr="006D1D78" w:rsidRDefault="00840C92" w:rsidP="00F60DF2">
            <w:pPr>
              <w:widowControl w:val="0"/>
              <w:snapToGrid w:val="0"/>
              <w:spacing w:line="240" w:lineRule="auto"/>
              <w:jc w:val="both"/>
              <w:rPr>
                <w:rFonts w:ascii="Times New Roman" w:hAnsi="Times New Roman"/>
                <w:sz w:val="24"/>
                <w:szCs w:val="24"/>
              </w:rPr>
            </w:pPr>
            <w:r w:rsidRPr="006D1D78">
              <w:rPr>
                <w:rFonts w:ascii="Times New Roman" w:hAnsi="Times New Roman"/>
                <w:sz w:val="24"/>
                <w:szCs w:val="24"/>
              </w:rPr>
              <w:t>Заказчик:</w:t>
            </w:r>
          </w:p>
        </w:tc>
        <w:tc>
          <w:tcPr>
            <w:tcW w:w="5103" w:type="dxa"/>
            <w:shd w:val="clear" w:color="auto" w:fill="auto"/>
          </w:tcPr>
          <w:p w:rsidR="00840C92" w:rsidRPr="006D1D78" w:rsidRDefault="00840C92" w:rsidP="00F60DF2">
            <w:pPr>
              <w:widowControl w:val="0"/>
              <w:snapToGrid w:val="0"/>
              <w:jc w:val="both"/>
              <w:rPr>
                <w:rFonts w:ascii="Times New Roman" w:hAnsi="Times New Roman"/>
                <w:sz w:val="24"/>
                <w:szCs w:val="24"/>
              </w:rPr>
            </w:pPr>
            <w:r w:rsidRPr="006D1D78">
              <w:rPr>
                <w:rFonts w:ascii="Times New Roman" w:hAnsi="Times New Roman"/>
                <w:sz w:val="24"/>
                <w:szCs w:val="24"/>
              </w:rPr>
              <w:t>Поставщик:</w:t>
            </w:r>
          </w:p>
        </w:tc>
      </w:tr>
    </w:tbl>
    <w:p w:rsidR="00840C92" w:rsidRPr="006D1D78" w:rsidRDefault="00840C92" w:rsidP="00840C92">
      <w:pPr>
        <w:pStyle w:val="ConsPlusNonformat"/>
        <w:rPr>
          <w:rFonts w:ascii="Times New Roman" w:hAnsi="Times New Roman" w:cs="Times New Roman"/>
          <w:sz w:val="24"/>
          <w:szCs w:val="24"/>
        </w:rPr>
      </w:pPr>
      <w:r w:rsidRPr="006D1D78">
        <w:rPr>
          <w:rFonts w:ascii="Times New Roman" w:hAnsi="Times New Roman" w:cs="Times New Roman"/>
          <w:sz w:val="24"/>
          <w:szCs w:val="24"/>
        </w:rPr>
        <w:t>_______________/ С.В. Брумм                             _______________/ ______________</w:t>
      </w:r>
    </w:p>
    <w:p w:rsidR="00840C92" w:rsidRPr="006D1D78" w:rsidRDefault="00840C92" w:rsidP="00840C92">
      <w:pPr>
        <w:pStyle w:val="ConsPlusNonformat"/>
        <w:rPr>
          <w:rFonts w:ascii="Times New Roman" w:hAnsi="Times New Roman" w:cs="Times New Roman"/>
          <w:sz w:val="24"/>
          <w:szCs w:val="24"/>
        </w:rPr>
      </w:pPr>
      <w:r w:rsidRPr="006D1D78">
        <w:rPr>
          <w:rFonts w:ascii="Times New Roman" w:hAnsi="Times New Roman" w:cs="Times New Roman"/>
          <w:sz w:val="24"/>
          <w:szCs w:val="24"/>
        </w:rPr>
        <w:t xml:space="preserve">«___» ____________ 20__ г.                  </w:t>
      </w:r>
      <w:r w:rsidRPr="006D1D78">
        <w:rPr>
          <w:rFonts w:ascii="Times New Roman" w:hAnsi="Times New Roman" w:cs="Times New Roman"/>
          <w:sz w:val="24"/>
          <w:szCs w:val="24"/>
        </w:rPr>
        <w:tab/>
        <w:t xml:space="preserve">           «___» ___________ 20__ г.</w:t>
      </w:r>
    </w:p>
    <w:p w:rsidR="00840C92" w:rsidRDefault="00840C92" w:rsidP="00840C92">
      <w:pPr>
        <w:pStyle w:val="ConsPlusNonformat"/>
      </w:pPr>
      <w:r w:rsidRPr="006D1D78">
        <w:rPr>
          <w:rFonts w:ascii="Times New Roman" w:hAnsi="Times New Roman" w:cs="Times New Roman"/>
          <w:sz w:val="24"/>
          <w:szCs w:val="24"/>
        </w:rPr>
        <w:t xml:space="preserve">      МП (при наличии)                                                   МП (при наличии)</w:t>
      </w:r>
    </w:p>
    <w:p w:rsidR="00840C92" w:rsidRPr="00840C92" w:rsidRDefault="00840C92" w:rsidP="00840C92">
      <w:pPr>
        <w:ind w:left="-993"/>
        <w:rPr>
          <w:rFonts w:ascii="Times New Roman" w:eastAsia="Times New Roman" w:hAnsi="Times New Roman" w:cs="Times New Roman"/>
          <w:sz w:val="28"/>
          <w:szCs w:val="28"/>
        </w:rPr>
      </w:pPr>
    </w:p>
    <w:sectPr w:rsidR="00840C92" w:rsidRPr="00840C92" w:rsidSect="00840C92">
      <w:pgSz w:w="16838" w:h="11906" w:orient="landscape"/>
      <w:pgMar w:top="1418" w:right="1134" w:bottom="56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D6668">
      <w:pPr>
        <w:spacing w:after="0" w:line="240" w:lineRule="auto"/>
      </w:pPr>
      <w:r>
        <w:separator/>
      </w:r>
    </w:p>
  </w:endnote>
  <w:endnote w:type="continuationSeparator" w:id="0">
    <w:p w:rsidR="00000000" w:rsidRDefault="004D6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D6668">
      <w:pPr>
        <w:spacing w:after="0" w:line="240" w:lineRule="auto"/>
      </w:pPr>
      <w:r>
        <w:separator/>
      </w:r>
    </w:p>
  </w:footnote>
  <w:footnote w:type="continuationSeparator" w:id="0">
    <w:p w:rsidR="00000000" w:rsidRDefault="004D66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839" w:rsidRPr="00323C1D" w:rsidRDefault="00840C92">
    <w:pPr>
      <w:pStyle w:val="a6"/>
      <w:jc w:val="center"/>
      <w:rPr>
        <w:rFonts w:ascii="Times New Roman" w:hAnsi="Times New Roman"/>
        <w:sz w:val="20"/>
        <w:szCs w:val="20"/>
      </w:rPr>
    </w:pPr>
    <w:r w:rsidRPr="00323C1D">
      <w:rPr>
        <w:rFonts w:ascii="Times New Roman" w:hAnsi="Times New Roman"/>
        <w:sz w:val="20"/>
        <w:szCs w:val="20"/>
      </w:rPr>
      <w:fldChar w:fldCharType="begin"/>
    </w:r>
    <w:r w:rsidRPr="00323C1D">
      <w:rPr>
        <w:rFonts w:ascii="Times New Roman" w:hAnsi="Times New Roman"/>
        <w:sz w:val="20"/>
        <w:szCs w:val="20"/>
      </w:rPr>
      <w:instrText>PAGE   \* MERGEFORMAT</w:instrText>
    </w:r>
    <w:r w:rsidRPr="00323C1D">
      <w:rPr>
        <w:rFonts w:ascii="Times New Roman" w:hAnsi="Times New Roman"/>
        <w:sz w:val="20"/>
        <w:szCs w:val="20"/>
      </w:rPr>
      <w:fldChar w:fldCharType="separate"/>
    </w:r>
    <w:r w:rsidR="004D6668">
      <w:rPr>
        <w:rFonts w:ascii="Times New Roman" w:hAnsi="Times New Roman"/>
        <w:noProof/>
        <w:sz w:val="20"/>
        <w:szCs w:val="20"/>
      </w:rPr>
      <w:t>37</w:t>
    </w:r>
    <w:r w:rsidRPr="00323C1D">
      <w:rPr>
        <w:rFonts w:ascii="Times New Roman" w:hAnsi="Times New Roman"/>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2405D"/>
    <w:multiLevelType w:val="multilevel"/>
    <w:tmpl w:val="FD22CD5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01D6305"/>
    <w:multiLevelType w:val="hybridMultilevel"/>
    <w:tmpl w:val="EBD4D710"/>
    <w:lvl w:ilvl="0" w:tplc="226014E6">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595D0E"/>
    <w:multiLevelType w:val="hybridMultilevel"/>
    <w:tmpl w:val="C994CB8E"/>
    <w:lvl w:ilvl="0" w:tplc="80DE31E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2B691CC5"/>
    <w:multiLevelType w:val="multilevel"/>
    <w:tmpl w:val="EA80D64A"/>
    <w:lvl w:ilvl="0">
      <w:start w:val="1"/>
      <w:numFmt w:val="decimal"/>
      <w:lvlText w:val="%1."/>
      <w:lvlJc w:val="left"/>
      <w:pPr>
        <w:tabs>
          <w:tab w:val="num" w:pos="0"/>
        </w:tabs>
        <w:ind w:left="720" w:hanging="360"/>
      </w:pPr>
      <w:rPr>
        <w:b/>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373E0D7E"/>
    <w:multiLevelType w:val="multilevel"/>
    <w:tmpl w:val="AA3C417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49020DAB"/>
    <w:multiLevelType w:val="hybridMultilevel"/>
    <w:tmpl w:val="F1781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4B64BEA"/>
    <w:multiLevelType w:val="hybridMultilevel"/>
    <w:tmpl w:val="2B9E9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6"/>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5E4"/>
    <w:rsid w:val="004D6668"/>
    <w:rsid w:val="00840C92"/>
    <w:rsid w:val="00BC63EF"/>
    <w:rsid w:val="00C855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89C64F-B6AC-4E55-A5F3-892BB7787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Cell">
    <w:name w:val="ConsPlusCell"/>
    <w:uiPriority w:val="99"/>
    <w:rsid w:val="00840C92"/>
    <w:pPr>
      <w:autoSpaceDE w:val="0"/>
      <w:autoSpaceDN w:val="0"/>
      <w:adjustRightInd w:val="0"/>
      <w:spacing w:after="0" w:line="240" w:lineRule="auto"/>
    </w:pPr>
    <w:rPr>
      <w:rFonts w:ascii="Times New Roman" w:eastAsia="Times New Roman" w:hAnsi="Times New Roman" w:cs="Times New Roman"/>
      <w:sz w:val="28"/>
      <w:szCs w:val="28"/>
    </w:rPr>
  </w:style>
  <w:style w:type="paragraph" w:styleId="a3">
    <w:name w:val="List Paragraph"/>
    <w:basedOn w:val="a"/>
    <w:uiPriority w:val="34"/>
    <w:qFormat/>
    <w:rsid w:val="00840C92"/>
    <w:pPr>
      <w:suppressAutoHyphens/>
      <w:ind w:left="720"/>
      <w:contextualSpacing/>
    </w:pPr>
  </w:style>
  <w:style w:type="table" w:styleId="a4">
    <w:name w:val="Table Grid"/>
    <w:basedOn w:val="a1"/>
    <w:uiPriority w:val="39"/>
    <w:rsid w:val="00840C92"/>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840C92"/>
    <w:pPr>
      <w:widowControl w:val="0"/>
      <w:autoSpaceDE w:val="0"/>
      <w:autoSpaceDN w:val="0"/>
      <w:spacing w:after="0" w:line="240" w:lineRule="auto"/>
    </w:pPr>
    <w:rPr>
      <w:rFonts w:ascii="Calibri" w:eastAsia="Times New Roman" w:hAnsi="Calibri" w:cs="Calibri"/>
      <w:szCs w:val="20"/>
      <w:lang w:eastAsia="ru-RU"/>
    </w:rPr>
  </w:style>
  <w:style w:type="paragraph" w:customStyle="1" w:styleId="paragraph">
    <w:name w:val="paragraph"/>
    <w:basedOn w:val="a"/>
    <w:rsid w:val="00840C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rsid w:val="00840C92"/>
  </w:style>
  <w:style w:type="character" w:customStyle="1" w:styleId="eop">
    <w:name w:val="eop"/>
    <w:rsid w:val="00840C92"/>
  </w:style>
  <w:style w:type="character" w:customStyle="1" w:styleId="contextualspellingandgrammarerror">
    <w:name w:val="contextualspellingandgrammarerror"/>
    <w:rsid w:val="00840C92"/>
  </w:style>
  <w:style w:type="character" w:styleId="a5">
    <w:name w:val="Hyperlink"/>
    <w:rsid w:val="00840C92"/>
    <w:rPr>
      <w:color w:val="000080"/>
      <w:u w:val="single"/>
    </w:rPr>
  </w:style>
  <w:style w:type="paragraph" w:customStyle="1" w:styleId="ConsNonformat">
    <w:name w:val="ConsNonformat"/>
    <w:uiPriority w:val="99"/>
    <w:rsid w:val="00840C92"/>
    <w:pPr>
      <w:widowControl w:val="0"/>
      <w:snapToGrid w:val="0"/>
      <w:spacing w:after="0" w:line="240" w:lineRule="auto"/>
    </w:pPr>
    <w:rPr>
      <w:rFonts w:ascii="Courier New" w:eastAsia="Times New Roman" w:hAnsi="Courier New" w:cs="Times New Roman"/>
      <w:sz w:val="26"/>
      <w:szCs w:val="20"/>
      <w:lang w:eastAsia="ru-RU"/>
    </w:rPr>
  </w:style>
  <w:style w:type="character" w:customStyle="1" w:styleId="1">
    <w:name w:val="Основной шрифт абзаца1"/>
    <w:rsid w:val="00840C92"/>
  </w:style>
  <w:style w:type="paragraph" w:customStyle="1" w:styleId="ConsPlusNonformat">
    <w:name w:val="ConsPlusNonformat"/>
    <w:rsid w:val="00840C92"/>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e24kjd">
    <w:name w:val="e24kjd"/>
    <w:basedOn w:val="a0"/>
    <w:rsid w:val="00840C92"/>
  </w:style>
  <w:style w:type="paragraph" w:styleId="a6">
    <w:name w:val="header"/>
    <w:basedOn w:val="a"/>
    <w:link w:val="a7"/>
    <w:uiPriority w:val="99"/>
    <w:unhideWhenUsed/>
    <w:rsid w:val="00840C92"/>
    <w:pPr>
      <w:tabs>
        <w:tab w:val="center" w:pos="4677"/>
        <w:tab w:val="right" w:pos="9355"/>
      </w:tabs>
      <w:suppressAutoHyphens/>
      <w:spacing w:after="200" w:line="276" w:lineRule="auto"/>
    </w:pPr>
    <w:rPr>
      <w:rFonts w:ascii="Calibri" w:eastAsia="Calibri" w:hAnsi="Calibri" w:cs="Times New Roman"/>
      <w:lang w:eastAsia="ar-SA"/>
    </w:rPr>
  </w:style>
  <w:style w:type="character" w:customStyle="1" w:styleId="a7">
    <w:name w:val="Верхний колонтитул Знак"/>
    <w:basedOn w:val="a0"/>
    <w:link w:val="a6"/>
    <w:uiPriority w:val="99"/>
    <w:rsid w:val="00840C92"/>
    <w:rPr>
      <w:rFonts w:ascii="Calibri" w:eastAsia="Calibri" w:hAnsi="Calibri" w:cs="Times New Roman"/>
      <w:lang w:eastAsia="ar-SA"/>
    </w:rPr>
  </w:style>
  <w:style w:type="paragraph" w:styleId="a8">
    <w:name w:val="footnote text"/>
    <w:aliases w:val="Знак Знак Знак Знак Знак Знак,Знак Знак Знак Знак Знак1,Знак Знак Знак Знак"/>
    <w:basedOn w:val="a"/>
    <w:link w:val="a9"/>
    <w:uiPriority w:val="99"/>
    <w:unhideWhenUsed/>
    <w:qFormat/>
    <w:rsid w:val="00840C92"/>
    <w:pPr>
      <w:spacing w:after="0" w:line="240" w:lineRule="auto"/>
    </w:pPr>
    <w:rPr>
      <w:rFonts w:ascii="Calibri" w:eastAsia="Calibri" w:hAnsi="Calibri" w:cs="Times New Roman"/>
      <w:sz w:val="20"/>
      <w:szCs w:val="20"/>
    </w:rPr>
  </w:style>
  <w:style w:type="character" w:customStyle="1" w:styleId="a9">
    <w:name w:val="Текст сноски Знак"/>
    <w:aliases w:val="Знак Знак Знак Знак Знак Знак Знак,Знак Знак Знак Знак Знак1 Знак,Знак Знак Знак Знак Знак"/>
    <w:basedOn w:val="a0"/>
    <w:link w:val="a8"/>
    <w:uiPriority w:val="99"/>
    <w:qFormat/>
    <w:rsid w:val="00840C92"/>
    <w:rPr>
      <w:rFonts w:ascii="Calibri" w:eastAsia="Calibri" w:hAnsi="Calibri" w:cs="Times New Roman"/>
      <w:sz w:val="20"/>
      <w:szCs w:val="20"/>
    </w:rPr>
  </w:style>
  <w:style w:type="character" w:styleId="aa">
    <w:name w:val="footnote reference"/>
    <w:basedOn w:val="a0"/>
    <w:uiPriority w:val="99"/>
    <w:semiHidden/>
    <w:unhideWhenUsed/>
    <w:rsid w:val="00840C9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yperlink" Target="consultantplus://offline/ref=782E9CC4CCC6932545801925E3B536176E50B53C1FD70BD7655CABC93DB89C271041D8CD019EE692303B294E112BD805805FEF4CF4B5672237V6P"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hyperlink" Target="consultantplus://offline/ref=782E9CC4CCC6932545801925E3B536176E50B53C1FD70BD7655CABC93DB89C271041D8CD019EE29F343B294E112BD805805FEF4CF4B5672237V6P" TargetMode="External"/><Relationship Id="rId2" Type="http://schemas.openxmlformats.org/officeDocument/2006/relationships/styles" Target="styles.xml"/><Relationship Id="rId16" Type="http://schemas.openxmlformats.org/officeDocument/2006/relationships/hyperlink" Target="consultantplus://offline/ref=782E9CC4CCC6932545801925E3B536176E57B6381BDA0BD7655CABC93DB89C271041D8CF0ACBB4D2653D7F184B7ED2198541ED34VBP"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consultantplus://offline/ref=782E9CC4CCC6932545801925E3B536176E57B6381BDA0BD7655CABC93DB89C271041D8CF0ACBB4D2653D7F184B7ED2198541ED34VBP" TargetMode="External"/><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consultantplus://offline/ref=782E9CC4CCC6932545801925E3B536176E50B53C1FD70BD7655CABC93DB89C271041D8CD0197EEC2617428125779CB07805FED4BE83BV7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AHLgtgcAuIFPIkWHvBVFTzo5hJPlET3/dEVlWasKuAE=</DigestValue>
    </Reference>
    <Reference Type="http://www.w3.org/2000/09/xmldsig#Object" URI="#idOfficeObject">
      <DigestMethod Algorithm="urn:ietf:params:xml:ns:cpxmlsec:algorithms:gostr34112012-256"/>
      <DigestValue>V6gJitYQkkmVqxF47thU2k1IdTmKGL4Ysv7DS3gWS2Y=</DigestValue>
    </Reference>
    <Reference Type="http://uri.etsi.org/01903#SignedProperties" URI="#idSignedProperties">
      <Transforms>
        <Transform Algorithm="http://www.w3.org/TR/2001/REC-xml-c14n-20010315"/>
      </Transforms>
      <DigestMethod Algorithm="urn:ietf:params:xml:ns:cpxmlsec:algorithms:gostr34112012-256"/>
      <DigestValue>0nv72ni7WZ95DyCUS3oQSnqXmvduqR5a62wBmJJSwuA=</DigestValue>
    </Reference>
  </SignedInfo>
  <SignatureValue>nYrzPyNhfBHQLTO90uc19S4ms50EckeW5GlHtE1T4JIWI0YAazqrhCikQvkI+JbC
imnx6yzj7piDFppzenTrkg==</SignatureValue>
  <KeyInfo>
    <X509Data>
      <X509Certificate>MIIJGzCCCMigAwIBAgIQDENxdD4dGfaQ76LD51+BATAKBggqhQMHAQEDAjCCAVcx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0YHQuNC4MB4XDTIzMDUxNjA0MTYwMFoXDTI0MDgwODA0MTYwMFowggI4MQswCQYD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0/09/xmldsig#sha1"/>
        <DigestValue>E2iejlB2aE1k58qqCM03HSUtTQ4=</DigestValue>
      </Reference>
      <Reference URI="/word/document.xml?ContentType=application/vnd.openxmlformats-officedocument.wordprocessingml.document.main+xml">
        <DigestMethod Algorithm="http://www.w3.org/2000/09/xmldsig#sha1"/>
        <DigestValue>lI0gja1geerunr5KyfMwxmjNBEI=</DigestValue>
      </Reference>
      <Reference URI="/word/endnotes.xml?ContentType=application/vnd.openxmlformats-officedocument.wordprocessingml.endnotes+xml">
        <DigestMethod Algorithm="http://www.w3.org/2000/09/xmldsig#sha1"/>
        <DigestValue>vMr0c+jC8eC8EIjJwtIvF9yt2b0=</DigestValue>
      </Reference>
      <Reference URI="/word/fontTable.xml?ContentType=application/vnd.openxmlformats-officedocument.wordprocessingml.fontTable+xml">
        <DigestMethod Algorithm="http://www.w3.org/2000/09/xmldsig#sha1"/>
        <DigestValue>zqPDAi9WSOZmLr87Awj2rUMHY2s=</DigestValue>
      </Reference>
      <Reference URI="/word/footnotes.xml?ContentType=application/vnd.openxmlformats-officedocument.wordprocessingml.footnotes+xml">
        <DigestMethod Algorithm="http://www.w3.org/2000/09/xmldsig#sha1"/>
        <DigestValue>QECfVRic9WJ8/67r+kjMzRBE+/g=</DigestValue>
      </Reference>
      <Reference URI="/word/header1.xml?ContentType=application/vnd.openxmlformats-officedocument.wordprocessingml.header+xml">
        <DigestMethod Algorithm="http://www.w3.org/2000/09/xmldsig#sha1"/>
        <DigestValue>8W9hmhkoCpSV84VExHoxVdaGRyQ=</DigestValue>
      </Reference>
      <Reference URI="/word/media/image1.emf?ContentType=image/x-emf">
        <DigestMethod Algorithm="http://www.w3.org/2000/09/xmldsig#sha1"/>
        <DigestValue>lMOnIKWuK8tf+DDFDnx2j0XST2M=</DigestValue>
      </Reference>
      <Reference URI="/word/media/image2.emf?ContentType=image/x-emf">
        <DigestMethod Algorithm="http://www.w3.org/2000/09/xmldsig#sha1"/>
        <DigestValue>o6O/tM+04XgilMFDCSpTm+Kz2fQ=</DigestValue>
      </Reference>
      <Reference URI="/word/media/image3.emf?ContentType=image/x-emf">
        <DigestMethod Algorithm="http://www.w3.org/2000/09/xmldsig#sha1"/>
        <DigestValue>feR4zuqvNBgK7PxfSBK68lkEClY=</DigestValue>
      </Reference>
      <Reference URI="/word/media/image4.emf?ContentType=image/x-emf">
        <DigestMethod Algorithm="http://www.w3.org/2000/09/xmldsig#sha1"/>
        <DigestValue>OFgEuI5kPwSG88SGAnqLd5NO3zI=</DigestValue>
      </Reference>
      <Reference URI="/word/media/image5.png?ContentType=image/png">
        <DigestMethod Algorithm="http://www.w3.org/2000/09/xmldsig#sha1"/>
        <DigestValue>pYpVjCCjjtU14nJzcZKQvMKCTsQ=</DigestValue>
      </Reference>
      <Reference URI="/word/media/image6.png?ContentType=image/png">
        <DigestMethod Algorithm="http://www.w3.org/2000/09/xmldsig#sha1"/>
        <DigestValue>IM7QFWJps/IHd/zZ8B2omNvPpNc=</DigestValue>
      </Reference>
      <Reference URI="/word/media/image7.emf?ContentType=image/x-emf">
        <DigestMethod Algorithm="http://www.w3.org/2000/09/xmldsig#sha1"/>
        <DigestValue>vTKGPN8BYOVCgkSMvG35b1zbVTA=</DigestValue>
      </Reference>
      <Reference URI="/word/numbering.xml?ContentType=application/vnd.openxmlformats-officedocument.wordprocessingml.numbering+xml">
        <DigestMethod Algorithm="http://www.w3.org/2000/09/xmldsig#sha1"/>
        <DigestValue>zB1nKikn/SWjY393KpwiyfOCjU0=</DigestValue>
      </Reference>
      <Reference URI="/word/settings.xml?ContentType=application/vnd.openxmlformats-officedocument.wordprocessingml.settings+xml">
        <DigestMethod Algorithm="http://www.w3.org/2000/09/xmldsig#sha1"/>
        <DigestValue>I5nDhYBeygF3MITVk9GpeJYix2o=</DigestValue>
      </Reference>
      <Reference URI="/word/styles.xml?ContentType=application/vnd.openxmlformats-officedocument.wordprocessingml.styles+xml">
        <DigestMethod Algorithm="http://www.w3.org/2000/09/xmldsig#sha1"/>
        <DigestValue>XE4iGuSUmIVv1V4wJwnR7zR34nY=</DigestValue>
      </Reference>
      <Reference URI="/word/theme/theme1.xml?ContentType=application/vnd.openxmlformats-officedocument.theme+xml">
        <DigestMethod Algorithm="http://www.w3.org/2000/09/xmldsig#sha1"/>
        <DigestValue>Q05P+QLuRDbOFgtorIq3rJbYGhk=</DigestValue>
      </Reference>
      <Reference URI="/word/webSettings.xml?ContentType=application/vnd.openxmlformats-officedocument.wordprocessingml.webSettings+xml">
        <DigestMethod Algorithm="http://www.w3.org/2000/09/xmldsig#sha1"/>
        <DigestValue>tizsNTfMy/YjLrkMh+5yiE6y5eM=</DigestValue>
      </Reference>
    </Manifest>
    <SignatureProperties>
      <SignatureProperty Id="idSignatureTime" Target="#idPackageSignature">
        <mdssi:SignatureTime xmlns:mdssi="http://schemas.openxmlformats.org/package/2006/digital-signature">
          <mdssi:Format>YYYY-MM-DDThh:mm:ssTZD</mdssi:Format>
          <mdssi:Value>2023-07-18T07:41:24Z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мрг</SignatureComments>
          <WindowsVersion>10.0</WindowsVersion>
          <OfficeVersion>16.0</OfficeVersion>
          <ApplicationVersion>16.0</ApplicationVersion>
          <Monitors>2</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2023-07-18T07:41:24Z</xd:SigningTime>
          <xd:SigningCertificate>
            <xd:Cert>
              <xd:CertDigest>
                <DigestMethod Algorithm="http://www.w3.org/2000/09/xmldsig#sha1"/>
                <DigestValue>v5F7pwULvypOggYTZzsr2mrvZ9I=</DigestValue>
              </xd:CertDigest>
              <xd:IssuerSerial>
                <X509IssuerName>CN=Казначейство России, O=Казначейство России, C=RU, L=г. Москва, STREET="Большой Златоустинский переулок, д. 6, строение 1", ОГРН=1047797019830, OID.1.2.643.100.4=7710568760, S=77 Москва, E=uc_fk@roskazna.ru</X509IssuerName>
                <X509SerialNumber>16300920960916140284575372271777972481</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http://uri.etsi.org/01903/v1.2.2#ProofOfOrigin</xd:Identifier>
              <xd:Description>Создал и утвердил данный документ</xd:Description>
            </xd:CommitmentTypeId>
            <xd:AllSignedDataObjects/>
            <xd:CommitmentTypeQualifiers>
              <xd:CommitmentTypeQualifier>мрг</xd:CommitmentTypeQualifier>
            </xd:CommitmentTypeQualifiers>
          </xd:CommitmentTypeIndication>
        </xd:SignedDataObject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13</TotalTime>
  <Pages>37</Pages>
  <Words>10522</Words>
  <Characters>59979</Characters>
  <Application>Microsoft Office Word</Application>
  <DocSecurity>0</DocSecurity>
  <Lines>499</Lines>
  <Paragraphs>140</Paragraphs>
  <ScaleCrop>false</ScaleCrop>
  <Company>PNO</Company>
  <LinksUpToDate>false</LinksUpToDate>
  <CharactersWithSpaces>70361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Мосина Вероника Сергеевна</dc:creator>
  <cp:keywords/>
  <dc:description/>
  <cp:lastModifiedBy>Мосина Вероника Сергеевна</cp:lastModifiedBy>
  <cp:revision>3</cp:revision>
  <dcterms:created xsi:type="dcterms:W3CDTF">2023-07-18T06:54:00Z</dcterms:created>
  <dcterms:modified xsi:type="dcterms:W3CDTF">2023-07-18T07:39:00Z</dcterms:modified>
</cp:coreProperties>
</file>