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sigs" ContentType="application/vnd.openxmlformats-package.digital-signature-origin"/>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0C31" w:rsidRDefault="004844A9">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2.75pt;height:728.35pt">
            <v:imagedata r:id="rId5" o:title="Scan0001 Обращение"/>
          </v:shape>
        </w:pict>
      </w:r>
      <w:r w:rsidR="000B2627">
        <w:rPr>
          <w:noProof/>
          <w:lang w:eastAsia="ru-RU"/>
        </w:rPr>
        <w:lastRenderedPageBreak/>
        <w:drawing>
          <wp:inline distT="0" distB="0" distL="0" distR="0">
            <wp:extent cx="6259164" cy="8750595"/>
            <wp:effectExtent l="19050" t="0" r="8286" b="0"/>
            <wp:docPr id="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 cstate="print"/>
                    <a:srcRect/>
                    <a:stretch>
                      <a:fillRect/>
                    </a:stretch>
                  </pic:blipFill>
                  <pic:spPr bwMode="auto">
                    <a:xfrm>
                      <a:off x="0" y="0"/>
                      <a:ext cx="6259177" cy="8750613"/>
                    </a:xfrm>
                    <a:prstGeom prst="rect">
                      <a:avLst/>
                    </a:prstGeom>
                    <a:noFill/>
                    <a:ln w="9525">
                      <a:noFill/>
                      <a:miter lim="800000"/>
                      <a:headEnd/>
                      <a:tailEnd/>
                    </a:ln>
                  </pic:spPr>
                </pic:pic>
              </a:graphicData>
            </a:graphic>
          </wp:inline>
        </w:drawing>
      </w:r>
    </w:p>
    <w:p w:rsidR="00805184" w:rsidRDefault="00805184">
      <w:r>
        <w:rPr>
          <w:noProof/>
          <w:lang w:eastAsia="ru-RU"/>
        </w:rPr>
        <w:lastRenderedPageBreak/>
        <w:drawing>
          <wp:inline distT="0" distB="0" distL="0" distR="0">
            <wp:extent cx="5940425" cy="8496364"/>
            <wp:effectExtent l="1905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a:stretch>
                      <a:fillRect/>
                    </a:stretch>
                  </pic:blipFill>
                  <pic:spPr bwMode="auto">
                    <a:xfrm>
                      <a:off x="0" y="0"/>
                      <a:ext cx="5940425" cy="8496364"/>
                    </a:xfrm>
                    <a:prstGeom prst="rect">
                      <a:avLst/>
                    </a:prstGeom>
                    <a:noFill/>
                    <a:ln w="9525">
                      <a:noFill/>
                      <a:miter lim="800000"/>
                      <a:headEnd/>
                      <a:tailEnd/>
                    </a:ln>
                  </pic:spPr>
                </pic:pic>
              </a:graphicData>
            </a:graphic>
          </wp:inline>
        </w:drawing>
      </w:r>
    </w:p>
    <w:p w:rsidR="00805184" w:rsidRDefault="00805184">
      <w:r>
        <w:rPr>
          <w:noProof/>
          <w:lang w:eastAsia="ru-RU"/>
        </w:rPr>
        <w:lastRenderedPageBreak/>
        <w:drawing>
          <wp:inline distT="0" distB="0" distL="0" distR="0">
            <wp:extent cx="5940425" cy="8544652"/>
            <wp:effectExtent l="1905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5940425" cy="8544652"/>
                    </a:xfrm>
                    <a:prstGeom prst="rect">
                      <a:avLst/>
                    </a:prstGeom>
                    <a:noFill/>
                    <a:ln w="9525">
                      <a:noFill/>
                      <a:miter lim="800000"/>
                      <a:headEnd/>
                      <a:tailEnd/>
                    </a:ln>
                  </pic:spPr>
                </pic:pic>
              </a:graphicData>
            </a:graphic>
          </wp:inline>
        </w:drawing>
      </w:r>
    </w:p>
    <w:p w:rsidR="00B10C41" w:rsidRDefault="00B10C41"/>
    <w:p w:rsidR="00B10C41" w:rsidRDefault="00B10C41" w:rsidP="00B10C41">
      <w:pPr>
        <w:jc w:val="right"/>
        <w:rPr>
          <w:rFonts w:ascii="Times New Roman" w:hAnsi="Times New Roman"/>
        </w:rPr>
      </w:pPr>
      <w:r>
        <w:rPr>
          <w:rFonts w:ascii="Times New Roman" w:hAnsi="Times New Roman"/>
          <w:noProof/>
          <w:lang w:eastAsia="ru-RU"/>
        </w:rPr>
        <w:lastRenderedPageBreak/>
        <w:drawing>
          <wp:inline distT="0" distB="0" distL="0" distR="0">
            <wp:extent cx="6659880" cy="11752729"/>
            <wp:effectExtent l="19050" t="0" r="7620" b="0"/>
            <wp:docPr id="5" name="Рисунок 5" descr="\\192.168.0.1\public\ZAKUPKI\2016\ПЕРЕКРЕСТОК Красный - Писарева\Титульники пееркресток\Титульники Стационарный комплекс фотовидеофиксации\Scan0004 ОО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0.1\public\ZAKUPKI\2016\ПЕРЕКРЕСТОК Красный - Писарева\Титульники пееркресток\Титульники Стационарный комплекс фотовидеофиксации\Scan0004 ООЗ.jpg"/>
                    <pic:cNvPicPr>
                      <a:picLocks noChangeAspect="1" noChangeArrowheads="1"/>
                    </pic:cNvPicPr>
                  </pic:nvPicPr>
                  <pic:blipFill>
                    <a:blip r:embed="rId9" cstate="print"/>
                    <a:srcRect/>
                    <a:stretch>
                      <a:fillRect/>
                    </a:stretch>
                  </pic:blipFill>
                  <pic:spPr bwMode="auto">
                    <a:xfrm>
                      <a:off x="0" y="0"/>
                      <a:ext cx="6659880" cy="11752729"/>
                    </a:xfrm>
                    <a:prstGeom prst="rect">
                      <a:avLst/>
                    </a:prstGeom>
                    <a:noFill/>
                    <a:ln w="9525">
                      <a:noFill/>
                      <a:miter lim="800000"/>
                      <a:headEnd/>
                      <a:tailEnd/>
                    </a:ln>
                  </pic:spPr>
                </pic:pic>
              </a:graphicData>
            </a:graphic>
          </wp:inline>
        </w:drawing>
      </w:r>
    </w:p>
    <w:p w:rsidR="00B10C41" w:rsidRPr="003E3F0F" w:rsidRDefault="00B10C41" w:rsidP="00B10C41">
      <w:pPr>
        <w:jc w:val="center"/>
        <w:rPr>
          <w:rFonts w:ascii="Times New Roman" w:hAnsi="Times New Roman"/>
          <w:sz w:val="24"/>
          <w:szCs w:val="24"/>
        </w:rPr>
      </w:pPr>
      <w:r w:rsidRPr="003E3F0F">
        <w:rPr>
          <w:rFonts w:ascii="Times New Roman" w:hAnsi="Times New Roman"/>
          <w:sz w:val="24"/>
          <w:szCs w:val="24"/>
        </w:rPr>
        <w:lastRenderedPageBreak/>
        <w:t>Описание объекта закупки</w:t>
      </w:r>
    </w:p>
    <w:p w:rsidR="00B10C41" w:rsidRPr="003E3F0F" w:rsidRDefault="00B10C41" w:rsidP="00B10C41">
      <w:pPr>
        <w:rPr>
          <w:rFonts w:ascii="Times New Roman" w:hAnsi="Times New Roman"/>
          <w:sz w:val="24"/>
          <w:szCs w:val="24"/>
        </w:rPr>
      </w:pPr>
      <w:r w:rsidRPr="003E3F0F">
        <w:rPr>
          <w:rFonts w:ascii="Times New Roman" w:hAnsi="Times New Roman"/>
          <w:sz w:val="24"/>
          <w:szCs w:val="24"/>
        </w:rPr>
        <w:t>Место поставки: Перекресток Красный проспект - ул</w:t>
      </w:r>
      <w:proofErr w:type="gramStart"/>
      <w:r w:rsidRPr="003E3F0F">
        <w:rPr>
          <w:rFonts w:ascii="Times New Roman" w:hAnsi="Times New Roman"/>
          <w:sz w:val="24"/>
          <w:szCs w:val="24"/>
        </w:rPr>
        <w:t>.П</w:t>
      </w:r>
      <w:proofErr w:type="gramEnd"/>
      <w:r w:rsidRPr="003E3F0F">
        <w:rPr>
          <w:rFonts w:ascii="Times New Roman" w:hAnsi="Times New Roman"/>
          <w:sz w:val="24"/>
          <w:szCs w:val="24"/>
        </w:rPr>
        <w:t>исарева (г. Новосибирск)</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17"/>
        <w:gridCol w:w="2977"/>
        <w:gridCol w:w="5953"/>
      </w:tblGrid>
      <w:tr w:rsidR="00B10C41" w:rsidRPr="00950AEF" w:rsidTr="009F3019">
        <w:trPr>
          <w:trHeight w:val="571"/>
        </w:trPr>
        <w:tc>
          <w:tcPr>
            <w:tcW w:w="817" w:type="dxa"/>
            <w:shd w:val="clear" w:color="auto" w:fill="auto"/>
            <w:vAlign w:val="center"/>
          </w:tcPr>
          <w:p w:rsidR="00B10C41" w:rsidRPr="00950AEF" w:rsidRDefault="00B10C41" w:rsidP="009F3019">
            <w:pPr>
              <w:keepLines/>
              <w:tabs>
                <w:tab w:val="num" w:pos="0"/>
              </w:tabs>
              <w:jc w:val="center"/>
              <w:rPr>
                <w:rFonts w:ascii="Times New Roman" w:hAnsi="Times New Roman"/>
                <w:b/>
                <w:sz w:val="20"/>
                <w:szCs w:val="20"/>
              </w:rPr>
            </w:pPr>
            <w:bookmarkStart w:id="0" w:name="OLE_LINK1"/>
            <w:r w:rsidRPr="00950AEF">
              <w:rPr>
                <w:rFonts w:ascii="Times New Roman" w:hAnsi="Times New Roman"/>
                <w:b/>
                <w:sz w:val="20"/>
                <w:szCs w:val="20"/>
              </w:rPr>
              <w:t xml:space="preserve">№ </w:t>
            </w:r>
            <w:proofErr w:type="spellStart"/>
            <w:proofErr w:type="gramStart"/>
            <w:r w:rsidRPr="00950AEF">
              <w:rPr>
                <w:rFonts w:ascii="Times New Roman" w:hAnsi="Times New Roman"/>
                <w:b/>
                <w:sz w:val="20"/>
                <w:szCs w:val="20"/>
              </w:rPr>
              <w:t>п</w:t>
            </w:r>
            <w:proofErr w:type="spellEnd"/>
            <w:proofErr w:type="gramEnd"/>
            <w:r w:rsidRPr="00950AEF">
              <w:rPr>
                <w:rFonts w:ascii="Times New Roman" w:hAnsi="Times New Roman"/>
                <w:b/>
                <w:sz w:val="20"/>
                <w:szCs w:val="20"/>
              </w:rPr>
              <w:t>/</w:t>
            </w:r>
            <w:proofErr w:type="spellStart"/>
            <w:r w:rsidRPr="00950AEF">
              <w:rPr>
                <w:rFonts w:ascii="Times New Roman" w:hAnsi="Times New Roman"/>
                <w:b/>
                <w:sz w:val="20"/>
                <w:szCs w:val="20"/>
              </w:rPr>
              <w:t>п</w:t>
            </w:r>
            <w:proofErr w:type="spellEnd"/>
          </w:p>
        </w:tc>
        <w:tc>
          <w:tcPr>
            <w:tcW w:w="2977" w:type="dxa"/>
            <w:shd w:val="clear" w:color="auto" w:fill="auto"/>
            <w:vAlign w:val="center"/>
          </w:tcPr>
          <w:p w:rsidR="00B10C41" w:rsidRPr="00950AEF" w:rsidRDefault="00B10C41" w:rsidP="009F3019">
            <w:pPr>
              <w:keepLines/>
              <w:tabs>
                <w:tab w:val="num" w:pos="0"/>
              </w:tabs>
              <w:jc w:val="center"/>
              <w:rPr>
                <w:rFonts w:ascii="Times New Roman" w:hAnsi="Times New Roman"/>
                <w:sz w:val="20"/>
                <w:szCs w:val="20"/>
              </w:rPr>
            </w:pPr>
            <w:r w:rsidRPr="00950AEF">
              <w:rPr>
                <w:rFonts w:ascii="Times New Roman" w:hAnsi="Times New Roman"/>
                <w:b/>
                <w:bCs/>
                <w:sz w:val="20"/>
                <w:szCs w:val="20"/>
              </w:rPr>
              <w:t>Наименование</w:t>
            </w:r>
          </w:p>
        </w:tc>
        <w:tc>
          <w:tcPr>
            <w:tcW w:w="5953" w:type="dxa"/>
            <w:shd w:val="clear" w:color="auto" w:fill="auto"/>
            <w:vAlign w:val="center"/>
          </w:tcPr>
          <w:p w:rsidR="00B10C41" w:rsidRPr="00950AEF" w:rsidRDefault="00B10C41" w:rsidP="009F3019">
            <w:pPr>
              <w:keepLines/>
              <w:tabs>
                <w:tab w:val="num" w:pos="0"/>
              </w:tabs>
              <w:jc w:val="center"/>
              <w:rPr>
                <w:rFonts w:ascii="Times New Roman" w:hAnsi="Times New Roman"/>
                <w:sz w:val="20"/>
                <w:szCs w:val="20"/>
              </w:rPr>
            </w:pPr>
            <w:r w:rsidRPr="00950AEF">
              <w:rPr>
                <w:rFonts w:ascii="Times New Roman" w:hAnsi="Times New Roman"/>
                <w:b/>
                <w:bCs/>
                <w:sz w:val="20"/>
                <w:szCs w:val="20"/>
              </w:rPr>
              <w:t>Показатели для определения соответствия</w:t>
            </w:r>
          </w:p>
        </w:tc>
      </w:tr>
      <w:tr w:rsidR="00B10C41" w:rsidRPr="00950AEF" w:rsidTr="009F3019">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1</w:t>
            </w:r>
          </w:p>
        </w:tc>
        <w:tc>
          <w:tcPr>
            <w:tcW w:w="2977" w:type="dxa"/>
            <w:shd w:val="clear" w:color="auto" w:fill="auto"/>
          </w:tcPr>
          <w:p w:rsidR="00B10C41" w:rsidRPr="00950AEF" w:rsidRDefault="00B10C41" w:rsidP="009F3019">
            <w:pPr>
              <w:jc w:val="both"/>
              <w:rPr>
                <w:rFonts w:ascii="Times New Roman" w:hAnsi="Times New Roman"/>
                <w:sz w:val="20"/>
                <w:szCs w:val="20"/>
              </w:rPr>
            </w:pPr>
            <w:r w:rsidRPr="00950AEF">
              <w:rPr>
                <w:rFonts w:ascii="Times New Roman" w:hAnsi="Times New Roman"/>
                <w:sz w:val="20"/>
                <w:szCs w:val="20"/>
              </w:rPr>
              <w:t>Тип товара</w:t>
            </w:r>
          </w:p>
        </w:tc>
        <w:tc>
          <w:tcPr>
            <w:tcW w:w="5953"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 xml:space="preserve">Стационарный комплекс </w:t>
            </w:r>
            <w:proofErr w:type="spellStart"/>
            <w:r w:rsidRPr="00950AEF">
              <w:rPr>
                <w:rFonts w:ascii="Times New Roman" w:hAnsi="Times New Roman"/>
                <w:sz w:val="20"/>
                <w:szCs w:val="20"/>
              </w:rPr>
              <w:t>фотовидеофиксации</w:t>
            </w:r>
            <w:proofErr w:type="spellEnd"/>
            <w:r w:rsidRPr="00950AEF">
              <w:rPr>
                <w:rFonts w:ascii="Times New Roman" w:hAnsi="Times New Roman"/>
                <w:sz w:val="20"/>
                <w:szCs w:val="20"/>
              </w:rPr>
              <w:t xml:space="preserve"> правил дорожного движения на перекрестке (далее – Комплекс)</w:t>
            </w:r>
          </w:p>
        </w:tc>
      </w:tr>
      <w:tr w:rsidR="00B10C41" w:rsidRPr="00950AEF" w:rsidTr="009F3019">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2</w:t>
            </w:r>
          </w:p>
        </w:tc>
        <w:tc>
          <w:tcPr>
            <w:tcW w:w="2977" w:type="dxa"/>
            <w:shd w:val="clear" w:color="auto" w:fill="auto"/>
          </w:tcPr>
          <w:p w:rsidR="00B10C41" w:rsidRPr="00950AEF" w:rsidRDefault="00B10C41" w:rsidP="009F3019">
            <w:pPr>
              <w:jc w:val="both"/>
              <w:rPr>
                <w:rFonts w:ascii="Times New Roman" w:hAnsi="Times New Roman"/>
                <w:sz w:val="20"/>
                <w:szCs w:val="20"/>
              </w:rPr>
            </w:pPr>
            <w:r w:rsidRPr="00950AEF">
              <w:rPr>
                <w:rFonts w:ascii="Times New Roman" w:hAnsi="Times New Roman"/>
                <w:sz w:val="20"/>
                <w:szCs w:val="20"/>
              </w:rPr>
              <w:t>Предназначение</w:t>
            </w:r>
          </w:p>
        </w:tc>
        <w:tc>
          <w:tcPr>
            <w:tcW w:w="5953" w:type="dxa"/>
            <w:shd w:val="clear" w:color="auto" w:fill="auto"/>
          </w:tcPr>
          <w:p w:rsidR="00B10C41" w:rsidRPr="00950AEF" w:rsidRDefault="00B10C41" w:rsidP="009F3019">
            <w:pPr>
              <w:pStyle w:val="a7"/>
              <w:jc w:val="both"/>
              <w:rPr>
                <w:rFonts w:ascii="Times New Roman" w:hAnsi="Times New Roman" w:cs="Times New Roman"/>
                <w:color w:val="auto"/>
                <w:sz w:val="20"/>
                <w:szCs w:val="20"/>
              </w:rPr>
            </w:pPr>
            <w:r w:rsidRPr="00950AEF">
              <w:rPr>
                <w:rFonts w:ascii="Times New Roman" w:eastAsia="Calibri" w:hAnsi="Times New Roman" w:cs="Times New Roman"/>
                <w:color w:val="auto"/>
                <w:spacing w:val="0"/>
                <w:sz w:val="20"/>
                <w:szCs w:val="20"/>
              </w:rPr>
              <w:t xml:space="preserve">Круглосуточное автоматическое считывание (распознавание) и идентификация государственных регистрационных знаков (далее — ГРЗ) транспортных средств (далее — ТС), выявление и автоматическая фиксация нарушений Правил дорожного движения (далее ПДД) на перекрестке, хранение, унификация и передача информации (как </w:t>
            </w:r>
            <w:proofErr w:type="gramStart"/>
            <w:r w:rsidRPr="00950AEF">
              <w:rPr>
                <w:rFonts w:ascii="Times New Roman" w:eastAsia="Calibri" w:hAnsi="Times New Roman" w:cs="Times New Roman"/>
                <w:color w:val="auto"/>
                <w:spacing w:val="0"/>
                <w:sz w:val="20"/>
                <w:szCs w:val="20"/>
              </w:rPr>
              <w:t>текущей</w:t>
            </w:r>
            <w:proofErr w:type="gramEnd"/>
            <w:r w:rsidRPr="00950AEF">
              <w:rPr>
                <w:rFonts w:ascii="Times New Roman" w:eastAsia="Calibri" w:hAnsi="Times New Roman" w:cs="Times New Roman"/>
                <w:color w:val="auto"/>
                <w:spacing w:val="0"/>
                <w:sz w:val="20"/>
                <w:szCs w:val="20"/>
              </w:rPr>
              <w:t xml:space="preserve"> так и архивной) по организованным каналам связи и на съёмных носителях в центр обработки</w:t>
            </w:r>
            <w:r w:rsidRPr="00950AEF">
              <w:rPr>
                <w:rFonts w:ascii="Times New Roman" w:hAnsi="Times New Roman" w:cs="Times New Roman"/>
                <w:color w:val="auto"/>
                <w:sz w:val="20"/>
                <w:szCs w:val="20"/>
              </w:rPr>
              <w:t xml:space="preserve"> </w:t>
            </w:r>
          </w:p>
        </w:tc>
      </w:tr>
      <w:tr w:rsidR="00B10C41" w:rsidRPr="00950AEF" w:rsidTr="009F3019">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3</w:t>
            </w:r>
          </w:p>
        </w:tc>
        <w:tc>
          <w:tcPr>
            <w:tcW w:w="2977" w:type="dxa"/>
            <w:shd w:val="clear" w:color="auto" w:fill="auto"/>
          </w:tcPr>
          <w:p w:rsidR="00B10C41" w:rsidRPr="00950AEF" w:rsidRDefault="00B10C41" w:rsidP="009F3019">
            <w:pPr>
              <w:keepLines/>
              <w:tabs>
                <w:tab w:val="num" w:pos="0"/>
              </w:tabs>
              <w:jc w:val="both"/>
              <w:rPr>
                <w:rFonts w:ascii="Times New Roman" w:hAnsi="Times New Roman"/>
                <w:sz w:val="20"/>
                <w:szCs w:val="20"/>
              </w:rPr>
            </w:pPr>
            <w:r w:rsidRPr="00950AEF">
              <w:rPr>
                <w:rFonts w:ascii="Times New Roman" w:hAnsi="Times New Roman"/>
                <w:sz w:val="20"/>
                <w:szCs w:val="20"/>
              </w:rPr>
              <w:t xml:space="preserve">Функции автоматической </w:t>
            </w:r>
            <w:proofErr w:type="spellStart"/>
            <w:r w:rsidRPr="00950AEF">
              <w:rPr>
                <w:rFonts w:ascii="Times New Roman" w:hAnsi="Times New Roman"/>
                <w:sz w:val="20"/>
                <w:szCs w:val="20"/>
              </w:rPr>
              <w:t>фотовидеофиксации</w:t>
            </w:r>
            <w:proofErr w:type="spellEnd"/>
            <w:r w:rsidRPr="00950AEF">
              <w:rPr>
                <w:rFonts w:ascii="Times New Roman" w:hAnsi="Times New Roman"/>
                <w:sz w:val="20"/>
                <w:szCs w:val="20"/>
              </w:rPr>
              <w:t xml:space="preserve"> нарушений ПДД Комплексом </w:t>
            </w:r>
          </w:p>
        </w:tc>
        <w:tc>
          <w:tcPr>
            <w:tcW w:w="5953" w:type="dxa"/>
            <w:shd w:val="clear" w:color="auto" w:fill="auto"/>
          </w:tcPr>
          <w:p w:rsidR="00B10C41" w:rsidRPr="00950AEF" w:rsidRDefault="00B10C41" w:rsidP="009F3019">
            <w:pPr>
              <w:keepNext/>
              <w:jc w:val="both"/>
              <w:rPr>
                <w:rFonts w:ascii="Times New Roman" w:hAnsi="Times New Roman"/>
                <w:sz w:val="20"/>
                <w:szCs w:val="20"/>
              </w:rPr>
            </w:pPr>
            <w:r w:rsidRPr="00950AEF">
              <w:rPr>
                <w:rFonts w:ascii="Times New Roman" w:hAnsi="Times New Roman"/>
                <w:sz w:val="20"/>
                <w:szCs w:val="20"/>
              </w:rPr>
              <w:t xml:space="preserve">- Невыполнение требования ПДД об остановке перед </w:t>
            </w:r>
            <w:proofErr w:type="spellStart"/>
            <w:proofErr w:type="gramStart"/>
            <w:r w:rsidRPr="00950AEF">
              <w:rPr>
                <w:rFonts w:ascii="Times New Roman" w:hAnsi="Times New Roman"/>
                <w:sz w:val="20"/>
                <w:szCs w:val="20"/>
              </w:rPr>
              <w:t>стоп-линией</w:t>
            </w:r>
            <w:proofErr w:type="spellEnd"/>
            <w:proofErr w:type="gramEnd"/>
            <w:r w:rsidRPr="00950AEF">
              <w:rPr>
                <w:rFonts w:ascii="Times New Roman" w:hAnsi="Times New Roman"/>
                <w:sz w:val="20"/>
                <w:szCs w:val="20"/>
              </w:rPr>
              <w:t>, обозначенной до</w:t>
            </w:r>
            <w:r w:rsidRPr="00950AEF">
              <w:rPr>
                <w:rFonts w:ascii="Times New Roman" w:hAnsi="Times New Roman"/>
                <w:sz w:val="20"/>
                <w:szCs w:val="20"/>
              </w:rPr>
              <w:softHyphen/>
              <w:t>рожными знаками или разметкой проезжей части доро</w:t>
            </w:r>
            <w:r w:rsidRPr="00950AEF">
              <w:rPr>
                <w:rFonts w:ascii="Times New Roman" w:hAnsi="Times New Roman"/>
                <w:sz w:val="20"/>
                <w:szCs w:val="20"/>
              </w:rPr>
              <w:softHyphen/>
              <w:t xml:space="preserve">ги, при запрещающем сигнале светофора. (Статья </w:t>
            </w:r>
            <w:proofErr w:type="spellStart"/>
            <w:r w:rsidRPr="00950AEF">
              <w:rPr>
                <w:rFonts w:ascii="Times New Roman" w:hAnsi="Times New Roman"/>
                <w:sz w:val="20"/>
                <w:szCs w:val="20"/>
              </w:rPr>
              <w:t>КоАП</w:t>
            </w:r>
            <w:proofErr w:type="spellEnd"/>
            <w:r w:rsidRPr="00950AEF">
              <w:rPr>
                <w:rFonts w:ascii="Times New Roman" w:hAnsi="Times New Roman"/>
                <w:sz w:val="20"/>
                <w:szCs w:val="20"/>
              </w:rPr>
              <w:t xml:space="preserve"> РФ 12.12 ч.2)</w:t>
            </w:r>
          </w:p>
          <w:p w:rsidR="00B10C41" w:rsidRPr="00950AEF" w:rsidRDefault="00B10C41" w:rsidP="009F3019">
            <w:pPr>
              <w:keepNext/>
              <w:jc w:val="both"/>
              <w:rPr>
                <w:rFonts w:ascii="Times New Roman" w:hAnsi="Times New Roman"/>
                <w:sz w:val="20"/>
                <w:szCs w:val="20"/>
              </w:rPr>
            </w:pPr>
            <w:r w:rsidRPr="00950AEF">
              <w:rPr>
                <w:rFonts w:ascii="Times New Roman" w:hAnsi="Times New Roman"/>
                <w:sz w:val="20"/>
                <w:szCs w:val="20"/>
              </w:rPr>
              <w:t xml:space="preserve">- Проезд регулируемого перекрестка на запрещающий сигнал светофора. (Статья </w:t>
            </w:r>
            <w:proofErr w:type="spellStart"/>
            <w:r w:rsidRPr="00950AEF">
              <w:rPr>
                <w:rFonts w:ascii="Times New Roman" w:hAnsi="Times New Roman"/>
                <w:sz w:val="20"/>
                <w:szCs w:val="20"/>
              </w:rPr>
              <w:t>КоАП</w:t>
            </w:r>
            <w:proofErr w:type="spellEnd"/>
            <w:r w:rsidRPr="00950AEF">
              <w:rPr>
                <w:rFonts w:ascii="Times New Roman" w:hAnsi="Times New Roman"/>
                <w:sz w:val="20"/>
                <w:szCs w:val="20"/>
              </w:rPr>
              <w:t xml:space="preserve"> РФ 12.12 ч.1</w:t>
            </w:r>
            <w:proofErr w:type="gramStart"/>
            <w:r w:rsidRPr="00950AEF">
              <w:rPr>
                <w:rFonts w:ascii="Times New Roman" w:hAnsi="Times New Roman"/>
                <w:sz w:val="20"/>
                <w:szCs w:val="20"/>
              </w:rPr>
              <w:t xml:space="preserve"> )</w:t>
            </w:r>
            <w:proofErr w:type="gramEnd"/>
          </w:p>
          <w:p w:rsidR="00B10C41" w:rsidRPr="00950AEF" w:rsidRDefault="00B10C41" w:rsidP="009F3019">
            <w:pPr>
              <w:keepNext/>
              <w:jc w:val="both"/>
              <w:rPr>
                <w:rFonts w:ascii="Times New Roman" w:hAnsi="Times New Roman"/>
                <w:sz w:val="20"/>
                <w:szCs w:val="20"/>
              </w:rPr>
            </w:pPr>
            <w:r w:rsidRPr="00950AEF">
              <w:rPr>
                <w:rFonts w:ascii="Times New Roman" w:hAnsi="Times New Roman"/>
                <w:sz w:val="20"/>
                <w:szCs w:val="20"/>
              </w:rPr>
              <w:t xml:space="preserve">- Несоблюдение требований, предписанных дорожными знаками или разметкой проезжей части дороги. (Статья </w:t>
            </w:r>
            <w:proofErr w:type="spellStart"/>
            <w:r w:rsidRPr="00950AEF">
              <w:rPr>
                <w:rFonts w:ascii="Times New Roman" w:hAnsi="Times New Roman"/>
                <w:sz w:val="20"/>
                <w:szCs w:val="20"/>
              </w:rPr>
              <w:t>КоАП</w:t>
            </w:r>
            <w:proofErr w:type="spellEnd"/>
            <w:r w:rsidRPr="00950AEF">
              <w:rPr>
                <w:rFonts w:ascii="Times New Roman" w:hAnsi="Times New Roman"/>
                <w:sz w:val="20"/>
                <w:szCs w:val="20"/>
              </w:rPr>
              <w:t xml:space="preserve"> РФ 12.16 ч.1</w:t>
            </w:r>
            <w:proofErr w:type="gramStart"/>
            <w:r w:rsidRPr="00950AEF">
              <w:rPr>
                <w:rFonts w:ascii="Times New Roman" w:hAnsi="Times New Roman"/>
                <w:sz w:val="20"/>
                <w:szCs w:val="20"/>
              </w:rPr>
              <w:t xml:space="preserve"> )</w:t>
            </w:r>
            <w:proofErr w:type="gramEnd"/>
          </w:p>
          <w:p w:rsidR="00B10C41" w:rsidRPr="00950AEF" w:rsidRDefault="00B10C41" w:rsidP="009F3019">
            <w:pPr>
              <w:keepNext/>
              <w:jc w:val="both"/>
              <w:rPr>
                <w:rFonts w:ascii="Times New Roman" w:hAnsi="Times New Roman"/>
                <w:sz w:val="20"/>
                <w:szCs w:val="20"/>
              </w:rPr>
            </w:pPr>
            <w:r w:rsidRPr="00950AEF">
              <w:rPr>
                <w:rFonts w:ascii="Times New Roman" w:hAnsi="Times New Roman"/>
                <w:sz w:val="20"/>
                <w:szCs w:val="20"/>
              </w:rPr>
              <w:t>- Поворот налево или разворот в нарушение требований, предписанных дорожными знаками или разметкой про</w:t>
            </w:r>
            <w:r w:rsidRPr="00950AEF">
              <w:rPr>
                <w:rFonts w:ascii="Times New Roman" w:hAnsi="Times New Roman"/>
                <w:sz w:val="20"/>
                <w:szCs w:val="20"/>
              </w:rPr>
              <w:softHyphen/>
              <w:t xml:space="preserve">езжей части дороги. (Статья </w:t>
            </w:r>
            <w:proofErr w:type="spellStart"/>
            <w:r w:rsidRPr="00950AEF">
              <w:rPr>
                <w:rFonts w:ascii="Times New Roman" w:hAnsi="Times New Roman"/>
                <w:sz w:val="20"/>
                <w:szCs w:val="20"/>
              </w:rPr>
              <w:t>КоАП</w:t>
            </w:r>
            <w:proofErr w:type="spellEnd"/>
            <w:r w:rsidRPr="00950AEF">
              <w:rPr>
                <w:rFonts w:ascii="Times New Roman" w:hAnsi="Times New Roman"/>
                <w:sz w:val="20"/>
                <w:szCs w:val="20"/>
              </w:rPr>
              <w:t xml:space="preserve"> РФ 12.16 ч.2</w:t>
            </w:r>
            <w:proofErr w:type="gramStart"/>
            <w:r w:rsidRPr="00950AEF">
              <w:rPr>
                <w:rFonts w:ascii="Times New Roman" w:hAnsi="Times New Roman"/>
                <w:sz w:val="20"/>
                <w:szCs w:val="20"/>
              </w:rPr>
              <w:t xml:space="preserve"> )</w:t>
            </w:r>
            <w:proofErr w:type="gramEnd"/>
          </w:p>
          <w:p w:rsidR="00B10C41" w:rsidRPr="00950AEF" w:rsidRDefault="00B10C41" w:rsidP="009F3019">
            <w:pPr>
              <w:keepNext/>
              <w:jc w:val="both"/>
              <w:rPr>
                <w:rFonts w:ascii="Times New Roman" w:hAnsi="Times New Roman"/>
                <w:sz w:val="20"/>
                <w:szCs w:val="20"/>
              </w:rPr>
            </w:pPr>
            <w:r w:rsidRPr="00950AEF">
              <w:rPr>
                <w:rFonts w:ascii="Times New Roman" w:hAnsi="Times New Roman"/>
                <w:sz w:val="20"/>
                <w:szCs w:val="20"/>
              </w:rPr>
              <w:t>- Невыполнение требования ПДД, за исключением установленных случаев, перед по</w:t>
            </w:r>
            <w:r w:rsidRPr="00950AEF">
              <w:rPr>
                <w:rFonts w:ascii="Times New Roman" w:hAnsi="Times New Roman"/>
                <w:sz w:val="20"/>
                <w:szCs w:val="20"/>
              </w:rPr>
              <w:softHyphen/>
              <w:t>воротом направо, налево или разворотом заблаговре</w:t>
            </w:r>
            <w:r w:rsidRPr="00950AEF">
              <w:rPr>
                <w:rFonts w:ascii="Times New Roman" w:hAnsi="Times New Roman"/>
                <w:sz w:val="20"/>
                <w:szCs w:val="20"/>
              </w:rPr>
              <w:softHyphen/>
              <w:t>менно занять соответствующее крайнее положение на проезжей части, предназначенной для движения в дан</w:t>
            </w:r>
            <w:r w:rsidRPr="00950AEF">
              <w:rPr>
                <w:rFonts w:ascii="Times New Roman" w:hAnsi="Times New Roman"/>
                <w:sz w:val="20"/>
                <w:szCs w:val="20"/>
              </w:rPr>
              <w:softHyphen/>
              <w:t xml:space="preserve">ном направлении. (Статья </w:t>
            </w:r>
            <w:proofErr w:type="spellStart"/>
            <w:r w:rsidRPr="00950AEF">
              <w:rPr>
                <w:rFonts w:ascii="Times New Roman" w:hAnsi="Times New Roman"/>
                <w:sz w:val="20"/>
                <w:szCs w:val="20"/>
              </w:rPr>
              <w:t>КоАП</w:t>
            </w:r>
            <w:proofErr w:type="spellEnd"/>
            <w:r w:rsidRPr="00950AEF">
              <w:rPr>
                <w:rFonts w:ascii="Times New Roman" w:hAnsi="Times New Roman"/>
                <w:sz w:val="20"/>
                <w:szCs w:val="20"/>
              </w:rPr>
              <w:t xml:space="preserve"> РФ 12.14.1 ч.1)</w:t>
            </w:r>
          </w:p>
          <w:p w:rsidR="00B10C41" w:rsidRPr="00950AEF" w:rsidRDefault="00B10C41" w:rsidP="009F3019">
            <w:pPr>
              <w:rPr>
                <w:rFonts w:ascii="Times New Roman" w:hAnsi="Times New Roman"/>
                <w:sz w:val="20"/>
                <w:szCs w:val="20"/>
              </w:rPr>
            </w:pPr>
            <w:r w:rsidRPr="00950AEF">
              <w:rPr>
                <w:rFonts w:ascii="Times New Roman" w:hAnsi="Times New Roman"/>
                <w:sz w:val="20"/>
                <w:szCs w:val="20"/>
              </w:rPr>
              <w:t xml:space="preserve">- Нарушение скоростного режима с фиксацией в попутном направлении со стороны ул. Тимирязева на ул. </w:t>
            </w:r>
            <w:proofErr w:type="spellStart"/>
            <w:r w:rsidRPr="00950AEF">
              <w:rPr>
                <w:rFonts w:ascii="Times New Roman" w:hAnsi="Times New Roman"/>
                <w:sz w:val="20"/>
                <w:szCs w:val="20"/>
              </w:rPr>
              <w:t>Нарымская</w:t>
            </w:r>
            <w:proofErr w:type="spellEnd"/>
            <w:r w:rsidRPr="00950AEF">
              <w:rPr>
                <w:rFonts w:ascii="Times New Roman" w:hAnsi="Times New Roman"/>
                <w:sz w:val="20"/>
                <w:szCs w:val="20"/>
              </w:rPr>
              <w:t xml:space="preserve"> в сторону пл. </w:t>
            </w:r>
            <w:proofErr w:type="spellStart"/>
            <w:r w:rsidRPr="00950AEF">
              <w:rPr>
                <w:rFonts w:ascii="Times New Roman" w:hAnsi="Times New Roman"/>
                <w:sz w:val="20"/>
                <w:szCs w:val="20"/>
              </w:rPr>
              <w:t>Трубникова</w:t>
            </w:r>
            <w:proofErr w:type="spellEnd"/>
          </w:p>
        </w:tc>
      </w:tr>
      <w:tr w:rsidR="00B10C41" w:rsidRPr="00950AEF" w:rsidTr="009F3019">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4</w:t>
            </w:r>
          </w:p>
        </w:tc>
        <w:tc>
          <w:tcPr>
            <w:tcW w:w="2977" w:type="dxa"/>
            <w:shd w:val="clear" w:color="auto" w:fill="auto"/>
          </w:tcPr>
          <w:p w:rsidR="00B10C41" w:rsidRPr="00950AEF" w:rsidRDefault="00B10C41" w:rsidP="009F3019">
            <w:pPr>
              <w:keepLines/>
              <w:tabs>
                <w:tab w:val="num" w:pos="0"/>
              </w:tabs>
              <w:jc w:val="both"/>
              <w:rPr>
                <w:rFonts w:ascii="Times New Roman" w:hAnsi="Times New Roman"/>
                <w:sz w:val="20"/>
                <w:szCs w:val="20"/>
              </w:rPr>
            </w:pPr>
            <w:r w:rsidRPr="00950AEF">
              <w:rPr>
                <w:rFonts w:ascii="Times New Roman" w:hAnsi="Times New Roman"/>
                <w:sz w:val="20"/>
                <w:szCs w:val="20"/>
              </w:rPr>
              <w:t>Соответствие требованиям приказа МВД № 1014 от 8 ноября 2012 г</w:t>
            </w:r>
            <w:proofErr w:type="gramStart"/>
            <w:r w:rsidRPr="00950AEF">
              <w:rPr>
                <w:rFonts w:ascii="Times New Roman" w:hAnsi="Times New Roman"/>
                <w:sz w:val="20"/>
                <w:szCs w:val="20"/>
              </w:rPr>
              <w:t>."</w:t>
            </w:r>
            <w:proofErr w:type="gramEnd"/>
            <w:r w:rsidRPr="00950AEF">
              <w:rPr>
                <w:rFonts w:ascii="Times New Roman" w:hAnsi="Times New Roman"/>
                <w:sz w:val="20"/>
                <w:szCs w:val="20"/>
              </w:rPr>
              <w:t>Об утверждении Перечня измерений, относящихся к сфере государственного регулирования обеспечения единства измерений и обязательных метрологических требований к ним"</w:t>
            </w:r>
          </w:p>
        </w:tc>
        <w:tc>
          <w:tcPr>
            <w:tcW w:w="5953" w:type="dxa"/>
            <w:shd w:val="clear" w:color="auto" w:fill="auto"/>
          </w:tcPr>
          <w:p w:rsidR="00B10C41" w:rsidRPr="00950AEF" w:rsidRDefault="00B10C41" w:rsidP="009F3019">
            <w:pPr>
              <w:keepLines/>
              <w:tabs>
                <w:tab w:val="num" w:pos="392"/>
              </w:tabs>
              <w:jc w:val="both"/>
              <w:rPr>
                <w:rFonts w:ascii="Times New Roman" w:hAnsi="Times New Roman"/>
                <w:sz w:val="20"/>
                <w:szCs w:val="20"/>
                <w:lang w:val="en-US"/>
              </w:rPr>
            </w:pPr>
            <w:r w:rsidRPr="00950AEF">
              <w:rPr>
                <w:rFonts w:ascii="Times New Roman" w:hAnsi="Times New Roman"/>
                <w:sz w:val="20"/>
                <w:szCs w:val="20"/>
              </w:rPr>
              <w:t>Наличие</w:t>
            </w:r>
          </w:p>
        </w:tc>
      </w:tr>
      <w:tr w:rsidR="00B10C41" w:rsidRPr="00950AEF" w:rsidTr="009F3019">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5</w:t>
            </w:r>
          </w:p>
        </w:tc>
        <w:tc>
          <w:tcPr>
            <w:tcW w:w="2977" w:type="dxa"/>
            <w:shd w:val="clear" w:color="auto" w:fill="auto"/>
          </w:tcPr>
          <w:p w:rsidR="00B10C41" w:rsidRPr="00950AEF" w:rsidRDefault="00B10C41" w:rsidP="009F3019">
            <w:pPr>
              <w:keepLines/>
              <w:tabs>
                <w:tab w:val="num" w:pos="0"/>
              </w:tabs>
              <w:jc w:val="both"/>
              <w:rPr>
                <w:rFonts w:ascii="Times New Roman" w:hAnsi="Times New Roman"/>
                <w:sz w:val="20"/>
                <w:szCs w:val="20"/>
              </w:rPr>
            </w:pPr>
            <w:r w:rsidRPr="00950AEF">
              <w:rPr>
                <w:rFonts w:ascii="Times New Roman" w:hAnsi="Times New Roman"/>
                <w:sz w:val="20"/>
                <w:szCs w:val="20"/>
              </w:rPr>
              <w:t xml:space="preserve">Технические условия Комплекса согласованы ФКУ </w:t>
            </w:r>
            <w:r w:rsidRPr="00950AEF">
              <w:rPr>
                <w:rFonts w:ascii="Times New Roman" w:hAnsi="Times New Roman"/>
                <w:sz w:val="20"/>
                <w:szCs w:val="20"/>
              </w:rPr>
              <w:lastRenderedPageBreak/>
              <w:t>НИЦ БДД МВД России</w:t>
            </w:r>
          </w:p>
        </w:tc>
        <w:tc>
          <w:tcPr>
            <w:tcW w:w="5953" w:type="dxa"/>
            <w:shd w:val="clear" w:color="auto" w:fill="auto"/>
          </w:tcPr>
          <w:p w:rsidR="00B10C41" w:rsidRPr="00950AEF" w:rsidRDefault="00B10C41" w:rsidP="009F3019">
            <w:pPr>
              <w:keepNext/>
              <w:jc w:val="both"/>
              <w:rPr>
                <w:rFonts w:ascii="Times New Roman" w:hAnsi="Times New Roman"/>
                <w:sz w:val="20"/>
                <w:szCs w:val="20"/>
              </w:rPr>
            </w:pPr>
            <w:r w:rsidRPr="00950AEF">
              <w:rPr>
                <w:rFonts w:ascii="Times New Roman" w:hAnsi="Times New Roman"/>
                <w:sz w:val="20"/>
                <w:szCs w:val="20"/>
              </w:rPr>
              <w:lastRenderedPageBreak/>
              <w:t>Наличие</w:t>
            </w:r>
          </w:p>
        </w:tc>
      </w:tr>
      <w:tr w:rsidR="00B10C41" w:rsidRPr="00950AEF" w:rsidTr="009F3019">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lastRenderedPageBreak/>
              <w:t>6</w:t>
            </w:r>
          </w:p>
        </w:tc>
        <w:tc>
          <w:tcPr>
            <w:tcW w:w="2977"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Комплект поставки Комплекса включает в себя:</w:t>
            </w:r>
          </w:p>
          <w:p w:rsidR="00B10C41" w:rsidRPr="00950AEF" w:rsidRDefault="00B10C41" w:rsidP="009F3019">
            <w:pPr>
              <w:keepLines/>
              <w:jc w:val="both"/>
              <w:rPr>
                <w:rFonts w:ascii="Times New Roman" w:hAnsi="Times New Roman"/>
                <w:sz w:val="20"/>
                <w:szCs w:val="20"/>
              </w:rPr>
            </w:pPr>
          </w:p>
        </w:tc>
        <w:tc>
          <w:tcPr>
            <w:tcW w:w="5953"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 xml:space="preserve">Основные компоненты Комплекса (согласно указанным ниже характеристикам), руководство по эксплуатации, формуляр, свидетельство о поверке Комплекса, монтажные части (в том числе несущие конструкции, линии питания и связи). </w:t>
            </w:r>
          </w:p>
        </w:tc>
      </w:tr>
      <w:tr w:rsidR="00B10C41" w:rsidRPr="00950AEF" w:rsidTr="009F3019">
        <w:tc>
          <w:tcPr>
            <w:tcW w:w="9747" w:type="dxa"/>
            <w:gridSpan w:val="3"/>
            <w:shd w:val="clear" w:color="auto" w:fill="auto"/>
          </w:tcPr>
          <w:p w:rsidR="00B10C41" w:rsidRPr="00950AEF" w:rsidRDefault="00B10C41" w:rsidP="009F3019">
            <w:pPr>
              <w:keepNext/>
              <w:jc w:val="center"/>
              <w:rPr>
                <w:rFonts w:ascii="Times New Roman" w:hAnsi="Times New Roman"/>
                <w:sz w:val="20"/>
                <w:szCs w:val="20"/>
              </w:rPr>
            </w:pPr>
          </w:p>
          <w:p w:rsidR="00B10C41" w:rsidRPr="00950AEF" w:rsidRDefault="00B10C41" w:rsidP="009F3019">
            <w:pPr>
              <w:keepNext/>
              <w:jc w:val="center"/>
              <w:rPr>
                <w:rFonts w:ascii="Times New Roman" w:hAnsi="Times New Roman"/>
                <w:sz w:val="20"/>
                <w:szCs w:val="20"/>
              </w:rPr>
            </w:pPr>
            <w:r w:rsidRPr="00950AEF">
              <w:rPr>
                <w:rFonts w:ascii="Times New Roman" w:hAnsi="Times New Roman"/>
                <w:sz w:val="20"/>
                <w:szCs w:val="20"/>
              </w:rPr>
              <w:t>Характеристики Комплекса:</w:t>
            </w:r>
          </w:p>
          <w:p w:rsidR="00B10C41" w:rsidRPr="00950AEF" w:rsidRDefault="00B10C41" w:rsidP="009F3019">
            <w:pPr>
              <w:keepNext/>
              <w:jc w:val="center"/>
              <w:rPr>
                <w:rFonts w:ascii="Times New Roman" w:hAnsi="Times New Roman"/>
                <w:sz w:val="20"/>
                <w:szCs w:val="20"/>
              </w:rPr>
            </w:pPr>
          </w:p>
        </w:tc>
      </w:tr>
      <w:tr w:rsidR="00B10C41" w:rsidRPr="00950AEF" w:rsidTr="009F3019">
        <w:trPr>
          <w:trHeight w:val="1124"/>
        </w:trPr>
        <w:tc>
          <w:tcPr>
            <w:tcW w:w="817" w:type="dxa"/>
            <w:tcBorders>
              <w:bottom w:val="single" w:sz="4" w:space="0" w:color="auto"/>
            </w:tcBorders>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7</w:t>
            </w:r>
          </w:p>
        </w:tc>
        <w:tc>
          <w:tcPr>
            <w:tcW w:w="2977" w:type="dxa"/>
            <w:shd w:val="clear" w:color="auto" w:fill="auto"/>
          </w:tcPr>
          <w:p w:rsidR="00B10C41" w:rsidRPr="00950AEF" w:rsidRDefault="00B10C41" w:rsidP="009F3019">
            <w:pPr>
              <w:rPr>
                <w:rFonts w:ascii="Times New Roman" w:hAnsi="Times New Roman"/>
                <w:sz w:val="20"/>
                <w:szCs w:val="20"/>
              </w:rPr>
            </w:pPr>
            <w:proofErr w:type="gramStart"/>
            <w:r w:rsidRPr="00950AEF">
              <w:rPr>
                <w:rFonts w:ascii="Times New Roman" w:hAnsi="Times New Roman"/>
                <w:sz w:val="20"/>
                <w:szCs w:val="20"/>
              </w:rPr>
              <w:t>Автоматическое формирование и хранение доказательных материалов, состоящих из фотоизображения ТС и фотоизображения ГРЗ ТС, информации о месте (координаты) фиксации, дате и времени нарушения, значение измеренной скорости (при установлении факта превышения установленного порога скорости движения ТС в зоне фиксации), а также обзорная видеозапись и отдельные обзорные фотокадры, отображающие динамику нарушения ТС и сигнал светофора, вид нарушения</w:t>
            </w:r>
            <w:proofErr w:type="gramEnd"/>
          </w:p>
        </w:tc>
        <w:tc>
          <w:tcPr>
            <w:tcW w:w="5953" w:type="dxa"/>
            <w:shd w:val="clear" w:color="auto" w:fill="auto"/>
          </w:tcPr>
          <w:p w:rsidR="00B10C41" w:rsidRPr="00950AEF" w:rsidRDefault="00B10C41" w:rsidP="009F3019">
            <w:pPr>
              <w:jc w:val="both"/>
              <w:rPr>
                <w:rFonts w:ascii="Times New Roman" w:hAnsi="Times New Roman"/>
                <w:sz w:val="20"/>
                <w:szCs w:val="20"/>
              </w:rPr>
            </w:pPr>
            <w:r w:rsidRPr="00950AEF">
              <w:rPr>
                <w:rFonts w:ascii="Times New Roman" w:hAnsi="Times New Roman"/>
                <w:sz w:val="20"/>
                <w:szCs w:val="20"/>
              </w:rPr>
              <w:t>Наличие</w:t>
            </w:r>
          </w:p>
        </w:tc>
      </w:tr>
      <w:tr w:rsidR="00B10C41" w:rsidRPr="00950AEF" w:rsidTr="009F3019">
        <w:trPr>
          <w:trHeight w:val="1124"/>
        </w:trPr>
        <w:tc>
          <w:tcPr>
            <w:tcW w:w="817" w:type="dxa"/>
            <w:tcBorders>
              <w:bottom w:val="single" w:sz="4" w:space="0" w:color="auto"/>
            </w:tcBorders>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8</w:t>
            </w:r>
          </w:p>
        </w:tc>
        <w:tc>
          <w:tcPr>
            <w:tcW w:w="2977" w:type="dxa"/>
            <w:shd w:val="clear" w:color="auto" w:fill="auto"/>
          </w:tcPr>
          <w:p w:rsidR="00B10C41" w:rsidRPr="00950AEF" w:rsidRDefault="00B10C41" w:rsidP="009F3019">
            <w:pPr>
              <w:jc w:val="both"/>
              <w:rPr>
                <w:rFonts w:ascii="Times New Roman" w:hAnsi="Times New Roman"/>
                <w:sz w:val="20"/>
                <w:szCs w:val="20"/>
              </w:rPr>
            </w:pPr>
            <w:r w:rsidRPr="00950AEF">
              <w:rPr>
                <w:rFonts w:ascii="Times New Roman" w:hAnsi="Times New Roman"/>
                <w:sz w:val="20"/>
                <w:szCs w:val="20"/>
              </w:rPr>
              <w:t>Выявление нарушений ПДД на основе информации о движении ТС через перекресток, сопоставлением данных, полученных от двух распознающих камер при въезде и выезде с перекрестка.</w:t>
            </w:r>
          </w:p>
        </w:tc>
        <w:tc>
          <w:tcPr>
            <w:tcW w:w="5953" w:type="dxa"/>
            <w:shd w:val="clear" w:color="auto" w:fill="auto"/>
          </w:tcPr>
          <w:p w:rsidR="00B10C41" w:rsidRPr="00950AEF" w:rsidRDefault="00B10C41" w:rsidP="009F3019">
            <w:pPr>
              <w:jc w:val="both"/>
              <w:rPr>
                <w:rFonts w:ascii="Times New Roman" w:hAnsi="Times New Roman"/>
                <w:sz w:val="20"/>
                <w:szCs w:val="20"/>
              </w:rPr>
            </w:pPr>
            <w:r w:rsidRPr="00950AEF">
              <w:rPr>
                <w:rFonts w:ascii="Times New Roman" w:hAnsi="Times New Roman"/>
                <w:sz w:val="20"/>
                <w:szCs w:val="20"/>
              </w:rPr>
              <w:t>Наличие</w:t>
            </w:r>
          </w:p>
        </w:tc>
      </w:tr>
      <w:tr w:rsidR="00B10C41" w:rsidRPr="00950AEF" w:rsidTr="009F3019">
        <w:trPr>
          <w:trHeight w:val="629"/>
        </w:trPr>
        <w:tc>
          <w:tcPr>
            <w:tcW w:w="817" w:type="dxa"/>
            <w:tcBorders>
              <w:bottom w:val="single" w:sz="4" w:space="0" w:color="auto"/>
            </w:tcBorders>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9</w:t>
            </w:r>
          </w:p>
        </w:tc>
        <w:tc>
          <w:tcPr>
            <w:tcW w:w="2977" w:type="dxa"/>
            <w:shd w:val="clear" w:color="auto" w:fill="auto"/>
          </w:tcPr>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t>Состав фотоматериалов, автоматически формируемых Комплексом</w:t>
            </w:r>
          </w:p>
        </w:tc>
        <w:tc>
          <w:tcPr>
            <w:tcW w:w="5953" w:type="dxa"/>
            <w:shd w:val="clear" w:color="auto" w:fill="auto"/>
          </w:tcPr>
          <w:p w:rsidR="00B10C41" w:rsidRPr="00950AEF" w:rsidRDefault="00B10C41" w:rsidP="009F3019">
            <w:pPr>
              <w:jc w:val="both"/>
              <w:rPr>
                <w:rFonts w:ascii="Times New Roman" w:hAnsi="Times New Roman"/>
                <w:sz w:val="20"/>
                <w:szCs w:val="20"/>
              </w:rPr>
            </w:pPr>
          </w:p>
        </w:tc>
      </w:tr>
      <w:tr w:rsidR="00B10C41" w:rsidRPr="00950AEF" w:rsidTr="009F3019">
        <w:trPr>
          <w:trHeight w:val="1124"/>
        </w:trPr>
        <w:tc>
          <w:tcPr>
            <w:tcW w:w="817" w:type="dxa"/>
            <w:tcBorders>
              <w:bottom w:val="single" w:sz="4" w:space="0" w:color="auto"/>
            </w:tcBorders>
            <w:shd w:val="clear" w:color="auto" w:fill="auto"/>
          </w:tcPr>
          <w:p w:rsidR="00B10C41" w:rsidRPr="00950AEF" w:rsidRDefault="00B10C41" w:rsidP="009F3019">
            <w:pPr>
              <w:keepLines/>
              <w:tabs>
                <w:tab w:val="num" w:pos="0"/>
              </w:tabs>
              <w:rPr>
                <w:rFonts w:ascii="Times New Roman" w:hAnsi="Times New Roman"/>
                <w:sz w:val="20"/>
                <w:szCs w:val="20"/>
              </w:rPr>
            </w:pPr>
          </w:p>
        </w:tc>
        <w:tc>
          <w:tcPr>
            <w:tcW w:w="2977" w:type="dxa"/>
            <w:shd w:val="clear" w:color="auto" w:fill="auto"/>
          </w:tcPr>
          <w:p w:rsidR="00B10C41" w:rsidRPr="00950AEF" w:rsidRDefault="00B10C41" w:rsidP="009F3019">
            <w:pPr>
              <w:pStyle w:val="a6"/>
              <w:rPr>
                <w:rFonts w:ascii="Times New Roman" w:hAnsi="Times New Roman"/>
                <w:b/>
                <w:sz w:val="20"/>
                <w:szCs w:val="20"/>
              </w:rPr>
            </w:pPr>
            <w:r w:rsidRPr="00950AEF">
              <w:rPr>
                <w:rFonts w:ascii="Times New Roman" w:hAnsi="Times New Roman"/>
                <w:b/>
                <w:sz w:val="20"/>
                <w:szCs w:val="20"/>
              </w:rPr>
              <w:t xml:space="preserve">- Проезд регулируемого перекрестка на запрещающий сигнал светофора. (Статья </w:t>
            </w:r>
            <w:proofErr w:type="spellStart"/>
            <w:r w:rsidRPr="00950AEF">
              <w:rPr>
                <w:rFonts w:ascii="Times New Roman" w:hAnsi="Times New Roman"/>
                <w:b/>
                <w:sz w:val="20"/>
                <w:szCs w:val="20"/>
              </w:rPr>
              <w:t>КоАП</w:t>
            </w:r>
            <w:proofErr w:type="spellEnd"/>
            <w:r w:rsidRPr="00950AEF">
              <w:rPr>
                <w:rFonts w:ascii="Times New Roman" w:hAnsi="Times New Roman"/>
                <w:b/>
                <w:sz w:val="20"/>
                <w:szCs w:val="20"/>
              </w:rPr>
              <w:t xml:space="preserve"> РФ 12.12 ч.1</w:t>
            </w:r>
            <w:proofErr w:type="gramStart"/>
            <w:r w:rsidRPr="00950AEF">
              <w:rPr>
                <w:rFonts w:ascii="Times New Roman" w:hAnsi="Times New Roman"/>
                <w:b/>
                <w:sz w:val="20"/>
                <w:szCs w:val="20"/>
              </w:rPr>
              <w:t xml:space="preserve"> )</w:t>
            </w:r>
            <w:proofErr w:type="gramEnd"/>
            <w:r w:rsidRPr="00950AEF">
              <w:rPr>
                <w:rFonts w:ascii="Times New Roman" w:hAnsi="Times New Roman"/>
                <w:b/>
                <w:sz w:val="20"/>
                <w:szCs w:val="20"/>
              </w:rPr>
              <w:t>:</w:t>
            </w:r>
          </w:p>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t xml:space="preserve">Фотография крупным планом ТС </w:t>
            </w:r>
            <w:proofErr w:type="gramStart"/>
            <w:r w:rsidRPr="00950AEF">
              <w:rPr>
                <w:rFonts w:ascii="Times New Roman" w:hAnsi="Times New Roman"/>
                <w:sz w:val="20"/>
                <w:szCs w:val="20"/>
              </w:rPr>
              <w:t>с</w:t>
            </w:r>
            <w:proofErr w:type="gramEnd"/>
            <w:r w:rsidRPr="00950AEF">
              <w:rPr>
                <w:rFonts w:ascii="Times New Roman" w:hAnsi="Times New Roman"/>
                <w:sz w:val="20"/>
                <w:szCs w:val="20"/>
              </w:rPr>
              <w:t xml:space="preserve"> читаемым ГРЗ. </w:t>
            </w:r>
          </w:p>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t xml:space="preserve">Фотография ГРЗ ТС; </w:t>
            </w:r>
          </w:p>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t xml:space="preserve">Цветная фотография, на которой запечатлен въезд ТС на </w:t>
            </w:r>
            <w:proofErr w:type="gramStart"/>
            <w:r w:rsidRPr="00950AEF">
              <w:rPr>
                <w:rFonts w:ascii="Times New Roman" w:hAnsi="Times New Roman"/>
                <w:sz w:val="20"/>
                <w:szCs w:val="20"/>
              </w:rPr>
              <w:t>перекресток</w:t>
            </w:r>
            <w:proofErr w:type="gramEnd"/>
            <w:r w:rsidRPr="00950AEF">
              <w:rPr>
                <w:rFonts w:ascii="Times New Roman" w:hAnsi="Times New Roman"/>
                <w:sz w:val="20"/>
                <w:szCs w:val="20"/>
              </w:rPr>
              <w:t xml:space="preserve"> на запрещающий сигнал светофора (красный), содержит изображение: </w:t>
            </w:r>
          </w:p>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t xml:space="preserve">ТС нарушителя ПДД до пересечения </w:t>
            </w:r>
            <w:proofErr w:type="spellStart"/>
            <w:proofErr w:type="gramStart"/>
            <w:r w:rsidRPr="00950AEF">
              <w:rPr>
                <w:rFonts w:ascii="Times New Roman" w:hAnsi="Times New Roman"/>
                <w:sz w:val="20"/>
                <w:szCs w:val="20"/>
              </w:rPr>
              <w:t>стоп-линии</w:t>
            </w:r>
            <w:proofErr w:type="spellEnd"/>
            <w:proofErr w:type="gramEnd"/>
            <w:r w:rsidRPr="00950AEF">
              <w:rPr>
                <w:rFonts w:ascii="Times New Roman" w:hAnsi="Times New Roman"/>
                <w:sz w:val="20"/>
                <w:szCs w:val="20"/>
              </w:rPr>
              <w:t xml:space="preserve">; </w:t>
            </w:r>
          </w:p>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lastRenderedPageBreak/>
              <w:t xml:space="preserve">Запрещающего сигнала светофора; </w:t>
            </w:r>
          </w:p>
          <w:p w:rsidR="00B10C41" w:rsidRPr="00950AEF" w:rsidRDefault="00B10C41" w:rsidP="009F3019">
            <w:pPr>
              <w:pStyle w:val="a6"/>
              <w:rPr>
                <w:rFonts w:ascii="Times New Roman" w:hAnsi="Times New Roman"/>
                <w:sz w:val="20"/>
                <w:szCs w:val="20"/>
              </w:rPr>
            </w:pPr>
            <w:proofErr w:type="spellStart"/>
            <w:proofErr w:type="gramStart"/>
            <w:r w:rsidRPr="00950AEF">
              <w:rPr>
                <w:rFonts w:ascii="Times New Roman" w:hAnsi="Times New Roman"/>
                <w:sz w:val="20"/>
                <w:szCs w:val="20"/>
              </w:rPr>
              <w:t>Стоп-линии</w:t>
            </w:r>
            <w:proofErr w:type="spellEnd"/>
            <w:proofErr w:type="gramEnd"/>
            <w:r w:rsidRPr="00950AEF">
              <w:rPr>
                <w:rFonts w:ascii="Times New Roman" w:hAnsi="Times New Roman"/>
                <w:sz w:val="20"/>
                <w:szCs w:val="20"/>
              </w:rPr>
              <w:t xml:space="preserve">. </w:t>
            </w:r>
          </w:p>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t xml:space="preserve">Цветная фотография, содержащая изображение ТС в момент покидания перекрестка на запрещающий сигнал светофора, содержит изображение:  </w:t>
            </w:r>
          </w:p>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t xml:space="preserve">ТС нарушителя ПДД в момент завершения проезда перекрестка (выезд с перекрестка по направлению движения); </w:t>
            </w:r>
          </w:p>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t>Запрещающего сигнала светофора.</w:t>
            </w:r>
          </w:p>
        </w:tc>
        <w:tc>
          <w:tcPr>
            <w:tcW w:w="5953" w:type="dxa"/>
            <w:shd w:val="clear" w:color="auto" w:fill="auto"/>
          </w:tcPr>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lastRenderedPageBreak/>
              <w:t>наличие</w:t>
            </w:r>
          </w:p>
        </w:tc>
      </w:tr>
      <w:tr w:rsidR="00B10C41" w:rsidRPr="00950AEF" w:rsidTr="009F3019">
        <w:trPr>
          <w:trHeight w:val="1124"/>
        </w:trPr>
        <w:tc>
          <w:tcPr>
            <w:tcW w:w="817" w:type="dxa"/>
            <w:tcBorders>
              <w:bottom w:val="single" w:sz="4" w:space="0" w:color="auto"/>
            </w:tcBorders>
            <w:shd w:val="clear" w:color="auto" w:fill="auto"/>
          </w:tcPr>
          <w:p w:rsidR="00B10C41" w:rsidRPr="00950AEF" w:rsidRDefault="00B10C41" w:rsidP="009F3019">
            <w:pPr>
              <w:keepLines/>
              <w:tabs>
                <w:tab w:val="num" w:pos="0"/>
              </w:tabs>
              <w:rPr>
                <w:rFonts w:ascii="Times New Roman" w:hAnsi="Times New Roman"/>
                <w:sz w:val="20"/>
                <w:szCs w:val="20"/>
              </w:rPr>
            </w:pPr>
          </w:p>
        </w:tc>
        <w:tc>
          <w:tcPr>
            <w:tcW w:w="2977" w:type="dxa"/>
            <w:shd w:val="clear" w:color="auto" w:fill="auto"/>
          </w:tcPr>
          <w:p w:rsidR="00B10C41" w:rsidRPr="00950AEF" w:rsidRDefault="00B10C41" w:rsidP="009F3019">
            <w:pPr>
              <w:pStyle w:val="a6"/>
              <w:rPr>
                <w:rFonts w:ascii="Times New Roman" w:hAnsi="Times New Roman"/>
                <w:b/>
                <w:sz w:val="20"/>
                <w:szCs w:val="20"/>
              </w:rPr>
            </w:pPr>
            <w:r w:rsidRPr="00950AEF">
              <w:rPr>
                <w:rFonts w:ascii="Times New Roman" w:hAnsi="Times New Roman"/>
                <w:b/>
                <w:sz w:val="20"/>
                <w:szCs w:val="20"/>
              </w:rPr>
              <w:t xml:space="preserve">- Невыполнение требования ПДД об остановке перед </w:t>
            </w:r>
            <w:proofErr w:type="spellStart"/>
            <w:proofErr w:type="gramStart"/>
            <w:r w:rsidRPr="00950AEF">
              <w:rPr>
                <w:rFonts w:ascii="Times New Roman" w:hAnsi="Times New Roman"/>
                <w:b/>
                <w:sz w:val="20"/>
                <w:szCs w:val="20"/>
              </w:rPr>
              <w:t>стоп-линией</w:t>
            </w:r>
            <w:proofErr w:type="spellEnd"/>
            <w:proofErr w:type="gramEnd"/>
            <w:r w:rsidRPr="00950AEF">
              <w:rPr>
                <w:rFonts w:ascii="Times New Roman" w:hAnsi="Times New Roman"/>
                <w:b/>
                <w:sz w:val="20"/>
                <w:szCs w:val="20"/>
              </w:rPr>
              <w:t xml:space="preserve">, обозначенной дорожными знаками или разметкой проезжей части дороги, при запрещающем сигнале светофора. (Статья </w:t>
            </w:r>
            <w:proofErr w:type="spellStart"/>
            <w:r w:rsidRPr="00950AEF">
              <w:rPr>
                <w:rFonts w:ascii="Times New Roman" w:hAnsi="Times New Roman"/>
                <w:b/>
                <w:sz w:val="20"/>
                <w:szCs w:val="20"/>
              </w:rPr>
              <w:t>КоАП</w:t>
            </w:r>
            <w:proofErr w:type="spellEnd"/>
            <w:r w:rsidRPr="00950AEF">
              <w:rPr>
                <w:rFonts w:ascii="Times New Roman" w:hAnsi="Times New Roman"/>
                <w:b/>
                <w:sz w:val="20"/>
                <w:szCs w:val="20"/>
              </w:rPr>
              <w:t xml:space="preserve"> РФ 12.12 ч.2):</w:t>
            </w:r>
          </w:p>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t xml:space="preserve">Фотография крупным планом ТС </w:t>
            </w:r>
            <w:proofErr w:type="gramStart"/>
            <w:r w:rsidRPr="00950AEF">
              <w:rPr>
                <w:rFonts w:ascii="Times New Roman" w:hAnsi="Times New Roman"/>
                <w:sz w:val="20"/>
                <w:szCs w:val="20"/>
              </w:rPr>
              <w:t>с</w:t>
            </w:r>
            <w:proofErr w:type="gramEnd"/>
            <w:r w:rsidRPr="00950AEF">
              <w:rPr>
                <w:rFonts w:ascii="Times New Roman" w:hAnsi="Times New Roman"/>
                <w:sz w:val="20"/>
                <w:szCs w:val="20"/>
              </w:rPr>
              <w:t xml:space="preserve"> читаемым ГРЗ. </w:t>
            </w:r>
          </w:p>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t xml:space="preserve">Фотография ГРЗ ТС; </w:t>
            </w:r>
          </w:p>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t xml:space="preserve">Цветная фотография, на которой запечатлено ТС до </w:t>
            </w:r>
            <w:proofErr w:type="spellStart"/>
            <w:proofErr w:type="gramStart"/>
            <w:r w:rsidRPr="00950AEF">
              <w:rPr>
                <w:rFonts w:ascii="Times New Roman" w:hAnsi="Times New Roman"/>
                <w:sz w:val="20"/>
                <w:szCs w:val="20"/>
              </w:rPr>
              <w:t>стоп-линии</w:t>
            </w:r>
            <w:proofErr w:type="spellEnd"/>
            <w:proofErr w:type="gramEnd"/>
            <w:r w:rsidRPr="00950AEF">
              <w:rPr>
                <w:rFonts w:ascii="Times New Roman" w:hAnsi="Times New Roman"/>
                <w:sz w:val="20"/>
                <w:szCs w:val="20"/>
              </w:rPr>
              <w:t xml:space="preserve"> на запрещающий сигнал светофора (красный), содержит изображение:  </w:t>
            </w:r>
          </w:p>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t xml:space="preserve">ТС нарушителя ПДД до  пересечения  </w:t>
            </w:r>
            <w:proofErr w:type="spellStart"/>
            <w:proofErr w:type="gramStart"/>
            <w:r w:rsidRPr="00950AEF">
              <w:rPr>
                <w:rFonts w:ascii="Times New Roman" w:hAnsi="Times New Roman"/>
                <w:sz w:val="20"/>
                <w:szCs w:val="20"/>
              </w:rPr>
              <w:t>стоп-линии</w:t>
            </w:r>
            <w:proofErr w:type="spellEnd"/>
            <w:proofErr w:type="gramEnd"/>
            <w:r w:rsidRPr="00950AEF">
              <w:rPr>
                <w:rFonts w:ascii="Times New Roman" w:hAnsi="Times New Roman"/>
                <w:sz w:val="20"/>
                <w:szCs w:val="20"/>
              </w:rPr>
              <w:t xml:space="preserve">; </w:t>
            </w:r>
          </w:p>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t xml:space="preserve">Запрещающего сигнала светофора; </w:t>
            </w:r>
          </w:p>
          <w:p w:rsidR="00B10C41" w:rsidRPr="00950AEF" w:rsidRDefault="00B10C41" w:rsidP="009F3019">
            <w:pPr>
              <w:pStyle w:val="a6"/>
              <w:rPr>
                <w:rFonts w:ascii="Times New Roman" w:hAnsi="Times New Roman"/>
                <w:sz w:val="20"/>
                <w:szCs w:val="20"/>
              </w:rPr>
            </w:pPr>
            <w:proofErr w:type="spellStart"/>
            <w:proofErr w:type="gramStart"/>
            <w:r w:rsidRPr="00950AEF">
              <w:rPr>
                <w:rFonts w:ascii="Times New Roman" w:hAnsi="Times New Roman"/>
                <w:sz w:val="20"/>
                <w:szCs w:val="20"/>
              </w:rPr>
              <w:t>Стоп-линии</w:t>
            </w:r>
            <w:proofErr w:type="spellEnd"/>
            <w:proofErr w:type="gramEnd"/>
            <w:r w:rsidRPr="00950AEF">
              <w:rPr>
                <w:rFonts w:ascii="Times New Roman" w:hAnsi="Times New Roman"/>
                <w:sz w:val="20"/>
                <w:szCs w:val="20"/>
              </w:rPr>
              <w:t xml:space="preserve">. </w:t>
            </w:r>
          </w:p>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t xml:space="preserve">Цветная фотография, содержащая изображение ТС в момент пресечения </w:t>
            </w:r>
            <w:proofErr w:type="spellStart"/>
            <w:proofErr w:type="gramStart"/>
            <w:r w:rsidRPr="00950AEF">
              <w:rPr>
                <w:rFonts w:ascii="Times New Roman" w:hAnsi="Times New Roman"/>
                <w:sz w:val="20"/>
                <w:szCs w:val="20"/>
              </w:rPr>
              <w:t>стоп-линии</w:t>
            </w:r>
            <w:proofErr w:type="spellEnd"/>
            <w:proofErr w:type="gramEnd"/>
            <w:r w:rsidRPr="00950AEF">
              <w:rPr>
                <w:rFonts w:ascii="Times New Roman" w:hAnsi="Times New Roman"/>
                <w:sz w:val="20"/>
                <w:szCs w:val="20"/>
              </w:rPr>
              <w:t xml:space="preserve"> на запрещающий сигнал светофора, содержит изображение:  </w:t>
            </w:r>
          </w:p>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t xml:space="preserve">ТС нарушителя ПДД в момент пресечения </w:t>
            </w:r>
            <w:proofErr w:type="spellStart"/>
            <w:proofErr w:type="gramStart"/>
            <w:r w:rsidRPr="00950AEF">
              <w:rPr>
                <w:rFonts w:ascii="Times New Roman" w:hAnsi="Times New Roman"/>
                <w:sz w:val="20"/>
                <w:szCs w:val="20"/>
              </w:rPr>
              <w:t>стоп-линии</w:t>
            </w:r>
            <w:proofErr w:type="spellEnd"/>
            <w:proofErr w:type="gramEnd"/>
            <w:r w:rsidRPr="00950AEF">
              <w:rPr>
                <w:rFonts w:ascii="Times New Roman" w:hAnsi="Times New Roman"/>
                <w:sz w:val="20"/>
                <w:szCs w:val="20"/>
              </w:rPr>
              <w:t>;</w:t>
            </w:r>
          </w:p>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t>Запрещающего сигнала светофора;</w:t>
            </w:r>
          </w:p>
          <w:p w:rsidR="00B10C41" w:rsidRPr="00950AEF" w:rsidRDefault="00B10C41" w:rsidP="009F3019">
            <w:pPr>
              <w:pStyle w:val="a6"/>
              <w:rPr>
                <w:rFonts w:ascii="Times New Roman" w:hAnsi="Times New Roman"/>
                <w:b/>
                <w:sz w:val="20"/>
                <w:szCs w:val="20"/>
              </w:rPr>
            </w:pPr>
            <w:proofErr w:type="spellStart"/>
            <w:proofErr w:type="gramStart"/>
            <w:r w:rsidRPr="00950AEF">
              <w:rPr>
                <w:rFonts w:ascii="Times New Roman" w:hAnsi="Times New Roman"/>
                <w:sz w:val="20"/>
                <w:szCs w:val="20"/>
              </w:rPr>
              <w:t>Стоп-линии</w:t>
            </w:r>
            <w:proofErr w:type="spellEnd"/>
            <w:proofErr w:type="gramEnd"/>
            <w:r w:rsidRPr="00950AEF">
              <w:rPr>
                <w:rFonts w:ascii="Times New Roman" w:hAnsi="Times New Roman"/>
                <w:sz w:val="20"/>
                <w:szCs w:val="20"/>
              </w:rPr>
              <w:t>.</w:t>
            </w:r>
          </w:p>
        </w:tc>
        <w:tc>
          <w:tcPr>
            <w:tcW w:w="5953" w:type="dxa"/>
            <w:shd w:val="clear" w:color="auto" w:fill="auto"/>
          </w:tcPr>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t>наличие</w:t>
            </w:r>
          </w:p>
        </w:tc>
      </w:tr>
      <w:tr w:rsidR="00B10C41" w:rsidRPr="00950AEF" w:rsidTr="009F3019">
        <w:trPr>
          <w:trHeight w:val="1124"/>
        </w:trPr>
        <w:tc>
          <w:tcPr>
            <w:tcW w:w="817" w:type="dxa"/>
            <w:tcBorders>
              <w:bottom w:val="single" w:sz="4" w:space="0" w:color="auto"/>
            </w:tcBorders>
            <w:shd w:val="clear" w:color="auto" w:fill="auto"/>
          </w:tcPr>
          <w:p w:rsidR="00B10C41" w:rsidRPr="00950AEF" w:rsidRDefault="00B10C41" w:rsidP="009F3019">
            <w:pPr>
              <w:keepLines/>
              <w:tabs>
                <w:tab w:val="num" w:pos="0"/>
              </w:tabs>
              <w:rPr>
                <w:rFonts w:ascii="Times New Roman" w:hAnsi="Times New Roman"/>
                <w:sz w:val="20"/>
                <w:szCs w:val="20"/>
              </w:rPr>
            </w:pPr>
          </w:p>
        </w:tc>
        <w:tc>
          <w:tcPr>
            <w:tcW w:w="2977" w:type="dxa"/>
            <w:shd w:val="clear" w:color="auto" w:fill="auto"/>
          </w:tcPr>
          <w:p w:rsidR="00B10C41" w:rsidRPr="00950AEF" w:rsidRDefault="00B10C41" w:rsidP="009F3019">
            <w:pPr>
              <w:pStyle w:val="a6"/>
              <w:rPr>
                <w:rFonts w:ascii="Times New Roman" w:hAnsi="Times New Roman"/>
                <w:b/>
                <w:sz w:val="20"/>
                <w:szCs w:val="20"/>
              </w:rPr>
            </w:pPr>
            <w:r w:rsidRPr="00950AEF">
              <w:rPr>
                <w:rFonts w:ascii="Times New Roman" w:hAnsi="Times New Roman"/>
                <w:b/>
                <w:sz w:val="20"/>
                <w:szCs w:val="20"/>
              </w:rPr>
              <w:t xml:space="preserve">- Поворот налево или разворот в нарушение требований, предписанных дорожными знаками или разметкой проезжей части дороги. (Статья </w:t>
            </w:r>
            <w:proofErr w:type="spellStart"/>
            <w:r w:rsidRPr="00950AEF">
              <w:rPr>
                <w:rFonts w:ascii="Times New Roman" w:hAnsi="Times New Roman"/>
                <w:b/>
                <w:sz w:val="20"/>
                <w:szCs w:val="20"/>
              </w:rPr>
              <w:t>КоАП</w:t>
            </w:r>
            <w:proofErr w:type="spellEnd"/>
            <w:r w:rsidRPr="00950AEF">
              <w:rPr>
                <w:rFonts w:ascii="Times New Roman" w:hAnsi="Times New Roman"/>
                <w:b/>
                <w:sz w:val="20"/>
                <w:szCs w:val="20"/>
              </w:rPr>
              <w:t xml:space="preserve"> РФ 12.16 ч.2</w:t>
            </w:r>
            <w:proofErr w:type="gramStart"/>
            <w:r w:rsidRPr="00950AEF">
              <w:rPr>
                <w:rFonts w:ascii="Times New Roman" w:hAnsi="Times New Roman"/>
                <w:b/>
                <w:sz w:val="20"/>
                <w:szCs w:val="20"/>
              </w:rPr>
              <w:t xml:space="preserve"> )</w:t>
            </w:r>
            <w:proofErr w:type="gramEnd"/>
            <w:r w:rsidRPr="00950AEF">
              <w:rPr>
                <w:rFonts w:ascii="Times New Roman" w:hAnsi="Times New Roman"/>
                <w:b/>
                <w:sz w:val="20"/>
                <w:szCs w:val="20"/>
              </w:rPr>
              <w:t>;</w:t>
            </w:r>
          </w:p>
          <w:p w:rsidR="00B10C41" w:rsidRPr="00950AEF" w:rsidRDefault="00B10C41" w:rsidP="009F3019">
            <w:pPr>
              <w:pStyle w:val="a6"/>
              <w:rPr>
                <w:rFonts w:ascii="Times New Roman" w:hAnsi="Times New Roman"/>
                <w:b/>
                <w:sz w:val="20"/>
                <w:szCs w:val="20"/>
              </w:rPr>
            </w:pPr>
            <w:r w:rsidRPr="00950AEF">
              <w:rPr>
                <w:rFonts w:ascii="Times New Roman" w:hAnsi="Times New Roman"/>
                <w:b/>
                <w:sz w:val="20"/>
                <w:szCs w:val="20"/>
              </w:rPr>
              <w:t xml:space="preserve">- Невыполнение требования ПДД, за исключением установленных случаев, перед поворотом направо, налево или разворотом заблаговременно занять соответствующее крайнее положение на проезжей части, </w:t>
            </w:r>
            <w:r w:rsidRPr="00950AEF">
              <w:rPr>
                <w:rFonts w:ascii="Times New Roman" w:hAnsi="Times New Roman"/>
                <w:b/>
                <w:sz w:val="20"/>
                <w:szCs w:val="20"/>
              </w:rPr>
              <w:lastRenderedPageBreak/>
              <w:t xml:space="preserve">предназначенной для движения в данном направлении. (Статья </w:t>
            </w:r>
            <w:proofErr w:type="spellStart"/>
            <w:r w:rsidRPr="00950AEF">
              <w:rPr>
                <w:rFonts w:ascii="Times New Roman" w:hAnsi="Times New Roman"/>
                <w:b/>
                <w:sz w:val="20"/>
                <w:szCs w:val="20"/>
              </w:rPr>
              <w:t>КоАП</w:t>
            </w:r>
            <w:proofErr w:type="spellEnd"/>
            <w:r w:rsidRPr="00950AEF">
              <w:rPr>
                <w:rFonts w:ascii="Times New Roman" w:hAnsi="Times New Roman"/>
                <w:b/>
                <w:sz w:val="20"/>
                <w:szCs w:val="20"/>
              </w:rPr>
              <w:t xml:space="preserve"> РФ 12.14.1 ч.1);</w:t>
            </w:r>
          </w:p>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t xml:space="preserve">Фотография крупным планом ТС </w:t>
            </w:r>
            <w:proofErr w:type="gramStart"/>
            <w:r w:rsidRPr="00950AEF">
              <w:rPr>
                <w:rFonts w:ascii="Times New Roman" w:hAnsi="Times New Roman"/>
                <w:sz w:val="20"/>
                <w:szCs w:val="20"/>
              </w:rPr>
              <w:t>с</w:t>
            </w:r>
            <w:proofErr w:type="gramEnd"/>
            <w:r w:rsidRPr="00950AEF">
              <w:rPr>
                <w:rFonts w:ascii="Times New Roman" w:hAnsi="Times New Roman"/>
                <w:sz w:val="20"/>
                <w:szCs w:val="20"/>
              </w:rPr>
              <w:t xml:space="preserve"> читаемым ГРЗ. </w:t>
            </w:r>
          </w:p>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t xml:space="preserve">Фотография ГРЗ ТС; </w:t>
            </w:r>
          </w:p>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t xml:space="preserve">Цветная фотография, на которой запечатлен въезд ТС на перекресток, содержит изображение:  </w:t>
            </w:r>
          </w:p>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t xml:space="preserve">ТС нарушителя ПДД до пересечения </w:t>
            </w:r>
            <w:proofErr w:type="spellStart"/>
            <w:proofErr w:type="gramStart"/>
            <w:r w:rsidRPr="00950AEF">
              <w:rPr>
                <w:rFonts w:ascii="Times New Roman" w:hAnsi="Times New Roman"/>
                <w:sz w:val="20"/>
                <w:szCs w:val="20"/>
              </w:rPr>
              <w:t>стоп-линии</w:t>
            </w:r>
            <w:proofErr w:type="spellEnd"/>
            <w:proofErr w:type="gramEnd"/>
            <w:r w:rsidRPr="00950AEF">
              <w:rPr>
                <w:rFonts w:ascii="Times New Roman" w:hAnsi="Times New Roman"/>
                <w:sz w:val="20"/>
                <w:szCs w:val="20"/>
              </w:rPr>
              <w:t xml:space="preserve">; </w:t>
            </w:r>
          </w:p>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t xml:space="preserve">Дорожной разметки. </w:t>
            </w:r>
          </w:p>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t xml:space="preserve">Цветная фотография, содержащая изображение ТС в момент покидания перекрестка, содержит изображение:  </w:t>
            </w:r>
          </w:p>
          <w:p w:rsidR="00B10C41" w:rsidRPr="00950AEF" w:rsidRDefault="00B10C41" w:rsidP="009F3019">
            <w:pPr>
              <w:pStyle w:val="a6"/>
              <w:rPr>
                <w:rFonts w:ascii="Times New Roman" w:hAnsi="Times New Roman"/>
                <w:sz w:val="20"/>
                <w:szCs w:val="20"/>
                <w:highlight w:val="yellow"/>
              </w:rPr>
            </w:pPr>
            <w:r w:rsidRPr="00950AEF">
              <w:rPr>
                <w:rFonts w:ascii="Times New Roman" w:hAnsi="Times New Roman"/>
                <w:sz w:val="20"/>
                <w:szCs w:val="20"/>
              </w:rPr>
              <w:t xml:space="preserve">ТС нарушителя ПДД в момент завершения проезда перекрестка (выезд с перекрестка); </w:t>
            </w:r>
          </w:p>
        </w:tc>
        <w:tc>
          <w:tcPr>
            <w:tcW w:w="5953" w:type="dxa"/>
            <w:shd w:val="clear" w:color="auto" w:fill="auto"/>
          </w:tcPr>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lastRenderedPageBreak/>
              <w:t>Наличие</w:t>
            </w:r>
          </w:p>
        </w:tc>
      </w:tr>
      <w:tr w:rsidR="00B10C41" w:rsidRPr="00950AEF" w:rsidTr="009F3019">
        <w:trPr>
          <w:trHeight w:val="1124"/>
        </w:trPr>
        <w:tc>
          <w:tcPr>
            <w:tcW w:w="817" w:type="dxa"/>
            <w:tcBorders>
              <w:bottom w:val="single" w:sz="4" w:space="0" w:color="auto"/>
            </w:tcBorders>
            <w:shd w:val="clear" w:color="auto" w:fill="auto"/>
          </w:tcPr>
          <w:p w:rsidR="00B10C41" w:rsidRPr="00950AEF" w:rsidRDefault="00B10C41" w:rsidP="009F3019">
            <w:pPr>
              <w:keepLines/>
              <w:tabs>
                <w:tab w:val="num" w:pos="0"/>
              </w:tabs>
              <w:rPr>
                <w:rFonts w:ascii="Times New Roman" w:hAnsi="Times New Roman"/>
                <w:sz w:val="20"/>
                <w:szCs w:val="20"/>
              </w:rPr>
            </w:pPr>
          </w:p>
        </w:tc>
        <w:tc>
          <w:tcPr>
            <w:tcW w:w="2977" w:type="dxa"/>
            <w:shd w:val="clear" w:color="auto" w:fill="auto"/>
          </w:tcPr>
          <w:p w:rsidR="00B10C41" w:rsidRPr="00950AEF" w:rsidRDefault="00B10C41" w:rsidP="009F3019">
            <w:pPr>
              <w:pStyle w:val="a6"/>
              <w:rPr>
                <w:rFonts w:ascii="Times New Roman" w:hAnsi="Times New Roman"/>
                <w:b/>
                <w:sz w:val="20"/>
                <w:szCs w:val="20"/>
              </w:rPr>
            </w:pPr>
            <w:r w:rsidRPr="00950AEF">
              <w:rPr>
                <w:rFonts w:ascii="Times New Roman" w:hAnsi="Times New Roman"/>
                <w:b/>
                <w:sz w:val="20"/>
                <w:szCs w:val="20"/>
              </w:rPr>
              <w:t xml:space="preserve">- Несоблюдение требований, предписанных дорожными знаками или разметкой проезжей части дороги. (Статья </w:t>
            </w:r>
            <w:proofErr w:type="spellStart"/>
            <w:r w:rsidRPr="00950AEF">
              <w:rPr>
                <w:rFonts w:ascii="Times New Roman" w:hAnsi="Times New Roman"/>
                <w:b/>
                <w:sz w:val="20"/>
                <w:szCs w:val="20"/>
              </w:rPr>
              <w:t>КоАП</w:t>
            </w:r>
            <w:proofErr w:type="spellEnd"/>
            <w:r w:rsidRPr="00950AEF">
              <w:rPr>
                <w:rFonts w:ascii="Times New Roman" w:hAnsi="Times New Roman"/>
                <w:b/>
                <w:sz w:val="20"/>
                <w:szCs w:val="20"/>
              </w:rPr>
              <w:t xml:space="preserve"> РФ 12.16 ч.1</w:t>
            </w:r>
            <w:proofErr w:type="gramStart"/>
            <w:r w:rsidRPr="00950AEF">
              <w:rPr>
                <w:rFonts w:ascii="Times New Roman" w:hAnsi="Times New Roman"/>
                <w:b/>
                <w:sz w:val="20"/>
                <w:szCs w:val="20"/>
              </w:rPr>
              <w:t xml:space="preserve"> )</w:t>
            </w:r>
            <w:proofErr w:type="gramEnd"/>
            <w:r w:rsidRPr="00950AEF">
              <w:rPr>
                <w:rFonts w:ascii="Times New Roman" w:hAnsi="Times New Roman"/>
                <w:b/>
                <w:sz w:val="20"/>
                <w:szCs w:val="20"/>
              </w:rPr>
              <w:t>;</w:t>
            </w:r>
          </w:p>
          <w:p w:rsidR="00B10C41" w:rsidRPr="00950AEF" w:rsidRDefault="00B10C41" w:rsidP="009F3019">
            <w:pPr>
              <w:pStyle w:val="a6"/>
              <w:rPr>
                <w:rFonts w:ascii="Times New Roman" w:hAnsi="Times New Roman"/>
                <w:b/>
                <w:sz w:val="20"/>
                <w:szCs w:val="20"/>
              </w:rPr>
            </w:pPr>
            <w:proofErr w:type="gramStart"/>
            <w:r w:rsidRPr="00950AEF">
              <w:rPr>
                <w:rFonts w:ascii="Times New Roman" w:hAnsi="Times New Roman"/>
                <w:b/>
                <w:sz w:val="20"/>
                <w:szCs w:val="20"/>
              </w:rPr>
              <w:t xml:space="preserve">- Нарушение скоростного режима с фиксацией в попутном направлении со стороны ул. Тимирязева на ул. </w:t>
            </w:r>
            <w:proofErr w:type="spellStart"/>
            <w:r w:rsidRPr="00950AEF">
              <w:rPr>
                <w:rFonts w:ascii="Times New Roman" w:hAnsi="Times New Roman"/>
                <w:b/>
                <w:sz w:val="20"/>
                <w:szCs w:val="20"/>
              </w:rPr>
              <w:t>Нарымская</w:t>
            </w:r>
            <w:proofErr w:type="spellEnd"/>
            <w:r w:rsidRPr="00950AEF">
              <w:rPr>
                <w:rFonts w:ascii="Times New Roman" w:hAnsi="Times New Roman"/>
                <w:b/>
                <w:sz w:val="20"/>
                <w:szCs w:val="20"/>
              </w:rPr>
              <w:t xml:space="preserve"> в сторону пл. </w:t>
            </w:r>
            <w:proofErr w:type="spellStart"/>
            <w:r w:rsidRPr="00950AEF">
              <w:rPr>
                <w:rFonts w:ascii="Times New Roman" w:hAnsi="Times New Roman"/>
                <w:b/>
                <w:sz w:val="20"/>
                <w:szCs w:val="20"/>
              </w:rPr>
              <w:t>Трубникова</w:t>
            </w:r>
            <w:proofErr w:type="spellEnd"/>
            <w:r w:rsidRPr="00950AEF">
              <w:rPr>
                <w:rFonts w:ascii="Times New Roman" w:hAnsi="Times New Roman"/>
                <w:b/>
                <w:sz w:val="20"/>
                <w:szCs w:val="20"/>
              </w:rPr>
              <w:t>.)</w:t>
            </w:r>
            <w:proofErr w:type="gramEnd"/>
          </w:p>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t xml:space="preserve">Фотография крупным планом ТС </w:t>
            </w:r>
            <w:proofErr w:type="gramStart"/>
            <w:r w:rsidRPr="00950AEF">
              <w:rPr>
                <w:rFonts w:ascii="Times New Roman" w:hAnsi="Times New Roman"/>
                <w:sz w:val="20"/>
                <w:szCs w:val="20"/>
              </w:rPr>
              <w:t>с</w:t>
            </w:r>
            <w:proofErr w:type="gramEnd"/>
            <w:r w:rsidRPr="00950AEF">
              <w:rPr>
                <w:rFonts w:ascii="Times New Roman" w:hAnsi="Times New Roman"/>
                <w:sz w:val="20"/>
                <w:szCs w:val="20"/>
              </w:rPr>
              <w:t xml:space="preserve"> читаемым ГРЗ. </w:t>
            </w:r>
          </w:p>
          <w:p w:rsidR="00B10C41" w:rsidRPr="00950AEF" w:rsidRDefault="00B10C41" w:rsidP="009F3019">
            <w:pPr>
              <w:pStyle w:val="a6"/>
              <w:rPr>
                <w:rFonts w:ascii="Times New Roman" w:hAnsi="Times New Roman"/>
                <w:b/>
                <w:sz w:val="20"/>
                <w:szCs w:val="20"/>
              </w:rPr>
            </w:pPr>
            <w:r w:rsidRPr="00950AEF">
              <w:rPr>
                <w:rFonts w:ascii="Times New Roman" w:hAnsi="Times New Roman"/>
                <w:sz w:val="20"/>
                <w:szCs w:val="20"/>
              </w:rPr>
              <w:t xml:space="preserve">Фотография ГРЗ ТС; </w:t>
            </w:r>
          </w:p>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t>Цветная фотография, на которой запечатлено ТС до нарушения (до въезда на перекресток)</w:t>
            </w:r>
          </w:p>
          <w:p w:rsidR="00B10C41" w:rsidRPr="00950AEF" w:rsidRDefault="00B10C41" w:rsidP="009F3019">
            <w:pPr>
              <w:pStyle w:val="a6"/>
              <w:rPr>
                <w:rFonts w:ascii="Times New Roman" w:hAnsi="Times New Roman"/>
                <w:b/>
                <w:sz w:val="20"/>
                <w:szCs w:val="20"/>
              </w:rPr>
            </w:pPr>
            <w:r w:rsidRPr="00950AEF">
              <w:rPr>
                <w:rFonts w:ascii="Times New Roman" w:hAnsi="Times New Roman"/>
                <w:sz w:val="20"/>
                <w:szCs w:val="20"/>
              </w:rPr>
              <w:t>Цветная фотография, содержащая изображение ТС в момент нарушения.</w:t>
            </w:r>
          </w:p>
        </w:tc>
        <w:tc>
          <w:tcPr>
            <w:tcW w:w="5953" w:type="dxa"/>
            <w:shd w:val="clear" w:color="auto" w:fill="auto"/>
          </w:tcPr>
          <w:p w:rsidR="00B10C41" w:rsidRPr="00950AEF" w:rsidRDefault="00B10C41" w:rsidP="009F3019">
            <w:pPr>
              <w:pStyle w:val="a6"/>
              <w:rPr>
                <w:rFonts w:ascii="Times New Roman" w:hAnsi="Times New Roman"/>
                <w:sz w:val="20"/>
                <w:szCs w:val="20"/>
              </w:rPr>
            </w:pPr>
            <w:r w:rsidRPr="00950AEF">
              <w:rPr>
                <w:rFonts w:ascii="Times New Roman" w:hAnsi="Times New Roman"/>
                <w:sz w:val="20"/>
                <w:szCs w:val="20"/>
              </w:rPr>
              <w:t>наличие</w:t>
            </w:r>
          </w:p>
        </w:tc>
      </w:tr>
      <w:tr w:rsidR="00B10C41" w:rsidRPr="00950AEF" w:rsidTr="009F3019">
        <w:trPr>
          <w:trHeight w:val="838"/>
        </w:trPr>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10</w:t>
            </w:r>
          </w:p>
        </w:tc>
        <w:tc>
          <w:tcPr>
            <w:tcW w:w="2977" w:type="dxa"/>
            <w:shd w:val="clear" w:color="auto" w:fill="auto"/>
          </w:tcPr>
          <w:p w:rsidR="00B10C41" w:rsidRPr="00950AEF" w:rsidRDefault="00B10C41" w:rsidP="009F3019">
            <w:pPr>
              <w:keepLines/>
              <w:tabs>
                <w:tab w:val="num" w:pos="0"/>
              </w:tabs>
              <w:jc w:val="both"/>
              <w:rPr>
                <w:rFonts w:ascii="Times New Roman" w:hAnsi="Times New Roman"/>
                <w:sz w:val="20"/>
                <w:szCs w:val="20"/>
              </w:rPr>
            </w:pPr>
            <w:r w:rsidRPr="00950AEF">
              <w:rPr>
                <w:rFonts w:ascii="Times New Roman" w:hAnsi="Times New Roman"/>
                <w:sz w:val="20"/>
                <w:szCs w:val="20"/>
              </w:rPr>
              <w:t xml:space="preserve">Обеспечение измерения скорости ТС в автоматическом режиме и обнаружение факта нарушения скоростного режима ТС при прохождении их через зоны контроля. </w:t>
            </w:r>
          </w:p>
        </w:tc>
        <w:tc>
          <w:tcPr>
            <w:tcW w:w="5953"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 xml:space="preserve">Минимальное значение </w:t>
            </w:r>
            <w:r>
              <w:rPr>
                <w:rFonts w:ascii="Times New Roman" w:hAnsi="Times New Roman"/>
                <w:sz w:val="20"/>
                <w:szCs w:val="20"/>
              </w:rPr>
              <w:t xml:space="preserve">не более </w:t>
            </w:r>
            <w:r w:rsidRPr="00950AEF">
              <w:rPr>
                <w:rFonts w:ascii="Times New Roman" w:hAnsi="Times New Roman"/>
                <w:sz w:val="20"/>
                <w:szCs w:val="20"/>
              </w:rPr>
              <w:t xml:space="preserve">0 км/ч, максимальное значение </w:t>
            </w:r>
            <w:r>
              <w:rPr>
                <w:rFonts w:ascii="Times New Roman" w:hAnsi="Times New Roman"/>
                <w:sz w:val="20"/>
                <w:szCs w:val="20"/>
              </w:rPr>
              <w:t xml:space="preserve">не менее </w:t>
            </w:r>
            <w:r w:rsidRPr="00950AEF">
              <w:rPr>
                <w:rFonts w:ascii="Times New Roman" w:hAnsi="Times New Roman"/>
                <w:sz w:val="20"/>
                <w:szCs w:val="20"/>
              </w:rPr>
              <w:t>255 км/ч</w:t>
            </w:r>
          </w:p>
          <w:p w:rsidR="00B10C41" w:rsidRPr="00950AEF" w:rsidRDefault="00B10C41" w:rsidP="009F3019">
            <w:pPr>
              <w:keepLines/>
              <w:tabs>
                <w:tab w:val="num" w:pos="0"/>
              </w:tabs>
              <w:rPr>
                <w:rFonts w:ascii="Times New Roman" w:hAnsi="Times New Roman"/>
                <w:sz w:val="20"/>
                <w:szCs w:val="20"/>
              </w:rPr>
            </w:pPr>
          </w:p>
        </w:tc>
      </w:tr>
      <w:tr w:rsidR="00B10C41" w:rsidRPr="00950AEF" w:rsidTr="009F3019">
        <w:trPr>
          <w:trHeight w:val="570"/>
        </w:trPr>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11</w:t>
            </w:r>
          </w:p>
        </w:tc>
        <w:tc>
          <w:tcPr>
            <w:tcW w:w="2977" w:type="dxa"/>
            <w:shd w:val="clear" w:color="auto" w:fill="auto"/>
          </w:tcPr>
          <w:p w:rsidR="00B10C41" w:rsidRPr="00950AEF" w:rsidRDefault="00B10C41" w:rsidP="009F3019">
            <w:pPr>
              <w:keepLines/>
              <w:tabs>
                <w:tab w:val="num" w:pos="0"/>
              </w:tabs>
              <w:jc w:val="both"/>
              <w:rPr>
                <w:rFonts w:ascii="Times New Roman" w:hAnsi="Times New Roman"/>
                <w:sz w:val="20"/>
                <w:szCs w:val="20"/>
              </w:rPr>
            </w:pPr>
            <w:r w:rsidRPr="00950AEF">
              <w:rPr>
                <w:rFonts w:ascii="Times New Roman" w:hAnsi="Times New Roman"/>
                <w:sz w:val="20"/>
                <w:szCs w:val="20"/>
              </w:rPr>
              <w:t>Пределы допускаемой абсолютной погрешности при измерении скорости</w:t>
            </w:r>
          </w:p>
        </w:tc>
        <w:tc>
          <w:tcPr>
            <w:tcW w:w="5953" w:type="dxa"/>
            <w:shd w:val="clear" w:color="auto" w:fill="auto"/>
          </w:tcPr>
          <w:p w:rsidR="00B10C41" w:rsidRPr="00950AEF" w:rsidRDefault="00B10C41" w:rsidP="009F3019">
            <w:pPr>
              <w:keepLines/>
              <w:tabs>
                <w:tab w:val="num" w:pos="392"/>
              </w:tabs>
              <w:jc w:val="both"/>
              <w:rPr>
                <w:rFonts w:ascii="Times New Roman" w:hAnsi="Times New Roman"/>
                <w:sz w:val="20"/>
                <w:szCs w:val="20"/>
              </w:rPr>
            </w:pPr>
            <w:r w:rsidRPr="00950AEF">
              <w:rPr>
                <w:rFonts w:ascii="Times New Roman" w:hAnsi="Times New Roman"/>
                <w:sz w:val="20"/>
                <w:szCs w:val="20"/>
              </w:rPr>
              <w:t>± 2 км/ч.</w:t>
            </w:r>
          </w:p>
        </w:tc>
      </w:tr>
      <w:tr w:rsidR="00B10C41" w:rsidRPr="00950AEF" w:rsidTr="009F3019">
        <w:trPr>
          <w:trHeight w:val="1124"/>
        </w:trPr>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12</w:t>
            </w:r>
          </w:p>
        </w:tc>
        <w:tc>
          <w:tcPr>
            <w:tcW w:w="2977" w:type="dxa"/>
            <w:shd w:val="clear" w:color="auto" w:fill="auto"/>
          </w:tcPr>
          <w:p w:rsidR="00B10C41" w:rsidRPr="00950AEF" w:rsidRDefault="00B10C41" w:rsidP="009F3019">
            <w:pPr>
              <w:keepLines/>
              <w:tabs>
                <w:tab w:val="num" w:pos="0"/>
              </w:tabs>
              <w:jc w:val="both"/>
              <w:rPr>
                <w:rFonts w:ascii="Times New Roman" w:hAnsi="Times New Roman"/>
                <w:sz w:val="20"/>
                <w:szCs w:val="20"/>
              </w:rPr>
            </w:pPr>
            <w:r w:rsidRPr="00950AEF">
              <w:rPr>
                <w:rFonts w:ascii="Times New Roman" w:hAnsi="Times New Roman"/>
                <w:sz w:val="20"/>
                <w:szCs w:val="20"/>
              </w:rPr>
              <w:t xml:space="preserve">Обеспечение автоматической привязки измеренной скорости к изображению соответствующей цели. (Значение зафиксированной скорости гарантировано </w:t>
            </w:r>
            <w:r w:rsidRPr="00950AEF">
              <w:rPr>
                <w:rFonts w:ascii="Times New Roman" w:hAnsi="Times New Roman"/>
                <w:sz w:val="20"/>
                <w:szCs w:val="20"/>
              </w:rPr>
              <w:lastRenderedPageBreak/>
              <w:t>принадлежит ТС, ГРЗ которого был распознан.)</w:t>
            </w:r>
          </w:p>
        </w:tc>
        <w:tc>
          <w:tcPr>
            <w:tcW w:w="5953"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lastRenderedPageBreak/>
              <w:t>Наличие</w:t>
            </w:r>
          </w:p>
        </w:tc>
      </w:tr>
      <w:tr w:rsidR="00B10C41" w:rsidRPr="00950AEF" w:rsidTr="009F3019">
        <w:trPr>
          <w:trHeight w:val="1124"/>
        </w:trPr>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lastRenderedPageBreak/>
              <w:t>13</w:t>
            </w:r>
          </w:p>
        </w:tc>
        <w:tc>
          <w:tcPr>
            <w:tcW w:w="2977" w:type="dxa"/>
            <w:shd w:val="clear" w:color="auto" w:fill="auto"/>
          </w:tcPr>
          <w:p w:rsidR="00B10C41" w:rsidRPr="00950AEF" w:rsidRDefault="00B10C41" w:rsidP="009F3019">
            <w:pPr>
              <w:jc w:val="both"/>
              <w:rPr>
                <w:rFonts w:ascii="Times New Roman" w:hAnsi="Times New Roman"/>
                <w:sz w:val="20"/>
                <w:szCs w:val="20"/>
              </w:rPr>
            </w:pPr>
            <w:r w:rsidRPr="00950AEF">
              <w:rPr>
                <w:rFonts w:ascii="Times New Roman" w:hAnsi="Times New Roman"/>
                <w:sz w:val="20"/>
                <w:szCs w:val="20"/>
              </w:rPr>
              <w:t>Количество контролируемых направлений</w:t>
            </w:r>
          </w:p>
        </w:tc>
        <w:tc>
          <w:tcPr>
            <w:tcW w:w="5953" w:type="dxa"/>
            <w:shd w:val="clear" w:color="auto" w:fill="auto"/>
          </w:tcPr>
          <w:p w:rsidR="00B10C41" w:rsidRPr="00950AEF" w:rsidRDefault="00B10C41" w:rsidP="009F3019">
            <w:pPr>
              <w:rPr>
                <w:rFonts w:ascii="Times New Roman" w:hAnsi="Times New Roman"/>
                <w:sz w:val="20"/>
                <w:szCs w:val="20"/>
              </w:rPr>
            </w:pPr>
            <w:r w:rsidRPr="00950AEF">
              <w:rPr>
                <w:rFonts w:ascii="Times New Roman" w:hAnsi="Times New Roman"/>
                <w:sz w:val="20"/>
                <w:szCs w:val="20"/>
              </w:rPr>
              <w:t>4</w:t>
            </w:r>
          </w:p>
        </w:tc>
      </w:tr>
      <w:tr w:rsidR="00B10C41" w:rsidRPr="00950AEF" w:rsidTr="009F3019">
        <w:trPr>
          <w:trHeight w:val="549"/>
        </w:trPr>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14</w:t>
            </w:r>
          </w:p>
        </w:tc>
        <w:tc>
          <w:tcPr>
            <w:tcW w:w="2977" w:type="dxa"/>
            <w:shd w:val="clear" w:color="auto" w:fill="auto"/>
          </w:tcPr>
          <w:p w:rsidR="00B10C41" w:rsidRPr="00950AEF" w:rsidRDefault="00B10C41" w:rsidP="009F3019">
            <w:pPr>
              <w:jc w:val="both"/>
              <w:rPr>
                <w:rFonts w:ascii="Times New Roman" w:hAnsi="Times New Roman"/>
                <w:sz w:val="20"/>
                <w:szCs w:val="20"/>
              </w:rPr>
            </w:pPr>
            <w:r w:rsidRPr="00950AEF">
              <w:rPr>
                <w:rFonts w:ascii="Times New Roman" w:hAnsi="Times New Roman"/>
                <w:sz w:val="20"/>
                <w:szCs w:val="20"/>
              </w:rPr>
              <w:t>Автоматическое формирование, хранение и передача информации обо всех ТС, проходящих через контрольные зоны, отдельно по каждому направлению (откуда - куда) содержащей сведения о ГРЗ ТС и времени проезда, в том числе фото-видеоархив, в целях анализа распределения транспортных потоков</w:t>
            </w:r>
          </w:p>
        </w:tc>
        <w:tc>
          <w:tcPr>
            <w:tcW w:w="5953" w:type="dxa"/>
            <w:shd w:val="clear" w:color="auto" w:fill="auto"/>
          </w:tcPr>
          <w:p w:rsidR="00B10C41" w:rsidRPr="00950AEF" w:rsidRDefault="00B10C41" w:rsidP="009F3019">
            <w:pPr>
              <w:jc w:val="both"/>
              <w:rPr>
                <w:rFonts w:ascii="Times New Roman" w:hAnsi="Times New Roman"/>
                <w:sz w:val="20"/>
                <w:szCs w:val="20"/>
              </w:rPr>
            </w:pPr>
            <w:r w:rsidRPr="00950AEF">
              <w:rPr>
                <w:rFonts w:ascii="Times New Roman" w:hAnsi="Times New Roman"/>
                <w:sz w:val="20"/>
                <w:szCs w:val="20"/>
              </w:rPr>
              <w:t>Наличие</w:t>
            </w:r>
          </w:p>
        </w:tc>
      </w:tr>
      <w:tr w:rsidR="00B10C41" w:rsidRPr="00950AEF" w:rsidTr="009F3019">
        <w:trPr>
          <w:trHeight w:val="1124"/>
        </w:trPr>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15</w:t>
            </w:r>
          </w:p>
        </w:tc>
        <w:tc>
          <w:tcPr>
            <w:tcW w:w="2977" w:type="dxa"/>
            <w:shd w:val="clear" w:color="auto" w:fill="auto"/>
          </w:tcPr>
          <w:p w:rsidR="00B10C41" w:rsidRPr="00950AEF" w:rsidRDefault="00B10C41" w:rsidP="009F3019">
            <w:pPr>
              <w:jc w:val="both"/>
              <w:rPr>
                <w:rFonts w:ascii="Times New Roman" w:hAnsi="Times New Roman"/>
                <w:sz w:val="20"/>
                <w:szCs w:val="20"/>
              </w:rPr>
            </w:pPr>
            <w:r w:rsidRPr="00950AEF">
              <w:rPr>
                <w:rFonts w:ascii="Times New Roman" w:hAnsi="Times New Roman"/>
                <w:sz w:val="20"/>
                <w:szCs w:val="20"/>
              </w:rPr>
              <w:t>Формирование отчета, содержащего информацию о количестве всех ТС, проходящих через контрольные зоны, отдельно по каждому направлению (откуда - куда) в целях анализа распределения транспортных потоков с группировкой по часам, суткам - за заданный период времени.</w:t>
            </w:r>
          </w:p>
        </w:tc>
        <w:tc>
          <w:tcPr>
            <w:tcW w:w="5953" w:type="dxa"/>
            <w:shd w:val="clear" w:color="auto" w:fill="auto"/>
          </w:tcPr>
          <w:p w:rsidR="00B10C41" w:rsidRPr="00950AEF" w:rsidRDefault="00B10C41" w:rsidP="009F3019">
            <w:pPr>
              <w:jc w:val="both"/>
              <w:rPr>
                <w:rFonts w:ascii="Times New Roman" w:hAnsi="Times New Roman"/>
                <w:sz w:val="20"/>
                <w:szCs w:val="20"/>
              </w:rPr>
            </w:pPr>
            <w:r w:rsidRPr="00950AEF">
              <w:rPr>
                <w:rFonts w:ascii="Times New Roman" w:hAnsi="Times New Roman"/>
                <w:sz w:val="20"/>
                <w:szCs w:val="20"/>
              </w:rPr>
              <w:t>Наличие</w:t>
            </w:r>
          </w:p>
        </w:tc>
      </w:tr>
      <w:tr w:rsidR="00B10C41" w:rsidRPr="00950AEF" w:rsidTr="009F3019">
        <w:trPr>
          <w:trHeight w:val="487"/>
        </w:trPr>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16</w:t>
            </w:r>
          </w:p>
        </w:tc>
        <w:tc>
          <w:tcPr>
            <w:tcW w:w="2977" w:type="dxa"/>
            <w:shd w:val="clear" w:color="auto" w:fill="auto"/>
          </w:tcPr>
          <w:p w:rsidR="00B10C41" w:rsidRPr="00950AEF" w:rsidRDefault="00B10C41" w:rsidP="009F3019">
            <w:pPr>
              <w:jc w:val="both"/>
              <w:rPr>
                <w:rFonts w:ascii="Times New Roman" w:hAnsi="Times New Roman"/>
                <w:sz w:val="20"/>
                <w:szCs w:val="20"/>
              </w:rPr>
            </w:pPr>
            <w:r w:rsidRPr="00950AEF">
              <w:rPr>
                <w:rFonts w:ascii="Times New Roman" w:hAnsi="Times New Roman"/>
                <w:sz w:val="20"/>
                <w:szCs w:val="20"/>
              </w:rPr>
              <w:t xml:space="preserve">Распознавание при отклонении пластины ГРЗ от оптической оси </w:t>
            </w:r>
            <w:proofErr w:type="spellStart"/>
            <w:r w:rsidRPr="00950AEF">
              <w:rPr>
                <w:rFonts w:ascii="Times New Roman" w:hAnsi="Times New Roman"/>
                <w:sz w:val="20"/>
                <w:szCs w:val="20"/>
              </w:rPr>
              <w:t>видеодатчика</w:t>
            </w:r>
            <w:proofErr w:type="spellEnd"/>
            <w:r w:rsidRPr="00950AEF">
              <w:rPr>
                <w:rFonts w:ascii="Times New Roman" w:hAnsi="Times New Roman"/>
                <w:sz w:val="20"/>
                <w:szCs w:val="20"/>
              </w:rPr>
              <w:t xml:space="preserve"> - не более 30° в любом направлении</w:t>
            </w:r>
          </w:p>
        </w:tc>
        <w:tc>
          <w:tcPr>
            <w:tcW w:w="5953" w:type="dxa"/>
            <w:shd w:val="clear" w:color="auto" w:fill="auto"/>
          </w:tcPr>
          <w:p w:rsidR="00B10C41" w:rsidRPr="00950AEF" w:rsidRDefault="00B10C41" w:rsidP="009F3019">
            <w:pPr>
              <w:jc w:val="both"/>
              <w:rPr>
                <w:rFonts w:ascii="Times New Roman" w:hAnsi="Times New Roman"/>
                <w:sz w:val="20"/>
                <w:szCs w:val="20"/>
              </w:rPr>
            </w:pPr>
            <w:r w:rsidRPr="00950AEF">
              <w:rPr>
                <w:rFonts w:ascii="Times New Roman" w:hAnsi="Times New Roman"/>
                <w:sz w:val="20"/>
                <w:szCs w:val="20"/>
              </w:rPr>
              <w:t>Наличие</w:t>
            </w:r>
          </w:p>
        </w:tc>
      </w:tr>
      <w:tr w:rsidR="00B10C41" w:rsidRPr="00950AEF" w:rsidTr="009F3019">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17</w:t>
            </w:r>
          </w:p>
        </w:tc>
        <w:tc>
          <w:tcPr>
            <w:tcW w:w="2977" w:type="dxa"/>
            <w:shd w:val="clear" w:color="auto" w:fill="auto"/>
          </w:tcPr>
          <w:p w:rsidR="00B10C41" w:rsidRPr="00950AEF" w:rsidRDefault="00B10C41" w:rsidP="009F3019">
            <w:pPr>
              <w:keepLines/>
              <w:tabs>
                <w:tab w:val="num" w:pos="0"/>
              </w:tabs>
              <w:jc w:val="both"/>
              <w:rPr>
                <w:rFonts w:ascii="Times New Roman" w:hAnsi="Times New Roman"/>
                <w:sz w:val="20"/>
                <w:szCs w:val="20"/>
              </w:rPr>
            </w:pPr>
            <w:r w:rsidRPr="00950AEF">
              <w:rPr>
                <w:rFonts w:ascii="Times New Roman" w:hAnsi="Times New Roman"/>
                <w:sz w:val="20"/>
                <w:szCs w:val="20"/>
              </w:rPr>
              <w:t>Обеспечение фиксации всего проходящего транспорта, независимо от того зафиксировано нарушение или нет, хранение фото-видеоархива не менее  одного месяца.</w:t>
            </w:r>
          </w:p>
        </w:tc>
        <w:tc>
          <w:tcPr>
            <w:tcW w:w="5953"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Наличие</w:t>
            </w:r>
          </w:p>
        </w:tc>
      </w:tr>
      <w:tr w:rsidR="00B10C41" w:rsidRPr="00950AEF" w:rsidTr="009F3019">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18</w:t>
            </w:r>
          </w:p>
        </w:tc>
        <w:tc>
          <w:tcPr>
            <w:tcW w:w="2977" w:type="dxa"/>
            <w:shd w:val="clear" w:color="auto" w:fill="auto"/>
          </w:tcPr>
          <w:p w:rsidR="00B10C41" w:rsidRPr="00950AEF" w:rsidRDefault="00B10C41" w:rsidP="009F3019">
            <w:pPr>
              <w:keepLines/>
              <w:tabs>
                <w:tab w:val="num" w:pos="0"/>
              </w:tabs>
              <w:jc w:val="both"/>
              <w:rPr>
                <w:rFonts w:ascii="Times New Roman" w:hAnsi="Times New Roman"/>
                <w:sz w:val="20"/>
                <w:szCs w:val="20"/>
              </w:rPr>
            </w:pPr>
            <w:r w:rsidRPr="00950AEF">
              <w:rPr>
                <w:rFonts w:ascii="Times New Roman" w:hAnsi="Times New Roman"/>
                <w:sz w:val="20"/>
                <w:szCs w:val="20"/>
              </w:rPr>
              <w:t>Программное обеспечение (далее — ПО), позволяющее осуществлять автоматическое распознавание ГРЗ. Вероятность распознавания Комплексом чистых (читаемых) номерных знаков (при условии освещения в зоне контроля не менее 50 люкс)</w:t>
            </w:r>
          </w:p>
        </w:tc>
        <w:tc>
          <w:tcPr>
            <w:tcW w:w="5953" w:type="dxa"/>
            <w:shd w:val="clear" w:color="auto" w:fill="auto"/>
          </w:tcPr>
          <w:p w:rsidR="00B10C41" w:rsidRPr="00950AEF" w:rsidRDefault="00B10C41" w:rsidP="009F3019">
            <w:pPr>
              <w:keepLines/>
              <w:tabs>
                <w:tab w:val="num" w:pos="0"/>
              </w:tabs>
              <w:rPr>
                <w:rFonts w:ascii="Times New Roman" w:hAnsi="Times New Roman"/>
                <w:sz w:val="20"/>
                <w:szCs w:val="20"/>
              </w:rPr>
            </w:pPr>
            <w:r>
              <w:rPr>
                <w:rFonts w:ascii="Times New Roman" w:hAnsi="Times New Roman"/>
                <w:sz w:val="20"/>
                <w:szCs w:val="20"/>
              </w:rPr>
              <w:t xml:space="preserve">не менее </w:t>
            </w:r>
            <w:r w:rsidRPr="00950AEF">
              <w:rPr>
                <w:rFonts w:ascii="Times New Roman" w:hAnsi="Times New Roman"/>
                <w:sz w:val="20"/>
                <w:szCs w:val="20"/>
              </w:rPr>
              <w:t>90</w:t>
            </w:r>
            <w:r w:rsidRPr="00950AEF">
              <w:rPr>
                <w:rFonts w:ascii="Times New Roman" w:hAnsi="Times New Roman"/>
                <w:sz w:val="20"/>
                <w:szCs w:val="20"/>
                <w:lang w:val="en-US"/>
              </w:rPr>
              <w:t xml:space="preserve"> </w:t>
            </w:r>
            <w:r w:rsidRPr="00950AEF">
              <w:rPr>
                <w:rFonts w:ascii="Times New Roman" w:hAnsi="Times New Roman"/>
                <w:sz w:val="20"/>
                <w:szCs w:val="20"/>
              </w:rPr>
              <w:t xml:space="preserve">% </w:t>
            </w:r>
          </w:p>
        </w:tc>
      </w:tr>
      <w:tr w:rsidR="00B10C41" w:rsidRPr="00950AEF" w:rsidTr="009F3019">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lastRenderedPageBreak/>
              <w:t>19</w:t>
            </w:r>
          </w:p>
        </w:tc>
        <w:tc>
          <w:tcPr>
            <w:tcW w:w="2977"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Возможность проверки (розыска) ГРЗ ТС по внешним базам данных, а так же сохранение и передача информации в случае обнаружения.</w:t>
            </w:r>
          </w:p>
        </w:tc>
        <w:tc>
          <w:tcPr>
            <w:tcW w:w="5953" w:type="dxa"/>
            <w:shd w:val="clear" w:color="auto" w:fill="auto"/>
          </w:tcPr>
          <w:p w:rsidR="00B10C41" w:rsidRPr="00950AEF" w:rsidRDefault="00B10C41" w:rsidP="009F3019">
            <w:pPr>
              <w:keepLines/>
              <w:jc w:val="both"/>
              <w:rPr>
                <w:rFonts w:ascii="Times New Roman" w:hAnsi="Times New Roman"/>
                <w:sz w:val="20"/>
                <w:szCs w:val="20"/>
                <w:lang w:val="en-US"/>
              </w:rPr>
            </w:pPr>
            <w:r w:rsidRPr="00950AEF">
              <w:rPr>
                <w:rFonts w:ascii="Times New Roman" w:hAnsi="Times New Roman"/>
                <w:sz w:val="20"/>
                <w:szCs w:val="20"/>
              </w:rPr>
              <w:t>Наличие</w:t>
            </w:r>
          </w:p>
        </w:tc>
      </w:tr>
      <w:tr w:rsidR="00B10C41" w:rsidRPr="00950AEF" w:rsidTr="009F3019">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20</w:t>
            </w:r>
          </w:p>
        </w:tc>
        <w:tc>
          <w:tcPr>
            <w:tcW w:w="2977" w:type="dxa"/>
            <w:shd w:val="clear" w:color="auto" w:fill="auto"/>
          </w:tcPr>
          <w:p w:rsidR="00B10C41" w:rsidRPr="00950AEF" w:rsidRDefault="00B10C41" w:rsidP="009F3019">
            <w:pPr>
              <w:keepLines/>
              <w:tabs>
                <w:tab w:val="num" w:pos="1060"/>
              </w:tabs>
              <w:jc w:val="both"/>
              <w:rPr>
                <w:rFonts w:ascii="Times New Roman" w:hAnsi="Times New Roman"/>
                <w:sz w:val="20"/>
                <w:szCs w:val="20"/>
              </w:rPr>
            </w:pPr>
            <w:r w:rsidRPr="00950AEF">
              <w:rPr>
                <w:rFonts w:ascii="Times New Roman" w:hAnsi="Times New Roman"/>
                <w:sz w:val="20"/>
                <w:szCs w:val="20"/>
              </w:rPr>
              <w:t xml:space="preserve">Конструкция Комплекса и его </w:t>
            </w:r>
            <w:proofErr w:type="gramStart"/>
            <w:r w:rsidRPr="00950AEF">
              <w:rPr>
                <w:rFonts w:ascii="Times New Roman" w:hAnsi="Times New Roman"/>
                <w:sz w:val="20"/>
                <w:szCs w:val="20"/>
              </w:rPr>
              <w:t>компонентов</w:t>
            </w:r>
            <w:proofErr w:type="gramEnd"/>
            <w:r w:rsidRPr="00950AEF">
              <w:rPr>
                <w:rFonts w:ascii="Times New Roman" w:hAnsi="Times New Roman"/>
                <w:sz w:val="20"/>
                <w:szCs w:val="20"/>
              </w:rPr>
              <w:t xml:space="preserve"> составляющих комплект поставки предназначены для размещения на опорах рядом с проезжей частью (за исключением Сервера обработки и хранения и Сервера обзорного наблюдения</w:t>
            </w:r>
            <w:r>
              <w:rPr>
                <w:rFonts w:ascii="Times New Roman" w:hAnsi="Times New Roman"/>
                <w:sz w:val="20"/>
                <w:szCs w:val="20"/>
              </w:rPr>
              <w:t xml:space="preserve">, </w:t>
            </w:r>
            <w:r w:rsidRPr="004A3210">
              <w:rPr>
                <w:rFonts w:ascii="Times New Roman" w:hAnsi="Times New Roman"/>
                <w:sz w:val="20"/>
                <w:szCs w:val="20"/>
              </w:rPr>
              <w:t>размещ</w:t>
            </w:r>
            <w:r>
              <w:rPr>
                <w:rFonts w:ascii="Times New Roman" w:hAnsi="Times New Roman"/>
                <w:sz w:val="20"/>
                <w:szCs w:val="20"/>
              </w:rPr>
              <w:t>аемого</w:t>
            </w:r>
            <w:r w:rsidRPr="004A3210">
              <w:rPr>
                <w:rFonts w:ascii="Times New Roman" w:hAnsi="Times New Roman"/>
                <w:sz w:val="20"/>
                <w:szCs w:val="20"/>
              </w:rPr>
              <w:t xml:space="preserve"> по месту нахождения заказчика ул. Дмитрия Донского, 13</w:t>
            </w:r>
            <w:r w:rsidRPr="00950AEF">
              <w:rPr>
                <w:rFonts w:ascii="Times New Roman" w:hAnsi="Times New Roman"/>
                <w:sz w:val="20"/>
                <w:szCs w:val="20"/>
              </w:rPr>
              <w:t>)</w:t>
            </w:r>
          </w:p>
        </w:tc>
        <w:tc>
          <w:tcPr>
            <w:tcW w:w="5953"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Наличие</w:t>
            </w:r>
          </w:p>
        </w:tc>
      </w:tr>
      <w:tr w:rsidR="00B10C41" w:rsidRPr="00950AEF" w:rsidTr="009F3019">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21</w:t>
            </w:r>
          </w:p>
        </w:tc>
        <w:tc>
          <w:tcPr>
            <w:tcW w:w="2977" w:type="dxa"/>
            <w:shd w:val="clear" w:color="auto" w:fill="auto"/>
          </w:tcPr>
          <w:p w:rsidR="00B10C41" w:rsidRPr="00950AEF" w:rsidRDefault="00B10C41" w:rsidP="009F3019">
            <w:pPr>
              <w:keepLines/>
              <w:tabs>
                <w:tab w:val="num" w:pos="0"/>
              </w:tabs>
              <w:jc w:val="both"/>
              <w:rPr>
                <w:rFonts w:ascii="Times New Roman" w:hAnsi="Times New Roman"/>
                <w:sz w:val="20"/>
                <w:szCs w:val="20"/>
              </w:rPr>
            </w:pPr>
            <w:r w:rsidRPr="00950AEF">
              <w:rPr>
                <w:rFonts w:ascii="Times New Roman" w:hAnsi="Times New Roman"/>
                <w:sz w:val="20"/>
                <w:szCs w:val="20"/>
              </w:rPr>
              <w:t xml:space="preserve">Комплекс и все его компоненты имеют защиту от попадания пыли, влаги, грозы, рассчитаны на работу Комплекса на открытом воздухе, и имеют </w:t>
            </w:r>
            <w:proofErr w:type="spellStart"/>
            <w:r w:rsidRPr="00950AEF">
              <w:rPr>
                <w:rFonts w:ascii="Times New Roman" w:hAnsi="Times New Roman"/>
                <w:sz w:val="20"/>
                <w:szCs w:val="20"/>
              </w:rPr>
              <w:t>вандалозащищенное</w:t>
            </w:r>
            <w:proofErr w:type="spellEnd"/>
            <w:r w:rsidRPr="00950AEF">
              <w:rPr>
                <w:rFonts w:ascii="Times New Roman" w:hAnsi="Times New Roman"/>
                <w:sz w:val="20"/>
                <w:szCs w:val="20"/>
              </w:rPr>
              <w:t xml:space="preserve"> исполнение</w:t>
            </w:r>
          </w:p>
        </w:tc>
        <w:tc>
          <w:tcPr>
            <w:tcW w:w="5953"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Наличие</w:t>
            </w:r>
          </w:p>
        </w:tc>
      </w:tr>
      <w:tr w:rsidR="00B10C41" w:rsidRPr="00950AEF" w:rsidTr="009F3019">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22</w:t>
            </w:r>
          </w:p>
        </w:tc>
        <w:tc>
          <w:tcPr>
            <w:tcW w:w="2977" w:type="dxa"/>
            <w:shd w:val="clear" w:color="auto" w:fill="auto"/>
          </w:tcPr>
          <w:p w:rsidR="00B10C41" w:rsidRPr="00950AEF" w:rsidRDefault="00B10C41" w:rsidP="009F3019">
            <w:pPr>
              <w:keepLines/>
              <w:jc w:val="both"/>
              <w:rPr>
                <w:rFonts w:ascii="Times New Roman" w:hAnsi="Times New Roman"/>
                <w:sz w:val="20"/>
                <w:szCs w:val="20"/>
              </w:rPr>
            </w:pPr>
            <w:proofErr w:type="gramStart"/>
            <w:r w:rsidRPr="00950AEF">
              <w:rPr>
                <w:rFonts w:ascii="Times New Roman" w:hAnsi="Times New Roman"/>
                <w:sz w:val="20"/>
                <w:szCs w:val="20"/>
              </w:rPr>
              <w:t>Предустановленное ПО Комплекса обеспечивает разграничение прав доступа</w:t>
            </w:r>
            <w:proofErr w:type="gramEnd"/>
          </w:p>
        </w:tc>
        <w:tc>
          <w:tcPr>
            <w:tcW w:w="5953"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Наличие</w:t>
            </w:r>
          </w:p>
        </w:tc>
      </w:tr>
      <w:tr w:rsidR="00B10C41" w:rsidRPr="00950AEF" w:rsidTr="009F3019">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23</w:t>
            </w:r>
          </w:p>
        </w:tc>
        <w:tc>
          <w:tcPr>
            <w:tcW w:w="2977" w:type="dxa"/>
            <w:shd w:val="clear" w:color="auto" w:fill="auto"/>
          </w:tcPr>
          <w:p w:rsidR="00B10C41" w:rsidRPr="00950AEF" w:rsidRDefault="00B10C41" w:rsidP="009F3019">
            <w:pPr>
              <w:keepLines/>
              <w:jc w:val="both"/>
              <w:rPr>
                <w:rFonts w:ascii="Times New Roman" w:hAnsi="Times New Roman"/>
                <w:sz w:val="20"/>
                <w:szCs w:val="20"/>
              </w:rPr>
            </w:pPr>
            <w:proofErr w:type="gramStart"/>
            <w:r w:rsidRPr="00950AEF">
              <w:rPr>
                <w:rFonts w:ascii="Times New Roman" w:hAnsi="Times New Roman"/>
                <w:sz w:val="20"/>
                <w:szCs w:val="20"/>
              </w:rPr>
              <w:t>ПО</w:t>
            </w:r>
            <w:proofErr w:type="gramEnd"/>
            <w:r w:rsidRPr="00950AEF">
              <w:rPr>
                <w:rFonts w:ascii="Times New Roman" w:hAnsi="Times New Roman"/>
                <w:sz w:val="20"/>
                <w:szCs w:val="20"/>
              </w:rPr>
              <w:t xml:space="preserve"> </w:t>
            </w:r>
            <w:proofErr w:type="gramStart"/>
            <w:r w:rsidRPr="00950AEF">
              <w:rPr>
                <w:rFonts w:ascii="Times New Roman" w:hAnsi="Times New Roman"/>
                <w:sz w:val="20"/>
                <w:szCs w:val="20"/>
              </w:rPr>
              <w:t>Комплекса</w:t>
            </w:r>
            <w:proofErr w:type="gramEnd"/>
            <w:r w:rsidRPr="00950AEF">
              <w:rPr>
                <w:rFonts w:ascii="Times New Roman" w:hAnsi="Times New Roman"/>
                <w:sz w:val="20"/>
                <w:szCs w:val="20"/>
              </w:rPr>
              <w:t xml:space="preserve"> не демонстрационная и не пробная версия, имеет неограниченный срок действия</w:t>
            </w:r>
          </w:p>
        </w:tc>
        <w:tc>
          <w:tcPr>
            <w:tcW w:w="5953"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Наличие</w:t>
            </w:r>
          </w:p>
        </w:tc>
      </w:tr>
      <w:tr w:rsidR="00B10C41" w:rsidRPr="00950AEF" w:rsidTr="009F3019">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24</w:t>
            </w:r>
          </w:p>
        </w:tc>
        <w:tc>
          <w:tcPr>
            <w:tcW w:w="2977" w:type="dxa"/>
            <w:shd w:val="clear" w:color="auto" w:fill="auto"/>
          </w:tcPr>
          <w:p w:rsidR="00B10C41" w:rsidRPr="00950AEF" w:rsidRDefault="00B10C41" w:rsidP="009F3019">
            <w:pPr>
              <w:pStyle w:val="a5"/>
              <w:tabs>
                <w:tab w:val="left" w:pos="993"/>
              </w:tabs>
              <w:suppressAutoHyphens/>
              <w:spacing w:after="0" w:line="240" w:lineRule="auto"/>
              <w:ind w:left="0"/>
              <w:contextualSpacing w:val="0"/>
              <w:jc w:val="both"/>
              <w:rPr>
                <w:rFonts w:ascii="Times New Roman" w:hAnsi="Times New Roman"/>
                <w:sz w:val="20"/>
                <w:szCs w:val="20"/>
              </w:rPr>
            </w:pPr>
            <w:r w:rsidRPr="00950AEF">
              <w:rPr>
                <w:rFonts w:ascii="Times New Roman" w:hAnsi="Times New Roman"/>
                <w:sz w:val="20"/>
                <w:szCs w:val="20"/>
              </w:rPr>
              <w:t>Автоматизированное информирование о неисправностях (сбоях в работе) систем</w:t>
            </w:r>
          </w:p>
        </w:tc>
        <w:tc>
          <w:tcPr>
            <w:tcW w:w="5953"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Наличие</w:t>
            </w:r>
          </w:p>
        </w:tc>
      </w:tr>
      <w:tr w:rsidR="00B10C41" w:rsidRPr="00950AEF" w:rsidTr="009F3019">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25</w:t>
            </w:r>
          </w:p>
        </w:tc>
        <w:tc>
          <w:tcPr>
            <w:tcW w:w="2977" w:type="dxa"/>
            <w:shd w:val="clear" w:color="auto" w:fill="auto"/>
          </w:tcPr>
          <w:p w:rsidR="00B10C41" w:rsidRPr="00950AEF" w:rsidRDefault="00B10C41" w:rsidP="009F3019">
            <w:pPr>
              <w:keepLines/>
              <w:jc w:val="both"/>
              <w:rPr>
                <w:rFonts w:ascii="Times New Roman" w:hAnsi="Times New Roman"/>
                <w:sz w:val="20"/>
                <w:szCs w:val="20"/>
              </w:rPr>
            </w:pPr>
            <w:proofErr w:type="gramStart"/>
            <w:r w:rsidRPr="00950AEF">
              <w:rPr>
                <w:rFonts w:ascii="Times New Roman" w:hAnsi="Times New Roman"/>
                <w:sz w:val="20"/>
                <w:szCs w:val="20"/>
              </w:rPr>
              <w:t>Синхронизация (совпадение) данных о проехавших ТС на вычислительных модулях и центральном архиве.</w:t>
            </w:r>
            <w:proofErr w:type="gramEnd"/>
            <w:r w:rsidRPr="00950AEF">
              <w:rPr>
                <w:rFonts w:ascii="Times New Roman" w:hAnsi="Times New Roman"/>
                <w:sz w:val="20"/>
                <w:szCs w:val="20"/>
              </w:rPr>
              <w:t xml:space="preserve"> Центральный архив получает данные с помощью службы репликации. Источники реплицируемых данных - вычислительные модули. Репликация осуществляться в автоматическом режиме по мере накопления записей.</w:t>
            </w:r>
          </w:p>
        </w:tc>
        <w:tc>
          <w:tcPr>
            <w:tcW w:w="5953"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Наличие</w:t>
            </w:r>
          </w:p>
        </w:tc>
      </w:tr>
      <w:tr w:rsidR="00B10C41" w:rsidRPr="00950AEF" w:rsidTr="009F3019">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26</w:t>
            </w:r>
          </w:p>
        </w:tc>
        <w:tc>
          <w:tcPr>
            <w:tcW w:w="2977"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 xml:space="preserve">Защита данных от преднамеренных и случайных </w:t>
            </w:r>
            <w:r w:rsidRPr="00950AEF">
              <w:rPr>
                <w:rFonts w:ascii="Times New Roman" w:hAnsi="Times New Roman"/>
                <w:sz w:val="20"/>
                <w:szCs w:val="20"/>
              </w:rPr>
              <w:lastRenderedPageBreak/>
              <w:t>изменений</w:t>
            </w:r>
          </w:p>
        </w:tc>
        <w:tc>
          <w:tcPr>
            <w:tcW w:w="5953"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lastRenderedPageBreak/>
              <w:t>Наличие</w:t>
            </w:r>
          </w:p>
        </w:tc>
      </w:tr>
      <w:tr w:rsidR="00B10C41" w:rsidRPr="00950AEF" w:rsidTr="009F3019">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lastRenderedPageBreak/>
              <w:t>27</w:t>
            </w:r>
          </w:p>
        </w:tc>
        <w:tc>
          <w:tcPr>
            <w:tcW w:w="2977"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Отсутствие возможности редактирования записанных данных, отсутствие возможности выборочного удаления данных</w:t>
            </w:r>
          </w:p>
        </w:tc>
        <w:tc>
          <w:tcPr>
            <w:tcW w:w="5953"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Наличие</w:t>
            </w:r>
          </w:p>
        </w:tc>
      </w:tr>
      <w:tr w:rsidR="00B10C41" w:rsidRPr="00950AEF" w:rsidTr="009F3019">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28</w:t>
            </w:r>
          </w:p>
        </w:tc>
        <w:tc>
          <w:tcPr>
            <w:tcW w:w="2977"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 xml:space="preserve">Мониторинг и </w:t>
            </w:r>
            <w:proofErr w:type="spellStart"/>
            <w:r w:rsidRPr="00950AEF">
              <w:rPr>
                <w:rFonts w:ascii="Times New Roman" w:hAnsi="Times New Roman"/>
                <w:sz w:val="20"/>
                <w:szCs w:val="20"/>
              </w:rPr>
              <w:t>журналирование</w:t>
            </w:r>
            <w:proofErr w:type="spellEnd"/>
            <w:r w:rsidRPr="00950AEF">
              <w:rPr>
                <w:rFonts w:ascii="Times New Roman" w:hAnsi="Times New Roman"/>
                <w:sz w:val="20"/>
                <w:szCs w:val="20"/>
              </w:rPr>
              <w:t xml:space="preserve"> состояния компонентов системы, </w:t>
            </w:r>
            <w:proofErr w:type="spellStart"/>
            <w:r w:rsidRPr="00950AEF">
              <w:rPr>
                <w:rFonts w:ascii="Times New Roman" w:hAnsi="Times New Roman"/>
                <w:sz w:val="20"/>
                <w:szCs w:val="20"/>
              </w:rPr>
              <w:t>журналирование</w:t>
            </w:r>
            <w:proofErr w:type="spellEnd"/>
            <w:r w:rsidRPr="00950AEF">
              <w:rPr>
                <w:rFonts w:ascii="Times New Roman" w:hAnsi="Times New Roman"/>
                <w:sz w:val="20"/>
                <w:szCs w:val="20"/>
              </w:rPr>
              <w:t xml:space="preserve"> (</w:t>
            </w:r>
            <w:proofErr w:type="spellStart"/>
            <w:r w:rsidRPr="00950AEF">
              <w:rPr>
                <w:rFonts w:ascii="Times New Roman" w:hAnsi="Times New Roman"/>
                <w:sz w:val="20"/>
                <w:szCs w:val="20"/>
              </w:rPr>
              <w:t>логирование</w:t>
            </w:r>
            <w:proofErr w:type="spellEnd"/>
            <w:r w:rsidRPr="00950AEF">
              <w:rPr>
                <w:rFonts w:ascii="Times New Roman" w:hAnsi="Times New Roman"/>
                <w:sz w:val="20"/>
                <w:szCs w:val="20"/>
              </w:rPr>
              <w:t>) всех действий в системе</w:t>
            </w:r>
          </w:p>
        </w:tc>
        <w:tc>
          <w:tcPr>
            <w:tcW w:w="5953"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Наличие</w:t>
            </w:r>
          </w:p>
        </w:tc>
      </w:tr>
      <w:tr w:rsidR="00B10C41" w:rsidRPr="00950AEF" w:rsidTr="009F3019">
        <w:tc>
          <w:tcPr>
            <w:tcW w:w="817"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29</w:t>
            </w:r>
          </w:p>
        </w:tc>
        <w:tc>
          <w:tcPr>
            <w:tcW w:w="2977"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Возможность выводить информацию с обзорных видеокамер на удаленное рабочее место</w:t>
            </w:r>
          </w:p>
        </w:tc>
        <w:tc>
          <w:tcPr>
            <w:tcW w:w="5953"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Наличие</w:t>
            </w:r>
          </w:p>
        </w:tc>
      </w:tr>
      <w:tr w:rsidR="00B10C41" w:rsidRPr="00950AEF" w:rsidTr="009F3019">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30</w:t>
            </w:r>
          </w:p>
        </w:tc>
        <w:tc>
          <w:tcPr>
            <w:tcW w:w="2977" w:type="dxa"/>
            <w:shd w:val="clear" w:color="auto" w:fill="auto"/>
          </w:tcPr>
          <w:p w:rsidR="00B10C41" w:rsidRPr="00950AEF" w:rsidRDefault="00B10C41" w:rsidP="009F3019">
            <w:pPr>
              <w:keepLines/>
              <w:tabs>
                <w:tab w:val="num" w:pos="0"/>
              </w:tabs>
              <w:jc w:val="both"/>
              <w:rPr>
                <w:rFonts w:ascii="Times New Roman" w:hAnsi="Times New Roman"/>
                <w:sz w:val="20"/>
                <w:szCs w:val="20"/>
              </w:rPr>
            </w:pPr>
            <w:r w:rsidRPr="00950AEF">
              <w:rPr>
                <w:rFonts w:ascii="Times New Roman" w:hAnsi="Times New Roman"/>
                <w:sz w:val="20"/>
                <w:szCs w:val="20"/>
              </w:rPr>
              <w:t>Возможность передачи информации с Комплекса по линиям связи, проводным, беспроводным, на электронном носителе</w:t>
            </w:r>
          </w:p>
        </w:tc>
        <w:tc>
          <w:tcPr>
            <w:tcW w:w="5953" w:type="dxa"/>
            <w:shd w:val="clear" w:color="auto" w:fill="auto"/>
          </w:tcPr>
          <w:p w:rsidR="00B10C41" w:rsidRPr="00950AEF" w:rsidRDefault="00B10C41" w:rsidP="009F3019">
            <w:pPr>
              <w:keepLines/>
              <w:tabs>
                <w:tab w:val="num" w:pos="1060"/>
              </w:tabs>
              <w:jc w:val="both"/>
              <w:rPr>
                <w:rFonts w:ascii="Times New Roman" w:hAnsi="Times New Roman"/>
                <w:sz w:val="20"/>
                <w:szCs w:val="20"/>
              </w:rPr>
            </w:pPr>
            <w:r w:rsidRPr="00950AEF">
              <w:rPr>
                <w:rFonts w:ascii="Times New Roman" w:hAnsi="Times New Roman"/>
                <w:sz w:val="20"/>
                <w:szCs w:val="20"/>
              </w:rPr>
              <w:t>Наличие</w:t>
            </w:r>
          </w:p>
        </w:tc>
      </w:tr>
      <w:tr w:rsidR="00B10C41" w:rsidRPr="00950AEF" w:rsidTr="009F3019">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31</w:t>
            </w:r>
          </w:p>
        </w:tc>
        <w:tc>
          <w:tcPr>
            <w:tcW w:w="2977"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Возможность метрологической поверки в процессе эксплуатации без демонтажа устройства и без изъятия отдельных компонентов</w:t>
            </w:r>
          </w:p>
        </w:tc>
        <w:tc>
          <w:tcPr>
            <w:tcW w:w="5953"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Наличие</w:t>
            </w:r>
          </w:p>
        </w:tc>
      </w:tr>
      <w:tr w:rsidR="00B10C41" w:rsidRPr="00950AEF" w:rsidTr="009F3019">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32</w:t>
            </w:r>
          </w:p>
        </w:tc>
        <w:tc>
          <w:tcPr>
            <w:tcW w:w="2977"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Корректное отключение оборудования и сохранение данных при внезапном отключении питания. Восстановление рабочего режима после отключения питания и его повторного включения</w:t>
            </w:r>
          </w:p>
        </w:tc>
        <w:tc>
          <w:tcPr>
            <w:tcW w:w="5953"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Наличие</w:t>
            </w:r>
          </w:p>
        </w:tc>
      </w:tr>
      <w:tr w:rsidR="00B10C41" w:rsidRPr="00950AEF" w:rsidTr="009F3019">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33</w:t>
            </w:r>
          </w:p>
        </w:tc>
        <w:tc>
          <w:tcPr>
            <w:tcW w:w="2977" w:type="dxa"/>
            <w:shd w:val="clear" w:color="auto" w:fill="auto"/>
          </w:tcPr>
          <w:p w:rsidR="00B10C41" w:rsidRPr="00950AEF" w:rsidRDefault="00B10C41" w:rsidP="009F3019">
            <w:pPr>
              <w:rPr>
                <w:rFonts w:ascii="Times New Roman" w:hAnsi="Times New Roman"/>
                <w:sz w:val="20"/>
                <w:szCs w:val="20"/>
              </w:rPr>
            </w:pPr>
            <w:r w:rsidRPr="00950AEF">
              <w:rPr>
                <w:rFonts w:ascii="Times New Roman" w:hAnsi="Times New Roman"/>
                <w:sz w:val="20"/>
                <w:szCs w:val="20"/>
              </w:rPr>
              <w:t>Обеспечение определения географических координат Комплекса с использованием встроенного приемника двух систем глобального позиционирования</w:t>
            </w:r>
          </w:p>
        </w:tc>
        <w:tc>
          <w:tcPr>
            <w:tcW w:w="5953"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Наличие</w:t>
            </w:r>
          </w:p>
        </w:tc>
      </w:tr>
      <w:tr w:rsidR="00B10C41" w:rsidRPr="00950AEF" w:rsidTr="009F3019">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34</w:t>
            </w:r>
          </w:p>
        </w:tc>
        <w:tc>
          <w:tcPr>
            <w:tcW w:w="297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 xml:space="preserve">Многоадресная трансляция </w:t>
            </w:r>
            <w:proofErr w:type="spellStart"/>
            <w:r w:rsidRPr="00950AEF">
              <w:rPr>
                <w:rFonts w:ascii="Times New Roman" w:hAnsi="Times New Roman"/>
                <w:sz w:val="20"/>
                <w:szCs w:val="20"/>
              </w:rPr>
              <w:t>видеопотоков</w:t>
            </w:r>
            <w:proofErr w:type="spellEnd"/>
            <w:r w:rsidRPr="00950AEF">
              <w:rPr>
                <w:rFonts w:ascii="Times New Roman" w:hAnsi="Times New Roman"/>
                <w:sz w:val="20"/>
                <w:szCs w:val="20"/>
              </w:rPr>
              <w:t xml:space="preserve"> различным потребителям по их </w:t>
            </w:r>
            <w:proofErr w:type="gramStart"/>
            <w:r w:rsidRPr="00950AEF">
              <w:rPr>
                <w:rFonts w:ascii="Times New Roman" w:hAnsi="Times New Roman"/>
                <w:sz w:val="20"/>
                <w:szCs w:val="20"/>
              </w:rPr>
              <w:t>запросу</w:t>
            </w:r>
            <w:proofErr w:type="gramEnd"/>
            <w:r w:rsidRPr="00950AEF">
              <w:rPr>
                <w:rFonts w:ascii="Times New Roman" w:hAnsi="Times New Roman"/>
                <w:sz w:val="20"/>
                <w:szCs w:val="20"/>
              </w:rPr>
              <w:t xml:space="preserve"> в том числе одновременно</w:t>
            </w:r>
          </w:p>
        </w:tc>
        <w:tc>
          <w:tcPr>
            <w:tcW w:w="5953"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Наличие</w:t>
            </w:r>
          </w:p>
        </w:tc>
      </w:tr>
      <w:tr w:rsidR="00B10C41" w:rsidRPr="00950AEF" w:rsidTr="009F3019">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35</w:t>
            </w:r>
          </w:p>
        </w:tc>
        <w:tc>
          <w:tcPr>
            <w:tcW w:w="2977"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Удаленная настройка и управление Комплексом</w:t>
            </w:r>
          </w:p>
        </w:tc>
        <w:tc>
          <w:tcPr>
            <w:tcW w:w="5953"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Наличие</w:t>
            </w:r>
          </w:p>
        </w:tc>
      </w:tr>
      <w:tr w:rsidR="00B10C41" w:rsidRPr="00950AEF" w:rsidTr="009F3019">
        <w:tc>
          <w:tcPr>
            <w:tcW w:w="817" w:type="dxa"/>
            <w:shd w:val="clear" w:color="auto" w:fill="auto"/>
          </w:tcPr>
          <w:p w:rsidR="00B10C41" w:rsidRPr="00950AEF" w:rsidRDefault="00B10C41" w:rsidP="009F3019">
            <w:pPr>
              <w:keepLines/>
              <w:tabs>
                <w:tab w:val="num" w:pos="0"/>
              </w:tabs>
              <w:rPr>
                <w:rFonts w:ascii="Times New Roman" w:hAnsi="Times New Roman"/>
                <w:sz w:val="20"/>
                <w:szCs w:val="20"/>
              </w:rPr>
            </w:pPr>
            <w:r w:rsidRPr="00950AEF">
              <w:rPr>
                <w:rFonts w:ascii="Times New Roman" w:hAnsi="Times New Roman"/>
                <w:sz w:val="20"/>
                <w:szCs w:val="20"/>
              </w:rPr>
              <w:t>36</w:t>
            </w:r>
          </w:p>
        </w:tc>
        <w:tc>
          <w:tcPr>
            <w:tcW w:w="2977"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 xml:space="preserve">Подключение контроллера светофора, Комплекс </w:t>
            </w:r>
            <w:r w:rsidRPr="00950AEF">
              <w:rPr>
                <w:rFonts w:ascii="Times New Roman" w:hAnsi="Times New Roman"/>
                <w:sz w:val="20"/>
                <w:szCs w:val="20"/>
              </w:rPr>
              <w:lastRenderedPageBreak/>
              <w:t xml:space="preserve">обеспечивает прием сигналов о </w:t>
            </w:r>
            <w:proofErr w:type="gramStart"/>
            <w:r w:rsidRPr="00950AEF">
              <w:rPr>
                <w:rFonts w:ascii="Times New Roman" w:hAnsi="Times New Roman"/>
                <w:sz w:val="20"/>
                <w:szCs w:val="20"/>
              </w:rPr>
              <w:t>текущем</w:t>
            </w:r>
            <w:proofErr w:type="gramEnd"/>
            <w:r w:rsidRPr="00950AEF">
              <w:rPr>
                <w:rFonts w:ascii="Times New Roman" w:hAnsi="Times New Roman"/>
                <w:sz w:val="20"/>
                <w:szCs w:val="20"/>
              </w:rPr>
              <w:t xml:space="preserve"> состояние светофора для определения фактов проезда на запрещающий сигнал </w:t>
            </w:r>
          </w:p>
        </w:tc>
        <w:tc>
          <w:tcPr>
            <w:tcW w:w="5953"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lastRenderedPageBreak/>
              <w:t>Наличие</w:t>
            </w:r>
          </w:p>
        </w:tc>
      </w:tr>
      <w:tr w:rsidR="00B10C41" w:rsidRPr="00950AEF" w:rsidTr="009F3019">
        <w:tc>
          <w:tcPr>
            <w:tcW w:w="817"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lastRenderedPageBreak/>
              <w:t>37</w:t>
            </w:r>
          </w:p>
        </w:tc>
        <w:tc>
          <w:tcPr>
            <w:tcW w:w="8930" w:type="dxa"/>
            <w:gridSpan w:val="2"/>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Требования к основным аппаратным компонентам Комплекса:</w:t>
            </w:r>
          </w:p>
        </w:tc>
      </w:tr>
      <w:tr w:rsidR="00B10C41" w:rsidRPr="00950AEF" w:rsidTr="009F3019">
        <w:tc>
          <w:tcPr>
            <w:tcW w:w="817"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37.1</w:t>
            </w:r>
          </w:p>
        </w:tc>
        <w:tc>
          <w:tcPr>
            <w:tcW w:w="2977"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 xml:space="preserve">Уличный ТВ датчик на базе камеры (камера распознавания) </w:t>
            </w:r>
          </w:p>
        </w:tc>
        <w:tc>
          <w:tcPr>
            <w:tcW w:w="5953" w:type="dxa"/>
            <w:shd w:val="clear" w:color="auto" w:fill="auto"/>
          </w:tcPr>
          <w:p w:rsidR="00B10C41" w:rsidRPr="004653B3" w:rsidRDefault="00B10C41" w:rsidP="00B10C41">
            <w:pPr>
              <w:pStyle w:val="a5"/>
              <w:keepLines/>
              <w:numPr>
                <w:ilvl w:val="0"/>
                <w:numId w:val="1"/>
              </w:numPr>
              <w:spacing w:after="0"/>
              <w:ind w:left="34" w:firstLine="0"/>
              <w:jc w:val="both"/>
              <w:rPr>
                <w:rFonts w:ascii="Times New Roman" w:hAnsi="Times New Roman"/>
                <w:color w:val="7F7F7F" w:themeColor="text1" w:themeTint="80"/>
                <w:sz w:val="20"/>
                <w:szCs w:val="20"/>
              </w:rPr>
            </w:pPr>
            <w:r w:rsidRPr="004653B3">
              <w:rPr>
                <w:rFonts w:ascii="Times New Roman" w:hAnsi="Times New Roman"/>
                <w:sz w:val="20"/>
                <w:szCs w:val="20"/>
              </w:rPr>
              <w:t xml:space="preserve">Камера не менее 2,8 мегапикселей, количество не менее 8 шт. Число активных пикселей в </w:t>
            </w:r>
            <w:proofErr w:type="spellStart"/>
            <w:r w:rsidRPr="004653B3">
              <w:rPr>
                <w:rFonts w:ascii="Times New Roman" w:hAnsi="Times New Roman"/>
                <w:sz w:val="20"/>
                <w:szCs w:val="20"/>
              </w:rPr>
              <w:t>видеосенсоре</w:t>
            </w:r>
            <w:proofErr w:type="spellEnd"/>
            <w:r w:rsidRPr="004653B3">
              <w:rPr>
                <w:rFonts w:ascii="Times New Roman" w:hAnsi="Times New Roman"/>
                <w:sz w:val="20"/>
                <w:szCs w:val="20"/>
              </w:rPr>
              <w:t xml:space="preserve">, (ширина × высота) не менее 1920 </w:t>
            </w:r>
            <w:proofErr w:type="spellStart"/>
            <w:r w:rsidRPr="004653B3">
              <w:rPr>
                <w:rFonts w:ascii="Times New Roman" w:hAnsi="Times New Roman"/>
                <w:sz w:val="20"/>
                <w:szCs w:val="20"/>
              </w:rPr>
              <w:t>x</w:t>
            </w:r>
            <w:proofErr w:type="spellEnd"/>
            <w:r w:rsidRPr="004653B3">
              <w:rPr>
                <w:rFonts w:ascii="Times New Roman" w:hAnsi="Times New Roman"/>
                <w:sz w:val="20"/>
                <w:szCs w:val="20"/>
              </w:rPr>
              <w:t xml:space="preserve"> 1080. </w:t>
            </w:r>
            <w:r w:rsidRPr="004653B3">
              <w:rPr>
                <w:rFonts w:ascii="Times New Roman" w:hAnsi="Times New Roman"/>
                <w:color w:val="7F7F7F" w:themeColor="text1" w:themeTint="80"/>
                <w:sz w:val="20"/>
                <w:szCs w:val="20"/>
              </w:rPr>
              <w:t xml:space="preserve">Объектив </w:t>
            </w:r>
            <w:proofErr w:type="spellStart"/>
            <w:r w:rsidRPr="004653B3">
              <w:rPr>
                <w:rFonts w:ascii="Times New Roman" w:hAnsi="Times New Roman"/>
                <w:color w:val="7F7F7F" w:themeColor="text1" w:themeTint="80"/>
                <w:sz w:val="20"/>
                <w:szCs w:val="20"/>
              </w:rPr>
              <w:t>Вариофокальный</w:t>
            </w:r>
            <w:proofErr w:type="spellEnd"/>
            <w:r w:rsidRPr="004653B3">
              <w:rPr>
                <w:rFonts w:ascii="Times New Roman" w:hAnsi="Times New Roman"/>
                <w:color w:val="7F7F7F" w:themeColor="text1" w:themeTint="80"/>
                <w:sz w:val="20"/>
                <w:szCs w:val="20"/>
              </w:rPr>
              <w:t xml:space="preserve"> не менее 12,5-50,0мм</w:t>
            </w:r>
          </w:p>
          <w:p w:rsidR="00B10C41" w:rsidRPr="004653B3" w:rsidRDefault="00B10C41" w:rsidP="00B10C41">
            <w:pPr>
              <w:pStyle w:val="a5"/>
              <w:keepLines/>
              <w:numPr>
                <w:ilvl w:val="0"/>
                <w:numId w:val="1"/>
              </w:numPr>
              <w:spacing w:after="0"/>
              <w:ind w:left="34" w:firstLine="0"/>
              <w:jc w:val="both"/>
              <w:rPr>
                <w:rFonts w:ascii="Times New Roman" w:hAnsi="Times New Roman"/>
                <w:color w:val="7F7F7F" w:themeColor="text1" w:themeTint="80"/>
                <w:sz w:val="20"/>
                <w:szCs w:val="20"/>
              </w:rPr>
            </w:pPr>
            <w:r w:rsidRPr="004653B3">
              <w:rPr>
                <w:rFonts w:ascii="Times New Roman" w:hAnsi="Times New Roman"/>
                <w:sz w:val="20"/>
                <w:szCs w:val="20"/>
              </w:rPr>
              <w:t xml:space="preserve">Камера не менее 2,8 мегапикселей, количество не менее </w:t>
            </w:r>
            <w:r>
              <w:rPr>
                <w:rFonts w:ascii="Times New Roman" w:hAnsi="Times New Roman"/>
                <w:sz w:val="20"/>
                <w:szCs w:val="20"/>
              </w:rPr>
              <w:t>5</w:t>
            </w:r>
            <w:bookmarkStart w:id="1" w:name="_GoBack"/>
            <w:bookmarkEnd w:id="1"/>
            <w:r w:rsidRPr="004653B3">
              <w:rPr>
                <w:rFonts w:ascii="Times New Roman" w:hAnsi="Times New Roman"/>
                <w:sz w:val="20"/>
                <w:szCs w:val="20"/>
              </w:rPr>
              <w:t xml:space="preserve"> шт</w:t>
            </w:r>
            <w:proofErr w:type="gramStart"/>
            <w:r w:rsidRPr="004653B3">
              <w:rPr>
                <w:rFonts w:ascii="Times New Roman" w:hAnsi="Times New Roman"/>
                <w:sz w:val="20"/>
                <w:szCs w:val="20"/>
              </w:rPr>
              <w:t>.Ч</w:t>
            </w:r>
            <w:proofErr w:type="gramEnd"/>
            <w:r w:rsidRPr="004653B3">
              <w:rPr>
                <w:rFonts w:ascii="Times New Roman" w:hAnsi="Times New Roman"/>
                <w:sz w:val="20"/>
                <w:szCs w:val="20"/>
              </w:rPr>
              <w:t xml:space="preserve">исло активных пикселей в </w:t>
            </w:r>
            <w:proofErr w:type="spellStart"/>
            <w:r w:rsidRPr="004653B3">
              <w:rPr>
                <w:rFonts w:ascii="Times New Roman" w:hAnsi="Times New Roman"/>
                <w:sz w:val="20"/>
                <w:szCs w:val="20"/>
              </w:rPr>
              <w:t>видеосенсоре</w:t>
            </w:r>
            <w:proofErr w:type="spellEnd"/>
            <w:r w:rsidRPr="004653B3">
              <w:rPr>
                <w:rFonts w:ascii="Times New Roman" w:hAnsi="Times New Roman"/>
                <w:sz w:val="20"/>
                <w:szCs w:val="20"/>
              </w:rPr>
              <w:t xml:space="preserve">, (ширина × высота) не менее 1936 </w:t>
            </w:r>
            <w:proofErr w:type="spellStart"/>
            <w:r w:rsidRPr="004653B3">
              <w:rPr>
                <w:rFonts w:ascii="Times New Roman" w:hAnsi="Times New Roman"/>
                <w:sz w:val="20"/>
                <w:szCs w:val="20"/>
              </w:rPr>
              <w:t>x</w:t>
            </w:r>
            <w:proofErr w:type="spellEnd"/>
            <w:r w:rsidRPr="004653B3">
              <w:rPr>
                <w:rFonts w:ascii="Times New Roman" w:hAnsi="Times New Roman"/>
                <w:sz w:val="20"/>
                <w:szCs w:val="20"/>
              </w:rPr>
              <w:t xml:space="preserve"> 1456. </w:t>
            </w:r>
            <w:r w:rsidRPr="004653B3">
              <w:rPr>
                <w:rFonts w:ascii="Times New Roman" w:hAnsi="Times New Roman"/>
                <w:color w:val="7F7F7F" w:themeColor="text1" w:themeTint="80"/>
                <w:sz w:val="20"/>
                <w:szCs w:val="20"/>
              </w:rPr>
              <w:t xml:space="preserve">Объектив </w:t>
            </w:r>
            <w:proofErr w:type="spellStart"/>
            <w:r w:rsidRPr="004653B3">
              <w:rPr>
                <w:rFonts w:ascii="Times New Roman" w:hAnsi="Times New Roman"/>
                <w:color w:val="7F7F7F" w:themeColor="text1" w:themeTint="80"/>
                <w:sz w:val="20"/>
                <w:szCs w:val="20"/>
              </w:rPr>
              <w:t>Вариофокальный</w:t>
            </w:r>
            <w:proofErr w:type="spellEnd"/>
            <w:r w:rsidRPr="004653B3">
              <w:rPr>
                <w:rFonts w:ascii="Times New Roman" w:hAnsi="Times New Roman"/>
                <w:color w:val="7F7F7F" w:themeColor="text1" w:themeTint="80"/>
                <w:sz w:val="20"/>
                <w:szCs w:val="20"/>
              </w:rPr>
              <w:t xml:space="preserve"> не менее 8-80,0мм.</w:t>
            </w:r>
          </w:p>
          <w:p w:rsidR="00B10C41" w:rsidRPr="004653B3" w:rsidRDefault="00B10C41" w:rsidP="00B10C41">
            <w:pPr>
              <w:pStyle w:val="a5"/>
              <w:keepLines/>
              <w:numPr>
                <w:ilvl w:val="0"/>
                <w:numId w:val="1"/>
              </w:numPr>
              <w:spacing w:after="0"/>
              <w:ind w:left="34" w:firstLine="0"/>
              <w:jc w:val="both"/>
              <w:rPr>
                <w:rFonts w:ascii="Times New Roman" w:hAnsi="Times New Roman"/>
                <w:sz w:val="20"/>
                <w:szCs w:val="20"/>
              </w:rPr>
            </w:pPr>
            <w:r w:rsidRPr="004653B3">
              <w:rPr>
                <w:rFonts w:ascii="Times New Roman" w:hAnsi="Times New Roman"/>
                <w:sz w:val="20"/>
                <w:szCs w:val="20"/>
              </w:rPr>
              <w:t xml:space="preserve">Камера не менее 4 мегапикселей, количество не менее 1 шт. Число активных пикселей в </w:t>
            </w:r>
            <w:proofErr w:type="spellStart"/>
            <w:r w:rsidRPr="004653B3">
              <w:rPr>
                <w:rFonts w:ascii="Times New Roman" w:hAnsi="Times New Roman"/>
                <w:sz w:val="20"/>
                <w:szCs w:val="20"/>
              </w:rPr>
              <w:t>видеосенсоре</w:t>
            </w:r>
            <w:proofErr w:type="spellEnd"/>
            <w:r w:rsidRPr="004653B3">
              <w:rPr>
                <w:rFonts w:ascii="Times New Roman" w:hAnsi="Times New Roman"/>
                <w:sz w:val="20"/>
                <w:szCs w:val="20"/>
              </w:rPr>
              <w:t xml:space="preserve">, (ширина × высота) не менее 2336 </w:t>
            </w:r>
            <w:proofErr w:type="spellStart"/>
            <w:r w:rsidRPr="004653B3">
              <w:rPr>
                <w:rFonts w:ascii="Times New Roman" w:hAnsi="Times New Roman"/>
                <w:sz w:val="20"/>
                <w:szCs w:val="20"/>
              </w:rPr>
              <w:t>x</w:t>
            </w:r>
            <w:proofErr w:type="spellEnd"/>
            <w:r w:rsidRPr="004653B3">
              <w:rPr>
                <w:rFonts w:ascii="Times New Roman" w:hAnsi="Times New Roman"/>
                <w:sz w:val="20"/>
                <w:szCs w:val="20"/>
              </w:rPr>
              <w:t xml:space="preserve"> 1752. </w:t>
            </w:r>
            <w:proofErr w:type="gramStart"/>
            <w:r w:rsidRPr="004653B3">
              <w:rPr>
                <w:rFonts w:ascii="Times New Roman" w:hAnsi="Times New Roman"/>
                <w:color w:val="7F7F7F" w:themeColor="text1" w:themeTint="80"/>
                <w:sz w:val="20"/>
                <w:szCs w:val="20"/>
              </w:rPr>
              <w:t>Объектив</w:t>
            </w:r>
            <w:proofErr w:type="gramEnd"/>
            <w:r w:rsidRPr="004653B3">
              <w:rPr>
                <w:rFonts w:ascii="Times New Roman" w:hAnsi="Times New Roman"/>
                <w:color w:val="7F7F7F" w:themeColor="text1" w:themeTint="80"/>
                <w:sz w:val="20"/>
                <w:szCs w:val="20"/>
              </w:rPr>
              <w:t xml:space="preserve"> фиксированный 35 мм.</w:t>
            </w:r>
          </w:p>
          <w:p w:rsidR="00B10C41" w:rsidRPr="004653B3" w:rsidRDefault="00B10C41" w:rsidP="009F3019">
            <w:pPr>
              <w:keepLines/>
              <w:spacing w:after="0"/>
              <w:ind w:left="34"/>
              <w:jc w:val="both"/>
              <w:rPr>
                <w:rFonts w:ascii="Times New Roman" w:hAnsi="Times New Roman"/>
                <w:sz w:val="20"/>
                <w:szCs w:val="20"/>
              </w:rPr>
            </w:pPr>
          </w:p>
          <w:p w:rsidR="00B10C41" w:rsidRPr="006D7E39" w:rsidRDefault="00B10C41" w:rsidP="009F3019">
            <w:pPr>
              <w:keepLines/>
              <w:ind w:left="34"/>
              <w:jc w:val="both"/>
              <w:rPr>
                <w:rFonts w:ascii="Times New Roman" w:hAnsi="Times New Roman"/>
                <w:sz w:val="20"/>
                <w:szCs w:val="20"/>
              </w:rPr>
            </w:pPr>
            <w:r w:rsidRPr="004653B3">
              <w:rPr>
                <w:rFonts w:ascii="Times New Roman" w:hAnsi="Times New Roman"/>
                <w:sz w:val="20"/>
                <w:szCs w:val="20"/>
              </w:rPr>
              <w:t>Формирование одновременно и независимо не ме</w:t>
            </w:r>
            <w:r>
              <w:rPr>
                <w:rFonts w:ascii="Times New Roman" w:hAnsi="Times New Roman"/>
                <w:sz w:val="20"/>
                <w:szCs w:val="20"/>
              </w:rPr>
              <w:t>нее 2-х потоков видеоинформации.</w:t>
            </w:r>
          </w:p>
          <w:p w:rsidR="00B10C41" w:rsidRPr="004653B3" w:rsidRDefault="00B10C41" w:rsidP="009F3019">
            <w:pPr>
              <w:keepLines/>
              <w:ind w:left="34"/>
              <w:jc w:val="both"/>
              <w:rPr>
                <w:rFonts w:ascii="Times New Roman" w:hAnsi="Times New Roman"/>
                <w:sz w:val="20"/>
                <w:szCs w:val="20"/>
              </w:rPr>
            </w:pPr>
            <w:r w:rsidRPr="004653B3">
              <w:rPr>
                <w:rFonts w:ascii="Times New Roman" w:hAnsi="Times New Roman"/>
                <w:sz w:val="20"/>
                <w:szCs w:val="20"/>
              </w:rPr>
              <w:t xml:space="preserve">LAN-интерфейс: не менее 2 </w:t>
            </w:r>
            <w:proofErr w:type="spellStart"/>
            <w:proofErr w:type="gramStart"/>
            <w:r w:rsidRPr="004653B3">
              <w:rPr>
                <w:rFonts w:ascii="Times New Roman" w:hAnsi="Times New Roman"/>
                <w:sz w:val="20"/>
                <w:szCs w:val="20"/>
              </w:rPr>
              <w:t>шт</w:t>
            </w:r>
            <w:proofErr w:type="spellEnd"/>
            <w:proofErr w:type="gramEnd"/>
          </w:p>
          <w:p w:rsidR="00B10C41" w:rsidRPr="004653B3" w:rsidRDefault="00B10C41" w:rsidP="009F3019">
            <w:pPr>
              <w:keepLines/>
              <w:ind w:left="34"/>
              <w:jc w:val="both"/>
              <w:rPr>
                <w:rFonts w:ascii="Times New Roman" w:hAnsi="Times New Roman"/>
                <w:sz w:val="20"/>
                <w:szCs w:val="20"/>
              </w:rPr>
            </w:pPr>
            <w:r w:rsidRPr="004653B3">
              <w:rPr>
                <w:rFonts w:ascii="Times New Roman" w:hAnsi="Times New Roman"/>
                <w:sz w:val="20"/>
                <w:szCs w:val="20"/>
              </w:rPr>
              <w:t>Интерфейс управления моторизованными объективами с двигателями 3-х канальный (трансфокатор, фокусировка, диафрагма) с обратной связью: наличие</w:t>
            </w:r>
          </w:p>
          <w:p w:rsidR="00B10C41" w:rsidRPr="004653B3" w:rsidRDefault="00B10C41" w:rsidP="009F3019">
            <w:pPr>
              <w:keepLines/>
              <w:ind w:left="34"/>
              <w:jc w:val="both"/>
              <w:rPr>
                <w:rFonts w:ascii="Times New Roman" w:hAnsi="Times New Roman"/>
                <w:sz w:val="20"/>
                <w:szCs w:val="20"/>
              </w:rPr>
            </w:pPr>
            <w:r w:rsidRPr="004653B3">
              <w:rPr>
                <w:rFonts w:ascii="Times New Roman" w:hAnsi="Times New Roman"/>
                <w:sz w:val="20"/>
                <w:szCs w:val="20"/>
              </w:rPr>
              <w:t xml:space="preserve">Поддерживаемые сетевые протоколы трансляции: не менее 5 (IP </w:t>
            </w:r>
            <w:proofErr w:type="spellStart"/>
            <w:r w:rsidRPr="004653B3">
              <w:rPr>
                <w:rFonts w:ascii="Times New Roman" w:hAnsi="Times New Roman"/>
                <w:sz w:val="20"/>
                <w:szCs w:val="20"/>
              </w:rPr>
              <w:t>multicast</w:t>
            </w:r>
            <w:proofErr w:type="spellEnd"/>
            <w:r w:rsidRPr="004653B3">
              <w:rPr>
                <w:rFonts w:ascii="Times New Roman" w:hAnsi="Times New Roman"/>
                <w:sz w:val="20"/>
                <w:szCs w:val="20"/>
              </w:rPr>
              <w:t xml:space="preserve">/IP </w:t>
            </w:r>
            <w:proofErr w:type="spellStart"/>
            <w:r w:rsidRPr="004653B3">
              <w:rPr>
                <w:rFonts w:ascii="Times New Roman" w:hAnsi="Times New Roman"/>
                <w:sz w:val="20"/>
                <w:szCs w:val="20"/>
              </w:rPr>
              <w:t>unicast</w:t>
            </w:r>
            <w:proofErr w:type="spellEnd"/>
            <w:r w:rsidRPr="004653B3">
              <w:rPr>
                <w:rFonts w:ascii="Times New Roman" w:hAnsi="Times New Roman"/>
                <w:sz w:val="20"/>
                <w:szCs w:val="20"/>
              </w:rPr>
              <w:t>/UDP/TCP/HTTP) наличие;</w:t>
            </w:r>
          </w:p>
          <w:p w:rsidR="00B10C41" w:rsidRPr="004653B3" w:rsidRDefault="00B10C41" w:rsidP="009F3019">
            <w:pPr>
              <w:keepLines/>
              <w:ind w:left="34"/>
              <w:jc w:val="both"/>
              <w:rPr>
                <w:rFonts w:ascii="Times New Roman" w:hAnsi="Times New Roman"/>
                <w:sz w:val="20"/>
                <w:szCs w:val="20"/>
              </w:rPr>
            </w:pPr>
            <w:r w:rsidRPr="004653B3">
              <w:rPr>
                <w:rFonts w:ascii="Times New Roman" w:hAnsi="Times New Roman"/>
                <w:sz w:val="20"/>
                <w:szCs w:val="20"/>
              </w:rPr>
              <w:t xml:space="preserve">Поддерживаемые сетевые протоколы управления: не менее 4 (DHCP, HTTP, </w:t>
            </w:r>
            <w:proofErr w:type="spellStart"/>
            <w:r w:rsidRPr="004653B3">
              <w:rPr>
                <w:rFonts w:ascii="Times New Roman" w:hAnsi="Times New Roman"/>
                <w:sz w:val="20"/>
                <w:szCs w:val="20"/>
              </w:rPr>
              <w:t>telnet</w:t>
            </w:r>
            <w:proofErr w:type="spellEnd"/>
            <w:r w:rsidRPr="004653B3">
              <w:rPr>
                <w:rFonts w:ascii="Times New Roman" w:hAnsi="Times New Roman"/>
                <w:sz w:val="20"/>
                <w:szCs w:val="20"/>
              </w:rPr>
              <w:t>, NTP, RTP/RTCP) наличие;</w:t>
            </w:r>
          </w:p>
          <w:p w:rsidR="00B10C41" w:rsidRPr="004653B3" w:rsidRDefault="00B10C41" w:rsidP="009F3019">
            <w:pPr>
              <w:keepLines/>
              <w:ind w:left="34"/>
              <w:jc w:val="both"/>
              <w:rPr>
                <w:rFonts w:ascii="Times New Roman" w:hAnsi="Times New Roman"/>
                <w:sz w:val="20"/>
                <w:szCs w:val="20"/>
              </w:rPr>
            </w:pPr>
            <w:r w:rsidRPr="004653B3">
              <w:rPr>
                <w:rFonts w:ascii="Times New Roman" w:hAnsi="Times New Roman"/>
                <w:sz w:val="20"/>
                <w:szCs w:val="20"/>
              </w:rPr>
              <w:t>Частота кадров при максимальном разрешении, не менее 24 кадр/</w:t>
            </w:r>
            <w:proofErr w:type="gramStart"/>
            <w:r w:rsidRPr="004653B3">
              <w:rPr>
                <w:rFonts w:ascii="Times New Roman" w:hAnsi="Times New Roman"/>
                <w:sz w:val="20"/>
                <w:szCs w:val="20"/>
              </w:rPr>
              <w:t>с</w:t>
            </w:r>
            <w:proofErr w:type="gramEnd"/>
          </w:p>
          <w:p w:rsidR="00B10C41" w:rsidRPr="004653B3" w:rsidRDefault="00B10C41" w:rsidP="009F3019">
            <w:pPr>
              <w:keepLines/>
              <w:ind w:left="34"/>
              <w:jc w:val="both"/>
              <w:rPr>
                <w:rFonts w:ascii="Times New Roman" w:hAnsi="Times New Roman"/>
                <w:sz w:val="20"/>
                <w:szCs w:val="20"/>
              </w:rPr>
            </w:pPr>
            <w:r w:rsidRPr="004653B3">
              <w:rPr>
                <w:rFonts w:ascii="Times New Roman" w:hAnsi="Times New Roman"/>
                <w:sz w:val="20"/>
                <w:szCs w:val="20"/>
              </w:rPr>
              <w:t xml:space="preserve">Степень </w:t>
            </w:r>
            <w:proofErr w:type="spellStart"/>
            <w:r w:rsidRPr="004653B3">
              <w:rPr>
                <w:rFonts w:ascii="Times New Roman" w:hAnsi="Times New Roman"/>
                <w:sz w:val="20"/>
                <w:szCs w:val="20"/>
              </w:rPr>
              <w:t>влагозащиты</w:t>
            </w:r>
            <w:proofErr w:type="spellEnd"/>
            <w:r w:rsidRPr="004653B3">
              <w:rPr>
                <w:rFonts w:ascii="Times New Roman" w:hAnsi="Times New Roman"/>
                <w:sz w:val="20"/>
                <w:szCs w:val="20"/>
              </w:rPr>
              <w:t xml:space="preserve"> не ниже IP 66</w:t>
            </w:r>
          </w:p>
          <w:p w:rsidR="00B10C41" w:rsidRPr="004653B3" w:rsidRDefault="00B10C41" w:rsidP="009F3019">
            <w:pPr>
              <w:keepLines/>
              <w:ind w:left="34"/>
              <w:jc w:val="both"/>
              <w:rPr>
                <w:rFonts w:ascii="Times New Roman" w:hAnsi="Times New Roman"/>
                <w:sz w:val="20"/>
                <w:szCs w:val="20"/>
              </w:rPr>
            </w:pPr>
            <w:r w:rsidRPr="004653B3">
              <w:rPr>
                <w:rFonts w:ascii="Times New Roman" w:hAnsi="Times New Roman"/>
                <w:sz w:val="20"/>
                <w:szCs w:val="20"/>
              </w:rPr>
              <w:t>Оборудование сохраняет свои характеристики при температуре окружающей среды, минимальное значение не более минус 40</w:t>
            </w:r>
            <w:proofErr w:type="gramStart"/>
            <w:r w:rsidRPr="004653B3">
              <w:rPr>
                <w:rFonts w:ascii="Times New Roman" w:hAnsi="Times New Roman"/>
                <w:sz w:val="20"/>
                <w:szCs w:val="20"/>
              </w:rPr>
              <w:t>°С</w:t>
            </w:r>
            <w:proofErr w:type="gramEnd"/>
            <w:r w:rsidRPr="004653B3">
              <w:rPr>
                <w:rFonts w:ascii="Times New Roman" w:hAnsi="Times New Roman"/>
                <w:sz w:val="20"/>
                <w:szCs w:val="20"/>
              </w:rPr>
              <w:t>, максимальное значение не менее плюс 50°С</w:t>
            </w:r>
          </w:p>
        </w:tc>
      </w:tr>
      <w:tr w:rsidR="00B10C41" w:rsidRPr="00950AEF" w:rsidTr="009F3019">
        <w:tc>
          <w:tcPr>
            <w:tcW w:w="817"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37.2</w:t>
            </w:r>
          </w:p>
        </w:tc>
        <w:tc>
          <w:tcPr>
            <w:tcW w:w="2977"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 xml:space="preserve">Уличный инфракрасный прожектор </w:t>
            </w:r>
          </w:p>
        </w:tc>
        <w:tc>
          <w:tcPr>
            <w:tcW w:w="5953" w:type="dxa"/>
            <w:shd w:val="clear" w:color="auto" w:fill="auto"/>
          </w:tcPr>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 xml:space="preserve">Прожектор, количество </w:t>
            </w:r>
            <w:r>
              <w:rPr>
                <w:rFonts w:ascii="Times New Roman" w:hAnsi="Times New Roman"/>
                <w:sz w:val="20"/>
                <w:szCs w:val="20"/>
              </w:rPr>
              <w:t xml:space="preserve">не менее </w:t>
            </w:r>
            <w:r w:rsidRPr="004653B3">
              <w:rPr>
                <w:rFonts w:ascii="Times New Roman" w:hAnsi="Times New Roman"/>
                <w:sz w:val="20"/>
                <w:szCs w:val="20"/>
              </w:rPr>
              <w:t>16 шт.</w:t>
            </w:r>
          </w:p>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Блок питания – Наличие.</w:t>
            </w:r>
          </w:p>
          <w:p w:rsidR="00B10C41" w:rsidRPr="00950AEF" w:rsidRDefault="00B10C41" w:rsidP="009F3019">
            <w:pPr>
              <w:keepLines/>
              <w:spacing w:after="0"/>
              <w:jc w:val="both"/>
              <w:rPr>
                <w:rFonts w:ascii="Times New Roman" w:hAnsi="Times New Roman"/>
                <w:sz w:val="20"/>
                <w:szCs w:val="20"/>
              </w:rPr>
            </w:pPr>
            <w:proofErr w:type="gramStart"/>
            <w:r w:rsidRPr="00950AEF">
              <w:rPr>
                <w:rFonts w:ascii="Times New Roman" w:hAnsi="Times New Roman"/>
                <w:sz w:val="20"/>
                <w:szCs w:val="20"/>
              </w:rPr>
              <w:t>Длинна</w:t>
            </w:r>
            <w:proofErr w:type="gramEnd"/>
            <w:r w:rsidRPr="00950AEF">
              <w:rPr>
                <w:rFonts w:ascii="Times New Roman" w:hAnsi="Times New Roman"/>
                <w:sz w:val="20"/>
                <w:szCs w:val="20"/>
              </w:rPr>
              <w:t xml:space="preserve"> волны 850 Нм.</w:t>
            </w:r>
          </w:p>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Угол излучения не более 16, не менее 1</w:t>
            </w:r>
            <w:r>
              <w:rPr>
                <w:rFonts w:ascii="Times New Roman" w:hAnsi="Times New Roman"/>
                <w:sz w:val="20"/>
                <w:szCs w:val="20"/>
              </w:rPr>
              <w:t>4</w:t>
            </w:r>
            <w:r w:rsidRPr="00950AEF">
              <w:rPr>
                <w:rFonts w:ascii="Times New Roman" w:hAnsi="Times New Roman"/>
                <w:sz w:val="20"/>
                <w:szCs w:val="20"/>
              </w:rPr>
              <w:t xml:space="preserve"> градусов.</w:t>
            </w:r>
          </w:p>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Мощность светового излучения в импульсном режиме</w:t>
            </w:r>
            <w:r>
              <w:rPr>
                <w:rFonts w:ascii="Times New Roman" w:hAnsi="Times New Roman"/>
                <w:sz w:val="20"/>
                <w:szCs w:val="20"/>
              </w:rPr>
              <w:t xml:space="preserve"> не менее</w:t>
            </w:r>
            <w:r w:rsidRPr="00950AEF">
              <w:rPr>
                <w:rFonts w:ascii="Times New Roman" w:hAnsi="Times New Roman"/>
                <w:sz w:val="20"/>
                <w:szCs w:val="20"/>
              </w:rPr>
              <w:t xml:space="preserve"> 29 Вт</w:t>
            </w:r>
          </w:p>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 xml:space="preserve">Сила излучения в импульсном режиме </w:t>
            </w:r>
            <w:r>
              <w:rPr>
                <w:rFonts w:ascii="Times New Roman" w:hAnsi="Times New Roman"/>
                <w:sz w:val="20"/>
                <w:szCs w:val="20"/>
              </w:rPr>
              <w:t xml:space="preserve"> не менее </w:t>
            </w:r>
            <w:r w:rsidRPr="00950AEF">
              <w:rPr>
                <w:rFonts w:ascii="Times New Roman" w:hAnsi="Times New Roman"/>
                <w:sz w:val="20"/>
                <w:szCs w:val="20"/>
              </w:rPr>
              <w:t>690 Вт/ср</w:t>
            </w:r>
          </w:p>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 xml:space="preserve">Степень </w:t>
            </w:r>
            <w:proofErr w:type="spellStart"/>
            <w:r w:rsidRPr="00950AEF">
              <w:rPr>
                <w:rFonts w:ascii="Times New Roman" w:hAnsi="Times New Roman"/>
                <w:sz w:val="20"/>
                <w:szCs w:val="20"/>
              </w:rPr>
              <w:t>влагозащиты</w:t>
            </w:r>
            <w:proofErr w:type="spellEnd"/>
            <w:r w:rsidRPr="00950AEF">
              <w:rPr>
                <w:rFonts w:ascii="Times New Roman" w:hAnsi="Times New Roman"/>
                <w:sz w:val="20"/>
                <w:szCs w:val="20"/>
              </w:rPr>
              <w:t xml:space="preserve">  -  IP 67.</w:t>
            </w:r>
          </w:p>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Оборудование сохраняет свои характеристики при температуре окружающей среды, минимальное значение минус -50</w:t>
            </w:r>
            <w:proofErr w:type="gramStart"/>
            <w:r w:rsidRPr="00950AEF">
              <w:rPr>
                <w:rFonts w:ascii="Times New Roman" w:hAnsi="Times New Roman"/>
                <w:sz w:val="20"/>
                <w:szCs w:val="20"/>
              </w:rPr>
              <w:t xml:space="preserve"> °С</w:t>
            </w:r>
            <w:proofErr w:type="gramEnd"/>
            <w:r w:rsidRPr="00950AEF">
              <w:rPr>
                <w:rFonts w:ascii="Times New Roman" w:hAnsi="Times New Roman"/>
                <w:sz w:val="20"/>
                <w:szCs w:val="20"/>
              </w:rPr>
              <w:t>, максимальное значение плюс +55°С</w:t>
            </w:r>
          </w:p>
        </w:tc>
      </w:tr>
      <w:tr w:rsidR="00B10C41" w:rsidRPr="00950AEF" w:rsidTr="009F3019">
        <w:tc>
          <w:tcPr>
            <w:tcW w:w="817"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37.3</w:t>
            </w:r>
          </w:p>
        </w:tc>
        <w:tc>
          <w:tcPr>
            <w:tcW w:w="2977"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Уличная обзорная камера</w:t>
            </w:r>
          </w:p>
        </w:tc>
        <w:tc>
          <w:tcPr>
            <w:tcW w:w="5953" w:type="dxa"/>
            <w:shd w:val="clear" w:color="auto" w:fill="auto"/>
          </w:tcPr>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Камера</w:t>
            </w:r>
            <w:r>
              <w:rPr>
                <w:rFonts w:ascii="Times New Roman" w:hAnsi="Times New Roman"/>
                <w:sz w:val="20"/>
                <w:szCs w:val="20"/>
              </w:rPr>
              <w:t xml:space="preserve"> не менее</w:t>
            </w:r>
            <w:r w:rsidRPr="00950AEF">
              <w:rPr>
                <w:rFonts w:ascii="Times New Roman" w:hAnsi="Times New Roman"/>
                <w:sz w:val="20"/>
                <w:szCs w:val="20"/>
              </w:rPr>
              <w:t xml:space="preserve"> 2 мегапикселей, количество </w:t>
            </w:r>
            <w:r>
              <w:rPr>
                <w:rFonts w:ascii="Times New Roman" w:hAnsi="Times New Roman"/>
                <w:sz w:val="20"/>
                <w:szCs w:val="20"/>
              </w:rPr>
              <w:t xml:space="preserve">не менее </w:t>
            </w:r>
            <w:r w:rsidRPr="00950AEF">
              <w:rPr>
                <w:rFonts w:ascii="Times New Roman" w:hAnsi="Times New Roman"/>
                <w:sz w:val="20"/>
                <w:szCs w:val="20"/>
              </w:rPr>
              <w:t>4 шт.</w:t>
            </w:r>
          </w:p>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 xml:space="preserve">Число активных пикселей в </w:t>
            </w:r>
            <w:proofErr w:type="spellStart"/>
            <w:r w:rsidRPr="00950AEF">
              <w:rPr>
                <w:rFonts w:ascii="Times New Roman" w:hAnsi="Times New Roman"/>
                <w:sz w:val="20"/>
                <w:szCs w:val="20"/>
              </w:rPr>
              <w:t>видеосенсоре</w:t>
            </w:r>
            <w:proofErr w:type="spellEnd"/>
            <w:r w:rsidRPr="00950AEF">
              <w:rPr>
                <w:rFonts w:ascii="Times New Roman" w:hAnsi="Times New Roman"/>
                <w:sz w:val="20"/>
                <w:szCs w:val="20"/>
              </w:rPr>
              <w:t xml:space="preserve">, (ширина × высота) 1900 </w:t>
            </w:r>
            <w:proofErr w:type="spellStart"/>
            <w:r w:rsidRPr="00950AEF">
              <w:rPr>
                <w:rFonts w:ascii="Times New Roman" w:hAnsi="Times New Roman"/>
                <w:sz w:val="20"/>
                <w:szCs w:val="20"/>
              </w:rPr>
              <w:lastRenderedPageBreak/>
              <w:t>х</w:t>
            </w:r>
            <w:proofErr w:type="spellEnd"/>
            <w:r w:rsidRPr="00950AEF">
              <w:rPr>
                <w:rFonts w:ascii="Times New Roman" w:hAnsi="Times New Roman"/>
                <w:sz w:val="20"/>
                <w:szCs w:val="20"/>
              </w:rPr>
              <w:t xml:space="preserve"> 1070</w:t>
            </w:r>
          </w:p>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 xml:space="preserve">Формирование одновременно и независимо </w:t>
            </w:r>
            <w:r>
              <w:rPr>
                <w:rFonts w:ascii="Times New Roman" w:hAnsi="Times New Roman"/>
                <w:sz w:val="20"/>
                <w:szCs w:val="20"/>
              </w:rPr>
              <w:t xml:space="preserve">не менее </w:t>
            </w:r>
            <w:r w:rsidRPr="00950AEF">
              <w:rPr>
                <w:rFonts w:ascii="Times New Roman" w:hAnsi="Times New Roman"/>
                <w:sz w:val="20"/>
                <w:szCs w:val="20"/>
              </w:rPr>
              <w:t>2-х потоков видеоинформации</w:t>
            </w:r>
          </w:p>
          <w:p w:rsidR="00B10C41" w:rsidRPr="0014038D" w:rsidRDefault="00B10C41" w:rsidP="009F3019">
            <w:pPr>
              <w:keepLines/>
              <w:spacing w:after="0"/>
              <w:jc w:val="both"/>
              <w:rPr>
                <w:rFonts w:ascii="Times New Roman" w:hAnsi="Times New Roman"/>
                <w:sz w:val="20"/>
                <w:szCs w:val="20"/>
              </w:rPr>
            </w:pPr>
            <w:r>
              <w:rPr>
                <w:rFonts w:ascii="Times New Roman" w:hAnsi="Times New Roman"/>
                <w:sz w:val="20"/>
                <w:szCs w:val="20"/>
              </w:rPr>
              <w:t>Тип электропитания</w:t>
            </w:r>
            <w:r w:rsidRPr="0014038D">
              <w:rPr>
                <w:rFonts w:ascii="Times New Roman" w:hAnsi="Times New Roman"/>
                <w:sz w:val="20"/>
                <w:szCs w:val="20"/>
              </w:rPr>
              <w:t xml:space="preserve"> </w:t>
            </w:r>
            <w:r w:rsidRPr="00950AEF">
              <w:rPr>
                <w:rFonts w:ascii="Times New Roman" w:hAnsi="Times New Roman"/>
                <w:sz w:val="20"/>
                <w:szCs w:val="20"/>
                <w:lang w:val="en-US"/>
              </w:rPr>
              <w:t>Power</w:t>
            </w:r>
            <w:r w:rsidRPr="0014038D">
              <w:rPr>
                <w:rFonts w:ascii="Times New Roman" w:hAnsi="Times New Roman"/>
                <w:sz w:val="20"/>
                <w:szCs w:val="20"/>
              </w:rPr>
              <w:t xml:space="preserve"> </w:t>
            </w:r>
            <w:r w:rsidRPr="00950AEF">
              <w:rPr>
                <w:rFonts w:ascii="Times New Roman" w:hAnsi="Times New Roman"/>
                <w:sz w:val="20"/>
                <w:szCs w:val="20"/>
                <w:lang w:val="en-US"/>
              </w:rPr>
              <w:t>over</w:t>
            </w:r>
            <w:r w:rsidRPr="0014038D">
              <w:rPr>
                <w:rFonts w:ascii="Times New Roman" w:hAnsi="Times New Roman"/>
                <w:sz w:val="20"/>
                <w:szCs w:val="20"/>
              </w:rPr>
              <w:t xml:space="preserve"> </w:t>
            </w:r>
            <w:r w:rsidRPr="00950AEF">
              <w:rPr>
                <w:rFonts w:ascii="Times New Roman" w:hAnsi="Times New Roman"/>
                <w:sz w:val="20"/>
                <w:szCs w:val="20"/>
                <w:lang w:val="en-US"/>
              </w:rPr>
              <w:t>Ethernet</w:t>
            </w:r>
            <w:r w:rsidRPr="0014038D">
              <w:rPr>
                <w:rFonts w:ascii="Times New Roman" w:hAnsi="Times New Roman"/>
                <w:sz w:val="20"/>
                <w:szCs w:val="20"/>
              </w:rPr>
              <w:t xml:space="preserve"> (</w:t>
            </w:r>
            <w:proofErr w:type="spellStart"/>
            <w:r w:rsidRPr="00950AEF">
              <w:rPr>
                <w:rFonts w:ascii="Times New Roman" w:hAnsi="Times New Roman"/>
                <w:sz w:val="20"/>
                <w:szCs w:val="20"/>
                <w:lang w:val="en-US"/>
              </w:rPr>
              <w:t>PoE</w:t>
            </w:r>
            <w:proofErr w:type="spellEnd"/>
            <w:r w:rsidRPr="0014038D">
              <w:rPr>
                <w:rFonts w:ascii="Times New Roman" w:hAnsi="Times New Roman"/>
                <w:sz w:val="20"/>
                <w:szCs w:val="20"/>
              </w:rPr>
              <w:t>)</w:t>
            </w:r>
            <w:r>
              <w:rPr>
                <w:rFonts w:ascii="Times New Roman" w:hAnsi="Times New Roman"/>
                <w:sz w:val="20"/>
                <w:szCs w:val="20"/>
              </w:rPr>
              <w:t>: наличие</w:t>
            </w:r>
          </w:p>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 xml:space="preserve">Поддержка стандарта </w:t>
            </w:r>
            <w:proofErr w:type="spellStart"/>
            <w:r w:rsidRPr="00950AEF">
              <w:rPr>
                <w:rFonts w:ascii="Times New Roman" w:hAnsi="Times New Roman"/>
                <w:sz w:val="20"/>
                <w:szCs w:val="20"/>
              </w:rPr>
              <w:t>Onvif</w:t>
            </w:r>
            <w:proofErr w:type="spellEnd"/>
            <w:r>
              <w:rPr>
                <w:rFonts w:ascii="Times New Roman" w:hAnsi="Times New Roman"/>
                <w:sz w:val="20"/>
                <w:szCs w:val="20"/>
              </w:rPr>
              <w:t>: наличие</w:t>
            </w:r>
          </w:p>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Частота кадров при максимальном разрешении, не менее 24 кадр/</w:t>
            </w:r>
            <w:proofErr w:type="gramStart"/>
            <w:r w:rsidRPr="00950AEF">
              <w:rPr>
                <w:rFonts w:ascii="Times New Roman" w:hAnsi="Times New Roman"/>
                <w:sz w:val="20"/>
                <w:szCs w:val="20"/>
              </w:rPr>
              <w:t>с</w:t>
            </w:r>
            <w:proofErr w:type="gramEnd"/>
          </w:p>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 xml:space="preserve">Объектив </w:t>
            </w:r>
            <w:proofErr w:type="spellStart"/>
            <w:r>
              <w:rPr>
                <w:rFonts w:ascii="Times New Roman" w:hAnsi="Times New Roman"/>
                <w:sz w:val="20"/>
                <w:szCs w:val="20"/>
              </w:rPr>
              <w:t>в</w:t>
            </w:r>
            <w:r w:rsidRPr="00950AEF">
              <w:rPr>
                <w:rFonts w:ascii="Times New Roman" w:hAnsi="Times New Roman"/>
                <w:sz w:val="20"/>
                <w:szCs w:val="20"/>
              </w:rPr>
              <w:t>ариофокальный</w:t>
            </w:r>
            <w:proofErr w:type="spellEnd"/>
            <w:r w:rsidRPr="00950AEF">
              <w:rPr>
                <w:rFonts w:ascii="Times New Roman" w:hAnsi="Times New Roman"/>
                <w:sz w:val="20"/>
                <w:szCs w:val="20"/>
              </w:rPr>
              <w:t xml:space="preserve"> не менее 12 – 40 мм</w:t>
            </w:r>
          </w:p>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 xml:space="preserve">Степень </w:t>
            </w:r>
            <w:proofErr w:type="spellStart"/>
            <w:r w:rsidRPr="00950AEF">
              <w:rPr>
                <w:rFonts w:ascii="Times New Roman" w:hAnsi="Times New Roman"/>
                <w:sz w:val="20"/>
                <w:szCs w:val="20"/>
              </w:rPr>
              <w:t>влагозащиты</w:t>
            </w:r>
            <w:proofErr w:type="spellEnd"/>
            <w:r w:rsidRPr="00950AEF">
              <w:rPr>
                <w:rFonts w:ascii="Times New Roman" w:hAnsi="Times New Roman"/>
                <w:sz w:val="20"/>
                <w:szCs w:val="20"/>
              </w:rPr>
              <w:t xml:space="preserve"> не ниже IP 66.</w:t>
            </w:r>
          </w:p>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Оборудование сохраняет свои характеристики при температуре окружающей среды, минимальное значение не более минус 40</w:t>
            </w:r>
            <w:proofErr w:type="gramStart"/>
            <w:r w:rsidRPr="00950AEF">
              <w:rPr>
                <w:rFonts w:ascii="Times New Roman" w:hAnsi="Times New Roman"/>
                <w:sz w:val="20"/>
                <w:szCs w:val="20"/>
              </w:rPr>
              <w:t>°С</w:t>
            </w:r>
            <w:proofErr w:type="gramEnd"/>
            <w:r w:rsidRPr="00950AEF">
              <w:rPr>
                <w:rFonts w:ascii="Times New Roman" w:hAnsi="Times New Roman"/>
                <w:sz w:val="20"/>
                <w:szCs w:val="20"/>
              </w:rPr>
              <w:t>, максимальное значение не менее плюс 50°С</w:t>
            </w:r>
          </w:p>
        </w:tc>
      </w:tr>
      <w:tr w:rsidR="00B10C41" w:rsidRPr="00950AEF" w:rsidTr="009F3019">
        <w:tc>
          <w:tcPr>
            <w:tcW w:w="817" w:type="dxa"/>
            <w:shd w:val="clear" w:color="auto" w:fill="auto"/>
          </w:tcPr>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lastRenderedPageBreak/>
              <w:t>37.4</w:t>
            </w:r>
          </w:p>
        </w:tc>
        <w:tc>
          <w:tcPr>
            <w:tcW w:w="2977" w:type="dxa"/>
            <w:shd w:val="clear" w:color="auto" w:fill="auto"/>
          </w:tcPr>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Шкаф коммутационный с управлением уличный</w:t>
            </w:r>
          </w:p>
        </w:tc>
        <w:tc>
          <w:tcPr>
            <w:tcW w:w="5953" w:type="dxa"/>
            <w:shd w:val="clear" w:color="auto" w:fill="auto"/>
          </w:tcPr>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Шкаф коммутационный с управлением уличный, количество</w:t>
            </w:r>
            <w:r>
              <w:rPr>
                <w:rFonts w:ascii="Times New Roman" w:hAnsi="Times New Roman"/>
                <w:sz w:val="20"/>
                <w:szCs w:val="20"/>
              </w:rPr>
              <w:t xml:space="preserve"> не менее </w:t>
            </w:r>
            <w:r w:rsidRPr="004653B3">
              <w:rPr>
                <w:rFonts w:ascii="Times New Roman" w:hAnsi="Times New Roman"/>
                <w:sz w:val="20"/>
                <w:szCs w:val="20"/>
              </w:rPr>
              <w:t>4 шт.</w:t>
            </w:r>
          </w:p>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Выходное напряжение питания переменного тока</w:t>
            </w:r>
            <w:r>
              <w:rPr>
                <w:rFonts w:ascii="Times New Roman" w:hAnsi="Times New Roman"/>
                <w:sz w:val="20"/>
                <w:szCs w:val="20"/>
              </w:rPr>
              <w:t xml:space="preserve">: - </w:t>
            </w:r>
            <w:r w:rsidRPr="00950AEF">
              <w:rPr>
                <w:rFonts w:ascii="Times New Roman" w:hAnsi="Times New Roman"/>
                <w:sz w:val="20"/>
                <w:szCs w:val="20"/>
              </w:rPr>
              <w:t>стабилизированное</w:t>
            </w:r>
          </w:p>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Система мониторинга и управления электропитанием внешних устройств</w:t>
            </w:r>
            <w:r>
              <w:rPr>
                <w:rFonts w:ascii="Times New Roman" w:hAnsi="Times New Roman"/>
                <w:sz w:val="20"/>
                <w:szCs w:val="20"/>
              </w:rPr>
              <w:t xml:space="preserve">: наличие </w:t>
            </w:r>
          </w:p>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Количество контролируемых IP-адресов не менее 23</w:t>
            </w:r>
          </w:p>
          <w:p w:rsidR="00B10C41" w:rsidRPr="00950AEF" w:rsidRDefault="00B10C41" w:rsidP="009F3019">
            <w:pPr>
              <w:keepLines/>
              <w:spacing w:after="0"/>
              <w:jc w:val="both"/>
              <w:rPr>
                <w:rFonts w:ascii="Times New Roman" w:hAnsi="Times New Roman"/>
                <w:sz w:val="20"/>
                <w:szCs w:val="20"/>
              </w:rPr>
            </w:pPr>
            <w:r>
              <w:rPr>
                <w:rFonts w:ascii="Times New Roman" w:hAnsi="Times New Roman"/>
                <w:sz w:val="20"/>
                <w:szCs w:val="20"/>
              </w:rPr>
              <w:t>Интерфейс управления RS-232/485: наличие</w:t>
            </w:r>
          </w:p>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 xml:space="preserve">Внутренние </w:t>
            </w:r>
            <w:proofErr w:type="spellStart"/>
            <w:r w:rsidRPr="00950AEF">
              <w:rPr>
                <w:rFonts w:ascii="Times New Roman" w:hAnsi="Times New Roman"/>
                <w:sz w:val="20"/>
                <w:szCs w:val="20"/>
              </w:rPr>
              <w:t>термодатчики</w:t>
            </w:r>
            <w:proofErr w:type="spellEnd"/>
            <w:r w:rsidRPr="00950AEF">
              <w:rPr>
                <w:rFonts w:ascii="Times New Roman" w:hAnsi="Times New Roman"/>
                <w:sz w:val="20"/>
                <w:szCs w:val="20"/>
              </w:rPr>
              <w:t xml:space="preserve"> </w:t>
            </w:r>
            <w:r>
              <w:rPr>
                <w:rFonts w:ascii="Times New Roman" w:hAnsi="Times New Roman"/>
                <w:sz w:val="20"/>
                <w:szCs w:val="20"/>
              </w:rPr>
              <w:t xml:space="preserve">не менее </w:t>
            </w:r>
            <w:r w:rsidRPr="00950AEF">
              <w:rPr>
                <w:rFonts w:ascii="Times New Roman" w:hAnsi="Times New Roman"/>
                <w:sz w:val="20"/>
                <w:szCs w:val="20"/>
              </w:rPr>
              <w:t>2 шт.</w:t>
            </w:r>
          </w:p>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 xml:space="preserve">Внешний </w:t>
            </w:r>
            <w:proofErr w:type="spellStart"/>
            <w:r w:rsidRPr="00950AEF">
              <w:rPr>
                <w:rFonts w:ascii="Times New Roman" w:hAnsi="Times New Roman"/>
                <w:sz w:val="20"/>
                <w:szCs w:val="20"/>
              </w:rPr>
              <w:t>термодатчик</w:t>
            </w:r>
            <w:proofErr w:type="spellEnd"/>
            <w:r w:rsidRPr="00950AEF">
              <w:rPr>
                <w:rFonts w:ascii="Times New Roman" w:hAnsi="Times New Roman"/>
                <w:sz w:val="20"/>
                <w:szCs w:val="20"/>
              </w:rPr>
              <w:t xml:space="preserve"> </w:t>
            </w:r>
            <w:r>
              <w:rPr>
                <w:rFonts w:ascii="Times New Roman" w:hAnsi="Times New Roman"/>
                <w:sz w:val="20"/>
                <w:szCs w:val="20"/>
              </w:rPr>
              <w:t xml:space="preserve">не менее </w:t>
            </w:r>
            <w:r w:rsidRPr="00950AEF">
              <w:rPr>
                <w:rFonts w:ascii="Times New Roman" w:hAnsi="Times New Roman"/>
                <w:sz w:val="20"/>
                <w:szCs w:val="20"/>
              </w:rPr>
              <w:t xml:space="preserve">1 </w:t>
            </w:r>
            <w:proofErr w:type="spellStart"/>
            <w:proofErr w:type="gramStart"/>
            <w:r w:rsidRPr="00950AEF">
              <w:rPr>
                <w:rFonts w:ascii="Times New Roman" w:hAnsi="Times New Roman"/>
                <w:sz w:val="20"/>
                <w:szCs w:val="20"/>
              </w:rPr>
              <w:t>шт</w:t>
            </w:r>
            <w:proofErr w:type="spellEnd"/>
            <w:proofErr w:type="gramEnd"/>
          </w:p>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Выходы управления электропитанием внешних устройств</w:t>
            </w:r>
            <w:r>
              <w:rPr>
                <w:rFonts w:ascii="Times New Roman" w:hAnsi="Times New Roman"/>
                <w:sz w:val="20"/>
                <w:szCs w:val="20"/>
              </w:rPr>
              <w:t xml:space="preserve"> (</w:t>
            </w:r>
            <w:r w:rsidRPr="00950AEF">
              <w:rPr>
                <w:rFonts w:ascii="Times New Roman" w:hAnsi="Times New Roman"/>
                <w:sz w:val="20"/>
                <w:szCs w:val="20"/>
              </w:rPr>
              <w:t>Релейные выходы для коммутации цепей переменного тока от 24 до 220 В</w:t>
            </w:r>
            <w:r>
              <w:rPr>
                <w:rFonts w:ascii="Times New Roman" w:hAnsi="Times New Roman"/>
                <w:sz w:val="20"/>
                <w:szCs w:val="20"/>
              </w:rPr>
              <w:t>):</w:t>
            </w:r>
            <w:r w:rsidRPr="00950AEF">
              <w:rPr>
                <w:rFonts w:ascii="Times New Roman" w:hAnsi="Times New Roman"/>
                <w:sz w:val="20"/>
                <w:szCs w:val="20"/>
              </w:rPr>
              <w:t xml:space="preserve"> не менее 5</w:t>
            </w:r>
          </w:p>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Выходы 220</w:t>
            </w:r>
            <w:proofErr w:type="gramStart"/>
            <w:r w:rsidRPr="00950AEF">
              <w:rPr>
                <w:rFonts w:ascii="Times New Roman" w:hAnsi="Times New Roman"/>
                <w:sz w:val="20"/>
                <w:szCs w:val="20"/>
              </w:rPr>
              <w:t xml:space="preserve"> В</w:t>
            </w:r>
            <w:proofErr w:type="gramEnd"/>
            <w:r w:rsidRPr="00950AEF">
              <w:rPr>
                <w:rFonts w:ascii="Times New Roman" w:hAnsi="Times New Roman"/>
                <w:sz w:val="20"/>
                <w:szCs w:val="20"/>
              </w:rPr>
              <w:t xml:space="preserve"> переменного тока</w:t>
            </w:r>
            <w:r>
              <w:rPr>
                <w:rFonts w:ascii="Times New Roman" w:hAnsi="Times New Roman"/>
                <w:sz w:val="20"/>
                <w:szCs w:val="20"/>
              </w:rPr>
              <w:t>:</w:t>
            </w:r>
            <w:r w:rsidRPr="00950AEF">
              <w:rPr>
                <w:rFonts w:ascii="Times New Roman" w:hAnsi="Times New Roman"/>
                <w:sz w:val="20"/>
                <w:szCs w:val="20"/>
              </w:rPr>
              <w:t xml:space="preserve"> не менее 2</w:t>
            </w:r>
          </w:p>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Собственное энергопотребление в летнем режиме эксплуатации, с вентилированием, не более 125 Вт</w:t>
            </w:r>
          </w:p>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 xml:space="preserve">Собственное энергопотребление в зимнем режиме эксплуатации, с </w:t>
            </w:r>
            <w:proofErr w:type="spellStart"/>
            <w:r w:rsidRPr="00950AEF">
              <w:rPr>
                <w:rFonts w:ascii="Times New Roman" w:hAnsi="Times New Roman"/>
                <w:sz w:val="20"/>
                <w:szCs w:val="20"/>
              </w:rPr>
              <w:t>термостатированием</w:t>
            </w:r>
            <w:proofErr w:type="spellEnd"/>
            <w:r w:rsidRPr="00950AEF">
              <w:rPr>
                <w:rFonts w:ascii="Times New Roman" w:hAnsi="Times New Roman"/>
                <w:sz w:val="20"/>
                <w:szCs w:val="20"/>
              </w:rPr>
              <w:t>, не более 290Вт</w:t>
            </w:r>
          </w:p>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 xml:space="preserve">Степень </w:t>
            </w:r>
            <w:proofErr w:type="spellStart"/>
            <w:r w:rsidRPr="00950AEF">
              <w:rPr>
                <w:rFonts w:ascii="Times New Roman" w:hAnsi="Times New Roman"/>
                <w:sz w:val="20"/>
                <w:szCs w:val="20"/>
              </w:rPr>
              <w:t>влагозащиты</w:t>
            </w:r>
            <w:proofErr w:type="spellEnd"/>
            <w:r w:rsidRPr="00950AEF">
              <w:rPr>
                <w:rFonts w:ascii="Times New Roman" w:hAnsi="Times New Roman"/>
                <w:sz w:val="20"/>
                <w:szCs w:val="20"/>
              </w:rPr>
              <w:t xml:space="preserve"> не ниже IP 66.</w:t>
            </w:r>
          </w:p>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Оборудование сохраняет свои характеристики при температуре окружающей среды, минимальное значение не более минус 40</w:t>
            </w:r>
            <w:proofErr w:type="gramStart"/>
            <w:r w:rsidRPr="00950AEF">
              <w:rPr>
                <w:rFonts w:ascii="Times New Roman" w:hAnsi="Times New Roman"/>
                <w:sz w:val="20"/>
                <w:szCs w:val="20"/>
              </w:rPr>
              <w:t>°С</w:t>
            </w:r>
            <w:proofErr w:type="gramEnd"/>
            <w:r w:rsidRPr="00950AEF">
              <w:rPr>
                <w:rFonts w:ascii="Times New Roman" w:hAnsi="Times New Roman"/>
                <w:sz w:val="20"/>
                <w:szCs w:val="20"/>
              </w:rPr>
              <w:t>, максимальное значение не менее плюс 55°С</w:t>
            </w:r>
          </w:p>
        </w:tc>
      </w:tr>
      <w:tr w:rsidR="00B10C41" w:rsidRPr="00950AEF" w:rsidTr="009F3019">
        <w:tc>
          <w:tcPr>
            <w:tcW w:w="817"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37.5</w:t>
            </w:r>
          </w:p>
        </w:tc>
        <w:tc>
          <w:tcPr>
            <w:tcW w:w="2977" w:type="dxa"/>
            <w:shd w:val="clear" w:color="auto" w:fill="auto"/>
          </w:tcPr>
          <w:p w:rsidR="00B10C41" w:rsidRPr="00950AEF" w:rsidRDefault="00B10C41" w:rsidP="009F3019">
            <w:pPr>
              <w:keepLines/>
              <w:jc w:val="both"/>
              <w:rPr>
                <w:rFonts w:ascii="Times New Roman" w:hAnsi="Times New Roman"/>
                <w:sz w:val="20"/>
                <w:szCs w:val="20"/>
              </w:rPr>
            </w:pPr>
            <w:r w:rsidRPr="00950AEF">
              <w:rPr>
                <w:rFonts w:ascii="Times New Roman" w:hAnsi="Times New Roman"/>
                <w:sz w:val="20"/>
                <w:szCs w:val="20"/>
              </w:rPr>
              <w:t>Блок сопряжения, светофорный контролле</w:t>
            </w:r>
            <w:proofErr w:type="gramStart"/>
            <w:r w:rsidRPr="00950AEF">
              <w:rPr>
                <w:rFonts w:ascii="Times New Roman" w:hAnsi="Times New Roman"/>
                <w:sz w:val="20"/>
                <w:szCs w:val="20"/>
              </w:rPr>
              <w:t>р(</w:t>
            </w:r>
            <w:proofErr w:type="gramEnd"/>
            <w:r w:rsidRPr="00950AEF">
              <w:rPr>
                <w:rFonts w:ascii="Times New Roman" w:hAnsi="Times New Roman"/>
                <w:sz w:val="20"/>
                <w:szCs w:val="20"/>
              </w:rPr>
              <w:t>СО)</w:t>
            </w:r>
          </w:p>
        </w:tc>
        <w:tc>
          <w:tcPr>
            <w:tcW w:w="5953" w:type="dxa"/>
            <w:shd w:val="clear" w:color="auto" w:fill="auto"/>
          </w:tcPr>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 xml:space="preserve">Промышленный управляемый блок сопряжения, - не менее 1 </w:t>
            </w:r>
            <w:proofErr w:type="spellStart"/>
            <w:proofErr w:type="gramStart"/>
            <w:r w:rsidRPr="00950AEF">
              <w:rPr>
                <w:rFonts w:ascii="Times New Roman" w:hAnsi="Times New Roman"/>
                <w:sz w:val="20"/>
                <w:szCs w:val="20"/>
              </w:rPr>
              <w:t>шт</w:t>
            </w:r>
            <w:proofErr w:type="spellEnd"/>
            <w:proofErr w:type="gramEnd"/>
          </w:p>
          <w:p w:rsidR="00B10C41" w:rsidRPr="00950AEF" w:rsidRDefault="00B10C41" w:rsidP="009F3019">
            <w:pPr>
              <w:keepLines/>
              <w:spacing w:after="0"/>
              <w:jc w:val="both"/>
              <w:rPr>
                <w:rFonts w:ascii="Times New Roman" w:hAnsi="Times New Roman"/>
                <w:sz w:val="20"/>
                <w:szCs w:val="20"/>
              </w:rPr>
            </w:pPr>
            <w:r w:rsidRPr="00950AEF">
              <w:rPr>
                <w:rFonts w:ascii="Times New Roman" w:hAnsi="Times New Roman"/>
                <w:sz w:val="20"/>
                <w:szCs w:val="20"/>
              </w:rPr>
              <w:t>Кол-во дискретных входов: не менее 14</w:t>
            </w:r>
          </w:p>
        </w:tc>
      </w:tr>
      <w:tr w:rsidR="00B10C41" w:rsidRPr="00950AEF" w:rsidTr="009F3019">
        <w:tc>
          <w:tcPr>
            <w:tcW w:w="817" w:type="dxa"/>
            <w:shd w:val="clear" w:color="auto" w:fill="auto"/>
          </w:tcPr>
          <w:p w:rsidR="00B10C41" w:rsidRPr="007E2DEE" w:rsidRDefault="00B10C41" w:rsidP="009F3019">
            <w:pPr>
              <w:keepLines/>
              <w:jc w:val="both"/>
              <w:rPr>
                <w:rFonts w:ascii="Times New Roman" w:hAnsi="Times New Roman"/>
                <w:sz w:val="20"/>
                <w:szCs w:val="20"/>
              </w:rPr>
            </w:pPr>
            <w:r w:rsidRPr="007E2DEE">
              <w:rPr>
                <w:rFonts w:ascii="Times New Roman" w:hAnsi="Times New Roman"/>
                <w:sz w:val="20"/>
                <w:szCs w:val="20"/>
              </w:rPr>
              <w:t>37.6</w:t>
            </w:r>
          </w:p>
        </w:tc>
        <w:tc>
          <w:tcPr>
            <w:tcW w:w="2977" w:type="dxa"/>
            <w:shd w:val="clear" w:color="auto" w:fill="auto"/>
          </w:tcPr>
          <w:p w:rsidR="00B10C41" w:rsidRPr="007E2DEE" w:rsidRDefault="00B10C41" w:rsidP="009F3019">
            <w:pPr>
              <w:keepLines/>
              <w:jc w:val="both"/>
              <w:rPr>
                <w:rFonts w:ascii="Times New Roman" w:hAnsi="Times New Roman"/>
                <w:sz w:val="20"/>
                <w:szCs w:val="20"/>
              </w:rPr>
            </w:pPr>
            <w:r w:rsidRPr="007E2DEE">
              <w:rPr>
                <w:rFonts w:ascii="Times New Roman" w:hAnsi="Times New Roman"/>
                <w:sz w:val="20"/>
                <w:szCs w:val="20"/>
              </w:rPr>
              <w:t>Вычислительный модуль промышленный встраиваемый</w:t>
            </w:r>
          </w:p>
        </w:tc>
        <w:tc>
          <w:tcPr>
            <w:tcW w:w="5953" w:type="dxa"/>
            <w:shd w:val="clear" w:color="auto" w:fill="auto"/>
          </w:tcPr>
          <w:p w:rsidR="00B10C41" w:rsidRPr="007E2DEE" w:rsidRDefault="00B10C41" w:rsidP="009F3019">
            <w:pPr>
              <w:keepLines/>
              <w:spacing w:after="0"/>
              <w:jc w:val="both"/>
              <w:rPr>
                <w:rFonts w:ascii="Times New Roman" w:hAnsi="Times New Roman"/>
                <w:sz w:val="20"/>
                <w:szCs w:val="20"/>
              </w:rPr>
            </w:pPr>
            <w:r w:rsidRPr="007E2DEE">
              <w:rPr>
                <w:rFonts w:ascii="Times New Roman" w:hAnsi="Times New Roman"/>
                <w:sz w:val="20"/>
                <w:szCs w:val="20"/>
              </w:rPr>
              <w:t xml:space="preserve">Вычислительные модули промышленные не менее </w:t>
            </w:r>
            <w:r w:rsidRPr="004653B3">
              <w:rPr>
                <w:rFonts w:ascii="Times New Roman" w:hAnsi="Times New Roman"/>
                <w:sz w:val="20"/>
                <w:szCs w:val="20"/>
              </w:rPr>
              <w:t xml:space="preserve">4 </w:t>
            </w:r>
            <w:proofErr w:type="spellStart"/>
            <w:proofErr w:type="gramStart"/>
            <w:r w:rsidRPr="004653B3">
              <w:rPr>
                <w:rFonts w:ascii="Times New Roman" w:hAnsi="Times New Roman"/>
                <w:sz w:val="20"/>
                <w:szCs w:val="20"/>
              </w:rPr>
              <w:t>шт</w:t>
            </w:r>
            <w:proofErr w:type="spellEnd"/>
            <w:proofErr w:type="gramEnd"/>
          </w:p>
          <w:p w:rsidR="00B10C41" w:rsidRPr="007E2DEE" w:rsidRDefault="00B10C41" w:rsidP="009F3019">
            <w:pPr>
              <w:keepLines/>
              <w:spacing w:after="0"/>
              <w:jc w:val="both"/>
              <w:rPr>
                <w:rFonts w:ascii="Times New Roman" w:hAnsi="Times New Roman"/>
                <w:sz w:val="20"/>
                <w:szCs w:val="20"/>
              </w:rPr>
            </w:pPr>
            <w:r w:rsidRPr="007E2DEE">
              <w:rPr>
                <w:rFonts w:ascii="Times New Roman" w:hAnsi="Times New Roman"/>
                <w:sz w:val="20"/>
                <w:szCs w:val="20"/>
              </w:rPr>
              <w:t>Процессор:</w:t>
            </w:r>
          </w:p>
          <w:p w:rsidR="00B10C41" w:rsidRPr="007E2DEE" w:rsidRDefault="00B10C41" w:rsidP="009F3019">
            <w:pPr>
              <w:keepLines/>
              <w:spacing w:after="0"/>
              <w:jc w:val="both"/>
              <w:rPr>
                <w:rFonts w:ascii="Times New Roman" w:hAnsi="Times New Roman"/>
                <w:sz w:val="20"/>
                <w:szCs w:val="20"/>
              </w:rPr>
            </w:pPr>
            <w:r w:rsidRPr="007E2DEE">
              <w:rPr>
                <w:rFonts w:ascii="Times New Roman" w:hAnsi="Times New Roman"/>
                <w:sz w:val="20"/>
                <w:szCs w:val="20"/>
              </w:rPr>
              <w:t xml:space="preserve">Базовая частота процессора: </w:t>
            </w:r>
            <w:r>
              <w:rPr>
                <w:rFonts w:ascii="Times New Roman" w:hAnsi="Times New Roman"/>
                <w:sz w:val="20"/>
                <w:szCs w:val="20"/>
              </w:rPr>
              <w:t xml:space="preserve">не менее </w:t>
            </w:r>
            <w:r w:rsidRPr="007E2DEE">
              <w:rPr>
                <w:rFonts w:ascii="Times New Roman" w:hAnsi="Times New Roman"/>
                <w:sz w:val="20"/>
                <w:szCs w:val="20"/>
              </w:rPr>
              <w:t>2</w:t>
            </w:r>
            <w:r>
              <w:rPr>
                <w:rFonts w:ascii="Times New Roman" w:hAnsi="Times New Roman"/>
                <w:sz w:val="20"/>
                <w:szCs w:val="20"/>
              </w:rPr>
              <w:t>6</w:t>
            </w:r>
            <w:r w:rsidRPr="007E2DEE">
              <w:rPr>
                <w:rFonts w:ascii="Times New Roman" w:hAnsi="Times New Roman"/>
                <w:sz w:val="20"/>
                <w:szCs w:val="20"/>
              </w:rPr>
              <w:t>00 МГц;</w:t>
            </w:r>
          </w:p>
          <w:p w:rsidR="00B10C41" w:rsidRPr="007E2DEE" w:rsidRDefault="00B10C41" w:rsidP="009F3019">
            <w:pPr>
              <w:keepLines/>
              <w:spacing w:after="0"/>
              <w:jc w:val="both"/>
              <w:rPr>
                <w:rFonts w:ascii="Times New Roman" w:hAnsi="Times New Roman"/>
                <w:sz w:val="20"/>
                <w:szCs w:val="20"/>
              </w:rPr>
            </w:pPr>
            <w:r w:rsidRPr="007E2DEE">
              <w:rPr>
                <w:rFonts w:ascii="Times New Roman" w:hAnsi="Times New Roman"/>
                <w:sz w:val="20"/>
                <w:szCs w:val="20"/>
              </w:rPr>
              <w:t>Интегрированное графическое ядро;</w:t>
            </w:r>
          </w:p>
          <w:p w:rsidR="00B10C41" w:rsidRPr="007E2DEE" w:rsidRDefault="00B10C41" w:rsidP="009F3019">
            <w:pPr>
              <w:keepLines/>
              <w:spacing w:after="0"/>
              <w:jc w:val="both"/>
              <w:rPr>
                <w:rFonts w:ascii="Times New Roman" w:hAnsi="Times New Roman"/>
                <w:sz w:val="20"/>
                <w:szCs w:val="20"/>
              </w:rPr>
            </w:pPr>
            <w:r w:rsidRPr="007E2DEE">
              <w:rPr>
                <w:rFonts w:ascii="Times New Roman" w:hAnsi="Times New Roman"/>
                <w:sz w:val="20"/>
                <w:szCs w:val="20"/>
              </w:rPr>
              <w:t>Количество ядер: не</w:t>
            </w:r>
            <w:r>
              <w:rPr>
                <w:rFonts w:ascii="Times New Roman" w:hAnsi="Times New Roman"/>
                <w:sz w:val="20"/>
                <w:szCs w:val="20"/>
              </w:rPr>
              <w:t xml:space="preserve"> </w:t>
            </w:r>
            <w:r w:rsidRPr="007E2DEE">
              <w:rPr>
                <w:rFonts w:ascii="Times New Roman" w:hAnsi="Times New Roman"/>
                <w:sz w:val="20"/>
                <w:szCs w:val="20"/>
              </w:rPr>
              <w:t xml:space="preserve">менее </w:t>
            </w:r>
            <w:r>
              <w:rPr>
                <w:rFonts w:ascii="Times New Roman" w:hAnsi="Times New Roman"/>
                <w:sz w:val="20"/>
                <w:szCs w:val="20"/>
              </w:rPr>
              <w:t>8</w:t>
            </w:r>
            <w:r w:rsidRPr="007E2DEE">
              <w:rPr>
                <w:rFonts w:ascii="Times New Roman" w:hAnsi="Times New Roman"/>
                <w:sz w:val="20"/>
                <w:szCs w:val="20"/>
              </w:rPr>
              <w:t>;</w:t>
            </w:r>
          </w:p>
          <w:p w:rsidR="00B10C41" w:rsidRPr="007E2DEE" w:rsidRDefault="00B10C41" w:rsidP="009F3019">
            <w:pPr>
              <w:keepLines/>
              <w:spacing w:after="0"/>
              <w:jc w:val="both"/>
              <w:rPr>
                <w:rFonts w:ascii="Times New Roman" w:hAnsi="Times New Roman"/>
                <w:sz w:val="20"/>
                <w:szCs w:val="20"/>
              </w:rPr>
            </w:pPr>
            <w:r w:rsidRPr="007E2DEE">
              <w:rPr>
                <w:rFonts w:ascii="Times New Roman" w:hAnsi="Times New Roman"/>
                <w:sz w:val="20"/>
                <w:szCs w:val="20"/>
              </w:rPr>
              <w:t>Техпроцесс: не ниже 22 нм;</w:t>
            </w:r>
          </w:p>
          <w:p w:rsidR="00B10C41" w:rsidRPr="007E2DEE" w:rsidRDefault="00B10C41" w:rsidP="009F3019">
            <w:pPr>
              <w:keepLines/>
              <w:spacing w:after="0"/>
              <w:jc w:val="both"/>
              <w:rPr>
                <w:rFonts w:ascii="Times New Roman" w:hAnsi="Times New Roman"/>
                <w:sz w:val="20"/>
                <w:szCs w:val="20"/>
              </w:rPr>
            </w:pPr>
            <w:r w:rsidRPr="007E2DEE">
              <w:rPr>
                <w:rFonts w:ascii="Times New Roman" w:hAnsi="Times New Roman"/>
                <w:sz w:val="20"/>
                <w:szCs w:val="20"/>
              </w:rPr>
              <w:t>Оперативная память не хуже DDR3 (либо эквивалент):</w:t>
            </w:r>
          </w:p>
          <w:p w:rsidR="00B10C41" w:rsidRPr="007E2DEE" w:rsidRDefault="00B10C41" w:rsidP="009F3019">
            <w:pPr>
              <w:keepLines/>
              <w:spacing w:after="0"/>
              <w:jc w:val="both"/>
              <w:rPr>
                <w:rFonts w:ascii="Times New Roman" w:hAnsi="Times New Roman"/>
                <w:sz w:val="20"/>
                <w:szCs w:val="20"/>
              </w:rPr>
            </w:pPr>
            <w:r w:rsidRPr="007E2DEE">
              <w:rPr>
                <w:rFonts w:ascii="Times New Roman" w:hAnsi="Times New Roman"/>
                <w:sz w:val="20"/>
                <w:szCs w:val="20"/>
              </w:rPr>
              <w:t>Общий объем оперативной памяти не менее 16 Гб</w:t>
            </w:r>
          </w:p>
          <w:p w:rsidR="00B10C41" w:rsidRPr="007E2DEE" w:rsidRDefault="00B10C41" w:rsidP="009F3019">
            <w:pPr>
              <w:keepLines/>
              <w:spacing w:after="0"/>
              <w:jc w:val="both"/>
              <w:rPr>
                <w:rFonts w:ascii="Times New Roman" w:hAnsi="Times New Roman"/>
                <w:sz w:val="20"/>
                <w:szCs w:val="20"/>
              </w:rPr>
            </w:pPr>
            <w:r w:rsidRPr="007E2DEE">
              <w:rPr>
                <w:rFonts w:ascii="Times New Roman" w:hAnsi="Times New Roman"/>
                <w:sz w:val="20"/>
                <w:szCs w:val="20"/>
              </w:rPr>
              <w:t>Жесткий диск:</w:t>
            </w:r>
            <w:r w:rsidRPr="00A23D7C">
              <w:rPr>
                <w:sz w:val="20"/>
                <w:szCs w:val="20"/>
              </w:rPr>
              <w:t xml:space="preserve"> </w:t>
            </w:r>
            <w:r>
              <w:rPr>
                <w:sz w:val="20"/>
                <w:szCs w:val="20"/>
                <w:lang w:val="en-US"/>
              </w:rPr>
              <w:t>SATA</w:t>
            </w:r>
            <w:r w:rsidRPr="00135406">
              <w:rPr>
                <w:sz w:val="20"/>
                <w:szCs w:val="20"/>
              </w:rPr>
              <w:t xml:space="preserve"> </w:t>
            </w:r>
            <w:r w:rsidRPr="000C7CC5">
              <w:rPr>
                <w:sz w:val="20"/>
                <w:szCs w:val="20"/>
              </w:rPr>
              <w:t>3</w:t>
            </w:r>
            <w:r w:rsidRPr="007E2DEE">
              <w:rPr>
                <w:rFonts w:ascii="Times New Roman" w:hAnsi="Times New Roman"/>
                <w:sz w:val="20"/>
                <w:szCs w:val="20"/>
              </w:rPr>
              <w:t xml:space="preserve"> не менее 128 Гб</w:t>
            </w:r>
          </w:p>
          <w:p w:rsidR="00B10C41" w:rsidRPr="007E2DEE" w:rsidRDefault="00B10C41" w:rsidP="009F3019">
            <w:pPr>
              <w:keepLines/>
              <w:spacing w:after="0"/>
              <w:jc w:val="both"/>
              <w:rPr>
                <w:rFonts w:ascii="Times New Roman" w:hAnsi="Times New Roman"/>
                <w:sz w:val="20"/>
                <w:szCs w:val="20"/>
              </w:rPr>
            </w:pPr>
            <w:r w:rsidRPr="007E2DEE">
              <w:rPr>
                <w:rFonts w:ascii="Times New Roman" w:hAnsi="Times New Roman"/>
                <w:sz w:val="20"/>
                <w:szCs w:val="20"/>
              </w:rPr>
              <w:t>Не менее 4-х сетевых портов передачи данных 1000Base-TX;</w:t>
            </w:r>
          </w:p>
          <w:p w:rsidR="00B10C41" w:rsidRPr="007E2DEE" w:rsidRDefault="00B10C41" w:rsidP="009F3019">
            <w:pPr>
              <w:spacing w:after="0" w:line="240" w:lineRule="auto"/>
              <w:jc w:val="both"/>
              <w:rPr>
                <w:rFonts w:ascii="Times New Roman" w:hAnsi="Times New Roman"/>
              </w:rPr>
            </w:pPr>
            <w:r w:rsidRPr="007E2DEE">
              <w:rPr>
                <w:rFonts w:ascii="Times New Roman" w:hAnsi="Times New Roman"/>
              </w:rPr>
              <w:t>На всех вычислительных модулях установлена операционная система. Операционная система не является демонстрационной или пробной версией, имеет неограниченный срок действия.</w:t>
            </w:r>
          </w:p>
          <w:p w:rsidR="00B10C41" w:rsidRPr="0038308D" w:rsidRDefault="00B10C41" w:rsidP="009F3019">
            <w:pPr>
              <w:spacing w:after="0"/>
              <w:jc w:val="both"/>
              <w:rPr>
                <w:rFonts w:ascii="Times New Roman" w:hAnsi="Times New Roman"/>
              </w:rPr>
            </w:pPr>
            <w:r w:rsidRPr="007E2DEE">
              <w:rPr>
                <w:rFonts w:ascii="Times New Roman" w:hAnsi="Times New Roman"/>
              </w:rPr>
              <w:t xml:space="preserve">На всех вычислительных модулях </w:t>
            </w:r>
            <w:proofErr w:type="gramStart"/>
            <w:r w:rsidRPr="007E2DEE">
              <w:rPr>
                <w:rFonts w:ascii="Times New Roman" w:hAnsi="Times New Roman"/>
              </w:rPr>
              <w:t>установлена</w:t>
            </w:r>
            <w:proofErr w:type="gramEnd"/>
            <w:r w:rsidRPr="007E2DEE">
              <w:rPr>
                <w:rFonts w:ascii="Times New Roman" w:hAnsi="Times New Roman"/>
              </w:rPr>
              <w:t xml:space="preserve"> специализированное программное обеспечение, обеспечивающие функции автоматической </w:t>
            </w:r>
            <w:proofErr w:type="spellStart"/>
            <w:r w:rsidRPr="007E2DEE">
              <w:rPr>
                <w:rFonts w:ascii="Times New Roman" w:hAnsi="Times New Roman"/>
              </w:rPr>
              <w:t>фотовидеофиксация</w:t>
            </w:r>
            <w:proofErr w:type="spellEnd"/>
            <w:r w:rsidRPr="007E2DEE">
              <w:rPr>
                <w:rFonts w:ascii="Times New Roman" w:hAnsi="Times New Roman"/>
              </w:rPr>
              <w:t xml:space="preserve"> нарушений ПДД. </w:t>
            </w:r>
            <w:r w:rsidRPr="00492191">
              <w:rPr>
                <w:rFonts w:ascii="Times New Roman" w:hAnsi="Times New Roman"/>
              </w:rPr>
              <w:t xml:space="preserve">Специализированное </w:t>
            </w:r>
            <w:r w:rsidRPr="00492191">
              <w:rPr>
                <w:rFonts w:ascii="Times New Roman" w:hAnsi="Times New Roman"/>
              </w:rPr>
              <w:lastRenderedPageBreak/>
              <w:t xml:space="preserve">программное обеспечение не является демонстрационной или пробной версией, имеет неограниченный срок действия, совместимо с программным </w:t>
            </w:r>
            <w:r>
              <w:rPr>
                <w:rFonts w:ascii="Times New Roman" w:hAnsi="Times New Roman"/>
              </w:rPr>
              <w:t>комплексом</w:t>
            </w:r>
            <w:r w:rsidRPr="00492191">
              <w:rPr>
                <w:rFonts w:ascii="Times New Roman" w:hAnsi="Times New Roman"/>
              </w:rPr>
              <w:t xml:space="preserve"> «</w:t>
            </w:r>
            <w:r w:rsidRPr="00492191">
              <w:rPr>
                <w:rFonts w:ascii="Times New Roman" w:hAnsi="Times New Roman"/>
                <w:lang w:val="en-US"/>
              </w:rPr>
              <w:t>Traffic</w:t>
            </w:r>
            <w:r w:rsidRPr="00492191">
              <w:rPr>
                <w:rFonts w:ascii="Times New Roman" w:hAnsi="Times New Roman"/>
              </w:rPr>
              <w:t xml:space="preserve"> </w:t>
            </w:r>
            <w:proofErr w:type="spellStart"/>
            <w:r w:rsidRPr="00492191">
              <w:rPr>
                <w:rFonts w:ascii="Times New Roman" w:hAnsi="Times New Roman"/>
                <w:lang w:val="en-US"/>
              </w:rPr>
              <w:t>FrontLine</w:t>
            </w:r>
            <w:proofErr w:type="spellEnd"/>
            <w:r w:rsidRPr="00492191">
              <w:rPr>
                <w:rFonts w:ascii="Times New Roman" w:hAnsi="Times New Roman"/>
              </w:rPr>
              <w:t>» имеющ</w:t>
            </w:r>
            <w:r>
              <w:rPr>
                <w:rFonts w:ascii="Times New Roman" w:hAnsi="Times New Roman"/>
              </w:rPr>
              <w:t>им</w:t>
            </w:r>
            <w:r w:rsidRPr="00492191">
              <w:rPr>
                <w:rFonts w:ascii="Times New Roman" w:hAnsi="Times New Roman"/>
              </w:rPr>
              <w:t>ся у Заказчика</w:t>
            </w:r>
            <w:r>
              <w:rPr>
                <w:rFonts w:ascii="Times New Roman" w:hAnsi="Times New Roman"/>
              </w:rPr>
              <w:t>.</w:t>
            </w:r>
          </w:p>
          <w:p w:rsidR="00B10C41" w:rsidRPr="0027322E" w:rsidRDefault="00B10C41" w:rsidP="009F3019">
            <w:pPr>
              <w:spacing w:after="0"/>
              <w:jc w:val="both"/>
              <w:rPr>
                <w:rFonts w:ascii="Times New Roman" w:hAnsi="Times New Roman"/>
                <w:sz w:val="20"/>
                <w:szCs w:val="20"/>
              </w:rPr>
            </w:pPr>
            <w:r w:rsidRPr="0027322E">
              <w:rPr>
                <w:rFonts w:ascii="Times New Roman" w:hAnsi="Times New Roman"/>
                <w:sz w:val="20"/>
                <w:szCs w:val="20"/>
              </w:rPr>
              <w:t>Установка в стандартную стойку 19</w:t>
            </w:r>
            <w:r w:rsidRPr="003E3F0F">
              <w:rPr>
                <w:rFonts w:ascii="Times New Roman" w:hAnsi="Times New Roman"/>
                <w:sz w:val="20"/>
                <w:szCs w:val="20"/>
              </w:rPr>
              <w:t xml:space="preserve">” </w:t>
            </w:r>
          </w:p>
          <w:p w:rsidR="00B10C41" w:rsidRPr="003E3F0F" w:rsidRDefault="00B10C41" w:rsidP="009F3019">
            <w:pPr>
              <w:spacing w:after="0"/>
              <w:jc w:val="both"/>
              <w:rPr>
                <w:rFonts w:ascii="Times New Roman" w:hAnsi="Times New Roman"/>
                <w:sz w:val="20"/>
                <w:szCs w:val="20"/>
              </w:rPr>
            </w:pPr>
            <w:r w:rsidRPr="0027322E">
              <w:rPr>
                <w:rFonts w:ascii="Times New Roman" w:hAnsi="Times New Roman"/>
                <w:sz w:val="20"/>
                <w:szCs w:val="20"/>
              </w:rPr>
              <w:t xml:space="preserve">Высота 1 </w:t>
            </w:r>
            <w:r w:rsidRPr="0027322E">
              <w:rPr>
                <w:rFonts w:ascii="Times New Roman" w:hAnsi="Times New Roman"/>
                <w:sz w:val="20"/>
                <w:szCs w:val="20"/>
                <w:lang w:val="en-US"/>
              </w:rPr>
              <w:t>U</w:t>
            </w:r>
          </w:p>
        </w:tc>
      </w:tr>
      <w:tr w:rsidR="00B10C41" w:rsidRPr="00950AEF" w:rsidTr="009F3019">
        <w:tc>
          <w:tcPr>
            <w:tcW w:w="817" w:type="dxa"/>
            <w:shd w:val="clear" w:color="auto" w:fill="auto"/>
          </w:tcPr>
          <w:p w:rsidR="00B10C41" w:rsidRPr="007E2DEE" w:rsidRDefault="00B10C41" w:rsidP="009F3019">
            <w:pPr>
              <w:keepLines/>
              <w:jc w:val="both"/>
              <w:rPr>
                <w:rFonts w:ascii="Times New Roman" w:hAnsi="Times New Roman"/>
                <w:sz w:val="20"/>
                <w:szCs w:val="20"/>
              </w:rPr>
            </w:pPr>
          </w:p>
        </w:tc>
        <w:tc>
          <w:tcPr>
            <w:tcW w:w="2977" w:type="dxa"/>
            <w:shd w:val="clear" w:color="auto" w:fill="auto"/>
          </w:tcPr>
          <w:p w:rsidR="00B10C41" w:rsidRPr="007E2DEE" w:rsidRDefault="00B10C41" w:rsidP="009F3019">
            <w:pPr>
              <w:keepLines/>
              <w:jc w:val="both"/>
              <w:rPr>
                <w:rFonts w:ascii="Times New Roman" w:hAnsi="Times New Roman"/>
                <w:sz w:val="20"/>
                <w:szCs w:val="20"/>
              </w:rPr>
            </w:pPr>
          </w:p>
        </w:tc>
        <w:tc>
          <w:tcPr>
            <w:tcW w:w="5953" w:type="dxa"/>
            <w:shd w:val="clear" w:color="auto" w:fill="auto"/>
          </w:tcPr>
          <w:p w:rsidR="00B10C41" w:rsidRPr="007E2DEE" w:rsidRDefault="00B10C41" w:rsidP="009F3019">
            <w:pPr>
              <w:keepLines/>
              <w:spacing w:after="0"/>
              <w:jc w:val="both"/>
              <w:rPr>
                <w:rFonts w:ascii="Times New Roman" w:hAnsi="Times New Roman"/>
                <w:sz w:val="20"/>
                <w:szCs w:val="20"/>
              </w:rPr>
            </w:pPr>
          </w:p>
        </w:tc>
      </w:tr>
      <w:bookmarkEnd w:id="0"/>
    </w:tbl>
    <w:p w:rsidR="00B10C41" w:rsidRPr="00382857" w:rsidRDefault="00B10C41" w:rsidP="00B10C41">
      <w:pPr>
        <w:keepLines/>
        <w:spacing w:after="0" w:line="240" w:lineRule="auto"/>
        <w:ind w:firstLine="709"/>
        <w:jc w:val="both"/>
        <w:rPr>
          <w:rFonts w:ascii="Times New Roman" w:hAnsi="Times New Roman"/>
          <w:b/>
          <w:lang w:eastAsia="ar-SA"/>
        </w:rPr>
      </w:pPr>
    </w:p>
    <w:p w:rsidR="00B10C41" w:rsidRPr="004C0E6E" w:rsidRDefault="00B10C41" w:rsidP="00B10C41">
      <w:pPr>
        <w:keepLines/>
        <w:spacing w:after="0" w:line="240" w:lineRule="auto"/>
        <w:ind w:firstLine="709"/>
        <w:jc w:val="both"/>
        <w:rPr>
          <w:rFonts w:ascii="Times New Roman" w:hAnsi="Times New Roman"/>
          <w:sz w:val="23"/>
          <w:szCs w:val="23"/>
          <w:lang w:eastAsia="ar-SA"/>
        </w:rPr>
      </w:pPr>
      <w:r w:rsidRPr="004C0E6E">
        <w:rPr>
          <w:rFonts w:ascii="Times New Roman" w:hAnsi="Times New Roman"/>
          <w:b/>
          <w:sz w:val="23"/>
          <w:szCs w:val="23"/>
          <w:lang w:eastAsia="ar-SA"/>
        </w:rPr>
        <w:t>Срок поставки Товара</w:t>
      </w:r>
      <w:r w:rsidRPr="004C0E6E">
        <w:rPr>
          <w:rFonts w:ascii="Times New Roman" w:hAnsi="Times New Roman"/>
          <w:sz w:val="23"/>
          <w:szCs w:val="23"/>
          <w:lang w:eastAsia="ar-SA"/>
        </w:rPr>
        <w:t>: в течение 37 (рабочих) дней со дня подписания Контракта</w:t>
      </w:r>
    </w:p>
    <w:p w:rsidR="00B10C41" w:rsidRPr="004C0E6E" w:rsidRDefault="00B10C41" w:rsidP="00B10C41">
      <w:pPr>
        <w:widowControl w:val="0"/>
        <w:autoSpaceDE w:val="0"/>
        <w:autoSpaceDN w:val="0"/>
        <w:adjustRightInd w:val="0"/>
        <w:spacing w:after="0" w:line="240" w:lineRule="auto"/>
        <w:ind w:firstLine="540"/>
        <w:jc w:val="both"/>
        <w:rPr>
          <w:rFonts w:ascii="Times New Roman" w:hAnsi="Times New Roman"/>
          <w:sz w:val="23"/>
          <w:szCs w:val="23"/>
        </w:rPr>
      </w:pPr>
      <w:r w:rsidRPr="004C0E6E">
        <w:rPr>
          <w:rFonts w:ascii="Times New Roman" w:hAnsi="Times New Roman"/>
          <w:sz w:val="23"/>
          <w:szCs w:val="23"/>
        </w:rPr>
        <w:t xml:space="preserve">Предоставление и согласование с Заказчиком технической документации на Товар (наличие необходимых сертификатов, паспортов, или иных документов согласованных с производителем Товара, подтверждающих соответствие технических характеристик Товара Описанию объекта закупки (приложение №2 к Контракту), инструкция по установке Товара) в течение 5 (пяти) рабочих дней со </w:t>
      </w:r>
      <w:proofErr w:type="gramStart"/>
      <w:r w:rsidRPr="004C0E6E">
        <w:rPr>
          <w:rFonts w:ascii="Times New Roman" w:hAnsi="Times New Roman"/>
          <w:sz w:val="23"/>
          <w:szCs w:val="23"/>
        </w:rPr>
        <w:t>дня</w:t>
      </w:r>
      <w:proofErr w:type="gramEnd"/>
      <w:r w:rsidRPr="004C0E6E">
        <w:rPr>
          <w:rFonts w:ascii="Times New Roman" w:hAnsi="Times New Roman"/>
          <w:sz w:val="23"/>
          <w:szCs w:val="23"/>
        </w:rPr>
        <w:t xml:space="preserve"> следующего за днем подписания Контракта (оформляется актом согласования технической документации, по форме, согласованной с Заказчиком);</w:t>
      </w:r>
    </w:p>
    <w:p w:rsidR="00B10C41" w:rsidRPr="004C0E6E" w:rsidRDefault="00B10C41" w:rsidP="00B10C41">
      <w:pPr>
        <w:widowControl w:val="0"/>
        <w:autoSpaceDE w:val="0"/>
        <w:autoSpaceDN w:val="0"/>
        <w:adjustRightInd w:val="0"/>
        <w:spacing w:after="0" w:line="240" w:lineRule="auto"/>
        <w:ind w:firstLine="540"/>
        <w:jc w:val="both"/>
        <w:rPr>
          <w:rFonts w:ascii="Times New Roman" w:hAnsi="Times New Roman"/>
          <w:sz w:val="23"/>
          <w:szCs w:val="23"/>
        </w:rPr>
      </w:pPr>
      <w:r w:rsidRPr="004C0E6E">
        <w:rPr>
          <w:rFonts w:ascii="Times New Roman" w:hAnsi="Times New Roman"/>
          <w:sz w:val="23"/>
          <w:szCs w:val="23"/>
        </w:rPr>
        <w:t>Доставка и разгрузка Товара до места установки, в течени</w:t>
      </w:r>
      <w:proofErr w:type="gramStart"/>
      <w:r w:rsidRPr="004C0E6E">
        <w:rPr>
          <w:rFonts w:ascii="Times New Roman" w:hAnsi="Times New Roman"/>
          <w:sz w:val="23"/>
          <w:szCs w:val="23"/>
        </w:rPr>
        <w:t>и</w:t>
      </w:r>
      <w:proofErr w:type="gramEnd"/>
      <w:r w:rsidRPr="004C0E6E">
        <w:rPr>
          <w:rFonts w:ascii="Times New Roman" w:hAnsi="Times New Roman"/>
          <w:sz w:val="23"/>
          <w:szCs w:val="23"/>
        </w:rPr>
        <w:t xml:space="preserve"> 5 (пяти) рабочих дней со дня подписания акта согласования технической документации, оформляется актом осмотра Товара (по форме, согласованной с Заказчиком); </w:t>
      </w:r>
    </w:p>
    <w:p w:rsidR="00B10C41" w:rsidRPr="004C0E6E" w:rsidRDefault="00B10C41" w:rsidP="00B10C41">
      <w:pPr>
        <w:widowControl w:val="0"/>
        <w:autoSpaceDE w:val="0"/>
        <w:autoSpaceDN w:val="0"/>
        <w:adjustRightInd w:val="0"/>
        <w:spacing w:after="0" w:line="240" w:lineRule="auto"/>
        <w:ind w:firstLine="540"/>
        <w:jc w:val="both"/>
        <w:rPr>
          <w:rFonts w:ascii="Times New Roman" w:eastAsia="Times New Roman" w:hAnsi="Times New Roman"/>
          <w:sz w:val="23"/>
          <w:szCs w:val="23"/>
        </w:rPr>
      </w:pPr>
      <w:r w:rsidRPr="004C0E6E">
        <w:rPr>
          <w:rFonts w:ascii="Times New Roman" w:eastAsia="Times New Roman" w:hAnsi="Times New Roman"/>
          <w:sz w:val="23"/>
          <w:szCs w:val="23"/>
        </w:rPr>
        <w:t>Ввод Товара в эксплуатацию включает:</w:t>
      </w:r>
    </w:p>
    <w:p w:rsidR="00B10C41" w:rsidRPr="004C0E6E" w:rsidRDefault="00B10C41" w:rsidP="00B10C41">
      <w:pPr>
        <w:widowControl w:val="0"/>
        <w:autoSpaceDE w:val="0"/>
        <w:autoSpaceDN w:val="0"/>
        <w:adjustRightInd w:val="0"/>
        <w:spacing w:after="0" w:line="240" w:lineRule="auto"/>
        <w:ind w:firstLine="540"/>
        <w:jc w:val="both"/>
        <w:rPr>
          <w:rFonts w:ascii="Times New Roman" w:hAnsi="Times New Roman"/>
          <w:sz w:val="23"/>
          <w:szCs w:val="23"/>
        </w:rPr>
      </w:pPr>
      <w:r w:rsidRPr="004C0E6E">
        <w:rPr>
          <w:rFonts w:ascii="Times New Roman" w:eastAsia="Times New Roman" w:hAnsi="Times New Roman"/>
          <w:sz w:val="23"/>
          <w:szCs w:val="23"/>
        </w:rPr>
        <w:t>-</w:t>
      </w:r>
      <w:r w:rsidRPr="004C0E6E">
        <w:rPr>
          <w:rFonts w:ascii="Times New Roman" w:eastAsia="Times New Roman" w:hAnsi="Times New Roman"/>
          <w:sz w:val="23"/>
          <w:szCs w:val="23"/>
        </w:rPr>
        <w:tab/>
        <w:t xml:space="preserve">установку Товара </w:t>
      </w:r>
      <w:r w:rsidRPr="004C0E6E">
        <w:rPr>
          <w:rFonts w:ascii="Times New Roman" w:hAnsi="Times New Roman"/>
          <w:sz w:val="23"/>
          <w:szCs w:val="23"/>
        </w:rPr>
        <w:t>в течение не более 20 (двадцати) рабочих дней со дня подписания акта осмотра Товара,  оформляется актом установки Товара (по форме, согласованной с Заказчиком);</w:t>
      </w:r>
    </w:p>
    <w:p w:rsidR="00B10C41" w:rsidRPr="004C0E6E" w:rsidRDefault="00B10C41" w:rsidP="00B10C41">
      <w:pPr>
        <w:widowControl w:val="0"/>
        <w:autoSpaceDE w:val="0"/>
        <w:autoSpaceDN w:val="0"/>
        <w:adjustRightInd w:val="0"/>
        <w:spacing w:after="0" w:line="240" w:lineRule="auto"/>
        <w:ind w:firstLine="540"/>
        <w:jc w:val="both"/>
        <w:rPr>
          <w:rFonts w:ascii="Times New Roman" w:hAnsi="Times New Roman"/>
          <w:sz w:val="23"/>
          <w:szCs w:val="23"/>
        </w:rPr>
      </w:pPr>
      <w:r w:rsidRPr="004C0E6E">
        <w:rPr>
          <w:rFonts w:ascii="Times New Roman" w:hAnsi="Times New Roman"/>
          <w:sz w:val="23"/>
          <w:szCs w:val="23"/>
        </w:rPr>
        <w:t>- настройку;</w:t>
      </w:r>
    </w:p>
    <w:p w:rsidR="00B10C41" w:rsidRPr="004C0E6E" w:rsidRDefault="00B10C41" w:rsidP="00B10C41">
      <w:pPr>
        <w:suppressAutoHyphens/>
        <w:spacing w:after="0" w:line="240" w:lineRule="auto"/>
        <w:ind w:firstLine="540"/>
        <w:jc w:val="both"/>
        <w:rPr>
          <w:rFonts w:ascii="Times New Roman" w:hAnsi="Times New Roman"/>
          <w:sz w:val="23"/>
          <w:szCs w:val="23"/>
        </w:rPr>
      </w:pPr>
      <w:r w:rsidRPr="004C0E6E">
        <w:rPr>
          <w:rFonts w:ascii="Times New Roman" w:hAnsi="Times New Roman"/>
          <w:sz w:val="23"/>
          <w:szCs w:val="23"/>
        </w:rPr>
        <w:t xml:space="preserve">- наладку (включая внедрение в программное обеспечение для автоматизированной обработки результатов </w:t>
      </w:r>
      <w:proofErr w:type="spellStart"/>
      <w:r w:rsidRPr="004C0E6E">
        <w:rPr>
          <w:rFonts w:ascii="Times New Roman" w:hAnsi="Times New Roman"/>
          <w:sz w:val="23"/>
          <w:szCs w:val="23"/>
        </w:rPr>
        <w:t>фотовидеофиксации</w:t>
      </w:r>
      <w:proofErr w:type="spellEnd"/>
      <w:r w:rsidRPr="004C0E6E">
        <w:rPr>
          <w:rFonts w:ascii="Times New Roman" w:hAnsi="Times New Roman"/>
          <w:sz w:val="23"/>
          <w:szCs w:val="23"/>
        </w:rPr>
        <w:t xml:space="preserve"> нарушений Правил дорожного движения (АРМ «Обработка данных </w:t>
      </w:r>
      <w:proofErr w:type="spellStart"/>
      <w:r w:rsidRPr="004C0E6E">
        <w:rPr>
          <w:rFonts w:ascii="Times New Roman" w:hAnsi="Times New Roman"/>
          <w:sz w:val="23"/>
          <w:szCs w:val="23"/>
        </w:rPr>
        <w:t>фотовидеофиксации</w:t>
      </w:r>
      <w:proofErr w:type="spellEnd"/>
      <w:r w:rsidRPr="004C0E6E">
        <w:rPr>
          <w:rFonts w:ascii="Times New Roman" w:hAnsi="Times New Roman"/>
          <w:sz w:val="23"/>
          <w:szCs w:val="23"/>
        </w:rPr>
        <w:t>») в ЦАФАП ОДД ГИБДД ГУ МВД России по Новосибирской области; Обработка информации полученной с комплекса и принятие решений о вынесении постановлений по делам административных нарушений, их оформление);</w:t>
      </w:r>
    </w:p>
    <w:p w:rsidR="00B10C41" w:rsidRPr="004C0E6E" w:rsidRDefault="00B10C41" w:rsidP="00B10C41">
      <w:pPr>
        <w:suppressAutoHyphens/>
        <w:spacing w:after="0" w:line="240" w:lineRule="auto"/>
        <w:ind w:firstLine="540"/>
        <w:jc w:val="both"/>
        <w:rPr>
          <w:rFonts w:ascii="Times New Roman" w:hAnsi="Times New Roman"/>
          <w:sz w:val="23"/>
          <w:szCs w:val="23"/>
        </w:rPr>
      </w:pPr>
      <w:r w:rsidRPr="004C0E6E">
        <w:rPr>
          <w:rFonts w:ascii="Times New Roman" w:hAnsi="Times New Roman"/>
          <w:sz w:val="23"/>
          <w:szCs w:val="23"/>
        </w:rPr>
        <w:t xml:space="preserve">- проведение пробного исследования (или осуществление пробного запуска в тестовом режиме, результатом запуска должно быть выявление и автоматическая фиксация нарушений, автоматизированная обработка результатов автоматической фиксации  с вынесением постановления об административном нарушений в количестве не менее 20 шт., не менее 5 по каждому из направлений движения, по всем </w:t>
      </w:r>
      <w:proofErr w:type="gramStart"/>
      <w:r w:rsidRPr="004C0E6E">
        <w:rPr>
          <w:rFonts w:ascii="Times New Roman" w:hAnsi="Times New Roman"/>
          <w:sz w:val="23"/>
          <w:szCs w:val="23"/>
        </w:rPr>
        <w:t>нарушениям</w:t>
      </w:r>
      <w:proofErr w:type="gramEnd"/>
      <w:r w:rsidRPr="004C0E6E">
        <w:rPr>
          <w:rFonts w:ascii="Times New Roman" w:hAnsi="Times New Roman"/>
          <w:sz w:val="23"/>
          <w:szCs w:val="23"/>
        </w:rPr>
        <w:t xml:space="preserve"> предусмотренным п.п.9 описания объекта закупки);</w:t>
      </w:r>
    </w:p>
    <w:p w:rsidR="00B10C41" w:rsidRPr="004C0E6E" w:rsidRDefault="00B10C41" w:rsidP="00B10C41">
      <w:pPr>
        <w:suppressAutoHyphens/>
        <w:spacing w:after="0" w:line="240" w:lineRule="auto"/>
        <w:ind w:firstLine="540"/>
        <w:jc w:val="both"/>
        <w:rPr>
          <w:rFonts w:ascii="Times New Roman" w:hAnsi="Times New Roman"/>
          <w:sz w:val="23"/>
          <w:szCs w:val="23"/>
          <w:lang w:eastAsia="ar-SA"/>
        </w:rPr>
      </w:pPr>
      <w:r w:rsidRPr="004C0E6E">
        <w:rPr>
          <w:rFonts w:ascii="Times New Roman" w:hAnsi="Times New Roman"/>
          <w:sz w:val="23"/>
          <w:szCs w:val="23"/>
          <w:lang w:eastAsia="ar-SA"/>
        </w:rPr>
        <w:t>- обучение (инструктаж) не менее 3 специалистов Заказчика работе с Товаром.</w:t>
      </w:r>
    </w:p>
    <w:p w:rsidR="00B10C41" w:rsidRPr="004C0E6E" w:rsidRDefault="00B10C41" w:rsidP="00B10C41">
      <w:pPr>
        <w:suppressAutoHyphens/>
        <w:spacing w:after="0" w:line="240" w:lineRule="auto"/>
        <w:ind w:firstLine="540"/>
        <w:jc w:val="both"/>
        <w:rPr>
          <w:rFonts w:ascii="Times New Roman" w:hAnsi="Times New Roman"/>
          <w:sz w:val="23"/>
          <w:szCs w:val="23"/>
        </w:rPr>
      </w:pPr>
      <w:r w:rsidRPr="004C0E6E">
        <w:rPr>
          <w:rFonts w:ascii="Times New Roman" w:hAnsi="Times New Roman"/>
          <w:sz w:val="23"/>
          <w:szCs w:val="23"/>
        </w:rPr>
        <w:t xml:space="preserve">Настройка, наладка, проведение пробного исследования, обучение (инструктаж) в течение 7 (семи рабочих дней) со дня подписания акта </w:t>
      </w:r>
      <w:proofErr w:type="spellStart"/>
      <w:r w:rsidRPr="004C0E6E">
        <w:rPr>
          <w:rFonts w:ascii="Times New Roman" w:hAnsi="Times New Roman"/>
          <w:sz w:val="23"/>
          <w:szCs w:val="23"/>
        </w:rPr>
        <w:t>утановки</w:t>
      </w:r>
      <w:proofErr w:type="spellEnd"/>
      <w:r w:rsidRPr="004C0E6E">
        <w:rPr>
          <w:rFonts w:ascii="Times New Roman" w:hAnsi="Times New Roman"/>
          <w:sz w:val="23"/>
          <w:szCs w:val="23"/>
        </w:rPr>
        <w:t xml:space="preserve"> Товара, оформляется актом ввода товара в </w:t>
      </w:r>
      <w:proofErr w:type="spellStart"/>
      <w:r w:rsidRPr="004C0E6E">
        <w:rPr>
          <w:rFonts w:ascii="Times New Roman" w:hAnsi="Times New Roman"/>
          <w:sz w:val="23"/>
          <w:szCs w:val="23"/>
        </w:rPr>
        <w:t>эсплуатацию</w:t>
      </w:r>
      <w:proofErr w:type="spellEnd"/>
      <w:r w:rsidRPr="004C0E6E">
        <w:rPr>
          <w:rFonts w:ascii="Times New Roman" w:hAnsi="Times New Roman"/>
          <w:sz w:val="23"/>
          <w:szCs w:val="23"/>
        </w:rPr>
        <w:t xml:space="preserve">, по согласованной с Заказчиком форме. После подписания акта ввода товара в эксплуатацию </w:t>
      </w:r>
      <w:r w:rsidRPr="004C0E6E">
        <w:rPr>
          <w:rFonts w:ascii="Times New Roman" w:hAnsi="Times New Roman"/>
          <w:sz w:val="23"/>
          <w:szCs w:val="23"/>
          <w:lang w:eastAsia="ar-SA"/>
        </w:rPr>
        <w:t>Заказчиком и Поставщиком подписывается акт приемки-поставки товара (приложение №2 к Контракту).</w:t>
      </w:r>
    </w:p>
    <w:p w:rsidR="00B10C41" w:rsidRPr="004C0E6E" w:rsidRDefault="00B10C41" w:rsidP="00B10C41">
      <w:pPr>
        <w:keepLines/>
        <w:spacing w:after="0"/>
        <w:ind w:firstLine="708"/>
        <w:jc w:val="both"/>
        <w:rPr>
          <w:rFonts w:ascii="Times New Roman" w:hAnsi="Times New Roman"/>
          <w:sz w:val="23"/>
          <w:szCs w:val="23"/>
        </w:rPr>
      </w:pPr>
      <w:r w:rsidRPr="004C0E6E">
        <w:rPr>
          <w:rFonts w:ascii="Times New Roman" w:hAnsi="Times New Roman"/>
          <w:sz w:val="23"/>
          <w:szCs w:val="23"/>
        </w:rPr>
        <w:t>Установка, настройка, наладка Товара должны быть произведены в соответствии с требованиями, предъявляемыми к работам соответствующего вида действующим законодательством РФ, с соблюдением действующих государственных стандартов. Технических условий, требований нормативной, технической документации на Товар согласованной с Заказчиком.</w:t>
      </w:r>
    </w:p>
    <w:p w:rsidR="00B10C41" w:rsidRPr="00EB29C6" w:rsidRDefault="00B10C41" w:rsidP="00B10C41">
      <w:pPr>
        <w:pStyle w:val="ConsPlusNormal"/>
        <w:ind w:firstLine="540"/>
        <w:jc w:val="both"/>
        <w:rPr>
          <w:rFonts w:ascii="Times New Roman" w:hAnsi="Times New Roman" w:cs="Times New Roman"/>
          <w:sz w:val="23"/>
          <w:szCs w:val="23"/>
        </w:rPr>
      </w:pPr>
      <w:r w:rsidRPr="00EB29C6">
        <w:rPr>
          <w:rFonts w:ascii="Times New Roman" w:hAnsi="Times New Roman" w:cs="Times New Roman"/>
          <w:sz w:val="23"/>
          <w:szCs w:val="23"/>
        </w:rPr>
        <w:t>Поставщик гарантирует качество и безопасность Товара в соответствии с действующими стандартами, утвержденными на данный вид Товара, и наличие сертификатов, обязательных для данного вида Товара, оформленных в соответствии с законодательством Российской Федерации. Качество Товара, поставляемого Заказчику в соответствии со спецификацией, должно соответствовать законодательству Российской Федерации и настоящему Контракту.</w:t>
      </w:r>
    </w:p>
    <w:p w:rsidR="00B10C41" w:rsidRDefault="00B10C41" w:rsidP="00B10C41">
      <w:pPr>
        <w:pStyle w:val="ConsPlusNormal"/>
        <w:ind w:firstLine="540"/>
        <w:jc w:val="both"/>
        <w:rPr>
          <w:rFonts w:ascii="Times New Roman" w:hAnsi="Times New Roman" w:cs="Times New Roman"/>
          <w:sz w:val="23"/>
          <w:szCs w:val="23"/>
        </w:rPr>
      </w:pPr>
      <w:bookmarkStart w:id="2" w:name="P330"/>
      <w:bookmarkEnd w:id="2"/>
      <w:r w:rsidRPr="00EB29C6">
        <w:rPr>
          <w:rFonts w:ascii="Times New Roman" w:hAnsi="Times New Roman" w:cs="Times New Roman"/>
          <w:sz w:val="23"/>
          <w:szCs w:val="23"/>
        </w:rPr>
        <w:t xml:space="preserve"> Соответствие качества Товара должно быть подтверждено следующими документами в соответствии с законодательством Российской Федерации:</w:t>
      </w:r>
    </w:p>
    <w:p w:rsidR="00B10C41" w:rsidRPr="00EB29C6" w:rsidRDefault="00B10C41" w:rsidP="00B10C41">
      <w:pPr>
        <w:pStyle w:val="ConsPlusNormal"/>
        <w:ind w:firstLine="540"/>
        <w:jc w:val="both"/>
        <w:rPr>
          <w:rFonts w:ascii="Times New Roman" w:hAnsi="Times New Roman" w:cs="Times New Roman"/>
          <w:sz w:val="23"/>
          <w:szCs w:val="23"/>
        </w:rPr>
      </w:pPr>
      <w:r w:rsidRPr="004C0E6E">
        <w:rPr>
          <w:rFonts w:ascii="Times New Roman" w:hAnsi="Times New Roman" w:cs="Times New Roman"/>
          <w:sz w:val="23"/>
          <w:szCs w:val="23"/>
        </w:rPr>
        <w:t xml:space="preserve">свидетельством об утверждение средств </w:t>
      </w:r>
      <w:r>
        <w:rPr>
          <w:rFonts w:ascii="Times New Roman" w:hAnsi="Times New Roman" w:cs="Times New Roman"/>
          <w:sz w:val="23"/>
          <w:szCs w:val="23"/>
        </w:rPr>
        <w:t>измерений;</w:t>
      </w:r>
    </w:p>
    <w:p w:rsidR="00B10C41" w:rsidRPr="00EB29C6" w:rsidRDefault="00B10C41" w:rsidP="00B10C41">
      <w:pPr>
        <w:pStyle w:val="ConsPlusNormal"/>
        <w:ind w:firstLine="540"/>
        <w:jc w:val="both"/>
        <w:rPr>
          <w:rFonts w:ascii="Times New Roman" w:hAnsi="Times New Roman" w:cs="Times New Roman"/>
          <w:sz w:val="23"/>
          <w:szCs w:val="23"/>
        </w:rPr>
      </w:pPr>
      <w:r w:rsidRPr="00EB29C6">
        <w:rPr>
          <w:rFonts w:ascii="Times New Roman" w:hAnsi="Times New Roman" w:cs="Times New Roman"/>
          <w:sz w:val="23"/>
          <w:szCs w:val="23"/>
        </w:rPr>
        <w:t>сертификатом соответствия (или декларацией), оформленным в соответствии с законодательством Российской Федерации;</w:t>
      </w:r>
    </w:p>
    <w:p w:rsidR="00B10C41" w:rsidRPr="00EB29C6" w:rsidRDefault="00B10C41" w:rsidP="00B10C41">
      <w:pPr>
        <w:pStyle w:val="ConsPlusNormal"/>
        <w:ind w:firstLine="540"/>
        <w:jc w:val="both"/>
        <w:rPr>
          <w:rFonts w:ascii="Times New Roman" w:hAnsi="Times New Roman" w:cs="Times New Roman"/>
          <w:sz w:val="23"/>
          <w:szCs w:val="23"/>
        </w:rPr>
      </w:pPr>
      <w:r w:rsidRPr="00EB29C6">
        <w:rPr>
          <w:rFonts w:ascii="Times New Roman" w:hAnsi="Times New Roman" w:cs="Times New Roman"/>
          <w:sz w:val="23"/>
          <w:szCs w:val="23"/>
        </w:rPr>
        <w:t>сертификатом (паспортом) качества производителя, другими документами по качеству, предусмотренными законодательством Российской Федерации;</w:t>
      </w:r>
    </w:p>
    <w:p w:rsidR="00B10C41" w:rsidRPr="00EB29C6" w:rsidRDefault="00B10C41" w:rsidP="00B10C41">
      <w:pPr>
        <w:pStyle w:val="ConsPlusNormal"/>
        <w:ind w:firstLine="540"/>
        <w:jc w:val="both"/>
        <w:rPr>
          <w:rFonts w:ascii="Times New Roman" w:hAnsi="Times New Roman" w:cs="Times New Roman"/>
          <w:sz w:val="23"/>
          <w:szCs w:val="23"/>
        </w:rPr>
      </w:pPr>
      <w:r w:rsidRPr="00EB29C6">
        <w:rPr>
          <w:rFonts w:ascii="Times New Roman" w:hAnsi="Times New Roman" w:cs="Times New Roman"/>
          <w:sz w:val="23"/>
          <w:szCs w:val="23"/>
        </w:rPr>
        <w:lastRenderedPageBreak/>
        <w:t>техническим паспортом;</w:t>
      </w:r>
    </w:p>
    <w:p w:rsidR="00B10C41" w:rsidRPr="00EB29C6" w:rsidRDefault="00B10C41" w:rsidP="00B10C41">
      <w:pPr>
        <w:pStyle w:val="ConsPlusNormal"/>
        <w:ind w:firstLine="540"/>
        <w:jc w:val="both"/>
        <w:rPr>
          <w:rFonts w:ascii="Times New Roman" w:hAnsi="Times New Roman" w:cs="Times New Roman"/>
          <w:sz w:val="23"/>
          <w:szCs w:val="23"/>
        </w:rPr>
      </w:pPr>
      <w:r w:rsidRPr="00EB29C6">
        <w:rPr>
          <w:rFonts w:ascii="Times New Roman" w:hAnsi="Times New Roman" w:cs="Times New Roman"/>
          <w:sz w:val="23"/>
          <w:szCs w:val="23"/>
        </w:rPr>
        <w:t>гарантийным талоном, оформленным на Заказчика;</w:t>
      </w:r>
    </w:p>
    <w:p w:rsidR="00B10C41" w:rsidRPr="00EB29C6" w:rsidRDefault="00B10C41" w:rsidP="00B10C41">
      <w:pPr>
        <w:pStyle w:val="ConsPlusNormal"/>
        <w:ind w:firstLine="540"/>
        <w:jc w:val="both"/>
        <w:rPr>
          <w:rFonts w:ascii="Times New Roman" w:hAnsi="Times New Roman" w:cs="Times New Roman"/>
          <w:sz w:val="23"/>
          <w:szCs w:val="23"/>
        </w:rPr>
      </w:pPr>
      <w:r w:rsidRPr="00EB29C6">
        <w:rPr>
          <w:rFonts w:ascii="Times New Roman" w:hAnsi="Times New Roman" w:cs="Times New Roman"/>
          <w:sz w:val="23"/>
          <w:szCs w:val="23"/>
        </w:rPr>
        <w:t>инструкцией по эксплуатации.</w:t>
      </w:r>
    </w:p>
    <w:p w:rsidR="00B10C41" w:rsidRPr="00EB29C6" w:rsidRDefault="00B10C41" w:rsidP="00B10C41">
      <w:pPr>
        <w:pStyle w:val="ConsPlusNormal"/>
        <w:ind w:firstLine="540"/>
        <w:jc w:val="both"/>
        <w:rPr>
          <w:rFonts w:ascii="Times New Roman" w:hAnsi="Times New Roman" w:cs="Times New Roman"/>
          <w:sz w:val="23"/>
          <w:szCs w:val="23"/>
        </w:rPr>
      </w:pPr>
      <w:r w:rsidRPr="00EB29C6">
        <w:rPr>
          <w:rFonts w:ascii="Times New Roman" w:hAnsi="Times New Roman" w:cs="Times New Roman"/>
          <w:sz w:val="23"/>
          <w:szCs w:val="23"/>
        </w:rPr>
        <w:t>Все документы должны быть заверены надлежащим образом.</w:t>
      </w:r>
    </w:p>
    <w:p w:rsidR="00B10C41" w:rsidRPr="00EB29C6" w:rsidRDefault="00B10C41" w:rsidP="00B10C41">
      <w:pPr>
        <w:pStyle w:val="ConsPlusNormal"/>
        <w:ind w:firstLine="540"/>
        <w:jc w:val="both"/>
        <w:rPr>
          <w:rFonts w:ascii="Times New Roman" w:hAnsi="Times New Roman" w:cs="Times New Roman"/>
          <w:sz w:val="23"/>
          <w:szCs w:val="23"/>
        </w:rPr>
      </w:pPr>
      <w:bookmarkStart w:id="3" w:name="P343"/>
      <w:bookmarkEnd w:id="3"/>
      <w:r w:rsidRPr="00EB29C6">
        <w:rPr>
          <w:rFonts w:ascii="Times New Roman" w:hAnsi="Times New Roman" w:cs="Times New Roman"/>
          <w:sz w:val="23"/>
          <w:szCs w:val="23"/>
        </w:rPr>
        <w:t xml:space="preserve">На Товар установлена гарантия производителя </w:t>
      </w:r>
      <w:r w:rsidRPr="00EB29C6">
        <w:rPr>
          <w:rFonts w:ascii="Times New Roman" w:hAnsi="Times New Roman"/>
          <w:sz w:val="23"/>
          <w:szCs w:val="23"/>
        </w:rPr>
        <w:t xml:space="preserve">не менее – </w:t>
      </w:r>
      <w:r w:rsidRPr="00A24C44">
        <w:rPr>
          <w:rFonts w:ascii="Times New Roman" w:hAnsi="Times New Roman"/>
          <w:sz w:val="23"/>
          <w:szCs w:val="23"/>
        </w:rPr>
        <w:t>12 (двенадцати)</w:t>
      </w:r>
      <w:r w:rsidRPr="00EB29C6">
        <w:rPr>
          <w:rFonts w:ascii="Times New Roman" w:hAnsi="Times New Roman"/>
          <w:sz w:val="23"/>
          <w:szCs w:val="23"/>
        </w:rPr>
        <w:t xml:space="preserve"> месяцев </w:t>
      </w:r>
      <w:proofErr w:type="gramStart"/>
      <w:r w:rsidRPr="00EB29C6">
        <w:rPr>
          <w:rFonts w:ascii="Times New Roman" w:hAnsi="Times New Roman" w:cs="Times New Roman"/>
          <w:sz w:val="23"/>
          <w:szCs w:val="23"/>
        </w:rPr>
        <w:t>с даты поставки</w:t>
      </w:r>
      <w:proofErr w:type="gramEnd"/>
      <w:r w:rsidRPr="00EB29C6">
        <w:rPr>
          <w:rFonts w:ascii="Times New Roman" w:hAnsi="Times New Roman" w:cs="Times New Roman"/>
          <w:sz w:val="23"/>
          <w:szCs w:val="23"/>
        </w:rPr>
        <w:t xml:space="preserve"> Товара.</w:t>
      </w:r>
    </w:p>
    <w:p w:rsidR="00B10C41" w:rsidRPr="00EB29C6" w:rsidRDefault="00B10C41" w:rsidP="00B10C41">
      <w:pPr>
        <w:pStyle w:val="ConsPlusNormal"/>
        <w:ind w:firstLine="540"/>
        <w:jc w:val="both"/>
        <w:rPr>
          <w:rFonts w:ascii="Times New Roman" w:hAnsi="Times New Roman" w:cs="Times New Roman"/>
          <w:sz w:val="23"/>
          <w:szCs w:val="23"/>
        </w:rPr>
      </w:pPr>
      <w:r w:rsidRPr="00EB29C6">
        <w:rPr>
          <w:rFonts w:ascii="Times New Roman" w:hAnsi="Times New Roman" w:cs="Times New Roman"/>
          <w:sz w:val="23"/>
          <w:szCs w:val="23"/>
        </w:rPr>
        <w:t xml:space="preserve">На Товар установлена гарантия Поставщика </w:t>
      </w:r>
      <w:r w:rsidRPr="00EB29C6">
        <w:rPr>
          <w:rFonts w:ascii="Times New Roman" w:hAnsi="Times New Roman"/>
          <w:sz w:val="23"/>
          <w:szCs w:val="23"/>
        </w:rPr>
        <w:t xml:space="preserve">не менее – </w:t>
      </w:r>
      <w:r w:rsidRPr="00A24C44">
        <w:rPr>
          <w:rFonts w:ascii="Times New Roman" w:hAnsi="Times New Roman"/>
          <w:sz w:val="23"/>
          <w:szCs w:val="23"/>
        </w:rPr>
        <w:t>12 (двенадцати)</w:t>
      </w:r>
      <w:r w:rsidRPr="00EB29C6">
        <w:rPr>
          <w:rFonts w:ascii="Times New Roman" w:hAnsi="Times New Roman"/>
          <w:sz w:val="23"/>
          <w:szCs w:val="23"/>
        </w:rPr>
        <w:t xml:space="preserve"> месяцев </w:t>
      </w:r>
      <w:proofErr w:type="gramStart"/>
      <w:r w:rsidRPr="00EB29C6">
        <w:rPr>
          <w:rFonts w:ascii="Times New Roman" w:hAnsi="Times New Roman" w:cs="Times New Roman"/>
          <w:sz w:val="23"/>
          <w:szCs w:val="23"/>
        </w:rPr>
        <w:t>с даты поставки</w:t>
      </w:r>
      <w:proofErr w:type="gramEnd"/>
      <w:r w:rsidRPr="00EB29C6">
        <w:rPr>
          <w:rFonts w:ascii="Times New Roman" w:hAnsi="Times New Roman" w:cs="Times New Roman"/>
          <w:sz w:val="23"/>
          <w:szCs w:val="23"/>
        </w:rPr>
        <w:t xml:space="preserve"> Товара, но не менее срока предоставления гарантии производителя.</w:t>
      </w:r>
    </w:p>
    <w:p w:rsidR="00B10C41" w:rsidRPr="00EB29C6" w:rsidRDefault="00B10C41" w:rsidP="00B10C41">
      <w:pPr>
        <w:pStyle w:val="ConsPlusNormal"/>
        <w:ind w:firstLine="540"/>
        <w:jc w:val="both"/>
        <w:rPr>
          <w:rFonts w:ascii="Times New Roman" w:hAnsi="Times New Roman" w:cs="Times New Roman"/>
          <w:sz w:val="23"/>
          <w:szCs w:val="23"/>
        </w:rPr>
      </w:pPr>
      <w:r w:rsidRPr="00EB29C6">
        <w:rPr>
          <w:rFonts w:ascii="Times New Roman" w:hAnsi="Times New Roman" w:cs="Times New Roman"/>
          <w:sz w:val="23"/>
          <w:szCs w:val="23"/>
        </w:rPr>
        <w:t>Под гарантией понимается устранение Поставщиком своими силами и за свой счет допущенных по его вине недостатков, выявленных после приемки Товара.</w:t>
      </w:r>
    </w:p>
    <w:p w:rsidR="00B10C41" w:rsidRPr="00EB29C6" w:rsidRDefault="00B10C41" w:rsidP="00B10C41">
      <w:pPr>
        <w:pStyle w:val="ConsPlusNormal"/>
        <w:ind w:firstLine="540"/>
        <w:jc w:val="both"/>
        <w:rPr>
          <w:rFonts w:ascii="Times New Roman" w:hAnsi="Times New Roman" w:cs="Times New Roman"/>
          <w:sz w:val="23"/>
          <w:szCs w:val="23"/>
        </w:rPr>
      </w:pPr>
      <w:r w:rsidRPr="00EB29C6">
        <w:rPr>
          <w:rFonts w:ascii="Times New Roman" w:hAnsi="Times New Roman" w:cs="Times New Roman"/>
          <w:sz w:val="23"/>
          <w:szCs w:val="23"/>
        </w:rPr>
        <w:t>Поставщик гарантирует возможность безопасного использования Товара по назначению в течение всего гарантийного срока.</w:t>
      </w:r>
    </w:p>
    <w:p w:rsidR="00B10C41" w:rsidRPr="00EB29C6" w:rsidRDefault="00B10C41" w:rsidP="00B10C41">
      <w:pPr>
        <w:pStyle w:val="ConsPlusNormal"/>
        <w:ind w:firstLine="540"/>
        <w:jc w:val="both"/>
        <w:rPr>
          <w:rFonts w:ascii="Times New Roman" w:hAnsi="Times New Roman" w:cs="Times New Roman"/>
          <w:sz w:val="23"/>
          <w:szCs w:val="23"/>
        </w:rPr>
      </w:pPr>
      <w:r w:rsidRPr="00EB29C6">
        <w:rPr>
          <w:rFonts w:ascii="Times New Roman" w:hAnsi="Times New Roman" w:cs="Times New Roman"/>
          <w:sz w:val="23"/>
          <w:szCs w:val="23"/>
        </w:rPr>
        <w:t>В период действия гарантийного срока замена Товара или ремонт любой неисправной части Товара осуществляется Поставщиком за его счет, если неисправность не является результатом действия непреодолимой силы, небрежности, неправильного обращения, внесения изменений или повреждения со стороны Заказчика или третьих лиц.</w:t>
      </w:r>
    </w:p>
    <w:p w:rsidR="00B10C41" w:rsidRPr="00EB29C6" w:rsidRDefault="00B10C41" w:rsidP="00B10C41">
      <w:pPr>
        <w:pStyle w:val="ConsPlusNormal"/>
        <w:ind w:firstLine="540"/>
        <w:jc w:val="both"/>
        <w:rPr>
          <w:rFonts w:ascii="Times New Roman" w:hAnsi="Times New Roman" w:cs="Times New Roman"/>
          <w:sz w:val="23"/>
          <w:szCs w:val="23"/>
        </w:rPr>
      </w:pPr>
      <w:r w:rsidRPr="00EB29C6">
        <w:rPr>
          <w:rFonts w:ascii="Times New Roman" w:hAnsi="Times New Roman" w:cs="Times New Roman"/>
          <w:sz w:val="23"/>
          <w:szCs w:val="23"/>
        </w:rPr>
        <w:t>В течение гарантийного срока в случае возникновения неисправностей в работе поставленного Товара представитель Поставщика должен прибыть в течение 5 (пяти) календарных дней с момента поступления заявки от представителя Заказчика по месту нахождения Товара для устранения возникших неисправностей в работе Товара. В случае невозможности устранения недостатков на месте Поставщик (его представитель) за счет собственных средств осуществляет доставку Товара до места проведения необходимого ремонта, производит необходимый ремонт и после его завершения возвращает Товар.</w:t>
      </w:r>
    </w:p>
    <w:p w:rsidR="00B10C41" w:rsidRPr="00EB29C6" w:rsidRDefault="00B10C41" w:rsidP="00B10C41">
      <w:pPr>
        <w:pStyle w:val="ConsPlusNormal"/>
        <w:ind w:firstLine="540"/>
        <w:jc w:val="both"/>
        <w:rPr>
          <w:rFonts w:ascii="Times New Roman" w:hAnsi="Times New Roman" w:cs="Times New Roman"/>
          <w:sz w:val="23"/>
          <w:szCs w:val="23"/>
        </w:rPr>
      </w:pPr>
      <w:r w:rsidRPr="00EB29C6">
        <w:rPr>
          <w:rFonts w:ascii="Times New Roman" w:hAnsi="Times New Roman" w:cs="Times New Roman"/>
          <w:sz w:val="23"/>
          <w:szCs w:val="23"/>
        </w:rPr>
        <w:t>Срок ремонта поставленного Товара не должен превышать 10 (десяти) календарных дней. В случае невозможности произвести ремонт в указанный срок Заказчику предоставляется функционально аналогичное оборудование на время ремонта.</w:t>
      </w:r>
    </w:p>
    <w:p w:rsidR="00B10C41" w:rsidRPr="00EB29C6" w:rsidRDefault="00B10C41" w:rsidP="00B10C41">
      <w:pPr>
        <w:pStyle w:val="ConsPlusNormal"/>
        <w:ind w:firstLine="540"/>
        <w:jc w:val="both"/>
        <w:rPr>
          <w:rFonts w:ascii="Times New Roman" w:hAnsi="Times New Roman" w:cs="Times New Roman"/>
          <w:sz w:val="23"/>
          <w:szCs w:val="23"/>
        </w:rPr>
      </w:pPr>
      <w:r w:rsidRPr="00EB29C6">
        <w:rPr>
          <w:rFonts w:ascii="Times New Roman" w:hAnsi="Times New Roman" w:cs="Times New Roman"/>
          <w:sz w:val="23"/>
          <w:szCs w:val="23"/>
        </w:rPr>
        <w:t xml:space="preserve"> Если Заказчик был лишен возможности использовать Товар, в отношении которого установлен гарантийный срок, по обстоятельствам, зависящим от Поставщика, течение гарантийного срока приостанавливается до устранения соответствующих обстоятельств Поставщиком.</w:t>
      </w:r>
    </w:p>
    <w:p w:rsidR="00B10C41" w:rsidRPr="00EB29C6" w:rsidRDefault="00B10C41" w:rsidP="00B10C41">
      <w:pPr>
        <w:pStyle w:val="ConsPlusNormal"/>
        <w:ind w:firstLine="540"/>
        <w:jc w:val="both"/>
        <w:rPr>
          <w:rFonts w:ascii="Times New Roman" w:hAnsi="Times New Roman" w:cs="Times New Roman"/>
          <w:sz w:val="23"/>
          <w:szCs w:val="23"/>
        </w:rPr>
      </w:pPr>
      <w:r w:rsidRPr="00EB29C6">
        <w:rPr>
          <w:rFonts w:ascii="Times New Roman" w:hAnsi="Times New Roman" w:cs="Times New Roman"/>
          <w:sz w:val="23"/>
          <w:szCs w:val="23"/>
        </w:rPr>
        <w:t xml:space="preserve"> Если в период действия гарантийного срока Поставщик осуществляет замену или ремонт какой-либо части Товара, на такую замененную или отремонтированную часть Товара Поставщик предоставляет гарантию. Срок гарантии при этом устанавливается Поставщиком или производителем детали Товара, но не менее </w:t>
      </w:r>
      <w:r w:rsidRPr="00A24C44">
        <w:rPr>
          <w:rFonts w:ascii="Times New Roman" w:hAnsi="Times New Roman" w:cs="Times New Roman"/>
          <w:sz w:val="23"/>
          <w:szCs w:val="23"/>
        </w:rPr>
        <w:t>12 (двенадцати)</w:t>
      </w:r>
      <w:r w:rsidRPr="00EB29C6">
        <w:rPr>
          <w:rFonts w:ascii="Times New Roman" w:hAnsi="Times New Roman" w:cs="Times New Roman"/>
          <w:sz w:val="23"/>
          <w:szCs w:val="23"/>
        </w:rPr>
        <w:t xml:space="preserve"> месяцев и не менее срока, указанного в п. 6.3 Контракта.</w:t>
      </w:r>
    </w:p>
    <w:p w:rsidR="00B10C41" w:rsidRPr="00EB29C6" w:rsidRDefault="00B10C41" w:rsidP="00B10C41">
      <w:pPr>
        <w:pStyle w:val="ConsPlusNormal"/>
        <w:ind w:firstLine="540"/>
        <w:jc w:val="both"/>
        <w:rPr>
          <w:rFonts w:ascii="Times New Roman" w:hAnsi="Times New Roman" w:cs="Times New Roman"/>
          <w:sz w:val="23"/>
          <w:szCs w:val="23"/>
        </w:rPr>
      </w:pPr>
      <w:r w:rsidRPr="00EB29C6">
        <w:rPr>
          <w:rFonts w:ascii="Times New Roman" w:hAnsi="Times New Roman" w:cs="Times New Roman"/>
          <w:sz w:val="23"/>
          <w:szCs w:val="23"/>
        </w:rPr>
        <w:t>Все расходы, связанные с возвратом, ремонтом Товара ненадлежащего качества, осуществляются за счет Поставщика.</w:t>
      </w:r>
    </w:p>
    <w:p w:rsidR="00B10C41" w:rsidRPr="005904EC" w:rsidRDefault="00B10C41" w:rsidP="00B10C41">
      <w:pPr>
        <w:keepLines/>
        <w:spacing w:after="0" w:line="240" w:lineRule="auto"/>
        <w:ind w:firstLine="709"/>
        <w:jc w:val="both"/>
        <w:rPr>
          <w:rFonts w:ascii="Times New Roman" w:hAnsi="Times New Roman"/>
          <w:b/>
        </w:rPr>
      </w:pPr>
    </w:p>
    <w:p w:rsidR="00B10C41" w:rsidRDefault="00B10C41" w:rsidP="00B10C41">
      <w:pPr>
        <w:rPr>
          <w:rFonts w:ascii="Times New Roman" w:hAnsi="Times New Roman"/>
        </w:rPr>
      </w:pPr>
    </w:p>
    <w:p w:rsidR="00B10C41" w:rsidRDefault="00B10C41" w:rsidP="00B10C41">
      <w:pPr>
        <w:rPr>
          <w:rFonts w:ascii="Times New Roman" w:hAnsi="Times New Roman"/>
        </w:rPr>
      </w:pPr>
      <w:r>
        <w:rPr>
          <w:rFonts w:ascii="Times New Roman" w:hAnsi="Times New Roman"/>
        </w:rPr>
        <w:br w:type="page"/>
      </w:r>
    </w:p>
    <w:p w:rsidR="00B10C41" w:rsidRDefault="00B10C41" w:rsidP="00B10C41">
      <w:pPr>
        <w:rPr>
          <w:rFonts w:ascii="Times New Roman" w:hAnsi="Times New Roman"/>
        </w:rPr>
        <w:sectPr w:rsidR="00B10C41" w:rsidSect="009F3019">
          <w:pgSz w:w="11906" w:h="16838"/>
          <w:pgMar w:top="1134" w:right="850" w:bottom="1134" w:left="568" w:header="708" w:footer="708" w:gutter="0"/>
          <w:cols w:space="708"/>
          <w:docGrid w:linePitch="360"/>
        </w:sectPr>
      </w:pPr>
    </w:p>
    <w:p w:rsidR="00B10C41" w:rsidRPr="00A924FE" w:rsidRDefault="00B10C41" w:rsidP="00B10C41">
      <w:pPr>
        <w:rPr>
          <w:rFonts w:ascii="Times New Roman" w:hAnsi="Times New Roman"/>
        </w:rPr>
      </w:pPr>
    </w:p>
    <w:p w:rsidR="00B10C41" w:rsidRPr="00A924FE" w:rsidRDefault="00B10C41" w:rsidP="00B10C41">
      <w:pPr>
        <w:rPr>
          <w:rFonts w:ascii="Times New Roman" w:hAnsi="Times New Roman"/>
        </w:rPr>
      </w:pPr>
    </w:p>
    <w:p w:rsidR="00B10C41" w:rsidRDefault="00B10C41" w:rsidP="00B10C41">
      <w:pPr>
        <w:jc w:val="center"/>
        <w:rPr>
          <w:rFonts w:ascii="Times New Roman" w:hAnsi="Times New Roman"/>
          <w:sz w:val="24"/>
          <w:szCs w:val="24"/>
        </w:rPr>
      </w:pPr>
      <w:r w:rsidRPr="00A924FE">
        <w:rPr>
          <w:rFonts w:ascii="Times New Roman" w:hAnsi="Times New Roman"/>
        </w:rPr>
        <w:t xml:space="preserve">План-схема </w:t>
      </w:r>
      <w:r>
        <w:rPr>
          <w:rFonts w:ascii="Times New Roman" w:hAnsi="Times New Roman"/>
        </w:rPr>
        <w:t xml:space="preserve">перекрестка </w:t>
      </w:r>
      <w:r w:rsidRPr="0026135F">
        <w:rPr>
          <w:rFonts w:ascii="Times New Roman" w:hAnsi="Times New Roman"/>
          <w:sz w:val="24"/>
          <w:szCs w:val="24"/>
        </w:rPr>
        <w:t>Красный проспект - ул</w:t>
      </w:r>
      <w:proofErr w:type="gramStart"/>
      <w:r w:rsidRPr="0026135F">
        <w:rPr>
          <w:rFonts w:ascii="Times New Roman" w:hAnsi="Times New Roman"/>
          <w:sz w:val="24"/>
          <w:szCs w:val="24"/>
        </w:rPr>
        <w:t>.П</w:t>
      </w:r>
      <w:proofErr w:type="gramEnd"/>
      <w:r w:rsidRPr="0026135F">
        <w:rPr>
          <w:rFonts w:ascii="Times New Roman" w:hAnsi="Times New Roman"/>
          <w:sz w:val="24"/>
          <w:szCs w:val="24"/>
        </w:rPr>
        <w:t xml:space="preserve">исарева </w:t>
      </w:r>
      <w:r>
        <w:rPr>
          <w:rFonts w:ascii="Times New Roman" w:hAnsi="Times New Roman"/>
          <w:sz w:val="24"/>
          <w:szCs w:val="24"/>
        </w:rPr>
        <w:t>(г. Новосибирск</w:t>
      </w:r>
      <w:r w:rsidRPr="00950AEF">
        <w:rPr>
          <w:rFonts w:ascii="Times New Roman" w:hAnsi="Times New Roman"/>
          <w:sz w:val="24"/>
          <w:szCs w:val="24"/>
        </w:rPr>
        <w:t>)</w:t>
      </w:r>
    </w:p>
    <w:p w:rsidR="00B10C41" w:rsidRPr="00A924FE" w:rsidRDefault="00B10C41" w:rsidP="00B10C41">
      <w:pPr>
        <w:jc w:val="center"/>
        <w:rPr>
          <w:rFonts w:ascii="Times New Roman" w:hAnsi="Times New Roman"/>
        </w:rPr>
      </w:pPr>
      <w:r>
        <w:rPr>
          <w:noProof/>
          <w:lang w:eastAsia="ru-RU"/>
        </w:rPr>
        <w:drawing>
          <wp:inline distT="0" distB="0" distL="0" distR="0">
            <wp:extent cx="4612943" cy="5662333"/>
            <wp:effectExtent l="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4623240" cy="5674972"/>
                    </a:xfrm>
                    <a:prstGeom prst="rect">
                      <a:avLst/>
                    </a:prstGeom>
                  </pic:spPr>
                </pic:pic>
              </a:graphicData>
            </a:graphic>
          </wp:inline>
        </w:drawing>
      </w:r>
    </w:p>
    <w:p w:rsidR="00B10C41" w:rsidRDefault="00B10C41" w:rsidP="00B10C41">
      <w:pPr>
        <w:jc w:val="center"/>
        <w:rPr>
          <w:rFonts w:ascii="Times New Roman" w:hAnsi="Times New Roman"/>
        </w:rPr>
      </w:pPr>
      <w:r w:rsidRPr="002A45AD">
        <w:rPr>
          <w:noProof/>
          <w:lang w:eastAsia="ru-RU"/>
        </w:rPr>
        <w:lastRenderedPageBreak/>
        <w:drawing>
          <wp:inline distT="0" distB="0" distL="0" distR="0">
            <wp:extent cx="4882551" cy="6398476"/>
            <wp:effectExtent l="19050" t="0" r="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94813" cy="6414545"/>
                    </a:xfrm>
                    <a:prstGeom prst="rect">
                      <a:avLst/>
                    </a:prstGeom>
                    <a:noFill/>
                    <a:ln>
                      <a:noFill/>
                    </a:ln>
                  </pic:spPr>
                </pic:pic>
              </a:graphicData>
            </a:graphic>
          </wp:inline>
        </w:drawing>
      </w:r>
    </w:p>
    <w:p w:rsidR="0064244C" w:rsidRDefault="0064244C" w:rsidP="00B10C41">
      <w:pPr>
        <w:rPr>
          <w:rFonts w:ascii="Times New Roman" w:hAnsi="Times New Roman"/>
        </w:rPr>
        <w:sectPr w:rsidR="0064244C" w:rsidSect="009F3019">
          <w:pgSz w:w="11906" w:h="16838"/>
          <w:pgMar w:top="1134" w:right="850" w:bottom="993" w:left="1701" w:header="708" w:footer="708" w:gutter="0"/>
          <w:cols w:space="708"/>
          <w:docGrid w:linePitch="360"/>
        </w:sectPr>
      </w:pPr>
    </w:p>
    <w:p w:rsidR="00B10C41" w:rsidRDefault="00B10C41" w:rsidP="00B10C41">
      <w:pPr>
        <w:rPr>
          <w:rFonts w:ascii="Times New Roman" w:hAnsi="Times New Roman"/>
          <w:lang w:val="en-US"/>
        </w:rPr>
      </w:pPr>
      <w:r>
        <w:rPr>
          <w:noProof/>
          <w:lang w:eastAsia="ru-RU"/>
        </w:rPr>
        <w:lastRenderedPageBreak/>
        <w:drawing>
          <wp:inline distT="0" distB="0" distL="0" distR="0">
            <wp:extent cx="8705850" cy="191452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8705850" cy="1914525"/>
                    </a:xfrm>
                    <a:prstGeom prst="rect">
                      <a:avLst/>
                    </a:prstGeom>
                  </pic:spPr>
                </pic:pic>
              </a:graphicData>
            </a:graphic>
          </wp:inline>
        </w:drawing>
      </w:r>
    </w:p>
    <w:p w:rsidR="00B10C41" w:rsidRDefault="00B10C41" w:rsidP="00B10C41">
      <w:pPr>
        <w:spacing w:after="0" w:line="240" w:lineRule="auto"/>
        <w:rPr>
          <w:rFonts w:ascii="Times New Roman" w:hAnsi="Times New Roman"/>
          <w:sz w:val="16"/>
          <w:szCs w:val="16"/>
        </w:rPr>
      </w:pPr>
      <w:r>
        <w:rPr>
          <w:noProof/>
          <w:lang w:eastAsia="ru-RU"/>
        </w:rPr>
        <w:lastRenderedPageBreak/>
        <w:drawing>
          <wp:inline distT="0" distB="0" distL="0" distR="0">
            <wp:extent cx="5489632" cy="5382169"/>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5498489" cy="5390852"/>
                    </a:xfrm>
                    <a:prstGeom prst="rect">
                      <a:avLst/>
                    </a:prstGeom>
                  </pic:spPr>
                </pic:pic>
              </a:graphicData>
            </a:graphic>
          </wp:inline>
        </w:drawing>
      </w:r>
    </w:p>
    <w:p w:rsidR="00B10C41" w:rsidRDefault="00B10C41" w:rsidP="00B10C41">
      <w:pPr>
        <w:spacing w:after="0" w:line="240" w:lineRule="auto"/>
        <w:rPr>
          <w:rFonts w:ascii="Times New Roman" w:hAnsi="Times New Roman"/>
          <w:sz w:val="16"/>
          <w:szCs w:val="16"/>
        </w:rPr>
      </w:pPr>
      <w:r w:rsidRPr="00D528C2">
        <w:rPr>
          <w:rFonts w:ascii="Times New Roman" w:hAnsi="Times New Roman"/>
          <w:sz w:val="16"/>
          <w:szCs w:val="16"/>
        </w:rPr>
        <w:t xml:space="preserve">* допускается изменение схемы </w:t>
      </w:r>
      <w:r>
        <w:rPr>
          <w:rFonts w:ascii="Times New Roman" w:hAnsi="Times New Roman"/>
          <w:sz w:val="16"/>
          <w:szCs w:val="16"/>
        </w:rPr>
        <w:t>прокладки</w:t>
      </w:r>
      <w:r w:rsidRPr="00D528C2">
        <w:rPr>
          <w:rFonts w:ascii="Times New Roman" w:hAnsi="Times New Roman"/>
          <w:sz w:val="16"/>
          <w:szCs w:val="16"/>
        </w:rPr>
        <w:t xml:space="preserve"> на рекомендованну</w:t>
      </w:r>
      <w:proofErr w:type="gramStart"/>
      <w:r w:rsidRPr="00D528C2">
        <w:rPr>
          <w:rFonts w:ascii="Times New Roman" w:hAnsi="Times New Roman"/>
          <w:sz w:val="16"/>
          <w:szCs w:val="16"/>
        </w:rPr>
        <w:t>ю(</w:t>
      </w:r>
      <w:proofErr w:type="gramEnd"/>
      <w:r w:rsidRPr="00D528C2">
        <w:rPr>
          <w:rFonts w:ascii="Times New Roman" w:hAnsi="Times New Roman"/>
          <w:sz w:val="16"/>
          <w:szCs w:val="16"/>
        </w:rPr>
        <w:t>предусмотренную) производителем поставляемого оборудования, по согласованию с Заказчиком.</w:t>
      </w:r>
    </w:p>
    <w:p w:rsidR="00B10C41" w:rsidRDefault="00B10C41" w:rsidP="00B10C41">
      <w:pPr>
        <w:jc w:val="center"/>
        <w:rPr>
          <w:rFonts w:ascii="Times New Roman" w:hAnsi="Times New Roman"/>
        </w:rPr>
      </w:pPr>
      <w:r>
        <w:rPr>
          <w:noProof/>
          <w:lang w:eastAsia="ru-RU"/>
        </w:rPr>
        <w:lastRenderedPageBreak/>
        <w:drawing>
          <wp:inline distT="0" distB="0" distL="0" distR="0">
            <wp:extent cx="8300380" cy="5174634"/>
            <wp:effectExtent l="19050" t="0" r="542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8312971" cy="5182483"/>
                    </a:xfrm>
                    <a:prstGeom prst="rect">
                      <a:avLst/>
                    </a:prstGeom>
                  </pic:spPr>
                </pic:pic>
              </a:graphicData>
            </a:graphic>
          </wp:inline>
        </w:drawing>
      </w:r>
    </w:p>
    <w:p w:rsidR="00B10C41" w:rsidRDefault="00B10C41" w:rsidP="00B10C41">
      <w:pPr>
        <w:spacing w:after="0" w:line="240" w:lineRule="auto"/>
        <w:rPr>
          <w:rFonts w:ascii="Times New Roman" w:hAnsi="Times New Roman"/>
          <w:sz w:val="16"/>
          <w:szCs w:val="16"/>
        </w:rPr>
      </w:pPr>
      <w:r w:rsidRPr="00D528C2">
        <w:rPr>
          <w:rFonts w:ascii="Times New Roman" w:hAnsi="Times New Roman"/>
          <w:sz w:val="16"/>
          <w:szCs w:val="16"/>
        </w:rPr>
        <w:t xml:space="preserve">* допускается изменение схемы </w:t>
      </w:r>
      <w:r>
        <w:rPr>
          <w:rFonts w:ascii="Times New Roman" w:hAnsi="Times New Roman"/>
          <w:sz w:val="16"/>
          <w:szCs w:val="16"/>
        </w:rPr>
        <w:t>электроснабжения</w:t>
      </w:r>
      <w:r w:rsidRPr="00D528C2">
        <w:rPr>
          <w:rFonts w:ascii="Times New Roman" w:hAnsi="Times New Roman"/>
          <w:sz w:val="16"/>
          <w:szCs w:val="16"/>
        </w:rPr>
        <w:t xml:space="preserve"> на рекомендованну</w:t>
      </w:r>
      <w:proofErr w:type="gramStart"/>
      <w:r w:rsidRPr="00D528C2">
        <w:rPr>
          <w:rFonts w:ascii="Times New Roman" w:hAnsi="Times New Roman"/>
          <w:sz w:val="16"/>
          <w:szCs w:val="16"/>
        </w:rPr>
        <w:t>ю(</w:t>
      </w:r>
      <w:proofErr w:type="gramEnd"/>
      <w:r w:rsidRPr="00D528C2">
        <w:rPr>
          <w:rFonts w:ascii="Times New Roman" w:hAnsi="Times New Roman"/>
          <w:sz w:val="16"/>
          <w:szCs w:val="16"/>
        </w:rPr>
        <w:t>предусмотренную) производителем поставляемого оборудования, по согласованию с Заказчиком.</w:t>
      </w:r>
    </w:p>
    <w:p w:rsidR="0064244C" w:rsidRDefault="0064244C" w:rsidP="00B10C41">
      <w:pPr>
        <w:rPr>
          <w:rFonts w:ascii="Times New Roman" w:hAnsi="Times New Roman"/>
        </w:rPr>
        <w:sectPr w:rsidR="0064244C" w:rsidSect="0064244C">
          <w:pgSz w:w="16838" w:h="11906" w:orient="landscape"/>
          <w:pgMar w:top="1701" w:right="1134" w:bottom="850" w:left="993" w:header="708" w:footer="708" w:gutter="0"/>
          <w:cols w:space="708"/>
          <w:docGrid w:linePitch="360"/>
        </w:sectPr>
      </w:pPr>
    </w:p>
    <w:p w:rsidR="00B35274" w:rsidRDefault="00EB64C2">
      <w:pPr>
        <w:sectPr w:rsidR="00B35274" w:rsidSect="00B35274">
          <w:pgSz w:w="16838" w:h="11906" w:orient="landscape"/>
          <w:pgMar w:top="1701" w:right="1134" w:bottom="850" w:left="993" w:header="708" w:footer="708" w:gutter="0"/>
          <w:cols w:space="708"/>
          <w:docGrid w:linePitch="360"/>
        </w:sectPr>
      </w:pPr>
      <w:r w:rsidRPr="00EB64C2">
        <w:rPr>
          <w:rFonts w:ascii="Times New Roman" w:hAnsi="Times New Roman"/>
          <w:noProof/>
          <w:lang w:eastAsia="ru-RU"/>
        </w:rPr>
        <w:lastRenderedPageBreak/>
        <w:drawing>
          <wp:anchor distT="0" distB="0" distL="114300" distR="114300" simplePos="0" relativeHeight="251662336" behindDoc="0" locked="0" layoutInCell="1" allowOverlap="1">
            <wp:simplePos x="0" y="0"/>
            <wp:positionH relativeFrom="column">
              <wp:posOffset>6208395</wp:posOffset>
            </wp:positionH>
            <wp:positionV relativeFrom="paragraph">
              <wp:posOffset>1310640</wp:posOffset>
            </wp:positionV>
            <wp:extent cx="161925" cy="304800"/>
            <wp:effectExtent l="19050" t="0" r="9525" b="0"/>
            <wp:wrapNone/>
            <wp:docPr id="1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rcRect l="41913" t="61923" r="56319" b="35609"/>
                    <a:stretch>
                      <a:fillRect/>
                    </a:stretch>
                  </pic:blipFill>
                  <pic:spPr>
                    <a:xfrm>
                      <a:off x="0" y="0"/>
                      <a:ext cx="161925" cy="304800"/>
                    </a:xfrm>
                    <a:prstGeom prst="rect">
                      <a:avLst/>
                    </a:prstGeom>
                  </pic:spPr>
                </pic:pic>
              </a:graphicData>
            </a:graphic>
          </wp:anchor>
        </w:drawing>
      </w:r>
      <w:r w:rsidR="00B10C41">
        <w:rPr>
          <w:rFonts w:ascii="Times New Roman" w:hAnsi="Times New Roman"/>
          <w:noProof/>
          <w:lang w:eastAsia="ru-RU"/>
        </w:rPr>
        <w:drawing>
          <wp:anchor distT="0" distB="0" distL="114300" distR="114300" simplePos="0" relativeHeight="251659264" behindDoc="0" locked="0" layoutInCell="1" allowOverlap="1">
            <wp:simplePos x="0" y="0"/>
            <wp:positionH relativeFrom="column">
              <wp:posOffset>1831724</wp:posOffset>
            </wp:positionH>
            <wp:positionV relativeFrom="paragraph">
              <wp:posOffset>1309266</wp:posOffset>
            </wp:positionV>
            <wp:extent cx="161704" cy="308344"/>
            <wp:effectExtent l="19050" t="0" r="0"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rcRect l="41913" t="61923" r="56319" b="35609"/>
                    <a:stretch>
                      <a:fillRect/>
                    </a:stretch>
                  </pic:blipFill>
                  <pic:spPr>
                    <a:xfrm>
                      <a:off x="0" y="0"/>
                      <a:ext cx="161704" cy="308344"/>
                    </a:xfrm>
                    <a:prstGeom prst="rect">
                      <a:avLst/>
                    </a:prstGeom>
                  </pic:spPr>
                </pic:pic>
              </a:graphicData>
            </a:graphic>
          </wp:anchor>
        </w:drawing>
      </w:r>
      <w:r w:rsidR="00B10C41" w:rsidRPr="00DE043A">
        <w:rPr>
          <w:rFonts w:ascii="Times New Roman" w:hAnsi="Times New Roman"/>
          <w:noProof/>
          <w:lang w:eastAsia="ru-RU"/>
        </w:rPr>
        <w:drawing>
          <wp:inline distT="0" distB="0" distL="0" distR="0">
            <wp:extent cx="4545823" cy="5741360"/>
            <wp:effectExtent l="0" t="0" r="7620" b="0"/>
            <wp:docPr id="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4564122" cy="5764472"/>
                    </a:xfrm>
                    <a:prstGeom prst="rect">
                      <a:avLst/>
                    </a:prstGeom>
                  </pic:spPr>
                </pic:pic>
              </a:graphicData>
            </a:graphic>
          </wp:inline>
        </w:drawing>
      </w:r>
      <w:r w:rsidR="00B10C41">
        <w:rPr>
          <w:noProof/>
          <w:lang w:eastAsia="ru-RU"/>
        </w:rPr>
        <w:drawing>
          <wp:inline distT="0" distB="0" distL="0" distR="0">
            <wp:extent cx="4394579" cy="5732060"/>
            <wp:effectExtent l="0" t="0" r="635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4398118" cy="5736676"/>
                    </a:xfrm>
                    <a:prstGeom prst="rect">
                      <a:avLst/>
                    </a:prstGeom>
                  </pic:spPr>
                </pic:pic>
              </a:graphicData>
            </a:graphic>
          </wp:inline>
        </w:drawing>
      </w:r>
      <w:r w:rsidR="00FB22A4">
        <w:rPr>
          <w:rFonts w:ascii="Times New Roman" w:hAnsi="Times New Roman"/>
          <w:noProof/>
          <w:lang w:eastAsia="ru-RU"/>
        </w:rPr>
        <w:drawing>
          <wp:anchor distT="0" distB="0" distL="114300" distR="114300" simplePos="0" relativeHeight="251660288" behindDoc="0" locked="0" layoutInCell="1" allowOverlap="1">
            <wp:simplePos x="0" y="0"/>
            <wp:positionH relativeFrom="column">
              <wp:posOffset>1663065</wp:posOffset>
            </wp:positionH>
            <wp:positionV relativeFrom="paragraph">
              <wp:posOffset>-4577080</wp:posOffset>
            </wp:positionV>
            <wp:extent cx="161925" cy="304800"/>
            <wp:effectExtent l="19050" t="0" r="9525" b="0"/>
            <wp:wrapNone/>
            <wp:docPr id="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rcRect l="41913" t="61923" r="56319" b="35609"/>
                    <a:stretch>
                      <a:fillRect/>
                    </a:stretch>
                  </pic:blipFill>
                  <pic:spPr>
                    <a:xfrm>
                      <a:off x="0" y="0"/>
                      <a:ext cx="161925" cy="304800"/>
                    </a:xfrm>
                    <a:prstGeom prst="rect">
                      <a:avLst/>
                    </a:prstGeom>
                  </pic:spPr>
                </pic:pic>
              </a:graphicData>
            </a:graphic>
          </wp:anchor>
        </w:drawing>
      </w:r>
    </w:p>
    <w:p w:rsidR="00B10C41" w:rsidRDefault="00B10C41" w:rsidP="00B10C41">
      <w:pPr>
        <w:keepNext/>
        <w:keepLines/>
        <w:tabs>
          <w:tab w:val="left" w:pos="5460"/>
        </w:tabs>
        <w:autoSpaceDE w:val="0"/>
        <w:autoSpaceDN w:val="0"/>
        <w:adjustRightInd w:val="0"/>
        <w:spacing w:after="0" w:line="240" w:lineRule="auto"/>
        <w:jc w:val="center"/>
        <w:rPr>
          <w:rFonts w:ascii="Times New Roman" w:eastAsia="Times New Roman" w:hAnsi="Times New Roman"/>
          <w:b/>
          <w:sz w:val="24"/>
          <w:szCs w:val="24"/>
          <w:lang w:val="en-US" w:eastAsia="ru-RU"/>
        </w:rPr>
        <w:sectPr w:rsidR="00B10C41" w:rsidSect="00B35274">
          <w:pgSz w:w="11906" w:h="16838"/>
          <w:pgMar w:top="1134" w:right="850" w:bottom="993" w:left="1701" w:header="708" w:footer="708" w:gutter="0"/>
          <w:cols w:space="708"/>
          <w:docGrid w:linePitch="360"/>
        </w:sectPr>
      </w:pPr>
      <w:r>
        <w:rPr>
          <w:rFonts w:ascii="Times New Roman" w:eastAsia="Times New Roman" w:hAnsi="Times New Roman"/>
          <w:b/>
          <w:noProof/>
          <w:sz w:val="24"/>
          <w:szCs w:val="24"/>
          <w:lang w:eastAsia="ru-RU"/>
        </w:rPr>
        <w:lastRenderedPageBreak/>
        <w:drawing>
          <wp:inline distT="0" distB="0" distL="0" distR="0">
            <wp:extent cx="5290185" cy="9340215"/>
            <wp:effectExtent l="19050" t="0" r="5715" b="0"/>
            <wp:docPr id="9" name="Рисунок 1" descr="Scan0002 НМ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an0002 НМЦ"/>
                    <pic:cNvPicPr>
                      <a:picLocks noChangeAspect="1" noChangeArrowheads="1"/>
                    </pic:cNvPicPr>
                  </pic:nvPicPr>
                  <pic:blipFill>
                    <a:blip r:embed="rId17" cstate="print"/>
                    <a:srcRect/>
                    <a:stretch>
                      <a:fillRect/>
                    </a:stretch>
                  </pic:blipFill>
                  <pic:spPr bwMode="auto">
                    <a:xfrm>
                      <a:off x="0" y="0"/>
                      <a:ext cx="5290185" cy="9340215"/>
                    </a:xfrm>
                    <a:prstGeom prst="rect">
                      <a:avLst/>
                    </a:prstGeom>
                    <a:noFill/>
                    <a:ln w="9525">
                      <a:noFill/>
                      <a:miter lim="800000"/>
                      <a:headEnd/>
                      <a:tailEnd/>
                    </a:ln>
                  </pic:spPr>
                </pic:pic>
              </a:graphicData>
            </a:graphic>
          </wp:inline>
        </w:drawing>
      </w:r>
    </w:p>
    <w:p w:rsidR="00B10C41" w:rsidRDefault="00B10C41" w:rsidP="00B10C41">
      <w:pPr>
        <w:keepNext/>
        <w:keepLines/>
        <w:tabs>
          <w:tab w:val="left" w:pos="5460"/>
        </w:tabs>
        <w:autoSpaceDE w:val="0"/>
        <w:autoSpaceDN w:val="0"/>
        <w:adjustRightInd w:val="0"/>
        <w:spacing w:after="0" w:line="240" w:lineRule="auto"/>
        <w:jc w:val="center"/>
        <w:rPr>
          <w:rFonts w:ascii="Times New Roman" w:eastAsia="Times New Roman" w:hAnsi="Times New Roman"/>
          <w:b/>
          <w:sz w:val="24"/>
          <w:szCs w:val="24"/>
          <w:lang w:val="en-US" w:eastAsia="ru-RU"/>
        </w:rPr>
      </w:pPr>
    </w:p>
    <w:p w:rsidR="00B10C41" w:rsidRDefault="00B10C41" w:rsidP="00B10C41">
      <w:pPr>
        <w:keepNext/>
        <w:keepLines/>
        <w:tabs>
          <w:tab w:val="left" w:pos="5460"/>
        </w:tabs>
        <w:autoSpaceDE w:val="0"/>
        <w:autoSpaceDN w:val="0"/>
        <w:adjustRightInd w:val="0"/>
        <w:spacing w:after="0" w:line="240" w:lineRule="auto"/>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ОБОСНОВАНИЕ НАЧАЛЬНОЙ (МАКСИМАЛЬНОЙ) ЦЕНЫ КОНТРАКТА</w:t>
      </w:r>
    </w:p>
    <w:p w:rsidR="00B10C41" w:rsidRPr="003348F6" w:rsidRDefault="00B10C41" w:rsidP="00B10C41">
      <w:pPr>
        <w:spacing w:after="0" w:line="240" w:lineRule="auto"/>
        <w:jc w:val="both"/>
        <w:rPr>
          <w:rFonts w:ascii="Times New Roman" w:hAnsi="Times New Roman"/>
          <w:sz w:val="24"/>
          <w:szCs w:val="24"/>
        </w:rPr>
      </w:pPr>
    </w:p>
    <w:p w:rsidR="00B10C41" w:rsidRPr="003348F6" w:rsidRDefault="00B10C41" w:rsidP="00B10C41">
      <w:pPr>
        <w:spacing w:after="0" w:line="240" w:lineRule="auto"/>
        <w:ind w:firstLine="709"/>
        <w:jc w:val="both"/>
        <w:rPr>
          <w:rFonts w:ascii="Times New Roman" w:hAnsi="Times New Roman"/>
          <w:sz w:val="24"/>
          <w:szCs w:val="24"/>
        </w:rPr>
      </w:pPr>
      <w:proofErr w:type="gramStart"/>
      <w:r w:rsidRPr="004507CF">
        <w:rPr>
          <w:rFonts w:ascii="Times New Roman" w:hAnsi="Times New Roman"/>
          <w:sz w:val="24"/>
          <w:szCs w:val="24"/>
        </w:rPr>
        <w:t>В соответствии со статьей 22 Федерального закона от 5 апреля 2013 г. № 44-ФЗ «О контрактной системе в сфере закупок товаров, работ, услуг для обеспечения государственных и муниципальных нужд» и Методическими рекомендациями по применению методов определения начальной (максимальной) цены контракта, цены контракта, заключаемого с единственным поставщиком (подрядчиком, исполнителем) начальная (максимальная) цена контракта определена Методом сопоставимых рыночных цен (анализа рынка):</w:t>
      </w:r>
      <w:proofErr w:type="gramEnd"/>
    </w:p>
    <w:p w:rsidR="00B10C41" w:rsidRDefault="00B10C41" w:rsidP="00B10C41">
      <w:pPr>
        <w:spacing w:after="0" w:line="240" w:lineRule="auto"/>
        <w:jc w:val="both"/>
        <w:rPr>
          <w:rFonts w:ascii="Times New Roman" w:hAnsi="Times New Roman"/>
          <w:sz w:val="24"/>
          <w:szCs w:val="24"/>
        </w:rPr>
      </w:pPr>
    </w:p>
    <w:tbl>
      <w:tblPr>
        <w:tblW w:w="136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2552"/>
        <w:gridCol w:w="850"/>
        <w:gridCol w:w="1701"/>
        <w:gridCol w:w="1701"/>
        <w:gridCol w:w="1985"/>
        <w:gridCol w:w="1843"/>
        <w:gridCol w:w="2410"/>
      </w:tblGrid>
      <w:tr w:rsidR="00B10C41" w:rsidRPr="0015153E" w:rsidTr="009F3019">
        <w:trPr>
          <w:trHeight w:val="402"/>
        </w:trPr>
        <w:tc>
          <w:tcPr>
            <w:tcW w:w="567" w:type="dxa"/>
            <w:vMerge w:val="restart"/>
            <w:tcBorders>
              <w:top w:val="single" w:sz="4" w:space="0" w:color="auto"/>
              <w:left w:val="single" w:sz="4" w:space="0" w:color="auto"/>
              <w:right w:val="single" w:sz="4" w:space="0" w:color="auto"/>
            </w:tcBorders>
            <w:vAlign w:val="center"/>
            <w:hideMark/>
          </w:tcPr>
          <w:p w:rsidR="00B10C41" w:rsidRPr="0015153E" w:rsidRDefault="00B10C41" w:rsidP="009F3019">
            <w:pPr>
              <w:spacing w:after="0" w:line="240" w:lineRule="auto"/>
              <w:jc w:val="center"/>
              <w:rPr>
                <w:rFonts w:ascii="Times New Roman" w:hAnsi="Times New Roman"/>
                <w:b/>
                <w:sz w:val="24"/>
                <w:szCs w:val="24"/>
                <w:lang w:val="en-US"/>
              </w:rPr>
            </w:pPr>
            <w:r w:rsidRPr="0015153E">
              <w:rPr>
                <w:rFonts w:ascii="Times New Roman" w:hAnsi="Times New Roman"/>
                <w:b/>
                <w:sz w:val="24"/>
                <w:szCs w:val="24"/>
              </w:rPr>
              <w:t xml:space="preserve">№ </w:t>
            </w:r>
            <w:proofErr w:type="spellStart"/>
            <w:proofErr w:type="gramStart"/>
            <w:r w:rsidRPr="0015153E">
              <w:rPr>
                <w:rFonts w:ascii="Times New Roman" w:hAnsi="Times New Roman"/>
                <w:b/>
                <w:sz w:val="24"/>
                <w:szCs w:val="24"/>
              </w:rPr>
              <w:t>п</w:t>
            </w:r>
            <w:proofErr w:type="spellEnd"/>
            <w:proofErr w:type="gramEnd"/>
            <w:r w:rsidRPr="0015153E">
              <w:rPr>
                <w:rFonts w:ascii="Times New Roman" w:hAnsi="Times New Roman"/>
                <w:b/>
                <w:sz w:val="24"/>
                <w:szCs w:val="24"/>
              </w:rPr>
              <w:t>/</w:t>
            </w:r>
            <w:proofErr w:type="spellStart"/>
            <w:r w:rsidRPr="0015153E">
              <w:rPr>
                <w:rFonts w:ascii="Times New Roman" w:hAnsi="Times New Roman"/>
                <w:b/>
                <w:sz w:val="24"/>
                <w:szCs w:val="24"/>
              </w:rPr>
              <w:t>п</w:t>
            </w:r>
            <w:proofErr w:type="spellEnd"/>
          </w:p>
        </w:tc>
        <w:tc>
          <w:tcPr>
            <w:tcW w:w="2552" w:type="dxa"/>
            <w:vMerge w:val="restart"/>
            <w:tcBorders>
              <w:top w:val="single" w:sz="4" w:space="0" w:color="auto"/>
              <w:left w:val="single" w:sz="4" w:space="0" w:color="auto"/>
              <w:right w:val="single" w:sz="4" w:space="0" w:color="auto"/>
            </w:tcBorders>
            <w:vAlign w:val="center"/>
          </w:tcPr>
          <w:p w:rsidR="00B10C41" w:rsidRPr="004572DD" w:rsidRDefault="00B10C41" w:rsidP="009F3019">
            <w:pPr>
              <w:spacing w:after="0" w:line="240" w:lineRule="auto"/>
              <w:jc w:val="center"/>
              <w:rPr>
                <w:rFonts w:ascii="Times New Roman" w:hAnsi="Times New Roman"/>
                <w:b/>
                <w:bCs/>
                <w:sz w:val="24"/>
                <w:szCs w:val="24"/>
              </w:rPr>
            </w:pPr>
            <w:r w:rsidRPr="004572DD">
              <w:rPr>
                <w:rFonts w:ascii="Times New Roman" w:hAnsi="Times New Roman"/>
                <w:b/>
                <w:bCs/>
                <w:sz w:val="24"/>
                <w:szCs w:val="24"/>
              </w:rPr>
              <w:t>Наименование</w:t>
            </w:r>
          </w:p>
          <w:p w:rsidR="00B10C41" w:rsidRPr="004572DD" w:rsidRDefault="00B10C41" w:rsidP="009F3019">
            <w:pPr>
              <w:spacing w:after="0" w:line="240" w:lineRule="auto"/>
              <w:jc w:val="center"/>
              <w:rPr>
                <w:rFonts w:ascii="Times New Roman" w:hAnsi="Times New Roman"/>
                <w:b/>
                <w:bCs/>
                <w:sz w:val="24"/>
                <w:szCs w:val="24"/>
              </w:rPr>
            </w:pPr>
            <w:r w:rsidRPr="004572DD">
              <w:rPr>
                <w:rFonts w:ascii="Times New Roman" w:hAnsi="Times New Roman"/>
                <w:b/>
                <w:bCs/>
                <w:sz w:val="24"/>
                <w:szCs w:val="24"/>
              </w:rPr>
              <w:t>товара</w:t>
            </w:r>
          </w:p>
        </w:tc>
        <w:tc>
          <w:tcPr>
            <w:tcW w:w="850" w:type="dxa"/>
            <w:vMerge w:val="restart"/>
            <w:tcBorders>
              <w:top w:val="single" w:sz="4" w:space="0" w:color="auto"/>
              <w:left w:val="single" w:sz="4" w:space="0" w:color="auto"/>
              <w:right w:val="single" w:sz="4" w:space="0" w:color="auto"/>
            </w:tcBorders>
            <w:vAlign w:val="center"/>
            <w:hideMark/>
          </w:tcPr>
          <w:p w:rsidR="00B10C41" w:rsidRPr="004572DD" w:rsidRDefault="00B10C41" w:rsidP="009F3019">
            <w:pPr>
              <w:spacing w:after="0" w:line="240" w:lineRule="auto"/>
              <w:jc w:val="center"/>
              <w:rPr>
                <w:rFonts w:ascii="Times New Roman" w:hAnsi="Times New Roman"/>
                <w:b/>
                <w:bCs/>
                <w:sz w:val="24"/>
                <w:szCs w:val="24"/>
              </w:rPr>
            </w:pPr>
            <w:r w:rsidRPr="004572DD">
              <w:rPr>
                <w:rFonts w:ascii="Times New Roman" w:hAnsi="Times New Roman"/>
                <w:b/>
                <w:bCs/>
                <w:sz w:val="24"/>
                <w:szCs w:val="24"/>
              </w:rPr>
              <w:t>Кол-во,</w:t>
            </w:r>
          </w:p>
          <w:p w:rsidR="00B10C41" w:rsidRPr="004572DD" w:rsidRDefault="00B10C41" w:rsidP="009F3019">
            <w:pPr>
              <w:spacing w:after="0" w:line="240" w:lineRule="auto"/>
              <w:jc w:val="center"/>
              <w:rPr>
                <w:rFonts w:ascii="Times New Roman" w:hAnsi="Times New Roman"/>
                <w:sz w:val="24"/>
                <w:szCs w:val="24"/>
              </w:rPr>
            </w:pPr>
            <w:r w:rsidRPr="004572DD">
              <w:rPr>
                <w:rFonts w:ascii="Times New Roman" w:hAnsi="Times New Roman"/>
                <w:b/>
                <w:bCs/>
                <w:sz w:val="24"/>
                <w:szCs w:val="24"/>
              </w:rPr>
              <w:t>шт.</w:t>
            </w:r>
          </w:p>
        </w:tc>
        <w:tc>
          <w:tcPr>
            <w:tcW w:w="5387" w:type="dxa"/>
            <w:gridSpan w:val="3"/>
            <w:tcBorders>
              <w:top w:val="single" w:sz="4" w:space="0" w:color="auto"/>
              <w:left w:val="single" w:sz="4" w:space="0" w:color="auto"/>
              <w:right w:val="single" w:sz="4" w:space="0" w:color="auto"/>
            </w:tcBorders>
          </w:tcPr>
          <w:p w:rsidR="00B10C41" w:rsidRPr="004572DD" w:rsidRDefault="00B10C41" w:rsidP="009F3019">
            <w:pPr>
              <w:spacing w:after="0" w:line="240" w:lineRule="auto"/>
              <w:jc w:val="center"/>
              <w:rPr>
                <w:rFonts w:ascii="Times New Roman" w:hAnsi="Times New Roman"/>
                <w:b/>
                <w:sz w:val="24"/>
                <w:szCs w:val="24"/>
              </w:rPr>
            </w:pPr>
            <w:r w:rsidRPr="004572DD">
              <w:rPr>
                <w:rFonts w:ascii="Times New Roman" w:hAnsi="Times New Roman"/>
                <w:b/>
                <w:bCs/>
                <w:sz w:val="24"/>
                <w:szCs w:val="24"/>
              </w:rPr>
              <w:t>Цена единицы товара (руб.)/источники информации о ценах</w:t>
            </w:r>
          </w:p>
        </w:tc>
        <w:tc>
          <w:tcPr>
            <w:tcW w:w="1843" w:type="dxa"/>
            <w:vMerge w:val="restart"/>
            <w:tcBorders>
              <w:top w:val="single" w:sz="4" w:space="0" w:color="auto"/>
              <w:left w:val="single" w:sz="4" w:space="0" w:color="auto"/>
              <w:right w:val="single" w:sz="4" w:space="0" w:color="auto"/>
            </w:tcBorders>
            <w:vAlign w:val="center"/>
          </w:tcPr>
          <w:p w:rsidR="00B10C41" w:rsidRPr="004572DD" w:rsidRDefault="00B10C41" w:rsidP="009F3019">
            <w:pPr>
              <w:spacing w:after="0" w:line="240" w:lineRule="auto"/>
              <w:jc w:val="center"/>
              <w:rPr>
                <w:rFonts w:ascii="Times New Roman" w:hAnsi="Times New Roman"/>
                <w:b/>
                <w:sz w:val="24"/>
                <w:szCs w:val="24"/>
              </w:rPr>
            </w:pPr>
            <w:r w:rsidRPr="004572DD">
              <w:rPr>
                <w:rFonts w:ascii="Times New Roman" w:hAnsi="Times New Roman"/>
                <w:b/>
                <w:sz w:val="24"/>
                <w:szCs w:val="24"/>
              </w:rPr>
              <w:t>Средняя цена за единицу товара, руб.</w:t>
            </w:r>
          </w:p>
        </w:tc>
        <w:tc>
          <w:tcPr>
            <w:tcW w:w="2410" w:type="dxa"/>
            <w:vMerge w:val="restart"/>
            <w:tcBorders>
              <w:top w:val="single" w:sz="4" w:space="0" w:color="auto"/>
              <w:left w:val="single" w:sz="4" w:space="0" w:color="auto"/>
              <w:right w:val="single" w:sz="4" w:space="0" w:color="auto"/>
            </w:tcBorders>
            <w:vAlign w:val="center"/>
          </w:tcPr>
          <w:p w:rsidR="00B10C41" w:rsidRPr="004572DD" w:rsidRDefault="00B10C41" w:rsidP="009F3019">
            <w:pPr>
              <w:spacing w:after="0" w:line="240" w:lineRule="auto"/>
              <w:jc w:val="center"/>
              <w:rPr>
                <w:rFonts w:ascii="Times New Roman" w:hAnsi="Times New Roman"/>
                <w:b/>
                <w:sz w:val="24"/>
                <w:szCs w:val="24"/>
              </w:rPr>
            </w:pPr>
            <w:r w:rsidRPr="004572DD">
              <w:rPr>
                <w:rFonts w:ascii="Times New Roman" w:hAnsi="Times New Roman"/>
                <w:b/>
                <w:sz w:val="24"/>
                <w:szCs w:val="24"/>
              </w:rPr>
              <w:t xml:space="preserve">Начальная </w:t>
            </w:r>
          </w:p>
          <w:p w:rsidR="00B10C41" w:rsidRPr="004572DD" w:rsidRDefault="00B10C41" w:rsidP="009F3019">
            <w:pPr>
              <w:spacing w:after="0" w:line="240" w:lineRule="auto"/>
              <w:jc w:val="center"/>
              <w:rPr>
                <w:rFonts w:ascii="Times New Roman" w:hAnsi="Times New Roman"/>
                <w:b/>
                <w:sz w:val="24"/>
                <w:szCs w:val="24"/>
              </w:rPr>
            </w:pPr>
            <w:r w:rsidRPr="004572DD">
              <w:rPr>
                <w:rFonts w:ascii="Times New Roman" w:hAnsi="Times New Roman"/>
                <w:b/>
                <w:sz w:val="24"/>
                <w:szCs w:val="24"/>
              </w:rPr>
              <w:t>(максимальная) цена</w:t>
            </w:r>
          </w:p>
          <w:p w:rsidR="00B10C41" w:rsidRPr="004572DD" w:rsidRDefault="00B10C41" w:rsidP="009F3019">
            <w:pPr>
              <w:spacing w:after="0" w:line="240" w:lineRule="auto"/>
              <w:jc w:val="center"/>
              <w:rPr>
                <w:rFonts w:ascii="Times New Roman" w:hAnsi="Times New Roman"/>
                <w:b/>
                <w:sz w:val="24"/>
                <w:szCs w:val="24"/>
              </w:rPr>
            </w:pPr>
            <w:r w:rsidRPr="004572DD">
              <w:rPr>
                <w:rFonts w:ascii="Times New Roman" w:hAnsi="Times New Roman"/>
                <w:b/>
                <w:sz w:val="24"/>
                <w:szCs w:val="24"/>
              </w:rPr>
              <w:t>контракта, (руб.)</w:t>
            </w:r>
          </w:p>
        </w:tc>
      </w:tr>
      <w:tr w:rsidR="00B10C41" w:rsidRPr="0015153E" w:rsidTr="009F3019">
        <w:trPr>
          <w:trHeight w:val="977"/>
        </w:trPr>
        <w:tc>
          <w:tcPr>
            <w:tcW w:w="567" w:type="dxa"/>
            <w:vMerge/>
            <w:tcBorders>
              <w:left w:val="single" w:sz="4" w:space="0" w:color="auto"/>
              <w:bottom w:val="single" w:sz="4" w:space="0" w:color="auto"/>
              <w:right w:val="single" w:sz="4" w:space="0" w:color="auto"/>
            </w:tcBorders>
            <w:vAlign w:val="center"/>
          </w:tcPr>
          <w:p w:rsidR="00B10C41" w:rsidRPr="0015153E" w:rsidRDefault="00B10C41" w:rsidP="009F3019">
            <w:pPr>
              <w:spacing w:after="0" w:line="240" w:lineRule="auto"/>
              <w:jc w:val="center"/>
              <w:rPr>
                <w:rFonts w:ascii="Times New Roman" w:hAnsi="Times New Roman"/>
                <w:b/>
                <w:sz w:val="24"/>
                <w:szCs w:val="24"/>
              </w:rPr>
            </w:pPr>
          </w:p>
        </w:tc>
        <w:tc>
          <w:tcPr>
            <w:tcW w:w="2552" w:type="dxa"/>
            <w:vMerge/>
            <w:tcBorders>
              <w:left w:val="single" w:sz="4" w:space="0" w:color="auto"/>
              <w:bottom w:val="single" w:sz="4" w:space="0" w:color="auto"/>
              <w:right w:val="single" w:sz="4" w:space="0" w:color="auto"/>
            </w:tcBorders>
            <w:vAlign w:val="center"/>
          </w:tcPr>
          <w:p w:rsidR="00B10C41" w:rsidRPr="004572DD" w:rsidRDefault="00B10C41" w:rsidP="009F3019">
            <w:pPr>
              <w:spacing w:after="0" w:line="240" w:lineRule="auto"/>
              <w:jc w:val="center"/>
              <w:rPr>
                <w:rFonts w:ascii="Times New Roman" w:hAnsi="Times New Roman"/>
                <w:b/>
                <w:sz w:val="24"/>
                <w:szCs w:val="24"/>
              </w:rPr>
            </w:pPr>
          </w:p>
        </w:tc>
        <w:tc>
          <w:tcPr>
            <w:tcW w:w="850" w:type="dxa"/>
            <w:vMerge/>
            <w:tcBorders>
              <w:left w:val="single" w:sz="4" w:space="0" w:color="auto"/>
              <w:bottom w:val="single" w:sz="4" w:space="0" w:color="auto"/>
              <w:right w:val="single" w:sz="4" w:space="0" w:color="auto"/>
            </w:tcBorders>
            <w:vAlign w:val="center"/>
          </w:tcPr>
          <w:p w:rsidR="00B10C41" w:rsidRPr="004572DD" w:rsidRDefault="00B10C41" w:rsidP="009F3019">
            <w:pPr>
              <w:spacing w:after="0" w:line="240" w:lineRule="auto"/>
              <w:jc w:val="center"/>
              <w:rPr>
                <w:rFonts w:ascii="Times New Roman" w:hAnsi="Times New Roman"/>
                <w:b/>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B10C41" w:rsidRPr="004572DD" w:rsidRDefault="00B10C41" w:rsidP="009F3019">
            <w:pPr>
              <w:spacing w:after="0" w:line="240" w:lineRule="auto"/>
              <w:jc w:val="center"/>
              <w:rPr>
                <w:rFonts w:ascii="Times New Roman" w:eastAsia="Times New Roman" w:hAnsi="Times New Roman"/>
                <w:b/>
                <w:bCs/>
                <w:sz w:val="24"/>
                <w:szCs w:val="24"/>
                <w:lang w:eastAsia="ru-RU"/>
              </w:rPr>
            </w:pPr>
            <w:r w:rsidRPr="004572DD">
              <w:rPr>
                <w:rFonts w:ascii="Times New Roman" w:eastAsia="Times New Roman" w:hAnsi="Times New Roman"/>
                <w:b/>
                <w:bCs/>
                <w:sz w:val="24"/>
                <w:szCs w:val="24"/>
                <w:lang w:eastAsia="ru-RU"/>
              </w:rPr>
              <w:t xml:space="preserve">Поставщик 1 </w:t>
            </w:r>
          </w:p>
          <w:p w:rsidR="00B10C41" w:rsidRPr="004572DD" w:rsidRDefault="00B10C41" w:rsidP="009F3019">
            <w:pPr>
              <w:spacing w:after="0" w:line="240" w:lineRule="auto"/>
              <w:jc w:val="center"/>
              <w:rPr>
                <w:rFonts w:ascii="Times New Roman" w:eastAsia="Times New Roman" w:hAnsi="Times New Roman"/>
                <w:b/>
                <w:bCs/>
                <w:sz w:val="24"/>
                <w:szCs w:val="24"/>
                <w:lang w:eastAsia="ru-RU"/>
              </w:rPr>
            </w:pPr>
            <w:r w:rsidRPr="004572DD">
              <w:rPr>
                <w:rFonts w:ascii="Times New Roman" w:eastAsia="Times New Roman" w:hAnsi="Times New Roman"/>
                <w:b/>
                <w:bCs/>
                <w:sz w:val="24"/>
                <w:szCs w:val="24"/>
                <w:lang w:eastAsia="ru-RU"/>
              </w:rPr>
              <w:t>(№</w:t>
            </w:r>
            <w:r>
              <w:rPr>
                <w:rFonts w:ascii="Times New Roman" w:eastAsia="Times New Roman" w:hAnsi="Times New Roman"/>
                <w:b/>
                <w:bCs/>
                <w:sz w:val="24"/>
                <w:szCs w:val="24"/>
                <w:lang w:eastAsia="ru-RU"/>
              </w:rPr>
              <w:t>0701/05/4924-16 от 20.07</w:t>
            </w:r>
            <w:r w:rsidRPr="004572DD">
              <w:rPr>
                <w:rFonts w:ascii="Times New Roman" w:eastAsia="Times New Roman" w:hAnsi="Times New Roman"/>
                <w:b/>
                <w:bCs/>
                <w:sz w:val="24"/>
                <w:szCs w:val="24"/>
                <w:lang w:eastAsia="ru-RU"/>
              </w:rPr>
              <w:t>.201</w:t>
            </w:r>
            <w:r>
              <w:rPr>
                <w:rFonts w:ascii="Times New Roman" w:eastAsia="Times New Roman" w:hAnsi="Times New Roman"/>
                <w:b/>
                <w:bCs/>
                <w:sz w:val="24"/>
                <w:szCs w:val="24"/>
                <w:lang w:eastAsia="ru-RU"/>
              </w:rPr>
              <w:t>6</w:t>
            </w:r>
            <w:r w:rsidRPr="004572DD">
              <w:rPr>
                <w:rFonts w:ascii="Times New Roman" w:eastAsia="Times New Roman" w:hAnsi="Times New Roman"/>
                <w:b/>
                <w:bCs/>
                <w:sz w:val="24"/>
                <w:szCs w:val="24"/>
                <w:lang w:eastAsia="ru-RU"/>
              </w:rPr>
              <w:t>)</w:t>
            </w:r>
          </w:p>
        </w:tc>
        <w:tc>
          <w:tcPr>
            <w:tcW w:w="1701" w:type="dxa"/>
            <w:tcBorders>
              <w:top w:val="single" w:sz="4" w:space="0" w:color="auto"/>
              <w:left w:val="single" w:sz="4" w:space="0" w:color="auto"/>
              <w:right w:val="single" w:sz="4" w:space="0" w:color="auto"/>
            </w:tcBorders>
            <w:vAlign w:val="center"/>
          </w:tcPr>
          <w:p w:rsidR="00B10C41" w:rsidRPr="004572DD" w:rsidRDefault="00B10C41" w:rsidP="009F3019">
            <w:pPr>
              <w:spacing w:after="0" w:line="240" w:lineRule="auto"/>
              <w:jc w:val="center"/>
              <w:rPr>
                <w:rFonts w:ascii="Times New Roman" w:eastAsia="Times New Roman" w:hAnsi="Times New Roman"/>
                <w:b/>
                <w:bCs/>
                <w:sz w:val="24"/>
                <w:szCs w:val="24"/>
                <w:lang w:eastAsia="ru-RU"/>
              </w:rPr>
            </w:pPr>
            <w:r w:rsidRPr="004572DD">
              <w:rPr>
                <w:rFonts w:ascii="Times New Roman" w:eastAsia="Times New Roman" w:hAnsi="Times New Roman"/>
                <w:b/>
                <w:bCs/>
                <w:sz w:val="24"/>
                <w:szCs w:val="24"/>
                <w:lang w:eastAsia="ru-RU"/>
              </w:rPr>
              <w:t xml:space="preserve">Поставщик 2 </w:t>
            </w:r>
          </w:p>
          <w:p w:rsidR="00B10C41" w:rsidRPr="004572DD" w:rsidRDefault="00B10C41" w:rsidP="009F3019">
            <w:pPr>
              <w:spacing w:after="0" w:line="240" w:lineRule="auto"/>
              <w:jc w:val="center"/>
              <w:rPr>
                <w:rFonts w:ascii="Times New Roman" w:eastAsia="Times New Roman" w:hAnsi="Times New Roman"/>
                <w:b/>
                <w:bCs/>
                <w:sz w:val="24"/>
                <w:szCs w:val="24"/>
                <w:lang w:eastAsia="ru-RU"/>
              </w:rPr>
            </w:pPr>
            <w:r w:rsidRPr="004572DD">
              <w:rPr>
                <w:rFonts w:ascii="Times New Roman" w:eastAsia="Times New Roman" w:hAnsi="Times New Roman"/>
                <w:b/>
                <w:bCs/>
                <w:sz w:val="24"/>
                <w:szCs w:val="24"/>
                <w:lang w:eastAsia="ru-RU"/>
              </w:rPr>
              <w:t>(№</w:t>
            </w:r>
            <w:r>
              <w:rPr>
                <w:rFonts w:ascii="Times New Roman" w:eastAsia="Times New Roman" w:hAnsi="Times New Roman"/>
                <w:b/>
                <w:bCs/>
                <w:sz w:val="24"/>
                <w:szCs w:val="24"/>
                <w:lang w:eastAsia="ru-RU"/>
              </w:rPr>
              <w:t>160720-1 от 20.07</w:t>
            </w:r>
            <w:r w:rsidRPr="004572DD">
              <w:rPr>
                <w:rFonts w:ascii="Times New Roman" w:eastAsia="Times New Roman" w:hAnsi="Times New Roman"/>
                <w:b/>
                <w:bCs/>
                <w:sz w:val="24"/>
                <w:szCs w:val="24"/>
                <w:lang w:eastAsia="ru-RU"/>
              </w:rPr>
              <w:t>.201</w:t>
            </w:r>
            <w:r>
              <w:rPr>
                <w:rFonts w:ascii="Times New Roman" w:eastAsia="Times New Roman" w:hAnsi="Times New Roman"/>
                <w:b/>
                <w:bCs/>
                <w:sz w:val="24"/>
                <w:szCs w:val="24"/>
                <w:lang w:eastAsia="ru-RU"/>
              </w:rPr>
              <w:t>6</w:t>
            </w:r>
            <w:r w:rsidRPr="004572DD">
              <w:rPr>
                <w:rFonts w:ascii="Times New Roman" w:eastAsia="Times New Roman" w:hAnsi="Times New Roman"/>
                <w:b/>
                <w:bCs/>
                <w:sz w:val="24"/>
                <w:szCs w:val="24"/>
                <w:lang w:eastAsia="ru-RU"/>
              </w:rPr>
              <w:t>)</w:t>
            </w:r>
          </w:p>
        </w:tc>
        <w:tc>
          <w:tcPr>
            <w:tcW w:w="1985" w:type="dxa"/>
            <w:tcBorders>
              <w:left w:val="single" w:sz="4" w:space="0" w:color="auto"/>
              <w:right w:val="single" w:sz="4" w:space="0" w:color="auto"/>
            </w:tcBorders>
            <w:vAlign w:val="center"/>
          </w:tcPr>
          <w:p w:rsidR="00B10C41" w:rsidRPr="004572DD" w:rsidRDefault="00B10C41" w:rsidP="009F3019">
            <w:pPr>
              <w:spacing w:after="0" w:line="240" w:lineRule="auto"/>
              <w:jc w:val="center"/>
              <w:rPr>
                <w:rFonts w:ascii="Times New Roman" w:eastAsia="Times New Roman" w:hAnsi="Times New Roman"/>
                <w:b/>
                <w:bCs/>
                <w:sz w:val="24"/>
                <w:szCs w:val="24"/>
                <w:lang w:eastAsia="ru-RU"/>
              </w:rPr>
            </w:pPr>
            <w:r w:rsidRPr="004572DD">
              <w:rPr>
                <w:rFonts w:ascii="Times New Roman" w:eastAsia="Times New Roman" w:hAnsi="Times New Roman"/>
                <w:b/>
                <w:bCs/>
                <w:sz w:val="24"/>
                <w:szCs w:val="24"/>
                <w:lang w:eastAsia="ru-RU"/>
              </w:rPr>
              <w:t xml:space="preserve">Поставщик 3 </w:t>
            </w:r>
          </w:p>
          <w:p w:rsidR="00B10C41" w:rsidRPr="004572DD" w:rsidRDefault="00B10C41" w:rsidP="009F3019">
            <w:pPr>
              <w:spacing w:after="0" w:line="240" w:lineRule="auto"/>
              <w:jc w:val="center"/>
              <w:rPr>
                <w:rFonts w:ascii="Times New Roman" w:eastAsia="Times New Roman" w:hAnsi="Times New Roman"/>
                <w:b/>
                <w:bCs/>
                <w:sz w:val="24"/>
                <w:szCs w:val="24"/>
                <w:lang w:eastAsia="ru-RU"/>
              </w:rPr>
            </w:pPr>
            <w:r w:rsidRPr="004572DD">
              <w:rPr>
                <w:rFonts w:ascii="Times New Roman" w:eastAsia="Times New Roman" w:hAnsi="Times New Roman"/>
                <w:b/>
                <w:bCs/>
                <w:sz w:val="24"/>
                <w:szCs w:val="24"/>
                <w:lang w:eastAsia="ru-RU"/>
              </w:rPr>
              <w:t>(№</w:t>
            </w:r>
            <w:r>
              <w:rPr>
                <w:rFonts w:ascii="Times New Roman" w:eastAsia="Times New Roman" w:hAnsi="Times New Roman"/>
                <w:b/>
                <w:bCs/>
                <w:sz w:val="24"/>
                <w:szCs w:val="24"/>
                <w:lang w:eastAsia="ru-RU"/>
              </w:rPr>
              <w:t>81 от 19.07</w:t>
            </w:r>
            <w:r w:rsidRPr="004572DD">
              <w:rPr>
                <w:rFonts w:ascii="Times New Roman" w:eastAsia="Times New Roman" w:hAnsi="Times New Roman"/>
                <w:b/>
                <w:bCs/>
                <w:sz w:val="24"/>
                <w:szCs w:val="24"/>
                <w:lang w:eastAsia="ru-RU"/>
              </w:rPr>
              <w:t>.201</w:t>
            </w:r>
            <w:r>
              <w:rPr>
                <w:rFonts w:ascii="Times New Roman" w:eastAsia="Times New Roman" w:hAnsi="Times New Roman"/>
                <w:b/>
                <w:bCs/>
                <w:sz w:val="24"/>
                <w:szCs w:val="24"/>
                <w:lang w:eastAsia="ru-RU"/>
              </w:rPr>
              <w:t>6</w:t>
            </w:r>
            <w:r w:rsidRPr="004572DD">
              <w:rPr>
                <w:rFonts w:ascii="Times New Roman" w:eastAsia="Times New Roman" w:hAnsi="Times New Roman"/>
                <w:b/>
                <w:bCs/>
                <w:sz w:val="24"/>
                <w:szCs w:val="24"/>
                <w:lang w:eastAsia="ru-RU"/>
              </w:rPr>
              <w:t>)</w:t>
            </w:r>
          </w:p>
        </w:tc>
        <w:tc>
          <w:tcPr>
            <w:tcW w:w="1843" w:type="dxa"/>
            <w:vMerge/>
            <w:tcBorders>
              <w:left w:val="single" w:sz="4" w:space="0" w:color="auto"/>
              <w:right w:val="single" w:sz="4" w:space="0" w:color="auto"/>
            </w:tcBorders>
          </w:tcPr>
          <w:p w:rsidR="00B10C41" w:rsidRPr="004572DD" w:rsidRDefault="00B10C41" w:rsidP="009F3019">
            <w:pPr>
              <w:spacing w:after="0" w:line="240" w:lineRule="auto"/>
              <w:jc w:val="center"/>
              <w:rPr>
                <w:rFonts w:ascii="Times New Roman" w:hAnsi="Times New Roman"/>
                <w:b/>
                <w:bCs/>
                <w:sz w:val="24"/>
                <w:szCs w:val="24"/>
              </w:rPr>
            </w:pPr>
          </w:p>
        </w:tc>
        <w:tc>
          <w:tcPr>
            <w:tcW w:w="2410" w:type="dxa"/>
            <w:vMerge/>
            <w:tcBorders>
              <w:left w:val="single" w:sz="4" w:space="0" w:color="auto"/>
              <w:right w:val="single" w:sz="4" w:space="0" w:color="auto"/>
            </w:tcBorders>
          </w:tcPr>
          <w:p w:rsidR="00B10C41" w:rsidRPr="004572DD" w:rsidRDefault="00B10C41" w:rsidP="009F3019">
            <w:pPr>
              <w:spacing w:after="0" w:line="240" w:lineRule="auto"/>
              <w:jc w:val="center"/>
              <w:rPr>
                <w:rFonts w:ascii="Times New Roman" w:hAnsi="Times New Roman"/>
                <w:b/>
                <w:bCs/>
                <w:sz w:val="24"/>
                <w:szCs w:val="24"/>
              </w:rPr>
            </w:pPr>
          </w:p>
        </w:tc>
      </w:tr>
      <w:tr w:rsidR="00B10C41" w:rsidRPr="0015153E" w:rsidTr="009F3019">
        <w:trPr>
          <w:trHeight w:val="1337"/>
        </w:trPr>
        <w:tc>
          <w:tcPr>
            <w:tcW w:w="567" w:type="dxa"/>
            <w:tcBorders>
              <w:top w:val="single" w:sz="4" w:space="0" w:color="auto"/>
              <w:left w:val="single" w:sz="4" w:space="0" w:color="auto"/>
              <w:right w:val="single" w:sz="4" w:space="0" w:color="auto"/>
            </w:tcBorders>
            <w:vAlign w:val="center"/>
          </w:tcPr>
          <w:p w:rsidR="00B10C41" w:rsidRPr="00E66914" w:rsidRDefault="00B10C41" w:rsidP="009F3019">
            <w:pPr>
              <w:spacing w:after="0" w:line="240" w:lineRule="auto"/>
              <w:jc w:val="center"/>
              <w:rPr>
                <w:rFonts w:ascii="Times New Roman" w:hAnsi="Times New Roman"/>
                <w:color w:val="000000"/>
                <w:sz w:val="24"/>
                <w:szCs w:val="24"/>
              </w:rPr>
            </w:pPr>
            <w:r w:rsidRPr="00E66914">
              <w:rPr>
                <w:rFonts w:ascii="Times New Roman" w:hAnsi="Times New Roman"/>
                <w:color w:val="000000"/>
                <w:sz w:val="24"/>
                <w:szCs w:val="24"/>
              </w:rPr>
              <w:t>1</w:t>
            </w:r>
          </w:p>
        </w:tc>
        <w:tc>
          <w:tcPr>
            <w:tcW w:w="2552" w:type="dxa"/>
            <w:tcBorders>
              <w:top w:val="single" w:sz="4" w:space="0" w:color="auto"/>
              <w:left w:val="single" w:sz="4" w:space="0" w:color="auto"/>
              <w:right w:val="single" w:sz="4" w:space="0" w:color="auto"/>
            </w:tcBorders>
            <w:vAlign w:val="center"/>
          </w:tcPr>
          <w:p w:rsidR="00B10C41" w:rsidRPr="004572DD" w:rsidRDefault="00B10C41" w:rsidP="009F3019">
            <w:pPr>
              <w:spacing w:after="0" w:line="240" w:lineRule="auto"/>
              <w:jc w:val="center"/>
              <w:rPr>
                <w:rFonts w:ascii="Times New Roman" w:hAnsi="Times New Roman"/>
                <w:color w:val="000000"/>
                <w:sz w:val="24"/>
                <w:szCs w:val="24"/>
              </w:rPr>
            </w:pPr>
            <w:r w:rsidRPr="00A924FE">
              <w:rPr>
                <w:rFonts w:ascii="Times New Roman" w:hAnsi="Times New Roman"/>
              </w:rPr>
              <w:t xml:space="preserve">Стационарный комплекс </w:t>
            </w:r>
            <w:proofErr w:type="spellStart"/>
            <w:r w:rsidRPr="00A924FE">
              <w:rPr>
                <w:rFonts w:ascii="Times New Roman" w:hAnsi="Times New Roman"/>
              </w:rPr>
              <w:t>фотовидеофиксации</w:t>
            </w:r>
            <w:proofErr w:type="spellEnd"/>
            <w:r w:rsidRPr="00A924FE">
              <w:rPr>
                <w:rFonts w:ascii="Times New Roman" w:hAnsi="Times New Roman"/>
              </w:rPr>
              <w:t xml:space="preserve"> правил дорожного движения на перекрестке</w:t>
            </w:r>
          </w:p>
        </w:tc>
        <w:tc>
          <w:tcPr>
            <w:tcW w:w="850" w:type="dxa"/>
            <w:tcBorders>
              <w:top w:val="single" w:sz="4" w:space="0" w:color="auto"/>
              <w:left w:val="single" w:sz="4" w:space="0" w:color="auto"/>
              <w:right w:val="single" w:sz="4" w:space="0" w:color="auto"/>
            </w:tcBorders>
            <w:vAlign w:val="center"/>
          </w:tcPr>
          <w:p w:rsidR="00B10C41" w:rsidRPr="004572DD" w:rsidRDefault="00B10C41" w:rsidP="009F3019">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p>
        </w:tc>
        <w:tc>
          <w:tcPr>
            <w:tcW w:w="1701" w:type="dxa"/>
            <w:tcBorders>
              <w:top w:val="single" w:sz="4" w:space="0" w:color="auto"/>
              <w:left w:val="single" w:sz="4" w:space="0" w:color="auto"/>
              <w:right w:val="single" w:sz="4" w:space="0" w:color="auto"/>
            </w:tcBorders>
            <w:vAlign w:val="center"/>
          </w:tcPr>
          <w:p w:rsidR="00B10C41" w:rsidRPr="004572DD" w:rsidRDefault="00B10C41" w:rsidP="009F3019">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15 990 000,00</w:t>
            </w:r>
          </w:p>
        </w:tc>
        <w:tc>
          <w:tcPr>
            <w:tcW w:w="1701" w:type="dxa"/>
            <w:tcBorders>
              <w:left w:val="single" w:sz="4" w:space="0" w:color="auto"/>
              <w:right w:val="single" w:sz="4" w:space="0" w:color="auto"/>
            </w:tcBorders>
            <w:vAlign w:val="center"/>
          </w:tcPr>
          <w:p w:rsidR="00B10C41" w:rsidRPr="004572DD" w:rsidRDefault="00B10C41" w:rsidP="009F3019">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15 980 000,00</w:t>
            </w:r>
          </w:p>
        </w:tc>
        <w:tc>
          <w:tcPr>
            <w:tcW w:w="1985" w:type="dxa"/>
            <w:tcBorders>
              <w:left w:val="single" w:sz="4" w:space="0" w:color="auto"/>
              <w:right w:val="single" w:sz="4" w:space="0" w:color="auto"/>
            </w:tcBorders>
            <w:vAlign w:val="center"/>
          </w:tcPr>
          <w:p w:rsidR="00B10C41" w:rsidRPr="004572DD" w:rsidRDefault="00B10C41" w:rsidP="009F3019">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15 790 000,00</w:t>
            </w:r>
          </w:p>
        </w:tc>
        <w:tc>
          <w:tcPr>
            <w:tcW w:w="1843" w:type="dxa"/>
            <w:tcBorders>
              <w:left w:val="single" w:sz="4" w:space="0" w:color="auto"/>
              <w:right w:val="single" w:sz="4" w:space="0" w:color="auto"/>
            </w:tcBorders>
            <w:vAlign w:val="center"/>
          </w:tcPr>
          <w:p w:rsidR="00B10C41" w:rsidRPr="004572DD" w:rsidRDefault="00B10C41" w:rsidP="009F3019">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15 920 000,00</w:t>
            </w:r>
          </w:p>
        </w:tc>
        <w:tc>
          <w:tcPr>
            <w:tcW w:w="2410" w:type="dxa"/>
            <w:tcBorders>
              <w:left w:val="single" w:sz="4" w:space="0" w:color="auto"/>
              <w:right w:val="single" w:sz="4" w:space="0" w:color="auto"/>
            </w:tcBorders>
            <w:vAlign w:val="center"/>
          </w:tcPr>
          <w:p w:rsidR="00B10C41" w:rsidRPr="005868D5" w:rsidRDefault="00B10C41" w:rsidP="009F3019">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15 920 000,00</w:t>
            </w:r>
          </w:p>
        </w:tc>
      </w:tr>
    </w:tbl>
    <w:p w:rsidR="00B10C41" w:rsidRDefault="00B10C41" w:rsidP="00B10C41">
      <w:pPr>
        <w:spacing w:after="0" w:line="240" w:lineRule="auto"/>
        <w:ind w:firstLine="709"/>
        <w:jc w:val="both"/>
        <w:rPr>
          <w:rFonts w:ascii="Times New Roman" w:hAnsi="Times New Roman"/>
          <w:sz w:val="24"/>
          <w:szCs w:val="24"/>
        </w:rPr>
      </w:pPr>
    </w:p>
    <w:p w:rsidR="00B10C41" w:rsidRDefault="00B10C41" w:rsidP="00B10C41">
      <w:pPr>
        <w:spacing w:after="0" w:line="240" w:lineRule="auto"/>
        <w:ind w:firstLine="709"/>
        <w:jc w:val="both"/>
        <w:rPr>
          <w:rFonts w:ascii="Times New Roman" w:hAnsi="Times New Roman"/>
          <w:sz w:val="24"/>
          <w:szCs w:val="24"/>
        </w:rPr>
      </w:pPr>
      <w:r w:rsidRPr="00523C14">
        <w:rPr>
          <w:rFonts w:ascii="Times New Roman" w:hAnsi="Times New Roman"/>
          <w:sz w:val="24"/>
          <w:szCs w:val="24"/>
        </w:rPr>
        <w:t xml:space="preserve">Начальная (максимальная) цена контракта </w:t>
      </w:r>
      <w:r>
        <w:rPr>
          <w:rFonts w:ascii="Times New Roman" w:hAnsi="Times New Roman"/>
          <w:color w:val="000000"/>
          <w:sz w:val="24"/>
          <w:szCs w:val="24"/>
        </w:rPr>
        <w:t xml:space="preserve">15 920 000,00 </w:t>
      </w:r>
      <w:r w:rsidRPr="004962B6">
        <w:rPr>
          <w:rFonts w:ascii="Times New Roman" w:hAnsi="Times New Roman"/>
          <w:sz w:val="24"/>
          <w:szCs w:val="24"/>
        </w:rPr>
        <w:t>рублей рассчитана как средняя величина сумм вышеуказанных данных.</w:t>
      </w:r>
    </w:p>
    <w:p w:rsidR="00B10C41" w:rsidRDefault="00B10C41" w:rsidP="00B10C41">
      <w:pPr>
        <w:spacing w:after="0" w:line="240" w:lineRule="auto"/>
        <w:rPr>
          <w:rFonts w:ascii="Times New Roman" w:hAnsi="Times New Roman"/>
          <w:color w:val="7F7F7F"/>
          <w:sz w:val="24"/>
          <w:szCs w:val="24"/>
        </w:rPr>
      </w:pPr>
    </w:p>
    <w:p w:rsidR="00B10C41" w:rsidRDefault="00B10C41" w:rsidP="00B10C41">
      <w:pPr>
        <w:spacing w:after="0" w:line="240" w:lineRule="auto"/>
        <w:rPr>
          <w:rFonts w:ascii="Times New Roman" w:hAnsi="Times New Roman"/>
          <w:color w:val="7F7F7F"/>
          <w:sz w:val="24"/>
          <w:szCs w:val="24"/>
        </w:rPr>
      </w:pPr>
    </w:p>
    <w:p w:rsidR="00B10C41" w:rsidRDefault="00B10C41" w:rsidP="00B10C41">
      <w:pPr>
        <w:spacing w:after="0" w:line="240" w:lineRule="auto"/>
        <w:rPr>
          <w:rFonts w:ascii="Times New Roman" w:hAnsi="Times New Roman"/>
          <w:color w:val="7F7F7F"/>
          <w:sz w:val="24"/>
          <w:szCs w:val="24"/>
        </w:rPr>
      </w:pPr>
    </w:p>
    <w:p w:rsidR="00B10C41" w:rsidRDefault="00B10C41">
      <w:pPr>
        <w:sectPr w:rsidR="00B10C41" w:rsidSect="00B10C41">
          <w:pgSz w:w="16838" w:h="11906" w:orient="landscape"/>
          <w:pgMar w:top="1701" w:right="1134" w:bottom="850" w:left="1134" w:header="708" w:footer="708" w:gutter="0"/>
          <w:cols w:space="708"/>
          <w:docGrid w:linePitch="360"/>
        </w:sectPr>
      </w:pPr>
    </w:p>
    <w:p w:rsidR="00B10C41" w:rsidRDefault="00B10C41" w:rsidP="009F3019">
      <w:pPr>
        <w:jc w:val="center"/>
      </w:pPr>
      <w:r>
        <w:rPr>
          <w:noProof/>
          <w:lang w:eastAsia="ru-RU"/>
        </w:rPr>
        <w:lastRenderedPageBreak/>
        <w:drawing>
          <wp:inline distT="0" distB="0" distL="0" distR="0">
            <wp:extent cx="5940425" cy="6287178"/>
            <wp:effectExtent l="19050" t="0" r="3175" b="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a:stretch>
                      <a:fillRect/>
                    </a:stretch>
                  </pic:blipFill>
                  <pic:spPr bwMode="auto">
                    <a:xfrm>
                      <a:off x="0" y="0"/>
                      <a:ext cx="5940425" cy="6287178"/>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7813003"/>
            <wp:effectExtent l="19050" t="0" r="3175" b="0"/>
            <wp:docPr id="1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940425" cy="7813003"/>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8404814"/>
            <wp:effectExtent l="19050" t="0" r="3175" b="0"/>
            <wp:docPr id="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srcRect/>
                    <a:stretch>
                      <a:fillRect/>
                    </a:stretch>
                  </pic:blipFill>
                  <pic:spPr bwMode="auto">
                    <a:xfrm>
                      <a:off x="0" y="0"/>
                      <a:ext cx="5940425" cy="8404814"/>
                    </a:xfrm>
                    <a:prstGeom prst="rect">
                      <a:avLst/>
                    </a:prstGeom>
                    <a:noFill/>
                    <a:ln w="9525">
                      <a:noFill/>
                      <a:miter lim="800000"/>
                      <a:headEnd/>
                      <a:tailEnd/>
                    </a:ln>
                  </pic:spPr>
                </pic:pic>
              </a:graphicData>
            </a:graphic>
          </wp:inline>
        </w:drawing>
      </w:r>
    </w:p>
    <w:p w:rsidR="009F3019" w:rsidRDefault="009F3019"/>
    <w:p w:rsidR="009F3019" w:rsidRDefault="009F3019"/>
    <w:p w:rsidR="009F3019" w:rsidRDefault="009F3019" w:rsidP="009F3019">
      <w:pPr>
        <w:pStyle w:val="ConsPlusNormal"/>
        <w:ind w:firstLine="540"/>
        <w:jc w:val="center"/>
        <w:rPr>
          <w:rFonts w:ascii="Times New Roman" w:hAnsi="Times New Roman" w:cs="Times New Roman"/>
          <w:sz w:val="23"/>
          <w:szCs w:val="23"/>
        </w:rPr>
      </w:pPr>
      <w:r w:rsidRPr="009F3019">
        <w:rPr>
          <w:rFonts w:ascii="Times New Roman" w:hAnsi="Times New Roman" w:cs="Times New Roman"/>
          <w:sz w:val="23"/>
          <w:szCs w:val="23"/>
        </w:rPr>
        <w:lastRenderedPageBreak/>
        <w:t>Пояснительная записка</w:t>
      </w:r>
    </w:p>
    <w:p w:rsidR="008A431E" w:rsidRDefault="009C0B6E" w:rsidP="009F3019">
      <w:pPr>
        <w:pStyle w:val="ConsPlusNormal"/>
        <w:ind w:firstLine="540"/>
        <w:jc w:val="center"/>
        <w:rPr>
          <w:rFonts w:ascii="Times New Roman" w:hAnsi="Times New Roman"/>
        </w:rPr>
      </w:pPr>
      <w:r>
        <w:rPr>
          <w:rFonts w:ascii="Times New Roman" w:hAnsi="Times New Roman"/>
        </w:rPr>
        <w:t>на «</w:t>
      </w:r>
      <w:r w:rsidRPr="00950AEF">
        <w:rPr>
          <w:rFonts w:ascii="Times New Roman" w:hAnsi="Times New Roman"/>
        </w:rPr>
        <w:t xml:space="preserve">Стационарный комплекс </w:t>
      </w:r>
      <w:proofErr w:type="spellStart"/>
      <w:r w:rsidRPr="00950AEF">
        <w:rPr>
          <w:rFonts w:ascii="Times New Roman" w:hAnsi="Times New Roman"/>
        </w:rPr>
        <w:t>фотовидеофиксации</w:t>
      </w:r>
      <w:proofErr w:type="spellEnd"/>
      <w:r w:rsidRPr="00950AEF">
        <w:rPr>
          <w:rFonts w:ascii="Times New Roman" w:hAnsi="Times New Roman"/>
        </w:rPr>
        <w:t xml:space="preserve"> правил дорожного движения на перекрестке</w:t>
      </w:r>
      <w:r>
        <w:rPr>
          <w:rFonts w:ascii="Times New Roman" w:hAnsi="Times New Roman"/>
        </w:rPr>
        <w:t>»</w:t>
      </w:r>
      <w:r w:rsidR="008A431E">
        <w:rPr>
          <w:rFonts w:ascii="Times New Roman" w:hAnsi="Times New Roman"/>
        </w:rPr>
        <w:t xml:space="preserve"> </w:t>
      </w:r>
    </w:p>
    <w:p w:rsidR="009C0B6E" w:rsidRDefault="008A431E" w:rsidP="009F3019">
      <w:pPr>
        <w:pStyle w:val="ConsPlusNormal"/>
        <w:ind w:firstLine="540"/>
        <w:jc w:val="center"/>
        <w:rPr>
          <w:rFonts w:ascii="Times New Roman" w:hAnsi="Times New Roman"/>
        </w:rPr>
      </w:pPr>
      <w:r>
        <w:rPr>
          <w:rFonts w:ascii="Times New Roman" w:hAnsi="Times New Roman"/>
        </w:rPr>
        <w:t>(далее Комплекс)</w:t>
      </w:r>
    </w:p>
    <w:p w:rsidR="008A431E" w:rsidRPr="009F3019" w:rsidRDefault="008A431E" w:rsidP="009F3019">
      <w:pPr>
        <w:pStyle w:val="ConsPlusNormal"/>
        <w:ind w:firstLine="540"/>
        <w:jc w:val="center"/>
        <w:rPr>
          <w:rFonts w:ascii="Times New Roman" w:hAnsi="Times New Roman" w:cs="Times New Roman"/>
          <w:sz w:val="23"/>
          <w:szCs w:val="23"/>
        </w:rPr>
      </w:pPr>
      <w:r>
        <w:rPr>
          <w:rFonts w:ascii="Times New Roman" w:hAnsi="Times New Roman"/>
        </w:rPr>
        <w:t xml:space="preserve"> </w:t>
      </w:r>
    </w:p>
    <w:p w:rsidR="009F3019" w:rsidRDefault="009F3019" w:rsidP="009F3019">
      <w:pPr>
        <w:pStyle w:val="ConsPlusNormal"/>
        <w:ind w:firstLine="540"/>
        <w:jc w:val="both"/>
        <w:rPr>
          <w:rFonts w:ascii="Times New Roman" w:hAnsi="Times New Roman" w:cs="Times New Roman"/>
          <w:sz w:val="23"/>
          <w:szCs w:val="23"/>
        </w:rPr>
      </w:pPr>
    </w:p>
    <w:p w:rsidR="009C0B6E" w:rsidRDefault="009C0B6E" w:rsidP="009F3019">
      <w:pPr>
        <w:pStyle w:val="ConsPlusNormal"/>
        <w:ind w:firstLine="540"/>
        <w:jc w:val="both"/>
        <w:rPr>
          <w:rFonts w:ascii="Times New Roman" w:hAnsi="Times New Roman" w:cs="Times New Roman"/>
          <w:sz w:val="23"/>
          <w:szCs w:val="23"/>
        </w:rPr>
      </w:pPr>
      <w:r>
        <w:rPr>
          <w:rFonts w:ascii="Times New Roman" w:hAnsi="Times New Roman" w:cs="Times New Roman"/>
          <w:sz w:val="23"/>
          <w:szCs w:val="23"/>
        </w:rPr>
        <w:t>Целесообразность приобретения данного Комплекса обусловлена необходимостью п</w:t>
      </w:r>
      <w:r w:rsidRPr="009C0B6E">
        <w:rPr>
          <w:rFonts w:ascii="Times New Roman" w:hAnsi="Times New Roman" w:cs="Times New Roman"/>
          <w:sz w:val="23"/>
          <w:szCs w:val="23"/>
        </w:rPr>
        <w:t>овышение  безопасности  дорожного движения на автомобильных дорогах и обеспечение</w:t>
      </w:r>
      <w:r>
        <w:rPr>
          <w:rFonts w:ascii="Times New Roman" w:hAnsi="Times New Roman" w:cs="Times New Roman"/>
          <w:sz w:val="23"/>
          <w:szCs w:val="23"/>
        </w:rPr>
        <w:t>м</w:t>
      </w:r>
      <w:r w:rsidRPr="009C0B6E">
        <w:rPr>
          <w:rFonts w:ascii="Times New Roman" w:hAnsi="Times New Roman" w:cs="Times New Roman"/>
          <w:sz w:val="23"/>
          <w:szCs w:val="23"/>
        </w:rPr>
        <w:t xml:space="preserve"> безопасности населения на транспорте в Новосибирской области</w:t>
      </w:r>
      <w:r w:rsidR="001063C2">
        <w:rPr>
          <w:rFonts w:ascii="Times New Roman" w:hAnsi="Times New Roman" w:cs="Times New Roman"/>
          <w:sz w:val="23"/>
          <w:szCs w:val="23"/>
        </w:rPr>
        <w:t>. На данный момент в Новосибирске уже установлены подобные комплексы, еще один находится в стадии размещения и прошел очное согласование МРГ</w:t>
      </w:r>
      <w:r w:rsidR="008A431E">
        <w:rPr>
          <w:rFonts w:ascii="Times New Roman" w:hAnsi="Times New Roman" w:cs="Times New Roman"/>
          <w:sz w:val="23"/>
          <w:szCs w:val="23"/>
        </w:rPr>
        <w:t xml:space="preserve"> от 11.08.2016,</w:t>
      </w:r>
      <w:r w:rsidR="001063C2">
        <w:rPr>
          <w:rFonts w:ascii="Times New Roman" w:hAnsi="Times New Roman" w:cs="Times New Roman"/>
          <w:sz w:val="23"/>
          <w:szCs w:val="23"/>
        </w:rPr>
        <w:t xml:space="preserve"> стоимость комплекса 17 960 000 рублей</w:t>
      </w:r>
      <w:r w:rsidR="008A431E">
        <w:rPr>
          <w:rFonts w:ascii="Times New Roman" w:hAnsi="Times New Roman" w:cs="Times New Roman"/>
          <w:sz w:val="23"/>
          <w:szCs w:val="23"/>
        </w:rPr>
        <w:t>.</w:t>
      </w:r>
    </w:p>
    <w:p w:rsidR="009C0B6E" w:rsidRDefault="001063C2" w:rsidP="009F3019">
      <w:pPr>
        <w:pStyle w:val="ConsPlusNormal"/>
        <w:ind w:firstLine="540"/>
        <w:jc w:val="both"/>
        <w:rPr>
          <w:rFonts w:ascii="Times New Roman" w:hAnsi="Times New Roman" w:cs="Times New Roman"/>
          <w:sz w:val="23"/>
          <w:szCs w:val="23"/>
        </w:rPr>
      </w:pPr>
      <w:r w:rsidRPr="001063C2">
        <w:rPr>
          <w:rFonts w:ascii="Times New Roman" w:hAnsi="Times New Roman" w:cs="Times New Roman"/>
          <w:sz w:val="23"/>
          <w:szCs w:val="23"/>
        </w:rPr>
        <w:t>Оснащение системами автоматического контроля и выявления нарушений правил дорожного движения на автомобильных дорогах общего пользования на территории Новосибирской области</w:t>
      </w:r>
      <w:r>
        <w:rPr>
          <w:rFonts w:ascii="Times New Roman" w:hAnsi="Times New Roman" w:cs="Times New Roman"/>
          <w:sz w:val="23"/>
          <w:szCs w:val="23"/>
        </w:rPr>
        <w:t xml:space="preserve"> предупреждает и организовывает дорожное движение</w:t>
      </w:r>
      <w:r w:rsidR="008A431E">
        <w:rPr>
          <w:rFonts w:ascii="Times New Roman" w:hAnsi="Times New Roman" w:cs="Times New Roman"/>
          <w:sz w:val="23"/>
          <w:szCs w:val="23"/>
        </w:rPr>
        <w:t>,</w:t>
      </w:r>
      <w:r>
        <w:rPr>
          <w:rFonts w:ascii="Times New Roman" w:hAnsi="Times New Roman" w:cs="Times New Roman"/>
          <w:sz w:val="23"/>
          <w:szCs w:val="23"/>
        </w:rPr>
        <w:t xml:space="preserve"> что приводит к </w:t>
      </w:r>
      <w:r w:rsidR="008A431E">
        <w:rPr>
          <w:rFonts w:ascii="Times New Roman" w:hAnsi="Times New Roman" w:cs="Times New Roman"/>
          <w:sz w:val="23"/>
          <w:szCs w:val="23"/>
        </w:rPr>
        <w:t>сокращению</w:t>
      </w:r>
      <w:r w:rsidR="008A431E" w:rsidRPr="008A431E">
        <w:rPr>
          <w:rFonts w:ascii="Times New Roman" w:hAnsi="Times New Roman" w:cs="Times New Roman"/>
          <w:sz w:val="23"/>
          <w:szCs w:val="23"/>
        </w:rPr>
        <w:t xml:space="preserve"> уровня смертности и травматизма в результате дорожно-транспортных происшествий на автомобильных дорогах в Новосибирской области.</w:t>
      </w:r>
    </w:p>
    <w:p w:rsidR="008A431E" w:rsidRDefault="008A431E" w:rsidP="009F3019">
      <w:pPr>
        <w:pStyle w:val="ConsPlusNormal"/>
        <w:ind w:firstLine="540"/>
        <w:jc w:val="both"/>
        <w:rPr>
          <w:rFonts w:ascii="Times New Roman" w:hAnsi="Times New Roman" w:cs="Times New Roman"/>
          <w:sz w:val="23"/>
          <w:szCs w:val="23"/>
        </w:rPr>
      </w:pPr>
      <w:r>
        <w:rPr>
          <w:rFonts w:ascii="Times New Roman" w:hAnsi="Times New Roman" w:cs="Times New Roman"/>
          <w:sz w:val="23"/>
          <w:szCs w:val="23"/>
        </w:rPr>
        <w:t xml:space="preserve"> </w:t>
      </w:r>
    </w:p>
    <w:sectPr w:rsidR="008A431E" w:rsidSect="00B10C41">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C521BE7"/>
    <w:multiLevelType w:val="hybridMultilevel"/>
    <w:tmpl w:val="8A82421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drawingGridHorizontalSpacing w:val="110"/>
  <w:displayHorizontalDrawingGridEvery w:val="2"/>
  <w:characterSpacingControl w:val="doNotCompress"/>
  <w:compat/>
  <w:rsids>
    <w:rsidRoot w:val="00805184"/>
    <w:rsid w:val="00003F97"/>
    <w:rsid w:val="00067CCC"/>
    <w:rsid w:val="000B2627"/>
    <w:rsid w:val="001063C2"/>
    <w:rsid w:val="002B44CB"/>
    <w:rsid w:val="0047752A"/>
    <w:rsid w:val="004844A9"/>
    <w:rsid w:val="004D00A5"/>
    <w:rsid w:val="0064244C"/>
    <w:rsid w:val="007C1FD2"/>
    <w:rsid w:val="00805184"/>
    <w:rsid w:val="008A431E"/>
    <w:rsid w:val="008C6100"/>
    <w:rsid w:val="00960C31"/>
    <w:rsid w:val="009C0B6E"/>
    <w:rsid w:val="009F3019"/>
    <w:rsid w:val="00AF6FB8"/>
    <w:rsid w:val="00B10C41"/>
    <w:rsid w:val="00B35274"/>
    <w:rsid w:val="00CA3B88"/>
    <w:rsid w:val="00EB64C2"/>
    <w:rsid w:val="00ED6B83"/>
    <w:rsid w:val="00FB22A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60C3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0518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05184"/>
    <w:rPr>
      <w:rFonts w:ascii="Tahoma" w:hAnsi="Tahoma" w:cs="Tahoma"/>
      <w:sz w:val="16"/>
      <w:szCs w:val="16"/>
    </w:rPr>
  </w:style>
  <w:style w:type="paragraph" w:styleId="a5">
    <w:name w:val="List Paragraph"/>
    <w:basedOn w:val="a"/>
    <w:qFormat/>
    <w:rsid w:val="00B10C41"/>
    <w:pPr>
      <w:spacing w:after="160" w:line="259" w:lineRule="auto"/>
      <w:ind w:left="720"/>
      <w:contextualSpacing/>
    </w:pPr>
    <w:rPr>
      <w:rFonts w:ascii="Calibri" w:eastAsia="Calibri" w:hAnsi="Calibri" w:cs="Times New Roman"/>
    </w:rPr>
  </w:style>
  <w:style w:type="paragraph" w:styleId="a6">
    <w:name w:val="No Spacing"/>
    <w:qFormat/>
    <w:rsid w:val="00B10C41"/>
    <w:pPr>
      <w:spacing w:after="0" w:line="240" w:lineRule="auto"/>
    </w:pPr>
    <w:rPr>
      <w:rFonts w:ascii="Calibri" w:eastAsia="Calibri" w:hAnsi="Calibri" w:cs="Times New Roman"/>
    </w:rPr>
  </w:style>
  <w:style w:type="paragraph" w:styleId="a7">
    <w:name w:val="Subtitle"/>
    <w:basedOn w:val="a"/>
    <w:next w:val="a"/>
    <w:link w:val="a8"/>
    <w:uiPriority w:val="11"/>
    <w:qFormat/>
    <w:rsid w:val="00B10C41"/>
    <w:pPr>
      <w:numPr>
        <w:ilvl w:val="1"/>
      </w:numPr>
      <w:spacing w:after="160" w:line="259" w:lineRule="auto"/>
    </w:pPr>
    <w:rPr>
      <w:rFonts w:eastAsiaTheme="minorEastAsia"/>
      <w:color w:val="5A5A5A" w:themeColor="text1" w:themeTint="A5"/>
      <w:spacing w:val="15"/>
    </w:rPr>
  </w:style>
  <w:style w:type="character" w:customStyle="1" w:styleId="a8">
    <w:name w:val="Подзаголовок Знак"/>
    <w:basedOn w:val="a0"/>
    <w:link w:val="a7"/>
    <w:uiPriority w:val="11"/>
    <w:rsid w:val="00B10C41"/>
    <w:rPr>
      <w:rFonts w:eastAsiaTheme="minorEastAsia"/>
      <w:color w:val="5A5A5A" w:themeColor="text1" w:themeTint="A5"/>
      <w:spacing w:val="15"/>
    </w:rPr>
  </w:style>
  <w:style w:type="paragraph" w:customStyle="1" w:styleId="ConsPlusNormal">
    <w:name w:val="ConsPlusNormal"/>
    <w:link w:val="ConsPlusNormal0"/>
    <w:rsid w:val="00B10C41"/>
    <w:pPr>
      <w:autoSpaceDE w:val="0"/>
      <w:autoSpaceDN w:val="0"/>
      <w:adjustRightInd w:val="0"/>
      <w:spacing w:after="0" w:line="240" w:lineRule="auto"/>
    </w:pPr>
    <w:rPr>
      <w:rFonts w:ascii="Arial" w:eastAsia="Times New Roman" w:hAnsi="Arial" w:cs="Arial"/>
      <w:sz w:val="20"/>
      <w:szCs w:val="20"/>
      <w:lang w:eastAsia="ru-RU"/>
    </w:rPr>
  </w:style>
  <w:style w:type="character" w:customStyle="1" w:styleId="ConsPlusNormal0">
    <w:name w:val="ConsPlusNormal Знак"/>
    <w:link w:val="ConsPlusNormal"/>
    <w:locked/>
    <w:rsid w:val="00B10C41"/>
    <w:rPr>
      <w:rFonts w:ascii="Arial" w:eastAsia="Times New Roman" w:hAnsi="Arial" w:cs="Arial"/>
      <w:sz w:val="20"/>
      <w:szCs w:val="20"/>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png"/><Relationship Id="rId18" Type="http://schemas.openxmlformats.org/officeDocument/2006/relationships/image" Target="media/image14.em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emf"/><Relationship Id="rId12" Type="http://schemas.openxmlformats.org/officeDocument/2006/relationships/image" Target="media/image8.pn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emf"/><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image" Target="media/image15.emf"/><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gostr34102001-gostr3411"/>
    <Reference URI="#idPackageObject" Type="http://www.w3.org/2000/09/xmldsig#Object">
      <DigestMethod Algorithm="http://www.w3.org/2001/04/xmldsig-more#gostr3411"/>
      <DigestValue>RC+phqgAnKrae+/IuMy8R/uveIdy8+zvqktebMkqKK4=</DigestValue>
    </Reference>
    <Reference URI="#idOfficeObject" Type="http://www.w3.org/2000/09/xmldsig#Object">
      <DigestMethod Algorithm="http://www.w3.org/2001/04/xmldsig-more#gostr3411"/>
      <DigestValue>fqovRTAd+3YpY2/fNeVwZy7ooG6rMYoY+JzzrTTeKWE=</DigestValue>
    </Reference>
  </SignedInfo>
  <SignatureValue>
    3sMTioaJl/7LZlPLr8lGAnYOLok0Uy2WTA4Zap5GGA9qQWaG2ZI9Yl9eI5d6p6PC/jC/aGWF
    Gi54pmjit717nA==
  </SignatureValue>
  <KeyInfo>
    <X509Data>
      <X509Certificate>
          MIII5jCCCJWgAwIBAgIDEvWPMAgGBiqFAwICAzCCAV0xGDAWBgkqhkiG9w0BCQITCVNlcnZl
          ciBDQTEgMB4GCSqGSIb3DQEJARYRdWNfZmtAcm9za2F6bmEucnUxHDAaBgNVBAgMEzc3INCz
          LiDQnNC+0YHQutCy0LAxGjAYBggqhQMDgQMBARIMMDA3NzEwNTY4NzYwMRgwFgYFKoUDZAES
          DTEwNDc3OTcwMTk4MzAxLDAqBgNVBAkMI9GD0LvQuNGG0LAg0JjQu9GM0LjQvdC60LAsINC0
          0L7QvCA3MRUwEwYDVQQHDAzQnNC+0YHQutCy0LAxCzAJBgNVBAYTAlJVMTgwNgYDVQQKDC/Q
          pNC10LTQtdGA0LDQu9GM0L3QvtC1INC60LDQt9C90LDRh9C10LnRgdGC0LLQvjE/MD0GA1UE
          Aww20KPQpiDQpNC10LTQtdGA0LDQu9GM0L3QvtCz0L4g0LrQsNC30L3QsNGH0LXQudGB0YLQ
          stCwMB4XDTE2MDExOTExMTUxMFoXDTE3MDQxOTExMTUxMFowggGJMRowGAYIKoUDA4EDAQES
          DDc1MTgwMTk2MTg0MTEWMBQGBSqFA2QDEgsxMjI3NjIyNjg0NDEYMBYGBSqFA2QBEg0xMTM1
          NDc2MTc1NTA0MR4wHAYJKoZIhvcNAQkBFg8yMjY0Nzc5QG1haWwucnUxCzAJBgNVBAYTAlJV
          MTUwMwYDVQQIDCw1NCDQndC+0LLQvtGB0LjQsdC40YDRgdC60LDRjyDQvtCx0LvQsNGB0YLR
          jDEfMB0GA1UEBwwW0J3QvtCy0L7RgdC40LHQuNGA0YHQujEfMB0GA1UECgwW0JPQmtCjINCd
          0KHQniDQptCe0JTQlDEmMCQGA1UEKgwd0JLQuNC60YLQvtGAINCf0LXRgtGA0L7QstC40Ycx
          FzAVBgNVBAQMDtCo0LDQudC00YPQu9CwMRswGQYDVQQMDBLQndCw0YfQsNC70YzQvdC40Lox
          NTAzBgNVBAMMLNCo0LDQudC00YPQu9CwINCS0LjQutGC0L7RgCDQn9C10YLRgNC+0LLQuNGH
          MGMwHAYGKoUDAgITMBIGByqFAwICJAAGByqFAwICHgEDQwAEQEfbvtT7HDFnzg2BNqg5CYch
          A54dpu6YR3yMiJBMWTKEgfYyBGRfo9wqn3vhxTCGVykRd565UyGsvhffeQVtrXajggUKMIIF
          BjAMBgNVHRMBAf8EAjAAMB0GA1UdIAQWMBQwCAYGKoUDZHEBMAgGBiqFA2RxAjB4BgNVHREE
          cTBvoBMGA1UEDKAMEwoxMjI5MDgxMTQzoBkGCiqFAwM9ntc2AQegCxMJNTQwMjAxMDAxoBsG
          CiqFAwM9ntc2AQWgDRMLMDM1MTIwMDAyNTOgHQYKKoUDAz2e1zYBCKAPEw0wMzUxMjAwMDAw
          MjExhgEwMDYGBSqFA2RvBC0MKyLQmtGA0LjQv9GC0L7Qn9GA0L4gQ1NQIiAo0LLQtdGA0YHQ
          uNGPIDMuNikwggFhBgUqhQNkcASCAVYwggFSDEQi0JrRgNC40L/RgtC+0J/RgNC+IENTUCIg
          KNCy0LXRgNGB0LjRjyAzLjYpICjQuNGB0L/QvtC70L3QtdC90LjQtSAyKQxoItCf0YDQvtCz
          0YDQsNC80LzQvdC+LdCw0L/Qv9Cw0YDQsNGC0L3Ri9C5INC60L7QvNC/0LvQtdC60YEgItCu
          0L3QuNGB0LXRgNGCLdCT0J7QodCiIi4g0JLQtdGA0YHQuNGPIDIuMSIMT9Ch0LXRgNGC0LjR
          hNC40LrQsNGCINGB0L7QvtGC0LLQtdGC0YHRgtCy0LjRjyDihJYg0KHQpC8xMjQtMjczOCDQ
          vtGCIDAxLjA3LjIwMTUMT9Ch0LXRgNGC0LjRhNC40LrQsNGCINGB0L7QvtGC0LLQtdGC0YHR
          gtCy0LjRjyDihJYg0KHQpC8xMjgtMjE3NSDQvtGCIDIwLjA2LjIwMTMwDgYDVR0PAQH/BAQD
          AgPoMHEGA1UdJQRqMGgGCCsGAQUFBwMCBg4qhQMDPZ7XNgEGAwQBAQYOKoUDAz2e1zYBBgME
          AQIGDiqFAwM9ntc2AQYDBAEDBg4qhQMDPZ7XNgEGAwQBBAYNKoUDAz2e1zYBBgMFAQYNKoUD
          Az2e1zYBBgMFAjArBgNVHRAEJDAigA8yMDE2MDExOTEwMjQzNFqBDzIwMTcwNDE5MTAyNDM0
          WjCCAY8GA1UdIwSCAYYwggGCgBSecQ4P2rQBKF8/4suPZRWXAkeMq6GCAWWkggFhMIIBXTEY
          MBYGCSqGSIb3DQEJAhMJU2VydmVyIENBMSAwHgYJKoZIhvcNAQkBFhF1Y19ma0Byb3NrYXpu
          YS5ydTEcMBoGA1UECAwTNzcg0LMuINCc0L7RgdC60LLQsDEaMBgGCCqFAwOBAwEBEgwwMDc3
          MTA1Njg3NjAxGDAWBgUqhQNkARINMTA0Nzc5NzAxOTgzMDEsMCoGA1UECQwj0YPQu9C40YbQ
          sCDQmNC70YzQuNC90LrQsCwg0LTQvtC8IDcxFTATBgNVBAcMDNCc0L7RgdC60LLQsDELMAkG
          A1UEBhMCUlUxODA2BgNVBAoML9Ck0LXQtNC10YDQsNC70YzQvdC+0LUg0LrQsNC30L3QsNGH
          0LXQudGB0YLQstC+MT8wPQYDVQQDDDbQo9CmINCk0LXQtNC10YDQsNC70YzQvdC+0LPQviDQ
          utCw0LfQvdCw0YfQtdC50YHRgtCy0LCCAQEwXgYDVR0fBFcwVTApoCegJYYjaHR0cDovL2Ny
          bC5yb3NrYXpuYS5ydS9jcmwvZmswMS5jcmwwKKAmoCSGImh0dHA6Ly9jcmwuZnNmay5sb2Nh
          bC9jcmwvZmswMS5jcmwwHQYDVR0OBBYEFLg6pU0GWvjP46Rn5cvh9oIM8zpLMAgGBiqFAwIC
          AwNBAHPBux40oM8n0RIc52B46fs2vUYy4y9gMAlKDUtno4/VV8CjV+iKzIKq3LXvNLaKks/0
          xeZ82YTIUW1XKoozb68=
        </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3"/>
            <mdssi:RelationshipReference SourceId="rId21"/>
            <mdssi:RelationshipReference SourceId="rId7"/>
            <mdssi:RelationshipReference SourceId="rId12"/>
            <mdssi:RelationshipReference SourceId="rId17"/>
            <mdssi:RelationshipReference SourceId="rId2"/>
            <mdssi:RelationshipReference SourceId="rId16"/>
            <mdssi:RelationshipReference SourceId="rId20"/>
            <mdssi:RelationshipReference SourceId="rId1"/>
            <mdssi:RelationshipReference SourceId="rId6"/>
            <mdssi:RelationshipReference SourceId="rId11"/>
            <mdssi:RelationshipReference SourceId="rId5"/>
            <mdssi:RelationshipReference SourceId="rId15"/>
            <mdssi:RelationshipReference SourceId="rId10"/>
            <mdssi:RelationshipReference SourceId="rId19"/>
            <mdssi:RelationshipReference SourceId="rId4"/>
            <mdssi:RelationshipReference SourceId="rId9"/>
            <mdssi:RelationshipReference SourceId="rId14"/>
            <mdssi:RelationshipReference SourceId="rId22"/>
          </Transform>
          <Transform Algorithm="http://www.w3.org/TR/2001/REC-xml-c14n-20010315"/>
        </Transforms>
        <DigestMethod Algorithm="http://www.w3.org/2000/09/xmldsig#sha1"/>
        <DigestValue>zMUz63Atj6S+gKk96vUnV17e13c=</DigestValue>
      </Reference>
      <Reference URI="/word/document.xml?ContentType=application/vnd.openxmlformats-officedocument.wordprocessingml.document.main+xml">
        <DigestMethod Algorithm="http://www.w3.org/2000/09/xmldsig#sha1"/>
        <DigestValue>f6AQ12wUclfq1akCL7noPsjsZEk=</DigestValue>
      </Reference>
      <Reference URI="/word/fontTable.xml?ContentType=application/vnd.openxmlformats-officedocument.wordprocessingml.fontTable+xml">
        <DigestMethod Algorithm="http://www.w3.org/2000/09/xmldsig#sha1"/>
        <DigestValue>gTr5MeM47EBVfdN1t09zIH3zoSs=</DigestValue>
      </Reference>
      <Reference URI="/word/media/image1.jpeg?ContentType=image/jpeg">
        <DigestMethod Algorithm="http://www.w3.org/2000/09/xmldsig#sha1"/>
        <DigestValue>La+PbiotDMjEZZoh69L9GmzbOfU=</DigestValue>
      </Reference>
      <Reference URI="/word/media/image10.png?ContentType=image/png">
        <DigestMethod Algorithm="http://www.w3.org/2000/09/xmldsig#sha1"/>
        <DigestValue>LCJ8k0FWXJ/daj/oG9con9oPHr0=</DigestValue>
      </Reference>
      <Reference URI="/word/media/image11.png?ContentType=image/png">
        <DigestMethod Algorithm="http://www.w3.org/2000/09/xmldsig#sha1"/>
        <DigestValue>LqXwTpNGNkZyJ5Thw8Qp1is6EvM=</DigestValue>
      </Reference>
      <Reference URI="/word/media/image12.png?ContentType=image/png">
        <DigestMethod Algorithm="http://www.w3.org/2000/09/xmldsig#sha1"/>
        <DigestValue>LN2wng/dJyDSWHZDEwODzgtOr+o=</DigestValue>
      </Reference>
      <Reference URI="/word/media/image13.jpeg?ContentType=image/jpeg">
        <DigestMethod Algorithm="http://www.w3.org/2000/09/xmldsig#sha1"/>
        <DigestValue>juKHMZbFNfuB7nkYxam3gsybosQ=</DigestValue>
      </Reference>
      <Reference URI="/word/media/image14.emf?ContentType=image/x-emf">
        <DigestMethod Algorithm="http://www.w3.org/2000/09/xmldsig#sha1"/>
        <DigestValue>O4yTi+lLGGtRyu9SBfvekjEPOTQ=</DigestValue>
      </Reference>
      <Reference URI="/word/media/image15.emf?ContentType=image/x-emf">
        <DigestMethod Algorithm="http://www.w3.org/2000/09/xmldsig#sha1"/>
        <DigestValue>a4Ue0LnI2XWQxMNqwH849yyYKlo=</DigestValue>
      </Reference>
      <Reference URI="/word/media/image16.emf?ContentType=image/x-emf">
        <DigestMethod Algorithm="http://www.w3.org/2000/09/xmldsig#sha1"/>
        <DigestValue>rcx/l65JajsJoG71TkduqKvN5u8=</DigestValue>
      </Reference>
      <Reference URI="/word/media/image2.png?ContentType=image/png">
        <DigestMethod Algorithm="http://www.w3.org/2000/09/xmldsig#sha1"/>
        <DigestValue>z7u+YDPwgUpfRCLtq3lNH/vN4xg=</DigestValue>
      </Reference>
      <Reference URI="/word/media/image3.emf?ContentType=image/x-emf">
        <DigestMethod Algorithm="http://www.w3.org/2000/09/xmldsig#sha1"/>
        <DigestValue>P3XXckDX2+SN386MwKet71clJd4=</DigestValue>
      </Reference>
      <Reference URI="/word/media/image4.emf?ContentType=image/x-emf">
        <DigestMethod Algorithm="http://www.w3.org/2000/09/xmldsig#sha1"/>
        <DigestValue>AzUz1YKU2jXmIpZNW33XU/ql+YY=</DigestValue>
      </Reference>
      <Reference URI="/word/media/image5.jpeg?ContentType=image/jpeg">
        <DigestMethod Algorithm="http://www.w3.org/2000/09/xmldsig#sha1"/>
        <DigestValue>9EySjmJaucKk5lopMS9EgwDk/uE=</DigestValue>
      </Reference>
      <Reference URI="/word/media/image6.png?ContentType=image/png">
        <DigestMethod Algorithm="http://www.w3.org/2000/09/xmldsig#sha1"/>
        <DigestValue>rZyWYOCk+VCjFZBrVQN5detsw7M=</DigestValue>
      </Reference>
      <Reference URI="/word/media/image7.png?ContentType=image/png">
        <DigestMethod Algorithm="http://www.w3.org/2000/09/xmldsig#sha1"/>
        <DigestValue>RVeBzOitAefCSOYM3kzMPeoNZKw=</DigestValue>
      </Reference>
      <Reference URI="/word/media/image8.png?ContentType=image/png">
        <DigestMethod Algorithm="http://www.w3.org/2000/09/xmldsig#sha1"/>
        <DigestValue>uGWP8laFYNaKwffDed0adYX8jbA=</DigestValue>
      </Reference>
      <Reference URI="/word/media/image9.png?ContentType=image/png">
        <DigestMethod Algorithm="http://www.w3.org/2000/09/xmldsig#sha1"/>
        <DigestValue>M5tUWAPtksZIDthzJMZsnOam0dA=</DigestValue>
      </Reference>
      <Reference URI="/word/numbering.xml?ContentType=application/vnd.openxmlformats-officedocument.wordprocessingml.numbering+xml">
        <DigestMethod Algorithm="http://www.w3.org/2000/09/xmldsig#sha1"/>
        <DigestValue>koWD/ZbbbnVp7+XLO0YLeFn4OdM=</DigestValue>
      </Reference>
      <Reference URI="/word/settings.xml?ContentType=application/vnd.openxmlformats-officedocument.wordprocessingml.settings+xml">
        <DigestMethod Algorithm="http://www.w3.org/2000/09/xmldsig#sha1"/>
        <DigestValue>OnkRrKps5Qbnt/GpijVvEWBNzkk=</DigestValue>
      </Reference>
      <Reference URI="/word/styles.xml?ContentType=application/vnd.openxmlformats-officedocument.wordprocessingml.styles+xml">
        <DigestMethod Algorithm="http://www.w3.org/2000/09/xmldsig#sha1"/>
        <DigestValue>uqS3rcaq7ihpxdZxIIuiRN7ANWI=</DigestValue>
      </Reference>
      <Reference URI="/word/theme/theme1.xml?ContentType=application/vnd.openxmlformats-officedocument.theme+xml">
        <DigestMethod Algorithm="http://www.w3.org/2000/09/xmldsig#sha1"/>
        <DigestValue>6LZDxI6kMVv+DMhc+ueaIKefYM8=</DigestValue>
      </Reference>
      <Reference URI="/word/webSettings.xml?ContentType=application/vnd.openxmlformats-officedocument.wordprocessingml.webSettings+xml">
        <DigestMethod Algorithm="http://www.w3.org/2000/09/xmldsig#sha1"/>
        <DigestValue>lsJpQUi3QcTiTVvBBf6+hbXAN/o=</DigestValue>
      </Reference>
    </Manifest>
    <SignatureProperties>
      <SignatureProperty Id="idSignatureTime" Target="#idPackageSignature">
        <mdssi:SignatureTime>
          <mdssi:Format>YYYY-MM-DDThh:mm:ssTZD</mdssi:Format>
          <mdssi:Value>2016-08-12T09:42:52Z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12.0</OfficeVersion>
          <ApplicationVersion>12.0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1</SignatureType>
        </SignatureInfoV1>
      </SignatureProperty>
    </SignatureProperties>
  </Object>
</Signature>
</file>

<file path=docProps/app.xml><?xml version="1.0" encoding="utf-8"?>
<Properties xmlns="http://schemas.openxmlformats.org/officeDocument/2006/extended-properties" xmlns:vt="http://schemas.openxmlformats.org/officeDocument/2006/docPropsVTypes">
  <Template>Normal</Template>
  <TotalTime>42</TotalTime>
  <Pages>28</Pages>
  <Words>3443</Words>
  <Characters>19631</Characters>
  <Application>Microsoft Office Word</Application>
  <DocSecurity>0</DocSecurity>
  <Lines>163</Lines>
  <Paragraphs>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23028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kvn</dc:creator>
  <cp:lastModifiedBy>nvr</cp:lastModifiedBy>
  <cp:revision>2</cp:revision>
  <dcterms:created xsi:type="dcterms:W3CDTF">2016-08-12T09:38:00Z</dcterms:created>
  <dcterms:modified xsi:type="dcterms:W3CDTF">2016-08-12T09:38:00Z</dcterms:modified>
</cp:coreProperties>
</file>