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963" w:rsidRDefault="007E1963">
      <w:pPr>
        <w:rPr>
          <w:noProof/>
          <w:lang w:eastAsia="ru-RU"/>
        </w:rPr>
      </w:pPr>
      <w:r>
        <w:rPr>
          <w:noProof/>
          <w:lang w:eastAsia="ru-RU"/>
        </w:rPr>
        <w:drawing>
          <wp:inline distT="0" distB="0" distL="0" distR="0" wp14:anchorId="02D66B1C" wp14:editId="76D7BB47">
            <wp:extent cx="5940425" cy="8397240"/>
            <wp:effectExtent l="0" t="0" r="3175" b="3810"/>
            <wp:docPr id="1" name="Рисунок 1" descr="C:\Users\rub\AppData\Local\Microsoft\Windows\Temporary Internet Files\Content.Outlook\IL3EHUB2\Приоб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Приобски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240"/>
                    </a:xfrm>
                    <a:prstGeom prst="rect">
                      <a:avLst/>
                    </a:prstGeom>
                    <a:noFill/>
                    <a:ln>
                      <a:noFill/>
                    </a:ln>
                  </pic:spPr>
                </pic:pic>
              </a:graphicData>
            </a:graphic>
          </wp:inline>
        </w:drawing>
      </w:r>
    </w:p>
    <w:p w:rsidR="007E1963" w:rsidRDefault="007E1963">
      <w:pPr>
        <w:rPr>
          <w:noProof/>
          <w:lang w:eastAsia="ru-RU"/>
        </w:rPr>
      </w:pPr>
      <w:r>
        <w:rPr>
          <w:noProof/>
          <w:lang w:eastAsia="ru-RU"/>
        </w:rPr>
        <w:br w:type="page"/>
      </w:r>
    </w:p>
    <w:p w:rsidR="007E1963" w:rsidRDefault="007E1963">
      <w:pPr>
        <w:rPr>
          <w:noProof/>
          <w:lang w:eastAsia="ru-RU"/>
        </w:rPr>
      </w:pPr>
      <w:r>
        <w:rPr>
          <w:noProof/>
          <w:lang w:eastAsia="ru-RU"/>
        </w:rPr>
        <w:lastRenderedPageBreak/>
        <w:drawing>
          <wp:inline distT="0" distB="0" distL="0" distR="0" wp14:anchorId="32969FAD" wp14:editId="39B8BD5D">
            <wp:extent cx="5940425" cy="8381687"/>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381687"/>
                    </a:xfrm>
                    <a:prstGeom prst="rect">
                      <a:avLst/>
                    </a:prstGeom>
                  </pic:spPr>
                </pic:pic>
              </a:graphicData>
            </a:graphic>
          </wp:inline>
        </w:drawing>
      </w:r>
    </w:p>
    <w:p w:rsidR="007E1963" w:rsidRDefault="007E1963">
      <w:pPr>
        <w:rPr>
          <w:noProof/>
          <w:lang w:eastAsia="ru-RU"/>
        </w:rPr>
      </w:pPr>
      <w:r>
        <w:rPr>
          <w:noProof/>
          <w:lang w:eastAsia="ru-RU"/>
        </w:rPr>
        <w:br w:type="page"/>
      </w:r>
    </w:p>
    <w:p w:rsidR="007E1963" w:rsidRDefault="007E1963">
      <w:pPr>
        <w:rPr>
          <w:rFonts w:ascii="Times New Roman" w:hAnsi="Times New Roman" w:cs="Times New Roman"/>
          <w:noProof/>
          <w:lang w:eastAsia="ru-RU"/>
        </w:rPr>
      </w:pPr>
      <w:r w:rsidRPr="007E1963">
        <w:rPr>
          <w:rFonts w:ascii="Times New Roman" w:hAnsi="Times New Roman" w:cs="Times New Roman"/>
          <w:noProof/>
          <w:lang w:eastAsia="ru-RU"/>
        </w:rPr>
        <w:lastRenderedPageBreak/>
        <w:t>Приложение 1</w:t>
      </w:r>
    </w:p>
    <w:p w:rsidR="007E1963" w:rsidRDefault="007E1963">
      <w:pPr>
        <w:rPr>
          <w:rFonts w:ascii="Times New Roman" w:hAnsi="Times New Roman" w:cs="Times New Roman"/>
          <w:noProof/>
          <w:lang w:eastAsia="ru-RU"/>
        </w:rPr>
      </w:pPr>
    </w:p>
    <w:p w:rsidR="007E1963" w:rsidRPr="007E1963" w:rsidRDefault="007E1963" w:rsidP="007E1963">
      <w:pPr>
        <w:keepNext/>
        <w:keepLines/>
        <w:widowControl w:val="0"/>
        <w:suppressAutoHyphens/>
        <w:spacing w:after="80"/>
        <w:jc w:val="center"/>
        <w:outlineLvl w:val="0"/>
        <w:rPr>
          <w:rFonts w:ascii="Times New Roman" w:eastAsia="Calibri" w:hAnsi="Times New Roman" w:cs="Times New Roman"/>
          <w:b/>
          <w:lang w:eastAsia="ar-SA"/>
        </w:rPr>
      </w:pPr>
      <w:r w:rsidRPr="007E1963">
        <w:rPr>
          <w:rFonts w:ascii="Times New Roman" w:eastAsia="Calibri" w:hAnsi="Times New Roman" w:cs="Times New Roman"/>
          <w:b/>
          <w:lang w:eastAsia="ar-SA"/>
        </w:rPr>
        <w:t>ОПИСАНИЕ ОБЪЕКТА ЗАКУПКИ</w:t>
      </w:r>
    </w:p>
    <w:p w:rsidR="007E1963" w:rsidRPr="007E1963" w:rsidRDefault="007E1963" w:rsidP="007E1963">
      <w:pPr>
        <w:keepNext/>
        <w:keepLines/>
        <w:widowControl w:val="0"/>
        <w:suppressAutoHyphens/>
        <w:spacing w:after="80"/>
        <w:jc w:val="center"/>
        <w:rPr>
          <w:rFonts w:ascii="Times New Roman" w:eastAsia="Calibri" w:hAnsi="Times New Roman" w:cs="Times New Roman"/>
          <w:b/>
          <w:color w:val="000000"/>
          <w:lang w:eastAsia="ar-SA"/>
        </w:rPr>
      </w:pPr>
      <w:r w:rsidRPr="007E1963">
        <w:rPr>
          <w:rFonts w:ascii="Times New Roman" w:eastAsia="Calibri" w:hAnsi="Times New Roman" w:cs="Times New Roman"/>
          <w:b/>
          <w:color w:val="000000"/>
          <w:lang w:eastAsia="ar-SA"/>
        </w:rPr>
        <w:t xml:space="preserve">выполнение подрядных работ по </w:t>
      </w:r>
      <w:r w:rsidRPr="007E1963">
        <w:rPr>
          <w:rFonts w:ascii="Times New Roman" w:eastAsia="Calibri" w:hAnsi="Times New Roman" w:cs="Times New Roman"/>
          <w:b/>
          <w:lang w:eastAsia="ar-SA"/>
        </w:rPr>
        <w:t xml:space="preserve">завершению строительства объекта «Строительство детского сада в пос. </w:t>
      </w:r>
      <w:proofErr w:type="gramStart"/>
      <w:r w:rsidRPr="007E1963">
        <w:rPr>
          <w:rFonts w:ascii="Times New Roman" w:eastAsia="Calibri" w:hAnsi="Times New Roman" w:cs="Times New Roman"/>
          <w:b/>
          <w:lang w:eastAsia="ar-SA"/>
        </w:rPr>
        <w:t>Приобский</w:t>
      </w:r>
      <w:proofErr w:type="gramEnd"/>
      <w:r w:rsidRPr="007E1963">
        <w:rPr>
          <w:rFonts w:ascii="Times New Roman" w:eastAsia="Calibri" w:hAnsi="Times New Roman" w:cs="Times New Roman"/>
          <w:b/>
          <w:lang w:eastAsia="ar-SA"/>
        </w:rPr>
        <w:t xml:space="preserve"> Новосибирского района»</w:t>
      </w:r>
    </w:p>
    <w:p w:rsidR="007E1963" w:rsidRPr="007E1963" w:rsidRDefault="007E1963" w:rsidP="007E1963">
      <w:pPr>
        <w:keepNext/>
        <w:keepLines/>
        <w:widowControl w:val="0"/>
        <w:suppressAutoHyphens/>
        <w:spacing w:after="80"/>
        <w:jc w:val="both"/>
        <w:rPr>
          <w:rFonts w:ascii="Times New Roman" w:eastAsia="Calibri" w:hAnsi="Times New Roman" w:cs="Times New Roman"/>
          <w:b/>
          <w:spacing w:val="-8"/>
          <w:lang w:eastAsia="ar-SA"/>
        </w:rPr>
      </w:pPr>
    </w:p>
    <w:p w:rsidR="007E1963" w:rsidRPr="007E1963" w:rsidRDefault="007E1963" w:rsidP="007E1963">
      <w:pPr>
        <w:keepNext/>
        <w:keepLines/>
        <w:widowControl w:val="0"/>
        <w:tabs>
          <w:tab w:val="left" w:pos="540"/>
        </w:tabs>
        <w:suppressAutoHyphens/>
        <w:spacing w:after="0"/>
        <w:ind w:firstLine="709"/>
        <w:jc w:val="both"/>
        <w:rPr>
          <w:rFonts w:ascii="Times New Roman" w:eastAsia="Calibri" w:hAnsi="Times New Roman" w:cs="Times New Roman"/>
          <w:lang w:eastAsia="ar-SA"/>
        </w:rPr>
      </w:pPr>
      <w:r w:rsidRPr="007E1963">
        <w:rPr>
          <w:rFonts w:ascii="Times New Roman" w:eastAsia="Calibri" w:hAnsi="Times New Roman" w:cs="Times New Roman"/>
          <w:lang w:eastAsia="ar-SA"/>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7E1963" w:rsidRPr="007E1963" w:rsidRDefault="007E1963" w:rsidP="007E1963">
      <w:pPr>
        <w:keepNext/>
        <w:keepLines/>
        <w:widowControl w:val="0"/>
        <w:tabs>
          <w:tab w:val="left" w:pos="540"/>
        </w:tabs>
        <w:suppressAutoHyphens/>
        <w:spacing w:after="0"/>
        <w:ind w:firstLine="709"/>
        <w:jc w:val="both"/>
        <w:rPr>
          <w:rFonts w:ascii="Times New Roman" w:eastAsia="Times New Roman" w:hAnsi="Times New Roman" w:cs="Times New Roman"/>
          <w:i/>
          <w:lang w:eastAsia="ru-RU"/>
        </w:rPr>
      </w:pPr>
      <w:r w:rsidRPr="007E1963">
        <w:rPr>
          <w:rFonts w:ascii="Times New Roman" w:eastAsia="Times New Roman" w:hAnsi="Times New Roman" w:cs="Times New Roman"/>
          <w:i/>
          <w:lang w:eastAsia="ru-RU"/>
        </w:rPr>
        <w:t xml:space="preserve">В </w:t>
      </w:r>
      <w:proofErr w:type="gramStart"/>
      <w:r w:rsidRPr="007E1963">
        <w:rPr>
          <w:rFonts w:ascii="Times New Roman" w:eastAsia="Times New Roman" w:hAnsi="Times New Roman" w:cs="Times New Roman"/>
          <w:i/>
          <w:lang w:eastAsia="ru-RU"/>
        </w:rPr>
        <w:t>случае</w:t>
      </w:r>
      <w:proofErr w:type="gramEnd"/>
      <w:r w:rsidRPr="007E1963">
        <w:rPr>
          <w:rFonts w:ascii="Times New Roman" w:eastAsia="Times New Roman" w:hAnsi="Times New Roman" w:cs="Times New Roman"/>
          <w:i/>
          <w:lang w:eastAsia="ru-RU"/>
        </w:rPr>
        <w:t xml:space="preserve"> если в перечне материалов,</w:t>
      </w:r>
      <w:r w:rsidRPr="007E1963">
        <w:rPr>
          <w:rFonts w:ascii="Times New Roman" w:eastAsia="Calibri" w:hAnsi="Times New Roman" w:cs="Times New Roman"/>
          <w:i/>
          <w:lang w:eastAsia="ar-SA"/>
        </w:rPr>
        <w:t xml:space="preserve"> </w:t>
      </w:r>
      <w:r w:rsidRPr="007E1963">
        <w:rPr>
          <w:rFonts w:ascii="Times New Roman" w:eastAsia="Times New Roman" w:hAnsi="Times New Roman" w:cs="Times New Roman"/>
          <w:i/>
          <w:lang w:eastAsia="ru-RU"/>
        </w:rPr>
        <w:t>используемых при выполнении работ, указан товарный знак, то его следует читать со словами «или эквивалент».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Calibri" w:hAnsi="Times New Roman" w:cs="Times New Roman"/>
          <w:b/>
          <w:lang w:eastAsia="ar-SA"/>
        </w:rPr>
      </w:pPr>
      <w:r w:rsidRPr="007E1963">
        <w:rPr>
          <w:rFonts w:ascii="Times New Roman" w:eastAsia="Calibri" w:hAnsi="Times New Roman" w:cs="Times New Roman"/>
          <w:lang w:eastAsia="ru-RU"/>
        </w:rPr>
        <w:t xml:space="preserve">Рабочая документация на </w:t>
      </w:r>
      <w:r w:rsidRPr="007E1963">
        <w:rPr>
          <w:rFonts w:ascii="Times New Roman" w:eastAsia="Calibri" w:hAnsi="Times New Roman" w:cs="Times New Roman"/>
          <w:lang w:eastAsia="ar-SA"/>
        </w:rPr>
        <w:t xml:space="preserve">выполнение работ </w:t>
      </w:r>
      <w:r w:rsidRPr="007E1963">
        <w:rPr>
          <w:rFonts w:ascii="Times New Roman" w:eastAsia="Calibri" w:hAnsi="Times New Roman" w:cs="Times New Roman"/>
          <w:lang w:eastAsia="ru-RU"/>
        </w:rPr>
        <w:t>прилагается к документации об электронном аукционе</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lang w:eastAsia="ar-SA"/>
        </w:rPr>
      </w:pP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lang w:eastAsia="ar-SA"/>
        </w:rPr>
      </w:pPr>
      <w:r w:rsidRPr="007E1963">
        <w:rPr>
          <w:rFonts w:ascii="Times New Roman" w:eastAsia="Calibri" w:hAnsi="Times New Roman" w:cs="Times New Roman"/>
          <w:b/>
          <w:lang w:eastAsia="ar-SA"/>
        </w:rPr>
        <w:t>Требования к качественным характеристикам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Calibri" w:hAnsi="Times New Roman" w:cs="Times New Roman"/>
          <w:lang w:eastAsia="ar-SA"/>
        </w:rPr>
      </w:pPr>
      <w:r w:rsidRPr="007E1963">
        <w:rPr>
          <w:rFonts w:ascii="Times New Roman" w:eastAsia="Calibri" w:hAnsi="Times New Roman" w:cs="Times New Roman"/>
          <w:lang w:eastAsia="ar-SA"/>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7E1963" w:rsidRPr="007E1963" w:rsidRDefault="007E1963" w:rsidP="007E1963">
      <w:pPr>
        <w:suppressAutoHyphens/>
        <w:autoSpaceDE w:val="0"/>
        <w:autoSpaceDN w:val="0"/>
        <w:adjustRightInd w:val="0"/>
        <w:spacing w:after="0"/>
        <w:ind w:firstLine="709"/>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7E1963" w:rsidRPr="007E1963" w:rsidRDefault="007E1963" w:rsidP="007E1963">
      <w:pPr>
        <w:shd w:val="clear" w:color="auto" w:fill="FFFFFF"/>
        <w:suppressAutoHyphens/>
        <w:spacing w:after="0"/>
        <w:ind w:firstLine="709"/>
        <w:jc w:val="both"/>
        <w:rPr>
          <w:rFonts w:ascii="Times New Roman" w:eastAsia="Calibri" w:hAnsi="Times New Roman" w:cs="Times New Roman"/>
          <w:lang w:eastAsia="ar-SA"/>
        </w:rPr>
      </w:pPr>
      <w:r w:rsidRPr="007E1963">
        <w:rPr>
          <w:rFonts w:ascii="Times New Roman" w:eastAsia="Calibri" w:hAnsi="Times New Roman" w:cs="Times New Roman"/>
          <w:lang w:eastAsia="ar-SA"/>
        </w:rPr>
        <w:t>При производстве работ необходимо руководствоваться следующей нормативно-технической документацией:</w:t>
      </w:r>
    </w:p>
    <w:p w:rsidR="007E1963" w:rsidRPr="007E1963" w:rsidRDefault="007E1963" w:rsidP="007E1963">
      <w:pPr>
        <w:shd w:val="clear" w:color="auto" w:fill="FFFFFF"/>
        <w:suppressAutoHyphens/>
        <w:spacing w:after="0"/>
        <w:ind w:firstLine="720"/>
        <w:jc w:val="both"/>
        <w:rPr>
          <w:rFonts w:ascii="Times New Roman" w:eastAsia="Calibri" w:hAnsi="Times New Roman" w:cs="Times New Roman"/>
          <w:lang w:eastAsia="ar-SA"/>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7E1963" w:rsidRPr="007E1963" w:rsidTr="00C85AFF">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 xml:space="preserve">№ </w:t>
            </w:r>
            <w:proofErr w:type="gramStart"/>
            <w:r w:rsidRPr="007E1963">
              <w:rPr>
                <w:rFonts w:ascii="Times New Roman" w:eastAsia="Calibri" w:hAnsi="Times New Roman" w:cs="Times New Roman"/>
                <w:b/>
                <w:bCs/>
                <w:lang w:eastAsia="ar-SA"/>
              </w:rPr>
              <w:t>п</w:t>
            </w:r>
            <w:proofErr w:type="gramEnd"/>
            <w:r w:rsidRPr="007E1963">
              <w:rPr>
                <w:rFonts w:ascii="Times New Roman" w:eastAsia="Calibri" w:hAnsi="Times New Roman" w:cs="Times New Roman"/>
                <w:b/>
                <w:bCs/>
                <w:lang w:eastAsia="ar-SA"/>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Наименование нормативного документа</w:t>
            </w:r>
          </w:p>
        </w:tc>
      </w:tr>
      <w:tr w:rsidR="007E1963" w:rsidRPr="007E1963" w:rsidTr="00C85AFF">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3</w:t>
            </w:r>
          </w:p>
        </w:tc>
      </w:tr>
      <w:tr w:rsidR="007E1963" w:rsidRPr="007E1963" w:rsidTr="00C85AFF">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7E1963" w:rsidRPr="007E1963" w:rsidRDefault="007E1963" w:rsidP="007E1963">
            <w:pPr>
              <w:suppressAutoHyphens/>
              <w:spacing w:after="0"/>
              <w:jc w:val="center"/>
              <w:rPr>
                <w:rFonts w:ascii="Times New Roman" w:eastAsia="Calibri" w:hAnsi="Times New Roman" w:cs="Times New Roman"/>
                <w:b/>
                <w:bCs/>
                <w:lang w:eastAsia="ar-SA"/>
              </w:rPr>
            </w:pPr>
            <w:r w:rsidRPr="007E1963">
              <w:rPr>
                <w:rFonts w:ascii="Times New Roman" w:eastAsia="Calibri" w:hAnsi="Times New Roman" w:cs="Times New Roman"/>
                <w:b/>
                <w:bCs/>
                <w:lang w:eastAsia="ar-SA"/>
              </w:rPr>
              <w:t>Организация работ на месте проведения ремонта</w:t>
            </w:r>
          </w:p>
        </w:tc>
      </w:tr>
      <w:tr w:rsidR="007E1963" w:rsidRPr="007E1963" w:rsidTr="00C85AFF">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Безопасность труда в строительстве Часть 1. Общие требования.</w:t>
            </w:r>
          </w:p>
        </w:tc>
      </w:tr>
      <w:tr w:rsidR="007E1963" w:rsidRPr="007E1963" w:rsidTr="00C85AFF">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Безопасность труда в строительстве. Часть 2. Строительное производство</w:t>
            </w:r>
          </w:p>
        </w:tc>
      </w:tr>
      <w:tr w:rsidR="007E1963" w:rsidRPr="007E1963" w:rsidTr="00C85AFF">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val="en-US" w:eastAsia="ar-SA"/>
              </w:rPr>
            </w:pPr>
            <w:r w:rsidRPr="007E1963">
              <w:rPr>
                <w:rFonts w:ascii="Times New Roman" w:eastAsia="Calibri" w:hAnsi="Times New Roman" w:cs="Times New Roman"/>
                <w:lang w:eastAsia="ar-SA"/>
              </w:rPr>
              <w:t>СНиП 21-01-97</w:t>
            </w:r>
            <w:r w:rsidRPr="007E1963">
              <w:rPr>
                <w:rFonts w:ascii="Times New Roman" w:eastAsia="Calibri" w:hAnsi="Times New Roman" w:cs="Times New Roman"/>
                <w:lang w:val="en-US" w:eastAsia="ar-SA"/>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Пожарная безопасность зданий и сооружений</w:t>
            </w:r>
          </w:p>
        </w:tc>
      </w:tr>
      <w:tr w:rsidR="007E1963" w:rsidRPr="007E1963" w:rsidTr="00C85AFF">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keepNext/>
              <w:keepLines/>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keepNext/>
              <w:keepLines/>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Свод правил. Несущие и ограждающие конструкции. Актуализированная редакция СНиП 3.03.01-87</w:t>
            </w:r>
          </w:p>
        </w:tc>
      </w:tr>
      <w:tr w:rsidR="007E1963" w:rsidRPr="007E1963" w:rsidTr="00C85AFF">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Безопасность труда в строительстве. Отраслевые типовые инструкции по охране труда</w:t>
            </w:r>
          </w:p>
        </w:tc>
      </w:tr>
      <w:tr w:rsidR="007E1963" w:rsidRPr="007E1963" w:rsidTr="00C85AFF">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Постановление Правительства</w:t>
            </w:r>
          </w:p>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Российской Федерации</w:t>
            </w:r>
          </w:p>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от 25 апреля 2012 г.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7E1963" w:rsidRPr="007E1963" w:rsidRDefault="007E1963" w:rsidP="007E1963">
            <w:pPr>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Правила противопожарного режима в Российской Федерации</w:t>
            </w:r>
          </w:p>
        </w:tc>
      </w:tr>
      <w:tr w:rsidR="007E1963" w:rsidRPr="007E1963" w:rsidTr="00C85AFF">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E1963" w:rsidRPr="007E1963" w:rsidRDefault="007E1963" w:rsidP="007E1963">
            <w:pPr>
              <w:numPr>
                <w:ilvl w:val="0"/>
                <w:numId w:val="3"/>
              </w:numPr>
              <w:tabs>
                <w:tab w:val="num" w:pos="720"/>
              </w:tabs>
              <w:suppressAutoHyphens/>
              <w:spacing w:after="0" w:line="240" w:lineRule="auto"/>
              <w:jc w:val="both"/>
              <w:rPr>
                <w:rFonts w:ascii="Times New Roman" w:eastAsia="Calibri" w:hAnsi="Times New Roman" w:cs="Times New Roman"/>
                <w:lang w:eastAsia="ar-SA"/>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E1963" w:rsidRPr="007E1963" w:rsidRDefault="007E1963" w:rsidP="007E1963">
            <w:pPr>
              <w:keepNext/>
              <w:keepLines/>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E1963" w:rsidRPr="007E1963" w:rsidRDefault="007E1963" w:rsidP="007E1963">
            <w:pPr>
              <w:keepNext/>
              <w:keepLines/>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Технический регламент о безопасности зданий и сооружений</w:t>
            </w:r>
          </w:p>
        </w:tc>
      </w:tr>
    </w:tbl>
    <w:p w:rsidR="007E1963" w:rsidRPr="007E1963" w:rsidRDefault="007E1963" w:rsidP="007E1963">
      <w:pPr>
        <w:suppressAutoHyphens/>
        <w:spacing w:after="0"/>
        <w:ind w:firstLine="708"/>
        <w:jc w:val="both"/>
        <w:rPr>
          <w:rFonts w:ascii="Times New Roman" w:eastAsia="Calibri" w:hAnsi="Times New Roman" w:cs="Times New Roman"/>
          <w:lang w:eastAsia="ar-SA"/>
        </w:rPr>
      </w:pP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lastRenderedPageBreak/>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7E1963">
        <w:rPr>
          <w:rFonts w:ascii="Times New Roman" w:eastAsia="Calibri" w:hAnsi="Times New Roman" w:cs="Times New Roman"/>
          <w:lang w:eastAsia="ar-SA"/>
        </w:rPr>
        <w:t>ресурсоснабжения</w:t>
      </w:r>
      <w:proofErr w:type="spellEnd"/>
      <w:r w:rsidRPr="007E1963">
        <w:rPr>
          <w:rFonts w:ascii="Times New Roman" w:eastAsia="Calibri" w:hAnsi="Times New Roman" w:cs="Times New Roman"/>
          <w:lang w:eastAsia="ar-SA"/>
        </w:rPr>
        <w:t>, влияющих на энергетическую эффективность зданий, строений, сооружений (Приказ Министерства экономического развития РФ от 04.06.2010 г. № 229).</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color w:val="000000"/>
          <w:lang w:eastAsia="ar-SA"/>
        </w:rPr>
      </w:pPr>
      <w:r w:rsidRPr="007E1963">
        <w:rPr>
          <w:rFonts w:ascii="Times New Roman" w:eastAsia="Calibri" w:hAnsi="Times New Roman" w:cs="Times New Roman"/>
          <w:b/>
          <w:color w:val="000000"/>
          <w:lang w:eastAsia="ar-SA"/>
        </w:rPr>
        <w:t>Требования к объемам выполненных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Calibri" w:hAnsi="Times New Roman" w:cs="Times New Roman"/>
          <w:b/>
          <w:color w:val="000000"/>
          <w:lang w:eastAsia="ar-SA"/>
        </w:rPr>
      </w:pPr>
      <w:r w:rsidRPr="007E1963">
        <w:rPr>
          <w:rFonts w:ascii="Times New Roman" w:eastAsia="Calibri" w:hAnsi="Times New Roman" w:cs="Times New Roman"/>
          <w:lang w:eastAsia="ar-SA"/>
        </w:rPr>
        <w:t>Работы должны быть выполнены в соответствии с локальными сметными расчетами (Приложение к Описанию объекта закупки).</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color w:val="000000"/>
          <w:lang w:eastAsia="ar-SA"/>
        </w:rPr>
      </w:pP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color w:val="000000"/>
          <w:lang w:eastAsia="ar-SA"/>
        </w:rPr>
      </w:pPr>
      <w:r w:rsidRPr="007E1963">
        <w:rPr>
          <w:rFonts w:ascii="Times New Roman" w:eastAsia="Calibri" w:hAnsi="Times New Roman" w:cs="Times New Roman"/>
          <w:b/>
          <w:color w:val="000000"/>
          <w:lang w:eastAsia="ar-SA"/>
        </w:rPr>
        <w:t>Требования к безопасности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Работы выполняются в соответствии с установленными нормами и правилами:</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w:t>
      </w:r>
      <w:r w:rsidRPr="007E1963">
        <w:rPr>
          <w:rFonts w:ascii="Times New Roman" w:eastAsia="Calibri" w:hAnsi="Times New Roman" w:cs="Times New Roman"/>
          <w:color w:val="000000"/>
          <w:lang w:eastAsia="ar-SA"/>
        </w:rPr>
        <w:tab/>
        <w:t>при проведении пожароопасных работ на объекте необходимо руководствоваться правилами ППБ РФ;</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color w:val="000000"/>
          <w:lang w:eastAsia="ar-SA"/>
        </w:rPr>
      </w:pP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color w:val="000000"/>
          <w:lang w:eastAsia="ar-SA"/>
        </w:rPr>
      </w:pPr>
      <w:r w:rsidRPr="007E1963">
        <w:rPr>
          <w:rFonts w:ascii="Times New Roman" w:eastAsia="Calibri" w:hAnsi="Times New Roman" w:cs="Times New Roman"/>
          <w:b/>
          <w:color w:val="000000"/>
          <w:lang w:eastAsia="ar-SA"/>
        </w:rPr>
        <w:t>Требования к результатам работ</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7E1963" w:rsidRPr="007E1963" w:rsidRDefault="007E1963" w:rsidP="007E1963">
      <w:pPr>
        <w:suppressAutoHyphens/>
        <w:spacing w:after="0"/>
        <w:ind w:firstLine="708"/>
        <w:jc w:val="both"/>
        <w:rPr>
          <w:rFonts w:ascii="Times New Roman" w:eastAsia="Calibri" w:hAnsi="Times New Roman" w:cs="Times New Roman"/>
          <w:lang w:eastAsia="ar-SA"/>
        </w:rPr>
      </w:pPr>
    </w:p>
    <w:p w:rsidR="007E1963" w:rsidRPr="007E1963" w:rsidRDefault="007E1963" w:rsidP="007E1963">
      <w:pPr>
        <w:tabs>
          <w:tab w:val="left" w:pos="540"/>
        </w:tabs>
        <w:suppressAutoHyphens/>
        <w:spacing w:after="0"/>
        <w:jc w:val="center"/>
        <w:rPr>
          <w:rFonts w:ascii="Times New Roman" w:eastAsia="Calibri" w:hAnsi="Times New Roman" w:cs="Times New Roman"/>
          <w:lang w:eastAsia="ar-SA"/>
        </w:rPr>
      </w:pPr>
      <w:r w:rsidRPr="007E1963">
        <w:rPr>
          <w:rFonts w:ascii="Times New Roman" w:eastAsia="Calibri" w:hAnsi="Times New Roman" w:cs="Times New Roman"/>
          <w:b/>
          <w:color w:val="000000"/>
          <w:lang w:eastAsia="ar-SA"/>
        </w:rPr>
        <w:t>Условия выполнения работ</w:t>
      </w:r>
    </w:p>
    <w:p w:rsidR="007E1963" w:rsidRPr="007E1963" w:rsidRDefault="007E1963" w:rsidP="007E1963">
      <w:pPr>
        <w:tabs>
          <w:tab w:val="left" w:pos="540"/>
        </w:tabs>
        <w:suppressAutoHyphens/>
        <w:spacing w:after="0"/>
        <w:jc w:val="both"/>
        <w:rPr>
          <w:rFonts w:ascii="Times New Roman" w:eastAsia="Calibri" w:hAnsi="Times New Roman" w:cs="Times New Roman"/>
          <w:lang w:eastAsia="ar-SA"/>
        </w:rPr>
      </w:pPr>
      <w:r w:rsidRPr="007E1963">
        <w:rPr>
          <w:rFonts w:ascii="Times New Roman" w:eastAsia="Calibri" w:hAnsi="Times New Roman" w:cs="Times New Roman"/>
          <w:lang w:eastAsia="ar-SA"/>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40"/>
        <w:jc w:val="both"/>
        <w:rPr>
          <w:rFonts w:ascii="Times New Roman" w:eastAsia="Calibri" w:hAnsi="Times New Roman" w:cs="Times New Roman"/>
          <w:lang w:eastAsia="ar-SA"/>
        </w:rPr>
      </w:pPr>
      <w:r w:rsidRPr="007E1963">
        <w:rPr>
          <w:rFonts w:ascii="Times New Roman" w:eastAsia="Calibri" w:hAnsi="Times New Roman" w:cs="Times New Roman"/>
          <w:lang w:eastAsia="ar-SA"/>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Все используемые в рамках исполнения контракта материалы должны иметь сертификаты качества и соответствия.</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Сдача результатов работы Заказчику в установленный срок.</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Оперативное информирование Заказчика о проблемах, выявленных в процессе выполнения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lastRenderedPageBreak/>
        <w:t>Обеспечение беспрепятственного контроля Заказчиком за производством всех видов работ в течение всего срока действия контракта.</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lang w:eastAsia="ar-SA"/>
        </w:rPr>
      </w:pPr>
      <w:r w:rsidRPr="007E1963">
        <w:rPr>
          <w:rFonts w:ascii="Times New Roman" w:eastAsia="Calibri" w:hAnsi="Times New Roman" w:cs="Times New Roman"/>
          <w:lang w:eastAsia="ar-SA"/>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7E1963" w:rsidRPr="007E1963" w:rsidRDefault="007E1963" w:rsidP="007E1963">
      <w:pPr>
        <w:widowControl w:val="0"/>
        <w:suppressAutoHyphens/>
        <w:autoSpaceDE w:val="0"/>
        <w:spacing w:after="0"/>
        <w:ind w:firstLine="567"/>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При выполнении работ Подрядчик:</w:t>
      </w:r>
    </w:p>
    <w:p w:rsidR="007E1963" w:rsidRPr="007E1963" w:rsidRDefault="007E1963" w:rsidP="007E1963">
      <w:pPr>
        <w:suppressAutoHyphens/>
        <w:spacing w:after="0"/>
        <w:ind w:firstLine="567"/>
        <w:jc w:val="both"/>
        <w:rPr>
          <w:rFonts w:ascii="Times New Roman" w:eastAsia="Calibri" w:hAnsi="Times New Roman" w:cs="Times New Roman"/>
          <w:lang w:eastAsia="ar-SA"/>
        </w:rPr>
      </w:pPr>
      <w:r w:rsidRPr="007E1963">
        <w:rPr>
          <w:rFonts w:ascii="Times New Roman" w:eastAsia="Calibri" w:hAnsi="Times New Roman" w:cs="Times New Roman"/>
          <w:lang w:eastAsia="ar-SA"/>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7E1963" w:rsidRPr="007E1963" w:rsidRDefault="007E1963" w:rsidP="007E1963">
      <w:pPr>
        <w:suppressAutoHyphens/>
        <w:spacing w:after="0"/>
        <w:ind w:firstLine="567"/>
        <w:jc w:val="both"/>
        <w:rPr>
          <w:rFonts w:ascii="Times New Roman" w:eastAsia="Calibri" w:hAnsi="Times New Roman" w:cs="Times New Roman"/>
          <w:color w:val="000000"/>
          <w:shd w:val="clear" w:color="auto" w:fill="FFFFFF"/>
          <w:lang w:eastAsia="ar-SA"/>
        </w:rPr>
      </w:pPr>
      <w:r w:rsidRPr="007E1963">
        <w:rPr>
          <w:rFonts w:ascii="Times New Roman" w:eastAsia="Calibri" w:hAnsi="Times New Roman" w:cs="Times New Roman"/>
          <w:lang w:eastAsia="ar-SA"/>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7E1963">
        <w:rPr>
          <w:rFonts w:ascii="Times New Roman" w:eastAsia="Calibri" w:hAnsi="Times New Roman" w:cs="Times New Roman"/>
          <w:color w:val="000000"/>
          <w:shd w:val="clear" w:color="auto" w:fill="FFFFFF"/>
          <w:lang w:eastAsia="ar-SA"/>
        </w:rPr>
        <w:t>освидетельствования выполненных работ, конструкций, участков сетей инженерно-технического обеспечения.</w:t>
      </w:r>
    </w:p>
    <w:p w:rsidR="007E1963" w:rsidRPr="007E1963" w:rsidRDefault="007E1963" w:rsidP="007E1963">
      <w:pPr>
        <w:suppressAutoHyphens/>
        <w:spacing w:after="0"/>
        <w:ind w:firstLine="567"/>
        <w:jc w:val="both"/>
        <w:rPr>
          <w:rFonts w:ascii="Times New Roman" w:eastAsia="Calibri" w:hAnsi="Times New Roman" w:cs="Times New Roman"/>
          <w:lang w:eastAsia="ar-SA"/>
        </w:rPr>
      </w:pPr>
      <w:r w:rsidRPr="007E1963">
        <w:rPr>
          <w:rFonts w:ascii="Times New Roman" w:eastAsia="Calibri" w:hAnsi="Times New Roman" w:cs="Times New Roman"/>
          <w:lang w:eastAsia="ar-SA"/>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7E1963">
        <w:rPr>
          <w:rFonts w:ascii="Times New Roman" w:eastAsia="Calibri" w:hAnsi="Times New Roman" w:cs="Times New Roman"/>
          <w:lang w:eastAsia="ar-SA"/>
        </w:rPr>
        <w:t>журнале</w:t>
      </w:r>
      <w:proofErr w:type="gramEnd"/>
      <w:r w:rsidRPr="007E1963">
        <w:rPr>
          <w:rFonts w:ascii="Times New Roman" w:eastAsia="Calibri" w:hAnsi="Times New Roman" w:cs="Times New Roman"/>
          <w:lang w:eastAsia="ar-SA"/>
        </w:rPr>
        <w:t xml:space="preserve"> отражается весь ход фактического производства работ, а также все факты и обстоятельства, связанные с производством работ.</w:t>
      </w:r>
    </w:p>
    <w:p w:rsidR="007E1963" w:rsidRPr="007E1963" w:rsidRDefault="007E1963" w:rsidP="007E1963">
      <w:pPr>
        <w:suppressAutoHyphens/>
        <w:spacing w:after="0"/>
        <w:ind w:firstLine="567"/>
        <w:jc w:val="both"/>
        <w:rPr>
          <w:rFonts w:ascii="Times New Roman" w:eastAsia="Calibri" w:hAnsi="Times New Roman" w:cs="Times New Roman"/>
          <w:lang w:eastAsia="ar-SA"/>
        </w:rPr>
      </w:pPr>
      <w:r w:rsidRPr="007E1963">
        <w:rPr>
          <w:rFonts w:ascii="Times New Roman" w:eastAsia="Calibri" w:hAnsi="Times New Roman" w:cs="Times New Roman"/>
          <w:lang w:eastAsia="ar-SA"/>
        </w:rPr>
        <w:t xml:space="preserve">Ведет при производстве всех видов работ </w:t>
      </w:r>
      <w:proofErr w:type="gramStart"/>
      <w:r w:rsidRPr="007E1963">
        <w:rPr>
          <w:rFonts w:ascii="Times New Roman" w:eastAsia="Calibri" w:hAnsi="Times New Roman" w:cs="Times New Roman"/>
          <w:lang w:eastAsia="ar-SA"/>
        </w:rPr>
        <w:t>хронологический</w:t>
      </w:r>
      <w:proofErr w:type="gramEnd"/>
      <w:r w:rsidRPr="007E1963">
        <w:rPr>
          <w:rFonts w:ascii="Times New Roman" w:eastAsia="Calibri" w:hAnsi="Times New Roman" w:cs="Times New Roman"/>
          <w:lang w:eastAsia="ar-SA"/>
        </w:rPr>
        <w:t xml:space="preserve"> </w:t>
      </w:r>
      <w:proofErr w:type="spellStart"/>
      <w:r w:rsidRPr="007E1963">
        <w:rPr>
          <w:rFonts w:ascii="Times New Roman" w:eastAsia="Calibri" w:hAnsi="Times New Roman" w:cs="Times New Roman"/>
          <w:lang w:eastAsia="ar-SA"/>
        </w:rPr>
        <w:t>фотожурнал</w:t>
      </w:r>
      <w:proofErr w:type="spellEnd"/>
      <w:r w:rsidRPr="007E1963">
        <w:rPr>
          <w:rFonts w:ascii="Times New Roman" w:eastAsia="Calibri" w:hAnsi="Times New Roman" w:cs="Times New Roman"/>
          <w:lang w:eastAsia="ar-SA"/>
        </w:rPr>
        <w:t xml:space="preserve"> в электронном виде, при этом ведет отдельный </w:t>
      </w:r>
      <w:proofErr w:type="spellStart"/>
      <w:r w:rsidRPr="007E1963">
        <w:rPr>
          <w:rFonts w:ascii="Times New Roman" w:eastAsia="Calibri" w:hAnsi="Times New Roman" w:cs="Times New Roman"/>
          <w:lang w:eastAsia="ar-SA"/>
        </w:rPr>
        <w:t>фотожурнал</w:t>
      </w:r>
      <w:proofErr w:type="spellEnd"/>
      <w:r w:rsidRPr="007E1963">
        <w:rPr>
          <w:rFonts w:ascii="Times New Roman" w:eastAsia="Calibri" w:hAnsi="Times New Roman" w:cs="Times New Roman"/>
          <w:lang w:eastAsia="ar-SA"/>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7E1963" w:rsidRPr="007E1963" w:rsidRDefault="007E1963" w:rsidP="007E1963">
      <w:pPr>
        <w:suppressAutoHyphens/>
        <w:spacing w:after="0"/>
        <w:ind w:firstLine="567"/>
        <w:jc w:val="both"/>
        <w:rPr>
          <w:rFonts w:ascii="Times New Roman" w:eastAsia="Calibri" w:hAnsi="Times New Roman" w:cs="Times New Roman"/>
          <w:lang w:eastAsia="ar-SA"/>
        </w:rPr>
      </w:pPr>
      <w:r w:rsidRPr="007E1963">
        <w:rPr>
          <w:rFonts w:ascii="Times New Roman" w:eastAsia="Calibri" w:hAnsi="Times New Roman" w:cs="Times New Roman"/>
          <w:lang w:eastAsia="ar-SA"/>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Calibri" w:hAnsi="Times New Roman" w:cs="Times New Roman"/>
          <w:b/>
          <w:color w:val="000000"/>
          <w:lang w:eastAsia="ar-SA"/>
        </w:rPr>
      </w:pP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Calibri" w:hAnsi="Times New Roman" w:cs="Times New Roman"/>
          <w:b/>
          <w:color w:val="000000"/>
          <w:lang w:eastAsia="ar-SA"/>
        </w:rPr>
      </w:pPr>
      <w:r w:rsidRPr="007E1963">
        <w:rPr>
          <w:rFonts w:ascii="Times New Roman" w:eastAsia="Calibri" w:hAnsi="Times New Roman" w:cs="Times New Roman"/>
          <w:b/>
          <w:color w:val="000000"/>
          <w:lang w:eastAsia="ar-SA"/>
        </w:rPr>
        <w:t>Требования к качеству материалов (товаров)</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proofErr w:type="gramStart"/>
      <w:r w:rsidRPr="007E1963">
        <w:rPr>
          <w:rFonts w:ascii="Times New Roman" w:eastAsia="Calibri" w:hAnsi="Times New Roman" w:cs="Times New Roman"/>
          <w:color w:val="000000"/>
          <w:lang w:eastAsia="ar-SA"/>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7E1963">
        <w:rPr>
          <w:rFonts w:ascii="Times New Roman" w:eastAsia="Calibri" w:hAnsi="Times New Roman" w:cs="Times New Roman"/>
          <w:color w:val="000000"/>
          <w:lang w:eastAsia="ar-SA"/>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proofErr w:type="gramStart"/>
      <w:r w:rsidRPr="007E1963">
        <w:rPr>
          <w:rFonts w:ascii="Times New Roman" w:eastAsia="Calibri" w:hAnsi="Times New Roman" w:cs="Times New Roman"/>
          <w:color w:val="000000"/>
          <w:lang w:eastAsia="ar-SA"/>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lastRenderedPageBreak/>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7E1963" w:rsidRPr="007E1963" w:rsidRDefault="007E1963" w:rsidP="007E196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на все устанавливаемое оборудование должны быть предъявлены паспорта;</w:t>
      </w:r>
    </w:p>
    <w:p w:rsidR="007E1963" w:rsidRPr="007E1963" w:rsidRDefault="007E1963" w:rsidP="007E196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на материалы – паспорта заводов-изготовителей на партию товаров, сертификаты соответствия системе Госстандарта России; </w:t>
      </w:r>
    </w:p>
    <w:p w:rsidR="007E1963" w:rsidRPr="007E1963" w:rsidRDefault="007E1963" w:rsidP="007E1963">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копии сертификатов должны быть заверены печатью и подписью представителя подрядной организации.</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Вид и качество применяемых материалов Подрядчику необходимо согласовать с Заказчиком до начала производства работ.</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Не допускается использование материалов и оборудования, бывшего в использовании. </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43"/>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Применяемые материалы должны:</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обеспечить гладкость поверхности, отсутствие шероховатостей, пор и раковин; </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быть износостойкими и выдерживать механические нагрузки с учетом процессов, происходящих на открытом воздухе или в помещении; </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быть устойчивыми к коррозии, воздействию химических веществ; </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не создавать благоприятных условий для роста микроорганизмов; </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не выделять вредных веществ;</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соответствовать требованиям, предъявляемым к материалам в зависимости от категории помещений по пожарной безопасности; </w:t>
      </w:r>
    </w:p>
    <w:p w:rsidR="007E1963" w:rsidRPr="007E1963" w:rsidRDefault="007E1963" w:rsidP="007E1963">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firstLine="709"/>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быть </w:t>
      </w:r>
      <w:proofErr w:type="spellStart"/>
      <w:r w:rsidRPr="007E1963">
        <w:rPr>
          <w:rFonts w:ascii="Times New Roman" w:eastAsia="Calibri" w:hAnsi="Times New Roman" w:cs="Times New Roman"/>
          <w:color w:val="000000"/>
          <w:lang w:eastAsia="ar-SA"/>
        </w:rPr>
        <w:t>ремонтопригодными</w:t>
      </w:r>
      <w:proofErr w:type="spellEnd"/>
      <w:r w:rsidRPr="007E1963">
        <w:rPr>
          <w:rFonts w:ascii="Times New Roman" w:eastAsia="Calibri" w:hAnsi="Times New Roman" w:cs="Times New Roman"/>
          <w:color w:val="000000"/>
          <w:lang w:eastAsia="ar-SA"/>
        </w:rPr>
        <w:t xml:space="preserve">; </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8"/>
        <w:jc w:val="both"/>
        <w:rPr>
          <w:rFonts w:ascii="Times New Roman" w:eastAsia="Calibri" w:hAnsi="Times New Roman" w:cs="Times New Roman"/>
          <w:color w:val="000000"/>
          <w:lang w:eastAsia="ar-SA"/>
        </w:rPr>
      </w:pPr>
      <w:r w:rsidRPr="007E1963">
        <w:rPr>
          <w:rFonts w:ascii="Times New Roman" w:eastAsia="Calibri" w:hAnsi="Times New Roman" w:cs="Times New Roman"/>
          <w:color w:val="000000"/>
          <w:lang w:eastAsia="ar-SA"/>
        </w:rPr>
        <w:t xml:space="preserve">До начала выполнения работ Подрядчик обязан </w:t>
      </w:r>
      <w:proofErr w:type="gramStart"/>
      <w:r w:rsidRPr="007E1963">
        <w:rPr>
          <w:rFonts w:ascii="Times New Roman" w:eastAsia="Calibri" w:hAnsi="Times New Roman" w:cs="Times New Roman"/>
          <w:color w:val="000000"/>
          <w:lang w:eastAsia="ar-SA"/>
        </w:rPr>
        <w:t>предоставить Заказчику документы</w:t>
      </w:r>
      <w:proofErr w:type="gramEnd"/>
      <w:r w:rsidRPr="007E1963">
        <w:rPr>
          <w:rFonts w:ascii="Times New Roman" w:eastAsia="Calibri" w:hAnsi="Times New Roman" w:cs="Times New Roman"/>
          <w:color w:val="000000"/>
          <w:lang w:eastAsia="ar-SA"/>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8"/>
        <w:jc w:val="both"/>
        <w:rPr>
          <w:rFonts w:ascii="Times New Roman" w:eastAsia="Times New Roman" w:hAnsi="Times New Roman" w:cs="Times New Roman"/>
          <w:sz w:val="24"/>
          <w:szCs w:val="24"/>
          <w:lang w:eastAsia="ru-RU"/>
        </w:rPr>
      </w:pPr>
    </w:p>
    <w:tbl>
      <w:tblPr>
        <w:tblStyle w:val="a5"/>
        <w:tblW w:w="0" w:type="auto"/>
        <w:tblInd w:w="-459" w:type="dxa"/>
        <w:tblLook w:val="04A0" w:firstRow="1" w:lastRow="0" w:firstColumn="1" w:lastColumn="0" w:noHBand="0" w:noVBand="1"/>
      </w:tblPr>
      <w:tblGrid>
        <w:gridCol w:w="560"/>
        <w:gridCol w:w="2360"/>
        <w:gridCol w:w="4250"/>
        <w:gridCol w:w="2473"/>
      </w:tblGrid>
      <w:tr w:rsidR="007E1963" w:rsidRPr="007E1963" w:rsidTr="00C85AFF">
        <w:trPr>
          <w:trHeight w:val="315"/>
        </w:trPr>
        <w:tc>
          <w:tcPr>
            <w:tcW w:w="9643" w:type="dxa"/>
            <w:gridSpan w:val="4"/>
            <w:tcBorders>
              <w:top w:val="nil"/>
              <w:left w:val="nil"/>
              <w:bottom w:val="nil"/>
              <w:right w:val="nil"/>
            </w:tcBorders>
            <w:hideMark/>
          </w:tcPr>
          <w:p w:rsidR="007E1963" w:rsidRPr="007E1963" w:rsidRDefault="007E1963" w:rsidP="007E1963">
            <w:pPr>
              <w:suppressAutoHyphens/>
              <w:jc w:val="center"/>
              <w:rPr>
                <w:rFonts w:ascii="Times New Roman" w:eastAsia="Calibri" w:hAnsi="Times New Roman" w:cs="Times New Roman"/>
                <w:b/>
                <w:bCs/>
                <w:sz w:val="24"/>
                <w:szCs w:val="24"/>
                <w:lang w:eastAsia="ar-SA"/>
              </w:rPr>
            </w:pPr>
            <w:r w:rsidRPr="007E1963">
              <w:rPr>
                <w:rFonts w:ascii="Times New Roman" w:eastAsia="Calibri" w:hAnsi="Times New Roman" w:cs="Times New Roman"/>
                <w:b/>
                <w:bCs/>
                <w:sz w:val="24"/>
                <w:szCs w:val="24"/>
                <w:lang w:eastAsia="ar-SA"/>
              </w:rPr>
              <w:t>ПЕРЕЧЕНЬ ТОВАРОВ (МАТЕРИАЛОВ), используемых при выполнении работ</w:t>
            </w:r>
          </w:p>
        </w:tc>
      </w:tr>
      <w:tr w:rsidR="007E1963" w:rsidRPr="007E1963" w:rsidTr="00C85AFF">
        <w:trPr>
          <w:trHeight w:val="330"/>
        </w:trPr>
        <w:tc>
          <w:tcPr>
            <w:tcW w:w="560" w:type="dxa"/>
            <w:tcBorders>
              <w:top w:val="nil"/>
              <w:left w:val="nil"/>
              <w:bottom w:val="single" w:sz="4" w:space="0" w:color="auto"/>
              <w:right w:val="nil"/>
            </w:tcBorders>
            <w:noWrap/>
            <w:hideMark/>
          </w:tcPr>
          <w:p w:rsidR="007E1963" w:rsidRPr="007E1963" w:rsidRDefault="007E1963" w:rsidP="007E1963">
            <w:pPr>
              <w:suppressAutoHyphens/>
              <w:rPr>
                <w:rFonts w:ascii="Times New Roman" w:eastAsia="Calibri" w:hAnsi="Times New Roman" w:cs="Times New Roman"/>
                <w:sz w:val="24"/>
                <w:szCs w:val="24"/>
                <w:lang w:eastAsia="ar-SA"/>
              </w:rPr>
            </w:pPr>
          </w:p>
        </w:tc>
        <w:tc>
          <w:tcPr>
            <w:tcW w:w="2360" w:type="dxa"/>
            <w:tcBorders>
              <w:top w:val="nil"/>
              <w:left w:val="nil"/>
              <w:bottom w:val="single" w:sz="4" w:space="0" w:color="auto"/>
              <w:right w:val="nil"/>
            </w:tcBorders>
            <w:noWrap/>
            <w:hideMark/>
          </w:tcPr>
          <w:p w:rsidR="007E1963" w:rsidRPr="007E1963" w:rsidRDefault="007E1963" w:rsidP="007E1963">
            <w:pPr>
              <w:suppressAutoHyphens/>
              <w:rPr>
                <w:rFonts w:ascii="Times New Roman" w:eastAsia="Calibri" w:hAnsi="Times New Roman" w:cs="Times New Roman"/>
                <w:sz w:val="24"/>
                <w:szCs w:val="24"/>
                <w:lang w:eastAsia="ar-SA"/>
              </w:rPr>
            </w:pPr>
          </w:p>
        </w:tc>
        <w:tc>
          <w:tcPr>
            <w:tcW w:w="4250" w:type="dxa"/>
            <w:tcBorders>
              <w:top w:val="nil"/>
              <w:left w:val="nil"/>
              <w:bottom w:val="single" w:sz="4" w:space="0" w:color="auto"/>
              <w:right w:val="nil"/>
            </w:tcBorders>
            <w:noWrap/>
            <w:hideMark/>
          </w:tcPr>
          <w:p w:rsidR="007E1963" w:rsidRPr="007E1963" w:rsidRDefault="007E1963" w:rsidP="007E1963">
            <w:pPr>
              <w:suppressAutoHyphens/>
              <w:rPr>
                <w:rFonts w:ascii="Times New Roman" w:eastAsia="Calibri" w:hAnsi="Times New Roman" w:cs="Times New Roman"/>
                <w:sz w:val="24"/>
                <w:szCs w:val="24"/>
                <w:lang w:eastAsia="ar-SA"/>
              </w:rPr>
            </w:pPr>
          </w:p>
        </w:tc>
        <w:tc>
          <w:tcPr>
            <w:tcW w:w="2473" w:type="dxa"/>
            <w:tcBorders>
              <w:top w:val="nil"/>
              <w:left w:val="nil"/>
              <w:bottom w:val="single" w:sz="4" w:space="0" w:color="auto"/>
              <w:right w:val="nil"/>
            </w:tcBorders>
            <w:noWrap/>
            <w:hideMark/>
          </w:tcPr>
          <w:p w:rsidR="007E1963" w:rsidRPr="007E1963" w:rsidRDefault="007E1963" w:rsidP="007E1963">
            <w:pPr>
              <w:suppressAutoHyphens/>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hideMark/>
          </w:tcPr>
          <w:p w:rsidR="007E1963" w:rsidRPr="007E1963" w:rsidRDefault="007E1963" w:rsidP="007E1963">
            <w:pPr>
              <w:suppressAutoHyphens/>
              <w:rPr>
                <w:rFonts w:ascii="Times New Roman" w:eastAsia="Calibri" w:hAnsi="Times New Roman" w:cs="Times New Roman"/>
                <w:b/>
                <w:bCs/>
                <w:sz w:val="24"/>
                <w:szCs w:val="24"/>
                <w:lang w:eastAsia="ar-SA"/>
              </w:rPr>
            </w:pPr>
            <w:r w:rsidRPr="007E1963">
              <w:rPr>
                <w:rFonts w:ascii="Times New Roman" w:eastAsia="Calibri" w:hAnsi="Times New Roman" w:cs="Times New Roman"/>
                <w:b/>
                <w:bCs/>
                <w:sz w:val="24"/>
                <w:szCs w:val="24"/>
                <w:lang w:eastAsia="ar-SA"/>
              </w:rPr>
              <w:t xml:space="preserve">№ </w:t>
            </w:r>
            <w:proofErr w:type="gramStart"/>
            <w:r w:rsidRPr="007E1963">
              <w:rPr>
                <w:rFonts w:ascii="Times New Roman" w:eastAsia="Calibri" w:hAnsi="Times New Roman" w:cs="Times New Roman"/>
                <w:b/>
                <w:bCs/>
                <w:sz w:val="24"/>
                <w:szCs w:val="24"/>
                <w:lang w:eastAsia="ar-SA"/>
              </w:rPr>
              <w:t>п</w:t>
            </w:r>
            <w:proofErr w:type="gramEnd"/>
            <w:r w:rsidRPr="007E1963">
              <w:rPr>
                <w:rFonts w:ascii="Times New Roman" w:eastAsia="Calibri" w:hAnsi="Times New Roman" w:cs="Times New Roman"/>
                <w:b/>
                <w:bCs/>
                <w:sz w:val="24"/>
                <w:szCs w:val="24"/>
                <w:lang w:eastAsia="ar-SA"/>
              </w:rPr>
              <w:t>/п</w:t>
            </w:r>
          </w:p>
        </w:tc>
        <w:tc>
          <w:tcPr>
            <w:tcW w:w="2360" w:type="dxa"/>
            <w:tcBorders>
              <w:top w:val="single" w:sz="4" w:space="0" w:color="auto"/>
            </w:tcBorders>
            <w:hideMark/>
          </w:tcPr>
          <w:p w:rsidR="007E1963" w:rsidRPr="007E1963" w:rsidRDefault="007E1963" w:rsidP="007E1963">
            <w:pPr>
              <w:suppressAutoHyphens/>
              <w:rPr>
                <w:rFonts w:ascii="Times New Roman" w:eastAsia="Calibri" w:hAnsi="Times New Roman" w:cs="Times New Roman"/>
                <w:b/>
                <w:bCs/>
                <w:sz w:val="24"/>
                <w:szCs w:val="24"/>
                <w:lang w:eastAsia="ar-SA"/>
              </w:rPr>
            </w:pPr>
            <w:r w:rsidRPr="007E1963">
              <w:rPr>
                <w:rFonts w:ascii="Times New Roman" w:eastAsia="Calibri" w:hAnsi="Times New Roman" w:cs="Times New Roman"/>
                <w:b/>
                <w:bCs/>
                <w:sz w:val="24"/>
                <w:szCs w:val="24"/>
                <w:lang w:eastAsia="ar-SA"/>
              </w:rPr>
              <w:t>Наименование</w:t>
            </w:r>
          </w:p>
        </w:tc>
        <w:tc>
          <w:tcPr>
            <w:tcW w:w="4250" w:type="dxa"/>
            <w:tcBorders>
              <w:top w:val="single" w:sz="4" w:space="0" w:color="auto"/>
            </w:tcBorders>
            <w:hideMark/>
          </w:tcPr>
          <w:p w:rsidR="007E1963" w:rsidRPr="007E1963" w:rsidRDefault="007E1963" w:rsidP="007E1963">
            <w:pPr>
              <w:suppressAutoHyphens/>
              <w:rPr>
                <w:rFonts w:ascii="Times New Roman" w:eastAsia="Calibri" w:hAnsi="Times New Roman" w:cs="Times New Roman"/>
                <w:b/>
                <w:bCs/>
                <w:sz w:val="24"/>
                <w:szCs w:val="24"/>
                <w:lang w:eastAsia="ar-SA"/>
              </w:rPr>
            </w:pPr>
            <w:r w:rsidRPr="007E1963">
              <w:rPr>
                <w:rFonts w:ascii="Times New Roman" w:eastAsia="Calibri" w:hAnsi="Times New Roman" w:cs="Times New Roman"/>
                <w:b/>
                <w:bCs/>
                <w:sz w:val="24"/>
                <w:szCs w:val="24"/>
                <w:lang w:eastAsia="ar-SA"/>
              </w:rPr>
              <w:t>Параметры определения соответствия</w:t>
            </w:r>
          </w:p>
        </w:tc>
        <w:tc>
          <w:tcPr>
            <w:tcW w:w="2473" w:type="dxa"/>
            <w:tcBorders>
              <w:top w:val="single" w:sz="4" w:space="0" w:color="auto"/>
            </w:tcBorders>
            <w:hideMark/>
          </w:tcPr>
          <w:p w:rsidR="007E1963" w:rsidRPr="007E1963" w:rsidRDefault="007E1963" w:rsidP="007E1963">
            <w:pPr>
              <w:suppressAutoHyphens/>
              <w:rPr>
                <w:rFonts w:ascii="Times New Roman" w:eastAsia="Calibri" w:hAnsi="Times New Roman" w:cs="Times New Roman"/>
                <w:b/>
                <w:bCs/>
                <w:sz w:val="24"/>
                <w:szCs w:val="24"/>
                <w:lang w:eastAsia="ar-SA"/>
              </w:rPr>
            </w:pPr>
            <w:r w:rsidRPr="007E1963">
              <w:rPr>
                <w:rFonts w:ascii="Times New Roman" w:eastAsia="Calibri" w:hAnsi="Times New Roman" w:cs="Times New Roman"/>
                <w:b/>
                <w:bCs/>
                <w:sz w:val="24"/>
                <w:szCs w:val="24"/>
                <w:lang w:eastAsia="ar-SA"/>
              </w:rPr>
              <w:t>Соответствие ГОСТ</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sz w:val="24"/>
                <w:szCs w:val="24"/>
                <w:lang w:eastAsia="ar-SA"/>
              </w:rPr>
              <w:t xml:space="preserve">Мастика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sz w:val="24"/>
                <w:szCs w:val="24"/>
                <w:lang w:eastAsia="ar-SA"/>
              </w:rPr>
              <w:t>битумная</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bCs/>
                <w:sz w:val="24"/>
                <w:szCs w:val="24"/>
                <w:lang w:eastAsia="ar-SA"/>
              </w:rPr>
            </w:pPr>
            <w:r w:rsidRPr="007E1963">
              <w:rPr>
                <w:rFonts w:ascii="Times New Roman" w:eastAsia="Calibri" w:hAnsi="Times New Roman" w:cs="Times New Roman"/>
                <w:sz w:val="24"/>
                <w:szCs w:val="24"/>
                <w:lang w:eastAsia="ar-SA"/>
              </w:rPr>
              <w:t>2889-80</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Болты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с гайками и шайбами </w:t>
            </w:r>
            <w:proofErr w:type="gramStart"/>
            <w:r w:rsidRPr="007E1963">
              <w:rPr>
                <w:rFonts w:ascii="Times New Roman" w:eastAsia="Calibri" w:hAnsi="Times New Roman" w:cs="Times New Roman"/>
                <w:sz w:val="24"/>
                <w:szCs w:val="24"/>
                <w:lang w:eastAsia="ar-SA"/>
              </w:rPr>
              <w:t>строительные</w:t>
            </w:r>
            <w:proofErr w:type="gramEnd"/>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roofErr w:type="gramStart"/>
            <w:r w:rsidRPr="007E1963">
              <w:rPr>
                <w:rFonts w:ascii="Times New Roman" w:eastAsia="Calibri" w:hAnsi="Times New Roman" w:cs="Times New Roman"/>
                <w:sz w:val="24"/>
                <w:szCs w:val="24"/>
                <w:lang w:eastAsia="ar-SA"/>
              </w:rPr>
              <w:t>Р</w:t>
            </w:r>
            <w:proofErr w:type="gramEnd"/>
            <w:r w:rsidRPr="007E1963">
              <w:rPr>
                <w:rFonts w:ascii="Times New Roman" w:eastAsia="Calibri" w:hAnsi="Times New Roman" w:cs="Times New Roman"/>
                <w:sz w:val="24"/>
                <w:szCs w:val="24"/>
                <w:lang w:eastAsia="ar-SA"/>
              </w:rPr>
              <w:t xml:space="preserve"> 52643-2006</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Винты самонарезающие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размером  4-12 мм</w:t>
            </w:r>
            <w:proofErr w:type="gramStart"/>
            <w:r w:rsidRPr="007E1963">
              <w:rPr>
                <w:rFonts w:ascii="Times New Roman" w:eastAsia="Calibri" w:hAnsi="Times New Roman" w:cs="Times New Roman"/>
                <w:sz w:val="24"/>
                <w:szCs w:val="24"/>
                <w:lang w:eastAsia="ar-SA"/>
              </w:rPr>
              <w:t xml:space="preserve">., </w:t>
            </w:r>
            <w:proofErr w:type="gramEnd"/>
            <w:r w:rsidRPr="007E1963">
              <w:rPr>
                <w:rFonts w:ascii="Times New Roman" w:eastAsia="Calibri" w:hAnsi="Times New Roman" w:cs="Times New Roman"/>
                <w:sz w:val="24"/>
                <w:szCs w:val="24"/>
                <w:lang w:eastAsia="ar-SA"/>
              </w:rPr>
              <w:t>оцинкованные</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10621-80</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Прокладки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gramStart"/>
            <w:r w:rsidRPr="007E1963">
              <w:rPr>
                <w:rFonts w:ascii="Times New Roman" w:eastAsia="Calibri" w:hAnsi="Times New Roman" w:cs="Times New Roman"/>
                <w:sz w:val="24"/>
                <w:szCs w:val="24"/>
                <w:lang w:eastAsia="ar-SA"/>
              </w:rPr>
              <w:t>Резиновые</w:t>
            </w:r>
            <w:proofErr w:type="gramEnd"/>
            <w:r w:rsidRPr="007E1963">
              <w:rPr>
                <w:rFonts w:ascii="Times New Roman" w:eastAsia="Calibri" w:hAnsi="Times New Roman" w:cs="Times New Roman"/>
                <w:sz w:val="24"/>
                <w:szCs w:val="24"/>
                <w:lang w:eastAsia="ar-SA"/>
              </w:rPr>
              <w:t xml:space="preserve"> (пластина техническая прессованная)</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15180-86</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5</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Дюбели распорные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Размер  6х40 мм</w:t>
            </w:r>
            <w:proofErr w:type="gramStart"/>
            <w:r w:rsidRPr="007E1963">
              <w:rPr>
                <w:rFonts w:ascii="Times New Roman" w:eastAsia="Calibri" w:hAnsi="Times New Roman" w:cs="Times New Roman"/>
                <w:sz w:val="24"/>
                <w:szCs w:val="24"/>
                <w:lang w:eastAsia="ar-SA"/>
              </w:rPr>
              <w:t xml:space="preserve">., </w:t>
            </w:r>
            <w:proofErr w:type="gramEnd"/>
            <w:r w:rsidRPr="007E1963">
              <w:rPr>
                <w:rFonts w:ascii="Times New Roman" w:eastAsia="Calibri" w:hAnsi="Times New Roman" w:cs="Times New Roman"/>
                <w:sz w:val="24"/>
                <w:szCs w:val="24"/>
                <w:lang w:eastAsia="ar-SA"/>
              </w:rPr>
              <w:t>полиэтиленовые</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6</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Раствор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gramStart"/>
            <w:r w:rsidRPr="007E1963">
              <w:rPr>
                <w:rFonts w:ascii="Times New Roman" w:eastAsia="Calibri" w:hAnsi="Times New Roman" w:cs="Times New Roman"/>
                <w:sz w:val="24"/>
                <w:szCs w:val="24"/>
                <w:lang w:eastAsia="ar-SA"/>
              </w:rPr>
              <w:t>готовый</w:t>
            </w:r>
            <w:proofErr w:type="gramEnd"/>
            <w:r w:rsidRPr="007E1963">
              <w:rPr>
                <w:rFonts w:ascii="Times New Roman" w:eastAsia="Calibri" w:hAnsi="Times New Roman" w:cs="Times New Roman"/>
                <w:sz w:val="24"/>
                <w:szCs w:val="24"/>
                <w:lang w:eastAsia="ar-SA"/>
              </w:rPr>
              <w:t xml:space="preserve"> кладочный цементный марки 100, 150, 200</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7473-2010</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7</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Горячекатаная арматурная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сталь гладкая класса А-</w:t>
            </w:r>
            <w:proofErr w:type="gramStart"/>
            <w:r w:rsidRPr="007E1963">
              <w:rPr>
                <w:rFonts w:ascii="Times New Roman" w:eastAsia="Calibri" w:hAnsi="Times New Roman" w:cs="Times New Roman"/>
                <w:sz w:val="24"/>
                <w:szCs w:val="24"/>
                <w:lang w:eastAsia="ar-SA"/>
              </w:rPr>
              <w:t>I</w:t>
            </w:r>
            <w:proofErr w:type="gramEnd"/>
            <w:r w:rsidRPr="007E1963">
              <w:rPr>
                <w:rFonts w:ascii="Times New Roman" w:eastAsia="Calibri" w:hAnsi="Times New Roman" w:cs="Times New Roman"/>
                <w:sz w:val="24"/>
                <w:szCs w:val="24"/>
                <w:lang w:eastAsia="ar-SA"/>
              </w:rPr>
              <w:t>, диаметром 12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5781-82</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8</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Битумы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нефтяные строительные марки: БН-90/10</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6617-76</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9</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Плитки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gramStart"/>
            <w:r w:rsidRPr="007E1963">
              <w:rPr>
                <w:rFonts w:ascii="Times New Roman" w:eastAsia="Calibri" w:hAnsi="Times New Roman" w:cs="Times New Roman"/>
                <w:sz w:val="24"/>
                <w:szCs w:val="24"/>
                <w:lang w:eastAsia="ar-SA"/>
              </w:rPr>
              <w:t>керамические глазурованные для внутренней облицовки стен</w:t>
            </w:r>
            <w:proofErr w:type="gramEnd"/>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6141-91</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10</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Гвозди строительные</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Стальные</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4028-63</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11</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Листы </w:t>
            </w:r>
            <w:r w:rsidRPr="007E1963">
              <w:rPr>
                <w:rFonts w:ascii="Times New Roman" w:eastAsia="Calibri" w:hAnsi="Times New Roman" w:cs="Times New Roman"/>
                <w:sz w:val="24"/>
                <w:szCs w:val="24"/>
                <w:lang w:eastAsia="ar-SA"/>
              </w:rPr>
              <w:lastRenderedPageBreak/>
              <w:t>гипсокартонные</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lastRenderedPageBreak/>
              <w:t>ГКЛ 10, 12,5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6266-97</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lastRenderedPageBreak/>
              <w:t>12</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Шуруп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самонарезающий: (TN) 3,5/35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13</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Пластик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gramStart"/>
            <w:r w:rsidRPr="007E1963">
              <w:rPr>
                <w:rFonts w:ascii="Times New Roman" w:eastAsia="Calibri" w:hAnsi="Times New Roman" w:cs="Times New Roman"/>
                <w:sz w:val="24"/>
                <w:szCs w:val="24"/>
                <w:lang w:eastAsia="ar-SA"/>
              </w:rPr>
              <w:t>Бумажно-слоистый</w:t>
            </w:r>
            <w:proofErr w:type="gramEnd"/>
            <w:r w:rsidRPr="007E1963">
              <w:rPr>
                <w:rFonts w:ascii="Times New Roman" w:eastAsia="Calibri" w:hAnsi="Times New Roman" w:cs="Times New Roman"/>
                <w:sz w:val="24"/>
                <w:szCs w:val="24"/>
                <w:lang w:eastAsia="ar-SA"/>
              </w:rPr>
              <w:t xml:space="preserve">  с декоративной стороной</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14</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Обои высококачественные</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Поливинилхлоридные</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6810-2002</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15</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Пемза шлаковая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щебень пористый из металлургического шлака, марка не менее 600, фракция не более 5-10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16</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Гипсовые вяжущие</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Марка Г3</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17</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Песок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Для строительных работ</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8736-2014</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18</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Смесь сухая</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Разных цветов для заделки швов </w:t>
            </w:r>
            <w:proofErr w:type="gramStart"/>
            <w:r w:rsidRPr="007E1963">
              <w:rPr>
                <w:rFonts w:ascii="Times New Roman" w:eastAsia="Calibri" w:hAnsi="Times New Roman" w:cs="Times New Roman"/>
                <w:sz w:val="24"/>
                <w:szCs w:val="24"/>
                <w:lang w:eastAsia="ar-SA"/>
              </w:rPr>
              <w:t>водостойкая</w:t>
            </w:r>
            <w:proofErr w:type="gramEnd"/>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19</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Шпатлевка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spellStart"/>
            <w:r w:rsidRPr="007E1963">
              <w:rPr>
                <w:rFonts w:ascii="Times New Roman" w:eastAsia="Calibri" w:hAnsi="Times New Roman" w:cs="Times New Roman"/>
                <w:sz w:val="24"/>
                <w:szCs w:val="24"/>
                <w:lang w:eastAsia="ar-SA"/>
              </w:rPr>
              <w:t>масляно</w:t>
            </w:r>
            <w:proofErr w:type="spellEnd"/>
            <w:r w:rsidRPr="007E1963">
              <w:rPr>
                <w:rFonts w:ascii="Times New Roman" w:eastAsia="Calibri" w:hAnsi="Times New Roman" w:cs="Times New Roman"/>
                <w:sz w:val="24"/>
                <w:szCs w:val="24"/>
                <w:lang w:eastAsia="ar-SA"/>
              </w:rPr>
              <w:t>-клеевая, клеевая</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20</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Грунтовка</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Алкидная грунтовка на масляной основе для наружных работ</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21</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Утеплитель</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spellStart"/>
            <w:r w:rsidRPr="007E1963">
              <w:rPr>
                <w:rFonts w:ascii="Times New Roman" w:eastAsia="Calibri" w:hAnsi="Times New Roman" w:cs="Times New Roman"/>
                <w:sz w:val="24"/>
                <w:szCs w:val="24"/>
                <w:lang w:eastAsia="ar-SA"/>
              </w:rPr>
              <w:t>Минераловатный</w:t>
            </w:r>
            <w:proofErr w:type="spellEnd"/>
            <w:r w:rsidRPr="007E1963">
              <w:rPr>
                <w:rFonts w:ascii="Times New Roman" w:eastAsia="Calibri" w:hAnsi="Times New Roman" w:cs="Times New Roman"/>
                <w:sz w:val="24"/>
                <w:szCs w:val="24"/>
                <w:lang w:eastAsia="ar-SA"/>
              </w:rPr>
              <w:t xml:space="preserve">, плотность, </w:t>
            </w:r>
            <w:proofErr w:type="gramStart"/>
            <w:r w:rsidRPr="007E1963">
              <w:rPr>
                <w:rFonts w:ascii="Times New Roman" w:eastAsia="Calibri" w:hAnsi="Times New Roman" w:cs="Times New Roman"/>
                <w:sz w:val="24"/>
                <w:szCs w:val="24"/>
                <w:lang w:eastAsia="ar-SA"/>
              </w:rPr>
              <w:t>кг</w:t>
            </w:r>
            <w:proofErr w:type="gramEnd"/>
            <w:r w:rsidRPr="007E1963">
              <w:rPr>
                <w:rFonts w:ascii="Times New Roman" w:eastAsia="Calibri" w:hAnsi="Times New Roman" w:cs="Times New Roman"/>
                <w:sz w:val="24"/>
                <w:szCs w:val="24"/>
                <w:lang w:eastAsia="ar-SA"/>
              </w:rPr>
              <w:t xml:space="preserve">/м3: не менее 30 Геометрические размеры теплоизоляционных плит: </w:t>
            </w:r>
            <w:r w:rsidRPr="007E1963">
              <w:rPr>
                <w:rFonts w:ascii="Times New Roman" w:eastAsia="Calibri" w:hAnsi="Times New Roman" w:cs="Times New Roman"/>
                <w:sz w:val="24"/>
                <w:szCs w:val="24"/>
                <w:lang w:eastAsia="ar-SA"/>
              </w:rPr>
              <w:br/>
              <w:t xml:space="preserve">Длина – не менее 1000 мм. </w:t>
            </w:r>
            <w:r w:rsidRPr="007E1963">
              <w:rPr>
                <w:rFonts w:ascii="Times New Roman" w:eastAsia="Calibri" w:hAnsi="Times New Roman" w:cs="Times New Roman"/>
                <w:sz w:val="24"/>
                <w:szCs w:val="24"/>
                <w:lang w:eastAsia="ar-SA"/>
              </w:rPr>
              <w:br/>
              <w:t>Ширина – не  менее  600 мм</w:t>
            </w:r>
            <w:r w:rsidRPr="007E1963">
              <w:rPr>
                <w:rFonts w:ascii="Times New Roman" w:eastAsia="Calibri" w:hAnsi="Times New Roman" w:cs="Times New Roman"/>
                <w:sz w:val="24"/>
                <w:szCs w:val="24"/>
                <w:lang w:eastAsia="ar-SA"/>
              </w:rPr>
              <w:br/>
              <w:t xml:space="preserve">Толщина </w:t>
            </w:r>
            <w:proofErr w:type="gramStart"/>
            <w:r w:rsidRPr="007E1963">
              <w:rPr>
                <w:rFonts w:ascii="Times New Roman" w:eastAsia="Calibri" w:hAnsi="Times New Roman" w:cs="Times New Roman"/>
                <w:sz w:val="24"/>
                <w:szCs w:val="24"/>
                <w:lang w:eastAsia="ar-SA"/>
              </w:rPr>
              <w:t>–н</w:t>
            </w:r>
            <w:proofErr w:type="gramEnd"/>
            <w:r w:rsidRPr="007E1963">
              <w:rPr>
                <w:rFonts w:ascii="Times New Roman" w:eastAsia="Calibri" w:hAnsi="Times New Roman" w:cs="Times New Roman"/>
                <w:sz w:val="24"/>
                <w:szCs w:val="24"/>
                <w:lang w:eastAsia="ar-SA"/>
              </w:rPr>
              <w:t>е  менее 100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22</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Трубы</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 xml:space="preserve">Стальные электросварные </w:t>
            </w:r>
            <w:proofErr w:type="spellStart"/>
            <w:r w:rsidRPr="007E1963">
              <w:rPr>
                <w:rFonts w:ascii="Times New Roman" w:eastAsia="Times New Roman" w:hAnsi="Times New Roman" w:cs="Times New Roman"/>
                <w:sz w:val="24"/>
                <w:szCs w:val="24"/>
                <w:lang w:eastAsia="ru-RU"/>
              </w:rPr>
              <w:t>прямошовные</w:t>
            </w:r>
            <w:proofErr w:type="spellEnd"/>
            <w:r w:rsidRPr="007E1963">
              <w:rPr>
                <w:rFonts w:ascii="Times New Roman" w:eastAsia="Times New Roman" w:hAnsi="Times New Roman" w:cs="Times New Roman"/>
                <w:sz w:val="24"/>
                <w:szCs w:val="24"/>
                <w:lang w:eastAsia="ru-RU"/>
              </w:rPr>
              <w:t xml:space="preserve"> со снятой фаской из стали марок БСт2кп-БСт4кп или БСт2пс-БСт4пс наружный диаметр более 102 мм, толщина стенки менее 4,0 мм масса 1м.п. более 9 кг</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10705-80</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23</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Трубы</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Трубы стальные бесшовные, горячедеформированные со снятой фаской из стали марок 15, 20, 25, наружным диаметром менее 230 мм, толщина стенки более 5 мм масса 1м.п. не более 30 кг</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8732-78</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24</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Краски масляные земляные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Марки: МА-0115  охра</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8292-85</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25</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Электроды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Диаметр 5, 4 мм Положение сварки все, кроме вертикального сверху вниз</w:t>
            </w:r>
            <w:r w:rsidRPr="007E1963">
              <w:rPr>
                <w:rFonts w:ascii="Times New Roman" w:eastAsia="Calibri" w:hAnsi="Times New Roman" w:cs="Times New Roman"/>
                <w:sz w:val="24"/>
                <w:szCs w:val="24"/>
                <w:lang w:eastAsia="ar-SA"/>
              </w:rPr>
              <w:br/>
              <w:t>Род сварочного тока переменный, постоянный</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9467-75</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26</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lang w:eastAsia="ru-RU"/>
              </w:rPr>
              <w:t>Доски</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lang w:eastAsia="ru-RU"/>
              </w:rPr>
              <w:t>Необрезные хвойных пород длиной 4-6,5 м, шириной 75-150 мм, толщиной 16 мм, IV сорта</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8486-86</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27</w:t>
            </w:r>
          </w:p>
        </w:tc>
        <w:tc>
          <w:tcPr>
            <w:tcW w:w="236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sz w:val="24"/>
                <w:szCs w:val="24"/>
                <w:lang w:eastAsia="ar-SA"/>
              </w:rPr>
              <w:t xml:space="preserve">Дюбели монтажные </w:t>
            </w:r>
          </w:p>
        </w:tc>
        <w:tc>
          <w:tcPr>
            <w:tcW w:w="425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sz w:val="24"/>
                <w:szCs w:val="24"/>
                <w:lang w:eastAsia="ar-SA"/>
              </w:rPr>
              <w:t>10х130 (10х132, 10х150)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28</w:t>
            </w:r>
          </w:p>
        </w:tc>
        <w:tc>
          <w:tcPr>
            <w:tcW w:w="236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Times New Roman" w:hAnsi="Times New Roman" w:cs="Times New Roman"/>
                <w:sz w:val="24"/>
                <w:szCs w:val="24"/>
                <w:lang w:eastAsia="ru-RU"/>
              </w:rPr>
              <w:t xml:space="preserve">Щебень </w:t>
            </w:r>
          </w:p>
        </w:tc>
        <w:tc>
          <w:tcPr>
            <w:tcW w:w="4250" w:type="dxa"/>
            <w:tcBorders>
              <w:top w:val="single" w:sz="4" w:space="0" w:color="auto"/>
            </w:tcBorders>
            <w:vAlign w:val="center"/>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Times New Roman" w:hAnsi="Times New Roman" w:cs="Times New Roman"/>
                <w:sz w:val="24"/>
                <w:szCs w:val="24"/>
                <w:lang w:eastAsia="ru-RU"/>
              </w:rPr>
              <w:t>Для строительных работ</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8267-93</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29</w:t>
            </w:r>
          </w:p>
        </w:tc>
        <w:tc>
          <w:tcPr>
            <w:tcW w:w="236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sz w:val="24"/>
                <w:szCs w:val="24"/>
                <w:lang w:eastAsia="ar-SA"/>
              </w:rPr>
              <w:t>Сталь угловая, равнополочная</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Класс угловой стали не менее второго</w:t>
            </w:r>
          </w:p>
          <w:p w:rsidR="007E1963" w:rsidRPr="007E1963" w:rsidRDefault="007E1963" w:rsidP="007E1963">
            <w:pPr>
              <w:suppressAutoHyphens/>
              <w:rPr>
                <w:rFonts w:ascii="Times New Roman" w:eastAsia="Calibri" w:hAnsi="Times New Roman" w:cs="Times New Roman"/>
                <w:color w:val="000000"/>
                <w:sz w:val="24"/>
                <w:szCs w:val="24"/>
                <w:lang w:eastAsia="ar-SA"/>
              </w:rPr>
            </w:pPr>
            <w:r w:rsidRPr="007E1963">
              <w:rPr>
                <w:rFonts w:ascii="Times New Roman" w:eastAsia="Calibri" w:hAnsi="Times New Roman" w:cs="Times New Roman"/>
                <w:color w:val="000000"/>
                <w:sz w:val="24"/>
                <w:szCs w:val="24"/>
                <w:lang w:eastAsia="ar-SA"/>
              </w:rPr>
              <w:t>Уголки длиной от 4 до 12 м;</w:t>
            </w:r>
          </w:p>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color w:val="000000"/>
                <w:sz w:val="24"/>
                <w:szCs w:val="24"/>
                <w:lang w:eastAsia="ar-SA"/>
              </w:rPr>
              <w:t>Кривизна уголков не должна превышать 0,4 % длины;</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30</w:t>
            </w:r>
          </w:p>
        </w:tc>
        <w:tc>
          <w:tcPr>
            <w:tcW w:w="236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sz w:val="24"/>
                <w:szCs w:val="24"/>
                <w:lang w:eastAsia="ar-SA"/>
              </w:rPr>
              <w:t>Грунтовка</w:t>
            </w:r>
          </w:p>
        </w:tc>
        <w:tc>
          <w:tcPr>
            <w:tcW w:w="4250" w:type="dxa"/>
            <w:tcBorders>
              <w:top w:val="single" w:sz="4" w:space="0" w:color="auto"/>
            </w:tcBorders>
          </w:tcPr>
          <w:p w:rsidR="007E1963" w:rsidRPr="007E1963" w:rsidRDefault="007E1963" w:rsidP="007E1963">
            <w:pPr>
              <w:suppressAutoHyphens/>
              <w:rPr>
                <w:rFonts w:ascii="Times New Roman" w:eastAsia="Times New Roman" w:hAnsi="Times New Roman" w:cs="Times New Roman"/>
                <w:lang w:eastAsia="ru-RU"/>
              </w:rPr>
            </w:pPr>
            <w:r w:rsidRPr="007E1963">
              <w:rPr>
                <w:rFonts w:ascii="Times New Roman" w:eastAsia="Calibri" w:hAnsi="Times New Roman" w:cs="Times New Roman"/>
                <w:sz w:val="24"/>
                <w:szCs w:val="24"/>
                <w:lang w:eastAsia="ar-SA"/>
              </w:rPr>
              <w:t xml:space="preserve">для грунтования металлических, </w:t>
            </w:r>
            <w:r w:rsidRPr="007E1963">
              <w:rPr>
                <w:rFonts w:ascii="Times New Roman" w:eastAsia="Calibri" w:hAnsi="Times New Roman" w:cs="Times New Roman"/>
                <w:sz w:val="24"/>
                <w:szCs w:val="24"/>
                <w:lang w:eastAsia="ar-SA"/>
              </w:rPr>
              <w:lastRenderedPageBreak/>
              <w:t>деревянных поверхностей под покрытия эмалями.</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lastRenderedPageBreak/>
              <w:t>25129-82</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lastRenderedPageBreak/>
              <w:t>31</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Цемент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Класс не ниже 22,5Н</w:t>
            </w:r>
          </w:p>
        </w:tc>
        <w:tc>
          <w:tcPr>
            <w:tcW w:w="2473" w:type="dxa"/>
            <w:tcBorders>
              <w:top w:val="single" w:sz="4" w:space="0" w:color="auto"/>
            </w:tcBorders>
            <w:vAlign w:val="center"/>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30515-2013</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32</w:t>
            </w:r>
          </w:p>
          <w:p w:rsidR="007E1963" w:rsidRPr="007E1963" w:rsidRDefault="007E1963" w:rsidP="007E1963">
            <w:pPr>
              <w:suppressAutoHyphens/>
              <w:rPr>
                <w:rFonts w:ascii="Times New Roman" w:eastAsia="Calibri" w:hAnsi="Times New Roman" w:cs="Times New Roman"/>
                <w:bCs/>
                <w:sz w:val="24"/>
                <w:szCs w:val="24"/>
                <w:lang w:eastAsia="ar-SA"/>
              </w:rPr>
            </w:pP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Труба</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 xml:space="preserve">Напорная из полиэтилена питьевая, </w:t>
            </w:r>
            <w:proofErr w:type="spellStart"/>
            <w:r w:rsidRPr="007E1963">
              <w:rPr>
                <w:rFonts w:ascii="Times New Roman" w:eastAsia="Times New Roman" w:hAnsi="Times New Roman" w:cs="Times New Roman"/>
                <w:sz w:val="24"/>
                <w:szCs w:val="24"/>
                <w:lang w:eastAsia="ru-RU"/>
              </w:rPr>
              <w:t>ПЭболее</w:t>
            </w:r>
            <w:proofErr w:type="spellEnd"/>
            <w:r w:rsidRPr="007E1963">
              <w:rPr>
                <w:rFonts w:ascii="Times New Roman" w:eastAsia="Times New Roman" w:hAnsi="Times New Roman" w:cs="Times New Roman"/>
                <w:sz w:val="24"/>
                <w:szCs w:val="24"/>
                <w:lang w:eastAsia="ru-RU"/>
              </w:rPr>
              <w:t xml:space="preserve"> 63; SDR выше 11, диаметром более 75 толщена стенки менее 10 мм </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18599-2001</w:t>
            </w:r>
          </w:p>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33</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Бруски деревянные: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Деревянные: 50*50 мм</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2456-82</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34</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Доски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Обрезные хвойных пород длиной: 4-6,5 м, шириной 75-150 мм, толщиной 25 мм, III сорта</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8486-86</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35</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Подвес </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Прямой для ПП-профиля</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36</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Гравий керамзитовый</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Фракция 10-20 мм, марка более 400</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32496-2013</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37</w:t>
            </w:r>
          </w:p>
        </w:tc>
        <w:tc>
          <w:tcPr>
            <w:tcW w:w="236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Люк</w:t>
            </w:r>
          </w:p>
        </w:tc>
        <w:tc>
          <w:tcPr>
            <w:tcW w:w="4250" w:type="dxa"/>
            <w:tcBorders>
              <w:top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Чугунные легкий</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3634-99</w:t>
            </w: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38</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Профиль</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proofErr w:type="gramStart"/>
            <w:r w:rsidRPr="007E1963">
              <w:rPr>
                <w:rFonts w:ascii="Times New Roman" w:eastAsia="Times New Roman" w:hAnsi="Times New Roman" w:cs="Times New Roman"/>
                <w:sz w:val="24"/>
                <w:szCs w:val="24"/>
                <w:lang w:eastAsia="ru-RU"/>
              </w:rPr>
              <w:t>Угловой ПУ 31/31 для защиты углов</w:t>
            </w:r>
            <w:proofErr w:type="gramEnd"/>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39</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Calibri" w:hAnsi="Times New Roman" w:cs="Times New Roman"/>
                <w:sz w:val="24"/>
                <w:szCs w:val="24"/>
                <w:lang w:eastAsia="ar-SA"/>
              </w:rPr>
              <w:t xml:space="preserve">Ацетилен </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Calibri" w:hAnsi="Times New Roman" w:cs="Times New Roman"/>
                <w:sz w:val="24"/>
                <w:szCs w:val="24"/>
                <w:lang w:eastAsia="ar-SA"/>
              </w:rPr>
              <w:t>газообразный технический</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5457-75</w:t>
            </w: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40</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Решетки</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нерегулируемые марка РШ-150, размер не менее 200х200 мм</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41</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Керамический гранит</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Неполированный, квадратный, толщиной более 7 мм</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6787-2001</w:t>
            </w: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42</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Профилированный настил</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Окрашенный С10-1000-0,6</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43</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Плинтуса для полов </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Пластиковые, 19х48 мм</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44</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Грунтовка</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Calibri" w:hAnsi="Times New Roman" w:cs="Times New Roman"/>
                <w:sz w:val="24"/>
                <w:szCs w:val="24"/>
                <w:lang w:eastAsia="ar-SA"/>
              </w:rPr>
            </w:pPr>
            <w:r w:rsidRPr="007E1963">
              <w:rPr>
                <w:rFonts w:ascii="Times New Roman" w:eastAsia="Times New Roman" w:hAnsi="Times New Roman" w:cs="Times New Roman"/>
                <w:sz w:val="24"/>
                <w:szCs w:val="24"/>
                <w:lang w:eastAsia="ru-RU"/>
              </w:rPr>
              <w:t>Для внутренних работ ВАК-01-У</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25129-82</w:t>
            </w: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45</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Смесь сухая растворная</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Для ручной работы</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46</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 xml:space="preserve">Клей </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Palatino Linotype" w:hAnsi="Times New Roman" w:cs="Times New Roman"/>
                <w:color w:val="000000"/>
                <w:sz w:val="24"/>
                <w:szCs w:val="24"/>
                <w:shd w:val="clear" w:color="auto" w:fill="FFFFFF"/>
                <w:lang w:eastAsia="ru-RU" w:bidi="ru-RU"/>
              </w:rPr>
              <w:t xml:space="preserve">Водная дисперсия ПВА, Сухой остаток не менее 20 %. </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18992-80 </w:t>
            </w: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47</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Calibri" w:hAnsi="Times New Roman" w:cs="Times New Roman"/>
                <w:sz w:val="24"/>
                <w:szCs w:val="24"/>
                <w:lang w:eastAsia="ar-SA"/>
              </w:rPr>
              <w:t xml:space="preserve">Сталь </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proofErr w:type="gramStart"/>
            <w:r w:rsidRPr="007E1963">
              <w:rPr>
                <w:rFonts w:ascii="Times New Roman" w:eastAsia="Calibri" w:hAnsi="Times New Roman" w:cs="Times New Roman"/>
                <w:sz w:val="24"/>
                <w:szCs w:val="24"/>
                <w:lang w:eastAsia="ar-SA"/>
              </w:rPr>
              <w:t>Листовая</w:t>
            </w:r>
            <w:proofErr w:type="gramEnd"/>
            <w:r w:rsidRPr="007E1963">
              <w:rPr>
                <w:rFonts w:ascii="Times New Roman" w:eastAsia="Calibri" w:hAnsi="Times New Roman" w:cs="Times New Roman"/>
                <w:sz w:val="24"/>
                <w:szCs w:val="24"/>
                <w:lang w:eastAsia="ar-SA"/>
              </w:rPr>
              <w:t xml:space="preserve"> оцинкованная толщиной листа: не менее  0,5 мм</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48</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Лак</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Битумный БТ-123</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p>
        </w:tc>
      </w:tr>
      <w:tr w:rsidR="007E1963" w:rsidRPr="007E1963" w:rsidTr="00C85AFF">
        <w:trPr>
          <w:trHeight w:val="330"/>
        </w:trPr>
        <w:tc>
          <w:tcPr>
            <w:tcW w:w="560" w:type="dxa"/>
            <w:tcBorders>
              <w:top w:val="single" w:sz="4" w:space="0" w:color="auto"/>
              <w:bottom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49</w:t>
            </w:r>
          </w:p>
        </w:tc>
        <w:tc>
          <w:tcPr>
            <w:tcW w:w="236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Костыли</w:t>
            </w:r>
          </w:p>
        </w:tc>
        <w:tc>
          <w:tcPr>
            <w:tcW w:w="4250" w:type="dxa"/>
            <w:tcBorders>
              <w:top w:val="single" w:sz="4" w:space="0" w:color="auto"/>
              <w:bottom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Для железных дорог широкой колеи сечением, размером более 15х15 мм, длинной более 150 мм</w:t>
            </w:r>
          </w:p>
        </w:tc>
        <w:tc>
          <w:tcPr>
            <w:tcW w:w="2473" w:type="dxa"/>
            <w:tcBorders>
              <w:top w:val="single" w:sz="4" w:space="0" w:color="auto"/>
              <w:bottom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5812-2014</w:t>
            </w:r>
          </w:p>
        </w:tc>
      </w:tr>
      <w:tr w:rsidR="007E1963" w:rsidRPr="007E1963" w:rsidTr="00C85AFF">
        <w:trPr>
          <w:trHeight w:val="330"/>
        </w:trPr>
        <w:tc>
          <w:tcPr>
            <w:tcW w:w="560" w:type="dxa"/>
            <w:tcBorders>
              <w:top w:val="single" w:sz="4" w:space="0" w:color="auto"/>
            </w:tcBorders>
            <w:noWrap/>
          </w:tcPr>
          <w:p w:rsidR="007E1963" w:rsidRPr="007E1963" w:rsidRDefault="007E1963" w:rsidP="007E1963">
            <w:pPr>
              <w:suppressAutoHyphens/>
              <w:rPr>
                <w:rFonts w:ascii="Times New Roman" w:eastAsia="Calibri" w:hAnsi="Times New Roman" w:cs="Times New Roman"/>
                <w:bCs/>
                <w:sz w:val="24"/>
                <w:szCs w:val="24"/>
                <w:lang w:eastAsia="ar-SA"/>
              </w:rPr>
            </w:pPr>
            <w:r w:rsidRPr="007E1963">
              <w:rPr>
                <w:rFonts w:ascii="Times New Roman" w:eastAsia="Calibri" w:hAnsi="Times New Roman" w:cs="Times New Roman"/>
                <w:bCs/>
                <w:sz w:val="24"/>
                <w:szCs w:val="24"/>
                <w:lang w:eastAsia="ar-SA"/>
              </w:rPr>
              <w:t>20</w:t>
            </w:r>
          </w:p>
        </w:tc>
        <w:tc>
          <w:tcPr>
            <w:tcW w:w="2360" w:type="dxa"/>
            <w:tcBorders>
              <w:top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Кислород</w:t>
            </w:r>
          </w:p>
        </w:tc>
        <w:tc>
          <w:tcPr>
            <w:tcW w:w="4250" w:type="dxa"/>
            <w:tcBorders>
              <w:top w:val="single" w:sz="4" w:space="0" w:color="auto"/>
            </w:tcBorders>
          </w:tcPr>
          <w:p w:rsidR="007E1963" w:rsidRPr="007E1963" w:rsidRDefault="007E1963" w:rsidP="007E1963">
            <w:pPr>
              <w:suppressAutoHyphens/>
              <w:rPr>
                <w:rFonts w:ascii="Times New Roman" w:eastAsia="Times New Roman" w:hAnsi="Times New Roman" w:cs="Times New Roman"/>
                <w:sz w:val="24"/>
                <w:szCs w:val="24"/>
                <w:lang w:eastAsia="ru-RU"/>
              </w:rPr>
            </w:pPr>
            <w:r w:rsidRPr="007E1963">
              <w:rPr>
                <w:rFonts w:ascii="Times New Roman" w:eastAsia="Times New Roman" w:hAnsi="Times New Roman" w:cs="Times New Roman"/>
                <w:sz w:val="24"/>
                <w:szCs w:val="24"/>
                <w:lang w:eastAsia="ru-RU"/>
              </w:rPr>
              <w:t>Технический газообразный</w:t>
            </w:r>
          </w:p>
        </w:tc>
        <w:tc>
          <w:tcPr>
            <w:tcW w:w="2473" w:type="dxa"/>
            <w:tcBorders>
              <w:top w:val="single" w:sz="4" w:space="0" w:color="auto"/>
            </w:tcBorders>
          </w:tcPr>
          <w:p w:rsidR="007E1963" w:rsidRPr="007E1963" w:rsidRDefault="007E1963" w:rsidP="007E1963">
            <w:pPr>
              <w:suppressAutoHyphens/>
              <w:jc w:val="center"/>
              <w:rPr>
                <w:rFonts w:ascii="Times New Roman" w:eastAsia="Calibri" w:hAnsi="Times New Roman" w:cs="Times New Roman"/>
                <w:sz w:val="24"/>
                <w:szCs w:val="24"/>
                <w:lang w:eastAsia="ar-SA"/>
              </w:rPr>
            </w:pPr>
            <w:r w:rsidRPr="007E1963">
              <w:rPr>
                <w:rFonts w:ascii="Times New Roman" w:eastAsia="Calibri" w:hAnsi="Times New Roman" w:cs="Times New Roman"/>
                <w:bCs/>
                <w:color w:val="000000"/>
                <w:sz w:val="24"/>
                <w:szCs w:val="24"/>
                <w:lang w:eastAsia="ar-SA"/>
              </w:rPr>
              <w:t>5583-78</w:t>
            </w:r>
          </w:p>
        </w:tc>
      </w:tr>
    </w:tbl>
    <w:p w:rsidR="007E1963" w:rsidRPr="007E1963" w:rsidRDefault="007E1963" w:rsidP="007E1963">
      <w:pPr>
        <w:suppressAutoHyphens/>
        <w:spacing w:after="0" w:line="240" w:lineRule="auto"/>
        <w:ind w:left="-567"/>
        <w:contextualSpacing/>
        <w:jc w:val="center"/>
        <w:rPr>
          <w:rFonts w:ascii="Times New Roman" w:eastAsia="Calibri" w:hAnsi="Times New Roman" w:cs="Times New Roman"/>
          <w:b/>
          <w:sz w:val="24"/>
          <w:szCs w:val="24"/>
          <w:lang w:eastAsia="ar-SA"/>
        </w:rPr>
      </w:pPr>
    </w:p>
    <w:p w:rsidR="007E1963" w:rsidRPr="007E1963" w:rsidRDefault="007E1963" w:rsidP="007E1963">
      <w:pPr>
        <w:suppressAutoHyphens/>
        <w:spacing w:after="0" w:line="240" w:lineRule="auto"/>
        <w:ind w:left="-567"/>
        <w:contextualSpacing/>
        <w:jc w:val="center"/>
        <w:rPr>
          <w:rFonts w:ascii="Times New Roman" w:eastAsia="Calibri" w:hAnsi="Times New Roman" w:cs="Times New Roman"/>
          <w:b/>
          <w:sz w:val="24"/>
          <w:szCs w:val="24"/>
          <w:lang w:eastAsia="ar-SA"/>
        </w:rPr>
      </w:pPr>
      <w:r w:rsidRPr="007E1963">
        <w:rPr>
          <w:rFonts w:ascii="Times New Roman" w:eastAsia="Calibri" w:hAnsi="Times New Roman" w:cs="Times New Roman"/>
          <w:b/>
          <w:sz w:val="24"/>
          <w:szCs w:val="24"/>
          <w:lang w:eastAsia="ar-SA"/>
        </w:rPr>
        <w:t>Требования к гарантийному сроку работы и (или) объему предоставления гарантий качества</w:t>
      </w:r>
    </w:p>
    <w:tbl>
      <w:tblPr>
        <w:tblW w:w="9968" w:type="dxa"/>
        <w:tblInd w:w="-548" w:type="dxa"/>
        <w:tblLook w:val="04A0" w:firstRow="1" w:lastRow="0" w:firstColumn="1" w:lastColumn="0" w:noHBand="0" w:noVBand="1"/>
      </w:tblPr>
      <w:tblGrid>
        <w:gridCol w:w="89"/>
        <w:gridCol w:w="2112"/>
        <w:gridCol w:w="333"/>
        <w:gridCol w:w="565"/>
        <w:gridCol w:w="1529"/>
        <w:gridCol w:w="1222"/>
        <w:gridCol w:w="3901"/>
        <w:gridCol w:w="217"/>
      </w:tblGrid>
      <w:tr w:rsidR="007E1963" w:rsidRPr="007E1963" w:rsidTr="00C85AFF">
        <w:trPr>
          <w:gridBefore w:val="1"/>
          <w:gridAfter w:val="1"/>
          <w:wBefore w:w="89" w:type="dxa"/>
          <w:wAfter w:w="217" w:type="dxa"/>
          <w:trHeight w:val="20"/>
        </w:trPr>
        <w:tc>
          <w:tcPr>
            <w:tcW w:w="9662" w:type="dxa"/>
            <w:gridSpan w:val="6"/>
            <w:hideMark/>
          </w:tcPr>
          <w:p w:rsidR="007E1963" w:rsidRPr="007E1963" w:rsidRDefault="007E1963" w:rsidP="007E1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43"/>
              <w:jc w:val="both"/>
              <w:rPr>
                <w:rFonts w:ascii="Times New Roman" w:eastAsia="Times New Roman" w:hAnsi="Times New Roman" w:cs="Times New Roman"/>
                <w:iCs/>
                <w:color w:val="000000"/>
                <w:sz w:val="24"/>
                <w:szCs w:val="24"/>
                <w:lang w:eastAsia="ru-RU"/>
              </w:rPr>
            </w:pPr>
          </w:p>
        </w:tc>
      </w:tr>
      <w:tr w:rsidR="007E1963" w:rsidRPr="007E1963" w:rsidTr="00C85AFF">
        <w:trPr>
          <w:gridBefore w:val="1"/>
          <w:gridAfter w:val="1"/>
          <w:wBefore w:w="89" w:type="dxa"/>
          <w:wAfter w:w="217" w:type="dxa"/>
          <w:trHeight w:val="20"/>
        </w:trPr>
        <w:tc>
          <w:tcPr>
            <w:tcW w:w="9662" w:type="dxa"/>
            <w:gridSpan w:val="6"/>
          </w:tcPr>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Подрядчик гарантирует:</w:t>
            </w:r>
          </w:p>
          <w:p w:rsidR="007E1963" w:rsidRPr="007E1963" w:rsidRDefault="007E1963" w:rsidP="007E1963">
            <w:pPr>
              <w:widowControl w:val="0"/>
              <w:autoSpaceDE w:val="0"/>
              <w:spacing w:after="0" w:line="240" w:lineRule="auto"/>
              <w:ind w:firstLine="708"/>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7E1963" w:rsidRPr="007E1963" w:rsidRDefault="007E1963" w:rsidP="007E1963">
            <w:pPr>
              <w:widowControl w:val="0"/>
              <w:autoSpaceDE w:val="0"/>
              <w:spacing w:after="0" w:line="240" w:lineRule="auto"/>
              <w:ind w:firstLine="708"/>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возможность эксплуатации Объекта на протяжении гарантийного срока.</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Гарантийный срок на выполняемые по Контракту Работы составляет не менее 5 (пяти) лет с даты подписания Сторонами акта приемки законченного строительством объекта.</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Под гарантией понимается устранение Подрядчиком своими силами и за свой счет </w:t>
            </w:r>
            <w:r w:rsidRPr="007E1963">
              <w:rPr>
                <w:rFonts w:ascii="Times New Roman" w:eastAsia="Calibri" w:hAnsi="Times New Roman" w:cs="Times New Roman"/>
                <w:sz w:val="24"/>
                <w:szCs w:val="24"/>
                <w:lang w:eastAsia="ar-SA"/>
              </w:rPr>
              <w:lastRenderedPageBreak/>
              <w:t>допущенных по его вине недостатков, выявленных после приемки Работ.</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При обнаружении в течение гарантийного срока указанных в соответствующем пункте  Контракта недостатков (дефектов) Заказчик должен заявить о них Подрядчику в разумный срок после их обнаружения.</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В </w:t>
            </w:r>
            <w:proofErr w:type="gramStart"/>
            <w:r w:rsidRPr="007E1963">
              <w:rPr>
                <w:rFonts w:ascii="Times New Roman" w:eastAsia="Calibri" w:hAnsi="Times New Roman" w:cs="Times New Roman"/>
                <w:sz w:val="24"/>
                <w:szCs w:val="24"/>
                <w:lang w:eastAsia="ar-SA"/>
              </w:rPr>
              <w:t>случае</w:t>
            </w:r>
            <w:proofErr w:type="gramEnd"/>
            <w:r w:rsidRPr="007E1963">
              <w:rPr>
                <w:rFonts w:ascii="Times New Roman" w:eastAsia="Calibri" w:hAnsi="Times New Roman" w:cs="Times New Roman"/>
                <w:sz w:val="24"/>
                <w:szCs w:val="24"/>
                <w:lang w:eastAsia="ar-SA"/>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bCs/>
                <w:sz w:val="24"/>
                <w:szCs w:val="24"/>
                <w:lang w:eastAsia="ar-SA"/>
              </w:rPr>
            </w:pPr>
            <w:r w:rsidRPr="007E1963">
              <w:rPr>
                <w:rFonts w:ascii="Times New Roman" w:eastAsia="Calibri" w:hAnsi="Times New Roman" w:cs="Times New Roman"/>
                <w:sz w:val="24"/>
                <w:szCs w:val="24"/>
                <w:lang w:eastAsia="ar-SA"/>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7E1963">
              <w:rPr>
                <w:rFonts w:ascii="Times New Roman" w:eastAsia="Calibri" w:hAnsi="Times New Roman" w:cs="Times New Roman"/>
                <w:sz w:val="24"/>
                <w:szCs w:val="24"/>
                <w:lang w:eastAsia="ar-SA"/>
              </w:rPr>
              <w:t>случае</w:t>
            </w:r>
            <w:proofErr w:type="gramEnd"/>
            <w:r w:rsidRPr="007E1963">
              <w:rPr>
                <w:rFonts w:ascii="Times New Roman" w:eastAsia="Calibri" w:hAnsi="Times New Roman" w:cs="Times New Roman"/>
                <w:sz w:val="24"/>
                <w:szCs w:val="24"/>
                <w:lang w:eastAsia="ar-SA"/>
              </w:rPr>
              <w:t xml:space="preserve"> расходы на экспертизу несет Сторона, потребовавшая назначение экспертизы, а если она назначена по </w:t>
            </w:r>
            <w:r w:rsidRPr="007E1963">
              <w:rPr>
                <w:rFonts w:ascii="Times New Roman" w:eastAsia="Calibri" w:hAnsi="Times New Roman" w:cs="Times New Roman"/>
                <w:bCs/>
                <w:sz w:val="24"/>
                <w:szCs w:val="24"/>
                <w:lang w:eastAsia="ar-SA"/>
              </w:rPr>
              <w:t>соглашению Сторон – в соответствии с соглашением</w:t>
            </w:r>
            <w:r w:rsidRPr="007E1963">
              <w:rPr>
                <w:rFonts w:ascii="Times New Roman" w:eastAsia="Calibri" w:hAnsi="Times New Roman" w:cs="Times New Roman"/>
                <w:sz w:val="24"/>
                <w:szCs w:val="24"/>
                <w:lang w:eastAsia="ar-SA"/>
              </w:rPr>
              <w:t>.</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В </w:t>
            </w:r>
            <w:proofErr w:type="gramStart"/>
            <w:r w:rsidRPr="007E1963">
              <w:rPr>
                <w:rFonts w:ascii="Times New Roman" w:eastAsia="Calibri" w:hAnsi="Times New Roman" w:cs="Times New Roman"/>
                <w:sz w:val="24"/>
                <w:szCs w:val="24"/>
                <w:lang w:eastAsia="ar-SA"/>
              </w:rPr>
              <w:t>случае</w:t>
            </w:r>
            <w:proofErr w:type="gramEnd"/>
            <w:r w:rsidRPr="007E1963">
              <w:rPr>
                <w:rFonts w:ascii="Times New Roman" w:eastAsia="Calibri" w:hAnsi="Times New Roman" w:cs="Times New Roman"/>
                <w:sz w:val="24"/>
                <w:szCs w:val="24"/>
                <w:lang w:eastAsia="ar-SA"/>
              </w:rPr>
              <w:t xml:space="preserve"> обнаружения недостатков (дефектов), указанных в соответствующем пункте</w:t>
            </w:r>
            <w:r w:rsidRPr="007E1963">
              <w:rPr>
                <w:rFonts w:ascii="Calibri" w:eastAsia="Calibri" w:hAnsi="Calibri" w:cs="Times New Roman"/>
                <w:lang w:eastAsia="ar-SA"/>
              </w:rPr>
              <w:t xml:space="preserve"> </w:t>
            </w:r>
            <w:r w:rsidRPr="007E1963">
              <w:rPr>
                <w:rFonts w:ascii="Times New Roman" w:eastAsia="Calibri" w:hAnsi="Times New Roman" w:cs="Times New Roman"/>
                <w:sz w:val="24"/>
                <w:szCs w:val="24"/>
                <w:lang w:eastAsia="ar-SA"/>
              </w:rPr>
              <w:t>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7E1963" w:rsidRPr="007E1963" w:rsidRDefault="007E1963" w:rsidP="007E1963">
            <w:pPr>
              <w:widowControl w:val="0"/>
              <w:autoSpaceDE w:val="0"/>
              <w:spacing w:after="0" w:line="240" w:lineRule="auto"/>
              <w:ind w:firstLine="709"/>
              <w:jc w:val="both"/>
              <w:rPr>
                <w:rFonts w:ascii="Times New Roman" w:eastAsia="Calibri" w:hAnsi="Times New Roman" w:cs="Times New Roman"/>
                <w:sz w:val="24"/>
                <w:szCs w:val="24"/>
                <w:lang w:eastAsia="ar-SA"/>
              </w:rPr>
            </w:pPr>
            <w:r w:rsidRPr="007E1963">
              <w:rPr>
                <w:rFonts w:ascii="Times New Roman" w:eastAsia="Calibri" w:hAnsi="Times New Roman" w:cs="Times New Roman"/>
                <w:sz w:val="24"/>
                <w:szCs w:val="24"/>
                <w:lang w:eastAsia="ar-SA"/>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7E1963" w:rsidRPr="007E1963" w:rsidRDefault="007E1963" w:rsidP="007E1963">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eastAsia="ru-RU"/>
              </w:rPr>
            </w:pPr>
          </w:p>
        </w:tc>
      </w:tr>
      <w:tr w:rsidR="007E1963" w:rsidRPr="007E1963" w:rsidTr="00C85AFF">
        <w:tblPrEx>
          <w:tblCellMar>
            <w:left w:w="30" w:type="dxa"/>
            <w:right w:w="30" w:type="dxa"/>
          </w:tblCellMar>
          <w:tblLook w:val="0000" w:firstRow="0" w:lastRow="0" w:firstColumn="0" w:lastColumn="0" w:noHBand="0" w:noVBand="0"/>
        </w:tblPrEx>
        <w:trPr>
          <w:trHeight w:val="255"/>
        </w:trPr>
        <w:tc>
          <w:tcPr>
            <w:tcW w:w="2201" w:type="dxa"/>
            <w:gridSpan w:val="2"/>
            <w:tcBorders>
              <w:top w:val="nil"/>
              <w:left w:val="nil"/>
              <w:bottom w:val="nil"/>
              <w:right w:val="nil"/>
            </w:tcBorders>
          </w:tcPr>
          <w:p w:rsidR="007E1963" w:rsidRPr="007E1963" w:rsidRDefault="007E1963" w:rsidP="007E1963">
            <w:pPr>
              <w:spacing w:after="0" w:line="240" w:lineRule="auto"/>
              <w:rPr>
                <w:rFonts w:ascii="Times New Roman" w:eastAsia="Calibri" w:hAnsi="Times New Roman" w:cs="Times New Roman"/>
                <w:color w:val="000000"/>
                <w:sz w:val="24"/>
                <w:szCs w:val="24"/>
                <w:lang w:eastAsia="ar-SA"/>
              </w:rPr>
            </w:pPr>
          </w:p>
        </w:tc>
        <w:tc>
          <w:tcPr>
            <w:tcW w:w="333" w:type="dxa"/>
            <w:tcBorders>
              <w:top w:val="nil"/>
              <w:left w:val="nil"/>
              <w:bottom w:val="nil"/>
              <w:right w:val="nil"/>
            </w:tcBorders>
          </w:tcPr>
          <w:p w:rsidR="007E1963" w:rsidRPr="007E1963" w:rsidRDefault="007E1963" w:rsidP="007E1963">
            <w:pPr>
              <w:suppressAutoHyphens/>
              <w:autoSpaceDE w:val="0"/>
              <w:autoSpaceDN w:val="0"/>
              <w:adjustRightInd w:val="0"/>
              <w:spacing w:after="0" w:line="240" w:lineRule="auto"/>
              <w:jc w:val="right"/>
              <w:rPr>
                <w:rFonts w:ascii="Times New Roman" w:eastAsia="Calibri" w:hAnsi="Times New Roman" w:cs="Times New Roman"/>
                <w:color w:val="000000"/>
                <w:sz w:val="24"/>
                <w:szCs w:val="24"/>
                <w:lang w:eastAsia="ar-SA"/>
              </w:rPr>
            </w:pPr>
          </w:p>
        </w:tc>
        <w:tc>
          <w:tcPr>
            <w:tcW w:w="565" w:type="dxa"/>
            <w:tcBorders>
              <w:top w:val="nil"/>
              <w:left w:val="nil"/>
              <w:bottom w:val="nil"/>
              <w:right w:val="nil"/>
            </w:tcBorders>
          </w:tcPr>
          <w:p w:rsidR="007E1963" w:rsidRPr="007E1963" w:rsidRDefault="007E1963" w:rsidP="007E1963">
            <w:pPr>
              <w:suppressAutoHyphens/>
              <w:autoSpaceDE w:val="0"/>
              <w:autoSpaceDN w:val="0"/>
              <w:adjustRightInd w:val="0"/>
              <w:spacing w:after="0" w:line="240" w:lineRule="auto"/>
              <w:jc w:val="right"/>
              <w:rPr>
                <w:rFonts w:ascii="Times New Roman" w:eastAsia="Calibri" w:hAnsi="Times New Roman" w:cs="Times New Roman"/>
                <w:color w:val="000000"/>
                <w:sz w:val="24"/>
                <w:szCs w:val="24"/>
                <w:lang w:eastAsia="ar-SA"/>
              </w:rPr>
            </w:pPr>
          </w:p>
        </w:tc>
        <w:tc>
          <w:tcPr>
            <w:tcW w:w="1529" w:type="dxa"/>
            <w:tcBorders>
              <w:top w:val="nil"/>
              <w:left w:val="nil"/>
              <w:bottom w:val="nil"/>
              <w:right w:val="nil"/>
            </w:tcBorders>
          </w:tcPr>
          <w:p w:rsidR="007E1963" w:rsidRPr="007E1963" w:rsidRDefault="007E1963" w:rsidP="007E1963">
            <w:pPr>
              <w:suppressAutoHyphens/>
              <w:autoSpaceDE w:val="0"/>
              <w:autoSpaceDN w:val="0"/>
              <w:adjustRightInd w:val="0"/>
              <w:spacing w:after="0" w:line="240" w:lineRule="auto"/>
              <w:jc w:val="right"/>
              <w:rPr>
                <w:rFonts w:ascii="Times New Roman" w:eastAsia="Calibri" w:hAnsi="Times New Roman" w:cs="Times New Roman"/>
                <w:color w:val="000000"/>
                <w:sz w:val="24"/>
                <w:szCs w:val="24"/>
                <w:lang w:eastAsia="ar-SA"/>
              </w:rPr>
            </w:pPr>
          </w:p>
        </w:tc>
        <w:tc>
          <w:tcPr>
            <w:tcW w:w="1222" w:type="dxa"/>
            <w:tcBorders>
              <w:top w:val="nil"/>
              <w:left w:val="nil"/>
              <w:bottom w:val="nil"/>
              <w:right w:val="nil"/>
            </w:tcBorders>
          </w:tcPr>
          <w:p w:rsidR="007E1963" w:rsidRPr="007E1963" w:rsidRDefault="007E1963" w:rsidP="007E1963">
            <w:pPr>
              <w:suppressAutoHyphens/>
              <w:autoSpaceDE w:val="0"/>
              <w:autoSpaceDN w:val="0"/>
              <w:adjustRightInd w:val="0"/>
              <w:spacing w:after="0" w:line="240" w:lineRule="auto"/>
              <w:jc w:val="right"/>
              <w:rPr>
                <w:rFonts w:ascii="Times New Roman" w:eastAsia="Calibri" w:hAnsi="Times New Roman" w:cs="Times New Roman"/>
                <w:color w:val="000000"/>
                <w:sz w:val="24"/>
                <w:szCs w:val="24"/>
                <w:lang w:eastAsia="ar-SA"/>
              </w:rPr>
            </w:pPr>
          </w:p>
        </w:tc>
        <w:tc>
          <w:tcPr>
            <w:tcW w:w="4118" w:type="dxa"/>
            <w:gridSpan w:val="2"/>
            <w:tcBorders>
              <w:top w:val="nil"/>
              <w:left w:val="nil"/>
              <w:bottom w:val="nil"/>
              <w:right w:val="nil"/>
            </w:tcBorders>
          </w:tcPr>
          <w:p w:rsidR="007E1963" w:rsidRPr="007E1963" w:rsidRDefault="007E1963" w:rsidP="007E1963">
            <w:pPr>
              <w:suppressAutoHyphens/>
              <w:autoSpaceDE w:val="0"/>
              <w:autoSpaceDN w:val="0"/>
              <w:adjustRightInd w:val="0"/>
              <w:spacing w:after="0" w:line="240" w:lineRule="auto"/>
              <w:jc w:val="right"/>
              <w:rPr>
                <w:rFonts w:ascii="Times New Roman" w:eastAsia="Calibri" w:hAnsi="Times New Roman" w:cs="Times New Roman"/>
                <w:color w:val="000000"/>
                <w:sz w:val="24"/>
                <w:szCs w:val="24"/>
                <w:lang w:eastAsia="ar-SA"/>
              </w:rPr>
            </w:pPr>
          </w:p>
        </w:tc>
      </w:tr>
    </w:tbl>
    <w:p w:rsidR="007E1963" w:rsidRPr="007E1963" w:rsidRDefault="007E1963" w:rsidP="007E1963">
      <w:pPr>
        <w:keepNext/>
        <w:keepLines/>
        <w:suppressAutoHyphens/>
        <w:spacing w:after="0" w:line="240" w:lineRule="auto"/>
        <w:ind w:hanging="284"/>
        <w:jc w:val="center"/>
        <w:rPr>
          <w:rFonts w:ascii="Times New Roman" w:eastAsia="Calibri" w:hAnsi="Times New Roman" w:cs="Times New Roman"/>
          <w:color w:val="000000"/>
          <w:sz w:val="24"/>
          <w:szCs w:val="24"/>
          <w:lang w:eastAsia="ar-SA"/>
        </w:rPr>
      </w:pPr>
    </w:p>
    <w:p w:rsidR="007E1963" w:rsidRPr="007E1963" w:rsidRDefault="007E1963" w:rsidP="007E1963">
      <w:pPr>
        <w:suppressAutoHyphens/>
        <w:ind w:left="1069"/>
        <w:contextualSpacing/>
        <w:jc w:val="center"/>
        <w:rPr>
          <w:rFonts w:ascii="Times New Roman" w:eastAsia="Calibri" w:hAnsi="Times New Roman" w:cs="Times New Roman"/>
          <w:b/>
          <w:sz w:val="24"/>
          <w:szCs w:val="24"/>
          <w:lang w:eastAsia="ar-SA"/>
        </w:rPr>
      </w:pPr>
    </w:p>
    <w:p w:rsidR="007E1963" w:rsidRDefault="007E1963">
      <w:pPr>
        <w:rPr>
          <w:rFonts w:ascii="Times New Roman" w:hAnsi="Times New Roman" w:cs="Times New Roman"/>
          <w:noProof/>
          <w:lang w:eastAsia="ru-RU"/>
        </w:rPr>
      </w:pPr>
      <w:r>
        <w:rPr>
          <w:rFonts w:ascii="Times New Roman" w:hAnsi="Times New Roman" w:cs="Times New Roman"/>
          <w:noProof/>
          <w:lang w:eastAsia="ru-RU"/>
        </w:rPr>
        <w:br w:type="page"/>
      </w:r>
    </w:p>
    <w:p w:rsidR="007E1963" w:rsidRDefault="007E1963">
      <w:pPr>
        <w:rPr>
          <w:rFonts w:ascii="Times New Roman" w:hAnsi="Times New Roman" w:cs="Times New Roman"/>
          <w:noProof/>
          <w:lang w:eastAsia="ru-RU"/>
        </w:rPr>
      </w:pPr>
      <w:r>
        <w:rPr>
          <w:rFonts w:ascii="Times New Roman" w:hAnsi="Times New Roman" w:cs="Times New Roman"/>
          <w:noProof/>
          <w:lang w:eastAsia="ru-RU"/>
        </w:rPr>
        <w:lastRenderedPageBreak/>
        <w:t>Приложение 2</w:t>
      </w:r>
    </w:p>
    <w:p w:rsidR="007E1963" w:rsidRDefault="007E1963">
      <w:pPr>
        <w:rPr>
          <w:rFonts w:ascii="Times New Roman" w:hAnsi="Times New Roman" w:cs="Times New Roman"/>
          <w:noProof/>
          <w:lang w:eastAsia="ru-RU"/>
        </w:rPr>
      </w:pPr>
    </w:p>
    <w:p w:rsidR="007E1963" w:rsidRPr="00CD0D76" w:rsidRDefault="007E1963" w:rsidP="007E1963">
      <w:pPr>
        <w:widowControl w:val="0"/>
        <w:spacing w:after="0" w:line="240" w:lineRule="auto"/>
        <w:jc w:val="center"/>
        <w:rPr>
          <w:rFonts w:ascii="Times New Roman" w:hAnsi="Times New Roman"/>
          <w:b/>
          <w:sz w:val="28"/>
          <w:szCs w:val="28"/>
        </w:rPr>
      </w:pPr>
      <w:r>
        <w:rPr>
          <w:rFonts w:ascii="Times New Roman" w:hAnsi="Times New Roman"/>
          <w:b/>
          <w:sz w:val="28"/>
          <w:szCs w:val="28"/>
        </w:rPr>
        <w:t>КОНТРАКТ</w:t>
      </w:r>
    </w:p>
    <w:p w:rsidR="007E1963" w:rsidRDefault="007E1963" w:rsidP="007E1963">
      <w:pPr>
        <w:widowControl w:val="0"/>
        <w:spacing w:after="0" w:line="240" w:lineRule="auto"/>
        <w:jc w:val="center"/>
        <w:rPr>
          <w:rFonts w:ascii="Times New Roman" w:hAnsi="Times New Roman"/>
          <w:sz w:val="24"/>
          <w:szCs w:val="24"/>
        </w:rPr>
      </w:pPr>
    </w:p>
    <w:p w:rsidR="007E1963" w:rsidRPr="003C5091" w:rsidRDefault="007E1963" w:rsidP="007E1963">
      <w:pPr>
        <w:keepNext/>
        <w:keepLines/>
        <w:widowControl w:val="0"/>
        <w:spacing w:after="80"/>
        <w:jc w:val="center"/>
        <w:rPr>
          <w:rFonts w:ascii="Times New Roman" w:hAnsi="Times New Roman"/>
          <w:b/>
          <w:color w:val="000000"/>
          <w:sz w:val="24"/>
          <w:szCs w:val="24"/>
        </w:rPr>
      </w:pPr>
      <w:r w:rsidRPr="003C5091">
        <w:rPr>
          <w:rFonts w:ascii="Times New Roman" w:hAnsi="Times New Roman"/>
          <w:b/>
          <w:color w:val="000000"/>
          <w:sz w:val="24"/>
          <w:szCs w:val="24"/>
        </w:rPr>
        <w:t xml:space="preserve">выполнение подрядных работ по </w:t>
      </w:r>
      <w:r w:rsidRPr="003C5091">
        <w:rPr>
          <w:rFonts w:ascii="Times New Roman" w:hAnsi="Times New Roman"/>
          <w:b/>
          <w:sz w:val="24"/>
          <w:szCs w:val="24"/>
        </w:rPr>
        <w:t xml:space="preserve">завершению строительства объекта «Строительство детского сада в пос. </w:t>
      </w:r>
      <w:proofErr w:type="gramStart"/>
      <w:r w:rsidRPr="003C5091">
        <w:rPr>
          <w:rFonts w:ascii="Times New Roman" w:hAnsi="Times New Roman"/>
          <w:b/>
          <w:sz w:val="24"/>
          <w:szCs w:val="24"/>
        </w:rPr>
        <w:t>Приобский</w:t>
      </w:r>
      <w:proofErr w:type="gramEnd"/>
      <w:r w:rsidRPr="003C5091">
        <w:rPr>
          <w:rFonts w:ascii="Times New Roman" w:hAnsi="Times New Roman"/>
          <w:b/>
          <w:sz w:val="24"/>
          <w:szCs w:val="24"/>
        </w:rPr>
        <w:t xml:space="preserve"> Новосибирского района»</w:t>
      </w:r>
    </w:p>
    <w:p w:rsidR="007E1963" w:rsidRPr="00F15718" w:rsidRDefault="007E1963" w:rsidP="007E1963">
      <w:pPr>
        <w:widowControl w:val="0"/>
        <w:spacing w:after="0" w:line="240" w:lineRule="auto"/>
        <w:jc w:val="center"/>
        <w:rPr>
          <w:rFonts w:ascii="Times New Roman" w:hAnsi="Times New Roman"/>
          <w:sz w:val="24"/>
          <w:szCs w:val="24"/>
        </w:rPr>
      </w:pPr>
    </w:p>
    <w:p w:rsidR="007E1963" w:rsidRPr="00F15718" w:rsidRDefault="007E1963" w:rsidP="007E1963">
      <w:pPr>
        <w:widowControl w:val="0"/>
        <w:spacing w:after="0" w:line="240" w:lineRule="auto"/>
        <w:jc w:val="center"/>
        <w:rPr>
          <w:rFonts w:ascii="Times New Roman" w:hAnsi="Times New Roman"/>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_____) заключили настоящий 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7E1963" w:rsidRPr="00F15718" w:rsidRDefault="007E1963" w:rsidP="007E1963">
      <w:pPr>
        <w:widowControl w:val="0"/>
        <w:autoSpaceDE w:val="0"/>
        <w:spacing w:after="0" w:line="240" w:lineRule="auto"/>
        <w:jc w:val="center"/>
        <w:rPr>
          <w:rFonts w:ascii="Times New Roman" w:hAnsi="Times New Roman"/>
          <w:sz w:val="24"/>
          <w:szCs w:val="24"/>
        </w:rPr>
      </w:pPr>
    </w:p>
    <w:p w:rsidR="007E1963" w:rsidRPr="00F15718" w:rsidRDefault="007E1963" w:rsidP="007E1963">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7E1963" w:rsidRPr="00F0078C" w:rsidRDefault="007E1963" w:rsidP="007E1963">
      <w:pPr>
        <w:widowControl w:val="0"/>
        <w:autoSpaceDE w:val="0"/>
        <w:spacing w:after="0" w:line="240" w:lineRule="auto"/>
        <w:jc w:val="center"/>
        <w:rPr>
          <w:rFonts w:ascii="Times New Roman" w:hAnsi="Times New Roman"/>
          <w:sz w:val="24"/>
          <w:szCs w:val="24"/>
        </w:rPr>
      </w:pPr>
    </w:p>
    <w:p w:rsidR="007E1963" w:rsidRPr="00CD0D76" w:rsidRDefault="007E1963" w:rsidP="007E1963">
      <w:pPr>
        <w:keepNext/>
        <w:keepLines/>
        <w:widowControl w:val="0"/>
        <w:spacing w:after="80"/>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sidRPr="00BE13F7">
        <w:rPr>
          <w:rFonts w:ascii="Times New Roman" w:hAnsi="Times New Roman"/>
          <w:sz w:val="24"/>
          <w:szCs w:val="24"/>
        </w:rPr>
        <w:t xml:space="preserve">завершению строительства (далее Работы) объекта </w:t>
      </w:r>
      <w:r w:rsidRPr="003C5091">
        <w:rPr>
          <w:rFonts w:ascii="Times New Roman" w:hAnsi="Times New Roman"/>
          <w:b/>
          <w:sz w:val="24"/>
          <w:szCs w:val="24"/>
        </w:rPr>
        <w:t>«Строительство детского сада в пос. Приобский Новосибирского района»</w:t>
      </w:r>
      <w:r>
        <w:rPr>
          <w:rFonts w:ascii="Times New Roman" w:hAnsi="Times New Roman"/>
          <w:b/>
          <w:sz w:val="24"/>
          <w:szCs w:val="24"/>
        </w:rPr>
        <w:t xml:space="preserve"> </w:t>
      </w:r>
      <w:r w:rsidRPr="00BE13F7">
        <w:rPr>
          <w:rFonts w:ascii="Times New Roman" w:hAnsi="Times New Roman"/>
          <w:sz w:val="24"/>
          <w:szCs w:val="24"/>
        </w:rPr>
        <w:t xml:space="preserve"> (</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7E1963" w:rsidRPr="00CD0D76" w:rsidRDefault="007E1963" w:rsidP="007E1963">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7E1963" w:rsidRPr="00F15718" w:rsidRDefault="007E1963" w:rsidP="007E1963">
      <w:pPr>
        <w:widowControl w:val="0"/>
        <w:autoSpaceDE w:val="0"/>
        <w:spacing w:after="0" w:line="240" w:lineRule="auto"/>
        <w:jc w:val="center"/>
        <w:rPr>
          <w:rFonts w:ascii="Times New Roman" w:hAnsi="Times New Roman"/>
          <w:b/>
          <w:sz w:val="24"/>
          <w:szCs w:val="24"/>
        </w:rPr>
      </w:pPr>
    </w:p>
    <w:p w:rsidR="007E1963" w:rsidRPr="00F15718" w:rsidRDefault="007E1963" w:rsidP="007E1963">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7E1963" w:rsidRPr="00F15718"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7E1963" w:rsidRPr="00CD0D76" w:rsidRDefault="007E1963" w:rsidP="007E1963">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7E1963" w:rsidRPr="00CD0D76" w:rsidRDefault="007E1963" w:rsidP="007E1963">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 xml:space="preserve">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7E1963" w:rsidRPr="00BE13F7" w:rsidRDefault="007E1963" w:rsidP="007E1963">
      <w:pPr>
        <w:autoSpaceDE w:val="0"/>
        <w:autoSpaceDN w:val="0"/>
        <w:adjustRightInd w:val="0"/>
        <w:spacing w:after="0" w:line="240" w:lineRule="auto"/>
        <w:ind w:firstLine="709"/>
        <w:jc w:val="both"/>
        <w:rPr>
          <w:rFonts w:ascii="Times New Roman" w:hAnsi="Times New Roman"/>
          <w:i/>
          <w:sz w:val="24"/>
          <w:szCs w:val="24"/>
        </w:rPr>
      </w:pPr>
      <w:proofErr w:type="gramStart"/>
      <w:r w:rsidRPr="00BE13F7">
        <w:rPr>
          <w:rFonts w:ascii="Times New Roman" w:hAnsi="Times New Roman"/>
          <w:i/>
          <w:sz w:val="24"/>
          <w:szCs w:val="24"/>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w:t>
      </w:r>
      <w:r w:rsidRPr="00BE13F7">
        <w:rPr>
          <w:rFonts w:ascii="Times New Roman" w:hAnsi="Times New Roman"/>
          <w:i/>
          <w:sz w:val="24"/>
          <w:szCs w:val="24"/>
        </w:rPr>
        <w:lastRenderedPageBreak/>
        <w:t>налог на доходы физических лиц), а также Заказчик уплачивает страховые взносы в Пенсионный фонд</w:t>
      </w:r>
      <w:proofErr w:type="gramEnd"/>
      <w:r w:rsidRPr="00BE13F7">
        <w:rPr>
          <w:rFonts w:ascii="Times New Roman" w:hAnsi="Times New Roman"/>
          <w:i/>
          <w:sz w:val="24"/>
          <w:szCs w:val="24"/>
        </w:rPr>
        <w:t xml:space="preserve"> Российской Федерации и Федеральный фонд обязательного медицинского страхования, </w:t>
      </w:r>
      <w:proofErr w:type="spellStart"/>
      <w:r w:rsidRPr="00BE13F7">
        <w:rPr>
          <w:rFonts w:ascii="Times New Roman" w:hAnsi="Times New Roman"/>
          <w:i/>
          <w:sz w:val="24"/>
          <w:szCs w:val="24"/>
        </w:rPr>
        <w:t>заисключением</w:t>
      </w:r>
      <w:proofErr w:type="spellEnd"/>
      <w:r w:rsidRPr="00BE13F7">
        <w:rPr>
          <w:rFonts w:ascii="Times New Roman" w:hAnsi="Times New Roman"/>
          <w:i/>
          <w:sz w:val="24"/>
          <w:szCs w:val="24"/>
        </w:rPr>
        <w:t xml:space="preserve"> взносов в Фонд социального страхования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Источник финансирования: средства областного бюджета Новосибирской области.</w:t>
      </w:r>
    </w:p>
    <w:p w:rsidR="007E1963" w:rsidRPr="00CD0D76" w:rsidRDefault="007E1963" w:rsidP="007E1963">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p>
    <w:p w:rsidR="007E1963" w:rsidRPr="00CD0D76" w:rsidRDefault="007E1963" w:rsidP="007E1963">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7E1963" w:rsidRPr="00C04609" w:rsidRDefault="007E1963" w:rsidP="007E1963">
      <w:pPr>
        <w:pStyle w:val="21"/>
        <w:ind w:firstLine="567"/>
        <w:rPr>
          <w:sz w:val="24"/>
          <w:szCs w:val="24"/>
        </w:rPr>
      </w:pPr>
      <w:r w:rsidRPr="00C04609">
        <w:rPr>
          <w:sz w:val="24"/>
          <w:szCs w:val="24"/>
        </w:rPr>
        <w:t>2.4. Оплата Работ осуществляется Заказчиком в следующем порядке:</w:t>
      </w:r>
    </w:p>
    <w:p w:rsidR="007E1963" w:rsidRPr="00627AD1" w:rsidRDefault="007E1963" w:rsidP="007E1963">
      <w:pPr>
        <w:pStyle w:val="ConsPlusNormal"/>
        <w:ind w:firstLine="567"/>
        <w:jc w:val="both"/>
        <w:rPr>
          <w:rFonts w:ascii="Times New Roman" w:hAnsi="Times New Roman" w:cs="Times New Roman"/>
          <w:sz w:val="24"/>
          <w:szCs w:val="24"/>
        </w:rPr>
      </w:pPr>
      <w:r w:rsidRPr="00C04609">
        <w:rPr>
          <w:rFonts w:ascii="Times New Roman" w:hAnsi="Times New Roman" w:cs="Times New Roman"/>
          <w:sz w:val="24"/>
          <w:szCs w:val="24"/>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7E1963" w:rsidRPr="00CD0D76" w:rsidRDefault="007E1963" w:rsidP="007E1963">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7E1963" w:rsidRPr="00CD0D76" w:rsidRDefault="007E1963" w:rsidP="007E1963">
      <w:pPr>
        <w:widowControl w:val="0"/>
        <w:autoSpaceDE w:val="0"/>
        <w:autoSpaceDN w:val="0"/>
        <w:adjustRightInd w:val="0"/>
        <w:spacing w:after="0" w:line="240" w:lineRule="auto"/>
        <w:ind w:firstLine="709"/>
        <w:rPr>
          <w:rFonts w:ascii="Times New Roman" w:hAnsi="Times New Roman"/>
          <w:sz w:val="24"/>
          <w:szCs w:val="24"/>
        </w:rPr>
      </w:pPr>
      <w:r w:rsidRPr="00CD0D76">
        <w:rPr>
          <w:rFonts w:ascii="Times New Roman" w:hAnsi="Times New Roman"/>
          <w:sz w:val="24"/>
          <w:szCs w:val="24"/>
        </w:rPr>
        <w:t>За дальнейшее прохождение денежных средств Заказчик ответственности не несет.</w:t>
      </w:r>
    </w:p>
    <w:p w:rsidR="007E1963" w:rsidRPr="00CD0D76" w:rsidRDefault="007E1963" w:rsidP="007E1963">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w:t>
      </w:r>
      <w:r>
        <w:rPr>
          <w:rFonts w:ascii="Times New Roman" w:hAnsi="Times New Roman"/>
          <w:sz w:val="24"/>
          <w:szCs w:val="24"/>
        </w:rPr>
        <w:t> </w:t>
      </w:r>
      <w:r w:rsidRPr="00CD0D76">
        <w:rPr>
          <w:rFonts w:ascii="Times New Roman" w:hAnsi="Times New Roman"/>
          <w:sz w:val="24"/>
          <w:szCs w:val="24"/>
        </w:rPr>
        <w:t>Контракту.</w:t>
      </w:r>
    </w:p>
    <w:p w:rsidR="007E1963" w:rsidRPr="00CD0D76" w:rsidRDefault="007E1963" w:rsidP="007E1963">
      <w:pPr>
        <w:pStyle w:val="ConsPlusNormal"/>
        <w:widowControl w:val="0"/>
        <w:suppressAutoHyphens w:val="0"/>
        <w:ind w:firstLine="709"/>
        <w:jc w:val="both"/>
        <w:rPr>
          <w:rFonts w:ascii="Times New Roman" w:eastAsia="Calibri" w:hAnsi="Times New Roman" w:cs="Times New Roman"/>
          <w:sz w:val="24"/>
          <w:szCs w:val="24"/>
        </w:rPr>
      </w:pPr>
      <w:r w:rsidRPr="00CD0D76">
        <w:rPr>
          <w:rFonts w:ascii="Times New Roman" w:hAnsi="Times New Roman" w:cs="Times New Roman"/>
          <w:sz w:val="24"/>
          <w:szCs w:val="24"/>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7E1963" w:rsidRPr="00DD2059" w:rsidRDefault="007E1963" w:rsidP="007E1963">
      <w:pPr>
        <w:widowControl w:val="0"/>
        <w:autoSpaceDE w:val="0"/>
        <w:spacing w:after="0" w:line="240" w:lineRule="auto"/>
        <w:jc w:val="center"/>
        <w:rPr>
          <w:rFonts w:ascii="Times New Roman" w:hAnsi="Times New Roman"/>
          <w:b/>
          <w:sz w:val="24"/>
          <w:szCs w:val="24"/>
        </w:rPr>
      </w:pPr>
    </w:p>
    <w:p w:rsidR="007E1963" w:rsidRPr="00DD2059" w:rsidRDefault="007E1963" w:rsidP="007E1963">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7E1963" w:rsidRPr="00DD2059"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7E1963" w:rsidRPr="00044B7B" w:rsidRDefault="007E1963" w:rsidP="007E1963">
      <w:pPr>
        <w:pStyle w:val="af5"/>
        <w:ind w:firstLine="709"/>
        <w:jc w:val="both"/>
        <w:rPr>
          <w:rFonts w:ascii="Times New Roman" w:eastAsia="Calibri" w:hAnsi="Times New Roman" w:cs="Times New Roman"/>
        </w:rPr>
      </w:pPr>
      <w:r w:rsidRPr="003A5A6D">
        <w:rPr>
          <w:rFonts w:ascii="Times New Roman" w:hAnsi="Times New Roman"/>
        </w:rPr>
        <w:t>3.2. Место выполнения Работ: Новосибирская</w:t>
      </w:r>
      <w:r>
        <w:rPr>
          <w:rFonts w:ascii="Times New Roman" w:hAnsi="Times New Roman"/>
        </w:rPr>
        <w:t xml:space="preserve"> область, Новосибирский район, </w:t>
      </w:r>
      <w:proofErr w:type="spellStart"/>
      <w:r>
        <w:rPr>
          <w:rFonts w:ascii="Times New Roman" w:hAnsi="Times New Roman"/>
        </w:rPr>
        <w:t>Кудряшовский</w:t>
      </w:r>
      <w:proofErr w:type="spellEnd"/>
      <w:r>
        <w:rPr>
          <w:rFonts w:ascii="Times New Roman" w:hAnsi="Times New Roman"/>
        </w:rPr>
        <w:t xml:space="preserve"> сельсовет, пос. Приобский</w:t>
      </w:r>
    </w:p>
    <w:p w:rsidR="007E1963" w:rsidRPr="00CD0D76" w:rsidRDefault="007E1963" w:rsidP="007E1963">
      <w:pPr>
        <w:pStyle w:val="af5"/>
        <w:widowControl w:val="0"/>
        <w:suppressAutoHyphens w:val="0"/>
        <w:ind w:firstLine="709"/>
        <w:jc w:val="both"/>
        <w:rPr>
          <w:rFonts w:ascii="Times New Roman"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xml:space="preserve">. Начало выполнения Работ по Контракту – </w:t>
      </w:r>
      <w:r w:rsidRPr="00044B7B">
        <w:rPr>
          <w:rFonts w:ascii="Times New Roman" w:eastAsia="Calibri" w:hAnsi="Times New Roman" w:cs="Times New Roman"/>
        </w:rPr>
        <w:t xml:space="preserve">не позднее 5 (пяти)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7E1963" w:rsidRDefault="007E1963" w:rsidP="007E1963">
      <w:pPr>
        <w:pStyle w:val="af5"/>
        <w:keepNext/>
        <w:keepLines/>
        <w:suppressAutoHyphens w:val="0"/>
        <w:ind w:firstLine="709"/>
        <w:jc w:val="both"/>
        <w:rPr>
          <w:rFonts w:ascii="Times New Roman" w:hAnsi="Times New Roman" w:cs="Times New Roman"/>
        </w:rPr>
      </w:pPr>
      <w:r w:rsidRPr="003D7C12">
        <w:rPr>
          <w:rFonts w:ascii="Times New Roman" w:hAnsi="Times New Roman" w:cs="Times New Roman"/>
        </w:rPr>
        <w:lastRenderedPageBreak/>
        <w:t>3.4. Срок окончания выполнения Работ, до истечения которого должен быть передан результат Работ – в течение 10 дней со дня заключения контракта, сезонные</w:t>
      </w:r>
      <w:r>
        <w:rPr>
          <w:rFonts w:ascii="Times New Roman" w:hAnsi="Times New Roman" w:cs="Times New Roman"/>
        </w:rPr>
        <w:t xml:space="preserve"> работы (работы по благоустройству и озеленению территории) – до 30 мая 2016 года.</w:t>
      </w:r>
    </w:p>
    <w:p w:rsidR="007E1963" w:rsidRPr="00CD0D76" w:rsidRDefault="007E1963" w:rsidP="007E1963">
      <w:pPr>
        <w:pStyle w:val="ae"/>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7E1963" w:rsidRPr="00CD0D76" w:rsidRDefault="007E1963" w:rsidP="007E1963">
      <w:pPr>
        <w:pStyle w:val="ae"/>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7E1963" w:rsidRPr="00DD2059" w:rsidRDefault="007E1963" w:rsidP="007E1963">
      <w:pPr>
        <w:widowControl w:val="0"/>
        <w:autoSpaceDE w:val="0"/>
        <w:spacing w:after="0" w:line="240" w:lineRule="auto"/>
        <w:jc w:val="center"/>
        <w:rPr>
          <w:rFonts w:ascii="Times New Roman" w:hAnsi="Times New Roman"/>
          <w:i/>
          <w:sz w:val="24"/>
          <w:szCs w:val="24"/>
        </w:rPr>
      </w:pPr>
    </w:p>
    <w:p w:rsidR="007E1963" w:rsidRPr="00DD2059" w:rsidRDefault="007E1963" w:rsidP="007E1963">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7E1963" w:rsidRPr="00DD2059" w:rsidRDefault="007E1963" w:rsidP="007E1963">
      <w:pPr>
        <w:widowControl w:val="0"/>
        <w:autoSpaceDE w:val="0"/>
        <w:spacing w:after="0" w:line="240" w:lineRule="auto"/>
        <w:jc w:val="center"/>
        <w:rPr>
          <w:rFonts w:ascii="Times New Roman" w:hAnsi="Times New Roman"/>
          <w:b/>
          <w:sz w:val="24"/>
          <w:szCs w:val="24"/>
        </w:rPr>
      </w:pP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4.2.</w:t>
      </w:r>
      <w:r w:rsidRPr="00CD0D76">
        <w:rPr>
          <w:rFonts w:ascii="Times New Roman" w:hAnsi="Times New Roman"/>
          <w:sz w:val="24"/>
          <w:szCs w:val="24"/>
          <w:lang w:val="en-US"/>
        </w:rPr>
        <w:t> </w:t>
      </w:r>
      <w:r w:rsidRPr="00CD0D76">
        <w:rPr>
          <w:rFonts w:ascii="Times New Roman" w:hAnsi="Times New Roman"/>
          <w:sz w:val="24"/>
          <w:szCs w:val="24"/>
        </w:rPr>
        <w:t>Подрядчик в срок</w:t>
      </w:r>
      <w:r>
        <w:rPr>
          <w:rFonts w:ascii="Times New Roman" w:hAnsi="Times New Roman"/>
          <w:sz w:val="24"/>
          <w:szCs w:val="24"/>
        </w:rPr>
        <w:t xml:space="preserve"> не позднее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рабочих дней до окончания выполнения Работ обязан:</w:t>
      </w:r>
    </w:p>
    <w:p w:rsidR="007E1963" w:rsidRPr="00CD0D76" w:rsidRDefault="007E1963" w:rsidP="007E1963">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bookmarkStart w:id="2" w:name="Par1443"/>
      <w:bookmarkEnd w:id="2"/>
      <w:r w:rsidRPr="00CD0D76">
        <w:rPr>
          <w:rFonts w:ascii="Times New Roman" w:hAnsi="Times New Roman"/>
          <w:sz w:val="24"/>
          <w:szCs w:val="24"/>
        </w:rPr>
        <w:t>4.3.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 xml:space="preserve">рабочих </w:t>
      </w:r>
      <w:r w:rsidRPr="00CD0D76">
        <w:rPr>
          <w:rFonts w:ascii="Times New Roman" w:hAnsi="Times New Roman"/>
          <w:sz w:val="24"/>
          <w:szCs w:val="24"/>
        </w:rPr>
        <w:t xml:space="preserve">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4.4. </w:t>
      </w:r>
      <w:proofErr w:type="gramStart"/>
      <w:r w:rsidRPr="00CD0D76">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w:t>
      </w:r>
      <w:r>
        <w:rPr>
          <w:rFonts w:ascii="Times New Roman" w:hAnsi="Times New Roman"/>
          <w:sz w:val="24"/>
          <w:szCs w:val="24"/>
        </w:rPr>
        <w:t> </w:t>
      </w:r>
      <w:r w:rsidRPr="00CD0D76">
        <w:rPr>
          <w:rFonts w:ascii="Times New Roman" w:hAnsi="Times New Roman"/>
          <w:sz w:val="24"/>
          <w:szCs w:val="24"/>
        </w:rPr>
        <w:t>проектом акта приемки законченного строительством объекта (</w:t>
      </w:r>
      <w:r>
        <w:rPr>
          <w:rFonts w:ascii="Times New Roman" w:hAnsi="Times New Roman"/>
          <w:sz w:val="24"/>
          <w:szCs w:val="24"/>
        </w:rPr>
        <w:t>2-х</w:t>
      </w:r>
      <w:r w:rsidRPr="00CD0D76">
        <w:rPr>
          <w:rFonts w:ascii="Times New Roman" w:hAnsi="Times New Roman"/>
          <w:sz w:val="24"/>
          <w:szCs w:val="24"/>
        </w:rPr>
        <w:t xml:space="preserve"> экземплярах).</w:t>
      </w:r>
      <w:proofErr w:type="gramEnd"/>
    </w:p>
    <w:p w:rsidR="007E1963" w:rsidRPr="00CD0D76" w:rsidRDefault="007E1963" w:rsidP="007E1963">
      <w:pPr>
        <w:pStyle w:val="ae"/>
        <w:widowControl w:val="0"/>
        <w:tabs>
          <w:tab w:val="left" w:pos="9480"/>
        </w:tabs>
        <w:suppressAutoHyphens w:val="0"/>
        <w:spacing w:after="0"/>
        <w:ind w:right="-40" w:firstLine="709"/>
        <w:rPr>
          <w:color w:val="auto"/>
          <w:szCs w:val="24"/>
        </w:rPr>
      </w:pPr>
      <w:r w:rsidRPr="00CD0D76">
        <w:rPr>
          <w:color w:val="auto"/>
          <w:szCs w:val="24"/>
        </w:rPr>
        <w:lastRenderedPageBreak/>
        <w:t>В случае непредставления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CD0D76">
        <w:rPr>
          <w:rFonts w:ascii="Times New Roman" w:hAnsi="Times New Roman"/>
          <w:sz w:val="24"/>
          <w:szCs w:val="24"/>
        </w:rPr>
        <w:t>устранения</w:t>
      </w:r>
      <w:proofErr w:type="gramStart"/>
      <w:r w:rsidRPr="00CD0D76">
        <w:rPr>
          <w:rFonts w:ascii="Times New Roman" w:hAnsi="Times New Roman"/>
          <w:sz w:val="24"/>
          <w:szCs w:val="24"/>
        </w:rPr>
        <w:t>.У</w:t>
      </w:r>
      <w:proofErr w:type="gramEnd"/>
      <w:r w:rsidRPr="00CD0D76">
        <w:rPr>
          <w:rFonts w:ascii="Times New Roman" w:hAnsi="Times New Roman"/>
          <w:sz w:val="24"/>
          <w:szCs w:val="24"/>
        </w:rPr>
        <w:t>становленный</w:t>
      </w:r>
      <w:proofErr w:type="spellEnd"/>
      <w:r w:rsidRPr="00CD0D76">
        <w:rPr>
          <w:rFonts w:ascii="Times New Roman" w:hAnsi="Times New Roman"/>
          <w:sz w:val="24"/>
          <w:szCs w:val="24"/>
        </w:rPr>
        <w:t xml:space="preserve"> в протоколе о</w:t>
      </w:r>
      <w:r>
        <w:rPr>
          <w:rFonts w:ascii="Times New Roman" w:hAnsi="Times New Roman"/>
          <w:sz w:val="24"/>
          <w:szCs w:val="24"/>
        </w:rPr>
        <w:t> </w:t>
      </w:r>
      <w:r w:rsidRPr="00CD0D76">
        <w:rPr>
          <w:rFonts w:ascii="Times New Roman" w:hAnsi="Times New Roman"/>
          <w:sz w:val="24"/>
          <w:szCs w:val="24"/>
        </w:rPr>
        <w:t xml:space="preserve">недостатках (дефектах) срок их устранения при выполнении работ не может превышать </w:t>
      </w:r>
      <w:r>
        <w:rPr>
          <w:rFonts w:ascii="Times New Roman" w:hAnsi="Times New Roman"/>
          <w:sz w:val="24"/>
          <w:szCs w:val="24"/>
        </w:rPr>
        <w:t>10 </w:t>
      </w:r>
      <w:r w:rsidRPr="00CD0D76">
        <w:rPr>
          <w:rFonts w:ascii="Times New Roman" w:hAnsi="Times New Roman"/>
          <w:sz w:val="24"/>
          <w:szCs w:val="24"/>
        </w:rPr>
        <w:t>(</w:t>
      </w:r>
      <w:r>
        <w:rPr>
          <w:rFonts w:ascii="Times New Roman" w:hAnsi="Times New Roman"/>
          <w:sz w:val="24"/>
          <w:szCs w:val="24"/>
        </w:rPr>
        <w:t>десять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w:t>
      </w:r>
      <w:r>
        <w:rPr>
          <w:rFonts w:ascii="Times New Roman" w:hAnsi="Times New Roman"/>
          <w:sz w:val="24"/>
          <w:szCs w:val="24"/>
        </w:rPr>
        <w:t>оль за</w:t>
      </w:r>
      <w:proofErr w:type="gramEnd"/>
      <w:r>
        <w:rPr>
          <w:rFonts w:ascii="Times New Roman" w:hAnsi="Times New Roman"/>
          <w:sz w:val="24"/>
          <w:szCs w:val="24"/>
        </w:rPr>
        <w:t xml:space="preserve"> действиями Подрядчика по </w:t>
      </w:r>
      <w:r w:rsidRPr="00CD0D76">
        <w:rPr>
          <w:rFonts w:ascii="Times New Roman" w:hAnsi="Times New Roman"/>
          <w:sz w:val="24"/>
          <w:szCs w:val="24"/>
        </w:rPr>
        <w:t>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7E1963" w:rsidRPr="00CD0D76" w:rsidRDefault="007E1963" w:rsidP="007E1963">
      <w:pPr>
        <w:widowControl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w:t>
      </w:r>
      <w:r>
        <w:rPr>
          <w:rFonts w:ascii="Times New Roman" w:hAnsi="Times New Roman"/>
          <w:sz w:val="24"/>
          <w:szCs w:val="24"/>
        </w:rPr>
        <w:t> </w:t>
      </w:r>
      <w:r w:rsidRPr="00CD0D76">
        <w:rPr>
          <w:rFonts w:ascii="Times New Roman" w:hAnsi="Times New Roman"/>
          <w:sz w:val="24"/>
          <w:szCs w:val="24"/>
        </w:rPr>
        <w:t xml:space="preserve">недостатках (дефектах) направляется Подрядчику в соответствии с пунктом 11.1 Контракта. </w:t>
      </w:r>
    </w:p>
    <w:p w:rsidR="007E1963" w:rsidRPr="00DD2059" w:rsidRDefault="007E1963" w:rsidP="007E1963">
      <w:pPr>
        <w:widowControl w:val="0"/>
        <w:spacing w:after="0" w:line="240" w:lineRule="auto"/>
        <w:jc w:val="center"/>
        <w:rPr>
          <w:rFonts w:ascii="Times New Roman" w:eastAsia="Times New Roman" w:hAnsi="Times New Roman"/>
          <w:sz w:val="24"/>
          <w:szCs w:val="24"/>
        </w:rPr>
      </w:pPr>
      <w:bookmarkStart w:id="3" w:name="Par1447"/>
      <w:bookmarkEnd w:id="3"/>
    </w:p>
    <w:p w:rsidR="007E1963" w:rsidRPr="00DD2059" w:rsidRDefault="007E1963" w:rsidP="007E1963">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5. Права и обязанности Сторон</w:t>
      </w:r>
    </w:p>
    <w:p w:rsidR="007E1963" w:rsidRPr="00DD2059"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7E1963" w:rsidRPr="00CD0D76" w:rsidRDefault="007E1963" w:rsidP="007E1963">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7E1963" w:rsidRPr="00CD0D76" w:rsidRDefault="007E1963" w:rsidP="007E1963">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7E1963" w:rsidRPr="00CD0D76" w:rsidRDefault="007E1963" w:rsidP="007E1963">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7E1963" w:rsidRPr="00CD0D76" w:rsidRDefault="007E1963" w:rsidP="007E1963">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7E1963" w:rsidRPr="00CD0D76" w:rsidRDefault="007E1963" w:rsidP="007E1963">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7E1963" w:rsidRPr="00CD0D76" w:rsidRDefault="007E1963" w:rsidP="007E1963">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5.2.6. Не позднее</w:t>
      </w:r>
      <w:r>
        <w:rPr>
          <w:rFonts w:ascii="Times New Roman" w:hAnsi="Times New Roman"/>
          <w:sz w:val="24"/>
          <w:szCs w:val="24"/>
        </w:rPr>
        <w:t xml:space="preserve"> 30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 xml:space="preserve">(пять) рабочих </w:t>
      </w:r>
      <w:r w:rsidRPr="00CD0D76">
        <w:rPr>
          <w:rFonts w:ascii="Times New Roman" w:hAnsi="Times New Roman"/>
          <w:sz w:val="24"/>
          <w:szCs w:val="24"/>
        </w:rPr>
        <w:lastRenderedPageBreak/>
        <w:t>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7E1963" w:rsidRPr="00CD0D76" w:rsidRDefault="007E1963" w:rsidP="007E1963">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7E1963" w:rsidRPr="00CD0D76" w:rsidRDefault="007E1963" w:rsidP="007E1963">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 xml:space="preserve">Наличие выданных саморегулируемой организацией свидетельств о </w:t>
      </w:r>
      <w:r w:rsidRPr="00CD0D76">
        <w:rPr>
          <w:rFonts w:ascii="Times New Roman" w:hAnsi="Times New Roman"/>
          <w:sz w:val="24"/>
          <w:szCs w:val="24"/>
        </w:rPr>
        <w:lastRenderedPageBreak/>
        <w:t>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7E1963" w:rsidRPr="00CD0D76" w:rsidRDefault="007E1963" w:rsidP="007E1963">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7E1963" w:rsidRPr="00CD0D76" w:rsidRDefault="007E1963" w:rsidP="007E1963">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7E1963" w:rsidRPr="00CD0D76" w:rsidRDefault="007E1963" w:rsidP="007E1963">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 15 </w:t>
      </w:r>
      <w:r w:rsidRPr="00CD0D76">
        <w:rPr>
          <w:rFonts w:ascii="Times New Roman" w:hAnsi="Times New Roman"/>
          <w:iCs/>
          <w:sz w:val="24"/>
          <w:szCs w:val="24"/>
        </w:rPr>
        <w:t>(</w:t>
      </w:r>
      <w:r>
        <w:rPr>
          <w:rFonts w:ascii="Times New Roman" w:hAnsi="Times New Roman"/>
          <w:iCs/>
          <w:sz w:val="24"/>
          <w:szCs w:val="24"/>
        </w:rPr>
        <w:t>пятнадцати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подписывается</w:t>
      </w:r>
      <w:r w:rsidRPr="00CD0D76">
        <w:rPr>
          <w:rFonts w:ascii="Times New Roman" w:hAnsi="Times New Roman"/>
          <w:sz w:val="24"/>
          <w:szCs w:val="24"/>
        </w:rPr>
        <w:t xml:space="preserve"> Заказчиком в одностороннем порядке.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w:t>
      </w:r>
      <w:r w:rsidRPr="00CD0D76">
        <w:rPr>
          <w:rFonts w:ascii="Times New Roman" w:hAnsi="Times New Roman"/>
          <w:sz w:val="24"/>
          <w:szCs w:val="24"/>
        </w:rPr>
        <w:lastRenderedPageBreak/>
        <w:t>за свой счет.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7E1963" w:rsidRPr="00CD0D76" w:rsidRDefault="007E1963" w:rsidP="007E1963">
      <w:pPr>
        <w:widowControl w:val="0"/>
        <w:spacing w:after="0" w:line="240" w:lineRule="auto"/>
        <w:ind w:firstLine="709"/>
        <w:jc w:val="both"/>
        <w:rPr>
          <w:rFonts w:ascii="Times New Roman" w:hAnsi="Times New Roman"/>
          <w:sz w:val="24"/>
          <w:szCs w:val="24"/>
        </w:rPr>
      </w:pPr>
      <w:bookmarkStart w:id="5" w:name="Par1360"/>
      <w:bookmarkEnd w:id="5"/>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7E1963" w:rsidRPr="000366FA" w:rsidRDefault="007E1963" w:rsidP="007E1963">
      <w:pPr>
        <w:autoSpaceDE w:val="0"/>
        <w:autoSpaceDN w:val="0"/>
        <w:adjustRightInd w:val="0"/>
        <w:spacing w:after="0" w:line="240" w:lineRule="auto"/>
        <w:ind w:firstLine="709"/>
        <w:jc w:val="both"/>
        <w:rPr>
          <w:rFonts w:ascii="Times New Roman" w:hAnsi="Times New Roman"/>
          <w:sz w:val="24"/>
          <w:szCs w:val="24"/>
        </w:rPr>
      </w:pPr>
      <w:r w:rsidRPr="000366FA">
        <w:rPr>
          <w:rFonts w:ascii="Times New Roman" w:hAnsi="Times New Roman"/>
          <w:sz w:val="24"/>
          <w:szCs w:val="24"/>
        </w:rPr>
        <w:t xml:space="preserve">5.4.23. Подрядчик, не являющийся субъектом малого предпринимательства или социально ориентированной некоммерческой организацией, обязан привлечь к </w:t>
      </w:r>
      <w:r w:rsidRPr="000366FA">
        <w:rPr>
          <w:rFonts w:ascii="Times New Roman" w:hAnsi="Times New Roman"/>
          <w:sz w:val="24"/>
          <w:szCs w:val="24"/>
        </w:rPr>
        <w:lastRenderedPageBreak/>
        <w:t xml:space="preserve">исполнению контракта субподрядчиков из числа субъектов малого предпринимательства, социально ориентированных некоммерческих организаций в объеме </w:t>
      </w:r>
      <w:r>
        <w:rPr>
          <w:rFonts w:ascii="Times New Roman" w:hAnsi="Times New Roman"/>
          <w:sz w:val="24"/>
          <w:szCs w:val="24"/>
        </w:rPr>
        <w:t>80</w:t>
      </w:r>
      <w:r w:rsidRPr="000366FA">
        <w:rPr>
          <w:rFonts w:ascii="Times New Roman" w:hAnsi="Times New Roman"/>
          <w:sz w:val="24"/>
          <w:szCs w:val="24"/>
        </w:rPr>
        <w:t>% от цены Контракта.</w:t>
      </w:r>
    </w:p>
    <w:p w:rsidR="007E1963" w:rsidRPr="004B16A2" w:rsidRDefault="007E1963" w:rsidP="007E1963">
      <w:pPr>
        <w:spacing w:after="0" w:line="240" w:lineRule="auto"/>
        <w:ind w:firstLine="567"/>
        <w:jc w:val="both"/>
        <w:rPr>
          <w:rFonts w:ascii="Times New Roman" w:hAnsi="Times New Roman"/>
          <w:sz w:val="24"/>
          <w:szCs w:val="24"/>
        </w:rPr>
      </w:pPr>
      <w:r w:rsidRPr="000366FA">
        <w:rPr>
          <w:rFonts w:ascii="Times New Roman" w:hAnsi="Times New Roman"/>
          <w:sz w:val="24"/>
          <w:szCs w:val="24"/>
        </w:rPr>
        <w:t>5.4.24</w:t>
      </w:r>
      <w:r w:rsidRPr="004B16A2">
        <w:rPr>
          <w:rFonts w:ascii="Times New Roman" w:hAnsi="Times New Roman"/>
          <w:sz w:val="24"/>
          <w:szCs w:val="24"/>
        </w:rPr>
        <w:t>.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4B16A2">
        <w:rPr>
          <w:rFonts w:ascii="Times New Roman" w:hAnsi="Times New Roman"/>
          <w:sz w:val="24"/>
          <w:szCs w:val="24"/>
        </w:rPr>
        <w:t>5.5. Подрядчик гарантирует, что на момент заключения Контракта:</w:t>
      </w:r>
      <w:bookmarkStart w:id="6" w:name="_GoBack"/>
      <w:bookmarkEnd w:id="6"/>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7E1963" w:rsidRPr="00CD0D76" w:rsidRDefault="007E1963" w:rsidP="007E1963">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физического</w:t>
      </w:r>
      <w:r>
        <w:rPr>
          <w:rFonts w:ascii="Times New Roman" w:eastAsia="Times New Roman" w:hAnsi="Times New Roman"/>
          <w:sz w:val="24"/>
          <w:szCs w:val="24"/>
        </w:rPr>
        <w:t xml:space="preserve"> </w:t>
      </w:r>
      <w:r w:rsidRPr="00CD0D76">
        <w:rPr>
          <w:rFonts w:ascii="Times New Roman" w:eastAsia="Times New Roman" w:hAnsi="Times New Roman"/>
          <w:sz w:val="24"/>
          <w:szCs w:val="24"/>
        </w:rPr>
        <w:t>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7E1963" w:rsidRDefault="007E1963" w:rsidP="007E1963">
      <w:pPr>
        <w:widowControl w:val="0"/>
        <w:autoSpaceDE w:val="0"/>
        <w:spacing w:after="0" w:line="240" w:lineRule="auto"/>
        <w:jc w:val="center"/>
        <w:rPr>
          <w:rFonts w:ascii="Times New Roman" w:eastAsia="Times New Roman" w:hAnsi="Times New Roman"/>
          <w:b/>
          <w:sz w:val="24"/>
          <w:szCs w:val="24"/>
        </w:rPr>
      </w:pPr>
    </w:p>
    <w:p w:rsidR="007E1963" w:rsidRPr="00A90047" w:rsidRDefault="007E1963" w:rsidP="007E1963">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7E1963" w:rsidRPr="00A90047"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7E1963" w:rsidRPr="00CD0D76" w:rsidRDefault="007E1963" w:rsidP="007E1963">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7E1963" w:rsidRPr="00CD0D76" w:rsidRDefault="007E1963" w:rsidP="007E1963">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Для проверки соответствия качества выполненных Подрядчиком Работ требованиям, установленным Контрактом, Стороны вправе привлекать независимых </w:t>
      </w:r>
      <w:r w:rsidRPr="00CD0D76">
        <w:rPr>
          <w:rFonts w:ascii="Times New Roman" w:hAnsi="Times New Roman"/>
          <w:sz w:val="24"/>
          <w:szCs w:val="24"/>
        </w:rPr>
        <w:lastRenderedPageBreak/>
        <w:t>экспертов, экспертные организации.</w:t>
      </w:r>
    </w:p>
    <w:p w:rsidR="007E1963" w:rsidRPr="00CD0D76" w:rsidRDefault="007E1963" w:rsidP="007E1963">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7E1963" w:rsidRPr="008F79ED" w:rsidRDefault="007E1963" w:rsidP="007E1963">
      <w:pPr>
        <w:widowControl w:val="0"/>
        <w:autoSpaceDE w:val="0"/>
        <w:spacing w:after="0" w:line="240" w:lineRule="auto"/>
        <w:jc w:val="center"/>
        <w:rPr>
          <w:rFonts w:ascii="Times New Roman" w:hAnsi="Times New Roman"/>
          <w:b/>
          <w:sz w:val="24"/>
          <w:szCs w:val="24"/>
        </w:rPr>
      </w:pPr>
    </w:p>
    <w:p w:rsidR="007E1963" w:rsidRPr="008F79ED" w:rsidRDefault="007E1963" w:rsidP="007E1963">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7E1963" w:rsidRPr="008F79ED" w:rsidRDefault="007E1963" w:rsidP="007E1963">
      <w:pPr>
        <w:widowControl w:val="0"/>
        <w:autoSpaceDE w:val="0"/>
        <w:spacing w:after="0" w:line="240" w:lineRule="auto"/>
        <w:jc w:val="center"/>
        <w:rPr>
          <w:rFonts w:ascii="Times New Roman" w:hAnsi="Times New Roman"/>
          <w:b/>
          <w:sz w:val="24"/>
          <w:szCs w:val="24"/>
        </w:rPr>
      </w:pP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в) 1,5 процента цены контракта в случае, если цена контракта составляет от 50 </w:t>
      </w:r>
      <w:r w:rsidRPr="00741373">
        <w:rPr>
          <w:rFonts w:ascii="Times New Roman" w:hAnsi="Times New Roman"/>
          <w:i/>
          <w:sz w:val="24"/>
          <w:szCs w:val="24"/>
        </w:rPr>
        <w:lastRenderedPageBreak/>
        <w:t>млн. рублей до 100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7E1963" w:rsidRDefault="007E1963" w:rsidP="007E1963">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r>
        <w:rPr>
          <w:rFonts w:ascii="Times New Roman" w:hAnsi="Times New Roman"/>
          <w:sz w:val="24"/>
          <w:szCs w:val="24"/>
        </w:rPr>
        <w:t xml:space="preserve"> </w:t>
      </w:r>
    </w:p>
    <w:p w:rsidR="007E1963" w:rsidRDefault="007E1963" w:rsidP="007E1963">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7E1963" w:rsidRDefault="007E1963" w:rsidP="007E1963">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55CD3837" wp14:editId="3CF28660">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7E1963" w:rsidRDefault="007E1963" w:rsidP="007E1963">
      <w:pPr>
        <w:widowControl w:val="0"/>
        <w:autoSpaceDE w:val="0"/>
        <w:spacing w:after="0" w:line="240" w:lineRule="auto"/>
        <w:ind w:firstLine="709"/>
        <w:jc w:val="both"/>
        <w:rPr>
          <w:rFonts w:ascii="Times New Roman" w:hAnsi="Times New Roman"/>
          <w:sz w:val="24"/>
          <w:szCs w:val="24"/>
        </w:rPr>
      </w:pP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где</w:t>
      </w:r>
      <w:proofErr w:type="gramStart"/>
      <w:r w:rsidRPr="00741373">
        <w:rPr>
          <w:rFonts w:ascii="Times New Roman" w:hAnsi="Times New Roman"/>
          <w:sz w:val="24"/>
          <w:szCs w:val="24"/>
        </w:rPr>
        <w:t xml:space="preserve">  </w:t>
      </w:r>
      <w:r>
        <w:rPr>
          <w:rFonts w:ascii="Times New Roman" w:hAnsi="Times New Roman"/>
          <w:sz w:val="24"/>
          <w:szCs w:val="24"/>
        </w:rPr>
        <w:t>С</w:t>
      </w:r>
      <w:proofErr w:type="gramEnd"/>
      <w:r>
        <w:rPr>
          <w:rFonts w:ascii="Times New Roman" w:hAnsi="Times New Roman"/>
          <w:sz w:val="24"/>
          <w:szCs w:val="24"/>
        </w:rPr>
        <w:t xml:space="preserve"> </w:t>
      </w:r>
      <w:r>
        <w:rPr>
          <w:rFonts w:ascii="Times New Roman" w:hAnsi="Times New Roman"/>
          <w:sz w:val="24"/>
          <w:szCs w:val="24"/>
          <w:vertAlign w:val="subscript"/>
        </w:rPr>
        <w:t>ЦБ</w:t>
      </w:r>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r w:rsidRPr="00741373">
        <w:rPr>
          <w:rFonts w:ascii="Times New Roman" w:hAnsi="Times New Roman"/>
          <w:sz w:val="24"/>
          <w:szCs w:val="24"/>
        </w:rPr>
        <w:t xml:space="preserve"> </w:t>
      </w:r>
    </w:p>
    <w:p w:rsidR="007E1963" w:rsidRDefault="007E1963" w:rsidP="007E1963">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7E1963" w:rsidRDefault="007E1963" w:rsidP="007E1963">
      <w:pPr>
        <w:widowControl w:val="0"/>
        <w:autoSpaceDE w:val="0"/>
        <w:spacing w:after="0" w:line="240" w:lineRule="auto"/>
        <w:ind w:firstLine="709"/>
        <w:jc w:val="both"/>
        <w:rPr>
          <w:rFonts w:ascii="Times New Roman" w:hAnsi="Times New Roman"/>
          <w:sz w:val="24"/>
          <w:szCs w:val="24"/>
        </w:rPr>
      </w:pP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7E1963" w:rsidRDefault="007E1963" w:rsidP="007E1963">
      <w:pPr>
        <w:widowControl w:val="0"/>
        <w:autoSpaceDE w:val="0"/>
        <w:spacing w:after="0" w:line="240" w:lineRule="auto"/>
        <w:ind w:firstLine="709"/>
        <w:jc w:val="both"/>
        <w:rPr>
          <w:rFonts w:ascii="Times New Roman" w:hAnsi="Times New Roman"/>
          <w:sz w:val="24"/>
          <w:szCs w:val="24"/>
        </w:rPr>
      </w:pP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xml:space="preserve">б) 5 процентов цены контракта в случае, если цена контракта составляет от 3 </w:t>
      </w:r>
      <w:r w:rsidRPr="00741373">
        <w:rPr>
          <w:rFonts w:ascii="Times New Roman" w:hAnsi="Times New Roman"/>
          <w:i/>
          <w:sz w:val="24"/>
          <w:szCs w:val="24"/>
        </w:rPr>
        <w:lastRenderedPageBreak/>
        <w:t>млн. рублей до 50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7E1963" w:rsidRPr="00741373" w:rsidRDefault="007E1963" w:rsidP="007E1963">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7E1963" w:rsidRPr="00741373" w:rsidRDefault="007E1963" w:rsidP="007E1963">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7E1963" w:rsidRDefault="007E1963" w:rsidP="007E1963">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7E1963" w:rsidRPr="008F79ED"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767152">
        <w:rPr>
          <w:rFonts w:ascii="Times New Roman" w:hAnsi="Times New Roman"/>
          <w:sz w:val="24"/>
          <w:szCs w:val="24"/>
        </w:rPr>
        <w:t xml:space="preserve">8.2. Размер обеспечения исполнения Контракта составляет </w:t>
      </w:r>
      <w:r w:rsidR="00767152" w:rsidRPr="00767152">
        <w:rPr>
          <w:rFonts w:ascii="Times New Roman" w:hAnsi="Times New Roman"/>
          <w:sz w:val="24"/>
          <w:szCs w:val="24"/>
        </w:rPr>
        <w:t>10</w:t>
      </w:r>
      <w:r w:rsidRPr="00767152">
        <w:rPr>
          <w:rFonts w:ascii="Times New Roman" w:hAnsi="Times New Roman"/>
          <w:sz w:val="24"/>
          <w:szCs w:val="24"/>
        </w:rPr>
        <w:t>% начальной (максимальной) цены контракта, что составляет</w:t>
      </w:r>
      <w:r w:rsidR="00767152" w:rsidRPr="00767152">
        <w:rPr>
          <w:rFonts w:ascii="Times New Roman" w:hAnsi="Times New Roman"/>
          <w:sz w:val="24"/>
          <w:szCs w:val="24"/>
        </w:rPr>
        <w:t xml:space="preserve"> 2 052 703,98 </w:t>
      </w:r>
      <w:r w:rsidRPr="00767152">
        <w:rPr>
          <w:rFonts w:ascii="Times New Roman" w:hAnsi="Times New Roman"/>
          <w:sz w:val="24"/>
          <w:szCs w:val="24"/>
        </w:rPr>
        <w:t xml:space="preserve"> рублей.</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7E1963" w:rsidRDefault="007E1963" w:rsidP="007E1963">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 xml:space="preserve">60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E1963" w:rsidRPr="00CD0D76" w:rsidRDefault="007E1963" w:rsidP="007E1963">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7E1963" w:rsidRPr="00650354" w:rsidRDefault="007E1963" w:rsidP="007E1963">
      <w:pPr>
        <w:widowControl w:val="0"/>
        <w:tabs>
          <w:tab w:val="left" w:pos="709"/>
        </w:tabs>
        <w:spacing w:after="0" w:line="240" w:lineRule="auto"/>
        <w:jc w:val="center"/>
        <w:rPr>
          <w:rFonts w:ascii="Times New Roman" w:hAnsi="Times New Roman"/>
          <w:b/>
          <w:sz w:val="28"/>
          <w:szCs w:val="28"/>
        </w:rPr>
      </w:pPr>
    </w:p>
    <w:p w:rsidR="007E1963" w:rsidRPr="00CD0D76" w:rsidRDefault="007E1963" w:rsidP="007E1963">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7E1963" w:rsidRPr="00650354" w:rsidRDefault="007E1963" w:rsidP="007E1963">
      <w:pPr>
        <w:widowControl w:val="0"/>
        <w:autoSpaceDE w:val="0"/>
        <w:spacing w:after="0" w:line="240" w:lineRule="auto"/>
        <w:jc w:val="center"/>
        <w:rPr>
          <w:rFonts w:ascii="Times New Roman" w:hAnsi="Times New Roman"/>
          <w:b/>
          <w:sz w:val="28"/>
          <w:szCs w:val="28"/>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CD0D76">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 xml:space="preserve"> </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 xml:space="preserve"> июня </w:t>
      </w:r>
      <w:r w:rsidRPr="00CD0D76">
        <w:rPr>
          <w:rFonts w:ascii="Times New Roman" w:hAnsi="Times New Roman"/>
          <w:sz w:val="24"/>
          <w:szCs w:val="24"/>
        </w:rPr>
        <w:t>20</w:t>
      </w:r>
      <w:r>
        <w:rPr>
          <w:rFonts w:ascii="Times New Roman" w:hAnsi="Times New Roman"/>
          <w:sz w:val="24"/>
          <w:szCs w:val="24"/>
        </w:rPr>
        <w:t xml:space="preserve">16 </w:t>
      </w:r>
      <w:r w:rsidRPr="00CD0D76">
        <w:rPr>
          <w:rFonts w:ascii="Times New Roman" w:hAnsi="Times New Roman"/>
          <w:sz w:val="24"/>
          <w:szCs w:val="24"/>
        </w:rPr>
        <w:t>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10 (десять) календарных дней.</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неоднократного нарушения сроков выполнения Работ – более</w:t>
      </w:r>
      <w:r>
        <w:rPr>
          <w:rFonts w:ascii="Times New Roman" w:hAnsi="Times New Roman"/>
          <w:sz w:val="24"/>
          <w:szCs w:val="24"/>
        </w:rPr>
        <w:t xml:space="preserve"> </w:t>
      </w:r>
      <w:r w:rsidRPr="00CD0D76">
        <w:rPr>
          <w:rFonts w:ascii="Times New Roman" w:hAnsi="Times New Roman"/>
          <w:sz w:val="24"/>
          <w:szCs w:val="24"/>
        </w:rPr>
        <w:t xml:space="preserve">двух раз более чем на </w:t>
      </w:r>
      <w:r>
        <w:rPr>
          <w:rFonts w:ascii="Times New Roman" w:hAnsi="Times New Roman"/>
          <w:sz w:val="24"/>
          <w:szCs w:val="24"/>
        </w:rPr>
        <w:t>10</w:t>
      </w:r>
      <w:r w:rsidRPr="00CD0D76">
        <w:rPr>
          <w:rFonts w:ascii="Times New Roman" w:hAnsi="Times New Roman"/>
          <w:sz w:val="24"/>
          <w:szCs w:val="24"/>
        </w:rPr>
        <w:t xml:space="preserve"> (</w:t>
      </w:r>
      <w:r>
        <w:rPr>
          <w:rFonts w:ascii="Times New Roman" w:hAnsi="Times New Roman"/>
          <w:sz w:val="24"/>
          <w:szCs w:val="24"/>
        </w:rPr>
        <w:t>десять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7E1963" w:rsidRPr="00CD0D76" w:rsidRDefault="007E1963" w:rsidP="007E196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7E1963" w:rsidRPr="00CD0D76" w:rsidRDefault="007E1963" w:rsidP="007E1963">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7E1963" w:rsidRPr="00CD0D76" w:rsidRDefault="007E1963" w:rsidP="007E1963">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7E1963" w:rsidRPr="00CD0D76" w:rsidRDefault="007E1963" w:rsidP="007E1963">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7E1963" w:rsidRPr="00CD0D76" w:rsidRDefault="007E1963" w:rsidP="007E1963">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7E1963" w:rsidRPr="00CD0D76" w:rsidRDefault="007E1963" w:rsidP="007E1963">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7E1963" w:rsidRPr="00CD0D76" w:rsidRDefault="007E1963" w:rsidP="007E1963">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7E1963" w:rsidRPr="00CD0D76" w:rsidRDefault="007E1963" w:rsidP="007E1963">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 xml:space="preserve">Решение Заказчика об одностороннем отказе от исполнения Контракта не позднее чем в течение трех рабочих дней с даты  принятия указанного решения </w:t>
      </w:r>
      <w:r w:rsidRPr="00CD0D76">
        <w:rPr>
          <w:rFonts w:ascii="Times New Roman" w:hAnsi="Times New Roman"/>
          <w:sz w:val="24"/>
          <w:szCs w:val="24"/>
        </w:rPr>
        <w:lastRenderedPageBreak/>
        <w:t>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7E1963" w:rsidRPr="00CD0D76" w:rsidRDefault="007E1963" w:rsidP="007E1963">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7E1963" w:rsidRPr="00CD0D76" w:rsidRDefault="007E1963" w:rsidP="007E1963">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7E1963"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CD0D76">
        <w:rPr>
          <w:rFonts w:ascii="Times New Roman" w:hAnsi="Times New Roman"/>
          <w:b/>
          <w:sz w:val="24"/>
          <w:szCs w:val="24"/>
        </w:rPr>
        <w:t>10. Порядок урегулирования споров</w:t>
      </w:r>
    </w:p>
    <w:p w:rsidR="007E1963" w:rsidRPr="00FE1958"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7E1963" w:rsidRPr="00CD0D76" w:rsidRDefault="007E1963" w:rsidP="007E1963">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7E1963" w:rsidRPr="00CD0D76"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7E1963" w:rsidRPr="00FE1958" w:rsidRDefault="007E1963" w:rsidP="007E1963">
      <w:pPr>
        <w:widowControl w:val="0"/>
        <w:autoSpaceDE w:val="0"/>
        <w:spacing w:after="0" w:line="240" w:lineRule="auto"/>
        <w:jc w:val="center"/>
        <w:rPr>
          <w:rFonts w:ascii="Times New Roman" w:hAnsi="Times New Roman"/>
          <w:b/>
          <w:sz w:val="24"/>
          <w:szCs w:val="24"/>
        </w:rPr>
      </w:pP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w:t>
      </w:r>
      <w:r w:rsidRPr="00CD0D76">
        <w:rPr>
          <w:rFonts w:ascii="Times New Roman" w:hAnsi="Times New Roman"/>
          <w:sz w:val="24"/>
          <w:szCs w:val="24"/>
        </w:rPr>
        <w:lastRenderedPageBreak/>
        <w:t>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7E1963" w:rsidRPr="00CD0D76" w:rsidRDefault="007E1963" w:rsidP="007E1963">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7E1963" w:rsidRPr="00CD0D76" w:rsidRDefault="007E1963" w:rsidP="007E1963">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7E1963" w:rsidRPr="00CD0D76" w:rsidRDefault="007E1963" w:rsidP="007E1963">
      <w:pPr>
        <w:widowControl w:val="0"/>
        <w:tabs>
          <w:tab w:val="left" w:pos="709"/>
        </w:tabs>
        <w:autoSpaceDE w:val="0"/>
        <w:spacing w:after="0" w:line="240" w:lineRule="auto"/>
        <w:jc w:val="center"/>
        <w:rPr>
          <w:rFonts w:ascii="Times New Roman" w:hAnsi="Times New Roman"/>
          <w:b/>
          <w:sz w:val="24"/>
          <w:szCs w:val="24"/>
        </w:rPr>
      </w:pPr>
    </w:p>
    <w:p w:rsidR="007E1963" w:rsidRPr="00CD0D76" w:rsidRDefault="007E1963" w:rsidP="007E1963">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7E1963" w:rsidRPr="00CD0D76" w:rsidRDefault="007E1963" w:rsidP="007E1963">
      <w:pPr>
        <w:widowControl w:val="0"/>
        <w:tabs>
          <w:tab w:val="left" w:pos="709"/>
        </w:tabs>
        <w:autoSpaceDE w:val="0"/>
        <w:spacing w:after="0" w:line="240" w:lineRule="auto"/>
        <w:jc w:val="center"/>
        <w:rPr>
          <w:rFonts w:ascii="Times New Roman" w:hAnsi="Times New Roman"/>
          <w:b/>
          <w:sz w:val="24"/>
          <w:szCs w:val="24"/>
        </w:rPr>
      </w:pPr>
    </w:p>
    <w:p w:rsidR="007E1963" w:rsidRPr="00CD0D76" w:rsidRDefault="007E1963" w:rsidP="007E1963">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7E1963" w:rsidRPr="00CD0D76" w:rsidRDefault="007E1963" w:rsidP="007E1963">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7E1963" w:rsidRPr="00CD0D76" w:rsidRDefault="007E1963" w:rsidP="007E1963">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w:t>
      </w:r>
      <w:r>
        <w:rPr>
          <w:rFonts w:ascii="Times New Roman" w:hAnsi="Times New Roman"/>
          <w:sz w:val="24"/>
          <w:szCs w:val="24"/>
        </w:rPr>
        <w:t>ченного строительством объекта».</w:t>
      </w:r>
    </w:p>
    <w:p w:rsidR="007E1963" w:rsidRDefault="007E1963" w:rsidP="007E1963">
      <w:pPr>
        <w:widowControl w:val="0"/>
        <w:spacing w:after="0" w:line="240" w:lineRule="auto"/>
        <w:jc w:val="center"/>
        <w:rPr>
          <w:rFonts w:ascii="Times New Roman" w:hAnsi="Times New Roman"/>
          <w:b/>
          <w:sz w:val="24"/>
          <w:szCs w:val="24"/>
        </w:rPr>
      </w:pPr>
    </w:p>
    <w:p w:rsidR="007E1963" w:rsidRDefault="007E1963" w:rsidP="007E1963">
      <w:pPr>
        <w:widowControl w:val="0"/>
        <w:spacing w:after="0" w:line="240" w:lineRule="auto"/>
        <w:jc w:val="center"/>
        <w:rPr>
          <w:rFonts w:ascii="Times New Roman" w:hAnsi="Times New Roman"/>
          <w:b/>
          <w:sz w:val="24"/>
          <w:szCs w:val="24"/>
        </w:rPr>
      </w:pPr>
    </w:p>
    <w:p w:rsidR="007E1963" w:rsidRDefault="007E1963" w:rsidP="007E1963">
      <w:pPr>
        <w:widowControl w:val="0"/>
        <w:spacing w:after="0" w:line="240" w:lineRule="auto"/>
        <w:jc w:val="center"/>
        <w:rPr>
          <w:rFonts w:ascii="Times New Roman" w:hAnsi="Times New Roman"/>
          <w:b/>
          <w:sz w:val="24"/>
          <w:szCs w:val="24"/>
        </w:rPr>
      </w:pPr>
    </w:p>
    <w:p w:rsidR="007E1963" w:rsidRDefault="007E1963" w:rsidP="007E1963">
      <w:pPr>
        <w:widowControl w:val="0"/>
        <w:spacing w:after="0" w:line="240" w:lineRule="auto"/>
        <w:jc w:val="center"/>
        <w:rPr>
          <w:rFonts w:ascii="Times New Roman" w:hAnsi="Times New Roman"/>
          <w:b/>
          <w:sz w:val="24"/>
          <w:szCs w:val="24"/>
        </w:rPr>
      </w:pPr>
    </w:p>
    <w:p w:rsidR="007E1963" w:rsidRPr="00CD0D76" w:rsidRDefault="007E1963" w:rsidP="007E1963">
      <w:pPr>
        <w:widowControl w:val="0"/>
        <w:spacing w:after="0" w:line="240" w:lineRule="auto"/>
        <w:jc w:val="center"/>
        <w:rPr>
          <w:rFonts w:ascii="Times New Roman" w:hAnsi="Times New Roman"/>
          <w:b/>
          <w:sz w:val="24"/>
          <w:szCs w:val="24"/>
        </w:rPr>
      </w:pPr>
    </w:p>
    <w:p w:rsidR="007E1963" w:rsidRPr="00CD0D76" w:rsidRDefault="007E1963" w:rsidP="007E1963">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7E1963" w:rsidRPr="00CD0D76" w:rsidRDefault="007E1963" w:rsidP="007E1963">
      <w:pPr>
        <w:widowControl w:val="0"/>
        <w:autoSpaceDE w:val="0"/>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7E1963" w:rsidRPr="00CD0D76" w:rsidTr="00C85AFF">
        <w:tc>
          <w:tcPr>
            <w:tcW w:w="4962" w:type="dxa"/>
            <w:shd w:val="clear" w:color="auto" w:fill="auto"/>
          </w:tcPr>
          <w:p w:rsidR="007E1963" w:rsidRPr="00CD0D76" w:rsidRDefault="007E1963" w:rsidP="00C85AFF">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7E1963" w:rsidRPr="00CD0D76" w:rsidRDefault="007E1963" w:rsidP="00C85AFF">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7E1963" w:rsidRPr="00CD0D76" w:rsidTr="00C85AFF">
        <w:tc>
          <w:tcPr>
            <w:tcW w:w="4962" w:type="dxa"/>
            <w:shd w:val="clear" w:color="auto" w:fill="auto"/>
          </w:tcPr>
          <w:p w:rsidR="007E1963" w:rsidRPr="00CD0D76" w:rsidRDefault="007E1963" w:rsidP="00C85AFF">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ГКУ НСО «УКС»</w:t>
            </w:r>
          </w:p>
        </w:tc>
        <w:tc>
          <w:tcPr>
            <w:tcW w:w="4961" w:type="dxa"/>
            <w:shd w:val="clear" w:color="auto" w:fill="auto"/>
          </w:tcPr>
          <w:p w:rsidR="007E1963" w:rsidRPr="00CD0D76" w:rsidRDefault="007E1963" w:rsidP="00C85AFF">
            <w:pPr>
              <w:widowControl w:val="0"/>
              <w:snapToGrid w:val="0"/>
              <w:spacing w:after="0" w:line="240" w:lineRule="auto"/>
              <w:jc w:val="both"/>
              <w:rPr>
                <w:rFonts w:ascii="Times New Roman" w:hAnsi="Times New Roman"/>
                <w:sz w:val="24"/>
                <w:szCs w:val="24"/>
              </w:rPr>
            </w:pPr>
          </w:p>
        </w:tc>
      </w:tr>
    </w:tbl>
    <w:p w:rsidR="007E1963" w:rsidRDefault="007E1963" w:rsidP="007E1963">
      <w:pPr>
        <w:pStyle w:val="ConsPlusNonformat"/>
        <w:suppressAutoHyphens w:val="0"/>
        <w:rPr>
          <w:rFonts w:ascii="Times New Roman" w:hAnsi="Times New Roman" w:cs="Times New Roman"/>
          <w:sz w:val="24"/>
          <w:szCs w:val="24"/>
        </w:rPr>
      </w:pPr>
    </w:p>
    <w:p w:rsidR="007E1963" w:rsidRDefault="007E1963" w:rsidP="007E1963">
      <w:pPr>
        <w:pStyle w:val="ConsPlusNonformat"/>
        <w:suppressAutoHyphens w:val="0"/>
        <w:rPr>
          <w:rFonts w:ascii="Times New Roman" w:hAnsi="Times New Roman" w:cs="Times New Roman"/>
          <w:sz w:val="24"/>
          <w:szCs w:val="24"/>
        </w:rPr>
      </w:pPr>
      <w:r>
        <w:rPr>
          <w:rFonts w:ascii="Times New Roman" w:hAnsi="Times New Roman" w:cs="Times New Roman"/>
          <w:sz w:val="24"/>
          <w:szCs w:val="24"/>
        </w:rPr>
        <w:t>Директор</w:t>
      </w:r>
    </w:p>
    <w:p w:rsidR="007E1963" w:rsidRPr="00CD0D76" w:rsidRDefault="007E1963" w:rsidP="007E1963">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_______________/ </w:t>
      </w:r>
      <w:r>
        <w:rPr>
          <w:rFonts w:ascii="Times New Roman" w:hAnsi="Times New Roman" w:cs="Times New Roman"/>
          <w:sz w:val="24"/>
          <w:szCs w:val="24"/>
        </w:rPr>
        <w:t xml:space="preserve">А.Б. </w:t>
      </w:r>
      <w:proofErr w:type="spellStart"/>
      <w:r>
        <w:rPr>
          <w:rFonts w:ascii="Times New Roman" w:hAnsi="Times New Roman" w:cs="Times New Roman"/>
          <w:sz w:val="24"/>
          <w:szCs w:val="24"/>
        </w:rPr>
        <w:t>Гоманов</w:t>
      </w:r>
      <w:proofErr w:type="spellEnd"/>
      <w:r w:rsidRPr="00CD0D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0D76">
        <w:rPr>
          <w:rFonts w:ascii="Times New Roman" w:hAnsi="Times New Roman" w:cs="Times New Roman"/>
          <w:sz w:val="24"/>
          <w:szCs w:val="24"/>
        </w:rPr>
        <w:t>_______________/ ______________</w:t>
      </w:r>
    </w:p>
    <w:p w:rsidR="007E1963" w:rsidRPr="00CD0D76" w:rsidRDefault="007E1963" w:rsidP="007E1963">
      <w:pPr>
        <w:pStyle w:val="ConsPlusNonformat"/>
        <w:suppressAutoHyphens w:val="0"/>
        <w:rPr>
          <w:rFonts w:ascii="Times New Roman" w:hAnsi="Times New Roman" w:cs="Times New Roman"/>
          <w:sz w:val="24"/>
          <w:szCs w:val="24"/>
        </w:rPr>
      </w:pPr>
    </w:p>
    <w:p w:rsidR="007E1963" w:rsidRPr="00CD0D76" w:rsidRDefault="007E1963" w:rsidP="007E1963">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 ____________ 20__ г.                  </w:t>
      </w:r>
      <w:r w:rsidRPr="00CD0D76">
        <w:rPr>
          <w:rFonts w:ascii="Times New Roman" w:hAnsi="Times New Roman" w:cs="Times New Roman"/>
          <w:sz w:val="24"/>
          <w:szCs w:val="24"/>
        </w:rPr>
        <w:tab/>
      </w:r>
      <w:r w:rsidRPr="00CD0D76">
        <w:rPr>
          <w:rFonts w:ascii="Times New Roman" w:hAnsi="Times New Roman" w:cs="Times New Roman"/>
          <w:sz w:val="24"/>
          <w:szCs w:val="24"/>
        </w:rPr>
        <w:tab/>
        <w:t>«___» ___________ 20__ г.</w:t>
      </w:r>
    </w:p>
    <w:p w:rsidR="007E1963" w:rsidRPr="00CD0D76" w:rsidRDefault="007E1963" w:rsidP="007E1963">
      <w:pPr>
        <w:pStyle w:val="ConsPlusNonformat"/>
        <w:suppressAutoHyphens w:val="0"/>
        <w:rPr>
          <w:rFonts w:ascii="Times New Roman" w:hAnsi="Times New Roman" w:cs="Times New Roman"/>
          <w:sz w:val="24"/>
          <w:szCs w:val="24"/>
        </w:rPr>
      </w:pPr>
    </w:p>
    <w:p w:rsidR="007E1963" w:rsidRPr="00CD0D76" w:rsidRDefault="007E1963" w:rsidP="007E1963">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МПМП</w:t>
      </w:r>
    </w:p>
    <w:p w:rsidR="007E1963" w:rsidRPr="00CD0D76" w:rsidRDefault="007E1963" w:rsidP="007E1963">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4"/>
          <w:szCs w:val="24"/>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7E1963" w:rsidRPr="00CD0D76" w:rsidRDefault="007E1963" w:rsidP="007E1963">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7E1963" w:rsidRDefault="007E1963" w:rsidP="007E1963">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7E1963" w:rsidRDefault="007E1963" w:rsidP="007E1963">
      <w:pPr>
        <w:widowControl w:val="0"/>
        <w:autoSpaceDE w:val="0"/>
        <w:spacing w:after="0" w:line="240" w:lineRule="auto"/>
        <w:ind w:left="5670"/>
        <w:jc w:val="right"/>
        <w:rPr>
          <w:rFonts w:ascii="Times New Roman" w:hAnsi="Times New Roman"/>
          <w:sz w:val="28"/>
          <w:szCs w:val="28"/>
        </w:rPr>
      </w:pPr>
    </w:p>
    <w:p w:rsidR="007E1963" w:rsidRPr="00CD0D76" w:rsidRDefault="007E1963" w:rsidP="007E1963">
      <w:pPr>
        <w:widowControl w:val="0"/>
        <w:autoSpaceDE w:val="0"/>
        <w:spacing w:after="0" w:line="240" w:lineRule="auto"/>
        <w:ind w:left="5670"/>
        <w:jc w:val="right"/>
        <w:rPr>
          <w:rFonts w:ascii="Times New Roman" w:hAnsi="Times New Roman"/>
          <w:sz w:val="28"/>
          <w:szCs w:val="28"/>
        </w:rPr>
      </w:pPr>
    </w:p>
    <w:p w:rsidR="007E1963" w:rsidRPr="00CD0D76" w:rsidRDefault="007E1963" w:rsidP="007E1963">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7E1963" w:rsidRPr="00CD0D76" w:rsidRDefault="007E1963" w:rsidP="007E1963">
      <w:pPr>
        <w:widowControl w:val="0"/>
        <w:autoSpaceDE w:val="0"/>
        <w:spacing w:after="0" w:line="240" w:lineRule="auto"/>
        <w:jc w:val="center"/>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Pr>
          <w:rFonts w:ascii="Times New Roman" w:hAnsi="Times New Roman"/>
          <w:sz w:val="28"/>
          <w:szCs w:val="28"/>
        </w:rPr>
        <w:t xml:space="preserve">        </w:t>
      </w:r>
      <w:r w:rsidRPr="00CD0D76">
        <w:rPr>
          <w:rFonts w:ascii="Times New Roman" w:hAnsi="Times New Roman"/>
          <w:sz w:val="28"/>
          <w:szCs w:val="28"/>
        </w:rPr>
        <w:t xml:space="preserve">Подрядчик </w:t>
      </w:r>
    </w:p>
    <w:p w:rsidR="007E1963" w:rsidRDefault="007E1963" w:rsidP="007E1963">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Директор ГКУ НСО «УКС»</w:t>
      </w: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_______________/ </w:t>
      </w:r>
      <w:r>
        <w:rPr>
          <w:rFonts w:ascii="Times New Roman" w:hAnsi="Times New Roman"/>
          <w:sz w:val="28"/>
          <w:szCs w:val="28"/>
        </w:rPr>
        <w:t xml:space="preserve">А.Б. </w:t>
      </w:r>
      <w:proofErr w:type="spellStart"/>
      <w:r>
        <w:rPr>
          <w:rFonts w:ascii="Times New Roman" w:hAnsi="Times New Roman"/>
          <w:sz w:val="28"/>
          <w:szCs w:val="28"/>
        </w:rPr>
        <w:t>Гоманов</w:t>
      </w:r>
      <w:proofErr w:type="spellEnd"/>
      <w:r w:rsidRPr="00CD0D76">
        <w:rPr>
          <w:rFonts w:ascii="Times New Roman" w:hAnsi="Times New Roman"/>
          <w:sz w:val="28"/>
          <w:szCs w:val="28"/>
        </w:rPr>
        <w:t xml:space="preserve">            _______________/ _____________</w:t>
      </w: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p>
    <w:p w:rsidR="007E1963" w:rsidRPr="00CD0D76" w:rsidRDefault="007E1963" w:rsidP="007E1963">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7E1963" w:rsidRPr="00CD0D76" w:rsidRDefault="007E1963" w:rsidP="007E1963">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7E1963" w:rsidRPr="00CD0D76" w:rsidRDefault="007E1963" w:rsidP="007E1963">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7E1963" w:rsidRPr="00CD0D76" w:rsidRDefault="007E1963" w:rsidP="007E1963">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7E1963" w:rsidRDefault="007E1963" w:rsidP="007E1963">
      <w:pPr>
        <w:widowControl w:val="0"/>
        <w:spacing w:after="0" w:line="240" w:lineRule="auto"/>
        <w:ind w:hanging="284"/>
        <w:jc w:val="right"/>
        <w:rPr>
          <w:rFonts w:ascii="Times New Roman" w:hAnsi="Times New Roman"/>
          <w:sz w:val="28"/>
          <w:szCs w:val="28"/>
        </w:rPr>
      </w:pPr>
    </w:p>
    <w:p w:rsidR="007E1963" w:rsidRPr="00CD0D76" w:rsidRDefault="007E1963" w:rsidP="007E1963">
      <w:pPr>
        <w:widowControl w:val="0"/>
        <w:spacing w:after="0" w:line="240" w:lineRule="auto"/>
        <w:ind w:hanging="284"/>
        <w:jc w:val="right"/>
        <w:rPr>
          <w:rFonts w:ascii="Times New Roman" w:hAnsi="Times New Roman"/>
          <w:sz w:val="28"/>
          <w:szCs w:val="28"/>
        </w:rPr>
      </w:pPr>
    </w:p>
    <w:p w:rsidR="007E1963" w:rsidRPr="00CD0D76" w:rsidRDefault="007E1963" w:rsidP="007E1963">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7E1963" w:rsidRPr="00CD0D76" w:rsidRDefault="007E1963" w:rsidP="007E1963">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7E1963" w:rsidRPr="00CD0D76" w:rsidRDefault="007E1963" w:rsidP="007E1963">
      <w:pPr>
        <w:widowControl w:val="0"/>
        <w:spacing w:after="0" w:line="240" w:lineRule="auto"/>
        <w:jc w:val="center"/>
        <w:rPr>
          <w:rFonts w:ascii="Times New Roman" w:hAnsi="Times New Roman"/>
          <w:sz w:val="28"/>
          <w:szCs w:val="28"/>
        </w:rPr>
      </w:pPr>
    </w:p>
    <w:p w:rsidR="007E1963" w:rsidRPr="00CD0D76" w:rsidRDefault="007E1963" w:rsidP="007E1963">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7E1963" w:rsidRPr="00CD0D76" w:rsidRDefault="007E1963" w:rsidP="007E1963">
      <w:pPr>
        <w:widowControl w:val="0"/>
        <w:spacing w:after="0" w:line="240" w:lineRule="auto"/>
        <w:jc w:val="both"/>
        <w:rPr>
          <w:rFonts w:ascii="Times New Roman" w:hAnsi="Times New Roman"/>
          <w:sz w:val="24"/>
          <w:szCs w:val="24"/>
        </w:rPr>
      </w:pPr>
    </w:p>
    <w:p w:rsidR="007E1963" w:rsidRPr="00CD0D76" w:rsidRDefault="007E1963" w:rsidP="007E1963">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7E1963" w:rsidRPr="00CD0D76" w:rsidRDefault="007E1963" w:rsidP="007E1963">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7E1963"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7E1963" w:rsidRPr="00FE1958" w:rsidRDefault="007E1963" w:rsidP="007E1963">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7E1963" w:rsidRPr="00CD0D76" w:rsidTr="00C85AFF">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7E1963" w:rsidRDefault="007E1963" w:rsidP="00C85AFF">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lastRenderedPageBreak/>
              <w:t xml:space="preserve">(мощность, производительность </w:t>
            </w:r>
            <w:proofErr w:type="gramEnd"/>
          </w:p>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 xml:space="preserve">Единица </w:t>
            </w:r>
            <w:r w:rsidRPr="00CD0D76">
              <w:rPr>
                <w:rFonts w:ascii="Times New Roman" w:hAnsi="Times New Roman"/>
                <w:sz w:val="24"/>
                <w:szCs w:val="24"/>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7E1963" w:rsidRPr="00CD0D76" w:rsidTr="00C85AFF">
        <w:trPr>
          <w:cantSplit/>
        </w:trPr>
        <w:tc>
          <w:tcPr>
            <w:tcW w:w="2410" w:type="dxa"/>
            <w:vMerge/>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7E1963" w:rsidRPr="00CD0D76" w:rsidTr="00C85AFF">
        <w:tc>
          <w:tcPr>
            <w:tcW w:w="2410"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7E1963" w:rsidRPr="00CD0D76" w:rsidRDefault="007E1963" w:rsidP="00C85AFF">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7E1963" w:rsidRPr="00CD0D76" w:rsidTr="00C85AFF">
        <w:trPr>
          <w:trHeight w:val="280"/>
        </w:trPr>
        <w:tc>
          <w:tcPr>
            <w:tcW w:w="2410"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7E1963" w:rsidRPr="00CD0D76" w:rsidRDefault="007E1963" w:rsidP="00C85AFF">
            <w:pPr>
              <w:widowControl w:val="0"/>
              <w:tabs>
                <w:tab w:val="center" w:pos="4677"/>
                <w:tab w:val="right" w:pos="9355"/>
              </w:tabs>
              <w:snapToGrid w:val="0"/>
              <w:spacing w:after="0" w:line="240" w:lineRule="auto"/>
              <w:jc w:val="center"/>
              <w:rPr>
                <w:rFonts w:ascii="Times New Roman" w:hAnsi="Times New Roman"/>
                <w:sz w:val="24"/>
                <w:szCs w:val="24"/>
              </w:rPr>
            </w:pPr>
          </w:p>
        </w:tc>
      </w:tr>
    </w:tbl>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7E1963" w:rsidRPr="00CD0D76" w:rsidRDefault="007E1963" w:rsidP="007E1963">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7E1963" w:rsidRPr="00CD0D76" w:rsidRDefault="007E1963" w:rsidP="007E1963">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7E1963" w:rsidRPr="00CD0D76" w:rsidRDefault="007E1963" w:rsidP="007E1963">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7E1963" w:rsidRPr="00CD0D76" w:rsidRDefault="007E1963" w:rsidP="007E1963">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7E1963" w:rsidRPr="00CD0D76" w:rsidRDefault="007E1963" w:rsidP="007E1963">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7E1963" w:rsidRDefault="007E1963" w:rsidP="007E1963">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7E1963" w:rsidRPr="00FE1958" w:rsidRDefault="007E1963" w:rsidP="007E1963">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7E1963" w:rsidRPr="00CD0D76" w:rsidTr="00C85AFF">
        <w:tc>
          <w:tcPr>
            <w:tcW w:w="709"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7E1963" w:rsidRPr="00CD0D76" w:rsidTr="00C85AFF">
        <w:trPr>
          <w:cantSplit/>
        </w:trPr>
        <w:tc>
          <w:tcPr>
            <w:tcW w:w="7797" w:type="dxa"/>
            <w:gridSpan w:val="3"/>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7E1963" w:rsidRPr="00CD0D76" w:rsidTr="00C85AFF">
        <w:tc>
          <w:tcPr>
            <w:tcW w:w="4536" w:type="dxa"/>
            <w:gridSpan w:val="2"/>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7E1963" w:rsidRPr="00CD0D76" w:rsidTr="00C85AFF">
        <w:trPr>
          <w:trHeight w:val="80"/>
        </w:trPr>
        <w:tc>
          <w:tcPr>
            <w:tcW w:w="4536" w:type="dxa"/>
            <w:gridSpan w:val="2"/>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7E1963" w:rsidRPr="00CD0D76" w:rsidTr="00C85AFF">
        <w:tc>
          <w:tcPr>
            <w:tcW w:w="4536" w:type="dxa"/>
            <w:gridSpan w:val="2"/>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7E1963" w:rsidRPr="00CD0D76" w:rsidTr="00C85AFF">
        <w:trPr>
          <w:cantSplit/>
        </w:trPr>
        <w:tc>
          <w:tcPr>
            <w:tcW w:w="7797" w:type="dxa"/>
            <w:gridSpan w:val="3"/>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7E1963" w:rsidRPr="00CD0D76" w:rsidTr="00C85AFF">
        <w:tc>
          <w:tcPr>
            <w:tcW w:w="4536" w:type="dxa"/>
            <w:gridSpan w:val="2"/>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7E1963" w:rsidRPr="00CD0D76" w:rsidTr="00C85AFF">
        <w:trPr>
          <w:trHeight w:val="80"/>
        </w:trPr>
        <w:tc>
          <w:tcPr>
            <w:tcW w:w="4536" w:type="dxa"/>
            <w:gridSpan w:val="2"/>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7E1963" w:rsidRPr="00CD0D76" w:rsidRDefault="007E1963" w:rsidP="00C85AFF">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7E1963" w:rsidRPr="00FE1958" w:rsidRDefault="007E1963" w:rsidP="007E1963">
      <w:pPr>
        <w:widowControl w:val="0"/>
        <w:autoSpaceDE w:val="0"/>
        <w:spacing w:after="0" w:line="240" w:lineRule="auto"/>
        <w:ind w:firstLine="709"/>
        <w:jc w:val="both"/>
        <w:rPr>
          <w:rFonts w:ascii="Times New Roman" w:eastAsia="Times New Roman" w:hAnsi="Times New Roman"/>
          <w:sz w:val="16"/>
          <w:szCs w:val="16"/>
        </w:rPr>
      </w:pPr>
    </w:p>
    <w:p w:rsidR="007E1963" w:rsidRPr="00CD0D76" w:rsidRDefault="007E1963" w:rsidP="007E1963">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7E1963" w:rsidRPr="00CD0D76" w:rsidRDefault="007E1963" w:rsidP="007E1963">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7E1963" w:rsidRPr="00CD0D76" w:rsidRDefault="007E1963" w:rsidP="007E1963">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7E1963" w:rsidRPr="00CD0D76" w:rsidRDefault="007E1963" w:rsidP="007E1963">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7E1963" w:rsidRPr="00CD0D76" w:rsidRDefault="007E1963" w:rsidP="007E1963">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7E1963" w:rsidRPr="00CD0D76" w:rsidTr="00C85AFF">
        <w:tc>
          <w:tcPr>
            <w:tcW w:w="2268" w:type="dxa"/>
            <w:shd w:val="clear" w:color="auto" w:fill="auto"/>
            <w:vAlign w:val="bottom"/>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7E1963" w:rsidRPr="00CD0D76" w:rsidTr="00C85AFF">
        <w:tc>
          <w:tcPr>
            <w:tcW w:w="2268"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7E1963" w:rsidRPr="00CD0D76" w:rsidTr="00C85AFF">
        <w:tc>
          <w:tcPr>
            <w:tcW w:w="2268"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7E1963" w:rsidRPr="00CD0D76" w:rsidTr="00C85AFF">
        <w:tc>
          <w:tcPr>
            <w:tcW w:w="2268"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7E1963" w:rsidRPr="00CD0D76" w:rsidRDefault="007E1963" w:rsidP="00C85AFF">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7E1963" w:rsidRPr="00CD0D76" w:rsidRDefault="007E1963" w:rsidP="00C85AFF">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7E1963" w:rsidRPr="00CD0D76" w:rsidRDefault="007E1963" w:rsidP="007E1963">
      <w:pPr>
        <w:widowControl w:val="0"/>
        <w:autoSpaceDE w:val="0"/>
        <w:spacing w:after="0" w:line="240" w:lineRule="auto"/>
        <w:ind w:firstLine="709"/>
        <w:rPr>
          <w:rFonts w:ascii="Times New Roman" w:eastAsia="Times New Roman" w:hAnsi="Times New Roman"/>
          <w:sz w:val="24"/>
          <w:szCs w:val="24"/>
        </w:rPr>
      </w:pPr>
    </w:p>
    <w:p w:rsidR="007E1963" w:rsidRPr="00CD0D76" w:rsidRDefault="007E1963" w:rsidP="007E1963">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7E1963" w:rsidRPr="00CD0D76" w:rsidTr="00C85AFF">
        <w:tc>
          <w:tcPr>
            <w:tcW w:w="4962" w:type="dxa"/>
            <w:shd w:val="clear" w:color="auto" w:fill="auto"/>
          </w:tcPr>
          <w:p w:rsidR="007E1963" w:rsidRPr="00CD0D76" w:rsidRDefault="007E1963" w:rsidP="00C85AFF">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7E1963" w:rsidRPr="00CD0D76" w:rsidRDefault="007E1963" w:rsidP="00C85AFF">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7E1963" w:rsidRPr="00CD0D76" w:rsidTr="00C85AFF">
        <w:tc>
          <w:tcPr>
            <w:tcW w:w="4962" w:type="dxa"/>
            <w:shd w:val="clear" w:color="auto" w:fill="auto"/>
          </w:tcPr>
          <w:p w:rsidR="007E1963" w:rsidRPr="00556817" w:rsidRDefault="007E1963" w:rsidP="00C85AFF">
            <w:pPr>
              <w:widowControl w:val="0"/>
              <w:autoSpaceDE w:val="0"/>
              <w:spacing w:after="0" w:line="240" w:lineRule="auto"/>
              <w:ind w:right="-57"/>
              <w:jc w:val="both"/>
              <w:rPr>
                <w:rFonts w:ascii="Times New Roman" w:hAnsi="Times New Roman"/>
                <w:sz w:val="24"/>
                <w:szCs w:val="24"/>
              </w:rPr>
            </w:pPr>
            <w:r w:rsidRPr="00556817">
              <w:rPr>
                <w:rFonts w:ascii="Times New Roman" w:hAnsi="Times New Roman"/>
                <w:sz w:val="24"/>
                <w:szCs w:val="24"/>
              </w:rPr>
              <w:t>ГКУ НСО «УКС»</w:t>
            </w:r>
          </w:p>
          <w:p w:rsidR="007E1963" w:rsidRPr="00CD0D76" w:rsidRDefault="007E1963" w:rsidP="00C85AFF">
            <w:pPr>
              <w:widowControl w:val="0"/>
              <w:autoSpaceDE w:val="0"/>
              <w:spacing w:after="0" w:line="240" w:lineRule="auto"/>
              <w:ind w:right="-57"/>
              <w:jc w:val="both"/>
              <w:rPr>
                <w:rFonts w:ascii="Times New Roman" w:hAnsi="Times New Roman"/>
                <w:b/>
                <w:sz w:val="24"/>
                <w:szCs w:val="24"/>
              </w:rPr>
            </w:pPr>
            <w:r w:rsidRPr="00556817">
              <w:rPr>
                <w:rFonts w:ascii="Times New Roman" w:hAnsi="Times New Roman"/>
                <w:sz w:val="24"/>
                <w:szCs w:val="24"/>
              </w:rPr>
              <w:t>Директор</w:t>
            </w:r>
          </w:p>
        </w:tc>
        <w:tc>
          <w:tcPr>
            <w:tcW w:w="4961" w:type="dxa"/>
            <w:shd w:val="clear" w:color="auto" w:fill="auto"/>
          </w:tcPr>
          <w:p w:rsidR="007E1963" w:rsidRPr="00CD0D76" w:rsidRDefault="007E1963" w:rsidP="00C85AFF">
            <w:pPr>
              <w:widowControl w:val="0"/>
              <w:autoSpaceDE w:val="0"/>
              <w:spacing w:after="0" w:line="240" w:lineRule="auto"/>
              <w:ind w:left="-57" w:right="-57" w:firstLine="709"/>
              <w:jc w:val="both"/>
              <w:rPr>
                <w:rFonts w:ascii="Times New Roman" w:hAnsi="Times New Roman"/>
                <w:b/>
                <w:sz w:val="24"/>
                <w:szCs w:val="24"/>
              </w:rPr>
            </w:pPr>
          </w:p>
        </w:tc>
      </w:tr>
    </w:tbl>
    <w:p w:rsidR="007E1963" w:rsidRPr="00CD0D76" w:rsidRDefault="007E1963" w:rsidP="007E1963">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_______________/ </w:t>
      </w:r>
      <w:r>
        <w:rPr>
          <w:rFonts w:ascii="Times New Roman" w:hAnsi="Times New Roman"/>
          <w:sz w:val="24"/>
          <w:szCs w:val="24"/>
        </w:rPr>
        <w:t xml:space="preserve">А.Б. </w:t>
      </w:r>
      <w:proofErr w:type="spellStart"/>
      <w:r>
        <w:rPr>
          <w:rFonts w:ascii="Times New Roman" w:hAnsi="Times New Roman"/>
          <w:sz w:val="24"/>
          <w:szCs w:val="24"/>
        </w:rPr>
        <w:t>Гоманов</w:t>
      </w:r>
      <w:proofErr w:type="spellEnd"/>
      <w:r w:rsidRPr="00CD0D76">
        <w:rPr>
          <w:rFonts w:ascii="Times New Roman" w:hAnsi="Times New Roman"/>
          <w:sz w:val="24"/>
          <w:szCs w:val="24"/>
        </w:rPr>
        <w:t xml:space="preserve">                        _______________/ ______________</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
    <w:p w:rsidR="007E1963" w:rsidRPr="00CD0D76" w:rsidRDefault="007E1963" w:rsidP="007E1963">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
    <w:p w:rsidR="007E1963" w:rsidRDefault="007E1963" w:rsidP="007E1963">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7E1963" w:rsidRPr="00CD0D76" w:rsidRDefault="007E1963" w:rsidP="007E1963">
      <w:pPr>
        <w:widowControl w:val="0"/>
        <w:autoSpaceDE w:val="0"/>
        <w:spacing w:after="0" w:line="240" w:lineRule="auto"/>
        <w:ind w:firstLine="709"/>
        <w:jc w:val="both"/>
        <w:rPr>
          <w:rFonts w:ascii="Times New Roman" w:hAnsi="Times New Roman"/>
          <w:sz w:val="24"/>
          <w:szCs w:val="24"/>
        </w:rPr>
      </w:pPr>
    </w:p>
    <w:p w:rsidR="007E1963" w:rsidRDefault="007E1963">
      <w:pPr>
        <w:rPr>
          <w:rFonts w:ascii="Times New Roman" w:hAnsi="Times New Roman" w:cs="Times New Roman"/>
          <w:noProof/>
          <w:lang w:eastAsia="ru-RU"/>
        </w:rPr>
      </w:pPr>
      <w:r>
        <w:rPr>
          <w:rFonts w:ascii="Times New Roman" w:hAnsi="Times New Roman" w:cs="Times New Roman"/>
          <w:noProof/>
          <w:lang w:eastAsia="ru-RU"/>
        </w:rPr>
        <w:br w:type="page"/>
      </w:r>
    </w:p>
    <w:p w:rsidR="007E1963" w:rsidRDefault="007E1963">
      <w:pPr>
        <w:rPr>
          <w:rFonts w:ascii="Times New Roman" w:hAnsi="Times New Roman" w:cs="Times New Roman"/>
          <w:noProof/>
          <w:lang w:eastAsia="ru-RU"/>
        </w:rPr>
      </w:pPr>
      <w:r>
        <w:rPr>
          <w:rFonts w:ascii="Times New Roman" w:hAnsi="Times New Roman" w:cs="Times New Roman"/>
          <w:noProof/>
          <w:lang w:eastAsia="ru-RU"/>
        </w:rPr>
        <w:lastRenderedPageBreak/>
        <w:t>Приложение 3</w:t>
      </w:r>
    </w:p>
    <w:p w:rsidR="007E1963" w:rsidRDefault="007E1963">
      <w:pPr>
        <w:rPr>
          <w:rFonts w:ascii="Times New Roman" w:hAnsi="Times New Roman" w:cs="Times New Roman"/>
          <w:noProof/>
          <w:lang w:eastAsia="ru-RU"/>
        </w:rPr>
      </w:pPr>
      <w:r>
        <w:rPr>
          <w:noProof/>
          <w:lang w:eastAsia="ru-RU"/>
        </w:rPr>
        <w:drawing>
          <wp:inline distT="0" distB="0" distL="0" distR="0" wp14:anchorId="6763E691" wp14:editId="22980019">
            <wp:extent cx="5940425" cy="8601669"/>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601669"/>
                    </a:xfrm>
                    <a:prstGeom prst="rect">
                      <a:avLst/>
                    </a:prstGeom>
                  </pic:spPr>
                </pic:pic>
              </a:graphicData>
            </a:graphic>
          </wp:inline>
        </w:drawing>
      </w:r>
    </w:p>
    <w:p w:rsidR="007E1963" w:rsidRDefault="007E1963">
      <w:pPr>
        <w:rPr>
          <w:rFonts w:ascii="Times New Roman" w:hAnsi="Times New Roman" w:cs="Times New Roman"/>
          <w:noProof/>
          <w:lang w:eastAsia="ru-RU"/>
        </w:rPr>
      </w:pPr>
      <w:r>
        <w:rPr>
          <w:rFonts w:ascii="Times New Roman" w:hAnsi="Times New Roman" w:cs="Times New Roman"/>
          <w:noProof/>
          <w:lang w:eastAsia="ru-RU"/>
        </w:rPr>
        <w:br w:type="page"/>
      </w:r>
    </w:p>
    <w:p w:rsidR="007E1963" w:rsidRPr="007E1963" w:rsidRDefault="007E1963">
      <w:pPr>
        <w:rPr>
          <w:rFonts w:ascii="Times New Roman" w:hAnsi="Times New Roman" w:cs="Times New Roman"/>
          <w:noProof/>
          <w:lang w:eastAsia="ru-RU"/>
        </w:rPr>
      </w:pPr>
      <w:r>
        <w:rPr>
          <w:noProof/>
          <w:lang w:eastAsia="ru-RU"/>
        </w:rPr>
        <w:lastRenderedPageBreak/>
        <w:drawing>
          <wp:inline distT="0" distB="0" distL="0" distR="0" wp14:anchorId="5067A048" wp14:editId="52352511">
            <wp:extent cx="5745480" cy="86182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5480" cy="8618220"/>
                    </a:xfrm>
                    <a:prstGeom prst="rect">
                      <a:avLst/>
                    </a:prstGeom>
                  </pic:spPr>
                </pic:pic>
              </a:graphicData>
            </a:graphic>
          </wp:inline>
        </w:drawing>
      </w:r>
    </w:p>
    <w:p w:rsidR="002B47E7" w:rsidRDefault="002B47E7"/>
    <w:sectPr w:rsidR="002B47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02CCB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63"/>
    <w:rsid w:val="002B47E7"/>
    <w:rsid w:val="004B16A2"/>
    <w:rsid w:val="00767152"/>
    <w:rsid w:val="007E1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E1963"/>
    <w:pPr>
      <w:spacing w:after="0" w:line="240" w:lineRule="auto"/>
    </w:pPr>
    <w:rPr>
      <w:rFonts w:ascii="Tahoma" w:hAnsi="Tahoma" w:cs="Tahoma"/>
      <w:sz w:val="16"/>
      <w:szCs w:val="16"/>
    </w:rPr>
  </w:style>
  <w:style w:type="character" w:customStyle="1" w:styleId="a4">
    <w:name w:val="Текст выноски Знак"/>
    <w:basedOn w:val="a0"/>
    <w:link w:val="a3"/>
    <w:rsid w:val="007E1963"/>
    <w:rPr>
      <w:rFonts w:ascii="Tahoma" w:hAnsi="Tahoma" w:cs="Tahoma"/>
      <w:sz w:val="16"/>
      <w:szCs w:val="16"/>
    </w:rPr>
  </w:style>
  <w:style w:type="table" w:styleId="a5">
    <w:name w:val="Table Grid"/>
    <w:basedOn w:val="a1"/>
    <w:uiPriority w:val="59"/>
    <w:rsid w:val="007E1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шрифт абзаца1"/>
    <w:rsid w:val="007E1963"/>
  </w:style>
  <w:style w:type="character" w:customStyle="1" w:styleId="10">
    <w:name w:val="Знак примечания1"/>
    <w:rsid w:val="007E1963"/>
    <w:rPr>
      <w:sz w:val="16"/>
      <w:szCs w:val="16"/>
    </w:rPr>
  </w:style>
  <w:style w:type="character" w:customStyle="1" w:styleId="a6">
    <w:name w:val="Текст примечания Знак"/>
    <w:rsid w:val="007E1963"/>
  </w:style>
  <w:style w:type="character" w:customStyle="1" w:styleId="a7">
    <w:name w:val="Тема примечания Знак"/>
    <w:rsid w:val="007E1963"/>
    <w:rPr>
      <w:b/>
      <w:bCs/>
    </w:rPr>
  </w:style>
  <w:style w:type="character" w:customStyle="1" w:styleId="a8">
    <w:name w:val="Верхний колонтитул Знак"/>
    <w:uiPriority w:val="99"/>
    <w:rsid w:val="007E1963"/>
    <w:rPr>
      <w:sz w:val="22"/>
      <w:szCs w:val="22"/>
    </w:rPr>
  </w:style>
  <w:style w:type="character" w:customStyle="1" w:styleId="a9">
    <w:name w:val="Нижний колонтитул Знак"/>
    <w:uiPriority w:val="99"/>
    <w:rsid w:val="007E1963"/>
    <w:rPr>
      <w:sz w:val="22"/>
      <w:szCs w:val="22"/>
    </w:rPr>
  </w:style>
  <w:style w:type="character" w:customStyle="1" w:styleId="aa">
    <w:name w:val="Основной текст Знак"/>
    <w:rsid w:val="007E1963"/>
    <w:rPr>
      <w:rFonts w:ascii="Times New Roman" w:eastAsia="Times New Roman" w:hAnsi="Times New Roman" w:cs="Times New Roman"/>
      <w:color w:val="000000"/>
      <w:sz w:val="24"/>
      <w:lang w:val="x-none"/>
    </w:rPr>
  </w:style>
  <w:style w:type="character" w:styleId="ab">
    <w:name w:val="Hyperlink"/>
    <w:rsid w:val="007E1963"/>
    <w:rPr>
      <w:color w:val="000080"/>
      <w:u w:val="single"/>
    </w:rPr>
  </w:style>
  <w:style w:type="character" w:customStyle="1" w:styleId="ac">
    <w:name w:val="Символ нумерации"/>
    <w:rsid w:val="007E1963"/>
  </w:style>
  <w:style w:type="paragraph" w:customStyle="1" w:styleId="ad">
    <w:name w:val="Заголовок"/>
    <w:basedOn w:val="a"/>
    <w:next w:val="ae"/>
    <w:rsid w:val="007E1963"/>
    <w:pPr>
      <w:keepNext/>
      <w:suppressAutoHyphens/>
      <w:spacing w:before="240" w:after="120"/>
    </w:pPr>
    <w:rPr>
      <w:rFonts w:ascii="Arial" w:eastAsia="Microsoft YaHei" w:hAnsi="Arial" w:cs="Mangal"/>
      <w:sz w:val="28"/>
      <w:szCs w:val="28"/>
      <w:lang w:eastAsia="ar-SA"/>
    </w:rPr>
  </w:style>
  <w:style w:type="paragraph" w:styleId="ae">
    <w:name w:val="Body Text"/>
    <w:basedOn w:val="a"/>
    <w:link w:val="11"/>
    <w:rsid w:val="007E1963"/>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e"/>
    <w:rsid w:val="007E1963"/>
    <w:rPr>
      <w:rFonts w:ascii="Times New Roman" w:eastAsia="Times New Roman" w:hAnsi="Times New Roman" w:cs="Times New Roman"/>
      <w:color w:val="000000"/>
      <w:sz w:val="24"/>
      <w:szCs w:val="20"/>
      <w:lang w:val="x-none" w:eastAsia="ar-SA"/>
    </w:rPr>
  </w:style>
  <w:style w:type="paragraph" w:styleId="af">
    <w:name w:val="List"/>
    <w:basedOn w:val="ae"/>
    <w:rsid w:val="007E1963"/>
    <w:rPr>
      <w:rFonts w:cs="Mangal"/>
    </w:rPr>
  </w:style>
  <w:style w:type="paragraph" w:customStyle="1" w:styleId="12">
    <w:name w:val="Название1"/>
    <w:basedOn w:val="a"/>
    <w:rsid w:val="007E1963"/>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7E1963"/>
    <w:pPr>
      <w:suppressLineNumbers/>
      <w:suppressAutoHyphens/>
    </w:pPr>
    <w:rPr>
      <w:rFonts w:ascii="Calibri" w:eastAsia="Calibri" w:hAnsi="Calibri" w:cs="Mangal"/>
      <w:lang w:eastAsia="ar-SA"/>
    </w:rPr>
  </w:style>
  <w:style w:type="paragraph" w:customStyle="1" w:styleId="14">
    <w:name w:val="Текст примечания1"/>
    <w:basedOn w:val="a"/>
    <w:rsid w:val="007E1963"/>
    <w:pPr>
      <w:suppressAutoHyphens/>
    </w:pPr>
    <w:rPr>
      <w:rFonts w:ascii="Calibri" w:eastAsia="Calibri" w:hAnsi="Calibri" w:cs="Times New Roman"/>
      <w:sz w:val="20"/>
      <w:szCs w:val="20"/>
      <w:lang w:eastAsia="ar-SA"/>
    </w:rPr>
  </w:style>
  <w:style w:type="paragraph" w:styleId="af0">
    <w:name w:val="annotation text"/>
    <w:basedOn w:val="a"/>
    <w:link w:val="15"/>
    <w:uiPriority w:val="99"/>
    <w:semiHidden/>
    <w:unhideWhenUsed/>
    <w:rsid w:val="007E1963"/>
    <w:pPr>
      <w:spacing w:line="240" w:lineRule="auto"/>
    </w:pPr>
    <w:rPr>
      <w:sz w:val="20"/>
      <w:szCs w:val="20"/>
    </w:rPr>
  </w:style>
  <w:style w:type="character" w:customStyle="1" w:styleId="15">
    <w:name w:val="Текст примечания Знак1"/>
    <w:basedOn w:val="a0"/>
    <w:link w:val="af0"/>
    <w:uiPriority w:val="99"/>
    <w:semiHidden/>
    <w:rsid w:val="007E1963"/>
    <w:rPr>
      <w:sz w:val="20"/>
      <w:szCs w:val="20"/>
    </w:rPr>
  </w:style>
  <w:style w:type="paragraph" w:styleId="af1">
    <w:name w:val="annotation subject"/>
    <w:basedOn w:val="14"/>
    <w:next w:val="14"/>
    <w:link w:val="16"/>
    <w:rsid w:val="007E1963"/>
    <w:rPr>
      <w:b/>
      <w:bCs/>
    </w:rPr>
  </w:style>
  <w:style w:type="character" w:customStyle="1" w:styleId="16">
    <w:name w:val="Тема примечания Знак1"/>
    <w:basedOn w:val="15"/>
    <w:link w:val="af1"/>
    <w:rsid w:val="007E1963"/>
    <w:rPr>
      <w:rFonts w:ascii="Calibri" w:eastAsia="Calibri" w:hAnsi="Calibri" w:cs="Times New Roman"/>
      <w:b/>
      <w:bCs/>
      <w:sz w:val="20"/>
      <w:szCs w:val="20"/>
      <w:lang w:eastAsia="ar-SA"/>
    </w:rPr>
  </w:style>
  <w:style w:type="paragraph" w:customStyle="1" w:styleId="ConsPlusNormal">
    <w:name w:val="ConsPlusNormal"/>
    <w:link w:val="ConsPlusNormal0"/>
    <w:rsid w:val="007E1963"/>
    <w:pPr>
      <w:suppressAutoHyphens/>
      <w:autoSpaceDE w:val="0"/>
      <w:spacing w:after="0" w:line="240" w:lineRule="auto"/>
    </w:pPr>
    <w:rPr>
      <w:rFonts w:ascii="Arial" w:eastAsia="Times New Roman" w:hAnsi="Arial" w:cs="Arial"/>
      <w:sz w:val="20"/>
      <w:szCs w:val="20"/>
      <w:lang w:eastAsia="ar-SA"/>
    </w:rPr>
  </w:style>
  <w:style w:type="paragraph" w:customStyle="1" w:styleId="af2">
    <w:name w:val="Обычный + по ширине"/>
    <w:basedOn w:val="a"/>
    <w:rsid w:val="007E1963"/>
    <w:pPr>
      <w:suppressAutoHyphens/>
      <w:spacing w:after="0" w:line="240" w:lineRule="auto"/>
      <w:jc w:val="both"/>
    </w:pPr>
    <w:rPr>
      <w:rFonts w:ascii="Times New Roman" w:eastAsia="Times New Roman" w:hAnsi="Times New Roman" w:cs="Times New Roman"/>
      <w:sz w:val="24"/>
      <w:szCs w:val="24"/>
      <w:lang w:eastAsia="ar-SA"/>
    </w:rPr>
  </w:style>
  <w:style w:type="paragraph" w:styleId="af3">
    <w:name w:val="header"/>
    <w:basedOn w:val="a"/>
    <w:link w:val="17"/>
    <w:uiPriority w:val="99"/>
    <w:rsid w:val="007E1963"/>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3"/>
    <w:uiPriority w:val="99"/>
    <w:rsid w:val="007E1963"/>
    <w:rPr>
      <w:rFonts w:ascii="Calibri" w:eastAsia="Calibri" w:hAnsi="Calibri" w:cs="Times New Roman"/>
      <w:lang w:eastAsia="ar-SA"/>
    </w:rPr>
  </w:style>
  <w:style w:type="paragraph" w:styleId="af4">
    <w:name w:val="footer"/>
    <w:basedOn w:val="a"/>
    <w:link w:val="18"/>
    <w:uiPriority w:val="99"/>
    <w:rsid w:val="007E1963"/>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4"/>
    <w:uiPriority w:val="99"/>
    <w:rsid w:val="007E1963"/>
    <w:rPr>
      <w:rFonts w:ascii="Calibri" w:eastAsia="Calibri" w:hAnsi="Calibri" w:cs="Times New Roman"/>
      <w:lang w:eastAsia="ar-SA"/>
    </w:rPr>
  </w:style>
  <w:style w:type="paragraph" w:customStyle="1" w:styleId="ConsPlusNonformat">
    <w:name w:val="ConsPlusNonformat"/>
    <w:rsid w:val="007E196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7E1963"/>
    <w:pPr>
      <w:widowControl w:val="0"/>
      <w:suppressAutoHyphens/>
      <w:autoSpaceDE w:val="0"/>
      <w:spacing w:after="0" w:line="240" w:lineRule="auto"/>
    </w:pPr>
    <w:rPr>
      <w:rFonts w:ascii="Calibri" w:eastAsia="Times New Roman" w:hAnsi="Calibri" w:cs="Calibri"/>
      <w:lang w:eastAsia="ar-SA"/>
    </w:rPr>
  </w:style>
  <w:style w:type="paragraph" w:styleId="af5">
    <w:name w:val="Normal (Web)"/>
    <w:basedOn w:val="a"/>
    <w:link w:val="af6"/>
    <w:qFormat/>
    <w:rsid w:val="007E1963"/>
    <w:pPr>
      <w:suppressAutoHyphens/>
      <w:spacing w:after="0" w:line="240" w:lineRule="auto"/>
    </w:pPr>
    <w:rPr>
      <w:rFonts w:ascii="Verdana" w:eastAsia="Times New Roman" w:hAnsi="Verdana" w:cs="Verdana"/>
      <w:sz w:val="24"/>
      <w:szCs w:val="24"/>
      <w:lang w:eastAsia="ar-SA"/>
    </w:rPr>
  </w:style>
  <w:style w:type="paragraph" w:customStyle="1" w:styleId="af7">
    <w:name w:val="Содержимое таблицы"/>
    <w:basedOn w:val="a"/>
    <w:rsid w:val="007E1963"/>
    <w:pPr>
      <w:suppressLineNumbers/>
      <w:suppressAutoHyphens/>
    </w:pPr>
    <w:rPr>
      <w:rFonts w:ascii="Calibri" w:eastAsia="Calibri" w:hAnsi="Calibri" w:cs="Times New Roman"/>
      <w:lang w:eastAsia="ar-SA"/>
    </w:rPr>
  </w:style>
  <w:style w:type="paragraph" w:customStyle="1" w:styleId="af8">
    <w:name w:val="Заголовок таблицы"/>
    <w:basedOn w:val="af7"/>
    <w:rsid w:val="007E1963"/>
    <w:pPr>
      <w:jc w:val="center"/>
    </w:pPr>
    <w:rPr>
      <w:b/>
      <w:bCs/>
    </w:rPr>
  </w:style>
  <w:style w:type="paragraph" w:customStyle="1" w:styleId="af9">
    <w:name w:val="Содержимое врезки"/>
    <w:basedOn w:val="ae"/>
    <w:rsid w:val="007E1963"/>
  </w:style>
  <w:style w:type="paragraph" w:styleId="afa">
    <w:name w:val="List Paragraph"/>
    <w:basedOn w:val="a"/>
    <w:uiPriority w:val="34"/>
    <w:qFormat/>
    <w:rsid w:val="007E1963"/>
    <w:pPr>
      <w:suppressAutoHyphens/>
      <w:ind w:left="720"/>
      <w:contextualSpacing/>
    </w:pPr>
    <w:rPr>
      <w:rFonts w:ascii="Calibri" w:eastAsia="Calibri" w:hAnsi="Calibri" w:cs="Times New Roman"/>
      <w:lang w:eastAsia="ar-SA"/>
    </w:rPr>
  </w:style>
  <w:style w:type="character" w:customStyle="1" w:styleId="af6">
    <w:name w:val="Обычный (веб) Знак"/>
    <w:link w:val="af5"/>
    <w:rsid w:val="007E1963"/>
    <w:rPr>
      <w:rFonts w:ascii="Verdana" w:eastAsia="Times New Roman" w:hAnsi="Verdana" w:cs="Verdana"/>
      <w:sz w:val="24"/>
      <w:szCs w:val="24"/>
      <w:lang w:eastAsia="ar-SA"/>
    </w:rPr>
  </w:style>
  <w:style w:type="character" w:customStyle="1" w:styleId="ConsPlusNormal0">
    <w:name w:val="ConsPlusNormal Знак"/>
    <w:link w:val="ConsPlusNormal"/>
    <w:locked/>
    <w:rsid w:val="007E1963"/>
    <w:rPr>
      <w:rFonts w:ascii="Arial" w:eastAsia="Times New Roman" w:hAnsi="Arial" w:cs="Arial"/>
      <w:sz w:val="20"/>
      <w:szCs w:val="20"/>
      <w:lang w:eastAsia="ar-SA"/>
    </w:rPr>
  </w:style>
  <w:style w:type="paragraph" w:customStyle="1" w:styleId="21">
    <w:name w:val="Основной текст с отступом 21"/>
    <w:basedOn w:val="a"/>
    <w:rsid w:val="007E1963"/>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E1963"/>
    <w:pPr>
      <w:spacing w:after="0" w:line="240" w:lineRule="auto"/>
    </w:pPr>
    <w:rPr>
      <w:rFonts w:ascii="Tahoma" w:hAnsi="Tahoma" w:cs="Tahoma"/>
      <w:sz w:val="16"/>
      <w:szCs w:val="16"/>
    </w:rPr>
  </w:style>
  <w:style w:type="character" w:customStyle="1" w:styleId="a4">
    <w:name w:val="Текст выноски Знак"/>
    <w:basedOn w:val="a0"/>
    <w:link w:val="a3"/>
    <w:rsid w:val="007E1963"/>
    <w:rPr>
      <w:rFonts w:ascii="Tahoma" w:hAnsi="Tahoma" w:cs="Tahoma"/>
      <w:sz w:val="16"/>
      <w:szCs w:val="16"/>
    </w:rPr>
  </w:style>
  <w:style w:type="table" w:styleId="a5">
    <w:name w:val="Table Grid"/>
    <w:basedOn w:val="a1"/>
    <w:uiPriority w:val="59"/>
    <w:rsid w:val="007E19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Основной шрифт абзаца1"/>
    <w:rsid w:val="007E1963"/>
  </w:style>
  <w:style w:type="character" w:customStyle="1" w:styleId="10">
    <w:name w:val="Знак примечания1"/>
    <w:rsid w:val="007E1963"/>
    <w:rPr>
      <w:sz w:val="16"/>
      <w:szCs w:val="16"/>
    </w:rPr>
  </w:style>
  <w:style w:type="character" w:customStyle="1" w:styleId="a6">
    <w:name w:val="Текст примечания Знак"/>
    <w:rsid w:val="007E1963"/>
  </w:style>
  <w:style w:type="character" w:customStyle="1" w:styleId="a7">
    <w:name w:val="Тема примечания Знак"/>
    <w:rsid w:val="007E1963"/>
    <w:rPr>
      <w:b/>
      <w:bCs/>
    </w:rPr>
  </w:style>
  <w:style w:type="character" w:customStyle="1" w:styleId="a8">
    <w:name w:val="Верхний колонтитул Знак"/>
    <w:uiPriority w:val="99"/>
    <w:rsid w:val="007E1963"/>
    <w:rPr>
      <w:sz w:val="22"/>
      <w:szCs w:val="22"/>
    </w:rPr>
  </w:style>
  <w:style w:type="character" w:customStyle="1" w:styleId="a9">
    <w:name w:val="Нижний колонтитул Знак"/>
    <w:uiPriority w:val="99"/>
    <w:rsid w:val="007E1963"/>
    <w:rPr>
      <w:sz w:val="22"/>
      <w:szCs w:val="22"/>
    </w:rPr>
  </w:style>
  <w:style w:type="character" w:customStyle="1" w:styleId="aa">
    <w:name w:val="Основной текст Знак"/>
    <w:rsid w:val="007E1963"/>
    <w:rPr>
      <w:rFonts w:ascii="Times New Roman" w:eastAsia="Times New Roman" w:hAnsi="Times New Roman" w:cs="Times New Roman"/>
      <w:color w:val="000000"/>
      <w:sz w:val="24"/>
      <w:lang w:val="x-none"/>
    </w:rPr>
  </w:style>
  <w:style w:type="character" w:styleId="ab">
    <w:name w:val="Hyperlink"/>
    <w:rsid w:val="007E1963"/>
    <w:rPr>
      <w:color w:val="000080"/>
      <w:u w:val="single"/>
    </w:rPr>
  </w:style>
  <w:style w:type="character" w:customStyle="1" w:styleId="ac">
    <w:name w:val="Символ нумерации"/>
    <w:rsid w:val="007E1963"/>
  </w:style>
  <w:style w:type="paragraph" w:customStyle="1" w:styleId="ad">
    <w:name w:val="Заголовок"/>
    <w:basedOn w:val="a"/>
    <w:next w:val="ae"/>
    <w:rsid w:val="007E1963"/>
    <w:pPr>
      <w:keepNext/>
      <w:suppressAutoHyphens/>
      <w:spacing w:before="240" w:after="120"/>
    </w:pPr>
    <w:rPr>
      <w:rFonts w:ascii="Arial" w:eastAsia="Microsoft YaHei" w:hAnsi="Arial" w:cs="Mangal"/>
      <w:sz w:val="28"/>
      <w:szCs w:val="28"/>
      <w:lang w:eastAsia="ar-SA"/>
    </w:rPr>
  </w:style>
  <w:style w:type="paragraph" w:styleId="ae">
    <w:name w:val="Body Text"/>
    <w:basedOn w:val="a"/>
    <w:link w:val="11"/>
    <w:rsid w:val="007E1963"/>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e"/>
    <w:rsid w:val="007E1963"/>
    <w:rPr>
      <w:rFonts w:ascii="Times New Roman" w:eastAsia="Times New Roman" w:hAnsi="Times New Roman" w:cs="Times New Roman"/>
      <w:color w:val="000000"/>
      <w:sz w:val="24"/>
      <w:szCs w:val="20"/>
      <w:lang w:val="x-none" w:eastAsia="ar-SA"/>
    </w:rPr>
  </w:style>
  <w:style w:type="paragraph" w:styleId="af">
    <w:name w:val="List"/>
    <w:basedOn w:val="ae"/>
    <w:rsid w:val="007E1963"/>
    <w:rPr>
      <w:rFonts w:cs="Mangal"/>
    </w:rPr>
  </w:style>
  <w:style w:type="paragraph" w:customStyle="1" w:styleId="12">
    <w:name w:val="Название1"/>
    <w:basedOn w:val="a"/>
    <w:rsid w:val="007E1963"/>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7E1963"/>
    <w:pPr>
      <w:suppressLineNumbers/>
      <w:suppressAutoHyphens/>
    </w:pPr>
    <w:rPr>
      <w:rFonts w:ascii="Calibri" w:eastAsia="Calibri" w:hAnsi="Calibri" w:cs="Mangal"/>
      <w:lang w:eastAsia="ar-SA"/>
    </w:rPr>
  </w:style>
  <w:style w:type="paragraph" w:customStyle="1" w:styleId="14">
    <w:name w:val="Текст примечания1"/>
    <w:basedOn w:val="a"/>
    <w:rsid w:val="007E1963"/>
    <w:pPr>
      <w:suppressAutoHyphens/>
    </w:pPr>
    <w:rPr>
      <w:rFonts w:ascii="Calibri" w:eastAsia="Calibri" w:hAnsi="Calibri" w:cs="Times New Roman"/>
      <w:sz w:val="20"/>
      <w:szCs w:val="20"/>
      <w:lang w:eastAsia="ar-SA"/>
    </w:rPr>
  </w:style>
  <w:style w:type="paragraph" w:styleId="af0">
    <w:name w:val="annotation text"/>
    <w:basedOn w:val="a"/>
    <w:link w:val="15"/>
    <w:uiPriority w:val="99"/>
    <w:semiHidden/>
    <w:unhideWhenUsed/>
    <w:rsid w:val="007E1963"/>
    <w:pPr>
      <w:spacing w:line="240" w:lineRule="auto"/>
    </w:pPr>
    <w:rPr>
      <w:sz w:val="20"/>
      <w:szCs w:val="20"/>
    </w:rPr>
  </w:style>
  <w:style w:type="character" w:customStyle="1" w:styleId="15">
    <w:name w:val="Текст примечания Знак1"/>
    <w:basedOn w:val="a0"/>
    <w:link w:val="af0"/>
    <w:uiPriority w:val="99"/>
    <w:semiHidden/>
    <w:rsid w:val="007E1963"/>
    <w:rPr>
      <w:sz w:val="20"/>
      <w:szCs w:val="20"/>
    </w:rPr>
  </w:style>
  <w:style w:type="paragraph" w:styleId="af1">
    <w:name w:val="annotation subject"/>
    <w:basedOn w:val="14"/>
    <w:next w:val="14"/>
    <w:link w:val="16"/>
    <w:rsid w:val="007E1963"/>
    <w:rPr>
      <w:b/>
      <w:bCs/>
    </w:rPr>
  </w:style>
  <w:style w:type="character" w:customStyle="1" w:styleId="16">
    <w:name w:val="Тема примечания Знак1"/>
    <w:basedOn w:val="15"/>
    <w:link w:val="af1"/>
    <w:rsid w:val="007E1963"/>
    <w:rPr>
      <w:rFonts w:ascii="Calibri" w:eastAsia="Calibri" w:hAnsi="Calibri" w:cs="Times New Roman"/>
      <w:b/>
      <w:bCs/>
      <w:sz w:val="20"/>
      <w:szCs w:val="20"/>
      <w:lang w:eastAsia="ar-SA"/>
    </w:rPr>
  </w:style>
  <w:style w:type="paragraph" w:customStyle="1" w:styleId="ConsPlusNormal">
    <w:name w:val="ConsPlusNormal"/>
    <w:link w:val="ConsPlusNormal0"/>
    <w:rsid w:val="007E1963"/>
    <w:pPr>
      <w:suppressAutoHyphens/>
      <w:autoSpaceDE w:val="0"/>
      <w:spacing w:after="0" w:line="240" w:lineRule="auto"/>
    </w:pPr>
    <w:rPr>
      <w:rFonts w:ascii="Arial" w:eastAsia="Times New Roman" w:hAnsi="Arial" w:cs="Arial"/>
      <w:sz w:val="20"/>
      <w:szCs w:val="20"/>
      <w:lang w:eastAsia="ar-SA"/>
    </w:rPr>
  </w:style>
  <w:style w:type="paragraph" w:customStyle="1" w:styleId="af2">
    <w:name w:val="Обычный + по ширине"/>
    <w:basedOn w:val="a"/>
    <w:rsid w:val="007E1963"/>
    <w:pPr>
      <w:suppressAutoHyphens/>
      <w:spacing w:after="0" w:line="240" w:lineRule="auto"/>
      <w:jc w:val="both"/>
    </w:pPr>
    <w:rPr>
      <w:rFonts w:ascii="Times New Roman" w:eastAsia="Times New Roman" w:hAnsi="Times New Roman" w:cs="Times New Roman"/>
      <w:sz w:val="24"/>
      <w:szCs w:val="24"/>
      <w:lang w:eastAsia="ar-SA"/>
    </w:rPr>
  </w:style>
  <w:style w:type="paragraph" w:styleId="af3">
    <w:name w:val="header"/>
    <w:basedOn w:val="a"/>
    <w:link w:val="17"/>
    <w:uiPriority w:val="99"/>
    <w:rsid w:val="007E1963"/>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3"/>
    <w:uiPriority w:val="99"/>
    <w:rsid w:val="007E1963"/>
    <w:rPr>
      <w:rFonts w:ascii="Calibri" w:eastAsia="Calibri" w:hAnsi="Calibri" w:cs="Times New Roman"/>
      <w:lang w:eastAsia="ar-SA"/>
    </w:rPr>
  </w:style>
  <w:style w:type="paragraph" w:styleId="af4">
    <w:name w:val="footer"/>
    <w:basedOn w:val="a"/>
    <w:link w:val="18"/>
    <w:uiPriority w:val="99"/>
    <w:rsid w:val="007E1963"/>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4"/>
    <w:uiPriority w:val="99"/>
    <w:rsid w:val="007E1963"/>
    <w:rPr>
      <w:rFonts w:ascii="Calibri" w:eastAsia="Calibri" w:hAnsi="Calibri" w:cs="Times New Roman"/>
      <w:lang w:eastAsia="ar-SA"/>
    </w:rPr>
  </w:style>
  <w:style w:type="paragraph" w:customStyle="1" w:styleId="ConsPlusNonformat">
    <w:name w:val="ConsPlusNonformat"/>
    <w:rsid w:val="007E196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7E1963"/>
    <w:pPr>
      <w:widowControl w:val="0"/>
      <w:suppressAutoHyphens/>
      <w:autoSpaceDE w:val="0"/>
      <w:spacing w:after="0" w:line="240" w:lineRule="auto"/>
    </w:pPr>
    <w:rPr>
      <w:rFonts w:ascii="Calibri" w:eastAsia="Times New Roman" w:hAnsi="Calibri" w:cs="Calibri"/>
      <w:lang w:eastAsia="ar-SA"/>
    </w:rPr>
  </w:style>
  <w:style w:type="paragraph" w:styleId="af5">
    <w:name w:val="Normal (Web)"/>
    <w:basedOn w:val="a"/>
    <w:link w:val="af6"/>
    <w:qFormat/>
    <w:rsid w:val="007E1963"/>
    <w:pPr>
      <w:suppressAutoHyphens/>
      <w:spacing w:after="0" w:line="240" w:lineRule="auto"/>
    </w:pPr>
    <w:rPr>
      <w:rFonts w:ascii="Verdana" w:eastAsia="Times New Roman" w:hAnsi="Verdana" w:cs="Verdana"/>
      <w:sz w:val="24"/>
      <w:szCs w:val="24"/>
      <w:lang w:eastAsia="ar-SA"/>
    </w:rPr>
  </w:style>
  <w:style w:type="paragraph" w:customStyle="1" w:styleId="af7">
    <w:name w:val="Содержимое таблицы"/>
    <w:basedOn w:val="a"/>
    <w:rsid w:val="007E1963"/>
    <w:pPr>
      <w:suppressLineNumbers/>
      <w:suppressAutoHyphens/>
    </w:pPr>
    <w:rPr>
      <w:rFonts w:ascii="Calibri" w:eastAsia="Calibri" w:hAnsi="Calibri" w:cs="Times New Roman"/>
      <w:lang w:eastAsia="ar-SA"/>
    </w:rPr>
  </w:style>
  <w:style w:type="paragraph" w:customStyle="1" w:styleId="af8">
    <w:name w:val="Заголовок таблицы"/>
    <w:basedOn w:val="af7"/>
    <w:rsid w:val="007E1963"/>
    <w:pPr>
      <w:jc w:val="center"/>
    </w:pPr>
    <w:rPr>
      <w:b/>
      <w:bCs/>
    </w:rPr>
  </w:style>
  <w:style w:type="paragraph" w:customStyle="1" w:styleId="af9">
    <w:name w:val="Содержимое врезки"/>
    <w:basedOn w:val="ae"/>
    <w:rsid w:val="007E1963"/>
  </w:style>
  <w:style w:type="paragraph" w:styleId="afa">
    <w:name w:val="List Paragraph"/>
    <w:basedOn w:val="a"/>
    <w:uiPriority w:val="34"/>
    <w:qFormat/>
    <w:rsid w:val="007E1963"/>
    <w:pPr>
      <w:suppressAutoHyphens/>
      <w:ind w:left="720"/>
      <w:contextualSpacing/>
    </w:pPr>
    <w:rPr>
      <w:rFonts w:ascii="Calibri" w:eastAsia="Calibri" w:hAnsi="Calibri" w:cs="Times New Roman"/>
      <w:lang w:eastAsia="ar-SA"/>
    </w:rPr>
  </w:style>
  <w:style w:type="character" w:customStyle="1" w:styleId="af6">
    <w:name w:val="Обычный (веб) Знак"/>
    <w:link w:val="af5"/>
    <w:rsid w:val="007E1963"/>
    <w:rPr>
      <w:rFonts w:ascii="Verdana" w:eastAsia="Times New Roman" w:hAnsi="Verdana" w:cs="Verdana"/>
      <w:sz w:val="24"/>
      <w:szCs w:val="24"/>
      <w:lang w:eastAsia="ar-SA"/>
    </w:rPr>
  </w:style>
  <w:style w:type="character" w:customStyle="1" w:styleId="ConsPlusNormal0">
    <w:name w:val="ConsPlusNormal Знак"/>
    <w:link w:val="ConsPlusNormal"/>
    <w:locked/>
    <w:rsid w:val="007E1963"/>
    <w:rPr>
      <w:rFonts w:ascii="Arial" w:eastAsia="Times New Roman" w:hAnsi="Arial" w:cs="Arial"/>
      <w:sz w:val="20"/>
      <w:szCs w:val="20"/>
      <w:lang w:eastAsia="ar-SA"/>
    </w:rPr>
  </w:style>
  <w:style w:type="paragraph" w:customStyle="1" w:styleId="21">
    <w:name w:val="Основной текст с отступом 21"/>
    <w:basedOn w:val="a"/>
    <w:rsid w:val="007E1963"/>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wVEJVsMkQjY2pLpiN+1Qu20k2XQpSF3UKFtkkE+sydw=</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FtlVNMHum0Q85bmNyrNL7a53kEMTxQSQGVsIvgwe+90=</DigestValue>
    </Reference>
  </SignedInfo>
  <SignatureValue>jA310kXK9Kkf1hBottOQ6LlbZV+atf1A9SisOD8lTxYF4ElYxS/YzGMvAdwm1D0Z
yDX1m9OOr+YU5H9oKtMSrA==</SignatureValue>
  <KeyInfo>
    <X509Data>
      <X509Certificate>MIIKUzCCCgKgAwIBAgIDDHUJMAgGBiqFAwICAzCCAV0xGDAWBgkqhkiG9w0BCQIT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DTE1MDYwMjA1MTU0NFoXDTE2MDkwMjA1MTU0NFowggJPMRowGAYIKoUDA4EDAQES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MiMCPCM1iyg5Xw9pyNCdHqNqo2M=</DigestValue>
      </Reference>
      <Reference URI="/word/document.xml?ContentType=application/vnd.openxmlformats-officedocument.wordprocessingml.document.main+xml">
        <DigestMethod Algorithm="http://www.w3.org/2000/09/xmldsig#sha1"/>
        <DigestValue>9PxJIqbmsYsQ6qfAzcSQQXS5dJo=</DigestValue>
      </Reference>
      <Reference URI="/word/fontTable.xml?ContentType=application/vnd.openxmlformats-officedocument.wordprocessingml.fontTable+xml">
        <DigestMethod Algorithm="http://www.w3.org/2000/09/xmldsig#sha1"/>
        <DigestValue>8B3AwEpSxK8l8VMNpbolkkw+7Gs=</DigestValue>
      </Reference>
      <Reference URI="/word/media/image1.jpeg?ContentType=image/jpeg">
        <DigestMethod Algorithm="http://www.w3.org/2000/09/xmldsig#sha1"/>
        <DigestValue>da3ojFSFhaBQLhsfKPyhI9j57Bk=</DigestValue>
      </Reference>
      <Reference URI="/word/media/image2.png?ContentType=image/png">
        <DigestMethod Algorithm="http://www.w3.org/2000/09/xmldsig#sha1"/>
        <DigestValue>H0+XsHJpbc7eIS/s36GdGNYb4kw=</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RKdIpRtPGSRIl2Ho5D3KOxXs5jQ=</DigestValue>
      </Reference>
      <Reference URI="/word/media/image5.png?ContentType=image/png">
        <DigestMethod Algorithm="http://www.w3.org/2000/09/xmldsig#sha1"/>
        <DigestValue>NKiTR5XVWzHYSu/FaruRO9cAFfM=</DigestValue>
      </Reference>
      <Reference URI="/word/numbering.xml?ContentType=application/vnd.openxmlformats-officedocument.wordprocessingml.numbering+xml">
        <DigestMethod Algorithm="http://www.w3.org/2000/09/xmldsig#sha1"/>
        <DigestValue>ransDNO288Ps0zqhlfPisPjlhTg=</DigestValue>
      </Reference>
      <Reference URI="/word/settings.xml?ContentType=application/vnd.openxmlformats-officedocument.wordprocessingml.settings+xml">
        <DigestMethod Algorithm="http://www.w3.org/2000/09/xmldsig#sha1"/>
        <DigestValue>8/i6Pah6IFXS3WFBeYXZd7JlmmY=</DigestValue>
      </Reference>
      <Reference URI="/word/styles.xml?ContentType=application/vnd.openxmlformats-officedocument.wordprocessingml.styles+xml">
        <DigestMethod Algorithm="http://www.w3.org/2000/09/xmldsig#sha1"/>
        <DigestValue>tr/faLn5WYAuw+Tp1Pl3KifQxhs=</DigestValue>
      </Reference>
      <Reference URI="/word/stylesWithEffects.xml?ContentType=application/vnd.ms-word.stylesWithEffects+xml">
        <DigestMethod Algorithm="http://www.w3.org/2000/09/xmldsig#sha1"/>
        <DigestValue>Sw8YNe5mta9LggVfn4+2FBLW1zY=</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2015-12-18T08:55:38Z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2015-12-18T08:55:38Z</xd:SigningTime>
          <xd:SigningCertificate>
            <xd:Cert>
              <xd:CertDigest>
                <DigestMethod Algorithm="http://www.w3.org/2000/09/xmldsig#sha1"/>
                <DigestValue>B/IjyefrAZU0Yykb1+CtVoIeirs=</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816393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9</TotalTime>
  <Pages>31</Pages>
  <Words>11167</Words>
  <Characters>63656</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3</cp:revision>
  <dcterms:created xsi:type="dcterms:W3CDTF">2015-12-18T06:32:00Z</dcterms:created>
  <dcterms:modified xsi:type="dcterms:W3CDTF">2015-12-18T08:54:00Z</dcterms:modified>
</cp:coreProperties>
</file>