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docProps/custom.xml" ContentType="application/vnd.openxmlformats-officedocument.custom-properties+xml"/>
  <Override PartName="/docProps/app.xml" ContentType="application/vnd.openxmlformats-officedocument.extended-properties+xml"/>
  <Override PartName="/word/webSettings.xml" ContentType="application/vnd.openxmlformats-officedocument.wordprocessingml.webSetting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package/2006/relationships/digital-signature/origin" Target="_xmlsignatures/origin.sigs"/><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7951FF" w14:textId="679F5B4D" w:rsidR="001C750B" w:rsidRDefault="001C750B" w:rsidP="001C750B">
      <w:pPr>
        <w:autoSpaceDE w:val="0"/>
        <w:spacing w:line="240" w:lineRule="auto"/>
        <w:ind w:firstLine="0"/>
        <w:rPr>
          <w:rFonts w:eastAsia="Times New Roman"/>
          <w:szCs w:val="24"/>
          <w:lang w:val="en-US"/>
        </w:rPr>
      </w:pPr>
      <w:r>
        <w:rPr>
          <w:noProof/>
          <w:lang w:eastAsia="ru-RU"/>
        </w:rPr>
        <w:drawing>
          <wp:inline distT="0" distB="0" distL="0" distR="0" wp14:anchorId="677E96DA" wp14:editId="5AD32D7C">
            <wp:extent cx="5867400" cy="8420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867400" cy="8420100"/>
                    </a:xfrm>
                    <a:prstGeom prst="rect">
                      <a:avLst/>
                    </a:prstGeom>
                  </pic:spPr>
                </pic:pic>
              </a:graphicData>
            </a:graphic>
          </wp:inline>
        </w:drawing>
      </w:r>
    </w:p>
    <w:p w14:paraId="5E5D3798" w14:textId="77777777" w:rsidR="001C750B" w:rsidRDefault="001C750B" w:rsidP="001C750B">
      <w:pPr>
        <w:autoSpaceDE w:val="0"/>
        <w:spacing w:line="240" w:lineRule="auto"/>
        <w:ind w:firstLine="0"/>
        <w:rPr>
          <w:rFonts w:eastAsia="Times New Roman"/>
          <w:szCs w:val="24"/>
          <w:lang w:val="en-US"/>
        </w:rPr>
      </w:pPr>
    </w:p>
    <w:p w14:paraId="392AAB32" w14:textId="77777777" w:rsidR="001C750B" w:rsidRDefault="001C750B" w:rsidP="001C750B">
      <w:pPr>
        <w:autoSpaceDE w:val="0"/>
        <w:spacing w:line="240" w:lineRule="auto"/>
        <w:ind w:firstLine="0"/>
        <w:rPr>
          <w:rFonts w:eastAsia="Times New Roman"/>
          <w:szCs w:val="24"/>
          <w:lang w:val="en-US"/>
        </w:rPr>
      </w:pPr>
    </w:p>
    <w:p w14:paraId="34F66300" w14:textId="77777777" w:rsidR="001C750B" w:rsidRDefault="001C750B" w:rsidP="001C750B">
      <w:pPr>
        <w:autoSpaceDE w:val="0"/>
        <w:spacing w:line="240" w:lineRule="auto"/>
        <w:ind w:firstLine="0"/>
        <w:rPr>
          <w:rFonts w:eastAsia="Times New Roman"/>
          <w:szCs w:val="24"/>
          <w:lang w:val="en-US"/>
        </w:rPr>
      </w:pPr>
    </w:p>
    <w:p w14:paraId="6B40B590" w14:textId="77777777" w:rsidR="001C750B" w:rsidRDefault="001C750B" w:rsidP="001C750B">
      <w:pPr>
        <w:autoSpaceDE w:val="0"/>
        <w:spacing w:line="240" w:lineRule="auto"/>
        <w:ind w:firstLine="0"/>
        <w:rPr>
          <w:rFonts w:eastAsia="Times New Roman"/>
          <w:szCs w:val="24"/>
          <w:lang w:val="en-US"/>
        </w:rPr>
      </w:pPr>
    </w:p>
    <w:p w14:paraId="2C8248DA" w14:textId="77777777" w:rsidR="001C750B" w:rsidRDefault="001C750B" w:rsidP="001C750B">
      <w:pPr>
        <w:autoSpaceDE w:val="0"/>
        <w:spacing w:line="240" w:lineRule="auto"/>
        <w:ind w:firstLine="0"/>
        <w:rPr>
          <w:rFonts w:eastAsia="Times New Roman"/>
          <w:szCs w:val="24"/>
          <w:lang w:val="en-US"/>
        </w:rPr>
      </w:pPr>
    </w:p>
    <w:p w14:paraId="1D31B07C" w14:textId="77777777" w:rsidR="001C750B" w:rsidRDefault="001C750B" w:rsidP="001C750B">
      <w:pPr>
        <w:autoSpaceDE w:val="0"/>
        <w:spacing w:line="240" w:lineRule="auto"/>
        <w:ind w:firstLine="0"/>
        <w:rPr>
          <w:rFonts w:eastAsia="Times New Roman"/>
          <w:szCs w:val="24"/>
          <w:lang w:val="en-US"/>
        </w:rPr>
      </w:pPr>
    </w:p>
    <w:p w14:paraId="164C3DFF" w14:textId="77777777" w:rsidR="001C750B" w:rsidRDefault="001C750B" w:rsidP="001C750B">
      <w:pPr>
        <w:autoSpaceDE w:val="0"/>
        <w:spacing w:line="240" w:lineRule="auto"/>
        <w:ind w:firstLine="0"/>
        <w:rPr>
          <w:rFonts w:eastAsia="Times New Roman"/>
          <w:szCs w:val="24"/>
          <w:lang w:val="en-US"/>
        </w:rPr>
      </w:pPr>
    </w:p>
    <w:p w14:paraId="05F314EA" w14:textId="77777777" w:rsidR="001C750B" w:rsidRDefault="001C750B" w:rsidP="001C750B">
      <w:pPr>
        <w:autoSpaceDE w:val="0"/>
        <w:spacing w:line="240" w:lineRule="auto"/>
        <w:ind w:firstLine="0"/>
        <w:rPr>
          <w:rFonts w:eastAsia="Times New Roman"/>
          <w:szCs w:val="24"/>
          <w:lang w:val="en-US"/>
        </w:rPr>
      </w:pPr>
    </w:p>
    <w:p w14:paraId="59760E1A" w14:textId="77777777" w:rsidR="001C750B" w:rsidRDefault="001C750B" w:rsidP="001C750B">
      <w:pPr>
        <w:autoSpaceDE w:val="0"/>
        <w:spacing w:line="240" w:lineRule="auto"/>
        <w:ind w:firstLine="0"/>
        <w:rPr>
          <w:rFonts w:eastAsia="Times New Roman"/>
          <w:szCs w:val="24"/>
          <w:lang w:val="en-US"/>
        </w:rPr>
      </w:pPr>
    </w:p>
    <w:p w14:paraId="2107E506" w14:textId="77777777" w:rsidR="001C750B" w:rsidRDefault="001C750B" w:rsidP="001C750B">
      <w:pPr>
        <w:autoSpaceDE w:val="0"/>
        <w:spacing w:line="240" w:lineRule="auto"/>
        <w:ind w:firstLine="0"/>
        <w:rPr>
          <w:rFonts w:eastAsia="Times New Roman"/>
          <w:szCs w:val="24"/>
          <w:lang w:val="en-US"/>
        </w:rPr>
      </w:pPr>
    </w:p>
    <w:p w14:paraId="46E9C808" w14:textId="77777777" w:rsidR="001C750B" w:rsidRDefault="001C750B" w:rsidP="001C750B">
      <w:pPr>
        <w:autoSpaceDE w:val="0"/>
        <w:spacing w:line="240" w:lineRule="auto"/>
        <w:ind w:firstLine="0"/>
        <w:rPr>
          <w:rFonts w:eastAsia="Times New Roman"/>
          <w:szCs w:val="24"/>
          <w:lang w:val="en-US"/>
        </w:rPr>
      </w:pPr>
    </w:p>
    <w:p w14:paraId="11ABC53C" w14:textId="77777777" w:rsidR="001C750B" w:rsidRDefault="001C750B" w:rsidP="001C750B">
      <w:pPr>
        <w:autoSpaceDE w:val="0"/>
        <w:spacing w:line="240" w:lineRule="auto"/>
        <w:ind w:firstLine="0"/>
        <w:rPr>
          <w:rFonts w:eastAsia="Times New Roman"/>
          <w:szCs w:val="24"/>
          <w:lang w:val="en-US"/>
        </w:rPr>
      </w:pPr>
    </w:p>
    <w:p w14:paraId="05BA389C" w14:textId="52C51411" w:rsidR="001C750B" w:rsidRDefault="001C750B" w:rsidP="001C750B">
      <w:pPr>
        <w:autoSpaceDE w:val="0"/>
        <w:spacing w:line="240" w:lineRule="auto"/>
        <w:ind w:firstLine="0"/>
        <w:rPr>
          <w:rFonts w:eastAsia="Times New Roman"/>
          <w:szCs w:val="24"/>
          <w:lang w:val="en-US"/>
        </w:rPr>
      </w:pPr>
      <w:r>
        <w:rPr>
          <w:noProof/>
          <w:lang w:eastAsia="ru-RU"/>
        </w:rPr>
        <w:drawing>
          <wp:inline distT="0" distB="0" distL="0" distR="0" wp14:anchorId="6D9FB686" wp14:editId="74C67A19">
            <wp:extent cx="5859780" cy="7139940"/>
            <wp:effectExtent l="0" t="0" r="7620" b="381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859780" cy="7139940"/>
                    </a:xfrm>
                    <a:prstGeom prst="rect">
                      <a:avLst/>
                    </a:prstGeom>
                  </pic:spPr>
                </pic:pic>
              </a:graphicData>
            </a:graphic>
          </wp:inline>
        </w:drawing>
      </w:r>
    </w:p>
    <w:p w14:paraId="25A111D5" w14:textId="77777777" w:rsidR="001C750B" w:rsidRDefault="001C750B" w:rsidP="001C750B">
      <w:pPr>
        <w:autoSpaceDE w:val="0"/>
        <w:spacing w:line="240" w:lineRule="auto"/>
        <w:ind w:firstLine="0"/>
        <w:rPr>
          <w:rFonts w:eastAsia="Times New Roman"/>
          <w:szCs w:val="24"/>
          <w:lang w:val="en-US"/>
        </w:rPr>
      </w:pPr>
    </w:p>
    <w:p w14:paraId="2F35DF6A" w14:textId="77777777" w:rsidR="001C750B" w:rsidRDefault="001C750B" w:rsidP="001C750B">
      <w:pPr>
        <w:autoSpaceDE w:val="0"/>
        <w:spacing w:line="240" w:lineRule="auto"/>
        <w:ind w:firstLine="0"/>
        <w:rPr>
          <w:rFonts w:eastAsia="Times New Roman"/>
          <w:szCs w:val="24"/>
          <w:lang w:val="en-US"/>
        </w:rPr>
      </w:pPr>
    </w:p>
    <w:p w14:paraId="40C8A07A" w14:textId="77777777" w:rsidR="001C750B" w:rsidRDefault="001C750B" w:rsidP="001C750B">
      <w:pPr>
        <w:autoSpaceDE w:val="0"/>
        <w:spacing w:line="240" w:lineRule="auto"/>
        <w:ind w:firstLine="0"/>
        <w:rPr>
          <w:rFonts w:eastAsia="Times New Roman"/>
          <w:szCs w:val="24"/>
          <w:lang w:val="en-US"/>
        </w:rPr>
      </w:pPr>
    </w:p>
    <w:p w14:paraId="6BC14049" w14:textId="77777777" w:rsidR="001C750B" w:rsidRDefault="001C750B" w:rsidP="001C750B">
      <w:pPr>
        <w:autoSpaceDE w:val="0"/>
        <w:spacing w:line="240" w:lineRule="auto"/>
        <w:ind w:firstLine="0"/>
        <w:rPr>
          <w:rFonts w:eastAsia="Times New Roman"/>
          <w:szCs w:val="24"/>
          <w:lang w:val="en-US"/>
        </w:rPr>
      </w:pPr>
    </w:p>
    <w:p w14:paraId="6FCC13CC" w14:textId="77777777" w:rsidR="001C750B" w:rsidRDefault="001C750B" w:rsidP="001C750B">
      <w:pPr>
        <w:autoSpaceDE w:val="0"/>
        <w:spacing w:line="240" w:lineRule="auto"/>
        <w:ind w:firstLine="0"/>
        <w:rPr>
          <w:rFonts w:eastAsia="Times New Roman"/>
          <w:szCs w:val="24"/>
          <w:lang w:val="en-US"/>
        </w:rPr>
      </w:pPr>
    </w:p>
    <w:p w14:paraId="03206CE1" w14:textId="77777777" w:rsidR="001C750B" w:rsidRDefault="001C750B" w:rsidP="001C750B">
      <w:pPr>
        <w:autoSpaceDE w:val="0"/>
        <w:spacing w:line="240" w:lineRule="auto"/>
        <w:ind w:firstLine="0"/>
        <w:rPr>
          <w:rFonts w:eastAsia="Times New Roman"/>
          <w:szCs w:val="24"/>
          <w:lang w:val="en-US"/>
        </w:rPr>
      </w:pPr>
    </w:p>
    <w:p w14:paraId="0DFD9948" w14:textId="77777777" w:rsidR="001C750B" w:rsidRDefault="001C750B" w:rsidP="001C750B">
      <w:pPr>
        <w:autoSpaceDE w:val="0"/>
        <w:spacing w:line="240" w:lineRule="auto"/>
        <w:ind w:firstLine="0"/>
        <w:rPr>
          <w:rFonts w:eastAsia="Times New Roman"/>
          <w:szCs w:val="24"/>
          <w:lang w:val="en-US"/>
        </w:rPr>
      </w:pPr>
    </w:p>
    <w:p w14:paraId="54EE12B5" w14:textId="77777777" w:rsidR="001C750B" w:rsidRDefault="001C750B" w:rsidP="001C750B">
      <w:pPr>
        <w:autoSpaceDE w:val="0"/>
        <w:spacing w:line="240" w:lineRule="auto"/>
        <w:ind w:firstLine="0"/>
        <w:rPr>
          <w:rFonts w:eastAsia="Times New Roman"/>
          <w:szCs w:val="24"/>
          <w:lang w:val="en-US"/>
        </w:rPr>
      </w:pPr>
    </w:p>
    <w:p w14:paraId="4C509966" w14:textId="77777777" w:rsidR="001C750B" w:rsidRDefault="001C750B" w:rsidP="001C750B">
      <w:pPr>
        <w:autoSpaceDE w:val="0"/>
        <w:spacing w:line="240" w:lineRule="auto"/>
        <w:ind w:firstLine="0"/>
        <w:rPr>
          <w:rFonts w:eastAsia="Times New Roman"/>
          <w:szCs w:val="24"/>
          <w:lang w:val="en-US"/>
        </w:rPr>
      </w:pPr>
    </w:p>
    <w:p w14:paraId="4B19AA42" w14:textId="77777777" w:rsidR="001C750B" w:rsidRDefault="001C750B" w:rsidP="001C750B">
      <w:pPr>
        <w:autoSpaceDE w:val="0"/>
        <w:spacing w:line="240" w:lineRule="auto"/>
        <w:ind w:firstLine="0"/>
        <w:rPr>
          <w:rFonts w:eastAsia="Times New Roman"/>
          <w:szCs w:val="24"/>
          <w:lang w:val="en-US"/>
        </w:rPr>
      </w:pPr>
    </w:p>
    <w:p w14:paraId="32A57567" w14:textId="77777777" w:rsidR="001C750B" w:rsidRDefault="001C750B" w:rsidP="001C750B">
      <w:pPr>
        <w:autoSpaceDE w:val="0"/>
        <w:spacing w:line="240" w:lineRule="auto"/>
        <w:ind w:firstLine="0"/>
        <w:rPr>
          <w:rFonts w:eastAsia="Times New Roman"/>
          <w:szCs w:val="24"/>
          <w:lang w:val="en-US"/>
        </w:rPr>
      </w:pPr>
    </w:p>
    <w:p w14:paraId="1095B894" w14:textId="77777777" w:rsidR="001C750B" w:rsidRDefault="001C750B" w:rsidP="001C750B">
      <w:pPr>
        <w:autoSpaceDE w:val="0"/>
        <w:spacing w:line="240" w:lineRule="auto"/>
        <w:ind w:firstLine="0"/>
        <w:rPr>
          <w:rFonts w:eastAsia="Times New Roman"/>
          <w:szCs w:val="24"/>
          <w:lang w:val="en-US"/>
        </w:rPr>
      </w:pPr>
    </w:p>
    <w:p w14:paraId="5AD6B62B" w14:textId="09C789BE" w:rsidR="001C750B" w:rsidRDefault="001C750B" w:rsidP="001C750B">
      <w:pPr>
        <w:autoSpaceDE w:val="0"/>
        <w:spacing w:line="240" w:lineRule="auto"/>
        <w:ind w:firstLine="0"/>
        <w:rPr>
          <w:rFonts w:eastAsia="Times New Roman"/>
          <w:szCs w:val="24"/>
          <w:lang w:val="en-US"/>
        </w:rPr>
      </w:pPr>
      <w:r>
        <w:rPr>
          <w:noProof/>
          <w:lang w:eastAsia="ru-RU"/>
        </w:rPr>
        <w:drawing>
          <wp:inline distT="0" distB="0" distL="0" distR="0" wp14:anchorId="46FBEE47" wp14:editId="25BAD866">
            <wp:extent cx="5669280" cy="7406640"/>
            <wp:effectExtent l="0" t="0" r="7620" b="381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669280" cy="7406640"/>
                    </a:xfrm>
                    <a:prstGeom prst="rect">
                      <a:avLst/>
                    </a:prstGeom>
                  </pic:spPr>
                </pic:pic>
              </a:graphicData>
            </a:graphic>
          </wp:inline>
        </w:drawing>
      </w:r>
    </w:p>
    <w:p w14:paraId="3B9CE113" w14:textId="77777777" w:rsidR="001C750B" w:rsidRDefault="001C750B" w:rsidP="001C750B">
      <w:pPr>
        <w:autoSpaceDE w:val="0"/>
        <w:spacing w:line="240" w:lineRule="auto"/>
        <w:ind w:firstLine="0"/>
        <w:rPr>
          <w:rFonts w:eastAsia="Times New Roman"/>
          <w:szCs w:val="24"/>
          <w:lang w:val="en-US"/>
        </w:rPr>
      </w:pPr>
    </w:p>
    <w:p w14:paraId="0C737A62" w14:textId="77777777" w:rsidR="001C750B" w:rsidRDefault="001C750B" w:rsidP="001C750B">
      <w:pPr>
        <w:autoSpaceDE w:val="0"/>
        <w:spacing w:line="240" w:lineRule="auto"/>
        <w:ind w:firstLine="0"/>
        <w:rPr>
          <w:rFonts w:eastAsia="Times New Roman"/>
          <w:szCs w:val="24"/>
          <w:lang w:val="en-US"/>
        </w:rPr>
      </w:pPr>
    </w:p>
    <w:p w14:paraId="452ACB55" w14:textId="77777777" w:rsidR="001C750B" w:rsidRDefault="001C750B" w:rsidP="001C750B">
      <w:pPr>
        <w:autoSpaceDE w:val="0"/>
        <w:spacing w:line="240" w:lineRule="auto"/>
        <w:ind w:firstLine="0"/>
        <w:rPr>
          <w:rFonts w:eastAsia="Times New Roman"/>
          <w:szCs w:val="24"/>
          <w:lang w:val="en-US"/>
        </w:rPr>
      </w:pPr>
    </w:p>
    <w:p w14:paraId="15C74B88" w14:textId="77777777" w:rsidR="001C750B" w:rsidRDefault="001C750B" w:rsidP="001C750B">
      <w:pPr>
        <w:autoSpaceDE w:val="0"/>
        <w:spacing w:line="240" w:lineRule="auto"/>
        <w:ind w:firstLine="0"/>
        <w:rPr>
          <w:rFonts w:eastAsia="Times New Roman"/>
          <w:szCs w:val="24"/>
          <w:lang w:val="en-US"/>
        </w:rPr>
      </w:pPr>
    </w:p>
    <w:p w14:paraId="19A9571B" w14:textId="77777777" w:rsidR="001C750B" w:rsidRDefault="001C750B" w:rsidP="001C750B">
      <w:pPr>
        <w:autoSpaceDE w:val="0"/>
        <w:spacing w:line="240" w:lineRule="auto"/>
        <w:ind w:firstLine="0"/>
        <w:rPr>
          <w:rFonts w:eastAsia="Times New Roman"/>
          <w:szCs w:val="24"/>
          <w:lang w:val="en-US"/>
        </w:rPr>
      </w:pPr>
    </w:p>
    <w:p w14:paraId="107F7137" w14:textId="77777777" w:rsidR="001C750B" w:rsidRDefault="001C750B" w:rsidP="001C750B">
      <w:pPr>
        <w:autoSpaceDE w:val="0"/>
        <w:spacing w:line="240" w:lineRule="auto"/>
        <w:ind w:firstLine="0"/>
        <w:rPr>
          <w:rFonts w:eastAsia="Times New Roman"/>
          <w:szCs w:val="24"/>
          <w:lang w:val="en-US"/>
        </w:rPr>
      </w:pPr>
    </w:p>
    <w:p w14:paraId="04270C9F" w14:textId="77777777" w:rsidR="001C750B" w:rsidRDefault="001C750B" w:rsidP="001C750B">
      <w:pPr>
        <w:autoSpaceDE w:val="0"/>
        <w:spacing w:line="240" w:lineRule="auto"/>
        <w:ind w:firstLine="0"/>
        <w:rPr>
          <w:rFonts w:eastAsia="Times New Roman"/>
          <w:szCs w:val="24"/>
          <w:lang w:val="en-US"/>
        </w:rPr>
      </w:pPr>
    </w:p>
    <w:p w14:paraId="691BE7BB" w14:textId="77777777" w:rsidR="001C750B" w:rsidRDefault="001C750B" w:rsidP="001C750B">
      <w:pPr>
        <w:autoSpaceDE w:val="0"/>
        <w:spacing w:line="240" w:lineRule="auto"/>
        <w:ind w:firstLine="0"/>
        <w:rPr>
          <w:rFonts w:eastAsia="Times New Roman"/>
          <w:szCs w:val="24"/>
          <w:lang w:val="en-US"/>
        </w:rPr>
      </w:pPr>
    </w:p>
    <w:p w14:paraId="6E95E512" w14:textId="77777777" w:rsidR="001C750B" w:rsidRDefault="001C750B" w:rsidP="001C750B">
      <w:pPr>
        <w:autoSpaceDE w:val="0"/>
        <w:spacing w:line="240" w:lineRule="auto"/>
        <w:ind w:firstLine="0"/>
        <w:rPr>
          <w:rFonts w:eastAsia="Times New Roman"/>
          <w:szCs w:val="24"/>
          <w:lang w:val="en-US"/>
        </w:rPr>
      </w:pPr>
    </w:p>
    <w:p w14:paraId="0781D236" w14:textId="77777777" w:rsidR="001C750B" w:rsidRDefault="001C750B" w:rsidP="001C750B">
      <w:pPr>
        <w:autoSpaceDE w:val="0"/>
        <w:spacing w:line="240" w:lineRule="auto"/>
        <w:ind w:firstLine="0"/>
        <w:rPr>
          <w:rFonts w:eastAsia="Times New Roman"/>
          <w:szCs w:val="24"/>
          <w:lang w:val="en-US"/>
        </w:rPr>
      </w:pPr>
    </w:p>
    <w:p w14:paraId="1A6A2009" w14:textId="77777777" w:rsidR="001C750B" w:rsidRDefault="001C750B" w:rsidP="001C750B">
      <w:pPr>
        <w:autoSpaceDE w:val="0"/>
        <w:spacing w:line="240" w:lineRule="auto"/>
        <w:ind w:firstLine="0"/>
        <w:rPr>
          <w:rFonts w:eastAsia="Times New Roman"/>
          <w:szCs w:val="24"/>
          <w:lang w:val="en-US"/>
        </w:rPr>
      </w:pPr>
    </w:p>
    <w:p w14:paraId="745BB882" w14:textId="77777777" w:rsidR="001C750B" w:rsidRDefault="001C750B" w:rsidP="001C750B">
      <w:pPr>
        <w:autoSpaceDE w:val="0"/>
        <w:spacing w:line="240" w:lineRule="auto"/>
        <w:ind w:firstLine="0"/>
        <w:rPr>
          <w:rFonts w:eastAsia="Times New Roman"/>
          <w:szCs w:val="24"/>
          <w:lang w:val="en-US"/>
        </w:rPr>
      </w:pPr>
    </w:p>
    <w:p w14:paraId="7DC238C0" w14:textId="77777777" w:rsidR="001C750B" w:rsidRDefault="001C750B" w:rsidP="001C750B">
      <w:pPr>
        <w:autoSpaceDE w:val="0"/>
        <w:spacing w:line="240" w:lineRule="auto"/>
        <w:ind w:firstLine="0"/>
        <w:rPr>
          <w:rFonts w:eastAsia="Times New Roman"/>
          <w:szCs w:val="24"/>
          <w:lang w:val="en-US"/>
        </w:rPr>
      </w:pPr>
    </w:p>
    <w:p w14:paraId="1F4C85E0" w14:textId="77777777" w:rsidR="001C750B" w:rsidRDefault="001C750B" w:rsidP="001C750B">
      <w:pPr>
        <w:autoSpaceDE w:val="0"/>
        <w:spacing w:line="240" w:lineRule="auto"/>
        <w:jc w:val="center"/>
        <w:rPr>
          <w:rFonts w:eastAsia="Times New Roman"/>
          <w:szCs w:val="24"/>
          <w:lang w:val="en-US"/>
        </w:rPr>
      </w:pPr>
      <w:r>
        <w:rPr>
          <w:noProof/>
          <w:lang w:eastAsia="ru-RU"/>
        </w:rPr>
        <w:drawing>
          <wp:inline distT="0" distB="0" distL="0" distR="0" wp14:anchorId="484EC4A1" wp14:editId="6BA7C24D">
            <wp:extent cx="5593080" cy="7139940"/>
            <wp:effectExtent l="0" t="0" r="7620" b="381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593080" cy="7139940"/>
                    </a:xfrm>
                    <a:prstGeom prst="rect">
                      <a:avLst/>
                    </a:prstGeom>
                  </pic:spPr>
                </pic:pic>
              </a:graphicData>
            </a:graphic>
          </wp:inline>
        </w:drawing>
      </w:r>
    </w:p>
    <w:p w14:paraId="29E8A95D" w14:textId="77777777" w:rsidR="001C750B" w:rsidRDefault="001C750B" w:rsidP="001C750B">
      <w:pPr>
        <w:autoSpaceDE w:val="0"/>
        <w:spacing w:line="240" w:lineRule="auto"/>
        <w:jc w:val="center"/>
        <w:rPr>
          <w:rFonts w:eastAsia="Times New Roman"/>
          <w:szCs w:val="24"/>
          <w:lang w:val="en-US"/>
        </w:rPr>
      </w:pPr>
    </w:p>
    <w:p w14:paraId="5DB616A5" w14:textId="77777777" w:rsidR="001C750B" w:rsidRDefault="001C750B" w:rsidP="001C750B">
      <w:pPr>
        <w:autoSpaceDE w:val="0"/>
        <w:spacing w:line="240" w:lineRule="auto"/>
        <w:jc w:val="center"/>
        <w:rPr>
          <w:rFonts w:eastAsia="Times New Roman"/>
          <w:szCs w:val="24"/>
          <w:lang w:val="en-US"/>
        </w:rPr>
      </w:pPr>
    </w:p>
    <w:p w14:paraId="2D8FAB2F" w14:textId="77777777" w:rsidR="001C750B" w:rsidRDefault="001C750B" w:rsidP="001C750B">
      <w:pPr>
        <w:autoSpaceDE w:val="0"/>
        <w:spacing w:line="240" w:lineRule="auto"/>
        <w:jc w:val="center"/>
        <w:rPr>
          <w:rFonts w:eastAsia="Times New Roman"/>
          <w:szCs w:val="24"/>
          <w:lang w:val="en-US"/>
        </w:rPr>
      </w:pPr>
    </w:p>
    <w:p w14:paraId="7BA6EB7C" w14:textId="77777777" w:rsidR="001C750B" w:rsidRDefault="001C750B" w:rsidP="001C750B">
      <w:pPr>
        <w:autoSpaceDE w:val="0"/>
        <w:spacing w:line="240" w:lineRule="auto"/>
        <w:jc w:val="center"/>
        <w:rPr>
          <w:rFonts w:eastAsia="Times New Roman"/>
          <w:szCs w:val="24"/>
          <w:lang w:val="en-US"/>
        </w:rPr>
      </w:pPr>
    </w:p>
    <w:p w14:paraId="4DA4E3D7" w14:textId="77777777" w:rsidR="001C750B" w:rsidRDefault="001C750B" w:rsidP="001C750B">
      <w:pPr>
        <w:autoSpaceDE w:val="0"/>
        <w:spacing w:line="240" w:lineRule="auto"/>
        <w:jc w:val="center"/>
        <w:rPr>
          <w:rFonts w:eastAsia="Times New Roman"/>
          <w:szCs w:val="24"/>
          <w:lang w:val="en-US"/>
        </w:rPr>
      </w:pPr>
    </w:p>
    <w:p w14:paraId="49C5893E" w14:textId="77777777" w:rsidR="001C750B" w:rsidRDefault="001C750B" w:rsidP="001C750B">
      <w:pPr>
        <w:autoSpaceDE w:val="0"/>
        <w:spacing w:line="240" w:lineRule="auto"/>
        <w:jc w:val="center"/>
        <w:rPr>
          <w:rFonts w:eastAsia="Times New Roman"/>
          <w:szCs w:val="24"/>
          <w:lang w:val="en-US"/>
        </w:rPr>
      </w:pPr>
    </w:p>
    <w:p w14:paraId="3A2EFD12" w14:textId="77777777" w:rsidR="001C750B" w:rsidRDefault="001C750B" w:rsidP="001C750B">
      <w:pPr>
        <w:autoSpaceDE w:val="0"/>
        <w:spacing w:line="240" w:lineRule="auto"/>
        <w:jc w:val="center"/>
        <w:rPr>
          <w:rFonts w:eastAsia="Times New Roman"/>
          <w:szCs w:val="24"/>
          <w:lang w:val="en-US"/>
        </w:rPr>
      </w:pPr>
    </w:p>
    <w:p w14:paraId="37AF6472" w14:textId="77777777" w:rsidR="001C750B" w:rsidRDefault="001C750B" w:rsidP="001C750B">
      <w:pPr>
        <w:autoSpaceDE w:val="0"/>
        <w:spacing w:line="240" w:lineRule="auto"/>
        <w:jc w:val="center"/>
        <w:rPr>
          <w:rFonts w:eastAsia="Times New Roman"/>
          <w:szCs w:val="24"/>
          <w:lang w:val="en-US"/>
        </w:rPr>
      </w:pPr>
    </w:p>
    <w:p w14:paraId="5EAD3923" w14:textId="77777777" w:rsidR="001C750B" w:rsidRDefault="001C750B" w:rsidP="001C750B">
      <w:pPr>
        <w:autoSpaceDE w:val="0"/>
        <w:spacing w:line="240" w:lineRule="auto"/>
        <w:jc w:val="center"/>
        <w:rPr>
          <w:rFonts w:eastAsia="Times New Roman"/>
          <w:szCs w:val="24"/>
          <w:lang w:val="en-US"/>
        </w:rPr>
      </w:pPr>
    </w:p>
    <w:p w14:paraId="3675D7BF" w14:textId="77777777" w:rsidR="001C750B" w:rsidRDefault="001C750B" w:rsidP="001C750B">
      <w:pPr>
        <w:autoSpaceDE w:val="0"/>
        <w:spacing w:line="240" w:lineRule="auto"/>
        <w:jc w:val="center"/>
        <w:rPr>
          <w:rFonts w:eastAsia="Times New Roman"/>
          <w:szCs w:val="24"/>
          <w:lang w:val="en-US"/>
        </w:rPr>
      </w:pPr>
    </w:p>
    <w:p w14:paraId="61E280AB" w14:textId="77777777" w:rsidR="001C750B" w:rsidRDefault="001C750B" w:rsidP="001C750B">
      <w:pPr>
        <w:autoSpaceDE w:val="0"/>
        <w:spacing w:line="240" w:lineRule="auto"/>
        <w:jc w:val="center"/>
        <w:rPr>
          <w:rFonts w:eastAsia="Times New Roman"/>
          <w:szCs w:val="24"/>
          <w:lang w:val="en-US"/>
        </w:rPr>
      </w:pPr>
    </w:p>
    <w:p w14:paraId="43A5CAF3" w14:textId="66A9ACE9" w:rsidR="001C750B" w:rsidRDefault="001C750B" w:rsidP="001C750B">
      <w:pPr>
        <w:autoSpaceDE w:val="0"/>
        <w:spacing w:line="240" w:lineRule="auto"/>
        <w:jc w:val="left"/>
        <w:rPr>
          <w:rFonts w:eastAsia="Times New Roman"/>
          <w:szCs w:val="24"/>
          <w:lang w:val="en-US"/>
        </w:rPr>
      </w:pPr>
      <w:r>
        <w:rPr>
          <w:noProof/>
          <w:lang w:eastAsia="ru-RU"/>
        </w:rPr>
        <w:drawing>
          <wp:inline distT="0" distB="0" distL="0" distR="0" wp14:anchorId="165B6607" wp14:editId="40E0433A">
            <wp:extent cx="5433060" cy="7139940"/>
            <wp:effectExtent l="0" t="0" r="0" b="381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433060" cy="7139940"/>
                    </a:xfrm>
                    <a:prstGeom prst="rect">
                      <a:avLst/>
                    </a:prstGeom>
                  </pic:spPr>
                </pic:pic>
              </a:graphicData>
            </a:graphic>
          </wp:inline>
        </w:drawing>
      </w:r>
    </w:p>
    <w:p w14:paraId="1A66F575" w14:textId="77777777" w:rsidR="001C750B" w:rsidRDefault="001C750B" w:rsidP="001C750B">
      <w:pPr>
        <w:autoSpaceDE w:val="0"/>
        <w:spacing w:line="240" w:lineRule="auto"/>
        <w:jc w:val="left"/>
        <w:rPr>
          <w:rFonts w:eastAsia="Times New Roman"/>
          <w:szCs w:val="24"/>
          <w:lang w:val="en-US"/>
        </w:rPr>
      </w:pPr>
    </w:p>
    <w:p w14:paraId="7AE3539B" w14:textId="77777777" w:rsidR="001C750B" w:rsidRDefault="001C750B" w:rsidP="001C750B">
      <w:pPr>
        <w:autoSpaceDE w:val="0"/>
        <w:spacing w:line="240" w:lineRule="auto"/>
        <w:jc w:val="left"/>
        <w:rPr>
          <w:rFonts w:eastAsia="Times New Roman"/>
          <w:szCs w:val="24"/>
          <w:lang w:val="en-US"/>
        </w:rPr>
      </w:pPr>
    </w:p>
    <w:p w14:paraId="7E0B53CC" w14:textId="77777777" w:rsidR="001C750B" w:rsidRDefault="001C750B" w:rsidP="001C750B">
      <w:pPr>
        <w:autoSpaceDE w:val="0"/>
        <w:spacing w:line="240" w:lineRule="auto"/>
        <w:jc w:val="left"/>
        <w:rPr>
          <w:rFonts w:eastAsia="Times New Roman"/>
          <w:szCs w:val="24"/>
          <w:lang w:val="en-US"/>
        </w:rPr>
      </w:pPr>
    </w:p>
    <w:p w14:paraId="139AA7EE" w14:textId="77777777" w:rsidR="001C750B" w:rsidRDefault="001C750B" w:rsidP="001C750B">
      <w:pPr>
        <w:autoSpaceDE w:val="0"/>
        <w:spacing w:line="240" w:lineRule="auto"/>
        <w:jc w:val="left"/>
        <w:rPr>
          <w:rFonts w:eastAsia="Times New Roman"/>
          <w:szCs w:val="24"/>
          <w:lang w:val="en-US"/>
        </w:rPr>
      </w:pPr>
    </w:p>
    <w:p w14:paraId="2F2921D0" w14:textId="77777777" w:rsidR="001C750B" w:rsidRDefault="001C750B" w:rsidP="001C750B">
      <w:pPr>
        <w:autoSpaceDE w:val="0"/>
        <w:spacing w:line="240" w:lineRule="auto"/>
        <w:jc w:val="left"/>
        <w:rPr>
          <w:rFonts w:eastAsia="Times New Roman"/>
          <w:szCs w:val="24"/>
          <w:lang w:val="en-US"/>
        </w:rPr>
      </w:pPr>
    </w:p>
    <w:p w14:paraId="580305EC" w14:textId="77777777" w:rsidR="001C750B" w:rsidRDefault="001C750B" w:rsidP="001C750B">
      <w:pPr>
        <w:autoSpaceDE w:val="0"/>
        <w:spacing w:line="240" w:lineRule="auto"/>
        <w:jc w:val="left"/>
        <w:rPr>
          <w:rFonts w:eastAsia="Times New Roman"/>
          <w:szCs w:val="24"/>
          <w:lang w:val="en-US"/>
        </w:rPr>
      </w:pPr>
    </w:p>
    <w:p w14:paraId="07071504" w14:textId="77777777" w:rsidR="001C750B" w:rsidRDefault="001C750B" w:rsidP="001C750B">
      <w:pPr>
        <w:autoSpaceDE w:val="0"/>
        <w:spacing w:line="240" w:lineRule="auto"/>
        <w:jc w:val="left"/>
        <w:rPr>
          <w:rFonts w:eastAsia="Times New Roman"/>
          <w:szCs w:val="24"/>
          <w:lang w:val="en-US"/>
        </w:rPr>
      </w:pPr>
    </w:p>
    <w:p w14:paraId="35BDEB9B" w14:textId="77777777" w:rsidR="001C750B" w:rsidRDefault="001C750B" w:rsidP="001C750B">
      <w:pPr>
        <w:autoSpaceDE w:val="0"/>
        <w:spacing w:line="240" w:lineRule="auto"/>
        <w:jc w:val="left"/>
        <w:rPr>
          <w:rFonts w:eastAsia="Times New Roman"/>
          <w:szCs w:val="24"/>
          <w:lang w:val="en-US"/>
        </w:rPr>
      </w:pPr>
    </w:p>
    <w:p w14:paraId="52047924" w14:textId="77777777" w:rsidR="001C750B" w:rsidRDefault="001C750B" w:rsidP="001C750B">
      <w:pPr>
        <w:autoSpaceDE w:val="0"/>
        <w:spacing w:line="240" w:lineRule="auto"/>
        <w:jc w:val="left"/>
        <w:rPr>
          <w:rFonts w:eastAsia="Times New Roman"/>
          <w:szCs w:val="24"/>
          <w:lang w:val="en-US"/>
        </w:rPr>
      </w:pPr>
    </w:p>
    <w:p w14:paraId="10A84022" w14:textId="77777777" w:rsidR="001C750B" w:rsidRDefault="001C750B" w:rsidP="001C750B">
      <w:pPr>
        <w:autoSpaceDE w:val="0"/>
        <w:spacing w:line="240" w:lineRule="auto"/>
        <w:jc w:val="left"/>
        <w:rPr>
          <w:rFonts w:eastAsia="Times New Roman"/>
          <w:szCs w:val="24"/>
          <w:lang w:val="en-US"/>
        </w:rPr>
      </w:pPr>
    </w:p>
    <w:p w14:paraId="21B11AF7" w14:textId="77777777" w:rsidR="001C750B" w:rsidRDefault="001C750B" w:rsidP="001C750B">
      <w:pPr>
        <w:autoSpaceDE w:val="0"/>
        <w:spacing w:line="240" w:lineRule="auto"/>
        <w:jc w:val="left"/>
        <w:rPr>
          <w:rFonts w:eastAsia="Times New Roman"/>
          <w:szCs w:val="24"/>
          <w:lang w:val="en-US"/>
        </w:rPr>
      </w:pPr>
    </w:p>
    <w:p w14:paraId="22643B91" w14:textId="77777777" w:rsidR="001C750B" w:rsidRDefault="001C750B" w:rsidP="001C750B">
      <w:pPr>
        <w:autoSpaceDE w:val="0"/>
        <w:spacing w:line="240" w:lineRule="auto"/>
        <w:jc w:val="left"/>
        <w:rPr>
          <w:rFonts w:eastAsia="Times New Roman"/>
          <w:szCs w:val="24"/>
          <w:lang w:val="en-US"/>
        </w:rPr>
      </w:pPr>
    </w:p>
    <w:p w14:paraId="7A4DE83D" w14:textId="21226A3B" w:rsidR="001C750B" w:rsidRDefault="001C750B" w:rsidP="001C750B">
      <w:pPr>
        <w:autoSpaceDE w:val="0"/>
        <w:spacing w:line="240" w:lineRule="auto"/>
        <w:jc w:val="left"/>
        <w:rPr>
          <w:rFonts w:eastAsia="Times New Roman"/>
          <w:szCs w:val="24"/>
          <w:lang w:val="en-US"/>
        </w:rPr>
      </w:pPr>
      <w:r>
        <w:rPr>
          <w:noProof/>
          <w:lang w:eastAsia="ru-RU"/>
        </w:rPr>
        <w:drawing>
          <wp:inline distT="0" distB="0" distL="0" distR="0" wp14:anchorId="40521454" wp14:editId="7F765390">
            <wp:extent cx="5448300" cy="7139940"/>
            <wp:effectExtent l="0" t="0" r="0" b="381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448300" cy="7139940"/>
                    </a:xfrm>
                    <a:prstGeom prst="rect">
                      <a:avLst/>
                    </a:prstGeom>
                  </pic:spPr>
                </pic:pic>
              </a:graphicData>
            </a:graphic>
          </wp:inline>
        </w:drawing>
      </w:r>
    </w:p>
    <w:p w14:paraId="414D204A" w14:textId="77777777" w:rsidR="001C750B" w:rsidRDefault="001C750B" w:rsidP="001C750B">
      <w:pPr>
        <w:autoSpaceDE w:val="0"/>
        <w:spacing w:line="240" w:lineRule="auto"/>
        <w:jc w:val="left"/>
        <w:rPr>
          <w:rFonts w:eastAsia="Times New Roman"/>
          <w:szCs w:val="24"/>
          <w:lang w:val="en-US"/>
        </w:rPr>
      </w:pPr>
    </w:p>
    <w:p w14:paraId="46DC84A9" w14:textId="77777777" w:rsidR="001C750B" w:rsidRDefault="001C750B" w:rsidP="001C750B">
      <w:pPr>
        <w:autoSpaceDE w:val="0"/>
        <w:spacing w:line="240" w:lineRule="auto"/>
        <w:jc w:val="left"/>
        <w:rPr>
          <w:rFonts w:eastAsia="Times New Roman"/>
          <w:szCs w:val="24"/>
          <w:lang w:val="en-US"/>
        </w:rPr>
      </w:pPr>
    </w:p>
    <w:p w14:paraId="14DA0FB4" w14:textId="77777777" w:rsidR="001C750B" w:rsidRDefault="001C750B" w:rsidP="001C750B">
      <w:pPr>
        <w:autoSpaceDE w:val="0"/>
        <w:spacing w:line="240" w:lineRule="auto"/>
        <w:jc w:val="left"/>
        <w:rPr>
          <w:rFonts w:eastAsia="Times New Roman"/>
          <w:szCs w:val="24"/>
          <w:lang w:val="en-US"/>
        </w:rPr>
      </w:pPr>
    </w:p>
    <w:p w14:paraId="0C992ABC" w14:textId="77777777" w:rsidR="001C750B" w:rsidRDefault="001C750B" w:rsidP="001C750B">
      <w:pPr>
        <w:autoSpaceDE w:val="0"/>
        <w:spacing w:line="240" w:lineRule="auto"/>
        <w:jc w:val="left"/>
        <w:rPr>
          <w:rFonts w:eastAsia="Times New Roman"/>
          <w:szCs w:val="24"/>
          <w:lang w:val="en-US"/>
        </w:rPr>
      </w:pPr>
    </w:p>
    <w:p w14:paraId="6B092691" w14:textId="77777777" w:rsidR="001C750B" w:rsidRDefault="001C750B" w:rsidP="001C750B">
      <w:pPr>
        <w:autoSpaceDE w:val="0"/>
        <w:spacing w:line="240" w:lineRule="auto"/>
        <w:jc w:val="left"/>
        <w:rPr>
          <w:rFonts w:eastAsia="Times New Roman"/>
          <w:szCs w:val="24"/>
          <w:lang w:val="en-US"/>
        </w:rPr>
      </w:pPr>
    </w:p>
    <w:p w14:paraId="59197253" w14:textId="77777777" w:rsidR="001C750B" w:rsidRDefault="001C750B" w:rsidP="001C750B">
      <w:pPr>
        <w:autoSpaceDE w:val="0"/>
        <w:spacing w:line="240" w:lineRule="auto"/>
        <w:jc w:val="left"/>
        <w:rPr>
          <w:rFonts w:eastAsia="Times New Roman"/>
          <w:szCs w:val="24"/>
          <w:lang w:val="en-US"/>
        </w:rPr>
      </w:pPr>
    </w:p>
    <w:p w14:paraId="4043B856" w14:textId="77777777" w:rsidR="001C750B" w:rsidRDefault="001C750B" w:rsidP="001C750B">
      <w:pPr>
        <w:autoSpaceDE w:val="0"/>
        <w:spacing w:line="240" w:lineRule="auto"/>
        <w:jc w:val="left"/>
        <w:rPr>
          <w:rFonts w:eastAsia="Times New Roman"/>
          <w:szCs w:val="24"/>
          <w:lang w:val="en-US"/>
        </w:rPr>
      </w:pPr>
    </w:p>
    <w:p w14:paraId="0103A173" w14:textId="77777777" w:rsidR="001C750B" w:rsidRDefault="001C750B" w:rsidP="001C750B">
      <w:pPr>
        <w:autoSpaceDE w:val="0"/>
        <w:spacing w:line="240" w:lineRule="auto"/>
        <w:jc w:val="left"/>
        <w:rPr>
          <w:rFonts w:eastAsia="Times New Roman"/>
          <w:szCs w:val="24"/>
          <w:lang w:val="en-US"/>
        </w:rPr>
      </w:pPr>
    </w:p>
    <w:p w14:paraId="035562F7" w14:textId="77777777" w:rsidR="001C750B" w:rsidRDefault="001C750B" w:rsidP="001C750B">
      <w:pPr>
        <w:autoSpaceDE w:val="0"/>
        <w:spacing w:line="240" w:lineRule="auto"/>
        <w:jc w:val="left"/>
        <w:rPr>
          <w:rFonts w:eastAsia="Times New Roman"/>
          <w:szCs w:val="24"/>
          <w:lang w:val="en-US"/>
        </w:rPr>
      </w:pPr>
    </w:p>
    <w:p w14:paraId="7DC25B52" w14:textId="77777777" w:rsidR="001C750B" w:rsidRDefault="001C750B" w:rsidP="001C750B">
      <w:pPr>
        <w:autoSpaceDE w:val="0"/>
        <w:spacing w:line="240" w:lineRule="auto"/>
        <w:jc w:val="left"/>
        <w:rPr>
          <w:rFonts w:eastAsia="Times New Roman"/>
          <w:szCs w:val="24"/>
          <w:lang w:val="en-US"/>
        </w:rPr>
      </w:pPr>
    </w:p>
    <w:p w14:paraId="243649F8" w14:textId="77777777" w:rsidR="001C750B" w:rsidRDefault="001C750B" w:rsidP="001C750B">
      <w:pPr>
        <w:autoSpaceDE w:val="0"/>
        <w:spacing w:line="240" w:lineRule="auto"/>
        <w:jc w:val="left"/>
        <w:rPr>
          <w:rFonts w:eastAsia="Times New Roman"/>
          <w:szCs w:val="24"/>
          <w:lang w:val="en-US"/>
        </w:rPr>
      </w:pPr>
    </w:p>
    <w:p w14:paraId="51C06CE9" w14:textId="77777777" w:rsidR="001C750B" w:rsidRDefault="001C750B" w:rsidP="001C750B">
      <w:pPr>
        <w:autoSpaceDE w:val="0"/>
        <w:spacing w:line="240" w:lineRule="auto"/>
        <w:jc w:val="left"/>
        <w:rPr>
          <w:rFonts w:eastAsia="Times New Roman"/>
          <w:szCs w:val="24"/>
          <w:lang w:val="en-US"/>
        </w:rPr>
      </w:pPr>
    </w:p>
    <w:p w14:paraId="5E1EFADD" w14:textId="686FC7C9" w:rsidR="001C750B" w:rsidRDefault="001C750B" w:rsidP="001C750B">
      <w:pPr>
        <w:autoSpaceDE w:val="0"/>
        <w:spacing w:line="240" w:lineRule="auto"/>
        <w:jc w:val="left"/>
        <w:rPr>
          <w:rFonts w:eastAsia="Times New Roman"/>
          <w:szCs w:val="24"/>
          <w:lang w:val="en-US"/>
        </w:rPr>
      </w:pPr>
      <w:r>
        <w:rPr>
          <w:noProof/>
          <w:lang w:eastAsia="ru-RU"/>
        </w:rPr>
        <w:drawing>
          <wp:inline distT="0" distB="0" distL="0" distR="0" wp14:anchorId="235068E0" wp14:editId="5ED420B5">
            <wp:extent cx="5059680" cy="7139940"/>
            <wp:effectExtent l="0" t="0" r="7620" b="381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059680" cy="7139940"/>
                    </a:xfrm>
                    <a:prstGeom prst="rect">
                      <a:avLst/>
                    </a:prstGeom>
                  </pic:spPr>
                </pic:pic>
              </a:graphicData>
            </a:graphic>
          </wp:inline>
        </w:drawing>
      </w:r>
    </w:p>
    <w:p w14:paraId="0AF79699" w14:textId="77777777" w:rsidR="001C750B" w:rsidRDefault="001C750B" w:rsidP="001C750B">
      <w:pPr>
        <w:autoSpaceDE w:val="0"/>
        <w:spacing w:line="240" w:lineRule="auto"/>
        <w:jc w:val="left"/>
        <w:rPr>
          <w:rFonts w:eastAsia="Times New Roman"/>
          <w:szCs w:val="24"/>
          <w:lang w:val="en-US"/>
        </w:rPr>
      </w:pPr>
    </w:p>
    <w:p w14:paraId="57593310" w14:textId="77777777" w:rsidR="001C750B" w:rsidRDefault="001C750B" w:rsidP="001C750B">
      <w:pPr>
        <w:autoSpaceDE w:val="0"/>
        <w:spacing w:line="240" w:lineRule="auto"/>
        <w:jc w:val="left"/>
        <w:rPr>
          <w:rFonts w:eastAsia="Times New Roman"/>
          <w:szCs w:val="24"/>
          <w:lang w:val="en-US"/>
        </w:rPr>
      </w:pPr>
    </w:p>
    <w:p w14:paraId="1408D198" w14:textId="77777777" w:rsidR="001C750B" w:rsidRDefault="001C750B" w:rsidP="001C750B">
      <w:pPr>
        <w:autoSpaceDE w:val="0"/>
        <w:spacing w:line="240" w:lineRule="auto"/>
        <w:jc w:val="left"/>
        <w:rPr>
          <w:rFonts w:eastAsia="Times New Roman"/>
          <w:szCs w:val="24"/>
          <w:lang w:val="en-US"/>
        </w:rPr>
      </w:pPr>
    </w:p>
    <w:p w14:paraId="315D7376" w14:textId="77777777" w:rsidR="001C750B" w:rsidRDefault="001C750B" w:rsidP="001C750B">
      <w:pPr>
        <w:autoSpaceDE w:val="0"/>
        <w:spacing w:line="240" w:lineRule="auto"/>
        <w:jc w:val="left"/>
        <w:rPr>
          <w:rFonts w:eastAsia="Times New Roman"/>
          <w:szCs w:val="24"/>
          <w:lang w:val="en-US"/>
        </w:rPr>
      </w:pPr>
    </w:p>
    <w:p w14:paraId="69233508" w14:textId="77777777" w:rsidR="001C750B" w:rsidRDefault="001C750B" w:rsidP="001C750B">
      <w:pPr>
        <w:autoSpaceDE w:val="0"/>
        <w:spacing w:line="240" w:lineRule="auto"/>
        <w:jc w:val="left"/>
        <w:rPr>
          <w:rFonts w:eastAsia="Times New Roman"/>
          <w:szCs w:val="24"/>
          <w:lang w:val="en-US"/>
        </w:rPr>
      </w:pPr>
    </w:p>
    <w:p w14:paraId="06B65278" w14:textId="77777777" w:rsidR="001C750B" w:rsidRDefault="001C750B" w:rsidP="001C750B">
      <w:pPr>
        <w:autoSpaceDE w:val="0"/>
        <w:spacing w:line="240" w:lineRule="auto"/>
        <w:jc w:val="left"/>
        <w:rPr>
          <w:rFonts w:eastAsia="Times New Roman"/>
          <w:szCs w:val="24"/>
          <w:lang w:val="en-US"/>
        </w:rPr>
      </w:pPr>
    </w:p>
    <w:p w14:paraId="1B8681EA" w14:textId="77777777" w:rsidR="001C750B" w:rsidRDefault="001C750B" w:rsidP="001C750B">
      <w:pPr>
        <w:autoSpaceDE w:val="0"/>
        <w:spacing w:line="240" w:lineRule="auto"/>
        <w:jc w:val="left"/>
        <w:rPr>
          <w:rFonts w:eastAsia="Times New Roman"/>
          <w:szCs w:val="24"/>
          <w:lang w:val="en-US"/>
        </w:rPr>
      </w:pPr>
    </w:p>
    <w:p w14:paraId="1232A9F4" w14:textId="77777777" w:rsidR="001C750B" w:rsidRDefault="001C750B" w:rsidP="001C750B">
      <w:pPr>
        <w:autoSpaceDE w:val="0"/>
        <w:spacing w:line="240" w:lineRule="auto"/>
        <w:jc w:val="left"/>
        <w:rPr>
          <w:rFonts w:eastAsia="Times New Roman"/>
          <w:szCs w:val="24"/>
          <w:lang w:val="en-US"/>
        </w:rPr>
      </w:pPr>
    </w:p>
    <w:p w14:paraId="3CAEB51B" w14:textId="77777777" w:rsidR="001C750B" w:rsidRDefault="001C750B" w:rsidP="001C750B">
      <w:pPr>
        <w:autoSpaceDE w:val="0"/>
        <w:spacing w:line="240" w:lineRule="auto"/>
        <w:jc w:val="left"/>
        <w:rPr>
          <w:rFonts w:eastAsia="Times New Roman"/>
          <w:szCs w:val="24"/>
          <w:lang w:val="en-US"/>
        </w:rPr>
      </w:pPr>
    </w:p>
    <w:p w14:paraId="1566A0E2" w14:textId="77777777" w:rsidR="001C750B" w:rsidRDefault="001C750B" w:rsidP="001C750B">
      <w:pPr>
        <w:autoSpaceDE w:val="0"/>
        <w:spacing w:line="240" w:lineRule="auto"/>
        <w:jc w:val="left"/>
        <w:rPr>
          <w:rFonts w:eastAsia="Times New Roman"/>
          <w:szCs w:val="24"/>
          <w:lang w:val="en-US"/>
        </w:rPr>
      </w:pPr>
    </w:p>
    <w:p w14:paraId="1D36A9F0" w14:textId="77777777" w:rsidR="001C750B" w:rsidRDefault="001C750B" w:rsidP="001C750B">
      <w:pPr>
        <w:autoSpaceDE w:val="0"/>
        <w:spacing w:line="240" w:lineRule="auto"/>
        <w:jc w:val="left"/>
        <w:rPr>
          <w:rFonts w:eastAsia="Times New Roman"/>
          <w:szCs w:val="24"/>
          <w:lang w:val="en-US"/>
        </w:rPr>
      </w:pPr>
    </w:p>
    <w:p w14:paraId="552219A1" w14:textId="77777777" w:rsidR="001C750B" w:rsidRDefault="001C750B" w:rsidP="001C750B">
      <w:pPr>
        <w:autoSpaceDE w:val="0"/>
        <w:spacing w:line="240" w:lineRule="auto"/>
        <w:jc w:val="left"/>
        <w:rPr>
          <w:rFonts w:eastAsia="Times New Roman"/>
          <w:szCs w:val="24"/>
          <w:lang w:val="en-US"/>
        </w:rPr>
      </w:pPr>
    </w:p>
    <w:p w14:paraId="183E0D3B" w14:textId="67C4ADA2" w:rsidR="001C750B" w:rsidRDefault="001C750B" w:rsidP="001C750B">
      <w:pPr>
        <w:autoSpaceDE w:val="0"/>
        <w:spacing w:line="240" w:lineRule="auto"/>
        <w:jc w:val="left"/>
        <w:rPr>
          <w:rFonts w:eastAsia="Times New Roman"/>
          <w:szCs w:val="24"/>
          <w:lang w:val="en-US"/>
        </w:rPr>
      </w:pPr>
      <w:r>
        <w:rPr>
          <w:noProof/>
          <w:lang w:eastAsia="ru-RU"/>
        </w:rPr>
        <w:drawing>
          <wp:inline distT="0" distB="0" distL="0" distR="0" wp14:anchorId="7F461410" wp14:editId="2AA10749">
            <wp:extent cx="5196840" cy="7139940"/>
            <wp:effectExtent l="0" t="0" r="3810" b="381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5196840" cy="7139940"/>
                    </a:xfrm>
                    <a:prstGeom prst="rect">
                      <a:avLst/>
                    </a:prstGeom>
                  </pic:spPr>
                </pic:pic>
              </a:graphicData>
            </a:graphic>
          </wp:inline>
        </w:drawing>
      </w:r>
    </w:p>
    <w:p w14:paraId="4DFDDF5C" w14:textId="77777777" w:rsidR="001C750B" w:rsidRDefault="001C750B" w:rsidP="001C750B">
      <w:pPr>
        <w:autoSpaceDE w:val="0"/>
        <w:spacing w:line="240" w:lineRule="auto"/>
        <w:jc w:val="left"/>
        <w:rPr>
          <w:rFonts w:eastAsia="Times New Roman"/>
          <w:szCs w:val="24"/>
          <w:lang w:val="en-US"/>
        </w:rPr>
      </w:pPr>
    </w:p>
    <w:p w14:paraId="1F6EAB6F" w14:textId="77777777" w:rsidR="001C750B" w:rsidRDefault="001C750B" w:rsidP="001C750B">
      <w:pPr>
        <w:autoSpaceDE w:val="0"/>
        <w:spacing w:line="240" w:lineRule="auto"/>
        <w:jc w:val="left"/>
        <w:rPr>
          <w:rFonts w:eastAsia="Times New Roman"/>
          <w:szCs w:val="24"/>
          <w:lang w:val="en-US"/>
        </w:rPr>
      </w:pPr>
    </w:p>
    <w:p w14:paraId="73B38116" w14:textId="77777777" w:rsidR="001C750B" w:rsidRDefault="001C750B" w:rsidP="001C750B">
      <w:pPr>
        <w:autoSpaceDE w:val="0"/>
        <w:spacing w:line="240" w:lineRule="auto"/>
        <w:jc w:val="left"/>
        <w:rPr>
          <w:rFonts w:eastAsia="Times New Roman"/>
          <w:szCs w:val="24"/>
          <w:lang w:val="en-US"/>
        </w:rPr>
      </w:pPr>
    </w:p>
    <w:p w14:paraId="486C18EF" w14:textId="77777777" w:rsidR="001C750B" w:rsidRDefault="001C750B" w:rsidP="001C750B">
      <w:pPr>
        <w:autoSpaceDE w:val="0"/>
        <w:spacing w:line="240" w:lineRule="auto"/>
        <w:jc w:val="left"/>
        <w:rPr>
          <w:rFonts w:eastAsia="Times New Roman"/>
          <w:szCs w:val="24"/>
          <w:lang w:val="en-US"/>
        </w:rPr>
      </w:pPr>
    </w:p>
    <w:p w14:paraId="760570E6" w14:textId="77777777" w:rsidR="001C750B" w:rsidRDefault="001C750B" w:rsidP="001C750B">
      <w:pPr>
        <w:autoSpaceDE w:val="0"/>
        <w:spacing w:line="240" w:lineRule="auto"/>
        <w:jc w:val="left"/>
        <w:rPr>
          <w:rFonts w:eastAsia="Times New Roman"/>
          <w:szCs w:val="24"/>
          <w:lang w:val="en-US"/>
        </w:rPr>
      </w:pPr>
    </w:p>
    <w:p w14:paraId="49C90CDC" w14:textId="77777777" w:rsidR="001C750B" w:rsidRDefault="001C750B" w:rsidP="001C750B">
      <w:pPr>
        <w:autoSpaceDE w:val="0"/>
        <w:spacing w:line="240" w:lineRule="auto"/>
        <w:jc w:val="left"/>
        <w:rPr>
          <w:rFonts w:eastAsia="Times New Roman"/>
          <w:szCs w:val="24"/>
          <w:lang w:val="en-US"/>
        </w:rPr>
      </w:pPr>
    </w:p>
    <w:p w14:paraId="40FF1D94" w14:textId="77777777" w:rsidR="001C750B" w:rsidRDefault="001C750B" w:rsidP="001C750B">
      <w:pPr>
        <w:autoSpaceDE w:val="0"/>
        <w:spacing w:line="240" w:lineRule="auto"/>
        <w:jc w:val="left"/>
        <w:rPr>
          <w:rFonts w:eastAsia="Times New Roman"/>
          <w:szCs w:val="24"/>
          <w:lang w:val="en-US"/>
        </w:rPr>
      </w:pPr>
    </w:p>
    <w:p w14:paraId="161E7F73" w14:textId="77777777" w:rsidR="001C750B" w:rsidRDefault="001C750B" w:rsidP="001C750B">
      <w:pPr>
        <w:autoSpaceDE w:val="0"/>
        <w:spacing w:line="240" w:lineRule="auto"/>
        <w:jc w:val="left"/>
        <w:rPr>
          <w:rFonts w:eastAsia="Times New Roman"/>
          <w:szCs w:val="24"/>
          <w:lang w:val="en-US"/>
        </w:rPr>
      </w:pPr>
    </w:p>
    <w:p w14:paraId="2B0C1999" w14:textId="77777777" w:rsidR="001C750B" w:rsidRDefault="001C750B" w:rsidP="001C750B">
      <w:pPr>
        <w:autoSpaceDE w:val="0"/>
        <w:spacing w:line="240" w:lineRule="auto"/>
        <w:jc w:val="left"/>
        <w:rPr>
          <w:rFonts w:eastAsia="Times New Roman"/>
          <w:szCs w:val="24"/>
          <w:lang w:val="en-US"/>
        </w:rPr>
      </w:pPr>
    </w:p>
    <w:p w14:paraId="0A3ECC9D" w14:textId="77777777" w:rsidR="001C750B" w:rsidRDefault="001C750B" w:rsidP="001C750B">
      <w:pPr>
        <w:autoSpaceDE w:val="0"/>
        <w:spacing w:line="240" w:lineRule="auto"/>
        <w:jc w:val="left"/>
        <w:rPr>
          <w:rFonts w:eastAsia="Times New Roman"/>
          <w:szCs w:val="24"/>
          <w:lang w:val="en-US"/>
        </w:rPr>
      </w:pPr>
    </w:p>
    <w:p w14:paraId="263C6832" w14:textId="77777777" w:rsidR="001C750B" w:rsidRDefault="001C750B" w:rsidP="001C750B">
      <w:pPr>
        <w:autoSpaceDE w:val="0"/>
        <w:spacing w:line="240" w:lineRule="auto"/>
        <w:jc w:val="left"/>
        <w:rPr>
          <w:rFonts w:eastAsia="Times New Roman"/>
          <w:szCs w:val="24"/>
          <w:lang w:val="en-US"/>
        </w:rPr>
      </w:pPr>
    </w:p>
    <w:p w14:paraId="767612BD" w14:textId="77777777" w:rsidR="001C750B" w:rsidRDefault="001C750B" w:rsidP="001C750B">
      <w:pPr>
        <w:autoSpaceDE w:val="0"/>
        <w:spacing w:line="240" w:lineRule="auto"/>
        <w:jc w:val="left"/>
        <w:rPr>
          <w:rFonts w:eastAsia="Times New Roman"/>
          <w:szCs w:val="24"/>
          <w:lang w:val="en-US"/>
        </w:rPr>
      </w:pPr>
    </w:p>
    <w:p w14:paraId="2AB9CEED" w14:textId="7B889AFD" w:rsidR="001C750B" w:rsidRDefault="001C750B" w:rsidP="001C750B">
      <w:pPr>
        <w:autoSpaceDE w:val="0"/>
        <w:spacing w:line="240" w:lineRule="auto"/>
        <w:jc w:val="left"/>
        <w:rPr>
          <w:rFonts w:eastAsia="Times New Roman"/>
          <w:szCs w:val="24"/>
          <w:lang w:val="en-US"/>
        </w:rPr>
      </w:pPr>
      <w:r>
        <w:rPr>
          <w:noProof/>
          <w:lang w:eastAsia="ru-RU"/>
        </w:rPr>
        <w:drawing>
          <wp:inline distT="0" distB="0" distL="0" distR="0" wp14:anchorId="42AED9F1" wp14:editId="07D9CD4B">
            <wp:extent cx="5158740" cy="7139940"/>
            <wp:effectExtent l="0" t="0" r="3810" b="381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158740" cy="7139940"/>
                    </a:xfrm>
                    <a:prstGeom prst="rect">
                      <a:avLst/>
                    </a:prstGeom>
                  </pic:spPr>
                </pic:pic>
              </a:graphicData>
            </a:graphic>
          </wp:inline>
        </w:drawing>
      </w:r>
    </w:p>
    <w:p w14:paraId="1649C9D1" w14:textId="77777777" w:rsidR="001C750B" w:rsidRDefault="001C750B" w:rsidP="001C750B">
      <w:pPr>
        <w:autoSpaceDE w:val="0"/>
        <w:spacing w:line="240" w:lineRule="auto"/>
        <w:jc w:val="left"/>
        <w:rPr>
          <w:rFonts w:eastAsia="Times New Roman"/>
          <w:szCs w:val="24"/>
          <w:lang w:val="en-US"/>
        </w:rPr>
      </w:pPr>
    </w:p>
    <w:p w14:paraId="27D01A4A" w14:textId="77777777" w:rsidR="001C750B" w:rsidRDefault="001C750B" w:rsidP="001C750B">
      <w:pPr>
        <w:autoSpaceDE w:val="0"/>
        <w:spacing w:line="240" w:lineRule="auto"/>
        <w:jc w:val="left"/>
        <w:rPr>
          <w:rFonts w:eastAsia="Times New Roman"/>
          <w:szCs w:val="24"/>
          <w:lang w:val="en-US"/>
        </w:rPr>
      </w:pPr>
    </w:p>
    <w:p w14:paraId="758D47AB" w14:textId="77777777" w:rsidR="001C750B" w:rsidRDefault="001C750B" w:rsidP="001C750B">
      <w:pPr>
        <w:autoSpaceDE w:val="0"/>
        <w:spacing w:line="240" w:lineRule="auto"/>
        <w:jc w:val="left"/>
        <w:rPr>
          <w:rFonts w:eastAsia="Times New Roman"/>
          <w:szCs w:val="24"/>
          <w:lang w:val="en-US"/>
        </w:rPr>
      </w:pPr>
    </w:p>
    <w:p w14:paraId="48037391" w14:textId="77777777" w:rsidR="001C750B" w:rsidRDefault="001C750B" w:rsidP="001C750B">
      <w:pPr>
        <w:autoSpaceDE w:val="0"/>
        <w:spacing w:line="240" w:lineRule="auto"/>
        <w:jc w:val="left"/>
        <w:rPr>
          <w:rFonts w:eastAsia="Times New Roman"/>
          <w:szCs w:val="24"/>
          <w:lang w:val="en-US"/>
        </w:rPr>
      </w:pPr>
    </w:p>
    <w:p w14:paraId="477552AC" w14:textId="77777777" w:rsidR="001C750B" w:rsidRDefault="001C750B" w:rsidP="001C750B">
      <w:pPr>
        <w:autoSpaceDE w:val="0"/>
        <w:spacing w:line="240" w:lineRule="auto"/>
        <w:jc w:val="left"/>
        <w:rPr>
          <w:rFonts w:eastAsia="Times New Roman"/>
          <w:szCs w:val="24"/>
          <w:lang w:val="en-US"/>
        </w:rPr>
      </w:pPr>
    </w:p>
    <w:p w14:paraId="7AF177E2" w14:textId="77777777" w:rsidR="001C750B" w:rsidRDefault="001C750B" w:rsidP="001C750B">
      <w:pPr>
        <w:autoSpaceDE w:val="0"/>
        <w:spacing w:line="240" w:lineRule="auto"/>
        <w:jc w:val="left"/>
        <w:rPr>
          <w:rFonts w:eastAsia="Times New Roman"/>
          <w:szCs w:val="24"/>
          <w:lang w:val="en-US"/>
        </w:rPr>
      </w:pPr>
    </w:p>
    <w:p w14:paraId="1C910C6B" w14:textId="77777777" w:rsidR="001C750B" w:rsidRDefault="001C750B" w:rsidP="001C750B">
      <w:pPr>
        <w:autoSpaceDE w:val="0"/>
        <w:spacing w:line="240" w:lineRule="auto"/>
        <w:jc w:val="left"/>
        <w:rPr>
          <w:rFonts w:eastAsia="Times New Roman"/>
          <w:szCs w:val="24"/>
          <w:lang w:val="en-US"/>
        </w:rPr>
      </w:pPr>
    </w:p>
    <w:p w14:paraId="03962D55" w14:textId="77777777" w:rsidR="001C750B" w:rsidRDefault="001C750B" w:rsidP="001C750B">
      <w:pPr>
        <w:autoSpaceDE w:val="0"/>
        <w:spacing w:line="240" w:lineRule="auto"/>
        <w:jc w:val="left"/>
        <w:rPr>
          <w:rFonts w:eastAsia="Times New Roman"/>
          <w:szCs w:val="24"/>
          <w:lang w:val="en-US"/>
        </w:rPr>
      </w:pPr>
    </w:p>
    <w:p w14:paraId="3355BBCB" w14:textId="77777777" w:rsidR="001C750B" w:rsidRDefault="001C750B" w:rsidP="001C750B">
      <w:pPr>
        <w:autoSpaceDE w:val="0"/>
        <w:spacing w:line="240" w:lineRule="auto"/>
        <w:jc w:val="left"/>
        <w:rPr>
          <w:rFonts w:eastAsia="Times New Roman"/>
          <w:szCs w:val="24"/>
          <w:lang w:val="en-US"/>
        </w:rPr>
      </w:pPr>
    </w:p>
    <w:p w14:paraId="03F3F61E" w14:textId="77777777" w:rsidR="001C750B" w:rsidRDefault="001C750B" w:rsidP="000F5CF2">
      <w:pPr>
        <w:autoSpaceDE w:val="0"/>
        <w:spacing w:line="240" w:lineRule="auto"/>
        <w:ind w:firstLine="0"/>
        <w:jc w:val="left"/>
        <w:rPr>
          <w:rFonts w:eastAsia="Times New Roman"/>
          <w:szCs w:val="24"/>
          <w:lang w:val="en-US"/>
        </w:rPr>
      </w:pPr>
    </w:p>
    <w:p w14:paraId="41358DAD" w14:textId="77777777" w:rsidR="001C750B" w:rsidRDefault="001C750B" w:rsidP="001C750B">
      <w:pPr>
        <w:autoSpaceDE w:val="0"/>
        <w:spacing w:line="240" w:lineRule="auto"/>
        <w:jc w:val="left"/>
        <w:rPr>
          <w:rFonts w:eastAsia="Times New Roman"/>
          <w:szCs w:val="24"/>
          <w:lang w:val="en-US"/>
        </w:rPr>
      </w:pPr>
    </w:p>
    <w:p w14:paraId="00289918" w14:textId="55B8B445" w:rsidR="001C750B" w:rsidRDefault="001C750B" w:rsidP="001C750B">
      <w:pPr>
        <w:autoSpaceDE w:val="0"/>
        <w:spacing w:line="240" w:lineRule="auto"/>
        <w:jc w:val="center"/>
        <w:rPr>
          <w:rFonts w:eastAsia="Times New Roman"/>
          <w:szCs w:val="24"/>
        </w:rPr>
      </w:pPr>
      <w:r>
        <w:rPr>
          <w:rFonts w:eastAsia="Times New Roman"/>
          <w:szCs w:val="24"/>
        </w:rPr>
        <w:t>Контракт №__________</w:t>
      </w:r>
    </w:p>
    <w:p w14:paraId="3085EEFC" w14:textId="77777777" w:rsidR="001C750B" w:rsidRDefault="001C750B" w:rsidP="001C750B">
      <w:pPr>
        <w:autoSpaceDE w:val="0"/>
        <w:spacing w:line="240" w:lineRule="auto"/>
        <w:ind w:firstLine="540"/>
        <w:jc w:val="center"/>
        <w:rPr>
          <w:rFonts w:eastAsia="Times New Roman"/>
          <w:szCs w:val="24"/>
        </w:rPr>
      </w:pPr>
    </w:p>
    <w:p w14:paraId="1D2DF50B" w14:textId="77777777" w:rsidR="001C750B" w:rsidRDefault="001C750B" w:rsidP="001C750B">
      <w:pPr>
        <w:autoSpaceDE w:val="0"/>
        <w:spacing w:line="240" w:lineRule="auto"/>
        <w:jc w:val="center"/>
        <w:rPr>
          <w:rFonts w:eastAsia="Times New Roman"/>
          <w:szCs w:val="24"/>
          <w:lang w:eastAsia="ru-RU"/>
        </w:rPr>
      </w:pPr>
      <w:r>
        <w:rPr>
          <w:rFonts w:eastAsia="Times New Roman"/>
          <w:szCs w:val="24"/>
          <w:lang w:eastAsia="ru-RU"/>
        </w:rPr>
        <w:t xml:space="preserve">г. Новосибирск </w:t>
      </w:r>
      <w:r>
        <w:rPr>
          <w:rFonts w:eastAsia="Times New Roman"/>
          <w:szCs w:val="24"/>
          <w:lang w:eastAsia="ru-RU"/>
        </w:rPr>
        <w:tab/>
      </w:r>
      <w:r>
        <w:rPr>
          <w:rFonts w:eastAsia="Times New Roman"/>
          <w:szCs w:val="24"/>
          <w:lang w:eastAsia="ru-RU"/>
        </w:rPr>
        <w:tab/>
      </w:r>
      <w:r>
        <w:rPr>
          <w:rFonts w:eastAsia="Times New Roman"/>
          <w:szCs w:val="24"/>
          <w:lang w:eastAsia="ru-RU"/>
        </w:rPr>
        <w:tab/>
      </w:r>
      <w:r>
        <w:rPr>
          <w:rFonts w:eastAsia="Times New Roman"/>
          <w:szCs w:val="24"/>
          <w:lang w:eastAsia="ru-RU"/>
        </w:rPr>
        <w:tab/>
      </w:r>
      <w:r>
        <w:rPr>
          <w:rFonts w:eastAsia="Times New Roman"/>
          <w:szCs w:val="24"/>
          <w:lang w:eastAsia="ru-RU"/>
        </w:rPr>
        <w:tab/>
      </w:r>
      <w:r>
        <w:rPr>
          <w:rFonts w:eastAsia="Times New Roman"/>
          <w:szCs w:val="24"/>
          <w:lang w:eastAsia="ru-RU"/>
        </w:rPr>
        <w:tab/>
      </w:r>
      <w:r>
        <w:rPr>
          <w:rFonts w:eastAsia="Times New Roman"/>
          <w:szCs w:val="24"/>
          <w:lang w:eastAsia="ru-RU"/>
        </w:rPr>
        <w:tab/>
        <w:t>«__» __________ 20____ г.</w:t>
      </w:r>
    </w:p>
    <w:p w14:paraId="071E7167" w14:textId="77777777" w:rsidR="001C750B" w:rsidRDefault="001C750B" w:rsidP="001C750B">
      <w:pPr>
        <w:widowControl w:val="0"/>
        <w:autoSpaceDE w:val="0"/>
        <w:spacing w:line="240" w:lineRule="auto"/>
        <w:rPr>
          <w:color w:val="000000"/>
          <w:szCs w:val="24"/>
        </w:rPr>
      </w:pPr>
    </w:p>
    <w:p w14:paraId="35F13E0E" w14:textId="77777777" w:rsidR="001C750B" w:rsidRDefault="001C750B" w:rsidP="001C750B">
      <w:pPr>
        <w:widowControl w:val="0"/>
        <w:autoSpaceDE w:val="0"/>
        <w:autoSpaceDN w:val="0"/>
        <w:adjustRightInd w:val="0"/>
        <w:spacing w:line="240" w:lineRule="auto"/>
        <w:rPr>
          <w:color w:val="000000"/>
          <w:szCs w:val="24"/>
        </w:rPr>
      </w:pPr>
      <w:proofErr w:type="gramStart"/>
      <w:r>
        <w:rPr>
          <w:szCs w:val="24"/>
          <w:lang w:eastAsia="ru-RU"/>
        </w:rPr>
        <w:t xml:space="preserve">Департамент информатизации и развития телекоммуникационных технологий Новосибирской области, именуемый  в дальнейшем  «Заказчик»,  от имени  и в интересах Новосибирской области в лице руководителя департамента </w:t>
      </w:r>
      <w:proofErr w:type="spellStart"/>
      <w:r>
        <w:rPr>
          <w:szCs w:val="24"/>
          <w:lang w:eastAsia="ru-RU"/>
        </w:rPr>
        <w:t>Дюбанова</w:t>
      </w:r>
      <w:proofErr w:type="spellEnd"/>
      <w:r>
        <w:rPr>
          <w:szCs w:val="24"/>
          <w:lang w:eastAsia="ru-RU"/>
        </w:rPr>
        <w:t xml:space="preserve"> Анатолия Васильевича, действующий на основании Положения о департаменте, </w:t>
      </w:r>
      <w:r>
        <w:rPr>
          <w:color w:val="000000"/>
          <w:szCs w:val="24"/>
        </w:rPr>
        <w:t xml:space="preserve">с одной стороны, и __________________________, именуем___ в дальнейшем «Исполнитель», в лице ________________________, </w:t>
      </w:r>
      <w:proofErr w:type="spellStart"/>
      <w:r>
        <w:rPr>
          <w:color w:val="000000"/>
          <w:szCs w:val="24"/>
        </w:rPr>
        <w:t>действующ</w:t>
      </w:r>
      <w:proofErr w:type="spellEnd"/>
      <w:r>
        <w:rPr>
          <w:color w:val="000000"/>
          <w:szCs w:val="24"/>
        </w:rPr>
        <w:t>___ на основании _______________________, с другой стороны, вместе именуемые «Стороны» и каждый в отдельности «Сторона», с соблюдением требований Федерального</w:t>
      </w:r>
      <w:proofErr w:type="gramEnd"/>
      <w:r>
        <w:rPr>
          <w:color w:val="000000"/>
          <w:szCs w:val="24"/>
        </w:rPr>
        <w:t xml:space="preserve">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Исполнителя _________________________________ (протокол _______№ ______</w:t>
      </w:r>
      <w:proofErr w:type="gramStart"/>
      <w:r>
        <w:rPr>
          <w:color w:val="000000"/>
          <w:szCs w:val="24"/>
        </w:rPr>
        <w:t>от</w:t>
      </w:r>
      <w:proofErr w:type="gramEnd"/>
      <w:r>
        <w:rPr>
          <w:color w:val="000000"/>
          <w:szCs w:val="24"/>
        </w:rPr>
        <w:t> _____) заключили настоящий контракт (далее – Контракт) о нижеследующем:</w:t>
      </w:r>
    </w:p>
    <w:p w14:paraId="02E67D6D" w14:textId="77777777" w:rsidR="001C750B" w:rsidRDefault="001C750B" w:rsidP="001C750B">
      <w:pPr>
        <w:spacing w:line="276" w:lineRule="auto"/>
        <w:rPr>
          <w:b/>
          <w:color w:val="000000"/>
          <w:sz w:val="16"/>
          <w:szCs w:val="16"/>
        </w:rPr>
      </w:pPr>
    </w:p>
    <w:p w14:paraId="5F666602" w14:textId="77777777" w:rsidR="001C750B" w:rsidRDefault="001C750B" w:rsidP="001C750B">
      <w:pPr>
        <w:widowControl w:val="0"/>
        <w:autoSpaceDE w:val="0"/>
        <w:autoSpaceDN w:val="0"/>
        <w:adjustRightInd w:val="0"/>
        <w:spacing w:line="240" w:lineRule="auto"/>
        <w:jc w:val="center"/>
        <w:outlineLvl w:val="0"/>
        <w:rPr>
          <w:b/>
          <w:color w:val="000000"/>
          <w:szCs w:val="24"/>
        </w:rPr>
      </w:pPr>
      <w:r>
        <w:rPr>
          <w:b/>
          <w:color w:val="000000"/>
          <w:szCs w:val="24"/>
        </w:rPr>
        <w:t>1. Предмет Контракта</w:t>
      </w:r>
    </w:p>
    <w:p w14:paraId="76644965" w14:textId="77777777" w:rsidR="001C750B" w:rsidRDefault="001C750B" w:rsidP="001C750B">
      <w:pPr>
        <w:widowControl w:val="0"/>
        <w:autoSpaceDE w:val="0"/>
        <w:autoSpaceDN w:val="0"/>
        <w:adjustRightInd w:val="0"/>
        <w:spacing w:line="240" w:lineRule="auto"/>
        <w:jc w:val="center"/>
        <w:outlineLvl w:val="0"/>
        <w:rPr>
          <w:b/>
          <w:sz w:val="16"/>
          <w:szCs w:val="16"/>
        </w:rPr>
      </w:pPr>
    </w:p>
    <w:p w14:paraId="0060A367"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 xml:space="preserve">1.1. Предметом Контракта является Оказание услуг по доработке и внедрению государственной информационной системы «Региональная навигационно-информационная система Новосибирской области», по заданию Заказчика </w:t>
      </w:r>
      <w:r>
        <w:rPr>
          <w:szCs w:val="24"/>
        </w:rPr>
        <w:t>в соответствии с Описанием объекта закупки (приложение № 1 к Контракту</w:t>
      </w:r>
      <w:r>
        <w:rPr>
          <w:color w:val="000000"/>
          <w:szCs w:val="24"/>
        </w:rPr>
        <w:t>) и на условиях, предусмотренных Контрактом.</w:t>
      </w:r>
    </w:p>
    <w:p w14:paraId="166955B3"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14:paraId="62097F1B" w14:textId="77777777" w:rsidR="001C750B" w:rsidRDefault="001C750B" w:rsidP="001C750B">
      <w:pPr>
        <w:widowControl w:val="0"/>
        <w:autoSpaceDE w:val="0"/>
        <w:autoSpaceDN w:val="0"/>
        <w:adjustRightInd w:val="0"/>
        <w:spacing w:line="240" w:lineRule="auto"/>
        <w:rPr>
          <w:color w:val="000000"/>
          <w:sz w:val="16"/>
          <w:szCs w:val="16"/>
        </w:rPr>
      </w:pPr>
    </w:p>
    <w:p w14:paraId="215E172B" w14:textId="77777777" w:rsidR="001C750B" w:rsidRDefault="001C750B" w:rsidP="001C750B">
      <w:pPr>
        <w:widowControl w:val="0"/>
        <w:autoSpaceDE w:val="0"/>
        <w:autoSpaceDN w:val="0"/>
        <w:adjustRightInd w:val="0"/>
        <w:spacing w:line="240" w:lineRule="auto"/>
        <w:jc w:val="center"/>
        <w:outlineLvl w:val="0"/>
        <w:rPr>
          <w:b/>
          <w:color w:val="000000"/>
          <w:szCs w:val="24"/>
        </w:rPr>
      </w:pPr>
      <w:r>
        <w:rPr>
          <w:b/>
          <w:color w:val="000000"/>
          <w:szCs w:val="24"/>
        </w:rPr>
        <w:t>2. Цена Контракта и порядок расчетов</w:t>
      </w:r>
    </w:p>
    <w:p w14:paraId="31AB88F1" w14:textId="77777777" w:rsidR="001C750B" w:rsidRDefault="001C750B" w:rsidP="001C750B">
      <w:pPr>
        <w:widowControl w:val="0"/>
        <w:autoSpaceDE w:val="0"/>
        <w:autoSpaceDN w:val="0"/>
        <w:adjustRightInd w:val="0"/>
        <w:spacing w:line="240" w:lineRule="auto"/>
        <w:jc w:val="center"/>
        <w:outlineLvl w:val="0"/>
        <w:rPr>
          <w:b/>
          <w:sz w:val="16"/>
          <w:szCs w:val="16"/>
        </w:rPr>
      </w:pPr>
    </w:p>
    <w:p w14:paraId="1CB1417F"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2.1. Цена Контракта составляет</w:t>
      </w:r>
      <w:proofErr w:type="gramStart"/>
      <w:r>
        <w:rPr>
          <w:color w:val="000000"/>
          <w:szCs w:val="24"/>
        </w:rPr>
        <w:t xml:space="preserve"> ________ (___) </w:t>
      </w:r>
      <w:proofErr w:type="gramEnd"/>
      <w:r>
        <w:rPr>
          <w:color w:val="000000"/>
          <w:szCs w:val="24"/>
        </w:rPr>
        <w:t xml:space="preserve">рублей, </w:t>
      </w:r>
    </w:p>
    <w:p w14:paraId="572A649A" w14:textId="77777777" w:rsidR="001C750B" w:rsidRDefault="001C750B" w:rsidP="001C750B">
      <w:pPr>
        <w:widowControl w:val="0"/>
        <w:autoSpaceDE w:val="0"/>
        <w:autoSpaceDN w:val="0"/>
        <w:adjustRightInd w:val="0"/>
        <w:spacing w:line="240" w:lineRule="auto"/>
        <w:rPr>
          <w:b/>
          <w:color w:val="000000"/>
          <w:szCs w:val="24"/>
        </w:rPr>
      </w:pPr>
      <w:r>
        <w:rPr>
          <w:b/>
          <w:color w:val="000000"/>
          <w:szCs w:val="24"/>
        </w:rPr>
        <w:t>без НДС:</w:t>
      </w:r>
    </w:p>
    <w:p w14:paraId="10623C05"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НДС не предусмотрен на основании _________________________________.</w:t>
      </w:r>
    </w:p>
    <w:p w14:paraId="23A537A7" w14:textId="77777777" w:rsidR="001C750B" w:rsidRDefault="001C750B" w:rsidP="001C750B">
      <w:pPr>
        <w:widowControl w:val="0"/>
        <w:autoSpaceDE w:val="0"/>
        <w:autoSpaceDN w:val="0"/>
        <w:adjustRightInd w:val="0"/>
        <w:spacing w:line="240" w:lineRule="auto"/>
        <w:rPr>
          <w:b/>
          <w:color w:val="000000"/>
          <w:szCs w:val="24"/>
        </w:rPr>
      </w:pPr>
      <w:r>
        <w:rPr>
          <w:b/>
          <w:color w:val="000000"/>
          <w:szCs w:val="24"/>
        </w:rPr>
        <w:t>с НДС:</w:t>
      </w:r>
    </w:p>
    <w:p w14:paraId="1454BF1D"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в том числе НДС – _____% (___ процентов</w:t>
      </w:r>
      <w:proofErr w:type="gramStart"/>
      <w:r>
        <w:rPr>
          <w:color w:val="000000"/>
          <w:szCs w:val="24"/>
        </w:rPr>
        <w:t xml:space="preserve">), _______ (___) </w:t>
      </w:r>
      <w:proofErr w:type="gramEnd"/>
      <w:r>
        <w:rPr>
          <w:color w:val="000000"/>
          <w:szCs w:val="24"/>
        </w:rPr>
        <w:t>рублей (далее – цена Контракта).</w:t>
      </w:r>
    </w:p>
    <w:p w14:paraId="12346CEB" w14:textId="77777777" w:rsidR="001C750B" w:rsidRDefault="001C750B" w:rsidP="001C750B">
      <w:pPr>
        <w:autoSpaceDE w:val="0"/>
        <w:autoSpaceDN w:val="0"/>
        <w:adjustRightInd w:val="0"/>
        <w:spacing w:line="240" w:lineRule="auto"/>
        <w:rPr>
          <w:color w:val="000000"/>
          <w:szCs w:val="24"/>
        </w:rPr>
      </w:pPr>
      <w:r>
        <w:rPr>
          <w:szCs w:val="24"/>
          <w:lang w:eastAsia="ru-RU"/>
        </w:rPr>
        <w:t>В случае</w:t>
      </w:r>
      <w:proofErr w:type="gramStart"/>
      <w:r>
        <w:rPr>
          <w:szCs w:val="24"/>
          <w:lang w:eastAsia="ru-RU"/>
        </w:rPr>
        <w:t>,</w:t>
      </w:r>
      <w:proofErr w:type="gramEnd"/>
      <w:r>
        <w:rPr>
          <w:szCs w:val="24"/>
          <w:lang w:eastAsia="ru-RU"/>
        </w:rP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(с</w:t>
      </w:r>
      <w:r>
        <w:rPr>
          <w:color w:val="000000"/>
          <w:szCs w:val="24"/>
        </w:rPr>
        <w:t xml:space="preserve"> вознаграждения, подлежащего оплате физическому лицу – Исполнителю, Заказчик обязан удержать и перечислить в бюджет налог на доходы физических лиц в размере 13%), а также Заказчик уплачивает страховые </w:t>
      </w:r>
      <w:r>
        <w:rPr>
          <w:color w:val="000000"/>
          <w:szCs w:val="24"/>
        </w:rPr>
        <w:lastRenderedPageBreak/>
        <w:t>взносы в государственные внебюджетные фонды (в пенсионный фонд и фонд медицинского страхования), за исключением взносов в фонд социального страхования).</w:t>
      </w:r>
    </w:p>
    <w:p w14:paraId="00431B63"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Источник финансирования: Государственная программа Новосибирской области «Развитие инфраструктуры информационного общества Новосибирской области на 2015 – 2020 годы»:</w:t>
      </w:r>
    </w:p>
    <w:p w14:paraId="297E584B"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Средства областного бюджета в размере _______________ (_______________________________) 00 копеек; </w:t>
      </w:r>
    </w:p>
    <w:p w14:paraId="6F0DF8FB"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Средства субсидии из федерального бюджета __________________ (_______________________________) 00 копеек</w:t>
      </w:r>
      <w:r>
        <w:rPr>
          <w:rFonts w:eastAsia="Times New Roman" w:cs="Calibri"/>
          <w:szCs w:val="24"/>
          <w:lang w:eastAsia="ru-RU"/>
        </w:rPr>
        <w:t>.</w:t>
      </w:r>
    </w:p>
    <w:p w14:paraId="0615A535" w14:textId="77777777" w:rsidR="001C750B" w:rsidRDefault="001C750B" w:rsidP="001C750B">
      <w:pPr>
        <w:widowControl w:val="0"/>
        <w:autoSpaceDE w:val="0"/>
        <w:autoSpaceDN w:val="0"/>
        <w:adjustRightInd w:val="0"/>
        <w:spacing w:line="240" w:lineRule="auto"/>
        <w:rPr>
          <w:szCs w:val="24"/>
        </w:rPr>
      </w:pPr>
      <w:r>
        <w:rPr>
          <w:szCs w:val="24"/>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 ________________________________.</w:t>
      </w:r>
    </w:p>
    <w:p w14:paraId="076F84A6" w14:textId="77777777" w:rsidR="001C750B" w:rsidRDefault="001C750B" w:rsidP="001C750B">
      <w:pPr>
        <w:autoSpaceDE w:val="0"/>
        <w:autoSpaceDN w:val="0"/>
        <w:spacing w:line="240" w:lineRule="auto"/>
        <w:rPr>
          <w:szCs w:val="24"/>
        </w:rPr>
      </w:pPr>
      <w:r>
        <w:rPr>
          <w:szCs w:val="24"/>
        </w:rPr>
        <w:t>2.3. </w:t>
      </w:r>
      <w:proofErr w:type="gramStart"/>
      <w:r>
        <w:rPr>
          <w:szCs w:val="24"/>
        </w:rPr>
        <w:t>Исполнитель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Pr>
          <w:szCs w:val="24"/>
        </w:rPr>
        <w:t xml:space="preserve"> Новосибирской области. </w:t>
      </w:r>
    </w:p>
    <w:p w14:paraId="5C409617" w14:textId="77777777" w:rsidR="001C750B" w:rsidRDefault="001C750B" w:rsidP="001C750B">
      <w:pPr>
        <w:widowControl w:val="0"/>
        <w:tabs>
          <w:tab w:val="left" w:pos="709"/>
        </w:tabs>
        <w:autoSpaceDE w:val="0"/>
        <w:autoSpaceDN w:val="0"/>
        <w:adjustRightInd w:val="0"/>
        <w:spacing w:line="240" w:lineRule="auto"/>
        <w:rPr>
          <w:szCs w:val="24"/>
        </w:rPr>
      </w:pPr>
      <w:r>
        <w:rPr>
          <w:szCs w:val="24"/>
        </w:rPr>
        <w:t xml:space="preserve">2.4. Оплата производится Заказчиком на расчетный счет Исполнителя, указанный в Контракте, после приемки этапа Услуг (отчетного периода) в течение 90 (девяносто) рабочих дней с даты представления счета, счета-фактуры и на основании подписанного Сторонами </w:t>
      </w:r>
      <w:hyperlink r:id="rId21" w:anchor="Par1076" w:history="1">
        <w:proofErr w:type="gramStart"/>
        <w:r>
          <w:rPr>
            <w:rStyle w:val="afa"/>
            <w:szCs w:val="24"/>
          </w:rPr>
          <w:t>а</w:t>
        </w:r>
      </w:hyperlink>
      <w:r>
        <w:rPr>
          <w:szCs w:val="24"/>
        </w:rPr>
        <w:t>кта</w:t>
      </w:r>
      <w:proofErr w:type="gramEnd"/>
      <w:r>
        <w:rPr>
          <w:szCs w:val="24"/>
        </w:rPr>
        <w:t xml:space="preserve"> приемки оказанных услуг, оформленного по прилагаемой форме (приложение № 2 к Контракту), при отсутствии у Заказчика претензий по объему и качеству оказанных Услуг. </w:t>
      </w:r>
    </w:p>
    <w:p w14:paraId="34CADCA1" w14:textId="77777777" w:rsidR="001C750B" w:rsidRDefault="001C750B" w:rsidP="001C750B">
      <w:pPr>
        <w:widowControl w:val="0"/>
        <w:autoSpaceDE w:val="0"/>
        <w:autoSpaceDN w:val="0"/>
        <w:adjustRightInd w:val="0"/>
        <w:spacing w:line="240" w:lineRule="auto"/>
        <w:rPr>
          <w:szCs w:val="24"/>
        </w:rPr>
      </w:pPr>
      <w:r>
        <w:rPr>
          <w:szCs w:val="24"/>
        </w:rPr>
        <w:t>Обязательства Заказчика по оплате цены Контракта считаются исполненными с момента списания денежных сре</w:t>
      </w:r>
      <w:proofErr w:type="gramStart"/>
      <w:r>
        <w:rPr>
          <w:szCs w:val="24"/>
        </w:rPr>
        <w:t>дств в р</w:t>
      </w:r>
      <w:proofErr w:type="gramEnd"/>
      <w:r>
        <w:rPr>
          <w:szCs w:val="24"/>
        </w:rPr>
        <w:t>азмере, установленном Контрактом, с лицевого счета Заказчика. За дальнейшее прохождение денежных средств Заказчик ответственности не несет.</w:t>
      </w:r>
    </w:p>
    <w:p w14:paraId="657ED205" w14:textId="77777777" w:rsidR="001C750B" w:rsidRDefault="001C750B" w:rsidP="001C750B">
      <w:pPr>
        <w:widowControl w:val="0"/>
        <w:tabs>
          <w:tab w:val="left" w:pos="709"/>
        </w:tabs>
        <w:suppressAutoHyphens/>
        <w:autoSpaceDE w:val="0"/>
        <w:autoSpaceDN w:val="0"/>
        <w:adjustRightInd w:val="0"/>
        <w:spacing w:line="240" w:lineRule="auto"/>
        <w:rPr>
          <w:rFonts w:eastAsia="Times New Roman"/>
          <w:color w:val="000000"/>
          <w:kern w:val="2"/>
          <w:szCs w:val="24"/>
          <w:lang w:eastAsia="ru-RU"/>
        </w:rPr>
      </w:pPr>
      <w:r>
        <w:rPr>
          <w:rFonts w:eastAsia="Times New Roman"/>
          <w:color w:val="000000"/>
          <w:kern w:val="2"/>
          <w:szCs w:val="24"/>
          <w:lang w:eastAsia="ru-RU"/>
        </w:rPr>
        <w:t>Стоимость услуг по каждому этапу, определенному в Графике оказания услуг Приложения № 3 к Контракту, определяется в следующем порядке:</w:t>
      </w:r>
    </w:p>
    <w:p w14:paraId="4D4BF93C" w14:textId="77777777" w:rsidR="001C750B" w:rsidRDefault="001C750B" w:rsidP="001C750B">
      <w:pPr>
        <w:widowControl w:val="0"/>
        <w:tabs>
          <w:tab w:val="left" w:pos="709"/>
        </w:tabs>
        <w:autoSpaceDE w:val="0"/>
        <w:autoSpaceDN w:val="0"/>
        <w:adjustRightInd w:val="0"/>
        <w:spacing w:line="240" w:lineRule="auto"/>
        <w:ind w:firstLine="567"/>
        <w:rPr>
          <w:rFonts w:eastAsia="Times New Roman"/>
          <w:szCs w:val="24"/>
          <w:lang w:eastAsia="ru-RU"/>
        </w:rPr>
      </w:pPr>
      <w:r>
        <w:rPr>
          <w:rFonts w:eastAsia="Times New Roman"/>
          <w:szCs w:val="24"/>
          <w:lang w:eastAsia="ru-RU"/>
        </w:rPr>
        <w:t>I этап – 30,0%, ________ (___) рублей;</w:t>
      </w:r>
    </w:p>
    <w:p w14:paraId="76A55074" w14:textId="77777777" w:rsidR="001C750B" w:rsidRDefault="001C750B" w:rsidP="001C750B">
      <w:pPr>
        <w:widowControl w:val="0"/>
        <w:tabs>
          <w:tab w:val="left" w:pos="709"/>
        </w:tabs>
        <w:autoSpaceDE w:val="0"/>
        <w:autoSpaceDN w:val="0"/>
        <w:adjustRightInd w:val="0"/>
        <w:spacing w:line="240" w:lineRule="auto"/>
        <w:ind w:firstLine="567"/>
        <w:rPr>
          <w:rFonts w:eastAsia="Times New Roman"/>
          <w:szCs w:val="24"/>
          <w:lang w:eastAsia="ru-RU"/>
        </w:rPr>
      </w:pPr>
      <w:r>
        <w:rPr>
          <w:rFonts w:eastAsia="Times New Roman"/>
          <w:szCs w:val="24"/>
          <w:lang w:eastAsia="ru-RU"/>
        </w:rPr>
        <w:t>II этап – 30,0%,  ________ (___) рублей;</w:t>
      </w:r>
    </w:p>
    <w:p w14:paraId="3F0C744B" w14:textId="77777777" w:rsidR="001C750B" w:rsidRDefault="001C750B" w:rsidP="001C750B">
      <w:pPr>
        <w:widowControl w:val="0"/>
        <w:tabs>
          <w:tab w:val="left" w:pos="709"/>
        </w:tabs>
        <w:autoSpaceDE w:val="0"/>
        <w:autoSpaceDN w:val="0"/>
        <w:adjustRightInd w:val="0"/>
        <w:spacing w:line="240" w:lineRule="auto"/>
        <w:ind w:firstLine="567"/>
        <w:rPr>
          <w:rFonts w:eastAsia="Times New Roman"/>
          <w:szCs w:val="24"/>
          <w:lang w:eastAsia="ru-RU"/>
        </w:rPr>
      </w:pPr>
      <w:r>
        <w:rPr>
          <w:rFonts w:eastAsia="Times New Roman"/>
          <w:szCs w:val="24"/>
          <w:lang w:eastAsia="ru-RU"/>
        </w:rPr>
        <w:t>III этап – 40,0%,  ________ (___) рублей.</w:t>
      </w:r>
    </w:p>
    <w:p w14:paraId="5BD6285A" w14:textId="77777777" w:rsidR="001C750B" w:rsidRDefault="001C750B" w:rsidP="001C750B">
      <w:pPr>
        <w:autoSpaceDE w:val="0"/>
        <w:autoSpaceDN w:val="0"/>
        <w:adjustRightInd w:val="0"/>
        <w:spacing w:line="240" w:lineRule="auto"/>
        <w:outlineLvl w:val="1"/>
        <w:rPr>
          <w:szCs w:val="24"/>
        </w:rPr>
      </w:pPr>
      <w:r>
        <w:rPr>
          <w:szCs w:val="24"/>
        </w:rPr>
        <w:t xml:space="preserve">2.5. Цена Контракта может быть снижена по соглашению Сторон без </w:t>
      </w:r>
      <w:proofErr w:type="gramStart"/>
      <w:r>
        <w:rPr>
          <w:szCs w:val="24"/>
        </w:rPr>
        <w:t>изменения</w:t>
      </w:r>
      <w:proofErr w:type="gramEnd"/>
      <w:r>
        <w:rPr>
          <w:szCs w:val="24"/>
        </w:rPr>
        <w:t xml:space="preserve"> предусмотренного Контрактом объема Услуг, качества оказываемых Услуг и иных условий Контракта. При этом Стороны составляют и подписывают дополнительное соглашение к Контракту.</w:t>
      </w:r>
    </w:p>
    <w:p w14:paraId="41D6ECFF" w14:textId="77777777" w:rsidR="001C750B" w:rsidRDefault="001C750B" w:rsidP="001C750B">
      <w:pPr>
        <w:widowControl w:val="0"/>
        <w:autoSpaceDE w:val="0"/>
        <w:autoSpaceDN w:val="0"/>
        <w:adjustRightInd w:val="0"/>
        <w:spacing w:line="240" w:lineRule="auto"/>
        <w:rPr>
          <w:b/>
          <w:color w:val="000000"/>
          <w:sz w:val="16"/>
          <w:szCs w:val="16"/>
        </w:rPr>
      </w:pPr>
    </w:p>
    <w:p w14:paraId="6D4EC67B" w14:textId="77777777" w:rsidR="001C750B" w:rsidRDefault="001C750B" w:rsidP="001C750B">
      <w:pPr>
        <w:widowControl w:val="0"/>
        <w:autoSpaceDE w:val="0"/>
        <w:autoSpaceDN w:val="0"/>
        <w:adjustRightInd w:val="0"/>
        <w:spacing w:line="240" w:lineRule="auto"/>
        <w:jc w:val="center"/>
        <w:rPr>
          <w:b/>
          <w:color w:val="000000"/>
          <w:szCs w:val="24"/>
        </w:rPr>
      </w:pPr>
      <w:r>
        <w:rPr>
          <w:b/>
          <w:color w:val="000000"/>
          <w:szCs w:val="24"/>
        </w:rPr>
        <w:t>3. Порядок оказания Услуг</w:t>
      </w:r>
    </w:p>
    <w:p w14:paraId="02214058" w14:textId="77777777" w:rsidR="001C750B" w:rsidRDefault="001C750B" w:rsidP="001C750B">
      <w:pPr>
        <w:widowControl w:val="0"/>
        <w:autoSpaceDE w:val="0"/>
        <w:autoSpaceDN w:val="0"/>
        <w:adjustRightInd w:val="0"/>
        <w:spacing w:line="240" w:lineRule="auto"/>
        <w:jc w:val="center"/>
        <w:rPr>
          <w:b/>
          <w:sz w:val="16"/>
          <w:szCs w:val="16"/>
        </w:rPr>
      </w:pPr>
    </w:p>
    <w:p w14:paraId="50AE1369"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3.1. Исполнитель оказывает Услуги в соответствии с Описанием объекта закупки.</w:t>
      </w:r>
    </w:p>
    <w:p w14:paraId="412B79C4" w14:textId="77777777" w:rsidR="001C750B" w:rsidRDefault="001C750B" w:rsidP="001C750B">
      <w:pPr>
        <w:autoSpaceDE w:val="0"/>
        <w:autoSpaceDN w:val="0"/>
        <w:spacing w:line="240" w:lineRule="auto"/>
        <w:rPr>
          <w:color w:val="000000"/>
          <w:szCs w:val="24"/>
        </w:rPr>
      </w:pPr>
      <w:r>
        <w:rPr>
          <w:color w:val="000000"/>
          <w:szCs w:val="24"/>
        </w:rPr>
        <w:t>3.2. Место оказания Услуг: Услуги осуществляется силами и средствами Исполнителя дистанционно. При необходимости присутствия для оказания услуг, услуги оказываются по адресу: г. Новосибирск, ул. Красный проспект, 18.</w:t>
      </w:r>
    </w:p>
    <w:p w14:paraId="3BEB1DC9" w14:textId="77777777" w:rsidR="001C750B" w:rsidRDefault="001C750B" w:rsidP="001C750B">
      <w:pPr>
        <w:autoSpaceDE w:val="0"/>
        <w:autoSpaceDN w:val="0"/>
        <w:spacing w:line="240" w:lineRule="auto"/>
        <w:rPr>
          <w:color w:val="000000"/>
          <w:szCs w:val="24"/>
        </w:rPr>
      </w:pPr>
      <w:r>
        <w:rPr>
          <w:color w:val="000000"/>
          <w:szCs w:val="24"/>
        </w:rPr>
        <w:t>3.3. Срок оказания Услуг Исполнителем по Контракту в полном объеме: С момента заключения до 20.12.2015 года.</w:t>
      </w:r>
    </w:p>
    <w:p w14:paraId="45E269BB" w14:textId="77777777" w:rsidR="001C750B" w:rsidRDefault="001C750B" w:rsidP="001C750B">
      <w:pPr>
        <w:autoSpaceDE w:val="0"/>
        <w:autoSpaceDN w:val="0"/>
        <w:spacing w:line="240" w:lineRule="auto"/>
        <w:rPr>
          <w:color w:val="000000"/>
          <w:szCs w:val="24"/>
        </w:rPr>
      </w:pPr>
      <w:r>
        <w:rPr>
          <w:color w:val="000000"/>
          <w:szCs w:val="24"/>
        </w:rPr>
        <w:t>3.4. Срок указан по этапам в соответствии с Приложением №3 к Контракту.</w:t>
      </w:r>
    </w:p>
    <w:p w14:paraId="19FF103D" w14:textId="77777777" w:rsidR="001C750B" w:rsidRDefault="001C750B" w:rsidP="001C750B">
      <w:pPr>
        <w:widowControl w:val="0"/>
        <w:autoSpaceDE w:val="0"/>
        <w:autoSpaceDN w:val="0"/>
        <w:adjustRightInd w:val="0"/>
        <w:spacing w:line="240" w:lineRule="auto"/>
        <w:jc w:val="center"/>
        <w:outlineLvl w:val="0"/>
        <w:rPr>
          <w:b/>
          <w:color w:val="000000"/>
          <w:szCs w:val="24"/>
        </w:rPr>
      </w:pPr>
      <w:r>
        <w:rPr>
          <w:b/>
          <w:color w:val="000000"/>
          <w:szCs w:val="24"/>
        </w:rPr>
        <w:t>4. Порядок сдачи и приемки оказанных Услуг</w:t>
      </w:r>
    </w:p>
    <w:p w14:paraId="691EBDD0" w14:textId="77777777" w:rsidR="001C750B" w:rsidRDefault="001C750B" w:rsidP="001C750B">
      <w:pPr>
        <w:shd w:val="clear" w:color="auto" w:fill="FFFFFF"/>
        <w:spacing w:line="240" w:lineRule="auto"/>
        <w:rPr>
          <w:rFonts w:eastAsia="Times New Roman"/>
          <w:color w:val="000000"/>
          <w:szCs w:val="24"/>
          <w:lang w:eastAsia="ru-RU"/>
        </w:rPr>
      </w:pPr>
      <w:r>
        <w:rPr>
          <w:rFonts w:eastAsia="Times New Roman"/>
          <w:color w:val="000000"/>
          <w:szCs w:val="24"/>
          <w:lang w:eastAsia="ru-RU"/>
        </w:rPr>
        <w:lastRenderedPageBreak/>
        <w:t xml:space="preserve">4.1. Приемка Услуг на соответствие их объема и качества требованиям, установленным в Контракте, производится комиссией, утвержденной приказом Заказчика, по окончании оказания Услуг по Контракту (поэтапно в соответствии с Графиком оказания услуг). </w:t>
      </w:r>
    </w:p>
    <w:p w14:paraId="5B64C39B" w14:textId="77777777" w:rsidR="001C750B" w:rsidRDefault="001C750B" w:rsidP="001C750B">
      <w:pPr>
        <w:widowControl w:val="0"/>
        <w:autoSpaceDE w:val="0"/>
        <w:autoSpaceDN w:val="0"/>
        <w:adjustRightInd w:val="0"/>
        <w:spacing w:line="240" w:lineRule="auto"/>
        <w:rPr>
          <w:rFonts w:eastAsia="Times New Roman"/>
          <w:color w:val="000000"/>
          <w:szCs w:val="24"/>
          <w:lang w:eastAsia="ru-RU"/>
        </w:rPr>
      </w:pPr>
      <w:r>
        <w:rPr>
          <w:rFonts w:eastAsia="Times New Roman"/>
          <w:color w:val="000000"/>
          <w:szCs w:val="24"/>
          <w:lang w:eastAsia="ru-RU"/>
        </w:rPr>
        <w:t>4.2. После завершения оказания Услуг (этапа), предусмотренных Контрактом, Исполнитель письменно уведомляет Заказчика о факте завершения оказания Услуг (этапа) и направляет в адрес Заказчика акт приемки оказанных услуг в 2 (двух) экземплярах, счет, счет</w:t>
      </w:r>
      <w:r>
        <w:rPr>
          <w:rFonts w:eastAsia="Times New Roman"/>
          <w:color w:val="000000"/>
          <w:szCs w:val="24"/>
          <w:lang w:eastAsia="ru-RU"/>
        </w:rPr>
        <w:noBreakHyphen/>
        <w:t>фактуру, а также комплект документации.</w:t>
      </w:r>
    </w:p>
    <w:p w14:paraId="43B0F27E" w14:textId="77777777" w:rsidR="001C750B" w:rsidRDefault="001C750B" w:rsidP="001C750B">
      <w:pPr>
        <w:widowControl w:val="0"/>
        <w:tabs>
          <w:tab w:val="left" w:pos="-1701"/>
        </w:tabs>
        <w:autoSpaceDE w:val="0"/>
        <w:autoSpaceDN w:val="0"/>
        <w:adjustRightInd w:val="0"/>
        <w:spacing w:line="240" w:lineRule="auto"/>
        <w:rPr>
          <w:rFonts w:eastAsia="Times New Roman"/>
          <w:color w:val="000000"/>
          <w:szCs w:val="24"/>
          <w:lang w:eastAsia="ru-RU"/>
        </w:rPr>
      </w:pPr>
      <w:r>
        <w:rPr>
          <w:rFonts w:eastAsia="Times New Roman"/>
          <w:color w:val="000000"/>
          <w:szCs w:val="24"/>
          <w:lang w:eastAsia="ru-RU"/>
        </w:rPr>
        <w:t>4.3. Не позднее 5 (пяти) рабочих дней после получения от Исполнителя документов, указанных в п. 4.2 Контракта, Заказчик рассматривает результаты и осуществляет приемку оказанных Услуг (этапа) по Контракту на предмет соответствия их объема и качества требованиям, изложенным в Контракте.</w:t>
      </w:r>
    </w:p>
    <w:p w14:paraId="765395CD" w14:textId="77777777" w:rsidR="001C750B" w:rsidRDefault="001C750B" w:rsidP="001C750B">
      <w:pPr>
        <w:autoSpaceDE w:val="0"/>
        <w:autoSpaceDN w:val="0"/>
        <w:adjustRightInd w:val="0"/>
        <w:spacing w:line="240" w:lineRule="auto"/>
        <w:rPr>
          <w:rFonts w:eastAsia="Times New Roman"/>
          <w:color w:val="000000"/>
          <w:szCs w:val="24"/>
          <w:lang w:eastAsia="ru-RU"/>
        </w:rPr>
      </w:pPr>
      <w:r>
        <w:rPr>
          <w:rFonts w:eastAsia="Times New Roman"/>
          <w:color w:val="000000"/>
          <w:szCs w:val="24"/>
          <w:lang w:eastAsia="ru-RU"/>
        </w:rPr>
        <w:t>Для проверки представленных Исполнителем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14:paraId="7FA6C4FE" w14:textId="77777777" w:rsidR="001C750B" w:rsidRDefault="001C750B" w:rsidP="001C750B">
      <w:pPr>
        <w:spacing w:line="240" w:lineRule="auto"/>
        <w:rPr>
          <w:rFonts w:eastAsia="Times New Roman"/>
          <w:color w:val="000000"/>
          <w:szCs w:val="24"/>
          <w:lang w:eastAsia="ru-RU"/>
        </w:rPr>
      </w:pPr>
      <w:r>
        <w:rPr>
          <w:rFonts w:eastAsia="Times New Roman"/>
          <w:color w:val="000000"/>
          <w:szCs w:val="24"/>
          <w:lang w:eastAsia="ru-RU"/>
        </w:rPr>
        <w:t xml:space="preserve">4.4. Заказчик в течение 10 (десяти) рабочих дней со дня получения от Исполнителя акта приемки оказанных Услуг обязан направить Исполнителю один экземпляр подписанного акта приемки оказанных Услуг либо мотивированный отказ от приемки оказанных Услуг, в котором должны быть указаны выявленные Заказчиком недостатки. Заказчик вправе предоставить Исполнителю срок для устранения таких недостатков. Мотивированный отказ направляется в порядке, предусмотренном п. 11.1 настоящего Контракта. </w:t>
      </w:r>
    </w:p>
    <w:p w14:paraId="3BE0374A" w14:textId="77777777" w:rsidR="001C750B" w:rsidRDefault="001C750B" w:rsidP="001C750B">
      <w:pPr>
        <w:spacing w:line="240" w:lineRule="auto"/>
        <w:rPr>
          <w:rFonts w:eastAsia="Times New Roman"/>
          <w:color w:val="000000"/>
          <w:szCs w:val="24"/>
          <w:lang w:eastAsia="ru-RU"/>
        </w:rPr>
      </w:pPr>
      <w:r>
        <w:rPr>
          <w:rFonts w:eastAsia="Times New Roman"/>
          <w:color w:val="000000"/>
          <w:szCs w:val="24"/>
          <w:lang w:eastAsia="ru-RU"/>
        </w:rPr>
        <w:t xml:space="preserve">4.5. В сроки, указанные Заказчиком в мотивированном отказе от приемки оказанных Услуг, Исполнитель обязан за свой счет и своими силами, устранить обнаруженные недостатки. В этом случае акт приемки оказанных Услуг Заказчик подписывает в течение 5 (пяти) рабочих дней после устранения Исполнителем указанных недостатков. </w:t>
      </w:r>
    </w:p>
    <w:p w14:paraId="23B5E4D5" w14:textId="77777777" w:rsidR="001C750B" w:rsidRDefault="001C750B" w:rsidP="001C750B">
      <w:pPr>
        <w:spacing w:line="240" w:lineRule="auto"/>
        <w:rPr>
          <w:rFonts w:eastAsia="Times New Roman"/>
          <w:szCs w:val="24"/>
          <w:lang w:eastAsia="ru-RU"/>
        </w:rPr>
      </w:pPr>
      <w:r>
        <w:rPr>
          <w:rFonts w:eastAsia="Times New Roman"/>
          <w:color w:val="000000"/>
          <w:szCs w:val="24"/>
          <w:lang w:eastAsia="ru-RU"/>
        </w:rPr>
        <w:t xml:space="preserve">Если Исполнитель в установленный срок не устранит недостатки, Заказчик вправе </w:t>
      </w:r>
      <w:r>
        <w:rPr>
          <w:rFonts w:eastAsia="Times New Roman"/>
          <w:szCs w:val="24"/>
          <w:lang w:eastAsia="ru-RU"/>
        </w:rPr>
        <w:t xml:space="preserve">отказаться от исполнения Контракта и </w:t>
      </w:r>
      <w:r>
        <w:rPr>
          <w:rFonts w:eastAsia="Times New Roman"/>
          <w:color w:val="000000"/>
          <w:szCs w:val="24"/>
          <w:lang w:eastAsia="ru-RU"/>
        </w:rPr>
        <w:t>предъявить Исполнителю требование о возмещении понесенных убытков.</w:t>
      </w:r>
    </w:p>
    <w:p w14:paraId="141875C8" w14:textId="77777777" w:rsidR="001C750B" w:rsidRDefault="001C750B" w:rsidP="001C750B">
      <w:pPr>
        <w:widowControl w:val="0"/>
        <w:autoSpaceDE w:val="0"/>
        <w:autoSpaceDN w:val="0"/>
        <w:adjustRightInd w:val="0"/>
        <w:spacing w:line="240" w:lineRule="auto"/>
        <w:jc w:val="center"/>
        <w:outlineLvl w:val="0"/>
        <w:rPr>
          <w:b/>
          <w:color w:val="000000"/>
          <w:sz w:val="16"/>
          <w:szCs w:val="16"/>
        </w:rPr>
      </w:pPr>
    </w:p>
    <w:p w14:paraId="096B2831" w14:textId="77777777" w:rsidR="001C750B" w:rsidRDefault="001C750B" w:rsidP="001C750B">
      <w:pPr>
        <w:widowControl w:val="0"/>
        <w:autoSpaceDE w:val="0"/>
        <w:autoSpaceDN w:val="0"/>
        <w:adjustRightInd w:val="0"/>
        <w:spacing w:line="240" w:lineRule="auto"/>
        <w:jc w:val="center"/>
        <w:outlineLvl w:val="0"/>
        <w:rPr>
          <w:b/>
          <w:color w:val="000000"/>
          <w:szCs w:val="24"/>
        </w:rPr>
      </w:pPr>
      <w:r>
        <w:rPr>
          <w:b/>
          <w:color w:val="000000"/>
          <w:szCs w:val="24"/>
        </w:rPr>
        <w:t>5. Права и обязанности Сторон</w:t>
      </w:r>
    </w:p>
    <w:p w14:paraId="6EF18B8E" w14:textId="77777777" w:rsidR="001C750B" w:rsidRDefault="001C750B" w:rsidP="001C750B">
      <w:pPr>
        <w:widowControl w:val="0"/>
        <w:autoSpaceDE w:val="0"/>
        <w:autoSpaceDN w:val="0"/>
        <w:adjustRightInd w:val="0"/>
        <w:spacing w:line="240" w:lineRule="auto"/>
        <w:jc w:val="center"/>
        <w:outlineLvl w:val="0"/>
        <w:rPr>
          <w:b/>
          <w:sz w:val="16"/>
          <w:szCs w:val="16"/>
        </w:rPr>
      </w:pPr>
    </w:p>
    <w:p w14:paraId="4383C9C9"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5.1. Заказчик вправе:</w:t>
      </w:r>
    </w:p>
    <w:p w14:paraId="31E0FFF5"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14:paraId="1FC82EFA"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5.1.2. Требовать от Исполнителя представления надлежащим образом оформленных документов, указанных в п. 4.2 Контракта.</w:t>
      </w:r>
    </w:p>
    <w:p w14:paraId="5DBEDF8C"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5.1.3. В случае досрочного исполнения Исполнителем обязательств по Контракту принять и оплатить Услуги в соответствии с установленным в Контракте порядком.</w:t>
      </w:r>
    </w:p>
    <w:p w14:paraId="7E92D692"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5.1.4. Запрашивать у Исполнителя информацию о ходе оказываемых Услуг.</w:t>
      </w:r>
    </w:p>
    <w:p w14:paraId="623EA1A3" w14:textId="77777777" w:rsidR="001C750B" w:rsidRDefault="001C750B" w:rsidP="001C750B">
      <w:pPr>
        <w:widowControl w:val="0"/>
        <w:tabs>
          <w:tab w:val="left" w:pos="540"/>
        </w:tabs>
        <w:spacing w:line="240" w:lineRule="auto"/>
        <w:rPr>
          <w:spacing w:val="1"/>
          <w:szCs w:val="24"/>
        </w:rPr>
      </w:pPr>
      <w:r>
        <w:rPr>
          <w:szCs w:val="24"/>
        </w:rPr>
        <w:t>5.1.5.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r>
        <w:rPr>
          <w:spacing w:val="1"/>
          <w:szCs w:val="24"/>
        </w:rPr>
        <w:t xml:space="preserve">. </w:t>
      </w:r>
    </w:p>
    <w:p w14:paraId="17CBDB22" w14:textId="77777777" w:rsidR="001C750B" w:rsidRDefault="001C750B" w:rsidP="001C750B">
      <w:pPr>
        <w:widowControl w:val="0"/>
        <w:spacing w:line="240" w:lineRule="auto"/>
        <w:rPr>
          <w:color w:val="000000"/>
          <w:spacing w:val="1"/>
          <w:szCs w:val="24"/>
        </w:rPr>
      </w:pPr>
      <w:r>
        <w:rPr>
          <w:color w:val="000000"/>
          <w:spacing w:val="1"/>
          <w:szCs w:val="24"/>
        </w:rPr>
        <w:t>5.1.6.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14:paraId="02A276EE" w14:textId="77777777" w:rsidR="001C750B" w:rsidRDefault="001C750B" w:rsidP="001C750B">
      <w:pPr>
        <w:widowControl w:val="0"/>
        <w:spacing w:line="240" w:lineRule="auto"/>
        <w:rPr>
          <w:color w:val="000000"/>
          <w:spacing w:val="1"/>
          <w:szCs w:val="24"/>
        </w:rPr>
      </w:pPr>
      <w:r>
        <w:rPr>
          <w:color w:val="000000"/>
          <w:spacing w:val="1"/>
          <w:szCs w:val="24"/>
        </w:rPr>
        <w:t>5.1.7.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14:paraId="2DB93831" w14:textId="77777777" w:rsidR="001C750B" w:rsidRDefault="001C750B" w:rsidP="001C750B">
      <w:pPr>
        <w:widowControl w:val="0"/>
        <w:spacing w:line="240" w:lineRule="auto"/>
        <w:rPr>
          <w:color w:val="000000"/>
          <w:spacing w:val="1"/>
          <w:szCs w:val="24"/>
        </w:rPr>
      </w:pPr>
      <w:r>
        <w:rPr>
          <w:color w:val="000000"/>
          <w:spacing w:val="1"/>
          <w:szCs w:val="24"/>
        </w:rPr>
        <w:lastRenderedPageBreak/>
        <w:t xml:space="preserve">5.1.8. Принять решение </w:t>
      </w:r>
      <w:proofErr w:type="gramStart"/>
      <w:r>
        <w:rPr>
          <w:color w:val="000000"/>
          <w:spacing w:val="1"/>
          <w:szCs w:val="24"/>
        </w:rPr>
        <w:t xml:space="preserve">об одностороннем отказе от исполнения Контракта в соответствии с Законом </w:t>
      </w:r>
      <w:r>
        <w:rPr>
          <w:color w:val="000000"/>
          <w:szCs w:val="24"/>
        </w:rPr>
        <w:t>о контрактной системе</w:t>
      </w:r>
      <w:proofErr w:type="gramEnd"/>
      <w:r>
        <w:rPr>
          <w:color w:val="000000"/>
          <w:spacing w:val="1"/>
          <w:szCs w:val="24"/>
        </w:rPr>
        <w:t>.</w:t>
      </w:r>
    </w:p>
    <w:p w14:paraId="35AD7E54" w14:textId="77777777" w:rsidR="001C750B" w:rsidRDefault="001C750B" w:rsidP="001C750B">
      <w:pPr>
        <w:spacing w:line="240" w:lineRule="auto"/>
        <w:rPr>
          <w:color w:val="000000"/>
          <w:spacing w:val="1"/>
          <w:szCs w:val="24"/>
        </w:rPr>
      </w:pPr>
      <w:r>
        <w:rPr>
          <w:color w:val="000000"/>
          <w:spacing w:val="1"/>
          <w:szCs w:val="24"/>
        </w:rPr>
        <w:t xml:space="preserve">5.1.9. По соглашению с Исполнителем изменить существенные условия Контракта в случаях, установленных Законом </w:t>
      </w:r>
      <w:r>
        <w:rPr>
          <w:color w:val="000000"/>
          <w:szCs w:val="24"/>
        </w:rPr>
        <w:t>о контрактной системе</w:t>
      </w:r>
      <w:r>
        <w:rPr>
          <w:color w:val="000000"/>
          <w:spacing w:val="1"/>
          <w:szCs w:val="24"/>
        </w:rPr>
        <w:t>.</w:t>
      </w:r>
    </w:p>
    <w:p w14:paraId="5BD434C8"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5.1.10. Пользоваться иными правами, установленными Контрактом и законодательством Российской Федерации.</w:t>
      </w:r>
    </w:p>
    <w:p w14:paraId="76F9B571" w14:textId="77777777" w:rsidR="001C750B" w:rsidRDefault="001C750B" w:rsidP="001C750B">
      <w:pPr>
        <w:widowControl w:val="0"/>
        <w:autoSpaceDE w:val="0"/>
        <w:autoSpaceDN w:val="0"/>
        <w:adjustRightInd w:val="0"/>
        <w:spacing w:line="240" w:lineRule="auto"/>
        <w:rPr>
          <w:szCs w:val="24"/>
        </w:rPr>
      </w:pPr>
      <w:r>
        <w:rPr>
          <w:szCs w:val="24"/>
        </w:rPr>
        <w:t>5.2. Заказчик обязан:</w:t>
      </w:r>
    </w:p>
    <w:p w14:paraId="64B2B99E" w14:textId="77777777" w:rsidR="001C750B" w:rsidRDefault="001C750B" w:rsidP="001C750B">
      <w:pPr>
        <w:widowControl w:val="0"/>
        <w:autoSpaceDE w:val="0"/>
        <w:autoSpaceDN w:val="0"/>
        <w:adjustRightInd w:val="0"/>
        <w:spacing w:line="240" w:lineRule="auto"/>
        <w:rPr>
          <w:szCs w:val="24"/>
        </w:rPr>
      </w:pPr>
      <w:r>
        <w:rPr>
          <w:szCs w:val="24"/>
        </w:rPr>
        <w:t>5.2.1. Провести экспертизу для проверки представленных Исполнителем результатов оказанных Услуг, предусмотренных Контрактом в соответствии с п. 4.3. Контракта.</w:t>
      </w:r>
    </w:p>
    <w:p w14:paraId="3787CF1F" w14:textId="77777777" w:rsidR="001C750B" w:rsidRDefault="001C750B" w:rsidP="001C750B">
      <w:pPr>
        <w:shd w:val="clear" w:color="auto" w:fill="FFFFFF"/>
        <w:tabs>
          <w:tab w:val="left" w:pos="540"/>
        </w:tabs>
        <w:spacing w:line="240" w:lineRule="auto"/>
        <w:rPr>
          <w:szCs w:val="24"/>
        </w:rPr>
      </w:pPr>
      <w:r>
        <w:rPr>
          <w:szCs w:val="24"/>
        </w:rPr>
        <w:t xml:space="preserve">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w:t>
      </w:r>
      <w:proofErr w:type="gramStart"/>
      <w:r>
        <w:rPr>
          <w:szCs w:val="24"/>
        </w:rPr>
        <w:t>контроля за</w:t>
      </w:r>
      <w:proofErr w:type="gramEnd"/>
      <w:r>
        <w:rPr>
          <w:szCs w:val="24"/>
        </w:rPr>
        <w:t xml:space="preserve"> оказанием Исполнителем Услуг по Контракту и согласования организационных вопросов.</w:t>
      </w:r>
    </w:p>
    <w:p w14:paraId="7021A13D"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5.2.3. Своевременно принять и оплатить надлежащим образом оказанные Услуги в соответствии с Контрактом, </w:t>
      </w:r>
      <w:r>
        <w:rPr>
          <w:szCs w:val="24"/>
        </w:rPr>
        <w:t>включая проведение экспертизы оказанных Услуг, а также отдельных этапов исполнения Контракта в соответствии с законодательством Российской Федерации</w:t>
      </w:r>
      <w:r>
        <w:rPr>
          <w:color w:val="000000"/>
          <w:szCs w:val="24"/>
        </w:rPr>
        <w:t>.</w:t>
      </w:r>
    </w:p>
    <w:p w14:paraId="55339E37"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5.2.4. При получении от Исполнителя уведомления о приостановлении оказания Услуг в случае, указанном в </w:t>
      </w:r>
      <w:hyperlink r:id="rId22" w:anchor="Par760" w:history="1">
        <w:r>
          <w:rPr>
            <w:rStyle w:val="afa"/>
            <w:color w:val="000000"/>
            <w:szCs w:val="24"/>
          </w:rPr>
          <w:t>подпункте 5.4.6</w:t>
        </w:r>
      </w:hyperlink>
      <w:r>
        <w:rPr>
          <w:color w:val="000000"/>
          <w:szCs w:val="24"/>
        </w:rPr>
        <w:t xml:space="preserve"> Контракта, в течение 3 (трех) рабочих дней рассмотреть вопрос о целесообразности и порядке продолжения оказания Услуг.</w:t>
      </w:r>
    </w:p>
    <w:p w14:paraId="384983F7"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5.2.5. Не позднее 5 (пяти) рабочих дней с момента возникновения права требования от Исполнителя оплаты неустойки (штрафа, пени) направить Исполнителю претензионное письмо с требованием оплаты в течение 5 (пяти) рабочих дней </w:t>
      </w:r>
      <w:proofErr w:type="gramStart"/>
      <w:r>
        <w:rPr>
          <w:color w:val="000000"/>
          <w:szCs w:val="24"/>
        </w:rPr>
        <w:t>с даты получения</w:t>
      </w:r>
      <w:proofErr w:type="gramEnd"/>
      <w:r>
        <w:rPr>
          <w:color w:val="000000"/>
          <w:szCs w:val="24"/>
        </w:rP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14:paraId="7758685A"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5.2.6. </w:t>
      </w:r>
      <w:proofErr w:type="gramStart"/>
      <w:r>
        <w:rPr>
          <w:color w:val="000000"/>
          <w:szCs w:val="24"/>
        </w:rPr>
        <w:t>При неоплате Исполнителем неустойки (штрафа, пени) в течение 10 (десяти)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Pr>
          <w:color w:val="000000"/>
          <w:szCs w:val="24"/>
        </w:rPr>
        <w:t xml:space="preserve"> Российской Федерации и условиями Контракта.</w:t>
      </w:r>
    </w:p>
    <w:p w14:paraId="15A84BCB"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5.2.7. </w:t>
      </w:r>
      <w:proofErr w:type="gramStart"/>
      <w:r>
        <w:rPr>
          <w:color w:val="000000"/>
          <w:szCs w:val="24"/>
        </w:rPr>
        <w:t>В течение 10 (десяти) рабочих дней с даты фактического исполнения обязательств Исполнителем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Исполнителем неустойки (штрафа, пени) в течение</w:t>
      </w:r>
      <w:proofErr w:type="gramEnd"/>
      <w:r>
        <w:rPr>
          <w:color w:val="000000"/>
          <w:szCs w:val="24"/>
        </w:rPr>
        <w:t xml:space="preserve"> указанного срока направить в суд исковое заявление с соответствующими требованиями.</w:t>
      </w:r>
    </w:p>
    <w:p w14:paraId="74707167"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14:paraId="18BB6146"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5.2.9. В случае обеспечения исполнения Контракта в форме банковской гарантии, при неисполнении Исполнителем своих обязательств, Заказчик обязан </w:t>
      </w:r>
      <w:proofErr w:type="gramStart"/>
      <w:r>
        <w:rPr>
          <w:color w:val="000000"/>
          <w:szCs w:val="24"/>
        </w:rPr>
        <w:t>обратиться к гаранту с требованием исполнить</w:t>
      </w:r>
      <w:proofErr w:type="gramEnd"/>
      <w:r>
        <w:rPr>
          <w:color w:val="000000"/>
          <w:szCs w:val="24"/>
        </w:rPr>
        <w:t xml:space="preserve"> обязанности в соответствии с выданной гарантией. </w:t>
      </w:r>
    </w:p>
    <w:p w14:paraId="678F80A3" w14:textId="77777777" w:rsidR="001C750B" w:rsidRDefault="001C750B" w:rsidP="001C750B">
      <w:pPr>
        <w:widowControl w:val="0"/>
        <w:autoSpaceDE w:val="0"/>
        <w:autoSpaceDN w:val="0"/>
        <w:adjustRightInd w:val="0"/>
        <w:spacing w:line="240" w:lineRule="auto"/>
        <w:rPr>
          <w:color w:val="000000"/>
          <w:szCs w:val="24"/>
        </w:rPr>
      </w:pPr>
      <w:r>
        <w:rPr>
          <w:color w:val="000000"/>
          <w:szCs w:val="24"/>
        </w:rPr>
        <w:lastRenderedPageBreak/>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Pr>
          <w:color w:val="000000"/>
          <w:szCs w:val="24"/>
        </w:rPr>
        <w:t>обязании</w:t>
      </w:r>
      <w:proofErr w:type="spellEnd"/>
      <w:r>
        <w:rPr>
          <w:color w:val="000000"/>
          <w:szCs w:val="24"/>
        </w:rPr>
        <w:t xml:space="preserve"> гаранта исполнить обязанности, предусмотренные гарантией.</w:t>
      </w:r>
    </w:p>
    <w:p w14:paraId="0746CEA0"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5.2.10. Обеспечить конфиденциальность информации, представленной Исполнителем в ходе исполнения обязательств по Контракту.</w:t>
      </w:r>
    </w:p>
    <w:p w14:paraId="427188B2"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5.2.11. Исполнять иные обязанности, предусмотренные законодательством Российской Федерации и условиями Контракта.</w:t>
      </w:r>
    </w:p>
    <w:p w14:paraId="1895F3D3"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5.3. Исполнитель вправе:</w:t>
      </w:r>
    </w:p>
    <w:p w14:paraId="4BB7B35A"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5.3.1. Требовать своевременного подписания Заказчиком </w:t>
      </w:r>
      <w:hyperlink r:id="rId23" w:anchor="Par1076" w:history="1">
        <w:proofErr w:type="gramStart"/>
        <w:r>
          <w:rPr>
            <w:rStyle w:val="afa"/>
            <w:color w:val="000000"/>
            <w:szCs w:val="24"/>
          </w:rPr>
          <w:t>а</w:t>
        </w:r>
      </w:hyperlink>
      <w:r>
        <w:rPr>
          <w:color w:val="000000"/>
          <w:szCs w:val="24"/>
        </w:rPr>
        <w:t>кта</w:t>
      </w:r>
      <w:proofErr w:type="gramEnd"/>
      <w:r>
        <w:rPr>
          <w:color w:val="000000"/>
          <w:szCs w:val="24"/>
        </w:rPr>
        <w:t xml:space="preserve"> приемки оказанных услуг по Контракту на основании представленных Исполнителем документов, указанных в </w:t>
      </w:r>
      <w:hyperlink r:id="rId24" w:anchor="Par718" w:history="1">
        <w:r>
          <w:rPr>
            <w:rStyle w:val="afa"/>
            <w:color w:val="000000"/>
            <w:szCs w:val="24"/>
          </w:rPr>
          <w:t>п. 4.</w:t>
        </w:r>
      </w:hyperlink>
      <w:r>
        <w:rPr>
          <w:color w:val="000000"/>
          <w:szCs w:val="24"/>
        </w:rPr>
        <w:t xml:space="preserve">2 Контракта, и при условии истечения срока, указанного в </w:t>
      </w:r>
      <w:hyperlink r:id="rId25" w:anchor="Par718" w:history="1">
        <w:r>
          <w:rPr>
            <w:rStyle w:val="afa"/>
            <w:color w:val="000000"/>
            <w:szCs w:val="24"/>
          </w:rPr>
          <w:t>п. 4.3</w:t>
        </w:r>
      </w:hyperlink>
      <w:r>
        <w:rPr>
          <w:color w:val="000000"/>
          <w:szCs w:val="24"/>
        </w:rPr>
        <w:t>. Контракта.</w:t>
      </w:r>
    </w:p>
    <w:p w14:paraId="61686B65"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5.3.2. Требовать своевременной оплаты оказанных Услуг в соответствии с </w:t>
      </w:r>
      <w:hyperlink r:id="rId26" w:anchor="Par704" w:history="1">
        <w:r>
          <w:rPr>
            <w:rStyle w:val="afa"/>
            <w:color w:val="000000"/>
            <w:szCs w:val="24"/>
          </w:rPr>
          <w:t>условиями</w:t>
        </w:r>
      </w:hyperlink>
      <w:r>
        <w:rPr>
          <w:color w:val="000000"/>
          <w:szCs w:val="24"/>
        </w:rPr>
        <w:t xml:space="preserve"> Контракта.</w:t>
      </w:r>
    </w:p>
    <w:p w14:paraId="7DECEA83" w14:textId="77777777" w:rsidR="001C750B" w:rsidRDefault="001C750B" w:rsidP="001C750B">
      <w:pPr>
        <w:widowControl w:val="0"/>
        <w:autoSpaceDE w:val="0"/>
        <w:autoSpaceDN w:val="0"/>
        <w:adjustRightInd w:val="0"/>
        <w:spacing w:line="240" w:lineRule="auto"/>
        <w:rPr>
          <w:color w:val="000000"/>
          <w:szCs w:val="24"/>
        </w:rPr>
      </w:pPr>
      <w:r>
        <w:rPr>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14:paraId="04EDA838"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5.3.4. Запрашивать у Заказчика разъяснения и уточнения относительно оказания Услуг в рамках Контракта.</w:t>
      </w:r>
    </w:p>
    <w:p w14:paraId="2C5B0CCA"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5.3.5. Получать от Заказчика содействие при оказании Услуг в соответствии с условиями Контракта.</w:t>
      </w:r>
    </w:p>
    <w:p w14:paraId="3C066DCF"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5.3.6. Досрочно исполнить обязательства по Контракту с согласия Заказчика.</w:t>
      </w:r>
    </w:p>
    <w:p w14:paraId="5DAF8287" w14:textId="77777777" w:rsidR="001C750B" w:rsidRDefault="001C750B" w:rsidP="001C750B">
      <w:pPr>
        <w:autoSpaceDE w:val="0"/>
        <w:autoSpaceDN w:val="0"/>
        <w:adjustRightInd w:val="0"/>
        <w:spacing w:line="240" w:lineRule="auto"/>
        <w:rPr>
          <w:color w:val="000000"/>
          <w:szCs w:val="24"/>
        </w:rPr>
      </w:pPr>
      <w:r>
        <w:rPr>
          <w:color w:val="000000"/>
          <w:szCs w:val="24"/>
        </w:rPr>
        <w:t>5.3.7.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p>
    <w:p w14:paraId="312F5733" w14:textId="77777777" w:rsidR="001C750B" w:rsidRDefault="001C750B" w:rsidP="001C750B">
      <w:pPr>
        <w:spacing w:line="240" w:lineRule="auto"/>
        <w:rPr>
          <w:color w:val="000000"/>
          <w:spacing w:val="1"/>
          <w:szCs w:val="24"/>
        </w:rPr>
      </w:pPr>
      <w:r>
        <w:rPr>
          <w:color w:val="000000"/>
          <w:spacing w:val="1"/>
          <w:szCs w:val="24"/>
        </w:rPr>
        <w:t>5.3.8. Принять решение об одностороннем отказе от исполнения Контракта в соответствии с законодательством Российской Федерации.</w:t>
      </w:r>
    </w:p>
    <w:p w14:paraId="0031176C"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5.3.9. Пользоваться иными правами, установленными Контрактом и законодательством Российской Федерации.</w:t>
      </w:r>
    </w:p>
    <w:p w14:paraId="765C402E"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5.4. Исполнитель обязан:</w:t>
      </w:r>
    </w:p>
    <w:p w14:paraId="4C171C86" w14:textId="77777777" w:rsidR="001C750B" w:rsidRDefault="001C750B" w:rsidP="001C750B">
      <w:pPr>
        <w:widowControl w:val="0"/>
        <w:autoSpaceDE w:val="0"/>
        <w:autoSpaceDN w:val="0"/>
        <w:adjustRightInd w:val="0"/>
        <w:spacing w:line="240" w:lineRule="auto"/>
        <w:rPr>
          <w:szCs w:val="24"/>
        </w:rPr>
      </w:pPr>
      <w:r>
        <w:rPr>
          <w:szCs w:val="24"/>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14:paraId="2DAE137A" w14:textId="77777777" w:rsidR="001C750B" w:rsidRDefault="001C750B" w:rsidP="001C750B">
      <w:pPr>
        <w:autoSpaceDE w:val="0"/>
        <w:autoSpaceDN w:val="0"/>
        <w:adjustRightInd w:val="0"/>
        <w:spacing w:line="240" w:lineRule="auto"/>
        <w:rPr>
          <w:rFonts w:eastAsia="Times New Roman"/>
          <w:szCs w:val="24"/>
          <w:lang w:eastAsia="ru-RU"/>
        </w:rPr>
      </w:pPr>
      <w:r>
        <w:rPr>
          <w:rFonts w:eastAsia="Times New Roman"/>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14:paraId="0A2DFE26"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5.4.3.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14:paraId="217BAE94"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Исполнитель обязан в течение срока действия Контракта предоставить по запросу Заказчика в течение 1 (одного) рабочего дня после дня получения указанного запроса документы, подтверждающие соответствие Услуг указанным выше требованиям.</w:t>
      </w:r>
    </w:p>
    <w:p w14:paraId="20E53524" w14:textId="77777777" w:rsidR="001C750B" w:rsidRDefault="001C750B" w:rsidP="001C750B">
      <w:pPr>
        <w:widowControl w:val="0"/>
        <w:autoSpaceDE w:val="0"/>
        <w:autoSpaceDN w:val="0"/>
        <w:adjustRightInd w:val="0"/>
        <w:spacing w:line="240" w:lineRule="auto"/>
        <w:rPr>
          <w:szCs w:val="24"/>
        </w:rPr>
      </w:pPr>
      <w:r>
        <w:rPr>
          <w:color w:val="000000"/>
          <w:szCs w:val="24"/>
        </w:rPr>
        <w:t>5.4.4. Обеспечить устранение недостатков, выявленных при приемке Заказчиком Услуг и в течение гарантийного срока, за свой счет.</w:t>
      </w:r>
    </w:p>
    <w:p w14:paraId="14346399" w14:textId="77777777" w:rsidR="001C750B" w:rsidRDefault="001C750B" w:rsidP="001C750B">
      <w:pPr>
        <w:autoSpaceDE w:val="0"/>
        <w:autoSpaceDN w:val="0"/>
        <w:adjustRightInd w:val="0"/>
        <w:spacing w:line="240" w:lineRule="auto"/>
        <w:rPr>
          <w:rFonts w:eastAsia="Times New Roman"/>
          <w:szCs w:val="24"/>
          <w:lang w:eastAsia="ru-RU"/>
        </w:rPr>
      </w:pPr>
      <w:r>
        <w:rPr>
          <w:rFonts w:eastAsia="Times New Roman"/>
          <w:szCs w:val="24"/>
          <w:lang w:eastAsia="ru-RU"/>
        </w:rPr>
        <w:t>5.4.5. Предоставить обеспечение исполнения Контракта в случаях, установленных Законом о контрактной системе и Контрактом.</w:t>
      </w:r>
    </w:p>
    <w:p w14:paraId="38DD9CEE"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5.4.6.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w:t>
      </w:r>
      <w:r>
        <w:rPr>
          <w:color w:val="000000"/>
          <w:szCs w:val="24"/>
        </w:rPr>
        <w:lastRenderedPageBreak/>
        <w:t>установленный Контрактом срок, и сообщить об этом Заказчику в течение 1 (одного) рабочего дня после приостановления оказания Услуг.</w:t>
      </w:r>
    </w:p>
    <w:p w14:paraId="28DA20B7"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5.4.7. В течение 1 (одного)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14:paraId="5325E68B"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5.4.8. В случае</w:t>
      </w:r>
      <w:proofErr w:type="gramStart"/>
      <w:r>
        <w:rPr>
          <w:color w:val="000000"/>
          <w:szCs w:val="24"/>
        </w:rPr>
        <w:t>,</w:t>
      </w:r>
      <w:proofErr w:type="gramEnd"/>
      <w:r>
        <w:rPr>
          <w:color w:val="000000"/>
          <w:szCs w:val="24"/>
        </w:rPr>
        <w:t xml:space="preserve"> если законодательством Российской Федерации предусмотрено лицензирование вида деятельности, являющегося предметом Контракта, а также в случае, если законодательством Российской Федерации к лицам, осуществляющим оказание Услуг, являющихся предметом Контракта, установлено требование об их обязательном членстве в саморегулируемых организациях, Исполнитель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Контракта. </w:t>
      </w:r>
    </w:p>
    <w:p w14:paraId="700A4912"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5.4.9.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14:paraId="55A22AED"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5.4.10. Обеспечить конфиденциальность информации, представленной Заказчиком в ходе исполнения обязательств по Контракту.</w:t>
      </w:r>
    </w:p>
    <w:p w14:paraId="4955BBCF"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5.4.11. Исполнять иные обязанности, предусмотренные законодательством Российской Федерации и Контрактом.</w:t>
      </w:r>
    </w:p>
    <w:p w14:paraId="7912DBBF"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5.5. Исполнитель гарантирует, что на момент заключения Контракта:</w:t>
      </w:r>
    </w:p>
    <w:p w14:paraId="63852FA3" w14:textId="77777777" w:rsidR="001C750B" w:rsidRDefault="001C750B" w:rsidP="001C750B">
      <w:pPr>
        <w:autoSpaceDE w:val="0"/>
        <w:autoSpaceDN w:val="0"/>
        <w:spacing w:line="240" w:lineRule="auto"/>
        <w:rPr>
          <w:szCs w:val="24"/>
        </w:rPr>
      </w:pPr>
      <w:r>
        <w:rPr>
          <w:szCs w:val="24"/>
        </w:rPr>
        <w:t>5.5.1. </w:t>
      </w:r>
      <w:proofErr w:type="gramStart"/>
      <w:r>
        <w:rPr>
          <w:szCs w:val="24"/>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Pr>
          <w:szCs w:val="24"/>
        </w:rPr>
        <w:t>) балансовой стоимости активов по данным бухгалтерской (бюджетной) отчетности за последний отчетный период.</w:t>
      </w:r>
    </w:p>
    <w:p w14:paraId="078166CC"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5.5.2. Не </w:t>
      </w:r>
      <w:proofErr w:type="gramStart"/>
      <w:r>
        <w:rPr>
          <w:color w:val="000000"/>
          <w:szCs w:val="24"/>
        </w:rPr>
        <w:t>обременен</w:t>
      </w:r>
      <w:proofErr w:type="gramEnd"/>
      <w:r>
        <w:rPr>
          <w:color w:val="000000"/>
          <w:szCs w:val="24"/>
        </w:rPr>
        <w:t xml:space="preserve"> обязательствами имущественного характера, способными помешать исполнению обязательств по Контракту.</w:t>
      </w:r>
    </w:p>
    <w:p w14:paraId="0A5146C7"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14:paraId="6B14E947" w14:textId="77777777" w:rsidR="001C750B" w:rsidRDefault="001C750B" w:rsidP="001C750B">
      <w:pPr>
        <w:autoSpaceDE w:val="0"/>
        <w:autoSpaceDN w:val="0"/>
        <w:adjustRightInd w:val="0"/>
        <w:spacing w:line="240" w:lineRule="auto"/>
        <w:rPr>
          <w:rFonts w:eastAsia="Times New Roman"/>
          <w:szCs w:val="24"/>
          <w:lang w:eastAsia="ru-RU"/>
        </w:rPr>
      </w:pPr>
      <w:r>
        <w:rPr>
          <w:rFonts w:eastAsia="Times New Roman"/>
          <w:szCs w:val="24"/>
          <w:lang w:eastAsia="ru-RU"/>
        </w:rPr>
        <w:t>5.5.4. </w:t>
      </w:r>
      <w:proofErr w:type="gramStart"/>
      <w:r>
        <w:rPr>
          <w:rFonts w:eastAsia="Times New Roman"/>
          <w:szCs w:val="24"/>
          <w:lang w:eastAsia="ru-RU"/>
        </w:rPr>
        <w:t>В отношении Исполнителя – физического лица либо у руководителя, членов коллегиального исполнительного органа или главного бухгалтера Исполнителя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оказанием Услуги.</w:t>
      </w:r>
      <w:proofErr w:type="gramEnd"/>
    </w:p>
    <w:p w14:paraId="1C463059" w14:textId="77777777" w:rsidR="001C750B" w:rsidRDefault="001C750B" w:rsidP="001C750B">
      <w:pPr>
        <w:widowControl w:val="0"/>
        <w:autoSpaceDE w:val="0"/>
        <w:autoSpaceDN w:val="0"/>
        <w:adjustRightInd w:val="0"/>
        <w:spacing w:line="240" w:lineRule="auto"/>
        <w:outlineLvl w:val="0"/>
        <w:rPr>
          <w:rFonts w:eastAsia="Times New Roman"/>
          <w:b/>
          <w:color w:val="000000"/>
          <w:sz w:val="16"/>
          <w:szCs w:val="16"/>
        </w:rPr>
      </w:pPr>
    </w:p>
    <w:p w14:paraId="4BB97ADB" w14:textId="77777777" w:rsidR="001C750B" w:rsidRDefault="001C750B" w:rsidP="001C750B">
      <w:pPr>
        <w:widowControl w:val="0"/>
        <w:autoSpaceDE w:val="0"/>
        <w:autoSpaceDN w:val="0"/>
        <w:adjustRightInd w:val="0"/>
        <w:spacing w:line="240" w:lineRule="auto"/>
        <w:jc w:val="center"/>
        <w:outlineLvl w:val="0"/>
        <w:rPr>
          <w:rFonts w:eastAsia="Times New Roman"/>
          <w:b/>
          <w:color w:val="000000"/>
          <w:szCs w:val="24"/>
        </w:rPr>
      </w:pPr>
      <w:r>
        <w:rPr>
          <w:rFonts w:eastAsia="Times New Roman"/>
          <w:b/>
          <w:color w:val="000000"/>
          <w:szCs w:val="24"/>
        </w:rPr>
        <w:t>6. Гарантии</w:t>
      </w:r>
    </w:p>
    <w:p w14:paraId="25AB0A10" w14:textId="77777777" w:rsidR="001C750B" w:rsidRDefault="001C750B" w:rsidP="001C750B">
      <w:pPr>
        <w:widowControl w:val="0"/>
        <w:autoSpaceDE w:val="0"/>
        <w:autoSpaceDN w:val="0"/>
        <w:adjustRightInd w:val="0"/>
        <w:spacing w:line="240" w:lineRule="auto"/>
        <w:jc w:val="center"/>
        <w:outlineLvl w:val="0"/>
        <w:rPr>
          <w:b/>
          <w:sz w:val="16"/>
          <w:szCs w:val="16"/>
        </w:rPr>
      </w:pPr>
    </w:p>
    <w:p w14:paraId="2DADCDDF" w14:textId="77777777" w:rsidR="001C750B" w:rsidRDefault="001C750B" w:rsidP="001C750B">
      <w:pPr>
        <w:widowControl w:val="0"/>
        <w:autoSpaceDE w:val="0"/>
        <w:autoSpaceDN w:val="0"/>
        <w:adjustRightInd w:val="0"/>
        <w:spacing w:line="240" w:lineRule="auto"/>
        <w:rPr>
          <w:szCs w:val="24"/>
        </w:rPr>
      </w:pPr>
      <w:r>
        <w:rPr>
          <w:color w:val="000000"/>
          <w:szCs w:val="24"/>
        </w:rPr>
        <w:t xml:space="preserve">6.1. Исполнитель гарантирует, что </w:t>
      </w:r>
      <w:r>
        <w:rPr>
          <w:szCs w:val="24"/>
        </w:rPr>
        <w:t>оказываемые Услуги соответствуют требованиям, установленным в Контракте, обязательным нормам и правилам, регулирующим данную деятельность (ГОСТ, ТУ),</w:t>
      </w:r>
      <w:r>
        <w:rPr>
          <w:color w:val="000000"/>
          <w:szCs w:val="24"/>
          <w:lang w:eastAsia="ru-RU"/>
        </w:rPr>
        <w:t xml:space="preserve"> а также иным требованиям законодательства Российской Федерации</w:t>
      </w:r>
      <w:r>
        <w:rPr>
          <w:szCs w:val="24"/>
        </w:rPr>
        <w:t xml:space="preserve">, действующим на момент оказания Услуг. </w:t>
      </w:r>
    </w:p>
    <w:p w14:paraId="7FBFB77A"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6.2. Гарантийный срок на оказываемые по Контракту Услуги составляет 12 (двенадцать) месяцев с даты подписания Сторонами </w:t>
      </w:r>
      <w:hyperlink r:id="rId27" w:anchor="Par1076" w:history="1">
        <w:proofErr w:type="gramStart"/>
        <w:r>
          <w:rPr>
            <w:rStyle w:val="afa"/>
            <w:color w:val="000000"/>
            <w:szCs w:val="24"/>
          </w:rPr>
          <w:t>а</w:t>
        </w:r>
      </w:hyperlink>
      <w:r>
        <w:rPr>
          <w:color w:val="000000"/>
          <w:szCs w:val="24"/>
        </w:rPr>
        <w:t>кта</w:t>
      </w:r>
      <w:proofErr w:type="gramEnd"/>
      <w:r>
        <w:rPr>
          <w:color w:val="000000"/>
          <w:szCs w:val="24"/>
        </w:rPr>
        <w:t xml:space="preserve"> приемки оказанных услуг.</w:t>
      </w:r>
    </w:p>
    <w:p w14:paraId="78EED0DB" w14:textId="77777777" w:rsidR="001C750B" w:rsidRDefault="001C750B" w:rsidP="001C750B">
      <w:pPr>
        <w:widowControl w:val="0"/>
        <w:autoSpaceDE w:val="0"/>
        <w:autoSpaceDN w:val="0"/>
        <w:adjustRightInd w:val="0"/>
        <w:spacing w:line="240" w:lineRule="auto"/>
        <w:rPr>
          <w:szCs w:val="24"/>
        </w:rPr>
      </w:pPr>
      <w:r>
        <w:rPr>
          <w:szCs w:val="24"/>
        </w:rPr>
        <w:t>Под гарантией понимается устранение Исполнителем своими силами и за свой счет допущенных по его вине недостатков, выявленных после приемки Услуг.</w:t>
      </w:r>
    </w:p>
    <w:p w14:paraId="7CCF6667"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6.3. Если в период гарантийного срока обнаружатся недостатки, то Исполнитель </w:t>
      </w:r>
      <w:r>
        <w:rPr>
          <w:color w:val="000000"/>
          <w:szCs w:val="24"/>
        </w:rPr>
        <w:lastRenderedPageBreak/>
        <w:t>(в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14:paraId="3B987F92" w14:textId="77777777" w:rsidR="001C750B" w:rsidRDefault="001C750B" w:rsidP="001C750B">
      <w:pPr>
        <w:spacing w:line="240" w:lineRule="auto"/>
        <w:rPr>
          <w:color w:val="000000"/>
          <w:szCs w:val="24"/>
        </w:rPr>
      </w:pPr>
      <w:r>
        <w:rPr>
          <w:color w:val="000000"/>
          <w:szCs w:val="24"/>
        </w:rPr>
        <w:t>6.4. Исполнитель гарантирует возможность безопасного использования результата оказанных Услуг по назначению в течение всего гарантийного срока.</w:t>
      </w:r>
    </w:p>
    <w:p w14:paraId="6462CB25" w14:textId="77777777" w:rsidR="001C750B" w:rsidRDefault="001C750B" w:rsidP="001C750B">
      <w:pPr>
        <w:widowControl w:val="0"/>
        <w:autoSpaceDE w:val="0"/>
        <w:autoSpaceDN w:val="0"/>
        <w:adjustRightInd w:val="0"/>
        <w:spacing w:line="240" w:lineRule="auto"/>
        <w:jc w:val="center"/>
        <w:outlineLvl w:val="0"/>
        <w:rPr>
          <w:b/>
          <w:color w:val="000000"/>
          <w:sz w:val="16"/>
          <w:szCs w:val="16"/>
        </w:rPr>
      </w:pPr>
    </w:p>
    <w:p w14:paraId="3D1832BE" w14:textId="77777777" w:rsidR="001C750B" w:rsidRDefault="001C750B" w:rsidP="001C750B">
      <w:pPr>
        <w:widowControl w:val="0"/>
        <w:autoSpaceDE w:val="0"/>
        <w:autoSpaceDN w:val="0"/>
        <w:adjustRightInd w:val="0"/>
        <w:spacing w:line="240" w:lineRule="auto"/>
        <w:jc w:val="center"/>
        <w:outlineLvl w:val="0"/>
        <w:rPr>
          <w:b/>
          <w:color w:val="000000"/>
          <w:szCs w:val="24"/>
        </w:rPr>
      </w:pPr>
    </w:p>
    <w:p w14:paraId="645F76DE" w14:textId="77777777" w:rsidR="001C750B" w:rsidRDefault="001C750B" w:rsidP="001C750B">
      <w:pPr>
        <w:widowControl w:val="0"/>
        <w:autoSpaceDE w:val="0"/>
        <w:autoSpaceDN w:val="0"/>
        <w:adjustRightInd w:val="0"/>
        <w:spacing w:line="240" w:lineRule="auto"/>
        <w:jc w:val="center"/>
        <w:outlineLvl w:val="0"/>
        <w:rPr>
          <w:b/>
          <w:color w:val="000000"/>
          <w:szCs w:val="24"/>
        </w:rPr>
      </w:pPr>
      <w:r>
        <w:rPr>
          <w:b/>
          <w:color w:val="000000"/>
          <w:szCs w:val="24"/>
        </w:rPr>
        <w:t>7. Ответственность Сторон</w:t>
      </w:r>
    </w:p>
    <w:p w14:paraId="3D60064E" w14:textId="77777777" w:rsidR="001C750B" w:rsidRDefault="001C750B" w:rsidP="001C750B">
      <w:pPr>
        <w:widowControl w:val="0"/>
        <w:autoSpaceDE w:val="0"/>
        <w:autoSpaceDN w:val="0"/>
        <w:adjustRightInd w:val="0"/>
        <w:spacing w:line="240" w:lineRule="auto"/>
        <w:jc w:val="center"/>
        <w:outlineLvl w:val="0"/>
        <w:rPr>
          <w:b/>
          <w:color w:val="000000"/>
          <w:sz w:val="16"/>
          <w:szCs w:val="16"/>
        </w:rPr>
      </w:pPr>
    </w:p>
    <w:p w14:paraId="27DEA824"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14:paraId="23E543B3" w14:textId="77777777" w:rsidR="001C750B" w:rsidRDefault="001C750B" w:rsidP="001C750B">
      <w:pPr>
        <w:widowControl w:val="0"/>
        <w:autoSpaceDE w:val="0"/>
        <w:autoSpaceDN w:val="0"/>
        <w:adjustRightInd w:val="0"/>
        <w:spacing w:line="240" w:lineRule="auto"/>
        <w:rPr>
          <w:color w:val="000000"/>
          <w:szCs w:val="24"/>
        </w:rPr>
      </w:pPr>
      <w:proofErr w:type="gramStart"/>
      <w:r>
        <w:rPr>
          <w:szCs w:val="24"/>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утвержденными постановлением Правительства Российской Федерации от 25.11.2013 № 1063</w:t>
      </w:r>
      <w:proofErr w:type="gramEnd"/>
      <w:r>
        <w:rPr>
          <w:szCs w:val="24"/>
        </w:rPr>
        <w:t>.</w:t>
      </w:r>
    </w:p>
    <w:p w14:paraId="2D62DC9B" w14:textId="77777777" w:rsidR="001C750B" w:rsidRDefault="001C750B" w:rsidP="001C750B">
      <w:pPr>
        <w:spacing w:line="240" w:lineRule="auto"/>
        <w:rPr>
          <w:szCs w:val="24"/>
        </w:rPr>
      </w:pPr>
      <w:r>
        <w:rPr>
          <w:szCs w:val="24"/>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14:paraId="44B5F116" w14:textId="77777777" w:rsidR="001C750B" w:rsidRDefault="001C750B" w:rsidP="001C750B">
      <w:pPr>
        <w:spacing w:line="240" w:lineRule="auto"/>
        <w:rPr>
          <w:szCs w:val="24"/>
        </w:rPr>
      </w:pPr>
      <w:r>
        <w:rPr>
          <w:szCs w:val="24"/>
        </w:rPr>
        <w:t>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14:paraId="12EEBD79" w14:textId="77777777" w:rsidR="001C750B" w:rsidRDefault="001C750B" w:rsidP="001C750B">
      <w:pPr>
        <w:spacing w:line="240" w:lineRule="auto"/>
        <w:rPr>
          <w:szCs w:val="24"/>
        </w:rPr>
      </w:pPr>
      <w:r>
        <w:rPr>
          <w:szCs w:val="24"/>
        </w:rPr>
        <w:t>Штрафы в размере 10%, что составляет 1 428 571,40 (Один миллион четыреста двадцать восемь тысяч пятьсот семьдесят один) рубль 40 копеек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7.3.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14:paraId="6BE794AF" w14:textId="77777777" w:rsidR="001C750B" w:rsidRDefault="001C750B" w:rsidP="001C750B">
      <w:pPr>
        <w:spacing w:line="240" w:lineRule="auto"/>
        <w:rPr>
          <w:szCs w:val="24"/>
        </w:rPr>
      </w:pPr>
      <w:proofErr w:type="gramStart"/>
      <w:r>
        <w:rPr>
          <w:szCs w:val="24"/>
        </w:rPr>
        <w:t>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w:t>
      </w:r>
      <w:proofErr w:type="gramEnd"/>
    </w:p>
    <w:p w14:paraId="2E3FF396" w14:textId="77777777" w:rsidR="001C750B" w:rsidRDefault="001C750B" w:rsidP="001C750B">
      <w:pPr>
        <w:spacing w:line="240" w:lineRule="auto"/>
        <w:rPr>
          <w:szCs w:val="24"/>
        </w:rPr>
      </w:pPr>
      <w:r>
        <w:rPr>
          <w:szCs w:val="24"/>
        </w:rPr>
        <w:t xml:space="preserve">Штрафы в размере 5%, что составляет 714 285,70 (Семьсот четырнадцать тысяч двести восемьдесят пять) рублей 70 копеек начисляются за неисполнение или ненадлежащее исполнение Исполнителем обязательств, предусмотренных Контрактом, за исключением просрочки исполнения Исполнителем обязательств (в том числе гарантийного обязательства), предусмотренных Контрактом. </w:t>
      </w:r>
    </w:p>
    <w:p w14:paraId="66709EA0"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7.4. В случае неисполнения или ненадлежащего исполнения Исполнителем обязательств, предусмотренных Контрактом, Заказчик производит оплату по Контракту за вычетом соответствующего размера неустойки (штрафа, пени).</w:t>
      </w:r>
    </w:p>
    <w:p w14:paraId="098257DD" w14:textId="77777777" w:rsidR="001C750B" w:rsidRDefault="001C750B" w:rsidP="001C750B">
      <w:pPr>
        <w:widowControl w:val="0"/>
        <w:autoSpaceDE w:val="0"/>
        <w:autoSpaceDN w:val="0"/>
        <w:adjustRightInd w:val="0"/>
        <w:spacing w:line="240" w:lineRule="auto"/>
        <w:rPr>
          <w:color w:val="000000"/>
          <w:szCs w:val="24"/>
        </w:rPr>
      </w:pPr>
      <w:r>
        <w:rPr>
          <w:color w:val="000000"/>
          <w:szCs w:val="24"/>
        </w:rPr>
        <w:lastRenderedPageBreak/>
        <w:t>7.5. Уплата Стороной неустойки (штрафа, пени) не освобождает ее от исполнения обязательств по Контракту.</w:t>
      </w:r>
    </w:p>
    <w:p w14:paraId="687176CD" w14:textId="77777777" w:rsidR="001C750B" w:rsidRDefault="001C750B" w:rsidP="001C750B">
      <w:pPr>
        <w:autoSpaceDE w:val="0"/>
        <w:autoSpaceDN w:val="0"/>
        <w:adjustRightInd w:val="0"/>
        <w:spacing w:line="240" w:lineRule="auto"/>
        <w:rPr>
          <w:color w:val="000000"/>
          <w:szCs w:val="24"/>
        </w:rPr>
      </w:pPr>
      <w:r>
        <w:rPr>
          <w:color w:val="000000"/>
          <w:szCs w:val="24"/>
        </w:rPr>
        <w:t>7.6. </w:t>
      </w:r>
      <w:proofErr w:type="gramStart"/>
      <w:r>
        <w:rPr>
          <w:color w:val="000000"/>
          <w:szCs w:val="24"/>
        </w:rP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Pr>
          <w:color w:val="000000"/>
          <w:szCs w:val="24"/>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14:paraId="63E7752E" w14:textId="77777777" w:rsidR="001C750B" w:rsidRDefault="001C750B" w:rsidP="001C750B">
      <w:pPr>
        <w:widowControl w:val="0"/>
        <w:autoSpaceDE w:val="0"/>
        <w:autoSpaceDN w:val="0"/>
        <w:adjustRightInd w:val="0"/>
        <w:spacing w:line="240" w:lineRule="auto"/>
        <w:jc w:val="center"/>
        <w:outlineLvl w:val="0"/>
        <w:rPr>
          <w:b/>
          <w:color w:val="000000"/>
          <w:sz w:val="16"/>
          <w:szCs w:val="16"/>
        </w:rPr>
      </w:pPr>
    </w:p>
    <w:p w14:paraId="41875654" w14:textId="77777777" w:rsidR="001C750B" w:rsidRDefault="001C750B" w:rsidP="001C750B">
      <w:pPr>
        <w:widowControl w:val="0"/>
        <w:autoSpaceDE w:val="0"/>
        <w:autoSpaceDN w:val="0"/>
        <w:adjustRightInd w:val="0"/>
        <w:spacing w:line="240" w:lineRule="auto"/>
        <w:jc w:val="center"/>
        <w:outlineLvl w:val="0"/>
        <w:rPr>
          <w:b/>
          <w:color w:val="000000"/>
          <w:szCs w:val="24"/>
        </w:rPr>
      </w:pPr>
    </w:p>
    <w:p w14:paraId="0007AE95" w14:textId="77777777" w:rsidR="001C750B" w:rsidRDefault="001C750B" w:rsidP="001C750B">
      <w:pPr>
        <w:widowControl w:val="0"/>
        <w:autoSpaceDE w:val="0"/>
        <w:autoSpaceDN w:val="0"/>
        <w:adjustRightInd w:val="0"/>
        <w:spacing w:line="240" w:lineRule="auto"/>
        <w:jc w:val="center"/>
        <w:outlineLvl w:val="0"/>
        <w:rPr>
          <w:b/>
          <w:color w:val="000000"/>
          <w:szCs w:val="24"/>
        </w:rPr>
      </w:pPr>
      <w:r>
        <w:rPr>
          <w:b/>
          <w:color w:val="000000"/>
          <w:szCs w:val="24"/>
        </w:rPr>
        <w:t>8. Обеспечение исполнения Контракта</w:t>
      </w:r>
    </w:p>
    <w:p w14:paraId="41C14A58" w14:textId="77777777" w:rsidR="001C750B" w:rsidRDefault="001C750B" w:rsidP="001C750B">
      <w:pPr>
        <w:widowControl w:val="0"/>
        <w:autoSpaceDE w:val="0"/>
        <w:autoSpaceDN w:val="0"/>
        <w:adjustRightInd w:val="0"/>
        <w:spacing w:line="240" w:lineRule="auto"/>
        <w:jc w:val="center"/>
        <w:outlineLvl w:val="0"/>
        <w:rPr>
          <w:b/>
          <w:sz w:val="16"/>
          <w:szCs w:val="16"/>
        </w:rPr>
      </w:pPr>
    </w:p>
    <w:p w14:paraId="2F4DDEFF" w14:textId="77777777" w:rsidR="001C750B" w:rsidRDefault="001C750B" w:rsidP="001C750B">
      <w:pPr>
        <w:spacing w:line="240" w:lineRule="auto"/>
        <w:rPr>
          <w:szCs w:val="24"/>
        </w:rPr>
      </w:pPr>
      <w:r>
        <w:rPr>
          <w:szCs w:val="24"/>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14:paraId="5970B99F" w14:textId="77777777" w:rsidR="001C750B" w:rsidRDefault="001C750B" w:rsidP="001C750B">
      <w:pPr>
        <w:spacing w:line="240" w:lineRule="auto"/>
        <w:rPr>
          <w:szCs w:val="24"/>
        </w:rPr>
      </w:pPr>
      <w:r>
        <w:rPr>
          <w:szCs w:val="24"/>
        </w:rPr>
        <w:t>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w:t>
      </w:r>
    </w:p>
    <w:p w14:paraId="548DF28F" w14:textId="77777777" w:rsidR="001C750B" w:rsidRDefault="001C750B" w:rsidP="001C750B">
      <w:pPr>
        <w:spacing w:line="240" w:lineRule="auto"/>
        <w:rPr>
          <w:szCs w:val="24"/>
        </w:rPr>
      </w:pPr>
      <w:r>
        <w:rPr>
          <w:szCs w:val="24"/>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14:paraId="649F4412" w14:textId="77777777" w:rsidR="001C750B" w:rsidRDefault="001C750B" w:rsidP="001C750B">
      <w:pPr>
        <w:spacing w:line="240" w:lineRule="auto"/>
        <w:rPr>
          <w:szCs w:val="24"/>
        </w:rPr>
      </w:pPr>
      <w:r>
        <w:rPr>
          <w:szCs w:val="24"/>
        </w:rPr>
        <w:t>Способ обеспечения исполнения Контракта определяется Исполнителем самостоятельно.</w:t>
      </w:r>
    </w:p>
    <w:p w14:paraId="4D034480" w14:textId="77777777" w:rsidR="001C750B" w:rsidRDefault="001C750B" w:rsidP="001C750B">
      <w:pPr>
        <w:spacing w:line="240" w:lineRule="auto"/>
        <w:rPr>
          <w:szCs w:val="24"/>
        </w:rPr>
      </w:pPr>
      <w:r>
        <w:rPr>
          <w:szCs w:val="24"/>
        </w:rPr>
        <w:t xml:space="preserve">8.2. Размер обеспечения исполнения Контракта составляет 30% (тридцать процентов) начальной (максимальной) цены контракта, что составляет 4 285 714 (четыре миллиона двести восемьдесят пять тысяч семьсот четырнадцать) рублей 20 копеек. </w:t>
      </w:r>
    </w:p>
    <w:p w14:paraId="1167B3CD" w14:textId="77777777" w:rsidR="001C750B" w:rsidRDefault="001C750B" w:rsidP="001C750B">
      <w:pPr>
        <w:spacing w:line="240" w:lineRule="auto"/>
        <w:rPr>
          <w:szCs w:val="24"/>
        </w:rPr>
      </w:pPr>
      <w:r>
        <w:rPr>
          <w:szCs w:val="24"/>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14:paraId="52697605" w14:textId="77777777" w:rsidR="001C750B" w:rsidRDefault="001C750B" w:rsidP="001C750B">
      <w:pPr>
        <w:spacing w:line="240" w:lineRule="auto"/>
        <w:rPr>
          <w:szCs w:val="24"/>
        </w:rPr>
      </w:pPr>
      <w:r>
        <w:rPr>
          <w:szCs w:val="24"/>
        </w:rPr>
        <w:t>8.3. Исполнитель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Исполнитель может изменить способ обеспечения исполнения Контракта.</w:t>
      </w:r>
    </w:p>
    <w:p w14:paraId="32E180A6" w14:textId="77777777" w:rsidR="001C750B" w:rsidRDefault="001C750B" w:rsidP="001C750B">
      <w:pPr>
        <w:autoSpaceDE w:val="0"/>
        <w:autoSpaceDN w:val="0"/>
        <w:adjustRightInd w:val="0"/>
        <w:spacing w:line="240" w:lineRule="auto"/>
        <w:rPr>
          <w:szCs w:val="24"/>
          <w:lang w:eastAsia="ru-RU"/>
        </w:rPr>
      </w:pPr>
      <w:r>
        <w:rPr>
          <w:color w:val="000000"/>
          <w:szCs w:val="24"/>
        </w:rPr>
        <w:t>8.4. </w:t>
      </w:r>
      <w:r>
        <w:rPr>
          <w:szCs w:val="24"/>
          <w:lang w:eastAsia="ru-RU"/>
        </w:rPr>
        <w:t>Срок действия банковской гарантии должен превышать срок действия Контракта на один месяц.</w:t>
      </w:r>
    </w:p>
    <w:p w14:paraId="10112A30" w14:textId="77777777" w:rsidR="001C750B" w:rsidRDefault="001C750B" w:rsidP="001C750B">
      <w:pPr>
        <w:tabs>
          <w:tab w:val="left" w:pos="709"/>
        </w:tabs>
        <w:autoSpaceDE w:val="0"/>
        <w:autoSpaceDN w:val="0"/>
        <w:adjustRightInd w:val="0"/>
        <w:spacing w:line="240" w:lineRule="auto"/>
        <w:rPr>
          <w:color w:val="000000"/>
          <w:szCs w:val="24"/>
          <w:lang w:eastAsia="ru-RU"/>
        </w:rPr>
      </w:pPr>
      <w:r>
        <w:rPr>
          <w:color w:val="000000"/>
          <w:szCs w:val="24"/>
          <w:lang w:eastAsia="ru-RU"/>
        </w:rPr>
        <w:t>8.5. В случае</w:t>
      </w:r>
      <w:proofErr w:type="gramStart"/>
      <w:r>
        <w:rPr>
          <w:color w:val="000000"/>
          <w:szCs w:val="24"/>
          <w:lang w:eastAsia="ru-RU"/>
        </w:rPr>
        <w:t>,</w:t>
      </w:r>
      <w:proofErr w:type="gramEnd"/>
      <w:r>
        <w:rPr>
          <w:color w:val="000000"/>
          <w:szCs w:val="24"/>
          <w:lang w:eastAsia="ru-RU"/>
        </w:rPr>
        <w:t xml:space="preserve">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Исполнителем его обязательств по Контракту, Исполнитель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14:paraId="7D8C2AA8"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 xml:space="preserve">Действие указанного пункта не распространяется на случаи, если Исполнителем </w:t>
      </w:r>
      <w:r>
        <w:rPr>
          <w:color w:val="000000"/>
          <w:szCs w:val="24"/>
        </w:rPr>
        <w:lastRenderedPageBreak/>
        <w:t>представлена недостоверная (поддельная) банковская гарантия.</w:t>
      </w:r>
    </w:p>
    <w:p w14:paraId="054D6A38"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14:paraId="05F08B23" w14:textId="77777777" w:rsidR="001C750B" w:rsidRDefault="001C750B" w:rsidP="001C750B">
      <w:pPr>
        <w:widowControl w:val="0"/>
        <w:tabs>
          <w:tab w:val="left" w:pos="709"/>
        </w:tabs>
        <w:autoSpaceDE w:val="0"/>
        <w:autoSpaceDN w:val="0"/>
        <w:adjustRightInd w:val="0"/>
        <w:spacing w:line="240" w:lineRule="auto"/>
        <w:rPr>
          <w:szCs w:val="24"/>
        </w:rPr>
      </w:pPr>
      <w:r>
        <w:rPr>
          <w:color w:val="000000"/>
          <w:szCs w:val="24"/>
        </w:rPr>
        <w:t xml:space="preserve">8.7. В случае надлежащего исполнения </w:t>
      </w:r>
      <w:r>
        <w:rPr>
          <w:color w:val="000000"/>
          <w:szCs w:val="24"/>
          <w:lang w:eastAsia="ru-RU"/>
        </w:rPr>
        <w:t>Исполнителем</w:t>
      </w:r>
      <w:r>
        <w:rPr>
          <w:color w:val="000000"/>
          <w:szCs w:val="24"/>
        </w:rPr>
        <w:t xml:space="preserve"> обязательств по </w:t>
      </w:r>
      <w:r>
        <w:rPr>
          <w:color w:val="000000"/>
          <w:szCs w:val="24"/>
          <w:lang w:eastAsia="ru-RU"/>
        </w:rPr>
        <w:t>Контракту</w:t>
      </w:r>
      <w:r>
        <w:rPr>
          <w:color w:val="000000"/>
          <w:szCs w:val="24"/>
        </w:rPr>
        <w:t xml:space="preserve"> обеспечение исполнения </w:t>
      </w:r>
      <w:r>
        <w:rPr>
          <w:color w:val="000000"/>
          <w:szCs w:val="24"/>
          <w:lang w:eastAsia="ru-RU"/>
        </w:rPr>
        <w:t>Контракта</w:t>
      </w:r>
      <w:r>
        <w:rPr>
          <w:color w:val="000000"/>
          <w:szCs w:val="24"/>
        </w:rPr>
        <w:t xml:space="preserve"> подлежит возврату </w:t>
      </w:r>
      <w:r>
        <w:rPr>
          <w:color w:val="000000"/>
          <w:szCs w:val="24"/>
          <w:lang w:eastAsia="ru-RU"/>
        </w:rPr>
        <w:t>Исполнителю</w:t>
      </w:r>
      <w:r>
        <w:rPr>
          <w:color w:val="000000"/>
          <w:szCs w:val="24"/>
        </w:rPr>
        <w:t xml:space="preserve">. Заказчик осуществляет возврат денежных средств на расчетный счет </w:t>
      </w:r>
      <w:r>
        <w:rPr>
          <w:color w:val="000000"/>
          <w:szCs w:val="24"/>
          <w:lang w:eastAsia="ru-RU"/>
        </w:rPr>
        <w:t>Исполнителя</w:t>
      </w:r>
      <w:r>
        <w:rPr>
          <w:color w:val="000000"/>
          <w:szCs w:val="24"/>
        </w:rPr>
        <w:t xml:space="preserve">, указанный в Контракте, в течение 30 (тридцати) рабочих дней с даты подписания Сторонами </w:t>
      </w:r>
      <w:hyperlink r:id="rId28" w:anchor="Par1076" w:history="1">
        <w:proofErr w:type="gramStart"/>
        <w:r>
          <w:rPr>
            <w:rStyle w:val="afa"/>
            <w:szCs w:val="24"/>
          </w:rPr>
          <w:t>а</w:t>
        </w:r>
      </w:hyperlink>
      <w:r>
        <w:rPr>
          <w:szCs w:val="24"/>
        </w:rPr>
        <w:t>кта</w:t>
      </w:r>
      <w:proofErr w:type="gramEnd"/>
      <w:r>
        <w:rPr>
          <w:szCs w:val="24"/>
        </w:rPr>
        <w:t xml:space="preserve"> приемки оказанных услуг, оформленного по прилагаемой форме (приложение № 2 к Контракту), при отсутствии у Заказчика претензий по объему и качеству оказанных Услуг.</w:t>
      </w:r>
    </w:p>
    <w:p w14:paraId="7816784E" w14:textId="77777777" w:rsidR="001C750B" w:rsidRDefault="001C750B" w:rsidP="001C750B">
      <w:pPr>
        <w:widowControl w:val="0"/>
        <w:spacing w:line="240" w:lineRule="auto"/>
        <w:rPr>
          <w:color w:val="000000"/>
          <w:szCs w:val="24"/>
        </w:rPr>
      </w:pPr>
      <w:r>
        <w:rPr>
          <w:color w:val="000000"/>
          <w:szCs w:val="24"/>
        </w:rPr>
        <w:t xml:space="preserve">8.8. Обеспечение исполнения Контракта сохраняет свою силу при изменении законодательства Российской Федерации, а также при реорганизации </w:t>
      </w:r>
      <w:r>
        <w:rPr>
          <w:color w:val="000000"/>
          <w:szCs w:val="24"/>
          <w:lang w:eastAsia="ru-RU"/>
        </w:rPr>
        <w:t>Исполнителя</w:t>
      </w:r>
      <w:r>
        <w:rPr>
          <w:color w:val="000000"/>
          <w:szCs w:val="24"/>
        </w:rPr>
        <w:t xml:space="preserve"> или Заказчика.</w:t>
      </w:r>
    </w:p>
    <w:p w14:paraId="11124A31" w14:textId="77777777" w:rsidR="001C750B" w:rsidRDefault="001C750B" w:rsidP="001C750B">
      <w:pPr>
        <w:widowControl w:val="0"/>
        <w:spacing w:line="240" w:lineRule="auto"/>
        <w:rPr>
          <w:color w:val="000000"/>
          <w:szCs w:val="24"/>
        </w:rPr>
      </w:pPr>
      <w:r>
        <w:rPr>
          <w:color w:val="000000"/>
          <w:szCs w:val="24"/>
        </w:rPr>
        <w:t>8.9. Банковская гарантия должна быть безотзывной и должна содержать сведения, указанные в Законе о контрактной системе.</w:t>
      </w:r>
    </w:p>
    <w:p w14:paraId="05B4E50A" w14:textId="77777777" w:rsidR="001C750B" w:rsidRDefault="001C750B" w:rsidP="001C750B">
      <w:pPr>
        <w:autoSpaceDE w:val="0"/>
        <w:autoSpaceDN w:val="0"/>
        <w:adjustRightInd w:val="0"/>
        <w:spacing w:line="240" w:lineRule="auto"/>
        <w:rPr>
          <w:szCs w:val="24"/>
          <w:lang w:eastAsia="ru-RU"/>
        </w:rPr>
      </w:pPr>
      <w:r>
        <w:rPr>
          <w:szCs w:val="24"/>
          <w:lang w:eastAsia="ru-RU"/>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07C35CB2" w14:textId="77777777" w:rsidR="001C750B" w:rsidRDefault="001C750B" w:rsidP="001C750B">
      <w:pPr>
        <w:widowControl w:val="0"/>
        <w:tabs>
          <w:tab w:val="left" w:pos="709"/>
        </w:tabs>
        <w:spacing w:line="240" w:lineRule="auto"/>
        <w:rPr>
          <w:color w:val="000000"/>
          <w:szCs w:val="24"/>
        </w:rPr>
      </w:pPr>
      <w:r>
        <w:rPr>
          <w:color w:val="000000"/>
          <w:szCs w:val="24"/>
        </w:rPr>
        <w:t>8.10. Все затраты, связанные с заключением и оформлением договоров и иных документов по обеспечению исполнения Контракта, несет Исполнитель.</w:t>
      </w:r>
    </w:p>
    <w:p w14:paraId="6CC7C4A5" w14:textId="77777777" w:rsidR="001C750B" w:rsidRDefault="001C750B" w:rsidP="001C750B">
      <w:pPr>
        <w:widowControl w:val="0"/>
        <w:autoSpaceDE w:val="0"/>
        <w:autoSpaceDN w:val="0"/>
        <w:adjustRightInd w:val="0"/>
        <w:spacing w:line="240" w:lineRule="auto"/>
        <w:outlineLvl w:val="0"/>
        <w:rPr>
          <w:b/>
          <w:color w:val="000000"/>
          <w:sz w:val="16"/>
          <w:szCs w:val="16"/>
        </w:rPr>
      </w:pPr>
    </w:p>
    <w:p w14:paraId="46CFDFAF" w14:textId="77777777" w:rsidR="001C750B" w:rsidRDefault="001C750B" w:rsidP="001C750B">
      <w:pPr>
        <w:widowControl w:val="0"/>
        <w:autoSpaceDE w:val="0"/>
        <w:autoSpaceDN w:val="0"/>
        <w:adjustRightInd w:val="0"/>
        <w:spacing w:line="240" w:lineRule="auto"/>
        <w:jc w:val="center"/>
        <w:outlineLvl w:val="0"/>
        <w:rPr>
          <w:b/>
          <w:color w:val="000000"/>
          <w:szCs w:val="24"/>
        </w:rPr>
      </w:pPr>
    </w:p>
    <w:p w14:paraId="2FC50C13" w14:textId="77777777" w:rsidR="001C750B" w:rsidRDefault="001C750B" w:rsidP="001C750B">
      <w:pPr>
        <w:widowControl w:val="0"/>
        <w:autoSpaceDE w:val="0"/>
        <w:autoSpaceDN w:val="0"/>
        <w:adjustRightInd w:val="0"/>
        <w:spacing w:line="240" w:lineRule="auto"/>
        <w:jc w:val="center"/>
        <w:outlineLvl w:val="0"/>
        <w:rPr>
          <w:b/>
          <w:color w:val="000000"/>
          <w:szCs w:val="24"/>
        </w:rPr>
      </w:pPr>
      <w:r>
        <w:rPr>
          <w:b/>
          <w:color w:val="000000"/>
          <w:szCs w:val="24"/>
        </w:rPr>
        <w:t>9. Срок действия, порядок изменения и расторжения Контракта</w:t>
      </w:r>
    </w:p>
    <w:p w14:paraId="356D0407" w14:textId="77777777" w:rsidR="001C750B" w:rsidRDefault="001C750B" w:rsidP="001C750B">
      <w:pPr>
        <w:widowControl w:val="0"/>
        <w:autoSpaceDE w:val="0"/>
        <w:autoSpaceDN w:val="0"/>
        <w:adjustRightInd w:val="0"/>
        <w:spacing w:line="240" w:lineRule="auto"/>
        <w:jc w:val="center"/>
        <w:outlineLvl w:val="0"/>
        <w:rPr>
          <w:b/>
          <w:sz w:val="16"/>
          <w:szCs w:val="16"/>
        </w:rPr>
      </w:pPr>
    </w:p>
    <w:p w14:paraId="32405331" w14:textId="77777777" w:rsidR="001C750B" w:rsidRDefault="001C750B" w:rsidP="001C750B">
      <w:pPr>
        <w:autoSpaceDE w:val="0"/>
        <w:autoSpaceDN w:val="0"/>
        <w:spacing w:line="240" w:lineRule="auto"/>
        <w:rPr>
          <w:color w:val="000000"/>
          <w:szCs w:val="24"/>
        </w:rPr>
      </w:pPr>
      <w:r>
        <w:rPr>
          <w:color w:val="000000"/>
          <w:szCs w:val="24"/>
        </w:rPr>
        <w:t>9.1. Контра</w:t>
      </w:r>
      <w:proofErr w:type="gramStart"/>
      <w:r>
        <w:rPr>
          <w:color w:val="000000"/>
          <w:szCs w:val="24"/>
        </w:rPr>
        <w:t>кт вст</w:t>
      </w:r>
      <w:proofErr w:type="gramEnd"/>
      <w:r>
        <w:rPr>
          <w:color w:val="000000"/>
          <w:szCs w:val="24"/>
        </w:rPr>
        <w:t>упает в силу со дня его подписания Сторонами</w:t>
      </w:r>
      <w:r>
        <w:rPr>
          <w:i/>
          <w:iCs/>
          <w:color w:val="000000"/>
          <w:szCs w:val="24"/>
        </w:rPr>
        <w:t>.</w:t>
      </w:r>
    </w:p>
    <w:p w14:paraId="68C43FB0" w14:textId="77777777" w:rsidR="001C750B" w:rsidRDefault="001C750B" w:rsidP="001C750B">
      <w:pPr>
        <w:autoSpaceDE w:val="0"/>
        <w:autoSpaceDN w:val="0"/>
        <w:spacing w:line="240" w:lineRule="auto"/>
        <w:rPr>
          <w:color w:val="000000"/>
          <w:szCs w:val="24"/>
        </w:rPr>
      </w:pPr>
      <w:r>
        <w:rPr>
          <w:color w:val="000000"/>
          <w:szCs w:val="24"/>
        </w:rPr>
        <w:t xml:space="preserve">9.2. Контракт действует до 31 декабря 2015 года, но, в любом случае, до полного исполнения Сторонами своих обязательств по Контракту в полном объеме. </w:t>
      </w:r>
    </w:p>
    <w:p w14:paraId="4BCC2851" w14:textId="77777777" w:rsidR="001C750B" w:rsidRDefault="001C750B" w:rsidP="001C750B">
      <w:pPr>
        <w:widowControl w:val="0"/>
        <w:tabs>
          <w:tab w:val="left" w:pos="709"/>
        </w:tabs>
        <w:autoSpaceDE w:val="0"/>
        <w:autoSpaceDN w:val="0"/>
        <w:adjustRightInd w:val="0"/>
        <w:spacing w:line="240" w:lineRule="auto"/>
        <w:rPr>
          <w:szCs w:val="24"/>
        </w:rPr>
      </w:pPr>
      <w:r>
        <w:rPr>
          <w:szCs w:val="24"/>
        </w:rPr>
        <w:t>9.3. Контракт может быть расторгнут:</w:t>
      </w:r>
    </w:p>
    <w:p w14:paraId="72337C0C" w14:textId="77777777" w:rsidR="001C750B" w:rsidRDefault="001C750B" w:rsidP="001C750B">
      <w:pPr>
        <w:widowControl w:val="0"/>
        <w:tabs>
          <w:tab w:val="left" w:pos="709"/>
        </w:tabs>
        <w:autoSpaceDE w:val="0"/>
        <w:autoSpaceDN w:val="0"/>
        <w:adjustRightInd w:val="0"/>
        <w:spacing w:line="240" w:lineRule="auto"/>
        <w:rPr>
          <w:szCs w:val="24"/>
        </w:rPr>
      </w:pPr>
      <w:r>
        <w:rPr>
          <w:szCs w:val="24"/>
        </w:rPr>
        <w:t>по соглашению Сторон;</w:t>
      </w:r>
    </w:p>
    <w:p w14:paraId="3C2AC348" w14:textId="77777777" w:rsidR="001C750B" w:rsidRDefault="001C750B" w:rsidP="001C750B">
      <w:pPr>
        <w:widowControl w:val="0"/>
        <w:tabs>
          <w:tab w:val="left" w:pos="709"/>
        </w:tabs>
        <w:autoSpaceDE w:val="0"/>
        <w:autoSpaceDN w:val="0"/>
        <w:adjustRightInd w:val="0"/>
        <w:spacing w:line="240" w:lineRule="auto"/>
        <w:rPr>
          <w:szCs w:val="24"/>
        </w:rPr>
      </w:pPr>
      <w:r>
        <w:rPr>
          <w:szCs w:val="24"/>
        </w:rPr>
        <w:t>по решению суда;</w:t>
      </w:r>
    </w:p>
    <w:p w14:paraId="4F9282CA" w14:textId="77777777" w:rsidR="001C750B" w:rsidRDefault="001C750B" w:rsidP="001C750B">
      <w:pPr>
        <w:widowControl w:val="0"/>
        <w:tabs>
          <w:tab w:val="left" w:pos="709"/>
        </w:tabs>
        <w:autoSpaceDE w:val="0"/>
        <w:autoSpaceDN w:val="0"/>
        <w:adjustRightInd w:val="0"/>
        <w:spacing w:line="240" w:lineRule="auto"/>
        <w:rPr>
          <w:szCs w:val="24"/>
          <w:lang w:eastAsia="ru-RU"/>
        </w:rPr>
      </w:pPr>
      <w:r>
        <w:rPr>
          <w:szCs w:val="24"/>
          <w:lang w:eastAsia="ru-RU"/>
        </w:rPr>
        <w:t>в случае одностороннего отказа Стороны Контракта от исполнения Контракта в соответствии с гражданским законодательством.</w:t>
      </w:r>
    </w:p>
    <w:p w14:paraId="42B04CDC" w14:textId="77777777" w:rsidR="001C750B" w:rsidRDefault="001C750B" w:rsidP="001C750B">
      <w:pPr>
        <w:widowControl w:val="0"/>
        <w:tabs>
          <w:tab w:val="left" w:pos="709"/>
        </w:tabs>
        <w:autoSpaceDE w:val="0"/>
        <w:autoSpaceDN w:val="0"/>
        <w:adjustRightInd w:val="0"/>
        <w:spacing w:line="240" w:lineRule="auto"/>
        <w:rPr>
          <w:szCs w:val="24"/>
        </w:rPr>
      </w:pPr>
      <w:r>
        <w:rPr>
          <w:szCs w:val="24"/>
        </w:rPr>
        <w:t xml:space="preserve">9.4. Заказчик вправе обратиться </w:t>
      </w:r>
      <w:proofErr w:type="gramStart"/>
      <w:r>
        <w:rPr>
          <w:szCs w:val="24"/>
        </w:rPr>
        <w:t>в суд в установленном законодательством Российской Федерации порядке с требованием о расторжении Контракта в следующих случаях</w:t>
      </w:r>
      <w:proofErr w:type="gramEnd"/>
      <w:r>
        <w:rPr>
          <w:szCs w:val="24"/>
        </w:rPr>
        <w:t xml:space="preserve">: </w:t>
      </w:r>
    </w:p>
    <w:p w14:paraId="008166B9" w14:textId="77777777" w:rsidR="001C750B" w:rsidRDefault="001C750B" w:rsidP="001C750B">
      <w:pPr>
        <w:widowControl w:val="0"/>
        <w:tabs>
          <w:tab w:val="left" w:pos="709"/>
        </w:tabs>
        <w:autoSpaceDE w:val="0"/>
        <w:autoSpaceDN w:val="0"/>
        <w:adjustRightInd w:val="0"/>
        <w:spacing w:line="240" w:lineRule="auto"/>
        <w:rPr>
          <w:szCs w:val="24"/>
        </w:rPr>
      </w:pPr>
      <w:r>
        <w:rPr>
          <w:szCs w:val="24"/>
        </w:rPr>
        <w:t>9.4.1. при существенном нарушении Контракта Исполнителем;</w:t>
      </w:r>
    </w:p>
    <w:p w14:paraId="7F4E6FAA" w14:textId="77777777" w:rsidR="001C750B" w:rsidRDefault="001C750B" w:rsidP="001C750B">
      <w:pPr>
        <w:widowControl w:val="0"/>
        <w:tabs>
          <w:tab w:val="left" w:pos="709"/>
        </w:tabs>
        <w:autoSpaceDE w:val="0"/>
        <w:autoSpaceDN w:val="0"/>
        <w:adjustRightInd w:val="0"/>
        <w:spacing w:line="240" w:lineRule="auto"/>
        <w:rPr>
          <w:szCs w:val="24"/>
        </w:rPr>
      </w:pPr>
      <w:r>
        <w:rPr>
          <w:szCs w:val="24"/>
        </w:rPr>
        <w:t>9.4.2. в случае просрочки исполнения обязательств по оказанию Услуг более чем на 10 (десть) календарных дней;</w:t>
      </w:r>
    </w:p>
    <w:p w14:paraId="7F1ED041" w14:textId="77777777" w:rsidR="001C750B" w:rsidRDefault="001C750B" w:rsidP="001C750B">
      <w:pPr>
        <w:shd w:val="clear" w:color="auto" w:fill="FFFFFF"/>
        <w:spacing w:line="240" w:lineRule="auto"/>
        <w:rPr>
          <w:szCs w:val="24"/>
        </w:rPr>
      </w:pPr>
      <w:r>
        <w:rPr>
          <w:szCs w:val="24"/>
        </w:rPr>
        <w:t>9.4.3. в случае неоднократного нарушения сроков оказания Услуг – более двух раз более чем на 5 (пять) календарных дней;</w:t>
      </w:r>
    </w:p>
    <w:p w14:paraId="5C2850D0" w14:textId="77777777" w:rsidR="001C750B" w:rsidRDefault="001C750B" w:rsidP="001C750B">
      <w:pPr>
        <w:shd w:val="clear" w:color="auto" w:fill="FFFFFF"/>
        <w:spacing w:line="240" w:lineRule="auto"/>
        <w:rPr>
          <w:szCs w:val="24"/>
        </w:rPr>
      </w:pPr>
      <w:r>
        <w:rPr>
          <w:szCs w:val="24"/>
        </w:rPr>
        <w:t>9.4.4. в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14:paraId="11B11781" w14:textId="77777777" w:rsidR="001C750B" w:rsidRDefault="001C750B" w:rsidP="001C750B">
      <w:pPr>
        <w:widowControl w:val="0"/>
        <w:autoSpaceDE w:val="0"/>
        <w:autoSpaceDN w:val="0"/>
        <w:adjustRightInd w:val="0"/>
        <w:spacing w:line="240" w:lineRule="auto"/>
        <w:rPr>
          <w:szCs w:val="24"/>
        </w:rPr>
      </w:pPr>
      <w:r>
        <w:rPr>
          <w:szCs w:val="24"/>
        </w:rPr>
        <w:t>9.4.5. установления факта предоставления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Закона о контрактной системе;</w:t>
      </w:r>
    </w:p>
    <w:p w14:paraId="51DF5E78" w14:textId="77777777" w:rsidR="001C750B" w:rsidRDefault="001C750B" w:rsidP="001C750B">
      <w:pPr>
        <w:widowControl w:val="0"/>
        <w:autoSpaceDE w:val="0"/>
        <w:autoSpaceDN w:val="0"/>
        <w:adjustRightInd w:val="0"/>
        <w:spacing w:line="240" w:lineRule="auto"/>
        <w:rPr>
          <w:szCs w:val="24"/>
        </w:rPr>
      </w:pPr>
      <w:r>
        <w:rPr>
          <w:szCs w:val="24"/>
        </w:rPr>
        <w:t>9.4.6. в иных случаях, предусмотренных законодательством Российской Федерации.</w:t>
      </w:r>
    </w:p>
    <w:p w14:paraId="0137FAB0" w14:textId="77777777" w:rsidR="001C750B" w:rsidRDefault="001C750B" w:rsidP="001C750B">
      <w:pPr>
        <w:widowControl w:val="0"/>
        <w:autoSpaceDE w:val="0"/>
        <w:autoSpaceDN w:val="0"/>
        <w:adjustRightInd w:val="0"/>
        <w:spacing w:line="240" w:lineRule="auto"/>
        <w:rPr>
          <w:szCs w:val="24"/>
          <w:lang w:eastAsia="ru-RU"/>
        </w:rPr>
      </w:pPr>
      <w:r>
        <w:rPr>
          <w:szCs w:val="24"/>
          <w:lang w:eastAsia="ru-RU"/>
        </w:rPr>
        <w:lastRenderedPageBreak/>
        <w:t>9.5. Заказчик обязан принять решение об одностороннем отказе от исполнения Контракта, если в ходе исполнения Контракта установлено, что Исполнитель 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исполнителя.</w:t>
      </w:r>
    </w:p>
    <w:p w14:paraId="5B98E44A" w14:textId="77777777" w:rsidR="001C750B" w:rsidRDefault="001C750B" w:rsidP="001C750B">
      <w:pPr>
        <w:autoSpaceDE w:val="0"/>
        <w:autoSpaceDN w:val="0"/>
        <w:adjustRightInd w:val="0"/>
        <w:spacing w:line="240" w:lineRule="auto"/>
        <w:rPr>
          <w:szCs w:val="24"/>
          <w:lang w:eastAsia="ru-RU"/>
        </w:rPr>
      </w:pPr>
      <w:r>
        <w:rPr>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договора подряда в случаях, установленных в статье 783 ГК РФ, в том числе в следующих случаях:</w:t>
      </w:r>
    </w:p>
    <w:p w14:paraId="137AC720" w14:textId="77777777" w:rsidR="001C750B" w:rsidRDefault="001C750B" w:rsidP="001C750B">
      <w:pPr>
        <w:widowControl w:val="0"/>
        <w:autoSpaceDE w:val="0"/>
        <w:autoSpaceDN w:val="0"/>
        <w:adjustRightInd w:val="0"/>
        <w:spacing w:line="240" w:lineRule="auto"/>
        <w:rPr>
          <w:szCs w:val="24"/>
          <w:lang w:eastAsia="ru-RU"/>
        </w:rPr>
      </w:pPr>
      <w:r>
        <w:rPr>
          <w:szCs w:val="24"/>
          <w:lang w:eastAsia="ru-RU"/>
        </w:rPr>
        <w:t>9.6.1. в любое время без указания причин при условии оплаты Исполнителю фактически понесенных им расходов (пункт 1 статьи 782 ГК РФ);</w:t>
      </w:r>
    </w:p>
    <w:p w14:paraId="6835C634" w14:textId="77777777" w:rsidR="001C750B" w:rsidRDefault="001C750B" w:rsidP="001C750B">
      <w:pPr>
        <w:widowControl w:val="0"/>
        <w:suppressAutoHyphens/>
        <w:spacing w:line="240" w:lineRule="auto"/>
        <w:rPr>
          <w:rFonts w:eastAsia="Times New Roman"/>
          <w:szCs w:val="24"/>
          <w:lang w:eastAsia="ru-RU"/>
        </w:rPr>
      </w:pPr>
      <w:r>
        <w:rPr>
          <w:rFonts w:eastAsia="Times New Roman"/>
          <w:szCs w:val="24"/>
          <w:lang w:eastAsia="ru-RU"/>
        </w:rPr>
        <w:t>9.6.2. </w:t>
      </w:r>
      <w:r>
        <w:rPr>
          <w:rFonts w:eastAsia="Times New Roman"/>
          <w:iCs/>
          <w:szCs w:val="24"/>
          <w:lang w:eastAsia="ar-SA"/>
        </w:rPr>
        <w:t>если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Pr>
          <w:rFonts w:eastAsia="Times New Roman"/>
          <w:szCs w:val="24"/>
          <w:lang w:eastAsia="ar-SA"/>
        </w:rPr>
        <w:t xml:space="preserve"> (пункт 2 статьи 715 ГК РФ)</w:t>
      </w:r>
      <w:r>
        <w:rPr>
          <w:rFonts w:eastAsia="Times New Roman"/>
          <w:szCs w:val="24"/>
          <w:lang w:eastAsia="ru-RU"/>
        </w:rPr>
        <w:t>;</w:t>
      </w:r>
    </w:p>
    <w:p w14:paraId="72019FD7" w14:textId="77777777" w:rsidR="001C750B" w:rsidRDefault="001C750B" w:rsidP="001C750B">
      <w:pPr>
        <w:autoSpaceDE w:val="0"/>
        <w:spacing w:line="240" w:lineRule="auto"/>
        <w:rPr>
          <w:iCs/>
          <w:szCs w:val="24"/>
        </w:rPr>
      </w:pPr>
      <w:r>
        <w:rPr>
          <w:rFonts w:eastAsia="Times New Roman"/>
          <w:szCs w:val="24"/>
        </w:rPr>
        <w:t>9.6.3. </w:t>
      </w:r>
      <w:r>
        <w:rPr>
          <w:iCs/>
          <w:szCs w:val="24"/>
        </w:rPr>
        <w:t>если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(пункт 3 статьи 715 ГК РФ);</w:t>
      </w:r>
    </w:p>
    <w:p w14:paraId="435DEAF9" w14:textId="77777777" w:rsidR="001C750B" w:rsidRDefault="001C750B" w:rsidP="001C750B">
      <w:pPr>
        <w:autoSpaceDE w:val="0"/>
        <w:spacing w:line="240" w:lineRule="auto"/>
        <w:rPr>
          <w:iCs/>
          <w:color w:val="000000"/>
          <w:szCs w:val="24"/>
        </w:rPr>
      </w:pPr>
      <w:r>
        <w:rPr>
          <w:iCs/>
          <w:szCs w:val="24"/>
        </w:rPr>
        <w:t>9.6.4. </w:t>
      </w:r>
      <w:r>
        <w:rPr>
          <w:iCs/>
          <w:color w:val="000000"/>
          <w:szCs w:val="24"/>
        </w:rPr>
        <w:t>если отступления от условий Контракта или иные недостатки результата Услуг в установленный Заказчиком разумный срок не были устранены Исполнителем либо являются существенными и неустранимыми (пункт 3 статьи 723 ГК РФ);</w:t>
      </w:r>
    </w:p>
    <w:p w14:paraId="050C33A5" w14:textId="77777777" w:rsidR="001C750B" w:rsidRDefault="001C750B" w:rsidP="001C750B">
      <w:pPr>
        <w:autoSpaceDE w:val="0"/>
        <w:spacing w:line="240" w:lineRule="auto"/>
        <w:rPr>
          <w:iCs/>
          <w:color w:val="000000"/>
          <w:szCs w:val="24"/>
        </w:rPr>
      </w:pPr>
      <w:r>
        <w:rPr>
          <w:iCs/>
          <w:color w:val="000000"/>
          <w:szCs w:val="24"/>
        </w:rPr>
        <w:t>9.6.5. если при нарушении Исполнителем конечного срока оказания Услуг, указанного в Контракте, исполнение Исполнителем Контракта утратило для Заказчика интерес (пункт 3 статьи 708 ГК РФ, пункт 2 статьи 405 ГК РФ).</w:t>
      </w:r>
    </w:p>
    <w:p w14:paraId="4025E49C" w14:textId="77777777" w:rsidR="001C750B" w:rsidRDefault="001C750B" w:rsidP="001C750B">
      <w:pPr>
        <w:autoSpaceDE w:val="0"/>
        <w:autoSpaceDN w:val="0"/>
        <w:adjustRightInd w:val="0"/>
        <w:spacing w:line="240" w:lineRule="auto"/>
        <w:rPr>
          <w:rFonts w:eastAsia="Times New Roman"/>
          <w:szCs w:val="24"/>
          <w:lang w:eastAsia="ru-RU"/>
        </w:rPr>
      </w:pPr>
      <w:r>
        <w:rPr>
          <w:rFonts w:eastAsia="Times New Roman"/>
          <w:szCs w:val="24"/>
          <w:lang w:eastAsia="ru-RU"/>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14:paraId="08BFF9D6" w14:textId="77777777" w:rsidR="001C750B" w:rsidRDefault="001C750B" w:rsidP="001C750B">
      <w:pPr>
        <w:autoSpaceDE w:val="0"/>
        <w:autoSpaceDN w:val="0"/>
        <w:adjustRightInd w:val="0"/>
        <w:spacing w:line="240" w:lineRule="auto"/>
        <w:rPr>
          <w:rFonts w:eastAsia="Times New Roman"/>
          <w:szCs w:val="24"/>
          <w:lang w:eastAsia="ru-RU"/>
        </w:rPr>
      </w:pPr>
      <w:r>
        <w:rPr>
          <w:rFonts w:eastAsia="Times New Roman"/>
          <w:szCs w:val="24"/>
          <w:lang w:eastAsia="ru-RU"/>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w:t>
      </w:r>
      <w:proofErr w:type="gramStart"/>
      <w:r>
        <w:rPr>
          <w:rFonts w:eastAsia="Times New Roman"/>
          <w:szCs w:val="24"/>
          <w:lang w:eastAsia="ru-RU"/>
        </w:rPr>
        <w:t>и</w:t>
      </w:r>
      <w:proofErr w:type="gramEnd"/>
      <w:r>
        <w:rPr>
          <w:rFonts w:eastAsia="Times New Roman"/>
          <w:szCs w:val="24"/>
          <w:lang w:eastAsia="ru-RU"/>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14:paraId="47E02CF5" w14:textId="77777777" w:rsidR="001C750B" w:rsidRDefault="001C750B" w:rsidP="001C750B">
      <w:pPr>
        <w:spacing w:line="240" w:lineRule="auto"/>
        <w:rPr>
          <w:szCs w:val="24"/>
        </w:rPr>
      </w:pPr>
      <w:r>
        <w:rPr>
          <w:szCs w:val="24"/>
        </w:rPr>
        <w:t>9.8. </w:t>
      </w:r>
      <w:proofErr w:type="gramStart"/>
      <w:r>
        <w:rPr>
          <w:szCs w:val="24"/>
        </w:rPr>
        <w:t>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proofErr w:type="gramEnd"/>
      <w:r>
        <w:rPr>
          <w:szCs w:val="24"/>
        </w:rPr>
        <w:t xml:space="preserve"> связи и доставки, </w:t>
      </w:r>
      <w:proofErr w:type="gramStart"/>
      <w:r>
        <w:rPr>
          <w:szCs w:val="24"/>
        </w:rPr>
        <w:t>обеспечивающих</w:t>
      </w:r>
      <w:proofErr w:type="gramEnd"/>
      <w:r>
        <w:rPr>
          <w:szCs w:val="24"/>
        </w:rPr>
        <w:t xml:space="preserve"> фиксирование такого уведомления и получение Заказчиком подтверждения о его вручении Исполнителю. Выполнение Заказчиком требований настоящего пункта считается надлежащим уведомлением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Pr>
          <w:szCs w:val="24"/>
        </w:rPr>
        <w:t>с даты размещения</w:t>
      </w:r>
      <w:proofErr w:type="gramEnd"/>
      <w:r>
        <w:rPr>
          <w:szCs w:val="24"/>
        </w:rPr>
        <w:t xml:space="preserve"> решения Заказчика об одностороннем отказе от исполнения Контракта в единой информационной системе.</w:t>
      </w:r>
    </w:p>
    <w:p w14:paraId="7E297EE7" w14:textId="77777777" w:rsidR="001C750B" w:rsidRDefault="001C750B" w:rsidP="001C750B">
      <w:pPr>
        <w:autoSpaceDE w:val="0"/>
        <w:autoSpaceDN w:val="0"/>
        <w:adjustRightInd w:val="0"/>
        <w:spacing w:line="240" w:lineRule="auto"/>
        <w:rPr>
          <w:szCs w:val="24"/>
          <w:lang w:eastAsia="ru-RU"/>
        </w:rPr>
      </w:pPr>
      <w:r>
        <w:rPr>
          <w:szCs w:val="24"/>
          <w:lang w:eastAsia="ru-RU"/>
        </w:rPr>
        <w:t xml:space="preserve">9.9. Решение Заказчика об одностороннем отказе от исполнения Контракта вступает в </w:t>
      </w:r>
      <w:proofErr w:type="gramStart"/>
      <w:r>
        <w:rPr>
          <w:szCs w:val="24"/>
          <w:lang w:eastAsia="ru-RU"/>
        </w:rPr>
        <w:t>силу</w:t>
      </w:r>
      <w:proofErr w:type="gramEnd"/>
      <w:r>
        <w:rPr>
          <w:szCs w:val="24"/>
          <w:lang w:eastAsia="ru-RU"/>
        </w:rPr>
        <w:t xml:space="preserve"> и Контракт считается расторгнутым через 10 (десять) календарных дней с </w:t>
      </w:r>
      <w:r>
        <w:rPr>
          <w:szCs w:val="24"/>
          <w:lang w:eastAsia="ru-RU"/>
        </w:rPr>
        <w:lastRenderedPageBreak/>
        <w:t xml:space="preserve">даты надлежащего уведомления Заказчиком Исполнителя об одностороннем отказе от исполнения Контракта. </w:t>
      </w:r>
    </w:p>
    <w:p w14:paraId="18F66433" w14:textId="77777777" w:rsidR="001C750B" w:rsidRDefault="001C750B" w:rsidP="001C750B">
      <w:pPr>
        <w:autoSpaceDE w:val="0"/>
        <w:autoSpaceDN w:val="0"/>
        <w:adjustRightInd w:val="0"/>
        <w:spacing w:line="240" w:lineRule="auto"/>
        <w:rPr>
          <w:szCs w:val="24"/>
          <w:lang w:eastAsia="ru-RU"/>
        </w:rPr>
      </w:pPr>
      <w:r>
        <w:rPr>
          <w:szCs w:val="24"/>
          <w:lang w:eastAsia="ru-RU"/>
        </w:rPr>
        <w:t>9.10. </w:t>
      </w:r>
      <w:proofErr w:type="gramStart"/>
      <w:r>
        <w:rPr>
          <w:szCs w:val="24"/>
          <w:lang w:eastAsia="ru-RU"/>
        </w:rPr>
        <w:t xml:space="preserve">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29" w:history="1">
        <w:r>
          <w:rPr>
            <w:rStyle w:val="afa"/>
            <w:szCs w:val="24"/>
            <w:lang w:eastAsia="ru-RU"/>
          </w:rPr>
          <w:t>п. 9.7</w:t>
        </w:r>
      </w:hyperlink>
      <w:r>
        <w:rPr>
          <w:szCs w:val="24"/>
          <w:lang w:eastAsia="ru-RU"/>
        </w:rPr>
        <w:t xml:space="preserve"> Контракта.</w:t>
      </w:r>
      <w:proofErr w:type="gramEnd"/>
      <w:r>
        <w:rPr>
          <w:szCs w:val="24"/>
          <w:lang w:eastAsia="ru-RU"/>
        </w:rPr>
        <w:t xml:space="preserve">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14:paraId="3F6EAACE" w14:textId="77777777" w:rsidR="001C750B" w:rsidRDefault="001C750B" w:rsidP="001C750B">
      <w:pPr>
        <w:spacing w:line="240" w:lineRule="auto"/>
        <w:rPr>
          <w:color w:val="000000"/>
          <w:spacing w:val="1"/>
          <w:szCs w:val="24"/>
        </w:rPr>
      </w:pPr>
      <w:r>
        <w:rPr>
          <w:color w:val="000000"/>
          <w:spacing w:val="1"/>
          <w:szCs w:val="24"/>
        </w:rPr>
        <w:t>9.11. Исполнитель вправе принять решение об одностороннем отказе от исполнения Контракта в соответствии с законодательством Российской Федерации.</w:t>
      </w:r>
    </w:p>
    <w:p w14:paraId="139B761B" w14:textId="77777777" w:rsidR="001C750B" w:rsidRDefault="001C750B" w:rsidP="001C750B">
      <w:pPr>
        <w:widowControl w:val="0"/>
        <w:autoSpaceDE w:val="0"/>
        <w:autoSpaceDN w:val="0"/>
        <w:adjustRightInd w:val="0"/>
        <w:spacing w:line="240" w:lineRule="auto"/>
        <w:jc w:val="center"/>
        <w:outlineLvl w:val="0"/>
        <w:rPr>
          <w:color w:val="000000"/>
          <w:spacing w:val="1"/>
          <w:sz w:val="16"/>
          <w:szCs w:val="16"/>
        </w:rPr>
      </w:pPr>
    </w:p>
    <w:p w14:paraId="4E0EB868" w14:textId="77777777" w:rsidR="001C750B" w:rsidRDefault="001C750B" w:rsidP="001C750B">
      <w:pPr>
        <w:widowControl w:val="0"/>
        <w:autoSpaceDE w:val="0"/>
        <w:autoSpaceDN w:val="0"/>
        <w:adjustRightInd w:val="0"/>
        <w:spacing w:line="240" w:lineRule="auto"/>
        <w:jc w:val="center"/>
        <w:outlineLvl w:val="0"/>
        <w:rPr>
          <w:color w:val="000000"/>
          <w:spacing w:val="1"/>
          <w:sz w:val="16"/>
          <w:szCs w:val="16"/>
        </w:rPr>
      </w:pPr>
    </w:p>
    <w:p w14:paraId="25C55C61" w14:textId="77777777" w:rsidR="001C750B" w:rsidRDefault="001C750B" w:rsidP="001C750B">
      <w:pPr>
        <w:widowControl w:val="0"/>
        <w:autoSpaceDE w:val="0"/>
        <w:autoSpaceDN w:val="0"/>
        <w:adjustRightInd w:val="0"/>
        <w:spacing w:line="240" w:lineRule="auto"/>
        <w:jc w:val="center"/>
        <w:outlineLvl w:val="0"/>
        <w:rPr>
          <w:b/>
          <w:color w:val="000000"/>
          <w:szCs w:val="24"/>
        </w:rPr>
      </w:pPr>
      <w:r>
        <w:rPr>
          <w:b/>
          <w:color w:val="000000"/>
          <w:szCs w:val="24"/>
        </w:rPr>
        <w:t>10. Порядок урегулирования споров</w:t>
      </w:r>
    </w:p>
    <w:p w14:paraId="1F75AC9D" w14:textId="77777777" w:rsidR="001C750B" w:rsidRDefault="001C750B" w:rsidP="001C750B">
      <w:pPr>
        <w:widowControl w:val="0"/>
        <w:autoSpaceDE w:val="0"/>
        <w:autoSpaceDN w:val="0"/>
        <w:adjustRightInd w:val="0"/>
        <w:spacing w:line="240" w:lineRule="auto"/>
        <w:jc w:val="center"/>
        <w:outlineLvl w:val="0"/>
        <w:rPr>
          <w:b/>
          <w:sz w:val="16"/>
          <w:szCs w:val="16"/>
        </w:rPr>
      </w:pPr>
    </w:p>
    <w:p w14:paraId="006BBF6E"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14:paraId="409BA1DF"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10.2. В случае </w:t>
      </w:r>
      <w:proofErr w:type="spellStart"/>
      <w:r>
        <w:rPr>
          <w:color w:val="000000"/>
          <w:szCs w:val="24"/>
        </w:rPr>
        <w:t>недостижения</w:t>
      </w:r>
      <w:proofErr w:type="spellEnd"/>
      <w:r>
        <w:rPr>
          <w:color w:val="000000"/>
          <w:szCs w:val="24"/>
        </w:rPr>
        <w:t xml:space="preserve"> взаимного согласия все споры по Контракту разрешаются в Арбитражном суде Новосибирской области.</w:t>
      </w:r>
    </w:p>
    <w:p w14:paraId="2D9DC9B9"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 xml:space="preserve">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w:t>
      </w:r>
      <w:proofErr w:type="gramStart"/>
      <w:r>
        <w:rPr>
          <w:color w:val="000000"/>
          <w:szCs w:val="24"/>
        </w:rPr>
        <w:t>с даты</w:t>
      </w:r>
      <w:proofErr w:type="gramEnd"/>
      <w:r>
        <w:rPr>
          <w:color w:val="000000"/>
          <w:szCs w:val="24"/>
        </w:rPr>
        <w:t xml:space="preserve"> ее получения.</w:t>
      </w:r>
    </w:p>
    <w:p w14:paraId="195077C1" w14:textId="77777777" w:rsidR="001C750B" w:rsidRDefault="001C750B" w:rsidP="001C750B">
      <w:pPr>
        <w:autoSpaceDE w:val="0"/>
        <w:autoSpaceDN w:val="0"/>
        <w:spacing w:line="240" w:lineRule="auto"/>
        <w:jc w:val="center"/>
        <w:rPr>
          <w:b/>
          <w:color w:val="000000"/>
          <w:sz w:val="16"/>
          <w:szCs w:val="16"/>
        </w:rPr>
      </w:pPr>
    </w:p>
    <w:p w14:paraId="3F0EEDC5" w14:textId="77777777" w:rsidR="001C750B" w:rsidRDefault="001C750B" w:rsidP="001C750B">
      <w:pPr>
        <w:autoSpaceDE w:val="0"/>
        <w:autoSpaceDN w:val="0"/>
        <w:spacing w:line="240" w:lineRule="auto"/>
        <w:jc w:val="center"/>
        <w:rPr>
          <w:b/>
          <w:color w:val="000000"/>
          <w:szCs w:val="24"/>
        </w:rPr>
      </w:pPr>
    </w:p>
    <w:p w14:paraId="3AC4836C" w14:textId="77777777" w:rsidR="001C750B" w:rsidRDefault="001C750B" w:rsidP="001C750B">
      <w:pPr>
        <w:autoSpaceDE w:val="0"/>
        <w:autoSpaceDN w:val="0"/>
        <w:spacing w:line="240" w:lineRule="auto"/>
        <w:jc w:val="center"/>
        <w:rPr>
          <w:b/>
          <w:color w:val="000000"/>
          <w:szCs w:val="24"/>
        </w:rPr>
      </w:pPr>
      <w:r>
        <w:rPr>
          <w:b/>
          <w:color w:val="000000"/>
          <w:szCs w:val="24"/>
        </w:rPr>
        <w:t>11. Прочие условия</w:t>
      </w:r>
    </w:p>
    <w:p w14:paraId="1FF28C72" w14:textId="77777777" w:rsidR="001C750B" w:rsidRDefault="001C750B" w:rsidP="001C750B">
      <w:pPr>
        <w:autoSpaceDE w:val="0"/>
        <w:autoSpaceDN w:val="0"/>
        <w:spacing w:line="240" w:lineRule="auto"/>
        <w:jc w:val="center"/>
        <w:rPr>
          <w:b/>
          <w:sz w:val="16"/>
          <w:szCs w:val="16"/>
        </w:rPr>
      </w:pPr>
    </w:p>
    <w:p w14:paraId="3702AC75" w14:textId="77777777" w:rsidR="001C750B" w:rsidRDefault="001C750B" w:rsidP="001C750B">
      <w:pPr>
        <w:spacing w:line="240" w:lineRule="auto"/>
        <w:rPr>
          <w:color w:val="000000"/>
          <w:szCs w:val="24"/>
        </w:rPr>
      </w:pPr>
      <w:r>
        <w:rPr>
          <w:color w:val="000000"/>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Pr>
          <w:szCs w:val="24"/>
          <w:lang w:eastAsia="ru-RU"/>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w:t>
      </w:r>
      <w:proofErr w:type="gramStart"/>
      <w:r>
        <w:rPr>
          <w:szCs w:val="24"/>
          <w:lang w:eastAsia="ru-RU"/>
        </w:rPr>
        <w:t>с даты направления</w:t>
      </w:r>
      <w:proofErr w:type="gramEnd"/>
      <w:r>
        <w:rPr>
          <w:szCs w:val="24"/>
          <w:lang w:eastAsia="ru-RU"/>
        </w:rPr>
        <w:t xml:space="preserve"> уведомления по почте заказным письмом с уведомлением о вручении. </w:t>
      </w:r>
      <w:r>
        <w:rPr>
          <w:color w:val="000000"/>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14:paraId="7C9EE36F"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11.2. Контракт составлен в 2 (двух) экземплярах, по одному для каждой из Сторон, имеющих одинаковую юридическую силу.</w:t>
      </w:r>
    </w:p>
    <w:p w14:paraId="76881ED8"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14:paraId="5F143888"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11.4.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14:paraId="25C9A12F" w14:textId="77777777" w:rsidR="001C750B" w:rsidRDefault="001C750B" w:rsidP="001C750B">
      <w:pPr>
        <w:widowControl w:val="0"/>
        <w:autoSpaceDE w:val="0"/>
        <w:autoSpaceDN w:val="0"/>
        <w:adjustRightInd w:val="0"/>
        <w:spacing w:line="240" w:lineRule="auto"/>
        <w:rPr>
          <w:color w:val="000000"/>
          <w:szCs w:val="24"/>
        </w:rPr>
      </w:pPr>
      <w:r>
        <w:rPr>
          <w:color w:val="000000"/>
          <w:szCs w:val="24"/>
        </w:rPr>
        <w:t>11.5. Во всем, что не предусмотрено Контрактом, Стороны руководствуются законодательством Российской Федерации.</w:t>
      </w:r>
    </w:p>
    <w:p w14:paraId="43395181" w14:textId="77777777" w:rsidR="001C750B" w:rsidRDefault="001C750B" w:rsidP="001C750B">
      <w:pPr>
        <w:widowControl w:val="0"/>
        <w:autoSpaceDE w:val="0"/>
        <w:autoSpaceDN w:val="0"/>
        <w:adjustRightInd w:val="0"/>
        <w:spacing w:line="240" w:lineRule="auto"/>
        <w:rPr>
          <w:color w:val="000000"/>
          <w:szCs w:val="24"/>
        </w:rPr>
      </w:pPr>
    </w:p>
    <w:p w14:paraId="08F89C01" w14:textId="77777777" w:rsidR="001C750B" w:rsidRDefault="001C750B" w:rsidP="001C750B">
      <w:pPr>
        <w:widowControl w:val="0"/>
        <w:autoSpaceDE w:val="0"/>
        <w:autoSpaceDN w:val="0"/>
        <w:adjustRightInd w:val="0"/>
        <w:spacing w:line="240" w:lineRule="auto"/>
        <w:rPr>
          <w:color w:val="000000"/>
          <w:szCs w:val="24"/>
        </w:rPr>
      </w:pPr>
    </w:p>
    <w:p w14:paraId="4485998C" w14:textId="77777777" w:rsidR="001C750B" w:rsidRDefault="001C750B" w:rsidP="001C750B">
      <w:pPr>
        <w:widowControl w:val="0"/>
        <w:tabs>
          <w:tab w:val="left" w:pos="709"/>
        </w:tabs>
        <w:autoSpaceDE w:val="0"/>
        <w:autoSpaceDN w:val="0"/>
        <w:adjustRightInd w:val="0"/>
        <w:spacing w:line="240" w:lineRule="auto"/>
        <w:jc w:val="center"/>
        <w:rPr>
          <w:b/>
          <w:color w:val="000000"/>
          <w:sz w:val="16"/>
          <w:szCs w:val="16"/>
        </w:rPr>
      </w:pPr>
    </w:p>
    <w:p w14:paraId="546058C4" w14:textId="77777777" w:rsidR="001C750B" w:rsidRDefault="001C750B" w:rsidP="001C750B">
      <w:pPr>
        <w:widowControl w:val="0"/>
        <w:tabs>
          <w:tab w:val="left" w:pos="709"/>
        </w:tabs>
        <w:autoSpaceDE w:val="0"/>
        <w:autoSpaceDN w:val="0"/>
        <w:adjustRightInd w:val="0"/>
        <w:spacing w:line="240" w:lineRule="auto"/>
        <w:jc w:val="center"/>
        <w:rPr>
          <w:b/>
          <w:color w:val="000000"/>
          <w:szCs w:val="24"/>
        </w:rPr>
      </w:pPr>
      <w:r>
        <w:rPr>
          <w:b/>
          <w:color w:val="000000"/>
          <w:szCs w:val="24"/>
        </w:rPr>
        <w:t>12. Приложения</w:t>
      </w:r>
    </w:p>
    <w:p w14:paraId="0F3A26EE" w14:textId="77777777" w:rsidR="001C750B" w:rsidRDefault="001C750B" w:rsidP="001C750B">
      <w:pPr>
        <w:widowControl w:val="0"/>
        <w:tabs>
          <w:tab w:val="left" w:pos="709"/>
        </w:tabs>
        <w:autoSpaceDE w:val="0"/>
        <w:autoSpaceDN w:val="0"/>
        <w:adjustRightInd w:val="0"/>
        <w:spacing w:line="240" w:lineRule="auto"/>
        <w:jc w:val="center"/>
        <w:rPr>
          <w:b/>
          <w:sz w:val="16"/>
          <w:szCs w:val="16"/>
        </w:rPr>
      </w:pPr>
    </w:p>
    <w:p w14:paraId="44F43620"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12.1. Неотъемлемыми частями Контракта являются следующие приложения к Контракту:</w:t>
      </w:r>
    </w:p>
    <w:p w14:paraId="67CD5645"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приложение № 1 «Описание объекта закупки»;</w:t>
      </w:r>
    </w:p>
    <w:p w14:paraId="4B737D71"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приложение № 2 «</w:t>
      </w:r>
      <w:hyperlink r:id="rId30" w:anchor="Par1076" w:history="1">
        <w:r>
          <w:rPr>
            <w:rStyle w:val="afa"/>
            <w:color w:val="000000"/>
            <w:szCs w:val="24"/>
          </w:rPr>
          <w:t>А</w:t>
        </w:r>
      </w:hyperlink>
      <w:r>
        <w:rPr>
          <w:color w:val="000000"/>
          <w:szCs w:val="24"/>
        </w:rPr>
        <w:t>кт приемки оказанных услуг»;</w:t>
      </w:r>
    </w:p>
    <w:p w14:paraId="28A032DE" w14:textId="77777777" w:rsidR="001C750B" w:rsidRDefault="001C750B" w:rsidP="001C750B">
      <w:pPr>
        <w:widowControl w:val="0"/>
        <w:tabs>
          <w:tab w:val="left" w:pos="709"/>
        </w:tabs>
        <w:autoSpaceDE w:val="0"/>
        <w:autoSpaceDN w:val="0"/>
        <w:adjustRightInd w:val="0"/>
        <w:spacing w:line="240" w:lineRule="auto"/>
        <w:rPr>
          <w:color w:val="000000"/>
          <w:szCs w:val="24"/>
        </w:rPr>
      </w:pPr>
      <w:r>
        <w:rPr>
          <w:color w:val="000000"/>
          <w:szCs w:val="24"/>
        </w:rPr>
        <w:t xml:space="preserve">приложение № 3 «График оказания услуг». </w:t>
      </w:r>
    </w:p>
    <w:p w14:paraId="24CC27D2" w14:textId="77777777" w:rsidR="001C750B" w:rsidRDefault="001C750B" w:rsidP="001C750B">
      <w:pPr>
        <w:widowControl w:val="0"/>
        <w:spacing w:line="240" w:lineRule="auto"/>
        <w:rPr>
          <w:color w:val="000000"/>
          <w:sz w:val="16"/>
          <w:szCs w:val="16"/>
        </w:rPr>
      </w:pPr>
    </w:p>
    <w:p w14:paraId="47206D78" w14:textId="77777777" w:rsidR="001C750B" w:rsidRDefault="001C750B" w:rsidP="001C750B">
      <w:pPr>
        <w:widowControl w:val="0"/>
        <w:spacing w:line="240" w:lineRule="auto"/>
        <w:jc w:val="center"/>
        <w:rPr>
          <w:b/>
          <w:color w:val="000000"/>
          <w:szCs w:val="24"/>
        </w:rPr>
      </w:pPr>
    </w:p>
    <w:p w14:paraId="421467B0" w14:textId="77777777" w:rsidR="001C750B" w:rsidRDefault="001C750B" w:rsidP="001C750B">
      <w:pPr>
        <w:widowControl w:val="0"/>
        <w:spacing w:line="240" w:lineRule="auto"/>
        <w:jc w:val="center"/>
        <w:rPr>
          <w:b/>
          <w:color w:val="000000"/>
          <w:szCs w:val="24"/>
        </w:rPr>
      </w:pPr>
      <w:r>
        <w:rPr>
          <w:b/>
          <w:color w:val="000000"/>
          <w:szCs w:val="24"/>
        </w:rPr>
        <w:t>13. Адреса, реквизиты и подписи Сторон</w:t>
      </w:r>
    </w:p>
    <w:p w14:paraId="23DAB5A3" w14:textId="77777777" w:rsidR="001C750B" w:rsidRDefault="001C750B" w:rsidP="001C750B">
      <w:pPr>
        <w:widowControl w:val="0"/>
        <w:spacing w:line="240" w:lineRule="auto"/>
        <w:jc w:val="center"/>
        <w:rPr>
          <w:b/>
          <w:color w:val="000000"/>
          <w:sz w:val="16"/>
          <w:szCs w:val="16"/>
        </w:rPr>
      </w:pPr>
    </w:p>
    <w:tbl>
      <w:tblPr>
        <w:tblW w:w="0" w:type="auto"/>
        <w:tblLook w:val="04A0" w:firstRow="1" w:lastRow="0" w:firstColumn="1" w:lastColumn="0" w:noHBand="0" w:noVBand="1"/>
      </w:tblPr>
      <w:tblGrid>
        <w:gridCol w:w="100"/>
        <w:gridCol w:w="4516"/>
        <w:gridCol w:w="135"/>
        <w:gridCol w:w="4390"/>
        <w:gridCol w:w="430"/>
      </w:tblGrid>
      <w:tr w:rsidR="001C750B" w14:paraId="6445691B" w14:textId="77777777" w:rsidTr="001C750B">
        <w:trPr>
          <w:gridBefore w:val="1"/>
          <w:wBefore w:w="108" w:type="dxa"/>
          <w:trHeight w:val="267"/>
        </w:trPr>
        <w:tc>
          <w:tcPr>
            <w:tcW w:w="4820" w:type="dxa"/>
            <w:gridSpan w:val="2"/>
            <w:hideMark/>
          </w:tcPr>
          <w:p w14:paraId="1876FADF" w14:textId="77777777" w:rsidR="001C750B" w:rsidRDefault="001C750B">
            <w:pPr>
              <w:widowControl w:val="0"/>
              <w:spacing w:line="240" w:lineRule="auto"/>
              <w:rPr>
                <w:color w:val="000000"/>
                <w:szCs w:val="24"/>
              </w:rPr>
            </w:pPr>
            <w:r>
              <w:rPr>
                <w:color w:val="000000"/>
                <w:szCs w:val="24"/>
              </w:rPr>
              <w:t>Заказчик</w:t>
            </w:r>
          </w:p>
        </w:tc>
        <w:tc>
          <w:tcPr>
            <w:tcW w:w="5103" w:type="dxa"/>
            <w:gridSpan w:val="2"/>
            <w:hideMark/>
          </w:tcPr>
          <w:p w14:paraId="2782E985" w14:textId="77777777" w:rsidR="001C750B" w:rsidRDefault="001C750B">
            <w:pPr>
              <w:widowControl w:val="0"/>
              <w:spacing w:line="240" w:lineRule="auto"/>
              <w:rPr>
                <w:color w:val="000000"/>
                <w:szCs w:val="24"/>
              </w:rPr>
            </w:pPr>
            <w:r>
              <w:rPr>
                <w:color w:val="000000"/>
                <w:szCs w:val="24"/>
              </w:rPr>
              <w:t>Исполнитель</w:t>
            </w:r>
          </w:p>
        </w:tc>
      </w:tr>
      <w:tr w:rsidR="001C750B" w14:paraId="2EAEB26F" w14:textId="77777777" w:rsidTr="001C750B">
        <w:trPr>
          <w:gridBefore w:val="1"/>
          <w:wBefore w:w="108" w:type="dxa"/>
        </w:trPr>
        <w:tc>
          <w:tcPr>
            <w:tcW w:w="4820" w:type="dxa"/>
            <w:gridSpan w:val="2"/>
          </w:tcPr>
          <w:p w14:paraId="55DE3030" w14:textId="77777777" w:rsidR="001C750B" w:rsidRDefault="001C750B">
            <w:pPr>
              <w:widowControl w:val="0"/>
              <w:spacing w:line="240" w:lineRule="auto"/>
              <w:rPr>
                <w:color w:val="000000"/>
                <w:szCs w:val="24"/>
              </w:rPr>
            </w:pPr>
          </w:p>
        </w:tc>
        <w:tc>
          <w:tcPr>
            <w:tcW w:w="5103" w:type="dxa"/>
            <w:gridSpan w:val="2"/>
          </w:tcPr>
          <w:p w14:paraId="47EB732F" w14:textId="77777777" w:rsidR="001C750B" w:rsidRDefault="001C750B">
            <w:pPr>
              <w:widowControl w:val="0"/>
              <w:spacing w:line="240" w:lineRule="auto"/>
              <w:rPr>
                <w:color w:val="000000"/>
                <w:szCs w:val="24"/>
              </w:rPr>
            </w:pPr>
          </w:p>
        </w:tc>
      </w:tr>
      <w:tr w:rsidR="001C750B" w14:paraId="7EB2A8CF" w14:textId="77777777" w:rsidTr="001C750B">
        <w:trPr>
          <w:gridBefore w:val="1"/>
          <w:wBefore w:w="108" w:type="dxa"/>
          <w:trHeight w:val="267"/>
        </w:trPr>
        <w:tc>
          <w:tcPr>
            <w:tcW w:w="4820" w:type="dxa"/>
            <w:gridSpan w:val="2"/>
            <w:hideMark/>
          </w:tcPr>
          <w:p w14:paraId="7F00166D" w14:textId="77777777" w:rsidR="001C750B" w:rsidRDefault="001C750B">
            <w:pPr>
              <w:spacing w:line="256" w:lineRule="auto"/>
              <w:rPr>
                <w:sz w:val="22"/>
              </w:rPr>
            </w:pPr>
          </w:p>
        </w:tc>
        <w:tc>
          <w:tcPr>
            <w:tcW w:w="5103" w:type="dxa"/>
            <w:gridSpan w:val="2"/>
            <w:hideMark/>
          </w:tcPr>
          <w:p w14:paraId="41694617" w14:textId="77777777" w:rsidR="001C750B" w:rsidRDefault="001C750B">
            <w:pPr>
              <w:spacing w:line="256" w:lineRule="auto"/>
              <w:rPr>
                <w:sz w:val="22"/>
              </w:rPr>
            </w:pPr>
          </w:p>
        </w:tc>
      </w:tr>
      <w:tr w:rsidR="001C750B" w14:paraId="7265A0DE" w14:textId="77777777" w:rsidTr="001C750B">
        <w:trPr>
          <w:gridBefore w:val="1"/>
          <w:wBefore w:w="108" w:type="dxa"/>
        </w:trPr>
        <w:tc>
          <w:tcPr>
            <w:tcW w:w="4820" w:type="dxa"/>
            <w:gridSpan w:val="2"/>
            <w:hideMark/>
          </w:tcPr>
          <w:p w14:paraId="2702FFD7" w14:textId="77777777" w:rsidR="001C750B" w:rsidRDefault="001C750B">
            <w:pPr>
              <w:widowControl w:val="0"/>
              <w:autoSpaceDE w:val="0"/>
              <w:autoSpaceDN w:val="0"/>
              <w:adjustRightInd w:val="0"/>
              <w:spacing w:line="240" w:lineRule="auto"/>
              <w:rPr>
                <w:rFonts w:eastAsia="Times New Roman"/>
                <w:color w:val="000000"/>
                <w:szCs w:val="24"/>
                <w:lang w:eastAsia="ar-SA"/>
              </w:rPr>
            </w:pPr>
            <w:r>
              <w:rPr>
                <w:rFonts w:eastAsia="Times New Roman"/>
                <w:color w:val="000000"/>
                <w:szCs w:val="24"/>
                <w:lang w:eastAsia="ru-RU"/>
              </w:rPr>
              <w:t xml:space="preserve">Департамент информатизации и развития телекоммуникационных технологий Новосибирской области, </w:t>
            </w:r>
          </w:p>
          <w:p w14:paraId="391DB180" w14:textId="77777777" w:rsidR="001C750B" w:rsidRDefault="001C750B">
            <w:pPr>
              <w:widowControl w:val="0"/>
              <w:autoSpaceDE w:val="0"/>
              <w:autoSpaceDN w:val="0"/>
              <w:adjustRightInd w:val="0"/>
              <w:spacing w:line="240" w:lineRule="auto"/>
              <w:rPr>
                <w:rFonts w:eastAsia="Times New Roman"/>
                <w:b/>
                <w:color w:val="000000"/>
                <w:szCs w:val="24"/>
                <w:lang w:eastAsia="ru-RU"/>
              </w:rPr>
            </w:pPr>
            <w:r>
              <w:rPr>
                <w:rFonts w:eastAsia="Times New Roman"/>
                <w:color w:val="000000"/>
                <w:szCs w:val="24"/>
                <w:lang w:eastAsia="ru-RU"/>
              </w:rPr>
              <w:t>630011, г. Новосибирск, ул. Красный проспект, 18</w:t>
            </w:r>
          </w:p>
          <w:p w14:paraId="432F3F89" w14:textId="77777777" w:rsidR="001C750B" w:rsidRDefault="001C750B">
            <w:pPr>
              <w:widowControl w:val="0"/>
              <w:autoSpaceDE w:val="0"/>
              <w:autoSpaceDN w:val="0"/>
              <w:adjustRightInd w:val="0"/>
              <w:spacing w:line="240" w:lineRule="auto"/>
              <w:rPr>
                <w:rFonts w:eastAsia="Times New Roman"/>
                <w:color w:val="000000"/>
                <w:szCs w:val="24"/>
                <w:lang w:eastAsia="ru-RU"/>
              </w:rPr>
            </w:pPr>
            <w:r>
              <w:rPr>
                <w:rFonts w:eastAsia="Times New Roman"/>
                <w:color w:val="000000"/>
                <w:szCs w:val="24"/>
                <w:lang w:eastAsia="ru-RU"/>
              </w:rPr>
              <w:t>ИНН 5406643611</w:t>
            </w:r>
          </w:p>
          <w:p w14:paraId="06A541EA" w14:textId="77777777" w:rsidR="001C750B" w:rsidRDefault="001C750B">
            <w:pPr>
              <w:widowControl w:val="0"/>
              <w:autoSpaceDE w:val="0"/>
              <w:autoSpaceDN w:val="0"/>
              <w:adjustRightInd w:val="0"/>
              <w:spacing w:line="240" w:lineRule="auto"/>
              <w:rPr>
                <w:rFonts w:eastAsia="Times New Roman"/>
                <w:color w:val="000000"/>
                <w:szCs w:val="24"/>
                <w:lang w:eastAsia="ru-RU"/>
              </w:rPr>
            </w:pPr>
            <w:r>
              <w:rPr>
                <w:rFonts w:eastAsia="Times New Roman"/>
                <w:color w:val="000000"/>
                <w:szCs w:val="24"/>
                <w:lang w:eastAsia="ru-RU"/>
              </w:rPr>
              <w:t>КПП 540601001</w:t>
            </w:r>
          </w:p>
          <w:p w14:paraId="0CDE6B01" w14:textId="77777777" w:rsidR="001C750B" w:rsidRDefault="001C750B">
            <w:pPr>
              <w:widowControl w:val="0"/>
              <w:autoSpaceDE w:val="0"/>
              <w:autoSpaceDN w:val="0"/>
              <w:adjustRightInd w:val="0"/>
              <w:spacing w:line="240" w:lineRule="auto"/>
              <w:rPr>
                <w:rFonts w:eastAsia="Times New Roman"/>
                <w:color w:val="000000"/>
                <w:szCs w:val="24"/>
                <w:lang w:eastAsia="ru-RU"/>
              </w:rPr>
            </w:pPr>
            <w:r>
              <w:rPr>
                <w:rFonts w:eastAsia="Times New Roman"/>
                <w:color w:val="000000"/>
                <w:szCs w:val="24"/>
                <w:lang w:eastAsia="ru-RU"/>
              </w:rPr>
              <w:t>УФК по Новосибирской области (МФ и НП НСО, департамент информатизации и развития телекоммуникационных технологий Новосибирской области л/с 045120061680)</w:t>
            </w:r>
          </w:p>
          <w:p w14:paraId="4BBBB34B" w14:textId="77777777" w:rsidR="001C750B" w:rsidRDefault="001C750B">
            <w:pPr>
              <w:widowControl w:val="0"/>
              <w:autoSpaceDE w:val="0"/>
              <w:autoSpaceDN w:val="0"/>
              <w:adjustRightInd w:val="0"/>
              <w:spacing w:line="240" w:lineRule="auto"/>
              <w:rPr>
                <w:rFonts w:eastAsia="Times New Roman"/>
                <w:color w:val="000000"/>
                <w:szCs w:val="24"/>
                <w:lang w:eastAsia="ru-RU"/>
              </w:rPr>
            </w:pPr>
            <w:proofErr w:type="gramStart"/>
            <w:r>
              <w:rPr>
                <w:rFonts w:eastAsia="Times New Roman"/>
                <w:color w:val="000000"/>
                <w:szCs w:val="24"/>
                <w:lang w:eastAsia="ru-RU"/>
              </w:rPr>
              <w:t>Р</w:t>
            </w:r>
            <w:proofErr w:type="gramEnd"/>
            <w:r>
              <w:rPr>
                <w:rFonts w:eastAsia="Times New Roman"/>
                <w:color w:val="000000"/>
                <w:szCs w:val="24"/>
                <w:lang w:eastAsia="ru-RU"/>
              </w:rPr>
              <w:t>/с 40101810900000010001</w:t>
            </w:r>
          </w:p>
          <w:p w14:paraId="7ADA2B58" w14:textId="77777777" w:rsidR="001C750B" w:rsidRDefault="001C750B">
            <w:pPr>
              <w:widowControl w:val="0"/>
              <w:spacing w:line="240" w:lineRule="auto"/>
              <w:rPr>
                <w:color w:val="000000"/>
                <w:szCs w:val="24"/>
              </w:rPr>
            </w:pPr>
            <w:proofErr w:type="gramStart"/>
            <w:r>
              <w:rPr>
                <w:color w:val="000000"/>
                <w:szCs w:val="24"/>
              </w:rPr>
              <w:t>Сибирское</w:t>
            </w:r>
            <w:proofErr w:type="gramEnd"/>
            <w:r>
              <w:rPr>
                <w:color w:val="000000"/>
                <w:szCs w:val="24"/>
              </w:rPr>
              <w:t xml:space="preserve"> ГУ Банка России г. Новосибирск БИК 045004001</w:t>
            </w:r>
          </w:p>
        </w:tc>
        <w:tc>
          <w:tcPr>
            <w:tcW w:w="5103" w:type="dxa"/>
            <w:gridSpan w:val="2"/>
          </w:tcPr>
          <w:p w14:paraId="1EBDCCC7" w14:textId="77777777" w:rsidR="001C750B" w:rsidRDefault="001C750B">
            <w:pPr>
              <w:widowControl w:val="0"/>
              <w:spacing w:line="240" w:lineRule="auto"/>
              <w:rPr>
                <w:color w:val="000000"/>
                <w:szCs w:val="24"/>
              </w:rPr>
            </w:pPr>
          </w:p>
        </w:tc>
      </w:tr>
      <w:tr w:rsidR="001C750B" w14:paraId="62568A03" w14:textId="77777777" w:rsidTr="001C750B">
        <w:trPr>
          <w:gridAfter w:val="1"/>
          <w:wAfter w:w="460" w:type="dxa"/>
        </w:trPr>
        <w:tc>
          <w:tcPr>
            <w:tcW w:w="4785" w:type="dxa"/>
            <w:gridSpan w:val="2"/>
          </w:tcPr>
          <w:p w14:paraId="3FD955CA" w14:textId="77777777" w:rsidR="001C750B" w:rsidRDefault="001C750B">
            <w:pPr>
              <w:widowControl w:val="0"/>
              <w:autoSpaceDE w:val="0"/>
              <w:autoSpaceDN w:val="0"/>
              <w:adjustRightInd w:val="0"/>
              <w:spacing w:line="240" w:lineRule="auto"/>
              <w:rPr>
                <w:rFonts w:eastAsia="Times New Roman"/>
                <w:color w:val="000000"/>
                <w:szCs w:val="24"/>
                <w:lang w:eastAsia="ar-SA"/>
              </w:rPr>
            </w:pPr>
          </w:p>
        </w:tc>
        <w:tc>
          <w:tcPr>
            <w:tcW w:w="4786" w:type="dxa"/>
            <w:gridSpan w:val="2"/>
          </w:tcPr>
          <w:p w14:paraId="0FBD0ADD" w14:textId="77777777" w:rsidR="001C750B" w:rsidRDefault="001C750B">
            <w:pPr>
              <w:widowControl w:val="0"/>
              <w:autoSpaceDE w:val="0"/>
              <w:autoSpaceDN w:val="0"/>
              <w:adjustRightInd w:val="0"/>
              <w:spacing w:line="240" w:lineRule="auto"/>
              <w:rPr>
                <w:rFonts w:eastAsia="Times New Roman"/>
                <w:color w:val="000000"/>
                <w:szCs w:val="24"/>
                <w:lang w:eastAsia="ar-SA"/>
              </w:rPr>
            </w:pPr>
          </w:p>
        </w:tc>
      </w:tr>
    </w:tbl>
    <w:p w14:paraId="2CF98B1A" w14:textId="77777777" w:rsidR="001C750B" w:rsidRDefault="001C750B" w:rsidP="001C750B">
      <w:pPr>
        <w:widowControl w:val="0"/>
        <w:autoSpaceDE w:val="0"/>
        <w:autoSpaceDN w:val="0"/>
        <w:adjustRightInd w:val="0"/>
        <w:spacing w:line="240" w:lineRule="auto"/>
        <w:rPr>
          <w:rFonts w:eastAsia="Times New Roman"/>
          <w:color w:val="000000"/>
          <w:szCs w:val="24"/>
          <w:lang w:eastAsia="ar-SA"/>
        </w:rPr>
      </w:pPr>
      <w:r>
        <w:rPr>
          <w:rFonts w:eastAsia="Times New Roman"/>
          <w:color w:val="000000"/>
          <w:szCs w:val="24"/>
          <w:lang w:eastAsia="ru-RU"/>
        </w:rPr>
        <w:t xml:space="preserve">_______________/ ______________ </w:t>
      </w:r>
      <w:r>
        <w:rPr>
          <w:rFonts w:eastAsia="Times New Roman"/>
          <w:color w:val="000000"/>
          <w:szCs w:val="24"/>
          <w:lang w:eastAsia="ru-RU"/>
        </w:rPr>
        <w:tab/>
      </w:r>
      <w:r>
        <w:rPr>
          <w:rFonts w:eastAsia="Times New Roman"/>
          <w:color w:val="000000"/>
          <w:szCs w:val="24"/>
          <w:lang w:eastAsia="ru-RU"/>
        </w:rPr>
        <w:tab/>
        <w:t>_______________/ ______________</w:t>
      </w:r>
    </w:p>
    <w:p w14:paraId="7C5A4181" w14:textId="77777777" w:rsidR="001C750B" w:rsidRDefault="001C750B" w:rsidP="001C750B">
      <w:pPr>
        <w:widowControl w:val="0"/>
        <w:autoSpaceDE w:val="0"/>
        <w:autoSpaceDN w:val="0"/>
        <w:adjustRightInd w:val="0"/>
        <w:spacing w:line="240" w:lineRule="auto"/>
        <w:rPr>
          <w:rFonts w:eastAsia="Times New Roman"/>
          <w:color w:val="000000"/>
          <w:szCs w:val="24"/>
          <w:lang w:eastAsia="ru-RU"/>
        </w:rPr>
      </w:pPr>
      <w:r>
        <w:rPr>
          <w:rFonts w:eastAsia="Times New Roman"/>
          <w:color w:val="000000"/>
          <w:szCs w:val="24"/>
          <w:lang w:eastAsia="ru-RU"/>
        </w:rPr>
        <w:t>«___» ____________ 20__ г</w:t>
      </w:r>
      <w:r>
        <w:rPr>
          <w:rFonts w:eastAsia="Times New Roman"/>
          <w:color w:val="000000"/>
          <w:szCs w:val="24"/>
          <w:lang w:eastAsia="ru-RU"/>
        </w:rPr>
        <w:tab/>
        <w:t>.</w:t>
      </w:r>
      <w:r>
        <w:rPr>
          <w:rFonts w:eastAsia="Times New Roman"/>
          <w:color w:val="000000"/>
          <w:szCs w:val="24"/>
          <w:lang w:eastAsia="ru-RU"/>
        </w:rPr>
        <w:tab/>
      </w:r>
      <w:r>
        <w:rPr>
          <w:rFonts w:eastAsia="Times New Roman"/>
          <w:color w:val="000000"/>
          <w:szCs w:val="24"/>
          <w:lang w:eastAsia="ru-RU"/>
        </w:rPr>
        <w:tab/>
      </w:r>
      <w:r>
        <w:rPr>
          <w:rFonts w:eastAsia="Times New Roman"/>
          <w:color w:val="000000"/>
          <w:szCs w:val="24"/>
          <w:lang w:eastAsia="ru-RU"/>
        </w:rPr>
        <w:tab/>
        <w:t xml:space="preserve"> «___» ___________ 20__ г.</w:t>
      </w:r>
    </w:p>
    <w:p w14:paraId="2D8FE2A2" w14:textId="77777777" w:rsidR="001C750B" w:rsidRDefault="001C750B" w:rsidP="001C750B">
      <w:pPr>
        <w:suppressAutoHyphens/>
        <w:ind w:left="567" w:hanging="567"/>
        <w:rPr>
          <w:rFonts w:eastAsia="Times New Roman"/>
          <w:kern w:val="2"/>
          <w:szCs w:val="24"/>
          <w:lang w:eastAsia="ru-RU"/>
        </w:rPr>
      </w:pPr>
      <w:r>
        <w:rPr>
          <w:rFonts w:eastAsia="Times New Roman"/>
          <w:color w:val="000000"/>
          <w:szCs w:val="24"/>
          <w:lang w:eastAsia="ru-RU"/>
        </w:rPr>
        <w:t xml:space="preserve">М.П. </w:t>
      </w:r>
      <w:r>
        <w:rPr>
          <w:rFonts w:eastAsia="Times New Roman"/>
          <w:color w:val="000000"/>
          <w:szCs w:val="24"/>
          <w:lang w:eastAsia="ru-RU"/>
        </w:rPr>
        <w:tab/>
      </w:r>
      <w:r>
        <w:rPr>
          <w:rFonts w:eastAsia="Times New Roman"/>
          <w:color w:val="000000"/>
          <w:szCs w:val="24"/>
          <w:lang w:eastAsia="ru-RU"/>
        </w:rPr>
        <w:tab/>
      </w:r>
      <w:r>
        <w:rPr>
          <w:rFonts w:eastAsia="Times New Roman"/>
          <w:color w:val="000000"/>
          <w:szCs w:val="24"/>
          <w:lang w:eastAsia="ru-RU"/>
        </w:rPr>
        <w:tab/>
      </w:r>
      <w:r>
        <w:rPr>
          <w:rFonts w:eastAsia="Times New Roman"/>
          <w:color w:val="000000"/>
          <w:szCs w:val="24"/>
          <w:lang w:eastAsia="ru-RU"/>
        </w:rPr>
        <w:tab/>
      </w:r>
      <w:r>
        <w:rPr>
          <w:rFonts w:eastAsia="Times New Roman"/>
          <w:color w:val="000000"/>
          <w:szCs w:val="24"/>
          <w:lang w:eastAsia="ru-RU"/>
        </w:rPr>
        <w:tab/>
      </w:r>
      <w:r>
        <w:rPr>
          <w:rFonts w:eastAsia="Times New Roman"/>
          <w:color w:val="000000"/>
          <w:szCs w:val="24"/>
          <w:lang w:eastAsia="ru-RU"/>
        </w:rPr>
        <w:tab/>
      </w:r>
      <w:r>
        <w:rPr>
          <w:rFonts w:eastAsia="Times New Roman"/>
          <w:color w:val="000000"/>
          <w:szCs w:val="24"/>
          <w:lang w:eastAsia="ru-RU"/>
        </w:rPr>
        <w:tab/>
      </w:r>
      <w:r>
        <w:rPr>
          <w:rFonts w:eastAsia="Times New Roman"/>
          <w:color w:val="000000"/>
          <w:szCs w:val="24"/>
          <w:lang w:eastAsia="ru-RU"/>
        </w:rPr>
        <w:tab/>
        <w:t>М.П.</w:t>
      </w:r>
    </w:p>
    <w:p w14:paraId="03F62291" w14:textId="77777777" w:rsidR="001C750B" w:rsidRDefault="001C750B" w:rsidP="001C750B">
      <w:pPr>
        <w:rPr>
          <w:rFonts w:eastAsia="Times New Roman"/>
          <w:kern w:val="2"/>
          <w:szCs w:val="24"/>
          <w:lang w:eastAsia="ru-RU"/>
        </w:rPr>
        <w:sectPr w:rsidR="001C750B">
          <w:pgSz w:w="11906" w:h="16838"/>
          <w:pgMar w:top="1134" w:right="850" w:bottom="1134" w:left="1701" w:header="720" w:footer="720" w:gutter="0"/>
          <w:cols w:space="720"/>
        </w:sectPr>
      </w:pPr>
    </w:p>
    <w:p w14:paraId="7BB8CDB6" w14:textId="71081BAF" w:rsidR="00217D11" w:rsidRDefault="001C750B">
      <w:pPr>
        <w:pStyle w:val="afffffffffffffff7"/>
        <w:spacing w:line="360" w:lineRule="auto"/>
        <w:rPr>
          <w:sz w:val="24"/>
          <w:szCs w:val="24"/>
        </w:rPr>
        <w:sectPr w:rsidR="00217D11">
          <w:headerReference w:type="even" r:id="rId31"/>
          <w:footerReference w:type="even" r:id="rId32"/>
          <w:footerReference w:type="default" r:id="rId33"/>
          <w:headerReference w:type="first" r:id="rId34"/>
          <w:footerReference w:type="first" r:id="rId35"/>
          <w:pgSz w:w="11906" w:h="16838"/>
          <w:pgMar w:top="1418" w:right="506" w:bottom="851" w:left="1134" w:header="709" w:footer="709" w:gutter="0"/>
          <w:cols w:space="708"/>
        </w:sectPr>
      </w:pPr>
      <w:r>
        <w:rPr>
          <w:noProof/>
        </w:rPr>
        <w:lastRenderedPageBreak/>
        <w:drawing>
          <wp:inline distT="0" distB="0" distL="0" distR="0" wp14:anchorId="5F1AFAD7" wp14:editId="33114B0F">
            <wp:extent cx="5989320" cy="877062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5989320" cy="8770620"/>
                    </a:xfrm>
                    <a:prstGeom prst="rect">
                      <a:avLst/>
                    </a:prstGeom>
                  </pic:spPr>
                </pic:pic>
              </a:graphicData>
            </a:graphic>
          </wp:inline>
        </w:drawing>
      </w:r>
    </w:p>
    <w:p w14:paraId="7BB8B4AD" w14:textId="77777777" w:rsidR="00217D11" w:rsidRDefault="00217D11">
      <w:pPr>
        <w:rPr>
          <w:szCs w:val="24"/>
        </w:rPr>
      </w:pPr>
    </w:p>
    <w:p w14:paraId="77F850E6" w14:textId="77777777" w:rsidR="00217D11" w:rsidRDefault="00645F5B">
      <w:pPr>
        <w:pStyle w:val="afffffd"/>
        <w:rPr>
          <w:sz w:val="24"/>
          <w:szCs w:val="24"/>
        </w:rPr>
      </w:pPr>
      <w:bookmarkStart w:id="0" w:name="_Toc429123303"/>
      <w:r>
        <w:rPr>
          <w:sz w:val="24"/>
          <w:szCs w:val="24"/>
        </w:rPr>
        <w:t>Оглавление</w:t>
      </w:r>
      <w:bookmarkEnd w:id="0"/>
    </w:p>
    <w:p w14:paraId="2901160A" w14:textId="77777777" w:rsidR="00A54E75" w:rsidRDefault="00645F5B">
      <w:pPr>
        <w:pStyle w:val="1d"/>
        <w:tabs>
          <w:tab w:val="right" w:leader="dot" w:pos="9913"/>
        </w:tabs>
        <w:rPr>
          <w:rFonts w:asciiTheme="minorHAnsi" w:eastAsiaTheme="minorEastAsia" w:hAnsiTheme="minorHAnsi" w:cstheme="minorBidi"/>
          <w:noProof/>
          <w:sz w:val="22"/>
          <w:lang w:eastAsia="ru-RU"/>
        </w:rPr>
      </w:pPr>
      <w:r>
        <w:rPr>
          <w:szCs w:val="24"/>
        </w:rPr>
        <w:fldChar w:fldCharType="begin"/>
      </w:r>
      <w:r>
        <w:rPr>
          <w:szCs w:val="24"/>
        </w:rPr>
        <w:instrText xml:space="preserve"> TOC \o "1-3" \h \z \u </w:instrText>
      </w:r>
      <w:r>
        <w:rPr>
          <w:szCs w:val="24"/>
        </w:rPr>
        <w:fldChar w:fldCharType="separate"/>
      </w:r>
      <w:hyperlink w:anchor="_Toc429123303" w:history="1">
        <w:r w:rsidR="00A54E75" w:rsidRPr="009B2744">
          <w:rPr>
            <w:rStyle w:val="afa"/>
            <w:noProof/>
          </w:rPr>
          <w:t>Оглавление</w:t>
        </w:r>
        <w:r w:rsidR="00A54E75">
          <w:rPr>
            <w:noProof/>
            <w:webHidden/>
          </w:rPr>
          <w:tab/>
        </w:r>
        <w:r w:rsidR="00A54E75">
          <w:rPr>
            <w:noProof/>
            <w:webHidden/>
          </w:rPr>
          <w:fldChar w:fldCharType="begin"/>
        </w:r>
        <w:r w:rsidR="00A54E75">
          <w:rPr>
            <w:noProof/>
            <w:webHidden/>
          </w:rPr>
          <w:instrText xml:space="preserve"> PAGEREF _Toc429123303 \h </w:instrText>
        </w:r>
        <w:r w:rsidR="00A54E75">
          <w:rPr>
            <w:noProof/>
            <w:webHidden/>
          </w:rPr>
        </w:r>
        <w:r w:rsidR="00A54E75">
          <w:rPr>
            <w:noProof/>
            <w:webHidden/>
          </w:rPr>
          <w:fldChar w:fldCharType="separate"/>
        </w:r>
        <w:r w:rsidR="005428AA">
          <w:rPr>
            <w:noProof/>
            <w:webHidden/>
          </w:rPr>
          <w:t>2</w:t>
        </w:r>
        <w:r w:rsidR="00A54E75">
          <w:rPr>
            <w:noProof/>
            <w:webHidden/>
          </w:rPr>
          <w:fldChar w:fldCharType="end"/>
        </w:r>
      </w:hyperlink>
    </w:p>
    <w:p w14:paraId="29B74125" w14:textId="77777777" w:rsidR="00A54E75" w:rsidRDefault="005404E7">
      <w:pPr>
        <w:pStyle w:val="1d"/>
        <w:tabs>
          <w:tab w:val="left" w:pos="1134"/>
          <w:tab w:val="right" w:leader="dot" w:pos="9913"/>
        </w:tabs>
        <w:rPr>
          <w:rFonts w:asciiTheme="minorHAnsi" w:eastAsiaTheme="minorEastAsia" w:hAnsiTheme="minorHAnsi" w:cstheme="minorBidi"/>
          <w:noProof/>
          <w:sz w:val="22"/>
          <w:lang w:eastAsia="ru-RU"/>
        </w:rPr>
      </w:pPr>
      <w:hyperlink w:anchor="_Toc429123304" w:history="1">
        <w:r w:rsidR="00A54E75" w:rsidRPr="009B2744">
          <w:rPr>
            <w:rStyle w:val="afa"/>
            <w:noProof/>
          </w:rPr>
          <w:t>1</w:t>
        </w:r>
        <w:r w:rsidR="00A54E75">
          <w:rPr>
            <w:rFonts w:asciiTheme="minorHAnsi" w:eastAsiaTheme="minorEastAsia" w:hAnsiTheme="minorHAnsi" w:cstheme="minorBidi"/>
            <w:noProof/>
            <w:sz w:val="22"/>
            <w:lang w:eastAsia="ru-RU"/>
          </w:rPr>
          <w:tab/>
        </w:r>
        <w:r w:rsidR="00A54E75" w:rsidRPr="009B2744">
          <w:rPr>
            <w:rStyle w:val="afa"/>
            <w:noProof/>
          </w:rPr>
          <w:t>Перечень сокращений и условных обозначений</w:t>
        </w:r>
        <w:r w:rsidR="00A54E75">
          <w:rPr>
            <w:noProof/>
            <w:webHidden/>
          </w:rPr>
          <w:tab/>
        </w:r>
        <w:r w:rsidR="00A54E75">
          <w:rPr>
            <w:noProof/>
            <w:webHidden/>
          </w:rPr>
          <w:fldChar w:fldCharType="begin"/>
        </w:r>
        <w:r w:rsidR="00A54E75">
          <w:rPr>
            <w:noProof/>
            <w:webHidden/>
          </w:rPr>
          <w:instrText xml:space="preserve"> PAGEREF _Toc429123304 \h </w:instrText>
        </w:r>
        <w:r w:rsidR="00A54E75">
          <w:rPr>
            <w:noProof/>
            <w:webHidden/>
          </w:rPr>
        </w:r>
        <w:r w:rsidR="00A54E75">
          <w:rPr>
            <w:noProof/>
            <w:webHidden/>
          </w:rPr>
          <w:fldChar w:fldCharType="separate"/>
        </w:r>
        <w:r w:rsidR="005428AA">
          <w:rPr>
            <w:noProof/>
            <w:webHidden/>
          </w:rPr>
          <w:t>5</w:t>
        </w:r>
        <w:r w:rsidR="00A54E75">
          <w:rPr>
            <w:noProof/>
            <w:webHidden/>
          </w:rPr>
          <w:fldChar w:fldCharType="end"/>
        </w:r>
      </w:hyperlink>
    </w:p>
    <w:p w14:paraId="764AF52A" w14:textId="77777777" w:rsidR="00A54E75" w:rsidRDefault="005404E7">
      <w:pPr>
        <w:pStyle w:val="1d"/>
        <w:tabs>
          <w:tab w:val="left" w:pos="1134"/>
          <w:tab w:val="right" w:leader="dot" w:pos="9913"/>
        </w:tabs>
        <w:rPr>
          <w:rFonts w:asciiTheme="minorHAnsi" w:eastAsiaTheme="minorEastAsia" w:hAnsiTheme="minorHAnsi" w:cstheme="minorBidi"/>
          <w:noProof/>
          <w:sz w:val="22"/>
          <w:lang w:eastAsia="ru-RU"/>
        </w:rPr>
      </w:pPr>
      <w:hyperlink w:anchor="_Toc429123305" w:history="1">
        <w:r w:rsidR="00A54E75" w:rsidRPr="009B2744">
          <w:rPr>
            <w:rStyle w:val="afa"/>
            <w:noProof/>
          </w:rPr>
          <w:t>2</w:t>
        </w:r>
        <w:r w:rsidR="00A54E75">
          <w:rPr>
            <w:rFonts w:asciiTheme="minorHAnsi" w:eastAsiaTheme="minorEastAsia" w:hAnsiTheme="minorHAnsi" w:cstheme="minorBidi"/>
            <w:noProof/>
            <w:sz w:val="22"/>
            <w:lang w:eastAsia="ru-RU"/>
          </w:rPr>
          <w:tab/>
        </w:r>
        <w:r w:rsidR="00A54E75" w:rsidRPr="009B2744">
          <w:rPr>
            <w:rStyle w:val="afa"/>
            <w:noProof/>
          </w:rPr>
          <w:t>Общие сведения</w:t>
        </w:r>
        <w:r w:rsidR="00A54E75">
          <w:rPr>
            <w:noProof/>
            <w:webHidden/>
          </w:rPr>
          <w:tab/>
        </w:r>
        <w:r w:rsidR="00A54E75">
          <w:rPr>
            <w:noProof/>
            <w:webHidden/>
          </w:rPr>
          <w:fldChar w:fldCharType="begin"/>
        </w:r>
        <w:r w:rsidR="00A54E75">
          <w:rPr>
            <w:noProof/>
            <w:webHidden/>
          </w:rPr>
          <w:instrText xml:space="preserve"> PAGEREF _Toc429123305 \h </w:instrText>
        </w:r>
        <w:r w:rsidR="00A54E75">
          <w:rPr>
            <w:noProof/>
            <w:webHidden/>
          </w:rPr>
        </w:r>
        <w:r w:rsidR="00A54E75">
          <w:rPr>
            <w:noProof/>
            <w:webHidden/>
          </w:rPr>
          <w:fldChar w:fldCharType="separate"/>
        </w:r>
        <w:r w:rsidR="005428AA">
          <w:rPr>
            <w:noProof/>
            <w:webHidden/>
          </w:rPr>
          <w:t>7</w:t>
        </w:r>
        <w:r w:rsidR="00A54E75">
          <w:rPr>
            <w:noProof/>
            <w:webHidden/>
          </w:rPr>
          <w:fldChar w:fldCharType="end"/>
        </w:r>
      </w:hyperlink>
    </w:p>
    <w:p w14:paraId="34AC4C76" w14:textId="77777777"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06" w:history="1">
        <w:r w:rsidR="00A54E75" w:rsidRPr="009B2744">
          <w:rPr>
            <w:rStyle w:val="afa"/>
            <w:noProof/>
          </w:rPr>
          <w:t>2.1</w:t>
        </w:r>
        <w:r w:rsidR="00A54E75">
          <w:rPr>
            <w:rFonts w:asciiTheme="minorHAnsi" w:eastAsiaTheme="minorEastAsia" w:hAnsiTheme="minorHAnsi" w:cstheme="minorBidi"/>
            <w:noProof/>
            <w:sz w:val="22"/>
            <w:lang w:eastAsia="ru-RU"/>
          </w:rPr>
          <w:tab/>
        </w:r>
        <w:r w:rsidR="00A54E75" w:rsidRPr="009B2744">
          <w:rPr>
            <w:rStyle w:val="afa"/>
            <w:noProof/>
          </w:rPr>
          <w:t>Полное наименование системы и ее условное обозначение</w:t>
        </w:r>
        <w:r w:rsidR="00A54E75">
          <w:rPr>
            <w:noProof/>
            <w:webHidden/>
          </w:rPr>
          <w:tab/>
        </w:r>
        <w:r w:rsidR="00A54E75">
          <w:rPr>
            <w:noProof/>
            <w:webHidden/>
          </w:rPr>
          <w:fldChar w:fldCharType="begin"/>
        </w:r>
        <w:r w:rsidR="00A54E75">
          <w:rPr>
            <w:noProof/>
            <w:webHidden/>
          </w:rPr>
          <w:instrText xml:space="preserve"> PAGEREF _Toc429123306 \h </w:instrText>
        </w:r>
        <w:r w:rsidR="00A54E75">
          <w:rPr>
            <w:noProof/>
            <w:webHidden/>
          </w:rPr>
        </w:r>
        <w:r w:rsidR="00A54E75">
          <w:rPr>
            <w:noProof/>
            <w:webHidden/>
          </w:rPr>
          <w:fldChar w:fldCharType="separate"/>
        </w:r>
        <w:r w:rsidR="005428AA">
          <w:rPr>
            <w:noProof/>
            <w:webHidden/>
          </w:rPr>
          <w:t>7</w:t>
        </w:r>
        <w:r w:rsidR="00A54E75">
          <w:rPr>
            <w:noProof/>
            <w:webHidden/>
          </w:rPr>
          <w:fldChar w:fldCharType="end"/>
        </w:r>
      </w:hyperlink>
    </w:p>
    <w:p w14:paraId="50FE1C9D" w14:textId="77777777"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07" w:history="1">
        <w:r w:rsidR="00A54E75" w:rsidRPr="009B2744">
          <w:rPr>
            <w:rStyle w:val="afa"/>
            <w:noProof/>
          </w:rPr>
          <w:t>2.2</w:t>
        </w:r>
        <w:r w:rsidR="00A54E75">
          <w:rPr>
            <w:rFonts w:asciiTheme="minorHAnsi" w:eastAsiaTheme="minorEastAsia" w:hAnsiTheme="minorHAnsi" w:cstheme="minorBidi"/>
            <w:noProof/>
            <w:sz w:val="22"/>
            <w:lang w:eastAsia="ru-RU"/>
          </w:rPr>
          <w:tab/>
        </w:r>
        <w:r w:rsidR="00A54E75" w:rsidRPr="009B2744">
          <w:rPr>
            <w:rStyle w:val="afa"/>
            <w:noProof/>
          </w:rPr>
          <w:t>Основания доработки</w:t>
        </w:r>
        <w:r w:rsidR="00A54E75">
          <w:rPr>
            <w:noProof/>
            <w:webHidden/>
          </w:rPr>
          <w:tab/>
        </w:r>
        <w:r w:rsidR="00A54E75">
          <w:rPr>
            <w:noProof/>
            <w:webHidden/>
          </w:rPr>
          <w:fldChar w:fldCharType="begin"/>
        </w:r>
        <w:r w:rsidR="00A54E75">
          <w:rPr>
            <w:noProof/>
            <w:webHidden/>
          </w:rPr>
          <w:instrText xml:space="preserve"> PAGEREF _Toc429123307 \h </w:instrText>
        </w:r>
        <w:r w:rsidR="00A54E75">
          <w:rPr>
            <w:noProof/>
            <w:webHidden/>
          </w:rPr>
        </w:r>
        <w:r w:rsidR="00A54E75">
          <w:rPr>
            <w:noProof/>
            <w:webHidden/>
          </w:rPr>
          <w:fldChar w:fldCharType="separate"/>
        </w:r>
        <w:r w:rsidR="005428AA">
          <w:rPr>
            <w:noProof/>
            <w:webHidden/>
          </w:rPr>
          <w:t>7</w:t>
        </w:r>
        <w:r w:rsidR="00A54E75">
          <w:rPr>
            <w:noProof/>
            <w:webHidden/>
          </w:rPr>
          <w:fldChar w:fldCharType="end"/>
        </w:r>
      </w:hyperlink>
    </w:p>
    <w:p w14:paraId="3F9C9365" w14:textId="77777777"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08" w:history="1">
        <w:r w:rsidR="00A54E75" w:rsidRPr="009B2744">
          <w:rPr>
            <w:rStyle w:val="afa"/>
            <w:noProof/>
          </w:rPr>
          <w:t>2.2.1</w:t>
        </w:r>
        <w:r w:rsidR="00A54E75">
          <w:rPr>
            <w:rFonts w:asciiTheme="minorHAnsi" w:eastAsiaTheme="minorEastAsia" w:hAnsiTheme="minorHAnsi" w:cstheme="minorBidi"/>
            <w:noProof/>
            <w:sz w:val="22"/>
            <w:lang w:eastAsia="ru-RU"/>
          </w:rPr>
          <w:tab/>
        </w:r>
        <w:r w:rsidR="00A54E75" w:rsidRPr="009B2744">
          <w:rPr>
            <w:rStyle w:val="afa"/>
            <w:noProof/>
          </w:rPr>
          <w:t>Основания для доработки региональной информационной системы</w:t>
        </w:r>
        <w:r w:rsidR="00A54E75">
          <w:rPr>
            <w:noProof/>
            <w:webHidden/>
          </w:rPr>
          <w:tab/>
        </w:r>
        <w:r w:rsidR="00A54E75">
          <w:rPr>
            <w:noProof/>
            <w:webHidden/>
          </w:rPr>
          <w:fldChar w:fldCharType="begin"/>
        </w:r>
        <w:r w:rsidR="00A54E75">
          <w:rPr>
            <w:noProof/>
            <w:webHidden/>
          </w:rPr>
          <w:instrText xml:space="preserve"> PAGEREF _Toc429123308 \h </w:instrText>
        </w:r>
        <w:r w:rsidR="00A54E75">
          <w:rPr>
            <w:noProof/>
            <w:webHidden/>
          </w:rPr>
        </w:r>
        <w:r w:rsidR="00A54E75">
          <w:rPr>
            <w:noProof/>
            <w:webHidden/>
          </w:rPr>
          <w:fldChar w:fldCharType="separate"/>
        </w:r>
        <w:r w:rsidR="005428AA">
          <w:rPr>
            <w:noProof/>
            <w:webHidden/>
          </w:rPr>
          <w:t>7</w:t>
        </w:r>
        <w:r w:rsidR="00A54E75">
          <w:rPr>
            <w:noProof/>
            <w:webHidden/>
          </w:rPr>
          <w:fldChar w:fldCharType="end"/>
        </w:r>
      </w:hyperlink>
    </w:p>
    <w:p w14:paraId="74CF53CB" w14:textId="77777777" w:rsidR="00A54E75" w:rsidRDefault="005404E7">
      <w:pPr>
        <w:pStyle w:val="1d"/>
        <w:tabs>
          <w:tab w:val="left" w:pos="1134"/>
          <w:tab w:val="right" w:leader="dot" w:pos="9913"/>
        </w:tabs>
        <w:rPr>
          <w:rFonts w:asciiTheme="minorHAnsi" w:eastAsiaTheme="minorEastAsia" w:hAnsiTheme="minorHAnsi" w:cstheme="minorBidi"/>
          <w:noProof/>
          <w:sz w:val="22"/>
          <w:lang w:eastAsia="ru-RU"/>
        </w:rPr>
      </w:pPr>
      <w:hyperlink w:anchor="_Toc429123311" w:history="1">
        <w:r w:rsidR="00A54E75" w:rsidRPr="009B2744">
          <w:rPr>
            <w:rStyle w:val="afa"/>
            <w:noProof/>
          </w:rPr>
          <w:t>3</w:t>
        </w:r>
        <w:r w:rsidR="00A54E75">
          <w:rPr>
            <w:rFonts w:asciiTheme="minorHAnsi" w:eastAsiaTheme="minorEastAsia" w:hAnsiTheme="minorHAnsi" w:cstheme="minorBidi"/>
            <w:noProof/>
            <w:sz w:val="22"/>
            <w:lang w:eastAsia="ru-RU"/>
          </w:rPr>
          <w:tab/>
        </w:r>
        <w:r w:rsidR="00A54E75" w:rsidRPr="009B2744">
          <w:rPr>
            <w:rStyle w:val="afa"/>
            <w:noProof/>
          </w:rPr>
          <w:t>Назначение и цели системы</w:t>
        </w:r>
        <w:r w:rsidR="00A54E75">
          <w:rPr>
            <w:noProof/>
            <w:webHidden/>
          </w:rPr>
          <w:tab/>
        </w:r>
        <w:r w:rsidR="00A54E75">
          <w:rPr>
            <w:noProof/>
            <w:webHidden/>
          </w:rPr>
          <w:fldChar w:fldCharType="begin"/>
        </w:r>
        <w:r w:rsidR="00A54E75">
          <w:rPr>
            <w:noProof/>
            <w:webHidden/>
          </w:rPr>
          <w:instrText xml:space="preserve"> PAGEREF _Toc429123311 \h </w:instrText>
        </w:r>
        <w:r w:rsidR="00A54E75">
          <w:rPr>
            <w:noProof/>
            <w:webHidden/>
          </w:rPr>
        </w:r>
        <w:r w:rsidR="00A54E75">
          <w:rPr>
            <w:noProof/>
            <w:webHidden/>
          </w:rPr>
          <w:fldChar w:fldCharType="separate"/>
        </w:r>
        <w:r w:rsidR="005428AA">
          <w:rPr>
            <w:noProof/>
            <w:webHidden/>
          </w:rPr>
          <w:t>8</w:t>
        </w:r>
        <w:r w:rsidR="00A54E75">
          <w:rPr>
            <w:noProof/>
            <w:webHidden/>
          </w:rPr>
          <w:fldChar w:fldCharType="end"/>
        </w:r>
      </w:hyperlink>
    </w:p>
    <w:p w14:paraId="50CE853C" w14:textId="77777777"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12" w:history="1">
        <w:r w:rsidR="00A54E75" w:rsidRPr="009B2744">
          <w:rPr>
            <w:rStyle w:val="afa"/>
            <w:noProof/>
          </w:rPr>
          <w:t>3.1</w:t>
        </w:r>
        <w:r w:rsidR="00A54E75">
          <w:rPr>
            <w:rFonts w:asciiTheme="minorHAnsi" w:eastAsiaTheme="minorEastAsia" w:hAnsiTheme="minorHAnsi" w:cstheme="minorBidi"/>
            <w:noProof/>
            <w:sz w:val="22"/>
            <w:lang w:eastAsia="ru-RU"/>
          </w:rPr>
          <w:tab/>
        </w:r>
        <w:r w:rsidR="00A54E75" w:rsidRPr="009B2744">
          <w:rPr>
            <w:rStyle w:val="afa"/>
            <w:noProof/>
          </w:rPr>
          <w:t>Назначение системы</w:t>
        </w:r>
        <w:r w:rsidR="00A54E75">
          <w:rPr>
            <w:noProof/>
            <w:webHidden/>
          </w:rPr>
          <w:tab/>
        </w:r>
        <w:r w:rsidR="00A54E75">
          <w:rPr>
            <w:noProof/>
            <w:webHidden/>
          </w:rPr>
          <w:fldChar w:fldCharType="begin"/>
        </w:r>
        <w:r w:rsidR="00A54E75">
          <w:rPr>
            <w:noProof/>
            <w:webHidden/>
          </w:rPr>
          <w:instrText xml:space="preserve"> PAGEREF _Toc429123312 \h </w:instrText>
        </w:r>
        <w:r w:rsidR="00A54E75">
          <w:rPr>
            <w:noProof/>
            <w:webHidden/>
          </w:rPr>
        </w:r>
        <w:r w:rsidR="00A54E75">
          <w:rPr>
            <w:noProof/>
            <w:webHidden/>
          </w:rPr>
          <w:fldChar w:fldCharType="separate"/>
        </w:r>
        <w:r w:rsidR="005428AA">
          <w:rPr>
            <w:noProof/>
            <w:webHidden/>
          </w:rPr>
          <w:t>8</w:t>
        </w:r>
        <w:r w:rsidR="00A54E75">
          <w:rPr>
            <w:noProof/>
            <w:webHidden/>
          </w:rPr>
          <w:fldChar w:fldCharType="end"/>
        </w:r>
      </w:hyperlink>
    </w:p>
    <w:p w14:paraId="1DDA3D9E" w14:textId="77777777"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13" w:history="1">
        <w:r w:rsidR="00A54E75" w:rsidRPr="009B2744">
          <w:rPr>
            <w:rStyle w:val="afa"/>
            <w:noProof/>
          </w:rPr>
          <w:t>3.2</w:t>
        </w:r>
        <w:r w:rsidR="00A54E75">
          <w:rPr>
            <w:rFonts w:asciiTheme="minorHAnsi" w:eastAsiaTheme="minorEastAsia" w:hAnsiTheme="minorHAnsi" w:cstheme="minorBidi"/>
            <w:noProof/>
            <w:sz w:val="22"/>
            <w:lang w:eastAsia="ru-RU"/>
          </w:rPr>
          <w:tab/>
        </w:r>
        <w:r w:rsidR="00A54E75" w:rsidRPr="009B2744">
          <w:rPr>
            <w:rStyle w:val="afa"/>
            <w:noProof/>
          </w:rPr>
          <w:t>Цели Системы</w:t>
        </w:r>
        <w:r w:rsidR="00A54E75">
          <w:rPr>
            <w:noProof/>
            <w:webHidden/>
          </w:rPr>
          <w:tab/>
        </w:r>
        <w:r w:rsidR="00A54E75">
          <w:rPr>
            <w:noProof/>
            <w:webHidden/>
          </w:rPr>
          <w:fldChar w:fldCharType="begin"/>
        </w:r>
        <w:r w:rsidR="00A54E75">
          <w:rPr>
            <w:noProof/>
            <w:webHidden/>
          </w:rPr>
          <w:instrText xml:space="preserve"> PAGEREF _Toc429123313 \h </w:instrText>
        </w:r>
        <w:r w:rsidR="00A54E75">
          <w:rPr>
            <w:noProof/>
            <w:webHidden/>
          </w:rPr>
        </w:r>
        <w:r w:rsidR="00A54E75">
          <w:rPr>
            <w:noProof/>
            <w:webHidden/>
          </w:rPr>
          <w:fldChar w:fldCharType="separate"/>
        </w:r>
        <w:r w:rsidR="005428AA">
          <w:rPr>
            <w:noProof/>
            <w:webHidden/>
          </w:rPr>
          <w:t>8</w:t>
        </w:r>
        <w:r w:rsidR="00A54E75">
          <w:rPr>
            <w:noProof/>
            <w:webHidden/>
          </w:rPr>
          <w:fldChar w:fldCharType="end"/>
        </w:r>
      </w:hyperlink>
    </w:p>
    <w:p w14:paraId="587AA2AD" w14:textId="77777777" w:rsidR="00A54E75" w:rsidRDefault="005404E7">
      <w:pPr>
        <w:pStyle w:val="1d"/>
        <w:tabs>
          <w:tab w:val="left" w:pos="1134"/>
          <w:tab w:val="right" w:leader="dot" w:pos="9913"/>
        </w:tabs>
        <w:rPr>
          <w:rFonts w:asciiTheme="minorHAnsi" w:eastAsiaTheme="minorEastAsia" w:hAnsiTheme="minorHAnsi" w:cstheme="minorBidi"/>
          <w:noProof/>
          <w:sz w:val="22"/>
          <w:lang w:eastAsia="ru-RU"/>
        </w:rPr>
      </w:pPr>
      <w:hyperlink w:anchor="_Toc429123314" w:history="1">
        <w:r w:rsidR="00A54E75" w:rsidRPr="009B2744">
          <w:rPr>
            <w:rStyle w:val="afa"/>
            <w:noProof/>
          </w:rPr>
          <w:t>4</w:t>
        </w:r>
        <w:r w:rsidR="00A54E75">
          <w:rPr>
            <w:rFonts w:asciiTheme="minorHAnsi" w:eastAsiaTheme="minorEastAsia" w:hAnsiTheme="minorHAnsi" w:cstheme="minorBidi"/>
            <w:noProof/>
            <w:sz w:val="22"/>
            <w:lang w:eastAsia="ru-RU"/>
          </w:rPr>
          <w:tab/>
        </w:r>
        <w:r w:rsidR="00A54E75" w:rsidRPr="009B2744">
          <w:rPr>
            <w:rStyle w:val="afa"/>
            <w:noProof/>
          </w:rPr>
          <w:t>Характеристика объекта автоматизации</w:t>
        </w:r>
        <w:r w:rsidR="00A54E75">
          <w:rPr>
            <w:noProof/>
            <w:webHidden/>
          </w:rPr>
          <w:tab/>
        </w:r>
        <w:r w:rsidR="00A54E75">
          <w:rPr>
            <w:noProof/>
            <w:webHidden/>
          </w:rPr>
          <w:fldChar w:fldCharType="begin"/>
        </w:r>
        <w:r w:rsidR="00A54E75">
          <w:rPr>
            <w:noProof/>
            <w:webHidden/>
          </w:rPr>
          <w:instrText xml:space="preserve"> PAGEREF _Toc429123314 \h </w:instrText>
        </w:r>
        <w:r w:rsidR="00A54E75">
          <w:rPr>
            <w:noProof/>
            <w:webHidden/>
          </w:rPr>
        </w:r>
        <w:r w:rsidR="00A54E75">
          <w:rPr>
            <w:noProof/>
            <w:webHidden/>
          </w:rPr>
          <w:fldChar w:fldCharType="separate"/>
        </w:r>
        <w:r w:rsidR="005428AA">
          <w:rPr>
            <w:noProof/>
            <w:webHidden/>
          </w:rPr>
          <w:t>9</w:t>
        </w:r>
        <w:r w:rsidR="00A54E75">
          <w:rPr>
            <w:noProof/>
            <w:webHidden/>
          </w:rPr>
          <w:fldChar w:fldCharType="end"/>
        </w:r>
      </w:hyperlink>
    </w:p>
    <w:p w14:paraId="73BF9D3D" w14:textId="77777777"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15" w:history="1">
        <w:r w:rsidR="00A54E75" w:rsidRPr="009B2744">
          <w:rPr>
            <w:rStyle w:val="afa"/>
            <w:noProof/>
          </w:rPr>
          <w:t>4.1</w:t>
        </w:r>
        <w:r w:rsidR="00A54E75">
          <w:rPr>
            <w:rFonts w:asciiTheme="minorHAnsi" w:eastAsiaTheme="minorEastAsia" w:hAnsiTheme="minorHAnsi" w:cstheme="minorBidi"/>
            <w:noProof/>
            <w:sz w:val="22"/>
            <w:lang w:eastAsia="ru-RU"/>
          </w:rPr>
          <w:tab/>
        </w:r>
        <w:r w:rsidR="00A54E75" w:rsidRPr="009B2744">
          <w:rPr>
            <w:rStyle w:val="afa"/>
            <w:noProof/>
          </w:rPr>
          <w:t>Краткие сведения об объекте автоматизации</w:t>
        </w:r>
        <w:r w:rsidR="00A54E75">
          <w:rPr>
            <w:noProof/>
            <w:webHidden/>
          </w:rPr>
          <w:tab/>
        </w:r>
        <w:r w:rsidR="00A54E75">
          <w:rPr>
            <w:noProof/>
            <w:webHidden/>
          </w:rPr>
          <w:fldChar w:fldCharType="begin"/>
        </w:r>
        <w:r w:rsidR="00A54E75">
          <w:rPr>
            <w:noProof/>
            <w:webHidden/>
          </w:rPr>
          <w:instrText xml:space="preserve"> PAGEREF _Toc429123315 \h </w:instrText>
        </w:r>
        <w:r w:rsidR="00A54E75">
          <w:rPr>
            <w:noProof/>
            <w:webHidden/>
          </w:rPr>
        </w:r>
        <w:r w:rsidR="00A54E75">
          <w:rPr>
            <w:noProof/>
            <w:webHidden/>
          </w:rPr>
          <w:fldChar w:fldCharType="separate"/>
        </w:r>
        <w:r w:rsidR="005428AA">
          <w:rPr>
            <w:noProof/>
            <w:webHidden/>
          </w:rPr>
          <w:t>9</w:t>
        </w:r>
        <w:r w:rsidR="00A54E75">
          <w:rPr>
            <w:noProof/>
            <w:webHidden/>
          </w:rPr>
          <w:fldChar w:fldCharType="end"/>
        </w:r>
      </w:hyperlink>
    </w:p>
    <w:p w14:paraId="19001790" w14:textId="77777777" w:rsidR="00A54E75" w:rsidRDefault="005404E7">
      <w:pPr>
        <w:pStyle w:val="1d"/>
        <w:tabs>
          <w:tab w:val="left" w:pos="1134"/>
          <w:tab w:val="right" w:leader="dot" w:pos="9913"/>
        </w:tabs>
        <w:rPr>
          <w:rFonts w:asciiTheme="minorHAnsi" w:eastAsiaTheme="minorEastAsia" w:hAnsiTheme="minorHAnsi" w:cstheme="minorBidi"/>
          <w:noProof/>
          <w:sz w:val="22"/>
          <w:lang w:eastAsia="ru-RU"/>
        </w:rPr>
      </w:pPr>
      <w:hyperlink w:anchor="_Toc429123316" w:history="1">
        <w:r w:rsidR="00A54E75" w:rsidRPr="009B2744">
          <w:rPr>
            <w:rStyle w:val="afa"/>
            <w:noProof/>
          </w:rPr>
          <w:t>5</w:t>
        </w:r>
        <w:r w:rsidR="00A54E75">
          <w:rPr>
            <w:rFonts w:asciiTheme="minorHAnsi" w:eastAsiaTheme="minorEastAsia" w:hAnsiTheme="minorHAnsi" w:cstheme="minorBidi"/>
            <w:noProof/>
            <w:sz w:val="22"/>
            <w:lang w:eastAsia="ru-RU"/>
          </w:rPr>
          <w:tab/>
        </w:r>
        <w:r w:rsidR="00A54E75" w:rsidRPr="009B2744">
          <w:rPr>
            <w:rStyle w:val="afa"/>
            <w:noProof/>
          </w:rPr>
          <w:t>Требования к доработанной системе</w:t>
        </w:r>
        <w:r w:rsidR="00A54E75">
          <w:rPr>
            <w:noProof/>
            <w:webHidden/>
          </w:rPr>
          <w:tab/>
        </w:r>
        <w:r w:rsidR="00A54E75">
          <w:rPr>
            <w:noProof/>
            <w:webHidden/>
          </w:rPr>
          <w:fldChar w:fldCharType="begin"/>
        </w:r>
        <w:r w:rsidR="00A54E75">
          <w:rPr>
            <w:noProof/>
            <w:webHidden/>
          </w:rPr>
          <w:instrText xml:space="preserve"> PAGEREF _Toc429123316 \h </w:instrText>
        </w:r>
        <w:r w:rsidR="00A54E75">
          <w:rPr>
            <w:noProof/>
            <w:webHidden/>
          </w:rPr>
        </w:r>
        <w:r w:rsidR="00A54E75">
          <w:rPr>
            <w:noProof/>
            <w:webHidden/>
          </w:rPr>
          <w:fldChar w:fldCharType="separate"/>
        </w:r>
        <w:r w:rsidR="005428AA">
          <w:rPr>
            <w:noProof/>
            <w:webHidden/>
          </w:rPr>
          <w:t>9</w:t>
        </w:r>
        <w:r w:rsidR="00A54E75">
          <w:rPr>
            <w:noProof/>
            <w:webHidden/>
          </w:rPr>
          <w:fldChar w:fldCharType="end"/>
        </w:r>
      </w:hyperlink>
    </w:p>
    <w:p w14:paraId="3394A018" w14:textId="77777777"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17" w:history="1">
        <w:r w:rsidR="00A54E75" w:rsidRPr="009B2744">
          <w:rPr>
            <w:rStyle w:val="afa"/>
            <w:noProof/>
          </w:rPr>
          <w:t>5.1</w:t>
        </w:r>
        <w:r w:rsidR="00A54E75">
          <w:rPr>
            <w:rFonts w:asciiTheme="minorHAnsi" w:eastAsiaTheme="minorEastAsia" w:hAnsiTheme="minorHAnsi" w:cstheme="minorBidi"/>
            <w:noProof/>
            <w:sz w:val="22"/>
            <w:lang w:eastAsia="ru-RU"/>
          </w:rPr>
          <w:tab/>
        </w:r>
        <w:r w:rsidR="00A54E75" w:rsidRPr="009B2744">
          <w:rPr>
            <w:rStyle w:val="afa"/>
            <w:noProof/>
          </w:rPr>
          <w:t>Требования к системе в целом</w:t>
        </w:r>
        <w:r w:rsidR="00A54E75">
          <w:rPr>
            <w:noProof/>
            <w:webHidden/>
          </w:rPr>
          <w:tab/>
        </w:r>
        <w:r w:rsidR="00A54E75">
          <w:rPr>
            <w:noProof/>
            <w:webHidden/>
          </w:rPr>
          <w:fldChar w:fldCharType="begin"/>
        </w:r>
        <w:r w:rsidR="00A54E75">
          <w:rPr>
            <w:noProof/>
            <w:webHidden/>
          </w:rPr>
          <w:instrText xml:space="preserve"> PAGEREF _Toc429123317 \h </w:instrText>
        </w:r>
        <w:r w:rsidR="00A54E75">
          <w:rPr>
            <w:noProof/>
            <w:webHidden/>
          </w:rPr>
        </w:r>
        <w:r w:rsidR="00A54E75">
          <w:rPr>
            <w:noProof/>
            <w:webHidden/>
          </w:rPr>
          <w:fldChar w:fldCharType="separate"/>
        </w:r>
        <w:r w:rsidR="005428AA">
          <w:rPr>
            <w:noProof/>
            <w:webHidden/>
          </w:rPr>
          <w:t>9</w:t>
        </w:r>
        <w:r w:rsidR="00A54E75">
          <w:rPr>
            <w:noProof/>
            <w:webHidden/>
          </w:rPr>
          <w:fldChar w:fldCharType="end"/>
        </w:r>
      </w:hyperlink>
    </w:p>
    <w:p w14:paraId="67CE75B5" w14:textId="77777777"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18" w:history="1">
        <w:r w:rsidR="00A54E75" w:rsidRPr="009B2744">
          <w:rPr>
            <w:rStyle w:val="afa"/>
            <w:noProof/>
          </w:rPr>
          <w:t>5.1.1</w:t>
        </w:r>
        <w:r w:rsidR="00A54E75">
          <w:rPr>
            <w:rFonts w:asciiTheme="minorHAnsi" w:eastAsiaTheme="minorEastAsia" w:hAnsiTheme="minorHAnsi" w:cstheme="minorBidi"/>
            <w:noProof/>
            <w:sz w:val="22"/>
            <w:lang w:eastAsia="ru-RU"/>
          </w:rPr>
          <w:tab/>
        </w:r>
        <w:r w:rsidR="00A54E75" w:rsidRPr="009B2744">
          <w:rPr>
            <w:rStyle w:val="afa"/>
            <w:noProof/>
          </w:rPr>
          <w:t>Требования к структуре и функционированию системы</w:t>
        </w:r>
        <w:r w:rsidR="00A54E75">
          <w:rPr>
            <w:noProof/>
            <w:webHidden/>
          </w:rPr>
          <w:tab/>
        </w:r>
        <w:r w:rsidR="00A54E75">
          <w:rPr>
            <w:noProof/>
            <w:webHidden/>
          </w:rPr>
          <w:fldChar w:fldCharType="begin"/>
        </w:r>
        <w:r w:rsidR="00A54E75">
          <w:rPr>
            <w:noProof/>
            <w:webHidden/>
          </w:rPr>
          <w:instrText xml:space="preserve"> PAGEREF _Toc429123318 \h </w:instrText>
        </w:r>
        <w:r w:rsidR="00A54E75">
          <w:rPr>
            <w:noProof/>
            <w:webHidden/>
          </w:rPr>
        </w:r>
        <w:r w:rsidR="00A54E75">
          <w:rPr>
            <w:noProof/>
            <w:webHidden/>
          </w:rPr>
          <w:fldChar w:fldCharType="separate"/>
        </w:r>
        <w:r w:rsidR="005428AA">
          <w:rPr>
            <w:noProof/>
            <w:webHidden/>
          </w:rPr>
          <w:t>9</w:t>
        </w:r>
        <w:r w:rsidR="00A54E75">
          <w:rPr>
            <w:noProof/>
            <w:webHidden/>
          </w:rPr>
          <w:fldChar w:fldCharType="end"/>
        </w:r>
      </w:hyperlink>
    </w:p>
    <w:p w14:paraId="76869B69" w14:textId="77777777"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19" w:history="1">
        <w:r w:rsidR="00A54E75" w:rsidRPr="009B2744">
          <w:rPr>
            <w:rStyle w:val="afa"/>
            <w:noProof/>
          </w:rPr>
          <w:t>5.1.2</w:t>
        </w:r>
        <w:r w:rsidR="00A54E75">
          <w:rPr>
            <w:rFonts w:asciiTheme="minorHAnsi" w:eastAsiaTheme="minorEastAsia" w:hAnsiTheme="minorHAnsi" w:cstheme="minorBidi"/>
            <w:noProof/>
            <w:sz w:val="22"/>
            <w:lang w:eastAsia="ru-RU"/>
          </w:rPr>
          <w:tab/>
        </w:r>
        <w:r w:rsidR="00A54E75" w:rsidRPr="009B2744">
          <w:rPr>
            <w:rStyle w:val="afa"/>
            <w:noProof/>
          </w:rPr>
          <w:t>Требования к надежности</w:t>
        </w:r>
        <w:r w:rsidR="00A54E75">
          <w:rPr>
            <w:noProof/>
            <w:webHidden/>
          </w:rPr>
          <w:tab/>
        </w:r>
        <w:r w:rsidR="00A54E75">
          <w:rPr>
            <w:noProof/>
            <w:webHidden/>
          </w:rPr>
          <w:fldChar w:fldCharType="begin"/>
        </w:r>
        <w:r w:rsidR="00A54E75">
          <w:rPr>
            <w:noProof/>
            <w:webHidden/>
          </w:rPr>
          <w:instrText xml:space="preserve"> PAGEREF _Toc429123319 \h </w:instrText>
        </w:r>
        <w:r w:rsidR="00A54E75">
          <w:rPr>
            <w:noProof/>
            <w:webHidden/>
          </w:rPr>
        </w:r>
        <w:r w:rsidR="00A54E75">
          <w:rPr>
            <w:noProof/>
            <w:webHidden/>
          </w:rPr>
          <w:fldChar w:fldCharType="separate"/>
        </w:r>
        <w:r w:rsidR="005428AA">
          <w:rPr>
            <w:noProof/>
            <w:webHidden/>
          </w:rPr>
          <w:t>13</w:t>
        </w:r>
        <w:r w:rsidR="00A54E75">
          <w:rPr>
            <w:noProof/>
            <w:webHidden/>
          </w:rPr>
          <w:fldChar w:fldCharType="end"/>
        </w:r>
      </w:hyperlink>
    </w:p>
    <w:p w14:paraId="2504F23F" w14:textId="77777777"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20" w:history="1">
        <w:r w:rsidR="00A54E75" w:rsidRPr="009B2744">
          <w:rPr>
            <w:rStyle w:val="afa"/>
            <w:noProof/>
          </w:rPr>
          <w:t>5.1.3</w:t>
        </w:r>
        <w:r w:rsidR="00A54E75">
          <w:rPr>
            <w:rFonts w:asciiTheme="minorHAnsi" w:eastAsiaTheme="minorEastAsia" w:hAnsiTheme="minorHAnsi" w:cstheme="minorBidi"/>
            <w:noProof/>
            <w:sz w:val="22"/>
            <w:lang w:eastAsia="ru-RU"/>
          </w:rPr>
          <w:tab/>
        </w:r>
        <w:r w:rsidR="00A54E75" w:rsidRPr="009B2744">
          <w:rPr>
            <w:rStyle w:val="afa"/>
            <w:noProof/>
          </w:rPr>
          <w:t>Требования безопасности</w:t>
        </w:r>
        <w:r w:rsidR="00A54E75">
          <w:rPr>
            <w:noProof/>
            <w:webHidden/>
          </w:rPr>
          <w:tab/>
        </w:r>
        <w:r w:rsidR="00A54E75">
          <w:rPr>
            <w:noProof/>
            <w:webHidden/>
          </w:rPr>
          <w:fldChar w:fldCharType="begin"/>
        </w:r>
        <w:r w:rsidR="00A54E75">
          <w:rPr>
            <w:noProof/>
            <w:webHidden/>
          </w:rPr>
          <w:instrText xml:space="preserve"> PAGEREF _Toc429123320 \h </w:instrText>
        </w:r>
        <w:r w:rsidR="00A54E75">
          <w:rPr>
            <w:noProof/>
            <w:webHidden/>
          </w:rPr>
        </w:r>
        <w:r w:rsidR="00A54E75">
          <w:rPr>
            <w:noProof/>
            <w:webHidden/>
          </w:rPr>
          <w:fldChar w:fldCharType="separate"/>
        </w:r>
        <w:r w:rsidR="005428AA">
          <w:rPr>
            <w:noProof/>
            <w:webHidden/>
          </w:rPr>
          <w:t>14</w:t>
        </w:r>
        <w:r w:rsidR="00A54E75">
          <w:rPr>
            <w:noProof/>
            <w:webHidden/>
          </w:rPr>
          <w:fldChar w:fldCharType="end"/>
        </w:r>
      </w:hyperlink>
    </w:p>
    <w:p w14:paraId="49CE3254" w14:textId="2C4DAECA"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21" w:history="1">
        <w:r w:rsidR="00A54E75" w:rsidRPr="009B2744">
          <w:rPr>
            <w:rStyle w:val="afa"/>
            <w:noProof/>
          </w:rPr>
          <w:t>5.1.4</w:t>
        </w:r>
        <w:r w:rsidR="00A54E75">
          <w:rPr>
            <w:rFonts w:asciiTheme="minorHAnsi" w:eastAsiaTheme="minorEastAsia" w:hAnsiTheme="minorHAnsi" w:cstheme="minorBidi"/>
            <w:noProof/>
            <w:sz w:val="22"/>
            <w:lang w:eastAsia="ru-RU"/>
          </w:rPr>
          <w:tab/>
        </w:r>
        <w:r w:rsidR="00A54E75" w:rsidRPr="009B2744">
          <w:rPr>
            <w:rStyle w:val="afa"/>
            <w:noProof/>
          </w:rPr>
          <w:t>Требования к эргономике и технической эстетике</w:t>
        </w:r>
        <w:r w:rsidR="00A54E75">
          <w:rPr>
            <w:noProof/>
            <w:webHidden/>
          </w:rPr>
          <w:tab/>
        </w:r>
        <w:r w:rsidR="00A54E75">
          <w:rPr>
            <w:noProof/>
            <w:webHidden/>
          </w:rPr>
          <w:fldChar w:fldCharType="begin"/>
        </w:r>
        <w:r w:rsidR="00A54E75">
          <w:rPr>
            <w:noProof/>
            <w:webHidden/>
          </w:rPr>
          <w:instrText xml:space="preserve"> PAGEREF _Toc429123321 \h </w:instrText>
        </w:r>
        <w:r w:rsidR="00A54E75">
          <w:rPr>
            <w:noProof/>
            <w:webHidden/>
          </w:rPr>
        </w:r>
        <w:r w:rsidR="00A54E75">
          <w:rPr>
            <w:noProof/>
            <w:webHidden/>
          </w:rPr>
          <w:fldChar w:fldCharType="separate"/>
        </w:r>
        <w:r w:rsidR="005428AA">
          <w:rPr>
            <w:noProof/>
            <w:webHidden/>
          </w:rPr>
          <w:t>15</w:t>
        </w:r>
        <w:r w:rsidR="00A54E75">
          <w:rPr>
            <w:noProof/>
            <w:webHidden/>
          </w:rPr>
          <w:fldChar w:fldCharType="end"/>
        </w:r>
      </w:hyperlink>
    </w:p>
    <w:p w14:paraId="066D9962" w14:textId="77777777"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22" w:history="1">
        <w:r w:rsidR="00A54E75" w:rsidRPr="009B2744">
          <w:rPr>
            <w:rStyle w:val="afa"/>
            <w:noProof/>
          </w:rPr>
          <w:t>5.1.5</w:t>
        </w:r>
        <w:r w:rsidR="00A54E75">
          <w:rPr>
            <w:rFonts w:asciiTheme="minorHAnsi" w:eastAsiaTheme="minorEastAsia" w:hAnsiTheme="minorHAnsi" w:cstheme="minorBidi"/>
            <w:noProof/>
            <w:sz w:val="22"/>
            <w:lang w:eastAsia="ru-RU"/>
          </w:rPr>
          <w:tab/>
        </w:r>
        <w:r w:rsidR="00A54E75" w:rsidRPr="009B2744">
          <w:rPr>
            <w:rStyle w:val="afa"/>
            <w:noProof/>
          </w:rPr>
          <w:t>Требования к патентной чистоте</w:t>
        </w:r>
        <w:r w:rsidR="00A54E75">
          <w:rPr>
            <w:noProof/>
            <w:webHidden/>
          </w:rPr>
          <w:tab/>
        </w:r>
        <w:r w:rsidR="00A54E75">
          <w:rPr>
            <w:noProof/>
            <w:webHidden/>
          </w:rPr>
          <w:fldChar w:fldCharType="begin"/>
        </w:r>
        <w:r w:rsidR="00A54E75">
          <w:rPr>
            <w:noProof/>
            <w:webHidden/>
          </w:rPr>
          <w:instrText xml:space="preserve"> PAGEREF _Toc429123322 \h </w:instrText>
        </w:r>
        <w:r w:rsidR="00A54E75">
          <w:rPr>
            <w:noProof/>
            <w:webHidden/>
          </w:rPr>
        </w:r>
        <w:r w:rsidR="00A54E75">
          <w:rPr>
            <w:noProof/>
            <w:webHidden/>
          </w:rPr>
          <w:fldChar w:fldCharType="separate"/>
        </w:r>
        <w:r w:rsidR="005428AA">
          <w:rPr>
            <w:noProof/>
            <w:webHidden/>
          </w:rPr>
          <w:t>16</w:t>
        </w:r>
        <w:r w:rsidR="00A54E75">
          <w:rPr>
            <w:noProof/>
            <w:webHidden/>
          </w:rPr>
          <w:fldChar w:fldCharType="end"/>
        </w:r>
      </w:hyperlink>
    </w:p>
    <w:p w14:paraId="35A2086A" w14:textId="77777777"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23" w:history="1">
        <w:r w:rsidR="00A54E75" w:rsidRPr="009B2744">
          <w:rPr>
            <w:rStyle w:val="afa"/>
            <w:noProof/>
          </w:rPr>
          <w:t>5.1.6</w:t>
        </w:r>
        <w:r w:rsidR="00A54E75">
          <w:rPr>
            <w:rFonts w:asciiTheme="minorHAnsi" w:eastAsiaTheme="minorEastAsia" w:hAnsiTheme="minorHAnsi" w:cstheme="minorBidi"/>
            <w:noProof/>
            <w:sz w:val="22"/>
            <w:lang w:eastAsia="ru-RU"/>
          </w:rPr>
          <w:tab/>
        </w:r>
        <w:r w:rsidR="00A54E75" w:rsidRPr="009B2744">
          <w:rPr>
            <w:rStyle w:val="afa"/>
            <w:noProof/>
          </w:rPr>
          <w:t>Требования по стандартизации и унификации</w:t>
        </w:r>
        <w:r w:rsidR="00A54E75">
          <w:rPr>
            <w:noProof/>
            <w:webHidden/>
          </w:rPr>
          <w:tab/>
        </w:r>
        <w:r w:rsidR="00A54E75">
          <w:rPr>
            <w:noProof/>
            <w:webHidden/>
          </w:rPr>
          <w:fldChar w:fldCharType="begin"/>
        </w:r>
        <w:r w:rsidR="00A54E75">
          <w:rPr>
            <w:noProof/>
            <w:webHidden/>
          </w:rPr>
          <w:instrText xml:space="preserve"> PAGEREF _Toc429123323 \h </w:instrText>
        </w:r>
        <w:r w:rsidR="00A54E75">
          <w:rPr>
            <w:noProof/>
            <w:webHidden/>
          </w:rPr>
        </w:r>
        <w:r w:rsidR="00A54E75">
          <w:rPr>
            <w:noProof/>
            <w:webHidden/>
          </w:rPr>
          <w:fldChar w:fldCharType="separate"/>
        </w:r>
        <w:r w:rsidR="005428AA">
          <w:rPr>
            <w:noProof/>
            <w:webHidden/>
          </w:rPr>
          <w:t>16</w:t>
        </w:r>
        <w:r w:rsidR="00A54E75">
          <w:rPr>
            <w:noProof/>
            <w:webHidden/>
          </w:rPr>
          <w:fldChar w:fldCharType="end"/>
        </w:r>
      </w:hyperlink>
    </w:p>
    <w:p w14:paraId="24298CBF" w14:textId="3B373EAB"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24" w:history="1">
        <w:r w:rsidR="00A54E75" w:rsidRPr="009B2744">
          <w:rPr>
            <w:rStyle w:val="afa"/>
            <w:noProof/>
          </w:rPr>
          <w:t>5.2</w:t>
        </w:r>
        <w:r w:rsidR="00A54E75">
          <w:rPr>
            <w:rFonts w:asciiTheme="minorHAnsi" w:eastAsiaTheme="minorEastAsia" w:hAnsiTheme="minorHAnsi" w:cstheme="minorBidi"/>
            <w:noProof/>
            <w:sz w:val="22"/>
            <w:lang w:eastAsia="ru-RU"/>
          </w:rPr>
          <w:tab/>
        </w:r>
        <w:r w:rsidR="00A54E75" w:rsidRPr="009B2744">
          <w:rPr>
            <w:rStyle w:val="afa"/>
            <w:noProof/>
          </w:rPr>
          <w:t>Требование к функциям (задачам), выполняемым системой РНИС НСО</w:t>
        </w:r>
        <w:r w:rsidR="00A54E75">
          <w:rPr>
            <w:noProof/>
            <w:webHidden/>
          </w:rPr>
          <w:tab/>
        </w:r>
        <w:r w:rsidR="00A54E75">
          <w:rPr>
            <w:noProof/>
            <w:webHidden/>
          </w:rPr>
          <w:fldChar w:fldCharType="begin"/>
        </w:r>
        <w:r w:rsidR="00A54E75">
          <w:rPr>
            <w:noProof/>
            <w:webHidden/>
          </w:rPr>
          <w:instrText xml:space="preserve"> PAGEREF _Toc429123324 \h </w:instrText>
        </w:r>
        <w:r w:rsidR="00A54E75">
          <w:rPr>
            <w:noProof/>
            <w:webHidden/>
          </w:rPr>
        </w:r>
        <w:r w:rsidR="00A54E75">
          <w:rPr>
            <w:noProof/>
            <w:webHidden/>
          </w:rPr>
          <w:fldChar w:fldCharType="separate"/>
        </w:r>
        <w:r w:rsidR="005428AA">
          <w:rPr>
            <w:noProof/>
            <w:webHidden/>
          </w:rPr>
          <w:t>21</w:t>
        </w:r>
        <w:r w:rsidR="00A54E75">
          <w:rPr>
            <w:noProof/>
            <w:webHidden/>
          </w:rPr>
          <w:fldChar w:fldCharType="end"/>
        </w:r>
      </w:hyperlink>
    </w:p>
    <w:p w14:paraId="690944BD" w14:textId="77777777"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25" w:history="1">
        <w:r w:rsidR="00A54E75" w:rsidRPr="009B2744">
          <w:rPr>
            <w:rStyle w:val="afa"/>
            <w:noProof/>
          </w:rPr>
          <w:t>5.2.1</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«Договоры на перевозку»</w:t>
        </w:r>
        <w:r w:rsidR="00A54E75">
          <w:rPr>
            <w:noProof/>
            <w:webHidden/>
          </w:rPr>
          <w:tab/>
        </w:r>
        <w:r w:rsidR="00A54E75">
          <w:rPr>
            <w:noProof/>
            <w:webHidden/>
          </w:rPr>
          <w:fldChar w:fldCharType="begin"/>
        </w:r>
        <w:r w:rsidR="00A54E75">
          <w:rPr>
            <w:noProof/>
            <w:webHidden/>
          </w:rPr>
          <w:instrText xml:space="preserve"> PAGEREF _Toc429123325 \h </w:instrText>
        </w:r>
        <w:r w:rsidR="00A54E75">
          <w:rPr>
            <w:noProof/>
            <w:webHidden/>
          </w:rPr>
        </w:r>
        <w:r w:rsidR="00A54E75">
          <w:rPr>
            <w:noProof/>
            <w:webHidden/>
          </w:rPr>
          <w:fldChar w:fldCharType="separate"/>
        </w:r>
        <w:r w:rsidR="005428AA">
          <w:rPr>
            <w:noProof/>
            <w:webHidden/>
          </w:rPr>
          <w:t>21</w:t>
        </w:r>
        <w:r w:rsidR="00A54E75">
          <w:rPr>
            <w:noProof/>
            <w:webHidden/>
          </w:rPr>
          <w:fldChar w:fldCharType="end"/>
        </w:r>
      </w:hyperlink>
    </w:p>
    <w:p w14:paraId="239F0032" w14:textId="516C044E"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26" w:history="1">
        <w:r w:rsidR="00A54E75" w:rsidRPr="009B2744">
          <w:rPr>
            <w:rStyle w:val="afa"/>
            <w:noProof/>
            <w:lang w:eastAsia="ru-RU"/>
          </w:rPr>
          <w:t>5.2.2</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«Реестр перевозчиков»</w:t>
        </w:r>
        <w:r w:rsidR="00A54E75">
          <w:rPr>
            <w:noProof/>
            <w:webHidden/>
          </w:rPr>
          <w:tab/>
        </w:r>
        <w:r w:rsidR="00A54E75">
          <w:rPr>
            <w:noProof/>
            <w:webHidden/>
          </w:rPr>
          <w:fldChar w:fldCharType="begin"/>
        </w:r>
        <w:r w:rsidR="00A54E75">
          <w:rPr>
            <w:noProof/>
            <w:webHidden/>
          </w:rPr>
          <w:instrText xml:space="preserve"> PAGEREF _Toc429123326 \h </w:instrText>
        </w:r>
        <w:r w:rsidR="00A54E75">
          <w:rPr>
            <w:noProof/>
            <w:webHidden/>
          </w:rPr>
        </w:r>
        <w:r w:rsidR="00A54E75">
          <w:rPr>
            <w:noProof/>
            <w:webHidden/>
          </w:rPr>
          <w:fldChar w:fldCharType="separate"/>
        </w:r>
        <w:r w:rsidR="005428AA">
          <w:rPr>
            <w:noProof/>
            <w:webHidden/>
          </w:rPr>
          <w:t>25</w:t>
        </w:r>
        <w:r w:rsidR="00A54E75">
          <w:rPr>
            <w:noProof/>
            <w:webHidden/>
          </w:rPr>
          <w:fldChar w:fldCharType="end"/>
        </w:r>
      </w:hyperlink>
    </w:p>
    <w:p w14:paraId="25D74978" w14:textId="37EE0A8A"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27" w:history="1">
        <w:r w:rsidR="00A54E75" w:rsidRPr="009B2744">
          <w:rPr>
            <w:rStyle w:val="afa"/>
            <w:noProof/>
          </w:rPr>
          <w:t>5.2.3</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«Маршруты»</w:t>
        </w:r>
        <w:r w:rsidR="00A54E75">
          <w:rPr>
            <w:noProof/>
            <w:webHidden/>
          </w:rPr>
          <w:tab/>
        </w:r>
        <w:r w:rsidR="00A54E75">
          <w:rPr>
            <w:noProof/>
            <w:webHidden/>
          </w:rPr>
          <w:fldChar w:fldCharType="begin"/>
        </w:r>
        <w:r w:rsidR="00A54E75">
          <w:rPr>
            <w:noProof/>
            <w:webHidden/>
          </w:rPr>
          <w:instrText xml:space="preserve"> PAGEREF _Toc429123327 \h </w:instrText>
        </w:r>
        <w:r w:rsidR="00A54E75">
          <w:rPr>
            <w:noProof/>
            <w:webHidden/>
          </w:rPr>
        </w:r>
        <w:r w:rsidR="00A54E75">
          <w:rPr>
            <w:noProof/>
            <w:webHidden/>
          </w:rPr>
          <w:fldChar w:fldCharType="separate"/>
        </w:r>
        <w:r w:rsidR="005428AA">
          <w:rPr>
            <w:noProof/>
            <w:webHidden/>
          </w:rPr>
          <w:t>31</w:t>
        </w:r>
        <w:r w:rsidR="00A54E75">
          <w:rPr>
            <w:noProof/>
            <w:webHidden/>
          </w:rPr>
          <w:fldChar w:fldCharType="end"/>
        </w:r>
      </w:hyperlink>
    </w:p>
    <w:p w14:paraId="4F2A4920" w14:textId="421720AE"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28" w:history="1">
        <w:r w:rsidR="00A54E75" w:rsidRPr="009B2744">
          <w:rPr>
            <w:rStyle w:val="afa"/>
            <w:noProof/>
          </w:rPr>
          <w:t>5.2.4</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«Расписание»</w:t>
        </w:r>
        <w:r w:rsidR="00A54E75">
          <w:rPr>
            <w:noProof/>
            <w:webHidden/>
          </w:rPr>
          <w:tab/>
        </w:r>
        <w:r w:rsidR="00A54E75">
          <w:rPr>
            <w:noProof/>
            <w:webHidden/>
          </w:rPr>
          <w:fldChar w:fldCharType="begin"/>
        </w:r>
        <w:r w:rsidR="00A54E75">
          <w:rPr>
            <w:noProof/>
            <w:webHidden/>
          </w:rPr>
          <w:instrText xml:space="preserve"> PAGEREF _Toc429123328 \h </w:instrText>
        </w:r>
        <w:r w:rsidR="00A54E75">
          <w:rPr>
            <w:noProof/>
            <w:webHidden/>
          </w:rPr>
        </w:r>
        <w:r w:rsidR="00A54E75">
          <w:rPr>
            <w:noProof/>
            <w:webHidden/>
          </w:rPr>
          <w:fldChar w:fldCharType="separate"/>
        </w:r>
        <w:r w:rsidR="005428AA">
          <w:rPr>
            <w:noProof/>
            <w:webHidden/>
          </w:rPr>
          <w:t>39</w:t>
        </w:r>
        <w:r w:rsidR="00A54E75">
          <w:rPr>
            <w:noProof/>
            <w:webHidden/>
          </w:rPr>
          <w:fldChar w:fldCharType="end"/>
        </w:r>
      </w:hyperlink>
    </w:p>
    <w:p w14:paraId="244423DF" w14:textId="0C4D972B"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29" w:history="1">
        <w:r w:rsidR="00A54E75" w:rsidRPr="009B2744">
          <w:rPr>
            <w:rStyle w:val="afa"/>
            <w:noProof/>
          </w:rPr>
          <w:t>5.2.5</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«Наряды»</w:t>
        </w:r>
        <w:r w:rsidR="00A54E75">
          <w:rPr>
            <w:noProof/>
            <w:webHidden/>
          </w:rPr>
          <w:tab/>
        </w:r>
        <w:r w:rsidR="00A54E75">
          <w:rPr>
            <w:noProof/>
            <w:webHidden/>
          </w:rPr>
          <w:fldChar w:fldCharType="begin"/>
        </w:r>
        <w:r w:rsidR="00A54E75">
          <w:rPr>
            <w:noProof/>
            <w:webHidden/>
          </w:rPr>
          <w:instrText xml:space="preserve"> PAGEREF _Toc429123329 \h </w:instrText>
        </w:r>
        <w:r w:rsidR="00A54E75">
          <w:rPr>
            <w:noProof/>
            <w:webHidden/>
          </w:rPr>
        </w:r>
        <w:r w:rsidR="00A54E75">
          <w:rPr>
            <w:noProof/>
            <w:webHidden/>
          </w:rPr>
          <w:fldChar w:fldCharType="separate"/>
        </w:r>
        <w:r w:rsidR="005428AA">
          <w:rPr>
            <w:noProof/>
            <w:webHidden/>
          </w:rPr>
          <w:t>42</w:t>
        </w:r>
        <w:r w:rsidR="00A54E75">
          <w:rPr>
            <w:noProof/>
            <w:webHidden/>
          </w:rPr>
          <w:fldChar w:fldCharType="end"/>
        </w:r>
      </w:hyperlink>
    </w:p>
    <w:p w14:paraId="6520F448" w14:textId="17AD0BF0"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30" w:history="1">
        <w:r w:rsidR="00A54E75" w:rsidRPr="009B2744">
          <w:rPr>
            <w:rStyle w:val="afa"/>
            <w:noProof/>
          </w:rPr>
          <w:t>5.2.6</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«Мониторинг»</w:t>
        </w:r>
        <w:r w:rsidR="00A54E75">
          <w:rPr>
            <w:noProof/>
            <w:webHidden/>
          </w:rPr>
          <w:tab/>
        </w:r>
        <w:r w:rsidR="00A54E75">
          <w:rPr>
            <w:noProof/>
            <w:webHidden/>
          </w:rPr>
          <w:fldChar w:fldCharType="begin"/>
        </w:r>
        <w:r w:rsidR="00A54E75">
          <w:rPr>
            <w:noProof/>
            <w:webHidden/>
          </w:rPr>
          <w:instrText xml:space="preserve"> PAGEREF _Toc429123330 \h </w:instrText>
        </w:r>
        <w:r w:rsidR="00A54E75">
          <w:rPr>
            <w:noProof/>
            <w:webHidden/>
          </w:rPr>
        </w:r>
        <w:r w:rsidR="00A54E75">
          <w:rPr>
            <w:noProof/>
            <w:webHidden/>
          </w:rPr>
          <w:fldChar w:fldCharType="separate"/>
        </w:r>
        <w:r w:rsidR="005428AA">
          <w:rPr>
            <w:noProof/>
            <w:webHidden/>
          </w:rPr>
          <w:t>46</w:t>
        </w:r>
        <w:r w:rsidR="00A54E75">
          <w:rPr>
            <w:noProof/>
            <w:webHidden/>
          </w:rPr>
          <w:fldChar w:fldCharType="end"/>
        </w:r>
      </w:hyperlink>
    </w:p>
    <w:p w14:paraId="3C4858EE" w14:textId="64AFBC52"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31" w:history="1">
        <w:r w:rsidR="00A54E75" w:rsidRPr="009B2744">
          <w:rPr>
            <w:rStyle w:val="afa"/>
            <w:noProof/>
          </w:rPr>
          <w:t>5.2.7</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«Тарифы»</w:t>
        </w:r>
        <w:r w:rsidR="00A54E75">
          <w:rPr>
            <w:noProof/>
            <w:webHidden/>
          </w:rPr>
          <w:tab/>
        </w:r>
        <w:r w:rsidR="00A54E75">
          <w:rPr>
            <w:noProof/>
            <w:webHidden/>
          </w:rPr>
          <w:fldChar w:fldCharType="begin"/>
        </w:r>
        <w:r w:rsidR="00A54E75">
          <w:rPr>
            <w:noProof/>
            <w:webHidden/>
          </w:rPr>
          <w:instrText xml:space="preserve"> PAGEREF _Toc429123331 \h </w:instrText>
        </w:r>
        <w:r w:rsidR="00A54E75">
          <w:rPr>
            <w:noProof/>
            <w:webHidden/>
          </w:rPr>
        </w:r>
        <w:r w:rsidR="00A54E75">
          <w:rPr>
            <w:noProof/>
            <w:webHidden/>
          </w:rPr>
          <w:fldChar w:fldCharType="separate"/>
        </w:r>
        <w:r w:rsidR="005428AA">
          <w:rPr>
            <w:noProof/>
            <w:webHidden/>
          </w:rPr>
          <w:t>51</w:t>
        </w:r>
        <w:r w:rsidR="00A54E75">
          <w:rPr>
            <w:noProof/>
            <w:webHidden/>
          </w:rPr>
          <w:fldChar w:fldCharType="end"/>
        </w:r>
      </w:hyperlink>
    </w:p>
    <w:p w14:paraId="3E887615" w14:textId="44D8703A"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32" w:history="1">
        <w:r w:rsidR="00A54E75" w:rsidRPr="009B2744">
          <w:rPr>
            <w:rStyle w:val="afa"/>
            <w:noProof/>
          </w:rPr>
          <w:t>5.2.8</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«Интеграция»</w:t>
        </w:r>
        <w:r w:rsidR="00A54E75">
          <w:rPr>
            <w:noProof/>
            <w:webHidden/>
          </w:rPr>
          <w:tab/>
        </w:r>
        <w:r w:rsidR="00A54E75">
          <w:rPr>
            <w:noProof/>
            <w:webHidden/>
          </w:rPr>
          <w:fldChar w:fldCharType="begin"/>
        </w:r>
        <w:r w:rsidR="00A54E75">
          <w:rPr>
            <w:noProof/>
            <w:webHidden/>
          </w:rPr>
          <w:instrText xml:space="preserve"> PAGEREF _Toc429123332 \h </w:instrText>
        </w:r>
        <w:r w:rsidR="00A54E75">
          <w:rPr>
            <w:noProof/>
            <w:webHidden/>
          </w:rPr>
        </w:r>
        <w:r w:rsidR="00A54E75">
          <w:rPr>
            <w:noProof/>
            <w:webHidden/>
          </w:rPr>
          <w:fldChar w:fldCharType="separate"/>
        </w:r>
        <w:r w:rsidR="005428AA">
          <w:rPr>
            <w:noProof/>
            <w:webHidden/>
          </w:rPr>
          <w:t>52</w:t>
        </w:r>
        <w:r w:rsidR="00A54E75">
          <w:rPr>
            <w:noProof/>
            <w:webHidden/>
          </w:rPr>
          <w:fldChar w:fldCharType="end"/>
        </w:r>
      </w:hyperlink>
    </w:p>
    <w:p w14:paraId="1426D262" w14:textId="3E564420"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33" w:history="1">
        <w:r w:rsidR="00A54E75" w:rsidRPr="009B2744">
          <w:rPr>
            <w:rStyle w:val="afa"/>
            <w:noProof/>
          </w:rPr>
          <w:t>5.2.9</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«Информирование на портале»</w:t>
        </w:r>
        <w:r w:rsidR="00A54E75">
          <w:rPr>
            <w:noProof/>
            <w:webHidden/>
          </w:rPr>
          <w:tab/>
        </w:r>
        <w:r w:rsidR="00A54E75">
          <w:rPr>
            <w:noProof/>
            <w:webHidden/>
          </w:rPr>
          <w:fldChar w:fldCharType="begin"/>
        </w:r>
        <w:r w:rsidR="00A54E75">
          <w:rPr>
            <w:noProof/>
            <w:webHidden/>
          </w:rPr>
          <w:instrText xml:space="preserve"> PAGEREF _Toc429123333 \h </w:instrText>
        </w:r>
        <w:r w:rsidR="00A54E75">
          <w:rPr>
            <w:noProof/>
            <w:webHidden/>
          </w:rPr>
        </w:r>
        <w:r w:rsidR="00A54E75">
          <w:rPr>
            <w:noProof/>
            <w:webHidden/>
          </w:rPr>
          <w:fldChar w:fldCharType="separate"/>
        </w:r>
        <w:r w:rsidR="005428AA">
          <w:rPr>
            <w:noProof/>
            <w:webHidden/>
          </w:rPr>
          <w:t>56</w:t>
        </w:r>
        <w:r w:rsidR="00A54E75">
          <w:rPr>
            <w:noProof/>
            <w:webHidden/>
          </w:rPr>
          <w:fldChar w:fldCharType="end"/>
        </w:r>
      </w:hyperlink>
    </w:p>
    <w:p w14:paraId="3061A968" w14:textId="0E805E6A" w:rsidR="00A54E75" w:rsidRDefault="005404E7">
      <w:pPr>
        <w:pStyle w:val="39"/>
        <w:tabs>
          <w:tab w:val="left" w:pos="1969"/>
          <w:tab w:val="right" w:leader="dot" w:pos="9913"/>
        </w:tabs>
        <w:rPr>
          <w:rFonts w:asciiTheme="minorHAnsi" w:eastAsiaTheme="minorEastAsia" w:hAnsiTheme="minorHAnsi" w:cstheme="minorBidi"/>
          <w:noProof/>
          <w:sz w:val="22"/>
          <w:lang w:eastAsia="ru-RU"/>
        </w:rPr>
      </w:pPr>
      <w:hyperlink w:anchor="_Toc429123334" w:history="1">
        <w:r w:rsidR="00A54E75" w:rsidRPr="009B2744">
          <w:rPr>
            <w:rStyle w:val="afa"/>
            <w:noProof/>
          </w:rPr>
          <w:t>5.2.10</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«Информирование на ЕПГУ»</w:t>
        </w:r>
        <w:r w:rsidR="00A54E75">
          <w:rPr>
            <w:noProof/>
            <w:webHidden/>
          </w:rPr>
          <w:tab/>
        </w:r>
        <w:r w:rsidR="00A54E75">
          <w:rPr>
            <w:noProof/>
            <w:webHidden/>
          </w:rPr>
          <w:fldChar w:fldCharType="begin"/>
        </w:r>
        <w:r w:rsidR="00A54E75">
          <w:rPr>
            <w:noProof/>
            <w:webHidden/>
          </w:rPr>
          <w:instrText xml:space="preserve"> PAGEREF _Toc429123334 \h </w:instrText>
        </w:r>
        <w:r w:rsidR="00A54E75">
          <w:rPr>
            <w:noProof/>
            <w:webHidden/>
          </w:rPr>
        </w:r>
        <w:r w:rsidR="00A54E75">
          <w:rPr>
            <w:noProof/>
            <w:webHidden/>
          </w:rPr>
          <w:fldChar w:fldCharType="separate"/>
        </w:r>
        <w:r w:rsidR="005428AA">
          <w:rPr>
            <w:noProof/>
            <w:webHidden/>
          </w:rPr>
          <w:t>58</w:t>
        </w:r>
        <w:r w:rsidR="00A54E75">
          <w:rPr>
            <w:noProof/>
            <w:webHidden/>
          </w:rPr>
          <w:fldChar w:fldCharType="end"/>
        </w:r>
      </w:hyperlink>
    </w:p>
    <w:p w14:paraId="2DACD047" w14:textId="6DB2B35D" w:rsidR="00A54E75" w:rsidRDefault="005404E7">
      <w:pPr>
        <w:pStyle w:val="39"/>
        <w:tabs>
          <w:tab w:val="left" w:pos="1969"/>
          <w:tab w:val="right" w:leader="dot" w:pos="9913"/>
        </w:tabs>
        <w:rPr>
          <w:rFonts w:asciiTheme="minorHAnsi" w:eastAsiaTheme="minorEastAsia" w:hAnsiTheme="minorHAnsi" w:cstheme="minorBidi"/>
          <w:noProof/>
          <w:sz w:val="22"/>
          <w:lang w:eastAsia="ru-RU"/>
        </w:rPr>
      </w:pPr>
      <w:hyperlink w:anchor="_Toc429123335" w:history="1">
        <w:r w:rsidR="00A54E75" w:rsidRPr="009B2744">
          <w:rPr>
            <w:rStyle w:val="afa"/>
            <w:noProof/>
          </w:rPr>
          <w:t>5.2.11</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«Мобильное информирование»</w:t>
        </w:r>
        <w:r w:rsidR="00A54E75">
          <w:rPr>
            <w:noProof/>
            <w:webHidden/>
          </w:rPr>
          <w:tab/>
        </w:r>
        <w:r w:rsidR="00A54E75">
          <w:rPr>
            <w:noProof/>
            <w:webHidden/>
          </w:rPr>
          <w:fldChar w:fldCharType="begin"/>
        </w:r>
        <w:r w:rsidR="00A54E75">
          <w:rPr>
            <w:noProof/>
            <w:webHidden/>
          </w:rPr>
          <w:instrText xml:space="preserve"> PAGEREF _Toc429123335 \h </w:instrText>
        </w:r>
        <w:r w:rsidR="00A54E75">
          <w:rPr>
            <w:noProof/>
            <w:webHidden/>
          </w:rPr>
        </w:r>
        <w:r w:rsidR="00A54E75">
          <w:rPr>
            <w:noProof/>
            <w:webHidden/>
          </w:rPr>
          <w:fldChar w:fldCharType="separate"/>
        </w:r>
        <w:r w:rsidR="005428AA">
          <w:rPr>
            <w:noProof/>
            <w:webHidden/>
          </w:rPr>
          <w:t>60</w:t>
        </w:r>
        <w:r w:rsidR="00A54E75">
          <w:rPr>
            <w:noProof/>
            <w:webHidden/>
          </w:rPr>
          <w:fldChar w:fldCharType="end"/>
        </w:r>
      </w:hyperlink>
    </w:p>
    <w:p w14:paraId="59BEF0EF" w14:textId="7B97F316" w:rsidR="00A54E75" w:rsidRDefault="005404E7">
      <w:pPr>
        <w:pStyle w:val="39"/>
        <w:tabs>
          <w:tab w:val="left" w:pos="1969"/>
          <w:tab w:val="right" w:leader="dot" w:pos="9913"/>
        </w:tabs>
        <w:rPr>
          <w:rFonts w:asciiTheme="minorHAnsi" w:eastAsiaTheme="minorEastAsia" w:hAnsiTheme="minorHAnsi" w:cstheme="minorBidi"/>
          <w:noProof/>
          <w:sz w:val="22"/>
          <w:lang w:eastAsia="ru-RU"/>
        </w:rPr>
      </w:pPr>
      <w:hyperlink w:anchor="_Toc429123336" w:history="1">
        <w:r w:rsidR="00A54E75" w:rsidRPr="009B2744">
          <w:rPr>
            <w:rStyle w:val="afa"/>
            <w:noProof/>
          </w:rPr>
          <w:t>5.2.12</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функциям (задачам), выполняемым функциональным блоком «Жалобы»</w:t>
        </w:r>
        <w:r w:rsidR="00A54E75">
          <w:rPr>
            <w:noProof/>
            <w:webHidden/>
          </w:rPr>
          <w:tab/>
        </w:r>
        <w:r w:rsidR="00A54E75">
          <w:rPr>
            <w:noProof/>
            <w:webHidden/>
          </w:rPr>
          <w:fldChar w:fldCharType="begin"/>
        </w:r>
        <w:r w:rsidR="00A54E75">
          <w:rPr>
            <w:noProof/>
            <w:webHidden/>
          </w:rPr>
          <w:instrText xml:space="preserve"> PAGEREF _Toc429123336 \h </w:instrText>
        </w:r>
        <w:r w:rsidR="00A54E75">
          <w:rPr>
            <w:noProof/>
            <w:webHidden/>
          </w:rPr>
        </w:r>
        <w:r w:rsidR="00A54E75">
          <w:rPr>
            <w:noProof/>
            <w:webHidden/>
          </w:rPr>
          <w:fldChar w:fldCharType="separate"/>
        </w:r>
        <w:r w:rsidR="005428AA">
          <w:rPr>
            <w:noProof/>
            <w:webHidden/>
          </w:rPr>
          <w:t>63</w:t>
        </w:r>
        <w:r w:rsidR="00A54E75">
          <w:rPr>
            <w:noProof/>
            <w:webHidden/>
          </w:rPr>
          <w:fldChar w:fldCharType="end"/>
        </w:r>
      </w:hyperlink>
    </w:p>
    <w:p w14:paraId="0D2DE30F" w14:textId="0F55A063" w:rsidR="00A54E75" w:rsidRDefault="005404E7">
      <w:pPr>
        <w:pStyle w:val="39"/>
        <w:tabs>
          <w:tab w:val="left" w:pos="1969"/>
          <w:tab w:val="right" w:leader="dot" w:pos="9913"/>
        </w:tabs>
        <w:rPr>
          <w:rFonts w:asciiTheme="minorHAnsi" w:eastAsiaTheme="minorEastAsia" w:hAnsiTheme="minorHAnsi" w:cstheme="minorBidi"/>
          <w:noProof/>
          <w:sz w:val="22"/>
          <w:lang w:eastAsia="ru-RU"/>
        </w:rPr>
      </w:pPr>
      <w:hyperlink w:anchor="_Toc429123337" w:history="1">
        <w:r w:rsidR="00A54E75" w:rsidRPr="009B2744">
          <w:rPr>
            <w:rStyle w:val="afa"/>
            <w:noProof/>
          </w:rPr>
          <w:t>5.2.13</w:t>
        </w:r>
        <w:r w:rsidR="00A54E75">
          <w:rPr>
            <w:rFonts w:asciiTheme="minorHAnsi" w:eastAsiaTheme="minorEastAsia" w:hAnsiTheme="minorHAnsi" w:cstheme="minorBidi"/>
            <w:noProof/>
            <w:sz w:val="22"/>
            <w:lang w:eastAsia="ru-RU"/>
          </w:rPr>
          <w:tab/>
        </w:r>
        <w:r w:rsidR="00A54E75" w:rsidRPr="009B2744">
          <w:rPr>
            <w:rStyle w:val="afa"/>
            <w:noProof/>
          </w:rPr>
          <w:t>Требования к функции обеспечения централизации федерального уровня</w:t>
        </w:r>
        <w:r w:rsidR="00A54E75">
          <w:rPr>
            <w:noProof/>
            <w:webHidden/>
          </w:rPr>
          <w:tab/>
        </w:r>
        <w:r w:rsidR="00A54E75">
          <w:rPr>
            <w:noProof/>
            <w:webHidden/>
          </w:rPr>
          <w:fldChar w:fldCharType="begin"/>
        </w:r>
        <w:r w:rsidR="00A54E75">
          <w:rPr>
            <w:noProof/>
            <w:webHidden/>
          </w:rPr>
          <w:instrText xml:space="preserve"> PAGEREF _Toc429123337 \h </w:instrText>
        </w:r>
        <w:r w:rsidR="00A54E75">
          <w:rPr>
            <w:noProof/>
            <w:webHidden/>
          </w:rPr>
        </w:r>
        <w:r w:rsidR="00A54E75">
          <w:rPr>
            <w:noProof/>
            <w:webHidden/>
          </w:rPr>
          <w:fldChar w:fldCharType="separate"/>
        </w:r>
        <w:r w:rsidR="005428AA">
          <w:rPr>
            <w:noProof/>
            <w:webHidden/>
          </w:rPr>
          <w:t>64</w:t>
        </w:r>
        <w:r w:rsidR="00A54E75">
          <w:rPr>
            <w:noProof/>
            <w:webHidden/>
          </w:rPr>
          <w:fldChar w:fldCharType="end"/>
        </w:r>
      </w:hyperlink>
    </w:p>
    <w:p w14:paraId="346C6EF2" w14:textId="62F6A026" w:rsidR="00A54E75" w:rsidRDefault="005404E7">
      <w:pPr>
        <w:pStyle w:val="39"/>
        <w:tabs>
          <w:tab w:val="right" w:leader="dot" w:pos="9913"/>
        </w:tabs>
        <w:rPr>
          <w:rFonts w:asciiTheme="minorHAnsi" w:eastAsiaTheme="minorEastAsia" w:hAnsiTheme="minorHAnsi" w:cstheme="minorBidi"/>
          <w:noProof/>
          <w:sz w:val="22"/>
          <w:lang w:eastAsia="ru-RU"/>
        </w:rPr>
      </w:pPr>
      <w:hyperlink w:anchor="_Toc429123338" w:history="1">
        <w:r w:rsidR="00A54E75" w:rsidRPr="009B2744">
          <w:rPr>
            <w:rStyle w:val="afa"/>
            <w:noProof/>
          </w:rPr>
          <w:t xml:space="preserve">В рамках данного ООЗ необходимо обеспечить выполнение требований </w:t>
        </w:r>
        <w:r w:rsidR="00A54E75" w:rsidRPr="009B2744">
          <w:rPr>
            <w:rStyle w:val="afa"/>
            <w:noProof/>
            <w:lang w:eastAsia="ar-SA"/>
          </w:rPr>
          <w:t>обеспечения централизации федерального уровня.</w:t>
        </w:r>
        <w:r w:rsidR="00A54E75">
          <w:rPr>
            <w:noProof/>
            <w:webHidden/>
          </w:rPr>
          <w:tab/>
        </w:r>
        <w:r w:rsidR="00A54E75">
          <w:rPr>
            <w:noProof/>
            <w:webHidden/>
          </w:rPr>
          <w:fldChar w:fldCharType="begin"/>
        </w:r>
        <w:r w:rsidR="00A54E75">
          <w:rPr>
            <w:noProof/>
            <w:webHidden/>
          </w:rPr>
          <w:instrText xml:space="preserve"> PAGEREF _Toc429123338 \h </w:instrText>
        </w:r>
        <w:r w:rsidR="00A54E75">
          <w:rPr>
            <w:noProof/>
            <w:webHidden/>
          </w:rPr>
        </w:r>
        <w:r w:rsidR="00A54E75">
          <w:rPr>
            <w:noProof/>
            <w:webHidden/>
          </w:rPr>
          <w:fldChar w:fldCharType="separate"/>
        </w:r>
        <w:r w:rsidR="005428AA">
          <w:rPr>
            <w:noProof/>
            <w:webHidden/>
          </w:rPr>
          <w:t>64</w:t>
        </w:r>
        <w:r w:rsidR="00A54E75">
          <w:rPr>
            <w:noProof/>
            <w:webHidden/>
          </w:rPr>
          <w:fldChar w:fldCharType="end"/>
        </w:r>
      </w:hyperlink>
    </w:p>
    <w:p w14:paraId="3EE9121B" w14:textId="2A6AB5C3" w:rsidR="00A54E75" w:rsidRDefault="005404E7">
      <w:pPr>
        <w:pStyle w:val="39"/>
        <w:tabs>
          <w:tab w:val="right" w:leader="dot" w:pos="9913"/>
        </w:tabs>
        <w:rPr>
          <w:rFonts w:asciiTheme="minorHAnsi" w:eastAsiaTheme="minorEastAsia" w:hAnsiTheme="minorHAnsi" w:cstheme="minorBidi"/>
          <w:noProof/>
          <w:sz w:val="22"/>
          <w:lang w:eastAsia="ru-RU"/>
        </w:rPr>
      </w:pPr>
      <w:hyperlink w:anchor="_Toc429123339" w:history="1">
        <w:r w:rsidR="00A54E75" w:rsidRPr="009B2744">
          <w:rPr>
            <w:rStyle w:val="afa"/>
            <w:noProof/>
            <w:lang w:eastAsia="ar-SA"/>
          </w:rPr>
          <w:t>Для обеспечения централизации федерального уровня, Система должна предоставлять следующие функциональные возможности:</w:t>
        </w:r>
        <w:r w:rsidR="00A54E75">
          <w:rPr>
            <w:noProof/>
            <w:webHidden/>
          </w:rPr>
          <w:tab/>
        </w:r>
        <w:r w:rsidR="00A54E75">
          <w:rPr>
            <w:noProof/>
            <w:webHidden/>
          </w:rPr>
          <w:fldChar w:fldCharType="begin"/>
        </w:r>
        <w:r w:rsidR="00A54E75">
          <w:rPr>
            <w:noProof/>
            <w:webHidden/>
          </w:rPr>
          <w:instrText xml:space="preserve"> PAGEREF _Toc429123339 \h </w:instrText>
        </w:r>
        <w:r w:rsidR="00A54E75">
          <w:rPr>
            <w:noProof/>
            <w:webHidden/>
          </w:rPr>
        </w:r>
        <w:r w:rsidR="00A54E75">
          <w:rPr>
            <w:noProof/>
            <w:webHidden/>
          </w:rPr>
          <w:fldChar w:fldCharType="separate"/>
        </w:r>
        <w:r w:rsidR="005428AA">
          <w:rPr>
            <w:noProof/>
            <w:webHidden/>
          </w:rPr>
          <w:t>64</w:t>
        </w:r>
        <w:r w:rsidR="00A54E75">
          <w:rPr>
            <w:noProof/>
            <w:webHidden/>
          </w:rPr>
          <w:fldChar w:fldCharType="end"/>
        </w:r>
      </w:hyperlink>
    </w:p>
    <w:p w14:paraId="0E6867A2" w14:textId="5ACBB927"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40" w:history="1">
        <w:r w:rsidR="00A54E75" w:rsidRPr="009B2744">
          <w:rPr>
            <w:rStyle w:val="afa"/>
            <w:noProof/>
          </w:rPr>
          <w:t>5.3</w:t>
        </w:r>
        <w:r w:rsidR="00A54E75">
          <w:rPr>
            <w:rFonts w:asciiTheme="minorHAnsi" w:eastAsiaTheme="minorEastAsia" w:hAnsiTheme="minorHAnsi" w:cstheme="minorBidi"/>
            <w:noProof/>
            <w:sz w:val="22"/>
            <w:lang w:eastAsia="ru-RU"/>
          </w:rPr>
          <w:tab/>
        </w:r>
        <w:r w:rsidR="00A54E75" w:rsidRPr="009B2744">
          <w:rPr>
            <w:rStyle w:val="afa"/>
            <w:noProof/>
          </w:rPr>
          <w:t>Требования к видам обеспечения</w:t>
        </w:r>
        <w:r w:rsidR="00A54E75">
          <w:rPr>
            <w:noProof/>
            <w:webHidden/>
          </w:rPr>
          <w:tab/>
        </w:r>
        <w:r w:rsidR="00A54E75">
          <w:rPr>
            <w:noProof/>
            <w:webHidden/>
          </w:rPr>
          <w:fldChar w:fldCharType="begin"/>
        </w:r>
        <w:r w:rsidR="00A54E75">
          <w:rPr>
            <w:noProof/>
            <w:webHidden/>
          </w:rPr>
          <w:instrText xml:space="preserve"> PAGEREF _Toc429123340 \h </w:instrText>
        </w:r>
        <w:r w:rsidR="00A54E75">
          <w:rPr>
            <w:noProof/>
            <w:webHidden/>
          </w:rPr>
        </w:r>
        <w:r w:rsidR="00A54E75">
          <w:rPr>
            <w:noProof/>
            <w:webHidden/>
          </w:rPr>
          <w:fldChar w:fldCharType="separate"/>
        </w:r>
        <w:r w:rsidR="005428AA">
          <w:rPr>
            <w:noProof/>
            <w:webHidden/>
          </w:rPr>
          <w:t>65</w:t>
        </w:r>
        <w:r w:rsidR="00A54E75">
          <w:rPr>
            <w:noProof/>
            <w:webHidden/>
          </w:rPr>
          <w:fldChar w:fldCharType="end"/>
        </w:r>
      </w:hyperlink>
    </w:p>
    <w:p w14:paraId="565C72D0" w14:textId="548AF9AA"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41" w:history="1">
        <w:r w:rsidR="00A54E75" w:rsidRPr="009B2744">
          <w:rPr>
            <w:rStyle w:val="afa"/>
            <w:noProof/>
          </w:rPr>
          <w:t>5.3.1</w:t>
        </w:r>
        <w:r w:rsidR="00A54E75">
          <w:rPr>
            <w:rFonts w:asciiTheme="minorHAnsi" w:eastAsiaTheme="minorEastAsia" w:hAnsiTheme="minorHAnsi" w:cstheme="minorBidi"/>
            <w:noProof/>
            <w:sz w:val="22"/>
            <w:lang w:eastAsia="ru-RU"/>
          </w:rPr>
          <w:tab/>
        </w:r>
        <w:r w:rsidR="00A54E75" w:rsidRPr="009B2744">
          <w:rPr>
            <w:rStyle w:val="afa"/>
            <w:noProof/>
          </w:rPr>
          <w:t>Требования к информационному обеспечению</w:t>
        </w:r>
        <w:r w:rsidR="00A54E75">
          <w:rPr>
            <w:noProof/>
            <w:webHidden/>
          </w:rPr>
          <w:tab/>
        </w:r>
        <w:r w:rsidR="00A54E75">
          <w:rPr>
            <w:noProof/>
            <w:webHidden/>
          </w:rPr>
          <w:fldChar w:fldCharType="begin"/>
        </w:r>
        <w:r w:rsidR="00A54E75">
          <w:rPr>
            <w:noProof/>
            <w:webHidden/>
          </w:rPr>
          <w:instrText xml:space="preserve"> PAGEREF _Toc429123341 \h </w:instrText>
        </w:r>
        <w:r w:rsidR="00A54E75">
          <w:rPr>
            <w:noProof/>
            <w:webHidden/>
          </w:rPr>
        </w:r>
        <w:r w:rsidR="00A54E75">
          <w:rPr>
            <w:noProof/>
            <w:webHidden/>
          </w:rPr>
          <w:fldChar w:fldCharType="separate"/>
        </w:r>
        <w:r w:rsidR="005428AA">
          <w:rPr>
            <w:noProof/>
            <w:webHidden/>
          </w:rPr>
          <w:t>65</w:t>
        </w:r>
        <w:r w:rsidR="00A54E75">
          <w:rPr>
            <w:noProof/>
            <w:webHidden/>
          </w:rPr>
          <w:fldChar w:fldCharType="end"/>
        </w:r>
      </w:hyperlink>
    </w:p>
    <w:p w14:paraId="33AD81E9" w14:textId="7298C932"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42" w:history="1">
        <w:r w:rsidR="00A54E75" w:rsidRPr="009B2744">
          <w:rPr>
            <w:rStyle w:val="afa"/>
            <w:noProof/>
          </w:rPr>
          <w:t>5.3.2</w:t>
        </w:r>
        <w:r w:rsidR="00A54E75">
          <w:rPr>
            <w:rFonts w:asciiTheme="minorHAnsi" w:eastAsiaTheme="minorEastAsia" w:hAnsiTheme="minorHAnsi" w:cstheme="minorBidi"/>
            <w:noProof/>
            <w:sz w:val="22"/>
            <w:lang w:eastAsia="ru-RU"/>
          </w:rPr>
          <w:tab/>
        </w:r>
        <w:r w:rsidR="00A54E75" w:rsidRPr="009B2744">
          <w:rPr>
            <w:rStyle w:val="afa"/>
            <w:noProof/>
          </w:rPr>
          <w:t>Требования к программному обеспечению</w:t>
        </w:r>
        <w:r w:rsidR="00A54E75">
          <w:rPr>
            <w:noProof/>
            <w:webHidden/>
          </w:rPr>
          <w:tab/>
        </w:r>
        <w:r w:rsidR="00A54E75">
          <w:rPr>
            <w:noProof/>
            <w:webHidden/>
          </w:rPr>
          <w:fldChar w:fldCharType="begin"/>
        </w:r>
        <w:r w:rsidR="00A54E75">
          <w:rPr>
            <w:noProof/>
            <w:webHidden/>
          </w:rPr>
          <w:instrText xml:space="preserve"> PAGEREF _Toc429123342 \h </w:instrText>
        </w:r>
        <w:r w:rsidR="00A54E75">
          <w:rPr>
            <w:noProof/>
            <w:webHidden/>
          </w:rPr>
        </w:r>
        <w:r w:rsidR="00A54E75">
          <w:rPr>
            <w:noProof/>
            <w:webHidden/>
          </w:rPr>
          <w:fldChar w:fldCharType="separate"/>
        </w:r>
        <w:r w:rsidR="005428AA">
          <w:rPr>
            <w:noProof/>
            <w:webHidden/>
          </w:rPr>
          <w:t>67</w:t>
        </w:r>
        <w:r w:rsidR="00A54E75">
          <w:rPr>
            <w:noProof/>
            <w:webHidden/>
          </w:rPr>
          <w:fldChar w:fldCharType="end"/>
        </w:r>
      </w:hyperlink>
    </w:p>
    <w:p w14:paraId="225D9426" w14:textId="6A6B6638"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43" w:history="1">
        <w:r w:rsidR="00A54E75" w:rsidRPr="009B2744">
          <w:rPr>
            <w:rStyle w:val="afa"/>
            <w:noProof/>
          </w:rPr>
          <w:t>5.3.3</w:t>
        </w:r>
        <w:r w:rsidR="00A54E75">
          <w:rPr>
            <w:rFonts w:asciiTheme="minorHAnsi" w:eastAsiaTheme="minorEastAsia" w:hAnsiTheme="minorHAnsi" w:cstheme="minorBidi"/>
            <w:noProof/>
            <w:sz w:val="22"/>
            <w:lang w:eastAsia="ru-RU"/>
          </w:rPr>
          <w:tab/>
        </w:r>
        <w:r w:rsidR="00A54E75" w:rsidRPr="009B2744">
          <w:rPr>
            <w:rStyle w:val="afa"/>
            <w:noProof/>
          </w:rPr>
          <w:t>Требования к техническому обеспечению</w:t>
        </w:r>
        <w:r w:rsidR="00A54E75">
          <w:rPr>
            <w:noProof/>
            <w:webHidden/>
          </w:rPr>
          <w:tab/>
        </w:r>
        <w:r w:rsidR="00A54E75">
          <w:rPr>
            <w:noProof/>
            <w:webHidden/>
          </w:rPr>
          <w:fldChar w:fldCharType="begin"/>
        </w:r>
        <w:r w:rsidR="00A54E75">
          <w:rPr>
            <w:noProof/>
            <w:webHidden/>
          </w:rPr>
          <w:instrText xml:space="preserve"> PAGEREF _Toc429123343 \h </w:instrText>
        </w:r>
        <w:r w:rsidR="00A54E75">
          <w:rPr>
            <w:noProof/>
            <w:webHidden/>
          </w:rPr>
        </w:r>
        <w:r w:rsidR="00A54E75">
          <w:rPr>
            <w:noProof/>
            <w:webHidden/>
          </w:rPr>
          <w:fldChar w:fldCharType="separate"/>
        </w:r>
        <w:r w:rsidR="005428AA">
          <w:rPr>
            <w:noProof/>
            <w:webHidden/>
          </w:rPr>
          <w:t>67</w:t>
        </w:r>
        <w:r w:rsidR="00A54E75">
          <w:rPr>
            <w:noProof/>
            <w:webHidden/>
          </w:rPr>
          <w:fldChar w:fldCharType="end"/>
        </w:r>
      </w:hyperlink>
    </w:p>
    <w:p w14:paraId="7B093ABC" w14:textId="353D5121"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44" w:history="1">
        <w:r w:rsidR="00A54E75" w:rsidRPr="009B2744">
          <w:rPr>
            <w:rStyle w:val="afa"/>
            <w:noProof/>
          </w:rPr>
          <w:t>5.3.4</w:t>
        </w:r>
        <w:r w:rsidR="00A54E75">
          <w:rPr>
            <w:rFonts w:asciiTheme="minorHAnsi" w:eastAsiaTheme="minorEastAsia" w:hAnsiTheme="minorHAnsi" w:cstheme="minorBidi"/>
            <w:noProof/>
            <w:sz w:val="22"/>
            <w:lang w:eastAsia="ru-RU"/>
          </w:rPr>
          <w:tab/>
        </w:r>
        <w:r w:rsidR="00A54E75" w:rsidRPr="009B2744">
          <w:rPr>
            <w:rStyle w:val="afa"/>
            <w:noProof/>
          </w:rPr>
          <w:t>Требования к организационному обеспечению</w:t>
        </w:r>
        <w:r w:rsidR="00A54E75">
          <w:rPr>
            <w:noProof/>
            <w:webHidden/>
          </w:rPr>
          <w:tab/>
        </w:r>
        <w:r w:rsidR="00A54E75">
          <w:rPr>
            <w:noProof/>
            <w:webHidden/>
          </w:rPr>
          <w:fldChar w:fldCharType="begin"/>
        </w:r>
        <w:r w:rsidR="00A54E75">
          <w:rPr>
            <w:noProof/>
            <w:webHidden/>
          </w:rPr>
          <w:instrText xml:space="preserve"> PAGEREF _Toc429123344 \h </w:instrText>
        </w:r>
        <w:r w:rsidR="00A54E75">
          <w:rPr>
            <w:noProof/>
            <w:webHidden/>
          </w:rPr>
        </w:r>
        <w:r w:rsidR="00A54E75">
          <w:rPr>
            <w:noProof/>
            <w:webHidden/>
          </w:rPr>
          <w:fldChar w:fldCharType="separate"/>
        </w:r>
        <w:r w:rsidR="005428AA">
          <w:rPr>
            <w:noProof/>
            <w:webHidden/>
          </w:rPr>
          <w:t>67</w:t>
        </w:r>
        <w:r w:rsidR="00A54E75">
          <w:rPr>
            <w:noProof/>
            <w:webHidden/>
          </w:rPr>
          <w:fldChar w:fldCharType="end"/>
        </w:r>
      </w:hyperlink>
    </w:p>
    <w:p w14:paraId="2C1F42B2" w14:textId="0C5E3037"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45" w:history="1">
        <w:r w:rsidR="00A54E75" w:rsidRPr="009B2744">
          <w:rPr>
            <w:rStyle w:val="afa"/>
            <w:noProof/>
          </w:rPr>
          <w:t>5.3.5</w:t>
        </w:r>
        <w:r w:rsidR="00A54E75">
          <w:rPr>
            <w:rFonts w:asciiTheme="minorHAnsi" w:eastAsiaTheme="minorEastAsia" w:hAnsiTheme="minorHAnsi" w:cstheme="minorBidi"/>
            <w:noProof/>
            <w:sz w:val="22"/>
            <w:lang w:eastAsia="ru-RU"/>
          </w:rPr>
          <w:tab/>
        </w:r>
        <w:r w:rsidR="00A54E75" w:rsidRPr="009B2744">
          <w:rPr>
            <w:rStyle w:val="afa"/>
            <w:noProof/>
          </w:rPr>
          <w:t>Требования к гарантийной поддержке, обновлению и сопровождению Системы в гарантийный период</w:t>
        </w:r>
        <w:r w:rsidR="00A54E75">
          <w:rPr>
            <w:noProof/>
            <w:webHidden/>
          </w:rPr>
          <w:tab/>
        </w:r>
        <w:r w:rsidR="00A54E75">
          <w:rPr>
            <w:noProof/>
            <w:webHidden/>
          </w:rPr>
          <w:fldChar w:fldCharType="begin"/>
        </w:r>
        <w:r w:rsidR="00A54E75">
          <w:rPr>
            <w:noProof/>
            <w:webHidden/>
          </w:rPr>
          <w:instrText xml:space="preserve"> PAGEREF _Toc429123345 \h </w:instrText>
        </w:r>
        <w:r w:rsidR="00A54E75">
          <w:rPr>
            <w:noProof/>
            <w:webHidden/>
          </w:rPr>
        </w:r>
        <w:r w:rsidR="00A54E75">
          <w:rPr>
            <w:noProof/>
            <w:webHidden/>
          </w:rPr>
          <w:fldChar w:fldCharType="separate"/>
        </w:r>
        <w:r w:rsidR="005428AA">
          <w:rPr>
            <w:noProof/>
            <w:webHidden/>
          </w:rPr>
          <w:t>67</w:t>
        </w:r>
        <w:r w:rsidR="00A54E75">
          <w:rPr>
            <w:noProof/>
            <w:webHidden/>
          </w:rPr>
          <w:fldChar w:fldCharType="end"/>
        </w:r>
      </w:hyperlink>
    </w:p>
    <w:p w14:paraId="464E7F01" w14:textId="146C5D90"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46" w:history="1">
        <w:r w:rsidR="00A54E75" w:rsidRPr="009B2744">
          <w:rPr>
            <w:rStyle w:val="afa"/>
            <w:noProof/>
          </w:rPr>
          <w:t>5.3.6</w:t>
        </w:r>
        <w:r w:rsidR="00A54E75">
          <w:rPr>
            <w:rFonts w:asciiTheme="minorHAnsi" w:eastAsiaTheme="minorEastAsia" w:hAnsiTheme="minorHAnsi" w:cstheme="minorBidi"/>
            <w:noProof/>
            <w:sz w:val="22"/>
            <w:lang w:eastAsia="ru-RU"/>
          </w:rPr>
          <w:tab/>
        </w:r>
        <w:r w:rsidR="00A54E75" w:rsidRPr="009B2744">
          <w:rPr>
            <w:rStyle w:val="afa"/>
            <w:noProof/>
          </w:rPr>
          <w:t>Требования к контролю, хранению, обновлению и восстановлению данных</w:t>
        </w:r>
        <w:r w:rsidR="00A54E75">
          <w:rPr>
            <w:noProof/>
            <w:webHidden/>
          </w:rPr>
          <w:tab/>
        </w:r>
        <w:r w:rsidR="00A54E75">
          <w:rPr>
            <w:noProof/>
            <w:webHidden/>
          </w:rPr>
          <w:fldChar w:fldCharType="begin"/>
        </w:r>
        <w:r w:rsidR="00A54E75">
          <w:rPr>
            <w:noProof/>
            <w:webHidden/>
          </w:rPr>
          <w:instrText xml:space="preserve"> PAGEREF _Toc429123346 \h </w:instrText>
        </w:r>
        <w:r w:rsidR="00A54E75">
          <w:rPr>
            <w:noProof/>
            <w:webHidden/>
          </w:rPr>
        </w:r>
        <w:r w:rsidR="00A54E75">
          <w:rPr>
            <w:noProof/>
            <w:webHidden/>
          </w:rPr>
          <w:fldChar w:fldCharType="separate"/>
        </w:r>
        <w:r w:rsidR="005428AA">
          <w:rPr>
            <w:noProof/>
            <w:webHidden/>
          </w:rPr>
          <w:t>69</w:t>
        </w:r>
        <w:r w:rsidR="00A54E75">
          <w:rPr>
            <w:noProof/>
            <w:webHidden/>
          </w:rPr>
          <w:fldChar w:fldCharType="end"/>
        </w:r>
      </w:hyperlink>
    </w:p>
    <w:p w14:paraId="4C6B291F" w14:textId="1C4E1DE7" w:rsidR="00A54E75" w:rsidRDefault="005404E7">
      <w:pPr>
        <w:pStyle w:val="1d"/>
        <w:tabs>
          <w:tab w:val="left" w:pos="1134"/>
          <w:tab w:val="right" w:leader="dot" w:pos="9913"/>
        </w:tabs>
        <w:rPr>
          <w:rFonts w:asciiTheme="minorHAnsi" w:eastAsiaTheme="minorEastAsia" w:hAnsiTheme="minorHAnsi" w:cstheme="minorBidi"/>
          <w:noProof/>
          <w:sz w:val="22"/>
          <w:lang w:eastAsia="ru-RU"/>
        </w:rPr>
      </w:pPr>
      <w:hyperlink w:anchor="_Toc429123347" w:history="1">
        <w:r w:rsidR="00A54E75" w:rsidRPr="009B2744">
          <w:rPr>
            <w:rStyle w:val="afa"/>
            <w:noProof/>
          </w:rPr>
          <w:t>6</w:t>
        </w:r>
        <w:r w:rsidR="00A54E75">
          <w:rPr>
            <w:rFonts w:asciiTheme="minorHAnsi" w:eastAsiaTheme="minorEastAsia" w:hAnsiTheme="minorHAnsi" w:cstheme="minorBidi"/>
            <w:noProof/>
            <w:sz w:val="22"/>
            <w:lang w:eastAsia="ru-RU"/>
          </w:rPr>
          <w:tab/>
        </w:r>
        <w:r w:rsidR="00A54E75" w:rsidRPr="009B2744">
          <w:rPr>
            <w:rStyle w:val="afa"/>
            <w:noProof/>
          </w:rPr>
          <w:t>Состав и содержание услуг по доработке и внедрению доработанной системы</w:t>
        </w:r>
        <w:r w:rsidR="00A54E75">
          <w:rPr>
            <w:noProof/>
            <w:webHidden/>
          </w:rPr>
          <w:tab/>
        </w:r>
        <w:r w:rsidR="00A54E75">
          <w:rPr>
            <w:noProof/>
            <w:webHidden/>
          </w:rPr>
          <w:fldChar w:fldCharType="begin"/>
        </w:r>
        <w:r w:rsidR="00A54E75">
          <w:rPr>
            <w:noProof/>
            <w:webHidden/>
          </w:rPr>
          <w:instrText xml:space="preserve"> PAGEREF _Toc429123347 \h </w:instrText>
        </w:r>
        <w:r w:rsidR="00A54E75">
          <w:rPr>
            <w:noProof/>
            <w:webHidden/>
          </w:rPr>
        </w:r>
        <w:r w:rsidR="00A54E75">
          <w:rPr>
            <w:noProof/>
            <w:webHidden/>
          </w:rPr>
          <w:fldChar w:fldCharType="separate"/>
        </w:r>
        <w:r w:rsidR="005428AA">
          <w:rPr>
            <w:noProof/>
            <w:webHidden/>
          </w:rPr>
          <w:t>69</w:t>
        </w:r>
        <w:r w:rsidR="00A54E75">
          <w:rPr>
            <w:noProof/>
            <w:webHidden/>
          </w:rPr>
          <w:fldChar w:fldCharType="end"/>
        </w:r>
      </w:hyperlink>
    </w:p>
    <w:p w14:paraId="46156958" w14:textId="7BDDF06B"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48" w:history="1">
        <w:r w:rsidR="00A54E75" w:rsidRPr="009B2744">
          <w:rPr>
            <w:rStyle w:val="afa"/>
            <w:noProof/>
          </w:rPr>
          <w:t>6.1</w:t>
        </w:r>
        <w:r w:rsidR="00A54E75">
          <w:rPr>
            <w:rFonts w:asciiTheme="minorHAnsi" w:eastAsiaTheme="minorEastAsia" w:hAnsiTheme="minorHAnsi" w:cstheme="minorBidi"/>
            <w:noProof/>
            <w:sz w:val="22"/>
            <w:lang w:eastAsia="ru-RU"/>
          </w:rPr>
          <w:tab/>
        </w:r>
        <w:r w:rsidR="00A54E75" w:rsidRPr="009B2744">
          <w:rPr>
            <w:rStyle w:val="afa"/>
            <w:noProof/>
          </w:rPr>
          <w:t>Состав и содержание услуг по внедрению системы</w:t>
        </w:r>
        <w:r w:rsidR="00A54E75">
          <w:rPr>
            <w:noProof/>
            <w:webHidden/>
          </w:rPr>
          <w:tab/>
        </w:r>
        <w:r w:rsidR="00A54E75">
          <w:rPr>
            <w:noProof/>
            <w:webHidden/>
          </w:rPr>
          <w:fldChar w:fldCharType="begin"/>
        </w:r>
        <w:r w:rsidR="00A54E75">
          <w:rPr>
            <w:noProof/>
            <w:webHidden/>
          </w:rPr>
          <w:instrText xml:space="preserve"> PAGEREF _Toc429123348 \h </w:instrText>
        </w:r>
        <w:r w:rsidR="00A54E75">
          <w:rPr>
            <w:noProof/>
            <w:webHidden/>
          </w:rPr>
        </w:r>
        <w:r w:rsidR="00A54E75">
          <w:rPr>
            <w:noProof/>
            <w:webHidden/>
          </w:rPr>
          <w:fldChar w:fldCharType="separate"/>
        </w:r>
        <w:r w:rsidR="005428AA">
          <w:rPr>
            <w:noProof/>
            <w:webHidden/>
          </w:rPr>
          <w:t>70</w:t>
        </w:r>
        <w:r w:rsidR="00A54E75">
          <w:rPr>
            <w:noProof/>
            <w:webHidden/>
          </w:rPr>
          <w:fldChar w:fldCharType="end"/>
        </w:r>
      </w:hyperlink>
    </w:p>
    <w:p w14:paraId="3E774211" w14:textId="0C5D4058"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49" w:history="1">
        <w:r w:rsidR="00A54E75" w:rsidRPr="009B2744">
          <w:rPr>
            <w:rStyle w:val="afa"/>
            <w:noProof/>
          </w:rPr>
          <w:t>6.1.1</w:t>
        </w:r>
        <w:r w:rsidR="00A54E75">
          <w:rPr>
            <w:rFonts w:asciiTheme="minorHAnsi" w:eastAsiaTheme="minorEastAsia" w:hAnsiTheme="minorHAnsi" w:cstheme="minorBidi"/>
            <w:noProof/>
            <w:sz w:val="22"/>
            <w:lang w:eastAsia="ru-RU"/>
          </w:rPr>
          <w:tab/>
        </w:r>
        <w:r w:rsidR="00A54E75" w:rsidRPr="009B2744">
          <w:rPr>
            <w:rStyle w:val="afa"/>
            <w:noProof/>
          </w:rPr>
          <w:t>Состав и содержание услуг по развертыванию доработок системы</w:t>
        </w:r>
        <w:r w:rsidR="00A54E75">
          <w:rPr>
            <w:noProof/>
            <w:webHidden/>
          </w:rPr>
          <w:tab/>
        </w:r>
        <w:r w:rsidR="00A54E75">
          <w:rPr>
            <w:noProof/>
            <w:webHidden/>
          </w:rPr>
          <w:fldChar w:fldCharType="begin"/>
        </w:r>
        <w:r w:rsidR="00A54E75">
          <w:rPr>
            <w:noProof/>
            <w:webHidden/>
          </w:rPr>
          <w:instrText xml:space="preserve"> PAGEREF _Toc429123349 \h </w:instrText>
        </w:r>
        <w:r w:rsidR="00A54E75">
          <w:rPr>
            <w:noProof/>
            <w:webHidden/>
          </w:rPr>
        </w:r>
        <w:r w:rsidR="00A54E75">
          <w:rPr>
            <w:noProof/>
            <w:webHidden/>
          </w:rPr>
          <w:fldChar w:fldCharType="separate"/>
        </w:r>
        <w:r w:rsidR="005428AA">
          <w:rPr>
            <w:noProof/>
            <w:webHidden/>
          </w:rPr>
          <w:t>70</w:t>
        </w:r>
        <w:r w:rsidR="00A54E75">
          <w:rPr>
            <w:noProof/>
            <w:webHidden/>
          </w:rPr>
          <w:fldChar w:fldCharType="end"/>
        </w:r>
      </w:hyperlink>
    </w:p>
    <w:p w14:paraId="002E4BA3" w14:textId="707A3307" w:rsidR="00A54E75" w:rsidRDefault="005404E7">
      <w:pPr>
        <w:pStyle w:val="39"/>
        <w:tabs>
          <w:tab w:val="left" w:pos="1849"/>
          <w:tab w:val="right" w:leader="dot" w:pos="9913"/>
        </w:tabs>
        <w:rPr>
          <w:rFonts w:asciiTheme="minorHAnsi" w:eastAsiaTheme="minorEastAsia" w:hAnsiTheme="minorHAnsi" w:cstheme="minorBidi"/>
          <w:noProof/>
          <w:sz w:val="22"/>
          <w:lang w:eastAsia="ru-RU"/>
        </w:rPr>
      </w:pPr>
      <w:hyperlink w:anchor="_Toc429123350" w:history="1">
        <w:r w:rsidR="00A54E75" w:rsidRPr="009B2744">
          <w:rPr>
            <w:rStyle w:val="afa"/>
            <w:noProof/>
          </w:rPr>
          <w:t>6.1.2</w:t>
        </w:r>
        <w:r w:rsidR="00A54E75">
          <w:rPr>
            <w:rFonts w:asciiTheme="minorHAnsi" w:eastAsiaTheme="minorEastAsia" w:hAnsiTheme="minorHAnsi" w:cstheme="minorBidi"/>
            <w:noProof/>
            <w:sz w:val="22"/>
            <w:lang w:eastAsia="ru-RU"/>
          </w:rPr>
          <w:tab/>
        </w:r>
        <w:r w:rsidR="00A54E75" w:rsidRPr="009B2744">
          <w:rPr>
            <w:rStyle w:val="afa"/>
            <w:noProof/>
          </w:rPr>
          <w:t>Состав и содержание услуг по оцифровке и внесению данных в систему</w:t>
        </w:r>
        <w:r w:rsidR="00A54E75">
          <w:rPr>
            <w:noProof/>
            <w:webHidden/>
          </w:rPr>
          <w:tab/>
        </w:r>
        <w:r w:rsidR="00A54E75">
          <w:rPr>
            <w:noProof/>
            <w:webHidden/>
          </w:rPr>
          <w:fldChar w:fldCharType="begin"/>
        </w:r>
        <w:r w:rsidR="00A54E75">
          <w:rPr>
            <w:noProof/>
            <w:webHidden/>
          </w:rPr>
          <w:instrText xml:space="preserve"> PAGEREF _Toc429123350 \h </w:instrText>
        </w:r>
        <w:r w:rsidR="00A54E75">
          <w:rPr>
            <w:noProof/>
            <w:webHidden/>
          </w:rPr>
        </w:r>
        <w:r w:rsidR="00A54E75">
          <w:rPr>
            <w:noProof/>
            <w:webHidden/>
          </w:rPr>
          <w:fldChar w:fldCharType="separate"/>
        </w:r>
        <w:r w:rsidR="005428AA">
          <w:rPr>
            <w:noProof/>
            <w:webHidden/>
          </w:rPr>
          <w:t>70</w:t>
        </w:r>
        <w:r w:rsidR="00A54E75">
          <w:rPr>
            <w:noProof/>
            <w:webHidden/>
          </w:rPr>
          <w:fldChar w:fldCharType="end"/>
        </w:r>
      </w:hyperlink>
    </w:p>
    <w:p w14:paraId="0B186E4E" w14:textId="1B048330"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51" w:history="1">
        <w:r w:rsidR="00A54E75" w:rsidRPr="009B2744">
          <w:rPr>
            <w:rStyle w:val="afa"/>
            <w:noProof/>
          </w:rPr>
          <w:t>6.2</w:t>
        </w:r>
        <w:r w:rsidR="00A54E75">
          <w:rPr>
            <w:rFonts w:asciiTheme="minorHAnsi" w:eastAsiaTheme="minorEastAsia" w:hAnsiTheme="minorHAnsi" w:cstheme="minorBidi"/>
            <w:noProof/>
            <w:sz w:val="22"/>
            <w:lang w:eastAsia="ru-RU"/>
          </w:rPr>
          <w:tab/>
        </w:r>
        <w:r w:rsidR="00A54E75" w:rsidRPr="009B2744">
          <w:rPr>
            <w:rStyle w:val="afa"/>
            <w:noProof/>
          </w:rPr>
          <w:t>Этапы оказания услуг по доработке и внедрению Системы</w:t>
        </w:r>
        <w:r w:rsidR="00A54E75">
          <w:rPr>
            <w:noProof/>
            <w:webHidden/>
          </w:rPr>
          <w:tab/>
        </w:r>
        <w:r w:rsidR="00A54E75">
          <w:rPr>
            <w:noProof/>
            <w:webHidden/>
          </w:rPr>
          <w:fldChar w:fldCharType="begin"/>
        </w:r>
        <w:r w:rsidR="00A54E75">
          <w:rPr>
            <w:noProof/>
            <w:webHidden/>
          </w:rPr>
          <w:instrText xml:space="preserve"> PAGEREF _Toc429123351 \h </w:instrText>
        </w:r>
        <w:r w:rsidR="00A54E75">
          <w:rPr>
            <w:noProof/>
            <w:webHidden/>
          </w:rPr>
        </w:r>
        <w:r w:rsidR="00A54E75">
          <w:rPr>
            <w:noProof/>
            <w:webHidden/>
          </w:rPr>
          <w:fldChar w:fldCharType="separate"/>
        </w:r>
        <w:r w:rsidR="005428AA">
          <w:rPr>
            <w:noProof/>
            <w:webHidden/>
          </w:rPr>
          <w:t>75</w:t>
        </w:r>
        <w:r w:rsidR="00A54E75">
          <w:rPr>
            <w:noProof/>
            <w:webHidden/>
          </w:rPr>
          <w:fldChar w:fldCharType="end"/>
        </w:r>
      </w:hyperlink>
    </w:p>
    <w:p w14:paraId="434C61C1" w14:textId="172994A4" w:rsidR="00A54E75" w:rsidRDefault="005404E7">
      <w:pPr>
        <w:pStyle w:val="1d"/>
        <w:tabs>
          <w:tab w:val="left" w:pos="1134"/>
          <w:tab w:val="right" w:leader="dot" w:pos="9913"/>
        </w:tabs>
        <w:rPr>
          <w:rFonts w:asciiTheme="minorHAnsi" w:eastAsiaTheme="minorEastAsia" w:hAnsiTheme="minorHAnsi" w:cstheme="minorBidi"/>
          <w:noProof/>
          <w:sz w:val="22"/>
          <w:lang w:eastAsia="ru-RU"/>
        </w:rPr>
      </w:pPr>
      <w:hyperlink w:anchor="_Toc429123352" w:history="1">
        <w:r w:rsidR="00A54E75" w:rsidRPr="009B2744">
          <w:rPr>
            <w:rStyle w:val="afa"/>
            <w:noProof/>
          </w:rPr>
          <w:t>7</w:t>
        </w:r>
        <w:r w:rsidR="00A54E75">
          <w:rPr>
            <w:rFonts w:asciiTheme="minorHAnsi" w:eastAsiaTheme="minorEastAsia" w:hAnsiTheme="minorHAnsi" w:cstheme="minorBidi"/>
            <w:noProof/>
            <w:sz w:val="22"/>
            <w:lang w:eastAsia="ru-RU"/>
          </w:rPr>
          <w:tab/>
        </w:r>
        <w:r w:rsidR="00A54E75" w:rsidRPr="009B2744">
          <w:rPr>
            <w:rStyle w:val="afa"/>
            <w:noProof/>
          </w:rPr>
          <w:t>Порядок контроля и приемки системы</w:t>
        </w:r>
        <w:r w:rsidR="00A54E75">
          <w:rPr>
            <w:noProof/>
            <w:webHidden/>
          </w:rPr>
          <w:tab/>
        </w:r>
        <w:r w:rsidR="00A54E75">
          <w:rPr>
            <w:noProof/>
            <w:webHidden/>
          </w:rPr>
          <w:fldChar w:fldCharType="begin"/>
        </w:r>
        <w:r w:rsidR="00A54E75">
          <w:rPr>
            <w:noProof/>
            <w:webHidden/>
          </w:rPr>
          <w:instrText xml:space="preserve"> PAGEREF _Toc429123352 \h </w:instrText>
        </w:r>
        <w:r w:rsidR="00A54E75">
          <w:rPr>
            <w:noProof/>
            <w:webHidden/>
          </w:rPr>
        </w:r>
        <w:r w:rsidR="00A54E75">
          <w:rPr>
            <w:noProof/>
            <w:webHidden/>
          </w:rPr>
          <w:fldChar w:fldCharType="separate"/>
        </w:r>
        <w:r w:rsidR="005428AA">
          <w:rPr>
            <w:noProof/>
            <w:webHidden/>
          </w:rPr>
          <w:t>78</w:t>
        </w:r>
        <w:r w:rsidR="00A54E75">
          <w:rPr>
            <w:noProof/>
            <w:webHidden/>
          </w:rPr>
          <w:fldChar w:fldCharType="end"/>
        </w:r>
      </w:hyperlink>
    </w:p>
    <w:p w14:paraId="644F12E7" w14:textId="31382701"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53" w:history="1">
        <w:r w:rsidR="00A54E75" w:rsidRPr="009B2744">
          <w:rPr>
            <w:rStyle w:val="afa"/>
            <w:noProof/>
          </w:rPr>
          <w:t>7.1</w:t>
        </w:r>
        <w:r w:rsidR="00A54E75">
          <w:rPr>
            <w:rFonts w:asciiTheme="minorHAnsi" w:eastAsiaTheme="minorEastAsia" w:hAnsiTheme="minorHAnsi" w:cstheme="minorBidi"/>
            <w:noProof/>
            <w:sz w:val="22"/>
            <w:lang w:eastAsia="ru-RU"/>
          </w:rPr>
          <w:tab/>
        </w:r>
        <w:r w:rsidR="00A54E75" w:rsidRPr="009B2744">
          <w:rPr>
            <w:rStyle w:val="afa"/>
            <w:noProof/>
          </w:rPr>
          <w:t>Виды, состав, объем и методы испытаний системы</w:t>
        </w:r>
        <w:r w:rsidR="00A54E75">
          <w:rPr>
            <w:noProof/>
            <w:webHidden/>
          </w:rPr>
          <w:tab/>
        </w:r>
        <w:r w:rsidR="00A54E75">
          <w:rPr>
            <w:noProof/>
            <w:webHidden/>
          </w:rPr>
          <w:fldChar w:fldCharType="begin"/>
        </w:r>
        <w:r w:rsidR="00A54E75">
          <w:rPr>
            <w:noProof/>
            <w:webHidden/>
          </w:rPr>
          <w:instrText xml:space="preserve"> PAGEREF _Toc429123353 \h </w:instrText>
        </w:r>
        <w:r w:rsidR="00A54E75">
          <w:rPr>
            <w:noProof/>
            <w:webHidden/>
          </w:rPr>
        </w:r>
        <w:r w:rsidR="00A54E75">
          <w:rPr>
            <w:noProof/>
            <w:webHidden/>
          </w:rPr>
          <w:fldChar w:fldCharType="separate"/>
        </w:r>
        <w:r w:rsidR="005428AA">
          <w:rPr>
            <w:noProof/>
            <w:webHidden/>
          </w:rPr>
          <w:t>78</w:t>
        </w:r>
        <w:r w:rsidR="00A54E75">
          <w:rPr>
            <w:noProof/>
            <w:webHidden/>
          </w:rPr>
          <w:fldChar w:fldCharType="end"/>
        </w:r>
      </w:hyperlink>
    </w:p>
    <w:p w14:paraId="489504C1" w14:textId="523D1985" w:rsidR="00A54E75" w:rsidRDefault="005404E7">
      <w:pPr>
        <w:pStyle w:val="29"/>
        <w:tabs>
          <w:tab w:val="left" w:pos="1449"/>
          <w:tab w:val="right" w:leader="dot" w:pos="9913"/>
        </w:tabs>
        <w:rPr>
          <w:rFonts w:asciiTheme="minorHAnsi" w:eastAsiaTheme="minorEastAsia" w:hAnsiTheme="minorHAnsi" w:cstheme="minorBidi"/>
          <w:noProof/>
          <w:sz w:val="22"/>
          <w:lang w:eastAsia="ru-RU"/>
        </w:rPr>
      </w:pPr>
      <w:hyperlink w:anchor="_Toc429123354" w:history="1">
        <w:r w:rsidR="00A54E75" w:rsidRPr="009B2744">
          <w:rPr>
            <w:rStyle w:val="afa"/>
            <w:noProof/>
          </w:rPr>
          <w:t>7.2</w:t>
        </w:r>
        <w:r w:rsidR="00A54E75">
          <w:rPr>
            <w:rFonts w:asciiTheme="minorHAnsi" w:eastAsiaTheme="minorEastAsia" w:hAnsiTheme="minorHAnsi" w:cstheme="minorBidi"/>
            <w:noProof/>
            <w:sz w:val="22"/>
            <w:lang w:eastAsia="ru-RU"/>
          </w:rPr>
          <w:tab/>
        </w:r>
        <w:r w:rsidR="00A54E75" w:rsidRPr="009B2744">
          <w:rPr>
            <w:rStyle w:val="afa"/>
            <w:noProof/>
          </w:rPr>
          <w:t>Общие требования к приемке услуг</w:t>
        </w:r>
        <w:r w:rsidR="00A54E75">
          <w:rPr>
            <w:noProof/>
            <w:webHidden/>
          </w:rPr>
          <w:tab/>
        </w:r>
        <w:r w:rsidR="00A54E75">
          <w:rPr>
            <w:noProof/>
            <w:webHidden/>
          </w:rPr>
          <w:fldChar w:fldCharType="begin"/>
        </w:r>
        <w:r w:rsidR="00A54E75">
          <w:rPr>
            <w:noProof/>
            <w:webHidden/>
          </w:rPr>
          <w:instrText xml:space="preserve"> PAGEREF _Toc429123354 \h </w:instrText>
        </w:r>
        <w:r w:rsidR="00A54E75">
          <w:rPr>
            <w:noProof/>
            <w:webHidden/>
          </w:rPr>
        </w:r>
        <w:r w:rsidR="00A54E75">
          <w:rPr>
            <w:noProof/>
            <w:webHidden/>
          </w:rPr>
          <w:fldChar w:fldCharType="separate"/>
        </w:r>
        <w:r w:rsidR="005428AA">
          <w:rPr>
            <w:noProof/>
            <w:webHidden/>
          </w:rPr>
          <w:t>78</w:t>
        </w:r>
        <w:r w:rsidR="00A54E75">
          <w:rPr>
            <w:noProof/>
            <w:webHidden/>
          </w:rPr>
          <w:fldChar w:fldCharType="end"/>
        </w:r>
      </w:hyperlink>
    </w:p>
    <w:p w14:paraId="17E43BFA" w14:textId="0D08DA16" w:rsidR="00A54E75" w:rsidRDefault="005404E7">
      <w:pPr>
        <w:pStyle w:val="1d"/>
        <w:tabs>
          <w:tab w:val="left" w:pos="1134"/>
          <w:tab w:val="right" w:leader="dot" w:pos="9913"/>
        </w:tabs>
        <w:rPr>
          <w:rFonts w:asciiTheme="minorHAnsi" w:eastAsiaTheme="minorEastAsia" w:hAnsiTheme="minorHAnsi" w:cstheme="minorBidi"/>
          <w:noProof/>
          <w:sz w:val="22"/>
          <w:lang w:eastAsia="ru-RU"/>
        </w:rPr>
      </w:pPr>
      <w:hyperlink w:anchor="_Toc429123355" w:history="1">
        <w:r w:rsidR="00A54E75" w:rsidRPr="009B2744">
          <w:rPr>
            <w:rStyle w:val="afa"/>
            <w:noProof/>
          </w:rPr>
          <w:t>8</w:t>
        </w:r>
        <w:r w:rsidR="00A54E75">
          <w:rPr>
            <w:rFonts w:asciiTheme="minorHAnsi" w:eastAsiaTheme="minorEastAsia" w:hAnsiTheme="minorHAnsi" w:cstheme="minorBidi"/>
            <w:noProof/>
            <w:sz w:val="22"/>
            <w:lang w:eastAsia="ru-RU"/>
          </w:rPr>
          <w:tab/>
        </w:r>
        <w:r w:rsidR="00A54E75" w:rsidRPr="009B2744">
          <w:rPr>
            <w:rStyle w:val="afa"/>
            <w:noProof/>
          </w:rPr>
          <w:t>Требования к документированию</w:t>
        </w:r>
        <w:r w:rsidR="00A54E75">
          <w:rPr>
            <w:noProof/>
            <w:webHidden/>
          </w:rPr>
          <w:tab/>
        </w:r>
        <w:r w:rsidR="00A54E75">
          <w:rPr>
            <w:noProof/>
            <w:webHidden/>
          </w:rPr>
          <w:fldChar w:fldCharType="begin"/>
        </w:r>
        <w:r w:rsidR="00A54E75">
          <w:rPr>
            <w:noProof/>
            <w:webHidden/>
          </w:rPr>
          <w:instrText xml:space="preserve"> PAGEREF _Toc429123355 \h </w:instrText>
        </w:r>
        <w:r w:rsidR="00A54E75">
          <w:rPr>
            <w:noProof/>
            <w:webHidden/>
          </w:rPr>
        </w:r>
        <w:r w:rsidR="00A54E75">
          <w:rPr>
            <w:noProof/>
            <w:webHidden/>
          </w:rPr>
          <w:fldChar w:fldCharType="separate"/>
        </w:r>
        <w:r w:rsidR="005428AA">
          <w:rPr>
            <w:noProof/>
            <w:webHidden/>
          </w:rPr>
          <w:t>79</w:t>
        </w:r>
        <w:r w:rsidR="00A54E75">
          <w:rPr>
            <w:noProof/>
            <w:webHidden/>
          </w:rPr>
          <w:fldChar w:fldCharType="end"/>
        </w:r>
      </w:hyperlink>
    </w:p>
    <w:p w14:paraId="29DDB3D3" w14:textId="27A33E82" w:rsidR="00A54E75" w:rsidRDefault="005404E7">
      <w:pPr>
        <w:pStyle w:val="1d"/>
        <w:tabs>
          <w:tab w:val="right" w:leader="dot" w:pos="9913"/>
        </w:tabs>
        <w:rPr>
          <w:rFonts w:asciiTheme="minorHAnsi" w:eastAsiaTheme="minorEastAsia" w:hAnsiTheme="minorHAnsi" w:cstheme="minorBidi"/>
          <w:noProof/>
          <w:sz w:val="22"/>
          <w:lang w:eastAsia="ru-RU"/>
        </w:rPr>
      </w:pPr>
      <w:hyperlink w:anchor="_Toc429123356" w:history="1">
        <w:r w:rsidR="00A54E75" w:rsidRPr="009B2744">
          <w:rPr>
            <w:rStyle w:val="afa"/>
            <w:noProof/>
          </w:rPr>
          <w:t>Приложение № 1 к Описанию объекта закупки</w:t>
        </w:r>
        <w:r w:rsidR="00A54E75">
          <w:rPr>
            <w:noProof/>
            <w:webHidden/>
          </w:rPr>
          <w:tab/>
        </w:r>
        <w:r w:rsidR="00A54E75">
          <w:rPr>
            <w:noProof/>
            <w:webHidden/>
          </w:rPr>
          <w:fldChar w:fldCharType="begin"/>
        </w:r>
        <w:r w:rsidR="00A54E75">
          <w:rPr>
            <w:noProof/>
            <w:webHidden/>
          </w:rPr>
          <w:instrText xml:space="preserve"> PAGEREF _Toc429123356 \h </w:instrText>
        </w:r>
        <w:r w:rsidR="00A54E75">
          <w:rPr>
            <w:noProof/>
            <w:webHidden/>
          </w:rPr>
        </w:r>
        <w:r w:rsidR="00A54E75">
          <w:rPr>
            <w:noProof/>
            <w:webHidden/>
          </w:rPr>
          <w:fldChar w:fldCharType="separate"/>
        </w:r>
        <w:r w:rsidR="005428AA">
          <w:rPr>
            <w:noProof/>
            <w:webHidden/>
          </w:rPr>
          <w:t>80</w:t>
        </w:r>
        <w:r w:rsidR="00A54E75">
          <w:rPr>
            <w:noProof/>
            <w:webHidden/>
          </w:rPr>
          <w:fldChar w:fldCharType="end"/>
        </w:r>
      </w:hyperlink>
    </w:p>
    <w:p w14:paraId="39485C80" w14:textId="3CA1C3C3" w:rsidR="00A54E75" w:rsidRDefault="005404E7">
      <w:pPr>
        <w:pStyle w:val="1d"/>
        <w:tabs>
          <w:tab w:val="right" w:leader="dot" w:pos="9913"/>
        </w:tabs>
        <w:rPr>
          <w:rFonts w:asciiTheme="minorHAnsi" w:eastAsiaTheme="minorEastAsia" w:hAnsiTheme="minorHAnsi" w:cstheme="minorBidi"/>
          <w:noProof/>
          <w:sz w:val="22"/>
          <w:lang w:eastAsia="ru-RU"/>
        </w:rPr>
      </w:pPr>
      <w:hyperlink w:anchor="_Toc429123357" w:history="1">
        <w:r w:rsidR="00A54E75" w:rsidRPr="009B2744">
          <w:rPr>
            <w:rStyle w:val="afa"/>
            <w:noProof/>
          </w:rPr>
          <w:t>Приложение № 2 к Описанию объекта закупки</w:t>
        </w:r>
        <w:r w:rsidR="00A54E75">
          <w:rPr>
            <w:noProof/>
            <w:webHidden/>
          </w:rPr>
          <w:tab/>
        </w:r>
        <w:r w:rsidR="00A54E75">
          <w:rPr>
            <w:noProof/>
            <w:webHidden/>
          </w:rPr>
          <w:fldChar w:fldCharType="begin"/>
        </w:r>
        <w:r w:rsidR="00A54E75">
          <w:rPr>
            <w:noProof/>
            <w:webHidden/>
          </w:rPr>
          <w:instrText xml:space="preserve"> PAGEREF _Toc429123357 \h </w:instrText>
        </w:r>
        <w:r w:rsidR="00A54E75">
          <w:rPr>
            <w:noProof/>
            <w:webHidden/>
          </w:rPr>
        </w:r>
        <w:r w:rsidR="00A54E75">
          <w:rPr>
            <w:noProof/>
            <w:webHidden/>
          </w:rPr>
          <w:fldChar w:fldCharType="separate"/>
        </w:r>
        <w:r w:rsidR="005428AA">
          <w:rPr>
            <w:noProof/>
            <w:webHidden/>
          </w:rPr>
          <w:t>122</w:t>
        </w:r>
        <w:r w:rsidR="00A54E75">
          <w:rPr>
            <w:noProof/>
            <w:webHidden/>
          </w:rPr>
          <w:fldChar w:fldCharType="end"/>
        </w:r>
      </w:hyperlink>
    </w:p>
    <w:p w14:paraId="281172D8" w14:textId="24DFF512" w:rsidR="00A54E75" w:rsidRDefault="005404E7">
      <w:pPr>
        <w:pStyle w:val="29"/>
        <w:tabs>
          <w:tab w:val="left" w:pos="1509"/>
          <w:tab w:val="right" w:leader="dot" w:pos="9913"/>
        </w:tabs>
        <w:rPr>
          <w:rFonts w:asciiTheme="minorHAnsi" w:eastAsiaTheme="minorEastAsia" w:hAnsiTheme="minorHAnsi" w:cstheme="minorBidi"/>
          <w:noProof/>
          <w:sz w:val="22"/>
          <w:lang w:eastAsia="ru-RU"/>
        </w:rPr>
      </w:pPr>
      <w:hyperlink w:anchor="_Toc429123358" w:history="1">
        <w:r w:rsidR="00A54E75" w:rsidRPr="009B2744">
          <w:rPr>
            <w:rStyle w:val="afa"/>
            <w:noProof/>
            <w:lang w:eastAsia="ar-SA"/>
          </w:rPr>
          <w:t>1.1.</w:t>
        </w:r>
        <w:r w:rsidR="00A54E75">
          <w:rPr>
            <w:rFonts w:asciiTheme="minorHAnsi" w:eastAsiaTheme="minorEastAsia" w:hAnsiTheme="minorHAnsi" w:cstheme="minorBidi"/>
            <w:noProof/>
            <w:sz w:val="22"/>
            <w:lang w:eastAsia="ru-RU"/>
          </w:rPr>
          <w:tab/>
        </w:r>
        <w:r w:rsidR="00A54E75" w:rsidRPr="009B2744">
          <w:rPr>
            <w:rStyle w:val="afa"/>
            <w:noProof/>
            <w:lang w:eastAsia="ar-SA"/>
          </w:rPr>
          <w:t>Состав и структура справочных данных</w:t>
        </w:r>
        <w:r w:rsidR="00A54E75">
          <w:rPr>
            <w:noProof/>
            <w:webHidden/>
          </w:rPr>
          <w:tab/>
        </w:r>
        <w:r w:rsidR="00A54E75">
          <w:rPr>
            <w:noProof/>
            <w:webHidden/>
          </w:rPr>
          <w:fldChar w:fldCharType="begin"/>
        </w:r>
        <w:r w:rsidR="00A54E75">
          <w:rPr>
            <w:noProof/>
            <w:webHidden/>
          </w:rPr>
          <w:instrText xml:space="preserve"> PAGEREF _Toc429123358 \h </w:instrText>
        </w:r>
        <w:r w:rsidR="00A54E75">
          <w:rPr>
            <w:noProof/>
            <w:webHidden/>
          </w:rPr>
        </w:r>
        <w:r w:rsidR="00A54E75">
          <w:rPr>
            <w:noProof/>
            <w:webHidden/>
          </w:rPr>
          <w:fldChar w:fldCharType="separate"/>
        </w:r>
        <w:r w:rsidR="005428AA">
          <w:rPr>
            <w:noProof/>
            <w:webHidden/>
          </w:rPr>
          <w:t>122</w:t>
        </w:r>
        <w:r w:rsidR="00A54E75">
          <w:rPr>
            <w:noProof/>
            <w:webHidden/>
          </w:rPr>
          <w:fldChar w:fldCharType="end"/>
        </w:r>
      </w:hyperlink>
    </w:p>
    <w:p w14:paraId="406F81DD" w14:textId="3EC9763A" w:rsidR="00A54E75" w:rsidRDefault="005404E7">
      <w:pPr>
        <w:pStyle w:val="29"/>
        <w:tabs>
          <w:tab w:val="left" w:pos="1509"/>
          <w:tab w:val="right" w:leader="dot" w:pos="9913"/>
        </w:tabs>
        <w:rPr>
          <w:rFonts w:asciiTheme="minorHAnsi" w:eastAsiaTheme="minorEastAsia" w:hAnsiTheme="minorHAnsi" w:cstheme="minorBidi"/>
          <w:noProof/>
          <w:sz w:val="22"/>
          <w:lang w:eastAsia="ru-RU"/>
        </w:rPr>
      </w:pPr>
      <w:hyperlink w:anchor="_Toc429123359" w:history="1">
        <w:r w:rsidR="00A54E75" w:rsidRPr="009B2744">
          <w:rPr>
            <w:rStyle w:val="afa"/>
            <w:noProof/>
            <w:lang w:eastAsia="ar-SA"/>
          </w:rPr>
          <w:t>1.2.</w:t>
        </w:r>
        <w:r w:rsidR="00A54E75">
          <w:rPr>
            <w:rFonts w:asciiTheme="minorHAnsi" w:eastAsiaTheme="minorEastAsia" w:hAnsiTheme="minorHAnsi" w:cstheme="minorBidi"/>
            <w:noProof/>
            <w:sz w:val="22"/>
            <w:lang w:eastAsia="ru-RU"/>
          </w:rPr>
          <w:tab/>
        </w:r>
        <w:r w:rsidR="00A54E75" w:rsidRPr="009B2744">
          <w:rPr>
            <w:rStyle w:val="afa"/>
            <w:noProof/>
            <w:lang w:eastAsia="ar-SA"/>
          </w:rPr>
          <w:t>Состав данных о текущем положении транспортных средств</w:t>
        </w:r>
        <w:r w:rsidR="00A54E75">
          <w:rPr>
            <w:noProof/>
            <w:webHidden/>
          </w:rPr>
          <w:tab/>
        </w:r>
        <w:r w:rsidR="00A54E75">
          <w:rPr>
            <w:noProof/>
            <w:webHidden/>
          </w:rPr>
          <w:fldChar w:fldCharType="begin"/>
        </w:r>
        <w:r w:rsidR="00A54E75">
          <w:rPr>
            <w:noProof/>
            <w:webHidden/>
          </w:rPr>
          <w:instrText xml:space="preserve"> PAGEREF _Toc429123359 \h </w:instrText>
        </w:r>
        <w:r w:rsidR="00A54E75">
          <w:rPr>
            <w:noProof/>
            <w:webHidden/>
          </w:rPr>
        </w:r>
        <w:r w:rsidR="00A54E75">
          <w:rPr>
            <w:noProof/>
            <w:webHidden/>
          </w:rPr>
          <w:fldChar w:fldCharType="separate"/>
        </w:r>
        <w:r w:rsidR="005428AA">
          <w:rPr>
            <w:noProof/>
            <w:webHidden/>
          </w:rPr>
          <w:t>151</w:t>
        </w:r>
        <w:r w:rsidR="00A54E75">
          <w:rPr>
            <w:noProof/>
            <w:webHidden/>
          </w:rPr>
          <w:fldChar w:fldCharType="end"/>
        </w:r>
      </w:hyperlink>
    </w:p>
    <w:p w14:paraId="115F7E52" w14:textId="77777777" w:rsidR="00217D11" w:rsidRDefault="00645F5B">
      <w:pPr>
        <w:rPr>
          <w:szCs w:val="24"/>
        </w:rPr>
      </w:pPr>
      <w:r>
        <w:rPr>
          <w:b/>
          <w:szCs w:val="24"/>
        </w:rPr>
        <w:fldChar w:fldCharType="end"/>
      </w:r>
    </w:p>
    <w:p w14:paraId="177DD3AD" w14:textId="77777777" w:rsidR="00217D11" w:rsidRDefault="00645F5B">
      <w:pPr>
        <w:pStyle w:val="1a"/>
        <w:rPr>
          <w:rFonts w:ascii="Times New Roman" w:hAnsi="Times New Roman"/>
          <w:sz w:val="24"/>
          <w:szCs w:val="24"/>
        </w:rPr>
      </w:pPr>
      <w:r>
        <w:rPr>
          <w:rFonts w:ascii="Times New Roman" w:hAnsi="Times New Roman"/>
          <w:sz w:val="24"/>
          <w:szCs w:val="24"/>
        </w:rPr>
        <w:br w:type="page"/>
      </w:r>
      <w:bookmarkStart w:id="1" w:name="_Toc429123304"/>
      <w:r>
        <w:rPr>
          <w:rFonts w:ascii="Times New Roman" w:hAnsi="Times New Roman"/>
          <w:sz w:val="24"/>
          <w:szCs w:val="24"/>
        </w:rPr>
        <w:lastRenderedPageBreak/>
        <w:t>Перечень сокращений и условных обозначений</w:t>
      </w:r>
      <w:bookmarkEnd w:id="1"/>
      <w:r>
        <w:rPr>
          <w:rFonts w:ascii="Times New Roman" w:hAnsi="Times New Roman"/>
          <w:sz w:val="24"/>
          <w:szCs w:val="24"/>
        </w:rPr>
        <w:t xml:space="preserve"> </w:t>
      </w:r>
    </w:p>
    <w:tbl>
      <w:tblPr>
        <w:tblW w:w="8680" w:type="dxa"/>
        <w:tblInd w:w="-10" w:type="dxa"/>
        <w:tblLook w:val="04A0" w:firstRow="1" w:lastRow="0" w:firstColumn="1" w:lastColumn="0" w:noHBand="0" w:noVBand="1"/>
      </w:tblPr>
      <w:tblGrid>
        <w:gridCol w:w="696"/>
        <w:gridCol w:w="2829"/>
        <w:gridCol w:w="5155"/>
      </w:tblGrid>
      <w:tr w:rsidR="00217D11" w14:paraId="7DA95318" w14:textId="77777777" w:rsidTr="00A54E75">
        <w:trPr>
          <w:trHeight w:val="330"/>
        </w:trPr>
        <w:tc>
          <w:tcPr>
            <w:tcW w:w="696" w:type="dxa"/>
            <w:tcBorders>
              <w:top w:val="single" w:sz="8" w:space="0" w:color="auto"/>
              <w:left w:val="single" w:sz="8" w:space="0" w:color="auto"/>
              <w:bottom w:val="single" w:sz="8" w:space="0" w:color="auto"/>
              <w:right w:val="single" w:sz="8" w:space="0" w:color="auto"/>
            </w:tcBorders>
            <w:shd w:val="clear" w:color="auto" w:fill="auto"/>
          </w:tcPr>
          <w:p w14:paraId="512E5D0D" w14:textId="77777777" w:rsidR="00217D11" w:rsidRDefault="00645F5B">
            <w:pPr>
              <w:spacing w:line="240" w:lineRule="auto"/>
              <w:ind w:firstLine="0"/>
              <w:jc w:val="left"/>
              <w:rPr>
                <w:rFonts w:eastAsia="Times New Roman"/>
                <w:b/>
                <w:color w:val="00000A"/>
                <w:szCs w:val="24"/>
                <w:lang w:eastAsia="ru-RU"/>
              </w:rPr>
            </w:pPr>
            <w:r>
              <w:rPr>
                <w:rFonts w:eastAsia="Times New Roman"/>
                <w:b/>
                <w:color w:val="00000A"/>
                <w:szCs w:val="24"/>
                <w:lang w:eastAsia="ru-RU"/>
              </w:rPr>
              <w:t>№</w:t>
            </w:r>
          </w:p>
        </w:tc>
        <w:tc>
          <w:tcPr>
            <w:tcW w:w="2829" w:type="dxa"/>
            <w:tcBorders>
              <w:top w:val="single" w:sz="8" w:space="0" w:color="auto"/>
              <w:left w:val="nil"/>
              <w:bottom w:val="single" w:sz="8" w:space="0" w:color="auto"/>
              <w:right w:val="single" w:sz="8" w:space="0" w:color="auto"/>
            </w:tcBorders>
            <w:shd w:val="clear" w:color="auto" w:fill="auto"/>
          </w:tcPr>
          <w:p w14:paraId="7AB4A751" w14:textId="77777777" w:rsidR="00217D11" w:rsidRDefault="00645F5B">
            <w:pPr>
              <w:spacing w:line="240" w:lineRule="auto"/>
              <w:ind w:firstLine="0"/>
              <w:jc w:val="left"/>
              <w:rPr>
                <w:rFonts w:eastAsia="Times New Roman"/>
                <w:b/>
                <w:color w:val="00000A"/>
                <w:szCs w:val="24"/>
                <w:lang w:eastAsia="ru-RU"/>
              </w:rPr>
            </w:pPr>
            <w:r>
              <w:rPr>
                <w:rFonts w:eastAsia="Times New Roman"/>
                <w:b/>
                <w:color w:val="00000A"/>
                <w:szCs w:val="24"/>
                <w:lang w:eastAsia="ru-RU"/>
              </w:rPr>
              <w:t>Сокращение/Термин</w:t>
            </w:r>
          </w:p>
        </w:tc>
        <w:tc>
          <w:tcPr>
            <w:tcW w:w="5155" w:type="dxa"/>
            <w:tcBorders>
              <w:top w:val="single" w:sz="8" w:space="0" w:color="auto"/>
              <w:left w:val="nil"/>
              <w:bottom w:val="single" w:sz="8" w:space="0" w:color="auto"/>
              <w:right w:val="single" w:sz="8" w:space="0" w:color="auto"/>
            </w:tcBorders>
            <w:shd w:val="clear" w:color="auto" w:fill="auto"/>
          </w:tcPr>
          <w:p w14:paraId="7F83C855" w14:textId="77777777" w:rsidR="00217D11" w:rsidRDefault="00645F5B">
            <w:pPr>
              <w:spacing w:line="240" w:lineRule="auto"/>
              <w:ind w:firstLine="0"/>
              <w:jc w:val="left"/>
              <w:rPr>
                <w:rFonts w:eastAsia="Times New Roman"/>
                <w:b/>
                <w:color w:val="00000A"/>
                <w:szCs w:val="24"/>
                <w:lang w:eastAsia="ru-RU"/>
              </w:rPr>
            </w:pPr>
            <w:r>
              <w:rPr>
                <w:rFonts w:eastAsia="Times New Roman"/>
                <w:b/>
                <w:color w:val="00000A"/>
                <w:szCs w:val="24"/>
                <w:lang w:eastAsia="ru-RU"/>
              </w:rPr>
              <w:t>Значение</w:t>
            </w:r>
          </w:p>
        </w:tc>
      </w:tr>
      <w:tr w:rsidR="00217D11" w14:paraId="3F341961" w14:textId="77777777" w:rsidTr="00A54E75">
        <w:trPr>
          <w:trHeight w:val="645"/>
        </w:trPr>
        <w:tc>
          <w:tcPr>
            <w:tcW w:w="696" w:type="dxa"/>
            <w:tcBorders>
              <w:top w:val="nil"/>
              <w:left w:val="single" w:sz="8" w:space="0" w:color="auto"/>
              <w:bottom w:val="single" w:sz="8" w:space="0" w:color="auto"/>
              <w:right w:val="single" w:sz="8" w:space="0" w:color="auto"/>
            </w:tcBorders>
            <w:shd w:val="clear" w:color="auto" w:fill="auto"/>
          </w:tcPr>
          <w:p w14:paraId="63E5C769"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1</w:t>
            </w:r>
          </w:p>
        </w:tc>
        <w:tc>
          <w:tcPr>
            <w:tcW w:w="2829" w:type="dxa"/>
            <w:tcBorders>
              <w:top w:val="nil"/>
              <w:left w:val="nil"/>
              <w:bottom w:val="single" w:sz="8" w:space="0" w:color="auto"/>
              <w:right w:val="single" w:sz="8" w:space="0" w:color="auto"/>
            </w:tcBorders>
            <w:shd w:val="clear" w:color="auto" w:fill="auto"/>
          </w:tcPr>
          <w:p w14:paraId="0120058D"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val="en-US" w:eastAsia="ru-RU"/>
              </w:rPr>
              <w:t>Excel</w:t>
            </w:r>
          </w:p>
        </w:tc>
        <w:tc>
          <w:tcPr>
            <w:tcW w:w="5155" w:type="dxa"/>
            <w:tcBorders>
              <w:top w:val="nil"/>
              <w:left w:val="nil"/>
              <w:bottom w:val="single" w:sz="8" w:space="0" w:color="auto"/>
              <w:right w:val="single" w:sz="8" w:space="0" w:color="auto"/>
            </w:tcBorders>
            <w:shd w:val="clear" w:color="auto" w:fill="auto"/>
          </w:tcPr>
          <w:p w14:paraId="4481B61C"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Формат файлов представления таблиц пакета программных средств </w:t>
            </w:r>
            <w:proofErr w:type="spellStart"/>
            <w:r>
              <w:rPr>
                <w:rFonts w:eastAsia="Times New Roman"/>
                <w:color w:val="000000"/>
                <w:szCs w:val="24"/>
                <w:lang w:eastAsia="ru-RU"/>
              </w:rPr>
              <w:t>Microsoft</w:t>
            </w:r>
            <w:proofErr w:type="spellEnd"/>
            <w:r>
              <w:rPr>
                <w:rFonts w:eastAsia="Times New Roman"/>
                <w:color w:val="000000"/>
                <w:szCs w:val="24"/>
                <w:lang w:eastAsia="ru-RU"/>
              </w:rPr>
              <w:t xml:space="preserve"> </w:t>
            </w:r>
            <w:proofErr w:type="spellStart"/>
            <w:r>
              <w:rPr>
                <w:rFonts w:eastAsia="Times New Roman"/>
                <w:color w:val="000000"/>
                <w:szCs w:val="24"/>
                <w:lang w:eastAsia="ru-RU"/>
              </w:rPr>
              <w:t>Office</w:t>
            </w:r>
            <w:proofErr w:type="spellEnd"/>
          </w:p>
        </w:tc>
      </w:tr>
      <w:tr w:rsidR="00217D11" w14:paraId="79D2FB40" w14:textId="77777777" w:rsidTr="00A54E75">
        <w:trPr>
          <w:trHeight w:val="645"/>
        </w:trPr>
        <w:tc>
          <w:tcPr>
            <w:tcW w:w="696" w:type="dxa"/>
            <w:tcBorders>
              <w:top w:val="nil"/>
              <w:left w:val="single" w:sz="8" w:space="0" w:color="auto"/>
              <w:bottom w:val="single" w:sz="8" w:space="0" w:color="auto"/>
              <w:right w:val="single" w:sz="8" w:space="0" w:color="auto"/>
            </w:tcBorders>
            <w:shd w:val="clear" w:color="auto" w:fill="auto"/>
          </w:tcPr>
          <w:p w14:paraId="4CBE6EF0"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2</w:t>
            </w:r>
          </w:p>
        </w:tc>
        <w:tc>
          <w:tcPr>
            <w:tcW w:w="2829" w:type="dxa"/>
            <w:tcBorders>
              <w:top w:val="nil"/>
              <w:left w:val="nil"/>
              <w:bottom w:val="single" w:sz="8" w:space="0" w:color="auto"/>
              <w:right w:val="single" w:sz="8" w:space="0" w:color="auto"/>
            </w:tcBorders>
            <w:shd w:val="clear" w:color="auto" w:fill="auto"/>
          </w:tcPr>
          <w:p w14:paraId="40B2B8B7"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val="en-US" w:eastAsia="ru-RU"/>
              </w:rPr>
              <w:t>PDF</w:t>
            </w:r>
          </w:p>
        </w:tc>
        <w:tc>
          <w:tcPr>
            <w:tcW w:w="5155" w:type="dxa"/>
            <w:tcBorders>
              <w:top w:val="nil"/>
              <w:left w:val="nil"/>
              <w:bottom w:val="single" w:sz="8" w:space="0" w:color="auto"/>
              <w:right w:val="single" w:sz="8" w:space="0" w:color="auto"/>
            </w:tcBorders>
            <w:shd w:val="clear" w:color="auto" w:fill="auto"/>
          </w:tcPr>
          <w:p w14:paraId="236521EB" w14:textId="77777777" w:rsidR="00217D11" w:rsidRDefault="00645F5B">
            <w:pPr>
              <w:spacing w:line="240" w:lineRule="auto"/>
              <w:ind w:firstLine="0"/>
              <w:jc w:val="left"/>
              <w:rPr>
                <w:rFonts w:eastAsia="Times New Roman"/>
                <w:color w:val="000000"/>
                <w:szCs w:val="24"/>
                <w:lang w:eastAsia="ru-RU"/>
              </w:rPr>
            </w:pPr>
            <w:proofErr w:type="spellStart"/>
            <w:r>
              <w:rPr>
                <w:rFonts w:eastAsia="Times New Roman"/>
                <w:color w:val="000000"/>
                <w:szCs w:val="24"/>
                <w:lang w:eastAsia="ru-RU"/>
              </w:rPr>
              <w:t>Portable</w:t>
            </w:r>
            <w:proofErr w:type="spellEnd"/>
            <w:r>
              <w:rPr>
                <w:rFonts w:eastAsia="Times New Roman"/>
                <w:color w:val="000000"/>
                <w:szCs w:val="24"/>
                <w:lang w:eastAsia="ru-RU"/>
              </w:rPr>
              <w:t xml:space="preserve"> </w:t>
            </w:r>
            <w:proofErr w:type="spellStart"/>
            <w:r>
              <w:rPr>
                <w:rFonts w:eastAsia="Times New Roman"/>
                <w:color w:val="000000"/>
                <w:szCs w:val="24"/>
                <w:lang w:eastAsia="ru-RU"/>
              </w:rPr>
              <w:t>Document</w:t>
            </w:r>
            <w:proofErr w:type="spellEnd"/>
            <w:r>
              <w:rPr>
                <w:rFonts w:eastAsia="Times New Roman"/>
                <w:color w:val="000000"/>
                <w:szCs w:val="24"/>
                <w:lang w:eastAsia="ru-RU"/>
              </w:rPr>
              <w:t xml:space="preserve"> </w:t>
            </w:r>
            <w:proofErr w:type="spellStart"/>
            <w:r>
              <w:rPr>
                <w:rFonts w:eastAsia="Times New Roman"/>
                <w:color w:val="000000"/>
                <w:szCs w:val="24"/>
                <w:lang w:eastAsia="ru-RU"/>
              </w:rPr>
              <w:t>Format</w:t>
            </w:r>
            <w:proofErr w:type="spellEnd"/>
            <w:r>
              <w:rPr>
                <w:rFonts w:eastAsia="Times New Roman"/>
                <w:color w:val="000000"/>
                <w:szCs w:val="24"/>
                <w:lang w:eastAsia="ru-RU"/>
              </w:rPr>
              <w:t>. Межплатформенный формат электронных документов</w:t>
            </w:r>
          </w:p>
        </w:tc>
      </w:tr>
      <w:tr w:rsidR="00217D11" w14:paraId="536C3451" w14:textId="77777777" w:rsidTr="00A54E75">
        <w:trPr>
          <w:trHeight w:val="2220"/>
        </w:trPr>
        <w:tc>
          <w:tcPr>
            <w:tcW w:w="696" w:type="dxa"/>
            <w:tcBorders>
              <w:top w:val="nil"/>
              <w:left w:val="single" w:sz="8" w:space="0" w:color="auto"/>
              <w:bottom w:val="single" w:sz="8" w:space="0" w:color="auto"/>
              <w:right w:val="single" w:sz="8" w:space="0" w:color="auto"/>
            </w:tcBorders>
            <w:shd w:val="clear" w:color="auto" w:fill="auto"/>
          </w:tcPr>
          <w:p w14:paraId="2DFDC003"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3</w:t>
            </w:r>
          </w:p>
        </w:tc>
        <w:tc>
          <w:tcPr>
            <w:tcW w:w="2829" w:type="dxa"/>
            <w:tcBorders>
              <w:top w:val="nil"/>
              <w:left w:val="nil"/>
              <w:bottom w:val="single" w:sz="8" w:space="0" w:color="auto"/>
              <w:right w:val="single" w:sz="8" w:space="0" w:color="auto"/>
            </w:tcBorders>
            <w:shd w:val="clear" w:color="auto" w:fill="auto"/>
          </w:tcPr>
          <w:p w14:paraId="7ABBED02"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WGS 84</w:t>
            </w:r>
          </w:p>
        </w:tc>
        <w:tc>
          <w:tcPr>
            <w:tcW w:w="5155" w:type="dxa"/>
            <w:tcBorders>
              <w:top w:val="nil"/>
              <w:left w:val="nil"/>
              <w:bottom w:val="single" w:sz="8" w:space="0" w:color="auto"/>
              <w:right w:val="single" w:sz="8" w:space="0" w:color="auto"/>
            </w:tcBorders>
            <w:shd w:val="clear" w:color="auto" w:fill="auto"/>
          </w:tcPr>
          <w:p w14:paraId="16804F3A" w14:textId="77777777" w:rsidR="00217D11" w:rsidRDefault="00645F5B">
            <w:pPr>
              <w:spacing w:line="240" w:lineRule="auto"/>
              <w:ind w:firstLine="0"/>
              <w:jc w:val="left"/>
              <w:rPr>
                <w:rFonts w:eastAsia="Times New Roman"/>
                <w:color w:val="000000"/>
                <w:szCs w:val="24"/>
                <w:lang w:eastAsia="ru-RU"/>
              </w:rPr>
            </w:pPr>
            <w:proofErr w:type="spellStart"/>
            <w:r>
              <w:rPr>
                <w:rFonts w:eastAsia="Times New Roman"/>
                <w:color w:val="000000"/>
                <w:szCs w:val="24"/>
                <w:lang w:eastAsia="ru-RU"/>
              </w:rPr>
              <w:t>World</w:t>
            </w:r>
            <w:proofErr w:type="spellEnd"/>
            <w:r>
              <w:rPr>
                <w:rFonts w:eastAsia="Times New Roman"/>
                <w:color w:val="000000"/>
                <w:szCs w:val="24"/>
                <w:lang w:eastAsia="ru-RU"/>
              </w:rPr>
              <w:t xml:space="preserve"> </w:t>
            </w:r>
            <w:proofErr w:type="spellStart"/>
            <w:r>
              <w:rPr>
                <w:rFonts w:eastAsia="Times New Roman"/>
                <w:color w:val="000000"/>
                <w:szCs w:val="24"/>
                <w:lang w:eastAsia="ru-RU"/>
              </w:rPr>
              <w:t>Geodetic</w:t>
            </w:r>
            <w:proofErr w:type="spellEnd"/>
            <w:r>
              <w:rPr>
                <w:rFonts w:eastAsia="Times New Roman"/>
                <w:color w:val="000000"/>
                <w:szCs w:val="24"/>
                <w:lang w:eastAsia="ru-RU"/>
              </w:rPr>
              <w:t xml:space="preserve"> </w:t>
            </w:r>
            <w:proofErr w:type="spellStart"/>
            <w:r>
              <w:rPr>
                <w:rFonts w:eastAsia="Times New Roman"/>
                <w:color w:val="000000"/>
                <w:szCs w:val="24"/>
                <w:lang w:eastAsia="ru-RU"/>
              </w:rPr>
              <w:t>System</w:t>
            </w:r>
            <w:proofErr w:type="spellEnd"/>
            <w:r>
              <w:rPr>
                <w:rFonts w:eastAsia="Times New Roman"/>
                <w:color w:val="000000"/>
                <w:szCs w:val="24"/>
                <w:lang w:eastAsia="ru-RU"/>
              </w:rPr>
              <w:t xml:space="preserve"> 1984 — мировая геодезическая стандартная геодезическая система отчета 1984 года - математическая модель земли (эллипсоид), применяемая в GPS приемниках, утверждена 3 марта 1989 года на 13-м заседании 126-й сессии Совета Международной организации гражданской авиации</w:t>
            </w:r>
          </w:p>
        </w:tc>
      </w:tr>
      <w:tr w:rsidR="00F932B8" w14:paraId="01D2C990"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791FF5DE" w14:textId="77777777" w:rsidR="00F932B8" w:rsidRDefault="00F932B8">
            <w:pPr>
              <w:spacing w:line="240" w:lineRule="auto"/>
              <w:ind w:firstLine="0"/>
              <w:jc w:val="left"/>
              <w:rPr>
                <w:rFonts w:eastAsia="Times New Roman"/>
                <w:color w:val="000000"/>
                <w:szCs w:val="24"/>
                <w:lang w:eastAsia="ru-RU"/>
              </w:rPr>
            </w:pPr>
            <w:r>
              <w:rPr>
                <w:rFonts w:eastAsia="Times New Roman"/>
                <w:color w:val="000000"/>
                <w:szCs w:val="24"/>
                <w:lang w:eastAsia="ru-RU"/>
              </w:rPr>
              <w:t>4</w:t>
            </w:r>
          </w:p>
        </w:tc>
        <w:tc>
          <w:tcPr>
            <w:tcW w:w="2829" w:type="dxa"/>
            <w:tcBorders>
              <w:top w:val="nil"/>
              <w:left w:val="nil"/>
              <w:bottom w:val="single" w:sz="8" w:space="0" w:color="auto"/>
              <w:right w:val="single" w:sz="8" w:space="0" w:color="auto"/>
            </w:tcBorders>
            <w:shd w:val="clear" w:color="auto" w:fill="auto"/>
          </w:tcPr>
          <w:p w14:paraId="5A283BCF" w14:textId="77777777" w:rsidR="00F932B8" w:rsidRDefault="00F932B8">
            <w:pPr>
              <w:spacing w:line="240" w:lineRule="auto"/>
              <w:ind w:firstLine="0"/>
              <w:jc w:val="left"/>
              <w:rPr>
                <w:rFonts w:eastAsia="Times New Roman"/>
                <w:color w:val="000000"/>
                <w:szCs w:val="24"/>
                <w:lang w:eastAsia="ru-RU"/>
              </w:rPr>
            </w:pPr>
            <w:r>
              <w:rPr>
                <w:rFonts w:eastAsia="Times New Roman"/>
                <w:color w:val="000000"/>
                <w:szCs w:val="24"/>
                <w:lang w:eastAsia="ru-RU"/>
              </w:rPr>
              <w:t>АРМ</w:t>
            </w:r>
          </w:p>
        </w:tc>
        <w:tc>
          <w:tcPr>
            <w:tcW w:w="5155" w:type="dxa"/>
            <w:tcBorders>
              <w:top w:val="nil"/>
              <w:left w:val="nil"/>
              <w:bottom w:val="single" w:sz="8" w:space="0" w:color="auto"/>
              <w:right w:val="single" w:sz="8" w:space="0" w:color="auto"/>
            </w:tcBorders>
            <w:shd w:val="clear" w:color="auto" w:fill="auto"/>
          </w:tcPr>
          <w:p w14:paraId="548B5F45" w14:textId="77777777" w:rsidR="00F932B8" w:rsidRDefault="00F932B8">
            <w:pPr>
              <w:spacing w:line="240" w:lineRule="auto"/>
              <w:ind w:firstLine="0"/>
              <w:jc w:val="left"/>
              <w:rPr>
                <w:rFonts w:eastAsia="Times New Roman"/>
                <w:color w:val="000000"/>
                <w:szCs w:val="24"/>
                <w:lang w:eastAsia="ru-RU"/>
              </w:rPr>
            </w:pPr>
            <w:r>
              <w:rPr>
                <w:rFonts w:eastAsia="Times New Roman"/>
                <w:color w:val="000000"/>
                <w:szCs w:val="24"/>
                <w:lang w:eastAsia="ru-RU"/>
              </w:rPr>
              <w:t>Автоматизированное рабочее место</w:t>
            </w:r>
          </w:p>
        </w:tc>
      </w:tr>
      <w:tr w:rsidR="00217D11" w14:paraId="13C1210B"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0E8B5795" w14:textId="6A935103" w:rsidR="00217D11" w:rsidRDefault="00F932B8">
            <w:pPr>
              <w:spacing w:line="240" w:lineRule="auto"/>
              <w:ind w:firstLine="0"/>
              <w:jc w:val="left"/>
              <w:rPr>
                <w:rFonts w:eastAsia="Times New Roman"/>
                <w:color w:val="000000"/>
                <w:szCs w:val="24"/>
                <w:lang w:eastAsia="ru-RU"/>
              </w:rPr>
            </w:pPr>
            <w:r>
              <w:rPr>
                <w:rFonts w:eastAsia="Times New Roman"/>
                <w:color w:val="000000"/>
                <w:szCs w:val="24"/>
                <w:lang w:eastAsia="ru-RU"/>
              </w:rPr>
              <w:t>5</w:t>
            </w:r>
          </w:p>
        </w:tc>
        <w:tc>
          <w:tcPr>
            <w:tcW w:w="2829" w:type="dxa"/>
            <w:tcBorders>
              <w:top w:val="nil"/>
              <w:left w:val="nil"/>
              <w:bottom w:val="single" w:sz="8" w:space="0" w:color="auto"/>
              <w:right w:val="single" w:sz="8" w:space="0" w:color="auto"/>
            </w:tcBorders>
            <w:shd w:val="clear" w:color="auto" w:fill="auto"/>
          </w:tcPr>
          <w:p w14:paraId="12ABA070"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БД</w:t>
            </w:r>
          </w:p>
        </w:tc>
        <w:tc>
          <w:tcPr>
            <w:tcW w:w="5155" w:type="dxa"/>
            <w:tcBorders>
              <w:top w:val="nil"/>
              <w:left w:val="nil"/>
              <w:bottom w:val="single" w:sz="8" w:space="0" w:color="auto"/>
              <w:right w:val="single" w:sz="8" w:space="0" w:color="auto"/>
            </w:tcBorders>
            <w:shd w:val="clear" w:color="auto" w:fill="auto"/>
          </w:tcPr>
          <w:p w14:paraId="5D36A0BB"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База данных</w:t>
            </w:r>
          </w:p>
        </w:tc>
      </w:tr>
      <w:tr w:rsidR="00217D11" w14:paraId="5286310D"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731D672E" w14:textId="3097BFA0" w:rsidR="00217D11" w:rsidRDefault="00F932B8">
            <w:pPr>
              <w:spacing w:line="240" w:lineRule="auto"/>
              <w:ind w:firstLine="0"/>
              <w:jc w:val="left"/>
              <w:rPr>
                <w:rFonts w:eastAsia="Times New Roman"/>
                <w:color w:val="000000"/>
                <w:szCs w:val="24"/>
                <w:lang w:eastAsia="ru-RU"/>
              </w:rPr>
            </w:pPr>
            <w:r>
              <w:rPr>
                <w:rFonts w:eastAsia="Times New Roman"/>
                <w:color w:val="000000"/>
                <w:szCs w:val="24"/>
                <w:lang w:eastAsia="ru-RU"/>
              </w:rPr>
              <w:t>6</w:t>
            </w:r>
          </w:p>
        </w:tc>
        <w:tc>
          <w:tcPr>
            <w:tcW w:w="2829" w:type="dxa"/>
            <w:tcBorders>
              <w:top w:val="nil"/>
              <w:left w:val="nil"/>
              <w:bottom w:val="single" w:sz="8" w:space="0" w:color="auto"/>
              <w:right w:val="single" w:sz="8" w:space="0" w:color="auto"/>
            </w:tcBorders>
            <w:shd w:val="clear" w:color="auto" w:fill="auto"/>
          </w:tcPr>
          <w:p w14:paraId="4A0C34CA"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ГЛОНАСС</w:t>
            </w:r>
          </w:p>
        </w:tc>
        <w:tc>
          <w:tcPr>
            <w:tcW w:w="5155" w:type="dxa"/>
            <w:tcBorders>
              <w:top w:val="nil"/>
              <w:left w:val="nil"/>
              <w:bottom w:val="single" w:sz="8" w:space="0" w:color="auto"/>
              <w:right w:val="single" w:sz="8" w:space="0" w:color="auto"/>
            </w:tcBorders>
            <w:shd w:val="clear" w:color="auto" w:fill="auto"/>
          </w:tcPr>
          <w:p w14:paraId="51520492"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Глобальная Навигационная Спутниковая Система</w:t>
            </w:r>
          </w:p>
        </w:tc>
      </w:tr>
      <w:tr w:rsidR="00F55AAA" w14:paraId="21958C98" w14:textId="77777777" w:rsidTr="00A54E75">
        <w:trPr>
          <w:trHeight w:val="3165"/>
        </w:trPr>
        <w:tc>
          <w:tcPr>
            <w:tcW w:w="696" w:type="dxa"/>
            <w:tcBorders>
              <w:top w:val="nil"/>
              <w:left w:val="single" w:sz="8" w:space="0" w:color="auto"/>
              <w:bottom w:val="single" w:sz="8" w:space="0" w:color="auto"/>
              <w:right w:val="single" w:sz="8" w:space="0" w:color="auto"/>
            </w:tcBorders>
            <w:shd w:val="clear" w:color="auto" w:fill="auto"/>
          </w:tcPr>
          <w:p w14:paraId="01149BAA" w14:textId="77777777" w:rsidR="00F55AAA" w:rsidRDefault="00F932B8">
            <w:pPr>
              <w:spacing w:line="240" w:lineRule="auto"/>
              <w:ind w:firstLine="0"/>
              <w:jc w:val="left"/>
              <w:rPr>
                <w:rFonts w:eastAsia="Times New Roman"/>
                <w:color w:val="000000"/>
                <w:szCs w:val="24"/>
                <w:lang w:eastAsia="ru-RU"/>
              </w:rPr>
            </w:pPr>
            <w:r>
              <w:rPr>
                <w:rFonts w:eastAsia="Times New Roman"/>
                <w:color w:val="000000"/>
                <w:szCs w:val="24"/>
                <w:lang w:eastAsia="ru-RU"/>
              </w:rPr>
              <w:t>7</w:t>
            </w:r>
          </w:p>
        </w:tc>
        <w:tc>
          <w:tcPr>
            <w:tcW w:w="2829" w:type="dxa"/>
            <w:tcBorders>
              <w:top w:val="nil"/>
              <w:left w:val="nil"/>
              <w:bottom w:val="single" w:sz="8" w:space="0" w:color="auto"/>
              <w:right w:val="single" w:sz="8" w:space="0" w:color="auto"/>
            </w:tcBorders>
            <w:shd w:val="clear" w:color="auto" w:fill="auto"/>
          </w:tcPr>
          <w:p w14:paraId="0EA4775E" w14:textId="77777777" w:rsidR="00F55AAA" w:rsidRDefault="00F55AAA">
            <w:pPr>
              <w:spacing w:line="240" w:lineRule="auto"/>
              <w:ind w:firstLine="0"/>
              <w:jc w:val="left"/>
              <w:rPr>
                <w:rFonts w:eastAsia="Times New Roman"/>
                <w:color w:val="000000"/>
                <w:szCs w:val="24"/>
                <w:lang w:eastAsia="ru-RU"/>
              </w:rPr>
            </w:pPr>
            <w:r>
              <w:rPr>
                <w:rFonts w:eastAsia="Times New Roman"/>
                <w:color w:val="000000"/>
                <w:szCs w:val="24"/>
                <w:lang w:eastAsia="ru-RU"/>
              </w:rPr>
              <w:t>ЕПГУ</w:t>
            </w:r>
          </w:p>
        </w:tc>
        <w:tc>
          <w:tcPr>
            <w:tcW w:w="5155" w:type="dxa"/>
            <w:tcBorders>
              <w:top w:val="nil"/>
              <w:left w:val="nil"/>
              <w:bottom w:val="single" w:sz="8" w:space="0" w:color="auto"/>
              <w:right w:val="single" w:sz="8" w:space="0" w:color="auto"/>
            </w:tcBorders>
            <w:shd w:val="clear" w:color="auto" w:fill="auto"/>
          </w:tcPr>
          <w:p w14:paraId="568403E0" w14:textId="77777777" w:rsidR="00F55AAA" w:rsidRDefault="006E55E9">
            <w:pPr>
              <w:spacing w:line="240" w:lineRule="auto"/>
              <w:ind w:firstLine="0"/>
              <w:jc w:val="left"/>
              <w:rPr>
                <w:rFonts w:eastAsia="Times New Roman"/>
                <w:color w:val="000000"/>
                <w:szCs w:val="24"/>
                <w:lang w:eastAsia="ru-RU"/>
              </w:rPr>
            </w:pPr>
            <w:r w:rsidRPr="00801161">
              <w:t xml:space="preserve">Федеральная государственная информационная система «Единый портал государственных и муниципальных услуг (функций)» </w:t>
            </w:r>
            <w:hyperlink r:id="rId37" w:history="1">
              <w:r w:rsidRPr="00801161">
                <w:rPr>
                  <w:rStyle w:val="afa"/>
                </w:rPr>
                <w:t>http://gosuslugi.ru</w:t>
              </w:r>
            </w:hyperlink>
          </w:p>
        </w:tc>
      </w:tr>
      <w:tr w:rsidR="00217D11" w14:paraId="118626A6" w14:textId="77777777" w:rsidTr="00A54E75">
        <w:trPr>
          <w:trHeight w:val="3165"/>
        </w:trPr>
        <w:tc>
          <w:tcPr>
            <w:tcW w:w="696" w:type="dxa"/>
            <w:tcBorders>
              <w:top w:val="nil"/>
              <w:left w:val="single" w:sz="8" w:space="0" w:color="auto"/>
              <w:bottom w:val="single" w:sz="8" w:space="0" w:color="auto"/>
              <w:right w:val="single" w:sz="8" w:space="0" w:color="auto"/>
            </w:tcBorders>
            <w:shd w:val="clear" w:color="auto" w:fill="auto"/>
          </w:tcPr>
          <w:p w14:paraId="013F67B5" w14:textId="489F274E" w:rsidR="00217D11" w:rsidRDefault="00F932B8">
            <w:pPr>
              <w:spacing w:line="240" w:lineRule="auto"/>
              <w:ind w:firstLine="0"/>
              <w:jc w:val="left"/>
              <w:rPr>
                <w:rFonts w:eastAsia="Times New Roman"/>
                <w:color w:val="000000"/>
                <w:szCs w:val="24"/>
                <w:lang w:eastAsia="ru-RU"/>
              </w:rPr>
            </w:pPr>
            <w:r>
              <w:rPr>
                <w:rFonts w:eastAsia="Times New Roman"/>
                <w:color w:val="000000"/>
                <w:szCs w:val="24"/>
                <w:lang w:eastAsia="ru-RU"/>
              </w:rPr>
              <w:t>8</w:t>
            </w:r>
          </w:p>
        </w:tc>
        <w:tc>
          <w:tcPr>
            <w:tcW w:w="2829" w:type="dxa"/>
            <w:tcBorders>
              <w:top w:val="nil"/>
              <w:left w:val="nil"/>
              <w:bottom w:val="single" w:sz="8" w:space="0" w:color="auto"/>
              <w:right w:val="single" w:sz="8" w:space="0" w:color="auto"/>
            </w:tcBorders>
            <w:shd w:val="clear" w:color="auto" w:fill="auto"/>
          </w:tcPr>
          <w:p w14:paraId="787A3EFA"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ЕСИА</w:t>
            </w:r>
          </w:p>
        </w:tc>
        <w:tc>
          <w:tcPr>
            <w:tcW w:w="5155" w:type="dxa"/>
            <w:tcBorders>
              <w:top w:val="nil"/>
              <w:left w:val="nil"/>
              <w:bottom w:val="single" w:sz="8" w:space="0" w:color="auto"/>
              <w:right w:val="single" w:sz="8" w:space="0" w:color="auto"/>
            </w:tcBorders>
            <w:shd w:val="clear" w:color="auto" w:fill="auto"/>
          </w:tcPr>
          <w:p w14:paraId="04CEEDD1"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определенная в постановлении Правительства Российской Федерации от 28 ноября 2011 г. №977</w:t>
            </w:r>
          </w:p>
        </w:tc>
      </w:tr>
      <w:tr w:rsidR="00217D11" w14:paraId="668B1C60" w14:textId="77777777" w:rsidTr="00A54E75">
        <w:trPr>
          <w:trHeight w:val="645"/>
        </w:trPr>
        <w:tc>
          <w:tcPr>
            <w:tcW w:w="696" w:type="dxa"/>
            <w:tcBorders>
              <w:top w:val="nil"/>
              <w:left w:val="single" w:sz="8" w:space="0" w:color="auto"/>
              <w:bottom w:val="single" w:sz="8" w:space="0" w:color="auto"/>
              <w:right w:val="single" w:sz="8" w:space="0" w:color="auto"/>
            </w:tcBorders>
            <w:shd w:val="clear" w:color="auto" w:fill="auto"/>
          </w:tcPr>
          <w:p w14:paraId="628558DD" w14:textId="1CB3AE6F" w:rsidR="00217D11" w:rsidRDefault="00F932B8">
            <w:pPr>
              <w:spacing w:line="240" w:lineRule="auto"/>
              <w:ind w:firstLine="0"/>
              <w:jc w:val="left"/>
              <w:rPr>
                <w:rFonts w:eastAsia="Times New Roman"/>
                <w:color w:val="000000"/>
                <w:szCs w:val="24"/>
                <w:lang w:eastAsia="ru-RU"/>
              </w:rPr>
            </w:pPr>
            <w:r>
              <w:rPr>
                <w:rFonts w:eastAsia="Times New Roman"/>
                <w:color w:val="000000"/>
                <w:szCs w:val="24"/>
                <w:lang w:eastAsia="ru-RU"/>
              </w:rPr>
              <w:t>9</w:t>
            </w:r>
          </w:p>
        </w:tc>
        <w:tc>
          <w:tcPr>
            <w:tcW w:w="2829" w:type="dxa"/>
            <w:tcBorders>
              <w:top w:val="nil"/>
              <w:left w:val="nil"/>
              <w:bottom w:val="single" w:sz="8" w:space="0" w:color="auto"/>
              <w:right w:val="single" w:sz="8" w:space="0" w:color="auto"/>
            </w:tcBorders>
            <w:shd w:val="clear" w:color="auto" w:fill="auto"/>
          </w:tcPr>
          <w:p w14:paraId="30AEF6B8"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Заказчик</w:t>
            </w:r>
          </w:p>
        </w:tc>
        <w:tc>
          <w:tcPr>
            <w:tcW w:w="5155" w:type="dxa"/>
            <w:tcBorders>
              <w:top w:val="nil"/>
              <w:left w:val="nil"/>
              <w:bottom w:val="single" w:sz="8" w:space="0" w:color="auto"/>
              <w:right w:val="single" w:sz="8" w:space="0" w:color="auto"/>
            </w:tcBorders>
            <w:shd w:val="clear" w:color="auto" w:fill="auto"/>
          </w:tcPr>
          <w:p w14:paraId="433BC1EB"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Заказчик по контракту </w:t>
            </w:r>
          </w:p>
        </w:tc>
      </w:tr>
      <w:tr w:rsidR="008578E5" w14:paraId="68CB6FA8"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2A5A9EF3" w14:textId="5F877A50" w:rsidR="008578E5" w:rsidRDefault="008578E5">
            <w:pPr>
              <w:spacing w:line="240" w:lineRule="auto"/>
              <w:ind w:firstLine="0"/>
              <w:jc w:val="left"/>
              <w:rPr>
                <w:rFonts w:eastAsia="Times New Roman"/>
                <w:color w:val="000000"/>
                <w:szCs w:val="24"/>
                <w:lang w:eastAsia="ru-RU"/>
              </w:rPr>
            </w:pPr>
            <w:r>
              <w:rPr>
                <w:rFonts w:eastAsia="Times New Roman"/>
                <w:color w:val="000000"/>
                <w:szCs w:val="24"/>
                <w:lang w:eastAsia="ru-RU"/>
              </w:rPr>
              <w:t>10</w:t>
            </w:r>
          </w:p>
        </w:tc>
        <w:tc>
          <w:tcPr>
            <w:tcW w:w="2829" w:type="dxa"/>
            <w:tcBorders>
              <w:top w:val="nil"/>
              <w:left w:val="nil"/>
              <w:bottom w:val="single" w:sz="8" w:space="0" w:color="auto"/>
              <w:right w:val="single" w:sz="8" w:space="0" w:color="auto"/>
            </w:tcBorders>
            <w:shd w:val="clear" w:color="auto" w:fill="auto"/>
          </w:tcPr>
          <w:p w14:paraId="71908B2B" w14:textId="6B6C39AF" w:rsidR="008578E5" w:rsidRDefault="008578E5">
            <w:pPr>
              <w:spacing w:line="240" w:lineRule="auto"/>
              <w:ind w:firstLine="0"/>
              <w:jc w:val="left"/>
              <w:rPr>
                <w:rFonts w:eastAsia="Times New Roman"/>
                <w:color w:val="000000"/>
                <w:szCs w:val="24"/>
                <w:lang w:eastAsia="ru-RU"/>
              </w:rPr>
            </w:pPr>
            <w:r>
              <w:rPr>
                <w:rFonts w:eastAsia="Times New Roman"/>
                <w:color w:val="000000"/>
                <w:szCs w:val="24"/>
                <w:lang w:eastAsia="ru-RU"/>
              </w:rPr>
              <w:t>ИНН</w:t>
            </w:r>
          </w:p>
        </w:tc>
        <w:tc>
          <w:tcPr>
            <w:tcW w:w="5155" w:type="dxa"/>
            <w:tcBorders>
              <w:top w:val="nil"/>
              <w:left w:val="nil"/>
              <w:bottom w:val="single" w:sz="8" w:space="0" w:color="auto"/>
              <w:right w:val="single" w:sz="8" w:space="0" w:color="auto"/>
            </w:tcBorders>
            <w:shd w:val="clear" w:color="auto" w:fill="auto"/>
          </w:tcPr>
          <w:p w14:paraId="5137E7FB" w14:textId="43A32700" w:rsidR="008578E5" w:rsidRDefault="008578E5">
            <w:pPr>
              <w:spacing w:line="240" w:lineRule="auto"/>
              <w:ind w:firstLine="0"/>
              <w:jc w:val="left"/>
              <w:rPr>
                <w:rFonts w:eastAsia="Times New Roman"/>
                <w:color w:val="000000"/>
                <w:szCs w:val="24"/>
                <w:lang w:eastAsia="ru-RU"/>
              </w:rPr>
            </w:pPr>
            <w:r w:rsidRPr="008578E5">
              <w:rPr>
                <w:rFonts w:eastAsia="Times New Roman"/>
                <w:color w:val="000000"/>
                <w:szCs w:val="24"/>
                <w:lang w:eastAsia="ru-RU"/>
              </w:rPr>
              <w:t>Идентификационный номер налогоплательщика</w:t>
            </w:r>
          </w:p>
        </w:tc>
      </w:tr>
      <w:tr w:rsidR="00217D11" w14:paraId="41DB06C9"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5539A98F" w14:textId="5D3DB583" w:rsidR="00217D11" w:rsidRDefault="00F932B8">
            <w:pPr>
              <w:spacing w:line="240" w:lineRule="auto"/>
              <w:ind w:firstLine="0"/>
              <w:jc w:val="left"/>
              <w:rPr>
                <w:rFonts w:eastAsia="Times New Roman"/>
                <w:color w:val="000000"/>
                <w:szCs w:val="24"/>
                <w:lang w:eastAsia="ru-RU"/>
              </w:rPr>
            </w:pPr>
            <w:r>
              <w:rPr>
                <w:rFonts w:eastAsia="Times New Roman"/>
                <w:color w:val="000000"/>
                <w:szCs w:val="24"/>
                <w:lang w:eastAsia="ru-RU"/>
              </w:rPr>
              <w:t>1</w:t>
            </w:r>
            <w:r w:rsidR="008578E5">
              <w:rPr>
                <w:rFonts w:eastAsia="Times New Roman"/>
                <w:color w:val="000000"/>
                <w:szCs w:val="24"/>
                <w:lang w:eastAsia="ru-RU"/>
              </w:rPr>
              <w:t>1</w:t>
            </w:r>
          </w:p>
        </w:tc>
        <w:tc>
          <w:tcPr>
            <w:tcW w:w="2829" w:type="dxa"/>
            <w:tcBorders>
              <w:top w:val="nil"/>
              <w:left w:val="nil"/>
              <w:bottom w:val="single" w:sz="8" w:space="0" w:color="auto"/>
              <w:right w:val="single" w:sz="8" w:space="0" w:color="auto"/>
            </w:tcBorders>
            <w:shd w:val="clear" w:color="auto" w:fill="auto"/>
          </w:tcPr>
          <w:p w14:paraId="202AC332"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ИС</w:t>
            </w:r>
          </w:p>
        </w:tc>
        <w:tc>
          <w:tcPr>
            <w:tcW w:w="5155" w:type="dxa"/>
            <w:tcBorders>
              <w:top w:val="nil"/>
              <w:left w:val="nil"/>
              <w:bottom w:val="single" w:sz="8" w:space="0" w:color="auto"/>
              <w:right w:val="single" w:sz="8" w:space="0" w:color="auto"/>
            </w:tcBorders>
            <w:shd w:val="clear" w:color="auto" w:fill="auto"/>
          </w:tcPr>
          <w:p w14:paraId="238F0C63"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Информационная система</w:t>
            </w:r>
          </w:p>
        </w:tc>
      </w:tr>
      <w:tr w:rsidR="00217D11" w14:paraId="7A907627"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0AA0182D" w14:textId="23694340"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1</w:t>
            </w:r>
            <w:r w:rsidR="008578E5">
              <w:rPr>
                <w:rFonts w:eastAsia="Times New Roman"/>
                <w:color w:val="000000"/>
                <w:szCs w:val="24"/>
                <w:lang w:eastAsia="ru-RU"/>
              </w:rPr>
              <w:t>2</w:t>
            </w:r>
          </w:p>
        </w:tc>
        <w:tc>
          <w:tcPr>
            <w:tcW w:w="2829" w:type="dxa"/>
            <w:tcBorders>
              <w:top w:val="nil"/>
              <w:left w:val="nil"/>
              <w:bottom w:val="single" w:sz="8" w:space="0" w:color="auto"/>
              <w:right w:val="single" w:sz="8" w:space="0" w:color="auto"/>
            </w:tcBorders>
            <w:shd w:val="clear" w:color="auto" w:fill="auto"/>
          </w:tcPr>
          <w:p w14:paraId="3ACC30F1"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Исполнитель</w:t>
            </w:r>
          </w:p>
        </w:tc>
        <w:tc>
          <w:tcPr>
            <w:tcW w:w="5155" w:type="dxa"/>
            <w:tcBorders>
              <w:top w:val="nil"/>
              <w:left w:val="nil"/>
              <w:bottom w:val="single" w:sz="8" w:space="0" w:color="auto"/>
              <w:right w:val="single" w:sz="8" w:space="0" w:color="auto"/>
            </w:tcBorders>
            <w:shd w:val="clear" w:color="auto" w:fill="auto"/>
          </w:tcPr>
          <w:p w14:paraId="467E690A"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Исполнитель по контракту </w:t>
            </w:r>
          </w:p>
        </w:tc>
      </w:tr>
      <w:tr w:rsidR="00217D11" w14:paraId="4557466A"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1311A7FD" w14:textId="1845ADDE"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1</w:t>
            </w:r>
            <w:r w:rsidR="008578E5">
              <w:rPr>
                <w:rFonts w:eastAsia="Times New Roman"/>
                <w:color w:val="000000"/>
                <w:szCs w:val="24"/>
                <w:lang w:eastAsia="ru-RU"/>
              </w:rPr>
              <w:t>3</w:t>
            </w:r>
          </w:p>
        </w:tc>
        <w:tc>
          <w:tcPr>
            <w:tcW w:w="2829" w:type="dxa"/>
            <w:tcBorders>
              <w:top w:val="nil"/>
              <w:left w:val="nil"/>
              <w:bottom w:val="single" w:sz="8" w:space="0" w:color="auto"/>
              <w:right w:val="single" w:sz="8" w:space="0" w:color="auto"/>
            </w:tcBorders>
            <w:shd w:val="clear" w:color="auto" w:fill="auto"/>
          </w:tcPr>
          <w:p w14:paraId="27664517"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Контракт </w:t>
            </w:r>
          </w:p>
        </w:tc>
        <w:tc>
          <w:tcPr>
            <w:tcW w:w="5155" w:type="dxa"/>
            <w:tcBorders>
              <w:top w:val="nil"/>
              <w:left w:val="nil"/>
              <w:bottom w:val="single" w:sz="8" w:space="0" w:color="auto"/>
              <w:right w:val="single" w:sz="8" w:space="0" w:color="auto"/>
            </w:tcBorders>
            <w:shd w:val="clear" w:color="auto" w:fill="auto"/>
          </w:tcPr>
          <w:p w14:paraId="19755554"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Контракт </w:t>
            </w:r>
          </w:p>
        </w:tc>
      </w:tr>
      <w:tr w:rsidR="00217D11" w14:paraId="777E831D" w14:textId="77777777" w:rsidTr="00A54E75">
        <w:trPr>
          <w:trHeight w:val="645"/>
        </w:trPr>
        <w:tc>
          <w:tcPr>
            <w:tcW w:w="696" w:type="dxa"/>
            <w:tcBorders>
              <w:top w:val="nil"/>
              <w:left w:val="single" w:sz="8" w:space="0" w:color="auto"/>
              <w:bottom w:val="single" w:sz="8" w:space="0" w:color="auto"/>
              <w:right w:val="single" w:sz="8" w:space="0" w:color="auto"/>
            </w:tcBorders>
            <w:shd w:val="clear" w:color="auto" w:fill="auto"/>
          </w:tcPr>
          <w:p w14:paraId="4035349D" w14:textId="442BD94B"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lastRenderedPageBreak/>
              <w:t>1</w:t>
            </w:r>
            <w:r w:rsidR="008578E5">
              <w:rPr>
                <w:rFonts w:eastAsia="Times New Roman"/>
                <w:color w:val="000000"/>
                <w:szCs w:val="24"/>
                <w:lang w:eastAsia="ru-RU"/>
              </w:rPr>
              <w:t>4</w:t>
            </w:r>
          </w:p>
        </w:tc>
        <w:tc>
          <w:tcPr>
            <w:tcW w:w="2829" w:type="dxa"/>
            <w:tcBorders>
              <w:top w:val="nil"/>
              <w:left w:val="nil"/>
              <w:bottom w:val="single" w:sz="8" w:space="0" w:color="auto"/>
              <w:right w:val="single" w:sz="8" w:space="0" w:color="auto"/>
            </w:tcBorders>
            <w:shd w:val="clear" w:color="auto" w:fill="auto"/>
          </w:tcPr>
          <w:p w14:paraId="54303849"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НГППТ</w:t>
            </w:r>
          </w:p>
        </w:tc>
        <w:tc>
          <w:tcPr>
            <w:tcW w:w="5155" w:type="dxa"/>
            <w:tcBorders>
              <w:top w:val="nil"/>
              <w:left w:val="nil"/>
              <w:bottom w:val="single" w:sz="8" w:space="0" w:color="auto"/>
              <w:right w:val="single" w:sz="8" w:space="0" w:color="auto"/>
            </w:tcBorders>
            <w:shd w:val="clear" w:color="auto" w:fill="auto"/>
          </w:tcPr>
          <w:p w14:paraId="58EC2CC6"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Наземный городской и пригородный пассажирский транспорт</w:t>
            </w:r>
          </w:p>
        </w:tc>
      </w:tr>
      <w:tr w:rsidR="00217D11" w14:paraId="1F41A853"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4B78F1E9" w14:textId="613BDC33"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1</w:t>
            </w:r>
            <w:r w:rsidR="008578E5">
              <w:rPr>
                <w:rFonts w:eastAsia="Times New Roman"/>
                <w:color w:val="000000"/>
                <w:szCs w:val="24"/>
                <w:lang w:eastAsia="ru-RU"/>
              </w:rPr>
              <w:t>5</w:t>
            </w:r>
          </w:p>
        </w:tc>
        <w:tc>
          <w:tcPr>
            <w:tcW w:w="2829" w:type="dxa"/>
            <w:tcBorders>
              <w:top w:val="nil"/>
              <w:left w:val="nil"/>
              <w:bottom w:val="single" w:sz="8" w:space="0" w:color="auto"/>
              <w:right w:val="single" w:sz="8" w:space="0" w:color="auto"/>
            </w:tcBorders>
            <w:shd w:val="clear" w:color="auto" w:fill="auto"/>
          </w:tcPr>
          <w:p w14:paraId="79E55394"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ОП</w:t>
            </w:r>
          </w:p>
        </w:tc>
        <w:tc>
          <w:tcPr>
            <w:tcW w:w="5155" w:type="dxa"/>
            <w:tcBorders>
              <w:top w:val="nil"/>
              <w:left w:val="nil"/>
              <w:bottom w:val="single" w:sz="8" w:space="0" w:color="auto"/>
              <w:right w:val="single" w:sz="8" w:space="0" w:color="auto"/>
            </w:tcBorders>
            <w:shd w:val="clear" w:color="auto" w:fill="auto"/>
          </w:tcPr>
          <w:p w14:paraId="6DC45018" w14:textId="77777777" w:rsidR="00217D11" w:rsidRPr="00645F5B"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Остановочный пункт</w:t>
            </w:r>
          </w:p>
        </w:tc>
      </w:tr>
      <w:tr w:rsidR="00217D11" w14:paraId="11ABC0A0" w14:textId="77777777" w:rsidTr="00A54E75">
        <w:trPr>
          <w:trHeight w:val="960"/>
        </w:trPr>
        <w:tc>
          <w:tcPr>
            <w:tcW w:w="696" w:type="dxa"/>
            <w:tcBorders>
              <w:top w:val="nil"/>
              <w:left w:val="single" w:sz="8" w:space="0" w:color="auto"/>
              <w:bottom w:val="single" w:sz="8" w:space="0" w:color="auto"/>
              <w:right w:val="single" w:sz="8" w:space="0" w:color="auto"/>
            </w:tcBorders>
            <w:shd w:val="clear" w:color="auto" w:fill="auto"/>
          </w:tcPr>
          <w:p w14:paraId="34E33884" w14:textId="507B7515" w:rsidR="00217D11" w:rsidRPr="00A54E75" w:rsidRDefault="00645F5B">
            <w:pPr>
              <w:spacing w:line="240" w:lineRule="auto"/>
              <w:ind w:firstLine="0"/>
              <w:jc w:val="left"/>
              <w:rPr>
                <w:rFonts w:eastAsia="Times New Roman"/>
                <w:color w:val="000000"/>
                <w:szCs w:val="24"/>
                <w:lang w:eastAsia="ru-RU"/>
              </w:rPr>
            </w:pPr>
            <w:r w:rsidRPr="00A54E75">
              <w:rPr>
                <w:rFonts w:eastAsia="Times New Roman"/>
                <w:color w:val="000000"/>
                <w:szCs w:val="24"/>
                <w:lang w:eastAsia="ru-RU"/>
              </w:rPr>
              <w:t>1</w:t>
            </w:r>
            <w:r w:rsidR="008578E5">
              <w:rPr>
                <w:rFonts w:eastAsia="Times New Roman"/>
                <w:color w:val="000000"/>
                <w:szCs w:val="24"/>
                <w:lang w:eastAsia="ru-RU"/>
              </w:rPr>
              <w:t>6</w:t>
            </w:r>
          </w:p>
        </w:tc>
        <w:tc>
          <w:tcPr>
            <w:tcW w:w="2829" w:type="dxa"/>
            <w:tcBorders>
              <w:top w:val="nil"/>
              <w:left w:val="nil"/>
              <w:bottom w:val="single" w:sz="8" w:space="0" w:color="auto"/>
              <w:right w:val="single" w:sz="8" w:space="0" w:color="auto"/>
            </w:tcBorders>
            <w:shd w:val="clear" w:color="auto" w:fill="auto"/>
          </w:tcPr>
          <w:p w14:paraId="0BFBFAEB" w14:textId="45756F14" w:rsidR="00217D11" w:rsidRPr="00A54E75" w:rsidRDefault="00645F5B" w:rsidP="00645F5B">
            <w:pPr>
              <w:spacing w:line="240" w:lineRule="auto"/>
              <w:ind w:firstLine="0"/>
              <w:jc w:val="left"/>
              <w:rPr>
                <w:rFonts w:eastAsia="Times New Roman"/>
                <w:color w:val="000000"/>
                <w:szCs w:val="24"/>
                <w:lang w:eastAsia="ru-RU"/>
              </w:rPr>
            </w:pPr>
            <w:r w:rsidRPr="00A54E75">
              <w:rPr>
                <w:rFonts w:eastAsia="Times New Roman"/>
                <w:color w:val="000000"/>
                <w:szCs w:val="24"/>
                <w:lang w:eastAsia="ru-RU"/>
              </w:rPr>
              <w:t>РНИС НСО</w:t>
            </w:r>
          </w:p>
        </w:tc>
        <w:tc>
          <w:tcPr>
            <w:tcW w:w="5155" w:type="dxa"/>
            <w:tcBorders>
              <w:top w:val="nil"/>
              <w:left w:val="nil"/>
              <w:bottom w:val="single" w:sz="8" w:space="0" w:color="auto"/>
              <w:right w:val="single" w:sz="8" w:space="0" w:color="auto"/>
            </w:tcBorders>
            <w:shd w:val="clear" w:color="auto" w:fill="auto"/>
          </w:tcPr>
          <w:p w14:paraId="5CD5D07A" w14:textId="45331A6C" w:rsidR="00217D11" w:rsidRPr="00A54E75" w:rsidRDefault="00645F5B" w:rsidP="00645F5B">
            <w:pPr>
              <w:spacing w:line="240" w:lineRule="auto"/>
              <w:ind w:firstLine="0"/>
              <w:jc w:val="left"/>
              <w:rPr>
                <w:rFonts w:eastAsia="Times New Roman"/>
                <w:color w:val="000000"/>
                <w:szCs w:val="24"/>
                <w:lang w:eastAsia="ru-RU"/>
              </w:rPr>
            </w:pPr>
            <w:r w:rsidRPr="00A54E75">
              <w:rPr>
                <w:rFonts w:eastAsia="Times New Roman"/>
                <w:color w:val="000000"/>
                <w:szCs w:val="24"/>
                <w:lang w:eastAsia="ru-RU"/>
              </w:rPr>
              <w:t>Региональная навигационно-информационная система Новосибирской области</w:t>
            </w:r>
          </w:p>
        </w:tc>
      </w:tr>
      <w:tr w:rsidR="00D71A0B" w14:paraId="2EA2A744"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661C71E7" w14:textId="2B477754" w:rsidR="00D71A0B" w:rsidRPr="00A54E75" w:rsidRDefault="00571716">
            <w:pPr>
              <w:spacing w:line="240" w:lineRule="auto"/>
              <w:ind w:firstLine="0"/>
              <w:jc w:val="left"/>
              <w:rPr>
                <w:rFonts w:eastAsia="Times New Roman"/>
                <w:color w:val="000000"/>
                <w:szCs w:val="24"/>
                <w:lang w:eastAsia="ru-RU"/>
              </w:rPr>
            </w:pPr>
            <w:r w:rsidRPr="00A54E75">
              <w:rPr>
                <w:rFonts w:eastAsia="Times New Roman"/>
                <w:color w:val="000000"/>
                <w:szCs w:val="24"/>
                <w:lang w:eastAsia="ru-RU"/>
              </w:rPr>
              <w:t>1</w:t>
            </w:r>
            <w:r w:rsidR="008578E5">
              <w:rPr>
                <w:rFonts w:eastAsia="Times New Roman"/>
                <w:color w:val="000000"/>
                <w:szCs w:val="24"/>
                <w:lang w:eastAsia="ru-RU"/>
              </w:rPr>
              <w:t>7</w:t>
            </w:r>
          </w:p>
        </w:tc>
        <w:tc>
          <w:tcPr>
            <w:tcW w:w="2829" w:type="dxa"/>
            <w:tcBorders>
              <w:top w:val="nil"/>
              <w:left w:val="nil"/>
              <w:bottom w:val="single" w:sz="8" w:space="0" w:color="auto"/>
              <w:right w:val="single" w:sz="8" w:space="0" w:color="auto"/>
            </w:tcBorders>
            <w:shd w:val="clear" w:color="auto" w:fill="auto"/>
          </w:tcPr>
          <w:p w14:paraId="6C4A9C0F" w14:textId="77777777" w:rsidR="00D71A0B" w:rsidRPr="00A54E75" w:rsidRDefault="00D71A0B">
            <w:pPr>
              <w:spacing w:line="240" w:lineRule="auto"/>
              <w:ind w:firstLine="0"/>
              <w:jc w:val="left"/>
              <w:rPr>
                <w:rFonts w:eastAsia="Times New Roman"/>
                <w:color w:val="000000"/>
                <w:szCs w:val="24"/>
                <w:lang w:eastAsia="ru-RU"/>
              </w:rPr>
            </w:pPr>
            <w:r w:rsidRPr="00A54E75">
              <w:t>Свидетельств об оснащении ГЛОНАСС</w:t>
            </w:r>
          </w:p>
        </w:tc>
        <w:tc>
          <w:tcPr>
            <w:tcW w:w="5155" w:type="dxa"/>
            <w:tcBorders>
              <w:top w:val="nil"/>
              <w:left w:val="nil"/>
              <w:bottom w:val="single" w:sz="8" w:space="0" w:color="auto"/>
              <w:right w:val="single" w:sz="8" w:space="0" w:color="auto"/>
            </w:tcBorders>
            <w:shd w:val="clear" w:color="auto" w:fill="auto"/>
          </w:tcPr>
          <w:p w14:paraId="0551CFEF" w14:textId="77777777" w:rsidR="00D71A0B" w:rsidRPr="00A54E75" w:rsidRDefault="00D71A0B" w:rsidP="00814CF5">
            <w:pPr>
              <w:spacing w:line="240" w:lineRule="auto"/>
              <w:ind w:firstLine="0"/>
              <w:jc w:val="left"/>
              <w:rPr>
                <w:rFonts w:eastAsia="Times New Roman"/>
                <w:color w:val="000000"/>
                <w:szCs w:val="24"/>
                <w:lang w:eastAsia="ru-RU"/>
              </w:rPr>
            </w:pPr>
            <w:r w:rsidRPr="00A54E75">
              <w:rPr>
                <w:rFonts w:eastAsia="Times New Roman"/>
                <w:color w:val="000000"/>
                <w:szCs w:val="24"/>
                <w:lang w:eastAsia="ru-RU"/>
              </w:rPr>
              <w:t xml:space="preserve">Свидетельство, выдаваемое </w:t>
            </w:r>
            <w:proofErr w:type="spellStart"/>
            <w:r w:rsidRPr="00A54E75">
              <w:rPr>
                <w:rFonts w:eastAsia="Times New Roman"/>
                <w:color w:val="000000"/>
                <w:szCs w:val="24"/>
                <w:lang w:eastAsia="ru-RU"/>
              </w:rPr>
              <w:t>Ространснадзор</w:t>
            </w:r>
            <w:r w:rsidR="00814CF5" w:rsidRPr="00A54E75">
              <w:rPr>
                <w:rFonts w:eastAsia="Times New Roman"/>
                <w:color w:val="000000"/>
                <w:szCs w:val="24"/>
                <w:lang w:eastAsia="ru-RU"/>
              </w:rPr>
              <w:t>ом</w:t>
            </w:r>
            <w:proofErr w:type="spellEnd"/>
            <w:r w:rsidRPr="00A54E75">
              <w:rPr>
                <w:rFonts w:eastAsia="Times New Roman"/>
                <w:color w:val="000000"/>
                <w:szCs w:val="24"/>
                <w:lang w:eastAsia="ru-RU"/>
              </w:rPr>
              <w:t xml:space="preserve"> владельцам </w:t>
            </w:r>
            <w:r w:rsidR="00814CF5" w:rsidRPr="00A54E75">
              <w:rPr>
                <w:rFonts w:eastAsia="Times New Roman"/>
                <w:color w:val="000000"/>
                <w:szCs w:val="24"/>
                <w:lang w:eastAsia="ru-RU"/>
              </w:rPr>
              <w:t xml:space="preserve">ТС или перевозчикам и подтверждающее соблюдение владельцем ТС или перевозчиком выполнения законодательства об оснащении ТС оборудованием ГЛОНАСС </w:t>
            </w:r>
          </w:p>
        </w:tc>
      </w:tr>
      <w:tr w:rsidR="00217D11" w14:paraId="6897E698"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30F7B252" w14:textId="6FB99D0A" w:rsidR="00217D11" w:rsidRPr="00A54E75" w:rsidRDefault="00645F5B">
            <w:pPr>
              <w:spacing w:line="240" w:lineRule="auto"/>
              <w:ind w:firstLine="0"/>
              <w:jc w:val="left"/>
              <w:rPr>
                <w:rFonts w:eastAsia="Times New Roman"/>
                <w:color w:val="000000"/>
                <w:szCs w:val="24"/>
                <w:lang w:eastAsia="ru-RU"/>
              </w:rPr>
            </w:pPr>
            <w:r w:rsidRPr="00A54E75">
              <w:rPr>
                <w:rFonts w:eastAsia="Times New Roman"/>
                <w:color w:val="000000"/>
                <w:szCs w:val="24"/>
                <w:lang w:eastAsia="ru-RU"/>
              </w:rPr>
              <w:t>1</w:t>
            </w:r>
            <w:r w:rsidR="008578E5">
              <w:rPr>
                <w:rFonts w:eastAsia="Times New Roman"/>
                <w:color w:val="000000"/>
                <w:szCs w:val="24"/>
                <w:lang w:eastAsia="ru-RU"/>
              </w:rPr>
              <w:t>8</w:t>
            </w:r>
          </w:p>
        </w:tc>
        <w:tc>
          <w:tcPr>
            <w:tcW w:w="2829" w:type="dxa"/>
            <w:tcBorders>
              <w:top w:val="nil"/>
              <w:left w:val="nil"/>
              <w:bottom w:val="single" w:sz="8" w:space="0" w:color="auto"/>
              <w:right w:val="single" w:sz="8" w:space="0" w:color="auto"/>
            </w:tcBorders>
            <w:shd w:val="clear" w:color="auto" w:fill="auto"/>
          </w:tcPr>
          <w:p w14:paraId="2980CCBB" w14:textId="77777777" w:rsidR="00217D11" w:rsidRPr="00A54E75" w:rsidRDefault="00645F5B">
            <w:pPr>
              <w:spacing w:line="240" w:lineRule="auto"/>
              <w:ind w:firstLine="0"/>
              <w:jc w:val="left"/>
              <w:rPr>
                <w:rFonts w:eastAsia="Times New Roman"/>
                <w:color w:val="000000"/>
                <w:szCs w:val="24"/>
                <w:lang w:eastAsia="ru-RU"/>
              </w:rPr>
            </w:pPr>
            <w:r w:rsidRPr="00A54E75">
              <w:rPr>
                <w:rFonts w:eastAsia="Times New Roman"/>
                <w:color w:val="000000"/>
                <w:szCs w:val="24"/>
                <w:lang w:eastAsia="ru-RU"/>
              </w:rPr>
              <w:t>Система</w:t>
            </w:r>
          </w:p>
        </w:tc>
        <w:tc>
          <w:tcPr>
            <w:tcW w:w="5155" w:type="dxa"/>
            <w:tcBorders>
              <w:top w:val="nil"/>
              <w:left w:val="nil"/>
              <w:bottom w:val="single" w:sz="8" w:space="0" w:color="auto"/>
              <w:right w:val="single" w:sz="8" w:space="0" w:color="auto"/>
            </w:tcBorders>
            <w:shd w:val="clear" w:color="auto" w:fill="auto"/>
          </w:tcPr>
          <w:p w14:paraId="4D3AECB6" w14:textId="1933F015" w:rsidR="00217D11" w:rsidRPr="00A54E75" w:rsidRDefault="00645F5B" w:rsidP="00645F5B">
            <w:pPr>
              <w:spacing w:line="240" w:lineRule="auto"/>
              <w:ind w:firstLine="0"/>
              <w:jc w:val="left"/>
              <w:rPr>
                <w:rFonts w:eastAsia="Times New Roman"/>
                <w:color w:val="000000"/>
                <w:szCs w:val="24"/>
                <w:lang w:eastAsia="ru-RU"/>
              </w:rPr>
            </w:pPr>
            <w:r w:rsidRPr="00A54E75">
              <w:rPr>
                <w:rFonts w:eastAsia="Times New Roman"/>
                <w:color w:val="000000"/>
                <w:szCs w:val="24"/>
                <w:lang w:eastAsia="ru-RU"/>
              </w:rPr>
              <w:t>РНИС НСО</w:t>
            </w:r>
          </w:p>
        </w:tc>
      </w:tr>
      <w:tr w:rsidR="00217D11" w14:paraId="3C25EB1E" w14:textId="77777777" w:rsidTr="00A54E75">
        <w:trPr>
          <w:trHeight w:val="645"/>
        </w:trPr>
        <w:tc>
          <w:tcPr>
            <w:tcW w:w="696" w:type="dxa"/>
            <w:tcBorders>
              <w:top w:val="nil"/>
              <w:left w:val="single" w:sz="8" w:space="0" w:color="auto"/>
              <w:bottom w:val="single" w:sz="8" w:space="0" w:color="auto"/>
              <w:right w:val="single" w:sz="8" w:space="0" w:color="auto"/>
            </w:tcBorders>
            <w:shd w:val="clear" w:color="auto" w:fill="auto"/>
          </w:tcPr>
          <w:p w14:paraId="26764550" w14:textId="3ECA8C6F"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1</w:t>
            </w:r>
            <w:r w:rsidR="008578E5">
              <w:rPr>
                <w:rFonts w:eastAsia="Times New Roman"/>
                <w:color w:val="000000"/>
                <w:szCs w:val="24"/>
                <w:lang w:eastAsia="ru-RU"/>
              </w:rPr>
              <w:t>9</w:t>
            </w:r>
          </w:p>
        </w:tc>
        <w:tc>
          <w:tcPr>
            <w:tcW w:w="2829" w:type="dxa"/>
            <w:tcBorders>
              <w:top w:val="nil"/>
              <w:left w:val="nil"/>
              <w:bottom w:val="single" w:sz="8" w:space="0" w:color="auto"/>
              <w:right w:val="single" w:sz="8" w:space="0" w:color="auto"/>
            </w:tcBorders>
            <w:shd w:val="clear" w:color="auto" w:fill="auto"/>
          </w:tcPr>
          <w:p w14:paraId="224DDDB7"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СМЭВ</w:t>
            </w:r>
          </w:p>
        </w:tc>
        <w:tc>
          <w:tcPr>
            <w:tcW w:w="5155" w:type="dxa"/>
            <w:tcBorders>
              <w:top w:val="nil"/>
              <w:left w:val="nil"/>
              <w:bottom w:val="single" w:sz="8" w:space="0" w:color="auto"/>
              <w:right w:val="single" w:sz="8" w:space="0" w:color="auto"/>
            </w:tcBorders>
            <w:shd w:val="clear" w:color="auto" w:fill="auto"/>
          </w:tcPr>
          <w:p w14:paraId="203F6C2E"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Система межведомственного электронного взаимодействия</w:t>
            </w:r>
          </w:p>
        </w:tc>
      </w:tr>
      <w:tr w:rsidR="00217D11" w14:paraId="7DD748CB" w14:textId="77777777" w:rsidTr="00A54E75">
        <w:trPr>
          <w:trHeight w:val="645"/>
        </w:trPr>
        <w:tc>
          <w:tcPr>
            <w:tcW w:w="696" w:type="dxa"/>
            <w:tcBorders>
              <w:top w:val="nil"/>
              <w:left w:val="single" w:sz="8" w:space="0" w:color="auto"/>
              <w:bottom w:val="single" w:sz="8" w:space="0" w:color="auto"/>
              <w:right w:val="single" w:sz="8" w:space="0" w:color="auto"/>
            </w:tcBorders>
            <w:shd w:val="clear" w:color="auto" w:fill="auto"/>
          </w:tcPr>
          <w:p w14:paraId="15B99F8A" w14:textId="7B7A4547" w:rsidR="00217D11" w:rsidRDefault="008578E5">
            <w:pPr>
              <w:spacing w:line="240" w:lineRule="auto"/>
              <w:ind w:firstLine="0"/>
              <w:jc w:val="left"/>
              <w:rPr>
                <w:rFonts w:eastAsia="Times New Roman"/>
                <w:color w:val="000000"/>
                <w:szCs w:val="24"/>
                <w:lang w:eastAsia="ru-RU"/>
              </w:rPr>
            </w:pPr>
            <w:r>
              <w:rPr>
                <w:rFonts w:eastAsia="Times New Roman"/>
                <w:color w:val="000000"/>
                <w:szCs w:val="24"/>
                <w:lang w:eastAsia="ru-RU"/>
              </w:rPr>
              <w:t>20</w:t>
            </w:r>
          </w:p>
        </w:tc>
        <w:tc>
          <w:tcPr>
            <w:tcW w:w="2829" w:type="dxa"/>
            <w:tcBorders>
              <w:top w:val="nil"/>
              <w:left w:val="nil"/>
              <w:bottom w:val="single" w:sz="8" w:space="0" w:color="auto"/>
              <w:right w:val="single" w:sz="8" w:space="0" w:color="auto"/>
            </w:tcBorders>
            <w:shd w:val="clear" w:color="auto" w:fill="auto"/>
          </w:tcPr>
          <w:p w14:paraId="0D2A291C"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СНИЛС</w:t>
            </w:r>
          </w:p>
        </w:tc>
        <w:tc>
          <w:tcPr>
            <w:tcW w:w="5155" w:type="dxa"/>
            <w:tcBorders>
              <w:top w:val="nil"/>
              <w:left w:val="nil"/>
              <w:bottom w:val="single" w:sz="8" w:space="0" w:color="auto"/>
              <w:right w:val="single" w:sz="8" w:space="0" w:color="auto"/>
            </w:tcBorders>
            <w:shd w:val="clear" w:color="auto" w:fill="auto"/>
          </w:tcPr>
          <w:p w14:paraId="2577BE96"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Страховой номер индивидуального лицевого счета</w:t>
            </w:r>
          </w:p>
        </w:tc>
      </w:tr>
      <w:tr w:rsidR="00217D11" w14:paraId="609864BF"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47109ED0" w14:textId="1CC0B586" w:rsidR="00217D11" w:rsidRDefault="008578E5">
            <w:pPr>
              <w:spacing w:line="240" w:lineRule="auto"/>
              <w:ind w:firstLine="0"/>
              <w:jc w:val="left"/>
              <w:rPr>
                <w:rFonts w:eastAsia="Times New Roman"/>
                <w:color w:val="000000"/>
                <w:szCs w:val="24"/>
                <w:lang w:eastAsia="ru-RU"/>
              </w:rPr>
            </w:pPr>
            <w:r>
              <w:rPr>
                <w:rFonts w:eastAsia="Times New Roman"/>
                <w:color w:val="000000"/>
                <w:szCs w:val="24"/>
                <w:lang w:eastAsia="ru-RU"/>
              </w:rPr>
              <w:t>21</w:t>
            </w:r>
          </w:p>
        </w:tc>
        <w:tc>
          <w:tcPr>
            <w:tcW w:w="2829" w:type="dxa"/>
            <w:tcBorders>
              <w:top w:val="nil"/>
              <w:left w:val="nil"/>
              <w:bottom w:val="single" w:sz="8" w:space="0" w:color="auto"/>
              <w:right w:val="single" w:sz="8" w:space="0" w:color="auto"/>
            </w:tcBorders>
            <w:shd w:val="clear" w:color="auto" w:fill="auto"/>
          </w:tcPr>
          <w:p w14:paraId="63A97032"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СУБД</w:t>
            </w:r>
          </w:p>
        </w:tc>
        <w:tc>
          <w:tcPr>
            <w:tcW w:w="5155" w:type="dxa"/>
            <w:tcBorders>
              <w:top w:val="nil"/>
              <w:left w:val="nil"/>
              <w:bottom w:val="single" w:sz="8" w:space="0" w:color="auto"/>
              <w:right w:val="single" w:sz="8" w:space="0" w:color="auto"/>
            </w:tcBorders>
            <w:shd w:val="clear" w:color="auto" w:fill="auto"/>
          </w:tcPr>
          <w:p w14:paraId="764217CF"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Система управления базами данных</w:t>
            </w:r>
          </w:p>
        </w:tc>
      </w:tr>
      <w:tr w:rsidR="00217D11" w14:paraId="37A18F65"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515DD9AA" w14:textId="28008B8E"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2</w:t>
            </w:r>
            <w:r w:rsidR="008578E5">
              <w:rPr>
                <w:rFonts w:eastAsia="Times New Roman"/>
                <w:color w:val="000000"/>
                <w:szCs w:val="24"/>
                <w:lang w:eastAsia="ru-RU"/>
              </w:rPr>
              <w:t>2</w:t>
            </w:r>
          </w:p>
        </w:tc>
        <w:tc>
          <w:tcPr>
            <w:tcW w:w="2829" w:type="dxa"/>
            <w:tcBorders>
              <w:top w:val="nil"/>
              <w:left w:val="nil"/>
              <w:bottom w:val="single" w:sz="8" w:space="0" w:color="auto"/>
              <w:right w:val="single" w:sz="8" w:space="0" w:color="auto"/>
            </w:tcBorders>
            <w:shd w:val="clear" w:color="auto" w:fill="auto"/>
          </w:tcPr>
          <w:p w14:paraId="18742647"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ООЗ</w:t>
            </w:r>
          </w:p>
        </w:tc>
        <w:tc>
          <w:tcPr>
            <w:tcW w:w="5155" w:type="dxa"/>
            <w:tcBorders>
              <w:top w:val="nil"/>
              <w:left w:val="nil"/>
              <w:bottom w:val="single" w:sz="8" w:space="0" w:color="auto"/>
              <w:right w:val="single" w:sz="8" w:space="0" w:color="auto"/>
            </w:tcBorders>
            <w:shd w:val="clear" w:color="auto" w:fill="auto"/>
          </w:tcPr>
          <w:p w14:paraId="3AED2B43"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Описание объекта закупки</w:t>
            </w:r>
          </w:p>
        </w:tc>
      </w:tr>
      <w:tr w:rsidR="00217D11" w14:paraId="0C210A67" w14:textId="77777777" w:rsidTr="00A54E75">
        <w:trPr>
          <w:trHeight w:val="330"/>
        </w:trPr>
        <w:tc>
          <w:tcPr>
            <w:tcW w:w="696" w:type="dxa"/>
            <w:tcBorders>
              <w:top w:val="nil"/>
              <w:left w:val="single" w:sz="8" w:space="0" w:color="auto"/>
              <w:bottom w:val="single" w:sz="8" w:space="0" w:color="auto"/>
              <w:right w:val="single" w:sz="8" w:space="0" w:color="auto"/>
            </w:tcBorders>
            <w:shd w:val="clear" w:color="auto" w:fill="auto"/>
          </w:tcPr>
          <w:p w14:paraId="4C06D84D" w14:textId="37F69111"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2</w:t>
            </w:r>
            <w:r w:rsidR="008578E5">
              <w:rPr>
                <w:rFonts w:eastAsia="Times New Roman"/>
                <w:color w:val="000000"/>
                <w:szCs w:val="24"/>
                <w:lang w:eastAsia="ru-RU"/>
              </w:rPr>
              <w:t>3</w:t>
            </w:r>
          </w:p>
        </w:tc>
        <w:tc>
          <w:tcPr>
            <w:tcW w:w="2829" w:type="dxa"/>
            <w:tcBorders>
              <w:top w:val="nil"/>
              <w:left w:val="nil"/>
              <w:bottom w:val="single" w:sz="8" w:space="0" w:color="auto"/>
              <w:right w:val="single" w:sz="8" w:space="0" w:color="auto"/>
            </w:tcBorders>
            <w:shd w:val="clear" w:color="auto" w:fill="auto"/>
          </w:tcPr>
          <w:p w14:paraId="3DA4EE2B"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ТС</w:t>
            </w:r>
          </w:p>
        </w:tc>
        <w:tc>
          <w:tcPr>
            <w:tcW w:w="5155" w:type="dxa"/>
            <w:tcBorders>
              <w:top w:val="nil"/>
              <w:left w:val="nil"/>
              <w:bottom w:val="single" w:sz="8" w:space="0" w:color="auto"/>
              <w:right w:val="single" w:sz="8" w:space="0" w:color="auto"/>
            </w:tcBorders>
            <w:shd w:val="clear" w:color="auto" w:fill="auto"/>
          </w:tcPr>
          <w:p w14:paraId="7B51CC8C" w14:textId="77777777" w:rsidR="00217D11" w:rsidRDefault="00645F5B">
            <w:pPr>
              <w:spacing w:line="240" w:lineRule="auto"/>
              <w:ind w:firstLine="0"/>
              <w:jc w:val="left"/>
              <w:rPr>
                <w:rFonts w:eastAsia="Times New Roman"/>
                <w:color w:val="000000"/>
                <w:szCs w:val="24"/>
                <w:lang w:eastAsia="ru-RU"/>
              </w:rPr>
            </w:pPr>
            <w:r>
              <w:rPr>
                <w:rFonts w:eastAsia="Times New Roman"/>
                <w:color w:val="000000"/>
                <w:szCs w:val="24"/>
                <w:lang w:eastAsia="ru-RU"/>
              </w:rPr>
              <w:t>Транспортное средство</w:t>
            </w:r>
          </w:p>
        </w:tc>
      </w:tr>
    </w:tbl>
    <w:p w14:paraId="6A98C87D" w14:textId="77777777" w:rsidR="00217D11" w:rsidRDefault="00217D11">
      <w:pPr>
        <w:ind w:firstLine="0"/>
        <w:rPr>
          <w:szCs w:val="24"/>
        </w:rPr>
      </w:pPr>
    </w:p>
    <w:p w14:paraId="025050A9" w14:textId="77777777" w:rsidR="00217D11" w:rsidRDefault="00645F5B">
      <w:pPr>
        <w:pStyle w:val="1a"/>
        <w:rPr>
          <w:rFonts w:ascii="Times New Roman" w:hAnsi="Times New Roman"/>
          <w:sz w:val="24"/>
          <w:szCs w:val="24"/>
        </w:rPr>
      </w:pPr>
      <w:r>
        <w:rPr>
          <w:rFonts w:ascii="Times New Roman" w:hAnsi="Times New Roman"/>
          <w:sz w:val="24"/>
          <w:szCs w:val="24"/>
        </w:rPr>
        <w:br w:type="page"/>
      </w:r>
      <w:bookmarkStart w:id="2" w:name="_Toc429123305"/>
      <w:r>
        <w:rPr>
          <w:rFonts w:ascii="Times New Roman" w:hAnsi="Times New Roman"/>
          <w:sz w:val="24"/>
          <w:szCs w:val="24"/>
        </w:rPr>
        <w:lastRenderedPageBreak/>
        <w:t>Общие сведения</w:t>
      </w:r>
      <w:bookmarkEnd w:id="2"/>
    </w:p>
    <w:p w14:paraId="5E33106D" w14:textId="77777777" w:rsidR="00217D11" w:rsidRDefault="00645F5B">
      <w:pPr>
        <w:pStyle w:val="27"/>
        <w:rPr>
          <w:szCs w:val="24"/>
        </w:rPr>
      </w:pPr>
      <w:bookmarkStart w:id="3" w:name="_Toc429123306"/>
      <w:r>
        <w:rPr>
          <w:szCs w:val="24"/>
        </w:rPr>
        <w:t>Полное наименование системы и ее условное обозначение</w:t>
      </w:r>
      <w:bookmarkEnd w:id="3"/>
    </w:p>
    <w:p w14:paraId="680A05CE" w14:textId="636CD8FC" w:rsidR="00217D11" w:rsidRDefault="00645F5B">
      <w:pPr>
        <w:ind w:firstLine="720"/>
        <w:rPr>
          <w:szCs w:val="24"/>
        </w:rPr>
      </w:pPr>
      <w:r>
        <w:rPr>
          <w:szCs w:val="24"/>
        </w:rPr>
        <w:t>Полное наименование системы: «Региональная навигационно-информационная система Новосибирской области».</w:t>
      </w:r>
    </w:p>
    <w:p w14:paraId="638DA95E" w14:textId="61CD183B" w:rsidR="00217D11" w:rsidRDefault="00645F5B">
      <w:pPr>
        <w:ind w:firstLine="720"/>
        <w:rPr>
          <w:szCs w:val="24"/>
        </w:rPr>
      </w:pPr>
      <w:r>
        <w:rPr>
          <w:szCs w:val="24"/>
        </w:rPr>
        <w:t xml:space="preserve">Условное обозначение системы: «РНИС НСО» </w:t>
      </w:r>
    </w:p>
    <w:p w14:paraId="4CA76CD0" w14:textId="77777777" w:rsidR="00217D11" w:rsidRDefault="00645F5B">
      <w:pPr>
        <w:pStyle w:val="27"/>
        <w:rPr>
          <w:szCs w:val="24"/>
        </w:rPr>
      </w:pPr>
      <w:bookmarkStart w:id="4" w:name="_Toc429123307"/>
      <w:r>
        <w:rPr>
          <w:szCs w:val="24"/>
        </w:rPr>
        <w:t>Основания доработки</w:t>
      </w:r>
      <w:bookmarkEnd w:id="4"/>
    </w:p>
    <w:p w14:paraId="4E065675" w14:textId="77777777" w:rsidR="00217D11" w:rsidRDefault="00645F5B">
      <w:pPr>
        <w:pStyle w:val="37"/>
        <w:rPr>
          <w:szCs w:val="24"/>
        </w:rPr>
      </w:pPr>
      <w:bookmarkStart w:id="5" w:name="_Toc429123308"/>
      <w:r>
        <w:rPr>
          <w:szCs w:val="24"/>
        </w:rPr>
        <w:t>Основания для доработки региональной информационной системы</w:t>
      </w:r>
      <w:bookmarkEnd w:id="5"/>
    </w:p>
    <w:p w14:paraId="642F99BF" w14:textId="092801C9" w:rsidR="00217D11" w:rsidRDefault="00645F5B">
      <w:pPr>
        <w:ind w:firstLine="708"/>
        <w:rPr>
          <w:szCs w:val="24"/>
        </w:rPr>
      </w:pPr>
      <w:r>
        <w:rPr>
          <w:szCs w:val="24"/>
        </w:rPr>
        <w:t xml:space="preserve">Основанием для </w:t>
      </w:r>
      <w:r w:rsidR="002C37B4">
        <w:rPr>
          <w:szCs w:val="24"/>
        </w:rPr>
        <w:t xml:space="preserve">оказания услуг </w:t>
      </w:r>
      <w:r>
        <w:rPr>
          <w:szCs w:val="24"/>
        </w:rPr>
        <w:t xml:space="preserve"> по доработке РНИС НСО являются следующие документы и нормативные акты:</w:t>
      </w:r>
    </w:p>
    <w:p w14:paraId="112A2D06" w14:textId="77777777" w:rsidR="00217D11" w:rsidRDefault="00645F5B">
      <w:pPr>
        <w:pStyle w:val="affffffffffffffd"/>
        <w:numPr>
          <w:ilvl w:val="0"/>
          <w:numId w:val="41"/>
        </w:numPr>
        <w:spacing w:line="360" w:lineRule="auto"/>
        <w:jc w:val="left"/>
      </w:pPr>
      <w:r>
        <w:t>Федеральный закон от 6 октября 2003 года № 131-ФЗ «Об общих принципах организации местного самоуправления в Российской Федерации»;</w:t>
      </w:r>
    </w:p>
    <w:p w14:paraId="1A0E0398" w14:textId="77777777" w:rsidR="00217D11" w:rsidRDefault="00645F5B">
      <w:pPr>
        <w:pStyle w:val="affffffffffffffd"/>
        <w:numPr>
          <w:ilvl w:val="0"/>
          <w:numId w:val="41"/>
        </w:numPr>
        <w:spacing w:line="360" w:lineRule="auto"/>
        <w:jc w:val="left"/>
      </w:pPr>
      <w:r>
        <w:t>Федеральный закон Российской Федерации от 27 июля 2006г. №149-ФЗ «Об информации, информационных технологиях и о защите информации»;</w:t>
      </w:r>
    </w:p>
    <w:p w14:paraId="26AC8B7A" w14:textId="77777777" w:rsidR="00217D11" w:rsidRDefault="00645F5B">
      <w:pPr>
        <w:pStyle w:val="affffffffffffffd"/>
        <w:numPr>
          <w:ilvl w:val="0"/>
          <w:numId w:val="41"/>
        </w:numPr>
        <w:spacing w:line="360" w:lineRule="auto"/>
        <w:jc w:val="left"/>
      </w:pPr>
      <w:r>
        <w:t>Федеральный закон Российской Федерации от 27</w:t>
      </w:r>
      <w:r>
        <w:tab/>
        <w:t>июля</w:t>
      </w:r>
      <w:r>
        <w:tab/>
        <w:t>2006г. №152-ФЗ «О персональных данных»;</w:t>
      </w:r>
    </w:p>
    <w:p w14:paraId="446F9612" w14:textId="77777777" w:rsidR="00217D11" w:rsidRDefault="00645F5B">
      <w:pPr>
        <w:pStyle w:val="affffffffffffffd"/>
        <w:numPr>
          <w:ilvl w:val="0"/>
          <w:numId w:val="41"/>
        </w:numPr>
        <w:spacing w:line="360" w:lineRule="auto"/>
        <w:jc w:val="left"/>
      </w:pPr>
      <w:r>
        <w:t>Концепция долгосрочного социально-экономического развития Российской Федерации до 2020 года, утвержденная распоряжением Правительства Российской Федерации от 17 ноября 2008 г. № 1662-р</w:t>
      </w:r>
    </w:p>
    <w:p w14:paraId="07DD06B6" w14:textId="77777777" w:rsidR="00217D11" w:rsidRDefault="00645F5B">
      <w:pPr>
        <w:pStyle w:val="affffffffffffffd"/>
        <w:numPr>
          <w:ilvl w:val="0"/>
          <w:numId w:val="41"/>
        </w:numPr>
        <w:spacing w:line="360" w:lineRule="auto"/>
        <w:jc w:val="left"/>
      </w:pPr>
      <w:r>
        <w:t>Федеральный закон Российской Федерации от 27</w:t>
      </w:r>
      <w:r>
        <w:tab/>
        <w:t>июля 2010г. № 210-ФЗ «Об организации предоставления государственных и муниципальных услуг»;</w:t>
      </w:r>
    </w:p>
    <w:p w14:paraId="4557233F" w14:textId="77777777" w:rsidR="00217D11" w:rsidRDefault="00645F5B">
      <w:pPr>
        <w:pStyle w:val="affffffffffffffd"/>
        <w:numPr>
          <w:ilvl w:val="0"/>
          <w:numId w:val="41"/>
        </w:numPr>
        <w:spacing w:line="360" w:lineRule="auto"/>
        <w:jc w:val="left"/>
      </w:pPr>
      <w:r>
        <w:t>Постановление Правительства Российской Федерации от 8 сентября 2010 г. № 697 «О единой системе межведомственного электронного взаимодействия</w:t>
      </w:r>
    </w:p>
    <w:p w14:paraId="3AF00B64" w14:textId="77777777" w:rsidR="00217D11" w:rsidRDefault="00645F5B">
      <w:pPr>
        <w:numPr>
          <w:ilvl w:val="0"/>
          <w:numId w:val="41"/>
        </w:numPr>
        <w:tabs>
          <w:tab w:val="left" w:pos="709"/>
        </w:tabs>
        <w:jc w:val="left"/>
        <w:rPr>
          <w:szCs w:val="24"/>
        </w:rPr>
      </w:pPr>
      <w:r>
        <w:rPr>
          <w:szCs w:val="24"/>
        </w:rPr>
        <w:t>Постановление Правительства Российской Федерации от 28 декабря 2011 г. № 1184 «О мерах по обеспечению перехода федеральных органов исполнительной власти и органов государственных внебюджетных фондов на межведомственное информационное взаимодействие в электронном виде»;</w:t>
      </w:r>
    </w:p>
    <w:p w14:paraId="25F1DD90" w14:textId="77777777" w:rsidR="00217D11" w:rsidRDefault="00645F5B">
      <w:pPr>
        <w:numPr>
          <w:ilvl w:val="0"/>
          <w:numId w:val="41"/>
        </w:numPr>
        <w:tabs>
          <w:tab w:val="left" w:pos="709"/>
        </w:tabs>
        <w:jc w:val="left"/>
        <w:rPr>
          <w:szCs w:val="24"/>
        </w:rPr>
      </w:pPr>
      <w:r>
        <w:rPr>
          <w:szCs w:val="24"/>
        </w:rPr>
        <w:t>Постановление Правительства Российской Федерации от 15 апреля 2014 №313 «Об утверждении государственной программы Российской Федерации «Информационное общество (2011 - 2020 годы)»</w:t>
      </w:r>
    </w:p>
    <w:p w14:paraId="4ACD95CF" w14:textId="77777777" w:rsidR="00217D11" w:rsidRDefault="00645F5B">
      <w:pPr>
        <w:pStyle w:val="affffffffffffffd"/>
        <w:numPr>
          <w:ilvl w:val="0"/>
          <w:numId w:val="41"/>
        </w:numPr>
        <w:spacing w:line="360" w:lineRule="auto"/>
        <w:jc w:val="left"/>
      </w:pPr>
      <w:r>
        <w:t>Постановление Правительства Российской Федерации от 8 июня 2011г. № 451 «Об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14:paraId="4BF8FE64" w14:textId="77777777" w:rsidR="00217D11" w:rsidRDefault="00645F5B">
      <w:pPr>
        <w:pStyle w:val="affffffffffffffd"/>
        <w:numPr>
          <w:ilvl w:val="0"/>
          <w:numId w:val="41"/>
        </w:numPr>
        <w:spacing w:line="360" w:lineRule="auto"/>
        <w:jc w:val="left"/>
      </w:pPr>
      <w:r>
        <w:lastRenderedPageBreak/>
        <w:t>Постановление Правительства Российской Федерации от 10 июля 2013 г. № 584 «Об использовании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14:paraId="2A441427" w14:textId="77777777" w:rsidR="00217D11" w:rsidRDefault="00645F5B">
      <w:pPr>
        <w:pStyle w:val="affffffffffffffd"/>
        <w:numPr>
          <w:ilvl w:val="0"/>
          <w:numId w:val="41"/>
        </w:numPr>
        <w:spacing w:line="360" w:lineRule="auto"/>
        <w:jc w:val="left"/>
      </w:pPr>
      <w:r>
        <w:t>Постановление Правительства Российской Федерации от 14 сентября 2012 г. № 928 «О базовых государственных информационных ресурсах»;</w:t>
      </w:r>
    </w:p>
    <w:p w14:paraId="10C5DD22" w14:textId="77777777" w:rsidR="00217D11" w:rsidRDefault="00645F5B">
      <w:pPr>
        <w:pStyle w:val="affffffffffffffd"/>
        <w:numPr>
          <w:ilvl w:val="0"/>
          <w:numId w:val="41"/>
        </w:numPr>
        <w:spacing w:line="360" w:lineRule="auto"/>
        <w:jc w:val="left"/>
      </w:pPr>
      <w:r>
        <w:t>Распоряжение Правительства Российской Федерации от 25 декабря 2013 г. № 2516-р «О Концепции развития механизмов предоставления государственных и муниципальных услуг в электронном виде»;</w:t>
      </w:r>
    </w:p>
    <w:p w14:paraId="11C12756" w14:textId="77777777" w:rsidR="00217D11" w:rsidRDefault="00645F5B">
      <w:pPr>
        <w:pStyle w:val="affffffffffffffd"/>
        <w:numPr>
          <w:ilvl w:val="0"/>
          <w:numId w:val="41"/>
        </w:numPr>
        <w:spacing w:line="360" w:lineRule="auto"/>
        <w:jc w:val="left"/>
      </w:pPr>
      <w:r>
        <w:t>Федеральный закон Российской Федерации от 13 июля 2015 г.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p w14:paraId="2804F262" w14:textId="77777777" w:rsidR="00217D11" w:rsidRDefault="00645F5B">
      <w:pPr>
        <w:pStyle w:val="1a"/>
        <w:rPr>
          <w:rFonts w:ascii="Times New Roman" w:hAnsi="Times New Roman"/>
          <w:sz w:val="24"/>
          <w:szCs w:val="24"/>
        </w:rPr>
      </w:pPr>
      <w:bookmarkStart w:id="6" w:name="_Toc428878146"/>
      <w:bookmarkStart w:id="7" w:name="_Toc428878147"/>
      <w:bookmarkStart w:id="8" w:name="_Toc428878148"/>
      <w:bookmarkStart w:id="9" w:name="_Toc428878149"/>
      <w:bookmarkStart w:id="10" w:name="_Toc428878150"/>
      <w:bookmarkStart w:id="11" w:name="_Toc428878151"/>
      <w:bookmarkStart w:id="12" w:name="_Toc428878152"/>
      <w:bookmarkStart w:id="13" w:name="_Toc428878153"/>
      <w:bookmarkStart w:id="14" w:name="_Toc428878154"/>
      <w:bookmarkStart w:id="15" w:name="_Toc429123311"/>
      <w:bookmarkEnd w:id="6"/>
      <w:bookmarkEnd w:id="7"/>
      <w:bookmarkEnd w:id="8"/>
      <w:bookmarkEnd w:id="9"/>
      <w:bookmarkEnd w:id="10"/>
      <w:bookmarkEnd w:id="11"/>
      <w:bookmarkEnd w:id="12"/>
      <w:bookmarkEnd w:id="13"/>
      <w:bookmarkEnd w:id="14"/>
      <w:r>
        <w:rPr>
          <w:rFonts w:ascii="Times New Roman" w:hAnsi="Times New Roman"/>
          <w:sz w:val="24"/>
          <w:szCs w:val="24"/>
        </w:rPr>
        <w:t>Назначение и цели системы</w:t>
      </w:r>
      <w:bookmarkEnd w:id="15"/>
    </w:p>
    <w:p w14:paraId="60D3673A" w14:textId="77777777" w:rsidR="00217D11" w:rsidRDefault="00645F5B">
      <w:pPr>
        <w:pStyle w:val="27"/>
        <w:rPr>
          <w:szCs w:val="24"/>
        </w:rPr>
      </w:pPr>
      <w:bookmarkStart w:id="16" w:name="_Toc429123312"/>
      <w:r>
        <w:rPr>
          <w:szCs w:val="24"/>
        </w:rPr>
        <w:t>Назначение системы</w:t>
      </w:r>
      <w:bookmarkEnd w:id="16"/>
    </w:p>
    <w:p w14:paraId="292BFCCE" w14:textId="2ABF16BF" w:rsidR="00217D11" w:rsidRDefault="00645F5B">
      <w:pPr>
        <w:pStyle w:val="1e"/>
        <w:shd w:val="clear" w:color="auto" w:fill="auto"/>
        <w:spacing w:line="360" w:lineRule="auto"/>
        <w:ind w:left="60" w:right="20" w:firstLine="660"/>
        <w:jc w:val="both"/>
        <w:rPr>
          <w:sz w:val="24"/>
          <w:szCs w:val="24"/>
        </w:rPr>
      </w:pPr>
      <w:r>
        <w:rPr>
          <w:sz w:val="24"/>
          <w:szCs w:val="24"/>
        </w:rPr>
        <w:t xml:space="preserve">РНИС НСО </w:t>
      </w:r>
      <w:r w:rsidR="00361A1A" w:rsidRPr="00361A1A">
        <w:rPr>
          <w:sz w:val="24"/>
          <w:szCs w:val="24"/>
        </w:rPr>
        <w:t>предназначена для информационно-навигационного обеспечения деятельности автомобильного транспорта на территории Новосибирской области</w:t>
      </w:r>
      <w:r>
        <w:rPr>
          <w:sz w:val="24"/>
          <w:szCs w:val="24"/>
        </w:rPr>
        <w:t>.</w:t>
      </w:r>
    </w:p>
    <w:p w14:paraId="178E316C" w14:textId="77777777" w:rsidR="00217D11" w:rsidRDefault="00645F5B">
      <w:pPr>
        <w:pStyle w:val="27"/>
        <w:rPr>
          <w:szCs w:val="24"/>
        </w:rPr>
      </w:pPr>
      <w:bookmarkStart w:id="17" w:name="_Toc429123313"/>
      <w:r>
        <w:rPr>
          <w:szCs w:val="24"/>
        </w:rPr>
        <w:t>Цели Системы</w:t>
      </w:r>
      <w:bookmarkEnd w:id="17"/>
    </w:p>
    <w:p w14:paraId="450AB3C2" w14:textId="7FD86E3B" w:rsidR="00217D11" w:rsidRDefault="00645F5B">
      <w:pPr>
        <w:pStyle w:val="1e"/>
        <w:shd w:val="clear" w:color="auto" w:fill="auto"/>
        <w:spacing w:line="360" w:lineRule="auto"/>
        <w:ind w:left="60" w:firstLine="660"/>
        <w:jc w:val="both"/>
        <w:rPr>
          <w:sz w:val="24"/>
          <w:szCs w:val="24"/>
        </w:rPr>
      </w:pPr>
      <w:r>
        <w:rPr>
          <w:sz w:val="24"/>
          <w:szCs w:val="24"/>
        </w:rPr>
        <w:t>Основные цели РНИС НСО:</w:t>
      </w:r>
    </w:p>
    <w:p w14:paraId="469EE3CE" w14:textId="2D09CD43" w:rsidR="00217D11" w:rsidRDefault="00361A1A">
      <w:pPr>
        <w:pStyle w:val="17"/>
        <w:numPr>
          <w:ilvl w:val="0"/>
          <w:numId w:val="3"/>
        </w:numPr>
        <w:ind w:right="20"/>
        <w:rPr>
          <w:rFonts w:cs="Times New Roman"/>
          <w:sz w:val="24"/>
        </w:rPr>
      </w:pPr>
      <w:r>
        <w:rPr>
          <w:rFonts w:cs="Times New Roman"/>
          <w:sz w:val="24"/>
        </w:rPr>
        <w:t>повышение</w:t>
      </w:r>
      <w:r w:rsidRPr="00361A1A">
        <w:rPr>
          <w:rFonts w:cs="Times New Roman"/>
          <w:sz w:val="24"/>
        </w:rPr>
        <w:t xml:space="preserve"> безопасности перевозок</w:t>
      </w:r>
      <w:r w:rsidR="00645F5B">
        <w:rPr>
          <w:rFonts w:cs="Times New Roman"/>
          <w:sz w:val="24"/>
        </w:rPr>
        <w:t>;</w:t>
      </w:r>
    </w:p>
    <w:p w14:paraId="589636DE" w14:textId="6C145888" w:rsidR="00217D11" w:rsidRDefault="00FD5C10">
      <w:pPr>
        <w:pStyle w:val="17"/>
        <w:numPr>
          <w:ilvl w:val="0"/>
          <w:numId w:val="3"/>
        </w:numPr>
        <w:ind w:right="20"/>
        <w:rPr>
          <w:rFonts w:cs="Times New Roman"/>
          <w:sz w:val="24"/>
        </w:rPr>
      </w:pPr>
      <w:r>
        <w:rPr>
          <w:rFonts w:cs="Times New Roman"/>
          <w:sz w:val="24"/>
        </w:rPr>
        <w:t xml:space="preserve">повышение </w:t>
      </w:r>
      <w:r w:rsidRPr="00FD5C10">
        <w:rPr>
          <w:rFonts w:cs="Times New Roman"/>
          <w:sz w:val="24"/>
        </w:rPr>
        <w:t>качества предоставления транспортных услуг</w:t>
      </w:r>
      <w:r w:rsidR="00645F5B">
        <w:rPr>
          <w:rFonts w:cs="Times New Roman"/>
          <w:sz w:val="24"/>
        </w:rPr>
        <w:t>;</w:t>
      </w:r>
    </w:p>
    <w:p w14:paraId="15C3C51B" w14:textId="63954766" w:rsidR="00217D11" w:rsidRDefault="00FD5C10">
      <w:pPr>
        <w:pStyle w:val="17"/>
        <w:numPr>
          <w:ilvl w:val="0"/>
          <w:numId w:val="3"/>
        </w:numPr>
        <w:ind w:right="20"/>
        <w:rPr>
          <w:rFonts w:cs="Times New Roman"/>
          <w:sz w:val="24"/>
        </w:rPr>
      </w:pPr>
      <w:r>
        <w:rPr>
          <w:rFonts w:cs="Times New Roman"/>
          <w:sz w:val="24"/>
        </w:rPr>
        <w:t>автоматизация</w:t>
      </w:r>
      <w:r w:rsidRPr="00FD5C10">
        <w:rPr>
          <w:rFonts w:cs="Times New Roman"/>
          <w:sz w:val="24"/>
        </w:rPr>
        <w:t xml:space="preserve"> процессов планирования движения транспортных средств, мониторинга, диспетчеризации и управления транспортом различного функционального назначения</w:t>
      </w:r>
      <w:r w:rsidR="00645F5B">
        <w:rPr>
          <w:rFonts w:cs="Times New Roman"/>
          <w:sz w:val="24"/>
        </w:rPr>
        <w:t>;</w:t>
      </w:r>
    </w:p>
    <w:p w14:paraId="126D6A36" w14:textId="70E106C4" w:rsidR="00217D11" w:rsidRDefault="00FD5C10">
      <w:pPr>
        <w:pStyle w:val="17"/>
        <w:numPr>
          <w:ilvl w:val="0"/>
          <w:numId w:val="3"/>
        </w:numPr>
        <w:ind w:right="20"/>
        <w:rPr>
          <w:rFonts w:cs="Times New Roman"/>
          <w:sz w:val="24"/>
        </w:rPr>
      </w:pPr>
      <w:r w:rsidRPr="00FD5C10">
        <w:rPr>
          <w:rFonts w:cs="Times New Roman"/>
          <w:sz w:val="24"/>
        </w:rPr>
        <w:t>информационно</w:t>
      </w:r>
      <w:r>
        <w:rPr>
          <w:rFonts w:cs="Times New Roman"/>
          <w:sz w:val="24"/>
        </w:rPr>
        <w:t>е</w:t>
      </w:r>
      <w:r w:rsidRPr="00FD5C10">
        <w:rPr>
          <w:rFonts w:cs="Times New Roman"/>
          <w:sz w:val="24"/>
        </w:rPr>
        <w:t xml:space="preserve"> обеспечени</w:t>
      </w:r>
      <w:r>
        <w:rPr>
          <w:rFonts w:cs="Times New Roman"/>
          <w:sz w:val="24"/>
        </w:rPr>
        <w:t xml:space="preserve">е </w:t>
      </w:r>
      <w:r w:rsidRPr="00FD5C10">
        <w:rPr>
          <w:rFonts w:cs="Times New Roman"/>
          <w:sz w:val="24"/>
        </w:rPr>
        <w:t>в части принятия решений по управлению транспортным комплексом</w:t>
      </w:r>
      <w:r w:rsidR="00645F5B">
        <w:rPr>
          <w:rFonts w:cs="Times New Roman"/>
          <w:sz w:val="24"/>
        </w:rPr>
        <w:t>;</w:t>
      </w:r>
    </w:p>
    <w:p w14:paraId="0A906573" w14:textId="03CD90EE" w:rsidR="00217D11" w:rsidRDefault="00FD5C10">
      <w:pPr>
        <w:pStyle w:val="17"/>
        <w:numPr>
          <w:ilvl w:val="0"/>
          <w:numId w:val="3"/>
        </w:numPr>
        <w:ind w:right="20"/>
        <w:rPr>
          <w:rFonts w:cs="Times New Roman"/>
          <w:sz w:val="24"/>
        </w:rPr>
      </w:pPr>
      <w:r>
        <w:rPr>
          <w:rFonts w:cs="Times New Roman"/>
          <w:sz w:val="24"/>
        </w:rPr>
        <w:t>мониторинг</w:t>
      </w:r>
      <w:r w:rsidRPr="00FD5C10">
        <w:rPr>
          <w:rFonts w:cs="Times New Roman"/>
          <w:sz w:val="24"/>
        </w:rPr>
        <w:t xml:space="preserve"> перевозок пассажиров и опасных грузов</w:t>
      </w:r>
      <w:r w:rsidR="00645F5B">
        <w:rPr>
          <w:rFonts w:cs="Times New Roman"/>
          <w:sz w:val="24"/>
        </w:rPr>
        <w:t>;</w:t>
      </w:r>
    </w:p>
    <w:p w14:paraId="21E34EF8" w14:textId="77777777" w:rsidR="00217D11" w:rsidRDefault="00217D11">
      <w:pPr>
        <w:pStyle w:val="17"/>
        <w:numPr>
          <w:ilvl w:val="0"/>
          <w:numId w:val="0"/>
        </w:numPr>
        <w:ind w:left="1004" w:hanging="284"/>
        <w:rPr>
          <w:rFonts w:cs="Times New Roman"/>
          <w:sz w:val="24"/>
        </w:rPr>
      </w:pPr>
    </w:p>
    <w:p w14:paraId="28595238" w14:textId="77777777" w:rsidR="00217D11" w:rsidRDefault="00645F5B">
      <w:pPr>
        <w:pStyle w:val="1a"/>
        <w:rPr>
          <w:rFonts w:ascii="Times New Roman" w:hAnsi="Times New Roman"/>
          <w:sz w:val="24"/>
          <w:szCs w:val="24"/>
        </w:rPr>
      </w:pPr>
      <w:bookmarkStart w:id="18" w:name="_Toc429123314"/>
      <w:r>
        <w:rPr>
          <w:rFonts w:ascii="Times New Roman" w:hAnsi="Times New Roman"/>
          <w:sz w:val="24"/>
          <w:szCs w:val="24"/>
        </w:rPr>
        <w:lastRenderedPageBreak/>
        <w:t>Характеристика объекта автоматизации</w:t>
      </w:r>
      <w:bookmarkEnd w:id="18"/>
    </w:p>
    <w:p w14:paraId="05B3E4D2" w14:textId="77777777" w:rsidR="00217D11" w:rsidRDefault="00645F5B">
      <w:pPr>
        <w:pStyle w:val="27"/>
        <w:rPr>
          <w:szCs w:val="24"/>
        </w:rPr>
      </w:pPr>
      <w:bookmarkStart w:id="19" w:name="_Toc429123315"/>
      <w:r>
        <w:rPr>
          <w:szCs w:val="24"/>
        </w:rPr>
        <w:t>Краткие сведения об объекте автоматизации</w:t>
      </w:r>
      <w:bookmarkEnd w:id="19"/>
    </w:p>
    <w:p w14:paraId="615E01C9" w14:textId="47913155" w:rsidR="00217D11" w:rsidRDefault="00645F5B">
      <w:pPr>
        <w:rPr>
          <w:szCs w:val="24"/>
        </w:rPr>
      </w:pPr>
      <w:r>
        <w:rPr>
          <w:szCs w:val="24"/>
        </w:rPr>
        <w:t>Объектом автоматизации является процесс информирования населения о работе общественного транспорта и городского наземного электрического транспорта, осуществляющего регулярную перевозку пассажиров и багажа в субъекте Российской Федерации, состоящий из следующих функциональных блоков:</w:t>
      </w:r>
    </w:p>
    <w:p w14:paraId="6E777061" w14:textId="77777777" w:rsidR="00217D11" w:rsidRDefault="00645F5B">
      <w:pPr>
        <w:pStyle w:val="affff1"/>
        <w:numPr>
          <w:ilvl w:val="0"/>
          <w:numId w:val="98"/>
        </w:numPr>
        <w:rPr>
          <w:rFonts w:cs="Times New Roman"/>
        </w:rPr>
      </w:pPr>
      <w:r>
        <w:rPr>
          <w:rFonts w:cs="Times New Roman"/>
        </w:rPr>
        <w:t>Информирование о работе общественного транспорта: расписания движения по маршрутам, трассы маршрутов, ожидаемое время прибытия транспортного средства, находящегося на маршруте, на определенный остановочный пункт.</w:t>
      </w:r>
    </w:p>
    <w:p w14:paraId="771F3CCF" w14:textId="281E6E0F" w:rsidR="00217D11" w:rsidRDefault="00571716">
      <w:pPr>
        <w:pStyle w:val="affff1"/>
        <w:numPr>
          <w:ilvl w:val="0"/>
          <w:numId w:val="98"/>
        </w:numPr>
        <w:rPr>
          <w:rFonts w:cs="Times New Roman"/>
        </w:rPr>
      </w:pPr>
      <w:r>
        <w:rPr>
          <w:rFonts w:cs="Times New Roman"/>
        </w:rPr>
        <w:t>Плановое и</w:t>
      </w:r>
      <w:r w:rsidR="00645F5B">
        <w:rPr>
          <w:rFonts w:cs="Times New Roman"/>
        </w:rPr>
        <w:t>нформирование населения об изменениях в режиме работы маршрутов регулярных перевозок пассажиров и багажа в субъекте Российской Федерации.</w:t>
      </w:r>
    </w:p>
    <w:p w14:paraId="046CCFE8" w14:textId="327109AB" w:rsidR="00217D11" w:rsidRDefault="00571716">
      <w:pPr>
        <w:pStyle w:val="affff1"/>
        <w:numPr>
          <w:ilvl w:val="0"/>
          <w:numId w:val="98"/>
        </w:numPr>
        <w:rPr>
          <w:rFonts w:cs="Times New Roman"/>
        </w:rPr>
      </w:pPr>
      <w:r>
        <w:rPr>
          <w:rFonts w:cs="Times New Roman"/>
        </w:rPr>
        <w:t>Внештатное и</w:t>
      </w:r>
      <w:r w:rsidR="00645F5B">
        <w:rPr>
          <w:rFonts w:cs="Times New Roman"/>
        </w:rPr>
        <w:t>нформирование населения о внештатных ситуациях, возникающих на маршруте: заторы, задержки, пробки, аварии и др.</w:t>
      </w:r>
    </w:p>
    <w:p w14:paraId="5D70B0C0" w14:textId="358CC541" w:rsidR="00217D11" w:rsidRDefault="00645F5B">
      <w:pPr>
        <w:pStyle w:val="affff1"/>
        <w:numPr>
          <w:ilvl w:val="0"/>
          <w:numId w:val="98"/>
        </w:numPr>
        <w:rPr>
          <w:rFonts w:cs="Times New Roman"/>
        </w:rPr>
      </w:pPr>
      <w:r>
        <w:rPr>
          <w:rFonts w:cs="Times New Roman"/>
        </w:rPr>
        <w:t>Предоставление справочной информации о работе общественного транспорта: протяженность маршрутной сети, количество транспортных средств на маршрутах, характеристики транспортных средств на маршрутах.</w:t>
      </w:r>
    </w:p>
    <w:p w14:paraId="47399BCD" w14:textId="77777777" w:rsidR="00217D11" w:rsidRDefault="00645F5B">
      <w:pPr>
        <w:pStyle w:val="1a"/>
        <w:rPr>
          <w:rFonts w:ascii="Times New Roman" w:hAnsi="Times New Roman"/>
          <w:sz w:val="24"/>
          <w:szCs w:val="24"/>
        </w:rPr>
      </w:pPr>
      <w:bookmarkStart w:id="20" w:name="_Toc429123316"/>
      <w:r>
        <w:rPr>
          <w:rFonts w:ascii="Times New Roman" w:hAnsi="Times New Roman"/>
          <w:sz w:val="24"/>
          <w:szCs w:val="24"/>
        </w:rPr>
        <w:t>Требования к доработанной системе</w:t>
      </w:r>
      <w:bookmarkEnd w:id="20"/>
    </w:p>
    <w:p w14:paraId="081AF073" w14:textId="77777777" w:rsidR="00217D11" w:rsidRDefault="00645F5B">
      <w:pPr>
        <w:pStyle w:val="27"/>
        <w:rPr>
          <w:szCs w:val="24"/>
        </w:rPr>
      </w:pPr>
      <w:bookmarkStart w:id="21" w:name="_Toc429123317"/>
      <w:r>
        <w:rPr>
          <w:szCs w:val="24"/>
        </w:rPr>
        <w:t>Требования к системе в целом</w:t>
      </w:r>
      <w:bookmarkEnd w:id="21"/>
    </w:p>
    <w:p w14:paraId="0C87319D" w14:textId="77777777" w:rsidR="00217D11" w:rsidRDefault="00645F5B">
      <w:pPr>
        <w:pStyle w:val="37"/>
        <w:rPr>
          <w:szCs w:val="24"/>
        </w:rPr>
      </w:pPr>
      <w:bookmarkStart w:id="22" w:name="_Toc429123318"/>
      <w:r>
        <w:rPr>
          <w:szCs w:val="24"/>
        </w:rPr>
        <w:t>Требования к структуре и функционированию системы</w:t>
      </w:r>
      <w:bookmarkEnd w:id="22"/>
    </w:p>
    <w:p w14:paraId="3987129A" w14:textId="72637656" w:rsidR="00217D11" w:rsidRDefault="00645F5B">
      <w:pPr>
        <w:ind w:firstLine="504"/>
        <w:rPr>
          <w:szCs w:val="24"/>
        </w:rPr>
      </w:pPr>
      <w:r>
        <w:rPr>
          <w:szCs w:val="24"/>
        </w:rPr>
        <w:t>Система должна функционировать на всей территории</w:t>
      </w:r>
      <w:r w:rsidR="00655B9D">
        <w:rPr>
          <w:szCs w:val="24"/>
        </w:rPr>
        <w:t xml:space="preserve"> Новосибирской области</w:t>
      </w:r>
      <w:r>
        <w:rPr>
          <w:szCs w:val="24"/>
        </w:rPr>
        <w:t>.</w:t>
      </w:r>
    </w:p>
    <w:p w14:paraId="0DE16B20" w14:textId="6CBFC317" w:rsidR="00217D11" w:rsidRDefault="00645F5B">
      <w:pPr>
        <w:ind w:firstLine="504"/>
        <w:rPr>
          <w:szCs w:val="24"/>
        </w:rPr>
      </w:pPr>
      <w:r>
        <w:rPr>
          <w:szCs w:val="24"/>
        </w:rPr>
        <w:t>Архитектура (интерфейс, протоколы) системы РНИС НСО должна быть открытой и обеспечивать следующие принципы:</w:t>
      </w:r>
    </w:p>
    <w:p w14:paraId="1BD7618D" w14:textId="77777777" w:rsidR="00217D11" w:rsidRDefault="00645F5B">
      <w:pPr>
        <w:ind w:firstLine="504"/>
        <w:rPr>
          <w:szCs w:val="24"/>
        </w:rPr>
      </w:pPr>
      <w:r>
        <w:rPr>
          <w:szCs w:val="24"/>
        </w:rPr>
        <w:t>-</w:t>
      </w:r>
      <w:r>
        <w:rPr>
          <w:szCs w:val="24"/>
        </w:rPr>
        <w:tab/>
        <w:t>построение по принципу трехуровневой архитектуры без выполнения вычислений на стороне клиента;</w:t>
      </w:r>
    </w:p>
    <w:p w14:paraId="30C6172B" w14:textId="77777777" w:rsidR="00217D11" w:rsidRDefault="00645F5B">
      <w:pPr>
        <w:ind w:firstLine="504"/>
        <w:rPr>
          <w:szCs w:val="24"/>
        </w:rPr>
      </w:pPr>
      <w:r>
        <w:rPr>
          <w:szCs w:val="24"/>
        </w:rPr>
        <w:t>-</w:t>
      </w:r>
      <w:r>
        <w:rPr>
          <w:szCs w:val="24"/>
        </w:rPr>
        <w:tab/>
        <w:t>системы единого времени на всех технологических уровнях.</w:t>
      </w:r>
    </w:p>
    <w:p w14:paraId="3A73A842" w14:textId="13AC4152" w:rsidR="00217D11" w:rsidRDefault="00645F5B">
      <w:pPr>
        <w:ind w:firstLine="504"/>
        <w:rPr>
          <w:szCs w:val="24"/>
        </w:rPr>
      </w:pPr>
      <w:r>
        <w:rPr>
          <w:szCs w:val="24"/>
        </w:rPr>
        <w:t>РНИС НСО должна иметь следующий функционал:</w:t>
      </w:r>
    </w:p>
    <w:p w14:paraId="020ACB70" w14:textId="77777777" w:rsidR="00217D11" w:rsidRDefault="00645F5B">
      <w:pPr>
        <w:ind w:left="720"/>
        <w:rPr>
          <w:szCs w:val="24"/>
        </w:rPr>
      </w:pPr>
      <w:r>
        <w:rPr>
          <w:szCs w:val="24"/>
        </w:rPr>
        <w:t>1)</w:t>
      </w:r>
      <w:r>
        <w:rPr>
          <w:szCs w:val="24"/>
        </w:rPr>
        <w:tab/>
        <w:t>ведение реестров маршрутной сети и графиков движения по маршрутам;</w:t>
      </w:r>
    </w:p>
    <w:p w14:paraId="732B4AE5" w14:textId="77777777" w:rsidR="00217D11" w:rsidRDefault="00645F5B">
      <w:pPr>
        <w:ind w:left="720"/>
        <w:rPr>
          <w:szCs w:val="24"/>
        </w:rPr>
      </w:pPr>
      <w:r>
        <w:rPr>
          <w:szCs w:val="24"/>
        </w:rPr>
        <w:t>2)</w:t>
      </w:r>
      <w:r>
        <w:rPr>
          <w:szCs w:val="24"/>
        </w:rPr>
        <w:tab/>
        <w:t>контроль текущего местоположения ТС;</w:t>
      </w:r>
    </w:p>
    <w:p w14:paraId="5EE530C6" w14:textId="77777777" w:rsidR="00217D11" w:rsidRDefault="00645F5B">
      <w:pPr>
        <w:ind w:left="720"/>
        <w:rPr>
          <w:szCs w:val="24"/>
        </w:rPr>
      </w:pPr>
      <w:r>
        <w:rPr>
          <w:szCs w:val="24"/>
        </w:rPr>
        <w:t>3)</w:t>
      </w:r>
      <w:r>
        <w:rPr>
          <w:szCs w:val="24"/>
        </w:rPr>
        <w:tab/>
        <w:t>предоставление населению информации о работе наземного транспорта;</w:t>
      </w:r>
    </w:p>
    <w:p w14:paraId="198CF6F8" w14:textId="77777777" w:rsidR="00217D11" w:rsidRDefault="00645F5B">
      <w:pPr>
        <w:ind w:left="720"/>
        <w:rPr>
          <w:szCs w:val="24"/>
        </w:rPr>
      </w:pPr>
      <w:r>
        <w:rPr>
          <w:szCs w:val="24"/>
        </w:rPr>
        <w:t>4)</w:t>
      </w:r>
      <w:r>
        <w:rPr>
          <w:szCs w:val="24"/>
        </w:rPr>
        <w:tab/>
        <w:t>получение данных от бортового оборудования, установленного на транспортных средствах;</w:t>
      </w:r>
    </w:p>
    <w:p w14:paraId="4FEB562B" w14:textId="77777777" w:rsidR="00217D11" w:rsidRDefault="00645F5B">
      <w:pPr>
        <w:ind w:left="720"/>
        <w:rPr>
          <w:szCs w:val="24"/>
        </w:rPr>
      </w:pPr>
      <w:r>
        <w:rPr>
          <w:szCs w:val="24"/>
        </w:rPr>
        <w:t>5)</w:t>
      </w:r>
      <w:r>
        <w:rPr>
          <w:szCs w:val="24"/>
        </w:rPr>
        <w:tab/>
        <w:t>интеграция с внешними информационными системами;</w:t>
      </w:r>
    </w:p>
    <w:p w14:paraId="125593CE" w14:textId="525292EC" w:rsidR="00217D11" w:rsidRDefault="00645F5B">
      <w:pPr>
        <w:ind w:left="720"/>
        <w:rPr>
          <w:szCs w:val="24"/>
        </w:rPr>
      </w:pPr>
      <w:r>
        <w:rPr>
          <w:szCs w:val="24"/>
        </w:rPr>
        <w:t>6)</w:t>
      </w:r>
      <w:r>
        <w:rPr>
          <w:szCs w:val="24"/>
        </w:rPr>
        <w:tab/>
        <w:t>управление доступом к РНИС НСО, разграничением информации и доступных функциональных возможностей.</w:t>
      </w:r>
    </w:p>
    <w:p w14:paraId="7813F3B0" w14:textId="77777777" w:rsidR="00217D11" w:rsidRDefault="00217D11">
      <w:pPr>
        <w:ind w:firstLine="504"/>
        <w:rPr>
          <w:szCs w:val="24"/>
        </w:rPr>
      </w:pPr>
    </w:p>
    <w:p w14:paraId="3078AD6F" w14:textId="388CAC0B" w:rsidR="00217D11" w:rsidRDefault="00645F5B">
      <w:pPr>
        <w:pStyle w:val="44"/>
        <w:rPr>
          <w:sz w:val="24"/>
          <w:szCs w:val="24"/>
        </w:rPr>
      </w:pPr>
      <w:r>
        <w:rPr>
          <w:sz w:val="24"/>
          <w:szCs w:val="24"/>
        </w:rPr>
        <w:t xml:space="preserve">Перечень </w:t>
      </w:r>
      <w:r w:rsidR="00222FD9">
        <w:rPr>
          <w:sz w:val="24"/>
          <w:szCs w:val="24"/>
        </w:rPr>
        <w:t>функциональных блоков</w:t>
      </w:r>
      <w:r>
        <w:rPr>
          <w:sz w:val="24"/>
          <w:szCs w:val="24"/>
        </w:rPr>
        <w:t>, их назначение и основные характеристики</w:t>
      </w:r>
    </w:p>
    <w:p w14:paraId="20A256F7" w14:textId="16B017F7" w:rsidR="00217D11" w:rsidRDefault="00645F5B">
      <w:pPr>
        <w:ind w:firstLine="708"/>
        <w:rPr>
          <w:szCs w:val="24"/>
        </w:rPr>
      </w:pPr>
      <w:r>
        <w:rPr>
          <w:szCs w:val="24"/>
        </w:rPr>
        <w:t xml:space="preserve">Функциональная структура доработанной системы должна включать следующий набор функциональных </w:t>
      </w:r>
      <w:r w:rsidR="009B5476">
        <w:rPr>
          <w:szCs w:val="24"/>
        </w:rPr>
        <w:t>блоков</w:t>
      </w:r>
      <w:r>
        <w:rPr>
          <w:szCs w:val="24"/>
        </w:rPr>
        <w:t>:</w:t>
      </w:r>
    </w:p>
    <w:p w14:paraId="0EEEFAD4" w14:textId="5951787E" w:rsidR="00217D11" w:rsidRDefault="00645F5B">
      <w:pPr>
        <w:pStyle w:val="24"/>
        <w:numPr>
          <w:ilvl w:val="1"/>
          <w:numId w:val="3"/>
        </w:numPr>
        <w:rPr>
          <w:rFonts w:cs="Times New Roman"/>
          <w:sz w:val="24"/>
        </w:rPr>
      </w:pPr>
      <w:r>
        <w:rPr>
          <w:rFonts w:cs="Times New Roman"/>
          <w:sz w:val="24"/>
        </w:rPr>
        <w:t xml:space="preserve">«Договоры на перевозку». </w:t>
      </w:r>
      <w:r w:rsidR="009B5476">
        <w:rPr>
          <w:rFonts w:cs="Times New Roman"/>
          <w:sz w:val="24"/>
        </w:rPr>
        <w:t xml:space="preserve">Функциональный блок </w:t>
      </w:r>
      <w:r>
        <w:rPr>
          <w:rFonts w:cs="Times New Roman"/>
          <w:sz w:val="24"/>
        </w:rPr>
        <w:t>предназначен для автоматизации работы с договорами на регулярную перевозку пассажиров и багажа по маршрутам.</w:t>
      </w:r>
    </w:p>
    <w:p w14:paraId="01195A3B" w14:textId="25885437" w:rsidR="00217D11" w:rsidRDefault="00645F5B">
      <w:pPr>
        <w:pStyle w:val="24"/>
        <w:numPr>
          <w:ilvl w:val="1"/>
          <w:numId w:val="3"/>
        </w:numPr>
        <w:rPr>
          <w:rFonts w:cs="Times New Roman"/>
          <w:sz w:val="24"/>
        </w:rPr>
      </w:pPr>
      <w:r>
        <w:rPr>
          <w:rFonts w:cs="Times New Roman"/>
          <w:sz w:val="24"/>
        </w:rPr>
        <w:t xml:space="preserve">«Реестр Перевозчиков». </w:t>
      </w:r>
      <w:r w:rsidR="009B5476">
        <w:rPr>
          <w:rFonts w:cs="Times New Roman"/>
          <w:sz w:val="24"/>
        </w:rPr>
        <w:t xml:space="preserve">Функциональный блок </w:t>
      </w:r>
      <w:r>
        <w:rPr>
          <w:rFonts w:cs="Times New Roman"/>
          <w:sz w:val="24"/>
        </w:rPr>
        <w:t>предназначен для автоматизации процесса ведения реестра предприятий/организаций перевозчиков, обслуживающих маршруты регулярных перевозок пассажиров и багажа региона.</w:t>
      </w:r>
    </w:p>
    <w:p w14:paraId="44A73A49" w14:textId="58EF6B44" w:rsidR="00217D11" w:rsidRDefault="00645F5B">
      <w:pPr>
        <w:pStyle w:val="24"/>
        <w:numPr>
          <w:ilvl w:val="1"/>
          <w:numId w:val="3"/>
        </w:numPr>
        <w:rPr>
          <w:rFonts w:cs="Times New Roman"/>
          <w:sz w:val="24"/>
        </w:rPr>
      </w:pPr>
      <w:r>
        <w:rPr>
          <w:rFonts w:cs="Times New Roman"/>
          <w:sz w:val="24"/>
        </w:rPr>
        <w:t>«</w:t>
      </w:r>
      <w:r w:rsidR="00A870F4">
        <w:rPr>
          <w:rFonts w:cs="Times New Roman"/>
          <w:sz w:val="24"/>
        </w:rPr>
        <w:t>Маршруты</w:t>
      </w:r>
      <w:r>
        <w:rPr>
          <w:rFonts w:cs="Times New Roman"/>
          <w:sz w:val="24"/>
        </w:rPr>
        <w:t xml:space="preserve">». </w:t>
      </w:r>
      <w:r w:rsidR="009B5476">
        <w:rPr>
          <w:rFonts w:cs="Times New Roman"/>
          <w:sz w:val="24"/>
        </w:rPr>
        <w:t xml:space="preserve">Функциональный блок </w:t>
      </w:r>
      <w:r>
        <w:rPr>
          <w:rFonts w:cs="Times New Roman"/>
          <w:sz w:val="24"/>
        </w:rPr>
        <w:t>предназначен для автоматизации следующих процессов:</w:t>
      </w:r>
    </w:p>
    <w:p w14:paraId="5E73ECD8" w14:textId="77777777" w:rsidR="00217D11" w:rsidRDefault="00645F5B">
      <w:pPr>
        <w:pStyle w:val="33"/>
        <w:numPr>
          <w:ilvl w:val="2"/>
          <w:numId w:val="3"/>
        </w:numPr>
        <w:rPr>
          <w:rFonts w:cs="Times New Roman"/>
          <w:sz w:val="24"/>
        </w:rPr>
      </w:pPr>
      <w:r>
        <w:rPr>
          <w:rFonts w:cs="Times New Roman"/>
          <w:sz w:val="24"/>
        </w:rPr>
        <w:t>ведение</w:t>
      </w:r>
      <w:r w:rsidR="00850522">
        <w:rPr>
          <w:rFonts w:cs="Times New Roman"/>
          <w:sz w:val="24"/>
        </w:rPr>
        <w:t>,</w:t>
      </w:r>
      <w:r>
        <w:rPr>
          <w:rFonts w:cs="Times New Roman"/>
          <w:sz w:val="24"/>
        </w:rPr>
        <w:t xml:space="preserve"> </w:t>
      </w:r>
      <w:r w:rsidR="00850522">
        <w:rPr>
          <w:rFonts w:cs="Times New Roman"/>
          <w:sz w:val="24"/>
        </w:rPr>
        <w:t xml:space="preserve">контроль и анализ </w:t>
      </w:r>
      <w:r>
        <w:rPr>
          <w:rFonts w:cs="Times New Roman"/>
          <w:sz w:val="24"/>
        </w:rPr>
        <w:t>реестра паспортов маршрутов регулярных перевозок пассажиров и багажа;</w:t>
      </w:r>
    </w:p>
    <w:p w14:paraId="035B4945" w14:textId="77777777" w:rsidR="00217D11" w:rsidRDefault="00645F5B">
      <w:pPr>
        <w:pStyle w:val="33"/>
        <w:numPr>
          <w:ilvl w:val="2"/>
          <w:numId w:val="3"/>
        </w:numPr>
        <w:rPr>
          <w:rFonts w:cs="Times New Roman"/>
          <w:sz w:val="24"/>
        </w:rPr>
      </w:pPr>
      <w:r>
        <w:rPr>
          <w:rFonts w:cs="Times New Roman"/>
          <w:sz w:val="24"/>
        </w:rPr>
        <w:t>актуализация трасс маршрутов при проведении ремонтных работ на дорогах или возникновении нештатных ситуаций.</w:t>
      </w:r>
    </w:p>
    <w:p w14:paraId="60169F47" w14:textId="73F3075C" w:rsidR="00217D11" w:rsidRDefault="00645F5B">
      <w:pPr>
        <w:pStyle w:val="24"/>
        <w:numPr>
          <w:ilvl w:val="1"/>
          <w:numId w:val="3"/>
        </w:numPr>
        <w:rPr>
          <w:rFonts w:cs="Times New Roman"/>
          <w:sz w:val="24"/>
        </w:rPr>
      </w:pPr>
      <w:r>
        <w:rPr>
          <w:rFonts w:cs="Times New Roman"/>
          <w:sz w:val="24"/>
        </w:rPr>
        <w:t xml:space="preserve">«Расписание». </w:t>
      </w:r>
      <w:r w:rsidR="001260CC">
        <w:rPr>
          <w:rFonts w:cs="Times New Roman"/>
          <w:sz w:val="24"/>
        </w:rPr>
        <w:t xml:space="preserve">Функциональный блок </w:t>
      </w:r>
      <w:r>
        <w:rPr>
          <w:rFonts w:cs="Times New Roman"/>
          <w:sz w:val="24"/>
        </w:rPr>
        <w:t>предназначен для автоматизации следующих процессов:</w:t>
      </w:r>
    </w:p>
    <w:p w14:paraId="5EE93E02" w14:textId="77777777" w:rsidR="00217D11" w:rsidRDefault="00645F5B">
      <w:pPr>
        <w:pStyle w:val="33"/>
        <w:numPr>
          <w:ilvl w:val="2"/>
          <w:numId w:val="3"/>
        </w:numPr>
        <w:rPr>
          <w:rFonts w:cs="Times New Roman"/>
          <w:sz w:val="24"/>
        </w:rPr>
      </w:pPr>
      <w:r>
        <w:rPr>
          <w:rFonts w:cs="Times New Roman"/>
          <w:sz w:val="24"/>
        </w:rPr>
        <w:t>ведение реестра расписаний движения по маршрутам регулярных перевозок пассажиров и багажа;</w:t>
      </w:r>
    </w:p>
    <w:p w14:paraId="34FCBD0D" w14:textId="77777777" w:rsidR="00217D11" w:rsidRDefault="00645F5B">
      <w:pPr>
        <w:pStyle w:val="33"/>
        <w:numPr>
          <w:ilvl w:val="2"/>
          <w:numId w:val="3"/>
        </w:numPr>
        <w:rPr>
          <w:rFonts w:cs="Times New Roman"/>
          <w:sz w:val="24"/>
        </w:rPr>
      </w:pPr>
      <w:r>
        <w:rPr>
          <w:rFonts w:cs="Times New Roman"/>
          <w:sz w:val="24"/>
        </w:rPr>
        <w:t>актуализация расписаний маршрутов при проведении ремонтных работ на дорогах или возникновении нештатных ситуаций.</w:t>
      </w:r>
    </w:p>
    <w:p w14:paraId="5EED6BE5" w14:textId="4D6E57B2" w:rsidR="00217D11" w:rsidRDefault="00645F5B">
      <w:pPr>
        <w:pStyle w:val="24"/>
        <w:numPr>
          <w:ilvl w:val="1"/>
          <w:numId w:val="3"/>
        </w:numPr>
        <w:rPr>
          <w:rFonts w:cs="Times New Roman"/>
          <w:sz w:val="24"/>
        </w:rPr>
      </w:pPr>
      <w:r>
        <w:rPr>
          <w:rFonts w:cs="Times New Roman"/>
          <w:sz w:val="24"/>
        </w:rPr>
        <w:t xml:space="preserve">«Наряды». </w:t>
      </w:r>
      <w:r w:rsidR="00F55AAA">
        <w:rPr>
          <w:rFonts w:cs="Times New Roman"/>
          <w:sz w:val="24"/>
        </w:rPr>
        <w:t xml:space="preserve">Функциональный блок </w:t>
      </w:r>
      <w:r>
        <w:rPr>
          <w:rFonts w:cs="Times New Roman"/>
          <w:sz w:val="24"/>
        </w:rPr>
        <w:t xml:space="preserve">предназначен для автоматизации процесса назначения ТС на маршруты, выпуск ТС по маршрутам. </w:t>
      </w:r>
    </w:p>
    <w:p w14:paraId="555117AB" w14:textId="25529FE7" w:rsidR="00217D11" w:rsidRDefault="00645F5B">
      <w:pPr>
        <w:pStyle w:val="24"/>
        <w:numPr>
          <w:ilvl w:val="1"/>
          <w:numId w:val="3"/>
        </w:numPr>
        <w:rPr>
          <w:rFonts w:cs="Times New Roman"/>
          <w:sz w:val="24"/>
        </w:rPr>
      </w:pPr>
      <w:r>
        <w:rPr>
          <w:rFonts w:cs="Times New Roman"/>
          <w:sz w:val="24"/>
        </w:rPr>
        <w:t xml:space="preserve">«Мониторинг». </w:t>
      </w:r>
      <w:r w:rsidR="001260CC">
        <w:rPr>
          <w:rFonts w:cs="Times New Roman"/>
          <w:sz w:val="24"/>
        </w:rPr>
        <w:t xml:space="preserve">Функциональный блок </w:t>
      </w:r>
      <w:r>
        <w:rPr>
          <w:rFonts w:cs="Times New Roman"/>
          <w:sz w:val="24"/>
        </w:rPr>
        <w:t>предназначен для автоматизации процесса контроля выполнения предприятиями перевозчиками договорных обязательств по обслуживанию маршрутов регулярных перевозок пассажиров и багажа.</w:t>
      </w:r>
    </w:p>
    <w:p w14:paraId="2305CF0B" w14:textId="52C982A4" w:rsidR="00217D11" w:rsidRDefault="00645F5B">
      <w:pPr>
        <w:pStyle w:val="24"/>
        <w:numPr>
          <w:ilvl w:val="1"/>
          <w:numId w:val="3"/>
        </w:numPr>
        <w:rPr>
          <w:rFonts w:cs="Times New Roman"/>
          <w:sz w:val="24"/>
        </w:rPr>
      </w:pPr>
      <w:r>
        <w:rPr>
          <w:rFonts w:cs="Times New Roman"/>
          <w:sz w:val="24"/>
        </w:rPr>
        <w:t xml:space="preserve">«Тарифы». </w:t>
      </w:r>
      <w:r w:rsidR="001260CC">
        <w:rPr>
          <w:rFonts w:cs="Times New Roman"/>
          <w:sz w:val="24"/>
        </w:rPr>
        <w:t xml:space="preserve">Функциональный блок </w:t>
      </w:r>
      <w:r>
        <w:rPr>
          <w:rFonts w:cs="Times New Roman"/>
          <w:sz w:val="24"/>
        </w:rPr>
        <w:t xml:space="preserve">предназначен для </w:t>
      </w:r>
      <w:r w:rsidR="001260CC">
        <w:rPr>
          <w:rFonts w:cs="Times New Roman"/>
          <w:sz w:val="24"/>
        </w:rPr>
        <w:t xml:space="preserve">автоматизации </w:t>
      </w:r>
      <w:r w:rsidR="00AF06FD">
        <w:rPr>
          <w:rFonts w:cs="Times New Roman"/>
          <w:sz w:val="24"/>
        </w:rPr>
        <w:t xml:space="preserve">процесса </w:t>
      </w:r>
      <w:r w:rsidR="00F55AAA">
        <w:rPr>
          <w:rFonts w:cs="Times New Roman"/>
          <w:sz w:val="24"/>
        </w:rPr>
        <w:t xml:space="preserve">управления </w:t>
      </w:r>
      <w:r>
        <w:rPr>
          <w:rFonts w:cs="Times New Roman"/>
          <w:sz w:val="24"/>
        </w:rPr>
        <w:t xml:space="preserve">тарифами на оплату проезда </w:t>
      </w:r>
      <w:r w:rsidR="00AF06FD">
        <w:rPr>
          <w:rFonts w:cs="Times New Roman"/>
          <w:sz w:val="24"/>
        </w:rPr>
        <w:t>и провоза багажа, действующие на</w:t>
      </w:r>
      <w:r>
        <w:rPr>
          <w:rFonts w:cs="Times New Roman"/>
          <w:sz w:val="24"/>
        </w:rPr>
        <w:t xml:space="preserve"> маршрута</w:t>
      </w:r>
      <w:r w:rsidR="00AF06FD">
        <w:rPr>
          <w:rFonts w:cs="Times New Roman"/>
          <w:sz w:val="24"/>
        </w:rPr>
        <w:t>х</w:t>
      </w:r>
      <w:r w:rsidR="00F55AAA">
        <w:rPr>
          <w:rFonts w:cs="Times New Roman"/>
          <w:sz w:val="24"/>
        </w:rPr>
        <w:t xml:space="preserve"> регулярных перевозок пассажиров и багажа</w:t>
      </w:r>
      <w:r>
        <w:rPr>
          <w:rFonts w:cs="Times New Roman"/>
          <w:sz w:val="24"/>
        </w:rPr>
        <w:t>.</w:t>
      </w:r>
    </w:p>
    <w:p w14:paraId="30E49D42" w14:textId="17A5BD86" w:rsidR="00217D11" w:rsidRDefault="00645F5B">
      <w:pPr>
        <w:pStyle w:val="24"/>
        <w:numPr>
          <w:ilvl w:val="1"/>
          <w:numId w:val="3"/>
        </w:numPr>
        <w:rPr>
          <w:rFonts w:cs="Times New Roman"/>
          <w:sz w:val="24"/>
        </w:rPr>
      </w:pPr>
      <w:r>
        <w:rPr>
          <w:rFonts w:cs="Times New Roman"/>
          <w:sz w:val="24"/>
        </w:rPr>
        <w:t xml:space="preserve">«Администрирование». </w:t>
      </w:r>
      <w:r w:rsidR="00AF06FD">
        <w:rPr>
          <w:rFonts w:cs="Times New Roman"/>
          <w:sz w:val="24"/>
        </w:rPr>
        <w:t xml:space="preserve">Функциональный блок </w:t>
      </w:r>
      <w:r>
        <w:rPr>
          <w:rFonts w:cs="Times New Roman"/>
          <w:sz w:val="24"/>
        </w:rPr>
        <w:t xml:space="preserve">предназначен для управления доступом в Систему, создания, изменения и удаления пользователей, работа с ролями </w:t>
      </w:r>
      <w:r w:rsidR="00AF06FD">
        <w:rPr>
          <w:rFonts w:cs="Times New Roman"/>
          <w:sz w:val="24"/>
        </w:rPr>
        <w:t xml:space="preserve">и правами </w:t>
      </w:r>
      <w:r>
        <w:rPr>
          <w:rFonts w:cs="Times New Roman"/>
          <w:sz w:val="24"/>
        </w:rPr>
        <w:t>пользователей.</w:t>
      </w:r>
    </w:p>
    <w:p w14:paraId="4D71B2A9" w14:textId="467804A2" w:rsidR="00217D11" w:rsidRDefault="00645F5B">
      <w:pPr>
        <w:pStyle w:val="24"/>
        <w:numPr>
          <w:ilvl w:val="1"/>
          <w:numId w:val="3"/>
        </w:numPr>
        <w:rPr>
          <w:rFonts w:cs="Times New Roman"/>
          <w:sz w:val="24"/>
        </w:rPr>
      </w:pPr>
      <w:r>
        <w:rPr>
          <w:rFonts w:cs="Times New Roman"/>
          <w:sz w:val="24"/>
        </w:rPr>
        <w:t xml:space="preserve">«Интеграция». </w:t>
      </w:r>
      <w:r w:rsidR="00AF06FD">
        <w:rPr>
          <w:rFonts w:cs="Times New Roman"/>
          <w:sz w:val="24"/>
        </w:rPr>
        <w:t xml:space="preserve">Функциональный блок </w:t>
      </w:r>
      <w:r>
        <w:rPr>
          <w:rFonts w:cs="Times New Roman"/>
          <w:sz w:val="24"/>
        </w:rPr>
        <w:t xml:space="preserve">предназначен для автоматизации получения данных, используемых другими функциональными </w:t>
      </w:r>
      <w:r w:rsidR="00AF06FD">
        <w:rPr>
          <w:rFonts w:cs="Times New Roman"/>
          <w:sz w:val="24"/>
        </w:rPr>
        <w:t xml:space="preserve">блоками Системы </w:t>
      </w:r>
      <w:r w:rsidR="00AF06FD">
        <w:rPr>
          <w:rFonts w:cs="Times New Roman"/>
          <w:sz w:val="24"/>
        </w:rPr>
        <w:lastRenderedPageBreak/>
        <w:t>из внешних информационных систем</w:t>
      </w:r>
      <w:r>
        <w:rPr>
          <w:rFonts w:cs="Times New Roman"/>
          <w:sz w:val="24"/>
        </w:rPr>
        <w:t>, и отправки данных, необходимых внешним информационным системам.</w:t>
      </w:r>
    </w:p>
    <w:p w14:paraId="1DDFD464" w14:textId="632637E8" w:rsidR="00217D11" w:rsidRDefault="00645F5B">
      <w:pPr>
        <w:pStyle w:val="24"/>
        <w:numPr>
          <w:ilvl w:val="1"/>
          <w:numId w:val="3"/>
        </w:numPr>
        <w:rPr>
          <w:rFonts w:cs="Times New Roman"/>
          <w:sz w:val="24"/>
        </w:rPr>
      </w:pPr>
      <w:r>
        <w:rPr>
          <w:rFonts w:cs="Times New Roman"/>
          <w:sz w:val="24"/>
        </w:rPr>
        <w:t xml:space="preserve">«Информирование на сайте». </w:t>
      </w:r>
      <w:r w:rsidR="00AF06FD">
        <w:rPr>
          <w:rFonts w:cs="Times New Roman"/>
          <w:sz w:val="24"/>
        </w:rPr>
        <w:t xml:space="preserve">Функциональный блок </w:t>
      </w:r>
      <w:r>
        <w:rPr>
          <w:rFonts w:cs="Times New Roman"/>
          <w:sz w:val="24"/>
        </w:rPr>
        <w:t xml:space="preserve">предназначен для </w:t>
      </w:r>
      <w:r w:rsidR="00AF06FD">
        <w:rPr>
          <w:rFonts w:cs="Times New Roman"/>
          <w:sz w:val="24"/>
        </w:rPr>
        <w:t xml:space="preserve">предоставления информации населению </w:t>
      </w:r>
      <w:r>
        <w:rPr>
          <w:rFonts w:cs="Times New Roman"/>
          <w:sz w:val="24"/>
        </w:rPr>
        <w:t>о действующих маршрутах и изменениях в режиме работы маршрутов регулярных перевозок пассажиров и багажа.</w:t>
      </w:r>
    </w:p>
    <w:p w14:paraId="2EE3AF62" w14:textId="4C3BA076" w:rsidR="00217D11" w:rsidRDefault="00645F5B">
      <w:pPr>
        <w:pStyle w:val="24"/>
        <w:numPr>
          <w:ilvl w:val="1"/>
          <w:numId w:val="3"/>
        </w:numPr>
        <w:rPr>
          <w:rFonts w:cs="Times New Roman"/>
          <w:sz w:val="24"/>
        </w:rPr>
      </w:pPr>
      <w:r>
        <w:rPr>
          <w:rFonts w:cs="Times New Roman"/>
          <w:sz w:val="24"/>
        </w:rPr>
        <w:t xml:space="preserve">«Мобильное Информирование». </w:t>
      </w:r>
      <w:r w:rsidR="00F55AAA">
        <w:rPr>
          <w:rFonts w:cs="Times New Roman"/>
          <w:sz w:val="24"/>
        </w:rPr>
        <w:t xml:space="preserve">Функциональный блок </w:t>
      </w:r>
      <w:r>
        <w:rPr>
          <w:rFonts w:cs="Times New Roman"/>
          <w:sz w:val="24"/>
        </w:rPr>
        <w:t xml:space="preserve">предназначен для предоставления информации населению о действующих маршрутах и изменениях в режиме работы маршрутов регулярных перевозок пассажиров и багажа через мобильные устройства на платформах </w:t>
      </w:r>
      <w:proofErr w:type="spellStart"/>
      <w:r>
        <w:rPr>
          <w:rFonts w:cs="Times New Roman"/>
          <w:sz w:val="24"/>
          <w:lang w:val="en-US"/>
        </w:rPr>
        <w:t>iOS</w:t>
      </w:r>
      <w:proofErr w:type="spellEnd"/>
      <w:r>
        <w:rPr>
          <w:rFonts w:cs="Times New Roman"/>
          <w:sz w:val="24"/>
        </w:rPr>
        <w:t xml:space="preserve">, </w:t>
      </w:r>
      <w:r>
        <w:rPr>
          <w:rFonts w:cs="Times New Roman"/>
          <w:sz w:val="24"/>
          <w:lang w:val="en-US"/>
        </w:rPr>
        <w:t>Android</w:t>
      </w:r>
      <w:r w:rsidR="00A6143F" w:rsidRPr="00C27282">
        <w:rPr>
          <w:rFonts w:cs="Times New Roman"/>
          <w:sz w:val="24"/>
        </w:rPr>
        <w:t xml:space="preserve">, </w:t>
      </w:r>
      <w:r w:rsidR="00A6143F">
        <w:rPr>
          <w:rFonts w:cs="Times New Roman"/>
          <w:sz w:val="24"/>
          <w:lang w:val="en-US"/>
        </w:rPr>
        <w:t>Windows</w:t>
      </w:r>
      <w:r w:rsidR="00A6143F" w:rsidRPr="00C27282">
        <w:rPr>
          <w:rFonts w:cs="Times New Roman"/>
          <w:sz w:val="24"/>
        </w:rPr>
        <w:t xml:space="preserve"> </w:t>
      </w:r>
      <w:r w:rsidR="00A6143F">
        <w:rPr>
          <w:rFonts w:cs="Times New Roman"/>
          <w:sz w:val="24"/>
          <w:lang w:val="en-US"/>
        </w:rPr>
        <w:t>Phone</w:t>
      </w:r>
      <w:r>
        <w:rPr>
          <w:rFonts w:cs="Times New Roman"/>
          <w:sz w:val="24"/>
        </w:rPr>
        <w:t>.</w:t>
      </w:r>
    </w:p>
    <w:p w14:paraId="6FCC1F23" w14:textId="2687BF43" w:rsidR="00217D11" w:rsidRDefault="00645F5B">
      <w:pPr>
        <w:pStyle w:val="24"/>
        <w:numPr>
          <w:ilvl w:val="1"/>
          <w:numId w:val="3"/>
        </w:numPr>
        <w:rPr>
          <w:rFonts w:cs="Times New Roman"/>
          <w:sz w:val="24"/>
        </w:rPr>
      </w:pPr>
      <w:r>
        <w:rPr>
          <w:rFonts w:cs="Times New Roman"/>
          <w:sz w:val="24"/>
        </w:rPr>
        <w:t xml:space="preserve">«Информирование на ЕПГУ». </w:t>
      </w:r>
      <w:r w:rsidR="00F55AAA">
        <w:rPr>
          <w:rFonts w:cs="Times New Roman"/>
          <w:sz w:val="24"/>
        </w:rPr>
        <w:t xml:space="preserve">Функциональный блок </w:t>
      </w:r>
      <w:r>
        <w:rPr>
          <w:rFonts w:cs="Times New Roman"/>
          <w:sz w:val="24"/>
        </w:rPr>
        <w:t>предназначен для автоматизации процесса информирования населения о действующих маршрутах и изменениях в режиме работы маршрутов регулярных перевозок пассажиров и багажа через личный кабинет на ЕПГУ.</w:t>
      </w:r>
    </w:p>
    <w:p w14:paraId="04D36812" w14:textId="40C13280" w:rsidR="00217D11" w:rsidRDefault="00645F5B">
      <w:pPr>
        <w:pStyle w:val="24"/>
        <w:numPr>
          <w:ilvl w:val="1"/>
          <w:numId w:val="3"/>
        </w:numPr>
        <w:rPr>
          <w:rFonts w:cs="Times New Roman"/>
          <w:sz w:val="24"/>
        </w:rPr>
      </w:pPr>
      <w:r>
        <w:rPr>
          <w:rFonts w:cs="Times New Roman"/>
          <w:sz w:val="24"/>
        </w:rPr>
        <w:t xml:space="preserve">«Жалобы». </w:t>
      </w:r>
      <w:r w:rsidR="00F55AAA">
        <w:rPr>
          <w:rFonts w:cs="Times New Roman"/>
          <w:sz w:val="24"/>
        </w:rPr>
        <w:t xml:space="preserve">Функциональный блок </w:t>
      </w:r>
      <w:r>
        <w:rPr>
          <w:rFonts w:cs="Times New Roman"/>
          <w:sz w:val="24"/>
        </w:rPr>
        <w:t>предназначен для предоставления возможности населению отправить сообщение/отзыв/жалобу на работу предприятий, осуществляющих регулярные перевозки пассажиров и багажа.</w:t>
      </w:r>
    </w:p>
    <w:p w14:paraId="3D4C32D0" w14:textId="77777777" w:rsidR="00217D11" w:rsidRDefault="00217D11">
      <w:pPr>
        <w:rPr>
          <w:szCs w:val="24"/>
        </w:rPr>
      </w:pPr>
    </w:p>
    <w:p w14:paraId="2F4618D9" w14:textId="77777777" w:rsidR="00217D11" w:rsidRDefault="00217D11">
      <w:pPr>
        <w:ind w:left="708"/>
        <w:rPr>
          <w:szCs w:val="24"/>
        </w:rPr>
      </w:pPr>
    </w:p>
    <w:p w14:paraId="2F341B05" w14:textId="77777777" w:rsidR="00217D11" w:rsidRDefault="00645F5B">
      <w:pPr>
        <w:pStyle w:val="44"/>
        <w:rPr>
          <w:sz w:val="24"/>
          <w:szCs w:val="24"/>
        </w:rPr>
      </w:pPr>
      <w:r>
        <w:rPr>
          <w:sz w:val="24"/>
          <w:szCs w:val="24"/>
        </w:rPr>
        <w:t>Требования к способам и средствам связи для информационного обмена между компонентами системы</w:t>
      </w:r>
    </w:p>
    <w:p w14:paraId="7CFD4EA7" w14:textId="4EBB2513" w:rsidR="00217D11" w:rsidRDefault="00F55AAA">
      <w:pPr>
        <w:ind w:firstLine="708"/>
        <w:rPr>
          <w:szCs w:val="24"/>
        </w:rPr>
      </w:pPr>
      <w:r>
        <w:rPr>
          <w:szCs w:val="24"/>
        </w:rPr>
        <w:t xml:space="preserve">Функциональные блоки </w:t>
      </w:r>
      <w:r w:rsidR="00645F5B">
        <w:rPr>
          <w:szCs w:val="24"/>
        </w:rPr>
        <w:t>доработанной Системы должны находиться в постоянной синхронизации по времени. Взаимодействие между ними должно быть автоматическим, посредством настраиваемых интерфейсов взаимодействия.</w:t>
      </w:r>
    </w:p>
    <w:p w14:paraId="1CBF5395" w14:textId="5E331789" w:rsidR="00217D11" w:rsidRDefault="00217D11">
      <w:pPr>
        <w:ind w:firstLine="708"/>
        <w:rPr>
          <w:szCs w:val="24"/>
        </w:rPr>
      </w:pPr>
    </w:p>
    <w:p w14:paraId="72F638CB" w14:textId="77777777" w:rsidR="00217D11" w:rsidRDefault="00645F5B">
      <w:pPr>
        <w:pStyle w:val="44"/>
        <w:rPr>
          <w:sz w:val="24"/>
          <w:szCs w:val="24"/>
        </w:rPr>
      </w:pPr>
      <w:r>
        <w:rPr>
          <w:sz w:val="24"/>
          <w:szCs w:val="24"/>
        </w:rPr>
        <w:t>Требования к характеристикам взаимосвязей системы с внешними системами</w:t>
      </w:r>
    </w:p>
    <w:p w14:paraId="6AEDB064" w14:textId="77777777" w:rsidR="00217D11" w:rsidRDefault="00645F5B">
      <w:pPr>
        <w:ind w:firstLine="708"/>
        <w:rPr>
          <w:szCs w:val="24"/>
        </w:rPr>
      </w:pPr>
      <w:r>
        <w:rPr>
          <w:szCs w:val="24"/>
        </w:rPr>
        <w:t>Должна быть обеспечена возможность интеграции и взаимодействия с информационно-технологическими телекоммуникационными системами и организациями</w:t>
      </w:r>
      <w:r w:rsidR="00655B9D">
        <w:rPr>
          <w:szCs w:val="24"/>
        </w:rPr>
        <w:t xml:space="preserve"> в объеме получения и отправки </w:t>
      </w:r>
      <w:r>
        <w:rPr>
          <w:szCs w:val="24"/>
        </w:rPr>
        <w:t>справочно-информационных данных.</w:t>
      </w:r>
    </w:p>
    <w:p w14:paraId="3B94D4DB" w14:textId="77777777" w:rsidR="00217D11" w:rsidRDefault="00645F5B">
      <w:pPr>
        <w:ind w:firstLine="708"/>
        <w:rPr>
          <w:szCs w:val="24"/>
        </w:rPr>
      </w:pPr>
      <w:r>
        <w:rPr>
          <w:szCs w:val="24"/>
        </w:rPr>
        <w:t>Взаимодействие с внешними информационными системами должно происходить посредством открытых протоколов обмена данными с использованием унифицированных форматов приема и передачи данных.</w:t>
      </w:r>
    </w:p>
    <w:p w14:paraId="57B69805" w14:textId="77777777" w:rsidR="00217D11" w:rsidRDefault="00645F5B">
      <w:pPr>
        <w:ind w:firstLine="708"/>
        <w:rPr>
          <w:szCs w:val="24"/>
        </w:rPr>
      </w:pPr>
      <w:r>
        <w:rPr>
          <w:szCs w:val="24"/>
        </w:rPr>
        <w:t>Взаимодействие с внешними информационными системами должно происходить как в режиме реального времени, так и по расписанию.</w:t>
      </w:r>
    </w:p>
    <w:p w14:paraId="12F2D614" w14:textId="77777777" w:rsidR="00217D11" w:rsidRDefault="00645F5B">
      <w:pPr>
        <w:ind w:firstLine="708"/>
        <w:rPr>
          <w:szCs w:val="24"/>
        </w:rPr>
      </w:pPr>
      <w:r>
        <w:rPr>
          <w:szCs w:val="24"/>
        </w:rPr>
        <w:t xml:space="preserve">В случае невозможности применения использования унифицированного механизма сопряжения должны разрабатываться частные протоколы информационно-технического </w:t>
      </w:r>
      <w:r>
        <w:rPr>
          <w:szCs w:val="24"/>
        </w:rPr>
        <w:lastRenderedPageBreak/>
        <w:t>сопряжения и взаимодействия. В частных протоколах информационно-технического сопряжения и взаимодействия должны быть отражены данные, участвующие в обмене, форматы представления данных, используемые протоколы, интерфейсы, регламенты по времени интеграции и по объемам информации, участвующие в обмене.</w:t>
      </w:r>
    </w:p>
    <w:p w14:paraId="090B8414" w14:textId="691ABB68" w:rsidR="00217D11" w:rsidRDefault="00645F5B">
      <w:pPr>
        <w:ind w:firstLine="708"/>
        <w:rPr>
          <w:szCs w:val="24"/>
        </w:rPr>
      </w:pPr>
      <w:proofErr w:type="gramStart"/>
      <w:r>
        <w:rPr>
          <w:szCs w:val="24"/>
        </w:rPr>
        <w:t xml:space="preserve">Обмен данными Системы с внешними системами должны осуществляться с помощью </w:t>
      </w:r>
      <w:r w:rsidR="00F55AAA">
        <w:rPr>
          <w:szCs w:val="24"/>
        </w:rPr>
        <w:t xml:space="preserve">функционального блока </w:t>
      </w:r>
      <w:r>
        <w:rPr>
          <w:szCs w:val="24"/>
        </w:rPr>
        <w:t>«Интеграция», описанном в п.</w:t>
      </w:r>
      <w:r w:rsidR="00A20F1C">
        <w:rPr>
          <w:szCs w:val="24"/>
        </w:rPr>
        <w:fldChar w:fldCharType="begin"/>
      </w:r>
      <w:r w:rsidR="00A20F1C">
        <w:rPr>
          <w:szCs w:val="24"/>
        </w:rPr>
        <w:instrText xml:space="preserve"> REF _Ref429127778 \r \h </w:instrText>
      </w:r>
      <w:r w:rsidR="00A20F1C">
        <w:rPr>
          <w:szCs w:val="24"/>
        </w:rPr>
      </w:r>
      <w:r w:rsidR="00A20F1C">
        <w:rPr>
          <w:szCs w:val="24"/>
        </w:rPr>
        <w:fldChar w:fldCharType="separate"/>
      </w:r>
      <w:r w:rsidR="00A20F1C">
        <w:rPr>
          <w:szCs w:val="24"/>
        </w:rPr>
        <w:t>5.2.8</w:t>
      </w:r>
      <w:r w:rsidR="00A20F1C">
        <w:rPr>
          <w:szCs w:val="24"/>
        </w:rPr>
        <w:fldChar w:fldCharType="end"/>
      </w:r>
      <w:r w:rsidR="00155082">
        <w:rPr>
          <w:szCs w:val="24"/>
        </w:rPr>
        <w:t>.</w:t>
      </w:r>
      <w:proofErr w:type="gramEnd"/>
    </w:p>
    <w:p w14:paraId="19D69955" w14:textId="77777777" w:rsidR="00217D11" w:rsidRDefault="00645F5B">
      <w:pPr>
        <w:pStyle w:val="44"/>
        <w:rPr>
          <w:sz w:val="24"/>
          <w:szCs w:val="24"/>
        </w:rPr>
      </w:pPr>
      <w:r>
        <w:rPr>
          <w:sz w:val="24"/>
          <w:szCs w:val="24"/>
        </w:rPr>
        <w:t>Требования к режимам функционирования</w:t>
      </w:r>
    </w:p>
    <w:p w14:paraId="58C50FD8" w14:textId="77777777" w:rsidR="00217D11" w:rsidRDefault="00645F5B">
      <w:pPr>
        <w:ind w:left="708"/>
        <w:rPr>
          <w:szCs w:val="24"/>
        </w:rPr>
      </w:pPr>
      <w:r>
        <w:rPr>
          <w:szCs w:val="24"/>
        </w:rPr>
        <w:t>Система должна функционировать в следующих режимах:</w:t>
      </w:r>
    </w:p>
    <w:p w14:paraId="1AFDB3A1" w14:textId="77777777" w:rsidR="00217D11" w:rsidRDefault="00645F5B">
      <w:pPr>
        <w:ind w:left="708"/>
        <w:rPr>
          <w:szCs w:val="24"/>
        </w:rPr>
      </w:pPr>
      <w:r>
        <w:rPr>
          <w:szCs w:val="24"/>
        </w:rPr>
        <w:t>-</w:t>
      </w:r>
      <w:r>
        <w:rPr>
          <w:szCs w:val="24"/>
        </w:rPr>
        <w:tab/>
        <w:t>штатный режим, при котором обеспечивается выполнение задач в объеме функций, предусмотренных настоящим ООЗ;</w:t>
      </w:r>
    </w:p>
    <w:p w14:paraId="11E0D905" w14:textId="77777777" w:rsidR="00217D11" w:rsidRDefault="00645F5B">
      <w:pPr>
        <w:ind w:left="708"/>
        <w:rPr>
          <w:szCs w:val="24"/>
        </w:rPr>
      </w:pPr>
      <w:r>
        <w:rPr>
          <w:szCs w:val="24"/>
        </w:rPr>
        <w:t>-</w:t>
      </w:r>
      <w:r>
        <w:rPr>
          <w:szCs w:val="24"/>
        </w:rPr>
        <w:tab/>
        <w:t>сервисный режим, необходимый для проведения обслуживания, реконфигурации и пополнения технических и программных средств Системы новыми компонентами;</w:t>
      </w:r>
    </w:p>
    <w:p w14:paraId="79F24AC3" w14:textId="77777777" w:rsidR="00217D11" w:rsidRDefault="00645F5B">
      <w:pPr>
        <w:ind w:left="708"/>
        <w:rPr>
          <w:szCs w:val="24"/>
        </w:rPr>
      </w:pPr>
      <w:r>
        <w:rPr>
          <w:szCs w:val="24"/>
        </w:rPr>
        <w:t>-</w:t>
      </w:r>
      <w:r>
        <w:rPr>
          <w:szCs w:val="24"/>
        </w:rPr>
        <w:tab/>
        <w:t>аварийный режим работы.</w:t>
      </w:r>
    </w:p>
    <w:p w14:paraId="5F2B12A6" w14:textId="4194806A" w:rsidR="00217D11" w:rsidRDefault="00645F5B">
      <w:pPr>
        <w:ind w:left="708"/>
        <w:rPr>
          <w:szCs w:val="24"/>
        </w:rPr>
      </w:pPr>
      <w:r>
        <w:rPr>
          <w:szCs w:val="24"/>
        </w:rPr>
        <w:t xml:space="preserve">В штатном режиме функционирования </w:t>
      </w:r>
      <w:r w:rsidR="00F55AAA">
        <w:rPr>
          <w:szCs w:val="24"/>
        </w:rPr>
        <w:t xml:space="preserve">Система </w:t>
      </w:r>
      <w:r>
        <w:rPr>
          <w:szCs w:val="24"/>
        </w:rPr>
        <w:t>должна обеспечивать следующий режим работы: доступность функций системы в режиме — 24 часа в день, 7 дней в неделю (24х7).</w:t>
      </w:r>
    </w:p>
    <w:p w14:paraId="1277553B" w14:textId="790F311B" w:rsidR="00217D11" w:rsidRDefault="00645F5B">
      <w:pPr>
        <w:ind w:left="708"/>
        <w:rPr>
          <w:szCs w:val="24"/>
        </w:rPr>
      </w:pPr>
      <w:r>
        <w:rPr>
          <w:szCs w:val="24"/>
        </w:rPr>
        <w:t xml:space="preserve">В сервисном режиме </w:t>
      </w:r>
      <w:r w:rsidR="00F55AAA">
        <w:rPr>
          <w:szCs w:val="24"/>
        </w:rPr>
        <w:t xml:space="preserve">Система </w:t>
      </w:r>
      <w:r>
        <w:rPr>
          <w:szCs w:val="24"/>
        </w:rPr>
        <w:t>должна обеспечивать возможность проведения следующих работ:</w:t>
      </w:r>
    </w:p>
    <w:p w14:paraId="070D73A1" w14:textId="77777777" w:rsidR="00217D11" w:rsidRDefault="00645F5B">
      <w:pPr>
        <w:ind w:left="708"/>
        <w:rPr>
          <w:szCs w:val="24"/>
        </w:rPr>
      </w:pPr>
      <w:r>
        <w:rPr>
          <w:szCs w:val="24"/>
        </w:rPr>
        <w:t>-</w:t>
      </w:r>
      <w:r>
        <w:rPr>
          <w:szCs w:val="24"/>
        </w:rPr>
        <w:tab/>
        <w:t>техническое обслуживание;</w:t>
      </w:r>
    </w:p>
    <w:p w14:paraId="2A19ADFF" w14:textId="77777777" w:rsidR="00217D11" w:rsidRDefault="00645F5B">
      <w:pPr>
        <w:ind w:left="708"/>
        <w:rPr>
          <w:szCs w:val="24"/>
        </w:rPr>
      </w:pPr>
      <w:r>
        <w:rPr>
          <w:szCs w:val="24"/>
        </w:rPr>
        <w:t>-</w:t>
      </w:r>
      <w:r>
        <w:rPr>
          <w:szCs w:val="24"/>
        </w:rPr>
        <w:tab/>
        <w:t>модернизацию аппаратно-программного комплекса;</w:t>
      </w:r>
    </w:p>
    <w:p w14:paraId="3634E68E" w14:textId="77777777" w:rsidR="00217D11" w:rsidRDefault="00645F5B">
      <w:pPr>
        <w:ind w:left="708"/>
        <w:rPr>
          <w:szCs w:val="24"/>
        </w:rPr>
      </w:pPr>
      <w:r>
        <w:rPr>
          <w:szCs w:val="24"/>
        </w:rPr>
        <w:t>-</w:t>
      </w:r>
      <w:r>
        <w:rPr>
          <w:szCs w:val="24"/>
        </w:rPr>
        <w:tab/>
        <w:t>обновление прикладного программного обеспечения;</w:t>
      </w:r>
    </w:p>
    <w:p w14:paraId="267DA40A" w14:textId="77777777" w:rsidR="00217D11" w:rsidRDefault="00645F5B">
      <w:pPr>
        <w:ind w:left="708"/>
        <w:rPr>
          <w:szCs w:val="24"/>
        </w:rPr>
      </w:pPr>
      <w:r>
        <w:rPr>
          <w:szCs w:val="24"/>
        </w:rPr>
        <w:t>-</w:t>
      </w:r>
      <w:r>
        <w:rPr>
          <w:szCs w:val="24"/>
        </w:rPr>
        <w:tab/>
        <w:t>устранение аварийных ситуаций.</w:t>
      </w:r>
    </w:p>
    <w:p w14:paraId="3D0ACDED" w14:textId="77777777" w:rsidR="00217D11" w:rsidRDefault="00645F5B">
      <w:pPr>
        <w:ind w:left="708"/>
        <w:rPr>
          <w:szCs w:val="24"/>
        </w:rPr>
      </w:pPr>
      <w:r>
        <w:rPr>
          <w:szCs w:val="24"/>
        </w:rPr>
        <w:t>Регламентные работы должны производиться с учётом требований о доступности Системы.</w:t>
      </w:r>
    </w:p>
    <w:p w14:paraId="628AE313" w14:textId="77777777" w:rsidR="00217D11" w:rsidRDefault="00645F5B">
      <w:pPr>
        <w:pStyle w:val="44"/>
        <w:rPr>
          <w:sz w:val="24"/>
          <w:szCs w:val="24"/>
        </w:rPr>
      </w:pPr>
      <w:r>
        <w:rPr>
          <w:sz w:val="24"/>
          <w:szCs w:val="24"/>
        </w:rPr>
        <w:t>Требования по диагностированию</w:t>
      </w:r>
    </w:p>
    <w:p w14:paraId="053631EA" w14:textId="77777777" w:rsidR="00217D11" w:rsidRDefault="00645F5B">
      <w:pPr>
        <w:ind w:firstLine="708"/>
        <w:rPr>
          <w:szCs w:val="24"/>
        </w:rPr>
      </w:pPr>
      <w:r>
        <w:rPr>
          <w:szCs w:val="24"/>
        </w:rPr>
        <w:t>Компоненты Системы должны предоставлять инструменты автоматического диагностирования основных процессов Системы и программного обеспечения. Система должна предоставлять удобный интерфейс для возможности просмотра диагностических событий, событий по действиям пользователей системы и мониторинга процесса выполнения программ.</w:t>
      </w:r>
    </w:p>
    <w:p w14:paraId="0B25819A" w14:textId="77777777" w:rsidR="00217D11" w:rsidRDefault="00645F5B">
      <w:pPr>
        <w:pStyle w:val="44"/>
        <w:rPr>
          <w:sz w:val="24"/>
          <w:szCs w:val="24"/>
        </w:rPr>
      </w:pPr>
      <w:r>
        <w:rPr>
          <w:sz w:val="24"/>
          <w:szCs w:val="24"/>
        </w:rPr>
        <w:t>Перспективы развития и модернизации системы</w:t>
      </w:r>
    </w:p>
    <w:p w14:paraId="38E9AF23" w14:textId="1542F2ED" w:rsidR="00217D11" w:rsidRDefault="00645F5B">
      <w:pPr>
        <w:pStyle w:val="1e"/>
        <w:shd w:val="clear" w:color="auto" w:fill="auto"/>
        <w:spacing w:line="360" w:lineRule="auto"/>
        <w:ind w:right="20" w:firstLine="720"/>
        <w:jc w:val="both"/>
        <w:rPr>
          <w:sz w:val="24"/>
          <w:szCs w:val="24"/>
        </w:rPr>
      </w:pPr>
      <w:r>
        <w:rPr>
          <w:sz w:val="24"/>
          <w:szCs w:val="24"/>
        </w:rPr>
        <w:t xml:space="preserve">Архитектура доработанной Системы должна позволять наращивать и модифицировать функциональные возможности Системы. </w:t>
      </w:r>
    </w:p>
    <w:p w14:paraId="77F0A269" w14:textId="07B0F219" w:rsidR="00F55AAA" w:rsidRDefault="00145EDE" w:rsidP="00B16CDA">
      <w:pPr>
        <w:pStyle w:val="1e"/>
        <w:shd w:val="clear" w:color="auto" w:fill="auto"/>
        <w:spacing w:line="360" w:lineRule="auto"/>
        <w:ind w:right="20" w:firstLine="720"/>
        <w:jc w:val="both"/>
        <w:rPr>
          <w:sz w:val="24"/>
          <w:szCs w:val="24"/>
        </w:rPr>
      </w:pPr>
      <w:r w:rsidRPr="009A3F5B">
        <w:rPr>
          <w:sz w:val="24"/>
          <w:szCs w:val="24"/>
        </w:rPr>
        <w:lastRenderedPageBreak/>
        <w:t>Архитектура доработанной Системы должна обеспечивать повышение уровня централизации системы до федерального уровня.</w:t>
      </w:r>
      <w:r>
        <w:rPr>
          <w:sz w:val="24"/>
          <w:szCs w:val="24"/>
        </w:rPr>
        <w:t xml:space="preserve"> </w:t>
      </w:r>
    </w:p>
    <w:p w14:paraId="65938809" w14:textId="77777777" w:rsidR="00217D11" w:rsidRDefault="00217D11">
      <w:pPr>
        <w:ind w:left="708"/>
        <w:rPr>
          <w:szCs w:val="24"/>
        </w:rPr>
      </w:pPr>
    </w:p>
    <w:p w14:paraId="67D69EB4" w14:textId="77777777" w:rsidR="00217D11" w:rsidRDefault="00645F5B">
      <w:pPr>
        <w:pStyle w:val="37"/>
        <w:rPr>
          <w:szCs w:val="24"/>
        </w:rPr>
      </w:pPr>
      <w:bookmarkStart w:id="23" w:name="_Toc429123319"/>
      <w:r>
        <w:rPr>
          <w:szCs w:val="24"/>
        </w:rPr>
        <w:t>Требования к надежности</w:t>
      </w:r>
      <w:bookmarkEnd w:id="23"/>
    </w:p>
    <w:p w14:paraId="2F934CA3" w14:textId="446E3102" w:rsidR="00217D11" w:rsidRDefault="00645F5B">
      <w:pPr>
        <w:pStyle w:val="afffffffffffffff1"/>
        <w:spacing w:line="360" w:lineRule="auto"/>
      </w:pPr>
      <w:r>
        <w:t>Надежность информационного обеспечения Системы должна обеспечиваться совокупностью используемых средств управления базами данных</w:t>
      </w:r>
      <w:r w:rsidR="00C27282">
        <w:t xml:space="preserve"> </w:t>
      </w:r>
      <w:r>
        <w:t>СУБД, системой комплексного администрирования и реализацией механизмов резервного копирования информационных баз и файлов конфигурации.</w:t>
      </w:r>
    </w:p>
    <w:p w14:paraId="40EFDC9C" w14:textId="076CA5C6" w:rsidR="00217D11" w:rsidRDefault="00645F5B">
      <w:pPr>
        <w:ind w:firstLine="708"/>
        <w:rPr>
          <w:szCs w:val="24"/>
        </w:rPr>
      </w:pPr>
      <w:r>
        <w:rPr>
          <w:szCs w:val="24"/>
        </w:rPr>
        <w:t>Система должна обеспечивать хранение информации обо всех действиях пользователя (внесение, изменение, удаление и т.п.) в отношении объектов БД, а также должна обеспечивать возможность восстановления данных из резервных копий в случае возникновения сбоев и отказов. После сбоя серверной или клиентской операционных систем или СУБД в процессе выполнения пользовательских задач должно быть обеспечено восстановление данных в БД до состояния на момент окончания последней полностью завершенной перед сбоем операции ввода или изменения данных</w:t>
      </w:r>
    </w:p>
    <w:p w14:paraId="0E999646" w14:textId="77777777" w:rsidR="006D3495" w:rsidRPr="006D3495" w:rsidRDefault="006D3495" w:rsidP="00C27282">
      <w:pPr>
        <w:pStyle w:val="44"/>
      </w:pPr>
      <w:r>
        <w:rPr>
          <w:sz w:val="24"/>
          <w:szCs w:val="24"/>
        </w:rPr>
        <w:t>Состав и количественные значения показателей надежности</w:t>
      </w:r>
    </w:p>
    <w:p w14:paraId="3526A970" w14:textId="77777777" w:rsidR="006D3495" w:rsidRDefault="006D3495" w:rsidP="006D3495">
      <w:pPr>
        <w:rPr>
          <w:lang w:eastAsia="ar-SA"/>
        </w:rPr>
      </w:pPr>
      <w:r>
        <w:rPr>
          <w:lang w:eastAsia="ar-SA"/>
        </w:rPr>
        <w:t>Система должна непрерывно функционировать 24 часа в сутки, 365 дней в году. Оценка и контроль показателей надёжности программных средств должны производиться в соответствии с требованиями и по методикам ГОСТ 28195-89 на всех этапах жизненного цикла Системы.</w:t>
      </w:r>
    </w:p>
    <w:p w14:paraId="273EF565" w14:textId="77777777" w:rsidR="006D3495" w:rsidRPr="00C27282" w:rsidRDefault="006D3495" w:rsidP="00C27282">
      <w:pPr>
        <w:rPr>
          <w:lang w:eastAsia="ar-SA"/>
        </w:rPr>
      </w:pPr>
      <w:r w:rsidRPr="00700AAD">
        <w:rPr>
          <w:lang w:eastAsia="ar-SA"/>
        </w:rPr>
        <w:t>Среднее время восстановления работоспособности (после сбоев) не более двух</w:t>
      </w:r>
      <w:r w:rsidRPr="00D47E62">
        <w:rPr>
          <w:lang w:eastAsia="ar-SA"/>
        </w:rPr>
        <w:t xml:space="preserve"> часов.</w:t>
      </w:r>
    </w:p>
    <w:p w14:paraId="3558F703" w14:textId="77777777" w:rsidR="006D3495" w:rsidRPr="006D3495" w:rsidRDefault="006D3495" w:rsidP="00C27282">
      <w:pPr>
        <w:pStyle w:val="44"/>
      </w:pPr>
      <w:r>
        <w:rPr>
          <w:sz w:val="24"/>
          <w:szCs w:val="24"/>
        </w:rPr>
        <w:t>Перечень аварийных ситуаций, приводящих к отказу системы (или) ее компонентов</w:t>
      </w:r>
    </w:p>
    <w:p w14:paraId="31090755" w14:textId="77777777" w:rsidR="006D3495" w:rsidRDefault="006D3495" w:rsidP="006D3495">
      <w:pPr>
        <w:rPr>
          <w:lang w:eastAsia="ar-SA"/>
        </w:rPr>
      </w:pPr>
      <w:r>
        <w:rPr>
          <w:lang w:eastAsia="ar-SA"/>
        </w:rPr>
        <w:t>Система должна сохранять работоспособность и обеспечивать восстановление своих функций при возникновении следующих внештатных ситуаций:</w:t>
      </w:r>
    </w:p>
    <w:p w14:paraId="426B082B" w14:textId="77777777" w:rsidR="006D3495" w:rsidRDefault="006D3495" w:rsidP="006D3495">
      <w:pPr>
        <w:pStyle w:val="14"/>
        <w:numPr>
          <w:ilvl w:val="0"/>
          <w:numId w:val="164"/>
        </w:numPr>
        <w:spacing w:line="360" w:lineRule="auto"/>
        <w:jc w:val="both"/>
        <w:rPr>
          <w:lang w:eastAsia="ar-SA"/>
        </w:rPr>
      </w:pPr>
      <w:r>
        <w:rPr>
          <w:lang w:eastAsia="ar-SA"/>
        </w:rPr>
        <w:t>при сбоях в системе электроснабжения аппаратной части, приводящих к перезагрузке операционной системы (ОС), восстановление программы должно происходить после перезапуска ОС и запуска исполняемого файла системы;</w:t>
      </w:r>
    </w:p>
    <w:p w14:paraId="1F252D9E" w14:textId="77777777" w:rsidR="006D3495" w:rsidRDefault="006D3495" w:rsidP="006D3495">
      <w:pPr>
        <w:pStyle w:val="14"/>
        <w:numPr>
          <w:ilvl w:val="0"/>
          <w:numId w:val="164"/>
        </w:numPr>
        <w:spacing w:line="360" w:lineRule="auto"/>
        <w:jc w:val="both"/>
        <w:rPr>
          <w:lang w:eastAsia="ar-SA"/>
        </w:rPr>
      </w:pPr>
      <w:r>
        <w:rPr>
          <w:lang w:eastAsia="ar-SA"/>
        </w:rPr>
        <w:t>при ошибках в работе аппаратных средств (кроме носителей данных и программ) восстановление функции системы возлагается на ОС;</w:t>
      </w:r>
    </w:p>
    <w:p w14:paraId="7053D1A0" w14:textId="77777777" w:rsidR="006D3495" w:rsidRPr="006D3495" w:rsidRDefault="006D3495" w:rsidP="00C27282">
      <w:pPr>
        <w:pStyle w:val="14"/>
        <w:numPr>
          <w:ilvl w:val="0"/>
          <w:numId w:val="164"/>
        </w:numPr>
        <w:spacing w:line="360" w:lineRule="auto"/>
        <w:jc w:val="both"/>
        <w:rPr>
          <w:lang w:eastAsia="ar-SA"/>
        </w:rPr>
      </w:pPr>
      <w:r>
        <w:rPr>
          <w:lang w:eastAsia="ar-SA"/>
        </w:rPr>
        <w:t>при ошибках, связанных с программным обеспечением (ОС и драйверы устройств), восстановление работоспособности возлагается на ОС.</w:t>
      </w:r>
    </w:p>
    <w:p w14:paraId="5A9DCF0D" w14:textId="77777777" w:rsidR="006D3495" w:rsidRPr="006D3495" w:rsidRDefault="006D3495" w:rsidP="000F1720">
      <w:pPr>
        <w:pStyle w:val="44"/>
      </w:pPr>
      <w:r>
        <w:rPr>
          <w:sz w:val="24"/>
          <w:szCs w:val="24"/>
        </w:rPr>
        <w:lastRenderedPageBreak/>
        <w:t>Требования к надежности программного обеспечения</w:t>
      </w:r>
    </w:p>
    <w:p w14:paraId="731CFD29" w14:textId="77777777" w:rsidR="006D3495" w:rsidRDefault="006D3495" w:rsidP="006D3495">
      <w:pPr>
        <w:rPr>
          <w:lang w:eastAsia="ar-SA"/>
        </w:rPr>
      </w:pPr>
      <w:r>
        <w:rPr>
          <w:lang w:eastAsia="ar-SA"/>
        </w:rPr>
        <w:t>В качестве общего программного обеспечения Системы должно использоваться только лицензионное программное обеспечение с действующей технической поддержкой от фирм-производителей.</w:t>
      </w:r>
    </w:p>
    <w:p w14:paraId="3A290D20" w14:textId="77777777" w:rsidR="006D3495" w:rsidRDefault="006D3495" w:rsidP="006D3495">
      <w:pPr>
        <w:rPr>
          <w:lang w:eastAsia="ar-SA"/>
        </w:rPr>
      </w:pPr>
      <w:r>
        <w:rPr>
          <w:lang w:eastAsia="ar-SA"/>
        </w:rPr>
        <w:t>Компоненты программного обеспечения не должны нарушать целостности друг друга.</w:t>
      </w:r>
    </w:p>
    <w:p w14:paraId="53E94896" w14:textId="77777777" w:rsidR="006D3495" w:rsidRDefault="006D3495" w:rsidP="006D3495">
      <w:r>
        <w:t>Система должна обеспечивать высокий уровень доступности, составляющий не менее 95% / год.</w:t>
      </w:r>
    </w:p>
    <w:p w14:paraId="379272AB" w14:textId="77777777" w:rsidR="006D3495" w:rsidRDefault="006D3495" w:rsidP="006D3495">
      <w:r>
        <w:t>Система должна удовлетворять следующим требованиям к надежности:</w:t>
      </w:r>
    </w:p>
    <w:p w14:paraId="0845CB3D" w14:textId="77777777" w:rsidR="006D3495" w:rsidRPr="000F1720" w:rsidRDefault="006D3495" w:rsidP="006D3495">
      <w:pPr>
        <w:pStyle w:val="17"/>
        <w:numPr>
          <w:ilvl w:val="0"/>
          <w:numId w:val="166"/>
        </w:numPr>
        <w:rPr>
          <w:sz w:val="24"/>
        </w:rPr>
      </w:pPr>
      <w:r w:rsidRPr="000F1720">
        <w:rPr>
          <w:sz w:val="24"/>
        </w:rPr>
        <w:t>Допустимое время штатных простоев Системы при проведении технического обслуживания не должно превышать 32 часов за год.</w:t>
      </w:r>
    </w:p>
    <w:p w14:paraId="789290B7" w14:textId="77777777" w:rsidR="006D3495" w:rsidRPr="000F1720" w:rsidRDefault="006D3495" w:rsidP="006D3495">
      <w:pPr>
        <w:pStyle w:val="17"/>
        <w:numPr>
          <w:ilvl w:val="0"/>
          <w:numId w:val="166"/>
        </w:numPr>
        <w:rPr>
          <w:sz w:val="24"/>
        </w:rPr>
      </w:pPr>
      <w:r w:rsidRPr="000F1720">
        <w:rPr>
          <w:sz w:val="24"/>
        </w:rPr>
        <w:t>Допустимое время внештатных простоев Системы, возникающих в связи с неисправностью, не должно превышать 24 часов за год.</w:t>
      </w:r>
    </w:p>
    <w:p w14:paraId="29C6A71B" w14:textId="77777777" w:rsidR="006D3495" w:rsidRPr="000F1720" w:rsidRDefault="006D3495" w:rsidP="006D3495">
      <w:pPr>
        <w:pStyle w:val="17"/>
        <w:numPr>
          <w:ilvl w:val="0"/>
          <w:numId w:val="166"/>
        </w:numPr>
        <w:rPr>
          <w:sz w:val="24"/>
        </w:rPr>
      </w:pPr>
      <w:r w:rsidRPr="000F1720">
        <w:rPr>
          <w:sz w:val="24"/>
        </w:rPr>
        <w:t>Допустимое время восстановления системных данных, в случае внештатного простоя Системы не должно превышать 1 часа в рабочие дни и 2 часа в нерабочие дни.</w:t>
      </w:r>
    </w:p>
    <w:p w14:paraId="45057C91" w14:textId="77777777" w:rsidR="006D3495" w:rsidRPr="000F1720" w:rsidRDefault="006D3495" w:rsidP="006D3495">
      <w:pPr>
        <w:pStyle w:val="17"/>
        <w:numPr>
          <w:ilvl w:val="0"/>
          <w:numId w:val="166"/>
        </w:numPr>
        <w:rPr>
          <w:sz w:val="24"/>
        </w:rPr>
      </w:pPr>
      <w:r w:rsidRPr="000F1720">
        <w:rPr>
          <w:sz w:val="24"/>
        </w:rPr>
        <w:t>Допустимое время восстановления хранимых данных, в случае внештатного простоя Системы не должно превышать 4 часов в рабочие дни и 8 часов в нерабочие дни.</w:t>
      </w:r>
    </w:p>
    <w:p w14:paraId="7E88A4A2" w14:textId="77777777" w:rsidR="006D3495" w:rsidRPr="00591C9E" w:rsidRDefault="006D3495" w:rsidP="000F1720">
      <w:r w:rsidRPr="00700AAD">
        <w:t>Система должна обеспечивать возможность резервирования системных и хранимых данных на внешние</w:t>
      </w:r>
      <w:r w:rsidRPr="00D47E62">
        <w:t xml:space="preserve"> дисковые носители и ленточные б</w:t>
      </w:r>
      <w:r w:rsidRPr="00591C9E">
        <w:t>иблиотеки.</w:t>
      </w:r>
    </w:p>
    <w:p w14:paraId="5B20D283" w14:textId="77777777" w:rsidR="00217D11" w:rsidRDefault="00645F5B">
      <w:pPr>
        <w:pStyle w:val="37"/>
        <w:rPr>
          <w:szCs w:val="24"/>
        </w:rPr>
      </w:pPr>
      <w:bookmarkStart w:id="24" w:name="_Toc429123320"/>
      <w:r>
        <w:rPr>
          <w:szCs w:val="24"/>
        </w:rPr>
        <w:t>Требования безопасности</w:t>
      </w:r>
      <w:bookmarkEnd w:id="24"/>
    </w:p>
    <w:p w14:paraId="1538C894" w14:textId="77777777" w:rsidR="00217D11" w:rsidRDefault="00645F5B">
      <w:pPr>
        <w:pStyle w:val="afffffffffffffff1"/>
        <w:spacing w:line="360" w:lineRule="auto"/>
      </w:pPr>
      <w:r>
        <w:t>Информационная безопасность должна обеспечиваться организационными мерами, собственными средствами Систем</w:t>
      </w:r>
      <w:r w:rsidR="00D858C1">
        <w:t>ы</w:t>
      </w:r>
      <w:r>
        <w:t>, средствами системного и прикладного программного обеспечения.</w:t>
      </w:r>
    </w:p>
    <w:p w14:paraId="3E739934" w14:textId="7CCD2744" w:rsidR="00217D11" w:rsidRDefault="00645F5B">
      <w:pPr>
        <w:pStyle w:val="afffffffffffffff1"/>
        <w:spacing w:line="360" w:lineRule="auto"/>
      </w:pPr>
      <w:r>
        <w:t>Доступ к Систем</w:t>
      </w:r>
      <w:r w:rsidR="00D858C1">
        <w:t>е</w:t>
      </w:r>
      <w:r>
        <w:t xml:space="preserve"> должен быть реализован на основе принятых ролевых моделей, принципов разделения обязанностей и минимизации полномочий с использованием средств аутентификации и авторизации. </w:t>
      </w:r>
    </w:p>
    <w:p w14:paraId="73C925A5" w14:textId="77777777" w:rsidR="00217D11" w:rsidRDefault="00645F5B">
      <w:pPr>
        <w:pStyle w:val="afffffffffffffff1"/>
        <w:spacing w:line="360" w:lineRule="auto"/>
      </w:pPr>
      <w:r>
        <w:t>В рамках Систем</w:t>
      </w:r>
      <w:r w:rsidR="00D858C1">
        <w:t>ы</w:t>
      </w:r>
      <w:r>
        <w:t xml:space="preserve"> должен быть предусмотрен комплекс мероприятий по обеспечению информационной безопасности – защиты от несанкционированного доступа, нарушения целостности и достоверности хранящейся и передаваемой информации, должна быть обеспечена конфиденциальность информации.</w:t>
      </w:r>
    </w:p>
    <w:p w14:paraId="06B62F45" w14:textId="77777777" w:rsidR="00217D11" w:rsidRDefault="00645F5B" w:rsidP="00AD5092">
      <w:pPr>
        <w:pStyle w:val="afffffffffffffff1"/>
        <w:spacing w:line="360" w:lineRule="auto"/>
      </w:pPr>
      <w:r>
        <w:t>Требования к системе защиты информации должны определяться на основе установленного для системы уровня защищенности и актуальных угроз безопасности.</w:t>
      </w:r>
    </w:p>
    <w:p w14:paraId="16401527" w14:textId="77777777" w:rsidR="00217D11" w:rsidRDefault="00645F5B">
      <w:pPr>
        <w:pStyle w:val="37"/>
        <w:rPr>
          <w:szCs w:val="24"/>
        </w:rPr>
      </w:pPr>
      <w:bookmarkStart w:id="25" w:name="_Toc429123321"/>
      <w:r>
        <w:rPr>
          <w:szCs w:val="24"/>
        </w:rPr>
        <w:t>Требования к эргономике и технической эстетике</w:t>
      </w:r>
      <w:bookmarkEnd w:id="25"/>
    </w:p>
    <w:p w14:paraId="33783DA7" w14:textId="77777777" w:rsidR="00217D11" w:rsidRDefault="00645F5B">
      <w:pPr>
        <w:pStyle w:val="1e"/>
        <w:shd w:val="clear" w:color="auto" w:fill="auto"/>
        <w:spacing w:line="360" w:lineRule="auto"/>
        <w:ind w:right="20" w:firstLine="720"/>
        <w:jc w:val="both"/>
        <w:rPr>
          <w:sz w:val="24"/>
          <w:szCs w:val="24"/>
        </w:rPr>
      </w:pPr>
      <w:r>
        <w:rPr>
          <w:sz w:val="24"/>
          <w:szCs w:val="24"/>
        </w:rPr>
        <w:t>Эргономичность Системы в части взаимодействия «человек-машина» должны удовлетворять требованиям следующих действующих стандартов:</w:t>
      </w:r>
    </w:p>
    <w:p w14:paraId="26E20A42" w14:textId="77777777" w:rsidR="00217D11" w:rsidRDefault="00645F5B">
      <w:pPr>
        <w:pStyle w:val="1e"/>
        <w:shd w:val="clear" w:color="auto" w:fill="auto"/>
        <w:spacing w:line="360" w:lineRule="auto"/>
        <w:ind w:left="2280" w:right="20" w:firstLine="0"/>
        <w:jc w:val="both"/>
        <w:rPr>
          <w:sz w:val="24"/>
          <w:szCs w:val="24"/>
        </w:rPr>
      </w:pPr>
      <w:r>
        <w:rPr>
          <w:sz w:val="24"/>
          <w:szCs w:val="24"/>
        </w:rPr>
        <w:lastRenderedPageBreak/>
        <w:t>- ГОСТ 20.39.108-85 «Комплексная система общих технических требований. Требования по эргономике, обитаемости и технической эстетике. Номенклатура и порядок выбора»;</w:t>
      </w:r>
    </w:p>
    <w:p w14:paraId="48B0509B" w14:textId="77777777" w:rsidR="00217D11" w:rsidRDefault="00645F5B">
      <w:pPr>
        <w:pStyle w:val="1e"/>
        <w:numPr>
          <w:ilvl w:val="0"/>
          <w:numId w:val="28"/>
        </w:numPr>
        <w:shd w:val="clear" w:color="auto" w:fill="auto"/>
        <w:tabs>
          <w:tab w:val="left" w:pos="2366"/>
        </w:tabs>
        <w:spacing w:line="360" w:lineRule="auto"/>
        <w:ind w:left="2360" w:right="20" w:hanging="220"/>
        <w:jc w:val="both"/>
        <w:rPr>
          <w:sz w:val="24"/>
          <w:szCs w:val="24"/>
        </w:rPr>
      </w:pPr>
      <w:r>
        <w:rPr>
          <w:sz w:val="24"/>
          <w:szCs w:val="24"/>
        </w:rPr>
        <w:t>ГОСТ 12.2.032-78 «Система стандартов безопасности труда. Рабочее место при выполнении работ сидя. Общие эргономические требования»;</w:t>
      </w:r>
    </w:p>
    <w:p w14:paraId="2F1120DA" w14:textId="77777777" w:rsidR="00217D11" w:rsidRDefault="00645F5B">
      <w:pPr>
        <w:pStyle w:val="1e"/>
        <w:numPr>
          <w:ilvl w:val="0"/>
          <w:numId w:val="28"/>
        </w:numPr>
        <w:shd w:val="clear" w:color="auto" w:fill="auto"/>
        <w:tabs>
          <w:tab w:val="left" w:pos="2366"/>
        </w:tabs>
        <w:spacing w:line="360" w:lineRule="auto"/>
        <w:ind w:left="2360" w:right="20" w:hanging="220"/>
        <w:jc w:val="both"/>
        <w:rPr>
          <w:sz w:val="24"/>
          <w:szCs w:val="24"/>
        </w:rPr>
      </w:pPr>
      <w:r>
        <w:rPr>
          <w:sz w:val="24"/>
          <w:szCs w:val="24"/>
        </w:rPr>
        <w:t>ГОСТ 22269-76 «Система «Человек-машина». Рабочее место оператора. Взаимное расположение элементов рабочего места. Общие эргономические требования».</w:t>
      </w:r>
    </w:p>
    <w:p w14:paraId="3F261D2B" w14:textId="77777777" w:rsidR="00217D11" w:rsidRDefault="00645F5B">
      <w:pPr>
        <w:pStyle w:val="1e"/>
        <w:shd w:val="clear" w:color="auto" w:fill="auto"/>
        <w:spacing w:line="360" w:lineRule="auto"/>
        <w:ind w:left="20" w:right="20" w:firstLine="720"/>
        <w:jc w:val="both"/>
        <w:rPr>
          <w:sz w:val="24"/>
          <w:szCs w:val="24"/>
        </w:rPr>
      </w:pPr>
      <w:r>
        <w:rPr>
          <w:sz w:val="24"/>
          <w:szCs w:val="24"/>
        </w:rPr>
        <w:t>Взаимодействие пользователей со специализированным программным обеспечением, входящим в состав системы должно осуществляться посредством визуального графического интерфейса (</w:t>
      </w:r>
      <w:r>
        <w:rPr>
          <w:sz w:val="24"/>
          <w:szCs w:val="24"/>
          <w:lang w:val="en-US"/>
        </w:rPr>
        <w:t>GUI</w:t>
      </w:r>
      <w:r>
        <w:rPr>
          <w:sz w:val="24"/>
          <w:szCs w:val="24"/>
        </w:rPr>
        <w:t>). Интерфейс системы должен быть понятным и удобным, не должен быть перегружен графическими элементами и должен обеспечивать быстрое отображение экранных форм.</w:t>
      </w:r>
    </w:p>
    <w:p w14:paraId="3439C986" w14:textId="77777777" w:rsidR="00217D11" w:rsidRDefault="00645F5B">
      <w:pPr>
        <w:pStyle w:val="1e"/>
        <w:shd w:val="clear" w:color="auto" w:fill="auto"/>
        <w:spacing w:line="360" w:lineRule="auto"/>
        <w:ind w:left="20" w:right="20" w:firstLine="720"/>
        <w:jc w:val="both"/>
        <w:rPr>
          <w:sz w:val="24"/>
          <w:szCs w:val="24"/>
        </w:rPr>
      </w:pPr>
      <w:r>
        <w:rPr>
          <w:sz w:val="24"/>
          <w:szCs w:val="24"/>
        </w:rPr>
        <w:t>Навигационные элементы должны быть выполнены в удобной для пользователя форме.</w:t>
      </w:r>
    </w:p>
    <w:p w14:paraId="27F4D76C" w14:textId="77777777" w:rsidR="00217D11" w:rsidRDefault="00645F5B">
      <w:pPr>
        <w:pStyle w:val="1e"/>
        <w:shd w:val="clear" w:color="auto" w:fill="auto"/>
        <w:spacing w:line="360" w:lineRule="auto"/>
        <w:ind w:left="20" w:right="20" w:firstLine="720"/>
        <w:jc w:val="both"/>
        <w:rPr>
          <w:sz w:val="24"/>
          <w:szCs w:val="24"/>
        </w:rPr>
      </w:pPr>
      <w:r>
        <w:rPr>
          <w:sz w:val="24"/>
          <w:szCs w:val="24"/>
        </w:rPr>
        <w:t>Средства редактирования информации должны удовлетворять принятым соглашениям в части использования функциональных клавиш, режимов работы, поиска, использования оконной системы. Ввод-вывод данных Системы, прием управляющих команд и отображение результатов их исполнения должны выполняться в интерактивном режиме. Интерфейс должен соответствовать современным эргономическим требованиям и обеспечивать удобный доступ к основным функциям и операциям системы. Интерфейс должен быть рассчитан на преимущественное использование манипулятора типа «мышь», то есть управление системой должно осуществляться с помощью набора экранных меню, кнопок, значков и т.п. элементов. Клавиатурный режим ввода должен используется главным образом при заполнении и/или редактировании текстовых и числовых полей экранных форм. Должен быть реализован единый интуитивно понятный интерфейс.</w:t>
      </w:r>
    </w:p>
    <w:p w14:paraId="76F9177B" w14:textId="77777777" w:rsidR="00217D11" w:rsidRDefault="00645F5B">
      <w:pPr>
        <w:pStyle w:val="1e"/>
        <w:shd w:val="clear" w:color="auto" w:fill="auto"/>
        <w:spacing w:line="360" w:lineRule="auto"/>
        <w:ind w:left="20" w:right="20" w:firstLine="720"/>
        <w:jc w:val="both"/>
        <w:rPr>
          <w:sz w:val="24"/>
          <w:szCs w:val="24"/>
        </w:rPr>
      </w:pPr>
      <w:r>
        <w:rPr>
          <w:sz w:val="24"/>
          <w:szCs w:val="24"/>
        </w:rPr>
        <w:t>Все надписи экранных форм, а также сообщения, выдаваемые пользователю (кроме системных сообщений) должны быть на русском языке.</w:t>
      </w:r>
    </w:p>
    <w:p w14:paraId="4D06D44D" w14:textId="77777777" w:rsidR="00217D11" w:rsidRDefault="00645F5B">
      <w:pPr>
        <w:pStyle w:val="1e"/>
        <w:shd w:val="clear" w:color="auto" w:fill="auto"/>
        <w:spacing w:line="360" w:lineRule="auto"/>
        <w:ind w:left="20" w:right="20" w:firstLine="720"/>
        <w:jc w:val="both"/>
        <w:rPr>
          <w:sz w:val="24"/>
          <w:szCs w:val="24"/>
        </w:rPr>
      </w:pPr>
      <w:r>
        <w:rPr>
          <w:sz w:val="24"/>
          <w:szCs w:val="24"/>
        </w:rPr>
        <w:t>Система должна обеспечивать корректную обработку аварийных ситуаций, вызванных неверными действиями пользователей, неверным форматом или недопустимыми значениями входных данных. В указанных случаях Система должна выдавать пользователю соответствующие сообщения, после чего возвращаться в рабочее состояние, предшествовавшее неверной (недопустимой) команде или некорректному вводу данных.</w:t>
      </w:r>
    </w:p>
    <w:p w14:paraId="1A0B6950" w14:textId="77777777" w:rsidR="00217D11" w:rsidRDefault="00645F5B">
      <w:pPr>
        <w:pStyle w:val="1e"/>
        <w:shd w:val="clear" w:color="auto" w:fill="auto"/>
        <w:spacing w:line="360" w:lineRule="auto"/>
        <w:ind w:right="20" w:firstLine="720"/>
        <w:jc w:val="both"/>
        <w:rPr>
          <w:sz w:val="24"/>
          <w:szCs w:val="24"/>
        </w:rPr>
      </w:pPr>
      <w:r>
        <w:rPr>
          <w:sz w:val="24"/>
          <w:szCs w:val="24"/>
        </w:rPr>
        <w:t>Экранные формы должны проектироваться с учетом требований унификации:</w:t>
      </w:r>
    </w:p>
    <w:p w14:paraId="42D3E5A6" w14:textId="77777777" w:rsidR="00217D11" w:rsidRDefault="00645F5B">
      <w:pPr>
        <w:pStyle w:val="1e"/>
        <w:numPr>
          <w:ilvl w:val="0"/>
          <w:numId w:val="28"/>
        </w:numPr>
        <w:shd w:val="clear" w:color="auto" w:fill="auto"/>
        <w:tabs>
          <w:tab w:val="left" w:pos="2370"/>
        </w:tabs>
        <w:spacing w:line="360" w:lineRule="auto"/>
        <w:ind w:left="2360" w:right="20" w:hanging="220"/>
        <w:jc w:val="both"/>
        <w:rPr>
          <w:sz w:val="24"/>
          <w:szCs w:val="24"/>
        </w:rPr>
      </w:pPr>
      <w:r>
        <w:rPr>
          <w:sz w:val="24"/>
          <w:szCs w:val="24"/>
        </w:rPr>
        <w:t xml:space="preserve">для обозначения сходных операций должны использоваться сходные графические значки, кнопки и другие управляющие (навигационные) элементы. Термины, используемые для обозначения типовых операций </w:t>
      </w:r>
      <w:r>
        <w:rPr>
          <w:sz w:val="24"/>
          <w:szCs w:val="24"/>
        </w:rPr>
        <w:lastRenderedPageBreak/>
        <w:t>(добавление информационной сущности, редактирование поля данных), а также последовательности действий пользователя при их выполнении, должны быть унифицированы;</w:t>
      </w:r>
    </w:p>
    <w:p w14:paraId="561DE500" w14:textId="77777777" w:rsidR="00217D11" w:rsidRDefault="00645F5B">
      <w:pPr>
        <w:pStyle w:val="1e"/>
        <w:numPr>
          <w:ilvl w:val="0"/>
          <w:numId w:val="28"/>
        </w:numPr>
        <w:shd w:val="clear" w:color="auto" w:fill="auto"/>
        <w:tabs>
          <w:tab w:val="left" w:pos="2370"/>
        </w:tabs>
        <w:spacing w:line="360" w:lineRule="auto"/>
        <w:ind w:left="2360" w:right="20" w:hanging="220"/>
        <w:jc w:val="both"/>
        <w:rPr>
          <w:sz w:val="24"/>
          <w:szCs w:val="24"/>
        </w:rPr>
      </w:pPr>
      <w:r>
        <w:rPr>
          <w:sz w:val="24"/>
          <w:szCs w:val="24"/>
        </w:rPr>
        <w:t>внешнее поведение сходных элементов интерфейса (реакция на наведение указателя «мыши», переключение фокуса, нажатие кнопки) должны реализовываться одинаково для однотипных элементов.</w:t>
      </w:r>
    </w:p>
    <w:p w14:paraId="53E706B8" w14:textId="77777777" w:rsidR="00217D11" w:rsidRDefault="00217D11">
      <w:pPr>
        <w:pStyle w:val="1e"/>
        <w:shd w:val="clear" w:color="auto" w:fill="auto"/>
        <w:tabs>
          <w:tab w:val="left" w:pos="2390"/>
        </w:tabs>
        <w:spacing w:line="360" w:lineRule="auto"/>
        <w:ind w:right="20" w:firstLine="0"/>
        <w:jc w:val="left"/>
        <w:rPr>
          <w:sz w:val="24"/>
          <w:szCs w:val="24"/>
        </w:rPr>
      </w:pPr>
    </w:p>
    <w:p w14:paraId="60F992E3" w14:textId="77777777" w:rsidR="00217D11" w:rsidRDefault="00645F5B">
      <w:pPr>
        <w:pStyle w:val="37"/>
        <w:rPr>
          <w:szCs w:val="24"/>
        </w:rPr>
      </w:pPr>
      <w:bookmarkStart w:id="26" w:name="_Toc429123322"/>
      <w:r>
        <w:rPr>
          <w:szCs w:val="24"/>
        </w:rPr>
        <w:t>Требования к патентной чистоте</w:t>
      </w:r>
      <w:bookmarkEnd w:id="26"/>
    </w:p>
    <w:p w14:paraId="61850AB2" w14:textId="77777777" w:rsidR="00217D11" w:rsidRDefault="00645F5B">
      <w:pPr>
        <w:ind w:firstLine="708"/>
        <w:rPr>
          <w:szCs w:val="24"/>
        </w:rPr>
      </w:pPr>
      <w:r>
        <w:rPr>
          <w:szCs w:val="24"/>
        </w:rPr>
        <w:t xml:space="preserve">Патентная чистота на все элементы Системы и используемые конструктивные решения должна быть обеспечена в отношении Российской Федерации. </w:t>
      </w:r>
    </w:p>
    <w:p w14:paraId="47F82EA6" w14:textId="77777777" w:rsidR="00217D11" w:rsidRDefault="00645F5B">
      <w:pPr>
        <w:pStyle w:val="afffffffffffffff1"/>
        <w:spacing w:line="360" w:lineRule="auto"/>
      </w:pPr>
      <w:r>
        <w:t>Реализация технических, программных, организационных и иных решений, предусмотренных проектом системы, не должна приводить к нарушению авторских и смежных прав третьих лиц.</w:t>
      </w:r>
    </w:p>
    <w:p w14:paraId="01E223AE" w14:textId="77777777" w:rsidR="00426435" w:rsidRDefault="00645F5B">
      <w:pPr>
        <w:ind w:firstLine="708"/>
        <w:rPr>
          <w:szCs w:val="24"/>
        </w:rPr>
      </w:pPr>
      <w:r>
        <w:rPr>
          <w:szCs w:val="24"/>
        </w:rPr>
        <w:t xml:space="preserve">При использовании в Системе программ (программных комплексов или компонентов), разработанных третьими лицами, условия, на которых передается право на использование (исполнение) этих программ, не должны накладывать ограничений, препятствующих использованию </w:t>
      </w:r>
      <w:r w:rsidRPr="0053036F">
        <w:rPr>
          <w:szCs w:val="24"/>
        </w:rPr>
        <w:t>Системы по ее прямому назначению.</w:t>
      </w:r>
    </w:p>
    <w:p w14:paraId="172263EF" w14:textId="6044B9F2" w:rsidR="00217D11" w:rsidRDefault="00426435">
      <w:pPr>
        <w:ind w:firstLine="708"/>
        <w:rPr>
          <w:szCs w:val="24"/>
        </w:rPr>
      </w:pPr>
      <w:r w:rsidRPr="00426435">
        <w:rPr>
          <w:szCs w:val="24"/>
        </w:rPr>
        <w:t>В результате оказания услуг в рамках требований установленных настоящим О</w:t>
      </w:r>
      <w:r>
        <w:rPr>
          <w:szCs w:val="24"/>
        </w:rPr>
        <w:t xml:space="preserve">ОЗ </w:t>
      </w:r>
      <w:r w:rsidRPr="00426435">
        <w:rPr>
          <w:szCs w:val="24"/>
        </w:rPr>
        <w:t xml:space="preserve"> передаётся право на использование РНИС</w:t>
      </w:r>
      <w:r>
        <w:rPr>
          <w:szCs w:val="24"/>
        </w:rPr>
        <w:t xml:space="preserve"> НСО</w:t>
      </w:r>
      <w:r w:rsidRPr="00426435">
        <w:rPr>
          <w:szCs w:val="24"/>
        </w:rPr>
        <w:t xml:space="preserve">, с учетом вновь разработанного функционала на условиях простой неисключительной лицензии. Информация, накопленная в результате эксплуатации </w:t>
      </w:r>
      <w:r>
        <w:rPr>
          <w:szCs w:val="24"/>
        </w:rPr>
        <w:t>Системы</w:t>
      </w:r>
      <w:r w:rsidRPr="00426435">
        <w:rPr>
          <w:szCs w:val="24"/>
        </w:rPr>
        <w:t>, с учетом вновь разработанного функционала принадлежит Заказчику.</w:t>
      </w:r>
      <w:r w:rsidRPr="00426435">
        <w:rPr>
          <w:rStyle w:val="affffffb"/>
          <w:sz w:val="24"/>
          <w:szCs w:val="24"/>
        </w:rPr>
        <w:t xml:space="preserve"> </w:t>
      </w:r>
    </w:p>
    <w:p w14:paraId="1D608232" w14:textId="77777777" w:rsidR="00217D11" w:rsidRDefault="00645F5B">
      <w:pPr>
        <w:pStyle w:val="37"/>
        <w:rPr>
          <w:szCs w:val="24"/>
        </w:rPr>
      </w:pPr>
      <w:bookmarkStart w:id="27" w:name="_Toc429123323"/>
      <w:r>
        <w:rPr>
          <w:szCs w:val="24"/>
        </w:rPr>
        <w:t>Требования по стандартизации и унификации</w:t>
      </w:r>
      <w:bookmarkEnd w:id="27"/>
    </w:p>
    <w:p w14:paraId="1A6F7EC0" w14:textId="77777777" w:rsidR="00217D11" w:rsidRDefault="00645F5B">
      <w:pPr>
        <w:pStyle w:val="afffffffffffffff1"/>
        <w:spacing w:line="360" w:lineRule="auto"/>
      </w:pPr>
      <w:r>
        <w:t>Система должна соответствовать требованиям стандартов и спецификаций, перечисленных в таблице ниже.</w:t>
      </w:r>
    </w:p>
    <w:p w14:paraId="425E4346" w14:textId="77777777" w:rsidR="00217D11" w:rsidRDefault="00645F5B">
      <w:pPr>
        <w:jc w:val="right"/>
        <w:rPr>
          <w:szCs w:val="24"/>
        </w:rPr>
      </w:pPr>
      <w:r>
        <w:rPr>
          <w:szCs w:val="24"/>
        </w:rPr>
        <w:t>Таблица № 1</w:t>
      </w:r>
    </w:p>
    <w:tbl>
      <w:tblPr>
        <w:tblW w:w="9851" w:type="dxa"/>
        <w:tblInd w:w="-176" w:type="dxa"/>
        <w:tblLook w:val="04A0" w:firstRow="1" w:lastRow="0" w:firstColumn="1" w:lastColumn="0" w:noHBand="0" w:noVBand="1"/>
      </w:tblPr>
      <w:tblGrid>
        <w:gridCol w:w="1430"/>
        <w:gridCol w:w="6908"/>
        <w:gridCol w:w="1977"/>
      </w:tblGrid>
      <w:tr w:rsidR="00217D11" w14:paraId="14E3B0FA" w14:textId="77777777" w:rsidTr="009A3F5B">
        <w:trPr>
          <w:trHeight w:val="282"/>
        </w:trPr>
        <w:tc>
          <w:tcPr>
            <w:tcW w:w="1623" w:type="dxa"/>
            <w:tcBorders>
              <w:top w:val="single" w:sz="8" w:space="0" w:color="000000"/>
              <w:left w:val="single" w:sz="8" w:space="0" w:color="000000"/>
              <w:bottom w:val="single" w:sz="8" w:space="0" w:color="000000"/>
              <w:right w:val="nil"/>
            </w:tcBorders>
            <w:shd w:val="clear" w:color="000000" w:fill="D8D8D8"/>
            <w:vAlign w:val="center"/>
          </w:tcPr>
          <w:p w14:paraId="35479EC2" w14:textId="77777777" w:rsidR="00217D11" w:rsidRDefault="00645F5B">
            <w:pPr>
              <w:ind w:firstLine="0"/>
              <w:jc w:val="center"/>
              <w:rPr>
                <w:b/>
                <w:szCs w:val="24"/>
              </w:rPr>
            </w:pPr>
            <w:r>
              <w:rPr>
                <w:b/>
                <w:szCs w:val="24"/>
              </w:rPr>
              <w:t>Обозначение</w:t>
            </w:r>
          </w:p>
        </w:tc>
        <w:tc>
          <w:tcPr>
            <w:tcW w:w="5631" w:type="dxa"/>
            <w:tcBorders>
              <w:top w:val="single" w:sz="8" w:space="0" w:color="000000"/>
              <w:left w:val="single" w:sz="8" w:space="0" w:color="000000"/>
              <w:bottom w:val="single" w:sz="8" w:space="0" w:color="000000"/>
              <w:right w:val="nil"/>
            </w:tcBorders>
            <w:shd w:val="clear" w:color="000000" w:fill="D8D8D8"/>
            <w:vAlign w:val="center"/>
          </w:tcPr>
          <w:p w14:paraId="17A25983" w14:textId="77777777" w:rsidR="00217D11" w:rsidRDefault="00645F5B">
            <w:pPr>
              <w:jc w:val="center"/>
              <w:rPr>
                <w:b/>
                <w:szCs w:val="24"/>
              </w:rPr>
            </w:pPr>
            <w:r>
              <w:rPr>
                <w:b/>
                <w:szCs w:val="24"/>
              </w:rPr>
              <w:t>Спецификация</w:t>
            </w:r>
          </w:p>
        </w:tc>
        <w:tc>
          <w:tcPr>
            <w:tcW w:w="2565" w:type="dxa"/>
            <w:tcBorders>
              <w:top w:val="single" w:sz="8" w:space="0" w:color="000000"/>
              <w:left w:val="single" w:sz="8" w:space="0" w:color="000000"/>
              <w:bottom w:val="single" w:sz="8" w:space="0" w:color="000000"/>
              <w:right w:val="single" w:sz="8" w:space="0" w:color="000000"/>
            </w:tcBorders>
            <w:shd w:val="clear" w:color="000000" w:fill="D8D8D8"/>
            <w:vAlign w:val="center"/>
          </w:tcPr>
          <w:p w14:paraId="4A50B2AF" w14:textId="77777777" w:rsidR="00217D11" w:rsidRDefault="00645F5B">
            <w:pPr>
              <w:jc w:val="center"/>
              <w:rPr>
                <w:b/>
                <w:szCs w:val="24"/>
              </w:rPr>
            </w:pPr>
            <w:r>
              <w:rPr>
                <w:b/>
                <w:szCs w:val="24"/>
              </w:rPr>
              <w:t>Назначение (вид протокола, тип данных)</w:t>
            </w:r>
          </w:p>
        </w:tc>
      </w:tr>
      <w:tr w:rsidR="00217D11" w14:paraId="41E8DD40" w14:textId="77777777" w:rsidTr="009A3F5B">
        <w:trPr>
          <w:trHeight w:val="282"/>
        </w:trPr>
        <w:tc>
          <w:tcPr>
            <w:tcW w:w="9819"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7E0932A5" w14:textId="77777777" w:rsidR="00217D11" w:rsidRDefault="00645F5B">
            <w:pPr>
              <w:ind w:firstLine="0"/>
              <w:jc w:val="center"/>
              <w:rPr>
                <w:szCs w:val="24"/>
              </w:rPr>
            </w:pPr>
            <w:r>
              <w:rPr>
                <w:szCs w:val="24"/>
              </w:rPr>
              <w:t>Раздел А. Набор спецификаций для реализации веб-интерфейсов</w:t>
            </w:r>
          </w:p>
        </w:tc>
      </w:tr>
      <w:tr w:rsidR="00217D11" w14:paraId="53E05E29"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1D7CBD17" w14:textId="77777777" w:rsidR="00217D11" w:rsidRDefault="00645F5B">
            <w:pPr>
              <w:ind w:firstLine="0"/>
              <w:rPr>
                <w:szCs w:val="24"/>
              </w:rPr>
            </w:pPr>
            <w:r>
              <w:rPr>
                <w:szCs w:val="24"/>
                <w:lang w:val="en-US"/>
              </w:rPr>
              <w:t>HTTP</w:t>
            </w:r>
          </w:p>
        </w:tc>
        <w:tc>
          <w:tcPr>
            <w:tcW w:w="5631" w:type="dxa"/>
            <w:tcBorders>
              <w:top w:val="nil"/>
              <w:left w:val="nil"/>
              <w:bottom w:val="nil"/>
              <w:right w:val="nil"/>
            </w:tcBorders>
            <w:shd w:val="clear" w:color="auto" w:fill="auto"/>
            <w:vAlign w:val="center"/>
          </w:tcPr>
          <w:p w14:paraId="556ED0DA" w14:textId="77777777" w:rsidR="00217D11" w:rsidRDefault="00645F5B">
            <w:pPr>
              <w:rPr>
                <w:szCs w:val="24"/>
                <w:lang w:val="en-US"/>
              </w:rPr>
            </w:pPr>
            <w:r>
              <w:rPr>
                <w:szCs w:val="24"/>
                <w:lang w:val="en-US"/>
              </w:rPr>
              <w:t>Hypertext Transfer Protocol (HTTP) v1.1</w:t>
            </w:r>
          </w:p>
        </w:tc>
        <w:tc>
          <w:tcPr>
            <w:tcW w:w="2565" w:type="dxa"/>
            <w:vMerge w:val="restart"/>
            <w:tcBorders>
              <w:top w:val="nil"/>
              <w:left w:val="single" w:sz="8" w:space="0" w:color="000000"/>
              <w:bottom w:val="single" w:sz="8" w:space="0" w:color="000000"/>
              <w:right w:val="single" w:sz="8" w:space="0" w:color="000000"/>
            </w:tcBorders>
            <w:shd w:val="clear" w:color="auto" w:fill="auto"/>
            <w:vAlign w:val="center"/>
          </w:tcPr>
          <w:p w14:paraId="174F2F90" w14:textId="77777777" w:rsidR="00217D11" w:rsidRDefault="00645F5B">
            <w:pPr>
              <w:ind w:firstLine="0"/>
              <w:rPr>
                <w:szCs w:val="24"/>
              </w:rPr>
            </w:pPr>
            <w:r>
              <w:rPr>
                <w:szCs w:val="24"/>
              </w:rPr>
              <w:t>Протокол передачи гипертекста</w:t>
            </w:r>
          </w:p>
        </w:tc>
      </w:tr>
      <w:tr w:rsidR="00217D11" w14:paraId="378B8F38"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6189233C"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6519948E" w14:textId="77777777" w:rsidR="00217D11" w:rsidRDefault="00645F5B">
            <w:pPr>
              <w:rPr>
                <w:szCs w:val="24"/>
              </w:rPr>
            </w:pPr>
            <w:r>
              <w:rPr>
                <w:szCs w:val="24"/>
              </w:rPr>
              <w:t>Стандарт IETF</w:t>
            </w:r>
          </w:p>
        </w:tc>
        <w:tc>
          <w:tcPr>
            <w:tcW w:w="2565" w:type="dxa"/>
            <w:vMerge/>
            <w:tcBorders>
              <w:top w:val="nil"/>
              <w:left w:val="single" w:sz="8" w:space="0" w:color="000000"/>
              <w:bottom w:val="single" w:sz="8" w:space="0" w:color="000000"/>
              <w:right w:val="single" w:sz="8" w:space="0" w:color="000000"/>
            </w:tcBorders>
            <w:vAlign w:val="center"/>
          </w:tcPr>
          <w:p w14:paraId="2164EAAC" w14:textId="77777777" w:rsidR="00217D11" w:rsidRDefault="00217D11">
            <w:pPr>
              <w:jc w:val="left"/>
              <w:rPr>
                <w:szCs w:val="24"/>
              </w:rPr>
            </w:pPr>
          </w:p>
        </w:tc>
      </w:tr>
      <w:tr w:rsidR="00217D11" w14:paraId="494CC03A"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00021CCE"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6C17CCEC" w14:textId="77777777" w:rsidR="00217D11" w:rsidRDefault="00645F5B">
            <w:pPr>
              <w:rPr>
                <w:szCs w:val="24"/>
              </w:rPr>
            </w:pPr>
            <w:r>
              <w:rPr>
                <w:szCs w:val="24"/>
                <w:lang w:val="en-US"/>
              </w:rPr>
              <w:t>http</w:t>
            </w:r>
            <w:r>
              <w:rPr>
                <w:szCs w:val="24"/>
              </w:rPr>
              <w:t>://</w:t>
            </w:r>
            <w:r>
              <w:rPr>
                <w:szCs w:val="24"/>
                <w:lang w:val="en-US"/>
              </w:rPr>
              <w:t>www</w:t>
            </w:r>
            <w:r>
              <w:rPr>
                <w:szCs w:val="24"/>
              </w:rPr>
              <w:t>.</w:t>
            </w:r>
            <w:proofErr w:type="spellStart"/>
            <w:r>
              <w:rPr>
                <w:szCs w:val="24"/>
                <w:lang w:val="en-US"/>
              </w:rPr>
              <w:t>ietf</w:t>
            </w:r>
            <w:proofErr w:type="spellEnd"/>
            <w:r>
              <w:rPr>
                <w:szCs w:val="24"/>
              </w:rPr>
              <w:t>.</w:t>
            </w:r>
            <w:r>
              <w:rPr>
                <w:szCs w:val="24"/>
                <w:lang w:val="en-US"/>
              </w:rPr>
              <w:t>org</w:t>
            </w:r>
            <w:r>
              <w:rPr>
                <w:szCs w:val="24"/>
              </w:rPr>
              <w:t>/</w:t>
            </w:r>
            <w:proofErr w:type="spellStart"/>
            <w:r>
              <w:rPr>
                <w:szCs w:val="24"/>
                <w:lang w:val="en-US"/>
              </w:rPr>
              <w:t>rfc</w:t>
            </w:r>
            <w:proofErr w:type="spellEnd"/>
            <w:r>
              <w:rPr>
                <w:szCs w:val="24"/>
              </w:rPr>
              <w:t>/</w:t>
            </w:r>
            <w:proofErr w:type="spellStart"/>
            <w:r>
              <w:rPr>
                <w:szCs w:val="24"/>
                <w:lang w:val="en-US"/>
              </w:rPr>
              <w:t>rfc</w:t>
            </w:r>
            <w:proofErr w:type="spellEnd"/>
            <w:r>
              <w:rPr>
                <w:szCs w:val="24"/>
              </w:rPr>
              <w:t>2616.</w:t>
            </w:r>
            <w:r>
              <w:rPr>
                <w:szCs w:val="24"/>
                <w:lang w:val="en-US"/>
              </w:rPr>
              <w:t>txt</w:t>
            </w:r>
          </w:p>
        </w:tc>
        <w:tc>
          <w:tcPr>
            <w:tcW w:w="2565" w:type="dxa"/>
            <w:vMerge/>
            <w:tcBorders>
              <w:top w:val="nil"/>
              <w:left w:val="single" w:sz="8" w:space="0" w:color="000000"/>
              <w:bottom w:val="single" w:sz="8" w:space="0" w:color="000000"/>
              <w:right w:val="single" w:sz="8" w:space="0" w:color="000000"/>
            </w:tcBorders>
            <w:vAlign w:val="center"/>
          </w:tcPr>
          <w:p w14:paraId="681D5B84" w14:textId="77777777" w:rsidR="00217D11" w:rsidRDefault="00217D11">
            <w:pPr>
              <w:jc w:val="left"/>
              <w:rPr>
                <w:szCs w:val="24"/>
              </w:rPr>
            </w:pPr>
          </w:p>
        </w:tc>
      </w:tr>
      <w:tr w:rsidR="00217D11" w14:paraId="2F5F9F71"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207752C7" w14:textId="77777777" w:rsidR="00217D11" w:rsidRDefault="00645F5B">
            <w:pPr>
              <w:ind w:firstLine="0"/>
              <w:rPr>
                <w:szCs w:val="24"/>
              </w:rPr>
            </w:pPr>
            <w:r>
              <w:rPr>
                <w:szCs w:val="24"/>
                <w:lang w:val="en-US"/>
              </w:rPr>
              <w:t>HTML</w:t>
            </w:r>
          </w:p>
        </w:tc>
        <w:tc>
          <w:tcPr>
            <w:tcW w:w="5631" w:type="dxa"/>
            <w:tcBorders>
              <w:top w:val="nil"/>
              <w:left w:val="nil"/>
              <w:bottom w:val="nil"/>
              <w:right w:val="nil"/>
            </w:tcBorders>
            <w:shd w:val="clear" w:color="auto" w:fill="auto"/>
            <w:vAlign w:val="center"/>
          </w:tcPr>
          <w:p w14:paraId="1CAF70BD" w14:textId="77777777" w:rsidR="00217D11" w:rsidRDefault="00645F5B">
            <w:pPr>
              <w:rPr>
                <w:szCs w:val="24"/>
              </w:rPr>
            </w:pPr>
            <w:r>
              <w:rPr>
                <w:szCs w:val="24"/>
              </w:rPr>
              <w:t>HTML 4.01</w:t>
            </w:r>
          </w:p>
        </w:tc>
        <w:tc>
          <w:tcPr>
            <w:tcW w:w="2565" w:type="dxa"/>
            <w:vMerge w:val="restart"/>
            <w:tcBorders>
              <w:top w:val="nil"/>
              <w:left w:val="single" w:sz="8" w:space="0" w:color="000000"/>
              <w:bottom w:val="single" w:sz="8" w:space="0" w:color="000000"/>
              <w:right w:val="single" w:sz="8" w:space="0" w:color="000000"/>
            </w:tcBorders>
            <w:shd w:val="clear" w:color="auto" w:fill="auto"/>
            <w:vAlign w:val="center"/>
          </w:tcPr>
          <w:p w14:paraId="1184D157" w14:textId="77777777" w:rsidR="00217D11" w:rsidRDefault="00645F5B">
            <w:pPr>
              <w:rPr>
                <w:szCs w:val="24"/>
              </w:rPr>
            </w:pPr>
            <w:r>
              <w:rPr>
                <w:szCs w:val="24"/>
              </w:rPr>
              <w:t>Представ</w:t>
            </w:r>
            <w:r>
              <w:rPr>
                <w:szCs w:val="24"/>
              </w:rPr>
              <w:lastRenderedPageBreak/>
              <w:t>ление гипертекстовых документов (документов с перекрестными ссылками, включая абсолютные) для просмотра.</w:t>
            </w:r>
          </w:p>
        </w:tc>
      </w:tr>
      <w:tr w:rsidR="00217D11" w14:paraId="62C53D72"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02748BAB"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4C1EDBE3" w14:textId="77777777" w:rsidR="00217D11" w:rsidRDefault="00645F5B">
            <w:pPr>
              <w:rPr>
                <w:szCs w:val="24"/>
              </w:rPr>
            </w:pPr>
            <w:r>
              <w:rPr>
                <w:szCs w:val="24"/>
              </w:rPr>
              <w:t>Стандарт W3C</w:t>
            </w:r>
          </w:p>
        </w:tc>
        <w:tc>
          <w:tcPr>
            <w:tcW w:w="2565" w:type="dxa"/>
            <w:vMerge/>
            <w:tcBorders>
              <w:top w:val="nil"/>
              <w:left w:val="single" w:sz="8" w:space="0" w:color="000000"/>
              <w:bottom w:val="single" w:sz="8" w:space="0" w:color="000000"/>
              <w:right w:val="single" w:sz="8" w:space="0" w:color="000000"/>
            </w:tcBorders>
            <w:vAlign w:val="center"/>
          </w:tcPr>
          <w:p w14:paraId="56E67938" w14:textId="77777777" w:rsidR="00217D11" w:rsidRDefault="00217D11">
            <w:pPr>
              <w:jc w:val="left"/>
              <w:rPr>
                <w:szCs w:val="24"/>
              </w:rPr>
            </w:pPr>
          </w:p>
        </w:tc>
      </w:tr>
      <w:tr w:rsidR="00217D11" w14:paraId="0C5E42A0"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43D33207"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18331ACD" w14:textId="77777777" w:rsidR="00217D11" w:rsidRDefault="00645F5B">
            <w:pPr>
              <w:rPr>
                <w:szCs w:val="24"/>
              </w:rPr>
            </w:pPr>
            <w:r>
              <w:rPr>
                <w:szCs w:val="24"/>
              </w:rPr>
              <w:t>http://www.w3.org/TR/html4/</w:t>
            </w:r>
          </w:p>
        </w:tc>
        <w:tc>
          <w:tcPr>
            <w:tcW w:w="2565" w:type="dxa"/>
            <w:vMerge/>
            <w:tcBorders>
              <w:top w:val="nil"/>
              <w:left w:val="single" w:sz="8" w:space="0" w:color="000000"/>
              <w:bottom w:val="single" w:sz="8" w:space="0" w:color="000000"/>
              <w:right w:val="single" w:sz="8" w:space="0" w:color="000000"/>
            </w:tcBorders>
            <w:vAlign w:val="center"/>
          </w:tcPr>
          <w:p w14:paraId="7B97DF4B" w14:textId="77777777" w:rsidR="00217D11" w:rsidRDefault="00217D11">
            <w:pPr>
              <w:jc w:val="left"/>
              <w:rPr>
                <w:szCs w:val="24"/>
              </w:rPr>
            </w:pPr>
          </w:p>
        </w:tc>
      </w:tr>
      <w:tr w:rsidR="00217D11" w14:paraId="754D975B"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172EA9B4" w14:textId="77777777" w:rsidR="00217D11" w:rsidRDefault="00645F5B">
            <w:pPr>
              <w:ind w:firstLine="0"/>
              <w:rPr>
                <w:szCs w:val="24"/>
              </w:rPr>
            </w:pPr>
            <w:r>
              <w:rPr>
                <w:szCs w:val="24"/>
                <w:lang w:val="en-US"/>
              </w:rPr>
              <w:t>PNG</w:t>
            </w:r>
          </w:p>
        </w:tc>
        <w:tc>
          <w:tcPr>
            <w:tcW w:w="5631" w:type="dxa"/>
            <w:tcBorders>
              <w:top w:val="nil"/>
              <w:left w:val="nil"/>
              <w:bottom w:val="nil"/>
              <w:right w:val="nil"/>
            </w:tcBorders>
            <w:shd w:val="clear" w:color="auto" w:fill="auto"/>
            <w:vAlign w:val="center"/>
          </w:tcPr>
          <w:p w14:paraId="74310CFE" w14:textId="77777777" w:rsidR="00217D11" w:rsidRDefault="00645F5B">
            <w:pPr>
              <w:rPr>
                <w:szCs w:val="24"/>
              </w:rPr>
            </w:pPr>
            <w:r>
              <w:rPr>
                <w:szCs w:val="24"/>
                <w:lang w:val="en-US"/>
              </w:rPr>
              <w:t>Portable Network Graphic (PNG)</w:t>
            </w:r>
          </w:p>
        </w:tc>
        <w:tc>
          <w:tcPr>
            <w:tcW w:w="2565" w:type="dxa"/>
            <w:vMerge w:val="restart"/>
            <w:tcBorders>
              <w:top w:val="nil"/>
              <w:left w:val="single" w:sz="8" w:space="0" w:color="000000"/>
              <w:bottom w:val="single" w:sz="8" w:space="0" w:color="000000"/>
              <w:right w:val="single" w:sz="8" w:space="0" w:color="000000"/>
            </w:tcBorders>
            <w:shd w:val="clear" w:color="auto" w:fill="auto"/>
            <w:vAlign w:val="center"/>
          </w:tcPr>
          <w:p w14:paraId="18CC6BBB" w14:textId="77777777" w:rsidR="00217D11" w:rsidRDefault="00645F5B">
            <w:pPr>
              <w:rPr>
                <w:szCs w:val="24"/>
              </w:rPr>
            </w:pPr>
            <w:r>
              <w:rPr>
                <w:szCs w:val="24"/>
              </w:rPr>
              <w:t>Представление растровых двумерных статических изображений.</w:t>
            </w:r>
          </w:p>
        </w:tc>
      </w:tr>
      <w:tr w:rsidR="00217D11" w14:paraId="59D43467"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3CB487A1"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74C3F1D8" w14:textId="77777777" w:rsidR="00217D11" w:rsidRDefault="00645F5B">
            <w:pPr>
              <w:rPr>
                <w:szCs w:val="24"/>
              </w:rPr>
            </w:pPr>
            <w:r>
              <w:rPr>
                <w:szCs w:val="24"/>
                <w:lang w:val="en-US"/>
              </w:rPr>
              <w:t>ISO/IEC 15948:2004</w:t>
            </w:r>
          </w:p>
        </w:tc>
        <w:tc>
          <w:tcPr>
            <w:tcW w:w="2565" w:type="dxa"/>
            <w:vMerge/>
            <w:tcBorders>
              <w:top w:val="nil"/>
              <w:left w:val="single" w:sz="8" w:space="0" w:color="000000"/>
              <w:bottom w:val="single" w:sz="8" w:space="0" w:color="000000"/>
              <w:right w:val="single" w:sz="8" w:space="0" w:color="000000"/>
            </w:tcBorders>
            <w:vAlign w:val="center"/>
          </w:tcPr>
          <w:p w14:paraId="1C21DAD1" w14:textId="77777777" w:rsidR="00217D11" w:rsidRDefault="00217D11">
            <w:pPr>
              <w:jc w:val="left"/>
              <w:rPr>
                <w:szCs w:val="24"/>
              </w:rPr>
            </w:pPr>
          </w:p>
        </w:tc>
      </w:tr>
      <w:tr w:rsidR="00217D11" w14:paraId="181E5408"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3CEB4143" w14:textId="77777777" w:rsidR="00217D11" w:rsidRDefault="00645F5B">
            <w:pPr>
              <w:ind w:firstLine="0"/>
              <w:rPr>
                <w:szCs w:val="24"/>
              </w:rPr>
            </w:pPr>
            <w:r>
              <w:rPr>
                <w:szCs w:val="24"/>
                <w:lang w:val="en-US"/>
              </w:rPr>
              <w:t>GIF</w:t>
            </w:r>
          </w:p>
        </w:tc>
        <w:tc>
          <w:tcPr>
            <w:tcW w:w="5631" w:type="dxa"/>
            <w:tcBorders>
              <w:top w:val="nil"/>
              <w:left w:val="nil"/>
              <w:bottom w:val="nil"/>
              <w:right w:val="nil"/>
            </w:tcBorders>
            <w:shd w:val="clear" w:color="auto" w:fill="auto"/>
            <w:vAlign w:val="center"/>
          </w:tcPr>
          <w:p w14:paraId="28338C1F" w14:textId="77777777" w:rsidR="00217D11" w:rsidRDefault="00645F5B">
            <w:pPr>
              <w:rPr>
                <w:szCs w:val="24"/>
              </w:rPr>
            </w:pPr>
            <w:r>
              <w:rPr>
                <w:szCs w:val="24"/>
                <w:lang w:val="en-US"/>
              </w:rPr>
              <w:t>Graphics Interchange Format (GIF87)</w:t>
            </w:r>
          </w:p>
        </w:tc>
        <w:tc>
          <w:tcPr>
            <w:tcW w:w="2565" w:type="dxa"/>
            <w:vMerge w:val="restart"/>
            <w:tcBorders>
              <w:top w:val="nil"/>
              <w:left w:val="single" w:sz="8" w:space="0" w:color="000000"/>
              <w:bottom w:val="single" w:sz="8" w:space="0" w:color="000000"/>
              <w:right w:val="single" w:sz="8" w:space="0" w:color="000000"/>
            </w:tcBorders>
            <w:shd w:val="clear" w:color="auto" w:fill="auto"/>
            <w:vAlign w:val="center"/>
          </w:tcPr>
          <w:p w14:paraId="5C934080" w14:textId="77777777" w:rsidR="00217D11" w:rsidRDefault="00645F5B">
            <w:pPr>
              <w:rPr>
                <w:szCs w:val="24"/>
              </w:rPr>
            </w:pPr>
            <w:r>
              <w:rPr>
                <w:szCs w:val="24"/>
              </w:rPr>
              <w:t>Представление растровых двумерных статических изображений.</w:t>
            </w:r>
          </w:p>
        </w:tc>
      </w:tr>
      <w:tr w:rsidR="00217D11" w14:paraId="688B9C49"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5E8A6F1A"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7FD51B1F" w14:textId="77777777" w:rsidR="00217D11" w:rsidRDefault="00645F5B">
            <w:pPr>
              <w:rPr>
                <w:szCs w:val="24"/>
              </w:rPr>
            </w:pPr>
            <w:r>
              <w:rPr>
                <w:szCs w:val="24"/>
                <w:lang w:val="en-US"/>
              </w:rPr>
              <w:t>http</w:t>
            </w:r>
            <w:r>
              <w:rPr>
                <w:szCs w:val="24"/>
              </w:rPr>
              <w:t>://</w:t>
            </w:r>
            <w:r>
              <w:rPr>
                <w:szCs w:val="24"/>
                <w:lang w:val="en-US"/>
              </w:rPr>
              <w:t>www</w:t>
            </w:r>
            <w:r>
              <w:rPr>
                <w:szCs w:val="24"/>
              </w:rPr>
              <w:t>.</w:t>
            </w:r>
            <w:r>
              <w:rPr>
                <w:szCs w:val="24"/>
                <w:lang w:val="en-US"/>
              </w:rPr>
              <w:t>w</w:t>
            </w:r>
            <w:r>
              <w:rPr>
                <w:szCs w:val="24"/>
              </w:rPr>
              <w:t>3.</w:t>
            </w:r>
            <w:r>
              <w:rPr>
                <w:szCs w:val="24"/>
                <w:lang w:val="en-US"/>
              </w:rPr>
              <w:t>org</w:t>
            </w:r>
            <w:r>
              <w:rPr>
                <w:szCs w:val="24"/>
              </w:rPr>
              <w:t>/</w:t>
            </w:r>
            <w:r>
              <w:rPr>
                <w:szCs w:val="24"/>
                <w:lang w:val="en-US"/>
              </w:rPr>
              <w:t>Graphics</w:t>
            </w:r>
            <w:r>
              <w:rPr>
                <w:szCs w:val="24"/>
              </w:rPr>
              <w:t>/</w:t>
            </w:r>
            <w:r>
              <w:rPr>
                <w:szCs w:val="24"/>
                <w:lang w:val="en-US"/>
              </w:rPr>
              <w:t>GIF</w:t>
            </w:r>
            <w:r>
              <w:rPr>
                <w:szCs w:val="24"/>
              </w:rPr>
              <w:t>/</w:t>
            </w:r>
            <w:r>
              <w:rPr>
                <w:szCs w:val="24"/>
                <w:lang w:val="en-US"/>
              </w:rPr>
              <w:t>spec</w:t>
            </w:r>
            <w:r>
              <w:rPr>
                <w:szCs w:val="24"/>
              </w:rPr>
              <w:t>-</w:t>
            </w:r>
            <w:r>
              <w:rPr>
                <w:szCs w:val="24"/>
                <w:lang w:val="en-US"/>
              </w:rPr>
              <w:t>gif</w:t>
            </w:r>
            <w:r>
              <w:rPr>
                <w:szCs w:val="24"/>
              </w:rPr>
              <w:t>87.</w:t>
            </w:r>
            <w:r>
              <w:rPr>
                <w:szCs w:val="24"/>
                <w:lang w:val="en-US"/>
              </w:rPr>
              <w:t>txt</w:t>
            </w:r>
          </w:p>
        </w:tc>
        <w:tc>
          <w:tcPr>
            <w:tcW w:w="2565" w:type="dxa"/>
            <w:vMerge/>
            <w:tcBorders>
              <w:top w:val="nil"/>
              <w:left w:val="single" w:sz="8" w:space="0" w:color="000000"/>
              <w:bottom w:val="single" w:sz="8" w:space="0" w:color="000000"/>
              <w:right w:val="single" w:sz="8" w:space="0" w:color="000000"/>
            </w:tcBorders>
            <w:vAlign w:val="center"/>
          </w:tcPr>
          <w:p w14:paraId="2D7E7CEF" w14:textId="77777777" w:rsidR="00217D11" w:rsidRDefault="00217D11">
            <w:pPr>
              <w:jc w:val="left"/>
              <w:rPr>
                <w:szCs w:val="24"/>
              </w:rPr>
            </w:pPr>
          </w:p>
        </w:tc>
      </w:tr>
      <w:tr w:rsidR="00217D11" w14:paraId="2DFAB39A"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4EF796F4" w14:textId="77777777" w:rsidR="00217D11" w:rsidRDefault="00645F5B">
            <w:pPr>
              <w:ind w:firstLine="0"/>
              <w:rPr>
                <w:szCs w:val="24"/>
              </w:rPr>
            </w:pPr>
            <w:r>
              <w:rPr>
                <w:szCs w:val="24"/>
                <w:lang w:val="en-US"/>
              </w:rPr>
              <w:t>JPEG</w:t>
            </w:r>
          </w:p>
        </w:tc>
        <w:tc>
          <w:tcPr>
            <w:tcW w:w="5631" w:type="dxa"/>
            <w:tcBorders>
              <w:top w:val="nil"/>
              <w:left w:val="nil"/>
              <w:bottom w:val="nil"/>
              <w:right w:val="nil"/>
            </w:tcBorders>
            <w:shd w:val="clear" w:color="auto" w:fill="auto"/>
            <w:vAlign w:val="center"/>
          </w:tcPr>
          <w:p w14:paraId="0B66E0D7" w14:textId="77777777" w:rsidR="00217D11" w:rsidRDefault="00645F5B">
            <w:pPr>
              <w:rPr>
                <w:szCs w:val="24"/>
                <w:lang w:val="en-US"/>
              </w:rPr>
            </w:pPr>
            <w:r>
              <w:rPr>
                <w:szCs w:val="24"/>
                <w:lang w:val="en-US"/>
              </w:rPr>
              <w:t>Joint Photographic Expert Group (JPEG)</w:t>
            </w:r>
          </w:p>
        </w:tc>
        <w:tc>
          <w:tcPr>
            <w:tcW w:w="2565" w:type="dxa"/>
            <w:vMerge w:val="restart"/>
            <w:tcBorders>
              <w:top w:val="nil"/>
              <w:left w:val="single" w:sz="8" w:space="0" w:color="000000"/>
              <w:bottom w:val="single" w:sz="8" w:space="0" w:color="000000"/>
              <w:right w:val="single" w:sz="8" w:space="0" w:color="000000"/>
            </w:tcBorders>
            <w:shd w:val="clear" w:color="auto" w:fill="auto"/>
            <w:vAlign w:val="center"/>
          </w:tcPr>
          <w:p w14:paraId="04CC558D" w14:textId="77777777" w:rsidR="00217D11" w:rsidRDefault="00645F5B">
            <w:pPr>
              <w:rPr>
                <w:szCs w:val="24"/>
              </w:rPr>
            </w:pPr>
            <w:r>
              <w:rPr>
                <w:szCs w:val="24"/>
              </w:rPr>
              <w:t>Представление растровых двумерных статических изображений с потерей данных.</w:t>
            </w:r>
          </w:p>
        </w:tc>
      </w:tr>
      <w:tr w:rsidR="00217D11" w14:paraId="27661C81"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05C8E953"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07ABC87B" w14:textId="77777777" w:rsidR="00217D11" w:rsidRDefault="00645F5B">
            <w:pPr>
              <w:rPr>
                <w:szCs w:val="24"/>
              </w:rPr>
            </w:pPr>
            <w:r>
              <w:rPr>
                <w:szCs w:val="24"/>
                <w:lang w:val="en-US"/>
              </w:rPr>
              <w:t>ISO/IEC 10918-1:1994</w:t>
            </w:r>
          </w:p>
        </w:tc>
        <w:tc>
          <w:tcPr>
            <w:tcW w:w="2565" w:type="dxa"/>
            <w:vMerge/>
            <w:tcBorders>
              <w:top w:val="nil"/>
              <w:left w:val="single" w:sz="8" w:space="0" w:color="000000"/>
              <w:bottom w:val="single" w:sz="8" w:space="0" w:color="000000"/>
              <w:right w:val="single" w:sz="8" w:space="0" w:color="000000"/>
            </w:tcBorders>
            <w:vAlign w:val="center"/>
          </w:tcPr>
          <w:p w14:paraId="6436DA6B" w14:textId="77777777" w:rsidR="00217D11" w:rsidRDefault="00217D11">
            <w:pPr>
              <w:jc w:val="left"/>
              <w:rPr>
                <w:szCs w:val="24"/>
              </w:rPr>
            </w:pPr>
          </w:p>
        </w:tc>
      </w:tr>
      <w:tr w:rsidR="00217D11" w14:paraId="1017EFAA"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13604E58"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70AA3266" w14:textId="77777777" w:rsidR="00217D11" w:rsidRDefault="00645F5B">
            <w:pPr>
              <w:rPr>
                <w:szCs w:val="24"/>
              </w:rPr>
            </w:pPr>
            <w:r>
              <w:rPr>
                <w:szCs w:val="24"/>
                <w:lang w:val="en-US"/>
              </w:rPr>
              <w:t>ISO/IEC 10918-1:1994/</w:t>
            </w:r>
            <w:proofErr w:type="spellStart"/>
            <w:r>
              <w:rPr>
                <w:szCs w:val="24"/>
                <w:lang w:val="en-US"/>
              </w:rPr>
              <w:t>Cor</w:t>
            </w:r>
            <w:proofErr w:type="spellEnd"/>
            <w:r>
              <w:rPr>
                <w:szCs w:val="24"/>
                <w:lang w:val="en-US"/>
              </w:rPr>
              <w:t xml:space="preserve"> 1:2005</w:t>
            </w:r>
          </w:p>
        </w:tc>
        <w:tc>
          <w:tcPr>
            <w:tcW w:w="2565" w:type="dxa"/>
            <w:vMerge/>
            <w:tcBorders>
              <w:top w:val="nil"/>
              <w:left w:val="single" w:sz="8" w:space="0" w:color="000000"/>
              <w:bottom w:val="single" w:sz="8" w:space="0" w:color="000000"/>
              <w:right w:val="single" w:sz="8" w:space="0" w:color="000000"/>
            </w:tcBorders>
            <w:vAlign w:val="center"/>
          </w:tcPr>
          <w:p w14:paraId="4C5C683E" w14:textId="77777777" w:rsidR="00217D11" w:rsidRDefault="00217D11">
            <w:pPr>
              <w:jc w:val="left"/>
              <w:rPr>
                <w:szCs w:val="24"/>
              </w:rPr>
            </w:pPr>
          </w:p>
        </w:tc>
      </w:tr>
      <w:tr w:rsidR="00217D11" w14:paraId="79BAC152"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0151F7C5" w14:textId="77777777" w:rsidR="00217D11" w:rsidRDefault="00645F5B">
            <w:pPr>
              <w:ind w:firstLine="0"/>
              <w:rPr>
                <w:szCs w:val="24"/>
              </w:rPr>
            </w:pPr>
            <w:r>
              <w:rPr>
                <w:szCs w:val="24"/>
                <w:lang w:val="en-US"/>
              </w:rPr>
              <w:t>JavaScript</w:t>
            </w:r>
          </w:p>
        </w:tc>
        <w:tc>
          <w:tcPr>
            <w:tcW w:w="5631" w:type="dxa"/>
            <w:tcBorders>
              <w:top w:val="nil"/>
              <w:left w:val="nil"/>
              <w:bottom w:val="nil"/>
              <w:right w:val="nil"/>
            </w:tcBorders>
            <w:shd w:val="clear" w:color="auto" w:fill="auto"/>
            <w:vAlign w:val="center"/>
          </w:tcPr>
          <w:p w14:paraId="409AFE15" w14:textId="77777777" w:rsidR="00217D11" w:rsidRDefault="00645F5B">
            <w:pPr>
              <w:rPr>
                <w:szCs w:val="24"/>
              </w:rPr>
            </w:pPr>
            <w:r>
              <w:rPr>
                <w:szCs w:val="24"/>
                <w:lang w:val="en-US"/>
              </w:rPr>
              <w:t>ECMA-262</w:t>
            </w:r>
          </w:p>
        </w:tc>
        <w:tc>
          <w:tcPr>
            <w:tcW w:w="2565" w:type="dxa"/>
            <w:vMerge w:val="restart"/>
            <w:tcBorders>
              <w:top w:val="nil"/>
              <w:left w:val="single" w:sz="8" w:space="0" w:color="000000"/>
              <w:bottom w:val="single" w:sz="8" w:space="0" w:color="000000"/>
              <w:right w:val="single" w:sz="8" w:space="0" w:color="000000"/>
            </w:tcBorders>
            <w:shd w:val="clear" w:color="auto" w:fill="auto"/>
            <w:vAlign w:val="center"/>
          </w:tcPr>
          <w:p w14:paraId="15124A58" w14:textId="77777777" w:rsidR="00217D11" w:rsidRDefault="00645F5B">
            <w:pPr>
              <w:rPr>
                <w:szCs w:val="24"/>
              </w:rPr>
            </w:pPr>
            <w:r>
              <w:rPr>
                <w:szCs w:val="24"/>
              </w:rPr>
              <w:t>Язык сценариев</w:t>
            </w:r>
          </w:p>
        </w:tc>
      </w:tr>
      <w:tr w:rsidR="00217D11" w14:paraId="4038835D"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0C975F34"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262BFD79" w14:textId="77777777" w:rsidR="00217D11" w:rsidRDefault="00645F5B">
            <w:pPr>
              <w:rPr>
                <w:szCs w:val="24"/>
              </w:rPr>
            </w:pPr>
            <w:r>
              <w:rPr>
                <w:szCs w:val="24"/>
              </w:rPr>
              <w:t xml:space="preserve"> </w:t>
            </w:r>
            <w:r>
              <w:rPr>
                <w:szCs w:val="24"/>
                <w:lang w:val="en-US"/>
              </w:rPr>
              <w:t>http</w:t>
            </w:r>
            <w:r>
              <w:rPr>
                <w:szCs w:val="24"/>
              </w:rPr>
              <w:t>://</w:t>
            </w:r>
            <w:r>
              <w:rPr>
                <w:szCs w:val="24"/>
                <w:lang w:val="en-US"/>
              </w:rPr>
              <w:t>www</w:t>
            </w:r>
            <w:r>
              <w:rPr>
                <w:szCs w:val="24"/>
              </w:rPr>
              <w:t>.</w:t>
            </w:r>
            <w:proofErr w:type="spellStart"/>
            <w:r>
              <w:rPr>
                <w:szCs w:val="24"/>
                <w:lang w:val="en-US"/>
              </w:rPr>
              <w:t>ecma</w:t>
            </w:r>
            <w:proofErr w:type="spellEnd"/>
            <w:r>
              <w:rPr>
                <w:szCs w:val="24"/>
              </w:rPr>
              <w:t>-</w:t>
            </w:r>
            <w:r>
              <w:rPr>
                <w:szCs w:val="24"/>
                <w:lang w:val="en-US"/>
              </w:rPr>
              <w:t>international</w:t>
            </w:r>
            <w:r>
              <w:rPr>
                <w:szCs w:val="24"/>
              </w:rPr>
              <w:t>.</w:t>
            </w:r>
            <w:r>
              <w:rPr>
                <w:szCs w:val="24"/>
                <w:lang w:val="en-US"/>
              </w:rPr>
              <w:t>org</w:t>
            </w:r>
            <w:r>
              <w:rPr>
                <w:szCs w:val="24"/>
              </w:rPr>
              <w:t>/</w:t>
            </w:r>
            <w:r>
              <w:rPr>
                <w:szCs w:val="24"/>
                <w:lang w:val="en-US"/>
              </w:rPr>
              <w:t>publications</w:t>
            </w:r>
            <w:r>
              <w:rPr>
                <w:szCs w:val="24"/>
              </w:rPr>
              <w:t>/</w:t>
            </w:r>
            <w:r>
              <w:rPr>
                <w:szCs w:val="24"/>
                <w:lang w:val="en-US"/>
              </w:rPr>
              <w:t>standards</w:t>
            </w:r>
            <w:r>
              <w:rPr>
                <w:szCs w:val="24"/>
              </w:rPr>
              <w:t>/</w:t>
            </w:r>
            <w:proofErr w:type="spellStart"/>
            <w:r>
              <w:rPr>
                <w:szCs w:val="24"/>
                <w:lang w:val="en-US"/>
              </w:rPr>
              <w:t>Ecma</w:t>
            </w:r>
            <w:proofErr w:type="spellEnd"/>
            <w:r>
              <w:rPr>
                <w:szCs w:val="24"/>
              </w:rPr>
              <w:t>-262.</w:t>
            </w:r>
            <w:proofErr w:type="spellStart"/>
            <w:r>
              <w:rPr>
                <w:szCs w:val="24"/>
                <w:lang w:val="en-US"/>
              </w:rPr>
              <w:t>htm</w:t>
            </w:r>
            <w:proofErr w:type="spellEnd"/>
          </w:p>
        </w:tc>
        <w:tc>
          <w:tcPr>
            <w:tcW w:w="2565" w:type="dxa"/>
            <w:vMerge/>
            <w:tcBorders>
              <w:top w:val="nil"/>
              <w:left w:val="single" w:sz="8" w:space="0" w:color="000000"/>
              <w:bottom w:val="single" w:sz="8" w:space="0" w:color="000000"/>
              <w:right w:val="single" w:sz="8" w:space="0" w:color="000000"/>
            </w:tcBorders>
            <w:vAlign w:val="center"/>
          </w:tcPr>
          <w:p w14:paraId="00A7CB8D" w14:textId="77777777" w:rsidR="00217D11" w:rsidRDefault="00217D11">
            <w:pPr>
              <w:jc w:val="left"/>
              <w:rPr>
                <w:szCs w:val="24"/>
              </w:rPr>
            </w:pPr>
          </w:p>
        </w:tc>
      </w:tr>
      <w:tr w:rsidR="00217D11" w14:paraId="2CEFCBAB" w14:textId="77777777" w:rsidTr="009A3F5B">
        <w:trPr>
          <w:trHeight w:val="282"/>
        </w:trPr>
        <w:tc>
          <w:tcPr>
            <w:tcW w:w="1623" w:type="dxa"/>
            <w:tcBorders>
              <w:top w:val="nil"/>
              <w:left w:val="single" w:sz="8" w:space="0" w:color="000000"/>
              <w:bottom w:val="single" w:sz="8" w:space="0" w:color="000000"/>
              <w:right w:val="nil"/>
            </w:tcBorders>
            <w:shd w:val="clear" w:color="auto" w:fill="auto"/>
            <w:vAlign w:val="center"/>
          </w:tcPr>
          <w:p w14:paraId="531467E4" w14:textId="77777777" w:rsidR="00217D11" w:rsidRDefault="00645F5B">
            <w:pPr>
              <w:ind w:firstLine="0"/>
              <w:rPr>
                <w:szCs w:val="24"/>
              </w:rPr>
            </w:pPr>
            <w:r>
              <w:rPr>
                <w:szCs w:val="24"/>
                <w:lang w:val="en-US"/>
              </w:rPr>
              <w:t>UTF-8</w:t>
            </w:r>
          </w:p>
        </w:tc>
        <w:tc>
          <w:tcPr>
            <w:tcW w:w="5631" w:type="dxa"/>
            <w:tcBorders>
              <w:top w:val="nil"/>
              <w:left w:val="single" w:sz="8" w:space="0" w:color="000000"/>
              <w:bottom w:val="single" w:sz="8" w:space="0" w:color="000000"/>
              <w:right w:val="nil"/>
            </w:tcBorders>
            <w:shd w:val="clear" w:color="auto" w:fill="auto"/>
            <w:vAlign w:val="center"/>
          </w:tcPr>
          <w:p w14:paraId="50E28AB7" w14:textId="77777777" w:rsidR="00217D11" w:rsidRDefault="00645F5B">
            <w:pPr>
              <w:rPr>
                <w:szCs w:val="24"/>
              </w:rPr>
            </w:pPr>
            <w:r>
              <w:rPr>
                <w:szCs w:val="24"/>
                <w:lang w:val="en-US"/>
              </w:rPr>
              <w:t>ISO 10646-1:2003 / Unicode v4.0 UTF-8</w:t>
            </w:r>
          </w:p>
        </w:tc>
        <w:tc>
          <w:tcPr>
            <w:tcW w:w="2565" w:type="dxa"/>
            <w:tcBorders>
              <w:top w:val="nil"/>
              <w:left w:val="single" w:sz="8" w:space="0" w:color="000000"/>
              <w:bottom w:val="single" w:sz="8" w:space="0" w:color="000000"/>
              <w:right w:val="single" w:sz="8" w:space="0" w:color="000000"/>
            </w:tcBorders>
            <w:shd w:val="clear" w:color="auto" w:fill="auto"/>
            <w:vAlign w:val="center"/>
          </w:tcPr>
          <w:p w14:paraId="1DF0761C" w14:textId="77777777" w:rsidR="00217D11" w:rsidRDefault="00645F5B">
            <w:pPr>
              <w:rPr>
                <w:szCs w:val="24"/>
              </w:rPr>
            </w:pPr>
            <w:r>
              <w:rPr>
                <w:szCs w:val="24"/>
              </w:rPr>
              <w:t>Кодирование символов</w:t>
            </w:r>
          </w:p>
        </w:tc>
      </w:tr>
      <w:tr w:rsidR="00217D11" w14:paraId="6FCEFA82" w14:textId="77777777" w:rsidTr="009A3F5B">
        <w:trPr>
          <w:trHeight w:val="282"/>
        </w:trPr>
        <w:tc>
          <w:tcPr>
            <w:tcW w:w="9819"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06651B24" w14:textId="77777777" w:rsidR="00217D11" w:rsidRDefault="00645F5B">
            <w:pPr>
              <w:ind w:firstLine="0"/>
              <w:jc w:val="center"/>
              <w:rPr>
                <w:szCs w:val="24"/>
              </w:rPr>
            </w:pPr>
            <w:r>
              <w:rPr>
                <w:szCs w:val="24"/>
              </w:rPr>
              <w:t>Раздел Б. Набор спецификаций для реализаций межсистемных интерфейсов (веб-сервисов)</w:t>
            </w:r>
          </w:p>
        </w:tc>
      </w:tr>
      <w:tr w:rsidR="00217D11" w14:paraId="2B679DBF"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726D4389" w14:textId="77777777" w:rsidR="00217D11" w:rsidRDefault="00645F5B">
            <w:pPr>
              <w:ind w:firstLine="0"/>
              <w:rPr>
                <w:szCs w:val="24"/>
              </w:rPr>
            </w:pPr>
            <w:r>
              <w:rPr>
                <w:szCs w:val="24"/>
                <w:lang w:val="en-US"/>
              </w:rPr>
              <w:t>XML</w:t>
            </w:r>
          </w:p>
        </w:tc>
        <w:tc>
          <w:tcPr>
            <w:tcW w:w="5631" w:type="dxa"/>
            <w:tcBorders>
              <w:top w:val="nil"/>
              <w:left w:val="nil"/>
              <w:bottom w:val="nil"/>
              <w:right w:val="nil"/>
            </w:tcBorders>
            <w:shd w:val="clear" w:color="auto" w:fill="auto"/>
            <w:vAlign w:val="center"/>
          </w:tcPr>
          <w:p w14:paraId="64C4D7C7" w14:textId="77777777" w:rsidR="00217D11" w:rsidRDefault="00645F5B">
            <w:pPr>
              <w:rPr>
                <w:szCs w:val="24"/>
              </w:rPr>
            </w:pPr>
            <w:r>
              <w:rPr>
                <w:szCs w:val="24"/>
                <w:lang w:val="en-US"/>
              </w:rPr>
              <w:t>Extensible Markup Language (XML)</w:t>
            </w:r>
          </w:p>
        </w:tc>
        <w:tc>
          <w:tcPr>
            <w:tcW w:w="2597" w:type="dxa"/>
            <w:vMerge w:val="restart"/>
            <w:tcBorders>
              <w:top w:val="nil"/>
              <w:left w:val="single" w:sz="8" w:space="0" w:color="000000"/>
              <w:bottom w:val="single" w:sz="8" w:space="0" w:color="000000"/>
              <w:right w:val="single" w:sz="8" w:space="0" w:color="000000"/>
            </w:tcBorders>
            <w:shd w:val="clear" w:color="auto" w:fill="auto"/>
            <w:vAlign w:val="center"/>
          </w:tcPr>
          <w:p w14:paraId="6E96D49E" w14:textId="77777777" w:rsidR="00217D11" w:rsidRDefault="00645F5B">
            <w:pPr>
              <w:rPr>
                <w:szCs w:val="24"/>
              </w:rPr>
            </w:pPr>
            <w:r>
              <w:rPr>
                <w:szCs w:val="24"/>
              </w:rPr>
              <w:t xml:space="preserve">Представление структурированных данных при межсистемном </w:t>
            </w:r>
            <w:r>
              <w:rPr>
                <w:szCs w:val="24"/>
              </w:rPr>
              <w:lastRenderedPageBreak/>
              <w:t>взаимодействии. Метаязык представления данных.</w:t>
            </w:r>
          </w:p>
        </w:tc>
      </w:tr>
      <w:tr w:rsidR="00217D11" w14:paraId="62CAF30B"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411B750A"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5565D381" w14:textId="77777777" w:rsidR="00217D11" w:rsidRDefault="00645F5B">
            <w:pPr>
              <w:rPr>
                <w:szCs w:val="24"/>
              </w:rPr>
            </w:pPr>
            <w:r>
              <w:rPr>
                <w:szCs w:val="24"/>
              </w:rPr>
              <w:t>Стандарт W3C</w:t>
            </w:r>
          </w:p>
        </w:tc>
        <w:tc>
          <w:tcPr>
            <w:tcW w:w="2597" w:type="dxa"/>
            <w:vMerge/>
            <w:tcBorders>
              <w:top w:val="nil"/>
              <w:left w:val="single" w:sz="8" w:space="0" w:color="000000"/>
              <w:bottom w:val="single" w:sz="8" w:space="0" w:color="000000"/>
              <w:right w:val="single" w:sz="8" w:space="0" w:color="000000"/>
            </w:tcBorders>
            <w:vAlign w:val="center"/>
          </w:tcPr>
          <w:p w14:paraId="3E6FD1A8" w14:textId="77777777" w:rsidR="00217D11" w:rsidRDefault="00217D11">
            <w:pPr>
              <w:jc w:val="left"/>
              <w:rPr>
                <w:szCs w:val="24"/>
              </w:rPr>
            </w:pPr>
          </w:p>
        </w:tc>
      </w:tr>
      <w:tr w:rsidR="00217D11" w14:paraId="7A9ADFB2"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1EDAE51C"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4E941D2A" w14:textId="77777777" w:rsidR="00217D11" w:rsidRDefault="00645F5B">
            <w:pPr>
              <w:rPr>
                <w:szCs w:val="24"/>
              </w:rPr>
            </w:pPr>
            <w:r>
              <w:rPr>
                <w:szCs w:val="24"/>
                <w:lang w:val="en-US"/>
              </w:rPr>
              <w:t>http</w:t>
            </w:r>
            <w:r>
              <w:rPr>
                <w:szCs w:val="24"/>
              </w:rPr>
              <w:t>://</w:t>
            </w:r>
            <w:r>
              <w:rPr>
                <w:szCs w:val="24"/>
                <w:lang w:val="en-US"/>
              </w:rPr>
              <w:t>www</w:t>
            </w:r>
            <w:r>
              <w:rPr>
                <w:szCs w:val="24"/>
              </w:rPr>
              <w:t>.</w:t>
            </w:r>
            <w:r>
              <w:rPr>
                <w:szCs w:val="24"/>
                <w:lang w:val="en-US"/>
              </w:rPr>
              <w:t>w</w:t>
            </w:r>
            <w:r>
              <w:rPr>
                <w:szCs w:val="24"/>
              </w:rPr>
              <w:t>3.</w:t>
            </w:r>
            <w:r>
              <w:rPr>
                <w:szCs w:val="24"/>
                <w:lang w:val="en-US"/>
              </w:rPr>
              <w:t>org</w:t>
            </w:r>
            <w:r>
              <w:rPr>
                <w:szCs w:val="24"/>
              </w:rPr>
              <w:t>/</w:t>
            </w:r>
            <w:r>
              <w:rPr>
                <w:szCs w:val="24"/>
                <w:lang w:val="en-US"/>
              </w:rPr>
              <w:t>TR</w:t>
            </w:r>
            <w:r>
              <w:rPr>
                <w:szCs w:val="24"/>
              </w:rPr>
              <w:t>/2004/</w:t>
            </w:r>
            <w:r>
              <w:rPr>
                <w:szCs w:val="24"/>
                <w:lang w:val="en-US"/>
              </w:rPr>
              <w:t>REC</w:t>
            </w:r>
            <w:r>
              <w:rPr>
                <w:szCs w:val="24"/>
              </w:rPr>
              <w:t>-</w:t>
            </w:r>
            <w:r>
              <w:rPr>
                <w:szCs w:val="24"/>
                <w:lang w:val="en-US"/>
              </w:rPr>
              <w:t>xml</w:t>
            </w:r>
            <w:r>
              <w:rPr>
                <w:szCs w:val="24"/>
              </w:rPr>
              <w:t>11-20040204/</w:t>
            </w:r>
          </w:p>
        </w:tc>
        <w:tc>
          <w:tcPr>
            <w:tcW w:w="2597" w:type="dxa"/>
            <w:vMerge/>
            <w:tcBorders>
              <w:top w:val="nil"/>
              <w:left w:val="single" w:sz="8" w:space="0" w:color="000000"/>
              <w:bottom w:val="single" w:sz="8" w:space="0" w:color="000000"/>
              <w:right w:val="single" w:sz="8" w:space="0" w:color="000000"/>
            </w:tcBorders>
            <w:vAlign w:val="center"/>
          </w:tcPr>
          <w:p w14:paraId="232FC4BA" w14:textId="77777777" w:rsidR="00217D11" w:rsidRDefault="00217D11">
            <w:pPr>
              <w:jc w:val="left"/>
              <w:rPr>
                <w:szCs w:val="24"/>
              </w:rPr>
            </w:pPr>
          </w:p>
        </w:tc>
      </w:tr>
      <w:tr w:rsidR="00217D11" w14:paraId="7941D5C8"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22849E7C" w14:textId="77777777" w:rsidR="00217D11" w:rsidRDefault="00645F5B">
            <w:pPr>
              <w:ind w:firstLine="0"/>
              <w:rPr>
                <w:szCs w:val="24"/>
              </w:rPr>
            </w:pPr>
            <w:r>
              <w:rPr>
                <w:szCs w:val="24"/>
                <w:lang w:val="en-US"/>
              </w:rPr>
              <w:lastRenderedPageBreak/>
              <w:t>XSD</w:t>
            </w:r>
          </w:p>
        </w:tc>
        <w:tc>
          <w:tcPr>
            <w:tcW w:w="5631" w:type="dxa"/>
            <w:tcBorders>
              <w:top w:val="nil"/>
              <w:left w:val="nil"/>
              <w:bottom w:val="nil"/>
              <w:right w:val="nil"/>
            </w:tcBorders>
            <w:shd w:val="clear" w:color="auto" w:fill="auto"/>
            <w:vAlign w:val="center"/>
          </w:tcPr>
          <w:p w14:paraId="54C0C766" w14:textId="77777777" w:rsidR="00217D11" w:rsidRDefault="00645F5B">
            <w:pPr>
              <w:rPr>
                <w:szCs w:val="24"/>
                <w:lang w:val="en-US"/>
              </w:rPr>
            </w:pPr>
            <w:r>
              <w:rPr>
                <w:szCs w:val="24"/>
                <w:lang w:val="en-US"/>
              </w:rPr>
              <w:t xml:space="preserve">XML Schema Definition (XSD) v1.0 </w:t>
            </w:r>
          </w:p>
        </w:tc>
        <w:tc>
          <w:tcPr>
            <w:tcW w:w="2597" w:type="dxa"/>
            <w:vMerge w:val="restart"/>
            <w:tcBorders>
              <w:top w:val="nil"/>
              <w:left w:val="single" w:sz="8" w:space="0" w:color="000000"/>
              <w:bottom w:val="single" w:sz="8" w:space="0" w:color="000000"/>
              <w:right w:val="single" w:sz="8" w:space="0" w:color="000000"/>
            </w:tcBorders>
            <w:shd w:val="clear" w:color="auto" w:fill="auto"/>
            <w:vAlign w:val="center"/>
          </w:tcPr>
          <w:p w14:paraId="02AE716B" w14:textId="77777777" w:rsidR="00217D11" w:rsidRDefault="00645F5B">
            <w:pPr>
              <w:rPr>
                <w:szCs w:val="24"/>
              </w:rPr>
            </w:pPr>
            <w:r>
              <w:rPr>
                <w:szCs w:val="24"/>
              </w:rPr>
              <w:t>Описание структуры данных на метаязыке</w:t>
            </w:r>
          </w:p>
        </w:tc>
      </w:tr>
      <w:tr w:rsidR="00217D11" w14:paraId="3FB26CCE"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6DB35789"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143219AF" w14:textId="77777777" w:rsidR="00217D11" w:rsidRDefault="00645F5B">
            <w:pPr>
              <w:rPr>
                <w:szCs w:val="24"/>
              </w:rPr>
            </w:pPr>
            <w:r>
              <w:rPr>
                <w:szCs w:val="24"/>
              </w:rPr>
              <w:t>Стандарт W3C</w:t>
            </w:r>
          </w:p>
        </w:tc>
        <w:tc>
          <w:tcPr>
            <w:tcW w:w="2597" w:type="dxa"/>
            <w:vMerge/>
            <w:tcBorders>
              <w:top w:val="nil"/>
              <w:left w:val="single" w:sz="8" w:space="0" w:color="000000"/>
              <w:bottom w:val="single" w:sz="8" w:space="0" w:color="000000"/>
              <w:right w:val="single" w:sz="8" w:space="0" w:color="000000"/>
            </w:tcBorders>
            <w:vAlign w:val="center"/>
          </w:tcPr>
          <w:p w14:paraId="61100C3D" w14:textId="77777777" w:rsidR="00217D11" w:rsidRDefault="00217D11">
            <w:pPr>
              <w:jc w:val="left"/>
              <w:rPr>
                <w:szCs w:val="24"/>
              </w:rPr>
            </w:pPr>
          </w:p>
        </w:tc>
      </w:tr>
      <w:tr w:rsidR="00217D11" w14:paraId="22D8F251"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3B050336"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4A59096E" w14:textId="77777777" w:rsidR="00217D11" w:rsidRDefault="00645F5B">
            <w:pPr>
              <w:rPr>
                <w:szCs w:val="24"/>
              </w:rPr>
            </w:pPr>
            <w:r>
              <w:rPr>
                <w:szCs w:val="24"/>
                <w:lang w:val="en-US"/>
              </w:rPr>
              <w:t xml:space="preserve">XML Schema Part 1: Structures </w:t>
            </w:r>
          </w:p>
        </w:tc>
        <w:tc>
          <w:tcPr>
            <w:tcW w:w="2597" w:type="dxa"/>
            <w:vMerge/>
            <w:tcBorders>
              <w:top w:val="nil"/>
              <w:left w:val="single" w:sz="8" w:space="0" w:color="000000"/>
              <w:bottom w:val="single" w:sz="8" w:space="0" w:color="000000"/>
              <w:right w:val="single" w:sz="8" w:space="0" w:color="000000"/>
            </w:tcBorders>
            <w:vAlign w:val="center"/>
          </w:tcPr>
          <w:p w14:paraId="54CBA07E" w14:textId="77777777" w:rsidR="00217D11" w:rsidRDefault="00217D11">
            <w:pPr>
              <w:jc w:val="left"/>
              <w:rPr>
                <w:szCs w:val="24"/>
              </w:rPr>
            </w:pPr>
          </w:p>
        </w:tc>
      </w:tr>
      <w:tr w:rsidR="00217D11" w14:paraId="263AADAE"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77D4E085"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3CB63904" w14:textId="77777777" w:rsidR="00217D11" w:rsidRDefault="00645F5B">
            <w:pPr>
              <w:rPr>
                <w:szCs w:val="24"/>
              </w:rPr>
            </w:pPr>
            <w:r>
              <w:rPr>
                <w:szCs w:val="24"/>
                <w:lang w:val="en-US"/>
              </w:rPr>
              <w:t>http</w:t>
            </w:r>
            <w:r>
              <w:rPr>
                <w:szCs w:val="24"/>
              </w:rPr>
              <w:t>://</w:t>
            </w:r>
            <w:r>
              <w:rPr>
                <w:szCs w:val="24"/>
                <w:lang w:val="en-US"/>
              </w:rPr>
              <w:t>www</w:t>
            </w:r>
            <w:r>
              <w:rPr>
                <w:szCs w:val="24"/>
              </w:rPr>
              <w:t>.</w:t>
            </w:r>
            <w:r>
              <w:rPr>
                <w:szCs w:val="24"/>
                <w:lang w:val="en-US"/>
              </w:rPr>
              <w:t>w</w:t>
            </w:r>
            <w:r>
              <w:rPr>
                <w:szCs w:val="24"/>
              </w:rPr>
              <w:t>3.</w:t>
            </w:r>
            <w:r>
              <w:rPr>
                <w:szCs w:val="24"/>
                <w:lang w:val="en-US"/>
              </w:rPr>
              <w:t>org</w:t>
            </w:r>
            <w:r>
              <w:rPr>
                <w:szCs w:val="24"/>
              </w:rPr>
              <w:t>/</w:t>
            </w:r>
            <w:r>
              <w:rPr>
                <w:szCs w:val="24"/>
                <w:lang w:val="en-US"/>
              </w:rPr>
              <w:t>TR</w:t>
            </w:r>
            <w:r>
              <w:rPr>
                <w:szCs w:val="24"/>
              </w:rPr>
              <w:t>/</w:t>
            </w:r>
            <w:proofErr w:type="spellStart"/>
            <w:r>
              <w:rPr>
                <w:szCs w:val="24"/>
                <w:lang w:val="en-US"/>
              </w:rPr>
              <w:t>xmlschema</w:t>
            </w:r>
            <w:proofErr w:type="spellEnd"/>
            <w:r>
              <w:rPr>
                <w:szCs w:val="24"/>
              </w:rPr>
              <w:t>-1/</w:t>
            </w:r>
          </w:p>
        </w:tc>
        <w:tc>
          <w:tcPr>
            <w:tcW w:w="2597" w:type="dxa"/>
            <w:vMerge/>
            <w:tcBorders>
              <w:top w:val="nil"/>
              <w:left w:val="single" w:sz="8" w:space="0" w:color="000000"/>
              <w:bottom w:val="single" w:sz="8" w:space="0" w:color="000000"/>
              <w:right w:val="single" w:sz="8" w:space="0" w:color="000000"/>
            </w:tcBorders>
            <w:vAlign w:val="center"/>
          </w:tcPr>
          <w:p w14:paraId="35B61B1B" w14:textId="77777777" w:rsidR="00217D11" w:rsidRDefault="00217D11">
            <w:pPr>
              <w:jc w:val="left"/>
              <w:rPr>
                <w:szCs w:val="24"/>
              </w:rPr>
            </w:pPr>
          </w:p>
        </w:tc>
      </w:tr>
      <w:tr w:rsidR="00217D11" w14:paraId="044256E9"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3425C201"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27907961" w14:textId="77777777" w:rsidR="00217D11" w:rsidRDefault="00645F5B">
            <w:pPr>
              <w:rPr>
                <w:szCs w:val="24"/>
              </w:rPr>
            </w:pPr>
            <w:r>
              <w:rPr>
                <w:szCs w:val="24"/>
                <w:lang w:val="en-US"/>
              </w:rPr>
              <w:t xml:space="preserve">XML Schema Part 2: </w:t>
            </w:r>
            <w:proofErr w:type="spellStart"/>
            <w:r>
              <w:rPr>
                <w:szCs w:val="24"/>
                <w:lang w:val="en-US"/>
              </w:rPr>
              <w:t>Datatypes</w:t>
            </w:r>
            <w:proofErr w:type="spellEnd"/>
          </w:p>
        </w:tc>
        <w:tc>
          <w:tcPr>
            <w:tcW w:w="2597" w:type="dxa"/>
            <w:vMerge/>
            <w:tcBorders>
              <w:top w:val="nil"/>
              <w:left w:val="single" w:sz="8" w:space="0" w:color="000000"/>
              <w:bottom w:val="single" w:sz="8" w:space="0" w:color="000000"/>
              <w:right w:val="single" w:sz="8" w:space="0" w:color="000000"/>
            </w:tcBorders>
            <w:vAlign w:val="center"/>
          </w:tcPr>
          <w:p w14:paraId="6C8D4FFC" w14:textId="77777777" w:rsidR="00217D11" w:rsidRDefault="00217D11">
            <w:pPr>
              <w:jc w:val="left"/>
              <w:rPr>
                <w:szCs w:val="24"/>
              </w:rPr>
            </w:pPr>
          </w:p>
        </w:tc>
      </w:tr>
      <w:tr w:rsidR="00217D11" w14:paraId="15F1A3B0"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000CCC8A"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060F7DD6" w14:textId="77777777" w:rsidR="00217D11" w:rsidRDefault="00645F5B">
            <w:pPr>
              <w:rPr>
                <w:szCs w:val="24"/>
              </w:rPr>
            </w:pPr>
            <w:r>
              <w:rPr>
                <w:szCs w:val="24"/>
                <w:lang w:val="en-US"/>
              </w:rPr>
              <w:t>http</w:t>
            </w:r>
            <w:r>
              <w:rPr>
                <w:szCs w:val="24"/>
              </w:rPr>
              <w:t>://</w:t>
            </w:r>
            <w:r>
              <w:rPr>
                <w:szCs w:val="24"/>
                <w:lang w:val="en-US"/>
              </w:rPr>
              <w:t>www</w:t>
            </w:r>
            <w:r>
              <w:rPr>
                <w:szCs w:val="24"/>
              </w:rPr>
              <w:t>.</w:t>
            </w:r>
            <w:r>
              <w:rPr>
                <w:szCs w:val="24"/>
                <w:lang w:val="en-US"/>
              </w:rPr>
              <w:t>w</w:t>
            </w:r>
            <w:r>
              <w:rPr>
                <w:szCs w:val="24"/>
              </w:rPr>
              <w:t>3.</w:t>
            </w:r>
            <w:r>
              <w:rPr>
                <w:szCs w:val="24"/>
                <w:lang w:val="en-US"/>
              </w:rPr>
              <w:t>org</w:t>
            </w:r>
            <w:r>
              <w:rPr>
                <w:szCs w:val="24"/>
              </w:rPr>
              <w:t>/</w:t>
            </w:r>
            <w:r>
              <w:rPr>
                <w:szCs w:val="24"/>
                <w:lang w:val="en-US"/>
              </w:rPr>
              <w:t>TR</w:t>
            </w:r>
            <w:r>
              <w:rPr>
                <w:szCs w:val="24"/>
              </w:rPr>
              <w:t>/</w:t>
            </w:r>
            <w:proofErr w:type="spellStart"/>
            <w:r>
              <w:rPr>
                <w:szCs w:val="24"/>
                <w:lang w:val="en-US"/>
              </w:rPr>
              <w:t>xmlschema</w:t>
            </w:r>
            <w:proofErr w:type="spellEnd"/>
            <w:r>
              <w:rPr>
                <w:szCs w:val="24"/>
              </w:rPr>
              <w:t>-2/</w:t>
            </w:r>
          </w:p>
        </w:tc>
        <w:tc>
          <w:tcPr>
            <w:tcW w:w="2597" w:type="dxa"/>
            <w:vMerge/>
            <w:tcBorders>
              <w:top w:val="nil"/>
              <w:left w:val="single" w:sz="8" w:space="0" w:color="000000"/>
              <w:bottom w:val="single" w:sz="8" w:space="0" w:color="000000"/>
              <w:right w:val="single" w:sz="8" w:space="0" w:color="000000"/>
            </w:tcBorders>
            <w:vAlign w:val="center"/>
          </w:tcPr>
          <w:p w14:paraId="1B5B3AF6" w14:textId="77777777" w:rsidR="00217D11" w:rsidRDefault="00217D11">
            <w:pPr>
              <w:jc w:val="left"/>
              <w:rPr>
                <w:szCs w:val="24"/>
              </w:rPr>
            </w:pPr>
          </w:p>
        </w:tc>
      </w:tr>
      <w:tr w:rsidR="00217D11" w14:paraId="33E06BC4"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722160AA" w14:textId="77777777" w:rsidR="00217D11" w:rsidRDefault="00645F5B">
            <w:pPr>
              <w:ind w:firstLine="0"/>
              <w:rPr>
                <w:szCs w:val="24"/>
              </w:rPr>
            </w:pPr>
            <w:r>
              <w:rPr>
                <w:szCs w:val="24"/>
                <w:lang w:val="en-US"/>
              </w:rPr>
              <w:t>HTTP</w:t>
            </w:r>
          </w:p>
        </w:tc>
        <w:tc>
          <w:tcPr>
            <w:tcW w:w="5631" w:type="dxa"/>
            <w:tcBorders>
              <w:top w:val="nil"/>
              <w:left w:val="nil"/>
              <w:bottom w:val="nil"/>
              <w:right w:val="nil"/>
            </w:tcBorders>
            <w:shd w:val="clear" w:color="auto" w:fill="auto"/>
            <w:vAlign w:val="center"/>
          </w:tcPr>
          <w:p w14:paraId="05864FC6" w14:textId="77777777" w:rsidR="00217D11" w:rsidRDefault="00645F5B">
            <w:pPr>
              <w:rPr>
                <w:szCs w:val="24"/>
                <w:lang w:val="en-US"/>
              </w:rPr>
            </w:pPr>
            <w:r>
              <w:rPr>
                <w:szCs w:val="24"/>
                <w:lang w:val="en-US"/>
              </w:rPr>
              <w:t>Hypertext Transfer Protocol (HTTP) v1.1</w:t>
            </w:r>
          </w:p>
        </w:tc>
        <w:tc>
          <w:tcPr>
            <w:tcW w:w="2597" w:type="dxa"/>
            <w:vMerge w:val="restart"/>
            <w:tcBorders>
              <w:top w:val="nil"/>
              <w:left w:val="single" w:sz="8" w:space="0" w:color="000000"/>
              <w:bottom w:val="single" w:sz="8" w:space="0" w:color="000000"/>
              <w:right w:val="single" w:sz="8" w:space="0" w:color="000000"/>
            </w:tcBorders>
            <w:shd w:val="clear" w:color="auto" w:fill="auto"/>
            <w:vAlign w:val="center"/>
          </w:tcPr>
          <w:p w14:paraId="0CAF15B5" w14:textId="77777777" w:rsidR="00217D11" w:rsidRDefault="00645F5B">
            <w:pPr>
              <w:rPr>
                <w:szCs w:val="24"/>
              </w:rPr>
            </w:pPr>
            <w:r>
              <w:rPr>
                <w:szCs w:val="24"/>
              </w:rPr>
              <w:t>Протокол передачи гипертекста</w:t>
            </w:r>
          </w:p>
        </w:tc>
      </w:tr>
      <w:tr w:rsidR="00217D11" w14:paraId="0937DF3F"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4392FBB8"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78CFA08D" w14:textId="77777777" w:rsidR="00217D11" w:rsidRDefault="00645F5B">
            <w:pPr>
              <w:rPr>
                <w:szCs w:val="24"/>
              </w:rPr>
            </w:pPr>
            <w:r>
              <w:rPr>
                <w:szCs w:val="24"/>
              </w:rPr>
              <w:t>Стандарт IETF</w:t>
            </w:r>
          </w:p>
        </w:tc>
        <w:tc>
          <w:tcPr>
            <w:tcW w:w="2597" w:type="dxa"/>
            <w:vMerge/>
            <w:tcBorders>
              <w:top w:val="nil"/>
              <w:left w:val="single" w:sz="8" w:space="0" w:color="000000"/>
              <w:bottom w:val="single" w:sz="8" w:space="0" w:color="000000"/>
              <w:right w:val="single" w:sz="8" w:space="0" w:color="000000"/>
            </w:tcBorders>
            <w:vAlign w:val="center"/>
          </w:tcPr>
          <w:p w14:paraId="504F31D7" w14:textId="77777777" w:rsidR="00217D11" w:rsidRDefault="00217D11">
            <w:pPr>
              <w:jc w:val="left"/>
              <w:rPr>
                <w:szCs w:val="24"/>
              </w:rPr>
            </w:pPr>
          </w:p>
        </w:tc>
      </w:tr>
      <w:tr w:rsidR="00217D11" w14:paraId="43680DBF"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3F7C3B12"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1BF2EA72" w14:textId="77777777" w:rsidR="00217D11" w:rsidRDefault="00645F5B">
            <w:pPr>
              <w:rPr>
                <w:szCs w:val="24"/>
              </w:rPr>
            </w:pPr>
            <w:r>
              <w:rPr>
                <w:szCs w:val="24"/>
                <w:lang w:val="en-US"/>
              </w:rPr>
              <w:t>http</w:t>
            </w:r>
            <w:r>
              <w:rPr>
                <w:szCs w:val="24"/>
              </w:rPr>
              <w:t>://</w:t>
            </w:r>
            <w:r>
              <w:rPr>
                <w:szCs w:val="24"/>
                <w:lang w:val="en-US"/>
              </w:rPr>
              <w:t>www</w:t>
            </w:r>
            <w:r>
              <w:rPr>
                <w:szCs w:val="24"/>
              </w:rPr>
              <w:t>.</w:t>
            </w:r>
            <w:proofErr w:type="spellStart"/>
            <w:r>
              <w:rPr>
                <w:szCs w:val="24"/>
                <w:lang w:val="en-US"/>
              </w:rPr>
              <w:t>ietf</w:t>
            </w:r>
            <w:proofErr w:type="spellEnd"/>
            <w:r>
              <w:rPr>
                <w:szCs w:val="24"/>
              </w:rPr>
              <w:t>.</w:t>
            </w:r>
            <w:r>
              <w:rPr>
                <w:szCs w:val="24"/>
                <w:lang w:val="en-US"/>
              </w:rPr>
              <w:t>org</w:t>
            </w:r>
            <w:r>
              <w:rPr>
                <w:szCs w:val="24"/>
              </w:rPr>
              <w:t>/</w:t>
            </w:r>
            <w:proofErr w:type="spellStart"/>
            <w:r>
              <w:rPr>
                <w:szCs w:val="24"/>
                <w:lang w:val="en-US"/>
              </w:rPr>
              <w:t>rfc</w:t>
            </w:r>
            <w:proofErr w:type="spellEnd"/>
            <w:r>
              <w:rPr>
                <w:szCs w:val="24"/>
              </w:rPr>
              <w:t>/</w:t>
            </w:r>
            <w:proofErr w:type="spellStart"/>
            <w:r>
              <w:rPr>
                <w:szCs w:val="24"/>
                <w:lang w:val="en-US"/>
              </w:rPr>
              <w:t>rfc</w:t>
            </w:r>
            <w:proofErr w:type="spellEnd"/>
            <w:r>
              <w:rPr>
                <w:szCs w:val="24"/>
              </w:rPr>
              <w:t>2616.</w:t>
            </w:r>
            <w:r>
              <w:rPr>
                <w:szCs w:val="24"/>
                <w:lang w:val="en-US"/>
              </w:rPr>
              <w:t>txt</w:t>
            </w:r>
          </w:p>
        </w:tc>
        <w:tc>
          <w:tcPr>
            <w:tcW w:w="2597" w:type="dxa"/>
            <w:vMerge/>
            <w:tcBorders>
              <w:top w:val="nil"/>
              <w:left w:val="single" w:sz="8" w:space="0" w:color="000000"/>
              <w:bottom w:val="single" w:sz="8" w:space="0" w:color="000000"/>
              <w:right w:val="single" w:sz="8" w:space="0" w:color="000000"/>
            </w:tcBorders>
            <w:vAlign w:val="center"/>
          </w:tcPr>
          <w:p w14:paraId="5118E723" w14:textId="77777777" w:rsidR="00217D11" w:rsidRDefault="00217D11">
            <w:pPr>
              <w:jc w:val="left"/>
              <w:rPr>
                <w:szCs w:val="24"/>
              </w:rPr>
            </w:pPr>
          </w:p>
        </w:tc>
      </w:tr>
      <w:tr w:rsidR="00217D11" w14:paraId="0FDFC1D0"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09E41EAC" w14:textId="77777777" w:rsidR="00217D11" w:rsidRDefault="00645F5B">
            <w:pPr>
              <w:ind w:firstLine="0"/>
              <w:rPr>
                <w:szCs w:val="24"/>
              </w:rPr>
            </w:pPr>
            <w:r>
              <w:rPr>
                <w:szCs w:val="24"/>
                <w:lang w:val="en-US"/>
              </w:rPr>
              <w:t>SOAP</w:t>
            </w:r>
          </w:p>
        </w:tc>
        <w:tc>
          <w:tcPr>
            <w:tcW w:w="5631" w:type="dxa"/>
            <w:tcBorders>
              <w:top w:val="nil"/>
              <w:left w:val="nil"/>
              <w:bottom w:val="nil"/>
              <w:right w:val="nil"/>
            </w:tcBorders>
            <w:shd w:val="clear" w:color="auto" w:fill="auto"/>
            <w:vAlign w:val="center"/>
          </w:tcPr>
          <w:p w14:paraId="0F796E80" w14:textId="77777777" w:rsidR="00217D11" w:rsidRDefault="00645F5B">
            <w:pPr>
              <w:rPr>
                <w:szCs w:val="24"/>
                <w:lang w:val="en-US"/>
              </w:rPr>
            </w:pPr>
            <w:r>
              <w:rPr>
                <w:szCs w:val="24"/>
                <w:lang w:val="en-US"/>
              </w:rPr>
              <w:t>Simple Object Access Protocol (SOAP) v1.1</w:t>
            </w:r>
          </w:p>
        </w:tc>
        <w:tc>
          <w:tcPr>
            <w:tcW w:w="2597" w:type="dxa"/>
            <w:vMerge w:val="restart"/>
            <w:tcBorders>
              <w:top w:val="nil"/>
              <w:left w:val="single" w:sz="8" w:space="0" w:color="000000"/>
              <w:bottom w:val="single" w:sz="8" w:space="0" w:color="000000"/>
              <w:right w:val="single" w:sz="8" w:space="0" w:color="000000"/>
            </w:tcBorders>
            <w:shd w:val="clear" w:color="auto" w:fill="auto"/>
            <w:vAlign w:val="center"/>
          </w:tcPr>
          <w:p w14:paraId="4090D8F3" w14:textId="77777777" w:rsidR="00217D11" w:rsidRDefault="00645F5B">
            <w:pPr>
              <w:rPr>
                <w:szCs w:val="24"/>
              </w:rPr>
            </w:pPr>
            <w:r>
              <w:rPr>
                <w:szCs w:val="24"/>
              </w:rPr>
              <w:t>Доступ к объектам данных и функциям смежных систем</w:t>
            </w:r>
          </w:p>
        </w:tc>
      </w:tr>
      <w:tr w:rsidR="00217D11" w14:paraId="752CE53B"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161B12BF"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27AAD61F" w14:textId="77777777" w:rsidR="00217D11" w:rsidRDefault="00645F5B">
            <w:pPr>
              <w:rPr>
                <w:szCs w:val="24"/>
              </w:rPr>
            </w:pPr>
            <w:r>
              <w:rPr>
                <w:szCs w:val="24"/>
                <w:lang w:val="en-US"/>
              </w:rPr>
              <w:t>http</w:t>
            </w:r>
            <w:r>
              <w:rPr>
                <w:szCs w:val="24"/>
              </w:rPr>
              <w:t>://</w:t>
            </w:r>
            <w:r>
              <w:rPr>
                <w:szCs w:val="24"/>
                <w:lang w:val="en-US"/>
              </w:rPr>
              <w:t>www</w:t>
            </w:r>
            <w:r>
              <w:rPr>
                <w:szCs w:val="24"/>
              </w:rPr>
              <w:t>.</w:t>
            </w:r>
            <w:r>
              <w:rPr>
                <w:szCs w:val="24"/>
                <w:lang w:val="en-US"/>
              </w:rPr>
              <w:t>w</w:t>
            </w:r>
            <w:r>
              <w:rPr>
                <w:szCs w:val="24"/>
              </w:rPr>
              <w:t>3.</w:t>
            </w:r>
            <w:r>
              <w:rPr>
                <w:szCs w:val="24"/>
                <w:lang w:val="en-US"/>
              </w:rPr>
              <w:t>org</w:t>
            </w:r>
            <w:r>
              <w:rPr>
                <w:szCs w:val="24"/>
              </w:rPr>
              <w:t>/</w:t>
            </w:r>
            <w:r>
              <w:rPr>
                <w:szCs w:val="24"/>
                <w:lang w:val="en-US"/>
              </w:rPr>
              <w:t>TR</w:t>
            </w:r>
            <w:r>
              <w:rPr>
                <w:szCs w:val="24"/>
              </w:rPr>
              <w:t>/</w:t>
            </w:r>
            <w:r>
              <w:rPr>
                <w:szCs w:val="24"/>
                <w:lang w:val="en-US"/>
              </w:rPr>
              <w:t>soap</w:t>
            </w:r>
            <w:r>
              <w:rPr>
                <w:szCs w:val="24"/>
              </w:rPr>
              <w:t>11/</w:t>
            </w:r>
          </w:p>
        </w:tc>
        <w:tc>
          <w:tcPr>
            <w:tcW w:w="2597" w:type="dxa"/>
            <w:vMerge/>
            <w:tcBorders>
              <w:top w:val="nil"/>
              <w:left w:val="single" w:sz="8" w:space="0" w:color="000000"/>
              <w:bottom w:val="single" w:sz="8" w:space="0" w:color="000000"/>
              <w:right w:val="single" w:sz="8" w:space="0" w:color="000000"/>
            </w:tcBorders>
            <w:vAlign w:val="center"/>
          </w:tcPr>
          <w:p w14:paraId="5FE52798" w14:textId="77777777" w:rsidR="00217D11" w:rsidRDefault="00217D11">
            <w:pPr>
              <w:jc w:val="left"/>
              <w:rPr>
                <w:szCs w:val="24"/>
              </w:rPr>
            </w:pPr>
          </w:p>
        </w:tc>
      </w:tr>
      <w:tr w:rsidR="00217D11" w14:paraId="51086FB5"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566301AB" w14:textId="77777777" w:rsidR="00217D11" w:rsidRDefault="00645F5B">
            <w:pPr>
              <w:ind w:firstLine="0"/>
              <w:rPr>
                <w:szCs w:val="24"/>
              </w:rPr>
            </w:pPr>
            <w:r>
              <w:rPr>
                <w:szCs w:val="24"/>
                <w:lang w:val="en-US"/>
              </w:rPr>
              <w:t>WSDL</w:t>
            </w:r>
          </w:p>
        </w:tc>
        <w:tc>
          <w:tcPr>
            <w:tcW w:w="5631" w:type="dxa"/>
            <w:tcBorders>
              <w:top w:val="nil"/>
              <w:left w:val="nil"/>
              <w:bottom w:val="nil"/>
              <w:right w:val="nil"/>
            </w:tcBorders>
            <w:shd w:val="clear" w:color="auto" w:fill="auto"/>
            <w:vAlign w:val="center"/>
          </w:tcPr>
          <w:p w14:paraId="2F43D311" w14:textId="77777777" w:rsidR="00217D11" w:rsidRDefault="00645F5B">
            <w:pPr>
              <w:rPr>
                <w:szCs w:val="24"/>
                <w:lang w:val="en-US"/>
              </w:rPr>
            </w:pPr>
            <w:r>
              <w:rPr>
                <w:szCs w:val="24"/>
                <w:lang w:val="en-US"/>
              </w:rPr>
              <w:t>Web Services Description Language (WSDL) v1.1</w:t>
            </w:r>
          </w:p>
        </w:tc>
        <w:tc>
          <w:tcPr>
            <w:tcW w:w="2597" w:type="dxa"/>
            <w:vMerge w:val="restart"/>
            <w:tcBorders>
              <w:top w:val="nil"/>
              <w:left w:val="single" w:sz="8" w:space="0" w:color="000000"/>
              <w:bottom w:val="single" w:sz="8" w:space="0" w:color="000000"/>
              <w:right w:val="single" w:sz="8" w:space="0" w:color="000000"/>
            </w:tcBorders>
            <w:shd w:val="clear" w:color="auto" w:fill="auto"/>
            <w:vAlign w:val="center"/>
          </w:tcPr>
          <w:p w14:paraId="5804F3C3" w14:textId="77777777" w:rsidR="00217D11" w:rsidRDefault="00645F5B">
            <w:pPr>
              <w:rPr>
                <w:szCs w:val="24"/>
              </w:rPr>
            </w:pPr>
            <w:r>
              <w:rPr>
                <w:szCs w:val="24"/>
              </w:rPr>
              <w:t>Описание интерфейсов межсистемного взаимодействия</w:t>
            </w:r>
          </w:p>
        </w:tc>
      </w:tr>
      <w:tr w:rsidR="00217D11" w14:paraId="1DB1DE3D"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4BB253DC"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13480859" w14:textId="77777777" w:rsidR="00217D11" w:rsidRDefault="00645F5B">
            <w:pPr>
              <w:rPr>
                <w:szCs w:val="24"/>
              </w:rPr>
            </w:pPr>
            <w:r>
              <w:rPr>
                <w:szCs w:val="24"/>
                <w:lang w:val="en-US"/>
              </w:rPr>
              <w:t>http</w:t>
            </w:r>
            <w:r>
              <w:rPr>
                <w:szCs w:val="24"/>
              </w:rPr>
              <w:t>://</w:t>
            </w:r>
            <w:r>
              <w:rPr>
                <w:szCs w:val="24"/>
                <w:lang w:val="en-US"/>
              </w:rPr>
              <w:t>www</w:t>
            </w:r>
            <w:r>
              <w:rPr>
                <w:szCs w:val="24"/>
              </w:rPr>
              <w:t>.</w:t>
            </w:r>
            <w:r>
              <w:rPr>
                <w:szCs w:val="24"/>
                <w:lang w:val="en-US"/>
              </w:rPr>
              <w:t>w</w:t>
            </w:r>
            <w:r>
              <w:rPr>
                <w:szCs w:val="24"/>
              </w:rPr>
              <w:t>3.</w:t>
            </w:r>
            <w:r>
              <w:rPr>
                <w:szCs w:val="24"/>
                <w:lang w:val="en-US"/>
              </w:rPr>
              <w:t>org</w:t>
            </w:r>
            <w:r>
              <w:rPr>
                <w:szCs w:val="24"/>
              </w:rPr>
              <w:t>/</w:t>
            </w:r>
            <w:r>
              <w:rPr>
                <w:szCs w:val="24"/>
                <w:lang w:val="en-US"/>
              </w:rPr>
              <w:t>TR</w:t>
            </w:r>
            <w:r>
              <w:rPr>
                <w:szCs w:val="24"/>
              </w:rPr>
              <w:t>/</w:t>
            </w:r>
            <w:proofErr w:type="spellStart"/>
            <w:r>
              <w:rPr>
                <w:szCs w:val="24"/>
                <w:lang w:val="en-US"/>
              </w:rPr>
              <w:t>wsdl</w:t>
            </w:r>
            <w:proofErr w:type="spellEnd"/>
          </w:p>
        </w:tc>
        <w:tc>
          <w:tcPr>
            <w:tcW w:w="2597" w:type="dxa"/>
            <w:vMerge/>
            <w:tcBorders>
              <w:top w:val="nil"/>
              <w:left w:val="single" w:sz="8" w:space="0" w:color="000000"/>
              <w:bottom w:val="single" w:sz="8" w:space="0" w:color="000000"/>
              <w:right w:val="single" w:sz="8" w:space="0" w:color="000000"/>
            </w:tcBorders>
            <w:vAlign w:val="center"/>
          </w:tcPr>
          <w:p w14:paraId="4D75079D" w14:textId="77777777" w:rsidR="00217D11" w:rsidRDefault="00217D11">
            <w:pPr>
              <w:jc w:val="left"/>
              <w:rPr>
                <w:szCs w:val="24"/>
              </w:rPr>
            </w:pPr>
          </w:p>
        </w:tc>
      </w:tr>
      <w:tr w:rsidR="00217D11" w14:paraId="2A23E391"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4BA79995" w14:textId="77777777" w:rsidR="00217D11" w:rsidRDefault="00645F5B">
            <w:pPr>
              <w:ind w:firstLine="0"/>
              <w:rPr>
                <w:szCs w:val="24"/>
              </w:rPr>
            </w:pPr>
            <w:r>
              <w:rPr>
                <w:szCs w:val="24"/>
                <w:lang w:val="en-US"/>
              </w:rPr>
              <w:t>UDDI</w:t>
            </w:r>
          </w:p>
        </w:tc>
        <w:tc>
          <w:tcPr>
            <w:tcW w:w="5631" w:type="dxa"/>
            <w:tcBorders>
              <w:top w:val="nil"/>
              <w:left w:val="nil"/>
              <w:bottom w:val="nil"/>
              <w:right w:val="nil"/>
            </w:tcBorders>
            <w:shd w:val="clear" w:color="auto" w:fill="auto"/>
            <w:vAlign w:val="center"/>
          </w:tcPr>
          <w:p w14:paraId="77BBD7A5" w14:textId="77777777" w:rsidR="00217D11" w:rsidRDefault="00645F5B">
            <w:pPr>
              <w:rPr>
                <w:szCs w:val="24"/>
                <w:lang w:val="en-US"/>
              </w:rPr>
            </w:pPr>
            <w:r>
              <w:rPr>
                <w:szCs w:val="24"/>
                <w:lang w:val="en-US"/>
              </w:rPr>
              <w:t>Universal Description, Discovery and Integration (UDDI) v2.0</w:t>
            </w:r>
          </w:p>
        </w:tc>
        <w:tc>
          <w:tcPr>
            <w:tcW w:w="2597" w:type="dxa"/>
            <w:vMerge w:val="restart"/>
            <w:tcBorders>
              <w:top w:val="nil"/>
              <w:left w:val="single" w:sz="8" w:space="0" w:color="000000"/>
              <w:bottom w:val="single" w:sz="8" w:space="0" w:color="000000"/>
              <w:right w:val="single" w:sz="8" w:space="0" w:color="000000"/>
            </w:tcBorders>
            <w:shd w:val="clear" w:color="auto" w:fill="auto"/>
            <w:vAlign w:val="center"/>
          </w:tcPr>
          <w:p w14:paraId="7C4CD211" w14:textId="77777777" w:rsidR="00217D11" w:rsidRDefault="00645F5B">
            <w:pPr>
              <w:rPr>
                <w:szCs w:val="24"/>
              </w:rPr>
            </w:pPr>
            <w:r>
              <w:rPr>
                <w:szCs w:val="24"/>
              </w:rPr>
              <w:t>Обнаружение сервисов межсистемного взаимодействия</w:t>
            </w:r>
          </w:p>
        </w:tc>
      </w:tr>
      <w:tr w:rsidR="00217D11" w14:paraId="1957BC0A"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3DDE0239"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090828AA" w14:textId="77777777" w:rsidR="00217D11" w:rsidRDefault="00645F5B">
            <w:pPr>
              <w:rPr>
                <w:szCs w:val="24"/>
              </w:rPr>
            </w:pPr>
            <w:r>
              <w:rPr>
                <w:szCs w:val="24"/>
                <w:lang w:val="en-US"/>
              </w:rPr>
              <w:t>http://www.uddi.org</w:t>
            </w:r>
          </w:p>
        </w:tc>
        <w:tc>
          <w:tcPr>
            <w:tcW w:w="2597" w:type="dxa"/>
            <w:vMerge/>
            <w:tcBorders>
              <w:top w:val="nil"/>
              <w:left w:val="single" w:sz="8" w:space="0" w:color="000000"/>
              <w:bottom w:val="single" w:sz="8" w:space="0" w:color="000000"/>
              <w:right w:val="single" w:sz="8" w:space="0" w:color="000000"/>
            </w:tcBorders>
            <w:vAlign w:val="center"/>
          </w:tcPr>
          <w:p w14:paraId="190CC113" w14:textId="77777777" w:rsidR="00217D11" w:rsidRDefault="00217D11">
            <w:pPr>
              <w:jc w:val="left"/>
              <w:rPr>
                <w:szCs w:val="24"/>
              </w:rPr>
            </w:pPr>
          </w:p>
        </w:tc>
      </w:tr>
      <w:tr w:rsidR="00217D11" w14:paraId="7D1D18D7" w14:textId="77777777" w:rsidTr="009A3F5B">
        <w:trPr>
          <w:trHeight w:val="282"/>
        </w:trPr>
        <w:tc>
          <w:tcPr>
            <w:tcW w:w="1623" w:type="dxa"/>
            <w:tcBorders>
              <w:top w:val="nil"/>
              <w:left w:val="single" w:sz="8" w:space="0" w:color="000000"/>
              <w:bottom w:val="single" w:sz="8" w:space="0" w:color="000000"/>
              <w:right w:val="nil"/>
            </w:tcBorders>
            <w:shd w:val="clear" w:color="auto" w:fill="auto"/>
            <w:vAlign w:val="center"/>
          </w:tcPr>
          <w:p w14:paraId="55D57FB5" w14:textId="77777777" w:rsidR="00217D11" w:rsidRDefault="00645F5B">
            <w:pPr>
              <w:ind w:firstLine="0"/>
              <w:rPr>
                <w:szCs w:val="24"/>
              </w:rPr>
            </w:pPr>
            <w:r>
              <w:rPr>
                <w:szCs w:val="24"/>
                <w:lang w:val="en-US"/>
              </w:rPr>
              <w:t>UTF-8</w:t>
            </w:r>
          </w:p>
        </w:tc>
        <w:tc>
          <w:tcPr>
            <w:tcW w:w="5631" w:type="dxa"/>
            <w:tcBorders>
              <w:top w:val="nil"/>
              <w:left w:val="single" w:sz="8" w:space="0" w:color="000000"/>
              <w:bottom w:val="single" w:sz="8" w:space="0" w:color="000000"/>
              <w:right w:val="nil"/>
            </w:tcBorders>
            <w:shd w:val="clear" w:color="auto" w:fill="auto"/>
            <w:vAlign w:val="center"/>
          </w:tcPr>
          <w:p w14:paraId="7A9125CE" w14:textId="77777777" w:rsidR="00217D11" w:rsidRDefault="00645F5B">
            <w:pPr>
              <w:rPr>
                <w:szCs w:val="24"/>
              </w:rPr>
            </w:pPr>
            <w:r>
              <w:rPr>
                <w:szCs w:val="24"/>
                <w:lang w:val="en-US"/>
              </w:rPr>
              <w:t>ISO 10646-1:2003 / Unicode v4.0 UTF-8</w:t>
            </w:r>
          </w:p>
        </w:tc>
        <w:tc>
          <w:tcPr>
            <w:tcW w:w="2597" w:type="dxa"/>
            <w:tcBorders>
              <w:top w:val="nil"/>
              <w:left w:val="single" w:sz="8" w:space="0" w:color="000000"/>
              <w:bottom w:val="single" w:sz="8" w:space="0" w:color="000000"/>
              <w:right w:val="single" w:sz="8" w:space="0" w:color="000000"/>
            </w:tcBorders>
            <w:shd w:val="clear" w:color="auto" w:fill="auto"/>
            <w:vAlign w:val="center"/>
          </w:tcPr>
          <w:p w14:paraId="2D6454FC" w14:textId="77777777" w:rsidR="00217D11" w:rsidRDefault="00645F5B">
            <w:pPr>
              <w:rPr>
                <w:szCs w:val="24"/>
              </w:rPr>
            </w:pPr>
            <w:r>
              <w:rPr>
                <w:szCs w:val="24"/>
              </w:rPr>
              <w:t>Кодирование символов</w:t>
            </w:r>
          </w:p>
        </w:tc>
      </w:tr>
      <w:tr w:rsidR="00217D11" w14:paraId="4FDBB311" w14:textId="77777777" w:rsidTr="009A3F5B">
        <w:trPr>
          <w:trHeight w:val="282"/>
        </w:trPr>
        <w:tc>
          <w:tcPr>
            <w:tcW w:w="9819"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604EF361" w14:textId="77777777" w:rsidR="00217D11" w:rsidRDefault="00645F5B">
            <w:pPr>
              <w:ind w:firstLine="0"/>
              <w:jc w:val="center"/>
              <w:rPr>
                <w:szCs w:val="24"/>
              </w:rPr>
            </w:pPr>
            <w:r>
              <w:rPr>
                <w:szCs w:val="24"/>
              </w:rPr>
              <w:t>Раздел В. Спецификации файловых форматов</w:t>
            </w:r>
          </w:p>
        </w:tc>
      </w:tr>
      <w:tr w:rsidR="00217D11" w14:paraId="7BFD294D"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3A71836B" w14:textId="77777777" w:rsidR="00217D11" w:rsidRDefault="00645F5B">
            <w:pPr>
              <w:ind w:firstLine="0"/>
              <w:rPr>
                <w:szCs w:val="24"/>
              </w:rPr>
            </w:pPr>
            <w:r>
              <w:rPr>
                <w:szCs w:val="24"/>
                <w:lang w:val="en-US"/>
              </w:rPr>
              <w:t>XML</w:t>
            </w:r>
          </w:p>
        </w:tc>
        <w:tc>
          <w:tcPr>
            <w:tcW w:w="5631" w:type="dxa"/>
            <w:tcBorders>
              <w:top w:val="nil"/>
              <w:left w:val="nil"/>
              <w:bottom w:val="nil"/>
              <w:right w:val="nil"/>
            </w:tcBorders>
            <w:shd w:val="clear" w:color="auto" w:fill="auto"/>
            <w:vAlign w:val="center"/>
          </w:tcPr>
          <w:p w14:paraId="2FCB7D75" w14:textId="77777777" w:rsidR="00217D11" w:rsidRDefault="00645F5B">
            <w:pPr>
              <w:rPr>
                <w:szCs w:val="24"/>
              </w:rPr>
            </w:pPr>
            <w:r>
              <w:rPr>
                <w:szCs w:val="24"/>
                <w:lang w:val="en-US"/>
              </w:rPr>
              <w:t>Extensible Markup Language (XML)</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2C98C653" w14:textId="77777777" w:rsidR="00217D11" w:rsidRDefault="00645F5B">
            <w:pPr>
              <w:rPr>
                <w:szCs w:val="24"/>
              </w:rPr>
            </w:pPr>
            <w:r>
              <w:rPr>
                <w:szCs w:val="24"/>
              </w:rPr>
              <w:t xml:space="preserve">Представление структурированных данных при межсистемном взаимодействии. </w:t>
            </w:r>
            <w:r>
              <w:rPr>
                <w:szCs w:val="24"/>
              </w:rPr>
              <w:lastRenderedPageBreak/>
              <w:t>Метаязык представления данных.</w:t>
            </w:r>
          </w:p>
        </w:tc>
      </w:tr>
      <w:tr w:rsidR="00217D11" w14:paraId="53BE26AC"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3A26764B"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7094F6E1" w14:textId="77777777" w:rsidR="00217D11" w:rsidRDefault="00645F5B">
            <w:pPr>
              <w:rPr>
                <w:szCs w:val="24"/>
              </w:rPr>
            </w:pPr>
            <w:r>
              <w:rPr>
                <w:szCs w:val="24"/>
              </w:rPr>
              <w:t>Стандарт W3C</w:t>
            </w:r>
          </w:p>
        </w:tc>
        <w:tc>
          <w:tcPr>
            <w:tcW w:w="2532" w:type="dxa"/>
            <w:vMerge/>
            <w:tcBorders>
              <w:top w:val="nil"/>
              <w:left w:val="single" w:sz="8" w:space="0" w:color="000000"/>
              <w:bottom w:val="single" w:sz="8" w:space="0" w:color="000000"/>
              <w:right w:val="single" w:sz="8" w:space="0" w:color="000000"/>
            </w:tcBorders>
            <w:vAlign w:val="center"/>
          </w:tcPr>
          <w:p w14:paraId="1DD01B90" w14:textId="77777777" w:rsidR="00217D11" w:rsidRDefault="00217D11">
            <w:pPr>
              <w:jc w:val="left"/>
              <w:rPr>
                <w:szCs w:val="24"/>
              </w:rPr>
            </w:pPr>
          </w:p>
        </w:tc>
      </w:tr>
      <w:tr w:rsidR="00217D11" w14:paraId="252289D7"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40DE79A3"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31ED444C" w14:textId="77777777" w:rsidR="00217D11" w:rsidRDefault="00645F5B">
            <w:pPr>
              <w:rPr>
                <w:szCs w:val="24"/>
              </w:rPr>
            </w:pPr>
            <w:r>
              <w:rPr>
                <w:szCs w:val="24"/>
                <w:lang w:val="en-US"/>
              </w:rPr>
              <w:t>http</w:t>
            </w:r>
            <w:r>
              <w:rPr>
                <w:szCs w:val="24"/>
              </w:rPr>
              <w:t>://</w:t>
            </w:r>
            <w:r>
              <w:rPr>
                <w:szCs w:val="24"/>
                <w:lang w:val="en-US"/>
              </w:rPr>
              <w:t>www</w:t>
            </w:r>
            <w:r>
              <w:rPr>
                <w:szCs w:val="24"/>
              </w:rPr>
              <w:t>.</w:t>
            </w:r>
            <w:r>
              <w:rPr>
                <w:szCs w:val="24"/>
                <w:lang w:val="en-US"/>
              </w:rPr>
              <w:t>w</w:t>
            </w:r>
            <w:r>
              <w:rPr>
                <w:szCs w:val="24"/>
              </w:rPr>
              <w:t>3.</w:t>
            </w:r>
            <w:r>
              <w:rPr>
                <w:szCs w:val="24"/>
                <w:lang w:val="en-US"/>
              </w:rPr>
              <w:t>org</w:t>
            </w:r>
            <w:r>
              <w:rPr>
                <w:szCs w:val="24"/>
              </w:rPr>
              <w:t>/</w:t>
            </w:r>
            <w:r>
              <w:rPr>
                <w:szCs w:val="24"/>
                <w:lang w:val="en-US"/>
              </w:rPr>
              <w:t>TR</w:t>
            </w:r>
            <w:r>
              <w:rPr>
                <w:szCs w:val="24"/>
              </w:rPr>
              <w:t>/2004/</w:t>
            </w:r>
            <w:r>
              <w:rPr>
                <w:szCs w:val="24"/>
                <w:lang w:val="en-US"/>
              </w:rPr>
              <w:t>REC</w:t>
            </w:r>
            <w:r>
              <w:rPr>
                <w:szCs w:val="24"/>
              </w:rPr>
              <w:t>-</w:t>
            </w:r>
            <w:r>
              <w:rPr>
                <w:szCs w:val="24"/>
                <w:lang w:val="en-US"/>
              </w:rPr>
              <w:t>xml</w:t>
            </w:r>
            <w:r>
              <w:rPr>
                <w:szCs w:val="24"/>
              </w:rPr>
              <w:t>11-20040204/</w:t>
            </w:r>
          </w:p>
        </w:tc>
        <w:tc>
          <w:tcPr>
            <w:tcW w:w="2532" w:type="dxa"/>
            <w:vMerge/>
            <w:tcBorders>
              <w:top w:val="nil"/>
              <w:left w:val="single" w:sz="8" w:space="0" w:color="000000"/>
              <w:bottom w:val="single" w:sz="8" w:space="0" w:color="000000"/>
              <w:right w:val="single" w:sz="8" w:space="0" w:color="000000"/>
            </w:tcBorders>
            <w:vAlign w:val="center"/>
          </w:tcPr>
          <w:p w14:paraId="7661E887" w14:textId="77777777" w:rsidR="00217D11" w:rsidRDefault="00217D11">
            <w:pPr>
              <w:jc w:val="left"/>
              <w:rPr>
                <w:szCs w:val="24"/>
              </w:rPr>
            </w:pPr>
          </w:p>
        </w:tc>
      </w:tr>
      <w:tr w:rsidR="00217D11" w14:paraId="0E4626CF"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390ECE41" w14:textId="77777777" w:rsidR="00217D11" w:rsidRDefault="00645F5B">
            <w:pPr>
              <w:ind w:firstLine="0"/>
              <w:rPr>
                <w:szCs w:val="24"/>
              </w:rPr>
            </w:pPr>
            <w:r>
              <w:rPr>
                <w:szCs w:val="24"/>
                <w:lang w:val="en-US"/>
              </w:rPr>
              <w:lastRenderedPageBreak/>
              <w:t>PDF</w:t>
            </w:r>
          </w:p>
        </w:tc>
        <w:tc>
          <w:tcPr>
            <w:tcW w:w="5631" w:type="dxa"/>
            <w:tcBorders>
              <w:top w:val="nil"/>
              <w:left w:val="nil"/>
              <w:bottom w:val="nil"/>
              <w:right w:val="nil"/>
            </w:tcBorders>
            <w:shd w:val="clear" w:color="auto" w:fill="auto"/>
            <w:vAlign w:val="center"/>
          </w:tcPr>
          <w:p w14:paraId="080B6297" w14:textId="77777777" w:rsidR="00217D11" w:rsidRDefault="00645F5B">
            <w:pPr>
              <w:rPr>
                <w:szCs w:val="24"/>
                <w:lang w:val="en-US"/>
              </w:rPr>
            </w:pPr>
            <w:r>
              <w:rPr>
                <w:szCs w:val="24"/>
                <w:lang w:val="en-US"/>
              </w:rPr>
              <w:t>Portable Document Format - PDF 1.4 (PDF/X-2)</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37D1FF91" w14:textId="77777777" w:rsidR="00217D11" w:rsidRDefault="00645F5B">
            <w:pPr>
              <w:rPr>
                <w:szCs w:val="24"/>
              </w:rPr>
            </w:pPr>
            <w:r>
              <w:rPr>
                <w:szCs w:val="24"/>
              </w:rPr>
              <w:t>Независимое от устройства вывода представление документов с сохранением разметки страниц.</w:t>
            </w:r>
          </w:p>
        </w:tc>
      </w:tr>
      <w:tr w:rsidR="00217D11" w14:paraId="5462222D"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344B9177"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521859E5" w14:textId="77777777" w:rsidR="00217D11" w:rsidRDefault="00645F5B">
            <w:pPr>
              <w:rPr>
                <w:szCs w:val="24"/>
              </w:rPr>
            </w:pPr>
            <w:r>
              <w:rPr>
                <w:szCs w:val="24"/>
              </w:rPr>
              <w:t>ISO 15930-5:2003</w:t>
            </w:r>
          </w:p>
        </w:tc>
        <w:tc>
          <w:tcPr>
            <w:tcW w:w="2532" w:type="dxa"/>
            <w:vMerge/>
            <w:tcBorders>
              <w:top w:val="nil"/>
              <w:left w:val="single" w:sz="8" w:space="0" w:color="000000"/>
              <w:bottom w:val="single" w:sz="8" w:space="0" w:color="000000"/>
              <w:right w:val="single" w:sz="8" w:space="0" w:color="000000"/>
            </w:tcBorders>
            <w:vAlign w:val="center"/>
          </w:tcPr>
          <w:p w14:paraId="0B3D93F7" w14:textId="77777777" w:rsidR="00217D11" w:rsidRDefault="00217D11">
            <w:pPr>
              <w:jc w:val="left"/>
              <w:rPr>
                <w:szCs w:val="24"/>
              </w:rPr>
            </w:pPr>
          </w:p>
        </w:tc>
      </w:tr>
      <w:tr w:rsidR="00217D11" w14:paraId="3702E19A"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53C60212" w14:textId="77777777" w:rsidR="00217D11" w:rsidRDefault="00645F5B">
            <w:pPr>
              <w:ind w:firstLine="0"/>
              <w:rPr>
                <w:szCs w:val="24"/>
              </w:rPr>
            </w:pPr>
            <w:r>
              <w:rPr>
                <w:szCs w:val="24"/>
                <w:lang w:val="en-US"/>
              </w:rPr>
              <w:t>HTML</w:t>
            </w:r>
          </w:p>
        </w:tc>
        <w:tc>
          <w:tcPr>
            <w:tcW w:w="5631" w:type="dxa"/>
            <w:tcBorders>
              <w:top w:val="nil"/>
              <w:left w:val="nil"/>
              <w:bottom w:val="nil"/>
              <w:right w:val="nil"/>
            </w:tcBorders>
            <w:shd w:val="clear" w:color="auto" w:fill="auto"/>
            <w:vAlign w:val="center"/>
          </w:tcPr>
          <w:p w14:paraId="6E4A51B1" w14:textId="77777777" w:rsidR="00217D11" w:rsidRDefault="00645F5B">
            <w:pPr>
              <w:rPr>
                <w:szCs w:val="24"/>
              </w:rPr>
            </w:pPr>
            <w:r>
              <w:rPr>
                <w:szCs w:val="24"/>
              </w:rPr>
              <w:t>HTML 4.01</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342CD562" w14:textId="77777777" w:rsidR="00217D11" w:rsidRDefault="00645F5B">
            <w:pPr>
              <w:rPr>
                <w:szCs w:val="24"/>
              </w:rPr>
            </w:pPr>
            <w:r>
              <w:rPr>
                <w:szCs w:val="24"/>
              </w:rPr>
              <w:t>Представление гипертекстовых документов (документов с перекрестными ссылками, включая абсолютные) для просмотра.</w:t>
            </w:r>
          </w:p>
        </w:tc>
      </w:tr>
      <w:tr w:rsidR="00217D11" w14:paraId="4685E68F"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049591FD"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790E3D7F" w14:textId="77777777" w:rsidR="00217D11" w:rsidRDefault="00645F5B">
            <w:pPr>
              <w:rPr>
                <w:szCs w:val="24"/>
              </w:rPr>
            </w:pPr>
            <w:r>
              <w:rPr>
                <w:szCs w:val="24"/>
              </w:rPr>
              <w:t>Стандарт W3C</w:t>
            </w:r>
          </w:p>
        </w:tc>
        <w:tc>
          <w:tcPr>
            <w:tcW w:w="2532" w:type="dxa"/>
            <w:vMerge/>
            <w:tcBorders>
              <w:top w:val="nil"/>
              <w:left w:val="single" w:sz="8" w:space="0" w:color="000000"/>
              <w:bottom w:val="single" w:sz="8" w:space="0" w:color="000000"/>
              <w:right w:val="single" w:sz="8" w:space="0" w:color="000000"/>
            </w:tcBorders>
            <w:vAlign w:val="center"/>
          </w:tcPr>
          <w:p w14:paraId="325A1FE2" w14:textId="77777777" w:rsidR="00217D11" w:rsidRDefault="00217D11">
            <w:pPr>
              <w:jc w:val="left"/>
              <w:rPr>
                <w:szCs w:val="24"/>
              </w:rPr>
            </w:pPr>
          </w:p>
        </w:tc>
      </w:tr>
      <w:tr w:rsidR="00217D11" w14:paraId="7F685015"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19EAE467"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6348FED6" w14:textId="77777777" w:rsidR="00217D11" w:rsidRDefault="00645F5B">
            <w:pPr>
              <w:rPr>
                <w:szCs w:val="24"/>
              </w:rPr>
            </w:pPr>
            <w:r>
              <w:rPr>
                <w:szCs w:val="24"/>
              </w:rPr>
              <w:t>http://www.w3.org/TR/html4/</w:t>
            </w:r>
          </w:p>
        </w:tc>
        <w:tc>
          <w:tcPr>
            <w:tcW w:w="2532" w:type="dxa"/>
            <w:vMerge/>
            <w:tcBorders>
              <w:top w:val="nil"/>
              <w:left w:val="single" w:sz="8" w:space="0" w:color="000000"/>
              <w:bottom w:val="single" w:sz="8" w:space="0" w:color="000000"/>
              <w:right w:val="single" w:sz="8" w:space="0" w:color="000000"/>
            </w:tcBorders>
            <w:vAlign w:val="center"/>
          </w:tcPr>
          <w:p w14:paraId="02653329" w14:textId="77777777" w:rsidR="00217D11" w:rsidRDefault="00217D11">
            <w:pPr>
              <w:jc w:val="left"/>
              <w:rPr>
                <w:szCs w:val="24"/>
              </w:rPr>
            </w:pPr>
          </w:p>
        </w:tc>
      </w:tr>
      <w:tr w:rsidR="00217D11" w14:paraId="0AD52B4F"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5FD52B91" w14:textId="77777777" w:rsidR="00217D11" w:rsidRDefault="00645F5B">
            <w:pPr>
              <w:ind w:firstLine="0"/>
              <w:rPr>
                <w:szCs w:val="24"/>
              </w:rPr>
            </w:pPr>
            <w:r>
              <w:rPr>
                <w:szCs w:val="24"/>
                <w:lang w:val="en-US"/>
              </w:rPr>
              <w:t>PNG</w:t>
            </w:r>
          </w:p>
        </w:tc>
        <w:tc>
          <w:tcPr>
            <w:tcW w:w="5631" w:type="dxa"/>
            <w:tcBorders>
              <w:top w:val="nil"/>
              <w:left w:val="nil"/>
              <w:bottom w:val="nil"/>
              <w:right w:val="nil"/>
            </w:tcBorders>
            <w:shd w:val="clear" w:color="auto" w:fill="auto"/>
            <w:vAlign w:val="center"/>
          </w:tcPr>
          <w:p w14:paraId="0FF546D9" w14:textId="77777777" w:rsidR="00217D11" w:rsidRDefault="00645F5B">
            <w:pPr>
              <w:rPr>
                <w:szCs w:val="24"/>
              </w:rPr>
            </w:pPr>
            <w:r>
              <w:rPr>
                <w:szCs w:val="24"/>
                <w:lang w:val="en-US"/>
              </w:rPr>
              <w:t>Portable Network Graphic (PNG)</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4FABBF42" w14:textId="77777777" w:rsidR="00217D11" w:rsidRDefault="00645F5B">
            <w:pPr>
              <w:rPr>
                <w:szCs w:val="24"/>
              </w:rPr>
            </w:pPr>
            <w:r>
              <w:rPr>
                <w:szCs w:val="24"/>
              </w:rPr>
              <w:t>Представление растровых двумерных статических изображений.</w:t>
            </w:r>
          </w:p>
        </w:tc>
      </w:tr>
      <w:tr w:rsidR="00217D11" w14:paraId="731DF7FC"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2EEB317E"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0FD686AB" w14:textId="77777777" w:rsidR="00217D11" w:rsidRDefault="00645F5B">
            <w:pPr>
              <w:rPr>
                <w:szCs w:val="24"/>
              </w:rPr>
            </w:pPr>
            <w:r>
              <w:rPr>
                <w:szCs w:val="24"/>
                <w:lang w:val="en-US"/>
              </w:rPr>
              <w:t>ISO/IEC 15948:2004</w:t>
            </w:r>
          </w:p>
        </w:tc>
        <w:tc>
          <w:tcPr>
            <w:tcW w:w="2532" w:type="dxa"/>
            <w:vMerge/>
            <w:tcBorders>
              <w:top w:val="nil"/>
              <w:left w:val="single" w:sz="8" w:space="0" w:color="000000"/>
              <w:bottom w:val="single" w:sz="8" w:space="0" w:color="000000"/>
              <w:right w:val="single" w:sz="8" w:space="0" w:color="000000"/>
            </w:tcBorders>
            <w:vAlign w:val="center"/>
          </w:tcPr>
          <w:p w14:paraId="33F90412" w14:textId="77777777" w:rsidR="00217D11" w:rsidRDefault="00217D11">
            <w:pPr>
              <w:jc w:val="left"/>
              <w:rPr>
                <w:szCs w:val="24"/>
              </w:rPr>
            </w:pPr>
          </w:p>
        </w:tc>
      </w:tr>
      <w:tr w:rsidR="00217D11" w14:paraId="78C83F57"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5FBF6965" w14:textId="77777777" w:rsidR="00217D11" w:rsidRDefault="00645F5B">
            <w:pPr>
              <w:ind w:firstLine="0"/>
              <w:rPr>
                <w:szCs w:val="24"/>
              </w:rPr>
            </w:pPr>
            <w:r>
              <w:rPr>
                <w:szCs w:val="24"/>
                <w:lang w:val="en-US"/>
              </w:rPr>
              <w:t>GIF</w:t>
            </w:r>
          </w:p>
        </w:tc>
        <w:tc>
          <w:tcPr>
            <w:tcW w:w="5631" w:type="dxa"/>
            <w:tcBorders>
              <w:top w:val="nil"/>
              <w:left w:val="nil"/>
              <w:bottom w:val="nil"/>
              <w:right w:val="nil"/>
            </w:tcBorders>
            <w:shd w:val="clear" w:color="auto" w:fill="auto"/>
            <w:vAlign w:val="center"/>
          </w:tcPr>
          <w:p w14:paraId="4D3B226E" w14:textId="77777777" w:rsidR="00217D11" w:rsidRDefault="00645F5B">
            <w:pPr>
              <w:rPr>
                <w:szCs w:val="24"/>
              </w:rPr>
            </w:pPr>
            <w:r>
              <w:rPr>
                <w:szCs w:val="24"/>
                <w:lang w:val="en-US"/>
              </w:rPr>
              <w:t>Graphics Interchange Format (GIF87)</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70A4AE86" w14:textId="77777777" w:rsidR="00217D11" w:rsidRDefault="00645F5B">
            <w:pPr>
              <w:rPr>
                <w:szCs w:val="24"/>
              </w:rPr>
            </w:pPr>
            <w:r>
              <w:rPr>
                <w:szCs w:val="24"/>
              </w:rPr>
              <w:t>Представление растровых двумерных статических изображений.</w:t>
            </w:r>
          </w:p>
        </w:tc>
      </w:tr>
      <w:tr w:rsidR="00217D11" w14:paraId="440B8A79"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3532E5C4"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7CA55F19" w14:textId="77777777" w:rsidR="00217D11" w:rsidRDefault="00645F5B">
            <w:pPr>
              <w:rPr>
                <w:szCs w:val="24"/>
              </w:rPr>
            </w:pPr>
            <w:r>
              <w:rPr>
                <w:szCs w:val="24"/>
                <w:lang w:val="en-US"/>
              </w:rPr>
              <w:t>http</w:t>
            </w:r>
            <w:r>
              <w:rPr>
                <w:szCs w:val="24"/>
              </w:rPr>
              <w:t>://</w:t>
            </w:r>
            <w:r>
              <w:rPr>
                <w:szCs w:val="24"/>
                <w:lang w:val="en-US"/>
              </w:rPr>
              <w:t>www</w:t>
            </w:r>
            <w:r>
              <w:rPr>
                <w:szCs w:val="24"/>
              </w:rPr>
              <w:t>.</w:t>
            </w:r>
            <w:r>
              <w:rPr>
                <w:szCs w:val="24"/>
                <w:lang w:val="en-US"/>
              </w:rPr>
              <w:t>w</w:t>
            </w:r>
            <w:r>
              <w:rPr>
                <w:szCs w:val="24"/>
              </w:rPr>
              <w:t>3.</w:t>
            </w:r>
            <w:r>
              <w:rPr>
                <w:szCs w:val="24"/>
                <w:lang w:val="en-US"/>
              </w:rPr>
              <w:t>org</w:t>
            </w:r>
            <w:r>
              <w:rPr>
                <w:szCs w:val="24"/>
              </w:rPr>
              <w:t>/</w:t>
            </w:r>
            <w:r>
              <w:rPr>
                <w:szCs w:val="24"/>
                <w:lang w:val="en-US"/>
              </w:rPr>
              <w:t>Graphics</w:t>
            </w:r>
            <w:r>
              <w:rPr>
                <w:szCs w:val="24"/>
              </w:rPr>
              <w:t>/</w:t>
            </w:r>
            <w:r>
              <w:rPr>
                <w:szCs w:val="24"/>
                <w:lang w:val="en-US"/>
              </w:rPr>
              <w:t>GIF</w:t>
            </w:r>
            <w:r>
              <w:rPr>
                <w:szCs w:val="24"/>
              </w:rPr>
              <w:t>/</w:t>
            </w:r>
            <w:r>
              <w:rPr>
                <w:szCs w:val="24"/>
                <w:lang w:val="en-US"/>
              </w:rPr>
              <w:t>spec</w:t>
            </w:r>
            <w:r>
              <w:rPr>
                <w:szCs w:val="24"/>
              </w:rPr>
              <w:t>-</w:t>
            </w:r>
            <w:r>
              <w:rPr>
                <w:szCs w:val="24"/>
                <w:lang w:val="en-US"/>
              </w:rPr>
              <w:t>gif</w:t>
            </w:r>
            <w:r>
              <w:rPr>
                <w:szCs w:val="24"/>
              </w:rPr>
              <w:t>87.</w:t>
            </w:r>
            <w:r>
              <w:rPr>
                <w:szCs w:val="24"/>
                <w:lang w:val="en-US"/>
              </w:rPr>
              <w:t>txt</w:t>
            </w:r>
          </w:p>
        </w:tc>
        <w:tc>
          <w:tcPr>
            <w:tcW w:w="2532" w:type="dxa"/>
            <w:vMerge/>
            <w:tcBorders>
              <w:top w:val="nil"/>
              <w:left w:val="single" w:sz="8" w:space="0" w:color="000000"/>
              <w:bottom w:val="single" w:sz="8" w:space="0" w:color="000000"/>
              <w:right w:val="single" w:sz="8" w:space="0" w:color="000000"/>
            </w:tcBorders>
            <w:vAlign w:val="center"/>
          </w:tcPr>
          <w:p w14:paraId="6F3E4C8C" w14:textId="77777777" w:rsidR="00217D11" w:rsidRDefault="00217D11">
            <w:pPr>
              <w:jc w:val="left"/>
              <w:rPr>
                <w:szCs w:val="24"/>
              </w:rPr>
            </w:pPr>
          </w:p>
        </w:tc>
      </w:tr>
      <w:tr w:rsidR="00217D11" w14:paraId="6B510D0B"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09CC284A" w14:textId="77777777" w:rsidR="00217D11" w:rsidRDefault="00645F5B">
            <w:pPr>
              <w:ind w:firstLine="0"/>
              <w:rPr>
                <w:szCs w:val="24"/>
              </w:rPr>
            </w:pPr>
            <w:r>
              <w:rPr>
                <w:szCs w:val="24"/>
                <w:lang w:val="en-US"/>
              </w:rPr>
              <w:t>JPEG</w:t>
            </w:r>
          </w:p>
        </w:tc>
        <w:tc>
          <w:tcPr>
            <w:tcW w:w="5631" w:type="dxa"/>
            <w:tcBorders>
              <w:top w:val="nil"/>
              <w:left w:val="nil"/>
              <w:bottom w:val="nil"/>
              <w:right w:val="nil"/>
            </w:tcBorders>
            <w:shd w:val="clear" w:color="auto" w:fill="auto"/>
            <w:vAlign w:val="center"/>
          </w:tcPr>
          <w:p w14:paraId="78325AAC" w14:textId="77777777" w:rsidR="00217D11" w:rsidRDefault="00645F5B">
            <w:pPr>
              <w:rPr>
                <w:szCs w:val="24"/>
                <w:lang w:val="en-US"/>
              </w:rPr>
            </w:pPr>
            <w:r>
              <w:rPr>
                <w:szCs w:val="24"/>
                <w:lang w:val="en-US"/>
              </w:rPr>
              <w:t>Joint Photographic Expert Group (JPEG)</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3ECD76BD" w14:textId="77777777" w:rsidR="00217D11" w:rsidRDefault="00645F5B">
            <w:pPr>
              <w:rPr>
                <w:szCs w:val="24"/>
              </w:rPr>
            </w:pPr>
            <w:r>
              <w:rPr>
                <w:szCs w:val="24"/>
              </w:rPr>
              <w:t xml:space="preserve">Представление растровых двумерных статических </w:t>
            </w:r>
            <w:r>
              <w:rPr>
                <w:szCs w:val="24"/>
              </w:rPr>
              <w:lastRenderedPageBreak/>
              <w:t>изображений с потерей данных.</w:t>
            </w:r>
          </w:p>
        </w:tc>
      </w:tr>
      <w:tr w:rsidR="00217D11" w14:paraId="4A13FBBE"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1F6E5DC7"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68105BA7" w14:textId="77777777" w:rsidR="00217D11" w:rsidRDefault="00645F5B">
            <w:pPr>
              <w:rPr>
                <w:szCs w:val="24"/>
              </w:rPr>
            </w:pPr>
            <w:r>
              <w:rPr>
                <w:szCs w:val="24"/>
                <w:lang w:val="en-US"/>
              </w:rPr>
              <w:t>ISO/IEC 10918-1:1994</w:t>
            </w:r>
          </w:p>
        </w:tc>
        <w:tc>
          <w:tcPr>
            <w:tcW w:w="2532" w:type="dxa"/>
            <w:vMerge/>
            <w:tcBorders>
              <w:top w:val="nil"/>
              <w:left w:val="single" w:sz="8" w:space="0" w:color="000000"/>
              <w:bottom w:val="single" w:sz="8" w:space="0" w:color="000000"/>
              <w:right w:val="single" w:sz="8" w:space="0" w:color="000000"/>
            </w:tcBorders>
            <w:vAlign w:val="center"/>
          </w:tcPr>
          <w:p w14:paraId="569916FE" w14:textId="77777777" w:rsidR="00217D11" w:rsidRDefault="00217D11">
            <w:pPr>
              <w:jc w:val="left"/>
              <w:rPr>
                <w:szCs w:val="24"/>
              </w:rPr>
            </w:pPr>
          </w:p>
        </w:tc>
      </w:tr>
      <w:tr w:rsidR="00217D11" w14:paraId="2FB7C3EC"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7BAD9052"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4C8693FF" w14:textId="77777777" w:rsidR="00217D11" w:rsidRDefault="00645F5B">
            <w:pPr>
              <w:rPr>
                <w:szCs w:val="24"/>
              </w:rPr>
            </w:pPr>
            <w:r>
              <w:rPr>
                <w:szCs w:val="24"/>
                <w:lang w:val="en-US"/>
              </w:rPr>
              <w:t>ISO/IEC 10918-1:1994/</w:t>
            </w:r>
            <w:proofErr w:type="spellStart"/>
            <w:r>
              <w:rPr>
                <w:szCs w:val="24"/>
                <w:lang w:val="en-US"/>
              </w:rPr>
              <w:t>Cor</w:t>
            </w:r>
            <w:proofErr w:type="spellEnd"/>
            <w:r>
              <w:rPr>
                <w:szCs w:val="24"/>
                <w:lang w:val="en-US"/>
              </w:rPr>
              <w:t xml:space="preserve"> 1:2005</w:t>
            </w:r>
          </w:p>
        </w:tc>
        <w:tc>
          <w:tcPr>
            <w:tcW w:w="2532" w:type="dxa"/>
            <w:vMerge/>
            <w:tcBorders>
              <w:top w:val="nil"/>
              <w:left w:val="single" w:sz="8" w:space="0" w:color="000000"/>
              <w:bottom w:val="single" w:sz="8" w:space="0" w:color="000000"/>
              <w:right w:val="single" w:sz="8" w:space="0" w:color="000000"/>
            </w:tcBorders>
            <w:vAlign w:val="center"/>
          </w:tcPr>
          <w:p w14:paraId="61E8815D" w14:textId="77777777" w:rsidR="00217D11" w:rsidRDefault="00217D11">
            <w:pPr>
              <w:jc w:val="left"/>
              <w:rPr>
                <w:szCs w:val="24"/>
              </w:rPr>
            </w:pPr>
          </w:p>
        </w:tc>
      </w:tr>
      <w:tr w:rsidR="00217D11" w14:paraId="3CF6A89A"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37E4073B" w14:textId="77777777" w:rsidR="00217D11" w:rsidRDefault="00645F5B">
            <w:pPr>
              <w:ind w:firstLine="0"/>
              <w:rPr>
                <w:szCs w:val="24"/>
              </w:rPr>
            </w:pPr>
            <w:r>
              <w:rPr>
                <w:szCs w:val="24"/>
                <w:lang w:val="en-US"/>
              </w:rPr>
              <w:lastRenderedPageBreak/>
              <w:t>CSS</w:t>
            </w:r>
          </w:p>
        </w:tc>
        <w:tc>
          <w:tcPr>
            <w:tcW w:w="5631" w:type="dxa"/>
            <w:tcBorders>
              <w:top w:val="nil"/>
              <w:left w:val="nil"/>
              <w:bottom w:val="nil"/>
              <w:right w:val="nil"/>
            </w:tcBorders>
            <w:shd w:val="clear" w:color="auto" w:fill="auto"/>
            <w:vAlign w:val="center"/>
          </w:tcPr>
          <w:p w14:paraId="41F63BC0" w14:textId="77777777" w:rsidR="00217D11" w:rsidRDefault="00645F5B">
            <w:pPr>
              <w:rPr>
                <w:szCs w:val="24"/>
                <w:lang w:val="en-US"/>
              </w:rPr>
            </w:pPr>
            <w:r>
              <w:rPr>
                <w:szCs w:val="24"/>
                <w:lang w:val="en-US"/>
              </w:rPr>
              <w:t>Cascading Style Sheets Language, level 2 revision 1 (CSS2.1)</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1E5EFC02" w14:textId="77777777" w:rsidR="00217D11" w:rsidRDefault="00645F5B">
            <w:pPr>
              <w:rPr>
                <w:szCs w:val="24"/>
              </w:rPr>
            </w:pPr>
            <w:r>
              <w:rPr>
                <w:szCs w:val="24"/>
              </w:rPr>
              <w:t>Описание оформления веб-страниц</w:t>
            </w:r>
          </w:p>
        </w:tc>
      </w:tr>
      <w:tr w:rsidR="00217D11" w14:paraId="68A48A00"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5DAEE78C" w14:textId="77777777" w:rsidR="00217D11" w:rsidRDefault="00217D11">
            <w:pPr>
              <w:ind w:firstLine="0"/>
              <w:jc w:val="left"/>
              <w:rPr>
                <w:szCs w:val="24"/>
              </w:rPr>
            </w:pPr>
          </w:p>
        </w:tc>
        <w:tc>
          <w:tcPr>
            <w:tcW w:w="5631" w:type="dxa"/>
            <w:tcBorders>
              <w:top w:val="nil"/>
              <w:left w:val="nil"/>
              <w:bottom w:val="nil"/>
              <w:right w:val="nil"/>
            </w:tcBorders>
            <w:shd w:val="clear" w:color="auto" w:fill="auto"/>
            <w:vAlign w:val="center"/>
          </w:tcPr>
          <w:p w14:paraId="19F5CA44" w14:textId="77777777" w:rsidR="00217D11" w:rsidRDefault="00645F5B">
            <w:pPr>
              <w:rPr>
                <w:szCs w:val="24"/>
              </w:rPr>
            </w:pPr>
            <w:r>
              <w:rPr>
                <w:szCs w:val="24"/>
              </w:rPr>
              <w:t>Стандарт W3C</w:t>
            </w:r>
          </w:p>
        </w:tc>
        <w:tc>
          <w:tcPr>
            <w:tcW w:w="2532" w:type="dxa"/>
            <w:vMerge/>
            <w:tcBorders>
              <w:top w:val="nil"/>
              <w:left w:val="single" w:sz="8" w:space="0" w:color="000000"/>
              <w:bottom w:val="single" w:sz="8" w:space="0" w:color="000000"/>
              <w:right w:val="single" w:sz="8" w:space="0" w:color="000000"/>
            </w:tcBorders>
            <w:vAlign w:val="center"/>
          </w:tcPr>
          <w:p w14:paraId="055D5578" w14:textId="77777777" w:rsidR="00217D11" w:rsidRDefault="00217D11">
            <w:pPr>
              <w:jc w:val="left"/>
              <w:rPr>
                <w:szCs w:val="24"/>
              </w:rPr>
            </w:pPr>
          </w:p>
        </w:tc>
      </w:tr>
      <w:tr w:rsidR="00217D11" w14:paraId="67010694"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0B4EFEB1"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708D73DC" w14:textId="77777777" w:rsidR="00217D11" w:rsidRDefault="00645F5B">
            <w:pPr>
              <w:rPr>
                <w:szCs w:val="24"/>
              </w:rPr>
            </w:pPr>
            <w:r>
              <w:rPr>
                <w:szCs w:val="24"/>
                <w:lang w:val="en-US"/>
              </w:rPr>
              <w:t>http</w:t>
            </w:r>
            <w:r>
              <w:rPr>
                <w:szCs w:val="24"/>
              </w:rPr>
              <w:t>://</w:t>
            </w:r>
            <w:r>
              <w:rPr>
                <w:szCs w:val="24"/>
                <w:lang w:val="en-US"/>
              </w:rPr>
              <w:t>www</w:t>
            </w:r>
            <w:r>
              <w:rPr>
                <w:szCs w:val="24"/>
              </w:rPr>
              <w:t>.</w:t>
            </w:r>
            <w:r>
              <w:rPr>
                <w:szCs w:val="24"/>
                <w:lang w:val="en-US"/>
              </w:rPr>
              <w:t>w</w:t>
            </w:r>
            <w:r>
              <w:rPr>
                <w:szCs w:val="24"/>
              </w:rPr>
              <w:t>3.</w:t>
            </w:r>
            <w:r>
              <w:rPr>
                <w:szCs w:val="24"/>
                <w:lang w:val="en-US"/>
              </w:rPr>
              <w:t>org</w:t>
            </w:r>
            <w:r>
              <w:rPr>
                <w:szCs w:val="24"/>
              </w:rPr>
              <w:t>/</w:t>
            </w:r>
            <w:r>
              <w:rPr>
                <w:szCs w:val="24"/>
                <w:lang w:val="en-US"/>
              </w:rPr>
              <w:t>TR</w:t>
            </w:r>
            <w:r>
              <w:rPr>
                <w:szCs w:val="24"/>
              </w:rPr>
              <w:t>/</w:t>
            </w:r>
            <w:r>
              <w:rPr>
                <w:szCs w:val="24"/>
                <w:lang w:val="en-US"/>
              </w:rPr>
              <w:t>CSS</w:t>
            </w:r>
            <w:r>
              <w:rPr>
                <w:szCs w:val="24"/>
              </w:rPr>
              <w:t>21/</w:t>
            </w:r>
          </w:p>
        </w:tc>
        <w:tc>
          <w:tcPr>
            <w:tcW w:w="2532" w:type="dxa"/>
            <w:vMerge/>
            <w:tcBorders>
              <w:top w:val="nil"/>
              <w:left w:val="single" w:sz="8" w:space="0" w:color="000000"/>
              <w:bottom w:val="single" w:sz="8" w:space="0" w:color="000000"/>
              <w:right w:val="single" w:sz="8" w:space="0" w:color="000000"/>
            </w:tcBorders>
            <w:vAlign w:val="center"/>
          </w:tcPr>
          <w:p w14:paraId="7DA2BB86" w14:textId="77777777" w:rsidR="00217D11" w:rsidRDefault="00217D11">
            <w:pPr>
              <w:jc w:val="left"/>
              <w:rPr>
                <w:szCs w:val="24"/>
              </w:rPr>
            </w:pPr>
          </w:p>
        </w:tc>
      </w:tr>
      <w:tr w:rsidR="00217D11" w14:paraId="2FE301B2" w14:textId="77777777" w:rsidTr="009A3F5B">
        <w:trPr>
          <w:trHeight w:val="282"/>
        </w:trPr>
        <w:tc>
          <w:tcPr>
            <w:tcW w:w="1623" w:type="dxa"/>
            <w:tcBorders>
              <w:top w:val="nil"/>
              <w:left w:val="single" w:sz="8" w:space="0" w:color="000000"/>
              <w:bottom w:val="single" w:sz="8" w:space="0" w:color="000000"/>
              <w:right w:val="nil"/>
            </w:tcBorders>
            <w:shd w:val="clear" w:color="auto" w:fill="auto"/>
            <w:vAlign w:val="center"/>
          </w:tcPr>
          <w:p w14:paraId="2D664232" w14:textId="77777777" w:rsidR="00217D11" w:rsidRDefault="00645F5B">
            <w:pPr>
              <w:ind w:firstLine="0"/>
              <w:rPr>
                <w:szCs w:val="24"/>
              </w:rPr>
            </w:pPr>
            <w:r>
              <w:rPr>
                <w:szCs w:val="24"/>
                <w:lang w:val="en-US"/>
              </w:rPr>
              <w:t>UTF-8</w:t>
            </w:r>
          </w:p>
        </w:tc>
        <w:tc>
          <w:tcPr>
            <w:tcW w:w="5631" w:type="dxa"/>
            <w:tcBorders>
              <w:top w:val="nil"/>
              <w:left w:val="single" w:sz="8" w:space="0" w:color="000000"/>
              <w:bottom w:val="single" w:sz="8" w:space="0" w:color="000000"/>
              <w:right w:val="nil"/>
            </w:tcBorders>
            <w:shd w:val="clear" w:color="auto" w:fill="auto"/>
            <w:vAlign w:val="center"/>
          </w:tcPr>
          <w:p w14:paraId="47063741" w14:textId="77777777" w:rsidR="00217D11" w:rsidRDefault="00645F5B">
            <w:pPr>
              <w:rPr>
                <w:szCs w:val="24"/>
              </w:rPr>
            </w:pPr>
            <w:r>
              <w:rPr>
                <w:szCs w:val="24"/>
                <w:lang w:val="en-US"/>
              </w:rPr>
              <w:t>ISO 10646-1:2003 / Unicode v4.0 UTF-8</w:t>
            </w:r>
          </w:p>
        </w:tc>
        <w:tc>
          <w:tcPr>
            <w:tcW w:w="2532" w:type="dxa"/>
            <w:tcBorders>
              <w:top w:val="nil"/>
              <w:left w:val="single" w:sz="8" w:space="0" w:color="000000"/>
              <w:bottom w:val="single" w:sz="8" w:space="0" w:color="000000"/>
              <w:right w:val="single" w:sz="8" w:space="0" w:color="000000"/>
            </w:tcBorders>
            <w:shd w:val="clear" w:color="auto" w:fill="auto"/>
            <w:vAlign w:val="center"/>
          </w:tcPr>
          <w:p w14:paraId="54829034" w14:textId="77777777" w:rsidR="00217D11" w:rsidRDefault="00645F5B">
            <w:pPr>
              <w:rPr>
                <w:szCs w:val="24"/>
              </w:rPr>
            </w:pPr>
            <w:r>
              <w:rPr>
                <w:szCs w:val="24"/>
              </w:rPr>
              <w:t>Кодирование символов</w:t>
            </w:r>
          </w:p>
        </w:tc>
      </w:tr>
      <w:tr w:rsidR="00217D11" w14:paraId="00A6E335"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32C4C53C" w14:textId="77777777" w:rsidR="00217D11" w:rsidRDefault="00645F5B">
            <w:pPr>
              <w:ind w:firstLine="0"/>
              <w:rPr>
                <w:szCs w:val="24"/>
              </w:rPr>
            </w:pPr>
            <w:r>
              <w:rPr>
                <w:szCs w:val="24"/>
                <w:lang w:val="en-US"/>
              </w:rPr>
              <w:t>ZIP</w:t>
            </w:r>
          </w:p>
        </w:tc>
        <w:tc>
          <w:tcPr>
            <w:tcW w:w="5631" w:type="dxa"/>
            <w:tcBorders>
              <w:top w:val="nil"/>
              <w:left w:val="nil"/>
              <w:bottom w:val="nil"/>
              <w:right w:val="nil"/>
            </w:tcBorders>
            <w:shd w:val="clear" w:color="auto" w:fill="auto"/>
            <w:vAlign w:val="center"/>
          </w:tcPr>
          <w:p w14:paraId="41CF51C8" w14:textId="77777777" w:rsidR="00217D11" w:rsidRDefault="00645F5B">
            <w:pPr>
              <w:rPr>
                <w:szCs w:val="24"/>
              </w:rPr>
            </w:pPr>
            <w:r>
              <w:rPr>
                <w:szCs w:val="24"/>
                <w:lang w:val="en-US"/>
              </w:rPr>
              <w:t>ZIP 2.0</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49814E55" w14:textId="77777777" w:rsidR="00217D11" w:rsidRDefault="00645F5B">
            <w:pPr>
              <w:rPr>
                <w:szCs w:val="24"/>
              </w:rPr>
            </w:pPr>
            <w:r>
              <w:rPr>
                <w:szCs w:val="24"/>
              </w:rPr>
              <w:t>Архивирование данных</w:t>
            </w:r>
          </w:p>
        </w:tc>
      </w:tr>
      <w:tr w:rsidR="00217D11" w14:paraId="3CC7FD34"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1D6710F1"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1601B93B" w14:textId="77777777" w:rsidR="00217D11" w:rsidRDefault="00645F5B">
            <w:pPr>
              <w:rPr>
                <w:szCs w:val="24"/>
              </w:rPr>
            </w:pPr>
            <w:r>
              <w:rPr>
                <w:szCs w:val="24"/>
                <w:lang w:val="en-US"/>
              </w:rPr>
              <w:t>http</w:t>
            </w:r>
            <w:r>
              <w:rPr>
                <w:szCs w:val="24"/>
              </w:rPr>
              <w:t>://</w:t>
            </w:r>
            <w:r>
              <w:rPr>
                <w:szCs w:val="24"/>
                <w:lang w:val="en-US"/>
              </w:rPr>
              <w:t>www</w:t>
            </w:r>
            <w:r>
              <w:rPr>
                <w:szCs w:val="24"/>
              </w:rPr>
              <w:t>.</w:t>
            </w:r>
            <w:proofErr w:type="spellStart"/>
            <w:r>
              <w:rPr>
                <w:szCs w:val="24"/>
                <w:lang w:val="en-US"/>
              </w:rPr>
              <w:t>pkware</w:t>
            </w:r>
            <w:proofErr w:type="spellEnd"/>
            <w:r>
              <w:rPr>
                <w:szCs w:val="24"/>
              </w:rPr>
              <w:t>.</w:t>
            </w:r>
            <w:r>
              <w:rPr>
                <w:szCs w:val="24"/>
                <w:lang w:val="en-US"/>
              </w:rPr>
              <w:t>com</w:t>
            </w:r>
            <w:r>
              <w:rPr>
                <w:szCs w:val="24"/>
              </w:rPr>
              <w:t>/</w:t>
            </w:r>
            <w:r>
              <w:rPr>
                <w:szCs w:val="24"/>
                <w:lang w:val="en-US"/>
              </w:rPr>
              <w:t>business</w:t>
            </w:r>
            <w:r>
              <w:rPr>
                <w:szCs w:val="24"/>
              </w:rPr>
              <w:t>_</w:t>
            </w:r>
            <w:r>
              <w:rPr>
                <w:szCs w:val="24"/>
                <w:lang w:val="en-US"/>
              </w:rPr>
              <w:t>and</w:t>
            </w:r>
            <w:r>
              <w:rPr>
                <w:szCs w:val="24"/>
              </w:rPr>
              <w:t>_</w:t>
            </w:r>
            <w:r>
              <w:rPr>
                <w:szCs w:val="24"/>
                <w:lang w:val="en-US"/>
              </w:rPr>
              <w:t>developers</w:t>
            </w:r>
            <w:r>
              <w:rPr>
                <w:szCs w:val="24"/>
              </w:rPr>
              <w:t>/</w:t>
            </w:r>
            <w:r>
              <w:rPr>
                <w:szCs w:val="24"/>
                <w:lang w:val="en-US"/>
              </w:rPr>
              <w:t>developer</w:t>
            </w:r>
            <w:r>
              <w:rPr>
                <w:szCs w:val="24"/>
              </w:rPr>
              <w:t>/</w:t>
            </w:r>
            <w:r>
              <w:rPr>
                <w:szCs w:val="24"/>
                <w:lang w:val="en-US"/>
              </w:rPr>
              <w:t>popups</w:t>
            </w:r>
            <w:r>
              <w:rPr>
                <w:szCs w:val="24"/>
              </w:rPr>
              <w:t>/</w:t>
            </w:r>
            <w:proofErr w:type="spellStart"/>
            <w:r>
              <w:rPr>
                <w:szCs w:val="24"/>
                <w:lang w:val="en-US"/>
              </w:rPr>
              <w:t>appnote</w:t>
            </w:r>
            <w:proofErr w:type="spellEnd"/>
            <w:r>
              <w:rPr>
                <w:szCs w:val="24"/>
              </w:rPr>
              <w:t>.</w:t>
            </w:r>
            <w:r>
              <w:rPr>
                <w:szCs w:val="24"/>
                <w:lang w:val="en-US"/>
              </w:rPr>
              <w:t>txt</w:t>
            </w:r>
          </w:p>
        </w:tc>
        <w:tc>
          <w:tcPr>
            <w:tcW w:w="2532" w:type="dxa"/>
            <w:vMerge/>
            <w:tcBorders>
              <w:top w:val="nil"/>
              <w:left w:val="single" w:sz="8" w:space="0" w:color="000000"/>
              <w:bottom w:val="single" w:sz="8" w:space="0" w:color="000000"/>
              <w:right w:val="single" w:sz="8" w:space="0" w:color="000000"/>
            </w:tcBorders>
            <w:vAlign w:val="center"/>
          </w:tcPr>
          <w:p w14:paraId="5B2BDCF1" w14:textId="77777777" w:rsidR="00217D11" w:rsidRDefault="00217D11">
            <w:pPr>
              <w:jc w:val="left"/>
              <w:rPr>
                <w:szCs w:val="24"/>
              </w:rPr>
            </w:pPr>
          </w:p>
        </w:tc>
      </w:tr>
      <w:tr w:rsidR="00217D11" w14:paraId="2302F9CA" w14:textId="77777777" w:rsidTr="009A3F5B">
        <w:trPr>
          <w:trHeight w:val="282"/>
        </w:trPr>
        <w:tc>
          <w:tcPr>
            <w:tcW w:w="9819"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5F498868" w14:textId="77777777" w:rsidR="00217D11" w:rsidRDefault="00645F5B">
            <w:pPr>
              <w:ind w:firstLine="0"/>
              <w:jc w:val="center"/>
              <w:rPr>
                <w:szCs w:val="24"/>
              </w:rPr>
            </w:pPr>
            <w:r>
              <w:rPr>
                <w:szCs w:val="24"/>
              </w:rPr>
              <w:t>Раздел Д. Электронная почта</w:t>
            </w:r>
          </w:p>
        </w:tc>
      </w:tr>
      <w:tr w:rsidR="00217D11" w14:paraId="5446F0C4"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44358576" w14:textId="77777777" w:rsidR="00217D11" w:rsidRDefault="00645F5B">
            <w:pPr>
              <w:ind w:firstLine="0"/>
              <w:rPr>
                <w:szCs w:val="24"/>
              </w:rPr>
            </w:pPr>
            <w:r>
              <w:rPr>
                <w:szCs w:val="24"/>
                <w:lang w:val="en-US"/>
              </w:rPr>
              <w:t>SMTP</w:t>
            </w:r>
          </w:p>
        </w:tc>
        <w:tc>
          <w:tcPr>
            <w:tcW w:w="5631" w:type="dxa"/>
            <w:tcBorders>
              <w:top w:val="nil"/>
              <w:left w:val="nil"/>
              <w:bottom w:val="nil"/>
              <w:right w:val="nil"/>
            </w:tcBorders>
            <w:shd w:val="clear" w:color="auto" w:fill="auto"/>
            <w:vAlign w:val="center"/>
          </w:tcPr>
          <w:p w14:paraId="544DD9DB" w14:textId="77777777" w:rsidR="00217D11" w:rsidRDefault="00645F5B">
            <w:pPr>
              <w:rPr>
                <w:szCs w:val="24"/>
                <w:lang w:val="en-US"/>
              </w:rPr>
            </w:pPr>
            <w:r>
              <w:rPr>
                <w:szCs w:val="24"/>
                <w:lang w:val="en-US"/>
              </w:rPr>
              <w:t>Simple Mail Transfer Protocol (SMTP)</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49AB862B" w14:textId="77777777" w:rsidR="00217D11" w:rsidRDefault="00645F5B">
            <w:pPr>
              <w:rPr>
                <w:szCs w:val="24"/>
              </w:rPr>
            </w:pPr>
            <w:r>
              <w:rPr>
                <w:szCs w:val="24"/>
              </w:rPr>
              <w:t>Транспорт электронной почты</w:t>
            </w:r>
          </w:p>
        </w:tc>
      </w:tr>
      <w:tr w:rsidR="00217D11" w14:paraId="7582DB3A"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408F848B"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5CDC8D34" w14:textId="77777777" w:rsidR="00217D11" w:rsidRDefault="00645F5B">
            <w:pPr>
              <w:rPr>
                <w:szCs w:val="24"/>
              </w:rPr>
            </w:pPr>
            <w:r>
              <w:rPr>
                <w:szCs w:val="24"/>
                <w:lang w:val="en-US"/>
              </w:rPr>
              <w:t>RFC 821, 822, 2821</w:t>
            </w:r>
          </w:p>
        </w:tc>
        <w:tc>
          <w:tcPr>
            <w:tcW w:w="2532" w:type="dxa"/>
            <w:vMerge/>
            <w:tcBorders>
              <w:top w:val="nil"/>
              <w:left w:val="single" w:sz="8" w:space="0" w:color="000000"/>
              <w:bottom w:val="single" w:sz="8" w:space="0" w:color="000000"/>
              <w:right w:val="single" w:sz="8" w:space="0" w:color="000000"/>
            </w:tcBorders>
            <w:vAlign w:val="center"/>
          </w:tcPr>
          <w:p w14:paraId="1421F363" w14:textId="77777777" w:rsidR="00217D11" w:rsidRDefault="00217D11">
            <w:pPr>
              <w:jc w:val="left"/>
              <w:rPr>
                <w:szCs w:val="24"/>
              </w:rPr>
            </w:pPr>
          </w:p>
        </w:tc>
      </w:tr>
      <w:tr w:rsidR="00217D11" w14:paraId="27A3EB05" w14:textId="77777777" w:rsidTr="009A3F5B">
        <w:trPr>
          <w:trHeight w:val="282"/>
        </w:trPr>
        <w:tc>
          <w:tcPr>
            <w:tcW w:w="1623" w:type="dxa"/>
            <w:vMerge w:val="restart"/>
            <w:tcBorders>
              <w:top w:val="nil"/>
              <w:left w:val="single" w:sz="8" w:space="0" w:color="000000"/>
              <w:bottom w:val="single" w:sz="8" w:space="0" w:color="000000"/>
              <w:right w:val="single" w:sz="8" w:space="0" w:color="000000"/>
            </w:tcBorders>
            <w:shd w:val="clear" w:color="auto" w:fill="auto"/>
            <w:vAlign w:val="center"/>
          </w:tcPr>
          <w:p w14:paraId="38213E1A" w14:textId="77777777" w:rsidR="00217D11" w:rsidRDefault="00645F5B">
            <w:pPr>
              <w:ind w:firstLine="0"/>
              <w:rPr>
                <w:szCs w:val="24"/>
              </w:rPr>
            </w:pPr>
            <w:r>
              <w:rPr>
                <w:szCs w:val="24"/>
                <w:lang w:val="en-US"/>
              </w:rPr>
              <w:t>MIME</w:t>
            </w:r>
          </w:p>
        </w:tc>
        <w:tc>
          <w:tcPr>
            <w:tcW w:w="5631" w:type="dxa"/>
            <w:tcBorders>
              <w:top w:val="nil"/>
              <w:left w:val="nil"/>
              <w:bottom w:val="nil"/>
              <w:right w:val="nil"/>
            </w:tcBorders>
            <w:shd w:val="clear" w:color="auto" w:fill="auto"/>
            <w:vAlign w:val="center"/>
          </w:tcPr>
          <w:p w14:paraId="6E583300" w14:textId="77777777" w:rsidR="00217D11" w:rsidRDefault="00645F5B">
            <w:pPr>
              <w:rPr>
                <w:szCs w:val="24"/>
                <w:lang w:val="en-US"/>
              </w:rPr>
            </w:pPr>
            <w:r>
              <w:rPr>
                <w:szCs w:val="24"/>
                <w:lang w:val="en-US"/>
              </w:rPr>
              <w:t>Multipurpose Internet Mail Extensions (MIME) 1.0</w:t>
            </w:r>
          </w:p>
        </w:tc>
        <w:tc>
          <w:tcPr>
            <w:tcW w:w="2532" w:type="dxa"/>
            <w:vMerge w:val="restart"/>
            <w:tcBorders>
              <w:top w:val="nil"/>
              <w:left w:val="single" w:sz="8" w:space="0" w:color="000000"/>
              <w:bottom w:val="single" w:sz="8" w:space="0" w:color="000000"/>
              <w:right w:val="single" w:sz="8" w:space="0" w:color="000000"/>
            </w:tcBorders>
            <w:shd w:val="clear" w:color="auto" w:fill="auto"/>
            <w:vAlign w:val="center"/>
          </w:tcPr>
          <w:p w14:paraId="48A972BF" w14:textId="77777777" w:rsidR="00217D11" w:rsidRDefault="00645F5B">
            <w:pPr>
              <w:rPr>
                <w:szCs w:val="24"/>
              </w:rPr>
            </w:pPr>
            <w:r>
              <w:rPr>
                <w:szCs w:val="24"/>
              </w:rPr>
              <w:t>Передача файловых вложений в сообщениях электронной почты</w:t>
            </w:r>
          </w:p>
        </w:tc>
      </w:tr>
      <w:tr w:rsidR="00217D11" w14:paraId="1324A56E" w14:textId="77777777" w:rsidTr="009A3F5B">
        <w:trPr>
          <w:trHeight w:val="282"/>
        </w:trPr>
        <w:tc>
          <w:tcPr>
            <w:tcW w:w="1623" w:type="dxa"/>
            <w:vMerge/>
            <w:tcBorders>
              <w:top w:val="nil"/>
              <w:left w:val="single" w:sz="8" w:space="0" w:color="000000"/>
              <w:bottom w:val="single" w:sz="8" w:space="0" w:color="000000"/>
              <w:right w:val="single" w:sz="8" w:space="0" w:color="000000"/>
            </w:tcBorders>
            <w:vAlign w:val="center"/>
          </w:tcPr>
          <w:p w14:paraId="567BEC4B" w14:textId="77777777" w:rsidR="00217D11" w:rsidRDefault="00217D11">
            <w:pPr>
              <w:ind w:firstLine="0"/>
              <w:jc w:val="left"/>
              <w:rPr>
                <w:szCs w:val="24"/>
              </w:rPr>
            </w:pPr>
          </w:p>
        </w:tc>
        <w:tc>
          <w:tcPr>
            <w:tcW w:w="5631" w:type="dxa"/>
            <w:tcBorders>
              <w:top w:val="nil"/>
              <w:left w:val="nil"/>
              <w:bottom w:val="single" w:sz="8" w:space="0" w:color="000000"/>
              <w:right w:val="nil"/>
            </w:tcBorders>
            <w:shd w:val="clear" w:color="auto" w:fill="auto"/>
            <w:vAlign w:val="center"/>
          </w:tcPr>
          <w:p w14:paraId="6B24CC0A" w14:textId="77777777" w:rsidR="00217D11" w:rsidRDefault="00645F5B">
            <w:pPr>
              <w:rPr>
                <w:szCs w:val="24"/>
              </w:rPr>
            </w:pPr>
            <w:r>
              <w:rPr>
                <w:szCs w:val="24"/>
                <w:lang w:val="en-US"/>
              </w:rPr>
              <w:t>RFC 2045-2049</w:t>
            </w:r>
          </w:p>
        </w:tc>
        <w:tc>
          <w:tcPr>
            <w:tcW w:w="2532" w:type="dxa"/>
            <w:vMerge/>
            <w:tcBorders>
              <w:top w:val="nil"/>
              <w:left w:val="single" w:sz="8" w:space="0" w:color="000000"/>
              <w:bottom w:val="single" w:sz="8" w:space="0" w:color="000000"/>
              <w:right w:val="single" w:sz="8" w:space="0" w:color="000000"/>
            </w:tcBorders>
            <w:vAlign w:val="center"/>
          </w:tcPr>
          <w:p w14:paraId="7DB490D1" w14:textId="77777777" w:rsidR="00217D11" w:rsidRDefault="00217D11">
            <w:pPr>
              <w:jc w:val="left"/>
              <w:rPr>
                <w:szCs w:val="24"/>
              </w:rPr>
            </w:pPr>
          </w:p>
        </w:tc>
      </w:tr>
      <w:tr w:rsidR="00217D11" w14:paraId="120F06E6" w14:textId="77777777" w:rsidTr="009A3F5B">
        <w:trPr>
          <w:trHeight w:val="282"/>
        </w:trPr>
        <w:tc>
          <w:tcPr>
            <w:tcW w:w="1623" w:type="dxa"/>
            <w:tcBorders>
              <w:top w:val="nil"/>
              <w:left w:val="single" w:sz="8" w:space="0" w:color="000000"/>
              <w:bottom w:val="single" w:sz="8" w:space="0" w:color="000000"/>
              <w:right w:val="nil"/>
            </w:tcBorders>
            <w:shd w:val="clear" w:color="auto" w:fill="auto"/>
            <w:vAlign w:val="center"/>
          </w:tcPr>
          <w:p w14:paraId="7FEB180B" w14:textId="77777777" w:rsidR="00217D11" w:rsidRDefault="00645F5B">
            <w:pPr>
              <w:ind w:firstLine="0"/>
              <w:rPr>
                <w:szCs w:val="24"/>
              </w:rPr>
            </w:pPr>
            <w:r>
              <w:rPr>
                <w:szCs w:val="24"/>
                <w:lang w:val="en-US"/>
              </w:rPr>
              <w:t>UTF-8</w:t>
            </w:r>
          </w:p>
        </w:tc>
        <w:tc>
          <w:tcPr>
            <w:tcW w:w="5631" w:type="dxa"/>
            <w:tcBorders>
              <w:top w:val="nil"/>
              <w:left w:val="single" w:sz="8" w:space="0" w:color="000000"/>
              <w:bottom w:val="single" w:sz="8" w:space="0" w:color="000000"/>
              <w:right w:val="nil"/>
            </w:tcBorders>
            <w:shd w:val="clear" w:color="auto" w:fill="auto"/>
            <w:vAlign w:val="center"/>
          </w:tcPr>
          <w:p w14:paraId="790648D7" w14:textId="77777777" w:rsidR="00217D11" w:rsidRDefault="00645F5B">
            <w:pPr>
              <w:rPr>
                <w:szCs w:val="24"/>
              </w:rPr>
            </w:pPr>
            <w:r>
              <w:rPr>
                <w:szCs w:val="24"/>
                <w:lang w:val="en-US"/>
              </w:rPr>
              <w:t>ISO 10646-1:2003 / Unicode v4.0 UTF-8</w:t>
            </w:r>
          </w:p>
        </w:tc>
        <w:tc>
          <w:tcPr>
            <w:tcW w:w="2532" w:type="dxa"/>
            <w:tcBorders>
              <w:top w:val="nil"/>
              <w:left w:val="single" w:sz="8" w:space="0" w:color="000000"/>
              <w:bottom w:val="single" w:sz="8" w:space="0" w:color="000000"/>
              <w:right w:val="single" w:sz="8" w:space="0" w:color="000000"/>
            </w:tcBorders>
            <w:shd w:val="clear" w:color="auto" w:fill="auto"/>
            <w:vAlign w:val="center"/>
          </w:tcPr>
          <w:p w14:paraId="01256136" w14:textId="77777777" w:rsidR="00217D11" w:rsidRDefault="00645F5B">
            <w:pPr>
              <w:rPr>
                <w:szCs w:val="24"/>
              </w:rPr>
            </w:pPr>
            <w:r>
              <w:rPr>
                <w:szCs w:val="24"/>
              </w:rPr>
              <w:t>Кодирование символов</w:t>
            </w:r>
          </w:p>
        </w:tc>
      </w:tr>
    </w:tbl>
    <w:p w14:paraId="65885476" w14:textId="77777777" w:rsidR="00217D11" w:rsidRDefault="00217D11">
      <w:pPr>
        <w:ind w:firstLine="708"/>
        <w:rPr>
          <w:szCs w:val="24"/>
        </w:rPr>
      </w:pPr>
    </w:p>
    <w:p w14:paraId="3A1D0CF8" w14:textId="77777777" w:rsidR="00217D11" w:rsidRDefault="00645F5B">
      <w:pPr>
        <w:ind w:firstLine="708"/>
        <w:rPr>
          <w:szCs w:val="24"/>
        </w:rPr>
      </w:pPr>
      <w:r>
        <w:rPr>
          <w:szCs w:val="24"/>
        </w:rPr>
        <w:t>При доработке элементов Системы должны использоваться принятые в Российской Федерации и в субъекте Российской Федерации классификаторы и справочники.</w:t>
      </w:r>
    </w:p>
    <w:p w14:paraId="07875D04" w14:textId="77777777" w:rsidR="00217D11" w:rsidRDefault="00645F5B">
      <w:pPr>
        <w:ind w:firstLine="708"/>
        <w:rPr>
          <w:szCs w:val="24"/>
        </w:rPr>
      </w:pPr>
      <w:r>
        <w:rPr>
          <w:szCs w:val="24"/>
        </w:rPr>
        <w:t>При создании элементов Системы следует руководствоваться действующими в Российской Федерации национальными стандартами и другими нормативно-техническими документами.</w:t>
      </w:r>
    </w:p>
    <w:p w14:paraId="6F080A8A" w14:textId="77777777" w:rsidR="00217D11" w:rsidRDefault="00645F5B">
      <w:pPr>
        <w:ind w:firstLine="576"/>
        <w:rPr>
          <w:szCs w:val="24"/>
        </w:rPr>
      </w:pPr>
      <w:r>
        <w:rPr>
          <w:szCs w:val="24"/>
        </w:rPr>
        <w:t>Используемые оборудование и материалы, подлежащие обязательной сертификации, должны иметь соответствующие сертификаты.</w:t>
      </w:r>
    </w:p>
    <w:p w14:paraId="228930CB" w14:textId="77777777" w:rsidR="00217D11" w:rsidRDefault="00217D11">
      <w:pPr>
        <w:rPr>
          <w:szCs w:val="24"/>
        </w:rPr>
      </w:pPr>
    </w:p>
    <w:p w14:paraId="04219B84" w14:textId="6DDFF8F1" w:rsidR="00217D11" w:rsidRDefault="00645F5B">
      <w:pPr>
        <w:pStyle w:val="27"/>
        <w:rPr>
          <w:szCs w:val="24"/>
        </w:rPr>
      </w:pPr>
      <w:bookmarkStart w:id="28" w:name="_Toc429123324"/>
      <w:bookmarkStart w:id="29" w:name="_Ref429141754"/>
      <w:r>
        <w:rPr>
          <w:szCs w:val="24"/>
        </w:rPr>
        <w:t>Требование к функциям (задачам), выполняемым системой РНИС НСО</w:t>
      </w:r>
      <w:bookmarkEnd w:id="28"/>
      <w:bookmarkEnd w:id="29"/>
    </w:p>
    <w:p w14:paraId="1857BA2C" w14:textId="445E2ABD" w:rsidR="00217D11" w:rsidRDefault="00645F5B">
      <w:pPr>
        <w:pStyle w:val="1e"/>
        <w:spacing w:line="360" w:lineRule="auto"/>
        <w:ind w:right="20" w:firstLine="720"/>
        <w:jc w:val="both"/>
        <w:rPr>
          <w:sz w:val="24"/>
          <w:szCs w:val="24"/>
        </w:rPr>
      </w:pPr>
      <w:r>
        <w:rPr>
          <w:sz w:val="24"/>
          <w:szCs w:val="24"/>
        </w:rPr>
        <w:t>РНИС НСО должна обеспечивать выполнение следующих функций:</w:t>
      </w:r>
    </w:p>
    <w:p w14:paraId="788DEBB2" w14:textId="77777777" w:rsidR="00217D11" w:rsidRDefault="00645F5B">
      <w:pPr>
        <w:pStyle w:val="14"/>
        <w:numPr>
          <w:ilvl w:val="0"/>
          <w:numId w:val="101"/>
        </w:numPr>
        <w:spacing w:line="360" w:lineRule="auto"/>
        <w:jc w:val="both"/>
        <w:rPr>
          <w:rFonts w:cs="Times New Roman"/>
          <w:lang w:eastAsia="ar-SA"/>
        </w:rPr>
      </w:pPr>
      <w:r>
        <w:rPr>
          <w:rFonts w:cs="Times New Roman"/>
          <w:lang w:eastAsia="ar-SA"/>
        </w:rPr>
        <w:t>управление транспортным обслуживанием населения;</w:t>
      </w:r>
    </w:p>
    <w:p w14:paraId="7797F0F7" w14:textId="77777777" w:rsidR="00217D11" w:rsidRDefault="00645F5B">
      <w:pPr>
        <w:pStyle w:val="14"/>
        <w:numPr>
          <w:ilvl w:val="0"/>
          <w:numId w:val="101"/>
        </w:numPr>
        <w:spacing w:line="360" w:lineRule="auto"/>
        <w:jc w:val="both"/>
        <w:rPr>
          <w:rFonts w:cs="Times New Roman"/>
          <w:lang w:eastAsia="ar-SA"/>
        </w:rPr>
      </w:pPr>
      <w:r>
        <w:rPr>
          <w:rFonts w:cs="Times New Roman"/>
          <w:lang w:eastAsia="ar-SA"/>
        </w:rPr>
        <w:t>информирование населения;</w:t>
      </w:r>
    </w:p>
    <w:p w14:paraId="1B0423C0" w14:textId="77777777" w:rsidR="00217D11" w:rsidRDefault="00645F5B">
      <w:pPr>
        <w:pStyle w:val="14"/>
        <w:numPr>
          <w:ilvl w:val="0"/>
          <w:numId w:val="101"/>
        </w:numPr>
        <w:spacing w:line="360" w:lineRule="auto"/>
        <w:jc w:val="both"/>
        <w:rPr>
          <w:rFonts w:cs="Times New Roman"/>
          <w:lang w:eastAsia="ar-SA"/>
        </w:rPr>
      </w:pPr>
      <w:r>
        <w:rPr>
          <w:rFonts w:cs="Times New Roman"/>
          <w:lang w:eastAsia="ar-SA"/>
        </w:rPr>
        <w:lastRenderedPageBreak/>
        <w:t>ведение, контроль и анализ реестра паспортов маршрутов регулярных перевозок пассажиров и багажа в Новосибирской области;</w:t>
      </w:r>
    </w:p>
    <w:p w14:paraId="08DC4582" w14:textId="77777777" w:rsidR="00217D11" w:rsidRDefault="00645F5B">
      <w:pPr>
        <w:pStyle w:val="14"/>
        <w:numPr>
          <w:ilvl w:val="0"/>
          <w:numId w:val="101"/>
        </w:numPr>
        <w:spacing w:line="360" w:lineRule="auto"/>
        <w:jc w:val="both"/>
        <w:rPr>
          <w:rFonts w:cs="Times New Roman"/>
          <w:lang w:eastAsia="ar-SA"/>
        </w:rPr>
      </w:pPr>
      <w:r>
        <w:rPr>
          <w:rFonts w:cs="Times New Roman"/>
          <w:lang w:eastAsia="ar-SA"/>
        </w:rPr>
        <w:t>ведение, контроль и анализ реестра расписаний движения по маршрутам регулярных перевозок пассажиров и багажа в Новосибирской области;</w:t>
      </w:r>
    </w:p>
    <w:p w14:paraId="05634E04" w14:textId="77777777" w:rsidR="00217D11" w:rsidRDefault="00645F5B">
      <w:pPr>
        <w:pStyle w:val="14"/>
        <w:numPr>
          <w:ilvl w:val="0"/>
          <w:numId w:val="101"/>
        </w:numPr>
        <w:spacing w:line="360" w:lineRule="auto"/>
        <w:jc w:val="both"/>
        <w:rPr>
          <w:rFonts w:cs="Times New Roman"/>
        </w:rPr>
      </w:pPr>
      <w:r>
        <w:rPr>
          <w:rFonts w:cs="Times New Roman"/>
          <w:lang w:eastAsia="ar-SA"/>
        </w:rPr>
        <w:t xml:space="preserve">агрегация паспортов маршрутов и расписаний движения по маршрутам в рамках Новосибирской области. </w:t>
      </w:r>
    </w:p>
    <w:p w14:paraId="4DB4B55C" w14:textId="6B9A71CB" w:rsidR="00217D11" w:rsidRDefault="00645F5B">
      <w:pPr>
        <w:pStyle w:val="14"/>
        <w:numPr>
          <w:ilvl w:val="0"/>
          <w:numId w:val="101"/>
        </w:numPr>
        <w:spacing w:line="360" w:lineRule="auto"/>
        <w:jc w:val="both"/>
        <w:rPr>
          <w:rFonts w:cs="Times New Roman"/>
        </w:rPr>
      </w:pPr>
      <w:r>
        <w:rPr>
          <w:rFonts w:cs="Times New Roman"/>
          <w:lang w:eastAsia="ar-SA"/>
        </w:rPr>
        <w:t>ведение, контроль и анализ реестра остановочных пунктов;</w:t>
      </w:r>
    </w:p>
    <w:p w14:paraId="289E7652" w14:textId="77777777" w:rsidR="00217D11" w:rsidRDefault="00645F5B">
      <w:pPr>
        <w:pStyle w:val="14"/>
        <w:numPr>
          <w:ilvl w:val="0"/>
          <w:numId w:val="101"/>
        </w:numPr>
        <w:spacing w:line="360" w:lineRule="auto"/>
        <w:rPr>
          <w:rFonts w:cs="Times New Roman"/>
        </w:rPr>
      </w:pPr>
      <w:r>
        <w:rPr>
          <w:rFonts w:cs="Times New Roman"/>
          <w:lang w:eastAsia="ar-SA"/>
        </w:rPr>
        <w:t xml:space="preserve">актуализацию трасс и расписаний маршрутов при проведении ремонтных работ на дорогах или возникновении нештатных ситуаций; </w:t>
      </w:r>
    </w:p>
    <w:p w14:paraId="622DF0D8" w14:textId="77777777" w:rsidR="00217D11" w:rsidRDefault="00645F5B">
      <w:pPr>
        <w:pStyle w:val="14"/>
        <w:numPr>
          <w:ilvl w:val="0"/>
          <w:numId w:val="101"/>
        </w:numPr>
        <w:spacing w:line="360" w:lineRule="auto"/>
        <w:rPr>
          <w:rFonts w:cs="Times New Roman"/>
        </w:rPr>
      </w:pPr>
      <w:r>
        <w:rPr>
          <w:rFonts w:cs="Times New Roman"/>
          <w:lang w:eastAsia="ar-SA"/>
        </w:rPr>
        <w:t xml:space="preserve">ведение реестра предприятий перевозчиков, обслуживающих маршруты регулярных перевозок пассажиров и багажа в Новосибирской области; </w:t>
      </w:r>
    </w:p>
    <w:p w14:paraId="177D6C22" w14:textId="77777777" w:rsidR="00217D11" w:rsidRDefault="00645F5B">
      <w:pPr>
        <w:pStyle w:val="14"/>
        <w:numPr>
          <w:ilvl w:val="0"/>
          <w:numId w:val="101"/>
        </w:numPr>
        <w:spacing w:line="360" w:lineRule="auto"/>
        <w:rPr>
          <w:rFonts w:cs="Times New Roman"/>
        </w:rPr>
      </w:pPr>
      <w:r>
        <w:rPr>
          <w:rFonts w:cs="Times New Roman"/>
          <w:lang w:eastAsia="ar-SA"/>
        </w:rPr>
        <w:t>ведение реестра транспортных средств, обслуживающих маршруты регулярных перевозок пассажиров и багажа в Новосибирской области.</w:t>
      </w:r>
    </w:p>
    <w:p w14:paraId="41AA09C7" w14:textId="77777777" w:rsidR="00217D11" w:rsidRDefault="00217D11">
      <w:pPr>
        <w:pStyle w:val="14"/>
        <w:numPr>
          <w:ilvl w:val="0"/>
          <w:numId w:val="0"/>
        </w:numPr>
        <w:spacing w:line="360" w:lineRule="auto"/>
        <w:rPr>
          <w:rFonts w:cs="Times New Roman"/>
        </w:rPr>
      </w:pPr>
    </w:p>
    <w:p w14:paraId="3345DE53" w14:textId="1F0C707C" w:rsidR="00217D11" w:rsidRDefault="00645F5B">
      <w:pPr>
        <w:pStyle w:val="37"/>
        <w:rPr>
          <w:szCs w:val="24"/>
        </w:rPr>
      </w:pPr>
      <w:bookmarkStart w:id="30" w:name="_Toc429123325"/>
      <w:r>
        <w:rPr>
          <w:szCs w:val="24"/>
        </w:rPr>
        <w:t xml:space="preserve">Требования к функциям (задачам), выполняемым функциональным </w:t>
      </w:r>
      <w:r w:rsidR="003B1122">
        <w:rPr>
          <w:szCs w:val="24"/>
        </w:rPr>
        <w:t xml:space="preserve">блоком </w:t>
      </w:r>
      <w:r>
        <w:rPr>
          <w:szCs w:val="24"/>
        </w:rPr>
        <w:t>«Договоры на перевозку»</w:t>
      </w:r>
      <w:bookmarkEnd w:id="30"/>
    </w:p>
    <w:p w14:paraId="1A6EF77D" w14:textId="3B440290" w:rsidR="00217D11" w:rsidRDefault="00645F5B">
      <w:pPr>
        <w:ind w:firstLine="708"/>
        <w:rPr>
          <w:szCs w:val="24"/>
        </w:rPr>
      </w:pPr>
      <w:r w:rsidRPr="0024297D">
        <w:rPr>
          <w:szCs w:val="24"/>
        </w:rPr>
        <w:t>Доработанный</w:t>
      </w:r>
      <w:r>
        <w:rPr>
          <w:szCs w:val="24"/>
        </w:rPr>
        <w:t xml:space="preserve"> </w:t>
      </w:r>
      <w:r w:rsidR="003B1122">
        <w:rPr>
          <w:szCs w:val="24"/>
        </w:rPr>
        <w:t xml:space="preserve">функциональный блок </w:t>
      </w:r>
      <w:r>
        <w:rPr>
          <w:szCs w:val="24"/>
        </w:rPr>
        <w:t>«Договоры на перевозку» должен предоставлять пользователям следующие функциональные возможности:</w:t>
      </w:r>
    </w:p>
    <w:p w14:paraId="2E192804" w14:textId="77777777" w:rsidR="00217D11" w:rsidRDefault="00645F5B">
      <w:pPr>
        <w:numPr>
          <w:ilvl w:val="0"/>
          <w:numId w:val="16"/>
        </w:numPr>
        <w:rPr>
          <w:szCs w:val="24"/>
        </w:rPr>
      </w:pPr>
      <w:r>
        <w:rPr>
          <w:szCs w:val="24"/>
        </w:rPr>
        <w:t>Управление (добавление, удаление, редактирование, перевод в архив) перечнем договоров на перевозку.</w:t>
      </w:r>
    </w:p>
    <w:p w14:paraId="1620DE5F" w14:textId="77777777" w:rsidR="00217D11" w:rsidRDefault="00645F5B">
      <w:pPr>
        <w:numPr>
          <w:ilvl w:val="0"/>
          <w:numId w:val="16"/>
        </w:numPr>
        <w:rPr>
          <w:szCs w:val="24"/>
        </w:rPr>
      </w:pPr>
      <w:r>
        <w:rPr>
          <w:szCs w:val="24"/>
        </w:rPr>
        <w:t>Просмотр перечня договоров на перевозку.</w:t>
      </w:r>
    </w:p>
    <w:p w14:paraId="05FFAFD7" w14:textId="77777777" w:rsidR="00217D11" w:rsidRDefault="00645F5B">
      <w:pPr>
        <w:numPr>
          <w:ilvl w:val="0"/>
          <w:numId w:val="16"/>
        </w:numPr>
        <w:rPr>
          <w:szCs w:val="24"/>
        </w:rPr>
      </w:pPr>
      <w:r>
        <w:rPr>
          <w:szCs w:val="24"/>
        </w:rPr>
        <w:t>Экспорт сводного перечня (реестра) договоров на перевозку.</w:t>
      </w:r>
    </w:p>
    <w:p w14:paraId="3D098FF7" w14:textId="77777777" w:rsidR="00217D11" w:rsidRDefault="00217D11">
      <w:pPr>
        <w:ind w:left="1068" w:firstLine="0"/>
        <w:rPr>
          <w:szCs w:val="24"/>
        </w:rPr>
      </w:pPr>
    </w:p>
    <w:p w14:paraId="32E4CDCC" w14:textId="3B232D06" w:rsidR="00217D11" w:rsidRDefault="00645F5B">
      <w:pPr>
        <w:rPr>
          <w:szCs w:val="24"/>
        </w:rPr>
      </w:pPr>
      <w:r>
        <w:rPr>
          <w:szCs w:val="24"/>
        </w:rPr>
        <w:t xml:space="preserve">В рамках </w:t>
      </w:r>
      <w:r w:rsidR="00F4557A">
        <w:rPr>
          <w:szCs w:val="24"/>
        </w:rPr>
        <w:t>оказания услуг</w:t>
      </w:r>
      <w:r>
        <w:rPr>
          <w:szCs w:val="24"/>
        </w:rPr>
        <w:t xml:space="preserve"> по данному ООЗ необходимо дораб</w:t>
      </w:r>
      <w:r w:rsidR="00D53264">
        <w:rPr>
          <w:szCs w:val="24"/>
        </w:rPr>
        <w:t>отать существующий функционал:</w:t>
      </w:r>
    </w:p>
    <w:p w14:paraId="0EB7E780" w14:textId="77777777" w:rsidR="00217D11" w:rsidRDefault="00645F5B">
      <w:pPr>
        <w:numPr>
          <w:ilvl w:val="0"/>
          <w:numId w:val="115"/>
        </w:numPr>
        <w:rPr>
          <w:szCs w:val="24"/>
        </w:rPr>
      </w:pPr>
      <w:r>
        <w:rPr>
          <w:szCs w:val="24"/>
        </w:rPr>
        <w:t>Управление (добавление, удаление, редактирование, перевод в архив) перечнем договоров на перевозку.</w:t>
      </w:r>
    </w:p>
    <w:p w14:paraId="4038CB8D" w14:textId="77777777" w:rsidR="00217D11" w:rsidRDefault="00645F5B">
      <w:pPr>
        <w:numPr>
          <w:ilvl w:val="0"/>
          <w:numId w:val="115"/>
        </w:numPr>
        <w:rPr>
          <w:szCs w:val="24"/>
        </w:rPr>
      </w:pPr>
      <w:r>
        <w:rPr>
          <w:szCs w:val="24"/>
        </w:rPr>
        <w:t>Просмотр перечня договоров на перевозку.</w:t>
      </w:r>
    </w:p>
    <w:p w14:paraId="5DE5C6F3" w14:textId="77777777" w:rsidR="00217D11" w:rsidRDefault="00217D11">
      <w:pPr>
        <w:ind w:left="1068" w:firstLine="0"/>
        <w:rPr>
          <w:szCs w:val="24"/>
        </w:rPr>
      </w:pPr>
    </w:p>
    <w:p w14:paraId="530E333D" w14:textId="77777777" w:rsidR="00217D11" w:rsidRDefault="00645F5B">
      <w:pPr>
        <w:rPr>
          <w:szCs w:val="24"/>
        </w:rPr>
      </w:pPr>
      <w:r>
        <w:rPr>
          <w:szCs w:val="24"/>
        </w:rPr>
        <w:t>Также необходимо разработать следующий функционал модуля:</w:t>
      </w:r>
    </w:p>
    <w:p w14:paraId="62D098A1" w14:textId="77777777" w:rsidR="00217D11" w:rsidRDefault="00645F5B">
      <w:pPr>
        <w:numPr>
          <w:ilvl w:val="0"/>
          <w:numId w:val="116"/>
        </w:numPr>
        <w:rPr>
          <w:szCs w:val="24"/>
        </w:rPr>
      </w:pPr>
      <w:r>
        <w:rPr>
          <w:szCs w:val="24"/>
        </w:rPr>
        <w:t>Экспорт сводного перечня (реестра) договоров на перевозку.</w:t>
      </w:r>
    </w:p>
    <w:p w14:paraId="777C40C9" w14:textId="77777777" w:rsidR="00217D11" w:rsidRDefault="00217D11">
      <w:pPr>
        <w:ind w:firstLine="0"/>
        <w:rPr>
          <w:szCs w:val="24"/>
        </w:rPr>
      </w:pPr>
    </w:p>
    <w:p w14:paraId="74CE593A" w14:textId="77777777" w:rsidR="00217D11" w:rsidRDefault="00645F5B">
      <w:pPr>
        <w:pStyle w:val="44"/>
        <w:rPr>
          <w:sz w:val="24"/>
          <w:szCs w:val="24"/>
        </w:rPr>
      </w:pPr>
      <w:r>
        <w:rPr>
          <w:sz w:val="24"/>
          <w:szCs w:val="24"/>
        </w:rPr>
        <w:lastRenderedPageBreak/>
        <w:t>Требования к реализации функциональной возможности управления перечнем договоров на перевозку</w:t>
      </w:r>
    </w:p>
    <w:p w14:paraId="2B41E9CD" w14:textId="77777777" w:rsidR="00217D11" w:rsidRDefault="00645F5B">
      <w:pPr>
        <w:ind w:firstLine="708"/>
        <w:rPr>
          <w:szCs w:val="24"/>
        </w:rPr>
      </w:pPr>
      <w:r>
        <w:rPr>
          <w:szCs w:val="24"/>
        </w:rPr>
        <w:t>При добавлении договора на перевозку, доработанная Система должна обеспечивать возможность ввода следующих атрибутов договора на перевозку:</w:t>
      </w:r>
    </w:p>
    <w:p w14:paraId="1AB32E53" w14:textId="77777777" w:rsidR="00217D11" w:rsidRDefault="00645F5B">
      <w:pPr>
        <w:numPr>
          <w:ilvl w:val="0"/>
          <w:numId w:val="17"/>
        </w:numPr>
        <w:rPr>
          <w:szCs w:val="24"/>
        </w:rPr>
      </w:pPr>
      <w:r>
        <w:rPr>
          <w:szCs w:val="24"/>
        </w:rPr>
        <w:t>Дата заключения договора;</w:t>
      </w:r>
    </w:p>
    <w:p w14:paraId="6704D940" w14:textId="77777777" w:rsidR="00217D11" w:rsidRDefault="00645F5B">
      <w:pPr>
        <w:numPr>
          <w:ilvl w:val="0"/>
          <w:numId w:val="17"/>
        </w:numPr>
        <w:rPr>
          <w:szCs w:val="24"/>
        </w:rPr>
      </w:pPr>
      <w:r>
        <w:rPr>
          <w:szCs w:val="24"/>
        </w:rPr>
        <w:t>Дата начала действия договора;</w:t>
      </w:r>
    </w:p>
    <w:p w14:paraId="400F67CF" w14:textId="77777777" w:rsidR="00217D11" w:rsidRDefault="00645F5B">
      <w:pPr>
        <w:numPr>
          <w:ilvl w:val="0"/>
          <w:numId w:val="17"/>
        </w:numPr>
        <w:rPr>
          <w:szCs w:val="24"/>
        </w:rPr>
      </w:pPr>
      <w:r>
        <w:rPr>
          <w:szCs w:val="24"/>
        </w:rPr>
        <w:t>Дата окончания действия договора;</w:t>
      </w:r>
    </w:p>
    <w:p w14:paraId="2A0E37D5" w14:textId="77777777" w:rsidR="00ED351D" w:rsidRDefault="00ED351D">
      <w:pPr>
        <w:numPr>
          <w:ilvl w:val="0"/>
          <w:numId w:val="17"/>
        </w:numPr>
        <w:rPr>
          <w:szCs w:val="24"/>
        </w:rPr>
      </w:pPr>
      <w:r>
        <w:rPr>
          <w:szCs w:val="24"/>
        </w:rPr>
        <w:t>Название Заказчика;</w:t>
      </w:r>
    </w:p>
    <w:p w14:paraId="7E80B2BA" w14:textId="77777777" w:rsidR="00217D11" w:rsidRDefault="00645F5B">
      <w:pPr>
        <w:numPr>
          <w:ilvl w:val="0"/>
          <w:numId w:val="17"/>
        </w:numPr>
        <w:rPr>
          <w:szCs w:val="24"/>
        </w:rPr>
      </w:pPr>
      <w:r>
        <w:rPr>
          <w:szCs w:val="24"/>
        </w:rPr>
        <w:t xml:space="preserve">Название </w:t>
      </w:r>
      <w:r w:rsidR="00ED351D">
        <w:rPr>
          <w:szCs w:val="24"/>
        </w:rPr>
        <w:t xml:space="preserve">Организации </w:t>
      </w:r>
      <w:r>
        <w:rPr>
          <w:szCs w:val="24"/>
        </w:rPr>
        <w:t>перевозчика;</w:t>
      </w:r>
    </w:p>
    <w:p w14:paraId="2A558D4C" w14:textId="77777777" w:rsidR="00217D11" w:rsidRDefault="00645F5B">
      <w:pPr>
        <w:numPr>
          <w:ilvl w:val="0"/>
          <w:numId w:val="17"/>
        </w:numPr>
        <w:rPr>
          <w:szCs w:val="24"/>
        </w:rPr>
      </w:pPr>
      <w:r>
        <w:rPr>
          <w:szCs w:val="24"/>
        </w:rPr>
        <w:t>Номер и Название маршрута;</w:t>
      </w:r>
    </w:p>
    <w:p w14:paraId="2F1A5CAD" w14:textId="77777777" w:rsidR="00217D11" w:rsidRDefault="00645F5B">
      <w:pPr>
        <w:numPr>
          <w:ilvl w:val="0"/>
          <w:numId w:val="17"/>
        </w:numPr>
        <w:rPr>
          <w:szCs w:val="24"/>
        </w:rPr>
      </w:pPr>
      <w:r>
        <w:rPr>
          <w:szCs w:val="24"/>
        </w:rPr>
        <w:t>Количество ТС, обслуживаемых маршрут;</w:t>
      </w:r>
    </w:p>
    <w:p w14:paraId="216217F1" w14:textId="77777777" w:rsidR="00217D11" w:rsidRDefault="00645F5B">
      <w:pPr>
        <w:numPr>
          <w:ilvl w:val="0"/>
          <w:numId w:val="17"/>
        </w:numPr>
        <w:rPr>
          <w:szCs w:val="24"/>
        </w:rPr>
      </w:pPr>
      <w:r>
        <w:rPr>
          <w:szCs w:val="24"/>
        </w:rPr>
        <w:t>Список ТС, обслуживаемых маршрут;</w:t>
      </w:r>
    </w:p>
    <w:p w14:paraId="4B3D29C7" w14:textId="77777777" w:rsidR="00217D11" w:rsidRDefault="00645F5B">
      <w:pPr>
        <w:numPr>
          <w:ilvl w:val="0"/>
          <w:numId w:val="17"/>
        </w:numPr>
        <w:rPr>
          <w:szCs w:val="24"/>
        </w:rPr>
      </w:pPr>
      <w:r>
        <w:rPr>
          <w:szCs w:val="24"/>
        </w:rPr>
        <w:t>Общая информация о договоре на перевозку;</w:t>
      </w:r>
    </w:p>
    <w:p w14:paraId="04789E19" w14:textId="77777777" w:rsidR="00217D11" w:rsidRDefault="00645F5B">
      <w:pPr>
        <w:numPr>
          <w:ilvl w:val="0"/>
          <w:numId w:val="17"/>
        </w:numPr>
        <w:rPr>
          <w:szCs w:val="24"/>
        </w:rPr>
      </w:pPr>
      <w:r>
        <w:rPr>
          <w:szCs w:val="24"/>
        </w:rPr>
        <w:t>Комментарий к изменению данных договора на перевозку (опциональное поле);</w:t>
      </w:r>
    </w:p>
    <w:p w14:paraId="2255E0A7" w14:textId="77777777" w:rsidR="00217D11" w:rsidRDefault="00645F5B">
      <w:pPr>
        <w:numPr>
          <w:ilvl w:val="0"/>
          <w:numId w:val="17"/>
        </w:numPr>
        <w:rPr>
          <w:szCs w:val="24"/>
        </w:rPr>
      </w:pPr>
      <w:r>
        <w:rPr>
          <w:szCs w:val="24"/>
        </w:rPr>
        <w:t>Прикрепляемый файл-скан договора.</w:t>
      </w:r>
    </w:p>
    <w:p w14:paraId="539829A7" w14:textId="77777777" w:rsidR="00217D11" w:rsidRDefault="003B1122">
      <w:pPr>
        <w:ind w:firstLine="708"/>
        <w:rPr>
          <w:szCs w:val="24"/>
        </w:rPr>
      </w:pPr>
      <w:r>
        <w:rPr>
          <w:szCs w:val="24"/>
        </w:rPr>
        <w:t>В рамках выполнения работ по данному ООЗ необходимо к существующим атрибутам договоров на перевозку в Системе добавить следующие атрибуты:</w:t>
      </w:r>
    </w:p>
    <w:p w14:paraId="0F82D459" w14:textId="77777777" w:rsidR="003B1122" w:rsidRPr="003B1122" w:rsidRDefault="003B1122" w:rsidP="000F1720">
      <w:pPr>
        <w:numPr>
          <w:ilvl w:val="1"/>
          <w:numId w:val="28"/>
        </w:numPr>
        <w:ind w:firstLine="708"/>
      </w:pPr>
      <w:r>
        <w:rPr>
          <w:szCs w:val="24"/>
        </w:rPr>
        <w:t>Дата начала действия договора;</w:t>
      </w:r>
    </w:p>
    <w:p w14:paraId="2919044B" w14:textId="77777777" w:rsidR="003B1122" w:rsidRPr="00ED351D" w:rsidRDefault="003B1122" w:rsidP="000F1720">
      <w:pPr>
        <w:numPr>
          <w:ilvl w:val="1"/>
          <w:numId w:val="28"/>
        </w:numPr>
        <w:ind w:firstLine="708"/>
      </w:pPr>
      <w:r>
        <w:rPr>
          <w:szCs w:val="24"/>
        </w:rPr>
        <w:t>Дата окончания действия договора;</w:t>
      </w:r>
    </w:p>
    <w:p w14:paraId="3FC6804C" w14:textId="77777777" w:rsidR="00ED351D" w:rsidRPr="003B1122" w:rsidRDefault="00ED351D" w:rsidP="000F1720">
      <w:pPr>
        <w:numPr>
          <w:ilvl w:val="1"/>
          <w:numId w:val="28"/>
        </w:numPr>
        <w:ind w:firstLine="708"/>
      </w:pPr>
      <w:r>
        <w:rPr>
          <w:szCs w:val="24"/>
        </w:rPr>
        <w:t>Название Заказчика;</w:t>
      </w:r>
    </w:p>
    <w:p w14:paraId="3D34AF4A" w14:textId="77777777" w:rsidR="003B1122" w:rsidRPr="003B1122" w:rsidRDefault="003B1122" w:rsidP="000F1720">
      <w:pPr>
        <w:numPr>
          <w:ilvl w:val="1"/>
          <w:numId w:val="28"/>
        </w:numPr>
        <w:ind w:firstLine="708"/>
      </w:pPr>
      <w:r>
        <w:rPr>
          <w:szCs w:val="24"/>
        </w:rPr>
        <w:t>Список ТС, обслуживаемых маршрут;</w:t>
      </w:r>
    </w:p>
    <w:p w14:paraId="29356EE5" w14:textId="77777777" w:rsidR="003B1122" w:rsidRPr="003B1122" w:rsidRDefault="003B1122" w:rsidP="000F1720">
      <w:pPr>
        <w:numPr>
          <w:ilvl w:val="1"/>
          <w:numId w:val="28"/>
        </w:numPr>
        <w:ind w:firstLine="708"/>
      </w:pPr>
      <w:r>
        <w:rPr>
          <w:szCs w:val="24"/>
        </w:rPr>
        <w:t>Общая информация о договоре на перевозку;</w:t>
      </w:r>
    </w:p>
    <w:p w14:paraId="01EC05D6" w14:textId="77777777" w:rsidR="003B1122" w:rsidRDefault="003B1122" w:rsidP="000F1720">
      <w:pPr>
        <w:numPr>
          <w:ilvl w:val="1"/>
          <w:numId w:val="28"/>
        </w:numPr>
        <w:ind w:firstLine="708"/>
      </w:pPr>
      <w:r>
        <w:rPr>
          <w:szCs w:val="24"/>
        </w:rPr>
        <w:t>Комментарий к изменению данных договора на перевозку (опциональное поле);</w:t>
      </w:r>
    </w:p>
    <w:p w14:paraId="56A89086" w14:textId="77777777" w:rsidR="003B1122" w:rsidRDefault="003B1122">
      <w:pPr>
        <w:ind w:firstLine="708"/>
      </w:pPr>
    </w:p>
    <w:p w14:paraId="1BBD3DD9" w14:textId="77777777" w:rsidR="00217D11" w:rsidRDefault="00645F5B">
      <w:pPr>
        <w:ind w:firstLine="708"/>
        <w:rPr>
          <w:szCs w:val="24"/>
        </w:rPr>
      </w:pPr>
      <w:r>
        <w:rPr>
          <w:szCs w:val="24"/>
        </w:rPr>
        <w:t>При удалении договора на перевозку, Система должна запрещать удалять договоры, которые прикреплены к действующим маршрутам.</w:t>
      </w:r>
    </w:p>
    <w:p w14:paraId="45FA7E28" w14:textId="77777777" w:rsidR="00217D11" w:rsidRDefault="00217D11">
      <w:pPr>
        <w:ind w:firstLine="708"/>
      </w:pPr>
    </w:p>
    <w:p w14:paraId="35C69395" w14:textId="77777777" w:rsidR="00217D11" w:rsidRDefault="00645F5B">
      <w:pPr>
        <w:ind w:firstLine="708"/>
        <w:rPr>
          <w:szCs w:val="24"/>
        </w:rPr>
      </w:pPr>
      <w:r>
        <w:rPr>
          <w:szCs w:val="24"/>
        </w:rPr>
        <w:t>При редактировании договора на перевозку Система должна обеспечивать возможность изменения следующих атрибутов договора на перевозку:</w:t>
      </w:r>
    </w:p>
    <w:p w14:paraId="1E1886CF" w14:textId="77777777" w:rsidR="00217D11" w:rsidRDefault="00645F5B">
      <w:pPr>
        <w:numPr>
          <w:ilvl w:val="0"/>
          <w:numId w:val="102"/>
        </w:numPr>
        <w:spacing w:after="160"/>
        <w:jc w:val="left"/>
        <w:rPr>
          <w:szCs w:val="24"/>
        </w:rPr>
      </w:pPr>
      <w:r>
        <w:rPr>
          <w:szCs w:val="24"/>
        </w:rPr>
        <w:t>Дата заключения договора;</w:t>
      </w:r>
    </w:p>
    <w:p w14:paraId="2DF87836" w14:textId="77777777" w:rsidR="00217D11" w:rsidRDefault="00645F5B">
      <w:pPr>
        <w:numPr>
          <w:ilvl w:val="0"/>
          <w:numId w:val="102"/>
        </w:numPr>
        <w:spacing w:after="160"/>
        <w:jc w:val="left"/>
        <w:rPr>
          <w:szCs w:val="24"/>
        </w:rPr>
      </w:pPr>
      <w:r>
        <w:rPr>
          <w:szCs w:val="24"/>
        </w:rPr>
        <w:t>Дата начала действия договора;</w:t>
      </w:r>
    </w:p>
    <w:p w14:paraId="30286E42" w14:textId="77777777" w:rsidR="00217D11" w:rsidRDefault="00645F5B">
      <w:pPr>
        <w:numPr>
          <w:ilvl w:val="0"/>
          <w:numId w:val="102"/>
        </w:numPr>
        <w:spacing w:after="160"/>
        <w:jc w:val="left"/>
        <w:rPr>
          <w:szCs w:val="24"/>
        </w:rPr>
      </w:pPr>
      <w:r>
        <w:rPr>
          <w:szCs w:val="24"/>
        </w:rPr>
        <w:t>Дата окончания действия договора;</w:t>
      </w:r>
    </w:p>
    <w:p w14:paraId="1A1AAE20" w14:textId="77777777" w:rsidR="00ED351D" w:rsidRDefault="00ED351D">
      <w:pPr>
        <w:numPr>
          <w:ilvl w:val="0"/>
          <w:numId w:val="102"/>
        </w:numPr>
        <w:spacing w:after="160"/>
        <w:jc w:val="left"/>
        <w:rPr>
          <w:szCs w:val="24"/>
        </w:rPr>
      </w:pPr>
      <w:r>
        <w:rPr>
          <w:szCs w:val="24"/>
        </w:rPr>
        <w:t>Название Заказчика;</w:t>
      </w:r>
    </w:p>
    <w:p w14:paraId="0C96B46E" w14:textId="77777777" w:rsidR="00217D11" w:rsidRDefault="00645F5B">
      <w:pPr>
        <w:numPr>
          <w:ilvl w:val="0"/>
          <w:numId w:val="102"/>
        </w:numPr>
        <w:spacing w:after="160"/>
        <w:jc w:val="left"/>
        <w:rPr>
          <w:szCs w:val="24"/>
        </w:rPr>
      </w:pPr>
      <w:r>
        <w:rPr>
          <w:szCs w:val="24"/>
        </w:rPr>
        <w:t xml:space="preserve">Название </w:t>
      </w:r>
      <w:r w:rsidR="00ED351D">
        <w:rPr>
          <w:szCs w:val="24"/>
        </w:rPr>
        <w:t xml:space="preserve">Организации </w:t>
      </w:r>
      <w:r>
        <w:rPr>
          <w:szCs w:val="24"/>
        </w:rPr>
        <w:t>перевозчика;</w:t>
      </w:r>
    </w:p>
    <w:p w14:paraId="0C949949" w14:textId="77777777" w:rsidR="00217D11" w:rsidRDefault="00645F5B">
      <w:pPr>
        <w:numPr>
          <w:ilvl w:val="0"/>
          <w:numId w:val="102"/>
        </w:numPr>
        <w:spacing w:after="160"/>
        <w:jc w:val="left"/>
        <w:rPr>
          <w:szCs w:val="24"/>
        </w:rPr>
      </w:pPr>
      <w:r>
        <w:rPr>
          <w:szCs w:val="24"/>
        </w:rPr>
        <w:lastRenderedPageBreak/>
        <w:t>Номер и Название маршрута;</w:t>
      </w:r>
    </w:p>
    <w:p w14:paraId="3BC93746" w14:textId="77777777" w:rsidR="00217D11" w:rsidRDefault="00645F5B">
      <w:pPr>
        <w:numPr>
          <w:ilvl w:val="0"/>
          <w:numId w:val="102"/>
        </w:numPr>
        <w:spacing w:after="160"/>
        <w:jc w:val="left"/>
        <w:rPr>
          <w:szCs w:val="24"/>
        </w:rPr>
      </w:pPr>
      <w:r>
        <w:rPr>
          <w:szCs w:val="24"/>
        </w:rPr>
        <w:t>Количество ТС, обслуживаемых маршрут;</w:t>
      </w:r>
    </w:p>
    <w:p w14:paraId="315A4349" w14:textId="77777777" w:rsidR="00217D11" w:rsidRDefault="00645F5B">
      <w:pPr>
        <w:numPr>
          <w:ilvl w:val="0"/>
          <w:numId w:val="102"/>
        </w:numPr>
        <w:spacing w:after="160"/>
        <w:jc w:val="left"/>
        <w:rPr>
          <w:szCs w:val="24"/>
        </w:rPr>
      </w:pPr>
      <w:r>
        <w:rPr>
          <w:szCs w:val="24"/>
        </w:rPr>
        <w:t>Список ТС, обслуживаемых маршрут;</w:t>
      </w:r>
    </w:p>
    <w:p w14:paraId="6ED40C9A" w14:textId="77777777" w:rsidR="00217D11" w:rsidRDefault="00645F5B">
      <w:pPr>
        <w:numPr>
          <w:ilvl w:val="0"/>
          <w:numId w:val="102"/>
        </w:numPr>
        <w:spacing w:after="160"/>
        <w:jc w:val="left"/>
        <w:rPr>
          <w:szCs w:val="24"/>
        </w:rPr>
      </w:pPr>
      <w:r>
        <w:rPr>
          <w:szCs w:val="24"/>
        </w:rPr>
        <w:t>Общая информация о договоре на перевозку;</w:t>
      </w:r>
    </w:p>
    <w:p w14:paraId="57F45BEA" w14:textId="77777777" w:rsidR="00217D11" w:rsidRDefault="00645F5B">
      <w:pPr>
        <w:numPr>
          <w:ilvl w:val="0"/>
          <w:numId w:val="102"/>
        </w:numPr>
        <w:spacing w:after="160"/>
        <w:jc w:val="left"/>
        <w:rPr>
          <w:szCs w:val="24"/>
        </w:rPr>
      </w:pPr>
      <w:r>
        <w:rPr>
          <w:szCs w:val="24"/>
        </w:rPr>
        <w:t xml:space="preserve">Комментарий к изменению данных договора на перевозку (опциональное поле); </w:t>
      </w:r>
    </w:p>
    <w:p w14:paraId="54771678" w14:textId="77777777" w:rsidR="00217D11" w:rsidRDefault="00645F5B">
      <w:pPr>
        <w:numPr>
          <w:ilvl w:val="0"/>
          <w:numId w:val="102"/>
        </w:numPr>
        <w:spacing w:after="160"/>
        <w:jc w:val="left"/>
        <w:rPr>
          <w:szCs w:val="24"/>
        </w:rPr>
      </w:pPr>
      <w:r>
        <w:rPr>
          <w:szCs w:val="24"/>
        </w:rPr>
        <w:t>Прикрепляемый файл-скан договора.</w:t>
      </w:r>
    </w:p>
    <w:p w14:paraId="77A5DA19" w14:textId="77777777" w:rsidR="00217D11" w:rsidRDefault="00645F5B">
      <w:pPr>
        <w:rPr>
          <w:szCs w:val="24"/>
        </w:rPr>
      </w:pPr>
      <w:r>
        <w:rPr>
          <w:szCs w:val="24"/>
        </w:rPr>
        <w:t>Доработанная Система должна позволять переводить в архив договоры, срок действия которых истек.</w:t>
      </w:r>
    </w:p>
    <w:p w14:paraId="30ACEF7D" w14:textId="77777777" w:rsidR="00217D11" w:rsidRDefault="00645F5B">
      <w:pPr>
        <w:pStyle w:val="44"/>
        <w:rPr>
          <w:sz w:val="24"/>
          <w:szCs w:val="24"/>
        </w:rPr>
      </w:pPr>
      <w:r>
        <w:rPr>
          <w:sz w:val="24"/>
          <w:szCs w:val="24"/>
        </w:rPr>
        <w:t>Требования к реализации функциональности просмотра перечня договоров на перевозку</w:t>
      </w:r>
    </w:p>
    <w:p w14:paraId="756C525E" w14:textId="7C667698" w:rsidR="00217D11" w:rsidRDefault="00645F5B">
      <w:pPr>
        <w:ind w:firstLine="708"/>
        <w:rPr>
          <w:szCs w:val="24"/>
        </w:rPr>
      </w:pPr>
      <w:r>
        <w:rPr>
          <w:szCs w:val="24"/>
        </w:rPr>
        <w:t xml:space="preserve">В </w:t>
      </w:r>
      <w:r w:rsidR="00D71A0B">
        <w:rPr>
          <w:szCs w:val="24"/>
        </w:rPr>
        <w:t xml:space="preserve">функциональном блоке </w:t>
      </w:r>
      <w:r>
        <w:rPr>
          <w:szCs w:val="24"/>
        </w:rPr>
        <w:t xml:space="preserve">«Договоры на перевозку» Системы должна быть </w:t>
      </w:r>
      <w:r w:rsidR="00D71A0B">
        <w:rPr>
          <w:szCs w:val="24"/>
        </w:rPr>
        <w:t xml:space="preserve">доработана </w:t>
      </w:r>
      <w:r>
        <w:rPr>
          <w:szCs w:val="24"/>
        </w:rPr>
        <w:t>функциональность просмотра перечня договоров</w:t>
      </w:r>
      <w:r w:rsidR="00D71A0B">
        <w:rPr>
          <w:szCs w:val="24"/>
        </w:rPr>
        <w:t xml:space="preserve"> в части </w:t>
      </w:r>
      <w:r w:rsidR="00ED351D">
        <w:rPr>
          <w:szCs w:val="24"/>
        </w:rPr>
        <w:t xml:space="preserve">добавления возможности </w:t>
      </w:r>
      <w:r w:rsidR="00D71A0B">
        <w:rPr>
          <w:szCs w:val="24"/>
        </w:rPr>
        <w:t>автоматического цветного выделения</w:t>
      </w:r>
      <w:r w:rsidR="00D53264">
        <w:rPr>
          <w:szCs w:val="24"/>
        </w:rPr>
        <w:t>.</w:t>
      </w:r>
    </w:p>
    <w:p w14:paraId="57A0D6AF" w14:textId="77777777" w:rsidR="00217D11" w:rsidRDefault="00645F5B">
      <w:pPr>
        <w:rPr>
          <w:szCs w:val="24"/>
        </w:rPr>
      </w:pPr>
      <w:r>
        <w:rPr>
          <w:szCs w:val="24"/>
        </w:rPr>
        <w:t xml:space="preserve">При просмотре перечня договоров должно осуществляться выделение </w:t>
      </w:r>
      <w:r w:rsidR="00ED351D">
        <w:rPr>
          <w:szCs w:val="24"/>
        </w:rPr>
        <w:t xml:space="preserve">цветом </w:t>
      </w:r>
      <w:r>
        <w:rPr>
          <w:szCs w:val="24"/>
        </w:rPr>
        <w:t>договоров при определенных условиях:</w:t>
      </w:r>
    </w:p>
    <w:p w14:paraId="5058DF33" w14:textId="77777777" w:rsidR="00217D11" w:rsidRDefault="00645F5B">
      <w:pPr>
        <w:pStyle w:val="ae"/>
        <w:numPr>
          <w:ilvl w:val="0"/>
          <w:numId w:val="133"/>
        </w:numPr>
      </w:pPr>
      <w:r>
        <w:t>договоры, у которых истек срок действия, должны выделяться красным цветом;</w:t>
      </w:r>
    </w:p>
    <w:p w14:paraId="7C778961" w14:textId="77777777" w:rsidR="00217D11" w:rsidRDefault="00645F5B">
      <w:pPr>
        <w:pStyle w:val="ae"/>
      </w:pPr>
      <w:r>
        <w:t>договоры, по маршрутам которых осуществляют перевозку ТС, у которых истекает срок действия Свидетельства об оснащении ГЛОНАСС менее чем через 30 дней, должны быть выделены желтым цветом;</w:t>
      </w:r>
    </w:p>
    <w:p w14:paraId="10DE56FC" w14:textId="77777777" w:rsidR="00217D11" w:rsidRDefault="00645F5B" w:rsidP="000F1720">
      <w:pPr>
        <w:pStyle w:val="ae"/>
        <w:spacing w:before="100" w:after="100"/>
        <w:ind w:left="708"/>
      </w:pPr>
      <w:r>
        <w:t>договоры, по маршрутам которых осуществляют перевозку ТС, у которых истек срок действия Свидетельств об оснащении ГЛОНАСС, должны быть выделены красным цветом.</w:t>
      </w:r>
    </w:p>
    <w:p w14:paraId="3CBBC80E" w14:textId="5AB4BDD3" w:rsidR="00217D11" w:rsidRDefault="00645F5B">
      <w:pPr>
        <w:ind w:firstLine="708"/>
        <w:rPr>
          <w:szCs w:val="24"/>
        </w:rPr>
      </w:pPr>
      <w:r>
        <w:rPr>
          <w:szCs w:val="24"/>
        </w:rPr>
        <w:t xml:space="preserve">В </w:t>
      </w:r>
      <w:r w:rsidR="00ED351D">
        <w:rPr>
          <w:szCs w:val="24"/>
        </w:rPr>
        <w:t xml:space="preserve">функциональном блоке </w:t>
      </w:r>
      <w:r>
        <w:rPr>
          <w:szCs w:val="24"/>
        </w:rPr>
        <w:t xml:space="preserve">«Договоры на перевозку» </w:t>
      </w:r>
      <w:r w:rsidR="00ED351D">
        <w:rPr>
          <w:szCs w:val="24"/>
        </w:rPr>
        <w:t xml:space="preserve">в </w:t>
      </w:r>
      <w:r>
        <w:rPr>
          <w:szCs w:val="24"/>
        </w:rPr>
        <w:t>доработанн</w:t>
      </w:r>
      <w:r w:rsidR="00ED351D">
        <w:rPr>
          <w:szCs w:val="24"/>
        </w:rPr>
        <w:t>ой</w:t>
      </w:r>
      <w:r>
        <w:rPr>
          <w:szCs w:val="24"/>
        </w:rPr>
        <w:t xml:space="preserve"> Систем</w:t>
      </w:r>
      <w:r w:rsidR="00ED351D">
        <w:rPr>
          <w:szCs w:val="24"/>
        </w:rPr>
        <w:t>е</w:t>
      </w:r>
      <w:r>
        <w:rPr>
          <w:szCs w:val="24"/>
        </w:rPr>
        <w:t xml:space="preserve"> </w:t>
      </w:r>
      <w:r w:rsidR="00ED351D">
        <w:rPr>
          <w:szCs w:val="24"/>
        </w:rPr>
        <w:t xml:space="preserve">в существующую функциональность по просмотру перечня договоров, </w:t>
      </w:r>
      <w:r>
        <w:rPr>
          <w:szCs w:val="24"/>
        </w:rPr>
        <w:t xml:space="preserve">должна </w:t>
      </w:r>
      <w:r w:rsidR="00ED351D">
        <w:rPr>
          <w:szCs w:val="24"/>
        </w:rPr>
        <w:t xml:space="preserve">быть добавлена функциональность для </w:t>
      </w:r>
      <w:r>
        <w:rPr>
          <w:szCs w:val="24"/>
        </w:rPr>
        <w:t>фильтраци</w:t>
      </w:r>
      <w:r w:rsidR="00ED351D">
        <w:rPr>
          <w:szCs w:val="24"/>
        </w:rPr>
        <w:t>и</w:t>
      </w:r>
      <w:r>
        <w:rPr>
          <w:szCs w:val="24"/>
        </w:rPr>
        <w:t xml:space="preserve"> перечня договоров по следующим критериям:</w:t>
      </w:r>
    </w:p>
    <w:p w14:paraId="0AF69802" w14:textId="77777777" w:rsidR="00217D11" w:rsidRDefault="00645F5B" w:rsidP="000F1720">
      <w:pPr>
        <w:pStyle w:val="ae"/>
        <w:numPr>
          <w:ilvl w:val="0"/>
          <w:numId w:val="167"/>
        </w:numPr>
      </w:pPr>
      <w:r>
        <w:t>время действия договора (все, действующие, истекшие);</w:t>
      </w:r>
    </w:p>
    <w:p w14:paraId="31322CD0" w14:textId="77777777" w:rsidR="00217D11" w:rsidRDefault="00645F5B">
      <w:pPr>
        <w:pStyle w:val="ae"/>
      </w:pPr>
      <w:r>
        <w:t>время действия свидетельств (все, действующие, просроченные)</w:t>
      </w:r>
    </w:p>
    <w:p w14:paraId="6CEE0838" w14:textId="77777777" w:rsidR="00217D11" w:rsidRDefault="00217D11">
      <w:pPr>
        <w:pStyle w:val="ae"/>
        <w:numPr>
          <w:ilvl w:val="0"/>
          <w:numId w:val="0"/>
        </w:numPr>
        <w:spacing w:after="160"/>
        <w:ind w:firstLine="709"/>
        <w:jc w:val="left"/>
      </w:pPr>
    </w:p>
    <w:p w14:paraId="02BE3253" w14:textId="62E31DD1" w:rsidR="00217D11" w:rsidRDefault="00ED351D" w:rsidP="000F1720">
      <w:pPr>
        <w:pStyle w:val="ae"/>
        <w:numPr>
          <w:ilvl w:val="0"/>
          <w:numId w:val="0"/>
        </w:numPr>
        <w:spacing w:before="100" w:after="100"/>
        <w:ind w:firstLine="709"/>
        <w:jc w:val="left"/>
      </w:pPr>
      <w:r>
        <w:t xml:space="preserve">Также в функциональности по просмотру перечня договоров в Системе должна быть добавлена функциональность для </w:t>
      </w:r>
      <w:r w:rsidR="00645F5B">
        <w:t>поиск</w:t>
      </w:r>
      <w:r>
        <w:t>а</w:t>
      </w:r>
      <w:r w:rsidR="00645F5B">
        <w:t xml:space="preserve"> договоров по названию перевозчика и по номеру маршрута.</w:t>
      </w:r>
    </w:p>
    <w:p w14:paraId="559D55DF" w14:textId="77777777" w:rsidR="00217D11" w:rsidRDefault="00645F5B">
      <w:pPr>
        <w:pStyle w:val="44"/>
        <w:rPr>
          <w:sz w:val="24"/>
          <w:szCs w:val="24"/>
        </w:rPr>
      </w:pPr>
      <w:bookmarkStart w:id="31" w:name="_Ref429131230"/>
      <w:r>
        <w:rPr>
          <w:sz w:val="24"/>
          <w:szCs w:val="24"/>
        </w:rPr>
        <w:lastRenderedPageBreak/>
        <w:t>Требования к реализации функциональности экспорта сводного реестра договоров на перевозку</w:t>
      </w:r>
      <w:bookmarkEnd w:id="31"/>
    </w:p>
    <w:p w14:paraId="0FF41CF1" w14:textId="3DFBD6C8" w:rsidR="00217D11" w:rsidRDefault="00645F5B">
      <w:pPr>
        <w:ind w:firstLine="708"/>
        <w:rPr>
          <w:szCs w:val="24"/>
        </w:rPr>
      </w:pPr>
      <w:r>
        <w:rPr>
          <w:szCs w:val="24"/>
        </w:rPr>
        <w:t xml:space="preserve">В </w:t>
      </w:r>
      <w:r w:rsidR="00ED351D">
        <w:rPr>
          <w:szCs w:val="24"/>
        </w:rPr>
        <w:t xml:space="preserve">функциональном блоке </w:t>
      </w:r>
      <w:r>
        <w:rPr>
          <w:szCs w:val="24"/>
        </w:rPr>
        <w:t>«Договоры на перевозку» Системы должна быть добавлена функциональность по выгрузке (экспорту) действующего реестра договоров на осуществление перевозки по маршрутам на дату выгрузки.</w:t>
      </w:r>
    </w:p>
    <w:p w14:paraId="2306F443" w14:textId="77777777" w:rsidR="00217D11" w:rsidRDefault="00645F5B">
      <w:pPr>
        <w:ind w:firstLine="708"/>
        <w:rPr>
          <w:szCs w:val="24"/>
        </w:rPr>
      </w:pPr>
      <w:r>
        <w:rPr>
          <w:szCs w:val="24"/>
        </w:rPr>
        <w:t>Форматы файлов:</w:t>
      </w:r>
    </w:p>
    <w:p w14:paraId="5CD57658" w14:textId="77777777" w:rsidR="00217D11" w:rsidRDefault="00645F5B">
      <w:pPr>
        <w:numPr>
          <w:ilvl w:val="0"/>
          <w:numId w:val="15"/>
        </w:numPr>
        <w:rPr>
          <w:szCs w:val="24"/>
        </w:rPr>
      </w:pPr>
      <w:r>
        <w:rPr>
          <w:szCs w:val="24"/>
        </w:rPr>
        <w:t>.</w:t>
      </w:r>
      <w:r>
        <w:rPr>
          <w:szCs w:val="24"/>
          <w:lang w:val="en-US"/>
        </w:rPr>
        <w:t>PDF</w:t>
      </w:r>
      <w:r>
        <w:rPr>
          <w:szCs w:val="24"/>
        </w:rPr>
        <w:t xml:space="preserve"> </w:t>
      </w:r>
    </w:p>
    <w:p w14:paraId="0429FD2B" w14:textId="77777777" w:rsidR="00217D11" w:rsidRDefault="00645F5B">
      <w:pPr>
        <w:numPr>
          <w:ilvl w:val="0"/>
          <w:numId w:val="15"/>
        </w:numPr>
        <w:rPr>
          <w:szCs w:val="24"/>
        </w:rPr>
      </w:pPr>
      <w:r>
        <w:rPr>
          <w:szCs w:val="24"/>
        </w:rPr>
        <w:t>.</w:t>
      </w:r>
      <w:proofErr w:type="spellStart"/>
      <w:r>
        <w:rPr>
          <w:szCs w:val="24"/>
          <w:lang w:val="en-US"/>
        </w:rPr>
        <w:t>xls</w:t>
      </w:r>
      <w:proofErr w:type="spellEnd"/>
      <w:r>
        <w:rPr>
          <w:szCs w:val="24"/>
        </w:rPr>
        <w:t xml:space="preserve"> (</w:t>
      </w:r>
      <w:r>
        <w:rPr>
          <w:szCs w:val="24"/>
          <w:lang w:val="en-US"/>
        </w:rPr>
        <w:t>MS Excel</w:t>
      </w:r>
      <w:r>
        <w:rPr>
          <w:szCs w:val="24"/>
        </w:rPr>
        <w:t>)</w:t>
      </w:r>
    </w:p>
    <w:p w14:paraId="59E1FD03" w14:textId="77777777" w:rsidR="00217D11" w:rsidRDefault="00645F5B">
      <w:pPr>
        <w:ind w:firstLine="708"/>
        <w:rPr>
          <w:szCs w:val="24"/>
        </w:rPr>
      </w:pPr>
      <w:r>
        <w:rPr>
          <w:szCs w:val="24"/>
        </w:rPr>
        <w:t>Файл с Реестром договоров должен содержать следующие данные:</w:t>
      </w:r>
    </w:p>
    <w:tbl>
      <w:tblPr>
        <w:tblW w:w="10004" w:type="dxa"/>
        <w:tblCellMar>
          <w:left w:w="10" w:type="dxa"/>
          <w:right w:w="10" w:type="dxa"/>
        </w:tblCellMar>
        <w:tblLook w:val="04A0" w:firstRow="1" w:lastRow="0" w:firstColumn="1" w:lastColumn="0" w:noHBand="0" w:noVBand="1"/>
      </w:tblPr>
      <w:tblGrid>
        <w:gridCol w:w="640"/>
        <w:gridCol w:w="1984"/>
        <w:gridCol w:w="1980"/>
        <w:gridCol w:w="1980"/>
        <w:gridCol w:w="1710"/>
        <w:gridCol w:w="1710"/>
      </w:tblGrid>
      <w:tr w:rsidR="00217D11" w14:paraId="18EEF27E" w14:textId="77777777">
        <w:trPr>
          <w:trHeight w:val="2208"/>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4DB4443D" w14:textId="77777777" w:rsidR="00217D11" w:rsidRDefault="00645F5B">
            <w:pPr>
              <w:pStyle w:val="2f3"/>
              <w:shd w:val="clear" w:color="auto" w:fill="auto"/>
              <w:spacing w:after="0" w:line="360" w:lineRule="auto"/>
              <w:ind w:left="240" w:firstLine="0"/>
              <w:jc w:val="left"/>
              <w:rPr>
                <w:sz w:val="24"/>
                <w:szCs w:val="24"/>
              </w:rPr>
            </w:pPr>
            <w:r>
              <w:rPr>
                <w:sz w:val="24"/>
                <w:szCs w:val="24"/>
              </w:rPr>
              <w:t>п/п</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17AAC46F" w14:textId="016B9A2A" w:rsidR="00217D11" w:rsidRPr="000F1720" w:rsidRDefault="00645F5B" w:rsidP="00ED351D">
            <w:pPr>
              <w:pStyle w:val="2f3"/>
              <w:shd w:val="clear" w:color="auto" w:fill="auto"/>
              <w:spacing w:after="0" w:line="360" w:lineRule="auto"/>
              <w:ind w:firstLine="0"/>
              <w:jc w:val="center"/>
              <w:rPr>
                <w:sz w:val="24"/>
                <w:szCs w:val="24"/>
                <w:lang w:val="ru-RU"/>
              </w:rPr>
            </w:pPr>
            <w:r>
              <w:rPr>
                <w:sz w:val="24"/>
                <w:szCs w:val="24"/>
              </w:rPr>
              <w:t xml:space="preserve">Наименование муниципального образования </w:t>
            </w:r>
            <w:r w:rsidR="00ED351D">
              <w:rPr>
                <w:sz w:val="24"/>
                <w:szCs w:val="24"/>
                <w:lang w:val="ru-RU"/>
              </w:rPr>
              <w:t xml:space="preserve"> Новосибирской</w:t>
            </w:r>
            <w:r w:rsidR="000F2DC2">
              <w:rPr>
                <w:sz w:val="24"/>
                <w:szCs w:val="24"/>
                <w:lang w:val="ru-RU"/>
              </w:rPr>
              <w:t xml:space="preserve"> области</w:t>
            </w:r>
          </w:p>
        </w:tc>
        <w:tc>
          <w:tcPr>
            <w:tcW w:w="1980" w:type="dxa"/>
            <w:tcBorders>
              <w:top w:val="single" w:sz="4" w:space="0" w:color="auto"/>
              <w:left w:val="single" w:sz="4" w:space="0" w:color="auto"/>
              <w:bottom w:val="single" w:sz="4" w:space="0" w:color="auto"/>
              <w:right w:val="single" w:sz="4" w:space="0" w:color="auto"/>
            </w:tcBorders>
            <w:shd w:val="clear" w:color="auto" w:fill="FFFFFF"/>
          </w:tcPr>
          <w:p w14:paraId="0D3E9BDC" w14:textId="1805F921" w:rsidR="00217D11" w:rsidRPr="000F1720" w:rsidRDefault="00645F5B" w:rsidP="000F2DC2">
            <w:pPr>
              <w:pStyle w:val="2f3"/>
              <w:shd w:val="clear" w:color="auto" w:fill="auto"/>
              <w:spacing w:after="0" w:line="360" w:lineRule="auto"/>
              <w:ind w:right="80" w:firstLine="0"/>
              <w:jc w:val="right"/>
              <w:rPr>
                <w:sz w:val="24"/>
                <w:szCs w:val="24"/>
                <w:lang w:val="ru-RU"/>
              </w:rPr>
            </w:pPr>
            <w:r>
              <w:rPr>
                <w:sz w:val="24"/>
                <w:szCs w:val="24"/>
              </w:rPr>
              <w:t xml:space="preserve">Наименование транспортного предприятия муниципального образования </w:t>
            </w:r>
            <w:r w:rsidR="000F2DC2">
              <w:rPr>
                <w:sz w:val="24"/>
                <w:szCs w:val="24"/>
                <w:lang w:val="ru-RU"/>
              </w:rPr>
              <w:t xml:space="preserve"> Новосибирской области</w:t>
            </w:r>
          </w:p>
        </w:tc>
        <w:tc>
          <w:tcPr>
            <w:tcW w:w="1980" w:type="dxa"/>
            <w:tcBorders>
              <w:top w:val="single" w:sz="4" w:space="0" w:color="auto"/>
              <w:left w:val="single" w:sz="4" w:space="0" w:color="auto"/>
              <w:bottom w:val="single" w:sz="4" w:space="0" w:color="auto"/>
              <w:right w:val="single" w:sz="4" w:space="0" w:color="auto"/>
            </w:tcBorders>
            <w:shd w:val="clear" w:color="auto" w:fill="FFFFFF"/>
          </w:tcPr>
          <w:p w14:paraId="35EE0FFA" w14:textId="77777777" w:rsidR="00217D11" w:rsidRDefault="00645F5B">
            <w:pPr>
              <w:pStyle w:val="2f3"/>
              <w:shd w:val="clear" w:color="auto" w:fill="auto"/>
              <w:spacing w:after="0" w:line="360" w:lineRule="auto"/>
              <w:ind w:left="1280" w:firstLine="0"/>
              <w:jc w:val="left"/>
              <w:rPr>
                <w:sz w:val="24"/>
                <w:szCs w:val="24"/>
              </w:rPr>
            </w:pPr>
            <w:r>
              <w:rPr>
                <w:sz w:val="24"/>
                <w:szCs w:val="24"/>
              </w:rPr>
              <w:t>ИНН</w:t>
            </w:r>
          </w:p>
          <w:p w14:paraId="08E7C77C" w14:textId="38331F7C" w:rsidR="00217D11" w:rsidRPr="000F1720" w:rsidRDefault="00645F5B" w:rsidP="000F2DC2">
            <w:pPr>
              <w:pStyle w:val="2f3"/>
              <w:shd w:val="clear" w:color="auto" w:fill="auto"/>
              <w:spacing w:after="0" w:line="360" w:lineRule="auto"/>
              <w:ind w:right="80" w:firstLine="0"/>
              <w:jc w:val="right"/>
              <w:rPr>
                <w:sz w:val="24"/>
                <w:szCs w:val="24"/>
                <w:lang w:val="ru-RU"/>
              </w:rPr>
            </w:pPr>
            <w:r>
              <w:rPr>
                <w:sz w:val="24"/>
                <w:szCs w:val="24"/>
              </w:rPr>
              <w:t xml:space="preserve">транспортного предприятия муниципального образования </w:t>
            </w:r>
            <w:r w:rsidR="000F2DC2">
              <w:rPr>
                <w:sz w:val="24"/>
                <w:szCs w:val="24"/>
                <w:lang w:val="ru-RU"/>
              </w:rPr>
              <w:t xml:space="preserve"> Новосибирской области</w:t>
            </w: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3EDC9579" w14:textId="77777777" w:rsidR="00217D11" w:rsidRDefault="00645F5B">
            <w:pPr>
              <w:pStyle w:val="2f3"/>
              <w:shd w:val="clear" w:color="auto" w:fill="auto"/>
              <w:spacing w:after="0" w:line="360" w:lineRule="auto"/>
              <w:ind w:firstLine="0"/>
              <w:jc w:val="center"/>
              <w:rPr>
                <w:sz w:val="24"/>
                <w:szCs w:val="24"/>
              </w:rPr>
            </w:pPr>
            <w:r>
              <w:rPr>
                <w:sz w:val="24"/>
                <w:szCs w:val="24"/>
              </w:rPr>
              <w:t>Номер и наименование маршрута</w:t>
            </w: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2F5F09FE" w14:textId="77777777" w:rsidR="00217D11" w:rsidRDefault="00645F5B">
            <w:pPr>
              <w:pStyle w:val="2f3"/>
              <w:shd w:val="clear" w:color="auto" w:fill="auto"/>
              <w:spacing w:after="0" w:line="360" w:lineRule="auto"/>
              <w:ind w:firstLine="0"/>
              <w:jc w:val="center"/>
              <w:rPr>
                <w:sz w:val="24"/>
                <w:szCs w:val="24"/>
              </w:rPr>
            </w:pPr>
            <w:r>
              <w:rPr>
                <w:sz w:val="24"/>
                <w:szCs w:val="24"/>
              </w:rPr>
              <w:t>Реквизиты договора на осуществление</w:t>
            </w:r>
            <w:r>
              <w:rPr>
                <w:sz w:val="24"/>
                <w:szCs w:val="24"/>
                <w:lang w:val="ru-RU"/>
              </w:rPr>
              <w:t>е</w:t>
            </w:r>
            <w:r>
              <w:rPr>
                <w:sz w:val="24"/>
                <w:szCs w:val="24"/>
              </w:rPr>
              <w:t xml:space="preserve"> транспортной</w:t>
            </w:r>
          </w:p>
          <w:p w14:paraId="6C0F103D" w14:textId="77777777" w:rsidR="00217D11" w:rsidRDefault="00645F5B">
            <w:pPr>
              <w:pStyle w:val="2f3"/>
              <w:shd w:val="clear" w:color="auto" w:fill="auto"/>
              <w:spacing w:after="0" w:line="360" w:lineRule="auto"/>
              <w:ind w:firstLine="0"/>
              <w:jc w:val="center"/>
              <w:rPr>
                <w:sz w:val="24"/>
                <w:szCs w:val="24"/>
              </w:rPr>
            </w:pPr>
            <w:r>
              <w:rPr>
                <w:sz w:val="24"/>
                <w:szCs w:val="24"/>
              </w:rPr>
              <w:t>перевозки по указанному маршруту</w:t>
            </w:r>
          </w:p>
        </w:tc>
      </w:tr>
      <w:tr w:rsidR="00217D11" w14:paraId="58176923" w14:textId="77777777">
        <w:trPr>
          <w:trHeight w:val="317"/>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21D988D8" w14:textId="77777777" w:rsidR="00217D11" w:rsidRDefault="00645F5B">
            <w:pPr>
              <w:pStyle w:val="2f3"/>
              <w:shd w:val="clear" w:color="auto" w:fill="auto"/>
              <w:spacing w:after="0" w:line="360" w:lineRule="auto"/>
              <w:ind w:left="380" w:firstLine="0"/>
              <w:jc w:val="center"/>
              <w:rPr>
                <w:sz w:val="24"/>
                <w:szCs w:val="24"/>
              </w:rPr>
            </w:pPr>
            <w:r>
              <w:rPr>
                <w:sz w:val="24"/>
                <w:szCs w:val="24"/>
              </w:rPr>
              <w:t>1</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1637B5F" w14:textId="77777777" w:rsidR="00217D11" w:rsidRDefault="00645F5B">
            <w:pPr>
              <w:pStyle w:val="2f3"/>
              <w:shd w:val="clear" w:color="auto" w:fill="auto"/>
              <w:spacing w:after="0" w:line="360" w:lineRule="auto"/>
              <w:ind w:firstLine="0"/>
              <w:jc w:val="center"/>
              <w:rPr>
                <w:sz w:val="24"/>
                <w:szCs w:val="24"/>
              </w:rPr>
            </w:pPr>
            <w:r>
              <w:rPr>
                <w:sz w:val="24"/>
                <w:szCs w:val="24"/>
              </w:rPr>
              <w:t>2</w:t>
            </w:r>
          </w:p>
        </w:tc>
        <w:tc>
          <w:tcPr>
            <w:tcW w:w="1980" w:type="dxa"/>
            <w:tcBorders>
              <w:top w:val="single" w:sz="4" w:space="0" w:color="auto"/>
              <w:left w:val="single" w:sz="4" w:space="0" w:color="auto"/>
              <w:bottom w:val="single" w:sz="4" w:space="0" w:color="auto"/>
              <w:right w:val="single" w:sz="4" w:space="0" w:color="auto"/>
            </w:tcBorders>
            <w:shd w:val="clear" w:color="auto" w:fill="FFFFFF"/>
          </w:tcPr>
          <w:p w14:paraId="5080A821" w14:textId="77777777" w:rsidR="00217D11" w:rsidRDefault="00645F5B">
            <w:pPr>
              <w:pStyle w:val="2f3"/>
              <w:shd w:val="clear" w:color="auto" w:fill="auto"/>
              <w:spacing w:after="0" w:line="360" w:lineRule="auto"/>
              <w:ind w:left="1500" w:firstLine="0"/>
              <w:jc w:val="center"/>
              <w:rPr>
                <w:sz w:val="24"/>
                <w:szCs w:val="24"/>
              </w:rPr>
            </w:pPr>
            <w:r>
              <w:rPr>
                <w:sz w:val="24"/>
                <w:szCs w:val="24"/>
              </w:rPr>
              <w:t>3</w:t>
            </w:r>
          </w:p>
        </w:tc>
        <w:tc>
          <w:tcPr>
            <w:tcW w:w="1980" w:type="dxa"/>
            <w:tcBorders>
              <w:top w:val="single" w:sz="4" w:space="0" w:color="auto"/>
              <w:left w:val="single" w:sz="4" w:space="0" w:color="auto"/>
              <w:bottom w:val="single" w:sz="4" w:space="0" w:color="auto"/>
              <w:right w:val="single" w:sz="4" w:space="0" w:color="auto"/>
            </w:tcBorders>
            <w:shd w:val="clear" w:color="auto" w:fill="FFFFFF"/>
          </w:tcPr>
          <w:p w14:paraId="72BED1CD" w14:textId="77777777" w:rsidR="00217D11" w:rsidRDefault="00645F5B">
            <w:pPr>
              <w:pStyle w:val="2f3"/>
              <w:shd w:val="clear" w:color="auto" w:fill="auto"/>
              <w:spacing w:after="0" w:line="360" w:lineRule="auto"/>
              <w:ind w:left="1500" w:firstLine="0"/>
              <w:jc w:val="center"/>
              <w:rPr>
                <w:sz w:val="24"/>
                <w:szCs w:val="24"/>
              </w:rPr>
            </w:pPr>
            <w:r>
              <w:rPr>
                <w:sz w:val="24"/>
                <w:szCs w:val="24"/>
              </w:rPr>
              <w:t>4</w:t>
            </w: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1D83A12F" w14:textId="77777777" w:rsidR="00217D11" w:rsidRDefault="00645F5B">
            <w:pPr>
              <w:pStyle w:val="2f3"/>
              <w:shd w:val="clear" w:color="auto" w:fill="auto"/>
              <w:spacing w:after="0" w:line="360" w:lineRule="auto"/>
              <w:ind w:firstLine="0"/>
              <w:jc w:val="center"/>
              <w:rPr>
                <w:sz w:val="24"/>
                <w:szCs w:val="24"/>
              </w:rPr>
            </w:pPr>
            <w:r>
              <w:rPr>
                <w:sz w:val="24"/>
                <w:szCs w:val="24"/>
              </w:rPr>
              <w:t>5</w:t>
            </w: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5DCB375A" w14:textId="77777777" w:rsidR="00217D11" w:rsidRDefault="00645F5B">
            <w:pPr>
              <w:pStyle w:val="2f3"/>
              <w:shd w:val="clear" w:color="auto" w:fill="auto"/>
              <w:spacing w:after="0" w:line="360" w:lineRule="auto"/>
              <w:ind w:firstLine="0"/>
              <w:jc w:val="center"/>
              <w:rPr>
                <w:sz w:val="24"/>
                <w:szCs w:val="24"/>
              </w:rPr>
            </w:pPr>
            <w:r>
              <w:rPr>
                <w:sz w:val="24"/>
                <w:szCs w:val="24"/>
              </w:rPr>
              <w:t>6</w:t>
            </w:r>
          </w:p>
        </w:tc>
      </w:tr>
      <w:tr w:rsidR="00217D11" w14:paraId="3459BF34" w14:textId="77777777">
        <w:trPr>
          <w:trHeight w:val="336"/>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15293DB5" w14:textId="77777777" w:rsidR="00217D11" w:rsidRDefault="00217D11">
            <w:pPr>
              <w:rPr>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6A3101FF" w14:textId="77777777" w:rsidR="00217D11" w:rsidRDefault="00217D11">
            <w:pPr>
              <w:rPr>
                <w:szCs w:val="24"/>
              </w:rPr>
            </w:pPr>
          </w:p>
        </w:tc>
        <w:tc>
          <w:tcPr>
            <w:tcW w:w="1980" w:type="dxa"/>
            <w:tcBorders>
              <w:top w:val="single" w:sz="4" w:space="0" w:color="auto"/>
              <w:left w:val="single" w:sz="4" w:space="0" w:color="auto"/>
              <w:bottom w:val="single" w:sz="4" w:space="0" w:color="auto"/>
              <w:right w:val="single" w:sz="4" w:space="0" w:color="auto"/>
            </w:tcBorders>
            <w:shd w:val="clear" w:color="auto" w:fill="FFFFFF"/>
          </w:tcPr>
          <w:p w14:paraId="75268B25" w14:textId="77777777" w:rsidR="00217D11" w:rsidRDefault="00217D11">
            <w:pPr>
              <w:rPr>
                <w:szCs w:val="24"/>
              </w:rPr>
            </w:pPr>
          </w:p>
        </w:tc>
        <w:tc>
          <w:tcPr>
            <w:tcW w:w="1980" w:type="dxa"/>
            <w:tcBorders>
              <w:top w:val="single" w:sz="4" w:space="0" w:color="auto"/>
              <w:left w:val="single" w:sz="4" w:space="0" w:color="auto"/>
              <w:bottom w:val="single" w:sz="4" w:space="0" w:color="auto"/>
              <w:right w:val="single" w:sz="4" w:space="0" w:color="auto"/>
            </w:tcBorders>
            <w:shd w:val="clear" w:color="auto" w:fill="FFFFFF"/>
          </w:tcPr>
          <w:p w14:paraId="62B4FFC7" w14:textId="77777777" w:rsidR="00217D11" w:rsidRDefault="00217D11">
            <w:pPr>
              <w:rPr>
                <w:szCs w:val="24"/>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54C56084" w14:textId="77777777" w:rsidR="00217D11" w:rsidRDefault="00217D11">
            <w:pPr>
              <w:rPr>
                <w:szCs w:val="24"/>
              </w:rPr>
            </w:pPr>
          </w:p>
        </w:tc>
        <w:tc>
          <w:tcPr>
            <w:tcW w:w="1710" w:type="dxa"/>
            <w:tcBorders>
              <w:top w:val="single" w:sz="4" w:space="0" w:color="auto"/>
              <w:left w:val="single" w:sz="4" w:space="0" w:color="auto"/>
              <w:bottom w:val="single" w:sz="4" w:space="0" w:color="auto"/>
              <w:right w:val="single" w:sz="4" w:space="0" w:color="auto"/>
            </w:tcBorders>
            <w:shd w:val="clear" w:color="auto" w:fill="FFFFFF"/>
          </w:tcPr>
          <w:p w14:paraId="33147F05" w14:textId="77777777" w:rsidR="00217D11" w:rsidRDefault="00217D11">
            <w:pPr>
              <w:rPr>
                <w:szCs w:val="24"/>
              </w:rPr>
            </w:pPr>
          </w:p>
        </w:tc>
      </w:tr>
    </w:tbl>
    <w:p w14:paraId="7209064E" w14:textId="77777777" w:rsidR="00217D11" w:rsidRDefault="00645F5B">
      <w:pPr>
        <w:ind w:firstLine="708"/>
        <w:rPr>
          <w:szCs w:val="24"/>
        </w:rPr>
      </w:pPr>
      <w:r>
        <w:rPr>
          <w:szCs w:val="24"/>
        </w:rPr>
        <w:t>где,</w:t>
      </w:r>
    </w:p>
    <w:p w14:paraId="5F43C510" w14:textId="1C4BBBBE" w:rsidR="00217D11" w:rsidRDefault="00645F5B">
      <w:pPr>
        <w:ind w:firstLine="708"/>
        <w:rPr>
          <w:szCs w:val="24"/>
        </w:rPr>
      </w:pPr>
      <w:r>
        <w:rPr>
          <w:szCs w:val="24"/>
        </w:rPr>
        <w:t xml:space="preserve">В столбце 2 указывается полное наименование муниципального образования </w:t>
      </w:r>
      <w:r w:rsidR="000F2DC2">
        <w:rPr>
          <w:szCs w:val="24"/>
        </w:rPr>
        <w:t>Новосибирской области</w:t>
      </w:r>
      <w:r>
        <w:rPr>
          <w:szCs w:val="24"/>
        </w:rPr>
        <w:t>;</w:t>
      </w:r>
    </w:p>
    <w:p w14:paraId="45EBD1DA" w14:textId="3C21A3AA" w:rsidR="00217D11" w:rsidRDefault="00645F5B">
      <w:pPr>
        <w:ind w:firstLine="708"/>
        <w:rPr>
          <w:szCs w:val="24"/>
        </w:rPr>
      </w:pPr>
      <w:r>
        <w:rPr>
          <w:szCs w:val="24"/>
        </w:rPr>
        <w:t xml:space="preserve">В столбце 3 указывается полное наименование транспортного предприятия муниципального образования </w:t>
      </w:r>
      <w:r w:rsidR="000F2DC2">
        <w:rPr>
          <w:szCs w:val="24"/>
        </w:rPr>
        <w:t>Новосибирской области</w:t>
      </w:r>
      <w:r>
        <w:rPr>
          <w:szCs w:val="24"/>
        </w:rPr>
        <w:t>.</w:t>
      </w:r>
    </w:p>
    <w:p w14:paraId="02DE6646" w14:textId="77777777" w:rsidR="00217D11" w:rsidRDefault="00645F5B">
      <w:pPr>
        <w:ind w:firstLine="708"/>
        <w:rPr>
          <w:szCs w:val="24"/>
        </w:rPr>
      </w:pPr>
      <w:r>
        <w:rPr>
          <w:szCs w:val="24"/>
        </w:rPr>
        <w:t>В столбце 4 указывается ИНН транспортного предприятия муниципального образования, указанного в столбце 3 данной формы.</w:t>
      </w:r>
    </w:p>
    <w:p w14:paraId="2906493F" w14:textId="77777777" w:rsidR="00217D11" w:rsidRDefault="00645F5B">
      <w:pPr>
        <w:ind w:firstLine="708"/>
        <w:rPr>
          <w:szCs w:val="24"/>
        </w:rPr>
      </w:pPr>
      <w:r>
        <w:rPr>
          <w:szCs w:val="24"/>
        </w:rPr>
        <w:t>В столбце 5 указывается номер и наименование утвержденного маршрута, по которому осуществляется перевозка пассажиров и багажа транспортным предприятием муниципального образования, указанного в столбце 3.</w:t>
      </w:r>
    </w:p>
    <w:p w14:paraId="7134CA1B" w14:textId="77777777" w:rsidR="00217D11" w:rsidRDefault="00645F5B">
      <w:pPr>
        <w:ind w:firstLine="708"/>
        <w:rPr>
          <w:szCs w:val="24"/>
        </w:rPr>
      </w:pPr>
      <w:r>
        <w:rPr>
          <w:szCs w:val="24"/>
        </w:rPr>
        <w:t>В столбце 6 указываются реквизиты договора на осуществления транспортной перевозки по указанному в столбце 5 маршруту.</w:t>
      </w:r>
    </w:p>
    <w:p w14:paraId="113A64F3" w14:textId="719074A4" w:rsidR="00217D11" w:rsidRDefault="00645F5B">
      <w:pPr>
        <w:pStyle w:val="37"/>
        <w:rPr>
          <w:szCs w:val="24"/>
          <w:lang w:eastAsia="ru-RU"/>
        </w:rPr>
      </w:pPr>
      <w:bookmarkStart w:id="32" w:name="_Toc429123326"/>
      <w:r>
        <w:rPr>
          <w:szCs w:val="24"/>
        </w:rPr>
        <w:t xml:space="preserve">Требования к функциям (задачам), выполняемым функциональным </w:t>
      </w:r>
      <w:r w:rsidR="000F2DC2">
        <w:rPr>
          <w:szCs w:val="24"/>
        </w:rPr>
        <w:t xml:space="preserve">блоком </w:t>
      </w:r>
      <w:r>
        <w:rPr>
          <w:szCs w:val="24"/>
        </w:rPr>
        <w:t>«Реестр перевозчиков»</w:t>
      </w:r>
      <w:bookmarkEnd w:id="32"/>
    </w:p>
    <w:p w14:paraId="083F6A90" w14:textId="6534221D" w:rsidR="00217D11" w:rsidRDefault="000F2DC2">
      <w:pPr>
        <w:ind w:firstLine="708"/>
        <w:rPr>
          <w:szCs w:val="24"/>
        </w:rPr>
      </w:pPr>
      <w:r>
        <w:rPr>
          <w:szCs w:val="24"/>
        </w:rPr>
        <w:t xml:space="preserve">Функциональный блок </w:t>
      </w:r>
      <w:r w:rsidR="00645F5B">
        <w:rPr>
          <w:szCs w:val="24"/>
        </w:rPr>
        <w:t>«Реестр перевозчиков» доработанной Системы должен предоставлять пользователям следующие функциональные возможности:</w:t>
      </w:r>
    </w:p>
    <w:p w14:paraId="03E7D734" w14:textId="77777777" w:rsidR="00217D11" w:rsidRDefault="00645F5B">
      <w:pPr>
        <w:numPr>
          <w:ilvl w:val="0"/>
          <w:numId w:val="18"/>
        </w:numPr>
        <w:rPr>
          <w:szCs w:val="24"/>
        </w:rPr>
      </w:pPr>
      <w:r>
        <w:rPr>
          <w:szCs w:val="24"/>
        </w:rPr>
        <w:t>Управление (добавление, удаление, редактирование) перечнем перевозчиков.</w:t>
      </w:r>
    </w:p>
    <w:p w14:paraId="7037A4E7" w14:textId="77777777" w:rsidR="00217D11" w:rsidRDefault="00645F5B">
      <w:pPr>
        <w:numPr>
          <w:ilvl w:val="0"/>
          <w:numId w:val="18"/>
        </w:numPr>
        <w:rPr>
          <w:szCs w:val="24"/>
        </w:rPr>
      </w:pPr>
      <w:r>
        <w:rPr>
          <w:szCs w:val="24"/>
        </w:rPr>
        <w:lastRenderedPageBreak/>
        <w:t>Просмотр перечня перевозчиков.</w:t>
      </w:r>
    </w:p>
    <w:p w14:paraId="21BE28E8" w14:textId="77777777" w:rsidR="00217D11" w:rsidRDefault="00645F5B">
      <w:pPr>
        <w:numPr>
          <w:ilvl w:val="0"/>
          <w:numId w:val="18"/>
        </w:numPr>
        <w:rPr>
          <w:szCs w:val="24"/>
        </w:rPr>
      </w:pPr>
      <w:r>
        <w:rPr>
          <w:szCs w:val="24"/>
        </w:rPr>
        <w:t>Просмотр перечня транспортных средств Перевозчика.</w:t>
      </w:r>
    </w:p>
    <w:p w14:paraId="173410D8" w14:textId="77777777" w:rsidR="00217D11" w:rsidRDefault="00645F5B">
      <w:pPr>
        <w:numPr>
          <w:ilvl w:val="0"/>
          <w:numId w:val="18"/>
        </w:numPr>
        <w:rPr>
          <w:szCs w:val="24"/>
        </w:rPr>
      </w:pPr>
      <w:r>
        <w:rPr>
          <w:szCs w:val="24"/>
        </w:rPr>
        <w:t>Организация и работа с группами Транспортных средств;</w:t>
      </w:r>
    </w:p>
    <w:p w14:paraId="4376E9AA" w14:textId="77777777" w:rsidR="00217D11" w:rsidRDefault="00645F5B">
      <w:pPr>
        <w:numPr>
          <w:ilvl w:val="0"/>
          <w:numId w:val="18"/>
        </w:numPr>
        <w:rPr>
          <w:szCs w:val="24"/>
        </w:rPr>
      </w:pPr>
      <w:r>
        <w:rPr>
          <w:szCs w:val="24"/>
        </w:rPr>
        <w:t>Экспорт перечня (реестра) транспортных средств перевозчика.</w:t>
      </w:r>
    </w:p>
    <w:p w14:paraId="43EEE544" w14:textId="77777777" w:rsidR="00217D11" w:rsidRDefault="00645F5B">
      <w:pPr>
        <w:numPr>
          <w:ilvl w:val="0"/>
          <w:numId w:val="18"/>
        </w:numPr>
        <w:rPr>
          <w:szCs w:val="24"/>
        </w:rPr>
      </w:pPr>
      <w:r>
        <w:rPr>
          <w:szCs w:val="24"/>
        </w:rPr>
        <w:t>Экспорт сводного перечня (реестра) транспортных средств перевозчиков.</w:t>
      </w:r>
    </w:p>
    <w:p w14:paraId="3EDE389F" w14:textId="77777777" w:rsidR="00217D11" w:rsidRDefault="00217D11">
      <w:pPr>
        <w:ind w:left="1068" w:firstLine="0"/>
        <w:rPr>
          <w:szCs w:val="24"/>
        </w:rPr>
      </w:pPr>
    </w:p>
    <w:p w14:paraId="6E2EFA36" w14:textId="1C0D8D0D" w:rsidR="00217D11" w:rsidRDefault="00645F5B">
      <w:pPr>
        <w:rPr>
          <w:szCs w:val="24"/>
        </w:rPr>
      </w:pPr>
      <w:r>
        <w:rPr>
          <w:szCs w:val="24"/>
        </w:rPr>
        <w:t xml:space="preserve">В рамках </w:t>
      </w:r>
      <w:r w:rsidR="00F4557A">
        <w:rPr>
          <w:szCs w:val="24"/>
        </w:rPr>
        <w:t>оказания услуг</w:t>
      </w:r>
      <w:r>
        <w:rPr>
          <w:szCs w:val="24"/>
        </w:rPr>
        <w:t xml:space="preserve"> по данному ООЗ необходимо доработать существующий функционал:  </w:t>
      </w:r>
    </w:p>
    <w:p w14:paraId="1B41CA47" w14:textId="77777777" w:rsidR="00217D11" w:rsidRDefault="00645F5B">
      <w:pPr>
        <w:numPr>
          <w:ilvl w:val="0"/>
          <w:numId w:val="117"/>
        </w:numPr>
        <w:rPr>
          <w:szCs w:val="24"/>
        </w:rPr>
      </w:pPr>
      <w:r>
        <w:rPr>
          <w:szCs w:val="24"/>
        </w:rPr>
        <w:t>Управление (добавление, удаление, редактирование) перечнем перевозчиков.</w:t>
      </w:r>
    </w:p>
    <w:p w14:paraId="45F9C58F" w14:textId="77777777" w:rsidR="00217D11" w:rsidRDefault="00645F5B">
      <w:pPr>
        <w:numPr>
          <w:ilvl w:val="0"/>
          <w:numId w:val="117"/>
        </w:numPr>
        <w:rPr>
          <w:szCs w:val="24"/>
        </w:rPr>
      </w:pPr>
      <w:r>
        <w:rPr>
          <w:szCs w:val="24"/>
        </w:rPr>
        <w:t>Просмотр перечня перевозчиков.</w:t>
      </w:r>
    </w:p>
    <w:p w14:paraId="1A1CC888" w14:textId="77777777" w:rsidR="00217D11" w:rsidRDefault="00645F5B">
      <w:pPr>
        <w:numPr>
          <w:ilvl w:val="0"/>
          <w:numId w:val="117"/>
        </w:numPr>
        <w:rPr>
          <w:szCs w:val="24"/>
        </w:rPr>
      </w:pPr>
      <w:r>
        <w:rPr>
          <w:szCs w:val="24"/>
        </w:rPr>
        <w:t>Просмотр перечня транспортных средств Перевозчика.</w:t>
      </w:r>
    </w:p>
    <w:p w14:paraId="598E2333" w14:textId="4EE8EF62" w:rsidR="00F932B8" w:rsidRPr="00700AAD" w:rsidRDefault="00F932B8" w:rsidP="00700AAD">
      <w:pPr>
        <w:numPr>
          <w:ilvl w:val="0"/>
          <w:numId w:val="117"/>
        </w:numPr>
        <w:rPr>
          <w:szCs w:val="24"/>
        </w:rPr>
      </w:pPr>
      <w:r>
        <w:rPr>
          <w:szCs w:val="24"/>
        </w:rPr>
        <w:t>Организация и работа с группами Транспортных средств;</w:t>
      </w:r>
    </w:p>
    <w:p w14:paraId="3CE94B8C" w14:textId="77777777" w:rsidR="00217D11" w:rsidRDefault="00217D11">
      <w:pPr>
        <w:ind w:left="1068" w:firstLine="0"/>
        <w:rPr>
          <w:szCs w:val="24"/>
        </w:rPr>
      </w:pPr>
    </w:p>
    <w:p w14:paraId="5D04028A" w14:textId="59345D43" w:rsidR="00217D11" w:rsidRDefault="00645F5B">
      <w:pPr>
        <w:rPr>
          <w:szCs w:val="24"/>
        </w:rPr>
      </w:pPr>
      <w:r>
        <w:rPr>
          <w:szCs w:val="24"/>
        </w:rPr>
        <w:t xml:space="preserve">Также необходимо разработать следующий функционал </w:t>
      </w:r>
      <w:r w:rsidR="00EB6009">
        <w:rPr>
          <w:szCs w:val="24"/>
        </w:rPr>
        <w:t>блока</w:t>
      </w:r>
      <w:r>
        <w:rPr>
          <w:szCs w:val="24"/>
        </w:rPr>
        <w:t>:</w:t>
      </w:r>
    </w:p>
    <w:p w14:paraId="6D237274" w14:textId="77777777" w:rsidR="00217D11" w:rsidRDefault="00645F5B">
      <w:pPr>
        <w:numPr>
          <w:ilvl w:val="0"/>
          <w:numId w:val="118"/>
        </w:numPr>
        <w:rPr>
          <w:szCs w:val="24"/>
        </w:rPr>
      </w:pPr>
      <w:r>
        <w:rPr>
          <w:szCs w:val="24"/>
        </w:rPr>
        <w:t>Экспорт перечня (реестра) транспортных средств перевозчика.</w:t>
      </w:r>
    </w:p>
    <w:p w14:paraId="03EAB7AB" w14:textId="77777777" w:rsidR="00217D11" w:rsidRDefault="00645F5B">
      <w:pPr>
        <w:numPr>
          <w:ilvl w:val="0"/>
          <w:numId w:val="118"/>
        </w:numPr>
        <w:rPr>
          <w:szCs w:val="24"/>
        </w:rPr>
      </w:pPr>
      <w:r>
        <w:rPr>
          <w:szCs w:val="24"/>
        </w:rPr>
        <w:t>Экспорт сводного перечня (реестра) транспортных средств перевозчиков.</w:t>
      </w:r>
    </w:p>
    <w:p w14:paraId="5E94C168" w14:textId="77777777" w:rsidR="00217D11" w:rsidRDefault="00217D11">
      <w:pPr>
        <w:rPr>
          <w:szCs w:val="24"/>
        </w:rPr>
      </w:pPr>
    </w:p>
    <w:p w14:paraId="0BCCAC05" w14:textId="77777777" w:rsidR="00217D11" w:rsidRDefault="00645F5B">
      <w:pPr>
        <w:pStyle w:val="44"/>
        <w:rPr>
          <w:sz w:val="24"/>
          <w:szCs w:val="24"/>
        </w:rPr>
      </w:pPr>
      <w:r>
        <w:rPr>
          <w:sz w:val="24"/>
          <w:szCs w:val="24"/>
        </w:rPr>
        <w:t>Требования к реализации функциональной возможности управления перечнем перевозчиков</w:t>
      </w:r>
    </w:p>
    <w:p w14:paraId="45EFEB3F" w14:textId="77777777" w:rsidR="00217D11" w:rsidRDefault="00645F5B">
      <w:pPr>
        <w:ind w:firstLine="708"/>
        <w:rPr>
          <w:szCs w:val="24"/>
        </w:rPr>
      </w:pPr>
      <w:r>
        <w:rPr>
          <w:szCs w:val="24"/>
        </w:rPr>
        <w:t xml:space="preserve">При добавлении </w:t>
      </w:r>
      <w:r w:rsidR="00331CC0">
        <w:rPr>
          <w:szCs w:val="24"/>
        </w:rPr>
        <w:t xml:space="preserve">или изменении </w:t>
      </w:r>
      <w:r>
        <w:rPr>
          <w:szCs w:val="24"/>
        </w:rPr>
        <w:t xml:space="preserve">данных о перевозчике, Система должна обеспечивать возможность ввода </w:t>
      </w:r>
      <w:r w:rsidR="00331CC0">
        <w:rPr>
          <w:szCs w:val="24"/>
        </w:rPr>
        <w:t xml:space="preserve">или изменения </w:t>
      </w:r>
      <w:r>
        <w:rPr>
          <w:szCs w:val="24"/>
        </w:rPr>
        <w:t>следующих атрибутов перевозчика:</w:t>
      </w:r>
    </w:p>
    <w:p w14:paraId="2020A8E7" w14:textId="72861B64" w:rsidR="00217D11" w:rsidRDefault="00645F5B">
      <w:pPr>
        <w:numPr>
          <w:ilvl w:val="0"/>
          <w:numId w:val="29"/>
        </w:numPr>
        <w:rPr>
          <w:szCs w:val="24"/>
        </w:rPr>
      </w:pPr>
      <w:r>
        <w:rPr>
          <w:szCs w:val="24"/>
        </w:rPr>
        <w:t xml:space="preserve">Юридическое название </w:t>
      </w:r>
      <w:r w:rsidR="00331CC0">
        <w:rPr>
          <w:szCs w:val="24"/>
        </w:rPr>
        <w:t>Организации</w:t>
      </w:r>
      <w:r>
        <w:rPr>
          <w:szCs w:val="24"/>
        </w:rPr>
        <w:t>;</w:t>
      </w:r>
    </w:p>
    <w:p w14:paraId="1FFC77AB" w14:textId="77777777" w:rsidR="00217D11" w:rsidRDefault="00645F5B">
      <w:pPr>
        <w:numPr>
          <w:ilvl w:val="0"/>
          <w:numId w:val="29"/>
        </w:numPr>
        <w:rPr>
          <w:szCs w:val="24"/>
        </w:rPr>
      </w:pPr>
      <w:r>
        <w:rPr>
          <w:szCs w:val="24"/>
        </w:rPr>
        <w:t>Юридический адрес;</w:t>
      </w:r>
    </w:p>
    <w:p w14:paraId="3387951E" w14:textId="77777777" w:rsidR="00217D11" w:rsidRDefault="00645F5B">
      <w:pPr>
        <w:numPr>
          <w:ilvl w:val="0"/>
          <w:numId w:val="29"/>
        </w:numPr>
        <w:rPr>
          <w:szCs w:val="24"/>
        </w:rPr>
      </w:pPr>
      <w:r>
        <w:rPr>
          <w:szCs w:val="24"/>
        </w:rPr>
        <w:t>ИНН;</w:t>
      </w:r>
    </w:p>
    <w:p w14:paraId="73706A00" w14:textId="77777777" w:rsidR="00217D11" w:rsidRDefault="00645F5B">
      <w:pPr>
        <w:numPr>
          <w:ilvl w:val="0"/>
          <w:numId w:val="29"/>
        </w:numPr>
        <w:rPr>
          <w:szCs w:val="24"/>
        </w:rPr>
      </w:pPr>
      <w:r>
        <w:rPr>
          <w:szCs w:val="24"/>
        </w:rPr>
        <w:t>КПП;</w:t>
      </w:r>
    </w:p>
    <w:p w14:paraId="3A9F747E" w14:textId="77777777" w:rsidR="00217D11" w:rsidRDefault="00645F5B">
      <w:pPr>
        <w:numPr>
          <w:ilvl w:val="0"/>
          <w:numId w:val="29"/>
        </w:numPr>
        <w:rPr>
          <w:szCs w:val="24"/>
        </w:rPr>
      </w:pPr>
      <w:r>
        <w:rPr>
          <w:szCs w:val="24"/>
        </w:rPr>
        <w:t>ОГРН;</w:t>
      </w:r>
    </w:p>
    <w:p w14:paraId="1244CE3B" w14:textId="77777777" w:rsidR="00217D11" w:rsidRDefault="00645F5B">
      <w:pPr>
        <w:numPr>
          <w:ilvl w:val="0"/>
          <w:numId w:val="29"/>
        </w:numPr>
        <w:rPr>
          <w:szCs w:val="24"/>
        </w:rPr>
      </w:pPr>
      <w:r>
        <w:rPr>
          <w:szCs w:val="24"/>
        </w:rPr>
        <w:t>Название банка;</w:t>
      </w:r>
    </w:p>
    <w:p w14:paraId="74A879B5" w14:textId="77777777" w:rsidR="00217D11" w:rsidRDefault="00645F5B">
      <w:pPr>
        <w:numPr>
          <w:ilvl w:val="0"/>
          <w:numId w:val="29"/>
        </w:numPr>
        <w:rPr>
          <w:szCs w:val="24"/>
        </w:rPr>
      </w:pPr>
      <w:r>
        <w:rPr>
          <w:szCs w:val="24"/>
        </w:rPr>
        <w:t>Расчетный счет;</w:t>
      </w:r>
    </w:p>
    <w:p w14:paraId="7E521182" w14:textId="77777777" w:rsidR="00217D11" w:rsidRDefault="00645F5B">
      <w:pPr>
        <w:numPr>
          <w:ilvl w:val="0"/>
          <w:numId w:val="29"/>
        </w:numPr>
        <w:rPr>
          <w:szCs w:val="24"/>
        </w:rPr>
      </w:pPr>
      <w:r>
        <w:rPr>
          <w:szCs w:val="24"/>
        </w:rPr>
        <w:t>БИК;</w:t>
      </w:r>
    </w:p>
    <w:p w14:paraId="2D7692B3" w14:textId="77777777" w:rsidR="00217D11" w:rsidRDefault="00645F5B">
      <w:pPr>
        <w:numPr>
          <w:ilvl w:val="0"/>
          <w:numId w:val="29"/>
        </w:numPr>
        <w:rPr>
          <w:szCs w:val="24"/>
        </w:rPr>
      </w:pPr>
      <w:r>
        <w:rPr>
          <w:szCs w:val="24"/>
        </w:rPr>
        <w:t>Корреспондентский счет;</w:t>
      </w:r>
    </w:p>
    <w:p w14:paraId="38E6BB37" w14:textId="77777777" w:rsidR="00217D11" w:rsidRDefault="00645F5B">
      <w:pPr>
        <w:numPr>
          <w:ilvl w:val="0"/>
          <w:numId w:val="29"/>
        </w:numPr>
        <w:rPr>
          <w:szCs w:val="24"/>
        </w:rPr>
      </w:pPr>
      <w:r>
        <w:rPr>
          <w:szCs w:val="24"/>
        </w:rPr>
        <w:t>Номер телефона;</w:t>
      </w:r>
    </w:p>
    <w:p w14:paraId="06A8ECD3" w14:textId="77777777" w:rsidR="00217D11" w:rsidRDefault="00645F5B">
      <w:pPr>
        <w:numPr>
          <w:ilvl w:val="0"/>
          <w:numId w:val="29"/>
        </w:numPr>
        <w:rPr>
          <w:szCs w:val="24"/>
        </w:rPr>
      </w:pPr>
      <w:r>
        <w:rPr>
          <w:szCs w:val="24"/>
        </w:rPr>
        <w:t>Номер факса;</w:t>
      </w:r>
    </w:p>
    <w:p w14:paraId="199204D7" w14:textId="77777777" w:rsidR="00217D11" w:rsidRDefault="00645F5B">
      <w:pPr>
        <w:numPr>
          <w:ilvl w:val="0"/>
          <w:numId w:val="29"/>
        </w:numPr>
        <w:rPr>
          <w:szCs w:val="24"/>
        </w:rPr>
      </w:pPr>
      <w:r>
        <w:rPr>
          <w:szCs w:val="24"/>
        </w:rPr>
        <w:t>Адрес электронной почты;</w:t>
      </w:r>
    </w:p>
    <w:p w14:paraId="11D069B3" w14:textId="1DD5C40A" w:rsidR="00217D11" w:rsidRDefault="00645F5B">
      <w:pPr>
        <w:numPr>
          <w:ilvl w:val="0"/>
          <w:numId w:val="29"/>
        </w:numPr>
        <w:rPr>
          <w:szCs w:val="24"/>
        </w:rPr>
      </w:pPr>
      <w:r>
        <w:rPr>
          <w:szCs w:val="24"/>
        </w:rPr>
        <w:t xml:space="preserve">Адрес сайта </w:t>
      </w:r>
      <w:r w:rsidR="00331CC0">
        <w:rPr>
          <w:szCs w:val="24"/>
        </w:rPr>
        <w:t>Организации</w:t>
      </w:r>
      <w:r>
        <w:rPr>
          <w:szCs w:val="24"/>
        </w:rPr>
        <w:t>;</w:t>
      </w:r>
    </w:p>
    <w:p w14:paraId="0373B759" w14:textId="77777777" w:rsidR="00217D11" w:rsidRDefault="00645F5B">
      <w:pPr>
        <w:numPr>
          <w:ilvl w:val="0"/>
          <w:numId w:val="29"/>
        </w:numPr>
        <w:rPr>
          <w:szCs w:val="24"/>
        </w:rPr>
      </w:pPr>
      <w:r>
        <w:rPr>
          <w:szCs w:val="24"/>
        </w:rPr>
        <w:t>ФИО Руководителя;</w:t>
      </w:r>
    </w:p>
    <w:p w14:paraId="094D711B" w14:textId="77777777" w:rsidR="00217D11" w:rsidRDefault="00645F5B">
      <w:pPr>
        <w:numPr>
          <w:ilvl w:val="0"/>
          <w:numId w:val="29"/>
        </w:numPr>
        <w:rPr>
          <w:szCs w:val="24"/>
        </w:rPr>
      </w:pPr>
      <w:r>
        <w:rPr>
          <w:szCs w:val="24"/>
        </w:rPr>
        <w:t>Номер телефона Руководителя;</w:t>
      </w:r>
    </w:p>
    <w:p w14:paraId="7AF8CCE1" w14:textId="77777777" w:rsidR="00217D11" w:rsidRDefault="00645F5B">
      <w:pPr>
        <w:numPr>
          <w:ilvl w:val="0"/>
          <w:numId w:val="29"/>
        </w:numPr>
        <w:rPr>
          <w:szCs w:val="24"/>
        </w:rPr>
      </w:pPr>
      <w:r>
        <w:rPr>
          <w:szCs w:val="24"/>
        </w:rPr>
        <w:lastRenderedPageBreak/>
        <w:t>Адрес электронной почты Руководителя;</w:t>
      </w:r>
    </w:p>
    <w:p w14:paraId="35D8DD28" w14:textId="2CCE7F16" w:rsidR="00217D11" w:rsidRDefault="00645F5B">
      <w:pPr>
        <w:numPr>
          <w:ilvl w:val="0"/>
          <w:numId w:val="29"/>
        </w:numPr>
        <w:spacing w:after="160"/>
        <w:jc w:val="left"/>
        <w:rPr>
          <w:szCs w:val="24"/>
        </w:rPr>
      </w:pPr>
      <w:r>
        <w:rPr>
          <w:szCs w:val="24"/>
        </w:rPr>
        <w:t>Расположение Организации на карте (широта, долгота).</w:t>
      </w:r>
    </w:p>
    <w:p w14:paraId="5BA92677" w14:textId="08EE4577" w:rsidR="00331CC0" w:rsidRDefault="00331CC0">
      <w:pPr>
        <w:rPr>
          <w:szCs w:val="24"/>
        </w:rPr>
      </w:pPr>
      <w:r>
        <w:rPr>
          <w:szCs w:val="24"/>
        </w:rPr>
        <w:t xml:space="preserve">В рамках </w:t>
      </w:r>
      <w:r w:rsidR="00F4557A">
        <w:rPr>
          <w:szCs w:val="24"/>
        </w:rPr>
        <w:t>оказания услуг</w:t>
      </w:r>
      <w:r>
        <w:rPr>
          <w:szCs w:val="24"/>
        </w:rPr>
        <w:t xml:space="preserve"> по данному ООЗ необходимо к существующим атрибутам Организации перевозчика </w:t>
      </w:r>
      <w:r w:rsidR="00EB6009">
        <w:rPr>
          <w:szCs w:val="24"/>
        </w:rPr>
        <w:t xml:space="preserve">в Системе </w:t>
      </w:r>
      <w:r>
        <w:rPr>
          <w:szCs w:val="24"/>
        </w:rPr>
        <w:t>добавить следующие атрибуты:</w:t>
      </w:r>
    </w:p>
    <w:p w14:paraId="03358265" w14:textId="77777777" w:rsidR="00331CC0" w:rsidRDefault="00331CC0" w:rsidP="000F1720">
      <w:pPr>
        <w:numPr>
          <w:ilvl w:val="0"/>
          <w:numId w:val="168"/>
        </w:numPr>
        <w:rPr>
          <w:szCs w:val="24"/>
        </w:rPr>
      </w:pPr>
      <w:r>
        <w:rPr>
          <w:szCs w:val="24"/>
        </w:rPr>
        <w:t>ОГРН;</w:t>
      </w:r>
    </w:p>
    <w:p w14:paraId="36D80408" w14:textId="77777777" w:rsidR="00331CC0" w:rsidRDefault="00331CC0" w:rsidP="000F1720">
      <w:pPr>
        <w:numPr>
          <w:ilvl w:val="0"/>
          <w:numId w:val="168"/>
        </w:numPr>
        <w:rPr>
          <w:szCs w:val="24"/>
        </w:rPr>
      </w:pPr>
      <w:r>
        <w:rPr>
          <w:szCs w:val="24"/>
        </w:rPr>
        <w:t>Название банка;</w:t>
      </w:r>
    </w:p>
    <w:p w14:paraId="181F6840" w14:textId="77777777" w:rsidR="00331CC0" w:rsidRDefault="00331CC0" w:rsidP="000F1720">
      <w:pPr>
        <w:numPr>
          <w:ilvl w:val="0"/>
          <w:numId w:val="168"/>
        </w:numPr>
        <w:rPr>
          <w:szCs w:val="24"/>
        </w:rPr>
      </w:pPr>
      <w:r>
        <w:rPr>
          <w:szCs w:val="24"/>
        </w:rPr>
        <w:t>Расчетный счет;</w:t>
      </w:r>
    </w:p>
    <w:p w14:paraId="07EF125B" w14:textId="77777777" w:rsidR="00331CC0" w:rsidRDefault="00331CC0" w:rsidP="000F1720">
      <w:pPr>
        <w:numPr>
          <w:ilvl w:val="0"/>
          <w:numId w:val="168"/>
        </w:numPr>
        <w:rPr>
          <w:szCs w:val="24"/>
        </w:rPr>
      </w:pPr>
      <w:r>
        <w:rPr>
          <w:szCs w:val="24"/>
        </w:rPr>
        <w:t>БИК;</w:t>
      </w:r>
    </w:p>
    <w:p w14:paraId="799FDBE3" w14:textId="77777777" w:rsidR="00331CC0" w:rsidRDefault="00331CC0" w:rsidP="000F1720">
      <w:pPr>
        <w:numPr>
          <w:ilvl w:val="0"/>
          <w:numId w:val="168"/>
        </w:numPr>
        <w:rPr>
          <w:szCs w:val="24"/>
        </w:rPr>
      </w:pPr>
      <w:r>
        <w:rPr>
          <w:szCs w:val="24"/>
        </w:rPr>
        <w:t>Корреспондентский счет;</w:t>
      </w:r>
    </w:p>
    <w:p w14:paraId="04C38177" w14:textId="77777777" w:rsidR="00331CC0" w:rsidRDefault="00331CC0" w:rsidP="000F1720">
      <w:pPr>
        <w:numPr>
          <w:ilvl w:val="0"/>
          <w:numId w:val="168"/>
        </w:numPr>
        <w:rPr>
          <w:szCs w:val="24"/>
        </w:rPr>
      </w:pPr>
      <w:r>
        <w:rPr>
          <w:szCs w:val="24"/>
        </w:rPr>
        <w:t>Адрес сайта Организации;</w:t>
      </w:r>
    </w:p>
    <w:p w14:paraId="5B4A5838" w14:textId="77777777" w:rsidR="00331CC0" w:rsidRDefault="00331CC0" w:rsidP="000F1720">
      <w:pPr>
        <w:numPr>
          <w:ilvl w:val="0"/>
          <w:numId w:val="168"/>
        </w:numPr>
        <w:rPr>
          <w:szCs w:val="24"/>
        </w:rPr>
      </w:pPr>
      <w:r>
        <w:rPr>
          <w:szCs w:val="24"/>
        </w:rPr>
        <w:t>Расположение Организации на карте (широта, долгота).</w:t>
      </w:r>
    </w:p>
    <w:p w14:paraId="4E2739B4" w14:textId="77777777" w:rsidR="00331CC0" w:rsidRDefault="00331CC0">
      <w:pPr>
        <w:rPr>
          <w:szCs w:val="24"/>
        </w:rPr>
      </w:pPr>
    </w:p>
    <w:p w14:paraId="45BDAFB3" w14:textId="2EE64AE6" w:rsidR="00217D11" w:rsidRDefault="00645F5B" w:rsidP="00D30AB0">
      <w:pPr>
        <w:rPr>
          <w:szCs w:val="24"/>
        </w:rPr>
      </w:pPr>
      <w:r>
        <w:rPr>
          <w:szCs w:val="24"/>
        </w:rPr>
        <w:t xml:space="preserve">При удалении Организации перевозчика, Система должна запрещать удалять </w:t>
      </w:r>
      <w:r w:rsidR="00331CC0">
        <w:rPr>
          <w:szCs w:val="24"/>
        </w:rPr>
        <w:t xml:space="preserve">Организацию </w:t>
      </w:r>
      <w:r>
        <w:rPr>
          <w:szCs w:val="24"/>
        </w:rPr>
        <w:t>перевозчик</w:t>
      </w:r>
      <w:r w:rsidR="00331CC0">
        <w:rPr>
          <w:szCs w:val="24"/>
        </w:rPr>
        <w:t>а</w:t>
      </w:r>
      <w:r>
        <w:rPr>
          <w:szCs w:val="24"/>
        </w:rPr>
        <w:t>, котор</w:t>
      </w:r>
      <w:r w:rsidR="00331CC0">
        <w:rPr>
          <w:szCs w:val="24"/>
        </w:rPr>
        <w:t>ая</w:t>
      </w:r>
      <w:r>
        <w:rPr>
          <w:szCs w:val="24"/>
        </w:rPr>
        <w:t xml:space="preserve"> прикреплен</w:t>
      </w:r>
      <w:r w:rsidR="00331CC0">
        <w:rPr>
          <w:szCs w:val="24"/>
        </w:rPr>
        <w:t>а</w:t>
      </w:r>
      <w:r>
        <w:rPr>
          <w:szCs w:val="24"/>
        </w:rPr>
        <w:t xml:space="preserve"> к действующим маршрутам или </w:t>
      </w:r>
      <w:r w:rsidR="00835ED0">
        <w:rPr>
          <w:szCs w:val="24"/>
        </w:rPr>
        <w:t>связана с</w:t>
      </w:r>
      <w:r>
        <w:rPr>
          <w:szCs w:val="24"/>
        </w:rPr>
        <w:t xml:space="preserve"> други</w:t>
      </w:r>
      <w:r w:rsidR="00835ED0">
        <w:rPr>
          <w:szCs w:val="24"/>
        </w:rPr>
        <w:t>ми</w:t>
      </w:r>
      <w:r>
        <w:rPr>
          <w:szCs w:val="24"/>
        </w:rPr>
        <w:t xml:space="preserve"> объекта</w:t>
      </w:r>
      <w:r w:rsidR="00835ED0">
        <w:rPr>
          <w:szCs w:val="24"/>
        </w:rPr>
        <w:t>ми</w:t>
      </w:r>
      <w:r>
        <w:rPr>
          <w:szCs w:val="24"/>
        </w:rPr>
        <w:t xml:space="preserve"> и документа</w:t>
      </w:r>
      <w:r w:rsidR="00835ED0">
        <w:rPr>
          <w:szCs w:val="24"/>
        </w:rPr>
        <w:t>ми</w:t>
      </w:r>
      <w:r>
        <w:rPr>
          <w:szCs w:val="24"/>
        </w:rPr>
        <w:t xml:space="preserve"> в Системе.</w:t>
      </w:r>
    </w:p>
    <w:p w14:paraId="190A4317" w14:textId="77777777" w:rsidR="00217D11" w:rsidRDefault="00645F5B">
      <w:pPr>
        <w:pStyle w:val="44"/>
        <w:rPr>
          <w:sz w:val="24"/>
          <w:szCs w:val="24"/>
        </w:rPr>
      </w:pPr>
      <w:r>
        <w:rPr>
          <w:sz w:val="24"/>
          <w:szCs w:val="24"/>
        </w:rPr>
        <w:t>Требования к реализации функциональной возможности просмотра перечня перевозчиков</w:t>
      </w:r>
    </w:p>
    <w:p w14:paraId="6F1163A7" w14:textId="77777777" w:rsidR="00EB6009" w:rsidRDefault="00EB6009">
      <w:pPr>
        <w:ind w:firstLine="708"/>
        <w:rPr>
          <w:szCs w:val="24"/>
        </w:rPr>
      </w:pPr>
      <w:r>
        <w:rPr>
          <w:szCs w:val="24"/>
        </w:rPr>
        <w:t xml:space="preserve">В Системе должна быть доработана функциональность просмотра перечня Организаций перевозчиков и добавлена функция поиска перевозчиков по названию </w:t>
      </w:r>
      <w:r w:rsidR="00835ED0">
        <w:rPr>
          <w:szCs w:val="24"/>
        </w:rPr>
        <w:t>и/</w:t>
      </w:r>
      <w:r w:rsidR="00F932B8">
        <w:rPr>
          <w:szCs w:val="24"/>
        </w:rPr>
        <w:t>и</w:t>
      </w:r>
      <w:r w:rsidR="00835ED0">
        <w:rPr>
          <w:szCs w:val="24"/>
        </w:rPr>
        <w:t>ли</w:t>
      </w:r>
      <w:r w:rsidR="00F932B8">
        <w:rPr>
          <w:szCs w:val="24"/>
        </w:rPr>
        <w:t xml:space="preserve"> по ИНН </w:t>
      </w:r>
      <w:r>
        <w:rPr>
          <w:szCs w:val="24"/>
        </w:rPr>
        <w:t>Организации перевозчика.</w:t>
      </w:r>
    </w:p>
    <w:p w14:paraId="0928F1CF" w14:textId="77777777" w:rsidR="00217D11" w:rsidRDefault="00645F5B">
      <w:pPr>
        <w:pStyle w:val="44"/>
        <w:rPr>
          <w:sz w:val="24"/>
          <w:szCs w:val="24"/>
        </w:rPr>
      </w:pPr>
      <w:r>
        <w:rPr>
          <w:sz w:val="24"/>
          <w:szCs w:val="24"/>
        </w:rPr>
        <w:t>Требования к реализации функциональной возможности просмотра перечня Транспортных средств перевозчика</w:t>
      </w:r>
    </w:p>
    <w:p w14:paraId="06ABCC19" w14:textId="77777777" w:rsidR="00816C69" w:rsidRDefault="00816C69">
      <w:pPr>
        <w:ind w:firstLine="708"/>
        <w:rPr>
          <w:szCs w:val="24"/>
        </w:rPr>
      </w:pPr>
      <w:r>
        <w:rPr>
          <w:szCs w:val="24"/>
        </w:rPr>
        <w:t xml:space="preserve">В Системе должна быть доработана функциональность просмотра перечня ТС Организаций перевозчиков и добавлена функция поиска ТС по государственному регистрационному номеру ТС, </w:t>
      </w:r>
      <w:r>
        <w:rPr>
          <w:szCs w:val="24"/>
          <w:lang w:val="en-US"/>
        </w:rPr>
        <w:t>VIN</w:t>
      </w:r>
      <w:r>
        <w:rPr>
          <w:szCs w:val="24"/>
        </w:rPr>
        <w:t xml:space="preserve">, по названию Организации перевозчика и по идентификационному номеру абонентского </w:t>
      </w:r>
      <w:proofErr w:type="spellStart"/>
      <w:r>
        <w:rPr>
          <w:szCs w:val="24"/>
        </w:rPr>
        <w:t>телематического</w:t>
      </w:r>
      <w:proofErr w:type="spellEnd"/>
      <w:r>
        <w:rPr>
          <w:szCs w:val="24"/>
        </w:rPr>
        <w:t xml:space="preserve"> терминала оборудования ГЛОНАСС, установленного на ТС.</w:t>
      </w:r>
    </w:p>
    <w:p w14:paraId="07C18FC3" w14:textId="77777777" w:rsidR="00217D11" w:rsidRDefault="00645F5B">
      <w:pPr>
        <w:pStyle w:val="44"/>
        <w:rPr>
          <w:sz w:val="24"/>
          <w:szCs w:val="24"/>
        </w:rPr>
      </w:pPr>
      <w:r>
        <w:rPr>
          <w:sz w:val="24"/>
          <w:szCs w:val="24"/>
        </w:rPr>
        <w:t xml:space="preserve">Требования к </w:t>
      </w:r>
      <w:r w:rsidR="00F932B8">
        <w:rPr>
          <w:sz w:val="24"/>
          <w:szCs w:val="24"/>
        </w:rPr>
        <w:t xml:space="preserve">расширению функциональности по </w:t>
      </w:r>
      <w:r>
        <w:rPr>
          <w:sz w:val="24"/>
          <w:szCs w:val="24"/>
        </w:rPr>
        <w:t>организации и работе с группами Транспортных средств</w:t>
      </w:r>
    </w:p>
    <w:p w14:paraId="27B4D38E" w14:textId="3F3F7668" w:rsidR="00217D11" w:rsidRDefault="00217D11">
      <w:pPr>
        <w:rPr>
          <w:szCs w:val="24"/>
        </w:rPr>
      </w:pPr>
    </w:p>
    <w:p w14:paraId="5F24AC66" w14:textId="77777777" w:rsidR="00E933B4" w:rsidRDefault="00F932B8">
      <w:pPr>
        <w:rPr>
          <w:szCs w:val="24"/>
        </w:rPr>
      </w:pPr>
      <w:r>
        <w:rPr>
          <w:szCs w:val="24"/>
        </w:rPr>
        <w:t xml:space="preserve">В Системе должна быть доработана функциональность по работе с группами ТС. </w:t>
      </w:r>
    </w:p>
    <w:p w14:paraId="1CF6BFA4" w14:textId="77777777" w:rsidR="00E933B4" w:rsidRDefault="00E933B4">
      <w:pPr>
        <w:rPr>
          <w:szCs w:val="24"/>
        </w:rPr>
      </w:pPr>
      <w:r>
        <w:rPr>
          <w:szCs w:val="24"/>
        </w:rPr>
        <w:t>Должна быть добавлена возможность создавать, изменять и удалять группы ТС в отдельном справочнике «Группы ТС».</w:t>
      </w:r>
    </w:p>
    <w:p w14:paraId="4122B059" w14:textId="77777777" w:rsidR="00F932B8" w:rsidRDefault="00F932B8">
      <w:pPr>
        <w:rPr>
          <w:szCs w:val="24"/>
        </w:rPr>
      </w:pPr>
      <w:r>
        <w:rPr>
          <w:szCs w:val="24"/>
        </w:rPr>
        <w:lastRenderedPageBreak/>
        <w:t xml:space="preserve">Должна быть добавлена функция в АРМ Организации перевозчика, позволяющая </w:t>
      </w:r>
      <w:r w:rsidR="00E933B4">
        <w:rPr>
          <w:szCs w:val="24"/>
        </w:rPr>
        <w:t xml:space="preserve">добавлять </w:t>
      </w:r>
      <w:r>
        <w:rPr>
          <w:szCs w:val="24"/>
        </w:rPr>
        <w:t xml:space="preserve">ТС в </w:t>
      </w:r>
      <w:r w:rsidR="00E933B4">
        <w:rPr>
          <w:szCs w:val="24"/>
        </w:rPr>
        <w:t xml:space="preserve">созданные </w:t>
      </w:r>
      <w:r>
        <w:rPr>
          <w:szCs w:val="24"/>
        </w:rPr>
        <w:t>группы</w:t>
      </w:r>
      <w:r w:rsidR="00E933B4">
        <w:rPr>
          <w:szCs w:val="24"/>
        </w:rPr>
        <w:t xml:space="preserve"> ТС из форм создания или изменения данных ТС</w:t>
      </w:r>
      <w:r>
        <w:rPr>
          <w:szCs w:val="24"/>
        </w:rPr>
        <w:t xml:space="preserve">. Для этого в Системе в формах создания и изменения атрибутов ТС должна быть добавлена возможность </w:t>
      </w:r>
      <w:r w:rsidR="00E933B4">
        <w:rPr>
          <w:szCs w:val="24"/>
        </w:rPr>
        <w:t xml:space="preserve">выбора группы ТС из справочника «Группы ТС» и таким образом </w:t>
      </w:r>
      <w:r>
        <w:rPr>
          <w:szCs w:val="24"/>
        </w:rPr>
        <w:t>присоедин</w:t>
      </w:r>
      <w:r w:rsidR="00E933B4">
        <w:rPr>
          <w:szCs w:val="24"/>
        </w:rPr>
        <w:t>ять</w:t>
      </w:r>
      <w:r>
        <w:rPr>
          <w:szCs w:val="24"/>
        </w:rPr>
        <w:t xml:space="preserve"> данно</w:t>
      </w:r>
      <w:r w:rsidR="00E933B4">
        <w:rPr>
          <w:szCs w:val="24"/>
        </w:rPr>
        <w:t>е</w:t>
      </w:r>
      <w:r>
        <w:rPr>
          <w:szCs w:val="24"/>
        </w:rPr>
        <w:t xml:space="preserve"> ТС к определенной группе ТС. </w:t>
      </w:r>
    </w:p>
    <w:p w14:paraId="6AD421E4" w14:textId="77777777" w:rsidR="00217D11" w:rsidRDefault="00645F5B">
      <w:pPr>
        <w:pStyle w:val="44"/>
        <w:rPr>
          <w:sz w:val="24"/>
          <w:szCs w:val="24"/>
        </w:rPr>
      </w:pPr>
      <w:r>
        <w:rPr>
          <w:sz w:val="24"/>
          <w:szCs w:val="24"/>
        </w:rPr>
        <w:t>Требования к реализации функциональной возможности экспорта данных о реестре (перечне) транспортных средств перевозчика</w:t>
      </w:r>
    </w:p>
    <w:p w14:paraId="672526AE" w14:textId="00AE544B" w:rsidR="00217D11" w:rsidRDefault="00645F5B">
      <w:pPr>
        <w:ind w:firstLine="708"/>
        <w:rPr>
          <w:szCs w:val="24"/>
        </w:rPr>
      </w:pPr>
      <w:r>
        <w:rPr>
          <w:szCs w:val="24"/>
        </w:rPr>
        <w:t xml:space="preserve">В </w:t>
      </w:r>
      <w:r w:rsidR="00EB6009">
        <w:rPr>
          <w:szCs w:val="24"/>
        </w:rPr>
        <w:t xml:space="preserve">функциональном блоке </w:t>
      </w:r>
      <w:r>
        <w:rPr>
          <w:szCs w:val="24"/>
        </w:rPr>
        <w:t>«Реестр перевозчиков» системы должна быть добавлена функциональность по выгрузке (экспорту) актуального реестра транспортных средств перевозчика, обслуживаемых маршруты на дату выгрузки реестра.</w:t>
      </w:r>
    </w:p>
    <w:p w14:paraId="1749CEFC" w14:textId="77777777" w:rsidR="00217D11" w:rsidRDefault="00645F5B">
      <w:pPr>
        <w:ind w:firstLine="708"/>
        <w:rPr>
          <w:szCs w:val="24"/>
        </w:rPr>
      </w:pPr>
      <w:r>
        <w:rPr>
          <w:szCs w:val="24"/>
        </w:rPr>
        <w:t>Форматы файлов:</w:t>
      </w:r>
    </w:p>
    <w:p w14:paraId="059650FF" w14:textId="77777777" w:rsidR="00217D11" w:rsidRDefault="00645F5B">
      <w:pPr>
        <w:numPr>
          <w:ilvl w:val="0"/>
          <w:numId w:val="20"/>
        </w:numPr>
        <w:rPr>
          <w:szCs w:val="24"/>
        </w:rPr>
      </w:pPr>
      <w:r>
        <w:rPr>
          <w:szCs w:val="24"/>
        </w:rPr>
        <w:t>.</w:t>
      </w:r>
      <w:r>
        <w:rPr>
          <w:szCs w:val="24"/>
          <w:lang w:val="en-US"/>
        </w:rPr>
        <w:t>PDF</w:t>
      </w:r>
      <w:r>
        <w:rPr>
          <w:szCs w:val="24"/>
        </w:rPr>
        <w:t xml:space="preserve"> </w:t>
      </w:r>
    </w:p>
    <w:p w14:paraId="72AE09FF" w14:textId="77777777" w:rsidR="00EB6009" w:rsidRDefault="00645F5B" w:rsidP="00EB6009">
      <w:pPr>
        <w:numPr>
          <w:ilvl w:val="0"/>
          <w:numId w:val="20"/>
        </w:numPr>
        <w:rPr>
          <w:szCs w:val="24"/>
        </w:rPr>
      </w:pPr>
      <w:r>
        <w:rPr>
          <w:szCs w:val="24"/>
        </w:rPr>
        <w:t>.</w:t>
      </w:r>
      <w:proofErr w:type="spellStart"/>
      <w:r>
        <w:rPr>
          <w:szCs w:val="24"/>
          <w:lang w:val="en-US"/>
        </w:rPr>
        <w:t>xls</w:t>
      </w:r>
      <w:proofErr w:type="spellEnd"/>
      <w:r>
        <w:rPr>
          <w:szCs w:val="24"/>
        </w:rPr>
        <w:t xml:space="preserve"> (</w:t>
      </w:r>
      <w:r>
        <w:rPr>
          <w:szCs w:val="24"/>
          <w:lang w:val="en-US"/>
        </w:rPr>
        <w:t>MS Excel</w:t>
      </w:r>
      <w:r>
        <w:rPr>
          <w:szCs w:val="24"/>
        </w:rPr>
        <w:t>)</w:t>
      </w:r>
    </w:p>
    <w:p w14:paraId="19C260CB" w14:textId="77777777" w:rsidR="00EB6009" w:rsidRPr="00EB6009" w:rsidRDefault="00EB6009" w:rsidP="00D30AB0">
      <w:pPr>
        <w:ind w:firstLine="0"/>
        <w:rPr>
          <w:szCs w:val="24"/>
        </w:rPr>
      </w:pPr>
      <w:r>
        <w:rPr>
          <w:szCs w:val="24"/>
        </w:rPr>
        <w:t>Реестр транспортных средств перевозчик</w:t>
      </w:r>
      <w:r w:rsidR="00A91304">
        <w:rPr>
          <w:szCs w:val="24"/>
        </w:rPr>
        <w:t>а</w:t>
      </w:r>
      <w:r>
        <w:rPr>
          <w:szCs w:val="24"/>
        </w:rPr>
        <w:t>, которые обслуживают маршруты, должен содержать следующие данные:</w:t>
      </w:r>
    </w:p>
    <w:tbl>
      <w:tblPr>
        <w:tblW w:w="10305" w:type="dxa"/>
        <w:jc w:val="center"/>
        <w:tblCellMar>
          <w:left w:w="10" w:type="dxa"/>
          <w:right w:w="10" w:type="dxa"/>
        </w:tblCellMar>
        <w:tblLook w:val="04A0" w:firstRow="1" w:lastRow="0" w:firstColumn="1" w:lastColumn="0" w:noHBand="0" w:noVBand="1"/>
      </w:tblPr>
      <w:tblGrid>
        <w:gridCol w:w="620"/>
        <w:gridCol w:w="1624"/>
        <w:gridCol w:w="1704"/>
        <w:gridCol w:w="1704"/>
        <w:gridCol w:w="1240"/>
        <w:gridCol w:w="905"/>
        <w:gridCol w:w="841"/>
        <w:gridCol w:w="1667"/>
      </w:tblGrid>
      <w:tr w:rsidR="00EB6009" w14:paraId="41EC40C1" w14:textId="77777777" w:rsidTr="00EB6009">
        <w:trPr>
          <w:trHeight w:val="2208"/>
          <w:jc w:val="center"/>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5108079D" w14:textId="77777777" w:rsidR="00217D11" w:rsidRDefault="00645F5B" w:rsidP="00EB6009">
            <w:pPr>
              <w:pStyle w:val="2f3"/>
              <w:shd w:val="clear" w:color="auto" w:fill="auto"/>
              <w:spacing w:after="0" w:line="360" w:lineRule="auto"/>
              <w:ind w:left="240" w:firstLine="0"/>
              <w:jc w:val="left"/>
              <w:rPr>
                <w:sz w:val="24"/>
                <w:szCs w:val="24"/>
              </w:rPr>
            </w:pPr>
            <w:r>
              <w:rPr>
                <w:sz w:val="24"/>
                <w:szCs w:val="24"/>
              </w:rPr>
              <w:t>п/п</w:t>
            </w:r>
          </w:p>
        </w:tc>
        <w:tc>
          <w:tcPr>
            <w:tcW w:w="1389" w:type="dxa"/>
            <w:tcBorders>
              <w:top w:val="single" w:sz="4" w:space="0" w:color="auto"/>
              <w:left w:val="single" w:sz="4" w:space="0" w:color="auto"/>
              <w:bottom w:val="single" w:sz="4" w:space="0" w:color="auto"/>
              <w:right w:val="single" w:sz="4" w:space="0" w:color="auto"/>
            </w:tcBorders>
            <w:shd w:val="clear" w:color="auto" w:fill="FFFFFF"/>
          </w:tcPr>
          <w:p w14:paraId="3C18F0E5" w14:textId="3AE472ED" w:rsidR="00217D11" w:rsidRPr="00D30AB0" w:rsidRDefault="00645F5B" w:rsidP="00EB6009">
            <w:pPr>
              <w:pStyle w:val="2f3"/>
              <w:shd w:val="clear" w:color="auto" w:fill="auto"/>
              <w:spacing w:after="0" w:line="360" w:lineRule="auto"/>
              <w:ind w:firstLine="0"/>
              <w:jc w:val="center"/>
              <w:rPr>
                <w:sz w:val="24"/>
                <w:szCs w:val="24"/>
                <w:lang w:val="ru-RU"/>
              </w:rPr>
            </w:pPr>
            <w:proofErr w:type="spellStart"/>
            <w:r>
              <w:rPr>
                <w:sz w:val="24"/>
                <w:szCs w:val="24"/>
              </w:rPr>
              <w:t>Наименова</w:t>
            </w:r>
            <w:proofErr w:type="spellEnd"/>
            <w:r>
              <w:rPr>
                <w:sz w:val="24"/>
                <w:szCs w:val="24"/>
                <w:lang w:val="ru-RU"/>
              </w:rPr>
              <w:t>-</w:t>
            </w:r>
            <w:proofErr w:type="spellStart"/>
            <w:r>
              <w:rPr>
                <w:sz w:val="24"/>
                <w:szCs w:val="24"/>
              </w:rPr>
              <w:t>ние</w:t>
            </w:r>
            <w:proofErr w:type="spellEnd"/>
            <w:r>
              <w:rPr>
                <w:sz w:val="24"/>
                <w:szCs w:val="24"/>
              </w:rPr>
              <w:t xml:space="preserve"> </w:t>
            </w:r>
            <w:proofErr w:type="spellStart"/>
            <w:r>
              <w:rPr>
                <w:sz w:val="24"/>
                <w:szCs w:val="24"/>
              </w:rPr>
              <w:t>муници</w:t>
            </w:r>
            <w:proofErr w:type="spellEnd"/>
            <w:r>
              <w:rPr>
                <w:sz w:val="24"/>
                <w:szCs w:val="24"/>
                <w:lang w:val="ru-RU"/>
              </w:rPr>
              <w:t>-</w:t>
            </w:r>
            <w:proofErr w:type="spellStart"/>
            <w:r>
              <w:rPr>
                <w:sz w:val="24"/>
                <w:szCs w:val="24"/>
              </w:rPr>
              <w:t>пального</w:t>
            </w:r>
            <w:proofErr w:type="spellEnd"/>
            <w:r>
              <w:rPr>
                <w:sz w:val="24"/>
                <w:szCs w:val="24"/>
              </w:rPr>
              <w:t xml:space="preserve"> </w:t>
            </w:r>
            <w:proofErr w:type="spellStart"/>
            <w:r>
              <w:rPr>
                <w:sz w:val="24"/>
                <w:szCs w:val="24"/>
              </w:rPr>
              <w:t>образо</w:t>
            </w:r>
            <w:proofErr w:type="spellEnd"/>
            <w:r>
              <w:rPr>
                <w:sz w:val="24"/>
                <w:szCs w:val="24"/>
                <w:lang w:val="ru-RU"/>
              </w:rPr>
              <w:t>-</w:t>
            </w:r>
            <w:proofErr w:type="spellStart"/>
            <w:r>
              <w:rPr>
                <w:sz w:val="24"/>
                <w:szCs w:val="24"/>
              </w:rPr>
              <w:t>вания</w:t>
            </w:r>
            <w:proofErr w:type="spellEnd"/>
            <w:r>
              <w:rPr>
                <w:sz w:val="24"/>
                <w:szCs w:val="24"/>
              </w:rPr>
              <w:t xml:space="preserve"> </w:t>
            </w:r>
            <w:r w:rsidR="00EB6009">
              <w:rPr>
                <w:sz w:val="24"/>
                <w:szCs w:val="24"/>
                <w:lang w:val="ru-RU"/>
              </w:rPr>
              <w:t xml:space="preserve"> Новосибирской области</w:t>
            </w: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23DE5962" w14:textId="6919B1FB" w:rsidR="00217D11" w:rsidRPr="00D30AB0" w:rsidRDefault="00645F5B" w:rsidP="00EB6009">
            <w:pPr>
              <w:pStyle w:val="2f3"/>
              <w:shd w:val="clear" w:color="auto" w:fill="auto"/>
              <w:spacing w:after="0" w:line="360" w:lineRule="auto"/>
              <w:ind w:right="80" w:firstLine="0"/>
              <w:jc w:val="right"/>
              <w:rPr>
                <w:sz w:val="24"/>
                <w:szCs w:val="24"/>
                <w:lang w:val="ru-RU"/>
              </w:rPr>
            </w:pPr>
            <w:proofErr w:type="spellStart"/>
            <w:r>
              <w:rPr>
                <w:sz w:val="24"/>
                <w:szCs w:val="24"/>
              </w:rPr>
              <w:t>Наименова</w:t>
            </w:r>
            <w:proofErr w:type="spellEnd"/>
            <w:r>
              <w:rPr>
                <w:sz w:val="24"/>
                <w:szCs w:val="24"/>
                <w:lang w:val="ru-RU"/>
              </w:rPr>
              <w:t>-</w:t>
            </w:r>
            <w:proofErr w:type="spellStart"/>
            <w:r>
              <w:rPr>
                <w:sz w:val="24"/>
                <w:szCs w:val="24"/>
              </w:rPr>
              <w:t>ние</w:t>
            </w:r>
            <w:proofErr w:type="spellEnd"/>
            <w:r>
              <w:rPr>
                <w:sz w:val="24"/>
                <w:szCs w:val="24"/>
              </w:rPr>
              <w:t xml:space="preserve"> транспорт</w:t>
            </w:r>
            <w:r>
              <w:rPr>
                <w:sz w:val="24"/>
                <w:szCs w:val="24"/>
                <w:lang w:val="ru-RU"/>
              </w:rPr>
              <w:t>-</w:t>
            </w:r>
            <w:proofErr w:type="spellStart"/>
            <w:r>
              <w:rPr>
                <w:sz w:val="24"/>
                <w:szCs w:val="24"/>
              </w:rPr>
              <w:t>ного</w:t>
            </w:r>
            <w:proofErr w:type="spellEnd"/>
            <w:r>
              <w:rPr>
                <w:sz w:val="24"/>
                <w:szCs w:val="24"/>
              </w:rPr>
              <w:t xml:space="preserve"> предприятия </w:t>
            </w:r>
            <w:proofErr w:type="spellStart"/>
            <w:r>
              <w:rPr>
                <w:sz w:val="24"/>
                <w:szCs w:val="24"/>
              </w:rPr>
              <w:t>муници</w:t>
            </w:r>
            <w:proofErr w:type="spellEnd"/>
            <w:r>
              <w:rPr>
                <w:sz w:val="24"/>
                <w:szCs w:val="24"/>
                <w:lang w:val="ru-RU"/>
              </w:rPr>
              <w:t>-</w:t>
            </w:r>
            <w:proofErr w:type="spellStart"/>
            <w:r>
              <w:rPr>
                <w:sz w:val="24"/>
                <w:szCs w:val="24"/>
              </w:rPr>
              <w:t>пального</w:t>
            </w:r>
            <w:proofErr w:type="spellEnd"/>
            <w:r>
              <w:rPr>
                <w:sz w:val="24"/>
                <w:szCs w:val="24"/>
              </w:rPr>
              <w:t xml:space="preserve"> образования </w:t>
            </w:r>
            <w:r w:rsidR="00EB6009">
              <w:rPr>
                <w:sz w:val="24"/>
                <w:szCs w:val="24"/>
                <w:lang w:val="ru-RU"/>
              </w:rPr>
              <w:t xml:space="preserve"> Новосибирской области</w:t>
            </w:r>
          </w:p>
        </w:tc>
        <w:tc>
          <w:tcPr>
            <w:tcW w:w="1581" w:type="dxa"/>
            <w:tcBorders>
              <w:top w:val="single" w:sz="4" w:space="0" w:color="auto"/>
              <w:left w:val="single" w:sz="4" w:space="0" w:color="auto"/>
              <w:bottom w:val="single" w:sz="4" w:space="0" w:color="auto"/>
              <w:right w:val="single" w:sz="4" w:space="0" w:color="auto"/>
            </w:tcBorders>
            <w:shd w:val="clear" w:color="auto" w:fill="FFFFFF"/>
          </w:tcPr>
          <w:p w14:paraId="2417D66D" w14:textId="77777777" w:rsidR="00217D11" w:rsidRDefault="00645F5B" w:rsidP="00EB6009">
            <w:pPr>
              <w:pStyle w:val="2f3"/>
              <w:shd w:val="clear" w:color="auto" w:fill="auto"/>
              <w:spacing w:after="0" w:line="360" w:lineRule="auto"/>
              <w:ind w:left="526" w:firstLine="0"/>
              <w:jc w:val="left"/>
              <w:rPr>
                <w:sz w:val="24"/>
                <w:szCs w:val="24"/>
              </w:rPr>
            </w:pPr>
            <w:r>
              <w:rPr>
                <w:sz w:val="24"/>
                <w:szCs w:val="24"/>
              </w:rPr>
              <w:t>ИНН</w:t>
            </w:r>
          </w:p>
          <w:p w14:paraId="4189D490" w14:textId="19CDE538" w:rsidR="00217D11" w:rsidRPr="00D30AB0" w:rsidRDefault="00645F5B" w:rsidP="00EB6009">
            <w:pPr>
              <w:pStyle w:val="2f3"/>
              <w:shd w:val="clear" w:color="auto" w:fill="auto"/>
              <w:spacing w:after="0" w:line="360" w:lineRule="auto"/>
              <w:ind w:right="80" w:firstLine="0"/>
              <w:jc w:val="center"/>
              <w:rPr>
                <w:sz w:val="24"/>
                <w:szCs w:val="24"/>
                <w:lang w:val="ru-RU"/>
              </w:rPr>
            </w:pPr>
            <w:r>
              <w:rPr>
                <w:sz w:val="24"/>
                <w:szCs w:val="24"/>
              </w:rPr>
              <w:t>Транспорт</w:t>
            </w:r>
            <w:r>
              <w:rPr>
                <w:sz w:val="24"/>
                <w:szCs w:val="24"/>
                <w:lang w:val="ru-RU"/>
              </w:rPr>
              <w:t>-</w:t>
            </w:r>
            <w:proofErr w:type="spellStart"/>
            <w:r>
              <w:rPr>
                <w:sz w:val="24"/>
                <w:szCs w:val="24"/>
              </w:rPr>
              <w:t>ного</w:t>
            </w:r>
            <w:proofErr w:type="spellEnd"/>
            <w:r>
              <w:rPr>
                <w:sz w:val="24"/>
                <w:szCs w:val="24"/>
              </w:rPr>
              <w:t xml:space="preserve"> предприятия </w:t>
            </w:r>
            <w:proofErr w:type="spellStart"/>
            <w:r>
              <w:rPr>
                <w:sz w:val="24"/>
                <w:szCs w:val="24"/>
              </w:rPr>
              <w:t>муници</w:t>
            </w:r>
            <w:proofErr w:type="spellEnd"/>
            <w:r>
              <w:rPr>
                <w:sz w:val="24"/>
                <w:szCs w:val="24"/>
                <w:lang w:val="ru-RU"/>
              </w:rPr>
              <w:t>-</w:t>
            </w:r>
            <w:proofErr w:type="spellStart"/>
            <w:r>
              <w:rPr>
                <w:sz w:val="24"/>
                <w:szCs w:val="24"/>
              </w:rPr>
              <w:t>пального</w:t>
            </w:r>
            <w:proofErr w:type="spellEnd"/>
            <w:r>
              <w:rPr>
                <w:sz w:val="24"/>
                <w:szCs w:val="24"/>
              </w:rPr>
              <w:t xml:space="preserve"> образования </w:t>
            </w:r>
            <w:r w:rsidR="00EB6009">
              <w:rPr>
                <w:sz w:val="24"/>
                <w:szCs w:val="24"/>
                <w:lang w:val="ru-RU"/>
              </w:rPr>
              <w:t xml:space="preserve"> Новосибирской области</w:t>
            </w:r>
          </w:p>
        </w:tc>
        <w:tc>
          <w:tcPr>
            <w:tcW w:w="1295" w:type="dxa"/>
            <w:tcBorders>
              <w:top w:val="single" w:sz="4" w:space="0" w:color="auto"/>
              <w:left w:val="single" w:sz="4" w:space="0" w:color="auto"/>
              <w:bottom w:val="single" w:sz="4" w:space="0" w:color="auto"/>
              <w:right w:val="single" w:sz="4" w:space="0" w:color="auto"/>
            </w:tcBorders>
            <w:shd w:val="clear" w:color="auto" w:fill="FFFFFF"/>
          </w:tcPr>
          <w:p w14:paraId="5FAC5E4B" w14:textId="77777777" w:rsidR="00217D11" w:rsidRDefault="00645F5B" w:rsidP="00EB6009">
            <w:pPr>
              <w:pStyle w:val="2f3"/>
              <w:shd w:val="clear" w:color="auto" w:fill="auto"/>
              <w:spacing w:after="0" w:line="360" w:lineRule="auto"/>
              <w:ind w:firstLine="0"/>
              <w:jc w:val="center"/>
              <w:rPr>
                <w:sz w:val="24"/>
                <w:szCs w:val="24"/>
                <w:lang w:val="ru-RU"/>
              </w:rPr>
            </w:pPr>
            <w:proofErr w:type="spellStart"/>
            <w:r>
              <w:rPr>
                <w:sz w:val="24"/>
                <w:szCs w:val="24"/>
                <w:lang w:val="ru-RU"/>
              </w:rPr>
              <w:t>Государст</w:t>
            </w:r>
            <w:proofErr w:type="spellEnd"/>
            <w:r>
              <w:rPr>
                <w:sz w:val="24"/>
                <w:szCs w:val="24"/>
                <w:lang w:val="ru-RU"/>
              </w:rPr>
              <w:t xml:space="preserve">-венный </w:t>
            </w:r>
            <w:r>
              <w:rPr>
                <w:sz w:val="24"/>
                <w:szCs w:val="24"/>
              </w:rPr>
              <w:t>регистра</w:t>
            </w:r>
            <w:r>
              <w:rPr>
                <w:sz w:val="24"/>
                <w:szCs w:val="24"/>
                <w:lang w:val="ru-RU"/>
              </w:rPr>
              <w:t>-</w:t>
            </w:r>
            <w:proofErr w:type="spellStart"/>
            <w:r>
              <w:rPr>
                <w:sz w:val="24"/>
                <w:szCs w:val="24"/>
              </w:rPr>
              <w:t>ционный</w:t>
            </w:r>
            <w:proofErr w:type="spellEnd"/>
            <w:r>
              <w:rPr>
                <w:sz w:val="24"/>
                <w:szCs w:val="24"/>
              </w:rPr>
              <w:t xml:space="preserve"> номер ТС</w:t>
            </w:r>
          </w:p>
        </w:tc>
        <w:tc>
          <w:tcPr>
            <w:tcW w:w="1084" w:type="dxa"/>
            <w:tcBorders>
              <w:top w:val="single" w:sz="4" w:space="0" w:color="auto"/>
              <w:left w:val="single" w:sz="4" w:space="0" w:color="auto"/>
              <w:bottom w:val="single" w:sz="4" w:space="0" w:color="auto"/>
              <w:right w:val="single" w:sz="4" w:space="0" w:color="auto"/>
            </w:tcBorders>
            <w:shd w:val="clear" w:color="auto" w:fill="FFFFFF"/>
          </w:tcPr>
          <w:p w14:paraId="72AA561C" w14:textId="77777777" w:rsidR="00217D11" w:rsidRDefault="00645F5B" w:rsidP="00EB6009">
            <w:pPr>
              <w:pStyle w:val="2f3"/>
              <w:shd w:val="clear" w:color="auto" w:fill="auto"/>
              <w:spacing w:after="0" w:line="360" w:lineRule="auto"/>
              <w:ind w:firstLine="0"/>
              <w:jc w:val="center"/>
              <w:rPr>
                <w:sz w:val="24"/>
                <w:szCs w:val="24"/>
                <w:lang w:val="ru-RU"/>
              </w:rPr>
            </w:pPr>
            <w:r>
              <w:rPr>
                <w:sz w:val="24"/>
                <w:szCs w:val="24"/>
                <w:lang w:val="ru-RU"/>
              </w:rPr>
              <w:t>Кате-</w:t>
            </w:r>
            <w:proofErr w:type="spellStart"/>
            <w:r>
              <w:rPr>
                <w:sz w:val="24"/>
                <w:szCs w:val="24"/>
                <w:lang w:val="ru-RU"/>
              </w:rPr>
              <w:t>гория</w:t>
            </w:r>
            <w:proofErr w:type="spellEnd"/>
            <w:r>
              <w:rPr>
                <w:sz w:val="24"/>
                <w:szCs w:val="24"/>
                <w:lang w:val="ru-RU"/>
              </w:rPr>
              <w:t xml:space="preserve"> ТС</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0BB65B79" w14:textId="77777777" w:rsidR="00217D11" w:rsidRDefault="00645F5B" w:rsidP="00EB6009">
            <w:pPr>
              <w:pStyle w:val="2f3"/>
              <w:shd w:val="clear" w:color="auto" w:fill="auto"/>
              <w:spacing w:after="0" w:line="360" w:lineRule="auto"/>
              <w:ind w:firstLine="0"/>
              <w:jc w:val="center"/>
              <w:rPr>
                <w:sz w:val="24"/>
                <w:szCs w:val="24"/>
                <w:lang w:val="ru-RU"/>
              </w:rPr>
            </w:pPr>
            <w:r>
              <w:rPr>
                <w:sz w:val="24"/>
                <w:szCs w:val="24"/>
                <w:lang w:val="ru-RU"/>
              </w:rPr>
              <w:t>Вид ТС</w:t>
            </w:r>
          </w:p>
        </w:tc>
        <w:tc>
          <w:tcPr>
            <w:tcW w:w="1706" w:type="dxa"/>
            <w:tcBorders>
              <w:top w:val="single" w:sz="4" w:space="0" w:color="auto"/>
              <w:left w:val="single" w:sz="4" w:space="0" w:color="auto"/>
              <w:bottom w:val="single" w:sz="4" w:space="0" w:color="auto"/>
              <w:right w:val="single" w:sz="4" w:space="0" w:color="auto"/>
            </w:tcBorders>
            <w:shd w:val="clear" w:color="auto" w:fill="FFFFFF"/>
          </w:tcPr>
          <w:p w14:paraId="6DDFE8A0" w14:textId="77777777" w:rsidR="00217D11" w:rsidRDefault="00645F5B" w:rsidP="00EB6009">
            <w:pPr>
              <w:pStyle w:val="2f3"/>
              <w:shd w:val="clear" w:color="auto" w:fill="auto"/>
              <w:spacing w:after="0" w:line="360" w:lineRule="auto"/>
              <w:ind w:firstLine="0"/>
              <w:jc w:val="center"/>
              <w:rPr>
                <w:sz w:val="24"/>
                <w:szCs w:val="24"/>
                <w:lang w:val="ru-RU"/>
              </w:rPr>
            </w:pPr>
            <w:r>
              <w:rPr>
                <w:sz w:val="24"/>
                <w:szCs w:val="24"/>
                <w:lang w:val="ru-RU"/>
              </w:rPr>
              <w:t>Оснащенность ТС бортовым оборудование</w:t>
            </w:r>
            <w:r w:rsidR="00CA6487">
              <w:rPr>
                <w:sz w:val="24"/>
                <w:szCs w:val="24"/>
                <w:lang w:val="ru-RU"/>
              </w:rPr>
              <w:t>м</w:t>
            </w:r>
            <w:r>
              <w:rPr>
                <w:sz w:val="24"/>
                <w:szCs w:val="24"/>
                <w:lang w:val="ru-RU"/>
              </w:rPr>
              <w:t xml:space="preserve"> ГЛОНАСС</w:t>
            </w:r>
          </w:p>
        </w:tc>
      </w:tr>
      <w:tr w:rsidR="00EB6009" w14:paraId="0EBA50F5" w14:textId="77777777" w:rsidTr="00EB6009">
        <w:trPr>
          <w:trHeight w:val="317"/>
          <w:jc w:val="center"/>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1F7D050E" w14:textId="77777777" w:rsidR="00217D11" w:rsidRDefault="00645F5B" w:rsidP="00EB6009">
            <w:pPr>
              <w:pStyle w:val="2f3"/>
              <w:shd w:val="clear" w:color="auto" w:fill="auto"/>
              <w:spacing w:after="0" w:line="360" w:lineRule="auto"/>
              <w:ind w:left="380" w:firstLine="0"/>
              <w:jc w:val="left"/>
              <w:rPr>
                <w:sz w:val="24"/>
                <w:szCs w:val="24"/>
              </w:rPr>
            </w:pPr>
            <w:r>
              <w:rPr>
                <w:sz w:val="24"/>
                <w:szCs w:val="24"/>
              </w:rPr>
              <w:t>1</w:t>
            </w:r>
          </w:p>
        </w:tc>
        <w:tc>
          <w:tcPr>
            <w:tcW w:w="1389" w:type="dxa"/>
            <w:tcBorders>
              <w:top w:val="single" w:sz="4" w:space="0" w:color="auto"/>
              <w:left w:val="single" w:sz="4" w:space="0" w:color="auto"/>
              <w:bottom w:val="single" w:sz="4" w:space="0" w:color="auto"/>
              <w:right w:val="single" w:sz="4" w:space="0" w:color="auto"/>
            </w:tcBorders>
            <w:shd w:val="clear" w:color="auto" w:fill="FFFFFF"/>
          </w:tcPr>
          <w:p w14:paraId="1A37B4DE" w14:textId="77777777" w:rsidR="00217D11" w:rsidRDefault="00645F5B" w:rsidP="00EB6009">
            <w:pPr>
              <w:pStyle w:val="2f3"/>
              <w:shd w:val="clear" w:color="auto" w:fill="auto"/>
              <w:spacing w:after="0" w:line="360" w:lineRule="auto"/>
              <w:ind w:firstLine="0"/>
              <w:jc w:val="center"/>
              <w:rPr>
                <w:sz w:val="24"/>
                <w:szCs w:val="24"/>
              </w:rPr>
            </w:pPr>
            <w:r>
              <w:rPr>
                <w:sz w:val="24"/>
                <w:szCs w:val="24"/>
              </w:rPr>
              <w:t>2</w:t>
            </w: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662266C3" w14:textId="77777777" w:rsidR="00217D11" w:rsidRDefault="00645F5B" w:rsidP="00EB6009">
            <w:pPr>
              <w:pStyle w:val="2f3"/>
              <w:shd w:val="clear" w:color="auto" w:fill="auto"/>
              <w:spacing w:after="0" w:line="360" w:lineRule="auto"/>
              <w:ind w:left="1500" w:hanging="829"/>
              <w:jc w:val="left"/>
              <w:rPr>
                <w:sz w:val="24"/>
                <w:szCs w:val="24"/>
              </w:rPr>
            </w:pPr>
            <w:r>
              <w:rPr>
                <w:sz w:val="24"/>
                <w:szCs w:val="24"/>
              </w:rPr>
              <w:t>3</w:t>
            </w:r>
          </w:p>
        </w:tc>
        <w:tc>
          <w:tcPr>
            <w:tcW w:w="1581" w:type="dxa"/>
            <w:tcBorders>
              <w:top w:val="single" w:sz="4" w:space="0" w:color="auto"/>
              <w:left w:val="single" w:sz="4" w:space="0" w:color="auto"/>
              <w:bottom w:val="single" w:sz="4" w:space="0" w:color="auto"/>
              <w:right w:val="single" w:sz="4" w:space="0" w:color="auto"/>
            </w:tcBorders>
            <w:shd w:val="clear" w:color="auto" w:fill="FFFFFF"/>
          </w:tcPr>
          <w:p w14:paraId="50CD36EF" w14:textId="77777777" w:rsidR="00217D11" w:rsidRDefault="00645F5B" w:rsidP="00EB6009">
            <w:pPr>
              <w:pStyle w:val="2f3"/>
              <w:shd w:val="clear" w:color="auto" w:fill="auto"/>
              <w:spacing w:after="0" w:line="360" w:lineRule="auto"/>
              <w:ind w:left="761" w:firstLine="0"/>
              <w:jc w:val="left"/>
              <w:rPr>
                <w:sz w:val="24"/>
                <w:szCs w:val="24"/>
              </w:rPr>
            </w:pPr>
            <w:r>
              <w:rPr>
                <w:sz w:val="24"/>
                <w:szCs w:val="24"/>
              </w:rPr>
              <w:t>4</w:t>
            </w:r>
          </w:p>
        </w:tc>
        <w:tc>
          <w:tcPr>
            <w:tcW w:w="1295" w:type="dxa"/>
            <w:tcBorders>
              <w:top w:val="single" w:sz="4" w:space="0" w:color="auto"/>
              <w:left w:val="single" w:sz="4" w:space="0" w:color="auto"/>
              <w:bottom w:val="single" w:sz="4" w:space="0" w:color="auto"/>
              <w:right w:val="single" w:sz="4" w:space="0" w:color="auto"/>
            </w:tcBorders>
            <w:shd w:val="clear" w:color="auto" w:fill="FFFFFF"/>
          </w:tcPr>
          <w:p w14:paraId="6BC13E78" w14:textId="77777777" w:rsidR="00217D11" w:rsidRDefault="00645F5B" w:rsidP="00EB6009">
            <w:pPr>
              <w:pStyle w:val="2f3"/>
              <w:shd w:val="clear" w:color="auto" w:fill="auto"/>
              <w:spacing w:after="0" w:line="360" w:lineRule="auto"/>
              <w:ind w:firstLine="0"/>
              <w:jc w:val="center"/>
              <w:rPr>
                <w:sz w:val="24"/>
                <w:szCs w:val="24"/>
              </w:rPr>
            </w:pPr>
            <w:r>
              <w:rPr>
                <w:sz w:val="24"/>
                <w:szCs w:val="24"/>
              </w:rPr>
              <w:t>5</w:t>
            </w:r>
          </w:p>
        </w:tc>
        <w:tc>
          <w:tcPr>
            <w:tcW w:w="1084" w:type="dxa"/>
            <w:tcBorders>
              <w:top w:val="single" w:sz="4" w:space="0" w:color="auto"/>
              <w:left w:val="single" w:sz="4" w:space="0" w:color="auto"/>
              <w:bottom w:val="single" w:sz="4" w:space="0" w:color="auto"/>
              <w:right w:val="single" w:sz="4" w:space="0" w:color="auto"/>
            </w:tcBorders>
            <w:shd w:val="clear" w:color="auto" w:fill="FFFFFF"/>
          </w:tcPr>
          <w:p w14:paraId="6F868504" w14:textId="77777777" w:rsidR="00217D11" w:rsidRDefault="00645F5B" w:rsidP="00EB6009">
            <w:pPr>
              <w:pStyle w:val="2f3"/>
              <w:shd w:val="clear" w:color="auto" w:fill="auto"/>
              <w:spacing w:after="0" w:line="360" w:lineRule="auto"/>
              <w:ind w:firstLine="0"/>
              <w:jc w:val="center"/>
              <w:rPr>
                <w:sz w:val="24"/>
                <w:szCs w:val="24"/>
              </w:rPr>
            </w:pPr>
            <w:r>
              <w:rPr>
                <w:sz w:val="24"/>
                <w:szCs w:val="24"/>
              </w:rPr>
              <w:t>6</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16A9DB5F" w14:textId="77777777" w:rsidR="00217D11" w:rsidRDefault="00645F5B" w:rsidP="00EB6009">
            <w:pPr>
              <w:pStyle w:val="2f3"/>
              <w:shd w:val="clear" w:color="auto" w:fill="auto"/>
              <w:spacing w:after="0" w:line="360" w:lineRule="auto"/>
              <w:ind w:firstLine="0"/>
              <w:jc w:val="center"/>
              <w:rPr>
                <w:sz w:val="24"/>
                <w:szCs w:val="24"/>
                <w:lang w:val="ru-RU"/>
              </w:rPr>
            </w:pPr>
            <w:r>
              <w:rPr>
                <w:sz w:val="24"/>
                <w:szCs w:val="24"/>
                <w:lang w:val="ru-RU"/>
              </w:rPr>
              <w:t>7</w:t>
            </w:r>
          </w:p>
        </w:tc>
        <w:tc>
          <w:tcPr>
            <w:tcW w:w="1706" w:type="dxa"/>
            <w:tcBorders>
              <w:top w:val="single" w:sz="4" w:space="0" w:color="auto"/>
              <w:left w:val="single" w:sz="4" w:space="0" w:color="auto"/>
              <w:bottom w:val="single" w:sz="4" w:space="0" w:color="auto"/>
              <w:right w:val="single" w:sz="4" w:space="0" w:color="auto"/>
            </w:tcBorders>
            <w:shd w:val="clear" w:color="auto" w:fill="FFFFFF"/>
          </w:tcPr>
          <w:p w14:paraId="0D519B2A" w14:textId="77777777" w:rsidR="00217D11" w:rsidRDefault="00645F5B" w:rsidP="00EB6009">
            <w:pPr>
              <w:pStyle w:val="2f3"/>
              <w:shd w:val="clear" w:color="auto" w:fill="auto"/>
              <w:spacing w:after="0" w:line="360" w:lineRule="auto"/>
              <w:ind w:firstLine="0"/>
              <w:jc w:val="center"/>
              <w:rPr>
                <w:sz w:val="24"/>
                <w:szCs w:val="24"/>
                <w:lang w:val="ru-RU"/>
              </w:rPr>
            </w:pPr>
            <w:r>
              <w:rPr>
                <w:sz w:val="24"/>
                <w:szCs w:val="24"/>
                <w:lang w:val="ru-RU"/>
              </w:rPr>
              <w:t>8</w:t>
            </w:r>
          </w:p>
        </w:tc>
      </w:tr>
      <w:tr w:rsidR="00EB6009" w14:paraId="0689921F" w14:textId="77777777" w:rsidTr="00EB6009">
        <w:trPr>
          <w:trHeight w:val="336"/>
          <w:jc w:val="center"/>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1CC09169" w14:textId="77777777" w:rsidR="00217D11" w:rsidRDefault="00217D11" w:rsidP="00EB6009">
            <w:pPr>
              <w:rPr>
                <w:szCs w:val="24"/>
              </w:rPr>
            </w:pPr>
          </w:p>
        </w:tc>
        <w:tc>
          <w:tcPr>
            <w:tcW w:w="1389" w:type="dxa"/>
            <w:tcBorders>
              <w:top w:val="single" w:sz="4" w:space="0" w:color="auto"/>
              <w:left w:val="single" w:sz="4" w:space="0" w:color="auto"/>
              <w:bottom w:val="single" w:sz="4" w:space="0" w:color="auto"/>
              <w:right w:val="single" w:sz="4" w:space="0" w:color="auto"/>
            </w:tcBorders>
            <w:shd w:val="clear" w:color="auto" w:fill="FFFFFF"/>
          </w:tcPr>
          <w:p w14:paraId="22972AC9" w14:textId="77777777" w:rsidR="00217D11" w:rsidRDefault="00217D11" w:rsidP="00EB6009">
            <w:pPr>
              <w:rPr>
                <w:szCs w:val="24"/>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1C5118FE" w14:textId="77777777" w:rsidR="00217D11" w:rsidRDefault="00217D11" w:rsidP="00EB6009">
            <w:pPr>
              <w:rPr>
                <w:szCs w:val="24"/>
              </w:rPr>
            </w:pPr>
          </w:p>
        </w:tc>
        <w:tc>
          <w:tcPr>
            <w:tcW w:w="1581" w:type="dxa"/>
            <w:tcBorders>
              <w:top w:val="single" w:sz="4" w:space="0" w:color="auto"/>
              <w:left w:val="single" w:sz="4" w:space="0" w:color="auto"/>
              <w:bottom w:val="single" w:sz="4" w:space="0" w:color="auto"/>
              <w:right w:val="single" w:sz="4" w:space="0" w:color="auto"/>
            </w:tcBorders>
            <w:shd w:val="clear" w:color="auto" w:fill="FFFFFF"/>
          </w:tcPr>
          <w:p w14:paraId="6E38960C" w14:textId="77777777" w:rsidR="00217D11" w:rsidRDefault="00217D11" w:rsidP="00EB6009">
            <w:pPr>
              <w:rPr>
                <w:szCs w:val="24"/>
              </w:rPr>
            </w:pPr>
          </w:p>
        </w:tc>
        <w:tc>
          <w:tcPr>
            <w:tcW w:w="1295" w:type="dxa"/>
            <w:tcBorders>
              <w:top w:val="single" w:sz="4" w:space="0" w:color="auto"/>
              <w:left w:val="single" w:sz="4" w:space="0" w:color="auto"/>
              <w:bottom w:val="single" w:sz="4" w:space="0" w:color="auto"/>
              <w:right w:val="single" w:sz="4" w:space="0" w:color="auto"/>
            </w:tcBorders>
            <w:shd w:val="clear" w:color="auto" w:fill="FFFFFF"/>
          </w:tcPr>
          <w:p w14:paraId="0BE13908" w14:textId="77777777" w:rsidR="00217D11" w:rsidRDefault="00217D11" w:rsidP="00EB6009">
            <w:pPr>
              <w:rPr>
                <w:szCs w:val="24"/>
              </w:rPr>
            </w:pPr>
          </w:p>
        </w:tc>
        <w:tc>
          <w:tcPr>
            <w:tcW w:w="1084" w:type="dxa"/>
            <w:tcBorders>
              <w:top w:val="single" w:sz="4" w:space="0" w:color="auto"/>
              <w:left w:val="single" w:sz="4" w:space="0" w:color="auto"/>
              <w:bottom w:val="single" w:sz="4" w:space="0" w:color="auto"/>
              <w:right w:val="single" w:sz="4" w:space="0" w:color="auto"/>
            </w:tcBorders>
            <w:shd w:val="clear" w:color="auto" w:fill="FFFFFF"/>
          </w:tcPr>
          <w:p w14:paraId="5A55A652" w14:textId="77777777" w:rsidR="00217D11" w:rsidRDefault="00217D11" w:rsidP="00EB6009">
            <w:pPr>
              <w:rPr>
                <w:szCs w:val="24"/>
              </w:rPr>
            </w:pP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22DA7D65" w14:textId="77777777" w:rsidR="00217D11" w:rsidRDefault="00217D11" w:rsidP="00EB6009">
            <w:pPr>
              <w:rPr>
                <w:szCs w:val="24"/>
              </w:rPr>
            </w:pPr>
          </w:p>
        </w:tc>
        <w:tc>
          <w:tcPr>
            <w:tcW w:w="1706" w:type="dxa"/>
            <w:tcBorders>
              <w:top w:val="single" w:sz="4" w:space="0" w:color="auto"/>
              <w:left w:val="single" w:sz="4" w:space="0" w:color="auto"/>
              <w:bottom w:val="single" w:sz="4" w:space="0" w:color="auto"/>
              <w:right w:val="single" w:sz="4" w:space="0" w:color="auto"/>
            </w:tcBorders>
            <w:shd w:val="clear" w:color="auto" w:fill="FFFFFF"/>
          </w:tcPr>
          <w:p w14:paraId="33094ADB" w14:textId="77777777" w:rsidR="00217D11" w:rsidRDefault="00217D11" w:rsidP="00EB6009">
            <w:pPr>
              <w:rPr>
                <w:szCs w:val="24"/>
              </w:rPr>
            </w:pPr>
          </w:p>
        </w:tc>
      </w:tr>
    </w:tbl>
    <w:p w14:paraId="25A6EF13" w14:textId="77777777" w:rsidR="00217D11" w:rsidRDefault="00645F5B">
      <w:pPr>
        <w:ind w:firstLine="708"/>
        <w:rPr>
          <w:szCs w:val="24"/>
        </w:rPr>
      </w:pPr>
      <w:r>
        <w:rPr>
          <w:szCs w:val="24"/>
        </w:rPr>
        <w:t>где,</w:t>
      </w:r>
    </w:p>
    <w:p w14:paraId="102E6B5F" w14:textId="0ADF5290" w:rsidR="00217D11" w:rsidRDefault="00645F5B">
      <w:pPr>
        <w:ind w:firstLine="708"/>
        <w:rPr>
          <w:szCs w:val="24"/>
        </w:rPr>
      </w:pPr>
      <w:r>
        <w:rPr>
          <w:szCs w:val="24"/>
        </w:rPr>
        <w:t xml:space="preserve">В столбце 2 указывается полное наименование муниципального образования </w:t>
      </w:r>
      <w:r w:rsidR="00EB6009">
        <w:rPr>
          <w:szCs w:val="24"/>
        </w:rPr>
        <w:t>Новосибирской области</w:t>
      </w:r>
      <w:r>
        <w:rPr>
          <w:szCs w:val="24"/>
        </w:rPr>
        <w:t>;</w:t>
      </w:r>
    </w:p>
    <w:p w14:paraId="5FD9C937" w14:textId="346F2126" w:rsidR="00217D11" w:rsidRDefault="00645F5B">
      <w:pPr>
        <w:ind w:firstLine="708"/>
        <w:rPr>
          <w:szCs w:val="24"/>
        </w:rPr>
      </w:pPr>
      <w:r>
        <w:rPr>
          <w:szCs w:val="24"/>
        </w:rPr>
        <w:t xml:space="preserve">В столбце 3 указывается полное наименование транспортного предприятия муниципального образования </w:t>
      </w:r>
      <w:r w:rsidR="00EB6009">
        <w:rPr>
          <w:szCs w:val="24"/>
        </w:rPr>
        <w:t>Новосибирской области</w:t>
      </w:r>
    </w:p>
    <w:p w14:paraId="41093B8A" w14:textId="77777777" w:rsidR="00217D11" w:rsidRDefault="00645F5B">
      <w:pPr>
        <w:ind w:firstLine="708"/>
        <w:rPr>
          <w:szCs w:val="24"/>
        </w:rPr>
      </w:pPr>
      <w:r>
        <w:rPr>
          <w:szCs w:val="24"/>
        </w:rPr>
        <w:t>В столбце 4 указывается ИНН транспортного предприятия муниципального образования, указанного в столбце 3 данной формы.</w:t>
      </w:r>
    </w:p>
    <w:p w14:paraId="1A3E00F1" w14:textId="77777777" w:rsidR="00217D11" w:rsidRDefault="00645F5B">
      <w:pPr>
        <w:ind w:firstLine="708"/>
        <w:rPr>
          <w:szCs w:val="24"/>
        </w:rPr>
      </w:pPr>
      <w:r>
        <w:rPr>
          <w:szCs w:val="24"/>
        </w:rPr>
        <w:t>В столбце 5 указывается государственный регистрационный номер транспортного средства.</w:t>
      </w:r>
    </w:p>
    <w:p w14:paraId="57B6CEED" w14:textId="77777777" w:rsidR="00217D11" w:rsidRDefault="00645F5B">
      <w:pPr>
        <w:ind w:firstLine="708"/>
        <w:rPr>
          <w:szCs w:val="24"/>
        </w:rPr>
      </w:pPr>
      <w:r>
        <w:rPr>
          <w:szCs w:val="24"/>
        </w:rPr>
        <w:lastRenderedPageBreak/>
        <w:t>В столбце 6 указывается категория ТС в соответствии с ГОСТ Р 52051-2003 Механические транспортные средства и прицепы. Классификация и определения. Госстандарт России:</w:t>
      </w:r>
    </w:p>
    <w:p w14:paraId="1B2D4ED7" w14:textId="77777777" w:rsidR="00217D11" w:rsidRDefault="00645F5B">
      <w:pPr>
        <w:ind w:firstLine="708"/>
        <w:rPr>
          <w:szCs w:val="24"/>
        </w:rPr>
      </w:pPr>
      <w:r>
        <w:rPr>
          <w:szCs w:val="24"/>
        </w:rPr>
        <w:t>Категория М2 - Транспортные средства, используемые для перевозки пассажиров, имеющие, помимо места водителя, более восьми мест для сидения, максимальная масса которых не превышает 5 т;</w:t>
      </w:r>
    </w:p>
    <w:p w14:paraId="3436416F" w14:textId="77777777" w:rsidR="00217D11" w:rsidRDefault="00645F5B">
      <w:pPr>
        <w:ind w:firstLine="708"/>
        <w:rPr>
          <w:szCs w:val="24"/>
        </w:rPr>
      </w:pPr>
      <w:r>
        <w:rPr>
          <w:szCs w:val="24"/>
        </w:rPr>
        <w:t>Категория МЗ - Транспортные средства, используемые для перевозки пассажиров, имеющие, помимо места водителя, более восьми мест для сидения, максимальная масса которых превышает 5 т.</w:t>
      </w:r>
    </w:p>
    <w:p w14:paraId="20790310" w14:textId="77777777" w:rsidR="00217D11" w:rsidRDefault="00645F5B">
      <w:pPr>
        <w:ind w:firstLine="708"/>
        <w:rPr>
          <w:szCs w:val="24"/>
        </w:rPr>
      </w:pPr>
      <w:r>
        <w:rPr>
          <w:szCs w:val="24"/>
        </w:rPr>
        <w:t>В столбце 7 указывается вид ТС: автобус, трамвай, троллейбус или указать иное.</w:t>
      </w:r>
    </w:p>
    <w:p w14:paraId="5D773814" w14:textId="77777777" w:rsidR="00217D11" w:rsidRDefault="00645F5B">
      <w:pPr>
        <w:rPr>
          <w:szCs w:val="24"/>
        </w:rPr>
      </w:pPr>
      <w:r>
        <w:rPr>
          <w:szCs w:val="24"/>
        </w:rPr>
        <w:t>В столбце 8 указывается факт наличия на ТС оборудования ГЛОНАСС, принимаемые значения: «+» или «-».</w:t>
      </w:r>
    </w:p>
    <w:p w14:paraId="41AF4B1B" w14:textId="77777777" w:rsidR="00217D11" w:rsidRDefault="00217D11">
      <w:pPr>
        <w:ind w:left="708"/>
        <w:rPr>
          <w:szCs w:val="24"/>
        </w:rPr>
      </w:pPr>
    </w:p>
    <w:p w14:paraId="7CE11D9A" w14:textId="77777777" w:rsidR="00217D11" w:rsidRDefault="00645F5B">
      <w:pPr>
        <w:pStyle w:val="44"/>
        <w:rPr>
          <w:sz w:val="24"/>
          <w:szCs w:val="24"/>
        </w:rPr>
      </w:pPr>
      <w:r>
        <w:rPr>
          <w:sz w:val="24"/>
          <w:szCs w:val="24"/>
        </w:rPr>
        <w:t>Требования к реализации функциональной возможности экспорта сводных данных о реестре (перечне) транспортных средств перевозчиков</w:t>
      </w:r>
    </w:p>
    <w:p w14:paraId="63399222" w14:textId="2657898B" w:rsidR="00217D11" w:rsidRDefault="00645F5B">
      <w:pPr>
        <w:ind w:firstLine="708"/>
        <w:rPr>
          <w:szCs w:val="24"/>
        </w:rPr>
      </w:pPr>
      <w:r>
        <w:rPr>
          <w:szCs w:val="24"/>
        </w:rPr>
        <w:t xml:space="preserve">В </w:t>
      </w:r>
      <w:r w:rsidR="00EB6009">
        <w:rPr>
          <w:szCs w:val="24"/>
        </w:rPr>
        <w:t xml:space="preserve">функциональном блоке </w:t>
      </w:r>
      <w:r>
        <w:rPr>
          <w:szCs w:val="24"/>
        </w:rPr>
        <w:t xml:space="preserve">«Реестр перевозчиков» системы должна быть добавлена функциональность по выгрузке (экспорту) актуального </w:t>
      </w:r>
      <w:r w:rsidR="00A91304">
        <w:rPr>
          <w:szCs w:val="24"/>
        </w:rPr>
        <w:t xml:space="preserve">сводного </w:t>
      </w:r>
      <w:r>
        <w:rPr>
          <w:szCs w:val="24"/>
        </w:rPr>
        <w:t>реестра транспортных средств перевозчиков, которые обслуживают маршруты, на дату выгрузки реестра.</w:t>
      </w:r>
    </w:p>
    <w:p w14:paraId="32A7FF7D" w14:textId="77777777" w:rsidR="00217D11" w:rsidRDefault="00645F5B">
      <w:pPr>
        <w:ind w:firstLine="708"/>
        <w:rPr>
          <w:szCs w:val="24"/>
        </w:rPr>
      </w:pPr>
      <w:r>
        <w:rPr>
          <w:szCs w:val="24"/>
        </w:rPr>
        <w:t>Форматы файлов:</w:t>
      </w:r>
    </w:p>
    <w:p w14:paraId="72012FC8" w14:textId="77777777" w:rsidR="00217D11" w:rsidRDefault="00645F5B">
      <w:pPr>
        <w:numPr>
          <w:ilvl w:val="0"/>
          <w:numId w:val="22"/>
        </w:numPr>
        <w:rPr>
          <w:szCs w:val="24"/>
        </w:rPr>
      </w:pPr>
      <w:r>
        <w:rPr>
          <w:szCs w:val="24"/>
        </w:rPr>
        <w:t>.</w:t>
      </w:r>
      <w:r>
        <w:rPr>
          <w:szCs w:val="24"/>
          <w:lang w:val="en-US"/>
        </w:rPr>
        <w:t>PDF</w:t>
      </w:r>
      <w:r>
        <w:rPr>
          <w:szCs w:val="24"/>
        </w:rPr>
        <w:t xml:space="preserve"> </w:t>
      </w:r>
    </w:p>
    <w:p w14:paraId="3292EF89" w14:textId="77777777" w:rsidR="00217D11" w:rsidRDefault="00645F5B">
      <w:pPr>
        <w:numPr>
          <w:ilvl w:val="0"/>
          <w:numId w:val="22"/>
        </w:numPr>
        <w:rPr>
          <w:szCs w:val="24"/>
        </w:rPr>
      </w:pPr>
      <w:r>
        <w:rPr>
          <w:szCs w:val="24"/>
        </w:rPr>
        <w:t>.</w:t>
      </w:r>
      <w:proofErr w:type="spellStart"/>
      <w:r>
        <w:rPr>
          <w:szCs w:val="24"/>
          <w:lang w:val="en-US"/>
        </w:rPr>
        <w:t>xls</w:t>
      </w:r>
      <w:proofErr w:type="spellEnd"/>
      <w:r>
        <w:rPr>
          <w:szCs w:val="24"/>
        </w:rPr>
        <w:t xml:space="preserve"> (</w:t>
      </w:r>
      <w:r>
        <w:rPr>
          <w:szCs w:val="24"/>
          <w:lang w:val="en-US"/>
        </w:rPr>
        <w:t>MS Excel</w:t>
      </w:r>
      <w:r>
        <w:rPr>
          <w:szCs w:val="24"/>
        </w:rPr>
        <w:t>)</w:t>
      </w:r>
    </w:p>
    <w:p w14:paraId="49FC398E" w14:textId="77777777" w:rsidR="00F962A1" w:rsidRDefault="00F962A1" w:rsidP="00D30AB0">
      <w:pPr>
        <w:ind w:firstLine="0"/>
        <w:rPr>
          <w:szCs w:val="24"/>
        </w:rPr>
      </w:pPr>
      <w:r>
        <w:rPr>
          <w:szCs w:val="24"/>
        </w:rPr>
        <w:t>Реестр транспортных средств перевозчиков, которые обслуживают маршруты должен содержать следующие данные:</w:t>
      </w:r>
    </w:p>
    <w:tbl>
      <w:tblPr>
        <w:tblW w:w="10305" w:type="dxa"/>
        <w:jc w:val="center"/>
        <w:tblCellMar>
          <w:left w:w="10" w:type="dxa"/>
          <w:right w:w="10" w:type="dxa"/>
        </w:tblCellMar>
        <w:tblLook w:val="04A0" w:firstRow="1" w:lastRow="0" w:firstColumn="1" w:lastColumn="0" w:noHBand="0" w:noVBand="1"/>
      </w:tblPr>
      <w:tblGrid>
        <w:gridCol w:w="620"/>
        <w:gridCol w:w="1624"/>
        <w:gridCol w:w="1704"/>
        <w:gridCol w:w="1704"/>
        <w:gridCol w:w="1240"/>
        <w:gridCol w:w="905"/>
        <w:gridCol w:w="841"/>
        <w:gridCol w:w="1667"/>
      </w:tblGrid>
      <w:tr w:rsidR="00217D11" w14:paraId="41F19227" w14:textId="77777777" w:rsidTr="00D30AB0">
        <w:trPr>
          <w:trHeight w:val="2208"/>
          <w:jc w:val="center"/>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6C38CDCE" w14:textId="77777777" w:rsidR="00217D11" w:rsidRDefault="00645F5B" w:rsidP="00F962A1">
            <w:pPr>
              <w:pStyle w:val="2f3"/>
              <w:shd w:val="clear" w:color="auto" w:fill="auto"/>
              <w:spacing w:after="0" w:line="360" w:lineRule="auto"/>
              <w:ind w:left="240" w:firstLine="0"/>
              <w:jc w:val="left"/>
              <w:rPr>
                <w:sz w:val="24"/>
                <w:szCs w:val="24"/>
              </w:rPr>
            </w:pPr>
            <w:r>
              <w:rPr>
                <w:sz w:val="24"/>
                <w:szCs w:val="24"/>
              </w:rPr>
              <w:t>п/п</w:t>
            </w:r>
          </w:p>
        </w:tc>
        <w:tc>
          <w:tcPr>
            <w:tcW w:w="1389" w:type="dxa"/>
            <w:tcBorders>
              <w:top w:val="single" w:sz="4" w:space="0" w:color="auto"/>
              <w:left w:val="single" w:sz="4" w:space="0" w:color="auto"/>
              <w:bottom w:val="single" w:sz="4" w:space="0" w:color="auto"/>
              <w:right w:val="single" w:sz="4" w:space="0" w:color="auto"/>
            </w:tcBorders>
            <w:shd w:val="clear" w:color="auto" w:fill="FFFFFF"/>
          </w:tcPr>
          <w:p w14:paraId="5A3C5424" w14:textId="67D89E1C" w:rsidR="00217D11" w:rsidRPr="00D30AB0" w:rsidRDefault="00645F5B" w:rsidP="00F962A1">
            <w:pPr>
              <w:pStyle w:val="2f3"/>
              <w:shd w:val="clear" w:color="auto" w:fill="auto"/>
              <w:spacing w:after="0" w:line="360" w:lineRule="auto"/>
              <w:ind w:firstLine="0"/>
              <w:jc w:val="center"/>
              <w:rPr>
                <w:sz w:val="24"/>
                <w:szCs w:val="24"/>
                <w:lang w:val="ru-RU"/>
              </w:rPr>
            </w:pPr>
            <w:proofErr w:type="spellStart"/>
            <w:r>
              <w:rPr>
                <w:sz w:val="24"/>
                <w:szCs w:val="24"/>
              </w:rPr>
              <w:t>Наименова</w:t>
            </w:r>
            <w:proofErr w:type="spellEnd"/>
            <w:r>
              <w:rPr>
                <w:sz w:val="24"/>
                <w:szCs w:val="24"/>
                <w:lang w:val="ru-RU"/>
              </w:rPr>
              <w:t>-</w:t>
            </w:r>
            <w:proofErr w:type="spellStart"/>
            <w:r>
              <w:rPr>
                <w:sz w:val="24"/>
                <w:szCs w:val="24"/>
              </w:rPr>
              <w:t>ние</w:t>
            </w:r>
            <w:proofErr w:type="spellEnd"/>
            <w:r>
              <w:rPr>
                <w:sz w:val="24"/>
                <w:szCs w:val="24"/>
              </w:rPr>
              <w:t xml:space="preserve"> </w:t>
            </w:r>
            <w:proofErr w:type="spellStart"/>
            <w:r>
              <w:rPr>
                <w:sz w:val="24"/>
                <w:szCs w:val="24"/>
              </w:rPr>
              <w:t>муници</w:t>
            </w:r>
            <w:proofErr w:type="spellEnd"/>
            <w:r>
              <w:rPr>
                <w:sz w:val="24"/>
                <w:szCs w:val="24"/>
                <w:lang w:val="ru-RU"/>
              </w:rPr>
              <w:t>-</w:t>
            </w:r>
            <w:proofErr w:type="spellStart"/>
            <w:r>
              <w:rPr>
                <w:sz w:val="24"/>
                <w:szCs w:val="24"/>
              </w:rPr>
              <w:t>пального</w:t>
            </w:r>
            <w:proofErr w:type="spellEnd"/>
            <w:r>
              <w:rPr>
                <w:sz w:val="24"/>
                <w:szCs w:val="24"/>
              </w:rPr>
              <w:t xml:space="preserve"> образования </w:t>
            </w:r>
            <w:r w:rsidR="00EB6009">
              <w:rPr>
                <w:sz w:val="24"/>
                <w:szCs w:val="24"/>
                <w:lang w:val="ru-RU"/>
              </w:rPr>
              <w:t xml:space="preserve"> Новосибирской области</w:t>
            </w: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5774D01A" w14:textId="7C369141" w:rsidR="00217D11" w:rsidRPr="00D30AB0" w:rsidRDefault="00645F5B" w:rsidP="00F962A1">
            <w:pPr>
              <w:pStyle w:val="2f3"/>
              <w:shd w:val="clear" w:color="auto" w:fill="auto"/>
              <w:spacing w:after="0" w:line="360" w:lineRule="auto"/>
              <w:ind w:right="80" w:firstLine="0"/>
              <w:jc w:val="right"/>
              <w:rPr>
                <w:sz w:val="24"/>
                <w:szCs w:val="24"/>
                <w:lang w:val="ru-RU"/>
              </w:rPr>
            </w:pPr>
            <w:proofErr w:type="spellStart"/>
            <w:r>
              <w:rPr>
                <w:sz w:val="24"/>
                <w:szCs w:val="24"/>
              </w:rPr>
              <w:t>Наименова</w:t>
            </w:r>
            <w:proofErr w:type="spellEnd"/>
            <w:r>
              <w:rPr>
                <w:sz w:val="24"/>
                <w:szCs w:val="24"/>
                <w:lang w:val="ru-RU"/>
              </w:rPr>
              <w:t>-</w:t>
            </w:r>
            <w:proofErr w:type="spellStart"/>
            <w:r>
              <w:rPr>
                <w:sz w:val="24"/>
                <w:szCs w:val="24"/>
              </w:rPr>
              <w:t>ние</w:t>
            </w:r>
            <w:proofErr w:type="spellEnd"/>
            <w:r>
              <w:rPr>
                <w:sz w:val="24"/>
                <w:szCs w:val="24"/>
              </w:rPr>
              <w:t xml:space="preserve"> транспорт</w:t>
            </w:r>
            <w:r>
              <w:rPr>
                <w:sz w:val="24"/>
                <w:szCs w:val="24"/>
                <w:lang w:val="ru-RU"/>
              </w:rPr>
              <w:t>-</w:t>
            </w:r>
            <w:proofErr w:type="spellStart"/>
            <w:r>
              <w:rPr>
                <w:sz w:val="24"/>
                <w:szCs w:val="24"/>
              </w:rPr>
              <w:t>ного</w:t>
            </w:r>
            <w:proofErr w:type="spellEnd"/>
            <w:r>
              <w:rPr>
                <w:sz w:val="24"/>
                <w:szCs w:val="24"/>
              </w:rPr>
              <w:t xml:space="preserve"> предприятия </w:t>
            </w:r>
            <w:proofErr w:type="spellStart"/>
            <w:r>
              <w:rPr>
                <w:sz w:val="24"/>
                <w:szCs w:val="24"/>
              </w:rPr>
              <w:t>муници</w:t>
            </w:r>
            <w:proofErr w:type="spellEnd"/>
            <w:r>
              <w:rPr>
                <w:sz w:val="24"/>
                <w:szCs w:val="24"/>
                <w:lang w:val="ru-RU"/>
              </w:rPr>
              <w:t>-</w:t>
            </w:r>
            <w:proofErr w:type="spellStart"/>
            <w:r>
              <w:rPr>
                <w:sz w:val="24"/>
                <w:szCs w:val="24"/>
              </w:rPr>
              <w:t>пального</w:t>
            </w:r>
            <w:proofErr w:type="spellEnd"/>
            <w:r>
              <w:rPr>
                <w:sz w:val="24"/>
                <w:szCs w:val="24"/>
              </w:rPr>
              <w:t xml:space="preserve"> образования </w:t>
            </w:r>
            <w:r w:rsidR="00EB6009">
              <w:rPr>
                <w:sz w:val="24"/>
                <w:szCs w:val="24"/>
                <w:lang w:val="ru-RU"/>
              </w:rPr>
              <w:t xml:space="preserve"> Новосибирской области</w:t>
            </w:r>
          </w:p>
        </w:tc>
        <w:tc>
          <w:tcPr>
            <w:tcW w:w="1581" w:type="dxa"/>
            <w:tcBorders>
              <w:top w:val="single" w:sz="4" w:space="0" w:color="auto"/>
              <w:left w:val="single" w:sz="4" w:space="0" w:color="auto"/>
              <w:bottom w:val="single" w:sz="4" w:space="0" w:color="auto"/>
              <w:right w:val="single" w:sz="4" w:space="0" w:color="auto"/>
            </w:tcBorders>
            <w:shd w:val="clear" w:color="auto" w:fill="FFFFFF"/>
          </w:tcPr>
          <w:p w14:paraId="37606C48" w14:textId="77777777" w:rsidR="00217D11" w:rsidRDefault="00645F5B" w:rsidP="00F962A1">
            <w:pPr>
              <w:pStyle w:val="2f3"/>
              <w:shd w:val="clear" w:color="auto" w:fill="auto"/>
              <w:spacing w:after="0" w:line="360" w:lineRule="auto"/>
              <w:ind w:left="526" w:firstLine="0"/>
              <w:jc w:val="left"/>
              <w:rPr>
                <w:sz w:val="24"/>
                <w:szCs w:val="24"/>
              </w:rPr>
            </w:pPr>
            <w:r>
              <w:rPr>
                <w:sz w:val="24"/>
                <w:szCs w:val="24"/>
              </w:rPr>
              <w:t>ИНН</w:t>
            </w:r>
          </w:p>
          <w:p w14:paraId="0926E325" w14:textId="546F58D5" w:rsidR="00217D11" w:rsidRPr="00D30AB0" w:rsidRDefault="00645F5B" w:rsidP="00F962A1">
            <w:pPr>
              <w:pStyle w:val="2f3"/>
              <w:shd w:val="clear" w:color="auto" w:fill="auto"/>
              <w:spacing w:after="0" w:line="360" w:lineRule="auto"/>
              <w:ind w:right="80" w:firstLine="0"/>
              <w:jc w:val="center"/>
              <w:rPr>
                <w:sz w:val="24"/>
                <w:szCs w:val="24"/>
                <w:lang w:val="ru-RU"/>
              </w:rPr>
            </w:pPr>
            <w:r>
              <w:rPr>
                <w:sz w:val="24"/>
                <w:szCs w:val="24"/>
              </w:rPr>
              <w:t>Транспорт</w:t>
            </w:r>
            <w:r>
              <w:rPr>
                <w:sz w:val="24"/>
                <w:szCs w:val="24"/>
                <w:lang w:val="ru-RU"/>
              </w:rPr>
              <w:t>-</w:t>
            </w:r>
            <w:proofErr w:type="spellStart"/>
            <w:r>
              <w:rPr>
                <w:sz w:val="24"/>
                <w:szCs w:val="24"/>
              </w:rPr>
              <w:t>ного</w:t>
            </w:r>
            <w:proofErr w:type="spellEnd"/>
            <w:r>
              <w:rPr>
                <w:sz w:val="24"/>
                <w:szCs w:val="24"/>
              </w:rPr>
              <w:t xml:space="preserve"> предприятия </w:t>
            </w:r>
            <w:proofErr w:type="spellStart"/>
            <w:r>
              <w:rPr>
                <w:sz w:val="24"/>
                <w:szCs w:val="24"/>
              </w:rPr>
              <w:t>муници</w:t>
            </w:r>
            <w:proofErr w:type="spellEnd"/>
            <w:r>
              <w:rPr>
                <w:sz w:val="24"/>
                <w:szCs w:val="24"/>
                <w:lang w:val="ru-RU"/>
              </w:rPr>
              <w:t>-</w:t>
            </w:r>
            <w:proofErr w:type="spellStart"/>
            <w:r>
              <w:rPr>
                <w:sz w:val="24"/>
                <w:szCs w:val="24"/>
              </w:rPr>
              <w:t>пального</w:t>
            </w:r>
            <w:proofErr w:type="spellEnd"/>
            <w:r>
              <w:rPr>
                <w:sz w:val="24"/>
                <w:szCs w:val="24"/>
              </w:rPr>
              <w:t xml:space="preserve"> образования </w:t>
            </w:r>
            <w:r w:rsidR="00EB6009">
              <w:rPr>
                <w:sz w:val="24"/>
                <w:szCs w:val="24"/>
                <w:lang w:val="ru-RU"/>
              </w:rPr>
              <w:t xml:space="preserve"> Новосибирской области</w:t>
            </w:r>
          </w:p>
        </w:tc>
        <w:tc>
          <w:tcPr>
            <w:tcW w:w="1295" w:type="dxa"/>
            <w:tcBorders>
              <w:top w:val="single" w:sz="4" w:space="0" w:color="auto"/>
              <w:left w:val="single" w:sz="4" w:space="0" w:color="auto"/>
              <w:bottom w:val="single" w:sz="4" w:space="0" w:color="auto"/>
              <w:right w:val="single" w:sz="4" w:space="0" w:color="auto"/>
            </w:tcBorders>
            <w:shd w:val="clear" w:color="auto" w:fill="FFFFFF"/>
          </w:tcPr>
          <w:p w14:paraId="33E4C5E1" w14:textId="77777777" w:rsidR="00217D11" w:rsidRDefault="00645F5B" w:rsidP="00F962A1">
            <w:pPr>
              <w:pStyle w:val="2f3"/>
              <w:shd w:val="clear" w:color="auto" w:fill="auto"/>
              <w:spacing w:after="0" w:line="360" w:lineRule="auto"/>
              <w:ind w:firstLine="0"/>
              <w:jc w:val="center"/>
              <w:rPr>
                <w:sz w:val="24"/>
                <w:szCs w:val="24"/>
                <w:lang w:val="ru-RU"/>
              </w:rPr>
            </w:pPr>
            <w:proofErr w:type="spellStart"/>
            <w:r>
              <w:rPr>
                <w:sz w:val="24"/>
                <w:szCs w:val="24"/>
                <w:lang w:val="ru-RU"/>
              </w:rPr>
              <w:t>Государст</w:t>
            </w:r>
            <w:proofErr w:type="spellEnd"/>
            <w:r>
              <w:rPr>
                <w:sz w:val="24"/>
                <w:szCs w:val="24"/>
                <w:lang w:val="ru-RU"/>
              </w:rPr>
              <w:t xml:space="preserve">-венный </w:t>
            </w:r>
            <w:r>
              <w:rPr>
                <w:sz w:val="24"/>
                <w:szCs w:val="24"/>
              </w:rPr>
              <w:t>регистра</w:t>
            </w:r>
            <w:r>
              <w:rPr>
                <w:sz w:val="24"/>
                <w:szCs w:val="24"/>
                <w:lang w:val="ru-RU"/>
              </w:rPr>
              <w:t>-</w:t>
            </w:r>
            <w:proofErr w:type="spellStart"/>
            <w:r>
              <w:rPr>
                <w:sz w:val="24"/>
                <w:szCs w:val="24"/>
              </w:rPr>
              <w:t>ционный</w:t>
            </w:r>
            <w:proofErr w:type="spellEnd"/>
            <w:r>
              <w:rPr>
                <w:sz w:val="24"/>
                <w:szCs w:val="24"/>
              </w:rPr>
              <w:t xml:space="preserve"> номер ТС</w:t>
            </w:r>
          </w:p>
        </w:tc>
        <w:tc>
          <w:tcPr>
            <w:tcW w:w="1084" w:type="dxa"/>
            <w:tcBorders>
              <w:top w:val="single" w:sz="4" w:space="0" w:color="auto"/>
              <w:left w:val="single" w:sz="4" w:space="0" w:color="auto"/>
              <w:bottom w:val="single" w:sz="4" w:space="0" w:color="auto"/>
              <w:right w:val="single" w:sz="4" w:space="0" w:color="auto"/>
            </w:tcBorders>
            <w:shd w:val="clear" w:color="auto" w:fill="FFFFFF"/>
          </w:tcPr>
          <w:p w14:paraId="6A880E7F" w14:textId="77777777" w:rsidR="00217D11" w:rsidRDefault="00645F5B" w:rsidP="00F962A1">
            <w:pPr>
              <w:pStyle w:val="2f3"/>
              <w:shd w:val="clear" w:color="auto" w:fill="auto"/>
              <w:spacing w:after="0" w:line="360" w:lineRule="auto"/>
              <w:ind w:firstLine="0"/>
              <w:jc w:val="center"/>
              <w:rPr>
                <w:sz w:val="24"/>
                <w:szCs w:val="24"/>
                <w:lang w:val="ru-RU"/>
              </w:rPr>
            </w:pPr>
            <w:r>
              <w:rPr>
                <w:sz w:val="24"/>
                <w:szCs w:val="24"/>
                <w:lang w:val="ru-RU"/>
              </w:rPr>
              <w:t>Кате-</w:t>
            </w:r>
            <w:proofErr w:type="spellStart"/>
            <w:r>
              <w:rPr>
                <w:sz w:val="24"/>
                <w:szCs w:val="24"/>
                <w:lang w:val="ru-RU"/>
              </w:rPr>
              <w:t>гория</w:t>
            </w:r>
            <w:proofErr w:type="spellEnd"/>
            <w:r>
              <w:rPr>
                <w:sz w:val="24"/>
                <w:szCs w:val="24"/>
                <w:lang w:val="ru-RU"/>
              </w:rPr>
              <w:t xml:space="preserve"> ТС</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00A0FC1A" w14:textId="77777777" w:rsidR="00217D11" w:rsidRDefault="00645F5B" w:rsidP="00F962A1">
            <w:pPr>
              <w:pStyle w:val="2f3"/>
              <w:shd w:val="clear" w:color="auto" w:fill="auto"/>
              <w:spacing w:after="0" w:line="360" w:lineRule="auto"/>
              <w:ind w:firstLine="0"/>
              <w:jc w:val="center"/>
              <w:rPr>
                <w:sz w:val="24"/>
                <w:szCs w:val="24"/>
                <w:lang w:val="ru-RU"/>
              </w:rPr>
            </w:pPr>
            <w:r>
              <w:rPr>
                <w:sz w:val="24"/>
                <w:szCs w:val="24"/>
                <w:lang w:val="ru-RU"/>
              </w:rPr>
              <w:t>Вид ТС</w:t>
            </w:r>
          </w:p>
        </w:tc>
        <w:tc>
          <w:tcPr>
            <w:tcW w:w="1706" w:type="dxa"/>
            <w:tcBorders>
              <w:top w:val="single" w:sz="4" w:space="0" w:color="auto"/>
              <w:left w:val="single" w:sz="4" w:space="0" w:color="auto"/>
              <w:bottom w:val="single" w:sz="4" w:space="0" w:color="auto"/>
              <w:right w:val="single" w:sz="4" w:space="0" w:color="auto"/>
            </w:tcBorders>
            <w:shd w:val="clear" w:color="auto" w:fill="FFFFFF"/>
          </w:tcPr>
          <w:p w14:paraId="3AF41C61" w14:textId="77777777" w:rsidR="00217D11" w:rsidRDefault="00645F5B" w:rsidP="00F962A1">
            <w:pPr>
              <w:pStyle w:val="2f3"/>
              <w:shd w:val="clear" w:color="auto" w:fill="auto"/>
              <w:spacing w:after="0" w:line="360" w:lineRule="auto"/>
              <w:ind w:firstLine="0"/>
              <w:jc w:val="center"/>
              <w:rPr>
                <w:sz w:val="24"/>
                <w:szCs w:val="24"/>
                <w:lang w:val="ru-RU"/>
              </w:rPr>
            </w:pPr>
            <w:r>
              <w:rPr>
                <w:sz w:val="24"/>
                <w:szCs w:val="24"/>
                <w:lang w:val="ru-RU"/>
              </w:rPr>
              <w:t>Оснащенность ТС бортовым оборудование</w:t>
            </w:r>
            <w:r w:rsidR="00CA6487">
              <w:rPr>
                <w:sz w:val="24"/>
                <w:szCs w:val="24"/>
                <w:lang w:val="ru-RU"/>
              </w:rPr>
              <w:t>м</w:t>
            </w:r>
            <w:r>
              <w:rPr>
                <w:sz w:val="24"/>
                <w:szCs w:val="24"/>
                <w:lang w:val="ru-RU"/>
              </w:rPr>
              <w:t xml:space="preserve"> ГЛОНАСС</w:t>
            </w:r>
          </w:p>
        </w:tc>
      </w:tr>
      <w:tr w:rsidR="00217D11" w14:paraId="02FB385D" w14:textId="77777777" w:rsidTr="00D30AB0">
        <w:trPr>
          <w:trHeight w:val="317"/>
          <w:jc w:val="center"/>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6B80AA19" w14:textId="77777777" w:rsidR="00217D11" w:rsidRDefault="00645F5B" w:rsidP="00F962A1">
            <w:pPr>
              <w:pStyle w:val="2f3"/>
              <w:shd w:val="clear" w:color="auto" w:fill="auto"/>
              <w:spacing w:after="0" w:line="360" w:lineRule="auto"/>
              <w:ind w:left="380" w:firstLine="0"/>
              <w:jc w:val="left"/>
              <w:rPr>
                <w:sz w:val="24"/>
                <w:szCs w:val="24"/>
              </w:rPr>
            </w:pPr>
            <w:r>
              <w:rPr>
                <w:sz w:val="24"/>
                <w:szCs w:val="24"/>
              </w:rPr>
              <w:t>1</w:t>
            </w:r>
          </w:p>
        </w:tc>
        <w:tc>
          <w:tcPr>
            <w:tcW w:w="1389" w:type="dxa"/>
            <w:tcBorders>
              <w:top w:val="single" w:sz="4" w:space="0" w:color="auto"/>
              <w:left w:val="single" w:sz="4" w:space="0" w:color="auto"/>
              <w:bottom w:val="single" w:sz="4" w:space="0" w:color="auto"/>
              <w:right w:val="single" w:sz="4" w:space="0" w:color="auto"/>
            </w:tcBorders>
            <w:shd w:val="clear" w:color="auto" w:fill="FFFFFF"/>
          </w:tcPr>
          <w:p w14:paraId="420A694F" w14:textId="77777777" w:rsidR="00217D11" w:rsidRDefault="00645F5B" w:rsidP="00F962A1">
            <w:pPr>
              <w:pStyle w:val="2f3"/>
              <w:shd w:val="clear" w:color="auto" w:fill="auto"/>
              <w:spacing w:after="0" w:line="360" w:lineRule="auto"/>
              <w:ind w:firstLine="0"/>
              <w:jc w:val="center"/>
              <w:rPr>
                <w:sz w:val="24"/>
                <w:szCs w:val="24"/>
              </w:rPr>
            </w:pPr>
            <w:r>
              <w:rPr>
                <w:sz w:val="24"/>
                <w:szCs w:val="24"/>
              </w:rPr>
              <w:t>2</w:t>
            </w: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2476C8A7" w14:textId="77777777" w:rsidR="00217D11" w:rsidRDefault="00645F5B" w:rsidP="00F962A1">
            <w:pPr>
              <w:pStyle w:val="2f3"/>
              <w:shd w:val="clear" w:color="auto" w:fill="auto"/>
              <w:spacing w:after="0" w:line="360" w:lineRule="auto"/>
              <w:ind w:left="1500" w:hanging="829"/>
              <w:jc w:val="left"/>
              <w:rPr>
                <w:sz w:val="24"/>
                <w:szCs w:val="24"/>
              </w:rPr>
            </w:pPr>
            <w:r>
              <w:rPr>
                <w:sz w:val="24"/>
                <w:szCs w:val="24"/>
              </w:rPr>
              <w:t>3</w:t>
            </w:r>
          </w:p>
        </w:tc>
        <w:tc>
          <w:tcPr>
            <w:tcW w:w="1581" w:type="dxa"/>
            <w:tcBorders>
              <w:top w:val="single" w:sz="4" w:space="0" w:color="auto"/>
              <w:left w:val="single" w:sz="4" w:space="0" w:color="auto"/>
              <w:bottom w:val="single" w:sz="4" w:space="0" w:color="auto"/>
              <w:right w:val="single" w:sz="4" w:space="0" w:color="auto"/>
            </w:tcBorders>
            <w:shd w:val="clear" w:color="auto" w:fill="FFFFFF"/>
          </w:tcPr>
          <w:p w14:paraId="7BFC770C" w14:textId="77777777" w:rsidR="00217D11" w:rsidRDefault="00645F5B" w:rsidP="00F962A1">
            <w:pPr>
              <w:pStyle w:val="2f3"/>
              <w:shd w:val="clear" w:color="auto" w:fill="auto"/>
              <w:spacing w:after="0" w:line="360" w:lineRule="auto"/>
              <w:ind w:left="761" w:firstLine="0"/>
              <w:jc w:val="left"/>
              <w:rPr>
                <w:sz w:val="24"/>
                <w:szCs w:val="24"/>
              </w:rPr>
            </w:pPr>
            <w:r>
              <w:rPr>
                <w:sz w:val="24"/>
                <w:szCs w:val="24"/>
              </w:rPr>
              <w:t>4</w:t>
            </w:r>
          </w:p>
        </w:tc>
        <w:tc>
          <w:tcPr>
            <w:tcW w:w="1295" w:type="dxa"/>
            <w:tcBorders>
              <w:top w:val="single" w:sz="4" w:space="0" w:color="auto"/>
              <w:left w:val="single" w:sz="4" w:space="0" w:color="auto"/>
              <w:bottom w:val="single" w:sz="4" w:space="0" w:color="auto"/>
              <w:right w:val="single" w:sz="4" w:space="0" w:color="auto"/>
            </w:tcBorders>
            <w:shd w:val="clear" w:color="auto" w:fill="FFFFFF"/>
          </w:tcPr>
          <w:p w14:paraId="1F6FF309" w14:textId="77777777" w:rsidR="00217D11" w:rsidRDefault="00645F5B" w:rsidP="00F962A1">
            <w:pPr>
              <w:pStyle w:val="2f3"/>
              <w:shd w:val="clear" w:color="auto" w:fill="auto"/>
              <w:spacing w:after="0" w:line="360" w:lineRule="auto"/>
              <w:ind w:firstLine="0"/>
              <w:jc w:val="center"/>
              <w:rPr>
                <w:sz w:val="24"/>
                <w:szCs w:val="24"/>
              </w:rPr>
            </w:pPr>
            <w:r>
              <w:rPr>
                <w:sz w:val="24"/>
                <w:szCs w:val="24"/>
              </w:rPr>
              <w:t>5</w:t>
            </w:r>
          </w:p>
        </w:tc>
        <w:tc>
          <w:tcPr>
            <w:tcW w:w="1084" w:type="dxa"/>
            <w:tcBorders>
              <w:top w:val="single" w:sz="4" w:space="0" w:color="auto"/>
              <w:left w:val="single" w:sz="4" w:space="0" w:color="auto"/>
              <w:bottom w:val="single" w:sz="4" w:space="0" w:color="auto"/>
              <w:right w:val="single" w:sz="4" w:space="0" w:color="auto"/>
            </w:tcBorders>
            <w:shd w:val="clear" w:color="auto" w:fill="FFFFFF"/>
          </w:tcPr>
          <w:p w14:paraId="24CB547F" w14:textId="77777777" w:rsidR="00217D11" w:rsidRDefault="00645F5B" w:rsidP="00F962A1">
            <w:pPr>
              <w:pStyle w:val="2f3"/>
              <w:shd w:val="clear" w:color="auto" w:fill="auto"/>
              <w:spacing w:after="0" w:line="360" w:lineRule="auto"/>
              <w:ind w:firstLine="0"/>
              <w:jc w:val="center"/>
              <w:rPr>
                <w:sz w:val="24"/>
                <w:szCs w:val="24"/>
              </w:rPr>
            </w:pPr>
            <w:r>
              <w:rPr>
                <w:sz w:val="24"/>
                <w:szCs w:val="24"/>
              </w:rPr>
              <w:t>6</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277556C4" w14:textId="77777777" w:rsidR="00217D11" w:rsidRDefault="00645F5B" w:rsidP="00F962A1">
            <w:pPr>
              <w:pStyle w:val="2f3"/>
              <w:shd w:val="clear" w:color="auto" w:fill="auto"/>
              <w:spacing w:after="0" w:line="360" w:lineRule="auto"/>
              <w:ind w:firstLine="0"/>
              <w:jc w:val="center"/>
              <w:rPr>
                <w:sz w:val="24"/>
                <w:szCs w:val="24"/>
                <w:lang w:val="ru-RU"/>
              </w:rPr>
            </w:pPr>
            <w:r>
              <w:rPr>
                <w:sz w:val="24"/>
                <w:szCs w:val="24"/>
                <w:lang w:val="ru-RU"/>
              </w:rPr>
              <w:t>7</w:t>
            </w:r>
          </w:p>
        </w:tc>
        <w:tc>
          <w:tcPr>
            <w:tcW w:w="1706" w:type="dxa"/>
            <w:tcBorders>
              <w:top w:val="single" w:sz="4" w:space="0" w:color="auto"/>
              <w:left w:val="single" w:sz="4" w:space="0" w:color="auto"/>
              <w:bottom w:val="single" w:sz="4" w:space="0" w:color="auto"/>
              <w:right w:val="single" w:sz="4" w:space="0" w:color="auto"/>
            </w:tcBorders>
            <w:shd w:val="clear" w:color="auto" w:fill="FFFFFF"/>
          </w:tcPr>
          <w:p w14:paraId="5B8E73BE" w14:textId="77777777" w:rsidR="00217D11" w:rsidRDefault="00645F5B" w:rsidP="00F962A1">
            <w:pPr>
              <w:pStyle w:val="2f3"/>
              <w:shd w:val="clear" w:color="auto" w:fill="auto"/>
              <w:spacing w:after="0" w:line="360" w:lineRule="auto"/>
              <w:ind w:firstLine="0"/>
              <w:jc w:val="center"/>
              <w:rPr>
                <w:sz w:val="24"/>
                <w:szCs w:val="24"/>
                <w:lang w:val="ru-RU"/>
              </w:rPr>
            </w:pPr>
            <w:r>
              <w:rPr>
                <w:sz w:val="24"/>
                <w:szCs w:val="24"/>
                <w:lang w:val="ru-RU"/>
              </w:rPr>
              <w:t>8</w:t>
            </w:r>
          </w:p>
        </w:tc>
      </w:tr>
      <w:tr w:rsidR="00217D11" w14:paraId="345160B5" w14:textId="77777777" w:rsidTr="00D30AB0">
        <w:trPr>
          <w:trHeight w:val="336"/>
          <w:jc w:val="center"/>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7AADF051" w14:textId="77777777" w:rsidR="00217D11" w:rsidRDefault="00217D11" w:rsidP="00F962A1">
            <w:pPr>
              <w:rPr>
                <w:szCs w:val="24"/>
              </w:rPr>
            </w:pPr>
          </w:p>
        </w:tc>
        <w:tc>
          <w:tcPr>
            <w:tcW w:w="1389" w:type="dxa"/>
            <w:tcBorders>
              <w:top w:val="single" w:sz="4" w:space="0" w:color="auto"/>
              <w:left w:val="single" w:sz="4" w:space="0" w:color="auto"/>
              <w:bottom w:val="single" w:sz="4" w:space="0" w:color="auto"/>
              <w:right w:val="single" w:sz="4" w:space="0" w:color="auto"/>
            </w:tcBorders>
            <w:shd w:val="clear" w:color="auto" w:fill="FFFFFF"/>
          </w:tcPr>
          <w:p w14:paraId="7DE95DE4" w14:textId="77777777" w:rsidR="00217D11" w:rsidRDefault="00217D11" w:rsidP="00F962A1">
            <w:pPr>
              <w:rPr>
                <w:szCs w:val="24"/>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14:paraId="7CC3FE84" w14:textId="77777777" w:rsidR="00217D11" w:rsidRDefault="00217D11" w:rsidP="00F962A1">
            <w:pPr>
              <w:rPr>
                <w:szCs w:val="24"/>
              </w:rPr>
            </w:pPr>
          </w:p>
        </w:tc>
        <w:tc>
          <w:tcPr>
            <w:tcW w:w="1581" w:type="dxa"/>
            <w:tcBorders>
              <w:top w:val="single" w:sz="4" w:space="0" w:color="auto"/>
              <w:left w:val="single" w:sz="4" w:space="0" w:color="auto"/>
              <w:bottom w:val="single" w:sz="4" w:space="0" w:color="auto"/>
              <w:right w:val="single" w:sz="4" w:space="0" w:color="auto"/>
            </w:tcBorders>
            <w:shd w:val="clear" w:color="auto" w:fill="FFFFFF"/>
          </w:tcPr>
          <w:p w14:paraId="0608168D" w14:textId="77777777" w:rsidR="00217D11" w:rsidRDefault="00217D11" w:rsidP="00F962A1">
            <w:pPr>
              <w:rPr>
                <w:szCs w:val="24"/>
              </w:rPr>
            </w:pPr>
          </w:p>
        </w:tc>
        <w:tc>
          <w:tcPr>
            <w:tcW w:w="1295" w:type="dxa"/>
            <w:tcBorders>
              <w:top w:val="single" w:sz="4" w:space="0" w:color="auto"/>
              <w:left w:val="single" w:sz="4" w:space="0" w:color="auto"/>
              <w:bottom w:val="single" w:sz="4" w:space="0" w:color="auto"/>
              <w:right w:val="single" w:sz="4" w:space="0" w:color="auto"/>
            </w:tcBorders>
            <w:shd w:val="clear" w:color="auto" w:fill="FFFFFF"/>
          </w:tcPr>
          <w:p w14:paraId="7F55D7CA" w14:textId="77777777" w:rsidR="00217D11" w:rsidRDefault="00217D11" w:rsidP="00F962A1">
            <w:pPr>
              <w:rPr>
                <w:szCs w:val="24"/>
              </w:rPr>
            </w:pPr>
          </w:p>
        </w:tc>
        <w:tc>
          <w:tcPr>
            <w:tcW w:w="1084" w:type="dxa"/>
            <w:tcBorders>
              <w:top w:val="single" w:sz="4" w:space="0" w:color="auto"/>
              <w:left w:val="single" w:sz="4" w:space="0" w:color="auto"/>
              <w:bottom w:val="single" w:sz="4" w:space="0" w:color="auto"/>
              <w:right w:val="single" w:sz="4" w:space="0" w:color="auto"/>
            </w:tcBorders>
            <w:shd w:val="clear" w:color="auto" w:fill="FFFFFF"/>
          </w:tcPr>
          <w:p w14:paraId="1B4465E8" w14:textId="77777777" w:rsidR="00217D11" w:rsidRDefault="00217D11" w:rsidP="00F962A1">
            <w:pPr>
              <w:rPr>
                <w:szCs w:val="24"/>
              </w:rPr>
            </w:pP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2A064322" w14:textId="77777777" w:rsidR="00217D11" w:rsidRDefault="00217D11" w:rsidP="00F962A1">
            <w:pPr>
              <w:rPr>
                <w:szCs w:val="24"/>
              </w:rPr>
            </w:pPr>
          </w:p>
        </w:tc>
        <w:tc>
          <w:tcPr>
            <w:tcW w:w="1706" w:type="dxa"/>
            <w:tcBorders>
              <w:top w:val="single" w:sz="4" w:space="0" w:color="auto"/>
              <w:left w:val="single" w:sz="4" w:space="0" w:color="auto"/>
              <w:bottom w:val="single" w:sz="4" w:space="0" w:color="auto"/>
              <w:right w:val="single" w:sz="4" w:space="0" w:color="auto"/>
            </w:tcBorders>
            <w:shd w:val="clear" w:color="auto" w:fill="FFFFFF"/>
          </w:tcPr>
          <w:p w14:paraId="4D4A3EA0" w14:textId="77777777" w:rsidR="00217D11" w:rsidRDefault="00217D11" w:rsidP="00F962A1">
            <w:pPr>
              <w:rPr>
                <w:szCs w:val="24"/>
              </w:rPr>
            </w:pPr>
          </w:p>
        </w:tc>
      </w:tr>
    </w:tbl>
    <w:p w14:paraId="3029C4F8" w14:textId="77777777" w:rsidR="00217D11" w:rsidRDefault="00645F5B">
      <w:pPr>
        <w:ind w:firstLine="708"/>
        <w:rPr>
          <w:szCs w:val="24"/>
        </w:rPr>
      </w:pPr>
      <w:r>
        <w:rPr>
          <w:szCs w:val="24"/>
        </w:rPr>
        <w:t>где,</w:t>
      </w:r>
    </w:p>
    <w:p w14:paraId="4D7627AC" w14:textId="34CBD2E9" w:rsidR="00217D11" w:rsidRDefault="00645F5B">
      <w:pPr>
        <w:ind w:firstLine="708"/>
        <w:rPr>
          <w:szCs w:val="24"/>
        </w:rPr>
      </w:pPr>
      <w:r>
        <w:rPr>
          <w:szCs w:val="24"/>
        </w:rPr>
        <w:lastRenderedPageBreak/>
        <w:t>В столбце 2 указывается полное наименование муниципального образования</w:t>
      </w:r>
      <w:r w:rsidR="00EB6009">
        <w:rPr>
          <w:szCs w:val="24"/>
        </w:rPr>
        <w:t xml:space="preserve"> Новосибирской области</w:t>
      </w:r>
      <w:r>
        <w:rPr>
          <w:szCs w:val="24"/>
        </w:rPr>
        <w:t>;</w:t>
      </w:r>
    </w:p>
    <w:p w14:paraId="48DCD98F" w14:textId="0A6701F9" w:rsidR="00217D11" w:rsidRDefault="00645F5B">
      <w:pPr>
        <w:ind w:firstLine="708"/>
        <w:rPr>
          <w:szCs w:val="24"/>
        </w:rPr>
      </w:pPr>
      <w:r>
        <w:rPr>
          <w:szCs w:val="24"/>
        </w:rPr>
        <w:t xml:space="preserve">В столбце 3 указывается полное наименование транспортного предприятия муниципального образования </w:t>
      </w:r>
      <w:r w:rsidR="00EB6009">
        <w:rPr>
          <w:szCs w:val="24"/>
        </w:rPr>
        <w:t>Новосибирской области.</w:t>
      </w:r>
    </w:p>
    <w:p w14:paraId="5B932840" w14:textId="77777777" w:rsidR="00217D11" w:rsidRDefault="00645F5B">
      <w:pPr>
        <w:ind w:firstLine="708"/>
        <w:rPr>
          <w:szCs w:val="24"/>
        </w:rPr>
      </w:pPr>
      <w:r>
        <w:rPr>
          <w:szCs w:val="24"/>
        </w:rPr>
        <w:t>В столбце 4 указывается ИНН транспортного предприятия муниципального образования, указанного в столбце 3 данной формы.</w:t>
      </w:r>
    </w:p>
    <w:p w14:paraId="377C0F45" w14:textId="77777777" w:rsidR="00217D11" w:rsidRDefault="00645F5B">
      <w:pPr>
        <w:ind w:firstLine="708"/>
        <w:rPr>
          <w:szCs w:val="24"/>
        </w:rPr>
      </w:pPr>
      <w:r>
        <w:rPr>
          <w:szCs w:val="24"/>
        </w:rPr>
        <w:t>В столбце 5 указывается государственный регистрационный номер транспортного средства.</w:t>
      </w:r>
    </w:p>
    <w:p w14:paraId="2D6292C0" w14:textId="77777777" w:rsidR="00217D11" w:rsidRDefault="00645F5B">
      <w:pPr>
        <w:ind w:firstLine="708"/>
        <w:rPr>
          <w:szCs w:val="24"/>
        </w:rPr>
      </w:pPr>
      <w:r>
        <w:rPr>
          <w:szCs w:val="24"/>
        </w:rPr>
        <w:t>В столбце 6 указывается категория ТС в соответствии с ГОСТ Р 52051-2003 Механические транспортные средства и прицепы. Классификация и определения. Госстандарт России:</w:t>
      </w:r>
    </w:p>
    <w:p w14:paraId="39A48A92" w14:textId="77777777" w:rsidR="00217D11" w:rsidRDefault="00645F5B">
      <w:pPr>
        <w:ind w:firstLine="708"/>
        <w:rPr>
          <w:szCs w:val="24"/>
        </w:rPr>
      </w:pPr>
      <w:r>
        <w:rPr>
          <w:szCs w:val="24"/>
        </w:rPr>
        <w:t>Категория М2 - Транспортные средства, используемые для перевозки пассажиров, имеющие, помимо места водителя, более восьми мест для сидения, максимальная масса которых не превышает 5 т;</w:t>
      </w:r>
    </w:p>
    <w:p w14:paraId="7864CD11" w14:textId="77777777" w:rsidR="00217D11" w:rsidRDefault="00645F5B">
      <w:pPr>
        <w:ind w:firstLine="708"/>
        <w:rPr>
          <w:szCs w:val="24"/>
        </w:rPr>
      </w:pPr>
      <w:r>
        <w:rPr>
          <w:szCs w:val="24"/>
        </w:rPr>
        <w:t>Категория МЗ - Транспортные средства, используемые для перевозки пассажиров, имеющие, помимо места водителя, более восьми мест для сидения, максимальная масса которых превышает 5 т.</w:t>
      </w:r>
    </w:p>
    <w:p w14:paraId="4E1BF0B3" w14:textId="77777777" w:rsidR="00217D11" w:rsidRDefault="00645F5B">
      <w:pPr>
        <w:ind w:firstLine="708"/>
        <w:rPr>
          <w:szCs w:val="24"/>
        </w:rPr>
      </w:pPr>
      <w:r>
        <w:rPr>
          <w:szCs w:val="24"/>
        </w:rPr>
        <w:t>В столбце 7 указывается вид ТС: автобус, трамвай, троллейбус или указать иное.</w:t>
      </w:r>
    </w:p>
    <w:p w14:paraId="20EDCFAE" w14:textId="77777777" w:rsidR="00217D11" w:rsidRDefault="00645F5B">
      <w:pPr>
        <w:ind w:firstLine="708"/>
        <w:rPr>
          <w:szCs w:val="24"/>
        </w:rPr>
      </w:pPr>
      <w:r>
        <w:rPr>
          <w:szCs w:val="24"/>
        </w:rPr>
        <w:t>В столбце 8 указывается факт наличия на ТС оборудования ГЛОНАСС, принимаемые значения: «+» или «-».</w:t>
      </w:r>
    </w:p>
    <w:p w14:paraId="5E451915" w14:textId="6105647E" w:rsidR="00217D11" w:rsidRDefault="00645F5B">
      <w:pPr>
        <w:pStyle w:val="37"/>
        <w:rPr>
          <w:szCs w:val="24"/>
        </w:rPr>
      </w:pPr>
      <w:bookmarkStart w:id="33" w:name="_Toc429123327"/>
      <w:r>
        <w:rPr>
          <w:szCs w:val="24"/>
        </w:rPr>
        <w:t xml:space="preserve">Требования к функциям (задачам), выполняемым функциональным </w:t>
      </w:r>
      <w:r w:rsidR="00EB6009">
        <w:rPr>
          <w:szCs w:val="24"/>
        </w:rPr>
        <w:t xml:space="preserve">блоком </w:t>
      </w:r>
      <w:r>
        <w:rPr>
          <w:szCs w:val="24"/>
        </w:rPr>
        <w:t>«</w:t>
      </w:r>
      <w:r w:rsidR="00835ED0">
        <w:rPr>
          <w:szCs w:val="24"/>
        </w:rPr>
        <w:t>Маршруты</w:t>
      </w:r>
      <w:r>
        <w:rPr>
          <w:szCs w:val="24"/>
        </w:rPr>
        <w:t>»</w:t>
      </w:r>
      <w:bookmarkEnd w:id="33"/>
    </w:p>
    <w:p w14:paraId="1BE0106D" w14:textId="6FDE874F" w:rsidR="00217D11" w:rsidRDefault="00645F5B">
      <w:pPr>
        <w:ind w:firstLine="708"/>
        <w:rPr>
          <w:szCs w:val="24"/>
        </w:rPr>
      </w:pPr>
      <w:r>
        <w:rPr>
          <w:szCs w:val="24"/>
        </w:rPr>
        <w:t xml:space="preserve">Функциональный </w:t>
      </w:r>
      <w:r w:rsidR="00EB6009">
        <w:rPr>
          <w:szCs w:val="24"/>
        </w:rPr>
        <w:t xml:space="preserve">блок </w:t>
      </w:r>
      <w:r>
        <w:rPr>
          <w:szCs w:val="24"/>
        </w:rPr>
        <w:t>«</w:t>
      </w:r>
      <w:r w:rsidR="00835ED0">
        <w:rPr>
          <w:szCs w:val="24"/>
        </w:rPr>
        <w:t>Маршруты</w:t>
      </w:r>
      <w:r>
        <w:rPr>
          <w:szCs w:val="24"/>
        </w:rPr>
        <w:t>» должен предоставлять пользователям следующие функциональные возможности:</w:t>
      </w:r>
    </w:p>
    <w:p w14:paraId="7DE2D83F" w14:textId="77777777" w:rsidR="00217D11" w:rsidRDefault="00645F5B">
      <w:pPr>
        <w:numPr>
          <w:ilvl w:val="1"/>
          <w:numId w:val="19"/>
        </w:numPr>
        <w:ind w:firstLine="708"/>
        <w:rPr>
          <w:szCs w:val="24"/>
        </w:rPr>
      </w:pPr>
      <w:r>
        <w:rPr>
          <w:szCs w:val="24"/>
        </w:rPr>
        <w:t>Управление (добавление, удаление, редактирование) перечнем паспортов маршрутов.</w:t>
      </w:r>
    </w:p>
    <w:p w14:paraId="028EE100" w14:textId="77777777" w:rsidR="00217D11" w:rsidRDefault="00645F5B">
      <w:pPr>
        <w:numPr>
          <w:ilvl w:val="1"/>
          <w:numId w:val="19"/>
        </w:numPr>
        <w:ind w:firstLine="708"/>
        <w:rPr>
          <w:szCs w:val="24"/>
        </w:rPr>
      </w:pPr>
      <w:r>
        <w:rPr>
          <w:szCs w:val="24"/>
        </w:rPr>
        <w:t>Перевод маршрута в архив.</w:t>
      </w:r>
    </w:p>
    <w:p w14:paraId="3E5A7712" w14:textId="77777777" w:rsidR="00217D11" w:rsidRDefault="00645F5B">
      <w:pPr>
        <w:numPr>
          <w:ilvl w:val="1"/>
          <w:numId w:val="19"/>
        </w:numPr>
        <w:ind w:firstLine="708"/>
        <w:rPr>
          <w:szCs w:val="24"/>
        </w:rPr>
      </w:pPr>
      <w:r>
        <w:rPr>
          <w:szCs w:val="24"/>
        </w:rPr>
        <w:t>Просмотр перечня маршрутов</w:t>
      </w:r>
      <w:r w:rsidR="00E90DA2">
        <w:rPr>
          <w:szCs w:val="24"/>
        </w:rPr>
        <w:t xml:space="preserve"> и поиск маршрутов</w:t>
      </w:r>
      <w:r>
        <w:rPr>
          <w:szCs w:val="24"/>
        </w:rPr>
        <w:t>.</w:t>
      </w:r>
    </w:p>
    <w:p w14:paraId="2F96BE9D" w14:textId="77777777" w:rsidR="00217D11" w:rsidRDefault="00645F5B">
      <w:pPr>
        <w:numPr>
          <w:ilvl w:val="1"/>
          <w:numId w:val="19"/>
        </w:numPr>
        <w:ind w:firstLine="708"/>
        <w:rPr>
          <w:szCs w:val="24"/>
        </w:rPr>
      </w:pPr>
      <w:r>
        <w:rPr>
          <w:szCs w:val="24"/>
        </w:rPr>
        <w:t>Экспорт реестра маршрутов.</w:t>
      </w:r>
    </w:p>
    <w:p w14:paraId="451B6C0B" w14:textId="77777777" w:rsidR="00217D11" w:rsidRDefault="00645F5B">
      <w:pPr>
        <w:numPr>
          <w:ilvl w:val="1"/>
          <w:numId w:val="19"/>
        </w:numPr>
        <w:ind w:firstLine="708"/>
        <w:rPr>
          <w:szCs w:val="24"/>
        </w:rPr>
      </w:pPr>
      <w:r>
        <w:rPr>
          <w:szCs w:val="24"/>
        </w:rPr>
        <w:t>Экспорт паспорта маршрута.</w:t>
      </w:r>
    </w:p>
    <w:p w14:paraId="480CC820" w14:textId="77777777" w:rsidR="00217D11" w:rsidRDefault="00645F5B">
      <w:pPr>
        <w:numPr>
          <w:ilvl w:val="1"/>
          <w:numId w:val="19"/>
        </w:numPr>
        <w:ind w:firstLine="708"/>
        <w:rPr>
          <w:szCs w:val="24"/>
        </w:rPr>
      </w:pPr>
      <w:r>
        <w:rPr>
          <w:szCs w:val="24"/>
        </w:rPr>
        <w:t>Управление статусом маршрута.</w:t>
      </w:r>
    </w:p>
    <w:p w14:paraId="2D663D35" w14:textId="46F9C86D" w:rsidR="00217D11" w:rsidRDefault="00645F5B">
      <w:pPr>
        <w:numPr>
          <w:ilvl w:val="1"/>
          <w:numId w:val="19"/>
        </w:numPr>
        <w:ind w:firstLine="708"/>
        <w:rPr>
          <w:szCs w:val="24"/>
        </w:rPr>
      </w:pPr>
      <w:r>
        <w:rPr>
          <w:szCs w:val="24"/>
        </w:rPr>
        <w:t>Управление перечнем трасс маршрута.</w:t>
      </w:r>
    </w:p>
    <w:p w14:paraId="4646DBF7" w14:textId="77777777" w:rsidR="00217D11" w:rsidRDefault="00645F5B">
      <w:pPr>
        <w:numPr>
          <w:ilvl w:val="1"/>
          <w:numId w:val="19"/>
        </w:numPr>
        <w:ind w:firstLine="708"/>
        <w:rPr>
          <w:szCs w:val="24"/>
        </w:rPr>
      </w:pPr>
      <w:r>
        <w:rPr>
          <w:szCs w:val="24"/>
        </w:rPr>
        <w:t>Управление перечнем остановочных пунктов.</w:t>
      </w:r>
    </w:p>
    <w:p w14:paraId="27717809" w14:textId="77777777" w:rsidR="00217D11" w:rsidRDefault="00645F5B">
      <w:pPr>
        <w:numPr>
          <w:ilvl w:val="1"/>
          <w:numId w:val="19"/>
        </w:numPr>
        <w:ind w:firstLine="708"/>
        <w:rPr>
          <w:szCs w:val="24"/>
        </w:rPr>
      </w:pPr>
      <w:r>
        <w:rPr>
          <w:szCs w:val="24"/>
        </w:rPr>
        <w:t>Просмотр перечня перегонов трассы маршрута.</w:t>
      </w:r>
    </w:p>
    <w:p w14:paraId="4716BAED" w14:textId="77777777" w:rsidR="00217D11" w:rsidRDefault="00645F5B">
      <w:pPr>
        <w:numPr>
          <w:ilvl w:val="1"/>
          <w:numId w:val="19"/>
        </w:numPr>
        <w:ind w:firstLine="708"/>
        <w:rPr>
          <w:szCs w:val="24"/>
        </w:rPr>
      </w:pPr>
      <w:r>
        <w:rPr>
          <w:szCs w:val="24"/>
        </w:rPr>
        <w:t>Указание нормативов проезда перегонов трассы маршрута.</w:t>
      </w:r>
    </w:p>
    <w:p w14:paraId="4E0DDEC7" w14:textId="77777777" w:rsidR="00217D11" w:rsidRDefault="00645F5B" w:rsidP="00D30AB0">
      <w:pPr>
        <w:numPr>
          <w:ilvl w:val="1"/>
          <w:numId w:val="19"/>
        </w:numPr>
        <w:ind w:firstLine="706"/>
        <w:rPr>
          <w:szCs w:val="24"/>
        </w:rPr>
      </w:pPr>
      <w:r>
        <w:rPr>
          <w:szCs w:val="24"/>
        </w:rPr>
        <w:t>Работа с версиями маршрутов.</w:t>
      </w:r>
    </w:p>
    <w:p w14:paraId="77FD6759" w14:textId="77777777" w:rsidR="00217D11" w:rsidRDefault="00217D11">
      <w:pPr>
        <w:ind w:left="1068" w:firstLine="0"/>
        <w:rPr>
          <w:szCs w:val="24"/>
        </w:rPr>
      </w:pPr>
    </w:p>
    <w:p w14:paraId="4F72ACDB" w14:textId="03DC0211" w:rsidR="00217D11" w:rsidRDefault="00645F5B">
      <w:pPr>
        <w:rPr>
          <w:szCs w:val="24"/>
        </w:rPr>
      </w:pPr>
      <w:r>
        <w:rPr>
          <w:szCs w:val="24"/>
        </w:rPr>
        <w:lastRenderedPageBreak/>
        <w:t xml:space="preserve">В рамках </w:t>
      </w:r>
      <w:r w:rsidR="00F4557A">
        <w:rPr>
          <w:szCs w:val="24"/>
        </w:rPr>
        <w:t>оказания услуг</w:t>
      </w:r>
      <w:r>
        <w:rPr>
          <w:szCs w:val="24"/>
        </w:rPr>
        <w:t xml:space="preserve"> по данному ООЗ необходимо дораб</w:t>
      </w:r>
      <w:r w:rsidR="00453503">
        <w:rPr>
          <w:szCs w:val="24"/>
        </w:rPr>
        <w:t>отать существующий функционал:</w:t>
      </w:r>
    </w:p>
    <w:p w14:paraId="7D5E1A35" w14:textId="77777777" w:rsidR="00217D11" w:rsidRDefault="00645F5B">
      <w:pPr>
        <w:numPr>
          <w:ilvl w:val="1"/>
          <w:numId w:val="119"/>
        </w:numPr>
        <w:ind w:firstLine="708"/>
        <w:rPr>
          <w:szCs w:val="24"/>
        </w:rPr>
      </w:pPr>
      <w:r>
        <w:rPr>
          <w:szCs w:val="24"/>
        </w:rPr>
        <w:t>Управление (добавление, удаление, редактирование) перечнем паспортов маршрутов.</w:t>
      </w:r>
    </w:p>
    <w:p w14:paraId="1E205C7E" w14:textId="77777777" w:rsidR="00217D11" w:rsidRDefault="00645F5B">
      <w:pPr>
        <w:numPr>
          <w:ilvl w:val="1"/>
          <w:numId w:val="119"/>
        </w:numPr>
        <w:ind w:firstLine="708"/>
        <w:rPr>
          <w:szCs w:val="24"/>
        </w:rPr>
      </w:pPr>
      <w:r>
        <w:rPr>
          <w:szCs w:val="24"/>
        </w:rPr>
        <w:t>Перевод маршрута в архив.</w:t>
      </w:r>
    </w:p>
    <w:p w14:paraId="5A88FD5A" w14:textId="77777777" w:rsidR="00217D11" w:rsidRDefault="00645F5B">
      <w:pPr>
        <w:numPr>
          <w:ilvl w:val="1"/>
          <w:numId w:val="119"/>
        </w:numPr>
        <w:ind w:firstLine="708"/>
        <w:rPr>
          <w:szCs w:val="24"/>
        </w:rPr>
      </w:pPr>
      <w:r>
        <w:rPr>
          <w:szCs w:val="24"/>
        </w:rPr>
        <w:t>Просмотр перечня маршрутов</w:t>
      </w:r>
      <w:r w:rsidR="00E90DA2">
        <w:rPr>
          <w:szCs w:val="24"/>
        </w:rPr>
        <w:t xml:space="preserve"> и поиск маршрутов</w:t>
      </w:r>
      <w:r>
        <w:rPr>
          <w:szCs w:val="24"/>
        </w:rPr>
        <w:t>.</w:t>
      </w:r>
    </w:p>
    <w:p w14:paraId="546C4CA5" w14:textId="77777777" w:rsidR="00217D11" w:rsidRDefault="00645F5B">
      <w:pPr>
        <w:numPr>
          <w:ilvl w:val="1"/>
          <w:numId w:val="119"/>
        </w:numPr>
        <w:ind w:firstLine="708"/>
        <w:rPr>
          <w:szCs w:val="24"/>
        </w:rPr>
      </w:pPr>
      <w:r>
        <w:rPr>
          <w:szCs w:val="24"/>
        </w:rPr>
        <w:t>Управление перечнем остановочных пунктов.</w:t>
      </w:r>
    </w:p>
    <w:p w14:paraId="0013F74F" w14:textId="77777777" w:rsidR="00217D11" w:rsidRDefault="00217D11">
      <w:pPr>
        <w:ind w:left="1068" w:firstLine="0"/>
        <w:rPr>
          <w:szCs w:val="24"/>
        </w:rPr>
      </w:pPr>
    </w:p>
    <w:p w14:paraId="190354C3" w14:textId="2569B70B" w:rsidR="00217D11" w:rsidRDefault="00645F5B">
      <w:pPr>
        <w:rPr>
          <w:szCs w:val="24"/>
        </w:rPr>
      </w:pPr>
      <w:r>
        <w:rPr>
          <w:szCs w:val="24"/>
        </w:rPr>
        <w:t>Также необходимо разработать следующий функционал</w:t>
      </w:r>
      <w:r w:rsidR="00835ED0">
        <w:rPr>
          <w:szCs w:val="24"/>
        </w:rPr>
        <w:t xml:space="preserve"> блока</w:t>
      </w:r>
      <w:r w:rsidR="00051E5D">
        <w:rPr>
          <w:szCs w:val="24"/>
        </w:rPr>
        <w:t xml:space="preserve"> «Маршруты»</w:t>
      </w:r>
      <w:r>
        <w:rPr>
          <w:szCs w:val="24"/>
        </w:rPr>
        <w:t>:</w:t>
      </w:r>
    </w:p>
    <w:p w14:paraId="2FD7861F" w14:textId="77777777" w:rsidR="00217D11" w:rsidRDefault="00645F5B">
      <w:pPr>
        <w:numPr>
          <w:ilvl w:val="1"/>
          <w:numId w:val="120"/>
        </w:numPr>
        <w:ind w:firstLine="708"/>
        <w:rPr>
          <w:szCs w:val="24"/>
        </w:rPr>
      </w:pPr>
      <w:r>
        <w:rPr>
          <w:szCs w:val="24"/>
        </w:rPr>
        <w:t>Экспорт реестра маршрутов.</w:t>
      </w:r>
    </w:p>
    <w:p w14:paraId="7A412D1E" w14:textId="77777777" w:rsidR="00217D11" w:rsidRDefault="00645F5B">
      <w:pPr>
        <w:numPr>
          <w:ilvl w:val="1"/>
          <w:numId w:val="120"/>
        </w:numPr>
        <w:ind w:firstLine="708"/>
        <w:rPr>
          <w:szCs w:val="24"/>
        </w:rPr>
      </w:pPr>
      <w:r>
        <w:rPr>
          <w:szCs w:val="24"/>
        </w:rPr>
        <w:t>Экспорт паспорта маршрута.</w:t>
      </w:r>
    </w:p>
    <w:p w14:paraId="316CC811" w14:textId="77777777" w:rsidR="00217D11" w:rsidRDefault="00645F5B">
      <w:pPr>
        <w:numPr>
          <w:ilvl w:val="1"/>
          <w:numId w:val="120"/>
        </w:numPr>
        <w:ind w:firstLine="708"/>
        <w:rPr>
          <w:szCs w:val="24"/>
        </w:rPr>
      </w:pPr>
      <w:r>
        <w:rPr>
          <w:szCs w:val="24"/>
        </w:rPr>
        <w:t>Управление статусом маршрута.</w:t>
      </w:r>
    </w:p>
    <w:p w14:paraId="35440ADE" w14:textId="639FD631" w:rsidR="00217D11" w:rsidRDefault="00645F5B">
      <w:pPr>
        <w:numPr>
          <w:ilvl w:val="1"/>
          <w:numId w:val="120"/>
        </w:numPr>
        <w:ind w:firstLine="708"/>
        <w:rPr>
          <w:szCs w:val="24"/>
        </w:rPr>
      </w:pPr>
      <w:r>
        <w:rPr>
          <w:szCs w:val="24"/>
        </w:rPr>
        <w:t>Управление перечнем трасс маршрута.</w:t>
      </w:r>
    </w:p>
    <w:p w14:paraId="0E61C68F" w14:textId="77777777" w:rsidR="00217D11" w:rsidRDefault="00645F5B">
      <w:pPr>
        <w:numPr>
          <w:ilvl w:val="1"/>
          <w:numId w:val="120"/>
        </w:numPr>
        <w:ind w:firstLine="708"/>
        <w:rPr>
          <w:szCs w:val="24"/>
        </w:rPr>
      </w:pPr>
      <w:r>
        <w:rPr>
          <w:szCs w:val="24"/>
        </w:rPr>
        <w:t>Просмотр перечня перегонов трассы маршрута.</w:t>
      </w:r>
    </w:p>
    <w:p w14:paraId="580B229B" w14:textId="77777777" w:rsidR="00217D11" w:rsidRDefault="00645F5B">
      <w:pPr>
        <w:numPr>
          <w:ilvl w:val="1"/>
          <w:numId w:val="120"/>
        </w:numPr>
        <w:ind w:firstLine="708"/>
        <w:rPr>
          <w:szCs w:val="24"/>
        </w:rPr>
      </w:pPr>
      <w:r>
        <w:rPr>
          <w:szCs w:val="24"/>
        </w:rPr>
        <w:t>Указание нормативов проезда перегонов трассы маршрута.</w:t>
      </w:r>
    </w:p>
    <w:p w14:paraId="3E3B792A" w14:textId="77777777" w:rsidR="00217D11" w:rsidRDefault="00645F5B">
      <w:pPr>
        <w:numPr>
          <w:ilvl w:val="1"/>
          <w:numId w:val="120"/>
        </w:numPr>
        <w:spacing w:after="160"/>
        <w:ind w:firstLine="708"/>
        <w:rPr>
          <w:szCs w:val="24"/>
        </w:rPr>
      </w:pPr>
      <w:r>
        <w:rPr>
          <w:szCs w:val="24"/>
        </w:rPr>
        <w:t>Работа с версиями маршрутов.</w:t>
      </w:r>
    </w:p>
    <w:p w14:paraId="0AA40678" w14:textId="77777777" w:rsidR="00217D11" w:rsidRDefault="00217D11">
      <w:pPr>
        <w:ind w:firstLine="708"/>
        <w:rPr>
          <w:szCs w:val="24"/>
        </w:rPr>
      </w:pPr>
    </w:p>
    <w:p w14:paraId="5198E4A3" w14:textId="77777777" w:rsidR="00217D11" w:rsidRDefault="00645F5B">
      <w:pPr>
        <w:pStyle w:val="44"/>
        <w:rPr>
          <w:sz w:val="24"/>
          <w:szCs w:val="24"/>
        </w:rPr>
      </w:pPr>
      <w:r>
        <w:rPr>
          <w:sz w:val="24"/>
          <w:szCs w:val="24"/>
        </w:rPr>
        <w:t>Требования к реализации функциональной возможности управления перечнем паспортов маршрутов</w:t>
      </w:r>
    </w:p>
    <w:p w14:paraId="71882025" w14:textId="05E914A9" w:rsidR="00635826" w:rsidRDefault="00635826">
      <w:pPr>
        <w:rPr>
          <w:szCs w:val="24"/>
        </w:rPr>
      </w:pPr>
      <w:r>
        <w:rPr>
          <w:szCs w:val="24"/>
        </w:rPr>
        <w:t xml:space="preserve">В рамках </w:t>
      </w:r>
      <w:r w:rsidR="00F4557A">
        <w:rPr>
          <w:szCs w:val="24"/>
        </w:rPr>
        <w:t>оказания услуг</w:t>
      </w:r>
      <w:r>
        <w:rPr>
          <w:szCs w:val="24"/>
        </w:rPr>
        <w:t xml:space="preserve"> по данному ООЗ</w:t>
      </w:r>
      <w:r w:rsidR="00A870F4">
        <w:rPr>
          <w:szCs w:val="24"/>
        </w:rPr>
        <w:t>,</w:t>
      </w:r>
      <w:r>
        <w:rPr>
          <w:szCs w:val="24"/>
        </w:rPr>
        <w:t xml:space="preserve"> в Системе </w:t>
      </w:r>
      <w:r w:rsidR="00A870F4">
        <w:rPr>
          <w:szCs w:val="24"/>
        </w:rPr>
        <w:t>в функциональном блоке «</w:t>
      </w:r>
      <w:r w:rsidR="00835ED0">
        <w:rPr>
          <w:szCs w:val="24"/>
        </w:rPr>
        <w:t>Маршруты</w:t>
      </w:r>
      <w:r w:rsidR="00A870F4">
        <w:rPr>
          <w:szCs w:val="24"/>
        </w:rPr>
        <w:t>»</w:t>
      </w:r>
      <w:r w:rsidR="00BE27D1">
        <w:rPr>
          <w:szCs w:val="24"/>
        </w:rPr>
        <w:t xml:space="preserve"> в функциональности по управлению маршрутами,</w:t>
      </w:r>
      <w:r w:rsidR="00A870F4">
        <w:rPr>
          <w:szCs w:val="24"/>
        </w:rPr>
        <w:t xml:space="preserve"> при создании маршрута или изменении данных маршрута, </w:t>
      </w:r>
      <w:r>
        <w:rPr>
          <w:szCs w:val="24"/>
        </w:rPr>
        <w:t xml:space="preserve">к существующим атрибутам маршрута </w:t>
      </w:r>
      <w:r w:rsidR="00A870F4">
        <w:rPr>
          <w:szCs w:val="24"/>
        </w:rPr>
        <w:t xml:space="preserve">необходимо </w:t>
      </w:r>
      <w:r>
        <w:rPr>
          <w:szCs w:val="24"/>
        </w:rPr>
        <w:t>добавить следующие атрибуты:</w:t>
      </w:r>
    </w:p>
    <w:p w14:paraId="0E4630F8" w14:textId="77777777" w:rsidR="00A870F4" w:rsidRDefault="00051E5D" w:rsidP="00A870F4">
      <w:pPr>
        <w:numPr>
          <w:ilvl w:val="0"/>
          <w:numId w:val="104"/>
        </w:numPr>
        <w:spacing w:after="160"/>
        <w:jc w:val="left"/>
        <w:rPr>
          <w:szCs w:val="24"/>
        </w:rPr>
      </w:pPr>
      <w:r>
        <w:rPr>
          <w:szCs w:val="24"/>
        </w:rPr>
        <w:t>Дополнительные с</w:t>
      </w:r>
      <w:r w:rsidR="00A870F4">
        <w:rPr>
          <w:szCs w:val="24"/>
        </w:rPr>
        <w:t>татус</w:t>
      </w:r>
      <w:r>
        <w:rPr>
          <w:szCs w:val="24"/>
        </w:rPr>
        <w:t>ы</w:t>
      </w:r>
      <w:r w:rsidR="00A870F4">
        <w:rPr>
          <w:szCs w:val="24"/>
        </w:rPr>
        <w:t xml:space="preserve"> маршрута (</w:t>
      </w:r>
      <w:r w:rsidR="00BE27D1">
        <w:rPr>
          <w:szCs w:val="24"/>
        </w:rPr>
        <w:t xml:space="preserve">Отмененный, </w:t>
      </w:r>
      <w:r w:rsidR="00835ED0">
        <w:rPr>
          <w:szCs w:val="24"/>
        </w:rPr>
        <w:t>Архив)</w:t>
      </w:r>
    </w:p>
    <w:p w14:paraId="35D14195" w14:textId="77777777" w:rsidR="00A870F4" w:rsidRDefault="00835ED0" w:rsidP="00D30AB0">
      <w:pPr>
        <w:numPr>
          <w:ilvl w:val="0"/>
          <w:numId w:val="104"/>
        </w:numPr>
        <w:spacing w:after="160"/>
        <w:rPr>
          <w:szCs w:val="24"/>
        </w:rPr>
      </w:pPr>
      <w:r>
        <w:rPr>
          <w:szCs w:val="24"/>
        </w:rPr>
        <w:t>Виды ТС и классы ТС</w:t>
      </w:r>
      <w:r w:rsidR="00A870F4">
        <w:rPr>
          <w:szCs w:val="24"/>
        </w:rPr>
        <w:t xml:space="preserve">, </w:t>
      </w:r>
      <w:r w:rsidR="00CA6487">
        <w:rPr>
          <w:szCs w:val="24"/>
        </w:rPr>
        <w:t xml:space="preserve">которые используются для перевозок по маршруту регулярных перевозок </w:t>
      </w:r>
      <w:r w:rsidR="00A870F4">
        <w:rPr>
          <w:szCs w:val="24"/>
        </w:rPr>
        <w:t>обслуживающ</w:t>
      </w:r>
      <w:r>
        <w:rPr>
          <w:szCs w:val="24"/>
        </w:rPr>
        <w:t>ие</w:t>
      </w:r>
      <w:r w:rsidR="00A870F4">
        <w:rPr>
          <w:szCs w:val="24"/>
        </w:rPr>
        <w:t xml:space="preserve"> маршрут</w:t>
      </w:r>
      <w:r w:rsidR="00DA1FBF">
        <w:rPr>
          <w:szCs w:val="24"/>
        </w:rPr>
        <w:t>, максимальное количество ТС каждого класса</w:t>
      </w:r>
      <w:r w:rsidR="00A870F4">
        <w:rPr>
          <w:szCs w:val="24"/>
        </w:rPr>
        <w:t>;</w:t>
      </w:r>
    </w:p>
    <w:p w14:paraId="37CDC067" w14:textId="77777777" w:rsidR="00A870F4" w:rsidRDefault="00A870F4" w:rsidP="00A870F4">
      <w:pPr>
        <w:numPr>
          <w:ilvl w:val="0"/>
          <w:numId w:val="104"/>
        </w:numPr>
        <w:spacing w:after="160"/>
        <w:jc w:val="left"/>
        <w:rPr>
          <w:szCs w:val="24"/>
        </w:rPr>
      </w:pPr>
      <w:r>
        <w:rPr>
          <w:szCs w:val="24"/>
        </w:rPr>
        <w:t>Описание маршрута;</w:t>
      </w:r>
    </w:p>
    <w:p w14:paraId="6B5B1000" w14:textId="77777777" w:rsidR="00A870F4" w:rsidRDefault="00A870F4" w:rsidP="00A870F4">
      <w:pPr>
        <w:numPr>
          <w:ilvl w:val="0"/>
          <w:numId w:val="104"/>
        </w:numPr>
        <w:spacing w:after="160"/>
        <w:jc w:val="left"/>
        <w:rPr>
          <w:szCs w:val="24"/>
        </w:rPr>
      </w:pPr>
      <w:r>
        <w:rPr>
          <w:szCs w:val="24"/>
        </w:rPr>
        <w:t>Дата ввода маршрута в действие;</w:t>
      </w:r>
    </w:p>
    <w:p w14:paraId="1F81AF03" w14:textId="77777777" w:rsidR="00CA6487" w:rsidRDefault="00CA6487" w:rsidP="00A870F4">
      <w:pPr>
        <w:numPr>
          <w:ilvl w:val="0"/>
          <w:numId w:val="104"/>
        </w:numPr>
        <w:spacing w:after="160"/>
        <w:jc w:val="left"/>
        <w:rPr>
          <w:szCs w:val="24"/>
        </w:rPr>
      </w:pPr>
      <w:r>
        <w:rPr>
          <w:szCs w:val="24"/>
        </w:rPr>
        <w:t>Дата окончания действия маршрута;</w:t>
      </w:r>
    </w:p>
    <w:p w14:paraId="4D23C5DA" w14:textId="77777777" w:rsidR="00A870F4" w:rsidRDefault="00A870F4" w:rsidP="00A870F4">
      <w:pPr>
        <w:numPr>
          <w:ilvl w:val="0"/>
          <w:numId w:val="104"/>
        </w:numPr>
        <w:spacing w:after="160"/>
        <w:jc w:val="left"/>
        <w:rPr>
          <w:szCs w:val="24"/>
        </w:rPr>
      </w:pPr>
      <w:r>
        <w:rPr>
          <w:szCs w:val="24"/>
        </w:rPr>
        <w:t>Версия маршрута;</w:t>
      </w:r>
    </w:p>
    <w:p w14:paraId="706A2C23" w14:textId="77777777" w:rsidR="005E1D8C" w:rsidRDefault="005E1D8C" w:rsidP="00A870F4">
      <w:pPr>
        <w:numPr>
          <w:ilvl w:val="0"/>
          <w:numId w:val="104"/>
        </w:numPr>
        <w:spacing w:after="160"/>
        <w:jc w:val="left"/>
        <w:rPr>
          <w:szCs w:val="24"/>
        </w:rPr>
      </w:pPr>
      <w:r>
        <w:rPr>
          <w:szCs w:val="24"/>
        </w:rPr>
        <w:t>Технологическая трасса маршрута;</w:t>
      </w:r>
    </w:p>
    <w:p w14:paraId="342C22CB" w14:textId="77777777" w:rsidR="00A870F4" w:rsidRDefault="00A870F4" w:rsidP="00A870F4">
      <w:pPr>
        <w:numPr>
          <w:ilvl w:val="0"/>
          <w:numId w:val="104"/>
        </w:numPr>
        <w:spacing w:after="160"/>
        <w:rPr>
          <w:szCs w:val="24"/>
        </w:rPr>
      </w:pPr>
      <w:r>
        <w:rPr>
          <w:szCs w:val="24"/>
        </w:rPr>
        <w:lastRenderedPageBreak/>
        <w:t>Список наименований улиц, автомобильных дорог, по которым предполагается движение транспортных средств между остановочными пунктами по маршруту регулярных перевозок;</w:t>
      </w:r>
    </w:p>
    <w:p w14:paraId="4BD4FD76" w14:textId="59CA385D" w:rsidR="00A870F4" w:rsidRPr="00700AAD" w:rsidRDefault="00A870F4" w:rsidP="00D30AB0">
      <w:pPr>
        <w:numPr>
          <w:ilvl w:val="0"/>
          <w:numId w:val="104"/>
        </w:numPr>
        <w:spacing w:after="160"/>
        <w:jc w:val="left"/>
        <w:rPr>
          <w:szCs w:val="24"/>
        </w:rPr>
      </w:pPr>
      <w:r w:rsidRPr="00700AAD">
        <w:rPr>
          <w:szCs w:val="24"/>
        </w:rPr>
        <w:t>Протяженнос</w:t>
      </w:r>
      <w:r w:rsidRPr="00591C9E">
        <w:rPr>
          <w:szCs w:val="24"/>
        </w:rPr>
        <w:t xml:space="preserve">ть маршрута, км; </w:t>
      </w:r>
    </w:p>
    <w:p w14:paraId="3AE70594" w14:textId="125F139B" w:rsidR="00217D11" w:rsidRDefault="00217D11" w:rsidP="00D30AB0">
      <w:pPr>
        <w:rPr>
          <w:szCs w:val="24"/>
        </w:rPr>
      </w:pPr>
    </w:p>
    <w:p w14:paraId="4BCDCE90" w14:textId="77777777" w:rsidR="00635826" w:rsidRDefault="00635826" w:rsidP="00D30AB0">
      <w:pPr>
        <w:rPr>
          <w:szCs w:val="24"/>
        </w:rPr>
      </w:pPr>
      <w:r>
        <w:rPr>
          <w:szCs w:val="24"/>
        </w:rPr>
        <w:t>В функциональность по управлению маршрутами в Системе должна быть добавлена функци</w:t>
      </w:r>
      <w:r w:rsidR="00E90DA2">
        <w:rPr>
          <w:szCs w:val="24"/>
        </w:rPr>
        <w:t>я</w:t>
      </w:r>
      <w:r>
        <w:rPr>
          <w:szCs w:val="24"/>
        </w:rPr>
        <w:t xml:space="preserve"> по за</w:t>
      </w:r>
      <w:r w:rsidR="00E90DA2">
        <w:rPr>
          <w:szCs w:val="24"/>
        </w:rPr>
        <w:t>полнению/изменению</w:t>
      </w:r>
      <w:r>
        <w:rPr>
          <w:szCs w:val="24"/>
        </w:rPr>
        <w:t xml:space="preserve"> новых атрибутов при добавлении нового </w:t>
      </w:r>
      <w:r w:rsidR="00CA6487">
        <w:rPr>
          <w:szCs w:val="24"/>
        </w:rPr>
        <w:t xml:space="preserve">маршрута </w:t>
      </w:r>
      <w:r>
        <w:rPr>
          <w:szCs w:val="24"/>
        </w:rPr>
        <w:t xml:space="preserve">или </w:t>
      </w:r>
      <w:r w:rsidR="00CA6487">
        <w:rPr>
          <w:szCs w:val="24"/>
        </w:rPr>
        <w:t xml:space="preserve">при </w:t>
      </w:r>
      <w:r>
        <w:rPr>
          <w:szCs w:val="24"/>
        </w:rPr>
        <w:t>изменении данных существующего маршрута в статусе Черновик.</w:t>
      </w:r>
    </w:p>
    <w:p w14:paraId="317A5550" w14:textId="77777777" w:rsidR="00635826" w:rsidRDefault="00635826">
      <w:pPr>
        <w:ind w:firstLine="708"/>
        <w:rPr>
          <w:szCs w:val="24"/>
        </w:rPr>
      </w:pPr>
    </w:p>
    <w:p w14:paraId="3D27A03A" w14:textId="77777777" w:rsidR="00217D11" w:rsidRDefault="00645F5B">
      <w:pPr>
        <w:ind w:firstLine="708"/>
        <w:rPr>
          <w:szCs w:val="24"/>
        </w:rPr>
      </w:pPr>
      <w:r>
        <w:rPr>
          <w:szCs w:val="24"/>
        </w:rPr>
        <w:t>При удалении паспорта маршрута, Система должна запрещать удалять маршруты, в которых есть действующие версии маршрута и/или с которыми связаны договоры на перевозку.</w:t>
      </w:r>
    </w:p>
    <w:p w14:paraId="343A9375" w14:textId="77777777" w:rsidR="00635826" w:rsidRDefault="00635826">
      <w:pPr>
        <w:ind w:firstLine="708"/>
        <w:rPr>
          <w:szCs w:val="24"/>
        </w:rPr>
      </w:pPr>
    </w:p>
    <w:p w14:paraId="049FC857" w14:textId="77777777" w:rsidR="00217D11" w:rsidRDefault="00645F5B">
      <w:pPr>
        <w:pStyle w:val="44"/>
        <w:rPr>
          <w:sz w:val="24"/>
          <w:szCs w:val="24"/>
        </w:rPr>
      </w:pPr>
      <w:r>
        <w:rPr>
          <w:sz w:val="24"/>
          <w:szCs w:val="24"/>
        </w:rPr>
        <w:t>Требования к реализации функциональной возможности перевода маршрута в архив</w:t>
      </w:r>
    </w:p>
    <w:p w14:paraId="00D552CE" w14:textId="25D7EE61" w:rsidR="00217D11" w:rsidRDefault="00217D11">
      <w:pPr>
        <w:rPr>
          <w:szCs w:val="24"/>
        </w:rPr>
      </w:pPr>
    </w:p>
    <w:p w14:paraId="12D647DC" w14:textId="77777777" w:rsidR="00635826" w:rsidRDefault="00635826">
      <w:pPr>
        <w:rPr>
          <w:szCs w:val="24"/>
        </w:rPr>
      </w:pPr>
      <w:r>
        <w:rPr>
          <w:szCs w:val="24"/>
        </w:rPr>
        <w:t>В доработанную Систему должна быть добавлена функциональность, позволяющая переводить в архив маршруты, срок действия которых истек.</w:t>
      </w:r>
    </w:p>
    <w:p w14:paraId="418F7E0B" w14:textId="77777777" w:rsidR="00217D11" w:rsidRDefault="00645F5B">
      <w:pPr>
        <w:pStyle w:val="44"/>
        <w:rPr>
          <w:sz w:val="24"/>
          <w:szCs w:val="24"/>
        </w:rPr>
      </w:pPr>
      <w:r>
        <w:rPr>
          <w:sz w:val="24"/>
          <w:szCs w:val="24"/>
        </w:rPr>
        <w:t>Требования к реализации функциональной возможности просмотра перечня маршрутов</w:t>
      </w:r>
      <w:r w:rsidR="00E90DA2">
        <w:rPr>
          <w:sz w:val="24"/>
          <w:szCs w:val="24"/>
        </w:rPr>
        <w:t xml:space="preserve"> и поиск маршрутов</w:t>
      </w:r>
    </w:p>
    <w:p w14:paraId="38E3370A" w14:textId="77777777" w:rsidR="00CA6487" w:rsidRDefault="000E46D7">
      <w:pPr>
        <w:ind w:firstLine="708"/>
        <w:rPr>
          <w:szCs w:val="24"/>
        </w:rPr>
      </w:pPr>
      <w:r w:rsidRPr="000E46D7">
        <w:rPr>
          <w:szCs w:val="24"/>
        </w:rPr>
        <w:t xml:space="preserve">В Системе должна быть доработана функциональность просмотра перечня </w:t>
      </w:r>
      <w:r>
        <w:rPr>
          <w:szCs w:val="24"/>
        </w:rPr>
        <w:t>маршрутов</w:t>
      </w:r>
      <w:r w:rsidRPr="000E46D7">
        <w:rPr>
          <w:szCs w:val="24"/>
        </w:rPr>
        <w:t xml:space="preserve"> и добавлен</w:t>
      </w:r>
      <w:r>
        <w:rPr>
          <w:szCs w:val="24"/>
        </w:rPr>
        <w:t>а</w:t>
      </w:r>
      <w:r w:rsidRPr="000E46D7">
        <w:rPr>
          <w:szCs w:val="24"/>
        </w:rPr>
        <w:t xml:space="preserve"> функци</w:t>
      </w:r>
      <w:r>
        <w:rPr>
          <w:szCs w:val="24"/>
        </w:rPr>
        <w:t>я</w:t>
      </w:r>
      <w:r w:rsidRPr="000E46D7">
        <w:rPr>
          <w:szCs w:val="24"/>
        </w:rPr>
        <w:t xml:space="preserve"> поиска </w:t>
      </w:r>
      <w:r>
        <w:rPr>
          <w:szCs w:val="24"/>
        </w:rPr>
        <w:t>маршрутов по названию маршрута и</w:t>
      </w:r>
      <w:r w:rsidR="005E1D8C">
        <w:rPr>
          <w:szCs w:val="24"/>
        </w:rPr>
        <w:t>ли</w:t>
      </w:r>
      <w:r>
        <w:rPr>
          <w:szCs w:val="24"/>
        </w:rPr>
        <w:t xml:space="preserve"> по номеру маршрута. </w:t>
      </w:r>
    </w:p>
    <w:p w14:paraId="002B3E8F" w14:textId="77777777" w:rsidR="00217D11" w:rsidRDefault="00645F5B">
      <w:pPr>
        <w:pStyle w:val="44"/>
        <w:rPr>
          <w:sz w:val="24"/>
          <w:szCs w:val="24"/>
        </w:rPr>
      </w:pPr>
      <w:r>
        <w:rPr>
          <w:sz w:val="24"/>
          <w:szCs w:val="24"/>
        </w:rPr>
        <w:t>Требования к реализации функциональной возможности экспорта реестра паспортов маршрутов</w:t>
      </w:r>
    </w:p>
    <w:p w14:paraId="160BB3DE" w14:textId="77777777" w:rsidR="00217D11" w:rsidRDefault="00217D11"/>
    <w:p w14:paraId="59FFFCCD" w14:textId="2DF44893" w:rsidR="00217D11" w:rsidRDefault="00645F5B">
      <w:pPr>
        <w:ind w:firstLine="708"/>
        <w:rPr>
          <w:szCs w:val="24"/>
        </w:rPr>
      </w:pPr>
      <w:r>
        <w:rPr>
          <w:szCs w:val="24"/>
        </w:rPr>
        <w:t xml:space="preserve">В </w:t>
      </w:r>
      <w:r w:rsidR="000E46D7">
        <w:rPr>
          <w:szCs w:val="24"/>
        </w:rPr>
        <w:t xml:space="preserve">функциональный блок </w:t>
      </w:r>
      <w:r>
        <w:rPr>
          <w:szCs w:val="24"/>
        </w:rPr>
        <w:t>«</w:t>
      </w:r>
      <w:r w:rsidR="000E46D7">
        <w:rPr>
          <w:szCs w:val="24"/>
        </w:rPr>
        <w:t>Маршруты</w:t>
      </w:r>
      <w:r>
        <w:rPr>
          <w:szCs w:val="24"/>
        </w:rPr>
        <w:t>» системы должна быть добавлена функциональность по выгрузке (экспорту) реестра паспортов маршрутов.</w:t>
      </w:r>
    </w:p>
    <w:p w14:paraId="4C9232AC" w14:textId="77777777" w:rsidR="00217D11" w:rsidRDefault="00645F5B">
      <w:pPr>
        <w:ind w:firstLine="708"/>
        <w:rPr>
          <w:szCs w:val="24"/>
        </w:rPr>
      </w:pPr>
      <w:r>
        <w:rPr>
          <w:szCs w:val="24"/>
        </w:rPr>
        <w:t>Форматы файлов:</w:t>
      </w:r>
    </w:p>
    <w:p w14:paraId="1FAED99C" w14:textId="77777777" w:rsidR="00217D11" w:rsidRDefault="00645F5B">
      <w:pPr>
        <w:numPr>
          <w:ilvl w:val="0"/>
          <w:numId w:val="21"/>
        </w:numPr>
        <w:rPr>
          <w:szCs w:val="24"/>
        </w:rPr>
      </w:pPr>
      <w:r>
        <w:rPr>
          <w:szCs w:val="24"/>
        </w:rPr>
        <w:t>.</w:t>
      </w:r>
      <w:r>
        <w:rPr>
          <w:szCs w:val="24"/>
          <w:lang w:val="en-US"/>
        </w:rPr>
        <w:t>PDF</w:t>
      </w:r>
      <w:r w:rsidR="006717FA">
        <w:rPr>
          <w:szCs w:val="24"/>
        </w:rPr>
        <w:t>;</w:t>
      </w:r>
      <w:r>
        <w:rPr>
          <w:szCs w:val="24"/>
        </w:rPr>
        <w:t xml:space="preserve"> </w:t>
      </w:r>
    </w:p>
    <w:p w14:paraId="11DF0972" w14:textId="77777777" w:rsidR="006717FA" w:rsidRDefault="006717FA">
      <w:pPr>
        <w:numPr>
          <w:ilvl w:val="0"/>
          <w:numId w:val="21"/>
        </w:numPr>
        <w:rPr>
          <w:szCs w:val="24"/>
        </w:rPr>
      </w:pPr>
      <w:r>
        <w:rPr>
          <w:szCs w:val="24"/>
        </w:rPr>
        <w:t>.</w:t>
      </w:r>
      <w:proofErr w:type="spellStart"/>
      <w:r>
        <w:rPr>
          <w:szCs w:val="24"/>
          <w:lang w:val="en-US"/>
        </w:rPr>
        <w:t>xls</w:t>
      </w:r>
      <w:proofErr w:type="spellEnd"/>
      <w:r>
        <w:rPr>
          <w:szCs w:val="24"/>
        </w:rPr>
        <w:t xml:space="preserve"> (</w:t>
      </w:r>
      <w:r>
        <w:rPr>
          <w:szCs w:val="24"/>
          <w:lang w:val="en-US"/>
        </w:rPr>
        <w:t>MS Excel</w:t>
      </w:r>
      <w:r>
        <w:rPr>
          <w:szCs w:val="24"/>
        </w:rPr>
        <w:t>).</w:t>
      </w:r>
    </w:p>
    <w:p w14:paraId="49E0F096" w14:textId="77777777" w:rsidR="006717FA" w:rsidRDefault="006717FA" w:rsidP="00F11316">
      <w:pPr>
        <w:ind w:left="708" w:firstLine="0"/>
        <w:rPr>
          <w:szCs w:val="24"/>
        </w:rPr>
        <w:sectPr w:rsidR="006717FA">
          <w:pgSz w:w="11907" w:h="16840" w:code="9"/>
          <w:pgMar w:top="1134" w:right="850" w:bottom="567" w:left="1134" w:header="284" w:footer="284" w:gutter="0"/>
          <w:cols w:space="720"/>
        </w:sectPr>
      </w:pPr>
    </w:p>
    <w:p w14:paraId="557A80BC" w14:textId="77777777" w:rsidR="00217D11" w:rsidRDefault="00645F5B">
      <w:pPr>
        <w:ind w:firstLine="708"/>
        <w:rPr>
          <w:szCs w:val="24"/>
        </w:rPr>
      </w:pPr>
      <w:r>
        <w:rPr>
          <w:szCs w:val="24"/>
        </w:rPr>
        <w:lastRenderedPageBreak/>
        <w:t>Реестр паспортов маршрутов должен содержать следующие данные:</w:t>
      </w:r>
    </w:p>
    <w:tbl>
      <w:tblPr>
        <w:tblW w:w="10810" w:type="dxa"/>
        <w:tblCellMar>
          <w:left w:w="10" w:type="dxa"/>
          <w:right w:w="10" w:type="dxa"/>
        </w:tblCellMar>
        <w:tblLook w:val="04A0" w:firstRow="1" w:lastRow="0" w:firstColumn="1" w:lastColumn="0" w:noHBand="0" w:noVBand="1"/>
      </w:tblPr>
      <w:tblGrid>
        <w:gridCol w:w="412"/>
        <w:gridCol w:w="1373"/>
        <w:gridCol w:w="1350"/>
        <w:gridCol w:w="1350"/>
        <w:gridCol w:w="1189"/>
        <w:gridCol w:w="1258"/>
        <w:gridCol w:w="1131"/>
        <w:gridCol w:w="884"/>
        <w:gridCol w:w="1652"/>
        <w:gridCol w:w="1221"/>
        <w:gridCol w:w="926"/>
        <w:gridCol w:w="1187"/>
        <w:gridCol w:w="1227"/>
      </w:tblGrid>
      <w:tr w:rsidR="006717FA" w14:paraId="316337BA" w14:textId="77777777">
        <w:trPr>
          <w:trHeight w:val="4564"/>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57A988C2" w14:textId="77777777" w:rsidR="00217D11" w:rsidRDefault="00645F5B">
            <w:pPr>
              <w:pStyle w:val="2f3"/>
              <w:shd w:val="clear" w:color="auto" w:fill="auto"/>
              <w:spacing w:after="0" w:line="360" w:lineRule="auto"/>
              <w:ind w:left="240" w:firstLine="0"/>
              <w:jc w:val="left"/>
              <w:rPr>
                <w:sz w:val="24"/>
                <w:szCs w:val="24"/>
              </w:rPr>
            </w:pPr>
            <w:r>
              <w:rPr>
                <w:sz w:val="24"/>
                <w:szCs w:val="24"/>
              </w:rPr>
              <w:t>п/п</w:t>
            </w:r>
          </w:p>
        </w:tc>
        <w:tc>
          <w:tcPr>
            <w:tcW w:w="900" w:type="dxa"/>
            <w:tcBorders>
              <w:top w:val="single" w:sz="4" w:space="0" w:color="auto"/>
              <w:left w:val="single" w:sz="4" w:space="0" w:color="auto"/>
              <w:bottom w:val="single" w:sz="4" w:space="0" w:color="auto"/>
              <w:right w:val="single" w:sz="4" w:space="0" w:color="auto"/>
            </w:tcBorders>
            <w:shd w:val="clear" w:color="auto" w:fill="FFFFFF"/>
          </w:tcPr>
          <w:p w14:paraId="1DF059DD" w14:textId="4656B6F1" w:rsidR="00217D11" w:rsidRPr="00D30AB0" w:rsidRDefault="00645F5B" w:rsidP="006717FA">
            <w:pPr>
              <w:pStyle w:val="2f3"/>
              <w:shd w:val="clear" w:color="auto" w:fill="auto"/>
              <w:spacing w:after="0" w:line="360" w:lineRule="auto"/>
              <w:ind w:left="113" w:right="113" w:firstLine="0"/>
              <w:jc w:val="center"/>
              <w:rPr>
                <w:sz w:val="24"/>
                <w:szCs w:val="24"/>
                <w:lang w:val="ru-RU"/>
              </w:rPr>
            </w:pPr>
            <w:proofErr w:type="spellStart"/>
            <w:r>
              <w:rPr>
                <w:sz w:val="24"/>
                <w:szCs w:val="24"/>
              </w:rPr>
              <w:t>Наимено</w:t>
            </w:r>
            <w:proofErr w:type="spellEnd"/>
            <w:r w:rsidR="006717FA">
              <w:rPr>
                <w:sz w:val="24"/>
                <w:szCs w:val="24"/>
                <w:lang w:val="ru-RU"/>
              </w:rPr>
              <w:t>-</w:t>
            </w:r>
            <w:proofErr w:type="spellStart"/>
            <w:r>
              <w:rPr>
                <w:sz w:val="24"/>
                <w:szCs w:val="24"/>
              </w:rPr>
              <w:t>вание</w:t>
            </w:r>
            <w:proofErr w:type="spellEnd"/>
            <w:r>
              <w:rPr>
                <w:sz w:val="24"/>
                <w:szCs w:val="24"/>
              </w:rPr>
              <w:t xml:space="preserve"> муниципального </w:t>
            </w:r>
            <w:proofErr w:type="spellStart"/>
            <w:r>
              <w:rPr>
                <w:sz w:val="24"/>
                <w:szCs w:val="24"/>
              </w:rPr>
              <w:t>образо</w:t>
            </w:r>
            <w:proofErr w:type="spellEnd"/>
            <w:r w:rsidR="006717FA">
              <w:rPr>
                <w:sz w:val="24"/>
                <w:szCs w:val="24"/>
                <w:lang w:val="ru-RU"/>
              </w:rPr>
              <w:t>-</w:t>
            </w:r>
            <w:proofErr w:type="spellStart"/>
            <w:r>
              <w:rPr>
                <w:sz w:val="24"/>
                <w:szCs w:val="24"/>
              </w:rPr>
              <w:t>вания</w:t>
            </w:r>
            <w:proofErr w:type="spellEnd"/>
            <w:r>
              <w:rPr>
                <w:sz w:val="24"/>
                <w:szCs w:val="24"/>
              </w:rPr>
              <w:t xml:space="preserve"> </w:t>
            </w:r>
            <w:proofErr w:type="spellStart"/>
            <w:r w:rsidR="006717FA">
              <w:rPr>
                <w:sz w:val="24"/>
                <w:szCs w:val="24"/>
                <w:lang w:val="ru-RU"/>
              </w:rPr>
              <w:t>Новоси-бирской</w:t>
            </w:r>
            <w:proofErr w:type="spellEnd"/>
            <w:r w:rsidR="006717FA">
              <w:rPr>
                <w:sz w:val="24"/>
                <w:szCs w:val="24"/>
                <w:lang w:val="ru-RU"/>
              </w:rPr>
              <w:t xml:space="preserve"> области</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28B42F87" w14:textId="07B51505" w:rsidR="00217D11" w:rsidRPr="0053036F" w:rsidRDefault="00645F5B" w:rsidP="006717FA">
            <w:pPr>
              <w:pStyle w:val="2f3"/>
              <w:pBdr>
                <w:top w:val="single" w:sz="4" w:space="0" w:color="auto"/>
                <w:left w:val="single" w:sz="4" w:space="0" w:color="auto"/>
                <w:right w:val="single" w:sz="4" w:space="0" w:color="auto"/>
              </w:pBdr>
              <w:shd w:val="clear" w:color="auto" w:fill="auto"/>
              <w:spacing w:before="100" w:beforeAutospacing="1" w:after="0" w:afterAutospacing="1" w:line="360" w:lineRule="auto"/>
              <w:ind w:left="113" w:right="80" w:firstLine="0"/>
              <w:jc w:val="center"/>
              <w:rPr>
                <w:sz w:val="24"/>
                <w:szCs w:val="24"/>
                <w:lang w:val="ru-RU"/>
              </w:rPr>
            </w:pPr>
            <w:r>
              <w:rPr>
                <w:sz w:val="24"/>
                <w:szCs w:val="24"/>
              </w:rPr>
              <w:t xml:space="preserve">Наименование транспортного предприятия муниципального образования </w:t>
            </w:r>
            <w:proofErr w:type="spellStart"/>
            <w:r w:rsidR="006717FA">
              <w:rPr>
                <w:sz w:val="24"/>
                <w:szCs w:val="24"/>
                <w:lang w:val="ru-RU"/>
              </w:rPr>
              <w:t>Новоси-бирской</w:t>
            </w:r>
            <w:proofErr w:type="spellEnd"/>
            <w:r w:rsidR="006717FA">
              <w:rPr>
                <w:sz w:val="24"/>
                <w:szCs w:val="24"/>
                <w:lang w:val="ru-RU"/>
              </w:rPr>
              <w:t xml:space="preserve"> области</w:t>
            </w:r>
          </w:p>
        </w:tc>
        <w:tc>
          <w:tcPr>
            <w:tcW w:w="1350" w:type="dxa"/>
            <w:tcBorders>
              <w:top w:val="single" w:sz="4" w:space="0" w:color="auto"/>
              <w:left w:val="single" w:sz="4" w:space="0" w:color="auto"/>
              <w:bottom w:val="single" w:sz="4" w:space="0" w:color="auto"/>
              <w:right w:val="single" w:sz="4" w:space="0" w:color="auto"/>
            </w:tcBorders>
            <w:shd w:val="clear" w:color="auto" w:fill="FFFFFF"/>
          </w:tcPr>
          <w:p w14:paraId="23902962" w14:textId="77777777" w:rsidR="00217D11" w:rsidRDefault="00645F5B" w:rsidP="003A0026">
            <w:pPr>
              <w:pStyle w:val="2f3"/>
              <w:shd w:val="clear" w:color="auto" w:fill="auto"/>
              <w:spacing w:after="0" w:line="360" w:lineRule="auto"/>
              <w:ind w:right="113" w:firstLine="0"/>
              <w:jc w:val="center"/>
              <w:rPr>
                <w:sz w:val="24"/>
                <w:szCs w:val="24"/>
                <w:lang w:val="ru-RU"/>
              </w:rPr>
            </w:pPr>
            <w:r>
              <w:rPr>
                <w:sz w:val="24"/>
                <w:szCs w:val="24"/>
              </w:rPr>
              <w:t>ИНН</w:t>
            </w:r>
          </w:p>
          <w:p w14:paraId="6C90582F" w14:textId="6506FC29" w:rsidR="00217D11" w:rsidRPr="0053036F" w:rsidRDefault="00645F5B" w:rsidP="006717FA">
            <w:pPr>
              <w:pStyle w:val="2f3"/>
              <w:pBdr>
                <w:top w:val="single" w:sz="4" w:space="0" w:color="auto"/>
                <w:left w:val="single" w:sz="4" w:space="0" w:color="auto"/>
                <w:right w:val="single" w:sz="4" w:space="0" w:color="auto"/>
              </w:pBdr>
              <w:shd w:val="clear" w:color="auto" w:fill="auto"/>
              <w:spacing w:before="100" w:beforeAutospacing="1" w:after="0" w:afterAutospacing="1" w:line="360" w:lineRule="auto"/>
              <w:ind w:left="113" w:right="80" w:firstLine="0"/>
              <w:jc w:val="center"/>
              <w:rPr>
                <w:sz w:val="24"/>
                <w:szCs w:val="24"/>
                <w:lang w:val="ru-RU"/>
              </w:rPr>
            </w:pPr>
            <w:r>
              <w:rPr>
                <w:sz w:val="24"/>
                <w:szCs w:val="24"/>
              </w:rPr>
              <w:t xml:space="preserve">транспортного предприятия муниципального образования </w:t>
            </w:r>
            <w:proofErr w:type="spellStart"/>
            <w:r w:rsidR="006717FA">
              <w:rPr>
                <w:sz w:val="24"/>
                <w:szCs w:val="24"/>
                <w:lang w:val="ru-RU"/>
              </w:rPr>
              <w:t>Новоси-бирской</w:t>
            </w:r>
            <w:proofErr w:type="spellEnd"/>
            <w:r w:rsidR="006717FA">
              <w:rPr>
                <w:sz w:val="24"/>
                <w:szCs w:val="24"/>
                <w:lang w:val="ru-RU"/>
              </w:rPr>
              <w:t xml:space="preserve"> области</w:t>
            </w:r>
          </w:p>
        </w:tc>
        <w:tc>
          <w:tcPr>
            <w:tcW w:w="540" w:type="dxa"/>
            <w:tcBorders>
              <w:top w:val="single" w:sz="4" w:space="0" w:color="auto"/>
              <w:left w:val="single" w:sz="4" w:space="0" w:color="auto"/>
              <w:bottom w:val="single" w:sz="4" w:space="0" w:color="auto"/>
              <w:right w:val="single" w:sz="4" w:space="0" w:color="auto"/>
            </w:tcBorders>
            <w:shd w:val="clear" w:color="auto" w:fill="FFFFFF"/>
          </w:tcPr>
          <w:p w14:paraId="7893FD21" w14:textId="77777777" w:rsidR="00217D11" w:rsidRDefault="00645F5B">
            <w:pPr>
              <w:pStyle w:val="2f3"/>
              <w:shd w:val="clear" w:color="auto" w:fill="auto"/>
              <w:spacing w:after="0" w:line="360" w:lineRule="auto"/>
              <w:ind w:left="113" w:right="113" w:firstLine="0"/>
              <w:jc w:val="center"/>
              <w:rPr>
                <w:sz w:val="24"/>
                <w:szCs w:val="24"/>
              </w:rPr>
            </w:pPr>
            <w:r>
              <w:rPr>
                <w:sz w:val="24"/>
                <w:szCs w:val="24"/>
              </w:rPr>
              <w:t>Номер и наименование маршрута</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6062D725" w14:textId="77777777" w:rsidR="00217D11" w:rsidRDefault="00645F5B">
            <w:pPr>
              <w:pStyle w:val="2f3"/>
              <w:shd w:val="clear" w:color="auto" w:fill="auto"/>
              <w:spacing w:after="0" w:line="360" w:lineRule="auto"/>
              <w:ind w:left="113" w:right="113" w:firstLine="0"/>
              <w:jc w:val="center"/>
              <w:rPr>
                <w:sz w:val="24"/>
                <w:szCs w:val="24"/>
              </w:rPr>
            </w:pPr>
            <w:proofErr w:type="spellStart"/>
            <w:r>
              <w:rPr>
                <w:sz w:val="24"/>
                <w:szCs w:val="24"/>
              </w:rPr>
              <w:t>Рекви</w:t>
            </w:r>
            <w:proofErr w:type="spellEnd"/>
            <w:r w:rsidR="006717FA">
              <w:rPr>
                <w:sz w:val="24"/>
                <w:szCs w:val="24"/>
                <w:lang w:val="ru-RU"/>
              </w:rPr>
              <w:t>-</w:t>
            </w:r>
            <w:proofErr w:type="spellStart"/>
            <w:r>
              <w:rPr>
                <w:sz w:val="24"/>
                <w:szCs w:val="24"/>
              </w:rPr>
              <w:t>зиты</w:t>
            </w:r>
            <w:proofErr w:type="spellEnd"/>
            <w:r>
              <w:rPr>
                <w:sz w:val="24"/>
                <w:szCs w:val="24"/>
              </w:rPr>
              <w:t xml:space="preserve"> договора на </w:t>
            </w:r>
            <w:proofErr w:type="spellStart"/>
            <w:r>
              <w:rPr>
                <w:sz w:val="24"/>
                <w:szCs w:val="24"/>
              </w:rPr>
              <w:t>осуществлени</w:t>
            </w:r>
            <w:proofErr w:type="spellEnd"/>
            <w:r>
              <w:rPr>
                <w:sz w:val="24"/>
                <w:szCs w:val="24"/>
                <w:lang w:val="ru-RU"/>
              </w:rPr>
              <w:t>е</w:t>
            </w:r>
            <w:r>
              <w:rPr>
                <w:sz w:val="24"/>
                <w:szCs w:val="24"/>
              </w:rPr>
              <w:t xml:space="preserve"> транспортной</w:t>
            </w:r>
          </w:p>
          <w:p w14:paraId="4AE47F88" w14:textId="77777777" w:rsidR="00217D11" w:rsidRDefault="00645F5B" w:rsidP="0053036F">
            <w:pPr>
              <w:pStyle w:val="2f3"/>
              <w:shd w:val="clear" w:color="auto" w:fill="auto"/>
              <w:spacing w:after="0" w:line="360" w:lineRule="auto"/>
              <w:ind w:left="113" w:right="72" w:firstLine="0"/>
              <w:jc w:val="center"/>
              <w:rPr>
                <w:rFonts w:cs="Arial"/>
                <w:sz w:val="24"/>
                <w:szCs w:val="24"/>
              </w:rPr>
            </w:pPr>
            <w:r>
              <w:rPr>
                <w:sz w:val="24"/>
                <w:szCs w:val="24"/>
              </w:rPr>
              <w:t>перевоз</w:t>
            </w:r>
            <w:r w:rsidR="006717FA">
              <w:rPr>
                <w:sz w:val="24"/>
                <w:szCs w:val="24"/>
                <w:lang w:val="ru-RU"/>
              </w:rPr>
              <w:t>-</w:t>
            </w:r>
            <w:proofErr w:type="spellStart"/>
            <w:r>
              <w:rPr>
                <w:sz w:val="24"/>
                <w:szCs w:val="24"/>
              </w:rPr>
              <w:t>ки</w:t>
            </w:r>
            <w:proofErr w:type="spellEnd"/>
            <w:r>
              <w:rPr>
                <w:sz w:val="24"/>
                <w:szCs w:val="24"/>
              </w:rPr>
              <w:t xml:space="preserve"> по указан</w:t>
            </w:r>
            <w:r w:rsidR="006717FA">
              <w:rPr>
                <w:sz w:val="24"/>
                <w:szCs w:val="24"/>
                <w:lang w:val="ru-RU"/>
              </w:rPr>
              <w:t>-</w:t>
            </w:r>
            <w:r>
              <w:rPr>
                <w:sz w:val="24"/>
                <w:szCs w:val="24"/>
              </w:rPr>
              <w:t>ному маршруту</w:t>
            </w:r>
          </w:p>
        </w:tc>
        <w:tc>
          <w:tcPr>
            <w:tcW w:w="630" w:type="dxa"/>
            <w:tcBorders>
              <w:top w:val="single" w:sz="4" w:space="0" w:color="auto"/>
              <w:left w:val="single" w:sz="4" w:space="0" w:color="auto"/>
              <w:bottom w:val="single" w:sz="4" w:space="0" w:color="auto"/>
              <w:right w:val="single" w:sz="4" w:space="0" w:color="auto"/>
            </w:tcBorders>
            <w:shd w:val="clear" w:color="auto" w:fill="FFFFFF"/>
          </w:tcPr>
          <w:p w14:paraId="3AFD5D1F" w14:textId="77777777" w:rsidR="00217D11" w:rsidRDefault="00645F5B">
            <w:pPr>
              <w:pStyle w:val="2f3"/>
              <w:shd w:val="clear" w:color="auto" w:fill="auto"/>
              <w:spacing w:after="0" w:line="360" w:lineRule="auto"/>
              <w:ind w:left="113" w:right="113" w:firstLine="0"/>
              <w:jc w:val="center"/>
              <w:rPr>
                <w:sz w:val="24"/>
                <w:szCs w:val="24"/>
                <w:lang w:val="ru-RU"/>
              </w:rPr>
            </w:pPr>
            <w:r>
              <w:rPr>
                <w:sz w:val="24"/>
                <w:szCs w:val="24"/>
                <w:lang w:val="ru-RU"/>
              </w:rPr>
              <w:t>Вид ТС, работающего на маршруте</w:t>
            </w:r>
          </w:p>
        </w:tc>
        <w:tc>
          <w:tcPr>
            <w:tcW w:w="630" w:type="dxa"/>
            <w:tcBorders>
              <w:top w:val="single" w:sz="4" w:space="0" w:color="auto"/>
              <w:left w:val="single" w:sz="4" w:space="0" w:color="auto"/>
              <w:bottom w:val="single" w:sz="4" w:space="0" w:color="auto"/>
              <w:right w:val="single" w:sz="4" w:space="0" w:color="auto"/>
            </w:tcBorders>
            <w:shd w:val="clear" w:color="auto" w:fill="FFFFFF"/>
          </w:tcPr>
          <w:p w14:paraId="24EA4A80" w14:textId="77777777" w:rsidR="00217D11" w:rsidRDefault="00645F5B">
            <w:pPr>
              <w:pStyle w:val="2f3"/>
              <w:shd w:val="clear" w:color="auto" w:fill="auto"/>
              <w:spacing w:after="0" w:line="360" w:lineRule="auto"/>
              <w:ind w:left="113" w:right="113" w:firstLine="0"/>
              <w:jc w:val="center"/>
              <w:rPr>
                <w:sz w:val="24"/>
                <w:szCs w:val="24"/>
                <w:lang w:val="ru-RU"/>
              </w:rPr>
            </w:pPr>
            <w:r>
              <w:rPr>
                <w:sz w:val="24"/>
                <w:szCs w:val="24"/>
                <w:lang w:val="ru-RU"/>
              </w:rPr>
              <w:t>Дата ввода в действие маршрута</w:t>
            </w:r>
          </w:p>
        </w:tc>
        <w:tc>
          <w:tcPr>
            <w:tcW w:w="900" w:type="dxa"/>
            <w:tcBorders>
              <w:top w:val="single" w:sz="4" w:space="0" w:color="auto"/>
              <w:left w:val="single" w:sz="4" w:space="0" w:color="auto"/>
              <w:bottom w:val="single" w:sz="4" w:space="0" w:color="auto"/>
              <w:right w:val="single" w:sz="4" w:space="0" w:color="auto"/>
            </w:tcBorders>
            <w:shd w:val="clear" w:color="auto" w:fill="FFFFFF"/>
          </w:tcPr>
          <w:p w14:paraId="4B38DAFA" w14:textId="77777777" w:rsidR="00217D11" w:rsidRDefault="00645F5B">
            <w:pPr>
              <w:pStyle w:val="2f3"/>
              <w:shd w:val="clear" w:color="auto" w:fill="auto"/>
              <w:spacing w:after="0" w:line="360" w:lineRule="auto"/>
              <w:ind w:left="113" w:right="113" w:firstLine="0"/>
              <w:jc w:val="center"/>
              <w:rPr>
                <w:sz w:val="24"/>
                <w:szCs w:val="24"/>
                <w:lang w:val="ru-RU"/>
              </w:rPr>
            </w:pPr>
            <w:r>
              <w:rPr>
                <w:sz w:val="24"/>
                <w:szCs w:val="24"/>
                <w:lang w:val="ru-RU"/>
              </w:rPr>
              <w:t>Время действия маршрута (постоянный, временный/дневной, ночной, другой</w:t>
            </w:r>
          </w:p>
        </w:tc>
        <w:tc>
          <w:tcPr>
            <w:tcW w:w="810" w:type="dxa"/>
            <w:tcBorders>
              <w:top w:val="single" w:sz="4" w:space="0" w:color="auto"/>
              <w:left w:val="single" w:sz="4" w:space="0" w:color="auto"/>
              <w:bottom w:val="single" w:sz="4" w:space="0" w:color="auto"/>
              <w:right w:val="single" w:sz="4" w:space="0" w:color="auto"/>
            </w:tcBorders>
            <w:shd w:val="clear" w:color="auto" w:fill="FFFFFF"/>
          </w:tcPr>
          <w:p w14:paraId="5F3597CA" w14:textId="77777777" w:rsidR="00217D11" w:rsidRDefault="00645F5B">
            <w:pPr>
              <w:pStyle w:val="2f3"/>
              <w:shd w:val="clear" w:color="auto" w:fill="auto"/>
              <w:spacing w:after="0" w:line="360" w:lineRule="auto"/>
              <w:ind w:left="113" w:right="113" w:firstLine="0"/>
              <w:jc w:val="center"/>
              <w:rPr>
                <w:sz w:val="24"/>
                <w:szCs w:val="24"/>
                <w:lang w:val="ru-RU"/>
              </w:rPr>
            </w:pPr>
            <w:r>
              <w:rPr>
                <w:sz w:val="24"/>
                <w:szCs w:val="24"/>
                <w:lang w:val="ru-RU"/>
              </w:rPr>
              <w:t>Наименование начального и конечного пунктов маршрута</w:t>
            </w:r>
          </w:p>
        </w:tc>
        <w:tc>
          <w:tcPr>
            <w:tcW w:w="540" w:type="dxa"/>
            <w:tcBorders>
              <w:top w:val="single" w:sz="4" w:space="0" w:color="auto"/>
              <w:left w:val="single" w:sz="4" w:space="0" w:color="auto"/>
              <w:bottom w:val="single" w:sz="4" w:space="0" w:color="auto"/>
              <w:right w:val="single" w:sz="4" w:space="0" w:color="auto"/>
            </w:tcBorders>
            <w:shd w:val="clear" w:color="auto" w:fill="FFFFFF"/>
          </w:tcPr>
          <w:p w14:paraId="260CFA99" w14:textId="77777777" w:rsidR="00217D11" w:rsidRDefault="00645F5B">
            <w:pPr>
              <w:pStyle w:val="2f3"/>
              <w:shd w:val="clear" w:color="auto" w:fill="auto"/>
              <w:spacing w:after="0" w:line="360" w:lineRule="auto"/>
              <w:ind w:left="113" w:right="113" w:firstLine="0"/>
              <w:jc w:val="center"/>
              <w:rPr>
                <w:sz w:val="24"/>
                <w:szCs w:val="24"/>
                <w:lang w:val="ru-RU"/>
              </w:rPr>
            </w:pPr>
            <w:r>
              <w:rPr>
                <w:sz w:val="24"/>
                <w:szCs w:val="24"/>
                <w:lang w:val="ru-RU"/>
              </w:rPr>
              <w:t>Длина маршрута, км</w:t>
            </w:r>
          </w:p>
        </w:tc>
        <w:tc>
          <w:tcPr>
            <w:tcW w:w="810" w:type="dxa"/>
            <w:tcBorders>
              <w:top w:val="single" w:sz="4" w:space="0" w:color="auto"/>
              <w:left w:val="single" w:sz="4" w:space="0" w:color="auto"/>
              <w:bottom w:val="single" w:sz="4" w:space="0" w:color="auto"/>
              <w:right w:val="single" w:sz="4" w:space="0" w:color="auto"/>
            </w:tcBorders>
            <w:shd w:val="clear" w:color="auto" w:fill="FFFFFF"/>
          </w:tcPr>
          <w:p w14:paraId="5AF68DBB" w14:textId="77777777" w:rsidR="00217D11" w:rsidRDefault="00645F5B">
            <w:pPr>
              <w:pStyle w:val="2f3"/>
              <w:shd w:val="clear" w:color="auto" w:fill="auto"/>
              <w:spacing w:after="0" w:line="360" w:lineRule="auto"/>
              <w:ind w:left="113" w:right="113" w:firstLine="0"/>
              <w:jc w:val="center"/>
              <w:rPr>
                <w:sz w:val="24"/>
                <w:szCs w:val="24"/>
                <w:lang w:val="ru-RU"/>
              </w:rPr>
            </w:pPr>
            <w:r>
              <w:rPr>
                <w:sz w:val="24"/>
                <w:szCs w:val="24"/>
                <w:lang w:val="ru-RU"/>
              </w:rPr>
              <w:t xml:space="preserve">Перечень остановочных пунктов (координат в формате </w:t>
            </w:r>
            <w:r>
              <w:rPr>
                <w:sz w:val="24"/>
                <w:szCs w:val="24"/>
                <w:lang w:val="en-US"/>
              </w:rPr>
              <w:t>WGS</w:t>
            </w:r>
            <w:r>
              <w:rPr>
                <w:sz w:val="24"/>
                <w:szCs w:val="24"/>
                <w:lang w:val="ru-RU"/>
              </w:rPr>
              <w:t xml:space="preserve"> 84</w:t>
            </w:r>
          </w:p>
        </w:tc>
        <w:tc>
          <w:tcPr>
            <w:tcW w:w="900" w:type="dxa"/>
            <w:tcBorders>
              <w:top w:val="single" w:sz="4" w:space="0" w:color="auto"/>
              <w:left w:val="single" w:sz="4" w:space="0" w:color="auto"/>
              <w:bottom w:val="single" w:sz="4" w:space="0" w:color="auto"/>
              <w:right w:val="single" w:sz="4" w:space="0" w:color="auto"/>
            </w:tcBorders>
            <w:shd w:val="clear" w:color="auto" w:fill="FFFFFF"/>
          </w:tcPr>
          <w:p w14:paraId="3FA82A15" w14:textId="77777777" w:rsidR="00217D11" w:rsidRDefault="00645F5B">
            <w:pPr>
              <w:pStyle w:val="2f3"/>
              <w:shd w:val="clear" w:color="auto" w:fill="auto"/>
              <w:spacing w:after="0" w:line="360" w:lineRule="auto"/>
              <w:ind w:left="113" w:right="113" w:firstLine="0"/>
              <w:jc w:val="center"/>
              <w:rPr>
                <w:sz w:val="24"/>
                <w:szCs w:val="24"/>
                <w:lang w:val="ru-RU"/>
              </w:rPr>
            </w:pPr>
            <w:r>
              <w:rPr>
                <w:sz w:val="24"/>
                <w:szCs w:val="24"/>
                <w:lang w:val="ru-RU"/>
              </w:rPr>
              <w:t>Длина перегона между остановками для каждого остановочного пункта, м</w:t>
            </w:r>
          </w:p>
        </w:tc>
      </w:tr>
      <w:tr w:rsidR="006717FA" w14:paraId="221EE936" w14:textId="77777777">
        <w:trPr>
          <w:trHeight w:val="317"/>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465DBB14" w14:textId="77777777" w:rsidR="00217D11" w:rsidRDefault="00645F5B">
            <w:pPr>
              <w:pStyle w:val="2f3"/>
              <w:shd w:val="clear" w:color="auto" w:fill="auto"/>
              <w:spacing w:after="0" w:line="360" w:lineRule="auto"/>
              <w:ind w:left="380" w:firstLine="0"/>
              <w:jc w:val="left"/>
              <w:rPr>
                <w:sz w:val="24"/>
                <w:szCs w:val="24"/>
              </w:rPr>
            </w:pPr>
            <w:r>
              <w:rPr>
                <w:sz w:val="24"/>
                <w:szCs w:val="24"/>
              </w:rPr>
              <w:t>1</w:t>
            </w:r>
          </w:p>
        </w:tc>
        <w:tc>
          <w:tcPr>
            <w:tcW w:w="900" w:type="dxa"/>
            <w:tcBorders>
              <w:top w:val="single" w:sz="4" w:space="0" w:color="auto"/>
              <w:left w:val="single" w:sz="4" w:space="0" w:color="auto"/>
              <w:bottom w:val="single" w:sz="4" w:space="0" w:color="auto"/>
              <w:right w:val="single" w:sz="4" w:space="0" w:color="auto"/>
            </w:tcBorders>
            <w:shd w:val="clear" w:color="auto" w:fill="FFFFFF"/>
          </w:tcPr>
          <w:p w14:paraId="14DEC64F" w14:textId="77777777" w:rsidR="00217D11" w:rsidRDefault="00645F5B">
            <w:pPr>
              <w:pStyle w:val="2f3"/>
              <w:shd w:val="clear" w:color="auto" w:fill="auto"/>
              <w:spacing w:after="0" w:line="360" w:lineRule="auto"/>
              <w:ind w:firstLine="0"/>
              <w:jc w:val="center"/>
              <w:rPr>
                <w:sz w:val="24"/>
                <w:szCs w:val="24"/>
              </w:rPr>
            </w:pPr>
            <w:r>
              <w:rPr>
                <w:sz w:val="24"/>
                <w:szCs w:val="24"/>
              </w:rPr>
              <w:t>2</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416A8896" w14:textId="77777777" w:rsidR="00217D11" w:rsidRDefault="00645F5B">
            <w:pPr>
              <w:pStyle w:val="2f3"/>
              <w:shd w:val="clear" w:color="auto" w:fill="auto"/>
              <w:spacing w:after="0" w:line="360" w:lineRule="auto"/>
              <w:ind w:left="80" w:right="80" w:firstLine="0"/>
              <w:jc w:val="center"/>
              <w:rPr>
                <w:sz w:val="24"/>
                <w:szCs w:val="24"/>
              </w:rPr>
            </w:pPr>
            <w:r>
              <w:rPr>
                <w:sz w:val="24"/>
                <w:szCs w:val="24"/>
              </w:rPr>
              <w:t>3</w:t>
            </w:r>
          </w:p>
        </w:tc>
        <w:tc>
          <w:tcPr>
            <w:tcW w:w="1350" w:type="dxa"/>
            <w:tcBorders>
              <w:top w:val="single" w:sz="4" w:space="0" w:color="auto"/>
              <w:left w:val="single" w:sz="4" w:space="0" w:color="auto"/>
              <w:bottom w:val="single" w:sz="4" w:space="0" w:color="auto"/>
              <w:right w:val="single" w:sz="4" w:space="0" w:color="auto"/>
            </w:tcBorders>
            <w:shd w:val="clear" w:color="auto" w:fill="FFFFFF"/>
          </w:tcPr>
          <w:p w14:paraId="2F06ABB3" w14:textId="77777777" w:rsidR="00217D11" w:rsidRDefault="00645F5B">
            <w:pPr>
              <w:pStyle w:val="2f3"/>
              <w:shd w:val="clear" w:color="auto" w:fill="auto"/>
              <w:spacing w:after="0" w:line="360" w:lineRule="auto"/>
              <w:ind w:left="80" w:firstLine="0"/>
              <w:jc w:val="center"/>
              <w:rPr>
                <w:sz w:val="24"/>
                <w:szCs w:val="24"/>
              </w:rPr>
            </w:pPr>
            <w:r>
              <w:rPr>
                <w:sz w:val="24"/>
                <w:szCs w:val="24"/>
              </w:rPr>
              <w:t>4</w:t>
            </w:r>
          </w:p>
        </w:tc>
        <w:tc>
          <w:tcPr>
            <w:tcW w:w="540" w:type="dxa"/>
            <w:tcBorders>
              <w:top w:val="single" w:sz="4" w:space="0" w:color="auto"/>
              <w:left w:val="single" w:sz="4" w:space="0" w:color="auto"/>
              <w:bottom w:val="single" w:sz="4" w:space="0" w:color="auto"/>
              <w:right w:val="single" w:sz="4" w:space="0" w:color="auto"/>
            </w:tcBorders>
            <w:shd w:val="clear" w:color="auto" w:fill="FFFFFF"/>
          </w:tcPr>
          <w:p w14:paraId="2DF5B743" w14:textId="77777777" w:rsidR="00217D11" w:rsidRDefault="00645F5B">
            <w:pPr>
              <w:pStyle w:val="2f3"/>
              <w:shd w:val="clear" w:color="auto" w:fill="auto"/>
              <w:spacing w:after="0" w:line="360" w:lineRule="auto"/>
              <w:ind w:firstLine="0"/>
              <w:jc w:val="center"/>
              <w:rPr>
                <w:sz w:val="24"/>
                <w:szCs w:val="24"/>
              </w:rPr>
            </w:pPr>
            <w:r>
              <w:rPr>
                <w:sz w:val="24"/>
                <w:szCs w:val="24"/>
              </w:rPr>
              <w:t>5</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468458E3" w14:textId="77777777" w:rsidR="00217D11" w:rsidRDefault="00645F5B">
            <w:pPr>
              <w:pStyle w:val="2f3"/>
              <w:shd w:val="clear" w:color="auto" w:fill="auto"/>
              <w:spacing w:after="0" w:line="360" w:lineRule="auto"/>
              <w:ind w:firstLine="0"/>
              <w:jc w:val="center"/>
              <w:rPr>
                <w:sz w:val="24"/>
                <w:szCs w:val="24"/>
              </w:rPr>
            </w:pPr>
            <w:r>
              <w:rPr>
                <w:sz w:val="24"/>
                <w:szCs w:val="24"/>
              </w:rPr>
              <w:t>6</w:t>
            </w:r>
          </w:p>
        </w:tc>
        <w:tc>
          <w:tcPr>
            <w:tcW w:w="630" w:type="dxa"/>
            <w:tcBorders>
              <w:top w:val="single" w:sz="4" w:space="0" w:color="auto"/>
              <w:left w:val="single" w:sz="4" w:space="0" w:color="auto"/>
              <w:bottom w:val="single" w:sz="4" w:space="0" w:color="auto"/>
              <w:right w:val="single" w:sz="4" w:space="0" w:color="auto"/>
            </w:tcBorders>
            <w:shd w:val="clear" w:color="auto" w:fill="FFFFFF"/>
          </w:tcPr>
          <w:p w14:paraId="5E52C43F" w14:textId="77777777" w:rsidR="00217D11" w:rsidRDefault="00645F5B">
            <w:pPr>
              <w:pStyle w:val="2f3"/>
              <w:shd w:val="clear" w:color="auto" w:fill="auto"/>
              <w:spacing w:after="0" w:line="360" w:lineRule="auto"/>
              <w:ind w:firstLine="0"/>
              <w:jc w:val="center"/>
              <w:rPr>
                <w:sz w:val="24"/>
                <w:szCs w:val="24"/>
                <w:lang w:val="ru-RU"/>
              </w:rPr>
            </w:pPr>
            <w:r>
              <w:rPr>
                <w:sz w:val="24"/>
                <w:szCs w:val="24"/>
                <w:lang w:val="ru-RU"/>
              </w:rPr>
              <w:t>7</w:t>
            </w:r>
          </w:p>
        </w:tc>
        <w:tc>
          <w:tcPr>
            <w:tcW w:w="630" w:type="dxa"/>
            <w:tcBorders>
              <w:top w:val="single" w:sz="4" w:space="0" w:color="auto"/>
              <w:left w:val="single" w:sz="4" w:space="0" w:color="auto"/>
              <w:bottom w:val="single" w:sz="4" w:space="0" w:color="auto"/>
              <w:right w:val="single" w:sz="4" w:space="0" w:color="auto"/>
            </w:tcBorders>
            <w:shd w:val="clear" w:color="auto" w:fill="FFFFFF"/>
          </w:tcPr>
          <w:p w14:paraId="283F7F2D" w14:textId="77777777" w:rsidR="00217D11" w:rsidRDefault="00645F5B">
            <w:pPr>
              <w:pStyle w:val="2f3"/>
              <w:shd w:val="clear" w:color="auto" w:fill="auto"/>
              <w:spacing w:after="0" w:line="360" w:lineRule="auto"/>
              <w:ind w:firstLine="0"/>
              <w:jc w:val="center"/>
              <w:rPr>
                <w:sz w:val="24"/>
                <w:szCs w:val="24"/>
                <w:lang w:val="ru-RU"/>
              </w:rPr>
            </w:pPr>
            <w:r>
              <w:rPr>
                <w:sz w:val="24"/>
                <w:szCs w:val="24"/>
                <w:lang w:val="ru-RU"/>
              </w:rPr>
              <w:t>8</w:t>
            </w:r>
          </w:p>
        </w:tc>
        <w:tc>
          <w:tcPr>
            <w:tcW w:w="900" w:type="dxa"/>
            <w:tcBorders>
              <w:top w:val="single" w:sz="4" w:space="0" w:color="auto"/>
              <w:left w:val="single" w:sz="4" w:space="0" w:color="auto"/>
              <w:bottom w:val="single" w:sz="4" w:space="0" w:color="auto"/>
              <w:right w:val="single" w:sz="4" w:space="0" w:color="auto"/>
            </w:tcBorders>
            <w:shd w:val="clear" w:color="auto" w:fill="FFFFFF"/>
          </w:tcPr>
          <w:p w14:paraId="26FEB678" w14:textId="77777777" w:rsidR="00217D11" w:rsidRDefault="00645F5B">
            <w:pPr>
              <w:pStyle w:val="2f3"/>
              <w:shd w:val="clear" w:color="auto" w:fill="auto"/>
              <w:spacing w:after="0" w:line="360" w:lineRule="auto"/>
              <w:ind w:firstLine="0"/>
              <w:jc w:val="center"/>
              <w:rPr>
                <w:sz w:val="24"/>
                <w:szCs w:val="24"/>
                <w:lang w:val="ru-RU"/>
              </w:rPr>
            </w:pPr>
            <w:r>
              <w:rPr>
                <w:sz w:val="24"/>
                <w:szCs w:val="24"/>
                <w:lang w:val="ru-RU"/>
              </w:rPr>
              <w:t>9</w:t>
            </w:r>
          </w:p>
        </w:tc>
        <w:tc>
          <w:tcPr>
            <w:tcW w:w="810" w:type="dxa"/>
            <w:tcBorders>
              <w:top w:val="single" w:sz="4" w:space="0" w:color="auto"/>
              <w:left w:val="single" w:sz="4" w:space="0" w:color="auto"/>
              <w:bottom w:val="single" w:sz="4" w:space="0" w:color="auto"/>
              <w:right w:val="single" w:sz="4" w:space="0" w:color="auto"/>
            </w:tcBorders>
            <w:shd w:val="clear" w:color="auto" w:fill="FFFFFF"/>
          </w:tcPr>
          <w:p w14:paraId="14AADA43" w14:textId="77777777" w:rsidR="00217D11" w:rsidRDefault="00645F5B">
            <w:pPr>
              <w:pStyle w:val="2f3"/>
              <w:shd w:val="clear" w:color="auto" w:fill="auto"/>
              <w:spacing w:after="0" w:line="360" w:lineRule="auto"/>
              <w:ind w:firstLine="0"/>
              <w:jc w:val="center"/>
              <w:rPr>
                <w:sz w:val="24"/>
                <w:szCs w:val="24"/>
                <w:lang w:val="ru-RU"/>
              </w:rPr>
            </w:pPr>
            <w:r>
              <w:rPr>
                <w:sz w:val="24"/>
                <w:szCs w:val="24"/>
                <w:lang w:val="ru-RU"/>
              </w:rPr>
              <w:t>10</w:t>
            </w:r>
          </w:p>
        </w:tc>
        <w:tc>
          <w:tcPr>
            <w:tcW w:w="540" w:type="dxa"/>
            <w:tcBorders>
              <w:top w:val="single" w:sz="4" w:space="0" w:color="auto"/>
              <w:left w:val="single" w:sz="4" w:space="0" w:color="auto"/>
              <w:bottom w:val="single" w:sz="4" w:space="0" w:color="auto"/>
              <w:right w:val="single" w:sz="4" w:space="0" w:color="auto"/>
            </w:tcBorders>
            <w:shd w:val="clear" w:color="auto" w:fill="FFFFFF"/>
          </w:tcPr>
          <w:p w14:paraId="7983E672" w14:textId="77777777" w:rsidR="00217D11" w:rsidRDefault="00645F5B">
            <w:pPr>
              <w:pStyle w:val="2f3"/>
              <w:shd w:val="clear" w:color="auto" w:fill="auto"/>
              <w:spacing w:after="0" w:line="360" w:lineRule="auto"/>
              <w:ind w:firstLine="0"/>
              <w:jc w:val="center"/>
              <w:rPr>
                <w:sz w:val="24"/>
                <w:szCs w:val="24"/>
                <w:lang w:val="ru-RU"/>
              </w:rPr>
            </w:pPr>
            <w:r>
              <w:rPr>
                <w:sz w:val="24"/>
                <w:szCs w:val="24"/>
                <w:lang w:val="ru-RU"/>
              </w:rPr>
              <w:t>11</w:t>
            </w:r>
          </w:p>
        </w:tc>
        <w:tc>
          <w:tcPr>
            <w:tcW w:w="810" w:type="dxa"/>
            <w:tcBorders>
              <w:top w:val="single" w:sz="4" w:space="0" w:color="auto"/>
              <w:left w:val="single" w:sz="4" w:space="0" w:color="auto"/>
              <w:bottom w:val="single" w:sz="4" w:space="0" w:color="auto"/>
              <w:right w:val="single" w:sz="4" w:space="0" w:color="auto"/>
            </w:tcBorders>
            <w:shd w:val="clear" w:color="auto" w:fill="FFFFFF"/>
          </w:tcPr>
          <w:p w14:paraId="542CA6C3" w14:textId="77777777" w:rsidR="00217D11" w:rsidRDefault="00645F5B">
            <w:pPr>
              <w:pStyle w:val="2f3"/>
              <w:shd w:val="clear" w:color="auto" w:fill="auto"/>
              <w:spacing w:after="0" w:line="360" w:lineRule="auto"/>
              <w:ind w:firstLine="0"/>
              <w:jc w:val="center"/>
              <w:rPr>
                <w:sz w:val="24"/>
                <w:szCs w:val="24"/>
                <w:lang w:val="ru-RU"/>
              </w:rPr>
            </w:pPr>
            <w:r>
              <w:rPr>
                <w:sz w:val="24"/>
                <w:szCs w:val="24"/>
                <w:lang w:val="ru-RU"/>
              </w:rPr>
              <w:t>12</w:t>
            </w:r>
          </w:p>
        </w:tc>
        <w:tc>
          <w:tcPr>
            <w:tcW w:w="900" w:type="dxa"/>
            <w:tcBorders>
              <w:top w:val="single" w:sz="4" w:space="0" w:color="auto"/>
              <w:left w:val="single" w:sz="4" w:space="0" w:color="auto"/>
              <w:bottom w:val="single" w:sz="4" w:space="0" w:color="auto"/>
              <w:right w:val="single" w:sz="4" w:space="0" w:color="auto"/>
            </w:tcBorders>
            <w:shd w:val="clear" w:color="auto" w:fill="FFFFFF"/>
          </w:tcPr>
          <w:p w14:paraId="500670B6" w14:textId="77777777" w:rsidR="00217D11" w:rsidRDefault="00645F5B">
            <w:pPr>
              <w:pStyle w:val="2f3"/>
              <w:shd w:val="clear" w:color="auto" w:fill="auto"/>
              <w:spacing w:after="0" w:line="360" w:lineRule="auto"/>
              <w:ind w:firstLine="0"/>
              <w:jc w:val="center"/>
              <w:rPr>
                <w:sz w:val="24"/>
                <w:szCs w:val="24"/>
                <w:lang w:val="ru-RU"/>
              </w:rPr>
            </w:pPr>
            <w:r>
              <w:rPr>
                <w:sz w:val="24"/>
                <w:szCs w:val="24"/>
                <w:lang w:val="ru-RU"/>
              </w:rPr>
              <w:t>13</w:t>
            </w:r>
          </w:p>
        </w:tc>
      </w:tr>
      <w:tr w:rsidR="006717FA" w14:paraId="7BF63464" w14:textId="77777777">
        <w:trPr>
          <w:trHeight w:val="336"/>
        </w:trPr>
        <w:tc>
          <w:tcPr>
            <w:tcW w:w="640" w:type="dxa"/>
            <w:tcBorders>
              <w:top w:val="single" w:sz="4" w:space="0" w:color="auto"/>
              <w:left w:val="single" w:sz="4" w:space="0" w:color="auto"/>
              <w:bottom w:val="single" w:sz="4" w:space="0" w:color="auto"/>
              <w:right w:val="single" w:sz="4" w:space="0" w:color="auto"/>
            </w:tcBorders>
            <w:shd w:val="clear" w:color="auto" w:fill="FFFFFF"/>
          </w:tcPr>
          <w:p w14:paraId="16E57019" w14:textId="77777777" w:rsidR="00217D11" w:rsidRDefault="00217D11">
            <w:pPr>
              <w:rPr>
                <w:szCs w:val="24"/>
              </w:rPr>
            </w:pPr>
          </w:p>
        </w:tc>
        <w:tc>
          <w:tcPr>
            <w:tcW w:w="900" w:type="dxa"/>
            <w:tcBorders>
              <w:top w:val="single" w:sz="4" w:space="0" w:color="auto"/>
              <w:left w:val="single" w:sz="4" w:space="0" w:color="auto"/>
              <w:bottom w:val="single" w:sz="4" w:space="0" w:color="auto"/>
              <w:right w:val="single" w:sz="4" w:space="0" w:color="auto"/>
            </w:tcBorders>
            <w:shd w:val="clear" w:color="auto" w:fill="FFFFFF"/>
          </w:tcPr>
          <w:p w14:paraId="7B0A1A63" w14:textId="77777777" w:rsidR="00217D11" w:rsidRDefault="00217D11">
            <w:pPr>
              <w:rPr>
                <w:szCs w:val="24"/>
              </w:rPr>
            </w:pP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4DA347B8" w14:textId="77777777" w:rsidR="00217D11" w:rsidRDefault="00217D11">
            <w:pPr>
              <w:rPr>
                <w:szCs w:val="24"/>
              </w:rPr>
            </w:pPr>
          </w:p>
        </w:tc>
        <w:tc>
          <w:tcPr>
            <w:tcW w:w="1350" w:type="dxa"/>
            <w:tcBorders>
              <w:top w:val="single" w:sz="4" w:space="0" w:color="auto"/>
              <w:left w:val="single" w:sz="4" w:space="0" w:color="auto"/>
              <w:bottom w:val="single" w:sz="4" w:space="0" w:color="auto"/>
              <w:right w:val="single" w:sz="4" w:space="0" w:color="auto"/>
            </w:tcBorders>
            <w:shd w:val="clear" w:color="auto" w:fill="FFFFFF"/>
          </w:tcPr>
          <w:p w14:paraId="0C032C26" w14:textId="77777777" w:rsidR="00217D11" w:rsidRDefault="00217D11">
            <w:pPr>
              <w:rPr>
                <w:szCs w:val="24"/>
              </w:rPr>
            </w:pPr>
          </w:p>
        </w:tc>
        <w:tc>
          <w:tcPr>
            <w:tcW w:w="540" w:type="dxa"/>
            <w:tcBorders>
              <w:top w:val="single" w:sz="4" w:space="0" w:color="auto"/>
              <w:left w:val="single" w:sz="4" w:space="0" w:color="auto"/>
              <w:bottom w:val="single" w:sz="4" w:space="0" w:color="auto"/>
              <w:right w:val="single" w:sz="4" w:space="0" w:color="auto"/>
            </w:tcBorders>
            <w:shd w:val="clear" w:color="auto" w:fill="FFFFFF"/>
          </w:tcPr>
          <w:p w14:paraId="70C15A29" w14:textId="77777777" w:rsidR="00217D11" w:rsidRDefault="00217D11">
            <w:pPr>
              <w:rPr>
                <w:szCs w:val="24"/>
              </w:rPr>
            </w:pPr>
          </w:p>
        </w:tc>
        <w:tc>
          <w:tcPr>
            <w:tcW w:w="1080" w:type="dxa"/>
            <w:tcBorders>
              <w:top w:val="single" w:sz="4" w:space="0" w:color="auto"/>
              <w:left w:val="single" w:sz="4" w:space="0" w:color="auto"/>
              <w:bottom w:val="single" w:sz="4" w:space="0" w:color="auto"/>
              <w:right w:val="single" w:sz="4" w:space="0" w:color="auto"/>
            </w:tcBorders>
            <w:shd w:val="clear" w:color="auto" w:fill="FFFFFF"/>
          </w:tcPr>
          <w:p w14:paraId="44ACC51D" w14:textId="77777777" w:rsidR="00217D11" w:rsidRDefault="00217D11">
            <w:pPr>
              <w:rPr>
                <w:szCs w:val="24"/>
              </w:rPr>
            </w:pPr>
          </w:p>
        </w:tc>
        <w:tc>
          <w:tcPr>
            <w:tcW w:w="630" w:type="dxa"/>
            <w:tcBorders>
              <w:top w:val="single" w:sz="4" w:space="0" w:color="auto"/>
              <w:left w:val="single" w:sz="4" w:space="0" w:color="auto"/>
              <w:bottom w:val="single" w:sz="4" w:space="0" w:color="auto"/>
              <w:right w:val="single" w:sz="4" w:space="0" w:color="auto"/>
            </w:tcBorders>
            <w:shd w:val="clear" w:color="auto" w:fill="FFFFFF"/>
          </w:tcPr>
          <w:p w14:paraId="3312CADE" w14:textId="77777777" w:rsidR="00217D11" w:rsidRDefault="00217D11">
            <w:pPr>
              <w:rPr>
                <w:szCs w:val="24"/>
              </w:rPr>
            </w:pPr>
          </w:p>
        </w:tc>
        <w:tc>
          <w:tcPr>
            <w:tcW w:w="630" w:type="dxa"/>
            <w:tcBorders>
              <w:top w:val="single" w:sz="4" w:space="0" w:color="auto"/>
              <w:left w:val="single" w:sz="4" w:space="0" w:color="auto"/>
              <w:bottom w:val="single" w:sz="4" w:space="0" w:color="auto"/>
              <w:right w:val="single" w:sz="4" w:space="0" w:color="auto"/>
            </w:tcBorders>
            <w:shd w:val="clear" w:color="auto" w:fill="FFFFFF"/>
          </w:tcPr>
          <w:p w14:paraId="72FD7E9D" w14:textId="77777777" w:rsidR="00217D11" w:rsidRDefault="00217D11">
            <w:pPr>
              <w:rPr>
                <w:szCs w:val="24"/>
              </w:rPr>
            </w:pPr>
          </w:p>
        </w:tc>
        <w:tc>
          <w:tcPr>
            <w:tcW w:w="900" w:type="dxa"/>
            <w:tcBorders>
              <w:top w:val="single" w:sz="4" w:space="0" w:color="auto"/>
              <w:left w:val="single" w:sz="4" w:space="0" w:color="auto"/>
              <w:bottom w:val="single" w:sz="4" w:space="0" w:color="auto"/>
              <w:right w:val="single" w:sz="4" w:space="0" w:color="auto"/>
            </w:tcBorders>
            <w:shd w:val="clear" w:color="auto" w:fill="FFFFFF"/>
          </w:tcPr>
          <w:p w14:paraId="01EF3052" w14:textId="77777777" w:rsidR="00217D11" w:rsidRDefault="00217D11">
            <w:pPr>
              <w:rPr>
                <w:szCs w:val="24"/>
              </w:rPr>
            </w:pPr>
          </w:p>
        </w:tc>
        <w:tc>
          <w:tcPr>
            <w:tcW w:w="810" w:type="dxa"/>
            <w:tcBorders>
              <w:top w:val="single" w:sz="4" w:space="0" w:color="auto"/>
              <w:left w:val="single" w:sz="4" w:space="0" w:color="auto"/>
              <w:bottom w:val="single" w:sz="4" w:space="0" w:color="auto"/>
              <w:right w:val="single" w:sz="4" w:space="0" w:color="auto"/>
            </w:tcBorders>
            <w:shd w:val="clear" w:color="auto" w:fill="FFFFFF"/>
          </w:tcPr>
          <w:p w14:paraId="501D60D3" w14:textId="77777777" w:rsidR="00217D11" w:rsidRDefault="00217D11">
            <w:pPr>
              <w:rPr>
                <w:szCs w:val="24"/>
              </w:rPr>
            </w:pPr>
          </w:p>
        </w:tc>
        <w:tc>
          <w:tcPr>
            <w:tcW w:w="540" w:type="dxa"/>
            <w:tcBorders>
              <w:top w:val="single" w:sz="4" w:space="0" w:color="auto"/>
              <w:left w:val="single" w:sz="4" w:space="0" w:color="auto"/>
              <w:bottom w:val="single" w:sz="4" w:space="0" w:color="auto"/>
              <w:right w:val="single" w:sz="4" w:space="0" w:color="auto"/>
            </w:tcBorders>
            <w:shd w:val="clear" w:color="auto" w:fill="FFFFFF"/>
          </w:tcPr>
          <w:p w14:paraId="121870D9" w14:textId="77777777" w:rsidR="00217D11" w:rsidRDefault="00217D11">
            <w:pPr>
              <w:rPr>
                <w:szCs w:val="24"/>
              </w:rPr>
            </w:pPr>
          </w:p>
        </w:tc>
        <w:tc>
          <w:tcPr>
            <w:tcW w:w="810" w:type="dxa"/>
            <w:tcBorders>
              <w:top w:val="single" w:sz="4" w:space="0" w:color="auto"/>
              <w:left w:val="single" w:sz="4" w:space="0" w:color="auto"/>
              <w:bottom w:val="single" w:sz="4" w:space="0" w:color="auto"/>
              <w:right w:val="single" w:sz="4" w:space="0" w:color="auto"/>
            </w:tcBorders>
            <w:shd w:val="clear" w:color="auto" w:fill="FFFFFF"/>
          </w:tcPr>
          <w:p w14:paraId="4EADF86B" w14:textId="77777777" w:rsidR="00217D11" w:rsidRDefault="00217D11">
            <w:pPr>
              <w:rPr>
                <w:szCs w:val="24"/>
              </w:rPr>
            </w:pPr>
          </w:p>
        </w:tc>
        <w:tc>
          <w:tcPr>
            <w:tcW w:w="900" w:type="dxa"/>
            <w:tcBorders>
              <w:top w:val="single" w:sz="4" w:space="0" w:color="auto"/>
              <w:left w:val="single" w:sz="4" w:space="0" w:color="auto"/>
              <w:bottom w:val="single" w:sz="4" w:space="0" w:color="auto"/>
              <w:right w:val="single" w:sz="4" w:space="0" w:color="auto"/>
            </w:tcBorders>
            <w:shd w:val="clear" w:color="auto" w:fill="FFFFFF"/>
          </w:tcPr>
          <w:p w14:paraId="031FF492" w14:textId="77777777" w:rsidR="00217D11" w:rsidRDefault="00217D11">
            <w:pPr>
              <w:rPr>
                <w:szCs w:val="24"/>
              </w:rPr>
            </w:pPr>
          </w:p>
        </w:tc>
      </w:tr>
    </w:tbl>
    <w:p w14:paraId="2F44D8BE" w14:textId="77777777" w:rsidR="00217D11" w:rsidRDefault="00645F5B">
      <w:pPr>
        <w:ind w:firstLine="708"/>
        <w:rPr>
          <w:szCs w:val="24"/>
        </w:rPr>
      </w:pPr>
      <w:r>
        <w:rPr>
          <w:szCs w:val="24"/>
        </w:rPr>
        <w:t>где</w:t>
      </w:r>
    </w:p>
    <w:p w14:paraId="7F3BB787" w14:textId="50E5DCDD" w:rsidR="00217D11" w:rsidRDefault="00645F5B">
      <w:pPr>
        <w:ind w:firstLine="708"/>
        <w:rPr>
          <w:szCs w:val="24"/>
        </w:rPr>
      </w:pPr>
      <w:r>
        <w:rPr>
          <w:szCs w:val="24"/>
        </w:rPr>
        <w:t xml:space="preserve">В столбцах 2-6 указывается информация, аналогичная данным в файле «сводный реестр договоров», описанном в п. </w:t>
      </w:r>
      <w:r w:rsidR="003A0026">
        <w:rPr>
          <w:szCs w:val="24"/>
        </w:rPr>
        <w:fldChar w:fldCharType="begin"/>
      </w:r>
      <w:r w:rsidR="003A0026">
        <w:rPr>
          <w:szCs w:val="24"/>
        </w:rPr>
        <w:instrText xml:space="preserve"> REF _Ref429131230 \r \h </w:instrText>
      </w:r>
      <w:r w:rsidR="003A0026">
        <w:rPr>
          <w:szCs w:val="24"/>
        </w:rPr>
      </w:r>
      <w:r w:rsidR="003A0026">
        <w:rPr>
          <w:szCs w:val="24"/>
        </w:rPr>
        <w:fldChar w:fldCharType="separate"/>
      </w:r>
      <w:r w:rsidR="003A0026">
        <w:rPr>
          <w:szCs w:val="24"/>
        </w:rPr>
        <w:t>5.2.1.3</w:t>
      </w:r>
      <w:r w:rsidR="003A0026">
        <w:rPr>
          <w:szCs w:val="24"/>
        </w:rPr>
        <w:fldChar w:fldCharType="end"/>
      </w:r>
    </w:p>
    <w:p w14:paraId="30FCB353" w14:textId="77777777" w:rsidR="00217D11" w:rsidRDefault="00645F5B">
      <w:pPr>
        <w:ind w:firstLine="708"/>
        <w:rPr>
          <w:szCs w:val="24"/>
        </w:rPr>
      </w:pPr>
      <w:r>
        <w:rPr>
          <w:szCs w:val="24"/>
        </w:rPr>
        <w:t xml:space="preserve">В столбце 7 указывается вид ТС; автобус, трамвай, троллейбус или указать иное; </w:t>
      </w:r>
    </w:p>
    <w:p w14:paraId="6978459A" w14:textId="77777777" w:rsidR="00217D11" w:rsidRDefault="00645F5B">
      <w:pPr>
        <w:ind w:firstLine="708"/>
        <w:rPr>
          <w:szCs w:val="24"/>
        </w:rPr>
      </w:pPr>
      <w:r>
        <w:rPr>
          <w:szCs w:val="24"/>
        </w:rPr>
        <w:t>В столбце 10 указывается наименование начального и конечного пункта маршрута через знак « - ». Например: «Пункт А - Пункт Б»;</w:t>
      </w:r>
    </w:p>
    <w:p w14:paraId="4613059A" w14:textId="77777777" w:rsidR="00217D11" w:rsidRDefault="00645F5B">
      <w:pPr>
        <w:ind w:firstLine="708"/>
        <w:rPr>
          <w:szCs w:val="24"/>
        </w:rPr>
      </w:pPr>
      <w:r>
        <w:rPr>
          <w:szCs w:val="24"/>
        </w:rPr>
        <w:t>В столбце 12 перечисляются остановочные пункты маршрута в прямом и обратном последовательном направлении с указанием в скобках географических координат каждого остановочного пункта маршрута. Например: Пункт А (широта, долгота), причем:</w:t>
      </w:r>
    </w:p>
    <w:p w14:paraId="62CACAEC" w14:textId="77777777" w:rsidR="006717FA" w:rsidRDefault="006717FA">
      <w:pPr>
        <w:ind w:firstLine="708"/>
        <w:rPr>
          <w:szCs w:val="24"/>
        </w:rPr>
        <w:sectPr w:rsidR="006717FA" w:rsidSect="00D30AB0">
          <w:pgSz w:w="16840" w:h="11907" w:orient="landscape" w:code="9"/>
          <w:pgMar w:top="1138" w:right="1138" w:bottom="850" w:left="562" w:header="288" w:footer="288" w:gutter="0"/>
          <w:cols w:space="720"/>
        </w:sectPr>
      </w:pPr>
    </w:p>
    <w:p w14:paraId="18D7A1BE" w14:textId="77777777" w:rsidR="006717FA" w:rsidRDefault="006717FA" w:rsidP="006717FA">
      <w:pPr>
        <w:ind w:left="1260" w:firstLine="708"/>
        <w:rPr>
          <w:szCs w:val="24"/>
        </w:rPr>
      </w:pPr>
      <w:r>
        <w:rPr>
          <w:szCs w:val="24"/>
        </w:rPr>
        <w:lastRenderedPageBreak/>
        <w:t>1.</w:t>
      </w:r>
      <w:r>
        <w:rPr>
          <w:szCs w:val="24"/>
        </w:rPr>
        <w:tab/>
        <w:t>Величина погрешности определения координаты - не более 15 метров</w:t>
      </w:r>
    </w:p>
    <w:p w14:paraId="2364BFFB" w14:textId="77777777" w:rsidR="006717FA" w:rsidRDefault="006717FA" w:rsidP="006717FA">
      <w:pPr>
        <w:ind w:left="1260" w:firstLine="708"/>
        <w:rPr>
          <w:szCs w:val="24"/>
        </w:rPr>
      </w:pPr>
      <w:r>
        <w:rPr>
          <w:szCs w:val="24"/>
        </w:rPr>
        <w:t>2.</w:t>
      </w:r>
      <w:r>
        <w:rPr>
          <w:szCs w:val="24"/>
        </w:rPr>
        <w:tab/>
        <w:t>Система координат - WGS 84.</w:t>
      </w:r>
    </w:p>
    <w:p w14:paraId="6B25BE5F" w14:textId="77777777" w:rsidR="00217D11" w:rsidRDefault="006717FA" w:rsidP="006717FA">
      <w:pPr>
        <w:ind w:firstLine="708"/>
        <w:rPr>
          <w:szCs w:val="24"/>
        </w:rPr>
      </w:pPr>
      <w:r>
        <w:rPr>
          <w:szCs w:val="24"/>
        </w:rPr>
        <w:t>В столбце 13 указываются расстояние между остановочными пунктами, указанными в столбце 12.</w:t>
      </w:r>
    </w:p>
    <w:p w14:paraId="22053993" w14:textId="77777777" w:rsidR="006717FA" w:rsidRDefault="006717FA" w:rsidP="00F11316">
      <w:pPr>
        <w:ind w:firstLine="0"/>
        <w:rPr>
          <w:szCs w:val="24"/>
        </w:rPr>
      </w:pPr>
    </w:p>
    <w:p w14:paraId="3D7E8801" w14:textId="77777777" w:rsidR="00217D11" w:rsidRDefault="00645F5B">
      <w:pPr>
        <w:pStyle w:val="44"/>
        <w:rPr>
          <w:sz w:val="24"/>
          <w:szCs w:val="24"/>
        </w:rPr>
      </w:pPr>
      <w:r>
        <w:rPr>
          <w:sz w:val="24"/>
          <w:szCs w:val="24"/>
        </w:rPr>
        <w:t>Требования к реализации функциональной возможности экспорта паспорта маршрута</w:t>
      </w:r>
    </w:p>
    <w:p w14:paraId="3A3472C5" w14:textId="1390B881" w:rsidR="00217D11" w:rsidRDefault="00051E5D">
      <w:pPr>
        <w:ind w:firstLine="708"/>
        <w:rPr>
          <w:szCs w:val="24"/>
        </w:rPr>
      </w:pPr>
      <w:r>
        <w:rPr>
          <w:szCs w:val="24"/>
        </w:rPr>
        <w:t xml:space="preserve">В Систему должна быть добавлена функциональность, которая </w:t>
      </w:r>
      <w:r w:rsidR="00645F5B">
        <w:rPr>
          <w:szCs w:val="24"/>
        </w:rPr>
        <w:t>предоставля</w:t>
      </w:r>
      <w:r>
        <w:rPr>
          <w:szCs w:val="24"/>
        </w:rPr>
        <w:t>е</w:t>
      </w:r>
      <w:r w:rsidR="00645F5B">
        <w:rPr>
          <w:szCs w:val="24"/>
        </w:rPr>
        <w:t>т возможность экспорта паспорта маршрута в соответствии с требованиями приказа Министерства транспорта РФ №178 от 14 августа 2003 года «Об утверждении порядка формирования сети регулярных автобусных маршрутов между субъектами РФ».</w:t>
      </w:r>
    </w:p>
    <w:p w14:paraId="0923B255" w14:textId="77777777" w:rsidR="00217D11" w:rsidRDefault="00645F5B">
      <w:pPr>
        <w:ind w:firstLine="708"/>
        <w:rPr>
          <w:szCs w:val="24"/>
        </w:rPr>
      </w:pPr>
      <w:r>
        <w:rPr>
          <w:szCs w:val="24"/>
        </w:rPr>
        <w:t>Форматы файлов:</w:t>
      </w:r>
    </w:p>
    <w:p w14:paraId="397D1449" w14:textId="77777777" w:rsidR="00217D11" w:rsidRDefault="00645F5B">
      <w:pPr>
        <w:numPr>
          <w:ilvl w:val="0"/>
          <w:numId w:val="23"/>
        </w:numPr>
        <w:rPr>
          <w:szCs w:val="24"/>
        </w:rPr>
      </w:pPr>
      <w:r>
        <w:rPr>
          <w:szCs w:val="24"/>
        </w:rPr>
        <w:t>.</w:t>
      </w:r>
      <w:r>
        <w:rPr>
          <w:szCs w:val="24"/>
          <w:lang w:val="en-US"/>
        </w:rPr>
        <w:t>PDF</w:t>
      </w:r>
    </w:p>
    <w:p w14:paraId="0E801136" w14:textId="77777777" w:rsidR="00217D11" w:rsidRDefault="00645F5B">
      <w:pPr>
        <w:numPr>
          <w:ilvl w:val="0"/>
          <w:numId w:val="23"/>
        </w:numPr>
        <w:rPr>
          <w:szCs w:val="24"/>
        </w:rPr>
      </w:pPr>
      <w:r>
        <w:rPr>
          <w:szCs w:val="24"/>
        </w:rPr>
        <w:t>.</w:t>
      </w:r>
      <w:r>
        <w:rPr>
          <w:szCs w:val="24"/>
          <w:lang w:val="en-US"/>
        </w:rPr>
        <w:t>RTF</w:t>
      </w:r>
      <w:r>
        <w:rPr>
          <w:szCs w:val="24"/>
        </w:rPr>
        <w:t xml:space="preserve"> (</w:t>
      </w:r>
      <w:r>
        <w:rPr>
          <w:szCs w:val="24"/>
          <w:lang w:val="en-US"/>
        </w:rPr>
        <w:t>MS Word</w:t>
      </w:r>
      <w:r>
        <w:rPr>
          <w:szCs w:val="24"/>
        </w:rPr>
        <w:t>)</w:t>
      </w:r>
    </w:p>
    <w:p w14:paraId="6220EC2D" w14:textId="77777777" w:rsidR="00217D11" w:rsidRDefault="00645F5B">
      <w:pPr>
        <w:pStyle w:val="44"/>
        <w:rPr>
          <w:sz w:val="24"/>
          <w:szCs w:val="24"/>
        </w:rPr>
      </w:pPr>
      <w:r>
        <w:rPr>
          <w:sz w:val="24"/>
          <w:szCs w:val="24"/>
        </w:rPr>
        <w:t>Требования к реализации функциональной возможности управления статусом маршрута</w:t>
      </w:r>
    </w:p>
    <w:p w14:paraId="241176F5" w14:textId="3702D1A3" w:rsidR="00D4301D" w:rsidRDefault="00D4301D">
      <w:pPr>
        <w:ind w:firstLine="708"/>
        <w:rPr>
          <w:szCs w:val="24"/>
        </w:rPr>
      </w:pPr>
    </w:p>
    <w:p w14:paraId="4D0D4B1A" w14:textId="77777777" w:rsidR="00D4301D" w:rsidRDefault="00BE27D1">
      <w:pPr>
        <w:ind w:firstLine="708"/>
        <w:rPr>
          <w:szCs w:val="24"/>
        </w:rPr>
      </w:pPr>
      <w:r>
        <w:rPr>
          <w:szCs w:val="24"/>
        </w:rPr>
        <w:t xml:space="preserve">В Системе </w:t>
      </w:r>
      <w:r w:rsidR="00D4301D">
        <w:rPr>
          <w:szCs w:val="24"/>
        </w:rPr>
        <w:t xml:space="preserve">в функциональном блоке «Маршруты» </w:t>
      </w:r>
      <w:r>
        <w:rPr>
          <w:szCs w:val="24"/>
        </w:rPr>
        <w:t xml:space="preserve">должна быть доработана функциональность по управлению статусами маршрута. </w:t>
      </w:r>
    </w:p>
    <w:p w14:paraId="120703D5" w14:textId="31317697" w:rsidR="00BE27D1" w:rsidRDefault="00BE27D1">
      <w:pPr>
        <w:ind w:firstLine="708"/>
        <w:rPr>
          <w:szCs w:val="24"/>
        </w:rPr>
      </w:pPr>
      <w:r>
        <w:rPr>
          <w:szCs w:val="24"/>
        </w:rPr>
        <w:t xml:space="preserve">В результате </w:t>
      </w:r>
      <w:r w:rsidR="00D86A35">
        <w:rPr>
          <w:szCs w:val="24"/>
        </w:rPr>
        <w:t xml:space="preserve">оказания услуг </w:t>
      </w:r>
      <w:r w:rsidR="00D4301D">
        <w:rPr>
          <w:szCs w:val="24"/>
        </w:rPr>
        <w:t>по данному ООЗ</w:t>
      </w:r>
      <w:r>
        <w:rPr>
          <w:szCs w:val="24"/>
        </w:rPr>
        <w:t xml:space="preserve">, в функциональности по управлению </w:t>
      </w:r>
      <w:r w:rsidR="00D4301D">
        <w:rPr>
          <w:szCs w:val="24"/>
        </w:rPr>
        <w:t xml:space="preserve">маршрутами в блоке «Маршруты» должна быть добавлена функциональность для задания или изменения </w:t>
      </w:r>
      <w:r w:rsidR="006D56E3">
        <w:rPr>
          <w:szCs w:val="24"/>
        </w:rPr>
        <w:t xml:space="preserve">дополнительных </w:t>
      </w:r>
      <w:r w:rsidR="00D4301D">
        <w:rPr>
          <w:szCs w:val="24"/>
        </w:rPr>
        <w:t>статус</w:t>
      </w:r>
      <w:r w:rsidR="006D56E3">
        <w:rPr>
          <w:szCs w:val="24"/>
        </w:rPr>
        <w:t>ов</w:t>
      </w:r>
      <w:r w:rsidR="00D4301D">
        <w:rPr>
          <w:szCs w:val="24"/>
        </w:rPr>
        <w:t xml:space="preserve"> маршрута</w:t>
      </w:r>
      <w:r w:rsidR="006D56E3">
        <w:rPr>
          <w:szCs w:val="24"/>
        </w:rPr>
        <w:t xml:space="preserve"> «Отмененный» и «Архив»</w:t>
      </w:r>
      <w:r w:rsidR="00D4301D">
        <w:rPr>
          <w:szCs w:val="24"/>
        </w:rPr>
        <w:t xml:space="preserve">. </w:t>
      </w:r>
      <w:r w:rsidR="006D56E3">
        <w:rPr>
          <w:szCs w:val="24"/>
        </w:rPr>
        <w:t>В результате доработки, з</w:t>
      </w:r>
      <w:r w:rsidR="00D4301D">
        <w:rPr>
          <w:szCs w:val="24"/>
        </w:rPr>
        <w:t>начение статуса маршрута может выбираться из следующих значений статусов маршрута:</w:t>
      </w:r>
      <w:r>
        <w:rPr>
          <w:szCs w:val="24"/>
        </w:rPr>
        <w:t xml:space="preserve"> </w:t>
      </w:r>
    </w:p>
    <w:p w14:paraId="322ABE9F" w14:textId="77777777" w:rsidR="00217D11" w:rsidRDefault="00645F5B" w:rsidP="00F11316">
      <w:pPr>
        <w:pStyle w:val="ae"/>
        <w:numPr>
          <w:ilvl w:val="0"/>
          <w:numId w:val="169"/>
        </w:numPr>
        <w:spacing w:before="100" w:after="100"/>
      </w:pPr>
      <w:r>
        <w:t>Черновик;</w:t>
      </w:r>
    </w:p>
    <w:p w14:paraId="2CDFB51A" w14:textId="77777777" w:rsidR="00217D11" w:rsidRDefault="00645F5B">
      <w:pPr>
        <w:pStyle w:val="ae"/>
      </w:pPr>
      <w:r>
        <w:t>Действующий;</w:t>
      </w:r>
    </w:p>
    <w:p w14:paraId="1D336A08" w14:textId="77777777" w:rsidR="00217D11" w:rsidRDefault="00645F5B">
      <w:pPr>
        <w:pStyle w:val="ae"/>
      </w:pPr>
      <w:r>
        <w:t>Отмененный;</w:t>
      </w:r>
    </w:p>
    <w:p w14:paraId="5877889A" w14:textId="519F5B8B" w:rsidR="00217D11" w:rsidRDefault="00645F5B" w:rsidP="00F11316">
      <w:pPr>
        <w:pStyle w:val="ae"/>
        <w:spacing w:before="100" w:after="100"/>
        <w:rPr>
          <w:b/>
        </w:rPr>
      </w:pPr>
      <w:r>
        <w:t>Архив.</w:t>
      </w:r>
    </w:p>
    <w:p w14:paraId="7CC051A9" w14:textId="6987C86C" w:rsidR="00217D11" w:rsidRDefault="00645F5B">
      <w:pPr>
        <w:pStyle w:val="44"/>
        <w:rPr>
          <w:sz w:val="24"/>
          <w:szCs w:val="24"/>
        </w:rPr>
      </w:pPr>
      <w:r>
        <w:rPr>
          <w:sz w:val="24"/>
          <w:szCs w:val="24"/>
        </w:rPr>
        <w:t>Требования к реализации функциональной возможности управления перечнем трасс маршрута</w:t>
      </w:r>
    </w:p>
    <w:p w14:paraId="7909B8CD" w14:textId="77777777" w:rsidR="006D56E3" w:rsidRDefault="006D56E3">
      <w:pPr>
        <w:ind w:firstLine="708"/>
        <w:rPr>
          <w:szCs w:val="24"/>
        </w:rPr>
      </w:pPr>
      <w:r>
        <w:rPr>
          <w:szCs w:val="24"/>
        </w:rPr>
        <w:t xml:space="preserve">В </w:t>
      </w:r>
      <w:r w:rsidR="00E90DA2">
        <w:rPr>
          <w:szCs w:val="24"/>
        </w:rPr>
        <w:t xml:space="preserve">результате выполнения изменений и доработки функциональности, в Системе должна быть реализована функция управления перечнем трасс маршрутов. В каждом маршруте должна </w:t>
      </w:r>
      <w:r w:rsidR="00E90DA2">
        <w:rPr>
          <w:szCs w:val="24"/>
        </w:rPr>
        <w:lastRenderedPageBreak/>
        <w:t xml:space="preserve">быть возможность задать основную трассу маршрута и технологическую трассу (нулевой пробег до начальной или от конечной остановки до места стоянки/гаража). </w:t>
      </w:r>
    </w:p>
    <w:p w14:paraId="05038CC8" w14:textId="77777777" w:rsidR="007A1C92" w:rsidRDefault="007A1C92">
      <w:pPr>
        <w:ind w:firstLine="708"/>
        <w:rPr>
          <w:szCs w:val="24"/>
        </w:rPr>
      </w:pPr>
      <w:r>
        <w:rPr>
          <w:szCs w:val="24"/>
        </w:rPr>
        <w:t>Создание или изменение трасс маршрута должно осуществляться с использованием существующего в Системе редактора трассы маршрута на карте.</w:t>
      </w:r>
    </w:p>
    <w:p w14:paraId="743C9551" w14:textId="77777777" w:rsidR="007A1C92" w:rsidRDefault="007A1C92" w:rsidP="007A1C92">
      <w:pPr>
        <w:ind w:firstLine="708"/>
        <w:rPr>
          <w:szCs w:val="24"/>
        </w:rPr>
      </w:pPr>
      <w:r>
        <w:rPr>
          <w:szCs w:val="24"/>
        </w:rPr>
        <w:t>При задании начальной и конечной остановки трассы маршрута Система должна автоматически прокладывать трассу маршрута, используя картографическую информацию о дорогах.</w:t>
      </w:r>
    </w:p>
    <w:p w14:paraId="53393B43" w14:textId="77777777" w:rsidR="007A1C92" w:rsidRDefault="007A1C92" w:rsidP="007A1C92">
      <w:pPr>
        <w:ind w:firstLine="708"/>
        <w:rPr>
          <w:szCs w:val="24"/>
        </w:rPr>
      </w:pPr>
      <w:r>
        <w:rPr>
          <w:szCs w:val="24"/>
        </w:rPr>
        <w:t>По ходу формирования трассы по дорогам, Система должна автоматически включать встречаемые остановочные пункты в маршрут, с дальнейшей возможностью изменения (включения или исключения) набора остановочных пунктов в трассе маршрута и самой трассы в графическом виде на карте.</w:t>
      </w:r>
    </w:p>
    <w:p w14:paraId="55A3567A" w14:textId="77777777" w:rsidR="007A1C92" w:rsidRDefault="007A1C92" w:rsidP="007A1C92">
      <w:pPr>
        <w:ind w:firstLine="708"/>
        <w:rPr>
          <w:szCs w:val="24"/>
        </w:rPr>
      </w:pPr>
      <w:r>
        <w:rPr>
          <w:szCs w:val="24"/>
        </w:rPr>
        <w:t>Для сформированных трасс маршрутов по дорогам, Система должна предоставлять возможность изменения (включения или исключения) набора остановочных пунктов в трассе маршрута и самой трассы в графическом виде на карте.</w:t>
      </w:r>
    </w:p>
    <w:p w14:paraId="10E6052F" w14:textId="58B5E566" w:rsidR="00217D11" w:rsidRDefault="00645F5B">
      <w:pPr>
        <w:ind w:firstLine="708"/>
        <w:rPr>
          <w:szCs w:val="24"/>
        </w:rPr>
      </w:pPr>
      <w:r>
        <w:rPr>
          <w:szCs w:val="24"/>
        </w:rPr>
        <w:t xml:space="preserve">При добавлении и редактировании </w:t>
      </w:r>
      <w:r w:rsidR="007A1C92">
        <w:rPr>
          <w:szCs w:val="24"/>
        </w:rPr>
        <w:t xml:space="preserve">основной </w:t>
      </w:r>
      <w:r>
        <w:rPr>
          <w:szCs w:val="24"/>
        </w:rPr>
        <w:t>трасс</w:t>
      </w:r>
      <w:r w:rsidR="007A1C92">
        <w:rPr>
          <w:szCs w:val="24"/>
        </w:rPr>
        <w:t>ы</w:t>
      </w:r>
      <w:r>
        <w:rPr>
          <w:szCs w:val="24"/>
        </w:rPr>
        <w:t xml:space="preserve"> маршрут</w:t>
      </w:r>
      <w:r w:rsidR="007A1C92">
        <w:rPr>
          <w:szCs w:val="24"/>
        </w:rPr>
        <w:t>а</w:t>
      </w:r>
      <w:r>
        <w:rPr>
          <w:szCs w:val="24"/>
        </w:rPr>
        <w:t>, Система должна обеспечивать возможность указания следующих основных атрибутов трасс</w:t>
      </w:r>
      <w:r w:rsidR="007A1C92">
        <w:rPr>
          <w:szCs w:val="24"/>
        </w:rPr>
        <w:t>ы</w:t>
      </w:r>
      <w:r>
        <w:rPr>
          <w:szCs w:val="24"/>
        </w:rPr>
        <w:t>:</w:t>
      </w:r>
    </w:p>
    <w:p w14:paraId="6361947E" w14:textId="77777777" w:rsidR="00217D11" w:rsidRDefault="00645F5B">
      <w:pPr>
        <w:ind w:firstLine="708"/>
        <w:rPr>
          <w:szCs w:val="24"/>
        </w:rPr>
      </w:pPr>
      <w:r>
        <w:rPr>
          <w:szCs w:val="24"/>
        </w:rPr>
        <w:t>- Начальные и конечные остановочные пункты;</w:t>
      </w:r>
    </w:p>
    <w:p w14:paraId="318A9D5C" w14:textId="77777777" w:rsidR="00217D11" w:rsidRDefault="00645F5B">
      <w:pPr>
        <w:ind w:firstLine="708"/>
        <w:rPr>
          <w:szCs w:val="24"/>
        </w:rPr>
      </w:pPr>
      <w:r>
        <w:rPr>
          <w:szCs w:val="24"/>
        </w:rPr>
        <w:t>- Промежуточные остановочные пункты.</w:t>
      </w:r>
    </w:p>
    <w:p w14:paraId="2DC3A85E" w14:textId="77777777" w:rsidR="007A1C92" w:rsidRDefault="007A1C92">
      <w:pPr>
        <w:rPr>
          <w:szCs w:val="24"/>
        </w:rPr>
      </w:pPr>
      <w:r>
        <w:rPr>
          <w:szCs w:val="24"/>
        </w:rPr>
        <w:t>Для технологической трассы маршрута должна быть возможность ввода нормативов времени проезда такой трассы в разрезе сезона (лето/зима), дней недели.</w:t>
      </w:r>
    </w:p>
    <w:p w14:paraId="461EDEBD" w14:textId="6C49F5E3" w:rsidR="00217D11" w:rsidRDefault="00645F5B">
      <w:pPr>
        <w:rPr>
          <w:szCs w:val="24"/>
        </w:rPr>
      </w:pPr>
      <w:r>
        <w:rPr>
          <w:szCs w:val="24"/>
        </w:rPr>
        <w:t>Система должна запрещать удаление трасс маршрута действующих маршрутов.</w:t>
      </w:r>
    </w:p>
    <w:p w14:paraId="2953C22B" w14:textId="77777777" w:rsidR="00217D11" w:rsidRDefault="00645F5B">
      <w:pPr>
        <w:pStyle w:val="44"/>
        <w:rPr>
          <w:sz w:val="24"/>
          <w:szCs w:val="24"/>
        </w:rPr>
      </w:pPr>
      <w:r>
        <w:rPr>
          <w:sz w:val="24"/>
          <w:szCs w:val="24"/>
        </w:rPr>
        <w:t>Требования к реализации функциональной возможности управления перечнем остановочных пунктов</w:t>
      </w:r>
    </w:p>
    <w:p w14:paraId="0D4CA65E" w14:textId="460FFBD1" w:rsidR="00217D11" w:rsidRDefault="00645F5B">
      <w:pPr>
        <w:ind w:firstLine="708"/>
        <w:rPr>
          <w:szCs w:val="24"/>
        </w:rPr>
      </w:pPr>
      <w:r>
        <w:rPr>
          <w:szCs w:val="24"/>
        </w:rPr>
        <w:t>Управление перечнем остановочных пунктов должно осуществляться текущими функциональными возможностями комплекса РНИС НСО.</w:t>
      </w:r>
    </w:p>
    <w:p w14:paraId="50972735" w14:textId="242DEC72" w:rsidR="00217D11" w:rsidRDefault="00645F5B">
      <w:pPr>
        <w:rPr>
          <w:szCs w:val="24"/>
        </w:rPr>
      </w:pPr>
      <w:r>
        <w:rPr>
          <w:szCs w:val="24"/>
        </w:rPr>
        <w:t>Указанная функциональность по управлению перечн</w:t>
      </w:r>
      <w:r w:rsidR="00264A2E">
        <w:rPr>
          <w:szCs w:val="24"/>
        </w:rPr>
        <w:t>ем</w:t>
      </w:r>
      <w:r>
        <w:rPr>
          <w:szCs w:val="24"/>
        </w:rPr>
        <w:t xml:space="preserve"> остановочных пунктов должна быть доступна для работы из </w:t>
      </w:r>
      <w:r w:rsidR="00283D08">
        <w:rPr>
          <w:szCs w:val="24"/>
        </w:rPr>
        <w:t xml:space="preserve">функционального блока </w:t>
      </w:r>
      <w:r>
        <w:rPr>
          <w:szCs w:val="24"/>
        </w:rPr>
        <w:t>«</w:t>
      </w:r>
      <w:r w:rsidR="00283D08">
        <w:rPr>
          <w:szCs w:val="24"/>
        </w:rPr>
        <w:t>Маршруты</w:t>
      </w:r>
      <w:r>
        <w:rPr>
          <w:szCs w:val="24"/>
        </w:rPr>
        <w:t>».</w:t>
      </w:r>
    </w:p>
    <w:p w14:paraId="51C80BE5" w14:textId="77777777" w:rsidR="00217D11" w:rsidRDefault="00645F5B">
      <w:pPr>
        <w:pStyle w:val="44"/>
        <w:rPr>
          <w:sz w:val="24"/>
          <w:szCs w:val="24"/>
        </w:rPr>
      </w:pPr>
      <w:r>
        <w:rPr>
          <w:sz w:val="24"/>
          <w:szCs w:val="24"/>
        </w:rPr>
        <w:t>Требования к реализации функциональной возможности просмотра перечня перегонов трассы маршрута</w:t>
      </w:r>
    </w:p>
    <w:p w14:paraId="027D42C3" w14:textId="77777777" w:rsidR="00217D11" w:rsidRDefault="007A1C92">
      <w:pPr>
        <w:ind w:firstLine="708"/>
        <w:rPr>
          <w:szCs w:val="24"/>
        </w:rPr>
      </w:pPr>
      <w:r>
        <w:rPr>
          <w:szCs w:val="24"/>
        </w:rPr>
        <w:t xml:space="preserve">В </w:t>
      </w:r>
      <w:r w:rsidR="00645F5B">
        <w:rPr>
          <w:szCs w:val="24"/>
        </w:rPr>
        <w:t xml:space="preserve">Система должна </w:t>
      </w:r>
      <w:r>
        <w:rPr>
          <w:szCs w:val="24"/>
        </w:rPr>
        <w:t xml:space="preserve">быть реализована возможность </w:t>
      </w:r>
      <w:r w:rsidR="00645F5B">
        <w:rPr>
          <w:szCs w:val="24"/>
        </w:rPr>
        <w:t>отображать следующие основные атрибуты по перечню перегонов трассы:</w:t>
      </w:r>
    </w:p>
    <w:p w14:paraId="1A76DBE7" w14:textId="77777777" w:rsidR="00217D11" w:rsidRDefault="00645F5B" w:rsidP="00F11316">
      <w:pPr>
        <w:pStyle w:val="ae"/>
        <w:numPr>
          <w:ilvl w:val="0"/>
          <w:numId w:val="170"/>
        </w:numPr>
      </w:pPr>
      <w:r>
        <w:t>Начальный остановочный пункт перегона;</w:t>
      </w:r>
    </w:p>
    <w:p w14:paraId="5CDEF513" w14:textId="77777777" w:rsidR="00217D11" w:rsidRDefault="00645F5B">
      <w:pPr>
        <w:pStyle w:val="ae"/>
      </w:pPr>
      <w:r>
        <w:t>Конечный остановочный пункт перегона;</w:t>
      </w:r>
    </w:p>
    <w:p w14:paraId="706CC7AB" w14:textId="77777777" w:rsidR="00217D11" w:rsidRDefault="00645F5B" w:rsidP="00F11316">
      <w:pPr>
        <w:pStyle w:val="ae"/>
        <w:spacing w:before="100" w:after="100"/>
      </w:pPr>
      <w:r>
        <w:t>Протяженность перегона;</w:t>
      </w:r>
    </w:p>
    <w:p w14:paraId="1834EF4C" w14:textId="77777777" w:rsidR="00217D11" w:rsidRDefault="00645F5B" w:rsidP="00F11316">
      <w:pPr>
        <w:pStyle w:val="ae"/>
        <w:spacing w:before="100" w:after="100"/>
      </w:pPr>
      <w:r>
        <w:lastRenderedPageBreak/>
        <w:t>Наличие или отсутствие нормативов перегона.</w:t>
      </w:r>
    </w:p>
    <w:p w14:paraId="41CCF9F8" w14:textId="77777777" w:rsidR="00217D11" w:rsidRDefault="00645F5B">
      <w:pPr>
        <w:pStyle w:val="44"/>
        <w:rPr>
          <w:sz w:val="24"/>
          <w:szCs w:val="24"/>
        </w:rPr>
      </w:pPr>
      <w:r>
        <w:rPr>
          <w:sz w:val="24"/>
          <w:szCs w:val="24"/>
        </w:rPr>
        <w:t>Требования к реализации функциональной возможности указания нормативов проезда перегонов трассы маршрута.</w:t>
      </w:r>
    </w:p>
    <w:p w14:paraId="6F9E843F" w14:textId="77777777" w:rsidR="00217D11" w:rsidRDefault="00645F5B">
      <w:pPr>
        <w:ind w:firstLine="708"/>
        <w:rPr>
          <w:szCs w:val="24"/>
        </w:rPr>
      </w:pPr>
      <w:r>
        <w:rPr>
          <w:szCs w:val="24"/>
        </w:rPr>
        <w:t>Система должна обеспечивать возможность указания следующих основных атрибутов нормативов проезда:</w:t>
      </w:r>
    </w:p>
    <w:p w14:paraId="2F4446F8" w14:textId="77777777" w:rsidR="00217D11" w:rsidRDefault="00645F5B" w:rsidP="00F11316">
      <w:pPr>
        <w:pStyle w:val="ae"/>
        <w:numPr>
          <w:ilvl w:val="0"/>
          <w:numId w:val="171"/>
        </w:numPr>
      </w:pPr>
      <w:r>
        <w:t>Дата начала действия норматива проезда;</w:t>
      </w:r>
    </w:p>
    <w:p w14:paraId="69636917" w14:textId="77777777" w:rsidR="00217D11" w:rsidRDefault="00645F5B">
      <w:pPr>
        <w:pStyle w:val="ae"/>
      </w:pPr>
      <w:r>
        <w:t>Дата окончания действия норматива проезда;</w:t>
      </w:r>
    </w:p>
    <w:p w14:paraId="25C37EC2" w14:textId="77777777" w:rsidR="00217D11" w:rsidRDefault="00645F5B">
      <w:pPr>
        <w:pStyle w:val="ae"/>
      </w:pPr>
      <w:r>
        <w:t>Время начала действия норматива проезда;</w:t>
      </w:r>
    </w:p>
    <w:p w14:paraId="57E2A56D" w14:textId="77777777" w:rsidR="00217D11" w:rsidRDefault="00645F5B">
      <w:pPr>
        <w:pStyle w:val="ae"/>
      </w:pPr>
      <w:r>
        <w:t>Время окончания действия норматива проезда;</w:t>
      </w:r>
    </w:p>
    <w:p w14:paraId="2CF13558" w14:textId="77777777" w:rsidR="00217D11" w:rsidRDefault="00645F5B">
      <w:pPr>
        <w:pStyle w:val="ae"/>
      </w:pPr>
      <w:r>
        <w:t>Время, затрачиваемое транспортным средством на проезд перегона.</w:t>
      </w:r>
    </w:p>
    <w:p w14:paraId="3C983647" w14:textId="77777777" w:rsidR="00217D11" w:rsidRDefault="00645F5B">
      <w:pPr>
        <w:pStyle w:val="44"/>
        <w:rPr>
          <w:sz w:val="24"/>
          <w:szCs w:val="24"/>
        </w:rPr>
      </w:pPr>
      <w:r>
        <w:rPr>
          <w:sz w:val="24"/>
          <w:szCs w:val="24"/>
        </w:rPr>
        <w:t>Требования к версиям маршрутов</w:t>
      </w:r>
    </w:p>
    <w:p w14:paraId="36671C4F" w14:textId="77777777" w:rsidR="00217D11" w:rsidRDefault="00645F5B">
      <w:pPr>
        <w:ind w:firstLine="708"/>
        <w:rPr>
          <w:szCs w:val="24"/>
          <w:lang w:eastAsia="ar-SA"/>
        </w:rPr>
      </w:pPr>
      <w:r>
        <w:rPr>
          <w:szCs w:val="24"/>
          <w:lang w:eastAsia="ar-SA"/>
        </w:rPr>
        <w:t>Система должна предоставлять возможность подготовки различных версий изменения маршрута для последующей разработки расписаний и ввода в действие.</w:t>
      </w:r>
    </w:p>
    <w:p w14:paraId="2CB5C65C" w14:textId="77777777" w:rsidR="00217D11" w:rsidRDefault="00645F5B">
      <w:pPr>
        <w:ind w:firstLine="708"/>
        <w:rPr>
          <w:szCs w:val="24"/>
          <w:lang w:eastAsia="ar-SA"/>
        </w:rPr>
      </w:pPr>
      <w:r>
        <w:rPr>
          <w:szCs w:val="24"/>
          <w:lang w:eastAsia="ar-SA"/>
        </w:rPr>
        <w:t>История изменения маршрута должна храниться в виде набора версий маршрута, каждая из которых включает в себя полную информацию о маршруте на некоторый момент времени. Актуальность версии маршрута должна отражаться в статусе, который показывает, действует ли версия маршрута на текущий момент, действовала ли ранее, или находится в разработке. Должна быть возможность просмотра периодов действия версий маршрута.</w:t>
      </w:r>
    </w:p>
    <w:p w14:paraId="54879216" w14:textId="77777777" w:rsidR="00217D11" w:rsidRDefault="00645F5B">
      <w:pPr>
        <w:rPr>
          <w:szCs w:val="24"/>
        </w:rPr>
      </w:pPr>
      <w:r>
        <w:rPr>
          <w:szCs w:val="24"/>
        </w:rPr>
        <w:t>Должна быть реализована возможность формирования нескольких версий расписаний маршрута в зависимости от сезона, дней недели с последующим вводом расписаний в действие.</w:t>
      </w:r>
    </w:p>
    <w:p w14:paraId="6FFC2796" w14:textId="77777777" w:rsidR="00217D11" w:rsidRDefault="00645F5B">
      <w:pPr>
        <w:ind w:firstLine="708"/>
        <w:rPr>
          <w:szCs w:val="24"/>
        </w:rPr>
      </w:pPr>
      <w:r>
        <w:rPr>
          <w:szCs w:val="24"/>
        </w:rPr>
        <w:t>Система при добавлении и редактировании версии маршрута, должна обеспечивать возможность указания следующих атрибутов версии маршрута:</w:t>
      </w:r>
    </w:p>
    <w:p w14:paraId="37879E47" w14:textId="77777777" w:rsidR="00217D11" w:rsidRDefault="00645F5B">
      <w:pPr>
        <w:ind w:firstLine="708"/>
        <w:rPr>
          <w:szCs w:val="24"/>
        </w:rPr>
      </w:pPr>
      <w:r>
        <w:rPr>
          <w:szCs w:val="24"/>
        </w:rPr>
        <w:t>- Краткое описании версии маршрута;</w:t>
      </w:r>
    </w:p>
    <w:p w14:paraId="68CFDC23" w14:textId="77777777" w:rsidR="00217D11" w:rsidRDefault="00645F5B">
      <w:pPr>
        <w:ind w:firstLine="708"/>
        <w:rPr>
          <w:szCs w:val="24"/>
        </w:rPr>
      </w:pPr>
      <w:r>
        <w:rPr>
          <w:szCs w:val="24"/>
        </w:rPr>
        <w:t>- Причина добавления версии маршрута;</w:t>
      </w:r>
    </w:p>
    <w:p w14:paraId="093D1C76" w14:textId="77777777" w:rsidR="00217D11" w:rsidRDefault="00645F5B">
      <w:pPr>
        <w:ind w:firstLine="708"/>
        <w:rPr>
          <w:szCs w:val="24"/>
        </w:rPr>
      </w:pPr>
      <w:r>
        <w:rPr>
          <w:szCs w:val="24"/>
        </w:rPr>
        <w:t>- Причина изменения версии маршрута;</w:t>
      </w:r>
    </w:p>
    <w:p w14:paraId="08798402" w14:textId="77777777" w:rsidR="00217D11" w:rsidRDefault="00645F5B">
      <w:pPr>
        <w:ind w:firstLine="708"/>
        <w:rPr>
          <w:szCs w:val="24"/>
        </w:rPr>
      </w:pPr>
      <w:r>
        <w:rPr>
          <w:szCs w:val="24"/>
        </w:rPr>
        <w:t>- Дата начала действия версии маршрута;</w:t>
      </w:r>
    </w:p>
    <w:p w14:paraId="38C9E97D" w14:textId="77777777" w:rsidR="00217D11" w:rsidRDefault="00645F5B">
      <w:pPr>
        <w:ind w:firstLine="708"/>
        <w:rPr>
          <w:szCs w:val="24"/>
        </w:rPr>
      </w:pPr>
      <w:r>
        <w:rPr>
          <w:szCs w:val="24"/>
        </w:rPr>
        <w:t>- Дата окончания действия версии маршрута.</w:t>
      </w:r>
    </w:p>
    <w:p w14:paraId="350F330F" w14:textId="77777777" w:rsidR="00217D11" w:rsidRDefault="00645F5B">
      <w:pPr>
        <w:rPr>
          <w:szCs w:val="24"/>
        </w:rPr>
      </w:pPr>
      <w:r>
        <w:rPr>
          <w:szCs w:val="24"/>
        </w:rPr>
        <w:t>Система должна запрещать удаление действующих версий маршрутов</w:t>
      </w:r>
    </w:p>
    <w:p w14:paraId="551BA9D1" w14:textId="140FA614" w:rsidR="00217D11" w:rsidRDefault="00645F5B">
      <w:pPr>
        <w:pStyle w:val="37"/>
        <w:rPr>
          <w:szCs w:val="24"/>
        </w:rPr>
      </w:pPr>
      <w:bookmarkStart w:id="34" w:name="_Toc428878172"/>
      <w:bookmarkStart w:id="35" w:name="_Toc428878173"/>
      <w:bookmarkStart w:id="36" w:name="_Toc428878174"/>
      <w:bookmarkStart w:id="37" w:name="_Toc428878175"/>
      <w:bookmarkStart w:id="38" w:name="_Toc428878176"/>
      <w:bookmarkStart w:id="39" w:name="_Toc429123328"/>
      <w:bookmarkEnd w:id="34"/>
      <w:bookmarkEnd w:id="35"/>
      <w:bookmarkEnd w:id="36"/>
      <w:bookmarkEnd w:id="37"/>
      <w:bookmarkEnd w:id="38"/>
      <w:r>
        <w:rPr>
          <w:szCs w:val="24"/>
        </w:rPr>
        <w:t xml:space="preserve">Требования к функциям (задачам), выполняемым функциональным </w:t>
      </w:r>
      <w:r w:rsidR="007A1C92">
        <w:rPr>
          <w:szCs w:val="24"/>
        </w:rPr>
        <w:t xml:space="preserve">блоком </w:t>
      </w:r>
      <w:r>
        <w:rPr>
          <w:szCs w:val="24"/>
        </w:rPr>
        <w:t>«Расписание»</w:t>
      </w:r>
      <w:bookmarkEnd w:id="39"/>
    </w:p>
    <w:p w14:paraId="214E9BC8" w14:textId="3762FEA5" w:rsidR="00217D11" w:rsidRDefault="00645F5B">
      <w:pPr>
        <w:ind w:firstLine="708"/>
        <w:rPr>
          <w:szCs w:val="24"/>
        </w:rPr>
      </w:pPr>
      <w:r>
        <w:rPr>
          <w:szCs w:val="24"/>
        </w:rPr>
        <w:t xml:space="preserve">Функциональный </w:t>
      </w:r>
      <w:r w:rsidR="00283D08">
        <w:rPr>
          <w:szCs w:val="24"/>
        </w:rPr>
        <w:t xml:space="preserve">блок </w:t>
      </w:r>
      <w:r>
        <w:rPr>
          <w:szCs w:val="24"/>
        </w:rPr>
        <w:t>«Расписание» доработанной Системы должен предоставлять пользователям следующие функциональные возможности:</w:t>
      </w:r>
    </w:p>
    <w:p w14:paraId="5FBB0DDD" w14:textId="6BCFCE50" w:rsidR="00217D11" w:rsidRDefault="00645F5B">
      <w:pPr>
        <w:numPr>
          <w:ilvl w:val="1"/>
          <w:numId w:val="24"/>
        </w:numPr>
        <w:ind w:firstLine="708"/>
        <w:rPr>
          <w:szCs w:val="24"/>
        </w:rPr>
      </w:pPr>
      <w:r>
        <w:rPr>
          <w:szCs w:val="24"/>
        </w:rPr>
        <w:t xml:space="preserve">Управление </w:t>
      </w:r>
      <w:r w:rsidR="00FB6E1D">
        <w:rPr>
          <w:szCs w:val="24"/>
        </w:rPr>
        <w:t>расписаниями маршрута</w:t>
      </w:r>
      <w:r>
        <w:rPr>
          <w:szCs w:val="24"/>
        </w:rPr>
        <w:t>.</w:t>
      </w:r>
    </w:p>
    <w:p w14:paraId="260FB8B2" w14:textId="77777777" w:rsidR="00217D11" w:rsidRDefault="00645F5B">
      <w:pPr>
        <w:numPr>
          <w:ilvl w:val="1"/>
          <w:numId w:val="24"/>
        </w:numPr>
        <w:ind w:firstLine="708"/>
        <w:rPr>
          <w:szCs w:val="24"/>
        </w:rPr>
      </w:pPr>
      <w:r>
        <w:rPr>
          <w:szCs w:val="24"/>
        </w:rPr>
        <w:lastRenderedPageBreak/>
        <w:t>Просмотр перечня рейсов маршрута.</w:t>
      </w:r>
    </w:p>
    <w:p w14:paraId="442D3D3C" w14:textId="77777777" w:rsidR="00217D11" w:rsidRDefault="00645F5B">
      <w:pPr>
        <w:numPr>
          <w:ilvl w:val="1"/>
          <w:numId w:val="24"/>
        </w:numPr>
        <w:ind w:firstLine="708"/>
        <w:rPr>
          <w:szCs w:val="24"/>
        </w:rPr>
      </w:pPr>
      <w:r>
        <w:rPr>
          <w:szCs w:val="24"/>
        </w:rPr>
        <w:t>Просмотр расписаний маршрута.</w:t>
      </w:r>
    </w:p>
    <w:p w14:paraId="169305F5" w14:textId="77777777" w:rsidR="00217D11" w:rsidRDefault="00645F5B">
      <w:pPr>
        <w:numPr>
          <w:ilvl w:val="1"/>
          <w:numId w:val="24"/>
        </w:numPr>
        <w:ind w:firstLine="708"/>
        <w:rPr>
          <w:szCs w:val="24"/>
        </w:rPr>
      </w:pPr>
      <w:r>
        <w:rPr>
          <w:szCs w:val="24"/>
        </w:rPr>
        <w:t>Импорт расписания маршрута.</w:t>
      </w:r>
    </w:p>
    <w:p w14:paraId="215855B5" w14:textId="77777777" w:rsidR="00217D11" w:rsidRDefault="00645F5B">
      <w:pPr>
        <w:numPr>
          <w:ilvl w:val="1"/>
          <w:numId w:val="24"/>
        </w:numPr>
        <w:ind w:firstLine="708"/>
        <w:rPr>
          <w:szCs w:val="24"/>
        </w:rPr>
      </w:pPr>
      <w:r>
        <w:rPr>
          <w:szCs w:val="24"/>
        </w:rPr>
        <w:t>Экспорт расписания маршрута.</w:t>
      </w:r>
    </w:p>
    <w:p w14:paraId="54DCC217" w14:textId="77777777" w:rsidR="00217D11" w:rsidRDefault="00217D11">
      <w:pPr>
        <w:ind w:left="1068" w:firstLine="0"/>
        <w:rPr>
          <w:szCs w:val="24"/>
        </w:rPr>
      </w:pPr>
    </w:p>
    <w:p w14:paraId="340ED52E" w14:textId="1E2AD31E" w:rsidR="00217D11" w:rsidRDefault="00645F5B">
      <w:pPr>
        <w:rPr>
          <w:szCs w:val="24"/>
        </w:rPr>
      </w:pPr>
      <w:r>
        <w:rPr>
          <w:szCs w:val="24"/>
        </w:rPr>
        <w:t xml:space="preserve">В рамках </w:t>
      </w:r>
      <w:r w:rsidR="00D86A35">
        <w:rPr>
          <w:szCs w:val="24"/>
        </w:rPr>
        <w:t>оказания услуг</w:t>
      </w:r>
      <w:r>
        <w:rPr>
          <w:szCs w:val="24"/>
        </w:rPr>
        <w:t xml:space="preserve"> по данному ООЗ необходимо доработать существующий функционал:  </w:t>
      </w:r>
    </w:p>
    <w:p w14:paraId="381523F9" w14:textId="3A9FAD5B" w:rsidR="00217D11" w:rsidRDefault="00645F5B">
      <w:pPr>
        <w:numPr>
          <w:ilvl w:val="1"/>
          <w:numId w:val="121"/>
        </w:numPr>
        <w:ind w:firstLine="708"/>
        <w:rPr>
          <w:szCs w:val="24"/>
        </w:rPr>
      </w:pPr>
      <w:r>
        <w:rPr>
          <w:szCs w:val="24"/>
        </w:rPr>
        <w:t xml:space="preserve">Управление </w:t>
      </w:r>
      <w:r w:rsidR="00FB6E1D">
        <w:rPr>
          <w:szCs w:val="24"/>
        </w:rPr>
        <w:t>расписаниями маршрута</w:t>
      </w:r>
      <w:r>
        <w:rPr>
          <w:szCs w:val="24"/>
        </w:rPr>
        <w:t>.</w:t>
      </w:r>
    </w:p>
    <w:p w14:paraId="1E11CE44" w14:textId="77777777" w:rsidR="00217D11" w:rsidRDefault="00645F5B">
      <w:pPr>
        <w:numPr>
          <w:ilvl w:val="1"/>
          <w:numId w:val="121"/>
        </w:numPr>
        <w:ind w:firstLine="708"/>
        <w:rPr>
          <w:szCs w:val="24"/>
        </w:rPr>
      </w:pPr>
      <w:r>
        <w:rPr>
          <w:szCs w:val="24"/>
        </w:rPr>
        <w:t>Просмотр перечня рейсов маршрута.</w:t>
      </w:r>
    </w:p>
    <w:p w14:paraId="2C22D322" w14:textId="77777777" w:rsidR="00217D11" w:rsidRDefault="00645F5B">
      <w:pPr>
        <w:numPr>
          <w:ilvl w:val="1"/>
          <w:numId w:val="121"/>
        </w:numPr>
        <w:ind w:firstLine="708"/>
        <w:rPr>
          <w:szCs w:val="24"/>
        </w:rPr>
      </w:pPr>
      <w:r>
        <w:rPr>
          <w:szCs w:val="24"/>
        </w:rPr>
        <w:t>Просмотр расписаний маршрута.</w:t>
      </w:r>
    </w:p>
    <w:p w14:paraId="4F0A7D51" w14:textId="77777777" w:rsidR="00217D11" w:rsidRDefault="00217D11">
      <w:pPr>
        <w:ind w:left="1068" w:firstLine="0"/>
        <w:rPr>
          <w:szCs w:val="24"/>
        </w:rPr>
      </w:pPr>
    </w:p>
    <w:p w14:paraId="60766E95" w14:textId="1ACA456A" w:rsidR="00217D11" w:rsidRDefault="00645F5B">
      <w:pPr>
        <w:rPr>
          <w:szCs w:val="24"/>
        </w:rPr>
      </w:pPr>
      <w:r>
        <w:rPr>
          <w:szCs w:val="24"/>
        </w:rPr>
        <w:t xml:space="preserve">Также необходимо разработать следующий функционал </w:t>
      </w:r>
      <w:r w:rsidR="007A1C92">
        <w:rPr>
          <w:szCs w:val="24"/>
        </w:rPr>
        <w:t>блока «Расписание»</w:t>
      </w:r>
      <w:r>
        <w:rPr>
          <w:szCs w:val="24"/>
        </w:rPr>
        <w:t>:</w:t>
      </w:r>
    </w:p>
    <w:p w14:paraId="3A7D2205" w14:textId="77777777" w:rsidR="00217D11" w:rsidRDefault="00645F5B">
      <w:pPr>
        <w:numPr>
          <w:ilvl w:val="1"/>
          <w:numId w:val="138"/>
        </w:numPr>
        <w:ind w:firstLine="708"/>
        <w:rPr>
          <w:szCs w:val="24"/>
        </w:rPr>
      </w:pPr>
      <w:r>
        <w:rPr>
          <w:szCs w:val="24"/>
        </w:rPr>
        <w:t>Импорт расписания маршрута.</w:t>
      </w:r>
    </w:p>
    <w:p w14:paraId="6D8EF620" w14:textId="77777777" w:rsidR="00217D11" w:rsidRDefault="00645F5B">
      <w:pPr>
        <w:numPr>
          <w:ilvl w:val="1"/>
          <w:numId w:val="138"/>
        </w:numPr>
        <w:ind w:firstLine="708"/>
        <w:rPr>
          <w:szCs w:val="24"/>
        </w:rPr>
      </w:pPr>
      <w:r>
        <w:rPr>
          <w:szCs w:val="24"/>
        </w:rPr>
        <w:t>Экспорт расписания маршрута.</w:t>
      </w:r>
    </w:p>
    <w:p w14:paraId="20852170" w14:textId="77777777" w:rsidR="00217D11" w:rsidRDefault="00217D11">
      <w:pPr>
        <w:ind w:left="708" w:firstLine="0"/>
        <w:rPr>
          <w:szCs w:val="24"/>
        </w:rPr>
      </w:pPr>
    </w:p>
    <w:p w14:paraId="2E608A40" w14:textId="5CD5C6AD" w:rsidR="00217D11" w:rsidRDefault="00645F5B">
      <w:pPr>
        <w:pStyle w:val="44"/>
        <w:rPr>
          <w:sz w:val="24"/>
          <w:szCs w:val="24"/>
        </w:rPr>
      </w:pPr>
      <w:r>
        <w:rPr>
          <w:sz w:val="24"/>
          <w:szCs w:val="24"/>
        </w:rPr>
        <w:t xml:space="preserve">Требования к реализации функциональной возможности управления </w:t>
      </w:r>
      <w:r w:rsidR="00B92112">
        <w:rPr>
          <w:sz w:val="24"/>
          <w:szCs w:val="24"/>
        </w:rPr>
        <w:t xml:space="preserve">расписаниями </w:t>
      </w:r>
      <w:r>
        <w:rPr>
          <w:sz w:val="24"/>
          <w:szCs w:val="24"/>
        </w:rPr>
        <w:t>маршрутов</w:t>
      </w:r>
    </w:p>
    <w:p w14:paraId="48A47471" w14:textId="77777777" w:rsidR="00FB6E1D" w:rsidRDefault="00B92112">
      <w:pPr>
        <w:ind w:firstLine="708"/>
        <w:rPr>
          <w:szCs w:val="24"/>
        </w:rPr>
      </w:pPr>
      <w:r>
        <w:rPr>
          <w:szCs w:val="24"/>
        </w:rPr>
        <w:t>В Системе должна быть доработана функциональность по управлению расписани</w:t>
      </w:r>
      <w:r w:rsidR="00FB6E1D">
        <w:rPr>
          <w:szCs w:val="24"/>
        </w:rPr>
        <w:t>е</w:t>
      </w:r>
      <w:r>
        <w:rPr>
          <w:szCs w:val="24"/>
        </w:rPr>
        <w:t>м</w:t>
      </w:r>
      <w:r w:rsidR="00FB6E1D">
        <w:rPr>
          <w:szCs w:val="24"/>
        </w:rPr>
        <w:t xml:space="preserve"> маршрута и добавлена возможность создания нескольких расписаний. Должно быть реализовано хранение истории изменения расписаний каждой версии маршрута с указанием периода их действия. В Системе должна быть предусмотрена возможность повторной постановки в действие расписания, действовавшего ранее.</w:t>
      </w:r>
      <w:r>
        <w:rPr>
          <w:szCs w:val="24"/>
        </w:rPr>
        <w:t xml:space="preserve"> </w:t>
      </w:r>
    </w:p>
    <w:p w14:paraId="6813FFEB" w14:textId="77777777" w:rsidR="00FB6E1D" w:rsidRDefault="00FB6E1D">
      <w:pPr>
        <w:ind w:firstLine="708"/>
        <w:rPr>
          <w:szCs w:val="24"/>
        </w:rPr>
      </w:pPr>
      <w:r>
        <w:rPr>
          <w:szCs w:val="24"/>
        </w:rPr>
        <w:t>Исходными данными для формирования расписания является следующая информация о маршруте:</w:t>
      </w:r>
    </w:p>
    <w:p w14:paraId="624DD7A6" w14:textId="77777777" w:rsidR="00FB6E1D" w:rsidRDefault="00FB6E1D">
      <w:pPr>
        <w:ind w:firstLine="708"/>
        <w:rPr>
          <w:szCs w:val="24"/>
        </w:rPr>
      </w:pPr>
      <w:r>
        <w:rPr>
          <w:szCs w:val="24"/>
        </w:rPr>
        <w:t>- протяженность трассы и нормативов проезда по трассе маршрута;</w:t>
      </w:r>
    </w:p>
    <w:p w14:paraId="5F56F01E" w14:textId="77777777" w:rsidR="00FB6E1D" w:rsidRDefault="00FB6E1D">
      <w:pPr>
        <w:ind w:firstLine="708"/>
        <w:rPr>
          <w:szCs w:val="24"/>
        </w:rPr>
      </w:pPr>
      <w:r>
        <w:rPr>
          <w:szCs w:val="24"/>
        </w:rPr>
        <w:t>- протяженность трассы и нормативов проезда нулевых рейсов (технологических трасс);</w:t>
      </w:r>
    </w:p>
    <w:p w14:paraId="25468F8F" w14:textId="77777777" w:rsidR="00FB6E1D" w:rsidRDefault="00FB6E1D">
      <w:pPr>
        <w:ind w:firstLine="708"/>
        <w:rPr>
          <w:szCs w:val="24"/>
        </w:rPr>
      </w:pPr>
      <w:r>
        <w:rPr>
          <w:szCs w:val="24"/>
        </w:rPr>
        <w:t>- режим работы водителей;</w:t>
      </w:r>
    </w:p>
    <w:p w14:paraId="1EFE2091" w14:textId="77777777" w:rsidR="00FB6E1D" w:rsidRDefault="00FB6E1D">
      <w:pPr>
        <w:ind w:firstLine="708"/>
        <w:rPr>
          <w:szCs w:val="24"/>
        </w:rPr>
      </w:pPr>
      <w:r>
        <w:rPr>
          <w:szCs w:val="24"/>
        </w:rPr>
        <w:t>- интервалы движения на маршруте.</w:t>
      </w:r>
    </w:p>
    <w:p w14:paraId="16341652" w14:textId="77777777" w:rsidR="00FB6E1D" w:rsidRDefault="00FB6E1D">
      <w:pPr>
        <w:ind w:firstLine="708"/>
        <w:rPr>
          <w:szCs w:val="24"/>
        </w:rPr>
      </w:pPr>
      <w:r>
        <w:rPr>
          <w:szCs w:val="24"/>
        </w:rPr>
        <w:t>Должна быть реализована возможность формирования нескольких версий расписаний маршрута в зависимости от сезона, дней недели с последующим вводом расписания в действие.</w:t>
      </w:r>
    </w:p>
    <w:p w14:paraId="674911BE" w14:textId="77777777" w:rsidR="00217D11" w:rsidRDefault="00645F5B">
      <w:pPr>
        <w:ind w:firstLine="708"/>
        <w:rPr>
          <w:szCs w:val="24"/>
        </w:rPr>
      </w:pPr>
      <w:r>
        <w:rPr>
          <w:szCs w:val="24"/>
        </w:rPr>
        <w:t>При добавлении нового расписания маршрута, Система должна обеспечивать возможность ввода следующих атрибутов расписания маршрута:</w:t>
      </w:r>
    </w:p>
    <w:p w14:paraId="793A8A93" w14:textId="77777777" w:rsidR="00217D11" w:rsidRDefault="00645F5B">
      <w:pPr>
        <w:numPr>
          <w:ilvl w:val="0"/>
          <w:numId w:val="30"/>
        </w:numPr>
        <w:rPr>
          <w:szCs w:val="24"/>
        </w:rPr>
      </w:pPr>
      <w:r>
        <w:rPr>
          <w:szCs w:val="24"/>
        </w:rPr>
        <w:t>Уникальный идентификатор расписания маршрута в системе;</w:t>
      </w:r>
    </w:p>
    <w:p w14:paraId="55E32076" w14:textId="77777777" w:rsidR="00217D11" w:rsidRDefault="00645F5B">
      <w:pPr>
        <w:numPr>
          <w:ilvl w:val="0"/>
          <w:numId w:val="30"/>
        </w:numPr>
        <w:rPr>
          <w:szCs w:val="24"/>
        </w:rPr>
      </w:pPr>
      <w:r>
        <w:rPr>
          <w:szCs w:val="24"/>
        </w:rPr>
        <w:t>Список рейсов расписания маршрутов;</w:t>
      </w:r>
    </w:p>
    <w:p w14:paraId="056140D6" w14:textId="77777777" w:rsidR="00217D11" w:rsidRDefault="00645F5B">
      <w:pPr>
        <w:ind w:firstLine="708"/>
        <w:rPr>
          <w:szCs w:val="24"/>
        </w:rPr>
      </w:pPr>
      <w:r>
        <w:rPr>
          <w:szCs w:val="24"/>
        </w:rPr>
        <w:t>При добавлении нового рейса в список рейсов расписания маршрута, Система должна обеспечивать возможность ввода следующих атрибутов рейса маршрута:</w:t>
      </w:r>
    </w:p>
    <w:p w14:paraId="7F010FC7" w14:textId="77777777" w:rsidR="00217D11" w:rsidRDefault="00645F5B">
      <w:pPr>
        <w:numPr>
          <w:ilvl w:val="0"/>
          <w:numId w:val="31"/>
        </w:numPr>
        <w:rPr>
          <w:szCs w:val="24"/>
        </w:rPr>
      </w:pPr>
      <w:r>
        <w:rPr>
          <w:szCs w:val="24"/>
        </w:rPr>
        <w:lastRenderedPageBreak/>
        <w:t>Время начала рейса;</w:t>
      </w:r>
    </w:p>
    <w:p w14:paraId="66C754C7" w14:textId="77777777" w:rsidR="00217D11" w:rsidRDefault="00645F5B">
      <w:pPr>
        <w:numPr>
          <w:ilvl w:val="0"/>
          <w:numId w:val="31"/>
        </w:numPr>
        <w:rPr>
          <w:szCs w:val="24"/>
        </w:rPr>
      </w:pPr>
      <w:r>
        <w:rPr>
          <w:szCs w:val="24"/>
        </w:rPr>
        <w:t>Время окончания рейса;</w:t>
      </w:r>
    </w:p>
    <w:p w14:paraId="080C5081" w14:textId="77777777" w:rsidR="00217D11" w:rsidRDefault="00645F5B">
      <w:pPr>
        <w:numPr>
          <w:ilvl w:val="0"/>
          <w:numId w:val="31"/>
        </w:numPr>
        <w:rPr>
          <w:szCs w:val="24"/>
        </w:rPr>
      </w:pPr>
      <w:r>
        <w:rPr>
          <w:szCs w:val="24"/>
        </w:rPr>
        <w:t>Технологический пробег;</w:t>
      </w:r>
    </w:p>
    <w:p w14:paraId="5B792227" w14:textId="77777777" w:rsidR="00217D11" w:rsidRDefault="00645F5B">
      <w:pPr>
        <w:ind w:firstLine="708"/>
        <w:rPr>
          <w:szCs w:val="24"/>
        </w:rPr>
      </w:pPr>
      <w:r>
        <w:rPr>
          <w:szCs w:val="24"/>
        </w:rPr>
        <w:t>Должны быть запланированы следующие стоянки, такие как перерывы на отдых и питание водителей и перерывы для пересмены водителей в случае сменного режима работы.</w:t>
      </w:r>
    </w:p>
    <w:p w14:paraId="51202256" w14:textId="77777777" w:rsidR="00217D11" w:rsidRDefault="00645F5B">
      <w:pPr>
        <w:rPr>
          <w:szCs w:val="24"/>
        </w:rPr>
      </w:pPr>
      <w:r>
        <w:rPr>
          <w:szCs w:val="24"/>
        </w:rPr>
        <w:t>Система должна запрещать удаление рейсов и расписаний действующих версий маршрутов.</w:t>
      </w:r>
    </w:p>
    <w:p w14:paraId="58D213DC" w14:textId="77777777" w:rsidR="00217D11" w:rsidRDefault="00645F5B">
      <w:pPr>
        <w:ind w:firstLine="708"/>
        <w:rPr>
          <w:szCs w:val="24"/>
        </w:rPr>
      </w:pPr>
      <w:r>
        <w:rPr>
          <w:szCs w:val="24"/>
        </w:rPr>
        <w:t>При изменении рейса в списке рейсов расписания маршрута, Система должна обеспечивать возможность изменения следующих атрибутов рейса маршрута:</w:t>
      </w:r>
    </w:p>
    <w:p w14:paraId="0E50B7DD" w14:textId="77777777" w:rsidR="00217D11" w:rsidRDefault="00645F5B">
      <w:pPr>
        <w:numPr>
          <w:ilvl w:val="0"/>
          <w:numId w:val="106"/>
        </w:numPr>
        <w:spacing w:after="160"/>
        <w:jc w:val="left"/>
        <w:rPr>
          <w:szCs w:val="24"/>
        </w:rPr>
      </w:pPr>
      <w:r>
        <w:rPr>
          <w:szCs w:val="24"/>
        </w:rPr>
        <w:t>Время начала рейса (выезд с начальной остановки);</w:t>
      </w:r>
    </w:p>
    <w:p w14:paraId="49AA6410" w14:textId="77777777" w:rsidR="00217D11" w:rsidRDefault="00645F5B">
      <w:pPr>
        <w:numPr>
          <w:ilvl w:val="0"/>
          <w:numId w:val="106"/>
        </w:numPr>
        <w:spacing w:after="160"/>
        <w:jc w:val="left"/>
        <w:rPr>
          <w:szCs w:val="24"/>
        </w:rPr>
      </w:pPr>
      <w:r>
        <w:rPr>
          <w:szCs w:val="24"/>
        </w:rPr>
        <w:t>Время окончания рейса (приезд на конечную остановку);</w:t>
      </w:r>
    </w:p>
    <w:p w14:paraId="28CD9E4B" w14:textId="77777777" w:rsidR="00217D11" w:rsidRDefault="00645F5B">
      <w:pPr>
        <w:numPr>
          <w:ilvl w:val="0"/>
          <w:numId w:val="106"/>
        </w:numPr>
        <w:spacing w:after="160"/>
        <w:jc w:val="left"/>
        <w:rPr>
          <w:szCs w:val="24"/>
        </w:rPr>
      </w:pPr>
      <w:r>
        <w:rPr>
          <w:szCs w:val="24"/>
        </w:rPr>
        <w:t>Технологический пробег;</w:t>
      </w:r>
    </w:p>
    <w:p w14:paraId="733E6CF9" w14:textId="77777777" w:rsidR="00217D11" w:rsidRDefault="00645F5B">
      <w:pPr>
        <w:numPr>
          <w:ilvl w:val="0"/>
          <w:numId w:val="106"/>
        </w:numPr>
        <w:spacing w:after="160"/>
        <w:jc w:val="left"/>
        <w:rPr>
          <w:szCs w:val="24"/>
        </w:rPr>
      </w:pPr>
      <w:r>
        <w:rPr>
          <w:szCs w:val="24"/>
        </w:rPr>
        <w:t>Запланированные сервисные стоянки;</w:t>
      </w:r>
    </w:p>
    <w:p w14:paraId="3CE78278" w14:textId="77777777" w:rsidR="00217D11" w:rsidRDefault="00645F5B">
      <w:pPr>
        <w:numPr>
          <w:ilvl w:val="0"/>
          <w:numId w:val="106"/>
        </w:numPr>
        <w:spacing w:after="160"/>
        <w:jc w:val="left"/>
        <w:rPr>
          <w:szCs w:val="24"/>
        </w:rPr>
      </w:pPr>
      <w:r>
        <w:rPr>
          <w:szCs w:val="24"/>
        </w:rPr>
        <w:t>Продолжительность междурейсовых стоянок;</w:t>
      </w:r>
    </w:p>
    <w:p w14:paraId="188512BB" w14:textId="77777777" w:rsidR="00217D11" w:rsidRDefault="00645F5B">
      <w:pPr>
        <w:numPr>
          <w:ilvl w:val="0"/>
          <w:numId w:val="106"/>
        </w:numPr>
        <w:spacing w:after="160"/>
        <w:jc w:val="left"/>
        <w:rPr>
          <w:szCs w:val="24"/>
        </w:rPr>
      </w:pPr>
      <w:r>
        <w:rPr>
          <w:szCs w:val="24"/>
        </w:rPr>
        <w:t>Интервал отправлений с конечных пунктов;</w:t>
      </w:r>
    </w:p>
    <w:p w14:paraId="442C614E" w14:textId="77777777" w:rsidR="00217D11" w:rsidRDefault="00645F5B">
      <w:pPr>
        <w:numPr>
          <w:ilvl w:val="0"/>
          <w:numId w:val="106"/>
        </w:numPr>
        <w:spacing w:after="160"/>
        <w:jc w:val="left"/>
        <w:rPr>
          <w:szCs w:val="24"/>
        </w:rPr>
      </w:pPr>
      <w:r>
        <w:rPr>
          <w:szCs w:val="24"/>
        </w:rPr>
        <w:t>Текущее количество рейсов первой и второй смены;</w:t>
      </w:r>
    </w:p>
    <w:p w14:paraId="759DD136" w14:textId="77777777" w:rsidR="00217D11" w:rsidRDefault="00645F5B">
      <w:pPr>
        <w:numPr>
          <w:ilvl w:val="0"/>
          <w:numId w:val="106"/>
        </w:numPr>
        <w:spacing w:after="160"/>
        <w:jc w:val="left"/>
        <w:rPr>
          <w:szCs w:val="24"/>
        </w:rPr>
      </w:pPr>
      <w:r>
        <w:rPr>
          <w:szCs w:val="24"/>
        </w:rPr>
        <w:t>Текущая наработка первой и второй смены.</w:t>
      </w:r>
    </w:p>
    <w:p w14:paraId="427009B1" w14:textId="77777777" w:rsidR="00217D11" w:rsidRDefault="00645F5B">
      <w:pPr>
        <w:rPr>
          <w:szCs w:val="24"/>
        </w:rPr>
      </w:pPr>
      <w:r>
        <w:rPr>
          <w:szCs w:val="24"/>
        </w:rPr>
        <w:t>Разработанный рейс расписания маршрута может быть сохранен как шаблон и использоваться в дальнейшем при создании рейсов расписания маршрута.</w:t>
      </w:r>
    </w:p>
    <w:p w14:paraId="5F30958E" w14:textId="77777777" w:rsidR="00217D11" w:rsidRDefault="00645F5B">
      <w:pPr>
        <w:pStyle w:val="44"/>
        <w:rPr>
          <w:sz w:val="24"/>
          <w:szCs w:val="24"/>
        </w:rPr>
      </w:pPr>
      <w:r>
        <w:rPr>
          <w:sz w:val="24"/>
          <w:szCs w:val="24"/>
        </w:rPr>
        <w:t>Требования к реализации функциональной возможности просмотра перечня рейсов маршрута</w:t>
      </w:r>
    </w:p>
    <w:p w14:paraId="65E642A6" w14:textId="77777777" w:rsidR="007805CD" w:rsidRDefault="007805CD">
      <w:pPr>
        <w:ind w:firstLine="708"/>
        <w:rPr>
          <w:szCs w:val="24"/>
        </w:rPr>
      </w:pPr>
      <w:r w:rsidRPr="000E46D7">
        <w:rPr>
          <w:szCs w:val="24"/>
        </w:rPr>
        <w:t xml:space="preserve">В Системе должна быть доработана функциональность просмотра перечня </w:t>
      </w:r>
      <w:r>
        <w:rPr>
          <w:szCs w:val="24"/>
        </w:rPr>
        <w:t xml:space="preserve">рейсов маршрута </w:t>
      </w:r>
      <w:r w:rsidRPr="000E46D7">
        <w:rPr>
          <w:szCs w:val="24"/>
        </w:rPr>
        <w:t>и добавлен</w:t>
      </w:r>
      <w:r>
        <w:rPr>
          <w:szCs w:val="24"/>
        </w:rPr>
        <w:t>ы</w:t>
      </w:r>
      <w:r w:rsidRPr="000E46D7">
        <w:rPr>
          <w:szCs w:val="24"/>
        </w:rPr>
        <w:t xml:space="preserve"> функци</w:t>
      </w:r>
      <w:r>
        <w:rPr>
          <w:szCs w:val="24"/>
        </w:rPr>
        <w:t>и фильтрации рейсов и поиска рейсов.</w:t>
      </w:r>
    </w:p>
    <w:p w14:paraId="4D97C0E2" w14:textId="1033CC84" w:rsidR="007805CD" w:rsidRDefault="007805CD">
      <w:pPr>
        <w:ind w:firstLine="708"/>
        <w:rPr>
          <w:szCs w:val="24"/>
        </w:rPr>
      </w:pPr>
      <w:r>
        <w:rPr>
          <w:szCs w:val="24"/>
        </w:rPr>
        <w:t>Функциональность по фильтрации рейсов должна позволять задавать фильтр рейсов по следую</w:t>
      </w:r>
      <w:r w:rsidR="005303B6">
        <w:rPr>
          <w:szCs w:val="24"/>
        </w:rPr>
        <w:t>щ</w:t>
      </w:r>
      <w:r>
        <w:rPr>
          <w:szCs w:val="24"/>
        </w:rPr>
        <w:t>им параметрам:</w:t>
      </w:r>
    </w:p>
    <w:p w14:paraId="51CF6B21" w14:textId="2E39AC7C" w:rsidR="007805CD" w:rsidRDefault="007805CD">
      <w:pPr>
        <w:ind w:firstLine="708"/>
        <w:rPr>
          <w:szCs w:val="24"/>
        </w:rPr>
      </w:pPr>
      <w:r>
        <w:rPr>
          <w:szCs w:val="24"/>
        </w:rPr>
        <w:t>- по типу расписания;</w:t>
      </w:r>
    </w:p>
    <w:p w14:paraId="1D4DA057" w14:textId="77777777" w:rsidR="007805CD" w:rsidRDefault="007805CD">
      <w:pPr>
        <w:ind w:firstLine="708"/>
        <w:rPr>
          <w:szCs w:val="24"/>
        </w:rPr>
      </w:pPr>
      <w:r>
        <w:rPr>
          <w:szCs w:val="24"/>
        </w:rPr>
        <w:t>- по направлению движения.</w:t>
      </w:r>
    </w:p>
    <w:p w14:paraId="460CEACB" w14:textId="77777777" w:rsidR="007805CD" w:rsidRDefault="007805CD" w:rsidP="007805CD">
      <w:pPr>
        <w:ind w:firstLine="708"/>
        <w:rPr>
          <w:szCs w:val="24"/>
        </w:rPr>
      </w:pPr>
      <w:r>
        <w:rPr>
          <w:szCs w:val="24"/>
        </w:rPr>
        <w:t xml:space="preserve">Функциональность по поиску рейсов должна позволять задавать поиск рейсов по </w:t>
      </w:r>
      <w:proofErr w:type="spellStart"/>
      <w:r>
        <w:rPr>
          <w:szCs w:val="24"/>
        </w:rPr>
        <w:t>следуюшим</w:t>
      </w:r>
      <w:proofErr w:type="spellEnd"/>
      <w:r>
        <w:rPr>
          <w:szCs w:val="24"/>
        </w:rPr>
        <w:t xml:space="preserve"> параметрам:</w:t>
      </w:r>
    </w:p>
    <w:p w14:paraId="789848A2" w14:textId="77777777" w:rsidR="007805CD" w:rsidRDefault="007805CD" w:rsidP="007805CD">
      <w:pPr>
        <w:ind w:firstLine="708"/>
        <w:rPr>
          <w:szCs w:val="24"/>
        </w:rPr>
      </w:pPr>
      <w:r>
        <w:rPr>
          <w:szCs w:val="24"/>
        </w:rPr>
        <w:t>- по сезону действия рейса;</w:t>
      </w:r>
    </w:p>
    <w:p w14:paraId="0527555B" w14:textId="77777777" w:rsidR="007805CD" w:rsidRDefault="007805CD" w:rsidP="007805CD">
      <w:pPr>
        <w:ind w:firstLine="708"/>
        <w:rPr>
          <w:szCs w:val="24"/>
        </w:rPr>
      </w:pPr>
      <w:r>
        <w:rPr>
          <w:szCs w:val="24"/>
        </w:rPr>
        <w:t>- по дню недели действия рейса.</w:t>
      </w:r>
    </w:p>
    <w:p w14:paraId="03FFE154" w14:textId="77777777" w:rsidR="00217D11" w:rsidRDefault="00645F5B">
      <w:pPr>
        <w:pStyle w:val="44"/>
        <w:rPr>
          <w:sz w:val="24"/>
          <w:szCs w:val="24"/>
        </w:rPr>
      </w:pPr>
      <w:r>
        <w:rPr>
          <w:sz w:val="24"/>
          <w:szCs w:val="24"/>
        </w:rPr>
        <w:lastRenderedPageBreak/>
        <w:t>Требования к реализации функциональной возможности просмотра расписаний маршрута.</w:t>
      </w:r>
    </w:p>
    <w:p w14:paraId="0A740B91" w14:textId="77777777" w:rsidR="00217D11" w:rsidRDefault="00645F5B">
      <w:pPr>
        <w:ind w:firstLine="708"/>
        <w:rPr>
          <w:szCs w:val="24"/>
        </w:rPr>
      </w:pPr>
      <w:r>
        <w:rPr>
          <w:szCs w:val="24"/>
        </w:rPr>
        <w:t>Система должна предоставлять возможность просмотра актуального реестра действующих расписаний движения на текущие сутки, в соответствии с которым должна предоставляться текущая плановая информация для всех остальных транспортных систем. Информация реестра должна непрерывно обновляться по мере ввода новых расписаний в действие и окончания действия старых.</w:t>
      </w:r>
    </w:p>
    <w:p w14:paraId="20EC680F" w14:textId="77777777" w:rsidR="00217D11" w:rsidRDefault="00645F5B">
      <w:pPr>
        <w:ind w:firstLine="708"/>
        <w:rPr>
          <w:szCs w:val="24"/>
        </w:rPr>
      </w:pPr>
      <w:r>
        <w:rPr>
          <w:szCs w:val="24"/>
        </w:rPr>
        <w:t>Должна быть реализована возможность просмотра актуального реестра действующих расписаний движения на любую дату</w:t>
      </w:r>
      <w:r w:rsidR="007805CD">
        <w:rPr>
          <w:szCs w:val="24"/>
        </w:rPr>
        <w:t>.</w:t>
      </w:r>
    </w:p>
    <w:p w14:paraId="2860CBA3" w14:textId="77777777" w:rsidR="007805CD" w:rsidRDefault="007805CD">
      <w:pPr>
        <w:ind w:firstLine="708"/>
        <w:rPr>
          <w:szCs w:val="24"/>
        </w:rPr>
      </w:pPr>
      <w:r>
        <w:rPr>
          <w:szCs w:val="24"/>
        </w:rPr>
        <w:t>Актуальность расписания должна отображаться в статусе, который показывает, действует ли расписание на текущий момент, действовало ли ранее, или находится в разработке. Должна быть возможность просмотра периодов действия расписаний.</w:t>
      </w:r>
    </w:p>
    <w:p w14:paraId="2470EAEF" w14:textId="77777777" w:rsidR="00217D11" w:rsidRDefault="00645F5B">
      <w:pPr>
        <w:pStyle w:val="44"/>
        <w:rPr>
          <w:sz w:val="24"/>
          <w:szCs w:val="24"/>
        </w:rPr>
      </w:pPr>
      <w:r>
        <w:rPr>
          <w:sz w:val="24"/>
          <w:szCs w:val="24"/>
        </w:rPr>
        <w:t>Требования к реализации функциональной возможности импорта расписаний маршрутов</w:t>
      </w:r>
    </w:p>
    <w:p w14:paraId="1AF18794" w14:textId="77777777" w:rsidR="00217D11" w:rsidRDefault="00645F5B">
      <w:pPr>
        <w:rPr>
          <w:szCs w:val="24"/>
        </w:rPr>
      </w:pPr>
      <w:r>
        <w:rPr>
          <w:szCs w:val="24"/>
        </w:rPr>
        <w:t>Система должна предоставлять возможность импорта расписаний маршрутов в соответствии с форматами данных, представленными в Приложении № 2.</w:t>
      </w:r>
    </w:p>
    <w:p w14:paraId="3EEAE772" w14:textId="77777777" w:rsidR="00217D11" w:rsidRDefault="00645F5B">
      <w:pPr>
        <w:pStyle w:val="44"/>
        <w:rPr>
          <w:sz w:val="24"/>
          <w:szCs w:val="24"/>
        </w:rPr>
      </w:pPr>
      <w:r>
        <w:rPr>
          <w:sz w:val="24"/>
          <w:szCs w:val="24"/>
        </w:rPr>
        <w:t>Требования к реализации функциональной возможности экспорта расписаний маршрутов</w:t>
      </w:r>
    </w:p>
    <w:p w14:paraId="54BDE079" w14:textId="77777777" w:rsidR="00283D08" w:rsidRDefault="00283D08" w:rsidP="00283D08">
      <w:pPr>
        <w:rPr>
          <w:szCs w:val="24"/>
        </w:rPr>
      </w:pPr>
      <w:r>
        <w:rPr>
          <w:szCs w:val="24"/>
        </w:rPr>
        <w:t xml:space="preserve">Система должна предоставлять возможность </w:t>
      </w:r>
      <w:r w:rsidR="003400E8">
        <w:rPr>
          <w:szCs w:val="24"/>
        </w:rPr>
        <w:t>выгрузки (э</w:t>
      </w:r>
      <w:r>
        <w:rPr>
          <w:szCs w:val="24"/>
        </w:rPr>
        <w:t>кспорта) расписаний маршрутов в соответствии с форматами данных, представленными в Приложении № 2.</w:t>
      </w:r>
    </w:p>
    <w:p w14:paraId="0FBC706B" w14:textId="7FB2D631" w:rsidR="00217D11" w:rsidRDefault="00645F5B">
      <w:pPr>
        <w:pStyle w:val="37"/>
        <w:rPr>
          <w:szCs w:val="24"/>
        </w:rPr>
      </w:pPr>
      <w:bookmarkStart w:id="40" w:name="_Toc428878178"/>
      <w:bookmarkStart w:id="41" w:name="_Toc428878179"/>
      <w:bookmarkStart w:id="42" w:name="_Toc428878180"/>
      <w:bookmarkStart w:id="43" w:name="_Toc428878181"/>
      <w:bookmarkStart w:id="44" w:name="_Toc429123329"/>
      <w:bookmarkEnd w:id="40"/>
      <w:bookmarkEnd w:id="41"/>
      <w:bookmarkEnd w:id="42"/>
      <w:bookmarkEnd w:id="43"/>
      <w:r>
        <w:rPr>
          <w:szCs w:val="24"/>
        </w:rPr>
        <w:t xml:space="preserve">Требования к функциям (задачам), выполняемым функциональным </w:t>
      </w:r>
      <w:r w:rsidR="003400E8">
        <w:rPr>
          <w:szCs w:val="24"/>
        </w:rPr>
        <w:t xml:space="preserve">блоком </w:t>
      </w:r>
      <w:r>
        <w:rPr>
          <w:szCs w:val="24"/>
        </w:rPr>
        <w:t>«Наряды»</w:t>
      </w:r>
      <w:bookmarkEnd w:id="44"/>
    </w:p>
    <w:p w14:paraId="4B31756A" w14:textId="0AD0011A" w:rsidR="00217D11" w:rsidRDefault="00645F5B">
      <w:pPr>
        <w:ind w:firstLine="708"/>
        <w:rPr>
          <w:szCs w:val="24"/>
        </w:rPr>
      </w:pPr>
      <w:r>
        <w:rPr>
          <w:szCs w:val="24"/>
        </w:rPr>
        <w:t xml:space="preserve">В рамках данного ООЗ необходимо разработать </w:t>
      </w:r>
      <w:r w:rsidR="00283D08">
        <w:rPr>
          <w:szCs w:val="24"/>
        </w:rPr>
        <w:t xml:space="preserve">функциональный блок </w:t>
      </w:r>
      <w:r>
        <w:rPr>
          <w:szCs w:val="24"/>
        </w:rPr>
        <w:t>«Наряды» со следующим функционалом:</w:t>
      </w:r>
    </w:p>
    <w:p w14:paraId="4372345B" w14:textId="77777777" w:rsidR="00217D11" w:rsidRDefault="00645F5B">
      <w:pPr>
        <w:numPr>
          <w:ilvl w:val="1"/>
          <w:numId w:val="25"/>
        </w:numPr>
        <w:ind w:firstLine="708"/>
        <w:rPr>
          <w:szCs w:val="24"/>
        </w:rPr>
      </w:pPr>
      <w:r>
        <w:rPr>
          <w:szCs w:val="24"/>
        </w:rPr>
        <w:t>Управление нарядами выпуска ТС по маршрутам, создаваемым на базе Расписания маршрута.</w:t>
      </w:r>
    </w:p>
    <w:p w14:paraId="0F4F6087" w14:textId="77777777" w:rsidR="00217D11" w:rsidRDefault="00645F5B">
      <w:pPr>
        <w:numPr>
          <w:ilvl w:val="1"/>
          <w:numId w:val="25"/>
        </w:numPr>
        <w:ind w:firstLine="708"/>
        <w:rPr>
          <w:szCs w:val="24"/>
        </w:rPr>
      </w:pPr>
      <w:r>
        <w:rPr>
          <w:szCs w:val="24"/>
        </w:rPr>
        <w:t>Просмотр перечня нарядов маршрутов.</w:t>
      </w:r>
    </w:p>
    <w:p w14:paraId="7336C9DF" w14:textId="77777777" w:rsidR="00217D11" w:rsidRDefault="00645F5B">
      <w:pPr>
        <w:numPr>
          <w:ilvl w:val="1"/>
          <w:numId w:val="25"/>
        </w:numPr>
        <w:ind w:firstLine="708"/>
        <w:rPr>
          <w:szCs w:val="24"/>
        </w:rPr>
      </w:pPr>
      <w:r>
        <w:rPr>
          <w:szCs w:val="24"/>
        </w:rPr>
        <w:t>Импорт нарядов маршрута.</w:t>
      </w:r>
    </w:p>
    <w:p w14:paraId="17EB5E02" w14:textId="77777777" w:rsidR="00217D11" w:rsidRDefault="00645F5B">
      <w:pPr>
        <w:numPr>
          <w:ilvl w:val="1"/>
          <w:numId w:val="25"/>
        </w:numPr>
        <w:ind w:firstLine="708"/>
        <w:rPr>
          <w:szCs w:val="24"/>
        </w:rPr>
      </w:pPr>
      <w:r>
        <w:rPr>
          <w:szCs w:val="24"/>
        </w:rPr>
        <w:t>Экспорт нарядов маршрута.</w:t>
      </w:r>
    </w:p>
    <w:p w14:paraId="3B823F14" w14:textId="77777777" w:rsidR="00217D11" w:rsidRDefault="00645F5B">
      <w:pPr>
        <w:ind w:firstLine="708"/>
        <w:rPr>
          <w:szCs w:val="24"/>
        </w:rPr>
      </w:pPr>
      <w:r>
        <w:rPr>
          <w:szCs w:val="24"/>
        </w:rPr>
        <w:t>Система должна обеспечивать просмотр и редактирование следующей информации о выходах ТС на маршрут:</w:t>
      </w:r>
    </w:p>
    <w:p w14:paraId="0EBABFA1" w14:textId="77777777" w:rsidR="00217D11" w:rsidRDefault="00645F5B">
      <w:pPr>
        <w:numPr>
          <w:ilvl w:val="0"/>
          <w:numId w:val="107"/>
        </w:numPr>
        <w:spacing w:after="160"/>
        <w:jc w:val="left"/>
        <w:rPr>
          <w:szCs w:val="24"/>
        </w:rPr>
      </w:pPr>
      <w:r>
        <w:rPr>
          <w:szCs w:val="24"/>
        </w:rPr>
        <w:t>Организация перевозчик;</w:t>
      </w:r>
    </w:p>
    <w:p w14:paraId="2D564367" w14:textId="77777777" w:rsidR="00217D11" w:rsidRDefault="00645F5B">
      <w:pPr>
        <w:numPr>
          <w:ilvl w:val="0"/>
          <w:numId w:val="107"/>
        </w:numPr>
        <w:spacing w:after="160"/>
        <w:rPr>
          <w:szCs w:val="24"/>
        </w:rPr>
      </w:pPr>
      <w:r>
        <w:rPr>
          <w:szCs w:val="24"/>
        </w:rPr>
        <w:t>Режим работы выхода.</w:t>
      </w:r>
    </w:p>
    <w:p w14:paraId="61649DEF" w14:textId="77777777" w:rsidR="00217D11" w:rsidRDefault="00645F5B">
      <w:pPr>
        <w:ind w:firstLine="708"/>
        <w:rPr>
          <w:szCs w:val="24"/>
        </w:rPr>
      </w:pPr>
      <w:r>
        <w:rPr>
          <w:szCs w:val="24"/>
        </w:rPr>
        <w:lastRenderedPageBreak/>
        <w:t>Режимы работы выхода задаются в справочнике видов организации труда, в котором определяются сменность и возможность перерывов в работе.</w:t>
      </w:r>
    </w:p>
    <w:p w14:paraId="6C0BB9A8" w14:textId="77777777" w:rsidR="00217D11" w:rsidRDefault="00645F5B">
      <w:pPr>
        <w:ind w:firstLine="708"/>
        <w:rPr>
          <w:szCs w:val="24"/>
        </w:rPr>
      </w:pPr>
      <w:r>
        <w:rPr>
          <w:szCs w:val="24"/>
        </w:rPr>
        <w:t>В Системе должна быть возможность задания сервисных стоянок таких как перерывы на обед и перерывы для смены водителей в случае сменного режима работы выхода.</w:t>
      </w:r>
    </w:p>
    <w:p w14:paraId="18DE4816" w14:textId="77777777" w:rsidR="00217D11" w:rsidRDefault="00645F5B">
      <w:pPr>
        <w:rPr>
          <w:szCs w:val="24"/>
        </w:rPr>
      </w:pPr>
      <w:r>
        <w:rPr>
          <w:szCs w:val="24"/>
        </w:rPr>
        <w:t>В редакторе наряда выходов ТС должна быть отражена следующая информация о рейсах и сервисных стоянках:</w:t>
      </w:r>
    </w:p>
    <w:p w14:paraId="228036C1" w14:textId="77777777" w:rsidR="00217D11" w:rsidRDefault="00645F5B" w:rsidP="00F11316">
      <w:pPr>
        <w:pStyle w:val="ae"/>
        <w:numPr>
          <w:ilvl w:val="0"/>
          <w:numId w:val="172"/>
        </w:numPr>
      </w:pPr>
      <w:r>
        <w:t>Время прибытия на конечные пункты;</w:t>
      </w:r>
    </w:p>
    <w:p w14:paraId="2BC15DE2" w14:textId="77777777" w:rsidR="00217D11" w:rsidRDefault="00645F5B">
      <w:pPr>
        <w:pStyle w:val="ae"/>
      </w:pPr>
      <w:r>
        <w:t>Время отправления с конечных пунктов;</w:t>
      </w:r>
    </w:p>
    <w:p w14:paraId="343B83CA" w14:textId="77777777" w:rsidR="00217D11" w:rsidRDefault="00645F5B">
      <w:pPr>
        <w:pStyle w:val="ae"/>
      </w:pPr>
      <w:r>
        <w:t>Продолжительность междурейсовых стоянок;</w:t>
      </w:r>
    </w:p>
    <w:p w14:paraId="6A3BAA4E" w14:textId="77777777" w:rsidR="00217D11" w:rsidRDefault="00645F5B">
      <w:pPr>
        <w:pStyle w:val="ae"/>
      </w:pPr>
      <w:r>
        <w:t>Интервал отправлений с конечных пунктов маршрута;</w:t>
      </w:r>
    </w:p>
    <w:p w14:paraId="0E016EF2" w14:textId="77777777" w:rsidR="00217D11" w:rsidRDefault="00645F5B">
      <w:pPr>
        <w:pStyle w:val="ae"/>
      </w:pPr>
      <w:r>
        <w:t>Продолжительность сервисных стоянок;</w:t>
      </w:r>
    </w:p>
    <w:p w14:paraId="6809F003" w14:textId="77777777" w:rsidR="00217D11" w:rsidRDefault="00645F5B">
      <w:pPr>
        <w:pStyle w:val="ae"/>
      </w:pPr>
      <w:r>
        <w:t>Текущее количество рейсов первой и второй смены;</w:t>
      </w:r>
    </w:p>
    <w:p w14:paraId="60498279" w14:textId="77777777" w:rsidR="00217D11" w:rsidRDefault="00645F5B">
      <w:pPr>
        <w:pStyle w:val="ae"/>
      </w:pPr>
      <w:r>
        <w:t>Текущая наработка первой и второй смены.</w:t>
      </w:r>
    </w:p>
    <w:p w14:paraId="7F1F3E8F" w14:textId="77777777" w:rsidR="00217D11" w:rsidRDefault="00645F5B">
      <w:pPr>
        <w:rPr>
          <w:szCs w:val="24"/>
        </w:rPr>
      </w:pPr>
      <w:r>
        <w:rPr>
          <w:szCs w:val="24"/>
        </w:rPr>
        <w:t>В системе должна быть возможность просмотра сводной информации о выходах ТС в соответствии с расписанием по маршруту:</w:t>
      </w:r>
    </w:p>
    <w:p w14:paraId="6CAFF5A6" w14:textId="77777777" w:rsidR="00217D11" w:rsidRDefault="00645F5B" w:rsidP="00F11316">
      <w:pPr>
        <w:pStyle w:val="ae"/>
        <w:numPr>
          <w:ilvl w:val="0"/>
          <w:numId w:val="173"/>
        </w:numPr>
        <w:spacing w:before="100" w:after="100"/>
      </w:pPr>
      <w:r>
        <w:t>время выхода из парка;</w:t>
      </w:r>
    </w:p>
    <w:p w14:paraId="356FCB54" w14:textId="77777777" w:rsidR="00217D11" w:rsidRDefault="00645F5B">
      <w:pPr>
        <w:pStyle w:val="ae"/>
        <w:numPr>
          <w:ilvl w:val="0"/>
          <w:numId w:val="140"/>
        </w:numPr>
      </w:pPr>
      <w:r>
        <w:t>время возвращения в парк;</w:t>
      </w:r>
    </w:p>
    <w:p w14:paraId="1CD83042" w14:textId="77777777" w:rsidR="00217D11" w:rsidRDefault="00645F5B">
      <w:pPr>
        <w:pStyle w:val="ae"/>
        <w:numPr>
          <w:ilvl w:val="0"/>
          <w:numId w:val="140"/>
        </w:numPr>
      </w:pPr>
      <w:r>
        <w:t>время, отведенное для перерывов для отдыха и питания;</w:t>
      </w:r>
    </w:p>
    <w:p w14:paraId="2CC0062E" w14:textId="77777777" w:rsidR="00217D11" w:rsidRDefault="00645F5B">
      <w:pPr>
        <w:pStyle w:val="ae"/>
        <w:numPr>
          <w:ilvl w:val="0"/>
          <w:numId w:val="140"/>
        </w:numPr>
      </w:pPr>
      <w:r>
        <w:t>наработка первой и второй смены;</w:t>
      </w:r>
    </w:p>
    <w:p w14:paraId="5DB9E102" w14:textId="77777777" w:rsidR="00217D11" w:rsidRDefault="00645F5B" w:rsidP="00F11316">
      <w:pPr>
        <w:pStyle w:val="ae"/>
        <w:numPr>
          <w:ilvl w:val="0"/>
          <w:numId w:val="140"/>
        </w:numPr>
        <w:spacing w:before="100" w:after="100"/>
      </w:pPr>
      <w:r>
        <w:t>количество рейсов, запланированных для первой и второй смены.</w:t>
      </w:r>
    </w:p>
    <w:p w14:paraId="3EFA02D0" w14:textId="77777777" w:rsidR="00217D11" w:rsidRDefault="00645F5B">
      <w:pPr>
        <w:pStyle w:val="44"/>
        <w:rPr>
          <w:sz w:val="24"/>
          <w:szCs w:val="24"/>
        </w:rPr>
      </w:pPr>
      <w:r>
        <w:rPr>
          <w:sz w:val="24"/>
          <w:szCs w:val="24"/>
        </w:rPr>
        <w:t>Требования к реализации функциональной возможности управления нарядами выпуска ТС по маршрутам</w:t>
      </w:r>
    </w:p>
    <w:p w14:paraId="184AAD6C" w14:textId="77777777" w:rsidR="003400E8" w:rsidRDefault="003400E8">
      <w:pPr>
        <w:ind w:firstLine="708"/>
        <w:rPr>
          <w:szCs w:val="24"/>
        </w:rPr>
      </w:pPr>
      <w:r>
        <w:rPr>
          <w:szCs w:val="24"/>
        </w:rPr>
        <w:t>В Системе должна быть реализована функциональность по управлению нарядами выпуска ТС по маршрутам.</w:t>
      </w:r>
    </w:p>
    <w:p w14:paraId="03EBC322" w14:textId="77777777" w:rsidR="00217D11" w:rsidRDefault="00645F5B">
      <w:pPr>
        <w:ind w:firstLine="708"/>
        <w:rPr>
          <w:szCs w:val="24"/>
        </w:rPr>
      </w:pPr>
      <w:r>
        <w:rPr>
          <w:szCs w:val="24"/>
        </w:rPr>
        <w:t>При добавлении нового наряда маршрута, Система должна обеспечивать возможность ввода следующих атрибутов наряда маршрута:</w:t>
      </w:r>
    </w:p>
    <w:p w14:paraId="06A999FD" w14:textId="77777777" w:rsidR="00217D11" w:rsidRDefault="00645F5B">
      <w:pPr>
        <w:numPr>
          <w:ilvl w:val="0"/>
          <w:numId w:val="141"/>
        </w:numPr>
        <w:spacing w:after="160"/>
        <w:jc w:val="left"/>
        <w:rPr>
          <w:szCs w:val="24"/>
        </w:rPr>
      </w:pPr>
      <w:r>
        <w:rPr>
          <w:szCs w:val="24"/>
        </w:rPr>
        <w:t>Организация перевозчик;</w:t>
      </w:r>
    </w:p>
    <w:p w14:paraId="33853FF3" w14:textId="77777777" w:rsidR="00217D11" w:rsidRDefault="00645F5B">
      <w:pPr>
        <w:numPr>
          <w:ilvl w:val="0"/>
          <w:numId w:val="141"/>
        </w:numPr>
        <w:spacing w:after="160"/>
        <w:jc w:val="left"/>
        <w:rPr>
          <w:szCs w:val="24"/>
        </w:rPr>
      </w:pPr>
      <w:r>
        <w:rPr>
          <w:szCs w:val="24"/>
        </w:rPr>
        <w:t>Транспортное средство;</w:t>
      </w:r>
    </w:p>
    <w:p w14:paraId="19F31A3B" w14:textId="77777777" w:rsidR="00217D11" w:rsidRDefault="00645F5B">
      <w:pPr>
        <w:numPr>
          <w:ilvl w:val="0"/>
          <w:numId w:val="141"/>
        </w:numPr>
        <w:spacing w:after="160"/>
        <w:jc w:val="left"/>
        <w:rPr>
          <w:szCs w:val="24"/>
        </w:rPr>
      </w:pPr>
      <w:r>
        <w:rPr>
          <w:szCs w:val="24"/>
        </w:rPr>
        <w:t>Период действия наряда;</w:t>
      </w:r>
    </w:p>
    <w:p w14:paraId="1E4211D1" w14:textId="77777777" w:rsidR="00217D11" w:rsidRDefault="00645F5B">
      <w:pPr>
        <w:numPr>
          <w:ilvl w:val="0"/>
          <w:numId w:val="141"/>
        </w:numPr>
        <w:spacing w:after="160"/>
        <w:jc w:val="left"/>
        <w:rPr>
          <w:szCs w:val="24"/>
        </w:rPr>
      </w:pPr>
      <w:r>
        <w:rPr>
          <w:szCs w:val="24"/>
        </w:rPr>
        <w:t>Номер маршрута;</w:t>
      </w:r>
    </w:p>
    <w:p w14:paraId="67B2443B" w14:textId="77777777" w:rsidR="00217D11" w:rsidRDefault="00645F5B">
      <w:pPr>
        <w:numPr>
          <w:ilvl w:val="0"/>
          <w:numId w:val="141"/>
        </w:numPr>
        <w:spacing w:after="160"/>
        <w:jc w:val="left"/>
        <w:rPr>
          <w:szCs w:val="24"/>
        </w:rPr>
      </w:pPr>
      <w:r>
        <w:rPr>
          <w:szCs w:val="24"/>
        </w:rPr>
        <w:t>Тип расписания рейса;</w:t>
      </w:r>
    </w:p>
    <w:p w14:paraId="3CF08C50" w14:textId="77777777" w:rsidR="00217D11" w:rsidRDefault="00645F5B">
      <w:pPr>
        <w:numPr>
          <w:ilvl w:val="0"/>
          <w:numId w:val="141"/>
        </w:numPr>
        <w:spacing w:after="160"/>
        <w:jc w:val="left"/>
        <w:rPr>
          <w:szCs w:val="24"/>
        </w:rPr>
      </w:pPr>
      <w:r>
        <w:rPr>
          <w:szCs w:val="24"/>
        </w:rPr>
        <w:t>Время выхода из парка;</w:t>
      </w:r>
    </w:p>
    <w:p w14:paraId="73439CB8" w14:textId="77777777" w:rsidR="00217D11" w:rsidRDefault="00645F5B">
      <w:pPr>
        <w:numPr>
          <w:ilvl w:val="0"/>
          <w:numId w:val="141"/>
        </w:numPr>
        <w:spacing w:after="160"/>
        <w:jc w:val="left"/>
        <w:rPr>
          <w:szCs w:val="24"/>
        </w:rPr>
      </w:pPr>
      <w:r>
        <w:rPr>
          <w:szCs w:val="24"/>
        </w:rPr>
        <w:lastRenderedPageBreak/>
        <w:t>Время возвращения в парк;</w:t>
      </w:r>
    </w:p>
    <w:p w14:paraId="03E03FE0" w14:textId="77777777" w:rsidR="00217D11" w:rsidRDefault="00645F5B">
      <w:pPr>
        <w:numPr>
          <w:ilvl w:val="0"/>
          <w:numId w:val="141"/>
        </w:numPr>
        <w:spacing w:after="160"/>
        <w:jc w:val="left"/>
        <w:rPr>
          <w:szCs w:val="24"/>
        </w:rPr>
      </w:pPr>
      <w:r>
        <w:rPr>
          <w:szCs w:val="24"/>
        </w:rPr>
        <w:t>Перечень рейсов, с указанием следующих данных:</w:t>
      </w:r>
    </w:p>
    <w:p w14:paraId="4CFF1FC2" w14:textId="77777777" w:rsidR="00217D11" w:rsidRDefault="00645F5B">
      <w:pPr>
        <w:pStyle w:val="33"/>
        <w:rPr>
          <w:sz w:val="24"/>
        </w:rPr>
      </w:pPr>
      <w:r>
        <w:rPr>
          <w:sz w:val="24"/>
        </w:rPr>
        <w:t>Время начала рейса;</w:t>
      </w:r>
    </w:p>
    <w:p w14:paraId="727235D5" w14:textId="77777777" w:rsidR="00217D11" w:rsidRDefault="00645F5B">
      <w:pPr>
        <w:pStyle w:val="33"/>
        <w:rPr>
          <w:sz w:val="24"/>
        </w:rPr>
      </w:pPr>
      <w:r>
        <w:rPr>
          <w:sz w:val="24"/>
        </w:rPr>
        <w:t>Время окончания рейса;</w:t>
      </w:r>
    </w:p>
    <w:p w14:paraId="22881CD9" w14:textId="77777777" w:rsidR="00217D11" w:rsidRDefault="00645F5B">
      <w:pPr>
        <w:pStyle w:val="33"/>
        <w:rPr>
          <w:sz w:val="24"/>
        </w:rPr>
      </w:pPr>
      <w:r>
        <w:rPr>
          <w:sz w:val="24"/>
        </w:rPr>
        <w:t>Количество контрольных пунктов рейса;</w:t>
      </w:r>
    </w:p>
    <w:p w14:paraId="5AC77D08" w14:textId="77777777" w:rsidR="00217D11" w:rsidRDefault="00645F5B">
      <w:pPr>
        <w:pStyle w:val="33"/>
        <w:rPr>
          <w:sz w:val="24"/>
        </w:rPr>
      </w:pPr>
      <w:r>
        <w:rPr>
          <w:sz w:val="24"/>
        </w:rPr>
        <w:t>Минимальное количество контрольных пунктов;</w:t>
      </w:r>
    </w:p>
    <w:p w14:paraId="321491B2" w14:textId="77777777" w:rsidR="00217D11" w:rsidRDefault="00645F5B">
      <w:pPr>
        <w:pStyle w:val="33"/>
        <w:rPr>
          <w:sz w:val="24"/>
        </w:rPr>
      </w:pPr>
      <w:r>
        <w:rPr>
          <w:sz w:val="24"/>
        </w:rPr>
        <w:t>Допустимое опоздание на контрольном пункте (минут).</w:t>
      </w:r>
    </w:p>
    <w:p w14:paraId="5A2621D2" w14:textId="77777777" w:rsidR="00217D11" w:rsidRDefault="00645F5B">
      <w:pPr>
        <w:numPr>
          <w:ilvl w:val="0"/>
          <w:numId w:val="141"/>
        </w:numPr>
        <w:spacing w:after="160"/>
        <w:jc w:val="left"/>
        <w:rPr>
          <w:szCs w:val="24"/>
        </w:rPr>
      </w:pPr>
      <w:r>
        <w:rPr>
          <w:szCs w:val="24"/>
        </w:rPr>
        <w:t>Продолжительность междурейсовых стоянок (минут);</w:t>
      </w:r>
    </w:p>
    <w:p w14:paraId="03EC4C0F" w14:textId="77777777" w:rsidR="00217D11" w:rsidRDefault="00645F5B">
      <w:pPr>
        <w:numPr>
          <w:ilvl w:val="0"/>
          <w:numId w:val="141"/>
        </w:numPr>
        <w:spacing w:after="160"/>
        <w:jc w:val="left"/>
        <w:rPr>
          <w:szCs w:val="24"/>
        </w:rPr>
      </w:pPr>
      <w:r>
        <w:rPr>
          <w:szCs w:val="24"/>
        </w:rPr>
        <w:t>Количество рейсов первой и второй смены (при сменном режиме работы);</w:t>
      </w:r>
    </w:p>
    <w:p w14:paraId="1B2E9BF7" w14:textId="77777777" w:rsidR="00217D11" w:rsidRDefault="00645F5B">
      <w:pPr>
        <w:numPr>
          <w:ilvl w:val="0"/>
          <w:numId w:val="141"/>
        </w:numPr>
        <w:spacing w:after="160"/>
        <w:jc w:val="left"/>
        <w:rPr>
          <w:szCs w:val="24"/>
        </w:rPr>
      </w:pPr>
      <w:r>
        <w:rPr>
          <w:szCs w:val="24"/>
        </w:rPr>
        <w:t>Продолжительность сервисных стоянок (минут).</w:t>
      </w:r>
    </w:p>
    <w:p w14:paraId="66221544" w14:textId="77777777" w:rsidR="00217D11" w:rsidRDefault="00217D11">
      <w:pPr>
        <w:ind w:firstLine="708"/>
        <w:rPr>
          <w:szCs w:val="24"/>
        </w:rPr>
      </w:pPr>
    </w:p>
    <w:p w14:paraId="4496B6EE" w14:textId="77777777" w:rsidR="00217D11" w:rsidRDefault="00645F5B">
      <w:pPr>
        <w:ind w:firstLine="708"/>
        <w:rPr>
          <w:szCs w:val="24"/>
        </w:rPr>
      </w:pPr>
      <w:r>
        <w:rPr>
          <w:szCs w:val="24"/>
        </w:rPr>
        <w:t xml:space="preserve">Система должна запрещать удаление наряда, действие которого распространяется на даты, отличные от текущей в прошлом и на основании которого составлены отчеты по рейсам движения ТС на даты в прошлом. </w:t>
      </w:r>
    </w:p>
    <w:p w14:paraId="64F4B182" w14:textId="77777777" w:rsidR="00217D11" w:rsidRDefault="00217D11">
      <w:pPr>
        <w:ind w:firstLine="708"/>
        <w:rPr>
          <w:szCs w:val="24"/>
        </w:rPr>
      </w:pPr>
    </w:p>
    <w:p w14:paraId="1A4ABB65" w14:textId="77777777" w:rsidR="00217D11" w:rsidRDefault="00645F5B">
      <w:pPr>
        <w:ind w:firstLine="708"/>
        <w:rPr>
          <w:szCs w:val="24"/>
        </w:rPr>
      </w:pPr>
      <w:r>
        <w:rPr>
          <w:szCs w:val="24"/>
        </w:rPr>
        <w:t>При изменении созданного наряда маршрута, Система должна обеспечивать возможность изменения следующих атрибутов наряда маршрута:</w:t>
      </w:r>
    </w:p>
    <w:p w14:paraId="4003CC23" w14:textId="77777777" w:rsidR="00217D11" w:rsidRDefault="00645F5B">
      <w:pPr>
        <w:numPr>
          <w:ilvl w:val="0"/>
          <w:numId w:val="142"/>
        </w:numPr>
        <w:spacing w:after="160"/>
        <w:jc w:val="left"/>
        <w:rPr>
          <w:szCs w:val="24"/>
        </w:rPr>
      </w:pPr>
      <w:r>
        <w:rPr>
          <w:szCs w:val="24"/>
        </w:rPr>
        <w:t>Период действия наряда;</w:t>
      </w:r>
    </w:p>
    <w:p w14:paraId="6CBB2843" w14:textId="77777777" w:rsidR="00217D11" w:rsidRDefault="00645F5B">
      <w:pPr>
        <w:numPr>
          <w:ilvl w:val="0"/>
          <w:numId w:val="142"/>
        </w:numPr>
        <w:spacing w:after="160"/>
        <w:jc w:val="left"/>
        <w:rPr>
          <w:szCs w:val="24"/>
        </w:rPr>
      </w:pPr>
      <w:r>
        <w:rPr>
          <w:szCs w:val="24"/>
        </w:rPr>
        <w:t>Тип расписания рейса;</w:t>
      </w:r>
    </w:p>
    <w:p w14:paraId="63049277" w14:textId="77777777" w:rsidR="00217D11" w:rsidRDefault="00645F5B">
      <w:pPr>
        <w:numPr>
          <w:ilvl w:val="0"/>
          <w:numId w:val="142"/>
        </w:numPr>
        <w:spacing w:after="160"/>
        <w:jc w:val="left"/>
        <w:rPr>
          <w:szCs w:val="24"/>
        </w:rPr>
      </w:pPr>
      <w:r>
        <w:rPr>
          <w:szCs w:val="24"/>
        </w:rPr>
        <w:t>Время выхода из парка;</w:t>
      </w:r>
    </w:p>
    <w:p w14:paraId="4173D073" w14:textId="77777777" w:rsidR="00217D11" w:rsidRDefault="00645F5B">
      <w:pPr>
        <w:numPr>
          <w:ilvl w:val="0"/>
          <w:numId w:val="142"/>
        </w:numPr>
        <w:spacing w:after="160"/>
        <w:jc w:val="left"/>
        <w:rPr>
          <w:szCs w:val="24"/>
        </w:rPr>
      </w:pPr>
      <w:r>
        <w:rPr>
          <w:szCs w:val="24"/>
        </w:rPr>
        <w:t>Время возвращения в парк;</w:t>
      </w:r>
    </w:p>
    <w:p w14:paraId="131090DD" w14:textId="77777777" w:rsidR="00217D11" w:rsidRDefault="00645F5B">
      <w:pPr>
        <w:numPr>
          <w:ilvl w:val="0"/>
          <w:numId w:val="142"/>
        </w:numPr>
        <w:spacing w:after="160"/>
        <w:jc w:val="left"/>
        <w:rPr>
          <w:szCs w:val="24"/>
        </w:rPr>
      </w:pPr>
      <w:r>
        <w:rPr>
          <w:szCs w:val="24"/>
        </w:rPr>
        <w:t>Перечень рейсов, с указанием следующих данных:</w:t>
      </w:r>
    </w:p>
    <w:p w14:paraId="7D9233E4" w14:textId="77777777" w:rsidR="00217D11" w:rsidRDefault="00645F5B">
      <w:pPr>
        <w:pStyle w:val="33"/>
        <w:rPr>
          <w:sz w:val="24"/>
        </w:rPr>
      </w:pPr>
      <w:r>
        <w:rPr>
          <w:sz w:val="24"/>
        </w:rPr>
        <w:t>Время начала рейса;</w:t>
      </w:r>
    </w:p>
    <w:p w14:paraId="6CDDA836" w14:textId="77777777" w:rsidR="00217D11" w:rsidRDefault="00645F5B">
      <w:pPr>
        <w:pStyle w:val="33"/>
        <w:rPr>
          <w:sz w:val="24"/>
        </w:rPr>
      </w:pPr>
      <w:r>
        <w:rPr>
          <w:sz w:val="24"/>
        </w:rPr>
        <w:t>Время окончания рейса;</w:t>
      </w:r>
    </w:p>
    <w:p w14:paraId="0E8B1F86" w14:textId="77777777" w:rsidR="00217D11" w:rsidRDefault="00645F5B">
      <w:pPr>
        <w:pStyle w:val="33"/>
        <w:rPr>
          <w:sz w:val="24"/>
        </w:rPr>
      </w:pPr>
      <w:r>
        <w:rPr>
          <w:sz w:val="24"/>
        </w:rPr>
        <w:t>Количество контрольных пунктов рейса;</w:t>
      </w:r>
    </w:p>
    <w:p w14:paraId="0A450D8F" w14:textId="77777777" w:rsidR="00217D11" w:rsidRDefault="00645F5B">
      <w:pPr>
        <w:pStyle w:val="33"/>
        <w:rPr>
          <w:sz w:val="24"/>
        </w:rPr>
      </w:pPr>
      <w:r>
        <w:rPr>
          <w:sz w:val="24"/>
        </w:rPr>
        <w:t>Минимальное количество контрольных пунктов;</w:t>
      </w:r>
    </w:p>
    <w:p w14:paraId="1625CB11" w14:textId="77777777" w:rsidR="00217D11" w:rsidRDefault="00645F5B">
      <w:pPr>
        <w:numPr>
          <w:ilvl w:val="0"/>
          <w:numId w:val="142"/>
        </w:numPr>
        <w:spacing w:after="160"/>
        <w:jc w:val="left"/>
        <w:rPr>
          <w:szCs w:val="24"/>
        </w:rPr>
      </w:pPr>
      <w:r>
        <w:rPr>
          <w:szCs w:val="24"/>
        </w:rPr>
        <w:t>Допустимое опоздание на контрольном пункте (минут).</w:t>
      </w:r>
    </w:p>
    <w:p w14:paraId="42EC13C8" w14:textId="77777777" w:rsidR="00217D11" w:rsidRDefault="00645F5B">
      <w:pPr>
        <w:pStyle w:val="44"/>
        <w:rPr>
          <w:sz w:val="24"/>
          <w:szCs w:val="24"/>
        </w:rPr>
      </w:pPr>
      <w:r>
        <w:rPr>
          <w:sz w:val="24"/>
          <w:szCs w:val="24"/>
        </w:rPr>
        <w:t>Требования к реализации функциональной возможности просмотра перечня нарядов маршрутов</w:t>
      </w:r>
    </w:p>
    <w:p w14:paraId="75BFB9DE" w14:textId="77777777" w:rsidR="00217D11" w:rsidRDefault="00645F5B">
      <w:pPr>
        <w:ind w:firstLine="708"/>
        <w:rPr>
          <w:szCs w:val="24"/>
        </w:rPr>
      </w:pPr>
      <w:r>
        <w:rPr>
          <w:szCs w:val="24"/>
        </w:rPr>
        <w:t>Система должна предоставлять возможность просмотра перечня нарядов на выходы ТС по маршрутам.</w:t>
      </w:r>
    </w:p>
    <w:p w14:paraId="574A6E29" w14:textId="68C6FA1D" w:rsidR="003400E8" w:rsidRDefault="00645F5B">
      <w:pPr>
        <w:rPr>
          <w:szCs w:val="24"/>
        </w:rPr>
      </w:pPr>
      <w:r>
        <w:rPr>
          <w:szCs w:val="24"/>
        </w:rPr>
        <w:lastRenderedPageBreak/>
        <w:t xml:space="preserve">В </w:t>
      </w:r>
      <w:r w:rsidR="00283D08">
        <w:rPr>
          <w:szCs w:val="24"/>
        </w:rPr>
        <w:t xml:space="preserve">функциональном блоке </w:t>
      </w:r>
      <w:r>
        <w:rPr>
          <w:szCs w:val="24"/>
        </w:rPr>
        <w:t xml:space="preserve">«Наряды» Система должна позволять осуществлять фильтрацию нарядов на выходы ТС </w:t>
      </w:r>
      <w:r w:rsidR="003400E8">
        <w:rPr>
          <w:szCs w:val="24"/>
        </w:rPr>
        <w:t>по следующим параметрам:</w:t>
      </w:r>
    </w:p>
    <w:p w14:paraId="5D71061E" w14:textId="77777777" w:rsidR="003400E8" w:rsidRDefault="003400E8">
      <w:pPr>
        <w:rPr>
          <w:szCs w:val="24"/>
        </w:rPr>
      </w:pPr>
      <w:r>
        <w:rPr>
          <w:szCs w:val="24"/>
        </w:rPr>
        <w:t xml:space="preserve">а) </w:t>
      </w:r>
      <w:r w:rsidR="00645F5B">
        <w:rPr>
          <w:szCs w:val="24"/>
        </w:rPr>
        <w:t>по периоду</w:t>
      </w:r>
      <w:r>
        <w:rPr>
          <w:szCs w:val="24"/>
        </w:rPr>
        <w:t>;</w:t>
      </w:r>
    </w:p>
    <w:p w14:paraId="540483F7" w14:textId="3416090D" w:rsidR="003400E8" w:rsidRDefault="003400E8">
      <w:pPr>
        <w:rPr>
          <w:szCs w:val="24"/>
        </w:rPr>
      </w:pPr>
      <w:r>
        <w:rPr>
          <w:szCs w:val="24"/>
        </w:rPr>
        <w:t>б)</w:t>
      </w:r>
      <w:r w:rsidR="00645F5B">
        <w:rPr>
          <w:szCs w:val="24"/>
        </w:rPr>
        <w:t xml:space="preserve"> по названи</w:t>
      </w:r>
      <w:r>
        <w:rPr>
          <w:szCs w:val="24"/>
        </w:rPr>
        <w:t>ю</w:t>
      </w:r>
      <w:r w:rsidR="00645F5B">
        <w:rPr>
          <w:szCs w:val="24"/>
        </w:rPr>
        <w:t xml:space="preserve"> перевозчика</w:t>
      </w:r>
      <w:r>
        <w:rPr>
          <w:szCs w:val="24"/>
        </w:rPr>
        <w:t>;</w:t>
      </w:r>
    </w:p>
    <w:p w14:paraId="4C47771E" w14:textId="4C65F490" w:rsidR="00217D11" w:rsidRDefault="003400E8">
      <w:pPr>
        <w:rPr>
          <w:szCs w:val="24"/>
        </w:rPr>
      </w:pPr>
      <w:r>
        <w:rPr>
          <w:szCs w:val="24"/>
        </w:rPr>
        <w:t>в)</w:t>
      </w:r>
      <w:r w:rsidR="00645F5B">
        <w:rPr>
          <w:szCs w:val="24"/>
        </w:rPr>
        <w:t xml:space="preserve"> по номеру маршрута.</w:t>
      </w:r>
    </w:p>
    <w:p w14:paraId="6CB19250" w14:textId="62ED933F" w:rsidR="003400E8" w:rsidRDefault="003400E8">
      <w:pPr>
        <w:rPr>
          <w:szCs w:val="24"/>
        </w:rPr>
      </w:pPr>
      <w:r>
        <w:rPr>
          <w:szCs w:val="24"/>
        </w:rPr>
        <w:t xml:space="preserve">В </w:t>
      </w:r>
      <w:r w:rsidR="00645F5B">
        <w:rPr>
          <w:szCs w:val="24"/>
        </w:rPr>
        <w:t>Систем</w:t>
      </w:r>
      <w:r>
        <w:rPr>
          <w:szCs w:val="24"/>
        </w:rPr>
        <w:t>е</w:t>
      </w:r>
      <w:r w:rsidR="00645F5B">
        <w:rPr>
          <w:szCs w:val="24"/>
        </w:rPr>
        <w:t xml:space="preserve"> должна </w:t>
      </w:r>
      <w:r>
        <w:rPr>
          <w:szCs w:val="24"/>
        </w:rPr>
        <w:t xml:space="preserve">быть реализована функция </w:t>
      </w:r>
      <w:r w:rsidR="00645F5B">
        <w:rPr>
          <w:szCs w:val="24"/>
        </w:rPr>
        <w:t>поиск</w:t>
      </w:r>
      <w:r>
        <w:rPr>
          <w:szCs w:val="24"/>
        </w:rPr>
        <w:t>а</w:t>
      </w:r>
      <w:r w:rsidR="00645F5B">
        <w:rPr>
          <w:szCs w:val="24"/>
        </w:rPr>
        <w:t xml:space="preserve"> нарядов </w:t>
      </w:r>
      <w:r>
        <w:rPr>
          <w:szCs w:val="24"/>
        </w:rPr>
        <w:t>по следующим параметрам:</w:t>
      </w:r>
    </w:p>
    <w:p w14:paraId="7346EDC9" w14:textId="4F36D4F1" w:rsidR="003400E8" w:rsidRDefault="003400E8">
      <w:pPr>
        <w:rPr>
          <w:szCs w:val="24"/>
        </w:rPr>
      </w:pPr>
      <w:r>
        <w:rPr>
          <w:szCs w:val="24"/>
        </w:rPr>
        <w:t xml:space="preserve">а) </w:t>
      </w:r>
      <w:r w:rsidR="00645F5B">
        <w:rPr>
          <w:szCs w:val="24"/>
        </w:rPr>
        <w:t>по названию перевозчика</w:t>
      </w:r>
      <w:r>
        <w:rPr>
          <w:szCs w:val="24"/>
        </w:rPr>
        <w:t>;</w:t>
      </w:r>
    </w:p>
    <w:p w14:paraId="031D396D" w14:textId="77777777" w:rsidR="003400E8" w:rsidRDefault="003400E8">
      <w:pPr>
        <w:rPr>
          <w:szCs w:val="24"/>
        </w:rPr>
      </w:pPr>
      <w:r>
        <w:rPr>
          <w:szCs w:val="24"/>
        </w:rPr>
        <w:t>б)</w:t>
      </w:r>
      <w:r w:rsidR="00645F5B">
        <w:rPr>
          <w:szCs w:val="24"/>
        </w:rPr>
        <w:t xml:space="preserve"> по номеру маршрута</w:t>
      </w:r>
      <w:r>
        <w:rPr>
          <w:szCs w:val="24"/>
        </w:rPr>
        <w:t>;</w:t>
      </w:r>
    </w:p>
    <w:p w14:paraId="1330B263" w14:textId="05940176" w:rsidR="00217D11" w:rsidRDefault="003400E8">
      <w:pPr>
        <w:rPr>
          <w:szCs w:val="24"/>
        </w:rPr>
      </w:pPr>
      <w:r>
        <w:rPr>
          <w:szCs w:val="24"/>
        </w:rPr>
        <w:t>в)</w:t>
      </w:r>
      <w:r w:rsidR="00645F5B">
        <w:rPr>
          <w:szCs w:val="24"/>
        </w:rPr>
        <w:t>по государственному регистрационному номеру ТС.</w:t>
      </w:r>
    </w:p>
    <w:p w14:paraId="4E3844C0" w14:textId="77777777" w:rsidR="00217D11" w:rsidRDefault="00645F5B">
      <w:pPr>
        <w:pStyle w:val="44"/>
        <w:jc w:val="left"/>
        <w:rPr>
          <w:sz w:val="24"/>
          <w:szCs w:val="24"/>
        </w:rPr>
      </w:pPr>
      <w:r>
        <w:rPr>
          <w:sz w:val="24"/>
          <w:szCs w:val="24"/>
        </w:rPr>
        <w:t>Требования к реализации функциональной возможности импорта нарядов на выходы ТС маршрута</w:t>
      </w:r>
    </w:p>
    <w:p w14:paraId="5FB260DA" w14:textId="77777777" w:rsidR="00217D11" w:rsidRDefault="00645F5B">
      <w:pPr>
        <w:ind w:firstLine="708"/>
        <w:rPr>
          <w:szCs w:val="24"/>
        </w:rPr>
      </w:pPr>
      <w:r>
        <w:rPr>
          <w:szCs w:val="24"/>
        </w:rPr>
        <w:t xml:space="preserve">Система должна предоставлять возможность импорта нарядов на выходы ТС маршрутов. </w:t>
      </w:r>
    </w:p>
    <w:p w14:paraId="593A62A3" w14:textId="77777777" w:rsidR="00217D11" w:rsidRDefault="00645F5B">
      <w:pPr>
        <w:ind w:firstLine="708"/>
        <w:rPr>
          <w:szCs w:val="24"/>
        </w:rPr>
      </w:pPr>
      <w:r>
        <w:rPr>
          <w:szCs w:val="24"/>
        </w:rPr>
        <w:t>В формате импорта данных должны быть представлены следующие данные и поля о нарядах:</w:t>
      </w:r>
    </w:p>
    <w:p w14:paraId="2FE6E015" w14:textId="77777777" w:rsidR="00217D11" w:rsidRDefault="00645F5B">
      <w:pPr>
        <w:numPr>
          <w:ilvl w:val="0"/>
          <w:numId w:val="143"/>
        </w:numPr>
        <w:spacing w:after="160"/>
        <w:jc w:val="left"/>
        <w:rPr>
          <w:szCs w:val="24"/>
        </w:rPr>
      </w:pPr>
      <w:r>
        <w:rPr>
          <w:szCs w:val="24"/>
        </w:rPr>
        <w:t>Организация перевозчик;</w:t>
      </w:r>
    </w:p>
    <w:p w14:paraId="472F4970" w14:textId="77777777" w:rsidR="00217D11" w:rsidRDefault="00645F5B">
      <w:pPr>
        <w:numPr>
          <w:ilvl w:val="0"/>
          <w:numId w:val="143"/>
        </w:numPr>
        <w:spacing w:after="160"/>
        <w:jc w:val="left"/>
        <w:rPr>
          <w:szCs w:val="24"/>
        </w:rPr>
      </w:pPr>
      <w:r>
        <w:rPr>
          <w:szCs w:val="24"/>
        </w:rPr>
        <w:t>Транспортное средство;</w:t>
      </w:r>
    </w:p>
    <w:p w14:paraId="7C213649" w14:textId="77777777" w:rsidR="00217D11" w:rsidRDefault="00645F5B">
      <w:pPr>
        <w:numPr>
          <w:ilvl w:val="0"/>
          <w:numId w:val="143"/>
        </w:numPr>
        <w:spacing w:after="160"/>
        <w:jc w:val="left"/>
        <w:rPr>
          <w:szCs w:val="24"/>
        </w:rPr>
      </w:pPr>
      <w:r>
        <w:rPr>
          <w:szCs w:val="24"/>
        </w:rPr>
        <w:t>Период действия наряда;</w:t>
      </w:r>
    </w:p>
    <w:p w14:paraId="212C7E3D" w14:textId="77777777" w:rsidR="00217D11" w:rsidRDefault="00645F5B">
      <w:pPr>
        <w:numPr>
          <w:ilvl w:val="0"/>
          <w:numId w:val="143"/>
        </w:numPr>
        <w:spacing w:after="160"/>
        <w:jc w:val="left"/>
        <w:rPr>
          <w:szCs w:val="24"/>
        </w:rPr>
      </w:pPr>
      <w:r>
        <w:rPr>
          <w:szCs w:val="24"/>
        </w:rPr>
        <w:t>Номер маршрута;</w:t>
      </w:r>
    </w:p>
    <w:p w14:paraId="42F3BD68" w14:textId="77777777" w:rsidR="00217D11" w:rsidRDefault="00645F5B">
      <w:pPr>
        <w:numPr>
          <w:ilvl w:val="0"/>
          <w:numId w:val="143"/>
        </w:numPr>
        <w:spacing w:after="160"/>
        <w:jc w:val="left"/>
        <w:rPr>
          <w:szCs w:val="24"/>
        </w:rPr>
      </w:pPr>
      <w:r>
        <w:rPr>
          <w:szCs w:val="24"/>
        </w:rPr>
        <w:t>Тип расписания рейса;</w:t>
      </w:r>
    </w:p>
    <w:p w14:paraId="1BB6110E" w14:textId="77777777" w:rsidR="00217D11" w:rsidRDefault="00645F5B">
      <w:pPr>
        <w:numPr>
          <w:ilvl w:val="0"/>
          <w:numId w:val="143"/>
        </w:numPr>
        <w:spacing w:after="160"/>
        <w:jc w:val="left"/>
        <w:rPr>
          <w:szCs w:val="24"/>
        </w:rPr>
      </w:pPr>
      <w:r>
        <w:rPr>
          <w:szCs w:val="24"/>
        </w:rPr>
        <w:t>Время выхода из парка;</w:t>
      </w:r>
    </w:p>
    <w:p w14:paraId="32B90A7F" w14:textId="77777777" w:rsidR="00217D11" w:rsidRDefault="00645F5B">
      <w:pPr>
        <w:numPr>
          <w:ilvl w:val="0"/>
          <w:numId w:val="143"/>
        </w:numPr>
        <w:spacing w:after="160"/>
        <w:jc w:val="left"/>
        <w:rPr>
          <w:szCs w:val="24"/>
        </w:rPr>
      </w:pPr>
      <w:r>
        <w:rPr>
          <w:szCs w:val="24"/>
        </w:rPr>
        <w:t>Время возвращения в парк;</w:t>
      </w:r>
    </w:p>
    <w:p w14:paraId="7FD47DC1" w14:textId="77777777" w:rsidR="00217D11" w:rsidRDefault="00645F5B">
      <w:pPr>
        <w:numPr>
          <w:ilvl w:val="0"/>
          <w:numId w:val="143"/>
        </w:numPr>
        <w:spacing w:after="160"/>
        <w:jc w:val="left"/>
        <w:rPr>
          <w:szCs w:val="24"/>
        </w:rPr>
      </w:pPr>
      <w:r>
        <w:rPr>
          <w:szCs w:val="24"/>
        </w:rPr>
        <w:t>Перечень рейсов, с указанием следующих данных:</w:t>
      </w:r>
    </w:p>
    <w:p w14:paraId="15E94A3B" w14:textId="77777777" w:rsidR="00217D11" w:rsidRDefault="00645F5B">
      <w:pPr>
        <w:pStyle w:val="33"/>
        <w:rPr>
          <w:sz w:val="24"/>
        </w:rPr>
      </w:pPr>
      <w:r>
        <w:rPr>
          <w:sz w:val="24"/>
        </w:rPr>
        <w:t>Время начала рейса;</w:t>
      </w:r>
    </w:p>
    <w:p w14:paraId="31D16950" w14:textId="77777777" w:rsidR="00217D11" w:rsidRDefault="00645F5B">
      <w:pPr>
        <w:pStyle w:val="33"/>
        <w:rPr>
          <w:sz w:val="24"/>
        </w:rPr>
      </w:pPr>
      <w:r>
        <w:rPr>
          <w:sz w:val="24"/>
        </w:rPr>
        <w:t>Время окончания рейса;</w:t>
      </w:r>
    </w:p>
    <w:p w14:paraId="49C1FE86" w14:textId="77777777" w:rsidR="00217D11" w:rsidRDefault="00645F5B">
      <w:pPr>
        <w:pStyle w:val="33"/>
        <w:rPr>
          <w:sz w:val="24"/>
        </w:rPr>
      </w:pPr>
      <w:r>
        <w:rPr>
          <w:sz w:val="24"/>
        </w:rPr>
        <w:t>Количество контрольных пунктов рейса;</w:t>
      </w:r>
    </w:p>
    <w:p w14:paraId="324E3A11" w14:textId="77777777" w:rsidR="00217D11" w:rsidRDefault="00645F5B">
      <w:pPr>
        <w:pStyle w:val="33"/>
        <w:rPr>
          <w:sz w:val="24"/>
        </w:rPr>
      </w:pPr>
      <w:r>
        <w:rPr>
          <w:sz w:val="24"/>
        </w:rPr>
        <w:t>Минимальное количество контрольных пунктов;</w:t>
      </w:r>
    </w:p>
    <w:p w14:paraId="7E165A6A" w14:textId="77777777" w:rsidR="00217D11" w:rsidRDefault="00645F5B">
      <w:pPr>
        <w:pStyle w:val="33"/>
        <w:rPr>
          <w:sz w:val="24"/>
        </w:rPr>
      </w:pPr>
      <w:r>
        <w:rPr>
          <w:sz w:val="24"/>
        </w:rPr>
        <w:t>Допустимое опоздание на контрольном пункте (минут).</w:t>
      </w:r>
    </w:p>
    <w:p w14:paraId="3A979636" w14:textId="77777777" w:rsidR="00217D11" w:rsidRDefault="00645F5B">
      <w:pPr>
        <w:numPr>
          <w:ilvl w:val="0"/>
          <w:numId w:val="143"/>
        </w:numPr>
        <w:spacing w:after="160"/>
        <w:jc w:val="left"/>
        <w:rPr>
          <w:szCs w:val="24"/>
        </w:rPr>
      </w:pPr>
      <w:r>
        <w:rPr>
          <w:szCs w:val="24"/>
        </w:rPr>
        <w:t>Продолжительность междурейсовых стоянок (минут);</w:t>
      </w:r>
    </w:p>
    <w:p w14:paraId="646A5947" w14:textId="77777777" w:rsidR="00217D11" w:rsidRDefault="00645F5B">
      <w:pPr>
        <w:numPr>
          <w:ilvl w:val="0"/>
          <w:numId w:val="143"/>
        </w:numPr>
        <w:spacing w:after="160"/>
        <w:jc w:val="left"/>
        <w:rPr>
          <w:szCs w:val="24"/>
        </w:rPr>
      </w:pPr>
      <w:r>
        <w:rPr>
          <w:szCs w:val="24"/>
        </w:rPr>
        <w:t>Количество рейсов первой и второй смены (при сменном режиме работы);</w:t>
      </w:r>
    </w:p>
    <w:p w14:paraId="5EEFD374" w14:textId="77777777" w:rsidR="00217D11" w:rsidRDefault="00645F5B">
      <w:pPr>
        <w:numPr>
          <w:ilvl w:val="0"/>
          <w:numId w:val="143"/>
        </w:numPr>
        <w:spacing w:after="160"/>
        <w:jc w:val="left"/>
        <w:rPr>
          <w:szCs w:val="24"/>
        </w:rPr>
      </w:pPr>
      <w:r>
        <w:rPr>
          <w:szCs w:val="24"/>
        </w:rPr>
        <w:t>Продолжительность сервисных стоянок (минут).</w:t>
      </w:r>
    </w:p>
    <w:p w14:paraId="3190011A" w14:textId="77777777" w:rsidR="00217D11" w:rsidRDefault="00645F5B">
      <w:pPr>
        <w:pStyle w:val="44"/>
        <w:jc w:val="left"/>
        <w:rPr>
          <w:sz w:val="24"/>
          <w:szCs w:val="24"/>
        </w:rPr>
      </w:pPr>
      <w:r>
        <w:rPr>
          <w:sz w:val="24"/>
          <w:szCs w:val="24"/>
        </w:rPr>
        <w:lastRenderedPageBreak/>
        <w:t>Требования к реализации функциональной возможности экспорта нарядов на выходы ТС маршрута</w:t>
      </w:r>
    </w:p>
    <w:p w14:paraId="7C8714DD" w14:textId="77777777" w:rsidR="00217D11" w:rsidRDefault="00645F5B">
      <w:pPr>
        <w:ind w:firstLine="708"/>
        <w:rPr>
          <w:szCs w:val="24"/>
        </w:rPr>
      </w:pPr>
      <w:r>
        <w:rPr>
          <w:szCs w:val="24"/>
        </w:rPr>
        <w:t xml:space="preserve">Система должна предоставлять возможность импорта нарядов на выходы ТС маршрутов. </w:t>
      </w:r>
    </w:p>
    <w:p w14:paraId="65385AFE" w14:textId="77777777" w:rsidR="00217D11" w:rsidRDefault="00645F5B">
      <w:pPr>
        <w:ind w:firstLine="708"/>
        <w:rPr>
          <w:szCs w:val="24"/>
        </w:rPr>
      </w:pPr>
      <w:r>
        <w:rPr>
          <w:szCs w:val="24"/>
        </w:rPr>
        <w:t>В формате экспорта данных должны быть представлены следующие данные и поля о нарядах:</w:t>
      </w:r>
    </w:p>
    <w:p w14:paraId="3E07B417" w14:textId="77777777" w:rsidR="00217D11" w:rsidRDefault="00645F5B">
      <w:pPr>
        <w:numPr>
          <w:ilvl w:val="0"/>
          <w:numId w:val="144"/>
        </w:numPr>
        <w:spacing w:after="160"/>
        <w:jc w:val="left"/>
        <w:rPr>
          <w:szCs w:val="24"/>
        </w:rPr>
      </w:pPr>
      <w:r>
        <w:rPr>
          <w:szCs w:val="24"/>
        </w:rPr>
        <w:t>Организация перевозчик;</w:t>
      </w:r>
    </w:p>
    <w:p w14:paraId="4894ACD3" w14:textId="77777777" w:rsidR="00217D11" w:rsidRDefault="00645F5B">
      <w:pPr>
        <w:numPr>
          <w:ilvl w:val="0"/>
          <w:numId w:val="144"/>
        </w:numPr>
        <w:spacing w:after="160"/>
        <w:jc w:val="left"/>
        <w:rPr>
          <w:szCs w:val="24"/>
        </w:rPr>
      </w:pPr>
      <w:r>
        <w:rPr>
          <w:szCs w:val="24"/>
        </w:rPr>
        <w:t>Транспортное средство;</w:t>
      </w:r>
    </w:p>
    <w:p w14:paraId="0AB6E5A9" w14:textId="77777777" w:rsidR="00217D11" w:rsidRDefault="00645F5B">
      <w:pPr>
        <w:numPr>
          <w:ilvl w:val="0"/>
          <w:numId w:val="144"/>
        </w:numPr>
        <w:spacing w:after="160"/>
        <w:jc w:val="left"/>
        <w:rPr>
          <w:szCs w:val="24"/>
        </w:rPr>
      </w:pPr>
      <w:r>
        <w:rPr>
          <w:szCs w:val="24"/>
        </w:rPr>
        <w:t>Период действия наряда;</w:t>
      </w:r>
    </w:p>
    <w:p w14:paraId="2595310E" w14:textId="77777777" w:rsidR="00217D11" w:rsidRDefault="00645F5B">
      <w:pPr>
        <w:numPr>
          <w:ilvl w:val="0"/>
          <w:numId w:val="144"/>
        </w:numPr>
        <w:spacing w:after="160"/>
        <w:jc w:val="left"/>
        <w:rPr>
          <w:szCs w:val="24"/>
        </w:rPr>
      </w:pPr>
      <w:r>
        <w:rPr>
          <w:szCs w:val="24"/>
        </w:rPr>
        <w:t>Номер маршрута;</w:t>
      </w:r>
    </w:p>
    <w:p w14:paraId="6787A373" w14:textId="77777777" w:rsidR="00217D11" w:rsidRDefault="00645F5B">
      <w:pPr>
        <w:numPr>
          <w:ilvl w:val="0"/>
          <w:numId w:val="144"/>
        </w:numPr>
        <w:spacing w:after="160"/>
        <w:jc w:val="left"/>
        <w:rPr>
          <w:szCs w:val="24"/>
        </w:rPr>
      </w:pPr>
      <w:r>
        <w:rPr>
          <w:szCs w:val="24"/>
        </w:rPr>
        <w:t>Тип расписания рейса;</w:t>
      </w:r>
    </w:p>
    <w:p w14:paraId="599669E9" w14:textId="77777777" w:rsidR="00217D11" w:rsidRDefault="00645F5B">
      <w:pPr>
        <w:numPr>
          <w:ilvl w:val="0"/>
          <w:numId w:val="144"/>
        </w:numPr>
        <w:spacing w:after="160"/>
        <w:jc w:val="left"/>
        <w:rPr>
          <w:szCs w:val="24"/>
        </w:rPr>
      </w:pPr>
      <w:r>
        <w:rPr>
          <w:szCs w:val="24"/>
        </w:rPr>
        <w:t>Время выхода из парка;</w:t>
      </w:r>
    </w:p>
    <w:p w14:paraId="7A6A0880" w14:textId="77777777" w:rsidR="00217D11" w:rsidRDefault="00645F5B">
      <w:pPr>
        <w:numPr>
          <w:ilvl w:val="0"/>
          <w:numId w:val="144"/>
        </w:numPr>
        <w:spacing w:after="160"/>
        <w:jc w:val="left"/>
        <w:rPr>
          <w:szCs w:val="24"/>
        </w:rPr>
      </w:pPr>
      <w:r>
        <w:rPr>
          <w:szCs w:val="24"/>
        </w:rPr>
        <w:t>Время возвращения в парк;</w:t>
      </w:r>
    </w:p>
    <w:p w14:paraId="50D5162D" w14:textId="77777777" w:rsidR="00217D11" w:rsidRDefault="00645F5B">
      <w:pPr>
        <w:numPr>
          <w:ilvl w:val="0"/>
          <w:numId w:val="144"/>
        </w:numPr>
        <w:spacing w:after="160"/>
        <w:jc w:val="left"/>
        <w:rPr>
          <w:szCs w:val="24"/>
        </w:rPr>
      </w:pPr>
      <w:r>
        <w:rPr>
          <w:szCs w:val="24"/>
        </w:rPr>
        <w:t>Перечень рейсов, с указанием следующих данных:</w:t>
      </w:r>
    </w:p>
    <w:p w14:paraId="19C0A9F8" w14:textId="77777777" w:rsidR="00217D11" w:rsidRDefault="00645F5B">
      <w:pPr>
        <w:pStyle w:val="33"/>
        <w:rPr>
          <w:sz w:val="24"/>
        </w:rPr>
      </w:pPr>
      <w:r>
        <w:rPr>
          <w:sz w:val="24"/>
        </w:rPr>
        <w:t>Время начала рейса;</w:t>
      </w:r>
    </w:p>
    <w:p w14:paraId="0F455EF8" w14:textId="77777777" w:rsidR="00217D11" w:rsidRDefault="00645F5B">
      <w:pPr>
        <w:pStyle w:val="33"/>
        <w:rPr>
          <w:sz w:val="24"/>
        </w:rPr>
      </w:pPr>
      <w:r>
        <w:rPr>
          <w:sz w:val="24"/>
        </w:rPr>
        <w:t>Время окончания рейса;</w:t>
      </w:r>
    </w:p>
    <w:p w14:paraId="73591BB2" w14:textId="77777777" w:rsidR="00217D11" w:rsidRDefault="00645F5B">
      <w:pPr>
        <w:pStyle w:val="33"/>
        <w:rPr>
          <w:sz w:val="24"/>
        </w:rPr>
      </w:pPr>
      <w:r>
        <w:rPr>
          <w:sz w:val="24"/>
        </w:rPr>
        <w:t>Количество контрольных пунктов рейса;</w:t>
      </w:r>
    </w:p>
    <w:p w14:paraId="3C886012" w14:textId="77777777" w:rsidR="00217D11" w:rsidRDefault="00645F5B">
      <w:pPr>
        <w:pStyle w:val="33"/>
        <w:rPr>
          <w:sz w:val="24"/>
        </w:rPr>
      </w:pPr>
      <w:r>
        <w:rPr>
          <w:sz w:val="24"/>
        </w:rPr>
        <w:t>Минимальное количество контрольных пунктов;</w:t>
      </w:r>
    </w:p>
    <w:p w14:paraId="56DA554D" w14:textId="77777777" w:rsidR="00217D11" w:rsidRDefault="00645F5B">
      <w:pPr>
        <w:pStyle w:val="33"/>
        <w:rPr>
          <w:sz w:val="24"/>
        </w:rPr>
      </w:pPr>
      <w:r>
        <w:rPr>
          <w:sz w:val="24"/>
        </w:rPr>
        <w:t>Допустимое опоздание на контрольном пункте (минут).</w:t>
      </w:r>
    </w:p>
    <w:p w14:paraId="11073EBF" w14:textId="77777777" w:rsidR="00217D11" w:rsidRDefault="00645F5B">
      <w:pPr>
        <w:numPr>
          <w:ilvl w:val="0"/>
          <w:numId w:val="144"/>
        </w:numPr>
        <w:spacing w:after="160"/>
        <w:jc w:val="left"/>
        <w:rPr>
          <w:szCs w:val="24"/>
        </w:rPr>
      </w:pPr>
      <w:r>
        <w:rPr>
          <w:szCs w:val="24"/>
        </w:rPr>
        <w:t>Продолжительность междурейсовых стоянок (минут);</w:t>
      </w:r>
    </w:p>
    <w:p w14:paraId="5DFEDBB5" w14:textId="77777777" w:rsidR="00217D11" w:rsidRDefault="00645F5B">
      <w:pPr>
        <w:numPr>
          <w:ilvl w:val="0"/>
          <w:numId w:val="144"/>
        </w:numPr>
        <w:spacing w:after="160"/>
        <w:jc w:val="left"/>
        <w:rPr>
          <w:szCs w:val="24"/>
        </w:rPr>
      </w:pPr>
      <w:r>
        <w:rPr>
          <w:szCs w:val="24"/>
        </w:rPr>
        <w:t>Количество рейсов первой и второй смены (при сменном режиме работы);</w:t>
      </w:r>
    </w:p>
    <w:p w14:paraId="153FA30C" w14:textId="77777777" w:rsidR="00217D11" w:rsidRDefault="00645F5B">
      <w:pPr>
        <w:numPr>
          <w:ilvl w:val="0"/>
          <w:numId w:val="144"/>
        </w:numPr>
        <w:spacing w:after="160"/>
        <w:jc w:val="left"/>
        <w:rPr>
          <w:szCs w:val="24"/>
        </w:rPr>
      </w:pPr>
      <w:r>
        <w:rPr>
          <w:szCs w:val="24"/>
        </w:rPr>
        <w:t>Продолжительность сервисных стоянок (минут).</w:t>
      </w:r>
    </w:p>
    <w:p w14:paraId="455EB33D" w14:textId="1A08D287" w:rsidR="00217D11" w:rsidRDefault="00645F5B">
      <w:pPr>
        <w:pStyle w:val="37"/>
        <w:rPr>
          <w:szCs w:val="24"/>
        </w:rPr>
      </w:pPr>
      <w:bookmarkStart w:id="45" w:name="_Toc429123330"/>
      <w:r>
        <w:rPr>
          <w:szCs w:val="24"/>
        </w:rPr>
        <w:t xml:space="preserve">Требования к функциям (задачам), выполняемым функциональным </w:t>
      </w:r>
      <w:r w:rsidR="003400E8">
        <w:rPr>
          <w:szCs w:val="24"/>
        </w:rPr>
        <w:t xml:space="preserve">блоком </w:t>
      </w:r>
      <w:r>
        <w:rPr>
          <w:szCs w:val="24"/>
        </w:rPr>
        <w:t>«Мониторинг»</w:t>
      </w:r>
      <w:bookmarkEnd w:id="45"/>
    </w:p>
    <w:p w14:paraId="5D0F079F" w14:textId="5F814388" w:rsidR="00217D11" w:rsidRDefault="00645F5B">
      <w:pPr>
        <w:ind w:firstLine="708"/>
        <w:rPr>
          <w:szCs w:val="24"/>
        </w:rPr>
      </w:pPr>
      <w:r>
        <w:rPr>
          <w:szCs w:val="24"/>
        </w:rPr>
        <w:t xml:space="preserve">Функциональность доработанного </w:t>
      </w:r>
      <w:r w:rsidR="000C1D9C">
        <w:rPr>
          <w:szCs w:val="24"/>
        </w:rPr>
        <w:t xml:space="preserve">функционального блока «Мониторинг» </w:t>
      </w:r>
      <w:r>
        <w:rPr>
          <w:szCs w:val="24"/>
        </w:rPr>
        <w:t>должна соответствовать следующим требованиям</w:t>
      </w:r>
      <w:r w:rsidR="000C1D9C">
        <w:rPr>
          <w:szCs w:val="24"/>
        </w:rPr>
        <w:t xml:space="preserve"> и выполнять следующие функции</w:t>
      </w:r>
      <w:r>
        <w:rPr>
          <w:szCs w:val="24"/>
        </w:rPr>
        <w:t xml:space="preserve">: </w:t>
      </w:r>
    </w:p>
    <w:p w14:paraId="75CF4BB2" w14:textId="77777777" w:rsidR="00217D11" w:rsidRDefault="00645F5B">
      <w:pPr>
        <w:numPr>
          <w:ilvl w:val="0"/>
          <w:numId w:val="26"/>
        </w:numPr>
        <w:rPr>
          <w:szCs w:val="24"/>
        </w:rPr>
      </w:pPr>
      <w:r>
        <w:rPr>
          <w:szCs w:val="24"/>
        </w:rPr>
        <w:t>Просмотр детальной информации по ТС;</w:t>
      </w:r>
    </w:p>
    <w:p w14:paraId="2C97D59D" w14:textId="77777777" w:rsidR="00217D11" w:rsidRDefault="00645F5B">
      <w:pPr>
        <w:numPr>
          <w:ilvl w:val="0"/>
          <w:numId w:val="26"/>
        </w:numPr>
        <w:rPr>
          <w:szCs w:val="24"/>
        </w:rPr>
      </w:pPr>
      <w:r>
        <w:rPr>
          <w:szCs w:val="24"/>
        </w:rPr>
        <w:t>Поиск остановочного пункта по маршруту или адресу;</w:t>
      </w:r>
    </w:p>
    <w:p w14:paraId="57EABBE1" w14:textId="77777777" w:rsidR="00217D11" w:rsidRDefault="00645F5B">
      <w:pPr>
        <w:numPr>
          <w:ilvl w:val="0"/>
          <w:numId w:val="26"/>
        </w:numPr>
        <w:rPr>
          <w:szCs w:val="24"/>
        </w:rPr>
      </w:pPr>
      <w:r>
        <w:rPr>
          <w:szCs w:val="24"/>
        </w:rPr>
        <w:t>Формирование и отслеживание времени прихода ТС на остановочный пункт;</w:t>
      </w:r>
    </w:p>
    <w:p w14:paraId="63368A64" w14:textId="77777777" w:rsidR="00217D11" w:rsidRDefault="00645F5B">
      <w:pPr>
        <w:numPr>
          <w:ilvl w:val="0"/>
          <w:numId w:val="26"/>
        </w:numPr>
        <w:rPr>
          <w:szCs w:val="24"/>
        </w:rPr>
      </w:pPr>
      <w:r>
        <w:rPr>
          <w:szCs w:val="24"/>
        </w:rPr>
        <w:t>Формирование отчета по рейсам (выполненным нарядам) маршрутов по данным о положениях ТС.</w:t>
      </w:r>
    </w:p>
    <w:p w14:paraId="3E680E7F" w14:textId="5E4C4C01" w:rsidR="00217D11" w:rsidRDefault="00645F5B">
      <w:pPr>
        <w:rPr>
          <w:szCs w:val="24"/>
        </w:rPr>
      </w:pPr>
      <w:r>
        <w:rPr>
          <w:szCs w:val="24"/>
        </w:rPr>
        <w:lastRenderedPageBreak/>
        <w:t xml:space="preserve">В рамках </w:t>
      </w:r>
      <w:r w:rsidR="00D86A35">
        <w:rPr>
          <w:szCs w:val="24"/>
        </w:rPr>
        <w:t>оказания услуг</w:t>
      </w:r>
      <w:r>
        <w:rPr>
          <w:szCs w:val="24"/>
        </w:rPr>
        <w:t xml:space="preserve"> по данному ООЗ необходимо дораб</w:t>
      </w:r>
      <w:r w:rsidR="005303B6">
        <w:rPr>
          <w:szCs w:val="24"/>
        </w:rPr>
        <w:t>отать существующий функционал:</w:t>
      </w:r>
    </w:p>
    <w:p w14:paraId="74BA690D" w14:textId="77777777" w:rsidR="00217D11" w:rsidRDefault="00645F5B">
      <w:pPr>
        <w:numPr>
          <w:ilvl w:val="0"/>
          <w:numId w:val="131"/>
        </w:numPr>
        <w:rPr>
          <w:szCs w:val="24"/>
        </w:rPr>
      </w:pPr>
      <w:r>
        <w:rPr>
          <w:szCs w:val="24"/>
        </w:rPr>
        <w:t>Просмотр детальной информации по ТС;</w:t>
      </w:r>
    </w:p>
    <w:p w14:paraId="2E5D08DE" w14:textId="77777777" w:rsidR="00217D11" w:rsidRDefault="00645F5B">
      <w:pPr>
        <w:numPr>
          <w:ilvl w:val="0"/>
          <w:numId w:val="131"/>
        </w:numPr>
        <w:rPr>
          <w:szCs w:val="24"/>
        </w:rPr>
      </w:pPr>
      <w:r>
        <w:rPr>
          <w:szCs w:val="24"/>
        </w:rPr>
        <w:t>Поиск остановочного пункта по маршруту или адресу;</w:t>
      </w:r>
    </w:p>
    <w:p w14:paraId="4229EAEA" w14:textId="77777777" w:rsidR="000C1D9C" w:rsidRPr="000C1D9C" w:rsidRDefault="000C1D9C" w:rsidP="000C1D9C">
      <w:pPr>
        <w:numPr>
          <w:ilvl w:val="0"/>
          <w:numId w:val="131"/>
        </w:numPr>
        <w:rPr>
          <w:szCs w:val="24"/>
        </w:rPr>
      </w:pPr>
      <w:r w:rsidRPr="000C1D9C">
        <w:rPr>
          <w:szCs w:val="24"/>
        </w:rPr>
        <w:t>Формирование и отслеживание времени прихода ТС на остановочный пункт;</w:t>
      </w:r>
    </w:p>
    <w:p w14:paraId="5D25EAAC" w14:textId="77777777" w:rsidR="00217D11" w:rsidRDefault="00217D11">
      <w:pPr>
        <w:ind w:left="1068" w:firstLine="0"/>
        <w:rPr>
          <w:szCs w:val="24"/>
        </w:rPr>
      </w:pPr>
    </w:p>
    <w:p w14:paraId="12A8B642" w14:textId="6F9D5F61" w:rsidR="00217D11" w:rsidRDefault="00645F5B">
      <w:pPr>
        <w:rPr>
          <w:szCs w:val="24"/>
        </w:rPr>
      </w:pPr>
      <w:r>
        <w:rPr>
          <w:szCs w:val="24"/>
        </w:rPr>
        <w:t xml:space="preserve">Также необходимо разработать следующий функционал </w:t>
      </w:r>
      <w:r w:rsidR="000C1D9C">
        <w:rPr>
          <w:szCs w:val="24"/>
        </w:rPr>
        <w:t>блока «Мониторинг»</w:t>
      </w:r>
      <w:r>
        <w:rPr>
          <w:szCs w:val="24"/>
        </w:rPr>
        <w:t>:</w:t>
      </w:r>
    </w:p>
    <w:p w14:paraId="4C2A4DF5" w14:textId="77777777" w:rsidR="00217D11" w:rsidRDefault="00645F5B">
      <w:pPr>
        <w:numPr>
          <w:ilvl w:val="0"/>
          <w:numId w:val="132"/>
        </w:numPr>
        <w:rPr>
          <w:szCs w:val="24"/>
        </w:rPr>
      </w:pPr>
      <w:r>
        <w:rPr>
          <w:szCs w:val="24"/>
        </w:rPr>
        <w:t>Формирование отчета по рейсам (выполненным нарядам) маршрутов по данным о положениях ТС.</w:t>
      </w:r>
    </w:p>
    <w:p w14:paraId="0DFD953C" w14:textId="77777777" w:rsidR="00217D11" w:rsidRDefault="00217D11">
      <w:pPr>
        <w:ind w:left="1068" w:firstLine="0"/>
        <w:rPr>
          <w:szCs w:val="24"/>
        </w:rPr>
      </w:pPr>
    </w:p>
    <w:p w14:paraId="5294D06F" w14:textId="77777777" w:rsidR="00217D11" w:rsidRDefault="00645F5B">
      <w:pPr>
        <w:pStyle w:val="44"/>
        <w:rPr>
          <w:sz w:val="24"/>
          <w:szCs w:val="24"/>
        </w:rPr>
      </w:pPr>
      <w:r>
        <w:rPr>
          <w:sz w:val="24"/>
          <w:szCs w:val="24"/>
        </w:rPr>
        <w:t>Требования к реализации функциональной возможности просмотра детальной информации по ТС</w:t>
      </w:r>
    </w:p>
    <w:p w14:paraId="320D268A" w14:textId="2D3453F0" w:rsidR="00217D11" w:rsidRDefault="000C1D9C">
      <w:pPr>
        <w:ind w:firstLine="708"/>
        <w:rPr>
          <w:szCs w:val="24"/>
        </w:rPr>
      </w:pPr>
      <w:r>
        <w:rPr>
          <w:szCs w:val="24"/>
        </w:rPr>
        <w:t xml:space="preserve">В результате </w:t>
      </w:r>
      <w:r w:rsidR="00D86A35">
        <w:rPr>
          <w:szCs w:val="24"/>
        </w:rPr>
        <w:t>оказания услуг</w:t>
      </w:r>
      <w:r>
        <w:rPr>
          <w:szCs w:val="24"/>
        </w:rPr>
        <w:t xml:space="preserve"> по данному ООЗ, в </w:t>
      </w:r>
      <w:r w:rsidR="00645F5B">
        <w:rPr>
          <w:szCs w:val="24"/>
        </w:rPr>
        <w:t xml:space="preserve">Системе </w:t>
      </w:r>
      <w:r>
        <w:rPr>
          <w:szCs w:val="24"/>
        </w:rPr>
        <w:t>в разделе Мониторинг ТС должна быть доработана функция просмотра детальной информации о ТС и должны быть добавлены следующие новые атрибуты:</w:t>
      </w:r>
      <w:r w:rsidR="00645F5B">
        <w:rPr>
          <w:szCs w:val="24"/>
        </w:rPr>
        <w:t xml:space="preserve"> </w:t>
      </w:r>
    </w:p>
    <w:p w14:paraId="097B8FCC" w14:textId="77777777" w:rsidR="00217D11" w:rsidRDefault="00645F5B">
      <w:pPr>
        <w:numPr>
          <w:ilvl w:val="0"/>
          <w:numId w:val="109"/>
        </w:numPr>
        <w:spacing w:after="160"/>
        <w:jc w:val="left"/>
        <w:rPr>
          <w:szCs w:val="24"/>
        </w:rPr>
      </w:pPr>
      <w:r>
        <w:rPr>
          <w:szCs w:val="24"/>
        </w:rPr>
        <w:t>Направление движения ТС;</w:t>
      </w:r>
    </w:p>
    <w:p w14:paraId="644844DF" w14:textId="77777777" w:rsidR="00217D11" w:rsidRDefault="00645F5B">
      <w:pPr>
        <w:numPr>
          <w:ilvl w:val="0"/>
          <w:numId w:val="109"/>
        </w:numPr>
        <w:spacing w:after="160"/>
        <w:jc w:val="left"/>
        <w:rPr>
          <w:szCs w:val="24"/>
        </w:rPr>
      </w:pPr>
      <w:r>
        <w:rPr>
          <w:szCs w:val="24"/>
        </w:rPr>
        <w:t>Вид транспортного средства;</w:t>
      </w:r>
    </w:p>
    <w:p w14:paraId="43870EF4" w14:textId="77777777" w:rsidR="00217D11" w:rsidRDefault="00645F5B">
      <w:pPr>
        <w:numPr>
          <w:ilvl w:val="0"/>
          <w:numId w:val="109"/>
        </w:numPr>
        <w:spacing w:after="160"/>
        <w:jc w:val="left"/>
        <w:rPr>
          <w:szCs w:val="24"/>
        </w:rPr>
      </w:pPr>
      <w:r>
        <w:rPr>
          <w:szCs w:val="24"/>
        </w:rPr>
        <w:t>Гаражный номер ТС;</w:t>
      </w:r>
    </w:p>
    <w:p w14:paraId="2F558EB8" w14:textId="77777777" w:rsidR="00217D11" w:rsidRDefault="00645F5B">
      <w:pPr>
        <w:numPr>
          <w:ilvl w:val="0"/>
          <w:numId w:val="109"/>
        </w:numPr>
        <w:spacing w:after="160"/>
        <w:jc w:val="left"/>
        <w:rPr>
          <w:szCs w:val="24"/>
        </w:rPr>
      </w:pPr>
      <w:r>
        <w:rPr>
          <w:szCs w:val="24"/>
        </w:rPr>
        <w:t>Государственный регистрационный номер;</w:t>
      </w:r>
    </w:p>
    <w:p w14:paraId="0050E7CA" w14:textId="77777777" w:rsidR="00217D11" w:rsidRDefault="00645F5B">
      <w:pPr>
        <w:numPr>
          <w:ilvl w:val="0"/>
          <w:numId w:val="109"/>
        </w:numPr>
        <w:spacing w:after="160"/>
        <w:rPr>
          <w:szCs w:val="24"/>
        </w:rPr>
      </w:pPr>
      <w:r>
        <w:rPr>
          <w:szCs w:val="24"/>
        </w:rPr>
        <w:t xml:space="preserve">Время прихода на ближайший остановочный пункт, в соответствии с </w:t>
      </w:r>
      <w:proofErr w:type="spellStart"/>
      <w:r>
        <w:rPr>
          <w:szCs w:val="24"/>
        </w:rPr>
        <w:t>телематическими</w:t>
      </w:r>
      <w:proofErr w:type="spellEnd"/>
      <w:r>
        <w:rPr>
          <w:szCs w:val="24"/>
        </w:rPr>
        <w:t xml:space="preserve"> данными и временем прибытия на остановочный пункт в соответствии с рейсом расписания по маршруту, который обслуживает ТС.</w:t>
      </w:r>
    </w:p>
    <w:p w14:paraId="3AD8D3AD" w14:textId="3923ACE0" w:rsidR="00217D11" w:rsidRDefault="00645F5B">
      <w:pPr>
        <w:ind w:firstLine="708"/>
        <w:rPr>
          <w:szCs w:val="24"/>
        </w:rPr>
      </w:pPr>
      <w:r>
        <w:rPr>
          <w:szCs w:val="24"/>
        </w:rPr>
        <w:t xml:space="preserve">Данные о текущем положении ТС должны поступать </w:t>
      </w:r>
      <w:r w:rsidR="00016160">
        <w:rPr>
          <w:szCs w:val="24"/>
        </w:rPr>
        <w:t xml:space="preserve">в функциональный блок «Мониторинг» из </w:t>
      </w:r>
      <w:proofErr w:type="spellStart"/>
      <w:r>
        <w:rPr>
          <w:szCs w:val="24"/>
        </w:rPr>
        <w:t>Телематической</w:t>
      </w:r>
      <w:proofErr w:type="spellEnd"/>
      <w:r>
        <w:rPr>
          <w:szCs w:val="24"/>
        </w:rPr>
        <w:t xml:space="preserve"> платформы </w:t>
      </w:r>
      <w:r w:rsidR="00016160">
        <w:rPr>
          <w:szCs w:val="24"/>
        </w:rPr>
        <w:t>Системы</w:t>
      </w:r>
      <w:r>
        <w:rPr>
          <w:szCs w:val="24"/>
        </w:rPr>
        <w:t xml:space="preserve">.  </w:t>
      </w:r>
    </w:p>
    <w:p w14:paraId="2B3D5C88" w14:textId="7C843C83" w:rsidR="00217D11" w:rsidRDefault="00645F5B">
      <w:pPr>
        <w:ind w:firstLine="708"/>
        <w:rPr>
          <w:szCs w:val="24"/>
        </w:rPr>
      </w:pPr>
      <w:r>
        <w:rPr>
          <w:szCs w:val="24"/>
        </w:rPr>
        <w:t xml:space="preserve">Справочные данные о ТС должны предоставляться из </w:t>
      </w:r>
      <w:r w:rsidR="00016160">
        <w:rPr>
          <w:szCs w:val="24"/>
        </w:rPr>
        <w:t xml:space="preserve">существующего </w:t>
      </w:r>
      <w:r>
        <w:rPr>
          <w:szCs w:val="24"/>
        </w:rPr>
        <w:t xml:space="preserve">Справочника </w:t>
      </w:r>
      <w:proofErr w:type="spellStart"/>
      <w:r>
        <w:rPr>
          <w:szCs w:val="24"/>
        </w:rPr>
        <w:t>ТС</w:t>
      </w:r>
      <w:r w:rsidR="00016160">
        <w:rPr>
          <w:szCs w:val="24"/>
        </w:rPr>
        <w:t>Системы</w:t>
      </w:r>
      <w:proofErr w:type="spellEnd"/>
      <w:r w:rsidR="00016160">
        <w:rPr>
          <w:szCs w:val="24"/>
        </w:rPr>
        <w:t>.</w:t>
      </w:r>
    </w:p>
    <w:p w14:paraId="6C13969C" w14:textId="77777777" w:rsidR="00217D11" w:rsidRDefault="00645F5B">
      <w:pPr>
        <w:pStyle w:val="44"/>
        <w:rPr>
          <w:sz w:val="24"/>
          <w:szCs w:val="24"/>
        </w:rPr>
      </w:pPr>
      <w:r>
        <w:rPr>
          <w:sz w:val="24"/>
          <w:szCs w:val="24"/>
        </w:rPr>
        <w:t>Требования к реализации функциональной возможности поиска остановочного пункта по маршруту или адресу</w:t>
      </w:r>
    </w:p>
    <w:p w14:paraId="4685CA45" w14:textId="77777777" w:rsidR="00016160" w:rsidRPr="00016160" w:rsidRDefault="00016160">
      <w:pPr>
        <w:pStyle w:val="affffffffffff9"/>
        <w:rPr>
          <w:rFonts w:ascii="Times New Roman" w:hAnsi="Times New Roman"/>
          <w:szCs w:val="24"/>
        </w:rPr>
      </w:pPr>
      <w:r w:rsidRPr="00F11316">
        <w:rPr>
          <w:rFonts w:ascii="Times New Roman" w:hAnsi="Times New Roman"/>
          <w:szCs w:val="24"/>
        </w:rPr>
        <w:t xml:space="preserve">В Системе должна быть доработана функциональность </w:t>
      </w:r>
      <w:r>
        <w:rPr>
          <w:rFonts w:ascii="Times New Roman" w:hAnsi="Times New Roman"/>
          <w:szCs w:val="24"/>
        </w:rPr>
        <w:t xml:space="preserve">поиска остановочного пункта по маршруту </w:t>
      </w:r>
      <w:r w:rsidRPr="00F11316">
        <w:rPr>
          <w:rFonts w:ascii="Times New Roman" w:hAnsi="Times New Roman"/>
          <w:szCs w:val="24"/>
        </w:rPr>
        <w:t>и добавлен</w:t>
      </w:r>
      <w:r>
        <w:rPr>
          <w:rFonts w:ascii="Times New Roman" w:hAnsi="Times New Roman"/>
          <w:szCs w:val="24"/>
        </w:rPr>
        <w:t>а</w:t>
      </w:r>
      <w:r w:rsidRPr="00F11316">
        <w:rPr>
          <w:rFonts w:ascii="Times New Roman" w:hAnsi="Times New Roman"/>
          <w:szCs w:val="24"/>
        </w:rPr>
        <w:t xml:space="preserve"> функци</w:t>
      </w:r>
      <w:r>
        <w:rPr>
          <w:rFonts w:ascii="Times New Roman" w:hAnsi="Times New Roman"/>
          <w:szCs w:val="24"/>
        </w:rPr>
        <w:t>я</w:t>
      </w:r>
      <w:r w:rsidRPr="00F11316">
        <w:rPr>
          <w:rFonts w:ascii="Times New Roman" w:hAnsi="Times New Roman"/>
          <w:szCs w:val="24"/>
        </w:rPr>
        <w:t xml:space="preserve"> поиска </w:t>
      </w:r>
      <w:r>
        <w:rPr>
          <w:rFonts w:ascii="Times New Roman" w:hAnsi="Times New Roman"/>
          <w:szCs w:val="24"/>
        </w:rPr>
        <w:t>остановочного пункта по ближайшему адресу</w:t>
      </w:r>
      <w:r w:rsidRPr="00F11316">
        <w:rPr>
          <w:rFonts w:ascii="Times New Roman" w:hAnsi="Times New Roman"/>
          <w:szCs w:val="24"/>
        </w:rPr>
        <w:t>.</w:t>
      </w:r>
    </w:p>
    <w:p w14:paraId="3D840919" w14:textId="53B35393" w:rsidR="00217D11" w:rsidRDefault="00217D11">
      <w:pPr>
        <w:pStyle w:val="affffffffffff9"/>
        <w:numPr>
          <w:ilvl w:val="0"/>
          <w:numId w:val="110"/>
        </w:numPr>
        <w:rPr>
          <w:rFonts w:ascii="Times New Roman" w:hAnsi="Times New Roman"/>
          <w:szCs w:val="24"/>
        </w:rPr>
      </w:pPr>
    </w:p>
    <w:p w14:paraId="0D5DEB1D" w14:textId="77777777" w:rsidR="00217D11" w:rsidRDefault="00645F5B">
      <w:pPr>
        <w:pStyle w:val="affffffffffff9"/>
        <w:rPr>
          <w:rFonts w:ascii="Times New Roman" w:hAnsi="Times New Roman"/>
          <w:szCs w:val="24"/>
        </w:rPr>
      </w:pPr>
      <w:r>
        <w:rPr>
          <w:rFonts w:ascii="Times New Roman" w:hAnsi="Times New Roman"/>
          <w:szCs w:val="24"/>
        </w:rPr>
        <w:t>При просмотре остановочного пункта, Система должна отображать следующие атрибуты по перечню остановочных пунктов:</w:t>
      </w:r>
    </w:p>
    <w:p w14:paraId="671161A5" w14:textId="77777777" w:rsidR="00217D11" w:rsidRDefault="00645F5B">
      <w:pPr>
        <w:pStyle w:val="affffffffffff9"/>
        <w:numPr>
          <w:ilvl w:val="0"/>
          <w:numId w:val="111"/>
        </w:numPr>
        <w:ind w:left="1276" w:hanging="425"/>
        <w:rPr>
          <w:rFonts w:ascii="Times New Roman" w:hAnsi="Times New Roman"/>
          <w:szCs w:val="24"/>
        </w:rPr>
      </w:pPr>
      <w:r>
        <w:rPr>
          <w:rFonts w:ascii="Times New Roman" w:hAnsi="Times New Roman"/>
          <w:szCs w:val="24"/>
        </w:rPr>
        <w:lastRenderedPageBreak/>
        <w:t>Широта и долгота расп</w:t>
      </w:r>
      <w:r w:rsidR="00E43144">
        <w:rPr>
          <w:rFonts w:ascii="Times New Roman" w:hAnsi="Times New Roman"/>
          <w:szCs w:val="24"/>
        </w:rPr>
        <w:t>оложения остановочного пункта;</w:t>
      </w:r>
    </w:p>
    <w:p w14:paraId="20DBD3EE" w14:textId="77777777" w:rsidR="00217D11" w:rsidRDefault="00645F5B">
      <w:pPr>
        <w:pStyle w:val="affffffffffff9"/>
        <w:numPr>
          <w:ilvl w:val="0"/>
          <w:numId w:val="111"/>
        </w:numPr>
        <w:ind w:left="1276" w:hanging="425"/>
        <w:rPr>
          <w:rFonts w:ascii="Times New Roman" w:hAnsi="Times New Roman"/>
          <w:szCs w:val="24"/>
        </w:rPr>
      </w:pPr>
      <w:r>
        <w:rPr>
          <w:rFonts w:ascii="Times New Roman" w:hAnsi="Times New Roman"/>
          <w:szCs w:val="24"/>
        </w:rPr>
        <w:t>Наиме</w:t>
      </w:r>
      <w:r w:rsidR="00E43144">
        <w:rPr>
          <w:rFonts w:ascii="Times New Roman" w:hAnsi="Times New Roman"/>
          <w:szCs w:val="24"/>
        </w:rPr>
        <w:t>нование остановочного пункта;</w:t>
      </w:r>
    </w:p>
    <w:p w14:paraId="2C5E14E6" w14:textId="77777777" w:rsidR="00217D11" w:rsidRDefault="00645F5B">
      <w:pPr>
        <w:pStyle w:val="affffffffffff9"/>
        <w:numPr>
          <w:ilvl w:val="0"/>
          <w:numId w:val="111"/>
        </w:numPr>
        <w:ind w:left="1276" w:hanging="425"/>
        <w:rPr>
          <w:rFonts w:ascii="Times New Roman" w:hAnsi="Times New Roman"/>
          <w:szCs w:val="24"/>
        </w:rPr>
      </w:pPr>
      <w:r>
        <w:rPr>
          <w:rFonts w:ascii="Times New Roman" w:hAnsi="Times New Roman"/>
          <w:szCs w:val="24"/>
        </w:rPr>
        <w:t>Номера маршрутов, трассы которых проходят через остановочный пункт.</w:t>
      </w:r>
    </w:p>
    <w:p w14:paraId="30548150" w14:textId="77777777" w:rsidR="00217D11" w:rsidRDefault="00645F5B">
      <w:pPr>
        <w:pStyle w:val="44"/>
        <w:rPr>
          <w:sz w:val="24"/>
          <w:szCs w:val="24"/>
        </w:rPr>
      </w:pPr>
      <w:r>
        <w:rPr>
          <w:sz w:val="24"/>
          <w:szCs w:val="24"/>
        </w:rPr>
        <w:t>Требования к реализации функциональной возможности формирования и отслеживания времени прихода ТС на остановочный пункт</w:t>
      </w:r>
    </w:p>
    <w:p w14:paraId="34F1B806" w14:textId="2F8569D0" w:rsidR="00217D11" w:rsidRDefault="00016160">
      <w:pPr>
        <w:pStyle w:val="affffffffffff9"/>
        <w:rPr>
          <w:rFonts w:ascii="Times New Roman" w:hAnsi="Times New Roman"/>
          <w:szCs w:val="24"/>
        </w:rPr>
      </w:pPr>
      <w:r>
        <w:rPr>
          <w:rFonts w:ascii="Times New Roman" w:hAnsi="Times New Roman"/>
          <w:szCs w:val="24"/>
        </w:rPr>
        <w:t xml:space="preserve">В Системе в разделе «Мониторинг ТС» при просмотре информации о маршруте и остановочных пунктах маршрута должна быть добавлена функциональность по предоставлению </w:t>
      </w:r>
      <w:r w:rsidR="00645F5B">
        <w:rPr>
          <w:rFonts w:ascii="Times New Roman" w:hAnsi="Times New Roman"/>
          <w:szCs w:val="24"/>
        </w:rPr>
        <w:t>информации о времени прихода маршрутных транспортных средств на остановочный пункт.</w:t>
      </w:r>
    </w:p>
    <w:p w14:paraId="382D8F7A" w14:textId="77777777" w:rsidR="00217D11" w:rsidRDefault="00645F5B">
      <w:pPr>
        <w:pStyle w:val="affffffffffff9"/>
        <w:rPr>
          <w:rFonts w:ascii="Times New Roman" w:hAnsi="Times New Roman"/>
          <w:szCs w:val="24"/>
        </w:rPr>
      </w:pPr>
      <w:r>
        <w:rPr>
          <w:rFonts w:ascii="Times New Roman" w:hAnsi="Times New Roman"/>
          <w:szCs w:val="24"/>
        </w:rPr>
        <w:t>Для этого, при просмотре информации об остановочном пункте, Система должна предоставлять следующие данные:</w:t>
      </w:r>
    </w:p>
    <w:p w14:paraId="46E6183B" w14:textId="77777777" w:rsidR="00217D11" w:rsidRDefault="00645F5B">
      <w:pPr>
        <w:pStyle w:val="affffffffffff9"/>
        <w:numPr>
          <w:ilvl w:val="0"/>
          <w:numId w:val="112"/>
        </w:numPr>
        <w:ind w:left="1008" w:firstLine="0"/>
        <w:rPr>
          <w:rFonts w:ascii="Times New Roman" w:hAnsi="Times New Roman"/>
          <w:szCs w:val="24"/>
        </w:rPr>
      </w:pPr>
      <w:r>
        <w:rPr>
          <w:rFonts w:ascii="Times New Roman" w:hAnsi="Times New Roman"/>
          <w:szCs w:val="24"/>
        </w:rPr>
        <w:t>Наим</w:t>
      </w:r>
      <w:r w:rsidR="00E43144">
        <w:rPr>
          <w:rFonts w:ascii="Times New Roman" w:hAnsi="Times New Roman"/>
          <w:szCs w:val="24"/>
        </w:rPr>
        <w:t>енование остановочного пункта;</w:t>
      </w:r>
    </w:p>
    <w:p w14:paraId="043C7245" w14:textId="77777777" w:rsidR="00217D11" w:rsidRDefault="00645F5B">
      <w:pPr>
        <w:pStyle w:val="affffffffffff9"/>
        <w:numPr>
          <w:ilvl w:val="0"/>
          <w:numId w:val="112"/>
        </w:numPr>
        <w:ind w:left="1008" w:firstLine="0"/>
        <w:rPr>
          <w:rFonts w:ascii="Times New Roman" w:hAnsi="Times New Roman"/>
          <w:szCs w:val="24"/>
        </w:rPr>
      </w:pPr>
      <w:r>
        <w:rPr>
          <w:rFonts w:ascii="Times New Roman" w:hAnsi="Times New Roman"/>
          <w:szCs w:val="24"/>
        </w:rPr>
        <w:t xml:space="preserve">Перечень действующих в данный момент времени маршрутов, трассы которых проходят через остановочный пункт;   </w:t>
      </w:r>
    </w:p>
    <w:p w14:paraId="1DF86496" w14:textId="77777777" w:rsidR="00217D11" w:rsidRDefault="00645F5B">
      <w:pPr>
        <w:pStyle w:val="affffffffffff9"/>
        <w:numPr>
          <w:ilvl w:val="0"/>
          <w:numId w:val="112"/>
        </w:numPr>
        <w:ind w:left="1008" w:firstLine="0"/>
        <w:rPr>
          <w:rFonts w:ascii="Times New Roman" w:hAnsi="Times New Roman"/>
          <w:szCs w:val="24"/>
        </w:rPr>
      </w:pPr>
      <w:r>
        <w:rPr>
          <w:rFonts w:ascii="Times New Roman" w:hAnsi="Times New Roman"/>
          <w:szCs w:val="24"/>
        </w:rPr>
        <w:t>Время прибытия на выбранный остановочный пункт ближайшего к текущему моменту времени рейса по каждому из маршрутов, трассы которых проходят через остановочный пункт.</w:t>
      </w:r>
    </w:p>
    <w:p w14:paraId="5D3785B6" w14:textId="77777777" w:rsidR="00217D11" w:rsidRDefault="00645F5B">
      <w:pPr>
        <w:pStyle w:val="44"/>
        <w:rPr>
          <w:sz w:val="24"/>
          <w:szCs w:val="24"/>
        </w:rPr>
      </w:pPr>
      <w:r>
        <w:rPr>
          <w:sz w:val="24"/>
          <w:szCs w:val="24"/>
        </w:rPr>
        <w:t xml:space="preserve">Требования к реализации функциональной возможности формирования отчетов по рейсам маршрутов на основании выполненных нарядов </w:t>
      </w:r>
    </w:p>
    <w:p w14:paraId="3611924D" w14:textId="5F4F55CF" w:rsidR="00217D11" w:rsidRDefault="00645F5B">
      <w:pPr>
        <w:ind w:firstLine="708"/>
        <w:rPr>
          <w:szCs w:val="24"/>
        </w:rPr>
      </w:pPr>
      <w:r>
        <w:t xml:space="preserve">В </w:t>
      </w:r>
      <w:r w:rsidR="00283D08">
        <w:t xml:space="preserve">функциональном блоке </w:t>
      </w:r>
      <w:r>
        <w:t>«Мониторинг» должн</w:t>
      </w:r>
      <w:r w:rsidR="00283D08">
        <w:t>а</w:t>
      </w:r>
      <w:r>
        <w:t xml:space="preserve"> быть </w:t>
      </w:r>
      <w:r w:rsidR="00283D08">
        <w:t xml:space="preserve">добавлена функциональность по </w:t>
      </w:r>
      <w:r>
        <w:t>формировани</w:t>
      </w:r>
      <w:r w:rsidR="00283D08">
        <w:t>ю</w:t>
      </w:r>
      <w:r>
        <w:t xml:space="preserve"> и выгрузк</w:t>
      </w:r>
      <w:r w:rsidR="00283D08">
        <w:t>е</w:t>
      </w:r>
      <w:r>
        <w:t xml:space="preserve"> (экспорт) отчетов по рейсам (детализированный и накопительный) и отчетов по рейсам конкретного ТС. В</w:t>
      </w:r>
      <w:r>
        <w:rPr>
          <w:szCs w:val="24"/>
        </w:rPr>
        <w:t>ыгрузка (экспорт) отчетов должны быть возможна в форматах .</w:t>
      </w:r>
      <w:r>
        <w:rPr>
          <w:szCs w:val="24"/>
          <w:lang w:val="en-US"/>
        </w:rPr>
        <w:t>PDF</w:t>
      </w:r>
      <w:r>
        <w:rPr>
          <w:szCs w:val="24"/>
        </w:rPr>
        <w:t xml:space="preserve"> и .</w:t>
      </w:r>
      <w:proofErr w:type="spellStart"/>
      <w:r>
        <w:rPr>
          <w:szCs w:val="24"/>
          <w:lang w:val="en-US"/>
        </w:rPr>
        <w:t>xls</w:t>
      </w:r>
      <w:proofErr w:type="spellEnd"/>
      <w:r>
        <w:rPr>
          <w:szCs w:val="24"/>
        </w:rPr>
        <w:t xml:space="preserve"> (</w:t>
      </w:r>
      <w:r>
        <w:rPr>
          <w:szCs w:val="24"/>
          <w:lang w:val="en-US"/>
        </w:rPr>
        <w:t>MS</w:t>
      </w:r>
      <w:r>
        <w:rPr>
          <w:szCs w:val="24"/>
        </w:rPr>
        <w:t xml:space="preserve"> </w:t>
      </w:r>
      <w:r>
        <w:rPr>
          <w:szCs w:val="24"/>
          <w:lang w:val="en-US"/>
        </w:rPr>
        <w:t>Excel</w:t>
      </w:r>
      <w:r>
        <w:rPr>
          <w:szCs w:val="24"/>
        </w:rPr>
        <w:t>)</w:t>
      </w:r>
      <w:r w:rsidR="00283D08">
        <w:rPr>
          <w:szCs w:val="24"/>
        </w:rPr>
        <w:t>.</w:t>
      </w:r>
    </w:p>
    <w:p w14:paraId="6A1C2F94" w14:textId="77777777" w:rsidR="00217D11" w:rsidRDefault="00645F5B">
      <w:pPr>
        <w:ind w:firstLine="705"/>
        <w:rPr>
          <w:szCs w:val="24"/>
        </w:rPr>
      </w:pPr>
      <w:r>
        <w:rPr>
          <w:szCs w:val="24"/>
        </w:rPr>
        <w:t>Для формирования детализированного отчета по рейсам, в Системе должны задаваться следующие параметры:</w:t>
      </w:r>
    </w:p>
    <w:p w14:paraId="565A429E" w14:textId="77777777" w:rsidR="00217D11" w:rsidRDefault="00645F5B">
      <w:pPr>
        <w:numPr>
          <w:ilvl w:val="0"/>
          <w:numId w:val="145"/>
        </w:numPr>
        <w:spacing w:after="160" w:line="259" w:lineRule="auto"/>
        <w:jc w:val="left"/>
        <w:rPr>
          <w:szCs w:val="24"/>
        </w:rPr>
      </w:pPr>
      <w:r>
        <w:rPr>
          <w:szCs w:val="24"/>
        </w:rPr>
        <w:t>Временной интервал;</w:t>
      </w:r>
    </w:p>
    <w:p w14:paraId="5FBA78EB" w14:textId="77777777" w:rsidR="00217D11" w:rsidRDefault="00645F5B">
      <w:pPr>
        <w:numPr>
          <w:ilvl w:val="0"/>
          <w:numId w:val="145"/>
        </w:numPr>
        <w:spacing w:after="160" w:line="259" w:lineRule="auto"/>
        <w:jc w:val="left"/>
        <w:rPr>
          <w:szCs w:val="24"/>
        </w:rPr>
      </w:pPr>
      <w:r>
        <w:rPr>
          <w:szCs w:val="24"/>
        </w:rPr>
        <w:t>Название организации перевозчика (возможно указать одно или несколько значений);</w:t>
      </w:r>
    </w:p>
    <w:p w14:paraId="0FBDC131" w14:textId="77777777" w:rsidR="00217D11" w:rsidRDefault="00645F5B">
      <w:pPr>
        <w:numPr>
          <w:ilvl w:val="0"/>
          <w:numId w:val="145"/>
        </w:numPr>
        <w:spacing w:after="160" w:line="259" w:lineRule="auto"/>
        <w:jc w:val="left"/>
        <w:rPr>
          <w:szCs w:val="24"/>
        </w:rPr>
      </w:pPr>
      <w:r>
        <w:rPr>
          <w:szCs w:val="24"/>
        </w:rPr>
        <w:t>Государственный регистрационный номер ТС (возможно указать одно или несколько значений);</w:t>
      </w:r>
    </w:p>
    <w:p w14:paraId="7DA924E7" w14:textId="77777777" w:rsidR="00217D11" w:rsidRDefault="00645F5B">
      <w:pPr>
        <w:numPr>
          <w:ilvl w:val="0"/>
          <w:numId w:val="145"/>
        </w:numPr>
        <w:spacing w:after="160" w:line="259" w:lineRule="auto"/>
        <w:ind w:left="1080"/>
        <w:jc w:val="left"/>
      </w:pPr>
      <w:r>
        <w:rPr>
          <w:szCs w:val="24"/>
        </w:rPr>
        <w:t>Номер маршрута (возможно указать одно или несколько значений).</w:t>
      </w:r>
    </w:p>
    <w:p w14:paraId="5CF9A348" w14:textId="77777777" w:rsidR="00217D11" w:rsidRDefault="00217D11">
      <w:pPr>
        <w:ind w:firstLine="708"/>
        <w:rPr>
          <w:szCs w:val="24"/>
        </w:rPr>
      </w:pPr>
    </w:p>
    <w:p w14:paraId="6FF9FA9D" w14:textId="77777777" w:rsidR="00217D11" w:rsidRDefault="00645F5B">
      <w:pPr>
        <w:ind w:firstLine="708"/>
        <w:rPr>
          <w:szCs w:val="24"/>
        </w:rPr>
      </w:pPr>
      <w:r>
        <w:rPr>
          <w:szCs w:val="24"/>
        </w:rPr>
        <w:t>В результате формирования отчета, на странице в Системе должен быть представлен отчет по рейсам детализированный в следующем форме (пример):</w:t>
      </w:r>
    </w:p>
    <w:p w14:paraId="641043BB" w14:textId="77777777" w:rsidR="00217D11" w:rsidRDefault="00645F5B">
      <w:pPr>
        <w:rPr>
          <w:szCs w:val="24"/>
        </w:rPr>
      </w:pPr>
      <w:r>
        <w:rPr>
          <w:szCs w:val="24"/>
        </w:rPr>
        <w:t>Отчет за 5 декабря 2015 года</w:t>
      </w:r>
    </w:p>
    <w:p w14:paraId="5F034FF2" w14:textId="019BC8CF" w:rsidR="00217D11" w:rsidRDefault="00645F5B">
      <w:pPr>
        <w:rPr>
          <w:szCs w:val="24"/>
        </w:rPr>
      </w:pPr>
      <w:r>
        <w:rPr>
          <w:szCs w:val="24"/>
        </w:rPr>
        <w:t xml:space="preserve">по </w:t>
      </w:r>
      <w:r w:rsidR="00283D08">
        <w:rPr>
          <w:szCs w:val="24"/>
        </w:rPr>
        <w:t>Организациям перевозчикам</w:t>
      </w:r>
      <w:r>
        <w:rPr>
          <w:szCs w:val="24"/>
        </w:rPr>
        <w:t>: ИП Петров, ООО «АВС»</w:t>
      </w:r>
    </w:p>
    <w:p w14:paraId="1D1EF027" w14:textId="77777777" w:rsidR="00217D11" w:rsidRDefault="00645F5B">
      <w:pPr>
        <w:rPr>
          <w:szCs w:val="24"/>
        </w:rPr>
      </w:pPr>
      <w:r>
        <w:rPr>
          <w:szCs w:val="24"/>
        </w:rPr>
        <w:lastRenderedPageBreak/>
        <w:t>по ТС: Все</w:t>
      </w:r>
    </w:p>
    <w:p w14:paraId="46EFB799" w14:textId="77777777" w:rsidR="00217D11" w:rsidRDefault="00645F5B">
      <w:pPr>
        <w:rPr>
          <w:szCs w:val="24"/>
        </w:rPr>
      </w:pPr>
      <w:r>
        <w:rPr>
          <w:szCs w:val="24"/>
        </w:rPr>
        <w:t>по Маршрутам: Все</w:t>
      </w:r>
    </w:p>
    <w:tbl>
      <w:tblPr>
        <w:tblW w:w="0" w:type="auto"/>
        <w:tblInd w:w="55" w:type="dxa"/>
        <w:tblCellMar>
          <w:top w:w="55" w:type="dxa"/>
          <w:left w:w="55" w:type="dxa"/>
          <w:bottom w:w="55" w:type="dxa"/>
          <w:right w:w="55" w:type="dxa"/>
        </w:tblCellMar>
        <w:tblLook w:val="04A0" w:firstRow="1" w:lastRow="0" w:firstColumn="1" w:lastColumn="0" w:noHBand="0" w:noVBand="1"/>
      </w:tblPr>
      <w:tblGrid>
        <w:gridCol w:w="1606"/>
        <w:gridCol w:w="1606"/>
        <w:gridCol w:w="1607"/>
        <w:gridCol w:w="1751"/>
        <w:gridCol w:w="990"/>
        <w:gridCol w:w="2081"/>
      </w:tblGrid>
      <w:tr w:rsidR="00217D11" w14:paraId="1AA12AAB" w14:textId="77777777">
        <w:tc>
          <w:tcPr>
            <w:tcW w:w="1606" w:type="dxa"/>
            <w:tcBorders>
              <w:top w:val="single" w:sz="1" w:space="0" w:color="000000"/>
              <w:left w:val="single" w:sz="1" w:space="0" w:color="000000"/>
              <w:bottom w:val="single" w:sz="1" w:space="0" w:color="000000"/>
            </w:tcBorders>
            <w:shd w:val="clear" w:color="auto" w:fill="auto"/>
          </w:tcPr>
          <w:p w14:paraId="75634198" w14:textId="77777777" w:rsidR="00217D11" w:rsidRDefault="00645F5B">
            <w:pPr>
              <w:pStyle w:val="afffffffffff9"/>
              <w:ind w:firstLine="395"/>
              <w:jc w:val="center"/>
              <w:rPr>
                <w:rFonts w:cs="Times New Roman"/>
                <w:b/>
                <w:sz w:val="24"/>
                <w:szCs w:val="24"/>
              </w:rPr>
            </w:pPr>
            <w:r>
              <w:rPr>
                <w:rFonts w:cs="Times New Roman"/>
                <w:b/>
                <w:sz w:val="24"/>
                <w:szCs w:val="24"/>
              </w:rPr>
              <w:t>Дата</w:t>
            </w:r>
          </w:p>
        </w:tc>
        <w:tc>
          <w:tcPr>
            <w:tcW w:w="1606" w:type="dxa"/>
            <w:tcBorders>
              <w:top w:val="single" w:sz="1" w:space="0" w:color="000000"/>
              <w:left w:val="single" w:sz="1" w:space="0" w:color="000000"/>
              <w:bottom w:val="single" w:sz="1" w:space="0" w:color="000000"/>
            </w:tcBorders>
            <w:shd w:val="clear" w:color="auto" w:fill="auto"/>
          </w:tcPr>
          <w:p w14:paraId="7BD85C53" w14:textId="5073622C" w:rsidR="00217D11" w:rsidRDefault="00283D08" w:rsidP="00F11316">
            <w:pPr>
              <w:pStyle w:val="afffffffffff9"/>
              <w:ind w:firstLine="0"/>
              <w:rPr>
                <w:rFonts w:cs="Times New Roman"/>
                <w:b/>
                <w:sz w:val="24"/>
                <w:szCs w:val="24"/>
              </w:rPr>
            </w:pPr>
            <w:r>
              <w:rPr>
                <w:rFonts w:cs="Times New Roman"/>
                <w:b/>
                <w:sz w:val="24"/>
                <w:szCs w:val="24"/>
              </w:rPr>
              <w:t xml:space="preserve"> Организаци</w:t>
            </w:r>
            <w:r w:rsidR="00EC3ADC">
              <w:rPr>
                <w:rFonts w:cs="Times New Roman"/>
                <w:b/>
                <w:sz w:val="24"/>
                <w:szCs w:val="24"/>
              </w:rPr>
              <w:t>я</w:t>
            </w:r>
            <w:r>
              <w:rPr>
                <w:rFonts w:cs="Times New Roman"/>
                <w:b/>
                <w:sz w:val="24"/>
                <w:szCs w:val="24"/>
              </w:rPr>
              <w:t xml:space="preserve"> перевозчик</w:t>
            </w:r>
          </w:p>
        </w:tc>
        <w:tc>
          <w:tcPr>
            <w:tcW w:w="1607" w:type="dxa"/>
            <w:tcBorders>
              <w:top w:val="single" w:sz="1" w:space="0" w:color="000000"/>
              <w:left w:val="single" w:sz="1" w:space="0" w:color="000000"/>
              <w:bottom w:val="single" w:sz="1" w:space="0" w:color="000000"/>
            </w:tcBorders>
            <w:shd w:val="clear" w:color="auto" w:fill="auto"/>
          </w:tcPr>
          <w:p w14:paraId="365AE2F3" w14:textId="77777777" w:rsidR="00217D11" w:rsidRDefault="00645F5B">
            <w:pPr>
              <w:pStyle w:val="afffffffffff9"/>
              <w:ind w:left="-810"/>
              <w:jc w:val="center"/>
              <w:rPr>
                <w:rFonts w:cs="Times New Roman"/>
                <w:b/>
                <w:sz w:val="24"/>
                <w:szCs w:val="24"/>
              </w:rPr>
            </w:pPr>
            <w:r>
              <w:rPr>
                <w:rFonts w:cs="Times New Roman"/>
                <w:b/>
                <w:sz w:val="24"/>
                <w:szCs w:val="24"/>
              </w:rPr>
              <w:t>ТС</w:t>
            </w:r>
          </w:p>
        </w:tc>
        <w:tc>
          <w:tcPr>
            <w:tcW w:w="1751" w:type="dxa"/>
            <w:tcBorders>
              <w:top w:val="single" w:sz="1" w:space="0" w:color="000000"/>
              <w:left w:val="single" w:sz="1" w:space="0" w:color="000000"/>
              <w:bottom w:val="single" w:sz="1" w:space="0" w:color="000000"/>
            </w:tcBorders>
            <w:shd w:val="clear" w:color="auto" w:fill="auto"/>
          </w:tcPr>
          <w:p w14:paraId="57C1556C" w14:textId="77777777" w:rsidR="00217D11" w:rsidRDefault="00645F5B">
            <w:pPr>
              <w:pStyle w:val="afffffffffff9"/>
              <w:ind w:firstLine="254"/>
              <w:jc w:val="center"/>
              <w:rPr>
                <w:rFonts w:cs="Times New Roman"/>
                <w:b/>
                <w:sz w:val="24"/>
                <w:szCs w:val="24"/>
              </w:rPr>
            </w:pPr>
            <w:r>
              <w:rPr>
                <w:rFonts w:cs="Times New Roman"/>
                <w:b/>
                <w:sz w:val="24"/>
                <w:szCs w:val="24"/>
              </w:rPr>
              <w:t>Маршрут</w:t>
            </w:r>
          </w:p>
        </w:tc>
        <w:tc>
          <w:tcPr>
            <w:tcW w:w="990" w:type="dxa"/>
            <w:tcBorders>
              <w:top w:val="single" w:sz="1" w:space="0" w:color="000000"/>
              <w:left w:val="single" w:sz="1" w:space="0" w:color="000000"/>
              <w:bottom w:val="single" w:sz="1" w:space="0" w:color="000000"/>
            </w:tcBorders>
            <w:shd w:val="clear" w:color="auto" w:fill="auto"/>
          </w:tcPr>
          <w:p w14:paraId="2EF70593" w14:textId="77777777" w:rsidR="00217D11" w:rsidRDefault="00645F5B">
            <w:pPr>
              <w:pStyle w:val="afffffffffff9"/>
              <w:ind w:firstLine="90"/>
              <w:jc w:val="center"/>
              <w:rPr>
                <w:rFonts w:cs="Times New Roman"/>
                <w:b/>
                <w:sz w:val="24"/>
                <w:szCs w:val="24"/>
              </w:rPr>
            </w:pPr>
            <w:r>
              <w:rPr>
                <w:rFonts w:cs="Times New Roman"/>
                <w:b/>
                <w:sz w:val="24"/>
                <w:szCs w:val="24"/>
              </w:rPr>
              <w:t>Рейсов</w:t>
            </w:r>
          </w:p>
        </w:tc>
        <w:tc>
          <w:tcPr>
            <w:tcW w:w="2081" w:type="dxa"/>
            <w:tcBorders>
              <w:top w:val="single" w:sz="1" w:space="0" w:color="000000"/>
              <w:left w:val="single" w:sz="1" w:space="0" w:color="000000"/>
              <w:bottom w:val="single" w:sz="1" w:space="0" w:color="000000"/>
              <w:right w:val="single" w:sz="1" w:space="0" w:color="000000"/>
            </w:tcBorders>
            <w:shd w:val="clear" w:color="auto" w:fill="auto"/>
          </w:tcPr>
          <w:p w14:paraId="559D9D1C" w14:textId="77777777" w:rsidR="00217D11" w:rsidRDefault="00645F5B">
            <w:pPr>
              <w:pStyle w:val="afffffffffff9"/>
              <w:ind w:firstLine="164"/>
              <w:jc w:val="center"/>
              <w:rPr>
                <w:rFonts w:cs="Times New Roman"/>
                <w:sz w:val="24"/>
                <w:szCs w:val="24"/>
              </w:rPr>
            </w:pPr>
            <w:r>
              <w:rPr>
                <w:rFonts w:cs="Times New Roman"/>
                <w:b/>
                <w:sz w:val="24"/>
                <w:szCs w:val="24"/>
              </w:rPr>
              <w:t>Фактическое Время</w:t>
            </w:r>
          </w:p>
        </w:tc>
      </w:tr>
      <w:tr w:rsidR="00217D11" w14:paraId="77D50A6D" w14:textId="77777777">
        <w:tc>
          <w:tcPr>
            <w:tcW w:w="1606" w:type="dxa"/>
            <w:tcBorders>
              <w:left w:val="single" w:sz="1" w:space="0" w:color="000000"/>
              <w:bottom w:val="single" w:sz="1" w:space="0" w:color="000000"/>
            </w:tcBorders>
            <w:shd w:val="clear" w:color="auto" w:fill="auto"/>
          </w:tcPr>
          <w:p w14:paraId="33EEA063" w14:textId="77777777" w:rsidR="00217D11" w:rsidRDefault="00645F5B">
            <w:pPr>
              <w:pStyle w:val="afffffffffff9"/>
              <w:ind w:firstLine="395"/>
              <w:rPr>
                <w:rFonts w:cs="Times New Roman"/>
                <w:sz w:val="24"/>
                <w:szCs w:val="24"/>
              </w:rPr>
            </w:pPr>
            <w:r>
              <w:rPr>
                <w:rFonts w:cs="Times New Roman"/>
                <w:sz w:val="24"/>
                <w:szCs w:val="24"/>
              </w:rPr>
              <w:t>05.12.15</w:t>
            </w:r>
          </w:p>
        </w:tc>
        <w:tc>
          <w:tcPr>
            <w:tcW w:w="1606" w:type="dxa"/>
            <w:tcBorders>
              <w:left w:val="single" w:sz="1" w:space="0" w:color="000000"/>
              <w:bottom w:val="single" w:sz="1" w:space="0" w:color="000000"/>
            </w:tcBorders>
            <w:shd w:val="clear" w:color="auto" w:fill="auto"/>
          </w:tcPr>
          <w:p w14:paraId="648BCDA1" w14:textId="77777777" w:rsidR="00217D11" w:rsidRDefault="00645F5B">
            <w:pPr>
              <w:pStyle w:val="afffffffffff9"/>
              <w:ind w:left="-734"/>
              <w:rPr>
                <w:rFonts w:cs="Times New Roman"/>
                <w:sz w:val="24"/>
                <w:szCs w:val="24"/>
              </w:rPr>
            </w:pPr>
            <w:r>
              <w:rPr>
                <w:rFonts w:cs="Times New Roman"/>
                <w:sz w:val="24"/>
                <w:szCs w:val="24"/>
              </w:rPr>
              <w:t>ИП Иванов</w:t>
            </w:r>
          </w:p>
        </w:tc>
        <w:tc>
          <w:tcPr>
            <w:tcW w:w="1607" w:type="dxa"/>
            <w:tcBorders>
              <w:left w:val="single" w:sz="1" w:space="0" w:color="000000"/>
              <w:bottom w:val="single" w:sz="1" w:space="0" w:color="000000"/>
            </w:tcBorders>
            <w:shd w:val="clear" w:color="auto" w:fill="auto"/>
          </w:tcPr>
          <w:p w14:paraId="625C8742" w14:textId="77777777" w:rsidR="00217D11" w:rsidRDefault="00645F5B">
            <w:pPr>
              <w:pStyle w:val="afffffffffff9"/>
              <w:ind w:left="-297" w:firstLine="333"/>
              <w:rPr>
                <w:rFonts w:cs="Times New Roman"/>
                <w:sz w:val="24"/>
                <w:szCs w:val="24"/>
              </w:rPr>
            </w:pPr>
            <w:r>
              <w:rPr>
                <w:rFonts w:cs="Times New Roman"/>
                <w:sz w:val="24"/>
                <w:szCs w:val="24"/>
              </w:rPr>
              <w:t>А777АС54</w:t>
            </w:r>
          </w:p>
        </w:tc>
        <w:tc>
          <w:tcPr>
            <w:tcW w:w="1751" w:type="dxa"/>
            <w:tcBorders>
              <w:left w:val="single" w:sz="1" w:space="0" w:color="000000"/>
              <w:bottom w:val="single" w:sz="1" w:space="0" w:color="000000"/>
            </w:tcBorders>
            <w:shd w:val="clear" w:color="auto" w:fill="auto"/>
          </w:tcPr>
          <w:p w14:paraId="12BDCCCA" w14:textId="77777777" w:rsidR="00217D11" w:rsidRDefault="00645F5B">
            <w:pPr>
              <w:pStyle w:val="afffffffffff9"/>
              <w:ind w:firstLine="254"/>
              <w:rPr>
                <w:rFonts w:cs="Times New Roman"/>
                <w:sz w:val="24"/>
                <w:szCs w:val="24"/>
              </w:rPr>
            </w:pPr>
            <w:r>
              <w:rPr>
                <w:rFonts w:cs="Times New Roman"/>
                <w:sz w:val="24"/>
                <w:szCs w:val="24"/>
              </w:rPr>
              <w:t>004М</w:t>
            </w:r>
          </w:p>
        </w:tc>
        <w:tc>
          <w:tcPr>
            <w:tcW w:w="990" w:type="dxa"/>
            <w:tcBorders>
              <w:left w:val="single" w:sz="1" w:space="0" w:color="000000"/>
              <w:bottom w:val="single" w:sz="1" w:space="0" w:color="000000"/>
            </w:tcBorders>
            <w:shd w:val="clear" w:color="auto" w:fill="auto"/>
          </w:tcPr>
          <w:p w14:paraId="166624BF" w14:textId="77777777" w:rsidR="00217D11" w:rsidRDefault="00645F5B">
            <w:pPr>
              <w:pStyle w:val="afffffffffff9"/>
              <w:ind w:firstLine="450"/>
              <w:rPr>
                <w:rFonts w:cs="Times New Roman"/>
                <w:sz w:val="24"/>
                <w:szCs w:val="24"/>
              </w:rPr>
            </w:pPr>
            <w:r>
              <w:rPr>
                <w:rFonts w:cs="Times New Roman"/>
                <w:sz w:val="24"/>
                <w:szCs w:val="24"/>
              </w:rPr>
              <w:t>14</w:t>
            </w:r>
          </w:p>
        </w:tc>
        <w:tc>
          <w:tcPr>
            <w:tcW w:w="2081" w:type="dxa"/>
            <w:tcBorders>
              <w:left w:val="single" w:sz="1" w:space="0" w:color="000000"/>
              <w:bottom w:val="single" w:sz="1" w:space="0" w:color="000000"/>
              <w:right w:val="single" w:sz="1" w:space="0" w:color="000000"/>
            </w:tcBorders>
            <w:shd w:val="clear" w:color="auto" w:fill="auto"/>
          </w:tcPr>
          <w:p w14:paraId="679C722D" w14:textId="77777777" w:rsidR="00217D11" w:rsidRDefault="00645F5B">
            <w:pPr>
              <w:pStyle w:val="afffffffffff9"/>
              <w:rPr>
                <w:rFonts w:cs="Times New Roman"/>
                <w:sz w:val="24"/>
                <w:szCs w:val="24"/>
              </w:rPr>
            </w:pPr>
            <w:r>
              <w:rPr>
                <w:rFonts w:cs="Times New Roman"/>
                <w:sz w:val="24"/>
                <w:szCs w:val="24"/>
              </w:rPr>
              <w:t>06ч12м</w:t>
            </w:r>
          </w:p>
        </w:tc>
      </w:tr>
      <w:tr w:rsidR="00217D11" w14:paraId="72D278E2" w14:textId="77777777">
        <w:tc>
          <w:tcPr>
            <w:tcW w:w="1606" w:type="dxa"/>
            <w:tcBorders>
              <w:left w:val="single" w:sz="1" w:space="0" w:color="000000"/>
              <w:bottom w:val="single" w:sz="1" w:space="0" w:color="000000"/>
            </w:tcBorders>
            <w:shd w:val="clear" w:color="auto" w:fill="auto"/>
          </w:tcPr>
          <w:p w14:paraId="42FDEEE2" w14:textId="77777777" w:rsidR="00217D11" w:rsidRDefault="00645F5B">
            <w:pPr>
              <w:pStyle w:val="afffffffffff9"/>
              <w:ind w:firstLine="395"/>
              <w:rPr>
                <w:rFonts w:cs="Times New Roman"/>
                <w:sz w:val="24"/>
                <w:szCs w:val="24"/>
              </w:rPr>
            </w:pPr>
            <w:r>
              <w:rPr>
                <w:rFonts w:cs="Times New Roman"/>
                <w:sz w:val="24"/>
                <w:szCs w:val="24"/>
              </w:rPr>
              <w:t>05.12.15</w:t>
            </w:r>
          </w:p>
        </w:tc>
        <w:tc>
          <w:tcPr>
            <w:tcW w:w="1606" w:type="dxa"/>
            <w:tcBorders>
              <w:left w:val="single" w:sz="1" w:space="0" w:color="000000"/>
              <w:bottom w:val="single" w:sz="1" w:space="0" w:color="000000"/>
            </w:tcBorders>
            <w:shd w:val="clear" w:color="auto" w:fill="auto"/>
          </w:tcPr>
          <w:p w14:paraId="22C23489" w14:textId="77777777" w:rsidR="00217D11" w:rsidRDefault="00645F5B">
            <w:pPr>
              <w:pStyle w:val="afffffffffff9"/>
              <w:ind w:left="-734"/>
              <w:rPr>
                <w:rFonts w:cs="Times New Roman"/>
                <w:sz w:val="24"/>
                <w:szCs w:val="24"/>
              </w:rPr>
            </w:pPr>
            <w:r>
              <w:rPr>
                <w:rFonts w:cs="Times New Roman"/>
                <w:sz w:val="24"/>
                <w:szCs w:val="24"/>
              </w:rPr>
              <w:t>ИП Иванов</w:t>
            </w:r>
          </w:p>
        </w:tc>
        <w:tc>
          <w:tcPr>
            <w:tcW w:w="1607" w:type="dxa"/>
            <w:tcBorders>
              <w:left w:val="single" w:sz="1" w:space="0" w:color="000000"/>
              <w:bottom w:val="single" w:sz="1" w:space="0" w:color="000000"/>
            </w:tcBorders>
            <w:shd w:val="clear" w:color="auto" w:fill="auto"/>
          </w:tcPr>
          <w:p w14:paraId="0F663CD8" w14:textId="77777777" w:rsidR="00217D11" w:rsidRDefault="00645F5B">
            <w:pPr>
              <w:pStyle w:val="afffffffffff9"/>
              <w:ind w:left="-810"/>
              <w:rPr>
                <w:rFonts w:cs="Times New Roman"/>
                <w:sz w:val="24"/>
                <w:szCs w:val="24"/>
              </w:rPr>
            </w:pPr>
            <w:r>
              <w:rPr>
                <w:rFonts w:cs="Times New Roman"/>
                <w:sz w:val="24"/>
                <w:szCs w:val="24"/>
              </w:rPr>
              <w:t>А777АС54</w:t>
            </w:r>
          </w:p>
        </w:tc>
        <w:tc>
          <w:tcPr>
            <w:tcW w:w="1751" w:type="dxa"/>
            <w:tcBorders>
              <w:left w:val="single" w:sz="1" w:space="0" w:color="000000"/>
              <w:bottom w:val="single" w:sz="1" w:space="0" w:color="000000"/>
            </w:tcBorders>
            <w:shd w:val="clear" w:color="auto" w:fill="auto"/>
          </w:tcPr>
          <w:p w14:paraId="6038F279" w14:textId="77777777" w:rsidR="00217D11" w:rsidRDefault="00645F5B">
            <w:pPr>
              <w:pStyle w:val="afffffffffff9"/>
              <w:ind w:firstLine="254"/>
              <w:rPr>
                <w:rFonts w:cs="Times New Roman"/>
                <w:sz w:val="24"/>
                <w:szCs w:val="24"/>
              </w:rPr>
            </w:pPr>
            <w:r>
              <w:rPr>
                <w:rFonts w:cs="Times New Roman"/>
                <w:sz w:val="24"/>
                <w:szCs w:val="24"/>
              </w:rPr>
              <w:t>328М</w:t>
            </w:r>
          </w:p>
        </w:tc>
        <w:tc>
          <w:tcPr>
            <w:tcW w:w="990" w:type="dxa"/>
            <w:tcBorders>
              <w:left w:val="single" w:sz="1" w:space="0" w:color="000000"/>
              <w:bottom w:val="single" w:sz="1" w:space="0" w:color="000000"/>
            </w:tcBorders>
            <w:shd w:val="clear" w:color="auto" w:fill="auto"/>
          </w:tcPr>
          <w:p w14:paraId="03BAFB28" w14:textId="77777777" w:rsidR="00217D11" w:rsidRDefault="00645F5B">
            <w:pPr>
              <w:pStyle w:val="afffffffffff9"/>
              <w:ind w:firstLine="540"/>
              <w:rPr>
                <w:rFonts w:cs="Times New Roman"/>
                <w:sz w:val="24"/>
                <w:szCs w:val="24"/>
              </w:rPr>
            </w:pPr>
            <w:r>
              <w:rPr>
                <w:rFonts w:cs="Times New Roman"/>
                <w:sz w:val="24"/>
                <w:szCs w:val="24"/>
              </w:rPr>
              <w:t>2</w:t>
            </w:r>
          </w:p>
        </w:tc>
        <w:tc>
          <w:tcPr>
            <w:tcW w:w="2081" w:type="dxa"/>
            <w:tcBorders>
              <w:left w:val="single" w:sz="1" w:space="0" w:color="000000"/>
              <w:bottom w:val="single" w:sz="1" w:space="0" w:color="000000"/>
              <w:right w:val="single" w:sz="1" w:space="0" w:color="000000"/>
            </w:tcBorders>
            <w:shd w:val="clear" w:color="auto" w:fill="auto"/>
          </w:tcPr>
          <w:p w14:paraId="3741CFED" w14:textId="77777777" w:rsidR="00217D11" w:rsidRDefault="00645F5B">
            <w:pPr>
              <w:pStyle w:val="afffffffffff9"/>
              <w:rPr>
                <w:rFonts w:cs="Times New Roman"/>
                <w:sz w:val="24"/>
                <w:szCs w:val="24"/>
              </w:rPr>
            </w:pPr>
            <w:r>
              <w:rPr>
                <w:rFonts w:cs="Times New Roman"/>
                <w:sz w:val="24"/>
                <w:szCs w:val="24"/>
              </w:rPr>
              <w:t>01ч32м</w:t>
            </w:r>
          </w:p>
        </w:tc>
      </w:tr>
      <w:tr w:rsidR="00217D11" w14:paraId="51AE8FC2" w14:textId="77777777">
        <w:tc>
          <w:tcPr>
            <w:tcW w:w="1606" w:type="dxa"/>
            <w:tcBorders>
              <w:left w:val="single" w:sz="1" w:space="0" w:color="000000"/>
              <w:bottom w:val="single" w:sz="1" w:space="0" w:color="000000"/>
            </w:tcBorders>
            <w:shd w:val="clear" w:color="auto" w:fill="auto"/>
          </w:tcPr>
          <w:p w14:paraId="0F746260" w14:textId="77777777" w:rsidR="00217D11" w:rsidRDefault="00645F5B">
            <w:pPr>
              <w:pStyle w:val="afffffffffff9"/>
              <w:ind w:firstLine="395"/>
              <w:rPr>
                <w:rFonts w:cs="Times New Roman"/>
                <w:sz w:val="24"/>
                <w:szCs w:val="24"/>
              </w:rPr>
            </w:pPr>
            <w:r>
              <w:rPr>
                <w:rFonts w:cs="Times New Roman"/>
                <w:sz w:val="24"/>
                <w:szCs w:val="24"/>
              </w:rPr>
              <w:t>05.12.15</w:t>
            </w:r>
          </w:p>
        </w:tc>
        <w:tc>
          <w:tcPr>
            <w:tcW w:w="1606" w:type="dxa"/>
            <w:tcBorders>
              <w:left w:val="single" w:sz="1" w:space="0" w:color="000000"/>
              <w:bottom w:val="single" w:sz="1" w:space="0" w:color="000000"/>
            </w:tcBorders>
            <w:shd w:val="clear" w:color="auto" w:fill="auto"/>
          </w:tcPr>
          <w:p w14:paraId="7EEEC27B" w14:textId="77777777" w:rsidR="00217D11" w:rsidRDefault="00645F5B">
            <w:pPr>
              <w:pStyle w:val="afffffffffff9"/>
              <w:ind w:left="-734"/>
              <w:rPr>
                <w:rFonts w:cs="Times New Roman"/>
                <w:sz w:val="24"/>
                <w:szCs w:val="24"/>
              </w:rPr>
            </w:pPr>
            <w:r>
              <w:rPr>
                <w:rFonts w:cs="Times New Roman"/>
                <w:sz w:val="24"/>
                <w:szCs w:val="24"/>
              </w:rPr>
              <w:t>ИП Иванов</w:t>
            </w:r>
          </w:p>
        </w:tc>
        <w:tc>
          <w:tcPr>
            <w:tcW w:w="1607" w:type="dxa"/>
            <w:tcBorders>
              <w:left w:val="single" w:sz="1" w:space="0" w:color="000000"/>
              <w:bottom w:val="single" w:sz="1" w:space="0" w:color="000000"/>
            </w:tcBorders>
            <w:shd w:val="clear" w:color="auto" w:fill="auto"/>
          </w:tcPr>
          <w:p w14:paraId="28A7DF12" w14:textId="77777777" w:rsidR="00217D11" w:rsidRDefault="00645F5B">
            <w:pPr>
              <w:pStyle w:val="afffffffffff9"/>
              <w:ind w:left="-810"/>
              <w:rPr>
                <w:rFonts w:cs="Times New Roman"/>
                <w:sz w:val="24"/>
                <w:szCs w:val="24"/>
              </w:rPr>
            </w:pPr>
            <w:r>
              <w:rPr>
                <w:rFonts w:cs="Times New Roman"/>
                <w:sz w:val="24"/>
                <w:szCs w:val="24"/>
              </w:rPr>
              <w:t>В333АС54</w:t>
            </w:r>
          </w:p>
        </w:tc>
        <w:tc>
          <w:tcPr>
            <w:tcW w:w="1751" w:type="dxa"/>
            <w:tcBorders>
              <w:left w:val="single" w:sz="1" w:space="0" w:color="000000"/>
              <w:bottom w:val="single" w:sz="1" w:space="0" w:color="000000"/>
            </w:tcBorders>
            <w:shd w:val="clear" w:color="auto" w:fill="auto"/>
          </w:tcPr>
          <w:p w14:paraId="4B258F14" w14:textId="77777777" w:rsidR="00217D11" w:rsidRDefault="00645F5B">
            <w:pPr>
              <w:pStyle w:val="afffffffffff9"/>
              <w:ind w:firstLine="254"/>
              <w:rPr>
                <w:rFonts w:cs="Times New Roman"/>
                <w:sz w:val="24"/>
                <w:szCs w:val="24"/>
              </w:rPr>
            </w:pPr>
            <w:r>
              <w:rPr>
                <w:rFonts w:cs="Times New Roman"/>
                <w:sz w:val="24"/>
                <w:szCs w:val="24"/>
              </w:rPr>
              <w:t>8</w:t>
            </w:r>
          </w:p>
        </w:tc>
        <w:tc>
          <w:tcPr>
            <w:tcW w:w="990" w:type="dxa"/>
            <w:tcBorders>
              <w:left w:val="single" w:sz="1" w:space="0" w:color="000000"/>
              <w:bottom w:val="single" w:sz="1" w:space="0" w:color="000000"/>
            </w:tcBorders>
            <w:shd w:val="clear" w:color="auto" w:fill="auto"/>
          </w:tcPr>
          <w:p w14:paraId="7AEECE6D" w14:textId="77777777" w:rsidR="00217D11" w:rsidRDefault="00645F5B">
            <w:pPr>
              <w:pStyle w:val="afffffffffff9"/>
              <w:ind w:firstLine="540"/>
              <w:rPr>
                <w:rFonts w:cs="Times New Roman"/>
                <w:sz w:val="24"/>
                <w:szCs w:val="24"/>
              </w:rPr>
            </w:pPr>
            <w:r>
              <w:rPr>
                <w:rFonts w:cs="Times New Roman"/>
                <w:sz w:val="24"/>
                <w:szCs w:val="24"/>
              </w:rPr>
              <w:t>8</w:t>
            </w:r>
          </w:p>
        </w:tc>
        <w:tc>
          <w:tcPr>
            <w:tcW w:w="2081" w:type="dxa"/>
            <w:tcBorders>
              <w:left w:val="single" w:sz="1" w:space="0" w:color="000000"/>
              <w:bottom w:val="single" w:sz="1" w:space="0" w:color="000000"/>
              <w:right w:val="single" w:sz="1" w:space="0" w:color="000000"/>
            </w:tcBorders>
            <w:shd w:val="clear" w:color="auto" w:fill="auto"/>
          </w:tcPr>
          <w:p w14:paraId="36721579" w14:textId="77777777" w:rsidR="00217D11" w:rsidRDefault="00645F5B">
            <w:pPr>
              <w:pStyle w:val="afffffffffff9"/>
              <w:rPr>
                <w:rFonts w:cs="Times New Roman"/>
                <w:sz w:val="24"/>
                <w:szCs w:val="24"/>
              </w:rPr>
            </w:pPr>
            <w:r>
              <w:rPr>
                <w:rFonts w:cs="Times New Roman"/>
                <w:sz w:val="24"/>
                <w:szCs w:val="24"/>
              </w:rPr>
              <w:t>04ч31м</w:t>
            </w:r>
          </w:p>
        </w:tc>
      </w:tr>
      <w:tr w:rsidR="00217D11" w14:paraId="7CFE7584" w14:textId="77777777">
        <w:tc>
          <w:tcPr>
            <w:tcW w:w="1606" w:type="dxa"/>
            <w:tcBorders>
              <w:left w:val="single" w:sz="1" w:space="0" w:color="000000"/>
              <w:bottom w:val="single" w:sz="1" w:space="0" w:color="000000"/>
            </w:tcBorders>
            <w:shd w:val="clear" w:color="auto" w:fill="auto"/>
          </w:tcPr>
          <w:p w14:paraId="30CDE649" w14:textId="77777777" w:rsidR="00217D11" w:rsidRDefault="00645F5B">
            <w:pPr>
              <w:pStyle w:val="afffffffffff9"/>
              <w:ind w:firstLine="395"/>
              <w:rPr>
                <w:rFonts w:cs="Times New Roman"/>
                <w:sz w:val="24"/>
                <w:szCs w:val="24"/>
              </w:rPr>
            </w:pPr>
            <w:r>
              <w:rPr>
                <w:rFonts w:cs="Times New Roman"/>
                <w:sz w:val="24"/>
                <w:szCs w:val="24"/>
              </w:rPr>
              <w:t>05.12.15</w:t>
            </w:r>
          </w:p>
        </w:tc>
        <w:tc>
          <w:tcPr>
            <w:tcW w:w="1606" w:type="dxa"/>
            <w:tcBorders>
              <w:left w:val="single" w:sz="1" w:space="0" w:color="000000"/>
              <w:bottom w:val="single" w:sz="1" w:space="0" w:color="000000"/>
            </w:tcBorders>
            <w:shd w:val="clear" w:color="auto" w:fill="auto"/>
          </w:tcPr>
          <w:p w14:paraId="66084C11" w14:textId="77777777" w:rsidR="00217D11" w:rsidRDefault="00645F5B">
            <w:pPr>
              <w:pStyle w:val="afffffffffff9"/>
              <w:ind w:left="-734"/>
              <w:rPr>
                <w:rFonts w:cs="Times New Roman"/>
                <w:sz w:val="24"/>
                <w:szCs w:val="24"/>
              </w:rPr>
            </w:pPr>
            <w:r>
              <w:rPr>
                <w:rFonts w:cs="Times New Roman"/>
                <w:sz w:val="24"/>
                <w:szCs w:val="24"/>
              </w:rPr>
              <w:t>ООО «АВС»</w:t>
            </w:r>
          </w:p>
        </w:tc>
        <w:tc>
          <w:tcPr>
            <w:tcW w:w="1607" w:type="dxa"/>
            <w:tcBorders>
              <w:left w:val="single" w:sz="1" w:space="0" w:color="000000"/>
              <w:bottom w:val="single" w:sz="1" w:space="0" w:color="000000"/>
            </w:tcBorders>
            <w:shd w:val="clear" w:color="auto" w:fill="auto"/>
          </w:tcPr>
          <w:p w14:paraId="675B284D" w14:textId="77777777" w:rsidR="00217D11" w:rsidRDefault="00645F5B">
            <w:pPr>
              <w:pStyle w:val="afffffffffff9"/>
              <w:ind w:left="-810"/>
              <w:rPr>
                <w:rFonts w:cs="Times New Roman"/>
                <w:sz w:val="24"/>
                <w:szCs w:val="24"/>
              </w:rPr>
            </w:pPr>
            <w:r>
              <w:rPr>
                <w:rFonts w:cs="Times New Roman"/>
                <w:sz w:val="24"/>
                <w:szCs w:val="24"/>
              </w:rPr>
              <w:t>Т222АС54</w:t>
            </w:r>
          </w:p>
        </w:tc>
        <w:tc>
          <w:tcPr>
            <w:tcW w:w="1751" w:type="dxa"/>
            <w:tcBorders>
              <w:left w:val="single" w:sz="1" w:space="0" w:color="000000"/>
              <w:bottom w:val="single" w:sz="1" w:space="0" w:color="000000"/>
            </w:tcBorders>
            <w:shd w:val="clear" w:color="auto" w:fill="auto"/>
          </w:tcPr>
          <w:p w14:paraId="2F26030A" w14:textId="77777777" w:rsidR="00217D11" w:rsidRDefault="00645F5B">
            <w:pPr>
              <w:pStyle w:val="afffffffffff9"/>
              <w:ind w:firstLine="254"/>
              <w:rPr>
                <w:rFonts w:cs="Times New Roman"/>
                <w:sz w:val="24"/>
                <w:szCs w:val="24"/>
              </w:rPr>
            </w:pPr>
            <w:r>
              <w:rPr>
                <w:rFonts w:cs="Times New Roman"/>
                <w:sz w:val="24"/>
                <w:szCs w:val="24"/>
              </w:rPr>
              <w:t>004М</w:t>
            </w:r>
          </w:p>
        </w:tc>
        <w:tc>
          <w:tcPr>
            <w:tcW w:w="990" w:type="dxa"/>
            <w:tcBorders>
              <w:left w:val="single" w:sz="1" w:space="0" w:color="000000"/>
              <w:bottom w:val="single" w:sz="1" w:space="0" w:color="000000"/>
            </w:tcBorders>
            <w:shd w:val="clear" w:color="auto" w:fill="auto"/>
          </w:tcPr>
          <w:p w14:paraId="604F7424" w14:textId="77777777" w:rsidR="00217D11" w:rsidRDefault="00645F5B">
            <w:pPr>
              <w:pStyle w:val="afffffffffff9"/>
              <w:ind w:firstLine="450"/>
              <w:rPr>
                <w:rFonts w:cs="Times New Roman"/>
                <w:sz w:val="24"/>
                <w:szCs w:val="24"/>
              </w:rPr>
            </w:pPr>
            <w:r>
              <w:rPr>
                <w:rFonts w:cs="Times New Roman"/>
                <w:sz w:val="24"/>
                <w:szCs w:val="24"/>
              </w:rPr>
              <w:t>10</w:t>
            </w:r>
          </w:p>
        </w:tc>
        <w:tc>
          <w:tcPr>
            <w:tcW w:w="2081" w:type="dxa"/>
            <w:tcBorders>
              <w:left w:val="single" w:sz="1" w:space="0" w:color="000000"/>
              <w:bottom w:val="single" w:sz="1" w:space="0" w:color="000000"/>
              <w:right w:val="single" w:sz="1" w:space="0" w:color="000000"/>
            </w:tcBorders>
            <w:shd w:val="clear" w:color="auto" w:fill="auto"/>
          </w:tcPr>
          <w:p w14:paraId="63277D4A" w14:textId="77777777" w:rsidR="00217D11" w:rsidRDefault="00645F5B">
            <w:pPr>
              <w:pStyle w:val="afffffffffff9"/>
              <w:rPr>
                <w:rFonts w:cs="Times New Roman"/>
                <w:sz w:val="24"/>
                <w:szCs w:val="24"/>
              </w:rPr>
            </w:pPr>
            <w:r>
              <w:rPr>
                <w:rFonts w:cs="Times New Roman"/>
                <w:sz w:val="24"/>
                <w:szCs w:val="24"/>
              </w:rPr>
              <w:t>05ч45м</w:t>
            </w:r>
          </w:p>
        </w:tc>
      </w:tr>
      <w:tr w:rsidR="00217D11" w14:paraId="26213DB4" w14:textId="77777777">
        <w:tc>
          <w:tcPr>
            <w:tcW w:w="1606" w:type="dxa"/>
            <w:tcBorders>
              <w:left w:val="single" w:sz="1" w:space="0" w:color="000000"/>
              <w:bottom w:val="single" w:sz="1" w:space="0" w:color="000000"/>
            </w:tcBorders>
            <w:shd w:val="clear" w:color="auto" w:fill="auto"/>
          </w:tcPr>
          <w:p w14:paraId="48EF4FE6" w14:textId="77777777" w:rsidR="00217D11" w:rsidRDefault="00645F5B">
            <w:pPr>
              <w:pStyle w:val="afffffffffff9"/>
              <w:ind w:firstLine="395"/>
              <w:rPr>
                <w:rFonts w:cs="Times New Roman"/>
                <w:sz w:val="24"/>
                <w:szCs w:val="24"/>
              </w:rPr>
            </w:pPr>
            <w:r>
              <w:rPr>
                <w:rFonts w:cs="Times New Roman"/>
                <w:sz w:val="24"/>
                <w:szCs w:val="24"/>
              </w:rPr>
              <w:t>05.12.15</w:t>
            </w:r>
          </w:p>
        </w:tc>
        <w:tc>
          <w:tcPr>
            <w:tcW w:w="1606" w:type="dxa"/>
            <w:tcBorders>
              <w:left w:val="single" w:sz="1" w:space="0" w:color="000000"/>
              <w:bottom w:val="single" w:sz="1" w:space="0" w:color="000000"/>
            </w:tcBorders>
            <w:shd w:val="clear" w:color="auto" w:fill="auto"/>
          </w:tcPr>
          <w:p w14:paraId="1FD909A4" w14:textId="77777777" w:rsidR="00217D11" w:rsidRDefault="00645F5B">
            <w:pPr>
              <w:pStyle w:val="afffffffffff9"/>
              <w:ind w:left="-734"/>
              <w:rPr>
                <w:rFonts w:cs="Times New Roman"/>
                <w:sz w:val="24"/>
                <w:szCs w:val="24"/>
              </w:rPr>
            </w:pPr>
            <w:r>
              <w:rPr>
                <w:rFonts w:cs="Times New Roman"/>
                <w:sz w:val="24"/>
                <w:szCs w:val="24"/>
              </w:rPr>
              <w:t>ООО «АВС»</w:t>
            </w:r>
          </w:p>
        </w:tc>
        <w:tc>
          <w:tcPr>
            <w:tcW w:w="1607" w:type="dxa"/>
            <w:tcBorders>
              <w:left w:val="single" w:sz="1" w:space="0" w:color="000000"/>
              <w:bottom w:val="single" w:sz="1" w:space="0" w:color="000000"/>
            </w:tcBorders>
            <w:shd w:val="clear" w:color="auto" w:fill="auto"/>
          </w:tcPr>
          <w:p w14:paraId="64539F4F" w14:textId="77777777" w:rsidR="00217D11" w:rsidRDefault="00645F5B">
            <w:pPr>
              <w:pStyle w:val="afffffffffff9"/>
              <w:ind w:left="-810"/>
              <w:rPr>
                <w:rFonts w:cs="Times New Roman"/>
                <w:sz w:val="24"/>
                <w:szCs w:val="24"/>
              </w:rPr>
            </w:pPr>
            <w:r>
              <w:rPr>
                <w:rFonts w:cs="Times New Roman"/>
                <w:sz w:val="24"/>
                <w:szCs w:val="24"/>
              </w:rPr>
              <w:t>Е111АС54</w:t>
            </w:r>
          </w:p>
        </w:tc>
        <w:tc>
          <w:tcPr>
            <w:tcW w:w="1751" w:type="dxa"/>
            <w:tcBorders>
              <w:left w:val="single" w:sz="1" w:space="0" w:color="000000"/>
              <w:bottom w:val="single" w:sz="1" w:space="0" w:color="000000"/>
            </w:tcBorders>
            <w:shd w:val="clear" w:color="auto" w:fill="auto"/>
          </w:tcPr>
          <w:p w14:paraId="77138585" w14:textId="77777777" w:rsidR="00217D11" w:rsidRDefault="00645F5B">
            <w:pPr>
              <w:pStyle w:val="afffffffffff9"/>
              <w:ind w:firstLine="254"/>
              <w:rPr>
                <w:rFonts w:cs="Times New Roman"/>
                <w:sz w:val="24"/>
                <w:szCs w:val="24"/>
              </w:rPr>
            </w:pPr>
            <w:r>
              <w:rPr>
                <w:rFonts w:cs="Times New Roman"/>
                <w:sz w:val="24"/>
                <w:szCs w:val="24"/>
              </w:rPr>
              <w:t>004М</w:t>
            </w:r>
          </w:p>
        </w:tc>
        <w:tc>
          <w:tcPr>
            <w:tcW w:w="990" w:type="dxa"/>
            <w:tcBorders>
              <w:left w:val="single" w:sz="1" w:space="0" w:color="000000"/>
              <w:bottom w:val="single" w:sz="1" w:space="0" w:color="000000"/>
            </w:tcBorders>
            <w:shd w:val="clear" w:color="auto" w:fill="auto"/>
          </w:tcPr>
          <w:p w14:paraId="42F627C4" w14:textId="77777777" w:rsidR="00217D11" w:rsidRDefault="00645F5B">
            <w:pPr>
              <w:pStyle w:val="afffffffffff9"/>
              <w:ind w:firstLine="540"/>
              <w:rPr>
                <w:rFonts w:cs="Times New Roman"/>
                <w:sz w:val="24"/>
                <w:szCs w:val="24"/>
              </w:rPr>
            </w:pPr>
            <w:r>
              <w:rPr>
                <w:rFonts w:cs="Times New Roman"/>
                <w:sz w:val="24"/>
                <w:szCs w:val="24"/>
              </w:rPr>
              <w:t>6</w:t>
            </w:r>
          </w:p>
        </w:tc>
        <w:tc>
          <w:tcPr>
            <w:tcW w:w="2081" w:type="dxa"/>
            <w:tcBorders>
              <w:left w:val="single" w:sz="1" w:space="0" w:color="000000"/>
              <w:bottom w:val="single" w:sz="1" w:space="0" w:color="000000"/>
              <w:right w:val="single" w:sz="1" w:space="0" w:color="000000"/>
            </w:tcBorders>
            <w:shd w:val="clear" w:color="auto" w:fill="auto"/>
          </w:tcPr>
          <w:p w14:paraId="78606C22" w14:textId="77777777" w:rsidR="00217D11" w:rsidRDefault="00645F5B">
            <w:pPr>
              <w:pStyle w:val="afffffffffff9"/>
              <w:rPr>
                <w:rFonts w:cs="Times New Roman"/>
                <w:sz w:val="24"/>
                <w:szCs w:val="24"/>
              </w:rPr>
            </w:pPr>
            <w:r>
              <w:rPr>
                <w:rFonts w:cs="Times New Roman"/>
                <w:sz w:val="24"/>
                <w:szCs w:val="24"/>
              </w:rPr>
              <w:t>03ч10м</w:t>
            </w:r>
          </w:p>
        </w:tc>
      </w:tr>
      <w:tr w:rsidR="00217D11" w14:paraId="514349C3" w14:textId="77777777">
        <w:tc>
          <w:tcPr>
            <w:tcW w:w="1606" w:type="dxa"/>
            <w:tcBorders>
              <w:left w:val="single" w:sz="1" w:space="0" w:color="000000"/>
              <w:bottom w:val="single" w:sz="1" w:space="0" w:color="000000"/>
            </w:tcBorders>
            <w:shd w:val="clear" w:color="auto" w:fill="auto"/>
          </w:tcPr>
          <w:p w14:paraId="6448E4DA" w14:textId="77777777" w:rsidR="00217D11" w:rsidRDefault="00645F5B">
            <w:pPr>
              <w:pStyle w:val="afffffffffff9"/>
              <w:ind w:firstLine="395"/>
              <w:rPr>
                <w:rFonts w:cs="Times New Roman"/>
                <w:sz w:val="24"/>
                <w:szCs w:val="24"/>
              </w:rPr>
            </w:pPr>
            <w:r>
              <w:rPr>
                <w:rFonts w:cs="Times New Roman"/>
                <w:sz w:val="24"/>
                <w:szCs w:val="24"/>
              </w:rPr>
              <w:t>05.12.15</w:t>
            </w:r>
          </w:p>
        </w:tc>
        <w:tc>
          <w:tcPr>
            <w:tcW w:w="1606" w:type="dxa"/>
            <w:tcBorders>
              <w:left w:val="single" w:sz="1" w:space="0" w:color="000000"/>
              <w:bottom w:val="single" w:sz="1" w:space="0" w:color="000000"/>
            </w:tcBorders>
            <w:shd w:val="clear" w:color="auto" w:fill="auto"/>
          </w:tcPr>
          <w:p w14:paraId="5B805D74" w14:textId="77777777" w:rsidR="00217D11" w:rsidRDefault="00645F5B">
            <w:pPr>
              <w:pStyle w:val="afffffffffff9"/>
              <w:ind w:left="-734"/>
              <w:rPr>
                <w:rFonts w:cs="Times New Roman"/>
                <w:sz w:val="24"/>
                <w:szCs w:val="24"/>
              </w:rPr>
            </w:pPr>
            <w:r>
              <w:rPr>
                <w:rFonts w:cs="Times New Roman"/>
                <w:sz w:val="24"/>
                <w:szCs w:val="24"/>
              </w:rPr>
              <w:t>ООО «АВС»</w:t>
            </w:r>
          </w:p>
        </w:tc>
        <w:tc>
          <w:tcPr>
            <w:tcW w:w="1607" w:type="dxa"/>
            <w:tcBorders>
              <w:left w:val="single" w:sz="1" w:space="0" w:color="000000"/>
              <w:bottom w:val="single" w:sz="1" w:space="0" w:color="000000"/>
            </w:tcBorders>
            <w:shd w:val="clear" w:color="auto" w:fill="auto"/>
          </w:tcPr>
          <w:p w14:paraId="668E184F" w14:textId="77777777" w:rsidR="00217D11" w:rsidRDefault="00645F5B">
            <w:pPr>
              <w:pStyle w:val="afffffffffff9"/>
              <w:ind w:left="-810"/>
              <w:rPr>
                <w:rFonts w:cs="Times New Roman"/>
                <w:sz w:val="24"/>
                <w:szCs w:val="24"/>
              </w:rPr>
            </w:pPr>
            <w:r>
              <w:rPr>
                <w:rFonts w:cs="Times New Roman"/>
                <w:sz w:val="24"/>
                <w:szCs w:val="24"/>
              </w:rPr>
              <w:t>Е444АС54</w:t>
            </w:r>
          </w:p>
        </w:tc>
        <w:tc>
          <w:tcPr>
            <w:tcW w:w="1751" w:type="dxa"/>
            <w:tcBorders>
              <w:left w:val="single" w:sz="1" w:space="0" w:color="000000"/>
              <w:bottom w:val="single" w:sz="1" w:space="0" w:color="000000"/>
            </w:tcBorders>
            <w:shd w:val="clear" w:color="auto" w:fill="auto"/>
          </w:tcPr>
          <w:p w14:paraId="7447817D" w14:textId="77777777" w:rsidR="00217D11" w:rsidRDefault="00645F5B">
            <w:pPr>
              <w:pStyle w:val="afffffffffff9"/>
              <w:ind w:firstLine="254"/>
              <w:rPr>
                <w:rFonts w:cs="Times New Roman"/>
                <w:sz w:val="24"/>
                <w:szCs w:val="24"/>
              </w:rPr>
            </w:pPr>
            <w:r>
              <w:rPr>
                <w:rFonts w:cs="Times New Roman"/>
                <w:sz w:val="24"/>
                <w:szCs w:val="24"/>
              </w:rPr>
              <w:t>8</w:t>
            </w:r>
          </w:p>
        </w:tc>
        <w:tc>
          <w:tcPr>
            <w:tcW w:w="990" w:type="dxa"/>
            <w:tcBorders>
              <w:left w:val="single" w:sz="1" w:space="0" w:color="000000"/>
              <w:bottom w:val="single" w:sz="1" w:space="0" w:color="000000"/>
            </w:tcBorders>
            <w:shd w:val="clear" w:color="auto" w:fill="auto"/>
          </w:tcPr>
          <w:p w14:paraId="763F7CBC" w14:textId="77777777" w:rsidR="00217D11" w:rsidRDefault="00645F5B">
            <w:pPr>
              <w:pStyle w:val="afffffffffff9"/>
              <w:ind w:firstLine="540"/>
              <w:rPr>
                <w:rFonts w:cs="Times New Roman"/>
                <w:sz w:val="24"/>
                <w:szCs w:val="24"/>
              </w:rPr>
            </w:pPr>
            <w:r>
              <w:rPr>
                <w:rFonts w:cs="Times New Roman"/>
                <w:sz w:val="24"/>
                <w:szCs w:val="24"/>
              </w:rPr>
              <w:t>7</w:t>
            </w:r>
          </w:p>
        </w:tc>
        <w:tc>
          <w:tcPr>
            <w:tcW w:w="2081" w:type="dxa"/>
            <w:tcBorders>
              <w:left w:val="single" w:sz="1" w:space="0" w:color="000000"/>
              <w:bottom w:val="single" w:sz="1" w:space="0" w:color="000000"/>
              <w:right w:val="single" w:sz="1" w:space="0" w:color="000000"/>
            </w:tcBorders>
            <w:shd w:val="clear" w:color="auto" w:fill="auto"/>
          </w:tcPr>
          <w:p w14:paraId="7CA140E3" w14:textId="77777777" w:rsidR="00217D11" w:rsidRDefault="00645F5B">
            <w:pPr>
              <w:pStyle w:val="afffffffffff9"/>
              <w:rPr>
                <w:rFonts w:cs="Times New Roman"/>
                <w:sz w:val="24"/>
                <w:szCs w:val="24"/>
              </w:rPr>
            </w:pPr>
            <w:r>
              <w:rPr>
                <w:rFonts w:cs="Times New Roman"/>
                <w:sz w:val="24"/>
                <w:szCs w:val="24"/>
              </w:rPr>
              <w:t>03ч52м</w:t>
            </w:r>
          </w:p>
        </w:tc>
      </w:tr>
      <w:tr w:rsidR="00217D11" w14:paraId="5814B852" w14:textId="77777777">
        <w:tc>
          <w:tcPr>
            <w:tcW w:w="4819" w:type="dxa"/>
            <w:gridSpan w:val="3"/>
            <w:tcBorders>
              <w:left w:val="single" w:sz="1" w:space="0" w:color="000000"/>
              <w:bottom w:val="single" w:sz="1" w:space="0" w:color="000000"/>
            </w:tcBorders>
            <w:shd w:val="clear" w:color="auto" w:fill="auto"/>
          </w:tcPr>
          <w:p w14:paraId="1D719D13" w14:textId="77777777" w:rsidR="00217D11" w:rsidRDefault="00645F5B">
            <w:pPr>
              <w:pStyle w:val="afffffffffff9"/>
              <w:ind w:left="-810" w:firstLine="395"/>
              <w:jc w:val="right"/>
              <w:rPr>
                <w:rFonts w:cs="Times New Roman"/>
                <w:b/>
                <w:sz w:val="24"/>
                <w:szCs w:val="24"/>
              </w:rPr>
            </w:pPr>
            <w:r>
              <w:rPr>
                <w:rFonts w:cs="Times New Roman"/>
                <w:b/>
                <w:sz w:val="24"/>
                <w:szCs w:val="24"/>
              </w:rPr>
              <w:t>Итого</w:t>
            </w:r>
          </w:p>
        </w:tc>
        <w:tc>
          <w:tcPr>
            <w:tcW w:w="1751" w:type="dxa"/>
            <w:tcBorders>
              <w:left w:val="single" w:sz="1" w:space="0" w:color="000000"/>
              <w:bottom w:val="single" w:sz="1" w:space="0" w:color="000000"/>
            </w:tcBorders>
            <w:shd w:val="clear" w:color="auto" w:fill="auto"/>
          </w:tcPr>
          <w:p w14:paraId="2AA3B693" w14:textId="77777777" w:rsidR="00217D11" w:rsidRDefault="00645F5B">
            <w:pPr>
              <w:pStyle w:val="afffffffffff9"/>
              <w:ind w:firstLine="254"/>
              <w:rPr>
                <w:rFonts w:cs="Times New Roman"/>
                <w:b/>
                <w:sz w:val="24"/>
                <w:szCs w:val="24"/>
              </w:rPr>
            </w:pPr>
            <w:r>
              <w:rPr>
                <w:rFonts w:cs="Times New Roman"/>
                <w:b/>
                <w:sz w:val="24"/>
                <w:szCs w:val="24"/>
              </w:rPr>
              <w:t>3 маршрута</w:t>
            </w:r>
          </w:p>
        </w:tc>
        <w:tc>
          <w:tcPr>
            <w:tcW w:w="990" w:type="dxa"/>
            <w:tcBorders>
              <w:left w:val="single" w:sz="1" w:space="0" w:color="000000"/>
              <w:bottom w:val="single" w:sz="1" w:space="0" w:color="000000"/>
            </w:tcBorders>
            <w:shd w:val="clear" w:color="auto" w:fill="auto"/>
          </w:tcPr>
          <w:p w14:paraId="659FE29E" w14:textId="77777777" w:rsidR="00217D11" w:rsidRDefault="00645F5B">
            <w:pPr>
              <w:pStyle w:val="afffffffffff9"/>
              <w:ind w:firstLine="450"/>
              <w:rPr>
                <w:rFonts w:cs="Times New Roman"/>
                <w:b/>
                <w:sz w:val="24"/>
                <w:szCs w:val="24"/>
              </w:rPr>
            </w:pPr>
            <w:r>
              <w:rPr>
                <w:rFonts w:cs="Times New Roman"/>
                <w:b/>
                <w:sz w:val="24"/>
                <w:szCs w:val="24"/>
              </w:rPr>
              <w:t>47</w:t>
            </w:r>
          </w:p>
        </w:tc>
        <w:tc>
          <w:tcPr>
            <w:tcW w:w="2081" w:type="dxa"/>
            <w:tcBorders>
              <w:left w:val="single" w:sz="1" w:space="0" w:color="000000"/>
              <w:bottom w:val="single" w:sz="1" w:space="0" w:color="000000"/>
              <w:right w:val="single" w:sz="1" w:space="0" w:color="000000"/>
            </w:tcBorders>
            <w:shd w:val="clear" w:color="auto" w:fill="auto"/>
          </w:tcPr>
          <w:p w14:paraId="41C5B099" w14:textId="77777777" w:rsidR="00217D11" w:rsidRDefault="00645F5B">
            <w:pPr>
              <w:pStyle w:val="afffffffffff9"/>
              <w:rPr>
                <w:rFonts w:cs="Times New Roman"/>
                <w:sz w:val="24"/>
                <w:szCs w:val="24"/>
              </w:rPr>
            </w:pPr>
            <w:r>
              <w:rPr>
                <w:rFonts w:cs="Times New Roman"/>
                <w:b/>
                <w:sz w:val="24"/>
                <w:szCs w:val="24"/>
              </w:rPr>
              <w:t>25ч14м</w:t>
            </w:r>
          </w:p>
        </w:tc>
      </w:tr>
    </w:tbl>
    <w:p w14:paraId="2DEFFA5B" w14:textId="77777777" w:rsidR="00217D11" w:rsidRDefault="00217D11">
      <w:pPr>
        <w:ind w:left="708"/>
      </w:pPr>
    </w:p>
    <w:p w14:paraId="6A64435B" w14:textId="77777777" w:rsidR="00217D11" w:rsidRDefault="00645F5B">
      <w:pPr>
        <w:ind w:firstLine="705"/>
        <w:rPr>
          <w:szCs w:val="24"/>
        </w:rPr>
      </w:pPr>
      <w:r>
        <w:rPr>
          <w:szCs w:val="24"/>
        </w:rPr>
        <w:t>Для формирования накопительного отчета по рейсам, в Системе должны задаваться следующие параметры:</w:t>
      </w:r>
    </w:p>
    <w:p w14:paraId="2378F325" w14:textId="77777777" w:rsidR="00217D11" w:rsidRDefault="00645F5B">
      <w:pPr>
        <w:numPr>
          <w:ilvl w:val="0"/>
          <w:numId w:val="146"/>
        </w:numPr>
        <w:spacing w:after="160" w:line="259" w:lineRule="auto"/>
        <w:jc w:val="left"/>
        <w:rPr>
          <w:szCs w:val="24"/>
        </w:rPr>
      </w:pPr>
      <w:r>
        <w:rPr>
          <w:szCs w:val="24"/>
        </w:rPr>
        <w:t>Временной интервал;</w:t>
      </w:r>
    </w:p>
    <w:p w14:paraId="72149A4B" w14:textId="77777777" w:rsidR="00217D11" w:rsidRDefault="00645F5B">
      <w:pPr>
        <w:numPr>
          <w:ilvl w:val="0"/>
          <w:numId w:val="146"/>
        </w:numPr>
        <w:spacing w:after="160" w:line="259" w:lineRule="auto"/>
        <w:jc w:val="left"/>
        <w:rPr>
          <w:szCs w:val="24"/>
        </w:rPr>
      </w:pPr>
      <w:r>
        <w:rPr>
          <w:szCs w:val="24"/>
        </w:rPr>
        <w:t>Название организации перевозчика (возможно указать одно или несколько значений)</w:t>
      </w:r>
    </w:p>
    <w:p w14:paraId="1B7036DE" w14:textId="77777777" w:rsidR="00217D11" w:rsidRDefault="00645F5B">
      <w:pPr>
        <w:numPr>
          <w:ilvl w:val="0"/>
          <w:numId w:val="146"/>
        </w:numPr>
        <w:spacing w:after="160" w:line="259" w:lineRule="auto"/>
        <w:jc w:val="left"/>
        <w:rPr>
          <w:szCs w:val="24"/>
        </w:rPr>
      </w:pPr>
      <w:r>
        <w:rPr>
          <w:szCs w:val="24"/>
        </w:rPr>
        <w:t>Государственный регистрационный номер ТС (возможно указать одно или несколько значений)</w:t>
      </w:r>
    </w:p>
    <w:p w14:paraId="3AF5B3CC" w14:textId="77777777" w:rsidR="00217D11" w:rsidRDefault="00645F5B">
      <w:pPr>
        <w:ind w:firstLine="708"/>
        <w:rPr>
          <w:szCs w:val="24"/>
        </w:rPr>
      </w:pPr>
      <w:r>
        <w:rPr>
          <w:szCs w:val="24"/>
        </w:rPr>
        <w:t>В результате формирования отчета, на странице в Системе должен быть представлен отчет по рейсам накопительный в следующем форме (пример):</w:t>
      </w:r>
    </w:p>
    <w:p w14:paraId="7EFF6815" w14:textId="77777777" w:rsidR="00217D11" w:rsidRDefault="00645F5B">
      <w:pPr>
        <w:rPr>
          <w:szCs w:val="24"/>
        </w:rPr>
      </w:pPr>
      <w:r>
        <w:rPr>
          <w:szCs w:val="24"/>
        </w:rPr>
        <w:t>Отчет за период с 1 декабря 2015 года по 31 декабря 2015 года</w:t>
      </w:r>
    </w:p>
    <w:p w14:paraId="2748D8B4" w14:textId="758A1BEE" w:rsidR="00217D11" w:rsidRDefault="00645F5B">
      <w:pPr>
        <w:rPr>
          <w:szCs w:val="24"/>
        </w:rPr>
      </w:pPr>
      <w:r>
        <w:rPr>
          <w:szCs w:val="24"/>
        </w:rPr>
        <w:t xml:space="preserve">по </w:t>
      </w:r>
      <w:r w:rsidR="00EC3ADC">
        <w:rPr>
          <w:szCs w:val="24"/>
        </w:rPr>
        <w:t>О</w:t>
      </w:r>
      <w:r>
        <w:rPr>
          <w:szCs w:val="24"/>
        </w:rPr>
        <w:t>рганизациям</w:t>
      </w:r>
      <w:r w:rsidR="00EC3ADC">
        <w:rPr>
          <w:szCs w:val="24"/>
        </w:rPr>
        <w:t xml:space="preserve"> перевозчикам</w:t>
      </w:r>
      <w:r>
        <w:rPr>
          <w:szCs w:val="24"/>
        </w:rPr>
        <w:t>: ИП Петров, ООО «АВС»</w:t>
      </w:r>
    </w:p>
    <w:p w14:paraId="30AE3A99" w14:textId="77777777" w:rsidR="00217D11" w:rsidRDefault="00645F5B">
      <w:pPr>
        <w:rPr>
          <w:szCs w:val="24"/>
        </w:rPr>
      </w:pPr>
      <w:r>
        <w:rPr>
          <w:szCs w:val="24"/>
        </w:rPr>
        <w:t>по ТС: Все</w:t>
      </w:r>
    </w:p>
    <w:tbl>
      <w:tblPr>
        <w:tblW w:w="0" w:type="auto"/>
        <w:tblInd w:w="55" w:type="dxa"/>
        <w:tblCellMar>
          <w:top w:w="55" w:type="dxa"/>
          <w:left w:w="55" w:type="dxa"/>
          <w:bottom w:w="55" w:type="dxa"/>
          <w:right w:w="55" w:type="dxa"/>
        </w:tblCellMar>
        <w:tblLook w:val="04A0" w:firstRow="1" w:lastRow="0" w:firstColumn="1" w:lastColumn="0" w:noHBand="0" w:noVBand="1"/>
      </w:tblPr>
      <w:tblGrid>
        <w:gridCol w:w="675"/>
        <w:gridCol w:w="1800"/>
        <w:gridCol w:w="2360"/>
        <w:gridCol w:w="1708"/>
        <w:gridCol w:w="1394"/>
        <w:gridCol w:w="1704"/>
      </w:tblGrid>
      <w:tr w:rsidR="00217D11" w14:paraId="1A5B9952" w14:textId="77777777">
        <w:tc>
          <w:tcPr>
            <w:tcW w:w="675" w:type="dxa"/>
            <w:tcBorders>
              <w:top w:val="single" w:sz="1" w:space="0" w:color="000000"/>
              <w:left w:val="single" w:sz="1" w:space="0" w:color="000000"/>
              <w:bottom w:val="single" w:sz="1" w:space="0" w:color="000000"/>
            </w:tcBorders>
            <w:shd w:val="clear" w:color="auto" w:fill="auto"/>
          </w:tcPr>
          <w:p w14:paraId="270AC4D1" w14:textId="77777777" w:rsidR="00217D11" w:rsidRDefault="00645F5B">
            <w:pPr>
              <w:ind w:firstLine="305"/>
              <w:rPr>
                <w:b/>
              </w:rPr>
            </w:pPr>
            <w:r>
              <w:rPr>
                <w:b/>
              </w:rPr>
              <w:t>№ п/п</w:t>
            </w:r>
          </w:p>
        </w:tc>
        <w:tc>
          <w:tcPr>
            <w:tcW w:w="1800" w:type="dxa"/>
            <w:tcBorders>
              <w:top w:val="single" w:sz="1" w:space="0" w:color="000000"/>
              <w:left w:val="single" w:sz="1" w:space="0" w:color="000000"/>
              <w:bottom w:val="single" w:sz="1" w:space="0" w:color="000000"/>
            </w:tcBorders>
            <w:shd w:val="clear" w:color="auto" w:fill="auto"/>
          </w:tcPr>
          <w:p w14:paraId="632D5978" w14:textId="4E5E7EFC" w:rsidR="00217D11" w:rsidRDefault="00EC3ADC">
            <w:pPr>
              <w:ind w:firstLine="150"/>
              <w:rPr>
                <w:b/>
              </w:rPr>
            </w:pPr>
            <w:r>
              <w:rPr>
                <w:b/>
              </w:rPr>
              <w:t>м Организация перевозчик</w:t>
            </w:r>
          </w:p>
        </w:tc>
        <w:tc>
          <w:tcPr>
            <w:tcW w:w="2360" w:type="dxa"/>
            <w:tcBorders>
              <w:top w:val="single" w:sz="1" w:space="0" w:color="000000"/>
              <w:left w:val="single" w:sz="1" w:space="0" w:color="000000"/>
              <w:bottom w:val="single" w:sz="1" w:space="0" w:color="000000"/>
            </w:tcBorders>
            <w:shd w:val="clear" w:color="auto" w:fill="auto"/>
          </w:tcPr>
          <w:p w14:paraId="5DCE3EBD" w14:textId="77777777" w:rsidR="00217D11" w:rsidRDefault="00645F5B">
            <w:pPr>
              <w:rPr>
                <w:b/>
              </w:rPr>
            </w:pPr>
            <w:r>
              <w:rPr>
                <w:b/>
              </w:rPr>
              <w:t>ТС</w:t>
            </w:r>
          </w:p>
        </w:tc>
        <w:tc>
          <w:tcPr>
            <w:tcW w:w="1708" w:type="dxa"/>
            <w:tcBorders>
              <w:top w:val="single" w:sz="1" w:space="0" w:color="000000"/>
              <w:left w:val="single" w:sz="1" w:space="0" w:color="000000"/>
              <w:bottom w:val="single" w:sz="1" w:space="0" w:color="000000"/>
            </w:tcBorders>
            <w:shd w:val="clear" w:color="auto" w:fill="auto"/>
          </w:tcPr>
          <w:p w14:paraId="4C49B2F3" w14:textId="77777777" w:rsidR="00217D11" w:rsidRDefault="00645F5B">
            <w:pPr>
              <w:ind w:firstLine="108"/>
              <w:rPr>
                <w:b/>
              </w:rPr>
            </w:pPr>
            <w:r>
              <w:rPr>
                <w:b/>
              </w:rPr>
              <w:t>Маршрут</w:t>
            </w:r>
          </w:p>
        </w:tc>
        <w:tc>
          <w:tcPr>
            <w:tcW w:w="1394" w:type="dxa"/>
            <w:tcBorders>
              <w:top w:val="single" w:sz="1" w:space="0" w:color="000000"/>
              <w:left w:val="single" w:sz="1" w:space="0" w:color="000000"/>
              <w:bottom w:val="single" w:sz="1" w:space="0" w:color="000000"/>
            </w:tcBorders>
            <w:shd w:val="clear" w:color="auto" w:fill="auto"/>
          </w:tcPr>
          <w:p w14:paraId="4262E965" w14:textId="77777777" w:rsidR="00217D11" w:rsidRDefault="00645F5B">
            <w:pPr>
              <w:ind w:firstLine="332"/>
              <w:jc w:val="left"/>
              <w:rPr>
                <w:b/>
              </w:rPr>
            </w:pPr>
            <w:r>
              <w:rPr>
                <w:b/>
              </w:rPr>
              <w:t>Рейсов</w:t>
            </w:r>
          </w:p>
        </w:tc>
        <w:tc>
          <w:tcPr>
            <w:tcW w:w="1704" w:type="dxa"/>
            <w:tcBorders>
              <w:top w:val="single" w:sz="1" w:space="0" w:color="000000"/>
              <w:left w:val="single" w:sz="1" w:space="0" w:color="000000"/>
              <w:bottom w:val="single" w:sz="1" w:space="0" w:color="000000"/>
              <w:right w:val="single" w:sz="1" w:space="0" w:color="000000"/>
            </w:tcBorders>
            <w:shd w:val="clear" w:color="auto" w:fill="auto"/>
          </w:tcPr>
          <w:p w14:paraId="67A0AEB7" w14:textId="77777777" w:rsidR="00217D11" w:rsidRDefault="00645F5B">
            <w:pPr>
              <w:ind w:firstLine="18"/>
              <w:rPr>
                <w:b/>
              </w:rPr>
            </w:pPr>
            <w:r>
              <w:rPr>
                <w:b/>
              </w:rPr>
              <w:t>Фактическое Время</w:t>
            </w:r>
          </w:p>
        </w:tc>
      </w:tr>
      <w:tr w:rsidR="00217D11" w14:paraId="02811761" w14:textId="77777777">
        <w:tc>
          <w:tcPr>
            <w:tcW w:w="675" w:type="dxa"/>
            <w:tcBorders>
              <w:left w:val="single" w:sz="1" w:space="0" w:color="000000"/>
              <w:bottom w:val="single" w:sz="1" w:space="0" w:color="000000"/>
            </w:tcBorders>
            <w:shd w:val="clear" w:color="auto" w:fill="auto"/>
          </w:tcPr>
          <w:p w14:paraId="47159569" w14:textId="77777777" w:rsidR="00217D11" w:rsidRDefault="00645F5B">
            <w:pPr>
              <w:ind w:firstLine="305"/>
            </w:pPr>
            <w:r>
              <w:t>1</w:t>
            </w:r>
          </w:p>
        </w:tc>
        <w:tc>
          <w:tcPr>
            <w:tcW w:w="1800" w:type="dxa"/>
            <w:tcBorders>
              <w:left w:val="single" w:sz="1" w:space="0" w:color="000000"/>
              <w:bottom w:val="single" w:sz="1" w:space="0" w:color="000000"/>
            </w:tcBorders>
            <w:shd w:val="clear" w:color="auto" w:fill="auto"/>
          </w:tcPr>
          <w:p w14:paraId="2211C6F2" w14:textId="77777777" w:rsidR="00217D11" w:rsidRDefault="00645F5B">
            <w:pPr>
              <w:ind w:firstLine="150"/>
            </w:pPr>
            <w:r>
              <w:t>ИП Петров</w:t>
            </w:r>
          </w:p>
        </w:tc>
        <w:tc>
          <w:tcPr>
            <w:tcW w:w="2360" w:type="dxa"/>
            <w:tcBorders>
              <w:left w:val="single" w:sz="1" w:space="0" w:color="000000"/>
              <w:bottom w:val="single" w:sz="1" w:space="0" w:color="000000"/>
            </w:tcBorders>
            <w:shd w:val="clear" w:color="auto" w:fill="auto"/>
          </w:tcPr>
          <w:p w14:paraId="1F09F7AD" w14:textId="77777777" w:rsidR="00217D11" w:rsidRDefault="00645F5B">
            <w:r>
              <w:t>А777АС54</w:t>
            </w:r>
          </w:p>
        </w:tc>
        <w:tc>
          <w:tcPr>
            <w:tcW w:w="1708" w:type="dxa"/>
            <w:tcBorders>
              <w:left w:val="single" w:sz="1" w:space="0" w:color="000000"/>
              <w:bottom w:val="single" w:sz="1" w:space="0" w:color="000000"/>
            </w:tcBorders>
            <w:shd w:val="clear" w:color="auto" w:fill="auto"/>
          </w:tcPr>
          <w:p w14:paraId="5C6F5F71" w14:textId="77777777" w:rsidR="00217D11" w:rsidRDefault="00645F5B">
            <w:pPr>
              <w:ind w:firstLine="108"/>
            </w:pPr>
            <w:r>
              <w:t>004М</w:t>
            </w:r>
          </w:p>
        </w:tc>
        <w:tc>
          <w:tcPr>
            <w:tcW w:w="1394" w:type="dxa"/>
            <w:tcBorders>
              <w:left w:val="single" w:sz="1" w:space="0" w:color="000000"/>
              <w:bottom w:val="single" w:sz="1" w:space="0" w:color="000000"/>
            </w:tcBorders>
            <w:shd w:val="clear" w:color="auto" w:fill="auto"/>
          </w:tcPr>
          <w:p w14:paraId="37AD69B6" w14:textId="77777777" w:rsidR="00217D11" w:rsidRDefault="00645F5B">
            <w:pPr>
              <w:jc w:val="left"/>
            </w:pPr>
            <w:r>
              <w:t>184</w:t>
            </w:r>
          </w:p>
        </w:tc>
        <w:tc>
          <w:tcPr>
            <w:tcW w:w="1704" w:type="dxa"/>
            <w:tcBorders>
              <w:left w:val="single" w:sz="1" w:space="0" w:color="000000"/>
              <w:bottom w:val="single" w:sz="1" w:space="0" w:color="000000"/>
              <w:right w:val="single" w:sz="1" w:space="0" w:color="000000"/>
            </w:tcBorders>
            <w:shd w:val="clear" w:color="auto" w:fill="auto"/>
          </w:tcPr>
          <w:p w14:paraId="12BD4808" w14:textId="77777777" w:rsidR="00217D11" w:rsidRDefault="00645F5B">
            <w:r>
              <w:t>124ч12м</w:t>
            </w:r>
          </w:p>
        </w:tc>
      </w:tr>
      <w:tr w:rsidR="00217D11" w14:paraId="6A7E3EB3" w14:textId="77777777">
        <w:tc>
          <w:tcPr>
            <w:tcW w:w="675" w:type="dxa"/>
            <w:tcBorders>
              <w:left w:val="single" w:sz="1" w:space="0" w:color="000000"/>
              <w:bottom w:val="single" w:sz="1" w:space="0" w:color="000000"/>
            </w:tcBorders>
            <w:shd w:val="clear" w:color="auto" w:fill="auto"/>
          </w:tcPr>
          <w:p w14:paraId="2D6A87C1" w14:textId="77777777" w:rsidR="00217D11" w:rsidRDefault="00645F5B">
            <w:pPr>
              <w:ind w:firstLine="305"/>
            </w:pPr>
            <w:r>
              <w:t>2</w:t>
            </w:r>
          </w:p>
        </w:tc>
        <w:tc>
          <w:tcPr>
            <w:tcW w:w="1800" w:type="dxa"/>
            <w:tcBorders>
              <w:left w:val="single" w:sz="1" w:space="0" w:color="000000"/>
              <w:bottom w:val="single" w:sz="1" w:space="0" w:color="000000"/>
            </w:tcBorders>
            <w:shd w:val="clear" w:color="auto" w:fill="auto"/>
          </w:tcPr>
          <w:p w14:paraId="6AE6D4B3" w14:textId="77777777" w:rsidR="00217D11" w:rsidRDefault="00645F5B">
            <w:pPr>
              <w:ind w:firstLine="150"/>
            </w:pPr>
            <w:r>
              <w:t>ИП Петров</w:t>
            </w:r>
          </w:p>
        </w:tc>
        <w:tc>
          <w:tcPr>
            <w:tcW w:w="2360" w:type="dxa"/>
            <w:tcBorders>
              <w:left w:val="single" w:sz="1" w:space="0" w:color="000000"/>
              <w:bottom w:val="single" w:sz="1" w:space="0" w:color="000000"/>
            </w:tcBorders>
            <w:shd w:val="clear" w:color="auto" w:fill="auto"/>
          </w:tcPr>
          <w:p w14:paraId="347AC2DA" w14:textId="77777777" w:rsidR="00217D11" w:rsidRDefault="00645F5B">
            <w:r>
              <w:t>А777АС54</w:t>
            </w:r>
          </w:p>
        </w:tc>
        <w:tc>
          <w:tcPr>
            <w:tcW w:w="1708" w:type="dxa"/>
            <w:tcBorders>
              <w:left w:val="single" w:sz="1" w:space="0" w:color="000000"/>
              <w:bottom w:val="single" w:sz="1" w:space="0" w:color="000000"/>
            </w:tcBorders>
            <w:shd w:val="clear" w:color="auto" w:fill="auto"/>
          </w:tcPr>
          <w:p w14:paraId="6491E75B" w14:textId="77777777" w:rsidR="00217D11" w:rsidRDefault="00645F5B">
            <w:pPr>
              <w:ind w:firstLine="108"/>
            </w:pPr>
            <w:r>
              <w:t>328М</w:t>
            </w:r>
          </w:p>
        </w:tc>
        <w:tc>
          <w:tcPr>
            <w:tcW w:w="1394" w:type="dxa"/>
            <w:tcBorders>
              <w:left w:val="single" w:sz="1" w:space="0" w:color="000000"/>
              <w:bottom w:val="single" w:sz="1" w:space="0" w:color="000000"/>
            </w:tcBorders>
            <w:shd w:val="clear" w:color="auto" w:fill="auto"/>
          </w:tcPr>
          <w:p w14:paraId="4C6576CF" w14:textId="77777777" w:rsidR="00217D11" w:rsidRDefault="00645F5B">
            <w:pPr>
              <w:jc w:val="left"/>
            </w:pPr>
            <w:r>
              <w:t>241</w:t>
            </w:r>
          </w:p>
        </w:tc>
        <w:tc>
          <w:tcPr>
            <w:tcW w:w="1704" w:type="dxa"/>
            <w:tcBorders>
              <w:left w:val="single" w:sz="1" w:space="0" w:color="000000"/>
              <w:bottom w:val="single" w:sz="1" w:space="0" w:color="000000"/>
              <w:right w:val="single" w:sz="1" w:space="0" w:color="000000"/>
            </w:tcBorders>
            <w:shd w:val="clear" w:color="auto" w:fill="auto"/>
          </w:tcPr>
          <w:p w14:paraId="6B8BBA7D" w14:textId="77777777" w:rsidR="00217D11" w:rsidRDefault="00645F5B">
            <w:r>
              <w:t>148ч31м</w:t>
            </w:r>
          </w:p>
        </w:tc>
      </w:tr>
      <w:tr w:rsidR="00217D11" w14:paraId="2DDCE2CB" w14:textId="77777777">
        <w:tc>
          <w:tcPr>
            <w:tcW w:w="675" w:type="dxa"/>
            <w:tcBorders>
              <w:left w:val="single" w:sz="1" w:space="0" w:color="000000"/>
              <w:bottom w:val="single" w:sz="1" w:space="0" w:color="000000"/>
            </w:tcBorders>
            <w:shd w:val="clear" w:color="auto" w:fill="auto"/>
          </w:tcPr>
          <w:p w14:paraId="08384B72" w14:textId="77777777" w:rsidR="00217D11" w:rsidRDefault="00645F5B">
            <w:pPr>
              <w:ind w:firstLine="305"/>
            </w:pPr>
            <w:r>
              <w:t>3</w:t>
            </w:r>
          </w:p>
        </w:tc>
        <w:tc>
          <w:tcPr>
            <w:tcW w:w="1800" w:type="dxa"/>
            <w:tcBorders>
              <w:left w:val="single" w:sz="1" w:space="0" w:color="000000"/>
              <w:bottom w:val="single" w:sz="1" w:space="0" w:color="000000"/>
            </w:tcBorders>
            <w:shd w:val="clear" w:color="auto" w:fill="auto"/>
          </w:tcPr>
          <w:p w14:paraId="72B315E6" w14:textId="77777777" w:rsidR="00217D11" w:rsidRDefault="00645F5B">
            <w:pPr>
              <w:ind w:firstLine="150"/>
            </w:pPr>
            <w:r>
              <w:t>ИП Петров</w:t>
            </w:r>
          </w:p>
        </w:tc>
        <w:tc>
          <w:tcPr>
            <w:tcW w:w="2360" w:type="dxa"/>
            <w:tcBorders>
              <w:left w:val="single" w:sz="1" w:space="0" w:color="000000"/>
              <w:bottom w:val="single" w:sz="1" w:space="0" w:color="000000"/>
            </w:tcBorders>
            <w:shd w:val="clear" w:color="auto" w:fill="auto"/>
          </w:tcPr>
          <w:p w14:paraId="5B5C0F51" w14:textId="77777777" w:rsidR="00217D11" w:rsidRDefault="00645F5B">
            <w:r>
              <w:t>Т222АС54</w:t>
            </w:r>
          </w:p>
        </w:tc>
        <w:tc>
          <w:tcPr>
            <w:tcW w:w="1708" w:type="dxa"/>
            <w:tcBorders>
              <w:left w:val="single" w:sz="1" w:space="0" w:color="000000"/>
              <w:bottom w:val="single" w:sz="1" w:space="0" w:color="000000"/>
            </w:tcBorders>
            <w:shd w:val="clear" w:color="auto" w:fill="auto"/>
          </w:tcPr>
          <w:p w14:paraId="75C46C84" w14:textId="77777777" w:rsidR="00217D11" w:rsidRDefault="00645F5B">
            <w:pPr>
              <w:ind w:firstLine="108"/>
            </w:pPr>
            <w:r>
              <w:t>8</w:t>
            </w:r>
          </w:p>
        </w:tc>
        <w:tc>
          <w:tcPr>
            <w:tcW w:w="1394" w:type="dxa"/>
            <w:tcBorders>
              <w:left w:val="single" w:sz="1" w:space="0" w:color="000000"/>
              <w:bottom w:val="single" w:sz="1" w:space="0" w:color="000000"/>
            </w:tcBorders>
            <w:shd w:val="clear" w:color="auto" w:fill="auto"/>
          </w:tcPr>
          <w:p w14:paraId="0B83F8D8" w14:textId="77777777" w:rsidR="00217D11" w:rsidRDefault="00645F5B">
            <w:pPr>
              <w:jc w:val="left"/>
            </w:pPr>
            <w:r>
              <w:t>318</w:t>
            </w:r>
          </w:p>
        </w:tc>
        <w:tc>
          <w:tcPr>
            <w:tcW w:w="1704" w:type="dxa"/>
            <w:tcBorders>
              <w:left w:val="single" w:sz="1" w:space="0" w:color="000000"/>
              <w:bottom w:val="single" w:sz="1" w:space="0" w:color="000000"/>
              <w:right w:val="single" w:sz="1" w:space="0" w:color="000000"/>
            </w:tcBorders>
            <w:shd w:val="clear" w:color="auto" w:fill="auto"/>
          </w:tcPr>
          <w:p w14:paraId="60EE37BB" w14:textId="77777777" w:rsidR="00217D11" w:rsidRDefault="00645F5B">
            <w:r>
              <w:t>196ч45м</w:t>
            </w:r>
          </w:p>
        </w:tc>
      </w:tr>
      <w:tr w:rsidR="00217D11" w14:paraId="3D21604B" w14:textId="77777777">
        <w:tc>
          <w:tcPr>
            <w:tcW w:w="675" w:type="dxa"/>
            <w:tcBorders>
              <w:left w:val="single" w:sz="1" w:space="0" w:color="000000"/>
              <w:bottom w:val="single" w:sz="1" w:space="0" w:color="000000"/>
            </w:tcBorders>
            <w:shd w:val="clear" w:color="auto" w:fill="auto"/>
          </w:tcPr>
          <w:p w14:paraId="0DF541C4" w14:textId="77777777" w:rsidR="00217D11" w:rsidRDefault="00645F5B">
            <w:pPr>
              <w:ind w:firstLine="305"/>
            </w:pPr>
            <w:r>
              <w:t>4</w:t>
            </w:r>
          </w:p>
        </w:tc>
        <w:tc>
          <w:tcPr>
            <w:tcW w:w="1800" w:type="dxa"/>
            <w:tcBorders>
              <w:left w:val="single" w:sz="1" w:space="0" w:color="000000"/>
              <w:bottom w:val="single" w:sz="1" w:space="0" w:color="000000"/>
            </w:tcBorders>
            <w:shd w:val="clear" w:color="auto" w:fill="auto"/>
          </w:tcPr>
          <w:p w14:paraId="14E8C2A4" w14:textId="77777777" w:rsidR="00217D11" w:rsidRDefault="00645F5B">
            <w:pPr>
              <w:ind w:firstLine="150"/>
            </w:pPr>
            <w:r>
              <w:t>ООО «АВС»</w:t>
            </w:r>
          </w:p>
        </w:tc>
        <w:tc>
          <w:tcPr>
            <w:tcW w:w="2360" w:type="dxa"/>
            <w:tcBorders>
              <w:left w:val="single" w:sz="1" w:space="0" w:color="000000"/>
              <w:bottom w:val="single" w:sz="1" w:space="0" w:color="000000"/>
            </w:tcBorders>
            <w:shd w:val="clear" w:color="auto" w:fill="auto"/>
          </w:tcPr>
          <w:p w14:paraId="407FB72A" w14:textId="77777777" w:rsidR="00217D11" w:rsidRDefault="00645F5B">
            <w:r>
              <w:t>Е111АС54</w:t>
            </w:r>
          </w:p>
        </w:tc>
        <w:tc>
          <w:tcPr>
            <w:tcW w:w="1708" w:type="dxa"/>
            <w:tcBorders>
              <w:left w:val="single" w:sz="1" w:space="0" w:color="000000"/>
              <w:bottom w:val="single" w:sz="1" w:space="0" w:color="000000"/>
            </w:tcBorders>
            <w:shd w:val="clear" w:color="auto" w:fill="auto"/>
          </w:tcPr>
          <w:p w14:paraId="7EA298D3" w14:textId="77777777" w:rsidR="00217D11" w:rsidRDefault="00645F5B">
            <w:pPr>
              <w:ind w:firstLine="108"/>
            </w:pPr>
            <w:r>
              <w:t>8</w:t>
            </w:r>
          </w:p>
        </w:tc>
        <w:tc>
          <w:tcPr>
            <w:tcW w:w="1394" w:type="dxa"/>
            <w:tcBorders>
              <w:left w:val="single" w:sz="1" w:space="0" w:color="000000"/>
              <w:bottom w:val="single" w:sz="1" w:space="0" w:color="000000"/>
            </w:tcBorders>
            <w:shd w:val="clear" w:color="auto" w:fill="auto"/>
          </w:tcPr>
          <w:p w14:paraId="3ECDDD4D" w14:textId="77777777" w:rsidR="00217D11" w:rsidRDefault="00645F5B">
            <w:pPr>
              <w:jc w:val="left"/>
            </w:pPr>
            <w:r>
              <w:t>98</w:t>
            </w:r>
          </w:p>
        </w:tc>
        <w:tc>
          <w:tcPr>
            <w:tcW w:w="1704" w:type="dxa"/>
            <w:tcBorders>
              <w:left w:val="single" w:sz="1" w:space="0" w:color="000000"/>
              <w:bottom w:val="single" w:sz="1" w:space="0" w:color="000000"/>
              <w:right w:val="single" w:sz="1" w:space="0" w:color="000000"/>
            </w:tcBorders>
            <w:shd w:val="clear" w:color="auto" w:fill="auto"/>
          </w:tcPr>
          <w:p w14:paraId="7AAF962E" w14:textId="77777777" w:rsidR="00217D11" w:rsidRDefault="00645F5B">
            <w:r>
              <w:t>87ч10м</w:t>
            </w:r>
          </w:p>
        </w:tc>
      </w:tr>
      <w:tr w:rsidR="00217D11" w14:paraId="570EDC4B" w14:textId="77777777">
        <w:tc>
          <w:tcPr>
            <w:tcW w:w="675" w:type="dxa"/>
            <w:tcBorders>
              <w:left w:val="single" w:sz="1" w:space="0" w:color="000000"/>
              <w:bottom w:val="single" w:sz="1" w:space="0" w:color="000000"/>
            </w:tcBorders>
            <w:shd w:val="clear" w:color="auto" w:fill="auto"/>
          </w:tcPr>
          <w:p w14:paraId="4477E135" w14:textId="77777777" w:rsidR="00217D11" w:rsidRDefault="00645F5B">
            <w:pPr>
              <w:ind w:firstLine="305"/>
            </w:pPr>
            <w:r>
              <w:t>5</w:t>
            </w:r>
          </w:p>
        </w:tc>
        <w:tc>
          <w:tcPr>
            <w:tcW w:w="1800" w:type="dxa"/>
            <w:tcBorders>
              <w:left w:val="single" w:sz="1" w:space="0" w:color="000000"/>
              <w:bottom w:val="single" w:sz="1" w:space="0" w:color="000000"/>
            </w:tcBorders>
            <w:shd w:val="clear" w:color="auto" w:fill="auto"/>
          </w:tcPr>
          <w:p w14:paraId="46077E6D" w14:textId="77777777" w:rsidR="00217D11" w:rsidRDefault="00645F5B">
            <w:pPr>
              <w:ind w:firstLine="150"/>
            </w:pPr>
            <w:r>
              <w:t>ООО «АВС»</w:t>
            </w:r>
          </w:p>
        </w:tc>
        <w:tc>
          <w:tcPr>
            <w:tcW w:w="2360" w:type="dxa"/>
            <w:tcBorders>
              <w:left w:val="single" w:sz="1" w:space="0" w:color="000000"/>
              <w:bottom w:val="single" w:sz="1" w:space="0" w:color="000000"/>
            </w:tcBorders>
            <w:shd w:val="clear" w:color="auto" w:fill="auto"/>
          </w:tcPr>
          <w:p w14:paraId="288A0313" w14:textId="77777777" w:rsidR="00217D11" w:rsidRDefault="00645F5B">
            <w:r>
              <w:t>Е444АС54</w:t>
            </w:r>
          </w:p>
        </w:tc>
        <w:tc>
          <w:tcPr>
            <w:tcW w:w="1708" w:type="dxa"/>
            <w:tcBorders>
              <w:left w:val="single" w:sz="1" w:space="0" w:color="000000"/>
              <w:bottom w:val="single" w:sz="1" w:space="0" w:color="000000"/>
            </w:tcBorders>
            <w:shd w:val="clear" w:color="auto" w:fill="auto"/>
          </w:tcPr>
          <w:p w14:paraId="51A4C3D2" w14:textId="77777777" w:rsidR="00217D11" w:rsidRDefault="00645F5B">
            <w:pPr>
              <w:ind w:firstLine="108"/>
            </w:pPr>
            <w:r>
              <w:t>004М</w:t>
            </w:r>
          </w:p>
        </w:tc>
        <w:tc>
          <w:tcPr>
            <w:tcW w:w="1394" w:type="dxa"/>
            <w:tcBorders>
              <w:left w:val="single" w:sz="1" w:space="0" w:color="000000"/>
              <w:bottom w:val="single" w:sz="1" w:space="0" w:color="000000"/>
            </w:tcBorders>
            <w:shd w:val="clear" w:color="auto" w:fill="auto"/>
          </w:tcPr>
          <w:p w14:paraId="38F939EA" w14:textId="77777777" w:rsidR="00217D11" w:rsidRDefault="00645F5B">
            <w:pPr>
              <w:jc w:val="left"/>
            </w:pPr>
            <w:r>
              <w:t>53</w:t>
            </w:r>
          </w:p>
        </w:tc>
        <w:tc>
          <w:tcPr>
            <w:tcW w:w="1704" w:type="dxa"/>
            <w:tcBorders>
              <w:left w:val="single" w:sz="1" w:space="0" w:color="000000"/>
              <w:bottom w:val="single" w:sz="1" w:space="0" w:color="000000"/>
              <w:right w:val="single" w:sz="1" w:space="0" w:color="000000"/>
            </w:tcBorders>
            <w:shd w:val="clear" w:color="auto" w:fill="auto"/>
          </w:tcPr>
          <w:p w14:paraId="4C2F8BB1" w14:textId="77777777" w:rsidR="00217D11" w:rsidRDefault="00645F5B">
            <w:r>
              <w:t>62ч52м</w:t>
            </w:r>
          </w:p>
        </w:tc>
      </w:tr>
      <w:tr w:rsidR="00217D11" w14:paraId="5F9254A6" w14:textId="77777777">
        <w:tc>
          <w:tcPr>
            <w:tcW w:w="4835" w:type="dxa"/>
            <w:gridSpan w:val="3"/>
            <w:tcBorders>
              <w:left w:val="single" w:sz="1" w:space="0" w:color="000000"/>
              <w:bottom w:val="single" w:sz="1" w:space="0" w:color="000000"/>
            </w:tcBorders>
            <w:shd w:val="clear" w:color="auto" w:fill="auto"/>
          </w:tcPr>
          <w:p w14:paraId="7025FEA9" w14:textId="77777777" w:rsidR="00217D11" w:rsidRDefault="00645F5B">
            <w:pPr>
              <w:ind w:firstLine="150"/>
              <w:jc w:val="right"/>
              <w:rPr>
                <w:b/>
              </w:rPr>
            </w:pPr>
            <w:r>
              <w:rPr>
                <w:b/>
              </w:rPr>
              <w:lastRenderedPageBreak/>
              <w:t>Итого</w:t>
            </w:r>
          </w:p>
        </w:tc>
        <w:tc>
          <w:tcPr>
            <w:tcW w:w="1708" w:type="dxa"/>
            <w:tcBorders>
              <w:left w:val="single" w:sz="1" w:space="0" w:color="000000"/>
              <w:bottom w:val="single" w:sz="1" w:space="0" w:color="000000"/>
            </w:tcBorders>
            <w:shd w:val="clear" w:color="auto" w:fill="auto"/>
          </w:tcPr>
          <w:p w14:paraId="7CA79C4A" w14:textId="77777777" w:rsidR="00217D11" w:rsidRDefault="00217D11">
            <w:pPr>
              <w:ind w:firstLine="108"/>
              <w:rPr>
                <w:b/>
              </w:rPr>
            </w:pPr>
          </w:p>
        </w:tc>
        <w:tc>
          <w:tcPr>
            <w:tcW w:w="1394" w:type="dxa"/>
            <w:tcBorders>
              <w:left w:val="single" w:sz="1" w:space="0" w:color="000000"/>
              <w:bottom w:val="single" w:sz="1" w:space="0" w:color="000000"/>
            </w:tcBorders>
            <w:shd w:val="clear" w:color="auto" w:fill="auto"/>
          </w:tcPr>
          <w:p w14:paraId="4523CFAC" w14:textId="77777777" w:rsidR="00217D11" w:rsidRDefault="00645F5B">
            <w:pPr>
              <w:jc w:val="left"/>
              <w:rPr>
                <w:b/>
              </w:rPr>
            </w:pPr>
            <w:r>
              <w:rPr>
                <w:b/>
              </w:rPr>
              <w:t>894</w:t>
            </w:r>
          </w:p>
        </w:tc>
        <w:tc>
          <w:tcPr>
            <w:tcW w:w="1704" w:type="dxa"/>
            <w:tcBorders>
              <w:left w:val="single" w:sz="1" w:space="0" w:color="000000"/>
              <w:bottom w:val="single" w:sz="1" w:space="0" w:color="000000"/>
              <w:right w:val="single" w:sz="1" w:space="0" w:color="000000"/>
            </w:tcBorders>
            <w:shd w:val="clear" w:color="auto" w:fill="auto"/>
          </w:tcPr>
          <w:p w14:paraId="09E2DF04" w14:textId="77777777" w:rsidR="00217D11" w:rsidRDefault="00645F5B">
            <w:pPr>
              <w:ind w:firstLine="378"/>
              <w:rPr>
                <w:b/>
              </w:rPr>
            </w:pPr>
            <w:r>
              <w:rPr>
                <w:b/>
              </w:rPr>
              <w:t>619ч30м</w:t>
            </w:r>
          </w:p>
        </w:tc>
      </w:tr>
    </w:tbl>
    <w:p w14:paraId="0BC646FD" w14:textId="77777777" w:rsidR="00217D11" w:rsidRDefault="00217D11">
      <w:pPr>
        <w:ind w:firstLine="708"/>
      </w:pPr>
    </w:p>
    <w:p w14:paraId="509E13DA" w14:textId="77777777" w:rsidR="00217D11" w:rsidRDefault="00217D11">
      <w:pPr>
        <w:ind w:firstLine="705"/>
        <w:rPr>
          <w:szCs w:val="24"/>
        </w:rPr>
      </w:pPr>
    </w:p>
    <w:p w14:paraId="5B6C7806" w14:textId="77777777" w:rsidR="00217D11" w:rsidRDefault="00645F5B">
      <w:pPr>
        <w:ind w:firstLine="705"/>
        <w:rPr>
          <w:szCs w:val="24"/>
        </w:rPr>
      </w:pPr>
      <w:r>
        <w:rPr>
          <w:szCs w:val="24"/>
        </w:rPr>
        <w:t>Для формирования отчета по рейсам ТС, в Системе должны задаваться следующие параметры:</w:t>
      </w:r>
    </w:p>
    <w:p w14:paraId="6B45523F" w14:textId="77777777" w:rsidR="00217D11" w:rsidRDefault="00645F5B">
      <w:pPr>
        <w:numPr>
          <w:ilvl w:val="0"/>
          <w:numId w:val="147"/>
        </w:numPr>
        <w:spacing w:after="160" w:line="259" w:lineRule="auto"/>
        <w:jc w:val="left"/>
        <w:rPr>
          <w:szCs w:val="24"/>
        </w:rPr>
      </w:pPr>
      <w:r>
        <w:rPr>
          <w:szCs w:val="24"/>
        </w:rPr>
        <w:t>Временной интервал</w:t>
      </w:r>
    </w:p>
    <w:p w14:paraId="5D713372" w14:textId="77777777" w:rsidR="00217D11" w:rsidRDefault="00645F5B">
      <w:pPr>
        <w:numPr>
          <w:ilvl w:val="0"/>
          <w:numId w:val="147"/>
        </w:numPr>
        <w:spacing w:after="160" w:line="259" w:lineRule="auto"/>
        <w:jc w:val="left"/>
        <w:rPr>
          <w:szCs w:val="24"/>
        </w:rPr>
      </w:pPr>
      <w:r>
        <w:rPr>
          <w:szCs w:val="24"/>
        </w:rPr>
        <w:t>Государственный регистрационный номер ТС (возможно указать только одно значение)</w:t>
      </w:r>
    </w:p>
    <w:p w14:paraId="5ACF804B" w14:textId="77777777" w:rsidR="00217D11" w:rsidRDefault="00645F5B">
      <w:pPr>
        <w:numPr>
          <w:ilvl w:val="0"/>
          <w:numId w:val="147"/>
        </w:numPr>
        <w:spacing w:after="160" w:line="259" w:lineRule="auto"/>
        <w:jc w:val="left"/>
        <w:rPr>
          <w:szCs w:val="24"/>
        </w:rPr>
      </w:pPr>
      <w:r>
        <w:rPr>
          <w:szCs w:val="24"/>
        </w:rPr>
        <w:t>Номер маршрута (возможно указать одно или несколько значений).</w:t>
      </w:r>
    </w:p>
    <w:p w14:paraId="65799BF4" w14:textId="77777777" w:rsidR="00217D11" w:rsidRDefault="00645F5B">
      <w:pPr>
        <w:ind w:firstLine="708"/>
        <w:rPr>
          <w:szCs w:val="24"/>
        </w:rPr>
      </w:pPr>
      <w:r>
        <w:rPr>
          <w:szCs w:val="24"/>
        </w:rPr>
        <w:t>В результате формирования отчета, на странице в Системе должен быть представлен отчет по рейсам ТС в следующем форме (пример):</w:t>
      </w:r>
    </w:p>
    <w:p w14:paraId="0560D043" w14:textId="77777777" w:rsidR="00217D11" w:rsidRDefault="00645F5B">
      <w:pPr>
        <w:rPr>
          <w:szCs w:val="24"/>
        </w:rPr>
      </w:pPr>
      <w:r>
        <w:rPr>
          <w:szCs w:val="24"/>
        </w:rPr>
        <w:t>Отчет за период с 9 декабря 2014 года по 10 декабря 2014 года</w:t>
      </w:r>
    </w:p>
    <w:p w14:paraId="6E224E0A" w14:textId="77777777" w:rsidR="00217D11" w:rsidRDefault="00645F5B">
      <w:pPr>
        <w:rPr>
          <w:szCs w:val="24"/>
        </w:rPr>
      </w:pPr>
      <w:r>
        <w:rPr>
          <w:szCs w:val="24"/>
        </w:rPr>
        <w:t>по ТС: А777АС54</w:t>
      </w:r>
    </w:p>
    <w:p w14:paraId="3518BC36" w14:textId="77777777" w:rsidR="00217D11" w:rsidRDefault="00645F5B">
      <w:r>
        <w:rPr>
          <w:szCs w:val="24"/>
        </w:rPr>
        <w:t>по Маршруту: Все</w:t>
      </w:r>
    </w:p>
    <w:tbl>
      <w:tblPr>
        <w:tblW w:w="0" w:type="auto"/>
        <w:tblInd w:w="830" w:type="dxa"/>
        <w:tblCellMar>
          <w:top w:w="55" w:type="dxa"/>
          <w:left w:w="55" w:type="dxa"/>
          <w:bottom w:w="55" w:type="dxa"/>
          <w:right w:w="55" w:type="dxa"/>
        </w:tblCellMar>
        <w:tblLook w:val="04A0" w:firstRow="1" w:lastRow="0" w:firstColumn="1" w:lastColumn="0" w:noHBand="0" w:noVBand="1"/>
      </w:tblPr>
      <w:tblGrid>
        <w:gridCol w:w="1027"/>
        <w:gridCol w:w="1304"/>
        <w:gridCol w:w="1061"/>
        <w:gridCol w:w="1738"/>
        <w:gridCol w:w="2070"/>
      </w:tblGrid>
      <w:tr w:rsidR="00217D11" w14:paraId="03D9583B" w14:textId="77777777">
        <w:trPr>
          <w:trHeight w:val="242"/>
        </w:trPr>
        <w:tc>
          <w:tcPr>
            <w:tcW w:w="1027" w:type="dxa"/>
            <w:tcBorders>
              <w:top w:val="single" w:sz="1" w:space="0" w:color="000000"/>
              <w:left w:val="single" w:sz="1" w:space="0" w:color="000000"/>
              <w:bottom w:val="single" w:sz="1" w:space="0" w:color="000000"/>
            </w:tcBorders>
            <w:shd w:val="clear" w:color="auto" w:fill="auto"/>
          </w:tcPr>
          <w:p w14:paraId="10F930B9" w14:textId="77777777" w:rsidR="00217D11" w:rsidRDefault="00645F5B">
            <w:pPr>
              <w:ind w:left="-729"/>
              <w:rPr>
                <w:b/>
                <w:szCs w:val="24"/>
              </w:rPr>
            </w:pPr>
            <w:r>
              <w:rPr>
                <w:b/>
                <w:szCs w:val="24"/>
              </w:rPr>
              <w:t>Дата</w:t>
            </w:r>
          </w:p>
        </w:tc>
        <w:tc>
          <w:tcPr>
            <w:tcW w:w="1304" w:type="dxa"/>
            <w:tcBorders>
              <w:top w:val="single" w:sz="1" w:space="0" w:color="000000"/>
              <w:left w:val="single" w:sz="1" w:space="0" w:color="000000"/>
              <w:bottom w:val="single" w:sz="1" w:space="0" w:color="000000"/>
            </w:tcBorders>
            <w:shd w:val="clear" w:color="auto" w:fill="auto"/>
          </w:tcPr>
          <w:p w14:paraId="42CED929" w14:textId="77777777" w:rsidR="00217D11" w:rsidRDefault="00645F5B">
            <w:pPr>
              <w:ind w:left="-729"/>
              <w:rPr>
                <w:b/>
                <w:szCs w:val="24"/>
              </w:rPr>
            </w:pPr>
            <w:r>
              <w:rPr>
                <w:b/>
                <w:szCs w:val="24"/>
              </w:rPr>
              <w:t>Маршрут</w:t>
            </w:r>
          </w:p>
        </w:tc>
        <w:tc>
          <w:tcPr>
            <w:tcW w:w="1061" w:type="dxa"/>
            <w:tcBorders>
              <w:top w:val="single" w:sz="1" w:space="0" w:color="000000"/>
              <w:left w:val="single" w:sz="1" w:space="0" w:color="000000"/>
              <w:bottom w:val="single" w:sz="1" w:space="0" w:color="000000"/>
            </w:tcBorders>
            <w:shd w:val="clear" w:color="auto" w:fill="auto"/>
          </w:tcPr>
          <w:p w14:paraId="146DDD54" w14:textId="77777777" w:rsidR="00217D11" w:rsidRDefault="00645F5B">
            <w:pPr>
              <w:ind w:left="-729"/>
              <w:rPr>
                <w:b/>
                <w:szCs w:val="24"/>
              </w:rPr>
            </w:pPr>
            <w:r>
              <w:rPr>
                <w:b/>
                <w:szCs w:val="24"/>
              </w:rPr>
              <w:t>Рейс</w:t>
            </w:r>
          </w:p>
        </w:tc>
        <w:tc>
          <w:tcPr>
            <w:tcW w:w="1738" w:type="dxa"/>
            <w:tcBorders>
              <w:top w:val="single" w:sz="1" w:space="0" w:color="000000"/>
              <w:left w:val="single" w:sz="1" w:space="0" w:color="000000"/>
              <w:bottom w:val="single" w:sz="1" w:space="0" w:color="000000"/>
            </w:tcBorders>
            <w:shd w:val="clear" w:color="auto" w:fill="auto"/>
          </w:tcPr>
          <w:p w14:paraId="55D0946A" w14:textId="77777777" w:rsidR="00217D11" w:rsidRDefault="00645F5B">
            <w:pPr>
              <w:ind w:left="-729"/>
              <w:rPr>
                <w:b/>
                <w:szCs w:val="24"/>
              </w:rPr>
            </w:pPr>
            <w:r>
              <w:rPr>
                <w:b/>
                <w:szCs w:val="24"/>
              </w:rPr>
              <w:t>Начало рейса</w:t>
            </w:r>
          </w:p>
        </w:tc>
        <w:tc>
          <w:tcPr>
            <w:tcW w:w="2070" w:type="dxa"/>
            <w:tcBorders>
              <w:top w:val="single" w:sz="1" w:space="0" w:color="000000"/>
              <w:left w:val="single" w:sz="1" w:space="0" w:color="000000"/>
              <w:bottom w:val="single" w:sz="1" w:space="0" w:color="000000"/>
              <w:right w:val="single" w:sz="1" w:space="0" w:color="000000"/>
            </w:tcBorders>
            <w:shd w:val="clear" w:color="auto" w:fill="auto"/>
          </w:tcPr>
          <w:p w14:paraId="3DDA897D" w14:textId="77777777" w:rsidR="00217D11" w:rsidRDefault="00645F5B">
            <w:pPr>
              <w:ind w:left="-729"/>
              <w:rPr>
                <w:b/>
                <w:szCs w:val="24"/>
              </w:rPr>
            </w:pPr>
            <w:r>
              <w:rPr>
                <w:b/>
                <w:szCs w:val="24"/>
              </w:rPr>
              <w:t>Окончание рейса</w:t>
            </w:r>
          </w:p>
        </w:tc>
      </w:tr>
      <w:tr w:rsidR="00217D11" w14:paraId="0D709467" w14:textId="77777777">
        <w:trPr>
          <w:trHeight w:val="316"/>
        </w:trPr>
        <w:tc>
          <w:tcPr>
            <w:tcW w:w="1027" w:type="dxa"/>
            <w:tcBorders>
              <w:left w:val="single" w:sz="1" w:space="0" w:color="000000"/>
              <w:bottom w:val="single" w:sz="1" w:space="0" w:color="000000"/>
            </w:tcBorders>
            <w:shd w:val="clear" w:color="auto" w:fill="auto"/>
          </w:tcPr>
          <w:p w14:paraId="441A7E6A" w14:textId="77777777" w:rsidR="00217D11" w:rsidRDefault="00645F5B">
            <w:pPr>
              <w:ind w:left="-729"/>
              <w:rPr>
                <w:szCs w:val="24"/>
              </w:rPr>
            </w:pPr>
            <w:r>
              <w:rPr>
                <w:szCs w:val="24"/>
              </w:rPr>
              <w:t>09.12.14</w:t>
            </w:r>
          </w:p>
        </w:tc>
        <w:tc>
          <w:tcPr>
            <w:tcW w:w="1304" w:type="dxa"/>
            <w:tcBorders>
              <w:left w:val="single" w:sz="1" w:space="0" w:color="000000"/>
              <w:bottom w:val="single" w:sz="1" w:space="0" w:color="000000"/>
            </w:tcBorders>
            <w:shd w:val="clear" w:color="auto" w:fill="auto"/>
          </w:tcPr>
          <w:p w14:paraId="47707E13" w14:textId="77777777" w:rsidR="00217D11" w:rsidRDefault="00645F5B">
            <w:pPr>
              <w:ind w:left="-729"/>
              <w:rPr>
                <w:szCs w:val="24"/>
              </w:rPr>
            </w:pPr>
            <w:r>
              <w:rPr>
                <w:szCs w:val="24"/>
              </w:rPr>
              <w:t>004М</w:t>
            </w:r>
          </w:p>
        </w:tc>
        <w:tc>
          <w:tcPr>
            <w:tcW w:w="1061" w:type="dxa"/>
            <w:tcBorders>
              <w:left w:val="single" w:sz="1" w:space="0" w:color="000000"/>
              <w:bottom w:val="single" w:sz="1" w:space="0" w:color="000000"/>
            </w:tcBorders>
            <w:shd w:val="clear" w:color="auto" w:fill="auto"/>
          </w:tcPr>
          <w:p w14:paraId="41A18960" w14:textId="77777777" w:rsidR="00217D11" w:rsidRDefault="00645F5B">
            <w:pPr>
              <w:ind w:left="-729"/>
              <w:rPr>
                <w:szCs w:val="24"/>
              </w:rPr>
            </w:pPr>
            <w:r>
              <w:rPr>
                <w:szCs w:val="24"/>
              </w:rPr>
              <w:t>1</w:t>
            </w:r>
          </w:p>
        </w:tc>
        <w:tc>
          <w:tcPr>
            <w:tcW w:w="1738" w:type="dxa"/>
            <w:tcBorders>
              <w:left w:val="single" w:sz="1" w:space="0" w:color="000000"/>
              <w:bottom w:val="single" w:sz="1" w:space="0" w:color="000000"/>
            </w:tcBorders>
            <w:shd w:val="clear" w:color="auto" w:fill="auto"/>
          </w:tcPr>
          <w:p w14:paraId="6D2005FC" w14:textId="77777777" w:rsidR="00217D11" w:rsidRDefault="00645F5B">
            <w:pPr>
              <w:ind w:left="-729"/>
              <w:rPr>
                <w:szCs w:val="24"/>
              </w:rPr>
            </w:pPr>
            <w:r>
              <w:rPr>
                <w:szCs w:val="24"/>
              </w:rPr>
              <w:t>06ч12м</w:t>
            </w:r>
          </w:p>
        </w:tc>
        <w:tc>
          <w:tcPr>
            <w:tcW w:w="2070" w:type="dxa"/>
            <w:tcBorders>
              <w:left w:val="single" w:sz="1" w:space="0" w:color="000000"/>
              <w:bottom w:val="single" w:sz="1" w:space="0" w:color="000000"/>
              <w:right w:val="single" w:sz="1" w:space="0" w:color="000000"/>
            </w:tcBorders>
            <w:shd w:val="clear" w:color="auto" w:fill="auto"/>
          </w:tcPr>
          <w:p w14:paraId="009273C9" w14:textId="77777777" w:rsidR="00217D11" w:rsidRDefault="00645F5B">
            <w:pPr>
              <w:ind w:left="-729"/>
              <w:rPr>
                <w:szCs w:val="24"/>
              </w:rPr>
            </w:pPr>
            <w:r>
              <w:rPr>
                <w:szCs w:val="24"/>
              </w:rPr>
              <w:t>06ч32м</w:t>
            </w:r>
          </w:p>
        </w:tc>
      </w:tr>
      <w:tr w:rsidR="00217D11" w14:paraId="7C4F1956" w14:textId="77777777">
        <w:trPr>
          <w:trHeight w:val="307"/>
        </w:trPr>
        <w:tc>
          <w:tcPr>
            <w:tcW w:w="1027" w:type="dxa"/>
            <w:tcBorders>
              <w:left w:val="single" w:sz="1" w:space="0" w:color="000000"/>
              <w:bottom w:val="single" w:sz="1" w:space="0" w:color="000000"/>
            </w:tcBorders>
            <w:shd w:val="clear" w:color="auto" w:fill="auto"/>
          </w:tcPr>
          <w:p w14:paraId="32F9F79B" w14:textId="77777777" w:rsidR="00217D11" w:rsidRDefault="00645F5B">
            <w:pPr>
              <w:ind w:left="-729"/>
              <w:rPr>
                <w:szCs w:val="24"/>
              </w:rPr>
            </w:pPr>
            <w:r>
              <w:rPr>
                <w:szCs w:val="24"/>
              </w:rPr>
              <w:t>09.12.14</w:t>
            </w:r>
          </w:p>
        </w:tc>
        <w:tc>
          <w:tcPr>
            <w:tcW w:w="1304" w:type="dxa"/>
            <w:tcBorders>
              <w:left w:val="single" w:sz="1" w:space="0" w:color="000000"/>
              <w:bottom w:val="single" w:sz="1" w:space="0" w:color="000000"/>
            </w:tcBorders>
            <w:shd w:val="clear" w:color="auto" w:fill="auto"/>
          </w:tcPr>
          <w:p w14:paraId="3A9CBF87" w14:textId="77777777" w:rsidR="00217D11" w:rsidRDefault="00645F5B">
            <w:pPr>
              <w:ind w:left="-729"/>
              <w:rPr>
                <w:szCs w:val="24"/>
              </w:rPr>
            </w:pPr>
            <w:r>
              <w:rPr>
                <w:szCs w:val="24"/>
              </w:rPr>
              <w:t>004М</w:t>
            </w:r>
          </w:p>
        </w:tc>
        <w:tc>
          <w:tcPr>
            <w:tcW w:w="1061" w:type="dxa"/>
            <w:tcBorders>
              <w:left w:val="single" w:sz="1" w:space="0" w:color="000000"/>
              <w:bottom w:val="single" w:sz="1" w:space="0" w:color="000000"/>
            </w:tcBorders>
            <w:shd w:val="clear" w:color="auto" w:fill="auto"/>
          </w:tcPr>
          <w:p w14:paraId="2A6C6171" w14:textId="77777777" w:rsidR="00217D11" w:rsidRDefault="00645F5B">
            <w:pPr>
              <w:ind w:left="-729"/>
              <w:rPr>
                <w:szCs w:val="24"/>
              </w:rPr>
            </w:pPr>
            <w:r>
              <w:rPr>
                <w:szCs w:val="24"/>
              </w:rPr>
              <w:t>2</w:t>
            </w:r>
          </w:p>
        </w:tc>
        <w:tc>
          <w:tcPr>
            <w:tcW w:w="1738" w:type="dxa"/>
            <w:tcBorders>
              <w:left w:val="single" w:sz="1" w:space="0" w:color="000000"/>
              <w:bottom w:val="single" w:sz="1" w:space="0" w:color="000000"/>
            </w:tcBorders>
            <w:shd w:val="clear" w:color="auto" w:fill="auto"/>
          </w:tcPr>
          <w:p w14:paraId="1AE30179" w14:textId="77777777" w:rsidR="00217D11" w:rsidRDefault="00645F5B">
            <w:pPr>
              <w:ind w:left="-729"/>
              <w:rPr>
                <w:szCs w:val="24"/>
              </w:rPr>
            </w:pPr>
            <w:r>
              <w:rPr>
                <w:szCs w:val="24"/>
              </w:rPr>
              <w:t>06ч32м</w:t>
            </w:r>
          </w:p>
        </w:tc>
        <w:tc>
          <w:tcPr>
            <w:tcW w:w="2070" w:type="dxa"/>
            <w:tcBorders>
              <w:left w:val="single" w:sz="1" w:space="0" w:color="000000"/>
              <w:bottom w:val="single" w:sz="1" w:space="0" w:color="000000"/>
              <w:right w:val="single" w:sz="1" w:space="0" w:color="000000"/>
            </w:tcBorders>
            <w:shd w:val="clear" w:color="auto" w:fill="auto"/>
          </w:tcPr>
          <w:p w14:paraId="11BC3522" w14:textId="77777777" w:rsidR="00217D11" w:rsidRDefault="00645F5B">
            <w:pPr>
              <w:ind w:left="-729"/>
              <w:rPr>
                <w:szCs w:val="24"/>
              </w:rPr>
            </w:pPr>
            <w:r>
              <w:rPr>
                <w:szCs w:val="24"/>
              </w:rPr>
              <w:t>07ч52м</w:t>
            </w:r>
          </w:p>
        </w:tc>
      </w:tr>
      <w:tr w:rsidR="00217D11" w14:paraId="4BA16D46" w14:textId="77777777">
        <w:trPr>
          <w:trHeight w:val="307"/>
        </w:trPr>
        <w:tc>
          <w:tcPr>
            <w:tcW w:w="1027" w:type="dxa"/>
            <w:tcBorders>
              <w:left w:val="single" w:sz="1" w:space="0" w:color="000000"/>
              <w:bottom w:val="single" w:sz="1" w:space="0" w:color="000000"/>
            </w:tcBorders>
            <w:shd w:val="clear" w:color="auto" w:fill="auto"/>
          </w:tcPr>
          <w:p w14:paraId="018BFD18" w14:textId="77777777" w:rsidR="00217D11" w:rsidRDefault="00645F5B">
            <w:pPr>
              <w:ind w:left="-729"/>
              <w:rPr>
                <w:szCs w:val="24"/>
              </w:rPr>
            </w:pPr>
            <w:r>
              <w:rPr>
                <w:szCs w:val="24"/>
              </w:rPr>
              <w:t>09.12.14</w:t>
            </w:r>
          </w:p>
        </w:tc>
        <w:tc>
          <w:tcPr>
            <w:tcW w:w="1304" w:type="dxa"/>
            <w:tcBorders>
              <w:left w:val="single" w:sz="1" w:space="0" w:color="000000"/>
              <w:bottom w:val="single" w:sz="1" w:space="0" w:color="000000"/>
            </w:tcBorders>
            <w:shd w:val="clear" w:color="auto" w:fill="auto"/>
          </w:tcPr>
          <w:p w14:paraId="72793724" w14:textId="77777777" w:rsidR="00217D11" w:rsidRDefault="00645F5B">
            <w:pPr>
              <w:ind w:left="-729"/>
              <w:rPr>
                <w:szCs w:val="24"/>
              </w:rPr>
            </w:pPr>
            <w:r>
              <w:rPr>
                <w:szCs w:val="24"/>
              </w:rPr>
              <w:t>004М</w:t>
            </w:r>
          </w:p>
        </w:tc>
        <w:tc>
          <w:tcPr>
            <w:tcW w:w="1061" w:type="dxa"/>
            <w:tcBorders>
              <w:left w:val="single" w:sz="1" w:space="0" w:color="000000"/>
              <w:bottom w:val="single" w:sz="1" w:space="0" w:color="000000"/>
            </w:tcBorders>
            <w:shd w:val="clear" w:color="auto" w:fill="auto"/>
          </w:tcPr>
          <w:p w14:paraId="2F454D7A" w14:textId="77777777" w:rsidR="00217D11" w:rsidRDefault="00645F5B">
            <w:pPr>
              <w:ind w:left="-729"/>
              <w:rPr>
                <w:szCs w:val="24"/>
              </w:rPr>
            </w:pPr>
            <w:r>
              <w:rPr>
                <w:szCs w:val="24"/>
              </w:rPr>
              <w:t>3</w:t>
            </w:r>
          </w:p>
        </w:tc>
        <w:tc>
          <w:tcPr>
            <w:tcW w:w="1738" w:type="dxa"/>
            <w:tcBorders>
              <w:left w:val="single" w:sz="1" w:space="0" w:color="000000"/>
              <w:bottom w:val="single" w:sz="1" w:space="0" w:color="000000"/>
            </w:tcBorders>
            <w:shd w:val="clear" w:color="auto" w:fill="auto"/>
          </w:tcPr>
          <w:p w14:paraId="10BA07D5" w14:textId="77777777" w:rsidR="00217D11" w:rsidRDefault="00645F5B">
            <w:pPr>
              <w:ind w:left="-729"/>
              <w:rPr>
                <w:szCs w:val="24"/>
              </w:rPr>
            </w:pPr>
            <w:r>
              <w:rPr>
                <w:szCs w:val="24"/>
              </w:rPr>
              <w:t>07ч52м</w:t>
            </w:r>
          </w:p>
        </w:tc>
        <w:tc>
          <w:tcPr>
            <w:tcW w:w="2070" w:type="dxa"/>
            <w:tcBorders>
              <w:left w:val="single" w:sz="1" w:space="0" w:color="000000"/>
              <w:bottom w:val="single" w:sz="1" w:space="0" w:color="000000"/>
              <w:right w:val="single" w:sz="1" w:space="0" w:color="000000"/>
            </w:tcBorders>
            <w:shd w:val="clear" w:color="auto" w:fill="auto"/>
          </w:tcPr>
          <w:p w14:paraId="4BCB26EF" w14:textId="77777777" w:rsidR="00217D11" w:rsidRDefault="00645F5B">
            <w:pPr>
              <w:ind w:left="-729"/>
              <w:rPr>
                <w:szCs w:val="24"/>
              </w:rPr>
            </w:pPr>
            <w:r>
              <w:rPr>
                <w:szCs w:val="24"/>
              </w:rPr>
              <w:t>08ч31м</w:t>
            </w:r>
          </w:p>
        </w:tc>
      </w:tr>
      <w:tr w:rsidR="00217D11" w14:paraId="54A4B93D" w14:textId="77777777">
        <w:trPr>
          <w:trHeight w:val="406"/>
        </w:trPr>
        <w:tc>
          <w:tcPr>
            <w:tcW w:w="1027" w:type="dxa"/>
            <w:tcBorders>
              <w:left w:val="single" w:sz="1" w:space="0" w:color="000000"/>
              <w:bottom w:val="single" w:sz="1" w:space="0" w:color="000000"/>
            </w:tcBorders>
            <w:shd w:val="clear" w:color="auto" w:fill="auto"/>
          </w:tcPr>
          <w:p w14:paraId="0AE9F717" w14:textId="77777777" w:rsidR="00217D11" w:rsidRDefault="00645F5B">
            <w:pPr>
              <w:ind w:left="-729"/>
              <w:rPr>
                <w:szCs w:val="24"/>
              </w:rPr>
            </w:pPr>
            <w:r>
              <w:rPr>
                <w:szCs w:val="24"/>
              </w:rPr>
              <w:t>09.12.14</w:t>
            </w:r>
          </w:p>
        </w:tc>
        <w:tc>
          <w:tcPr>
            <w:tcW w:w="1304" w:type="dxa"/>
            <w:tcBorders>
              <w:left w:val="single" w:sz="1" w:space="0" w:color="000000"/>
              <w:bottom w:val="single" w:sz="1" w:space="0" w:color="000000"/>
            </w:tcBorders>
            <w:shd w:val="clear" w:color="auto" w:fill="auto"/>
          </w:tcPr>
          <w:p w14:paraId="4CB8ECF8" w14:textId="77777777" w:rsidR="00217D11" w:rsidRDefault="00645F5B">
            <w:pPr>
              <w:ind w:left="-729"/>
              <w:rPr>
                <w:szCs w:val="24"/>
              </w:rPr>
            </w:pPr>
            <w:r>
              <w:rPr>
                <w:szCs w:val="24"/>
              </w:rPr>
              <w:t>328М</w:t>
            </w:r>
          </w:p>
        </w:tc>
        <w:tc>
          <w:tcPr>
            <w:tcW w:w="1061" w:type="dxa"/>
            <w:tcBorders>
              <w:left w:val="single" w:sz="1" w:space="0" w:color="000000"/>
              <w:bottom w:val="single" w:sz="1" w:space="0" w:color="000000"/>
            </w:tcBorders>
            <w:shd w:val="clear" w:color="auto" w:fill="auto"/>
          </w:tcPr>
          <w:p w14:paraId="6D67C819" w14:textId="77777777" w:rsidR="00217D11" w:rsidRDefault="00645F5B">
            <w:pPr>
              <w:ind w:left="-729"/>
              <w:rPr>
                <w:szCs w:val="24"/>
              </w:rPr>
            </w:pPr>
            <w:r>
              <w:rPr>
                <w:szCs w:val="24"/>
              </w:rPr>
              <w:t>1</w:t>
            </w:r>
          </w:p>
        </w:tc>
        <w:tc>
          <w:tcPr>
            <w:tcW w:w="1738" w:type="dxa"/>
            <w:tcBorders>
              <w:left w:val="single" w:sz="1" w:space="0" w:color="000000"/>
              <w:bottom w:val="single" w:sz="1" w:space="0" w:color="000000"/>
            </w:tcBorders>
            <w:shd w:val="clear" w:color="auto" w:fill="auto"/>
          </w:tcPr>
          <w:p w14:paraId="41745766" w14:textId="77777777" w:rsidR="00217D11" w:rsidRDefault="00645F5B">
            <w:pPr>
              <w:ind w:left="-729"/>
              <w:rPr>
                <w:szCs w:val="24"/>
              </w:rPr>
            </w:pPr>
            <w:r>
              <w:rPr>
                <w:szCs w:val="24"/>
              </w:rPr>
              <w:t>08ч45м</w:t>
            </w:r>
          </w:p>
        </w:tc>
        <w:tc>
          <w:tcPr>
            <w:tcW w:w="2070" w:type="dxa"/>
            <w:tcBorders>
              <w:left w:val="single" w:sz="1" w:space="0" w:color="000000"/>
              <w:bottom w:val="single" w:sz="1" w:space="0" w:color="000000"/>
              <w:right w:val="single" w:sz="1" w:space="0" w:color="000000"/>
            </w:tcBorders>
            <w:shd w:val="clear" w:color="auto" w:fill="auto"/>
          </w:tcPr>
          <w:p w14:paraId="2749C8AF" w14:textId="77777777" w:rsidR="00217D11" w:rsidRDefault="00645F5B">
            <w:pPr>
              <w:ind w:left="-729"/>
              <w:rPr>
                <w:szCs w:val="24"/>
              </w:rPr>
            </w:pPr>
            <w:r>
              <w:rPr>
                <w:szCs w:val="24"/>
              </w:rPr>
              <w:t>09ч45м</w:t>
            </w:r>
          </w:p>
        </w:tc>
      </w:tr>
      <w:tr w:rsidR="00217D11" w14:paraId="2CE7B11F" w14:textId="77777777">
        <w:trPr>
          <w:trHeight w:val="199"/>
        </w:trPr>
        <w:tc>
          <w:tcPr>
            <w:tcW w:w="1027" w:type="dxa"/>
            <w:tcBorders>
              <w:left w:val="single" w:sz="1" w:space="0" w:color="000000"/>
              <w:bottom w:val="single" w:sz="1" w:space="0" w:color="000000"/>
            </w:tcBorders>
            <w:shd w:val="clear" w:color="auto" w:fill="auto"/>
          </w:tcPr>
          <w:p w14:paraId="4E6346EE" w14:textId="77777777" w:rsidR="00217D11" w:rsidRDefault="00645F5B">
            <w:pPr>
              <w:ind w:left="-729"/>
              <w:rPr>
                <w:szCs w:val="24"/>
              </w:rPr>
            </w:pPr>
            <w:r>
              <w:rPr>
                <w:szCs w:val="24"/>
              </w:rPr>
              <w:t>09.12.14</w:t>
            </w:r>
          </w:p>
        </w:tc>
        <w:tc>
          <w:tcPr>
            <w:tcW w:w="1304" w:type="dxa"/>
            <w:tcBorders>
              <w:left w:val="single" w:sz="1" w:space="0" w:color="000000"/>
              <w:bottom w:val="single" w:sz="1" w:space="0" w:color="000000"/>
            </w:tcBorders>
            <w:shd w:val="clear" w:color="auto" w:fill="auto"/>
          </w:tcPr>
          <w:p w14:paraId="51A4F645" w14:textId="77777777" w:rsidR="00217D11" w:rsidRDefault="00645F5B">
            <w:pPr>
              <w:ind w:left="-729"/>
              <w:rPr>
                <w:szCs w:val="24"/>
              </w:rPr>
            </w:pPr>
            <w:r>
              <w:rPr>
                <w:szCs w:val="24"/>
              </w:rPr>
              <w:t>004М</w:t>
            </w:r>
          </w:p>
        </w:tc>
        <w:tc>
          <w:tcPr>
            <w:tcW w:w="1061" w:type="dxa"/>
            <w:tcBorders>
              <w:left w:val="single" w:sz="1" w:space="0" w:color="000000"/>
              <w:bottom w:val="single" w:sz="1" w:space="0" w:color="000000"/>
            </w:tcBorders>
            <w:shd w:val="clear" w:color="auto" w:fill="auto"/>
          </w:tcPr>
          <w:p w14:paraId="40889ECA" w14:textId="77777777" w:rsidR="00217D11" w:rsidRDefault="00645F5B">
            <w:pPr>
              <w:ind w:left="-729"/>
              <w:rPr>
                <w:szCs w:val="24"/>
              </w:rPr>
            </w:pPr>
            <w:r>
              <w:rPr>
                <w:szCs w:val="24"/>
              </w:rPr>
              <w:t>4</w:t>
            </w:r>
          </w:p>
        </w:tc>
        <w:tc>
          <w:tcPr>
            <w:tcW w:w="1738" w:type="dxa"/>
            <w:tcBorders>
              <w:left w:val="single" w:sz="1" w:space="0" w:color="000000"/>
              <w:bottom w:val="single" w:sz="1" w:space="0" w:color="000000"/>
            </w:tcBorders>
            <w:shd w:val="clear" w:color="auto" w:fill="auto"/>
          </w:tcPr>
          <w:p w14:paraId="54409089" w14:textId="77777777" w:rsidR="00217D11" w:rsidRDefault="00645F5B">
            <w:pPr>
              <w:ind w:left="-729"/>
              <w:rPr>
                <w:szCs w:val="24"/>
              </w:rPr>
            </w:pPr>
            <w:r>
              <w:rPr>
                <w:szCs w:val="24"/>
              </w:rPr>
              <w:t>10ч10м</w:t>
            </w:r>
          </w:p>
        </w:tc>
        <w:tc>
          <w:tcPr>
            <w:tcW w:w="2070" w:type="dxa"/>
            <w:tcBorders>
              <w:left w:val="single" w:sz="1" w:space="0" w:color="000000"/>
              <w:bottom w:val="single" w:sz="1" w:space="0" w:color="000000"/>
              <w:right w:val="single" w:sz="1" w:space="0" w:color="000000"/>
            </w:tcBorders>
            <w:shd w:val="clear" w:color="auto" w:fill="auto"/>
          </w:tcPr>
          <w:p w14:paraId="4BF5B9DA" w14:textId="77777777" w:rsidR="00217D11" w:rsidRDefault="00645F5B">
            <w:pPr>
              <w:ind w:left="-729"/>
              <w:rPr>
                <w:szCs w:val="24"/>
              </w:rPr>
            </w:pPr>
            <w:r>
              <w:rPr>
                <w:szCs w:val="24"/>
              </w:rPr>
              <w:t>10ч40м</w:t>
            </w:r>
          </w:p>
        </w:tc>
      </w:tr>
      <w:tr w:rsidR="00217D11" w14:paraId="71A330BE" w14:textId="77777777">
        <w:trPr>
          <w:trHeight w:val="262"/>
        </w:trPr>
        <w:tc>
          <w:tcPr>
            <w:tcW w:w="1027" w:type="dxa"/>
            <w:tcBorders>
              <w:left w:val="single" w:sz="1" w:space="0" w:color="000000"/>
              <w:bottom w:val="single" w:sz="1" w:space="0" w:color="000000"/>
            </w:tcBorders>
            <w:shd w:val="clear" w:color="auto" w:fill="auto"/>
          </w:tcPr>
          <w:p w14:paraId="4F82AC55" w14:textId="77777777" w:rsidR="00217D11" w:rsidRDefault="00645F5B">
            <w:pPr>
              <w:ind w:left="-729"/>
              <w:rPr>
                <w:szCs w:val="24"/>
              </w:rPr>
            </w:pPr>
            <w:r>
              <w:rPr>
                <w:szCs w:val="24"/>
              </w:rPr>
              <w:t>09.12.14</w:t>
            </w:r>
          </w:p>
        </w:tc>
        <w:tc>
          <w:tcPr>
            <w:tcW w:w="1304" w:type="dxa"/>
            <w:tcBorders>
              <w:left w:val="single" w:sz="1" w:space="0" w:color="000000"/>
              <w:bottom w:val="single" w:sz="1" w:space="0" w:color="000000"/>
            </w:tcBorders>
            <w:shd w:val="clear" w:color="auto" w:fill="auto"/>
          </w:tcPr>
          <w:p w14:paraId="631A09F3" w14:textId="77777777" w:rsidR="00217D11" w:rsidRDefault="00645F5B">
            <w:pPr>
              <w:ind w:left="-729"/>
              <w:rPr>
                <w:szCs w:val="24"/>
              </w:rPr>
            </w:pPr>
            <w:r>
              <w:rPr>
                <w:szCs w:val="24"/>
              </w:rPr>
              <w:t>004М</w:t>
            </w:r>
          </w:p>
        </w:tc>
        <w:tc>
          <w:tcPr>
            <w:tcW w:w="1061" w:type="dxa"/>
            <w:tcBorders>
              <w:left w:val="single" w:sz="1" w:space="0" w:color="000000"/>
              <w:bottom w:val="single" w:sz="1" w:space="0" w:color="000000"/>
            </w:tcBorders>
            <w:shd w:val="clear" w:color="auto" w:fill="auto"/>
          </w:tcPr>
          <w:p w14:paraId="78FC9DA5" w14:textId="77777777" w:rsidR="00217D11" w:rsidRDefault="00645F5B">
            <w:pPr>
              <w:ind w:left="-729"/>
              <w:rPr>
                <w:szCs w:val="24"/>
              </w:rPr>
            </w:pPr>
            <w:r>
              <w:rPr>
                <w:szCs w:val="24"/>
              </w:rPr>
              <w:t>5</w:t>
            </w:r>
          </w:p>
        </w:tc>
        <w:tc>
          <w:tcPr>
            <w:tcW w:w="1738" w:type="dxa"/>
            <w:tcBorders>
              <w:left w:val="single" w:sz="1" w:space="0" w:color="000000"/>
              <w:bottom w:val="single" w:sz="1" w:space="0" w:color="000000"/>
            </w:tcBorders>
            <w:shd w:val="clear" w:color="auto" w:fill="auto"/>
          </w:tcPr>
          <w:p w14:paraId="0E38B223" w14:textId="77777777" w:rsidR="00217D11" w:rsidRDefault="00645F5B">
            <w:pPr>
              <w:ind w:left="-729"/>
              <w:rPr>
                <w:szCs w:val="24"/>
              </w:rPr>
            </w:pPr>
            <w:r>
              <w:rPr>
                <w:szCs w:val="24"/>
              </w:rPr>
              <w:t>10ч52м</w:t>
            </w:r>
          </w:p>
        </w:tc>
        <w:tc>
          <w:tcPr>
            <w:tcW w:w="2070" w:type="dxa"/>
            <w:tcBorders>
              <w:left w:val="single" w:sz="1" w:space="0" w:color="000000"/>
              <w:bottom w:val="single" w:sz="1" w:space="0" w:color="000000"/>
              <w:right w:val="single" w:sz="1" w:space="0" w:color="000000"/>
            </w:tcBorders>
            <w:shd w:val="clear" w:color="auto" w:fill="auto"/>
          </w:tcPr>
          <w:p w14:paraId="3016B179" w14:textId="77777777" w:rsidR="00217D11" w:rsidRDefault="00645F5B">
            <w:pPr>
              <w:ind w:left="-729"/>
              <w:rPr>
                <w:szCs w:val="24"/>
              </w:rPr>
            </w:pPr>
            <w:r>
              <w:rPr>
                <w:szCs w:val="24"/>
              </w:rPr>
              <w:t>11ч32м</w:t>
            </w:r>
          </w:p>
        </w:tc>
      </w:tr>
      <w:tr w:rsidR="00217D11" w14:paraId="0382C9F6" w14:textId="77777777">
        <w:trPr>
          <w:trHeight w:val="307"/>
        </w:trPr>
        <w:tc>
          <w:tcPr>
            <w:tcW w:w="1027" w:type="dxa"/>
            <w:tcBorders>
              <w:left w:val="single" w:sz="1" w:space="0" w:color="000000"/>
              <w:bottom w:val="single" w:sz="1" w:space="0" w:color="000000"/>
            </w:tcBorders>
            <w:shd w:val="clear" w:color="auto" w:fill="auto"/>
          </w:tcPr>
          <w:p w14:paraId="1C91D54C" w14:textId="77777777" w:rsidR="00217D11" w:rsidRDefault="00645F5B">
            <w:pPr>
              <w:ind w:left="-729"/>
              <w:rPr>
                <w:szCs w:val="24"/>
              </w:rPr>
            </w:pPr>
            <w:r>
              <w:rPr>
                <w:szCs w:val="24"/>
              </w:rPr>
              <w:t>10.12.14</w:t>
            </w:r>
          </w:p>
        </w:tc>
        <w:tc>
          <w:tcPr>
            <w:tcW w:w="1304" w:type="dxa"/>
            <w:tcBorders>
              <w:left w:val="single" w:sz="1" w:space="0" w:color="000000"/>
              <w:bottom w:val="single" w:sz="1" w:space="0" w:color="000000"/>
            </w:tcBorders>
            <w:shd w:val="clear" w:color="auto" w:fill="auto"/>
          </w:tcPr>
          <w:p w14:paraId="21B08A38" w14:textId="77777777" w:rsidR="00217D11" w:rsidRDefault="00645F5B">
            <w:pPr>
              <w:ind w:left="-729"/>
              <w:rPr>
                <w:szCs w:val="24"/>
              </w:rPr>
            </w:pPr>
            <w:r>
              <w:rPr>
                <w:szCs w:val="24"/>
              </w:rPr>
              <w:t>328М</w:t>
            </w:r>
          </w:p>
        </w:tc>
        <w:tc>
          <w:tcPr>
            <w:tcW w:w="1061" w:type="dxa"/>
            <w:tcBorders>
              <w:left w:val="single" w:sz="1" w:space="0" w:color="000000"/>
              <w:bottom w:val="single" w:sz="1" w:space="0" w:color="000000"/>
            </w:tcBorders>
            <w:shd w:val="clear" w:color="auto" w:fill="auto"/>
          </w:tcPr>
          <w:p w14:paraId="0CB3565F" w14:textId="77777777" w:rsidR="00217D11" w:rsidRDefault="00645F5B">
            <w:pPr>
              <w:ind w:left="-729"/>
              <w:rPr>
                <w:szCs w:val="24"/>
              </w:rPr>
            </w:pPr>
            <w:r>
              <w:rPr>
                <w:szCs w:val="24"/>
              </w:rPr>
              <w:t>1</w:t>
            </w:r>
          </w:p>
        </w:tc>
        <w:tc>
          <w:tcPr>
            <w:tcW w:w="1738" w:type="dxa"/>
            <w:tcBorders>
              <w:left w:val="single" w:sz="1" w:space="0" w:color="000000"/>
              <w:bottom w:val="single" w:sz="1" w:space="0" w:color="000000"/>
            </w:tcBorders>
            <w:shd w:val="clear" w:color="auto" w:fill="auto"/>
          </w:tcPr>
          <w:p w14:paraId="57052DB0" w14:textId="77777777" w:rsidR="00217D11" w:rsidRDefault="00645F5B">
            <w:pPr>
              <w:ind w:left="-729"/>
              <w:rPr>
                <w:szCs w:val="24"/>
              </w:rPr>
            </w:pPr>
            <w:r>
              <w:rPr>
                <w:szCs w:val="24"/>
              </w:rPr>
              <w:t>06ч12м</w:t>
            </w:r>
          </w:p>
        </w:tc>
        <w:tc>
          <w:tcPr>
            <w:tcW w:w="2070" w:type="dxa"/>
            <w:tcBorders>
              <w:left w:val="single" w:sz="1" w:space="0" w:color="000000"/>
              <w:bottom w:val="single" w:sz="1" w:space="0" w:color="000000"/>
              <w:right w:val="single" w:sz="1" w:space="0" w:color="000000"/>
            </w:tcBorders>
            <w:shd w:val="clear" w:color="auto" w:fill="auto"/>
          </w:tcPr>
          <w:p w14:paraId="7CB69519" w14:textId="77777777" w:rsidR="00217D11" w:rsidRDefault="00645F5B">
            <w:pPr>
              <w:ind w:left="-729"/>
              <w:rPr>
                <w:szCs w:val="24"/>
              </w:rPr>
            </w:pPr>
            <w:r>
              <w:rPr>
                <w:szCs w:val="24"/>
              </w:rPr>
              <w:t>06ч32м</w:t>
            </w:r>
          </w:p>
        </w:tc>
      </w:tr>
      <w:tr w:rsidR="00217D11" w14:paraId="0E01D455" w14:textId="77777777">
        <w:trPr>
          <w:trHeight w:val="397"/>
        </w:trPr>
        <w:tc>
          <w:tcPr>
            <w:tcW w:w="1027" w:type="dxa"/>
            <w:tcBorders>
              <w:left w:val="single" w:sz="1" w:space="0" w:color="000000"/>
              <w:bottom w:val="single" w:sz="1" w:space="0" w:color="000000"/>
            </w:tcBorders>
            <w:shd w:val="clear" w:color="auto" w:fill="auto"/>
          </w:tcPr>
          <w:p w14:paraId="4B8A88CE" w14:textId="77777777" w:rsidR="00217D11" w:rsidRDefault="00645F5B">
            <w:pPr>
              <w:ind w:left="-729"/>
              <w:rPr>
                <w:szCs w:val="24"/>
              </w:rPr>
            </w:pPr>
            <w:r>
              <w:rPr>
                <w:szCs w:val="24"/>
              </w:rPr>
              <w:t>10.12.14</w:t>
            </w:r>
          </w:p>
        </w:tc>
        <w:tc>
          <w:tcPr>
            <w:tcW w:w="1304" w:type="dxa"/>
            <w:tcBorders>
              <w:left w:val="single" w:sz="1" w:space="0" w:color="000000"/>
              <w:bottom w:val="single" w:sz="1" w:space="0" w:color="000000"/>
            </w:tcBorders>
            <w:shd w:val="clear" w:color="auto" w:fill="auto"/>
          </w:tcPr>
          <w:p w14:paraId="1CAF27A5" w14:textId="77777777" w:rsidR="00217D11" w:rsidRDefault="00645F5B">
            <w:pPr>
              <w:ind w:left="-729"/>
              <w:rPr>
                <w:szCs w:val="24"/>
              </w:rPr>
            </w:pPr>
            <w:r>
              <w:rPr>
                <w:szCs w:val="24"/>
              </w:rPr>
              <w:t>328М</w:t>
            </w:r>
          </w:p>
        </w:tc>
        <w:tc>
          <w:tcPr>
            <w:tcW w:w="1061" w:type="dxa"/>
            <w:tcBorders>
              <w:left w:val="single" w:sz="1" w:space="0" w:color="000000"/>
              <w:bottom w:val="single" w:sz="1" w:space="0" w:color="000000"/>
            </w:tcBorders>
            <w:shd w:val="clear" w:color="auto" w:fill="auto"/>
          </w:tcPr>
          <w:p w14:paraId="0690B27F" w14:textId="77777777" w:rsidR="00217D11" w:rsidRDefault="00645F5B">
            <w:pPr>
              <w:ind w:left="-729"/>
              <w:rPr>
                <w:szCs w:val="24"/>
              </w:rPr>
            </w:pPr>
            <w:r>
              <w:rPr>
                <w:szCs w:val="24"/>
              </w:rPr>
              <w:t>2</w:t>
            </w:r>
          </w:p>
        </w:tc>
        <w:tc>
          <w:tcPr>
            <w:tcW w:w="1738" w:type="dxa"/>
            <w:tcBorders>
              <w:left w:val="single" w:sz="1" w:space="0" w:color="000000"/>
              <w:bottom w:val="single" w:sz="1" w:space="0" w:color="000000"/>
            </w:tcBorders>
            <w:shd w:val="clear" w:color="auto" w:fill="auto"/>
          </w:tcPr>
          <w:p w14:paraId="781C6589" w14:textId="77777777" w:rsidR="00217D11" w:rsidRDefault="00645F5B">
            <w:pPr>
              <w:ind w:left="-729"/>
              <w:rPr>
                <w:szCs w:val="24"/>
              </w:rPr>
            </w:pPr>
            <w:r>
              <w:rPr>
                <w:szCs w:val="24"/>
              </w:rPr>
              <w:t>06ч32м</w:t>
            </w:r>
          </w:p>
        </w:tc>
        <w:tc>
          <w:tcPr>
            <w:tcW w:w="2070" w:type="dxa"/>
            <w:tcBorders>
              <w:left w:val="single" w:sz="1" w:space="0" w:color="000000"/>
              <w:bottom w:val="single" w:sz="1" w:space="0" w:color="000000"/>
              <w:right w:val="single" w:sz="1" w:space="0" w:color="000000"/>
            </w:tcBorders>
            <w:shd w:val="clear" w:color="auto" w:fill="auto"/>
          </w:tcPr>
          <w:p w14:paraId="747029D5" w14:textId="77777777" w:rsidR="00217D11" w:rsidRDefault="00645F5B">
            <w:pPr>
              <w:ind w:left="-729"/>
              <w:rPr>
                <w:szCs w:val="24"/>
              </w:rPr>
            </w:pPr>
            <w:r>
              <w:rPr>
                <w:szCs w:val="24"/>
              </w:rPr>
              <w:t>07ч52м</w:t>
            </w:r>
          </w:p>
        </w:tc>
      </w:tr>
      <w:tr w:rsidR="00217D11" w14:paraId="6F564D09" w14:textId="77777777">
        <w:trPr>
          <w:trHeight w:val="397"/>
        </w:trPr>
        <w:tc>
          <w:tcPr>
            <w:tcW w:w="1027" w:type="dxa"/>
            <w:tcBorders>
              <w:left w:val="single" w:sz="1" w:space="0" w:color="000000"/>
              <w:bottom w:val="single" w:sz="1" w:space="0" w:color="000000"/>
            </w:tcBorders>
            <w:shd w:val="clear" w:color="auto" w:fill="auto"/>
          </w:tcPr>
          <w:p w14:paraId="773B6F68" w14:textId="77777777" w:rsidR="00217D11" w:rsidRDefault="00645F5B">
            <w:pPr>
              <w:ind w:left="-729"/>
              <w:rPr>
                <w:szCs w:val="24"/>
              </w:rPr>
            </w:pPr>
            <w:r>
              <w:rPr>
                <w:szCs w:val="24"/>
              </w:rPr>
              <w:t>10.12.14</w:t>
            </w:r>
          </w:p>
        </w:tc>
        <w:tc>
          <w:tcPr>
            <w:tcW w:w="1304" w:type="dxa"/>
            <w:tcBorders>
              <w:left w:val="single" w:sz="1" w:space="0" w:color="000000"/>
              <w:bottom w:val="single" w:sz="1" w:space="0" w:color="000000"/>
            </w:tcBorders>
            <w:shd w:val="clear" w:color="auto" w:fill="auto"/>
          </w:tcPr>
          <w:p w14:paraId="3E2DE144" w14:textId="77777777" w:rsidR="00217D11" w:rsidRDefault="00645F5B">
            <w:pPr>
              <w:ind w:left="-729"/>
              <w:rPr>
                <w:szCs w:val="24"/>
              </w:rPr>
            </w:pPr>
            <w:r>
              <w:rPr>
                <w:szCs w:val="24"/>
              </w:rPr>
              <w:t>328М</w:t>
            </w:r>
          </w:p>
        </w:tc>
        <w:tc>
          <w:tcPr>
            <w:tcW w:w="1061" w:type="dxa"/>
            <w:tcBorders>
              <w:left w:val="single" w:sz="1" w:space="0" w:color="000000"/>
              <w:bottom w:val="single" w:sz="1" w:space="0" w:color="000000"/>
            </w:tcBorders>
            <w:shd w:val="clear" w:color="auto" w:fill="auto"/>
          </w:tcPr>
          <w:p w14:paraId="0127CA8B" w14:textId="77777777" w:rsidR="00217D11" w:rsidRDefault="00645F5B">
            <w:pPr>
              <w:ind w:left="-729"/>
              <w:rPr>
                <w:szCs w:val="24"/>
              </w:rPr>
            </w:pPr>
            <w:r>
              <w:rPr>
                <w:szCs w:val="24"/>
              </w:rPr>
              <w:t>3</w:t>
            </w:r>
          </w:p>
        </w:tc>
        <w:tc>
          <w:tcPr>
            <w:tcW w:w="1738" w:type="dxa"/>
            <w:tcBorders>
              <w:left w:val="single" w:sz="1" w:space="0" w:color="000000"/>
              <w:bottom w:val="single" w:sz="1" w:space="0" w:color="000000"/>
            </w:tcBorders>
            <w:shd w:val="clear" w:color="auto" w:fill="auto"/>
          </w:tcPr>
          <w:p w14:paraId="6E91EBFE" w14:textId="77777777" w:rsidR="00217D11" w:rsidRDefault="00645F5B">
            <w:pPr>
              <w:ind w:left="-729"/>
              <w:rPr>
                <w:szCs w:val="24"/>
              </w:rPr>
            </w:pPr>
            <w:r>
              <w:rPr>
                <w:szCs w:val="24"/>
              </w:rPr>
              <w:t>07ч52м</w:t>
            </w:r>
          </w:p>
        </w:tc>
        <w:tc>
          <w:tcPr>
            <w:tcW w:w="2070" w:type="dxa"/>
            <w:tcBorders>
              <w:left w:val="single" w:sz="1" w:space="0" w:color="000000"/>
              <w:bottom w:val="single" w:sz="1" w:space="0" w:color="000000"/>
              <w:right w:val="single" w:sz="1" w:space="0" w:color="000000"/>
            </w:tcBorders>
            <w:shd w:val="clear" w:color="auto" w:fill="auto"/>
          </w:tcPr>
          <w:p w14:paraId="6F1763A3" w14:textId="77777777" w:rsidR="00217D11" w:rsidRDefault="00645F5B">
            <w:pPr>
              <w:ind w:left="-729"/>
              <w:rPr>
                <w:szCs w:val="24"/>
              </w:rPr>
            </w:pPr>
            <w:r>
              <w:rPr>
                <w:szCs w:val="24"/>
              </w:rPr>
              <w:t>08ч31м</w:t>
            </w:r>
          </w:p>
        </w:tc>
      </w:tr>
      <w:tr w:rsidR="00217D11" w14:paraId="7A2DB0C7" w14:textId="77777777">
        <w:trPr>
          <w:trHeight w:val="316"/>
        </w:trPr>
        <w:tc>
          <w:tcPr>
            <w:tcW w:w="1027" w:type="dxa"/>
            <w:tcBorders>
              <w:left w:val="single" w:sz="1" w:space="0" w:color="000000"/>
              <w:bottom w:val="single" w:sz="1" w:space="0" w:color="000000"/>
            </w:tcBorders>
            <w:shd w:val="clear" w:color="auto" w:fill="auto"/>
          </w:tcPr>
          <w:p w14:paraId="5CD656F7" w14:textId="77777777" w:rsidR="00217D11" w:rsidRDefault="00645F5B">
            <w:pPr>
              <w:ind w:left="-729"/>
              <w:rPr>
                <w:szCs w:val="24"/>
              </w:rPr>
            </w:pPr>
            <w:r>
              <w:rPr>
                <w:szCs w:val="24"/>
              </w:rPr>
              <w:t>10.12.14</w:t>
            </w:r>
          </w:p>
        </w:tc>
        <w:tc>
          <w:tcPr>
            <w:tcW w:w="1304" w:type="dxa"/>
            <w:tcBorders>
              <w:left w:val="single" w:sz="1" w:space="0" w:color="000000"/>
              <w:bottom w:val="single" w:sz="1" w:space="0" w:color="000000"/>
            </w:tcBorders>
            <w:shd w:val="clear" w:color="auto" w:fill="auto"/>
          </w:tcPr>
          <w:p w14:paraId="25D335F2" w14:textId="77777777" w:rsidR="00217D11" w:rsidRDefault="00645F5B">
            <w:pPr>
              <w:ind w:left="-729"/>
              <w:rPr>
                <w:szCs w:val="24"/>
              </w:rPr>
            </w:pPr>
            <w:r>
              <w:rPr>
                <w:szCs w:val="24"/>
              </w:rPr>
              <w:t>006М</w:t>
            </w:r>
          </w:p>
        </w:tc>
        <w:tc>
          <w:tcPr>
            <w:tcW w:w="1061" w:type="dxa"/>
            <w:tcBorders>
              <w:left w:val="single" w:sz="1" w:space="0" w:color="000000"/>
              <w:bottom w:val="single" w:sz="1" w:space="0" w:color="000000"/>
            </w:tcBorders>
            <w:shd w:val="clear" w:color="auto" w:fill="auto"/>
          </w:tcPr>
          <w:p w14:paraId="32C95430" w14:textId="77777777" w:rsidR="00217D11" w:rsidRDefault="00645F5B">
            <w:pPr>
              <w:ind w:left="-729"/>
              <w:rPr>
                <w:szCs w:val="24"/>
              </w:rPr>
            </w:pPr>
            <w:r>
              <w:rPr>
                <w:szCs w:val="24"/>
              </w:rPr>
              <w:t>4</w:t>
            </w:r>
          </w:p>
        </w:tc>
        <w:tc>
          <w:tcPr>
            <w:tcW w:w="1738" w:type="dxa"/>
            <w:tcBorders>
              <w:left w:val="single" w:sz="1" w:space="0" w:color="000000"/>
              <w:bottom w:val="single" w:sz="1" w:space="0" w:color="000000"/>
            </w:tcBorders>
            <w:shd w:val="clear" w:color="auto" w:fill="auto"/>
          </w:tcPr>
          <w:p w14:paraId="70AF9604" w14:textId="77777777" w:rsidR="00217D11" w:rsidRDefault="00645F5B">
            <w:pPr>
              <w:ind w:left="-729"/>
              <w:rPr>
                <w:szCs w:val="24"/>
              </w:rPr>
            </w:pPr>
            <w:r>
              <w:rPr>
                <w:szCs w:val="24"/>
              </w:rPr>
              <w:t>08ч45м</w:t>
            </w:r>
          </w:p>
        </w:tc>
        <w:tc>
          <w:tcPr>
            <w:tcW w:w="2070" w:type="dxa"/>
            <w:tcBorders>
              <w:left w:val="single" w:sz="1" w:space="0" w:color="000000"/>
              <w:bottom w:val="single" w:sz="1" w:space="0" w:color="000000"/>
              <w:right w:val="single" w:sz="1" w:space="0" w:color="000000"/>
            </w:tcBorders>
            <w:shd w:val="clear" w:color="auto" w:fill="auto"/>
          </w:tcPr>
          <w:p w14:paraId="1B1B1CD4" w14:textId="77777777" w:rsidR="00217D11" w:rsidRDefault="00645F5B">
            <w:pPr>
              <w:ind w:left="-729"/>
              <w:rPr>
                <w:szCs w:val="24"/>
              </w:rPr>
            </w:pPr>
            <w:r>
              <w:rPr>
                <w:szCs w:val="24"/>
              </w:rPr>
              <w:t>09ч45м</w:t>
            </w:r>
          </w:p>
        </w:tc>
      </w:tr>
      <w:tr w:rsidR="00217D11" w14:paraId="73F42090" w14:textId="77777777">
        <w:trPr>
          <w:trHeight w:val="406"/>
        </w:trPr>
        <w:tc>
          <w:tcPr>
            <w:tcW w:w="1027" w:type="dxa"/>
            <w:tcBorders>
              <w:left w:val="single" w:sz="1" w:space="0" w:color="000000"/>
              <w:bottom w:val="single" w:sz="1" w:space="0" w:color="000000"/>
            </w:tcBorders>
            <w:shd w:val="clear" w:color="auto" w:fill="auto"/>
          </w:tcPr>
          <w:p w14:paraId="45E3B23C" w14:textId="77777777" w:rsidR="00217D11" w:rsidRDefault="00645F5B">
            <w:pPr>
              <w:ind w:left="-729"/>
              <w:rPr>
                <w:szCs w:val="24"/>
              </w:rPr>
            </w:pPr>
            <w:r>
              <w:rPr>
                <w:szCs w:val="24"/>
              </w:rPr>
              <w:t>10.12.14</w:t>
            </w:r>
          </w:p>
        </w:tc>
        <w:tc>
          <w:tcPr>
            <w:tcW w:w="1304" w:type="dxa"/>
            <w:tcBorders>
              <w:left w:val="single" w:sz="1" w:space="0" w:color="000000"/>
              <w:bottom w:val="single" w:sz="1" w:space="0" w:color="000000"/>
            </w:tcBorders>
            <w:shd w:val="clear" w:color="auto" w:fill="auto"/>
          </w:tcPr>
          <w:p w14:paraId="4B399006" w14:textId="77777777" w:rsidR="00217D11" w:rsidRDefault="00645F5B">
            <w:pPr>
              <w:ind w:left="-729"/>
              <w:rPr>
                <w:szCs w:val="24"/>
              </w:rPr>
            </w:pPr>
            <w:r>
              <w:rPr>
                <w:szCs w:val="24"/>
              </w:rPr>
              <w:t>006М</w:t>
            </w:r>
          </w:p>
        </w:tc>
        <w:tc>
          <w:tcPr>
            <w:tcW w:w="1061" w:type="dxa"/>
            <w:tcBorders>
              <w:left w:val="single" w:sz="1" w:space="0" w:color="000000"/>
              <w:bottom w:val="single" w:sz="1" w:space="0" w:color="000000"/>
            </w:tcBorders>
            <w:shd w:val="clear" w:color="auto" w:fill="auto"/>
          </w:tcPr>
          <w:p w14:paraId="7A57030E" w14:textId="77777777" w:rsidR="00217D11" w:rsidRDefault="00645F5B">
            <w:pPr>
              <w:ind w:left="-729"/>
              <w:rPr>
                <w:szCs w:val="24"/>
              </w:rPr>
            </w:pPr>
            <w:r>
              <w:rPr>
                <w:szCs w:val="24"/>
              </w:rPr>
              <w:t>5</w:t>
            </w:r>
          </w:p>
        </w:tc>
        <w:tc>
          <w:tcPr>
            <w:tcW w:w="1738" w:type="dxa"/>
            <w:tcBorders>
              <w:left w:val="single" w:sz="1" w:space="0" w:color="000000"/>
              <w:bottom w:val="single" w:sz="1" w:space="0" w:color="000000"/>
            </w:tcBorders>
            <w:shd w:val="clear" w:color="auto" w:fill="auto"/>
          </w:tcPr>
          <w:p w14:paraId="771D17DC" w14:textId="77777777" w:rsidR="00217D11" w:rsidRDefault="00645F5B">
            <w:pPr>
              <w:ind w:left="-729"/>
              <w:rPr>
                <w:szCs w:val="24"/>
              </w:rPr>
            </w:pPr>
            <w:r>
              <w:rPr>
                <w:szCs w:val="24"/>
              </w:rPr>
              <w:t>10ч10м</w:t>
            </w:r>
          </w:p>
        </w:tc>
        <w:tc>
          <w:tcPr>
            <w:tcW w:w="2070" w:type="dxa"/>
            <w:tcBorders>
              <w:left w:val="single" w:sz="1" w:space="0" w:color="000000"/>
              <w:bottom w:val="single" w:sz="1" w:space="0" w:color="000000"/>
              <w:right w:val="single" w:sz="1" w:space="0" w:color="000000"/>
            </w:tcBorders>
            <w:shd w:val="clear" w:color="auto" w:fill="auto"/>
          </w:tcPr>
          <w:p w14:paraId="322942CA" w14:textId="77777777" w:rsidR="00217D11" w:rsidRDefault="00645F5B">
            <w:pPr>
              <w:ind w:left="-729"/>
              <w:rPr>
                <w:szCs w:val="24"/>
              </w:rPr>
            </w:pPr>
            <w:r>
              <w:rPr>
                <w:szCs w:val="24"/>
              </w:rPr>
              <w:t>10ч40м</w:t>
            </w:r>
          </w:p>
        </w:tc>
      </w:tr>
    </w:tbl>
    <w:p w14:paraId="779224B4" w14:textId="77777777" w:rsidR="00217D11" w:rsidRDefault="00217D11">
      <w:pPr>
        <w:ind w:left="708"/>
      </w:pPr>
    </w:p>
    <w:p w14:paraId="3C96F8EA" w14:textId="1A3A5740" w:rsidR="00217D11" w:rsidRDefault="00645F5B">
      <w:pPr>
        <w:pStyle w:val="37"/>
        <w:rPr>
          <w:szCs w:val="24"/>
        </w:rPr>
      </w:pPr>
      <w:bookmarkStart w:id="46" w:name="_Toc429123331"/>
      <w:r>
        <w:rPr>
          <w:szCs w:val="24"/>
        </w:rPr>
        <w:t xml:space="preserve">Требования к функциям (задачам), выполняемым функциональным </w:t>
      </w:r>
      <w:r w:rsidR="00EC3ADC">
        <w:rPr>
          <w:szCs w:val="24"/>
        </w:rPr>
        <w:t xml:space="preserve">блоком </w:t>
      </w:r>
      <w:r>
        <w:rPr>
          <w:szCs w:val="24"/>
        </w:rPr>
        <w:t>«Тарифы»</w:t>
      </w:r>
      <w:bookmarkEnd w:id="46"/>
    </w:p>
    <w:p w14:paraId="06D7F5AA" w14:textId="4B31F396" w:rsidR="00217D11" w:rsidRDefault="00645F5B">
      <w:pPr>
        <w:ind w:firstLine="708"/>
        <w:rPr>
          <w:szCs w:val="24"/>
        </w:rPr>
      </w:pPr>
      <w:r>
        <w:rPr>
          <w:szCs w:val="24"/>
        </w:rPr>
        <w:t xml:space="preserve">В рамках данного ООЗ необходимо разработать </w:t>
      </w:r>
      <w:r w:rsidR="00EC3ADC">
        <w:rPr>
          <w:szCs w:val="24"/>
        </w:rPr>
        <w:t xml:space="preserve">функциональный блок </w:t>
      </w:r>
      <w:r>
        <w:rPr>
          <w:szCs w:val="24"/>
        </w:rPr>
        <w:t>«Тарифы» со следующим функционалом:</w:t>
      </w:r>
    </w:p>
    <w:p w14:paraId="25F82744" w14:textId="77777777" w:rsidR="00217D11" w:rsidRDefault="00645F5B">
      <w:pPr>
        <w:ind w:firstLine="708"/>
        <w:rPr>
          <w:szCs w:val="24"/>
        </w:rPr>
      </w:pPr>
      <w:r>
        <w:rPr>
          <w:szCs w:val="24"/>
        </w:rPr>
        <w:t xml:space="preserve"> </w:t>
      </w:r>
    </w:p>
    <w:p w14:paraId="3C07317F" w14:textId="77777777" w:rsidR="00217D11" w:rsidRDefault="00645F5B">
      <w:pPr>
        <w:numPr>
          <w:ilvl w:val="0"/>
          <w:numId w:val="113"/>
        </w:numPr>
        <w:spacing w:after="160"/>
        <w:jc w:val="left"/>
        <w:rPr>
          <w:szCs w:val="24"/>
        </w:rPr>
      </w:pPr>
      <w:r>
        <w:rPr>
          <w:szCs w:val="24"/>
        </w:rPr>
        <w:t>Управление тарифами (добавление, изменение, удаление);</w:t>
      </w:r>
    </w:p>
    <w:p w14:paraId="7B02AE26" w14:textId="77777777" w:rsidR="00217D11" w:rsidRDefault="00645F5B">
      <w:pPr>
        <w:numPr>
          <w:ilvl w:val="0"/>
          <w:numId w:val="113"/>
        </w:numPr>
        <w:spacing w:after="160"/>
        <w:jc w:val="left"/>
        <w:rPr>
          <w:szCs w:val="24"/>
        </w:rPr>
      </w:pPr>
      <w:r>
        <w:rPr>
          <w:szCs w:val="24"/>
        </w:rPr>
        <w:lastRenderedPageBreak/>
        <w:t xml:space="preserve">Управление перечнем пунктов продажи билетов (добавление, изменение, удаление); </w:t>
      </w:r>
    </w:p>
    <w:p w14:paraId="30DFDFEA" w14:textId="77777777" w:rsidR="00217D11" w:rsidRDefault="00645F5B">
      <w:pPr>
        <w:numPr>
          <w:ilvl w:val="0"/>
          <w:numId w:val="113"/>
        </w:numPr>
        <w:spacing w:after="160"/>
        <w:jc w:val="left"/>
        <w:rPr>
          <w:szCs w:val="24"/>
        </w:rPr>
      </w:pPr>
      <w:r>
        <w:rPr>
          <w:szCs w:val="24"/>
        </w:rPr>
        <w:t>Просмотр перечня пунктов продажи билетов.</w:t>
      </w:r>
    </w:p>
    <w:p w14:paraId="179DF471" w14:textId="77777777" w:rsidR="00217D11" w:rsidRDefault="00645F5B">
      <w:pPr>
        <w:pStyle w:val="44"/>
        <w:spacing w:line="259" w:lineRule="auto"/>
        <w:jc w:val="left"/>
        <w:rPr>
          <w:sz w:val="24"/>
          <w:szCs w:val="24"/>
        </w:rPr>
      </w:pPr>
      <w:r>
        <w:rPr>
          <w:sz w:val="24"/>
          <w:szCs w:val="24"/>
        </w:rPr>
        <w:t>Требования к реализации функциональной возможности управления тарифами</w:t>
      </w:r>
    </w:p>
    <w:p w14:paraId="21B76420" w14:textId="77777777" w:rsidR="00217D11" w:rsidRDefault="00645F5B">
      <w:pPr>
        <w:ind w:firstLine="708"/>
        <w:rPr>
          <w:szCs w:val="24"/>
        </w:rPr>
      </w:pPr>
      <w:r>
        <w:rPr>
          <w:szCs w:val="24"/>
        </w:rPr>
        <w:t>Система должна обеспечивать возможность добавления и изменения следующих атрибутов тарифов:</w:t>
      </w:r>
    </w:p>
    <w:p w14:paraId="1388E7A2" w14:textId="77777777" w:rsidR="00217D11" w:rsidRDefault="00645F5B" w:rsidP="00F11316">
      <w:pPr>
        <w:pStyle w:val="ae"/>
        <w:numPr>
          <w:ilvl w:val="0"/>
          <w:numId w:val="174"/>
        </w:numPr>
      </w:pPr>
      <w:r>
        <w:t>Дата начала действия тарифа;</w:t>
      </w:r>
    </w:p>
    <w:p w14:paraId="062AFAB0" w14:textId="77777777" w:rsidR="00217D11" w:rsidRDefault="00645F5B">
      <w:pPr>
        <w:pStyle w:val="ae"/>
      </w:pPr>
      <w:r>
        <w:t>Дата окончания действия тарифа;</w:t>
      </w:r>
    </w:p>
    <w:p w14:paraId="39DFD455" w14:textId="77777777" w:rsidR="00217D11" w:rsidRDefault="00645F5B">
      <w:pPr>
        <w:pStyle w:val="ae"/>
      </w:pPr>
      <w:r>
        <w:t>Наименование тарифа;</w:t>
      </w:r>
    </w:p>
    <w:p w14:paraId="5AE182AA" w14:textId="77777777" w:rsidR="00217D11" w:rsidRDefault="00645F5B">
      <w:pPr>
        <w:pStyle w:val="ae"/>
      </w:pPr>
      <w:r>
        <w:t>Стоимость одной поездки;</w:t>
      </w:r>
    </w:p>
    <w:p w14:paraId="185EA008" w14:textId="77777777" w:rsidR="00217D11" w:rsidRDefault="00645F5B">
      <w:pPr>
        <w:pStyle w:val="ae"/>
      </w:pPr>
      <w:r>
        <w:t>Количество пересадок, которые можно совершить, оплатив одну поездку;</w:t>
      </w:r>
    </w:p>
    <w:p w14:paraId="012E1872" w14:textId="77777777" w:rsidR="00217D11" w:rsidRDefault="00645F5B">
      <w:pPr>
        <w:pStyle w:val="ae"/>
      </w:pPr>
      <w:r>
        <w:t>Документ, на основании которого тариф введен в действие;</w:t>
      </w:r>
    </w:p>
    <w:p w14:paraId="606C701B" w14:textId="77777777" w:rsidR="00217D11" w:rsidRDefault="00645F5B">
      <w:pPr>
        <w:pStyle w:val="ae"/>
      </w:pPr>
      <w:r>
        <w:t>Перечень маршрутов, для которых действует тариф.</w:t>
      </w:r>
    </w:p>
    <w:p w14:paraId="3B159979" w14:textId="77777777" w:rsidR="00217D11" w:rsidRDefault="00645F5B">
      <w:pPr>
        <w:rPr>
          <w:szCs w:val="24"/>
        </w:rPr>
      </w:pPr>
      <w:r>
        <w:rPr>
          <w:szCs w:val="24"/>
        </w:rPr>
        <w:t>Система должна запрещать удаление тарифа, который привязан к маршруту.</w:t>
      </w:r>
    </w:p>
    <w:p w14:paraId="46AD77D8" w14:textId="77777777" w:rsidR="00217D11" w:rsidRDefault="00645F5B">
      <w:pPr>
        <w:pStyle w:val="44"/>
        <w:spacing w:line="259" w:lineRule="auto"/>
        <w:jc w:val="left"/>
        <w:rPr>
          <w:sz w:val="24"/>
          <w:szCs w:val="24"/>
        </w:rPr>
      </w:pPr>
      <w:r>
        <w:rPr>
          <w:sz w:val="24"/>
          <w:szCs w:val="24"/>
        </w:rPr>
        <w:t>Требования к реализации функциональной возможности управления перечнем пунктов продажи билетов</w:t>
      </w:r>
    </w:p>
    <w:p w14:paraId="07DB7EDA" w14:textId="77777777" w:rsidR="00217D11" w:rsidRDefault="00645F5B">
      <w:pPr>
        <w:ind w:firstLine="708"/>
        <w:rPr>
          <w:szCs w:val="24"/>
        </w:rPr>
      </w:pPr>
      <w:r>
        <w:rPr>
          <w:szCs w:val="24"/>
        </w:rPr>
        <w:t>Система должна позволять добавлять и редактировать пункты продажи билетов с использованием электронной карты.</w:t>
      </w:r>
    </w:p>
    <w:p w14:paraId="0A9E1B75" w14:textId="77777777" w:rsidR="00217D11" w:rsidRDefault="00645F5B">
      <w:pPr>
        <w:ind w:firstLine="708"/>
        <w:rPr>
          <w:szCs w:val="24"/>
        </w:rPr>
      </w:pPr>
      <w:r>
        <w:rPr>
          <w:szCs w:val="24"/>
        </w:rPr>
        <w:t xml:space="preserve">При добавлении или редактировании пунктов продажи билетов, в Системе должно быть указано наименование пункта продажи билетов и его координаты (широта и долгота). </w:t>
      </w:r>
    </w:p>
    <w:p w14:paraId="6E901C10" w14:textId="77777777" w:rsidR="00217D11" w:rsidRDefault="00645F5B">
      <w:pPr>
        <w:pStyle w:val="44"/>
        <w:spacing w:line="259" w:lineRule="auto"/>
        <w:jc w:val="left"/>
        <w:rPr>
          <w:sz w:val="24"/>
          <w:szCs w:val="24"/>
        </w:rPr>
      </w:pPr>
      <w:r>
        <w:rPr>
          <w:sz w:val="24"/>
          <w:szCs w:val="24"/>
        </w:rPr>
        <w:t>Просмотр перечня пунктов продажи билетов</w:t>
      </w:r>
    </w:p>
    <w:p w14:paraId="2991735F" w14:textId="77777777" w:rsidR="00217D11" w:rsidRDefault="00645F5B">
      <w:pPr>
        <w:ind w:firstLine="708"/>
        <w:rPr>
          <w:szCs w:val="24"/>
        </w:rPr>
      </w:pPr>
      <w:r>
        <w:rPr>
          <w:szCs w:val="24"/>
        </w:rPr>
        <w:t>Система должна отображать следующие основные атрибуты по перечню пунктов продажи билетов:</w:t>
      </w:r>
    </w:p>
    <w:p w14:paraId="4C03CA2B" w14:textId="77777777" w:rsidR="00217D11" w:rsidRDefault="00645F5B" w:rsidP="00F11316">
      <w:pPr>
        <w:pStyle w:val="ae"/>
        <w:numPr>
          <w:ilvl w:val="0"/>
          <w:numId w:val="175"/>
        </w:numPr>
      </w:pPr>
      <w:r>
        <w:t>Дата и время создания пункта продажи билета;</w:t>
      </w:r>
    </w:p>
    <w:p w14:paraId="486FB879" w14:textId="565AAA51" w:rsidR="00217D11" w:rsidRDefault="00645F5B">
      <w:pPr>
        <w:pStyle w:val="ae"/>
      </w:pPr>
      <w:r>
        <w:t>Дата и время последнего изменения пункта продажи билетов;</w:t>
      </w:r>
    </w:p>
    <w:p w14:paraId="0104E688" w14:textId="77777777" w:rsidR="00217D11" w:rsidRDefault="00645F5B">
      <w:pPr>
        <w:pStyle w:val="ae"/>
      </w:pPr>
      <w:r>
        <w:t>Широта и долгота расположения пункта продажи билетов;</w:t>
      </w:r>
    </w:p>
    <w:p w14:paraId="340CAA73" w14:textId="77777777" w:rsidR="00217D11" w:rsidRDefault="00645F5B">
      <w:pPr>
        <w:pStyle w:val="ae"/>
      </w:pPr>
      <w:r>
        <w:t>Наименование пункта продажи билетов.</w:t>
      </w:r>
    </w:p>
    <w:p w14:paraId="64F3DCB6" w14:textId="77777777" w:rsidR="00217D11" w:rsidRDefault="00645F5B">
      <w:pPr>
        <w:spacing w:after="160"/>
        <w:jc w:val="left"/>
        <w:rPr>
          <w:szCs w:val="24"/>
        </w:rPr>
      </w:pPr>
      <w:r>
        <w:rPr>
          <w:szCs w:val="24"/>
        </w:rPr>
        <w:t>Система должна предоставлять возможность просмотра пунктов продажи билетов на электронной карте.</w:t>
      </w:r>
    </w:p>
    <w:p w14:paraId="7A671CC6" w14:textId="6F44C3AF" w:rsidR="00217D11" w:rsidRDefault="00645F5B">
      <w:pPr>
        <w:pStyle w:val="37"/>
        <w:rPr>
          <w:szCs w:val="24"/>
        </w:rPr>
      </w:pPr>
      <w:bookmarkStart w:id="47" w:name="_Toc429123332"/>
      <w:bookmarkStart w:id="48" w:name="_Ref429127778"/>
      <w:r>
        <w:rPr>
          <w:szCs w:val="24"/>
        </w:rPr>
        <w:t xml:space="preserve">Требования к функциям (задачам), выполняемым функциональным </w:t>
      </w:r>
      <w:r w:rsidR="00EC3ADC">
        <w:rPr>
          <w:szCs w:val="24"/>
        </w:rPr>
        <w:t xml:space="preserve">блоком </w:t>
      </w:r>
      <w:r>
        <w:rPr>
          <w:szCs w:val="24"/>
        </w:rPr>
        <w:t>«Интеграция»</w:t>
      </w:r>
      <w:bookmarkEnd w:id="47"/>
      <w:bookmarkEnd w:id="48"/>
    </w:p>
    <w:p w14:paraId="60C7DA9A" w14:textId="3C13FDBF" w:rsidR="00217D11" w:rsidRDefault="00645F5B">
      <w:pPr>
        <w:rPr>
          <w:szCs w:val="24"/>
        </w:rPr>
      </w:pPr>
      <w:r>
        <w:rPr>
          <w:szCs w:val="24"/>
        </w:rPr>
        <w:t xml:space="preserve">В рамках данного ООЗ необходимо разработать </w:t>
      </w:r>
      <w:r w:rsidR="00EC3ADC">
        <w:rPr>
          <w:szCs w:val="24"/>
        </w:rPr>
        <w:t xml:space="preserve">функциональный блок </w:t>
      </w:r>
      <w:r>
        <w:rPr>
          <w:szCs w:val="24"/>
        </w:rPr>
        <w:t>«Интеграция» со следующим функционалом:</w:t>
      </w:r>
    </w:p>
    <w:p w14:paraId="6E1A3DC1" w14:textId="77777777" w:rsidR="00217D11" w:rsidRDefault="00645F5B" w:rsidP="00F11316">
      <w:pPr>
        <w:pStyle w:val="affff1"/>
        <w:numPr>
          <w:ilvl w:val="1"/>
          <w:numId w:val="194"/>
        </w:numPr>
      </w:pPr>
      <w:r>
        <w:lastRenderedPageBreak/>
        <w:t>Интеграция со внешними системами посредством СМЭВ</w:t>
      </w:r>
    </w:p>
    <w:p w14:paraId="7FBFFFF5" w14:textId="77777777" w:rsidR="00217D11" w:rsidRDefault="00645F5B" w:rsidP="00F11316">
      <w:pPr>
        <w:pStyle w:val="affff1"/>
        <w:numPr>
          <w:ilvl w:val="1"/>
          <w:numId w:val="194"/>
        </w:numPr>
      </w:pPr>
      <w:r>
        <w:t xml:space="preserve">Интеграция со внешними системами посредством внешнего </w:t>
      </w:r>
      <w:r>
        <w:rPr>
          <w:lang w:val="en-US"/>
        </w:rPr>
        <w:t>API</w:t>
      </w:r>
    </w:p>
    <w:p w14:paraId="03CB5B1C" w14:textId="65FA54E3" w:rsidR="00217D11" w:rsidRDefault="00217D11" w:rsidP="00F11316">
      <w:pPr>
        <w:pStyle w:val="affff1"/>
        <w:ind w:left="0" w:firstLine="0"/>
      </w:pPr>
    </w:p>
    <w:p w14:paraId="2B72F373" w14:textId="4F9773C3" w:rsidR="00217D11" w:rsidRDefault="00B81823">
      <w:pPr>
        <w:ind w:firstLine="0"/>
        <w:rPr>
          <w:szCs w:val="24"/>
        </w:rPr>
      </w:pPr>
      <w:r w:rsidRPr="00BB1D1C">
        <w:rPr>
          <w:noProof/>
          <w:szCs w:val="24"/>
          <w:lang w:eastAsia="ru-RU"/>
        </w:rPr>
        <w:drawing>
          <wp:inline distT="0" distB="0" distL="0" distR="0" wp14:anchorId="3BF9E76D" wp14:editId="781D2CFE">
            <wp:extent cx="6153785" cy="2162175"/>
            <wp:effectExtent l="0" t="0" r="0"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153785" cy="2162175"/>
                    </a:xfrm>
                    <a:prstGeom prst="rect">
                      <a:avLst/>
                    </a:prstGeom>
                    <a:noFill/>
                  </pic:spPr>
                </pic:pic>
              </a:graphicData>
            </a:graphic>
          </wp:inline>
        </w:drawing>
      </w:r>
    </w:p>
    <w:p w14:paraId="73F2580B" w14:textId="77777777" w:rsidR="00217D11" w:rsidRDefault="00217D11">
      <w:pPr>
        <w:rPr>
          <w:szCs w:val="24"/>
        </w:rPr>
      </w:pPr>
    </w:p>
    <w:p w14:paraId="332892F6" w14:textId="77777777" w:rsidR="00217D11" w:rsidRDefault="00645F5B">
      <w:pPr>
        <w:jc w:val="center"/>
        <w:rPr>
          <w:i/>
          <w:szCs w:val="24"/>
        </w:rPr>
      </w:pPr>
      <w:r>
        <w:rPr>
          <w:i/>
          <w:szCs w:val="24"/>
        </w:rPr>
        <w:t>Рис.1. Общая схема интеграционного взаимодействия</w:t>
      </w:r>
    </w:p>
    <w:p w14:paraId="369AAFAD" w14:textId="77777777" w:rsidR="00217D11" w:rsidRDefault="00645F5B">
      <w:pPr>
        <w:pStyle w:val="44"/>
        <w:numPr>
          <w:ilvl w:val="3"/>
          <w:numId w:val="34"/>
        </w:numPr>
        <w:jc w:val="left"/>
        <w:rPr>
          <w:sz w:val="24"/>
          <w:szCs w:val="24"/>
        </w:rPr>
      </w:pPr>
      <w:r>
        <w:rPr>
          <w:sz w:val="24"/>
          <w:szCs w:val="24"/>
        </w:rPr>
        <w:t>Интеграция с внешними системами</w:t>
      </w:r>
    </w:p>
    <w:p w14:paraId="67523E30" w14:textId="66B350DB" w:rsidR="00217D11" w:rsidRDefault="00645F5B">
      <w:pPr>
        <w:ind w:firstLine="426"/>
        <w:rPr>
          <w:szCs w:val="24"/>
        </w:rPr>
      </w:pPr>
      <w:r>
        <w:rPr>
          <w:szCs w:val="24"/>
        </w:rPr>
        <w:t>РНИС НСО должна обеспечивать функции информационного обмена данными с внешними системами. Общая схема интеграции с внешними системами и обмена данными приведена на рис. 1. Для обеспечения информационной безопасности и предотвращения угроз, необходимо предусмотреть разнесение компонентов системы по различным зонам безопасности.  Ядро РНИС НСО, включая сервер приложения и базу данных, должно находиться в наиболее защищенной, «красной» зоне. Все взаимодействия с внешними системами должны осуществляться через обособленный сервер интеграционной системы (шлюз). Основными функциями шлюза являются:</w:t>
      </w:r>
    </w:p>
    <w:p w14:paraId="59289612" w14:textId="77777777" w:rsidR="00217D11" w:rsidRDefault="00645F5B">
      <w:pPr>
        <w:pStyle w:val="affff1"/>
        <w:numPr>
          <w:ilvl w:val="0"/>
          <w:numId w:val="42"/>
        </w:numPr>
        <w:spacing w:after="200"/>
        <w:contextualSpacing/>
        <w:rPr>
          <w:rFonts w:cs="Times New Roman"/>
        </w:rPr>
      </w:pPr>
      <w:r>
        <w:rPr>
          <w:rFonts w:cs="Times New Roman"/>
        </w:rPr>
        <w:t>получение запросов от внешних систем и их предварительная обработка;</w:t>
      </w:r>
    </w:p>
    <w:p w14:paraId="05121A31" w14:textId="0831D9D2" w:rsidR="00217D11" w:rsidRDefault="00645F5B">
      <w:pPr>
        <w:pStyle w:val="affff1"/>
        <w:numPr>
          <w:ilvl w:val="0"/>
          <w:numId w:val="42"/>
        </w:numPr>
        <w:spacing w:after="200"/>
        <w:contextualSpacing/>
        <w:rPr>
          <w:rFonts w:cs="Times New Roman"/>
        </w:rPr>
      </w:pPr>
      <w:r>
        <w:rPr>
          <w:rFonts w:cs="Times New Roman"/>
        </w:rPr>
        <w:t>перенаправление поступивших запросов в РНИС НСО по внутренним протоколам обмена;</w:t>
      </w:r>
    </w:p>
    <w:p w14:paraId="228381A0" w14:textId="7B7E1538" w:rsidR="00217D11" w:rsidRDefault="00645F5B">
      <w:pPr>
        <w:pStyle w:val="affff1"/>
        <w:numPr>
          <w:ilvl w:val="0"/>
          <w:numId w:val="42"/>
        </w:numPr>
        <w:spacing w:after="200"/>
        <w:contextualSpacing/>
        <w:rPr>
          <w:rFonts w:cs="Times New Roman"/>
        </w:rPr>
      </w:pPr>
      <w:r>
        <w:rPr>
          <w:rFonts w:cs="Times New Roman"/>
        </w:rPr>
        <w:t>получение ответа от РНИС НСО по внутренним протоколам обмена;</w:t>
      </w:r>
    </w:p>
    <w:p w14:paraId="2A1096F7" w14:textId="77777777" w:rsidR="00217D11" w:rsidRDefault="00645F5B">
      <w:pPr>
        <w:pStyle w:val="affff1"/>
        <w:numPr>
          <w:ilvl w:val="0"/>
          <w:numId w:val="42"/>
        </w:numPr>
        <w:spacing w:after="200"/>
        <w:contextualSpacing/>
        <w:rPr>
          <w:rFonts w:cs="Times New Roman"/>
        </w:rPr>
      </w:pPr>
      <w:r>
        <w:rPr>
          <w:rFonts w:cs="Times New Roman"/>
        </w:rPr>
        <w:t>формирование ответов внешним системам в соответствии с установленными   протоколами обмена;</w:t>
      </w:r>
    </w:p>
    <w:p w14:paraId="597C5247" w14:textId="77777777" w:rsidR="00217D11" w:rsidRDefault="00645F5B">
      <w:pPr>
        <w:pStyle w:val="affff1"/>
        <w:numPr>
          <w:ilvl w:val="0"/>
          <w:numId w:val="42"/>
        </w:numPr>
        <w:spacing w:after="200"/>
        <w:contextualSpacing/>
        <w:rPr>
          <w:rFonts w:cs="Times New Roman"/>
        </w:rPr>
      </w:pPr>
      <w:r>
        <w:rPr>
          <w:rFonts w:cs="Times New Roman"/>
        </w:rPr>
        <w:t>отправка сформированных пакетов запрашивающим внешним системам по соответствующим каналам связи.</w:t>
      </w:r>
    </w:p>
    <w:p w14:paraId="116D51C0" w14:textId="77777777" w:rsidR="00217D11" w:rsidRDefault="00645F5B">
      <w:pPr>
        <w:ind w:firstLine="405"/>
        <w:rPr>
          <w:szCs w:val="24"/>
        </w:rPr>
      </w:pPr>
      <w:r>
        <w:rPr>
          <w:szCs w:val="24"/>
        </w:rPr>
        <w:t>Интеграция с различными внешними системами должна быть возможна через СМЭВ и через открытый протокол обмена данными (</w:t>
      </w:r>
      <w:r>
        <w:rPr>
          <w:szCs w:val="24"/>
          <w:lang w:val="en-US"/>
        </w:rPr>
        <w:t>API</w:t>
      </w:r>
      <w:r>
        <w:rPr>
          <w:szCs w:val="24"/>
        </w:rPr>
        <w:t>).</w:t>
      </w:r>
    </w:p>
    <w:p w14:paraId="29E5F211" w14:textId="77777777" w:rsidR="00217D11" w:rsidRDefault="00217D11">
      <w:pPr>
        <w:ind w:firstLine="405"/>
        <w:rPr>
          <w:b/>
          <w:szCs w:val="24"/>
        </w:rPr>
      </w:pPr>
    </w:p>
    <w:p w14:paraId="75843C4E" w14:textId="77777777" w:rsidR="00217D11" w:rsidRDefault="00645F5B">
      <w:pPr>
        <w:pStyle w:val="44"/>
        <w:numPr>
          <w:ilvl w:val="3"/>
          <w:numId w:val="34"/>
        </w:numPr>
        <w:jc w:val="left"/>
        <w:rPr>
          <w:sz w:val="24"/>
          <w:szCs w:val="24"/>
        </w:rPr>
      </w:pPr>
      <w:r>
        <w:rPr>
          <w:sz w:val="24"/>
          <w:szCs w:val="24"/>
        </w:rPr>
        <w:lastRenderedPageBreak/>
        <w:t xml:space="preserve">Взаимодействие через СМЭВ </w:t>
      </w:r>
    </w:p>
    <w:p w14:paraId="6D0A7D23" w14:textId="3B24441F" w:rsidR="00217D11" w:rsidRDefault="00645F5B">
      <w:pPr>
        <w:ind w:firstLine="405"/>
        <w:rPr>
          <w:szCs w:val="24"/>
        </w:rPr>
      </w:pPr>
      <w:r>
        <w:rPr>
          <w:szCs w:val="24"/>
        </w:rPr>
        <w:t>Взаимодействие с ЕПГУ, и различными ведомственными информационными системами должно осуществляться через СМЭВ. Обмен осуществляется через SOAP-сообщения. Формат сообщений должен соответствовать актуальным опубликованным утвержденным Методическим рекомендациям по работе с Единой системой межведомственного электронного взаимодействия.  В рамках данного ООЗ необходимо разработать и развернуть электронный сервис для взаимодействия со СМЭВ и обеспечить подготовку документации для его регистрации.</w:t>
      </w:r>
    </w:p>
    <w:p w14:paraId="466F8AD8" w14:textId="77777777" w:rsidR="00217D11" w:rsidRDefault="00645F5B">
      <w:pPr>
        <w:ind w:firstLine="405"/>
        <w:rPr>
          <w:szCs w:val="24"/>
        </w:rPr>
      </w:pPr>
      <w:r>
        <w:rPr>
          <w:szCs w:val="24"/>
        </w:rPr>
        <w:t>При взаимодействии через СМЭВ модулем «Интеграция» должны предоставляться следующие данные:</w:t>
      </w:r>
    </w:p>
    <w:p w14:paraId="402E664C" w14:textId="77777777" w:rsidR="00217D11" w:rsidRDefault="00645F5B">
      <w:pPr>
        <w:numPr>
          <w:ilvl w:val="0"/>
          <w:numId w:val="35"/>
        </w:numPr>
        <w:rPr>
          <w:szCs w:val="24"/>
        </w:rPr>
      </w:pPr>
      <w:r>
        <w:rPr>
          <w:szCs w:val="24"/>
        </w:rPr>
        <w:t>контактные данные органа исполнительной власти, ответственного за организацию пассажирских перевозок;</w:t>
      </w:r>
    </w:p>
    <w:p w14:paraId="4F1745AE" w14:textId="77777777" w:rsidR="00217D11" w:rsidRDefault="00645F5B">
      <w:pPr>
        <w:numPr>
          <w:ilvl w:val="0"/>
          <w:numId w:val="35"/>
        </w:numPr>
        <w:rPr>
          <w:szCs w:val="24"/>
        </w:rPr>
      </w:pPr>
      <w:r>
        <w:rPr>
          <w:szCs w:val="24"/>
        </w:rPr>
        <w:t>тарифы общественного транспорта и способы оплаты проезда;</w:t>
      </w:r>
    </w:p>
    <w:p w14:paraId="4AD8F668" w14:textId="77777777" w:rsidR="00217D11" w:rsidRDefault="00645F5B">
      <w:pPr>
        <w:numPr>
          <w:ilvl w:val="0"/>
          <w:numId w:val="35"/>
        </w:numPr>
        <w:rPr>
          <w:szCs w:val="24"/>
        </w:rPr>
      </w:pPr>
      <w:r>
        <w:rPr>
          <w:szCs w:val="24"/>
        </w:rPr>
        <w:t>правила пользования общественным транспортом;</w:t>
      </w:r>
    </w:p>
    <w:p w14:paraId="0071D797" w14:textId="77777777" w:rsidR="00217D11" w:rsidRDefault="00645F5B">
      <w:pPr>
        <w:numPr>
          <w:ilvl w:val="0"/>
          <w:numId w:val="35"/>
        </w:numPr>
        <w:rPr>
          <w:szCs w:val="24"/>
        </w:rPr>
      </w:pPr>
      <w:r>
        <w:rPr>
          <w:szCs w:val="24"/>
        </w:rPr>
        <w:t>фактические показатели исполнения транспортной работы, интервалы движения;</w:t>
      </w:r>
    </w:p>
    <w:p w14:paraId="2A686D3C" w14:textId="77777777" w:rsidR="00217D11" w:rsidRDefault="00645F5B">
      <w:pPr>
        <w:numPr>
          <w:ilvl w:val="0"/>
          <w:numId w:val="35"/>
        </w:numPr>
        <w:rPr>
          <w:szCs w:val="24"/>
        </w:rPr>
      </w:pPr>
      <w:r>
        <w:rPr>
          <w:szCs w:val="24"/>
        </w:rPr>
        <w:t>плановые и фактические показатели прибытия транспортных средств на пункты посадки/высадки;</w:t>
      </w:r>
    </w:p>
    <w:p w14:paraId="0333652D" w14:textId="77777777" w:rsidR="00217D11" w:rsidRDefault="00645F5B">
      <w:pPr>
        <w:numPr>
          <w:ilvl w:val="0"/>
          <w:numId w:val="35"/>
        </w:numPr>
        <w:rPr>
          <w:szCs w:val="24"/>
        </w:rPr>
      </w:pPr>
      <w:r>
        <w:rPr>
          <w:szCs w:val="24"/>
        </w:rPr>
        <w:t>перечень транспортных средств, осуществляющих регулярную перевозку пассажиров и багажа региона, с указанием:</w:t>
      </w:r>
    </w:p>
    <w:p w14:paraId="65BD2E2C" w14:textId="77777777" w:rsidR="00217D11" w:rsidRDefault="00645F5B">
      <w:pPr>
        <w:numPr>
          <w:ilvl w:val="0"/>
          <w:numId w:val="37"/>
        </w:numPr>
        <w:ind w:left="1418"/>
        <w:rPr>
          <w:szCs w:val="24"/>
        </w:rPr>
      </w:pPr>
      <w:r>
        <w:rPr>
          <w:szCs w:val="24"/>
        </w:rPr>
        <w:t>регистрационного номера транспортного средства;</w:t>
      </w:r>
    </w:p>
    <w:p w14:paraId="25A146BC" w14:textId="77777777" w:rsidR="00217D11" w:rsidRDefault="00645F5B">
      <w:pPr>
        <w:numPr>
          <w:ilvl w:val="0"/>
          <w:numId w:val="37"/>
        </w:numPr>
        <w:ind w:left="1418"/>
        <w:rPr>
          <w:szCs w:val="24"/>
        </w:rPr>
      </w:pPr>
      <w:r>
        <w:rPr>
          <w:szCs w:val="24"/>
        </w:rPr>
        <w:t>вида транспортного средства;</w:t>
      </w:r>
    </w:p>
    <w:p w14:paraId="37236CF2" w14:textId="77777777" w:rsidR="00217D11" w:rsidRDefault="00645F5B">
      <w:pPr>
        <w:numPr>
          <w:ilvl w:val="0"/>
          <w:numId w:val="37"/>
        </w:numPr>
        <w:ind w:left="1418"/>
        <w:rPr>
          <w:szCs w:val="24"/>
        </w:rPr>
      </w:pPr>
      <w:r>
        <w:rPr>
          <w:szCs w:val="24"/>
        </w:rPr>
        <w:t xml:space="preserve">категории транспортного средства; </w:t>
      </w:r>
    </w:p>
    <w:p w14:paraId="651740CD" w14:textId="77777777" w:rsidR="00217D11" w:rsidRDefault="00645F5B">
      <w:pPr>
        <w:numPr>
          <w:ilvl w:val="0"/>
          <w:numId w:val="37"/>
        </w:numPr>
        <w:ind w:left="1418"/>
        <w:rPr>
          <w:szCs w:val="24"/>
        </w:rPr>
      </w:pPr>
      <w:r>
        <w:rPr>
          <w:szCs w:val="24"/>
        </w:rPr>
        <w:t>гаражного номера транспортного средства;</w:t>
      </w:r>
    </w:p>
    <w:p w14:paraId="481DDDDA" w14:textId="77777777" w:rsidR="00217D11" w:rsidRDefault="00645F5B">
      <w:pPr>
        <w:numPr>
          <w:ilvl w:val="0"/>
          <w:numId w:val="37"/>
        </w:numPr>
        <w:ind w:left="1418"/>
        <w:rPr>
          <w:szCs w:val="24"/>
        </w:rPr>
      </w:pPr>
      <w:r>
        <w:rPr>
          <w:szCs w:val="24"/>
        </w:rPr>
        <w:t>сведений о прохождении технического обслуживания</w:t>
      </w:r>
    </w:p>
    <w:p w14:paraId="3CD4C4D2" w14:textId="77777777" w:rsidR="00217D11" w:rsidRDefault="00645F5B">
      <w:pPr>
        <w:numPr>
          <w:ilvl w:val="0"/>
          <w:numId w:val="36"/>
        </w:numPr>
        <w:rPr>
          <w:szCs w:val="24"/>
        </w:rPr>
      </w:pPr>
      <w:r>
        <w:rPr>
          <w:szCs w:val="24"/>
        </w:rPr>
        <w:t>расписания движения по маршрутной сети субъекта региона;</w:t>
      </w:r>
    </w:p>
    <w:p w14:paraId="498F70D9" w14:textId="77777777" w:rsidR="00217D11" w:rsidRDefault="00645F5B">
      <w:pPr>
        <w:numPr>
          <w:ilvl w:val="0"/>
          <w:numId w:val="36"/>
        </w:numPr>
        <w:rPr>
          <w:szCs w:val="24"/>
        </w:rPr>
      </w:pPr>
      <w:r>
        <w:rPr>
          <w:szCs w:val="24"/>
        </w:rPr>
        <w:t xml:space="preserve">маршрутная сеть региона с указанием: </w:t>
      </w:r>
    </w:p>
    <w:p w14:paraId="1EE91664" w14:textId="77777777" w:rsidR="00217D11" w:rsidRDefault="00645F5B">
      <w:pPr>
        <w:numPr>
          <w:ilvl w:val="1"/>
          <w:numId w:val="38"/>
        </w:numPr>
        <w:rPr>
          <w:szCs w:val="24"/>
        </w:rPr>
      </w:pPr>
      <w:r>
        <w:rPr>
          <w:szCs w:val="24"/>
        </w:rPr>
        <w:t>номера маршрута;</w:t>
      </w:r>
    </w:p>
    <w:p w14:paraId="6F0CC0D5" w14:textId="77777777" w:rsidR="00217D11" w:rsidRDefault="00645F5B">
      <w:pPr>
        <w:numPr>
          <w:ilvl w:val="1"/>
          <w:numId w:val="38"/>
        </w:numPr>
        <w:rPr>
          <w:szCs w:val="24"/>
        </w:rPr>
      </w:pPr>
      <w:r>
        <w:rPr>
          <w:szCs w:val="24"/>
        </w:rPr>
        <w:t>предприятия-перевозчика, обслуживающего маршрут;</w:t>
      </w:r>
    </w:p>
    <w:p w14:paraId="574EA8A8" w14:textId="77777777" w:rsidR="00217D11" w:rsidRDefault="00645F5B">
      <w:pPr>
        <w:numPr>
          <w:ilvl w:val="1"/>
          <w:numId w:val="38"/>
        </w:numPr>
        <w:rPr>
          <w:szCs w:val="24"/>
        </w:rPr>
      </w:pPr>
      <w:r>
        <w:rPr>
          <w:szCs w:val="24"/>
        </w:rPr>
        <w:t>видов транспортных средств, работающих на маршруте;</w:t>
      </w:r>
    </w:p>
    <w:p w14:paraId="7FA929D7" w14:textId="77777777" w:rsidR="00217D11" w:rsidRDefault="00645F5B">
      <w:pPr>
        <w:numPr>
          <w:ilvl w:val="1"/>
          <w:numId w:val="38"/>
        </w:numPr>
        <w:rPr>
          <w:szCs w:val="24"/>
        </w:rPr>
      </w:pPr>
      <w:r>
        <w:rPr>
          <w:szCs w:val="24"/>
        </w:rPr>
        <w:t>начального и конечного пункта маршрута;</w:t>
      </w:r>
    </w:p>
    <w:p w14:paraId="17B72421" w14:textId="77777777" w:rsidR="00217D11" w:rsidRDefault="00645F5B">
      <w:pPr>
        <w:numPr>
          <w:ilvl w:val="1"/>
          <w:numId w:val="38"/>
        </w:numPr>
        <w:rPr>
          <w:szCs w:val="24"/>
        </w:rPr>
      </w:pPr>
      <w:r>
        <w:rPr>
          <w:szCs w:val="24"/>
        </w:rPr>
        <w:t>трасс маршрута, с указанием остановочных пунктов в прямом и обратном направлении;</w:t>
      </w:r>
    </w:p>
    <w:p w14:paraId="67F1C5C0" w14:textId="77777777" w:rsidR="00217D11" w:rsidRDefault="00645F5B">
      <w:pPr>
        <w:numPr>
          <w:ilvl w:val="1"/>
          <w:numId w:val="38"/>
        </w:numPr>
        <w:rPr>
          <w:szCs w:val="24"/>
        </w:rPr>
      </w:pPr>
      <w:r>
        <w:rPr>
          <w:szCs w:val="24"/>
        </w:rPr>
        <w:t>протяженности трасс маршрута в прямом и обратном направлении;</w:t>
      </w:r>
    </w:p>
    <w:p w14:paraId="413C46B1" w14:textId="77777777" w:rsidR="00217D11" w:rsidRDefault="00645F5B">
      <w:pPr>
        <w:numPr>
          <w:ilvl w:val="1"/>
          <w:numId w:val="38"/>
        </w:numPr>
        <w:rPr>
          <w:szCs w:val="24"/>
        </w:rPr>
      </w:pPr>
      <w:r>
        <w:rPr>
          <w:szCs w:val="24"/>
        </w:rPr>
        <w:t>длин перегонов между остановочными пунктами трасс</w:t>
      </w:r>
    </w:p>
    <w:p w14:paraId="4070DC60" w14:textId="77777777" w:rsidR="00217D11" w:rsidRDefault="00645F5B">
      <w:pPr>
        <w:numPr>
          <w:ilvl w:val="0"/>
          <w:numId w:val="36"/>
        </w:numPr>
        <w:rPr>
          <w:szCs w:val="24"/>
        </w:rPr>
      </w:pPr>
      <w:r>
        <w:rPr>
          <w:szCs w:val="24"/>
        </w:rPr>
        <w:t>автотранспортные предприятия региона (реквизиты юридического лица и договора с регулятором) с указанием:</w:t>
      </w:r>
    </w:p>
    <w:p w14:paraId="44C3342E" w14:textId="77777777" w:rsidR="00217D11" w:rsidRDefault="00645F5B">
      <w:pPr>
        <w:numPr>
          <w:ilvl w:val="1"/>
          <w:numId w:val="39"/>
        </w:numPr>
        <w:rPr>
          <w:szCs w:val="24"/>
        </w:rPr>
      </w:pPr>
      <w:r>
        <w:rPr>
          <w:szCs w:val="24"/>
        </w:rPr>
        <w:lastRenderedPageBreak/>
        <w:t>наименования и реквизитов юридического лица автотранспортного предприятия;</w:t>
      </w:r>
    </w:p>
    <w:p w14:paraId="0FB5925E" w14:textId="77777777" w:rsidR="00217D11" w:rsidRDefault="00645F5B">
      <w:pPr>
        <w:numPr>
          <w:ilvl w:val="1"/>
          <w:numId w:val="39"/>
        </w:numPr>
        <w:rPr>
          <w:szCs w:val="24"/>
        </w:rPr>
      </w:pPr>
      <w:r>
        <w:rPr>
          <w:szCs w:val="24"/>
        </w:rPr>
        <w:t>договора с регулятором в сфере транспорта, на основании которого перевозчик осуществляет перевозку пассажиров и багажа.</w:t>
      </w:r>
    </w:p>
    <w:p w14:paraId="43BCE8D4" w14:textId="77777777" w:rsidR="00217D11" w:rsidRDefault="00217D11">
      <w:pPr>
        <w:ind w:firstLine="405"/>
        <w:rPr>
          <w:szCs w:val="24"/>
        </w:rPr>
      </w:pPr>
    </w:p>
    <w:p w14:paraId="413CEE33" w14:textId="77777777" w:rsidR="00217D11" w:rsidRDefault="00645F5B">
      <w:pPr>
        <w:pStyle w:val="44"/>
        <w:numPr>
          <w:ilvl w:val="3"/>
          <w:numId w:val="34"/>
        </w:numPr>
        <w:jc w:val="left"/>
        <w:rPr>
          <w:sz w:val="24"/>
          <w:szCs w:val="24"/>
        </w:rPr>
      </w:pPr>
      <w:r>
        <w:rPr>
          <w:sz w:val="24"/>
          <w:szCs w:val="24"/>
        </w:rPr>
        <w:t>Взаимодействие через внешний API</w:t>
      </w:r>
    </w:p>
    <w:p w14:paraId="598AE48E" w14:textId="5F386EA6" w:rsidR="00217D11" w:rsidRDefault="00645F5B">
      <w:pPr>
        <w:ind w:firstLine="405"/>
        <w:rPr>
          <w:szCs w:val="24"/>
        </w:rPr>
      </w:pPr>
      <w:r>
        <w:rPr>
          <w:szCs w:val="24"/>
        </w:rPr>
        <w:t xml:space="preserve">Для взаимодействия с системами, не являющимися участниками СМЭВ, необходимо обеспечить наличие публичного </w:t>
      </w:r>
      <w:r>
        <w:rPr>
          <w:szCs w:val="24"/>
          <w:lang w:val="en-US"/>
        </w:rPr>
        <w:t>API</w:t>
      </w:r>
      <w:r>
        <w:rPr>
          <w:szCs w:val="24"/>
        </w:rPr>
        <w:t>. По данному протоколу с РНИС НСО должны взаимодействовать мобильные приложения, веб-сайты и информационные системы различных заинтересованных организаций</w:t>
      </w:r>
      <w:r w:rsidR="00D86A35">
        <w:rPr>
          <w:szCs w:val="24"/>
        </w:rPr>
        <w:t xml:space="preserve"> и АИС «Электронная демократия»</w:t>
      </w:r>
      <w:r>
        <w:rPr>
          <w:szCs w:val="24"/>
        </w:rPr>
        <w:t xml:space="preserve">. </w:t>
      </w:r>
    </w:p>
    <w:p w14:paraId="406F071C" w14:textId="148D5793" w:rsidR="00217D11" w:rsidRDefault="00645F5B">
      <w:pPr>
        <w:ind w:firstLine="405"/>
        <w:rPr>
          <w:szCs w:val="24"/>
        </w:rPr>
      </w:pPr>
      <w:r>
        <w:rPr>
          <w:szCs w:val="24"/>
        </w:rPr>
        <w:t xml:space="preserve">При взаимодействии через </w:t>
      </w:r>
      <w:r>
        <w:rPr>
          <w:szCs w:val="24"/>
          <w:lang w:val="en-US"/>
        </w:rPr>
        <w:t>API</w:t>
      </w:r>
      <w:r>
        <w:rPr>
          <w:szCs w:val="24"/>
        </w:rPr>
        <w:t xml:space="preserve"> </w:t>
      </w:r>
      <w:r w:rsidR="00C048F7">
        <w:rPr>
          <w:szCs w:val="24"/>
        </w:rPr>
        <w:t xml:space="preserve">функциональным </w:t>
      </w:r>
      <w:r w:rsidR="00EC3ADC">
        <w:rPr>
          <w:szCs w:val="24"/>
        </w:rPr>
        <w:t xml:space="preserve">блоком </w:t>
      </w:r>
      <w:r>
        <w:rPr>
          <w:szCs w:val="24"/>
        </w:rPr>
        <w:t>«Интеграция» должны предоставляться следующие данные:</w:t>
      </w:r>
    </w:p>
    <w:p w14:paraId="7E7089BF" w14:textId="77777777" w:rsidR="00217D11" w:rsidRDefault="00645F5B">
      <w:pPr>
        <w:numPr>
          <w:ilvl w:val="0"/>
          <w:numId w:val="35"/>
        </w:numPr>
        <w:rPr>
          <w:szCs w:val="24"/>
        </w:rPr>
      </w:pPr>
      <w:r>
        <w:rPr>
          <w:szCs w:val="24"/>
        </w:rPr>
        <w:t>контактные данные органа исполнительной власти, ответственного за организацию пассажирских перевозок;</w:t>
      </w:r>
    </w:p>
    <w:p w14:paraId="3E6156A7" w14:textId="77777777" w:rsidR="00217D11" w:rsidRDefault="00645F5B">
      <w:pPr>
        <w:numPr>
          <w:ilvl w:val="0"/>
          <w:numId w:val="35"/>
        </w:numPr>
        <w:rPr>
          <w:szCs w:val="24"/>
        </w:rPr>
      </w:pPr>
      <w:r>
        <w:rPr>
          <w:szCs w:val="24"/>
        </w:rPr>
        <w:t>тарифы общественного транспорта и способы оплаты проезда;</w:t>
      </w:r>
    </w:p>
    <w:p w14:paraId="37461EA8" w14:textId="77777777" w:rsidR="00217D11" w:rsidRDefault="00645F5B">
      <w:pPr>
        <w:numPr>
          <w:ilvl w:val="0"/>
          <w:numId w:val="35"/>
        </w:numPr>
        <w:rPr>
          <w:szCs w:val="24"/>
        </w:rPr>
      </w:pPr>
      <w:r>
        <w:rPr>
          <w:szCs w:val="24"/>
        </w:rPr>
        <w:t>правила пользования общественным транспортом;</w:t>
      </w:r>
    </w:p>
    <w:p w14:paraId="1812F2A4" w14:textId="77777777" w:rsidR="00217D11" w:rsidRDefault="00645F5B">
      <w:pPr>
        <w:numPr>
          <w:ilvl w:val="0"/>
          <w:numId w:val="35"/>
        </w:numPr>
        <w:rPr>
          <w:szCs w:val="24"/>
        </w:rPr>
      </w:pPr>
      <w:r>
        <w:rPr>
          <w:szCs w:val="24"/>
        </w:rPr>
        <w:t>фактические показатели исполнения транспортной работы, интервалы движения;</w:t>
      </w:r>
    </w:p>
    <w:p w14:paraId="29F34EBA" w14:textId="77777777" w:rsidR="00217D11" w:rsidRDefault="00645F5B">
      <w:pPr>
        <w:numPr>
          <w:ilvl w:val="0"/>
          <w:numId w:val="35"/>
        </w:numPr>
        <w:rPr>
          <w:szCs w:val="24"/>
        </w:rPr>
      </w:pPr>
      <w:r>
        <w:rPr>
          <w:szCs w:val="24"/>
        </w:rPr>
        <w:t>плановые и фактические показатели прибытия транспортных средств на пункты посадки/высадки;</w:t>
      </w:r>
    </w:p>
    <w:p w14:paraId="7620048B" w14:textId="77777777" w:rsidR="00217D11" w:rsidRDefault="00645F5B">
      <w:pPr>
        <w:numPr>
          <w:ilvl w:val="0"/>
          <w:numId w:val="35"/>
        </w:numPr>
        <w:rPr>
          <w:szCs w:val="24"/>
        </w:rPr>
      </w:pPr>
      <w:r>
        <w:rPr>
          <w:szCs w:val="24"/>
        </w:rPr>
        <w:t>перечень транспортных средств, осуществляющих регулярную перевозку пассажиров и багажа региона, с указанием:</w:t>
      </w:r>
    </w:p>
    <w:p w14:paraId="455B3392" w14:textId="77777777" w:rsidR="00217D11" w:rsidRDefault="00645F5B">
      <w:pPr>
        <w:numPr>
          <w:ilvl w:val="0"/>
          <w:numId w:val="37"/>
        </w:numPr>
        <w:ind w:left="1418"/>
        <w:rPr>
          <w:szCs w:val="24"/>
        </w:rPr>
      </w:pPr>
      <w:r>
        <w:rPr>
          <w:szCs w:val="24"/>
        </w:rPr>
        <w:t>регистрационного номера транспортного средства;</w:t>
      </w:r>
    </w:p>
    <w:p w14:paraId="56D6313E" w14:textId="77777777" w:rsidR="00217D11" w:rsidRDefault="00645F5B">
      <w:pPr>
        <w:numPr>
          <w:ilvl w:val="0"/>
          <w:numId w:val="37"/>
        </w:numPr>
        <w:ind w:left="1418"/>
        <w:rPr>
          <w:szCs w:val="24"/>
        </w:rPr>
      </w:pPr>
      <w:r>
        <w:rPr>
          <w:szCs w:val="24"/>
        </w:rPr>
        <w:t>вида транспортного средства;</w:t>
      </w:r>
    </w:p>
    <w:p w14:paraId="722C031E" w14:textId="77777777" w:rsidR="00217D11" w:rsidRDefault="00645F5B">
      <w:pPr>
        <w:numPr>
          <w:ilvl w:val="0"/>
          <w:numId w:val="37"/>
        </w:numPr>
        <w:ind w:left="1418"/>
        <w:rPr>
          <w:szCs w:val="24"/>
        </w:rPr>
      </w:pPr>
      <w:r>
        <w:rPr>
          <w:szCs w:val="24"/>
        </w:rPr>
        <w:t xml:space="preserve">категории транспортного средства; </w:t>
      </w:r>
    </w:p>
    <w:p w14:paraId="1D808FCF" w14:textId="77777777" w:rsidR="00217D11" w:rsidRDefault="00645F5B">
      <w:pPr>
        <w:numPr>
          <w:ilvl w:val="0"/>
          <w:numId w:val="37"/>
        </w:numPr>
        <w:ind w:left="1418"/>
        <w:rPr>
          <w:szCs w:val="24"/>
        </w:rPr>
      </w:pPr>
      <w:r>
        <w:rPr>
          <w:szCs w:val="24"/>
        </w:rPr>
        <w:t>гаражного номера транспортного средства;</w:t>
      </w:r>
    </w:p>
    <w:p w14:paraId="6819C00E" w14:textId="77777777" w:rsidR="00217D11" w:rsidRDefault="00645F5B">
      <w:pPr>
        <w:numPr>
          <w:ilvl w:val="0"/>
          <w:numId w:val="37"/>
        </w:numPr>
        <w:ind w:left="1418"/>
        <w:rPr>
          <w:szCs w:val="24"/>
        </w:rPr>
      </w:pPr>
      <w:r>
        <w:rPr>
          <w:szCs w:val="24"/>
        </w:rPr>
        <w:t>сведений о прохождении технического обслуживания</w:t>
      </w:r>
    </w:p>
    <w:p w14:paraId="3EE9BA58" w14:textId="77777777" w:rsidR="00217D11" w:rsidRDefault="00645F5B">
      <w:pPr>
        <w:numPr>
          <w:ilvl w:val="0"/>
          <w:numId w:val="36"/>
        </w:numPr>
        <w:rPr>
          <w:szCs w:val="24"/>
        </w:rPr>
      </w:pPr>
      <w:r>
        <w:rPr>
          <w:szCs w:val="24"/>
        </w:rPr>
        <w:t>расписания движения по маршрутной сети субъекта региона;</w:t>
      </w:r>
    </w:p>
    <w:p w14:paraId="279E92F8" w14:textId="77777777" w:rsidR="00217D11" w:rsidRDefault="00645F5B">
      <w:pPr>
        <w:numPr>
          <w:ilvl w:val="0"/>
          <w:numId w:val="36"/>
        </w:numPr>
        <w:rPr>
          <w:szCs w:val="24"/>
        </w:rPr>
      </w:pPr>
      <w:r>
        <w:rPr>
          <w:szCs w:val="24"/>
        </w:rPr>
        <w:t xml:space="preserve">маршрутная сеть региона с указанием: </w:t>
      </w:r>
    </w:p>
    <w:p w14:paraId="0978F523" w14:textId="77777777" w:rsidR="00217D11" w:rsidRDefault="00645F5B">
      <w:pPr>
        <w:numPr>
          <w:ilvl w:val="1"/>
          <w:numId w:val="38"/>
        </w:numPr>
        <w:rPr>
          <w:szCs w:val="24"/>
        </w:rPr>
      </w:pPr>
      <w:r>
        <w:rPr>
          <w:szCs w:val="24"/>
        </w:rPr>
        <w:t>номера маршрута;</w:t>
      </w:r>
    </w:p>
    <w:p w14:paraId="0060E64F" w14:textId="77777777" w:rsidR="00217D11" w:rsidRDefault="00645F5B">
      <w:pPr>
        <w:numPr>
          <w:ilvl w:val="1"/>
          <w:numId w:val="38"/>
        </w:numPr>
        <w:rPr>
          <w:szCs w:val="24"/>
        </w:rPr>
      </w:pPr>
      <w:r>
        <w:rPr>
          <w:szCs w:val="24"/>
        </w:rPr>
        <w:t>предприятия-перевозчика, обслуживающего маршрут;</w:t>
      </w:r>
    </w:p>
    <w:p w14:paraId="207006B8" w14:textId="77777777" w:rsidR="00217D11" w:rsidRDefault="00645F5B">
      <w:pPr>
        <w:numPr>
          <w:ilvl w:val="1"/>
          <w:numId w:val="38"/>
        </w:numPr>
        <w:rPr>
          <w:szCs w:val="24"/>
        </w:rPr>
      </w:pPr>
      <w:r>
        <w:rPr>
          <w:szCs w:val="24"/>
        </w:rPr>
        <w:t>видов транспортных средств, работающих на маршруте;</w:t>
      </w:r>
    </w:p>
    <w:p w14:paraId="04BE8628" w14:textId="77777777" w:rsidR="00217D11" w:rsidRDefault="00645F5B">
      <w:pPr>
        <w:numPr>
          <w:ilvl w:val="1"/>
          <w:numId w:val="38"/>
        </w:numPr>
        <w:rPr>
          <w:szCs w:val="24"/>
        </w:rPr>
      </w:pPr>
      <w:r>
        <w:rPr>
          <w:szCs w:val="24"/>
        </w:rPr>
        <w:t>начального и конечного пункта маршрута;</w:t>
      </w:r>
    </w:p>
    <w:p w14:paraId="1C2D6F12" w14:textId="77777777" w:rsidR="00217D11" w:rsidRDefault="00645F5B">
      <w:pPr>
        <w:numPr>
          <w:ilvl w:val="1"/>
          <w:numId w:val="38"/>
        </w:numPr>
        <w:rPr>
          <w:szCs w:val="24"/>
        </w:rPr>
      </w:pPr>
      <w:r>
        <w:rPr>
          <w:szCs w:val="24"/>
        </w:rPr>
        <w:t>трасс маршрута, с указанием остановочных пунктов в прямом и обратном направлении;</w:t>
      </w:r>
    </w:p>
    <w:p w14:paraId="160AC468" w14:textId="77777777" w:rsidR="00217D11" w:rsidRDefault="00645F5B">
      <w:pPr>
        <w:numPr>
          <w:ilvl w:val="1"/>
          <w:numId w:val="38"/>
        </w:numPr>
        <w:rPr>
          <w:szCs w:val="24"/>
        </w:rPr>
      </w:pPr>
      <w:r>
        <w:rPr>
          <w:szCs w:val="24"/>
        </w:rPr>
        <w:t>протяженности трасс маршрута в прямом и обратном направлении;</w:t>
      </w:r>
    </w:p>
    <w:p w14:paraId="361D8C78" w14:textId="77777777" w:rsidR="00217D11" w:rsidRDefault="00645F5B">
      <w:pPr>
        <w:numPr>
          <w:ilvl w:val="1"/>
          <w:numId w:val="38"/>
        </w:numPr>
        <w:rPr>
          <w:szCs w:val="24"/>
        </w:rPr>
      </w:pPr>
      <w:r>
        <w:rPr>
          <w:szCs w:val="24"/>
        </w:rPr>
        <w:t>длин перегонов между остановочными пунктами трасс</w:t>
      </w:r>
    </w:p>
    <w:p w14:paraId="26A2A466" w14:textId="77777777" w:rsidR="00217D11" w:rsidRDefault="00645F5B">
      <w:pPr>
        <w:numPr>
          <w:ilvl w:val="0"/>
          <w:numId w:val="36"/>
        </w:numPr>
        <w:rPr>
          <w:szCs w:val="24"/>
        </w:rPr>
      </w:pPr>
      <w:r>
        <w:rPr>
          <w:szCs w:val="24"/>
        </w:rPr>
        <w:lastRenderedPageBreak/>
        <w:t>автотранспортные предприятия региона (реквизиты юридического лица и договора с регулятором) с указанием:</w:t>
      </w:r>
    </w:p>
    <w:p w14:paraId="48899780" w14:textId="77777777" w:rsidR="00217D11" w:rsidRDefault="00645F5B">
      <w:pPr>
        <w:numPr>
          <w:ilvl w:val="1"/>
          <w:numId w:val="39"/>
        </w:numPr>
        <w:rPr>
          <w:szCs w:val="24"/>
        </w:rPr>
      </w:pPr>
      <w:r>
        <w:rPr>
          <w:szCs w:val="24"/>
        </w:rPr>
        <w:t>наименования и реквизитов юридического лица автотранспортного предприятия;</w:t>
      </w:r>
    </w:p>
    <w:p w14:paraId="6185D70D" w14:textId="77777777" w:rsidR="00217D11" w:rsidRDefault="00645F5B">
      <w:pPr>
        <w:numPr>
          <w:ilvl w:val="1"/>
          <w:numId w:val="39"/>
        </w:numPr>
        <w:rPr>
          <w:szCs w:val="24"/>
        </w:rPr>
      </w:pPr>
      <w:r>
        <w:rPr>
          <w:szCs w:val="24"/>
        </w:rPr>
        <w:t>договора с регулятором в сфере транспорта, на основании которого перевозчик осуществляет перевозку пассажиров и багажа.</w:t>
      </w:r>
    </w:p>
    <w:p w14:paraId="6697E77C" w14:textId="1C4384D0" w:rsidR="00217D11" w:rsidRDefault="00645F5B">
      <w:pPr>
        <w:ind w:firstLine="405"/>
        <w:rPr>
          <w:szCs w:val="24"/>
        </w:rPr>
      </w:pPr>
      <w:r>
        <w:rPr>
          <w:szCs w:val="24"/>
        </w:rPr>
        <w:t>Разрабатываемый API должен соответствовать формату обмена данными</w:t>
      </w:r>
      <w:r w:rsidR="0055779F">
        <w:rPr>
          <w:szCs w:val="24"/>
        </w:rPr>
        <w:t xml:space="preserve"> согласно т</w:t>
      </w:r>
      <w:r w:rsidR="0055779F" w:rsidRPr="0055779F">
        <w:rPr>
          <w:szCs w:val="24"/>
        </w:rPr>
        <w:t>ребования</w:t>
      </w:r>
      <w:r w:rsidR="0055779F">
        <w:rPr>
          <w:szCs w:val="24"/>
        </w:rPr>
        <w:t>м</w:t>
      </w:r>
      <w:r w:rsidR="0055779F" w:rsidRPr="0055779F">
        <w:rPr>
          <w:szCs w:val="24"/>
        </w:rPr>
        <w:t xml:space="preserve"> к информационному взаимодействию с внешними информационными системами</w:t>
      </w:r>
      <w:r w:rsidR="0055779F">
        <w:rPr>
          <w:szCs w:val="24"/>
        </w:rPr>
        <w:t>, описанным в Приложении №2 к данному ООЗ.</w:t>
      </w:r>
      <w:r>
        <w:rPr>
          <w:szCs w:val="24"/>
        </w:rPr>
        <w:t xml:space="preserve"> </w:t>
      </w:r>
    </w:p>
    <w:p w14:paraId="6C98711C" w14:textId="6D47EF84" w:rsidR="00217D11" w:rsidRDefault="00645F5B">
      <w:pPr>
        <w:rPr>
          <w:szCs w:val="24"/>
        </w:rPr>
      </w:pPr>
      <w:r>
        <w:rPr>
          <w:szCs w:val="24"/>
          <w:lang w:eastAsia="ar-SA"/>
        </w:rPr>
        <w:t xml:space="preserve">Требования к информационному обмену между </w:t>
      </w:r>
      <w:r>
        <w:rPr>
          <w:szCs w:val="24"/>
        </w:rPr>
        <w:t>РНИС НСО</w:t>
      </w:r>
      <w:r>
        <w:rPr>
          <w:szCs w:val="24"/>
          <w:lang w:eastAsia="ar-SA"/>
        </w:rPr>
        <w:t xml:space="preserve"> и внешними информационными системами, включая мобильные приложения и Интернет-ресурсы сторонних разработчиков, представлен в Приложении 2.</w:t>
      </w:r>
    </w:p>
    <w:p w14:paraId="2F38430C" w14:textId="7BBC7B88" w:rsidR="00217D11" w:rsidRDefault="00645F5B">
      <w:pPr>
        <w:pStyle w:val="37"/>
        <w:rPr>
          <w:szCs w:val="24"/>
        </w:rPr>
      </w:pPr>
      <w:bookmarkStart w:id="49" w:name="_Toc429123333"/>
      <w:r>
        <w:rPr>
          <w:szCs w:val="24"/>
        </w:rPr>
        <w:t xml:space="preserve">Требования к функциям (задачам), выполняемым функциональным </w:t>
      </w:r>
      <w:r w:rsidR="00EC3ADC">
        <w:rPr>
          <w:szCs w:val="24"/>
        </w:rPr>
        <w:t xml:space="preserve">блоком </w:t>
      </w:r>
      <w:r>
        <w:rPr>
          <w:szCs w:val="24"/>
        </w:rPr>
        <w:t>«Информирование на портале»</w:t>
      </w:r>
      <w:bookmarkEnd w:id="49"/>
    </w:p>
    <w:p w14:paraId="1C70F136" w14:textId="08DC15DB" w:rsidR="00217D11" w:rsidRDefault="00645F5B">
      <w:pPr>
        <w:ind w:firstLine="708"/>
        <w:rPr>
          <w:szCs w:val="24"/>
        </w:rPr>
      </w:pPr>
      <w:r>
        <w:rPr>
          <w:szCs w:val="24"/>
        </w:rPr>
        <w:t xml:space="preserve">Общие требования к реализации функциональной возможности </w:t>
      </w:r>
      <w:r w:rsidR="00016160">
        <w:rPr>
          <w:szCs w:val="24"/>
        </w:rPr>
        <w:t xml:space="preserve">функционального блока </w:t>
      </w:r>
      <w:r>
        <w:rPr>
          <w:szCs w:val="24"/>
        </w:rPr>
        <w:t>«Информирование на портале» доработанной Системы:</w:t>
      </w:r>
    </w:p>
    <w:p w14:paraId="33E273E4" w14:textId="7E3F395D" w:rsidR="00217D11" w:rsidRDefault="00645F5B">
      <w:pPr>
        <w:numPr>
          <w:ilvl w:val="0"/>
          <w:numId w:val="27"/>
        </w:numPr>
        <w:rPr>
          <w:szCs w:val="24"/>
        </w:rPr>
      </w:pPr>
      <w:r>
        <w:rPr>
          <w:szCs w:val="24"/>
        </w:rPr>
        <w:t xml:space="preserve">Получение данных от </w:t>
      </w:r>
      <w:r w:rsidR="00EC3ADC">
        <w:rPr>
          <w:szCs w:val="24"/>
        </w:rPr>
        <w:t xml:space="preserve">блока </w:t>
      </w:r>
      <w:r>
        <w:rPr>
          <w:szCs w:val="24"/>
        </w:rPr>
        <w:t>«Интеграция» для публикации на общедоступном портале;</w:t>
      </w:r>
    </w:p>
    <w:p w14:paraId="1184D26A" w14:textId="77777777" w:rsidR="00217D11" w:rsidRDefault="00645F5B">
      <w:pPr>
        <w:numPr>
          <w:ilvl w:val="0"/>
          <w:numId w:val="27"/>
        </w:numPr>
        <w:rPr>
          <w:szCs w:val="24"/>
        </w:rPr>
      </w:pPr>
      <w:r>
        <w:rPr>
          <w:szCs w:val="24"/>
        </w:rPr>
        <w:t>Предоставление информации о маршрутах на общедоступном портале;</w:t>
      </w:r>
    </w:p>
    <w:p w14:paraId="2F88E528" w14:textId="77777777" w:rsidR="00217D11" w:rsidRDefault="00645F5B">
      <w:pPr>
        <w:numPr>
          <w:ilvl w:val="0"/>
          <w:numId w:val="27"/>
        </w:numPr>
        <w:rPr>
          <w:szCs w:val="24"/>
        </w:rPr>
      </w:pPr>
      <w:r>
        <w:rPr>
          <w:szCs w:val="24"/>
        </w:rPr>
        <w:t>Предоставление информации о расписании маршрутов на общедоступном портале;</w:t>
      </w:r>
    </w:p>
    <w:p w14:paraId="31CBEF4C" w14:textId="77777777" w:rsidR="00217D11" w:rsidRDefault="00645F5B">
      <w:pPr>
        <w:numPr>
          <w:ilvl w:val="0"/>
          <w:numId w:val="27"/>
        </w:numPr>
        <w:rPr>
          <w:szCs w:val="24"/>
        </w:rPr>
      </w:pPr>
      <w:r>
        <w:rPr>
          <w:szCs w:val="24"/>
        </w:rPr>
        <w:t>Предоставление информации о времени прибытия транспорта на остановки на общедоступном портале;</w:t>
      </w:r>
    </w:p>
    <w:p w14:paraId="77A80030" w14:textId="77777777" w:rsidR="00217D11" w:rsidRDefault="00645F5B">
      <w:pPr>
        <w:numPr>
          <w:ilvl w:val="0"/>
          <w:numId w:val="27"/>
        </w:numPr>
        <w:spacing w:after="160"/>
        <w:rPr>
          <w:szCs w:val="24"/>
        </w:rPr>
      </w:pPr>
      <w:r>
        <w:rPr>
          <w:szCs w:val="24"/>
        </w:rPr>
        <w:t>Текущее положение ТС на маршрутах НГППТ</w:t>
      </w:r>
      <w:r w:rsidR="00016160">
        <w:rPr>
          <w:szCs w:val="24"/>
        </w:rPr>
        <w:t>;</w:t>
      </w:r>
    </w:p>
    <w:p w14:paraId="031C1984" w14:textId="77777777" w:rsidR="00217D11" w:rsidRDefault="00645F5B">
      <w:pPr>
        <w:numPr>
          <w:ilvl w:val="0"/>
          <w:numId w:val="27"/>
        </w:numPr>
        <w:spacing w:after="160"/>
        <w:rPr>
          <w:szCs w:val="24"/>
        </w:rPr>
      </w:pPr>
      <w:r>
        <w:rPr>
          <w:szCs w:val="24"/>
        </w:rPr>
        <w:t>Тарифы общественного транспорта;</w:t>
      </w:r>
    </w:p>
    <w:p w14:paraId="680B9BF7" w14:textId="77777777" w:rsidR="00217D11" w:rsidRDefault="00645F5B">
      <w:pPr>
        <w:numPr>
          <w:ilvl w:val="0"/>
          <w:numId w:val="27"/>
        </w:numPr>
        <w:spacing w:after="160"/>
        <w:rPr>
          <w:szCs w:val="24"/>
        </w:rPr>
      </w:pPr>
      <w:r>
        <w:rPr>
          <w:szCs w:val="24"/>
        </w:rPr>
        <w:t>Правила пользования пассажирским транспортом;</w:t>
      </w:r>
    </w:p>
    <w:p w14:paraId="206B49B9" w14:textId="77777777" w:rsidR="00217D11" w:rsidRDefault="00645F5B">
      <w:pPr>
        <w:numPr>
          <w:ilvl w:val="0"/>
          <w:numId w:val="27"/>
        </w:numPr>
        <w:spacing w:after="160"/>
        <w:rPr>
          <w:szCs w:val="24"/>
        </w:rPr>
      </w:pPr>
      <w:r>
        <w:rPr>
          <w:szCs w:val="24"/>
        </w:rPr>
        <w:t>О контактах вышестоящих организаций, осуществляющих контрольно-надзорные функции в сфере общественного транспорта Новосибирской области.</w:t>
      </w:r>
    </w:p>
    <w:p w14:paraId="4EF7F368" w14:textId="77777777" w:rsidR="00217D11" w:rsidRDefault="00217D11">
      <w:pPr>
        <w:rPr>
          <w:szCs w:val="24"/>
        </w:rPr>
      </w:pPr>
    </w:p>
    <w:p w14:paraId="1941B546" w14:textId="77777777" w:rsidR="00217D11" w:rsidRDefault="00645F5B">
      <w:pPr>
        <w:rPr>
          <w:szCs w:val="24"/>
        </w:rPr>
      </w:pPr>
      <w:r>
        <w:rPr>
          <w:szCs w:val="24"/>
        </w:rPr>
        <w:t>В рамках выполнения работ по данному ООЗ необходимо доработать существующий функционал:</w:t>
      </w:r>
    </w:p>
    <w:p w14:paraId="08D405C4" w14:textId="77777777" w:rsidR="00217D11" w:rsidRDefault="00645F5B">
      <w:pPr>
        <w:pStyle w:val="af4"/>
        <w:ind w:left="1134"/>
        <w:rPr>
          <w:sz w:val="24"/>
        </w:rPr>
      </w:pPr>
      <w:r>
        <w:rPr>
          <w:sz w:val="24"/>
        </w:rPr>
        <w:t>Поиск маршрута/маршрутов по номеру или части номера;</w:t>
      </w:r>
    </w:p>
    <w:p w14:paraId="48EDE0AE" w14:textId="77777777" w:rsidR="00217D11" w:rsidRDefault="00645F5B">
      <w:pPr>
        <w:pStyle w:val="af4"/>
        <w:ind w:left="1134"/>
        <w:rPr>
          <w:sz w:val="24"/>
        </w:rPr>
      </w:pPr>
      <w:r>
        <w:rPr>
          <w:sz w:val="24"/>
        </w:rPr>
        <w:t>Просмотр полного списка маршрутов и ОП;</w:t>
      </w:r>
    </w:p>
    <w:p w14:paraId="68D1610E" w14:textId="77777777" w:rsidR="00217D11" w:rsidRDefault="00645F5B">
      <w:pPr>
        <w:pStyle w:val="af4"/>
        <w:ind w:left="1134"/>
        <w:rPr>
          <w:sz w:val="24"/>
        </w:rPr>
      </w:pPr>
      <w:r>
        <w:rPr>
          <w:sz w:val="24"/>
        </w:rPr>
        <w:t>Поиск остановочных пунктов по названию (части названия);</w:t>
      </w:r>
    </w:p>
    <w:p w14:paraId="43853ADD" w14:textId="77777777" w:rsidR="00217D11" w:rsidRDefault="00645F5B">
      <w:pPr>
        <w:pStyle w:val="af4"/>
        <w:ind w:left="1134"/>
        <w:rPr>
          <w:sz w:val="24"/>
        </w:rPr>
      </w:pPr>
      <w:r>
        <w:rPr>
          <w:sz w:val="24"/>
        </w:rPr>
        <w:t>Просмотр плановых расписаний движения выбранного маршрута НГППТ;</w:t>
      </w:r>
    </w:p>
    <w:p w14:paraId="693015E3" w14:textId="77777777" w:rsidR="00217D11" w:rsidRDefault="00645F5B">
      <w:pPr>
        <w:pStyle w:val="af4"/>
        <w:ind w:left="1134"/>
        <w:rPr>
          <w:sz w:val="24"/>
        </w:rPr>
      </w:pPr>
      <w:r>
        <w:rPr>
          <w:sz w:val="24"/>
        </w:rPr>
        <w:lastRenderedPageBreak/>
        <w:t>Просмотр схемы выбранного маршрута на карте;</w:t>
      </w:r>
    </w:p>
    <w:p w14:paraId="74C48AFD" w14:textId="77777777" w:rsidR="00217D11" w:rsidRDefault="00645F5B">
      <w:pPr>
        <w:pStyle w:val="af4"/>
        <w:ind w:left="1134"/>
        <w:rPr>
          <w:sz w:val="24"/>
        </w:rPr>
      </w:pPr>
      <w:r>
        <w:rPr>
          <w:sz w:val="24"/>
        </w:rPr>
        <w:t>Поиск и отображение остановочного пункта на карте;</w:t>
      </w:r>
    </w:p>
    <w:p w14:paraId="331510D6" w14:textId="77777777" w:rsidR="00217D11" w:rsidRDefault="00645F5B">
      <w:pPr>
        <w:pStyle w:val="af4"/>
        <w:ind w:left="1134"/>
        <w:rPr>
          <w:sz w:val="24"/>
        </w:rPr>
      </w:pPr>
      <w:r>
        <w:rPr>
          <w:sz w:val="24"/>
        </w:rPr>
        <w:t>Просмотр на карте перемещения пассажирского транспорта в режиме реального/близкого к реальному времени;</w:t>
      </w:r>
    </w:p>
    <w:p w14:paraId="4A339E36" w14:textId="77777777" w:rsidR="00217D11" w:rsidRDefault="00645F5B">
      <w:pPr>
        <w:pStyle w:val="af4"/>
        <w:ind w:left="1134"/>
        <w:rPr>
          <w:sz w:val="24"/>
        </w:rPr>
      </w:pPr>
      <w:r>
        <w:rPr>
          <w:sz w:val="24"/>
        </w:rPr>
        <w:t>Просмотр на карте информации об остановочных пунктах НГППТ и маршрутного транспорта.</w:t>
      </w:r>
    </w:p>
    <w:p w14:paraId="3949477F" w14:textId="77777777" w:rsidR="00217D11" w:rsidRDefault="00645F5B">
      <w:pPr>
        <w:rPr>
          <w:szCs w:val="24"/>
        </w:rPr>
      </w:pPr>
      <w:r>
        <w:rPr>
          <w:szCs w:val="24"/>
        </w:rPr>
        <w:t>Также необходимо разработать следующий функционал модуля:</w:t>
      </w:r>
    </w:p>
    <w:p w14:paraId="4B48B0B9" w14:textId="77777777" w:rsidR="00217D11" w:rsidRDefault="00645F5B">
      <w:pPr>
        <w:pStyle w:val="af4"/>
        <w:numPr>
          <w:ilvl w:val="0"/>
          <w:numId w:val="150"/>
        </w:numPr>
        <w:ind w:left="1134"/>
        <w:rPr>
          <w:sz w:val="24"/>
        </w:rPr>
      </w:pPr>
      <w:r>
        <w:rPr>
          <w:sz w:val="24"/>
        </w:rPr>
        <w:t>Просмотр на карте информации о пунктах продажи билетов НГППТ;</w:t>
      </w:r>
    </w:p>
    <w:p w14:paraId="3EB07E07" w14:textId="77777777" w:rsidR="00217D11" w:rsidRDefault="00645F5B">
      <w:pPr>
        <w:pStyle w:val="af4"/>
        <w:ind w:left="1134"/>
        <w:rPr>
          <w:sz w:val="24"/>
        </w:rPr>
      </w:pPr>
      <w:r>
        <w:rPr>
          <w:sz w:val="24"/>
        </w:rPr>
        <w:t>Просмотр информации о тарифах НГППТ;</w:t>
      </w:r>
    </w:p>
    <w:p w14:paraId="13DF9DB3" w14:textId="77777777" w:rsidR="00217D11" w:rsidRDefault="00645F5B">
      <w:pPr>
        <w:pStyle w:val="af4"/>
        <w:ind w:left="1134"/>
        <w:rPr>
          <w:sz w:val="24"/>
        </w:rPr>
      </w:pPr>
      <w:r>
        <w:rPr>
          <w:sz w:val="24"/>
        </w:rPr>
        <w:t>Просмотр правил пользования НГППТ;</w:t>
      </w:r>
    </w:p>
    <w:p w14:paraId="04B196A0" w14:textId="77777777" w:rsidR="00217D11" w:rsidRDefault="00645F5B">
      <w:pPr>
        <w:pStyle w:val="af4"/>
        <w:ind w:left="1134"/>
      </w:pPr>
      <w:r>
        <w:rPr>
          <w:sz w:val="24"/>
        </w:rPr>
        <w:t>Просмотр контактной информации организаций, осуществляющих контрольно-надзорные функции в сфере общественного транспорта Новосибирской области;</w:t>
      </w:r>
    </w:p>
    <w:p w14:paraId="2BEC2D40" w14:textId="77777777" w:rsidR="00217D11" w:rsidRDefault="00645F5B">
      <w:pPr>
        <w:pStyle w:val="44"/>
        <w:numPr>
          <w:ilvl w:val="3"/>
          <w:numId w:val="34"/>
        </w:numPr>
        <w:ind w:left="0" w:firstLine="709"/>
        <w:jc w:val="left"/>
        <w:rPr>
          <w:sz w:val="24"/>
          <w:szCs w:val="24"/>
        </w:rPr>
      </w:pPr>
      <w:r>
        <w:rPr>
          <w:sz w:val="24"/>
          <w:szCs w:val="24"/>
        </w:rPr>
        <w:t xml:space="preserve">Требования к технической реализации функциональной возможности информирования населения о работе НГППТ в сети Интернет </w:t>
      </w:r>
    </w:p>
    <w:p w14:paraId="1E90C1C6" w14:textId="77777777" w:rsidR="00217D11" w:rsidRDefault="00645F5B">
      <w:pPr>
        <w:ind w:firstLine="708"/>
        <w:rPr>
          <w:szCs w:val="24"/>
          <w:lang w:eastAsia="ar-SA"/>
        </w:rPr>
      </w:pPr>
      <w:r>
        <w:rPr>
          <w:szCs w:val="24"/>
          <w:lang w:eastAsia="ar-SA"/>
        </w:rPr>
        <w:t xml:space="preserve">Информирование должно быть реализовано в виде портала, представляющего собой открытый общедоступный информационный ресурс с динамически обновляемым информационным контентом. </w:t>
      </w:r>
    </w:p>
    <w:p w14:paraId="32669462" w14:textId="452BC6BB" w:rsidR="00217D11" w:rsidRDefault="00645F5B">
      <w:pPr>
        <w:ind w:firstLine="708"/>
        <w:rPr>
          <w:szCs w:val="24"/>
          <w:lang w:eastAsia="ar-SA"/>
        </w:rPr>
      </w:pPr>
      <w:r>
        <w:rPr>
          <w:szCs w:val="24"/>
          <w:lang w:eastAsia="ar-SA"/>
        </w:rPr>
        <w:t>Портал должен корректно отображать информацию на следующих устройствах:</w:t>
      </w:r>
    </w:p>
    <w:p w14:paraId="24574A12" w14:textId="77777777" w:rsidR="00217D11" w:rsidRDefault="00645F5B" w:rsidP="0055779F">
      <w:pPr>
        <w:pStyle w:val="ae"/>
        <w:numPr>
          <w:ilvl w:val="0"/>
          <w:numId w:val="176"/>
        </w:numPr>
      </w:pPr>
      <w:r>
        <w:t>ПК и устройства с большим разрешением экрана, но не более 1920х1280 пикселей;</w:t>
      </w:r>
    </w:p>
    <w:p w14:paraId="43C15F8B" w14:textId="77777777" w:rsidR="00217D11" w:rsidRDefault="00645F5B">
      <w:pPr>
        <w:pStyle w:val="ae"/>
      </w:pPr>
      <w:r>
        <w:t>Мобильные устройства с небольшим разрешением экрана, но не менее 360х640 пикселей</w:t>
      </w:r>
    </w:p>
    <w:p w14:paraId="6C7B2A84" w14:textId="3B73D617" w:rsidR="00217D11" w:rsidRDefault="00645F5B">
      <w:pPr>
        <w:pStyle w:val="37"/>
        <w:rPr>
          <w:szCs w:val="24"/>
        </w:rPr>
      </w:pPr>
      <w:bookmarkStart w:id="50" w:name="_Toc429123334"/>
      <w:r>
        <w:rPr>
          <w:szCs w:val="24"/>
        </w:rPr>
        <w:t xml:space="preserve">Требования к функциям (задачам), выполняемым функциональным </w:t>
      </w:r>
      <w:r w:rsidR="00C048F7">
        <w:rPr>
          <w:szCs w:val="24"/>
        </w:rPr>
        <w:t xml:space="preserve">блоком </w:t>
      </w:r>
      <w:r>
        <w:rPr>
          <w:szCs w:val="24"/>
        </w:rPr>
        <w:t>«Информирование на ЕПГУ»</w:t>
      </w:r>
      <w:bookmarkEnd w:id="50"/>
    </w:p>
    <w:p w14:paraId="4C1AEDAF" w14:textId="65E9083F" w:rsidR="00217D11" w:rsidRDefault="00645F5B">
      <w:pPr>
        <w:rPr>
          <w:szCs w:val="24"/>
        </w:rPr>
      </w:pPr>
      <w:r>
        <w:rPr>
          <w:szCs w:val="24"/>
        </w:rPr>
        <w:t xml:space="preserve">В рамках данного ООЗ необходимо разработать </w:t>
      </w:r>
      <w:r w:rsidR="00C048F7">
        <w:rPr>
          <w:szCs w:val="24"/>
        </w:rPr>
        <w:t xml:space="preserve">функциональный блок </w:t>
      </w:r>
      <w:r>
        <w:rPr>
          <w:szCs w:val="24"/>
        </w:rPr>
        <w:t>«Информирование на ЕПГУ» со следующим функционалом:</w:t>
      </w:r>
    </w:p>
    <w:p w14:paraId="401D236C" w14:textId="77777777" w:rsidR="00217D11" w:rsidRDefault="00645F5B">
      <w:pPr>
        <w:pStyle w:val="affff1"/>
        <w:numPr>
          <w:ilvl w:val="0"/>
          <w:numId w:val="152"/>
        </w:numPr>
        <w:ind w:left="851"/>
      </w:pPr>
      <w:r>
        <w:t>Информирование пользователей ЕПГУ о ожидаемом времени прибытия автомобильного транспорта и городского наземного электрического транспорта, осуществляющего регулярную перевозку пассажиров и багажа, о тарифе;</w:t>
      </w:r>
    </w:p>
    <w:p w14:paraId="38E4BFB3" w14:textId="77777777" w:rsidR="00217D11" w:rsidRDefault="00645F5B">
      <w:pPr>
        <w:pStyle w:val="affff1"/>
        <w:numPr>
          <w:ilvl w:val="0"/>
          <w:numId w:val="152"/>
        </w:numPr>
        <w:ind w:left="851"/>
      </w:pPr>
      <w:r>
        <w:t>Информирование пользователей ЕПГУ об объектах транспортной инфраструктуры: актуальных графиках движения, маршрутов и остановочных пунктах автомобильного транспорта и городского наземного электрического транспорта, осуществляющего регулярную перевозку пассажиров и багажа.</w:t>
      </w:r>
    </w:p>
    <w:p w14:paraId="3A9B0B39" w14:textId="77777777" w:rsidR="00217D11" w:rsidRDefault="00645F5B">
      <w:pPr>
        <w:pStyle w:val="44"/>
        <w:rPr>
          <w:sz w:val="24"/>
          <w:szCs w:val="24"/>
        </w:rPr>
      </w:pPr>
      <w:r>
        <w:rPr>
          <w:sz w:val="24"/>
          <w:szCs w:val="24"/>
        </w:rPr>
        <w:lastRenderedPageBreak/>
        <w:t>Требования к реализации функциональной возможности информирования пользователей ЕПГУ</w:t>
      </w:r>
    </w:p>
    <w:p w14:paraId="690A5156" w14:textId="77777777" w:rsidR="00217D11" w:rsidRDefault="00645F5B">
      <w:r>
        <w:t>Исполнитель должен осуществить разработку и публикацию на ЕПГУ интерактивных портальных форм для следующих информационных услуг:</w:t>
      </w:r>
    </w:p>
    <w:p w14:paraId="4BDF42F5" w14:textId="77777777" w:rsidR="00217D11" w:rsidRDefault="00645F5B">
      <w:pPr>
        <w:pStyle w:val="1f0"/>
        <w:spacing w:before="120" w:after="0" w:line="360" w:lineRule="auto"/>
        <w:ind w:left="0" w:firstLine="709"/>
        <w:jc w:val="right"/>
        <w:rPr>
          <w:spacing w:val="-1"/>
        </w:rPr>
      </w:pPr>
      <w:r>
        <w:rPr>
          <w:spacing w:val="-1"/>
        </w:rPr>
        <w:t>Таблица №2 – Перечень услуг для разработки ИПФ и публикации их на ЕПГУ</w:t>
      </w:r>
    </w:p>
    <w:tbl>
      <w:tblPr>
        <w:tblpPr w:leftFromText="180" w:rightFromText="180" w:vertAnchor="text" w:horzAnchor="margin" w:tblpY="12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1"/>
        <w:gridCol w:w="3582"/>
        <w:gridCol w:w="3427"/>
        <w:gridCol w:w="2184"/>
      </w:tblGrid>
      <w:tr w:rsidR="00217D11" w14:paraId="51C21B62" w14:textId="77777777" w:rsidTr="00AA64AB">
        <w:tc>
          <w:tcPr>
            <w:tcW w:w="571" w:type="dxa"/>
            <w:shd w:val="clear" w:color="auto" w:fill="FFFFFF"/>
            <w:vAlign w:val="center"/>
          </w:tcPr>
          <w:p w14:paraId="4F188E5D" w14:textId="77777777" w:rsidR="00217D11" w:rsidRDefault="00645F5B">
            <w:pPr>
              <w:pStyle w:val="PlainText"/>
              <w:spacing w:after="160" w:line="360" w:lineRule="auto"/>
              <w:ind w:firstLine="0"/>
              <w:rPr>
                <w:b/>
              </w:rPr>
            </w:pPr>
            <w:r>
              <w:rPr>
                <w:b/>
              </w:rPr>
              <w:t>№</w:t>
            </w:r>
          </w:p>
        </w:tc>
        <w:tc>
          <w:tcPr>
            <w:tcW w:w="3582" w:type="dxa"/>
            <w:shd w:val="clear" w:color="auto" w:fill="FFFFFF"/>
            <w:vAlign w:val="center"/>
          </w:tcPr>
          <w:p w14:paraId="7C1A6C0F" w14:textId="77777777" w:rsidR="00217D11" w:rsidRDefault="00645F5B">
            <w:pPr>
              <w:pStyle w:val="PlainText"/>
              <w:spacing w:line="360" w:lineRule="auto"/>
              <w:ind w:firstLine="0"/>
              <w:rPr>
                <w:b/>
              </w:rPr>
            </w:pPr>
            <w:r>
              <w:rPr>
                <w:b/>
              </w:rPr>
              <w:t>Наименование информационной услуги</w:t>
            </w:r>
          </w:p>
        </w:tc>
        <w:tc>
          <w:tcPr>
            <w:tcW w:w="3427" w:type="dxa"/>
            <w:shd w:val="clear" w:color="auto" w:fill="FFFFFF"/>
            <w:vAlign w:val="center"/>
          </w:tcPr>
          <w:p w14:paraId="1CB07955" w14:textId="77777777" w:rsidR="00217D11" w:rsidRDefault="00645F5B">
            <w:pPr>
              <w:pStyle w:val="PlainText"/>
              <w:spacing w:line="360" w:lineRule="auto"/>
              <w:ind w:firstLine="0"/>
              <w:rPr>
                <w:b/>
              </w:rPr>
            </w:pPr>
            <w:r>
              <w:rPr>
                <w:b/>
              </w:rPr>
              <w:t>Наименование ведомства</w:t>
            </w:r>
          </w:p>
        </w:tc>
        <w:tc>
          <w:tcPr>
            <w:tcW w:w="2184" w:type="dxa"/>
            <w:shd w:val="clear" w:color="auto" w:fill="FFFFFF"/>
            <w:vAlign w:val="center"/>
          </w:tcPr>
          <w:p w14:paraId="392B6B5A" w14:textId="77777777" w:rsidR="00217D11" w:rsidRDefault="00645F5B">
            <w:pPr>
              <w:ind w:firstLine="67"/>
              <w:jc w:val="center"/>
              <w:rPr>
                <w:b/>
                <w:szCs w:val="24"/>
              </w:rPr>
            </w:pPr>
            <w:r>
              <w:rPr>
                <w:b/>
                <w:szCs w:val="24"/>
              </w:rPr>
              <w:t>Метод реализации</w:t>
            </w:r>
          </w:p>
        </w:tc>
      </w:tr>
      <w:tr w:rsidR="00217D11" w14:paraId="262CEA7E" w14:textId="77777777" w:rsidTr="00AA64AB">
        <w:tc>
          <w:tcPr>
            <w:tcW w:w="571" w:type="dxa"/>
            <w:shd w:val="clear" w:color="auto" w:fill="FFFFFF"/>
          </w:tcPr>
          <w:p w14:paraId="1EA16794" w14:textId="77777777" w:rsidR="00217D11" w:rsidRDefault="00645F5B">
            <w:pPr>
              <w:pStyle w:val="PlainText"/>
              <w:spacing w:line="360" w:lineRule="auto"/>
              <w:ind w:firstLine="0"/>
              <w:rPr>
                <w:lang w:val="en-US"/>
              </w:rPr>
            </w:pPr>
            <w:r>
              <w:rPr>
                <w:lang w:val="en-US"/>
              </w:rPr>
              <w:t>1</w:t>
            </w:r>
          </w:p>
        </w:tc>
        <w:tc>
          <w:tcPr>
            <w:tcW w:w="3582" w:type="dxa"/>
            <w:shd w:val="clear" w:color="auto" w:fill="FFFFFF"/>
            <w:vAlign w:val="center"/>
          </w:tcPr>
          <w:p w14:paraId="310F5E9A" w14:textId="77777777" w:rsidR="00217D11" w:rsidRDefault="00645F5B">
            <w:pPr>
              <w:pStyle w:val="PlainText"/>
              <w:spacing w:line="360" w:lineRule="auto"/>
              <w:ind w:firstLine="0"/>
            </w:pPr>
            <w:r>
              <w:t>Информирование граждан о ожидаемом времени прибытия автомобильного транспорта и городского наземного электрического транспорта, осуществляющего регулярную перевозку пассажиров и багажа, о тарифах</w:t>
            </w:r>
          </w:p>
        </w:tc>
        <w:tc>
          <w:tcPr>
            <w:tcW w:w="3427" w:type="dxa"/>
            <w:shd w:val="clear" w:color="auto" w:fill="FFFFFF"/>
            <w:vAlign w:val="center"/>
          </w:tcPr>
          <w:p w14:paraId="35ACF883" w14:textId="77777777" w:rsidR="00217D11" w:rsidRDefault="00645F5B">
            <w:pPr>
              <w:pStyle w:val="PlainText"/>
              <w:tabs>
                <w:tab w:val="decimal" w:pos="720"/>
              </w:tabs>
              <w:spacing w:line="360" w:lineRule="auto"/>
              <w:ind w:firstLine="0"/>
            </w:pPr>
            <w:r>
              <w:t>Министерство транспорта НСО</w:t>
            </w:r>
          </w:p>
        </w:tc>
        <w:tc>
          <w:tcPr>
            <w:tcW w:w="2184" w:type="dxa"/>
            <w:shd w:val="clear" w:color="auto" w:fill="FFFFFF"/>
            <w:vAlign w:val="center"/>
          </w:tcPr>
          <w:p w14:paraId="47C686C4" w14:textId="37EE3533" w:rsidR="00217D11" w:rsidRDefault="00645F5B" w:rsidP="00EC3ADC">
            <w:pPr>
              <w:pStyle w:val="PlainText"/>
              <w:spacing w:line="360" w:lineRule="auto"/>
              <w:ind w:firstLine="67"/>
              <w:jc w:val="center"/>
            </w:pPr>
            <w:r>
              <w:t>Интеграция с РНИС НСО</w:t>
            </w:r>
          </w:p>
        </w:tc>
      </w:tr>
      <w:tr w:rsidR="00217D11" w14:paraId="0573F3E3" w14:textId="77777777" w:rsidTr="00AA64AB">
        <w:tc>
          <w:tcPr>
            <w:tcW w:w="571" w:type="dxa"/>
            <w:shd w:val="clear" w:color="auto" w:fill="FFFFFF"/>
          </w:tcPr>
          <w:p w14:paraId="242C9CB9" w14:textId="77777777" w:rsidR="00217D11" w:rsidRDefault="00645F5B">
            <w:pPr>
              <w:pStyle w:val="PlainText"/>
              <w:spacing w:after="160" w:line="360" w:lineRule="auto"/>
              <w:ind w:firstLine="0"/>
            </w:pPr>
            <w:r>
              <w:t>2</w:t>
            </w:r>
          </w:p>
        </w:tc>
        <w:tc>
          <w:tcPr>
            <w:tcW w:w="3582" w:type="dxa"/>
            <w:shd w:val="clear" w:color="auto" w:fill="FFFFFF"/>
            <w:vAlign w:val="center"/>
          </w:tcPr>
          <w:p w14:paraId="5E851A7B" w14:textId="77777777" w:rsidR="00217D11" w:rsidRDefault="00645F5B">
            <w:pPr>
              <w:ind w:firstLine="0"/>
              <w:rPr>
                <w:szCs w:val="24"/>
              </w:rPr>
            </w:pPr>
            <w:r>
              <w:rPr>
                <w:szCs w:val="24"/>
              </w:rPr>
              <w:t>Информирование граждан о объектах транспортной инфраструктуры: актуальных графиках движения, маршрутов и остановочных пунктах автомобильного транспорта и городского наземного электрического транспорта, осуществляющего регулярную перевозку пассажиров и багажа</w:t>
            </w:r>
          </w:p>
        </w:tc>
        <w:tc>
          <w:tcPr>
            <w:tcW w:w="3427" w:type="dxa"/>
            <w:shd w:val="clear" w:color="auto" w:fill="FFFFFF"/>
            <w:vAlign w:val="center"/>
          </w:tcPr>
          <w:p w14:paraId="3355C025" w14:textId="77777777" w:rsidR="00217D11" w:rsidRDefault="00645F5B">
            <w:pPr>
              <w:pStyle w:val="PlainText"/>
              <w:tabs>
                <w:tab w:val="decimal" w:pos="720"/>
              </w:tabs>
              <w:spacing w:line="360" w:lineRule="auto"/>
              <w:ind w:firstLine="0"/>
            </w:pPr>
            <w:r>
              <w:t>Министерство транспорта НСО</w:t>
            </w:r>
          </w:p>
        </w:tc>
        <w:tc>
          <w:tcPr>
            <w:tcW w:w="2184" w:type="dxa"/>
            <w:shd w:val="clear" w:color="auto" w:fill="FFFFFF"/>
            <w:vAlign w:val="center"/>
          </w:tcPr>
          <w:p w14:paraId="7BB90EA6" w14:textId="487BB6F9" w:rsidR="00217D11" w:rsidRDefault="00645F5B" w:rsidP="00EC3ADC">
            <w:pPr>
              <w:pStyle w:val="PlainText"/>
              <w:tabs>
                <w:tab w:val="decimal" w:pos="720"/>
              </w:tabs>
              <w:spacing w:line="360" w:lineRule="auto"/>
              <w:ind w:firstLine="0"/>
              <w:jc w:val="center"/>
            </w:pPr>
            <w:r>
              <w:t>Интеграция с РНИС НСО</w:t>
            </w:r>
          </w:p>
        </w:tc>
      </w:tr>
    </w:tbl>
    <w:p w14:paraId="4C600F6D" w14:textId="77777777" w:rsidR="00217D11" w:rsidRDefault="00645F5B">
      <w:pPr>
        <w:rPr>
          <w:szCs w:val="24"/>
        </w:rPr>
      </w:pPr>
      <w:r>
        <w:rPr>
          <w:szCs w:val="24"/>
        </w:rPr>
        <w:t xml:space="preserve"> </w:t>
      </w:r>
    </w:p>
    <w:p w14:paraId="1C3C98C6" w14:textId="77777777" w:rsidR="00217D11" w:rsidRDefault="00645F5B">
      <w:pPr>
        <w:rPr>
          <w:szCs w:val="24"/>
        </w:rPr>
      </w:pPr>
      <w:r>
        <w:rPr>
          <w:szCs w:val="24"/>
        </w:rPr>
        <w:t>Наименование информационных услуг может быть уточнено на этапе реализации контракта без изменения общего количества услуг.</w:t>
      </w:r>
    </w:p>
    <w:p w14:paraId="5BBDA50A" w14:textId="77777777" w:rsidR="00217D11" w:rsidRDefault="00217D11">
      <w:pPr>
        <w:rPr>
          <w:szCs w:val="24"/>
        </w:rPr>
      </w:pPr>
    </w:p>
    <w:p w14:paraId="15716AEB" w14:textId="77777777" w:rsidR="00217D11" w:rsidRDefault="00645F5B">
      <w:r>
        <w:t xml:space="preserve"> Под разработкой и публикацией интерактивных портальных форм понимается:</w:t>
      </w:r>
    </w:p>
    <w:p w14:paraId="3B1F7DA2" w14:textId="77777777" w:rsidR="00217D11" w:rsidRDefault="00645F5B" w:rsidP="0055779F">
      <w:pPr>
        <w:pStyle w:val="ae"/>
        <w:numPr>
          <w:ilvl w:val="0"/>
          <w:numId w:val="177"/>
        </w:numPr>
      </w:pPr>
      <w:r>
        <w:t>Разработка интерактивной формы технологического процесса оказания информационной услуги для размещения на ЕПГУ;</w:t>
      </w:r>
    </w:p>
    <w:p w14:paraId="42237589" w14:textId="77777777" w:rsidR="00217D11" w:rsidRDefault="00645F5B">
      <w:pPr>
        <w:pStyle w:val="ae"/>
      </w:pPr>
      <w:r>
        <w:t xml:space="preserve">Разработка </w:t>
      </w:r>
      <w:proofErr w:type="spellStart"/>
      <w:r>
        <w:t>web</w:t>
      </w:r>
      <w:proofErr w:type="spellEnd"/>
      <w:r>
        <w:t>-сервиса для взаимодействия Системы с ЕПГУ;</w:t>
      </w:r>
    </w:p>
    <w:p w14:paraId="6560DFC2" w14:textId="77777777" w:rsidR="00217D11" w:rsidRDefault="00645F5B">
      <w:pPr>
        <w:pStyle w:val="ae"/>
      </w:pPr>
      <w:r>
        <w:t>Разработка технологического процесса оказания информационной услуги в Системе;</w:t>
      </w:r>
    </w:p>
    <w:p w14:paraId="50751142" w14:textId="77777777" w:rsidR="00217D11" w:rsidRDefault="00645F5B">
      <w:pPr>
        <w:pStyle w:val="ae"/>
      </w:pPr>
      <w:r>
        <w:lastRenderedPageBreak/>
        <w:t>Разработку SOAP-запроса от ЕПГУ к Системе;</w:t>
      </w:r>
    </w:p>
    <w:p w14:paraId="3623ED84" w14:textId="77777777" w:rsidR="00217D11" w:rsidRDefault="00645F5B">
      <w:pPr>
        <w:pStyle w:val="ae"/>
      </w:pPr>
      <w:proofErr w:type="spellStart"/>
      <w:r>
        <w:t>Предрелизное</w:t>
      </w:r>
      <w:proofErr w:type="spellEnd"/>
      <w:r>
        <w:t xml:space="preserve"> тестирование интерактивной формы оказания информационной услуги на тестовой среде ЕПГУ;</w:t>
      </w:r>
    </w:p>
    <w:p w14:paraId="1B5BA0F2" w14:textId="77777777" w:rsidR="00217D11" w:rsidRDefault="00645F5B">
      <w:pPr>
        <w:pStyle w:val="ae"/>
      </w:pPr>
      <w:r>
        <w:t xml:space="preserve">Интеграционное тестирование разработанной интерактивной формы услуги размещаемой на ЕПГУ с контрольным примером </w:t>
      </w:r>
      <w:proofErr w:type="spellStart"/>
      <w:r>
        <w:t>web</w:t>
      </w:r>
      <w:proofErr w:type="spellEnd"/>
      <w:r>
        <w:t>-сервиса Системы;</w:t>
      </w:r>
    </w:p>
    <w:p w14:paraId="253A1C0A" w14:textId="77777777" w:rsidR="00217D11" w:rsidRDefault="00645F5B">
      <w:pPr>
        <w:pStyle w:val="ae"/>
        <w:rPr>
          <w:rFonts w:cs="Times New Roman"/>
        </w:rPr>
      </w:pPr>
      <w:r>
        <w:rPr>
          <w:rFonts w:cs="Times New Roman"/>
        </w:rPr>
        <w:t xml:space="preserve">Вывод интерактивной формы технологического процесса оказания </w:t>
      </w:r>
      <w:r>
        <w:t xml:space="preserve">информационной </w:t>
      </w:r>
      <w:r>
        <w:rPr>
          <w:rFonts w:cs="Times New Roman"/>
        </w:rPr>
        <w:t>услуги в продуктивную среду ЕПГУ.</w:t>
      </w:r>
    </w:p>
    <w:p w14:paraId="415260FB" w14:textId="77777777" w:rsidR="00217D11" w:rsidRDefault="00645F5B">
      <w:pPr>
        <w:pStyle w:val="44"/>
        <w:rPr>
          <w:sz w:val="24"/>
          <w:szCs w:val="24"/>
        </w:rPr>
      </w:pPr>
      <w:r>
        <w:rPr>
          <w:sz w:val="24"/>
          <w:szCs w:val="24"/>
        </w:rPr>
        <w:t>Порядок оказания услуг информирования пользователей на ЕПГУ</w:t>
      </w:r>
    </w:p>
    <w:p w14:paraId="105F639D" w14:textId="77777777" w:rsidR="00217D11" w:rsidRDefault="00645F5B">
      <w:pPr>
        <w:rPr>
          <w:lang w:eastAsia="ru-RU"/>
        </w:rPr>
      </w:pPr>
      <w:r>
        <w:rPr>
          <w:lang w:eastAsia="ru-RU"/>
        </w:rPr>
        <w:t xml:space="preserve">Данные, предоставляемые в рамках информирования пользователей о движении ТС, должны выводиться на веб-форму в табличном представлении, либо посредством текстовых меток. Выбор варианта отображения должен определяться спецификой информационной услуги. </w:t>
      </w:r>
    </w:p>
    <w:p w14:paraId="367D3D20" w14:textId="77777777" w:rsidR="00217D11" w:rsidRDefault="00645F5B">
      <w:pPr>
        <w:rPr>
          <w:lang w:eastAsia="ru-RU"/>
        </w:rPr>
      </w:pPr>
      <w:r>
        <w:rPr>
          <w:lang w:eastAsia="ru-RU"/>
        </w:rPr>
        <w:t xml:space="preserve">Для целей получения услуг на ЕПГУ, указанных </w:t>
      </w:r>
      <w:r>
        <w:t>в Таблице № 2,</w:t>
      </w:r>
      <w:r>
        <w:rPr>
          <w:lang w:eastAsia="ru-RU"/>
        </w:rPr>
        <w:t xml:space="preserve"> Пользователь должен иметь возможность установить параметры информирования в части:</w:t>
      </w:r>
    </w:p>
    <w:p w14:paraId="7D9ECC36" w14:textId="77777777" w:rsidR="00217D11" w:rsidRDefault="00645F5B" w:rsidP="0055779F">
      <w:pPr>
        <w:pStyle w:val="ae"/>
        <w:numPr>
          <w:ilvl w:val="0"/>
          <w:numId w:val="178"/>
        </w:numPr>
      </w:pPr>
      <w:r>
        <w:t>Инструмента информирования (смс, мгновенные уведомления по инициативе сервера, адрес электронной почты);</w:t>
      </w:r>
    </w:p>
    <w:p w14:paraId="500D40C8" w14:textId="77777777" w:rsidR="00217D11" w:rsidRDefault="00645F5B">
      <w:pPr>
        <w:pStyle w:val="ae"/>
      </w:pPr>
      <w:r>
        <w:t>Временных настроек;</w:t>
      </w:r>
      <w:r>
        <w:rPr>
          <w:lang w:val="en-US"/>
        </w:rPr>
        <w:t xml:space="preserve"> </w:t>
      </w:r>
    </w:p>
    <w:p w14:paraId="277B1A97" w14:textId="77777777" w:rsidR="00217D11" w:rsidRDefault="00645F5B">
      <w:pPr>
        <w:pStyle w:val="ae"/>
      </w:pPr>
      <w:r>
        <w:t>Возможностей конфигурации и компоновки необходимой транспортной информации.</w:t>
      </w:r>
    </w:p>
    <w:p w14:paraId="38B7D5D8" w14:textId="77777777" w:rsidR="00217D11" w:rsidRDefault="00645F5B">
      <w:r>
        <w:t xml:space="preserve">В рамках получения услуги «Информирование граждан о ожидаемом времени прибытия автомобильного транспорта и городского наземного электрического транспорта, осуществляющего регулярную перевозку пассажиров и багажа, о тарифах» Пользователю должна предоставляться информация о: </w:t>
      </w:r>
    </w:p>
    <w:p w14:paraId="7F9381C7" w14:textId="77777777" w:rsidR="00217D11" w:rsidRDefault="00645F5B" w:rsidP="0055779F">
      <w:pPr>
        <w:pStyle w:val="ae"/>
        <w:numPr>
          <w:ilvl w:val="0"/>
          <w:numId w:val="179"/>
        </w:numPr>
      </w:pPr>
      <w:r>
        <w:t>Ожидаемом времени прибытия транспорта в указанный Остановочный пункт</w:t>
      </w:r>
    </w:p>
    <w:p w14:paraId="58E6A5FA" w14:textId="77777777" w:rsidR="00217D11" w:rsidRDefault="00645F5B">
      <w:pPr>
        <w:pStyle w:val="ae"/>
      </w:pPr>
      <w:r>
        <w:t>Тарифе за проезд на указанном транспорте</w:t>
      </w:r>
    </w:p>
    <w:p w14:paraId="237A5D3C" w14:textId="77777777" w:rsidR="00217D11" w:rsidRDefault="00645F5B">
      <w:r>
        <w:t>В рамках получения услуги “Информирование граждан о объектах транспортной инфраструктуры: актуальных графиках движения, маршрутах и остановочных пунктах автомобильного транспорта и городского наземного электрического транспорта, осуществляющего регулярную перевозку пассажиров и багажа» Пользователю должна предоставляться информация о:</w:t>
      </w:r>
    </w:p>
    <w:p w14:paraId="2857927A" w14:textId="77777777" w:rsidR="00217D11" w:rsidRDefault="00645F5B" w:rsidP="0055779F">
      <w:pPr>
        <w:pStyle w:val="ae"/>
        <w:numPr>
          <w:ilvl w:val="0"/>
          <w:numId w:val="180"/>
        </w:numPr>
      </w:pPr>
      <w:r>
        <w:t>Графике движения по указанному маршруту;</w:t>
      </w:r>
    </w:p>
    <w:p w14:paraId="429B1754" w14:textId="77777777" w:rsidR="00217D11" w:rsidRDefault="00645F5B">
      <w:pPr>
        <w:pStyle w:val="ae"/>
      </w:pPr>
      <w:r>
        <w:t>Графике движения указанного типа транспорта;</w:t>
      </w:r>
    </w:p>
    <w:p w14:paraId="52DAD685" w14:textId="77777777" w:rsidR="00217D11" w:rsidRDefault="00645F5B">
      <w:pPr>
        <w:pStyle w:val="ae"/>
      </w:pPr>
      <w:r>
        <w:t>Графиках движения в указанном Остановочном пункте.</w:t>
      </w:r>
    </w:p>
    <w:p w14:paraId="30648076" w14:textId="4D27594E" w:rsidR="00217D11" w:rsidRDefault="00645F5B">
      <w:pPr>
        <w:pStyle w:val="37"/>
        <w:rPr>
          <w:szCs w:val="24"/>
        </w:rPr>
      </w:pPr>
      <w:bookmarkStart w:id="51" w:name="_Toc429123335"/>
      <w:r>
        <w:rPr>
          <w:szCs w:val="24"/>
        </w:rPr>
        <w:lastRenderedPageBreak/>
        <w:t xml:space="preserve">Требования к функциям (задачам), выполняемым функциональным </w:t>
      </w:r>
      <w:r w:rsidR="00EC3ADC">
        <w:rPr>
          <w:szCs w:val="24"/>
        </w:rPr>
        <w:t xml:space="preserve">блоком </w:t>
      </w:r>
      <w:r>
        <w:rPr>
          <w:szCs w:val="24"/>
        </w:rPr>
        <w:t>«Мобильное информирование»</w:t>
      </w:r>
      <w:bookmarkEnd w:id="51"/>
    </w:p>
    <w:p w14:paraId="1AA10809" w14:textId="40585019" w:rsidR="00217D11" w:rsidRDefault="00645F5B">
      <w:r>
        <w:t>Удобство получения населением информации из РНИС НСО должно быть обеспечено мобильным приложени</w:t>
      </w:r>
      <w:r w:rsidR="00FC5273">
        <w:t>ем</w:t>
      </w:r>
      <w:r>
        <w:t xml:space="preserve"> к РНИС НСО.  Мобильн</w:t>
      </w:r>
      <w:r w:rsidR="00FC5273">
        <w:t>ое</w:t>
      </w:r>
      <w:r>
        <w:t xml:space="preserve"> приложени</w:t>
      </w:r>
      <w:r w:rsidR="00FC5273">
        <w:t>е</w:t>
      </w:r>
      <w:r>
        <w:t xml:space="preserve"> должн</w:t>
      </w:r>
      <w:r w:rsidR="00FC5273">
        <w:t>о</w:t>
      </w:r>
      <w:r>
        <w:t xml:space="preserve"> являться неотъемлемой частью </w:t>
      </w:r>
      <w:r w:rsidR="00EC3ADC">
        <w:t xml:space="preserve">функционального блока </w:t>
      </w:r>
      <w:r>
        <w:t>«Мобильное информирование» РНИС НСО. Мобильн</w:t>
      </w:r>
      <w:r w:rsidR="00FC5273">
        <w:t>о</w:t>
      </w:r>
      <w:r>
        <w:t>е приложени</w:t>
      </w:r>
      <w:r w:rsidR="00FC5273">
        <w:t>е</w:t>
      </w:r>
      <w:r>
        <w:t xml:space="preserve"> должн</w:t>
      </w:r>
      <w:r w:rsidR="00FC5273">
        <w:t>о</w:t>
      </w:r>
      <w:r>
        <w:t xml:space="preserve"> быть предоставлен</w:t>
      </w:r>
      <w:r w:rsidR="00FC5273">
        <w:t>о</w:t>
      </w:r>
      <w:r>
        <w:t xml:space="preserve"> на IOS</w:t>
      </w:r>
      <w:r w:rsidR="00FC5273" w:rsidRPr="0055779F">
        <w:t>,</w:t>
      </w:r>
      <w:r>
        <w:t xml:space="preserve"> </w:t>
      </w:r>
      <w:proofErr w:type="spellStart"/>
      <w:r>
        <w:t>Android</w:t>
      </w:r>
      <w:proofErr w:type="spellEnd"/>
      <w:r w:rsidR="00FC5273" w:rsidRPr="0055779F">
        <w:t xml:space="preserve"> </w:t>
      </w:r>
      <w:r w:rsidR="00FC5273">
        <w:t xml:space="preserve">и </w:t>
      </w:r>
      <w:r w:rsidR="00FC5273">
        <w:rPr>
          <w:lang w:val="en-US"/>
        </w:rPr>
        <w:t>Windows</w:t>
      </w:r>
      <w:r w:rsidR="00FC5273" w:rsidRPr="0055779F">
        <w:t xml:space="preserve"> </w:t>
      </w:r>
      <w:r w:rsidR="00FC5273">
        <w:rPr>
          <w:lang w:val="en-US"/>
        </w:rPr>
        <w:t>Phone</w:t>
      </w:r>
      <w:r>
        <w:t xml:space="preserve"> платформах.</w:t>
      </w:r>
    </w:p>
    <w:p w14:paraId="2EBDFA97" w14:textId="1705B0A4" w:rsidR="00217D11" w:rsidRDefault="00645F5B">
      <w:pPr>
        <w:ind w:firstLine="708"/>
        <w:rPr>
          <w:szCs w:val="24"/>
        </w:rPr>
      </w:pPr>
      <w:r>
        <w:rPr>
          <w:szCs w:val="24"/>
        </w:rPr>
        <w:t xml:space="preserve">Функциональный </w:t>
      </w:r>
      <w:r w:rsidR="00EC3ADC">
        <w:rPr>
          <w:szCs w:val="24"/>
        </w:rPr>
        <w:t xml:space="preserve">блок </w:t>
      </w:r>
      <w:r>
        <w:rPr>
          <w:szCs w:val="24"/>
        </w:rPr>
        <w:t>«Мобильное информирование» доработанной Системы должен предоставлять функциональные возможности предоставления пользователям следующих данных:</w:t>
      </w:r>
    </w:p>
    <w:p w14:paraId="49434AF9" w14:textId="77777777" w:rsidR="00217D11" w:rsidRPr="0055779F" w:rsidRDefault="00645F5B" w:rsidP="0055779F">
      <w:pPr>
        <w:pStyle w:val="af4"/>
        <w:numPr>
          <w:ilvl w:val="0"/>
          <w:numId w:val="181"/>
        </w:numPr>
        <w:rPr>
          <w:sz w:val="24"/>
        </w:rPr>
      </w:pPr>
      <w:r w:rsidRPr="0055779F">
        <w:rPr>
          <w:sz w:val="24"/>
        </w:rPr>
        <w:t>перечень ближайших ОП к текущему местоположению Пользователя или к указанному местоположению;</w:t>
      </w:r>
    </w:p>
    <w:p w14:paraId="359FFD50" w14:textId="77777777" w:rsidR="00217D11" w:rsidRDefault="00645F5B">
      <w:pPr>
        <w:pStyle w:val="af4"/>
        <w:rPr>
          <w:sz w:val="24"/>
        </w:rPr>
      </w:pPr>
      <w:r>
        <w:rPr>
          <w:sz w:val="24"/>
        </w:rPr>
        <w:t>перечень маршрутов, трассы которых проходят через указанный ОП;</w:t>
      </w:r>
    </w:p>
    <w:p w14:paraId="55C5AB25" w14:textId="77777777" w:rsidR="00217D11" w:rsidRDefault="00645F5B">
      <w:pPr>
        <w:pStyle w:val="af4"/>
        <w:rPr>
          <w:sz w:val="24"/>
        </w:rPr>
      </w:pPr>
      <w:r>
        <w:rPr>
          <w:sz w:val="24"/>
        </w:rPr>
        <w:t xml:space="preserve">время планового прибытия транспортных средств на указанный остановочный пункт в зависимости от дорожной обстановки; </w:t>
      </w:r>
    </w:p>
    <w:p w14:paraId="1B43966A" w14:textId="77777777" w:rsidR="00217D11" w:rsidRDefault="00645F5B">
      <w:pPr>
        <w:pStyle w:val="af4"/>
        <w:rPr>
          <w:sz w:val="24"/>
        </w:rPr>
      </w:pPr>
      <w:r>
        <w:rPr>
          <w:sz w:val="24"/>
        </w:rPr>
        <w:t xml:space="preserve">тариф за проезд на указанном маршруте; </w:t>
      </w:r>
    </w:p>
    <w:p w14:paraId="0AEE3089" w14:textId="77777777" w:rsidR="00217D11" w:rsidRDefault="00645F5B">
      <w:pPr>
        <w:pStyle w:val="af4"/>
        <w:rPr>
          <w:sz w:val="24"/>
        </w:rPr>
      </w:pPr>
      <w:r>
        <w:rPr>
          <w:sz w:val="24"/>
        </w:rPr>
        <w:t xml:space="preserve">стоимость поездки, в </w:t>
      </w:r>
      <w:proofErr w:type="spellStart"/>
      <w:r>
        <w:rPr>
          <w:sz w:val="24"/>
        </w:rPr>
        <w:t>т.ч</w:t>
      </w:r>
      <w:proofErr w:type="spellEnd"/>
      <w:r>
        <w:rPr>
          <w:sz w:val="24"/>
        </w:rPr>
        <w:t>. с учетом пересадок и расстояния (если тариф зависит от расстояния);</w:t>
      </w:r>
    </w:p>
    <w:p w14:paraId="6EC8AAF1" w14:textId="77777777" w:rsidR="00217D11" w:rsidRDefault="00645F5B">
      <w:pPr>
        <w:pStyle w:val="af4"/>
        <w:rPr>
          <w:sz w:val="24"/>
        </w:rPr>
      </w:pPr>
      <w:r>
        <w:rPr>
          <w:sz w:val="24"/>
        </w:rPr>
        <w:t xml:space="preserve">перечень маршрутов, действующих в данный момент времени; </w:t>
      </w:r>
    </w:p>
    <w:p w14:paraId="2352E214" w14:textId="77777777" w:rsidR="00217D11" w:rsidRDefault="00645F5B">
      <w:pPr>
        <w:pStyle w:val="af4"/>
        <w:rPr>
          <w:sz w:val="24"/>
        </w:rPr>
      </w:pPr>
      <w:r>
        <w:rPr>
          <w:sz w:val="24"/>
        </w:rPr>
        <w:t>перечень маршрутов, действующих на момент времени в будущем;</w:t>
      </w:r>
    </w:p>
    <w:p w14:paraId="3DB7DCED" w14:textId="77777777" w:rsidR="00217D11" w:rsidRDefault="00645F5B">
      <w:pPr>
        <w:pStyle w:val="af4"/>
        <w:rPr>
          <w:sz w:val="24"/>
        </w:rPr>
      </w:pPr>
      <w:r>
        <w:rPr>
          <w:sz w:val="24"/>
        </w:rPr>
        <w:t xml:space="preserve">перечень трасс движения по указанному маршруту и перечень остановочных пунктов указанного маршрута; </w:t>
      </w:r>
    </w:p>
    <w:p w14:paraId="51A34AC3" w14:textId="77777777" w:rsidR="00217D11" w:rsidRDefault="00645F5B">
      <w:pPr>
        <w:pStyle w:val="af4"/>
        <w:rPr>
          <w:sz w:val="24"/>
        </w:rPr>
      </w:pPr>
      <w:r>
        <w:rPr>
          <w:sz w:val="24"/>
        </w:rPr>
        <w:t>информация о дорожном состоянии (пробки).</w:t>
      </w:r>
    </w:p>
    <w:p w14:paraId="0077EC71" w14:textId="77777777" w:rsidR="00217D11" w:rsidRDefault="00645F5B">
      <w:pPr>
        <w:rPr>
          <w:szCs w:val="24"/>
        </w:rPr>
      </w:pPr>
      <w:r>
        <w:rPr>
          <w:szCs w:val="24"/>
        </w:rPr>
        <w:t xml:space="preserve">В рамках выполнения работ по данному ООЗ необходимо доработать существующий функционал в части предоставления данных о:  </w:t>
      </w:r>
    </w:p>
    <w:p w14:paraId="13B6571D" w14:textId="77777777" w:rsidR="00217D11" w:rsidRPr="0055779F" w:rsidRDefault="00645F5B" w:rsidP="0055779F">
      <w:pPr>
        <w:pStyle w:val="af4"/>
        <w:numPr>
          <w:ilvl w:val="0"/>
          <w:numId w:val="182"/>
        </w:numPr>
        <w:rPr>
          <w:sz w:val="24"/>
        </w:rPr>
      </w:pPr>
      <w:r w:rsidRPr="0055779F">
        <w:rPr>
          <w:sz w:val="24"/>
        </w:rPr>
        <w:t>перечень ближайших ОП к текущему местоположению Пользователя или к указанному местоположению;</w:t>
      </w:r>
    </w:p>
    <w:p w14:paraId="55389F85" w14:textId="77777777" w:rsidR="00217D11" w:rsidRDefault="00645F5B">
      <w:pPr>
        <w:pStyle w:val="af4"/>
        <w:rPr>
          <w:sz w:val="24"/>
        </w:rPr>
      </w:pPr>
      <w:r>
        <w:rPr>
          <w:sz w:val="24"/>
        </w:rPr>
        <w:t>перечень маршрутов, трассы которых проходят через указанный ОП;</w:t>
      </w:r>
    </w:p>
    <w:p w14:paraId="784C8831" w14:textId="77777777" w:rsidR="00217D11" w:rsidRDefault="00645F5B">
      <w:pPr>
        <w:pStyle w:val="af4"/>
        <w:rPr>
          <w:sz w:val="24"/>
        </w:rPr>
      </w:pPr>
      <w:r>
        <w:rPr>
          <w:sz w:val="24"/>
        </w:rPr>
        <w:t>перечень маршрутов, действующих в данный момент времени; </w:t>
      </w:r>
    </w:p>
    <w:p w14:paraId="2B11C447" w14:textId="77777777" w:rsidR="00217D11" w:rsidRDefault="00645F5B">
      <w:pPr>
        <w:pStyle w:val="af4"/>
      </w:pPr>
      <w:r>
        <w:rPr>
          <w:sz w:val="24"/>
        </w:rPr>
        <w:t>перечень трасс движения по указанному маршруту и перечень остановочных пунктов указанного маршрута</w:t>
      </w:r>
      <w:r>
        <w:t>. </w:t>
      </w:r>
    </w:p>
    <w:p w14:paraId="63A390A9" w14:textId="50564A16" w:rsidR="00217D11" w:rsidRDefault="00645F5B">
      <w:pPr>
        <w:rPr>
          <w:szCs w:val="24"/>
        </w:rPr>
      </w:pPr>
      <w:r>
        <w:rPr>
          <w:szCs w:val="24"/>
        </w:rPr>
        <w:t xml:space="preserve">Также необходимо разработать следующий функционал </w:t>
      </w:r>
      <w:r w:rsidR="00EC3ADC">
        <w:rPr>
          <w:szCs w:val="24"/>
        </w:rPr>
        <w:t xml:space="preserve">блока </w:t>
      </w:r>
      <w:r>
        <w:rPr>
          <w:szCs w:val="24"/>
        </w:rPr>
        <w:t>в части предоставления данных о:</w:t>
      </w:r>
    </w:p>
    <w:p w14:paraId="14F19E6E" w14:textId="77777777" w:rsidR="00217D11" w:rsidRPr="0055779F" w:rsidRDefault="00645F5B" w:rsidP="0055779F">
      <w:pPr>
        <w:pStyle w:val="af4"/>
        <w:numPr>
          <w:ilvl w:val="0"/>
          <w:numId w:val="184"/>
        </w:numPr>
        <w:rPr>
          <w:sz w:val="24"/>
        </w:rPr>
      </w:pPr>
      <w:r w:rsidRPr="0055779F">
        <w:rPr>
          <w:sz w:val="24"/>
        </w:rPr>
        <w:lastRenderedPageBreak/>
        <w:t>время планового прибытия транспортных средств на указанный остановочный пункт в зависимости от дорожной обстановки; </w:t>
      </w:r>
    </w:p>
    <w:p w14:paraId="14579F2E" w14:textId="77777777" w:rsidR="00217D11" w:rsidRDefault="00645F5B">
      <w:pPr>
        <w:pStyle w:val="af4"/>
        <w:rPr>
          <w:sz w:val="24"/>
        </w:rPr>
      </w:pPr>
      <w:r>
        <w:rPr>
          <w:sz w:val="24"/>
        </w:rPr>
        <w:t>тариф за проезд на указанном маршруте; </w:t>
      </w:r>
    </w:p>
    <w:p w14:paraId="00826A8D" w14:textId="77777777" w:rsidR="00217D11" w:rsidRDefault="00645F5B">
      <w:pPr>
        <w:pStyle w:val="af4"/>
        <w:rPr>
          <w:sz w:val="24"/>
        </w:rPr>
      </w:pPr>
      <w:r>
        <w:rPr>
          <w:sz w:val="24"/>
        </w:rPr>
        <w:t xml:space="preserve">стоимость поездки, в </w:t>
      </w:r>
      <w:proofErr w:type="spellStart"/>
      <w:r>
        <w:rPr>
          <w:sz w:val="24"/>
        </w:rPr>
        <w:t>т.ч</w:t>
      </w:r>
      <w:proofErr w:type="spellEnd"/>
      <w:r>
        <w:rPr>
          <w:sz w:val="24"/>
        </w:rPr>
        <w:t>. с учетом пересадок и расстояния (если тариф зависит от расстояния);</w:t>
      </w:r>
    </w:p>
    <w:p w14:paraId="263E5799" w14:textId="77777777" w:rsidR="00217D11" w:rsidRDefault="00645F5B">
      <w:pPr>
        <w:pStyle w:val="af4"/>
        <w:rPr>
          <w:sz w:val="24"/>
        </w:rPr>
      </w:pPr>
      <w:r>
        <w:rPr>
          <w:sz w:val="24"/>
        </w:rPr>
        <w:t>перечень маршрутов, действующих на момент времени в будущем;</w:t>
      </w:r>
    </w:p>
    <w:p w14:paraId="40B36126" w14:textId="77777777" w:rsidR="00C048F7" w:rsidRDefault="00C048F7">
      <w:pPr>
        <w:pStyle w:val="af4"/>
        <w:rPr>
          <w:sz w:val="24"/>
        </w:rPr>
      </w:pPr>
      <w:r>
        <w:rPr>
          <w:sz w:val="24"/>
        </w:rPr>
        <w:t>информация о дорожном состоянии (пробки).</w:t>
      </w:r>
    </w:p>
    <w:p w14:paraId="3CA2C89B" w14:textId="537A2D18" w:rsidR="00217D11" w:rsidRDefault="00645F5B">
      <w:pPr>
        <w:pStyle w:val="44"/>
        <w:ind w:left="0" w:firstLine="709"/>
        <w:rPr>
          <w:sz w:val="24"/>
          <w:szCs w:val="24"/>
        </w:rPr>
      </w:pPr>
      <w:r>
        <w:rPr>
          <w:sz w:val="24"/>
          <w:szCs w:val="24"/>
        </w:rPr>
        <w:t>Требования к реализации функциональной возможности информирования пользователей посредством мобильн</w:t>
      </w:r>
      <w:r w:rsidR="00FC5273">
        <w:rPr>
          <w:sz w:val="24"/>
          <w:szCs w:val="24"/>
        </w:rPr>
        <w:t>ого</w:t>
      </w:r>
      <w:r>
        <w:rPr>
          <w:sz w:val="24"/>
          <w:szCs w:val="24"/>
        </w:rPr>
        <w:t xml:space="preserve"> приложени</w:t>
      </w:r>
      <w:r w:rsidR="00FC5273">
        <w:rPr>
          <w:sz w:val="24"/>
          <w:szCs w:val="24"/>
        </w:rPr>
        <w:t>я</w:t>
      </w:r>
    </w:p>
    <w:p w14:paraId="4BF6C3B7" w14:textId="77777777" w:rsidR="00217D11" w:rsidRDefault="00645F5B">
      <w:r>
        <w:t>Мобильное приложение должно выполнять следующие функции:</w:t>
      </w:r>
    </w:p>
    <w:p w14:paraId="54BF226A" w14:textId="77777777" w:rsidR="00217D11" w:rsidRPr="0055779F" w:rsidRDefault="00645F5B" w:rsidP="0055779F">
      <w:pPr>
        <w:pStyle w:val="af4"/>
        <w:numPr>
          <w:ilvl w:val="0"/>
          <w:numId w:val="183"/>
        </w:numPr>
        <w:rPr>
          <w:sz w:val="24"/>
        </w:rPr>
      </w:pPr>
      <w:r w:rsidRPr="0055779F">
        <w:rPr>
          <w:sz w:val="24"/>
        </w:rPr>
        <w:t>Отметка на карте текущего местоположения Пользователя точкой в центре экрана.</w:t>
      </w:r>
    </w:p>
    <w:p w14:paraId="43981BAB" w14:textId="77777777" w:rsidR="00217D11" w:rsidRDefault="00645F5B">
      <w:pPr>
        <w:pStyle w:val="af4"/>
        <w:rPr>
          <w:rFonts w:cs="Times New Roman"/>
          <w:sz w:val="24"/>
        </w:rPr>
      </w:pPr>
      <w:r>
        <w:rPr>
          <w:sz w:val="24"/>
        </w:rPr>
        <w:t>Добавление на карту слоев (</w:t>
      </w:r>
      <w:r>
        <w:rPr>
          <w:rFonts w:cs="Times New Roman"/>
          <w:sz w:val="24"/>
        </w:rPr>
        <w:t>Пробки, Избранное, Автобусы, Троллейбусы, Маршрутные такси)</w:t>
      </w:r>
    </w:p>
    <w:p w14:paraId="3D6A3CD2" w14:textId="7EC4BD23" w:rsidR="00217D11" w:rsidRDefault="00645F5B">
      <w:pPr>
        <w:pStyle w:val="af4"/>
        <w:rPr>
          <w:sz w:val="24"/>
        </w:rPr>
      </w:pPr>
      <w:r>
        <w:rPr>
          <w:sz w:val="24"/>
        </w:rPr>
        <w:t>Отправка жалобы или пожелания в ИС «Электронная демократия» - осуществляется в соответствии с п.</w:t>
      </w:r>
      <w:r w:rsidR="0055779F">
        <w:rPr>
          <w:sz w:val="24"/>
        </w:rPr>
        <w:fldChar w:fldCharType="begin"/>
      </w:r>
      <w:r w:rsidR="0055779F">
        <w:rPr>
          <w:sz w:val="24"/>
        </w:rPr>
        <w:instrText xml:space="preserve"> REF _Ref429132162 \r \h </w:instrText>
      </w:r>
      <w:r w:rsidR="0055779F">
        <w:rPr>
          <w:sz w:val="24"/>
        </w:rPr>
      </w:r>
      <w:r w:rsidR="0055779F">
        <w:rPr>
          <w:sz w:val="24"/>
        </w:rPr>
        <w:fldChar w:fldCharType="separate"/>
      </w:r>
      <w:r w:rsidR="0055779F">
        <w:rPr>
          <w:sz w:val="24"/>
        </w:rPr>
        <w:t>5.2.12</w:t>
      </w:r>
      <w:r w:rsidR="0055779F">
        <w:rPr>
          <w:sz w:val="24"/>
        </w:rPr>
        <w:fldChar w:fldCharType="end"/>
      </w:r>
      <w:r>
        <w:rPr>
          <w:sz w:val="24"/>
        </w:rPr>
        <w:t xml:space="preserve"> </w:t>
      </w:r>
      <w:r>
        <w:rPr>
          <w:sz w:val="24"/>
        </w:rPr>
        <w:fldChar w:fldCharType="begin"/>
      </w:r>
      <w:r>
        <w:rPr>
          <w:sz w:val="24"/>
        </w:rPr>
        <w:instrText xml:space="preserve"> REF яр \r \h  \* MERGEFORMAT </w:instrText>
      </w:r>
      <w:r>
        <w:rPr>
          <w:sz w:val="24"/>
        </w:rPr>
      </w:r>
      <w:r>
        <w:rPr>
          <w:sz w:val="24"/>
        </w:rPr>
        <w:fldChar w:fldCharType="end"/>
      </w:r>
    </w:p>
    <w:p w14:paraId="2FAC2BFE" w14:textId="77777777" w:rsidR="00217D11" w:rsidRDefault="00645F5B">
      <w:pPr>
        <w:pStyle w:val="af4"/>
        <w:rPr>
          <w:sz w:val="24"/>
        </w:rPr>
      </w:pPr>
      <w:r>
        <w:rPr>
          <w:sz w:val="24"/>
        </w:rPr>
        <w:t>Отображение на карте движения ТС в режиме реального времени (в зависимости от отмеченных слоев. По умолчанию на карте должны отображаться все типы транспорта).</w:t>
      </w:r>
    </w:p>
    <w:p w14:paraId="7B2071BB" w14:textId="77777777" w:rsidR="00217D11" w:rsidRDefault="00645F5B">
      <w:pPr>
        <w:pStyle w:val="af4"/>
        <w:rPr>
          <w:sz w:val="24"/>
        </w:rPr>
      </w:pPr>
      <w:r>
        <w:rPr>
          <w:sz w:val="24"/>
        </w:rPr>
        <w:t>Добавление в Избранное маршрутов, остановок.</w:t>
      </w:r>
    </w:p>
    <w:p w14:paraId="26B8178F" w14:textId="77777777" w:rsidR="00217D11" w:rsidRDefault="00645F5B">
      <w:pPr>
        <w:pStyle w:val="af4"/>
        <w:rPr>
          <w:i/>
        </w:rPr>
      </w:pPr>
      <w:r>
        <w:rPr>
          <w:sz w:val="24"/>
        </w:rPr>
        <w:t>Предложение Пользователю всех маршрутов, доступных на текущей или на заданной остановке.</w:t>
      </w:r>
    </w:p>
    <w:p w14:paraId="7F6C8FE7" w14:textId="77777777" w:rsidR="00217D11" w:rsidRDefault="00645F5B">
      <w:r>
        <w:t xml:space="preserve">Функция «как доехать из </w:t>
      </w:r>
      <w:proofErr w:type="spellStart"/>
      <w:r>
        <w:t>п.А</w:t>
      </w:r>
      <w:proofErr w:type="spellEnd"/>
      <w:r>
        <w:t xml:space="preserve"> в </w:t>
      </w:r>
      <w:proofErr w:type="spellStart"/>
      <w:r>
        <w:t>п.Б</w:t>
      </w:r>
      <w:proofErr w:type="spellEnd"/>
      <w:r>
        <w:t>» должна осуществляться путем возвращения списка маршрутов, количества пересадок, времени и стоимости всей поездки. Для поездки должны быть предложены маршруты, оптимальные по расстоянию и скорости прибытия в ОП в радиусе 2 км от отмеченной точки на карте или текущего местоположения Пользователя:</w:t>
      </w:r>
    </w:p>
    <w:p w14:paraId="02D991A6" w14:textId="77777777" w:rsidR="00217D11" w:rsidRPr="0055779F" w:rsidRDefault="00645F5B" w:rsidP="0055779F">
      <w:pPr>
        <w:pStyle w:val="17"/>
        <w:numPr>
          <w:ilvl w:val="0"/>
          <w:numId w:val="193"/>
        </w:numPr>
        <w:rPr>
          <w:sz w:val="24"/>
        </w:rPr>
      </w:pPr>
      <w:r w:rsidRPr="0055779F">
        <w:rPr>
          <w:sz w:val="24"/>
        </w:rPr>
        <w:t>из ОП в радиусе 2 км от текущего местоположения Пользователя;</w:t>
      </w:r>
    </w:p>
    <w:p w14:paraId="6FB5432D" w14:textId="77777777" w:rsidR="00217D11" w:rsidRDefault="00645F5B">
      <w:pPr>
        <w:pStyle w:val="17"/>
        <w:numPr>
          <w:ilvl w:val="0"/>
          <w:numId w:val="123"/>
        </w:numPr>
        <w:rPr>
          <w:rFonts w:cs="Times New Roman"/>
        </w:rPr>
      </w:pPr>
      <w:r>
        <w:rPr>
          <w:rFonts w:cs="Times New Roman"/>
          <w:sz w:val="24"/>
        </w:rPr>
        <w:t>из ОП в радиусе 2 км от указанной точки на карте.</w:t>
      </w:r>
    </w:p>
    <w:p w14:paraId="17DF0632" w14:textId="77777777" w:rsidR="00217D11" w:rsidRDefault="00645F5B">
      <w:pPr>
        <w:tabs>
          <w:tab w:val="left" w:pos="142"/>
        </w:tabs>
        <w:rPr>
          <w:szCs w:val="24"/>
        </w:rPr>
      </w:pPr>
      <w:r>
        <w:rPr>
          <w:szCs w:val="24"/>
        </w:rPr>
        <w:t>У пользователя должен быть выбор посмотреть самый короткий по расстоянию и самый быстрый по времени вариант поездки.</w:t>
      </w:r>
    </w:p>
    <w:p w14:paraId="61FD657C" w14:textId="77777777" w:rsidR="00217D11" w:rsidRDefault="00217D11"/>
    <w:p w14:paraId="512B1E29" w14:textId="77777777" w:rsidR="00217D11" w:rsidRDefault="00645F5B">
      <w:r>
        <w:t>При нажатии на карте на ТС на экран должна выводиться следующая информация (во всплывающем окне):</w:t>
      </w:r>
    </w:p>
    <w:p w14:paraId="7E30FC1C" w14:textId="77777777" w:rsidR="00217D11" w:rsidRPr="0055779F" w:rsidRDefault="00645F5B" w:rsidP="0055779F">
      <w:pPr>
        <w:pStyle w:val="17"/>
        <w:numPr>
          <w:ilvl w:val="0"/>
          <w:numId w:val="192"/>
        </w:numPr>
        <w:rPr>
          <w:sz w:val="24"/>
        </w:rPr>
      </w:pPr>
      <w:r w:rsidRPr="0055779F">
        <w:rPr>
          <w:sz w:val="24"/>
        </w:rPr>
        <w:t>номер маршрута;</w:t>
      </w:r>
    </w:p>
    <w:p w14:paraId="3844A99F" w14:textId="77777777" w:rsidR="00217D11" w:rsidRDefault="00645F5B">
      <w:pPr>
        <w:pStyle w:val="17"/>
        <w:numPr>
          <w:ilvl w:val="0"/>
          <w:numId w:val="124"/>
        </w:numPr>
        <w:rPr>
          <w:rFonts w:cs="Times New Roman"/>
          <w:sz w:val="24"/>
        </w:rPr>
      </w:pPr>
      <w:r>
        <w:rPr>
          <w:rFonts w:cs="Times New Roman"/>
          <w:sz w:val="24"/>
        </w:rPr>
        <w:t xml:space="preserve">тариф за проезд; </w:t>
      </w:r>
    </w:p>
    <w:p w14:paraId="3D2BFE85" w14:textId="77777777" w:rsidR="00217D11" w:rsidRDefault="00645F5B">
      <w:pPr>
        <w:pStyle w:val="17"/>
        <w:numPr>
          <w:ilvl w:val="0"/>
          <w:numId w:val="124"/>
        </w:numPr>
        <w:rPr>
          <w:rFonts w:cs="Times New Roman"/>
          <w:sz w:val="24"/>
        </w:rPr>
      </w:pPr>
      <w:r>
        <w:rPr>
          <w:rFonts w:cs="Times New Roman"/>
          <w:sz w:val="24"/>
        </w:rPr>
        <w:lastRenderedPageBreak/>
        <w:t>уже пройденные данным Транспортным средством Остановочные пункты Маршрута на текущий момент времени;</w:t>
      </w:r>
    </w:p>
    <w:p w14:paraId="5BD01246" w14:textId="77777777" w:rsidR="00217D11" w:rsidRDefault="00645F5B">
      <w:pPr>
        <w:pStyle w:val="17"/>
        <w:numPr>
          <w:ilvl w:val="0"/>
          <w:numId w:val="124"/>
        </w:numPr>
        <w:rPr>
          <w:rFonts w:cs="Times New Roman"/>
          <w:sz w:val="24"/>
        </w:rPr>
      </w:pPr>
      <w:r>
        <w:rPr>
          <w:rFonts w:cs="Times New Roman"/>
          <w:sz w:val="24"/>
        </w:rPr>
        <w:t>времени прибытия ТС из текущего местоположения ТС в текущее местоположения Пользователя (если маршрут ТС проходит через текущее местоположение Пользователя);</w:t>
      </w:r>
    </w:p>
    <w:p w14:paraId="5859FF17" w14:textId="77777777" w:rsidR="00217D11" w:rsidRDefault="00645F5B">
      <w:pPr>
        <w:pStyle w:val="17"/>
        <w:numPr>
          <w:ilvl w:val="0"/>
          <w:numId w:val="124"/>
        </w:numPr>
        <w:rPr>
          <w:rFonts w:cs="Times New Roman"/>
          <w:sz w:val="24"/>
        </w:rPr>
      </w:pPr>
      <w:r>
        <w:rPr>
          <w:rFonts w:cs="Times New Roman"/>
          <w:sz w:val="24"/>
        </w:rPr>
        <w:t>следующие за местоположением Пользователя Остановочные пункты;</w:t>
      </w:r>
    </w:p>
    <w:p w14:paraId="0F9BF245" w14:textId="77777777" w:rsidR="00217D11" w:rsidRPr="0055779F" w:rsidRDefault="00645F5B">
      <w:pPr>
        <w:pStyle w:val="17"/>
        <w:numPr>
          <w:ilvl w:val="0"/>
          <w:numId w:val="124"/>
        </w:numPr>
        <w:rPr>
          <w:rFonts w:cs="Times New Roman"/>
        </w:rPr>
      </w:pPr>
      <w:r w:rsidRPr="0055779F">
        <w:rPr>
          <w:rFonts w:cs="Times New Roman"/>
          <w:sz w:val="24"/>
        </w:rPr>
        <w:t>время прибытия ТС из текущего местоположения ТС до следующих Остановочных пунктов Маршрута (по умолчанию показывать следующий один Остановочный пункт, с возможностью развернуть весь Маршрут и увидеть время прибытия на каждый из Остановочных пунктов Маршрута)</w:t>
      </w:r>
    </w:p>
    <w:p w14:paraId="6CA9FD88" w14:textId="77777777" w:rsidR="00217D11" w:rsidRDefault="00645F5B">
      <w:pPr>
        <w:pStyle w:val="17"/>
        <w:numPr>
          <w:ilvl w:val="0"/>
          <w:numId w:val="124"/>
        </w:numPr>
        <w:rPr>
          <w:rFonts w:cs="Times New Roman"/>
          <w:highlight w:val="yellow"/>
        </w:rPr>
      </w:pPr>
      <w:r w:rsidRPr="0055779F">
        <w:rPr>
          <w:rFonts w:cs="Times New Roman"/>
          <w:sz w:val="24"/>
        </w:rPr>
        <w:t>ссылка на «Сообщить об ошибке» - Пользователю предлагается отправить текстовое сообщение о работе Мобильного приложения в службу технической поддержки</w:t>
      </w:r>
      <w:r>
        <w:rPr>
          <w:rFonts w:cs="Times New Roman"/>
          <w:sz w:val="24"/>
        </w:rPr>
        <w:t xml:space="preserve"> Мобильного приложения. Сообщение отправляется на электронный адрес технической поддержки Мобильного приложения.</w:t>
      </w:r>
    </w:p>
    <w:p w14:paraId="50703AA6" w14:textId="77777777" w:rsidR="00217D11" w:rsidRDefault="00217D11"/>
    <w:p w14:paraId="7C86D009" w14:textId="77777777" w:rsidR="00217D11" w:rsidRDefault="00645F5B">
      <w:r>
        <w:t>При нажатии на карте на Остановочный пункт (ОП) на экран должна выводиться следующая информация (во всплывающем окне):</w:t>
      </w:r>
    </w:p>
    <w:p w14:paraId="5AE7F263" w14:textId="77777777" w:rsidR="00217D11" w:rsidRDefault="00645F5B" w:rsidP="0055779F">
      <w:pPr>
        <w:pStyle w:val="17"/>
        <w:numPr>
          <w:ilvl w:val="0"/>
          <w:numId w:val="191"/>
        </w:numPr>
      </w:pPr>
      <w:r w:rsidRPr="0055779F">
        <w:rPr>
          <w:sz w:val="24"/>
        </w:rPr>
        <w:t>наименование ОП</w:t>
      </w:r>
    </w:p>
    <w:p w14:paraId="0F4AA964" w14:textId="77777777" w:rsidR="00217D11" w:rsidRDefault="00645F5B">
      <w:pPr>
        <w:pStyle w:val="17"/>
      </w:pPr>
      <w:r>
        <w:rPr>
          <w:sz w:val="24"/>
        </w:rPr>
        <w:t>список типов транспорта, проходящих через данный ОП</w:t>
      </w:r>
    </w:p>
    <w:p w14:paraId="3E512A9C" w14:textId="77777777" w:rsidR="00217D11" w:rsidRDefault="00645F5B">
      <w:pPr>
        <w:pStyle w:val="17"/>
      </w:pPr>
      <w:r>
        <w:rPr>
          <w:sz w:val="24"/>
        </w:rPr>
        <w:t>если ОП находится на расстоянии менее 1 км от текущего местоположения Пользователя – в первую очередь список номеров Маршрутов с ожидаемым временем прибытия меньше либо равно 15 минутам с указанием времени прибытия, во вторую очередь список номеров Маршрутов с ожидаемым временем прибытия более 15 минут с указанием периодичности движения.</w:t>
      </w:r>
    </w:p>
    <w:p w14:paraId="4ADC6EE0" w14:textId="77777777" w:rsidR="00217D11" w:rsidRDefault="00645F5B">
      <w:pPr>
        <w:pStyle w:val="17"/>
      </w:pPr>
      <w:r>
        <w:rPr>
          <w:sz w:val="24"/>
        </w:rPr>
        <w:t>если ОП находится на расстоянии более 1 км от текущего местоположения Пользователя – список номеров Маршрутов с указанием периодичности движения.</w:t>
      </w:r>
    </w:p>
    <w:p w14:paraId="059656CE" w14:textId="77777777" w:rsidR="00217D11" w:rsidRDefault="00645F5B">
      <w:pPr>
        <w:pStyle w:val="17"/>
      </w:pPr>
      <w:r>
        <w:rPr>
          <w:sz w:val="24"/>
        </w:rPr>
        <w:t>ссылка на «Сообщить об ошибке» - Пользователю предлагается отправить текстовое сообщение о работе Мобильного приложения в службу технической поддержки Мобильного приложения. Сообщение отправляется на электронный адрес технической поддержки Мобильного приложения.</w:t>
      </w:r>
    </w:p>
    <w:p w14:paraId="738CBEA0" w14:textId="77777777" w:rsidR="00217D11" w:rsidRDefault="00217D11">
      <w:pPr>
        <w:pStyle w:val="affff1"/>
        <w:tabs>
          <w:tab w:val="left" w:pos="142"/>
        </w:tabs>
        <w:ind w:left="1800" w:firstLine="426"/>
        <w:rPr>
          <w:rFonts w:cs="Times New Roman"/>
        </w:rPr>
      </w:pPr>
    </w:p>
    <w:p w14:paraId="7979FD41" w14:textId="77777777" w:rsidR="00217D11" w:rsidRDefault="00645F5B">
      <w:r>
        <w:t>Данные в Мобильном приложении должны отображаться с учетом следующих условий:</w:t>
      </w:r>
    </w:p>
    <w:p w14:paraId="57F58DA3" w14:textId="77777777" w:rsidR="00217D11" w:rsidRDefault="00645F5B" w:rsidP="0055779F">
      <w:pPr>
        <w:pStyle w:val="17"/>
        <w:numPr>
          <w:ilvl w:val="0"/>
          <w:numId w:val="190"/>
        </w:numPr>
      </w:pPr>
      <w:r w:rsidRPr="0055779F">
        <w:rPr>
          <w:sz w:val="24"/>
        </w:rPr>
        <w:t xml:space="preserve">Номер маршрута должен показываться в связке с типом ТС – значки автобуса, троллейбуса, трамвая, маршрутного такси. </w:t>
      </w:r>
    </w:p>
    <w:p w14:paraId="02479D21" w14:textId="77777777" w:rsidR="00217D11" w:rsidRDefault="00645F5B">
      <w:pPr>
        <w:pStyle w:val="17"/>
      </w:pPr>
      <w:r>
        <w:rPr>
          <w:sz w:val="24"/>
        </w:rPr>
        <w:lastRenderedPageBreak/>
        <w:t>Время прибытия должно отражаться в двух вариантах – в количестве минут (</w:t>
      </w:r>
      <w:r>
        <w:rPr>
          <w:sz w:val="24"/>
          <w:lang w:val="en-US"/>
        </w:rPr>
        <w:t>xx</w:t>
      </w:r>
      <w:r>
        <w:rPr>
          <w:sz w:val="24"/>
        </w:rPr>
        <w:t xml:space="preserve"> часов мм минут) и в абсолютном выражении (</w:t>
      </w:r>
      <w:proofErr w:type="spellStart"/>
      <w:r>
        <w:rPr>
          <w:sz w:val="24"/>
        </w:rPr>
        <w:t>чч:мм</w:t>
      </w:r>
      <w:proofErr w:type="spellEnd"/>
      <w:r>
        <w:rPr>
          <w:sz w:val="24"/>
        </w:rPr>
        <w:t>). У пользователя должно быть право выбора варианта отображения;</w:t>
      </w:r>
    </w:p>
    <w:p w14:paraId="1063B895" w14:textId="77777777" w:rsidR="00217D11" w:rsidRDefault="00645F5B">
      <w:pPr>
        <w:pStyle w:val="17"/>
      </w:pPr>
      <w:r>
        <w:rPr>
          <w:sz w:val="24"/>
        </w:rPr>
        <w:t>После того как Пользователь примет входящий звонок или сообщение на мобильное устройство, приложение должно сохранить все заданные параметры запроса пользователя, динамические параметры должны обновиться до актуального состояния.</w:t>
      </w:r>
    </w:p>
    <w:p w14:paraId="5CACEB72" w14:textId="5C98E345" w:rsidR="00217D11" w:rsidRDefault="00645F5B">
      <w:pPr>
        <w:pStyle w:val="37"/>
        <w:rPr>
          <w:szCs w:val="24"/>
        </w:rPr>
      </w:pPr>
      <w:bookmarkStart w:id="52" w:name="_Toc429123336"/>
      <w:bookmarkStart w:id="53" w:name="_Ref429132162"/>
      <w:r>
        <w:rPr>
          <w:szCs w:val="24"/>
        </w:rPr>
        <w:t xml:space="preserve">Требования к функциям (задачам), выполняемым функциональным </w:t>
      </w:r>
      <w:r w:rsidR="00EC3ADC">
        <w:rPr>
          <w:szCs w:val="24"/>
        </w:rPr>
        <w:t xml:space="preserve">блоком </w:t>
      </w:r>
      <w:r>
        <w:rPr>
          <w:szCs w:val="24"/>
        </w:rPr>
        <w:t>«Жалобы»</w:t>
      </w:r>
      <w:bookmarkEnd w:id="52"/>
      <w:bookmarkEnd w:id="53"/>
    </w:p>
    <w:p w14:paraId="70D1518C" w14:textId="7053BC22" w:rsidR="00217D11" w:rsidRDefault="00645F5B">
      <w:pPr>
        <w:ind w:firstLine="708"/>
      </w:pPr>
      <w:r>
        <w:rPr>
          <w:szCs w:val="24"/>
        </w:rPr>
        <w:t xml:space="preserve">В рамках данного ООЗ необходимо разработать </w:t>
      </w:r>
      <w:r w:rsidR="00EC3ADC">
        <w:rPr>
          <w:szCs w:val="24"/>
        </w:rPr>
        <w:t xml:space="preserve">функциональный блок </w:t>
      </w:r>
      <w:r>
        <w:rPr>
          <w:szCs w:val="24"/>
        </w:rPr>
        <w:t>«Жалобы» со следующим функционалом:</w:t>
      </w:r>
    </w:p>
    <w:p w14:paraId="29325F99" w14:textId="57655E09" w:rsidR="00217D11" w:rsidRPr="0055779F" w:rsidRDefault="00645F5B" w:rsidP="0055779F">
      <w:pPr>
        <w:pStyle w:val="17"/>
        <w:numPr>
          <w:ilvl w:val="0"/>
          <w:numId w:val="189"/>
        </w:numPr>
      </w:pPr>
      <w:r w:rsidRPr="0055779F">
        <w:rPr>
          <w:sz w:val="24"/>
        </w:rPr>
        <w:t xml:space="preserve">передача данных из РНИС НСО в ИС «Электронная демократия»; </w:t>
      </w:r>
    </w:p>
    <w:p w14:paraId="0C8A2E40" w14:textId="77777777" w:rsidR="00D86A35" w:rsidRDefault="00D86A35" w:rsidP="0055779F">
      <w:pPr>
        <w:pStyle w:val="17"/>
        <w:numPr>
          <w:ilvl w:val="0"/>
          <w:numId w:val="189"/>
        </w:numPr>
      </w:pPr>
      <w:r>
        <w:rPr>
          <w:sz w:val="24"/>
        </w:rPr>
        <w:t xml:space="preserve">прием </w:t>
      </w:r>
      <w:r w:rsidRPr="00C93AE8">
        <w:rPr>
          <w:sz w:val="24"/>
        </w:rPr>
        <w:t>данных из ИС «Электронная демократия»</w:t>
      </w:r>
      <w:r>
        <w:rPr>
          <w:sz w:val="24"/>
        </w:rPr>
        <w:t xml:space="preserve"> в </w:t>
      </w:r>
      <w:r w:rsidR="0070562F">
        <w:rPr>
          <w:sz w:val="24"/>
        </w:rPr>
        <w:t>АРМ</w:t>
      </w:r>
      <w:r>
        <w:rPr>
          <w:sz w:val="24"/>
        </w:rPr>
        <w:t xml:space="preserve"> </w:t>
      </w:r>
      <w:r w:rsidRPr="00C93AE8">
        <w:rPr>
          <w:sz w:val="24"/>
        </w:rPr>
        <w:t xml:space="preserve">РНИС НСО </w:t>
      </w:r>
    </w:p>
    <w:p w14:paraId="2C1D1389" w14:textId="77777777" w:rsidR="00217D11" w:rsidRDefault="00645F5B">
      <w:pPr>
        <w:pStyle w:val="17"/>
      </w:pPr>
      <w:r>
        <w:rPr>
          <w:sz w:val="24"/>
        </w:rPr>
        <w:t xml:space="preserve">сбор пожеланий и жалоб о работе наземного пассажирского транспорта, поступающих от населения; </w:t>
      </w:r>
    </w:p>
    <w:p w14:paraId="728330C7" w14:textId="77777777" w:rsidR="00217D11" w:rsidRDefault="00645F5B">
      <w:pPr>
        <w:pStyle w:val="17"/>
      </w:pPr>
      <w:r>
        <w:rPr>
          <w:sz w:val="24"/>
        </w:rPr>
        <w:t xml:space="preserve">обработка пожеланий и жалоб о работе наземного пассажирского транспорта, поступающих от населения; </w:t>
      </w:r>
    </w:p>
    <w:p w14:paraId="2DF34379" w14:textId="77777777" w:rsidR="00217D11" w:rsidRDefault="00645F5B">
      <w:pPr>
        <w:pStyle w:val="17"/>
      </w:pPr>
      <w:r>
        <w:rPr>
          <w:sz w:val="24"/>
        </w:rPr>
        <w:t xml:space="preserve">формирование статистики пожеланий и жалоб о работе наземного пассажирского транспорта, поступающих от населения; </w:t>
      </w:r>
    </w:p>
    <w:p w14:paraId="68703220" w14:textId="77777777" w:rsidR="00217D11" w:rsidRDefault="00645F5B">
      <w:pPr>
        <w:pStyle w:val="17"/>
      </w:pPr>
      <w:r>
        <w:rPr>
          <w:sz w:val="24"/>
        </w:rPr>
        <w:t>анализ статистики пожеланий и жалоб о работе наземного пассажирского транспорта, поступающих от населения.</w:t>
      </w:r>
    </w:p>
    <w:p w14:paraId="333FE62B" w14:textId="77777777" w:rsidR="00217D11" w:rsidRDefault="00645F5B">
      <w:r>
        <w:t>Отправка жалобы должна осуществляться следующим образом:</w:t>
      </w:r>
    </w:p>
    <w:p w14:paraId="356DD2B8" w14:textId="77777777" w:rsidR="00217D11" w:rsidRDefault="00645F5B">
      <w:pPr>
        <w:pStyle w:val="17"/>
        <w:numPr>
          <w:ilvl w:val="0"/>
          <w:numId w:val="130"/>
        </w:numPr>
      </w:pPr>
      <w:r>
        <w:rPr>
          <w:sz w:val="24"/>
        </w:rPr>
        <w:t>Аутентификация в ЕСИА;</w:t>
      </w:r>
      <w:r>
        <w:rPr>
          <w:sz w:val="24"/>
          <w:lang w:val="en-US"/>
        </w:rPr>
        <w:t xml:space="preserve"> </w:t>
      </w:r>
    </w:p>
    <w:p w14:paraId="5139A12D" w14:textId="77777777" w:rsidR="00217D11" w:rsidRDefault="00645F5B">
      <w:pPr>
        <w:pStyle w:val="17"/>
      </w:pPr>
      <w:r>
        <w:rPr>
          <w:sz w:val="24"/>
        </w:rPr>
        <w:t xml:space="preserve">Ввод данных, необходимых для отправки Сообщения в разделе Транспорт ИС «Электронная демократия»; </w:t>
      </w:r>
    </w:p>
    <w:p w14:paraId="2AE92E5D" w14:textId="77777777" w:rsidR="00217D11" w:rsidRDefault="00645F5B">
      <w:pPr>
        <w:pStyle w:val="17"/>
      </w:pPr>
      <w:r>
        <w:rPr>
          <w:sz w:val="24"/>
        </w:rPr>
        <w:t xml:space="preserve">Приложение пользователем документов; </w:t>
      </w:r>
    </w:p>
    <w:p w14:paraId="4EA478A8" w14:textId="77777777" w:rsidR="00217D11" w:rsidRDefault="00C048F7">
      <w:pPr>
        <w:pStyle w:val="17"/>
      </w:pPr>
      <w:r>
        <w:rPr>
          <w:sz w:val="24"/>
        </w:rPr>
        <w:t xml:space="preserve"> </w:t>
      </w:r>
      <w:r w:rsidR="00645F5B">
        <w:rPr>
          <w:sz w:val="24"/>
        </w:rPr>
        <w:t>Отправка жалобы или предложения</w:t>
      </w:r>
    </w:p>
    <w:p w14:paraId="16B59AD4" w14:textId="77777777" w:rsidR="00591C9E" w:rsidRDefault="00591C9E" w:rsidP="0053036F">
      <w:pPr>
        <w:pStyle w:val="37"/>
      </w:pPr>
      <w:bookmarkStart w:id="54" w:name="_Toc429123337"/>
      <w:r>
        <w:t>Требования к функции обеспечения централизации федерального уровня</w:t>
      </w:r>
      <w:bookmarkEnd w:id="54"/>
    </w:p>
    <w:p w14:paraId="40CCD997" w14:textId="77777777" w:rsidR="00156A52" w:rsidRDefault="00156A52" w:rsidP="00156A52">
      <w:pPr>
        <w:pStyle w:val="37"/>
        <w:numPr>
          <w:ilvl w:val="0"/>
          <w:numId w:val="0"/>
        </w:numPr>
        <w:ind w:firstLine="708"/>
        <w:rPr>
          <w:lang w:eastAsia="ar-SA"/>
        </w:rPr>
      </w:pPr>
      <w:bookmarkStart w:id="55" w:name="_Toc429123338"/>
      <w:r>
        <w:t xml:space="preserve">В рамках выполнения работ по данному ООЗ для выполнения требований </w:t>
      </w:r>
      <w:r>
        <w:rPr>
          <w:lang w:eastAsia="ar-SA"/>
        </w:rPr>
        <w:t xml:space="preserve">обеспечения централизации федерального уровня, Система должна предоставлять следующие функциональные возможности:. </w:t>
      </w:r>
    </w:p>
    <w:p w14:paraId="0DC44B0D" w14:textId="77777777" w:rsidR="00156A52" w:rsidRDefault="00156A52" w:rsidP="00156A52">
      <w:pPr>
        <w:pStyle w:val="14"/>
        <w:numPr>
          <w:ilvl w:val="0"/>
          <w:numId w:val="200"/>
        </w:numPr>
        <w:spacing w:line="360" w:lineRule="auto"/>
        <w:jc w:val="both"/>
        <w:rPr>
          <w:lang w:eastAsia="ar-SA"/>
        </w:rPr>
      </w:pPr>
      <w:r>
        <w:rPr>
          <w:lang w:eastAsia="ar-SA"/>
        </w:rPr>
        <w:t>управление перечнем информации, предоставляемой на федеральный уровень;</w:t>
      </w:r>
    </w:p>
    <w:p w14:paraId="3E7FF95B" w14:textId="77777777" w:rsidR="00156A52" w:rsidRDefault="00156A52" w:rsidP="00156A52">
      <w:pPr>
        <w:pStyle w:val="14"/>
        <w:numPr>
          <w:ilvl w:val="0"/>
          <w:numId w:val="200"/>
        </w:numPr>
        <w:spacing w:line="360" w:lineRule="auto"/>
        <w:jc w:val="both"/>
        <w:rPr>
          <w:lang w:eastAsia="ar-SA"/>
        </w:rPr>
      </w:pPr>
      <w:r>
        <w:rPr>
          <w:lang w:eastAsia="ar-SA"/>
        </w:rPr>
        <w:t>предоставление из Системы на федеральный уровень следующей информации:</w:t>
      </w:r>
    </w:p>
    <w:p w14:paraId="4E8DE469" w14:textId="77777777" w:rsidR="00156A52" w:rsidRDefault="00156A52" w:rsidP="00156A52">
      <w:pPr>
        <w:pStyle w:val="14"/>
        <w:numPr>
          <w:ilvl w:val="3"/>
          <w:numId w:val="200"/>
        </w:numPr>
        <w:spacing w:line="360" w:lineRule="auto"/>
        <w:jc w:val="both"/>
        <w:rPr>
          <w:lang w:eastAsia="ar-SA"/>
        </w:rPr>
      </w:pPr>
      <w:r>
        <w:rPr>
          <w:lang w:eastAsia="ar-SA"/>
        </w:rPr>
        <w:t>Организации перевозчики:</w:t>
      </w:r>
    </w:p>
    <w:p w14:paraId="34806D82" w14:textId="77777777" w:rsidR="00156A52" w:rsidRDefault="00156A52" w:rsidP="00156A52">
      <w:pPr>
        <w:pStyle w:val="14"/>
        <w:numPr>
          <w:ilvl w:val="3"/>
          <w:numId w:val="200"/>
        </w:numPr>
        <w:spacing w:line="360" w:lineRule="auto"/>
        <w:jc w:val="both"/>
        <w:rPr>
          <w:lang w:eastAsia="ar-SA"/>
        </w:rPr>
      </w:pPr>
      <w:r>
        <w:rPr>
          <w:lang w:eastAsia="ar-SA"/>
        </w:rPr>
        <w:t>Транспортные средства и абонентские терминалы;</w:t>
      </w:r>
    </w:p>
    <w:p w14:paraId="3DF5D424" w14:textId="77777777" w:rsidR="00156A52" w:rsidRDefault="00156A52" w:rsidP="00156A52">
      <w:pPr>
        <w:pStyle w:val="14"/>
        <w:numPr>
          <w:ilvl w:val="3"/>
          <w:numId w:val="200"/>
        </w:numPr>
        <w:spacing w:line="360" w:lineRule="auto"/>
        <w:jc w:val="both"/>
        <w:rPr>
          <w:lang w:eastAsia="ar-SA"/>
        </w:rPr>
      </w:pPr>
      <w:r>
        <w:rPr>
          <w:lang w:eastAsia="ar-SA"/>
        </w:rPr>
        <w:lastRenderedPageBreak/>
        <w:t>Остановочные пункты и объекты транспортной инфраструктуры;</w:t>
      </w:r>
    </w:p>
    <w:p w14:paraId="1AD84099" w14:textId="77777777" w:rsidR="00156A52" w:rsidRDefault="00156A52" w:rsidP="00156A52">
      <w:pPr>
        <w:pStyle w:val="14"/>
        <w:numPr>
          <w:ilvl w:val="3"/>
          <w:numId w:val="200"/>
        </w:numPr>
        <w:spacing w:line="360" w:lineRule="auto"/>
        <w:jc w:val="both"/>
        <w:rPr>
          <w:lang w:eastAsia="ar-SA"/>
        </w:rPr>
      </w:pPr>
      <w:r>
        <w:rPr>
          <w:lang w:eastAsia="ar-SA"/>
        </w:rPr>
        <w:t>Маршруты;</w:t>
      </w:r>
    </w:p>
    <w:p w14:paraId="7532E70D" w14:textId="77777777" w:rsidR="00156A52" w:rsidRDefault="00156A52" w:rsidP="00156A52">
      <w:pPr>
        <w:pStyle w:val="14"/>
        <w:numPr>
          <w:ilvl w:val="3"/>
          <w:numId w:val="200"/>
        </w:numPr>
        <w:spacing w:line="360" w:lineRule="auto"/>
        <w:jc w:val="both"/>
        <w:rPr>
          <w:lang w:eastAsia="ar-SA"/>
        </w:rPr>
      </w:pPr>
      <w:r>
        <w:rPr>
          <w:lang w:eastAsia="ar-SA"/>
        </w:rPr>
        <w:t>Расписания движения по маршруту;</w:t>
      </w:r>
    </w:p>
    <w:p w14:paraId="3CD6C3C7" w14:textId="77777777" w:rsidR="00156A52" w:rsidRDefault="00156A52" w:rsidP="00156A52">
      <w:pPr>
        <w:pStyle w:val="14"/>
        <w:numPr>
          <w:ilvl w:val="3"/>
          <w:numId w:val="200"/>
        </w:numPr>
        <w:spacing w:line="360" w:lineRule="auto"/>
        <w:jc w:val="both"/>
        <w:rPr>
          <w:lang w:eastAsia="ar-SA"/>
        </w:rPr>
      </w:pPr>
      <w:proofErr w:type="spellStart"/>
      <w:r>
        <w:rPr>
          <w:lang w:eastAsia="ar-SA"/>
        </w:rPr>
        <w:t>Поостановочные</w:t>
      </w:r>
      <w:proofErr w:type="spellEnd"/>
      <w:r>
        <w:rPr>
          <w:lang w:eastAsia="ar-SA"/>
        </w:rPr>
        <w:t xml:space="preserve"> расписания рейсов;</w:t>
      </w:r>
    </w:p>
    <w:p w14:paraId="16216BE8" w14:textId="77777777" w:rsidR="00156A52" w:rsidRDefault="00156A52" w:rsidP="00156A52">
      <w:pPr>
        <w:pStyle w:val="14"/>
        <w:numPr>
          <w:ilvl w:val="3"/>
          <w:numId w:val="200"/>
        </w:numPr>
        <w:spacing w:line="360" w:lineRule="auto"/>
        <w:jc w:val="both"/>
        <w:rPr>
          <w:lang w:eastAsia="ar-SA"/>
        </w:rPr>
      </w:pPr>
      <w:r>
        <w:rPr>
          <w:lang w:eastAsia="ar-SA"/>
        </w:rPr>
        <w:t>Режимы работы маршрутов;</w:t>
      </w:r>
    </w:p>
    <w:p w14:paraId="1B35691E" w14:textId="77777777" w:rsidR="00156A52" w:rsidRDefault="00156A52" w:rsidP="00156A52">
      <w:pPr>
        <w:pStyle w:val="14"/>
        <w:numPr>
          <w:ilvl w:val="3"/>
          <w:numId w:val="200"/>
        </w:numPr>
        <w:spacing w:line="360" w:lineRule="auto"/>
        <w:jc w:val="both"/>
        <w:rPr>
          <w:lang w:eastAsia="ar-SA"/>
        </w:rPr>
      </w:pPr>
      <w:r>
        <w:rPr>
          <w:lang w:eastAsia="ar-SA"/>
        </w:rPr>
        <w:t>Тарифы на оплату проезда и провоза багажа на маршруте.</w:t>
      </w:r>
    </w:p>
    <w:p w14:paraId="6B0E6276" w14:textId="77777777" w:rsidR="00156A52" w:rsidRDefault="00156A52" w:rsidP="00156A52">
      <w:pPr>
        <w:rPr>
          <w:lang w:eastAsia="ar-SA"/>
        </w:rPr>
      </w:pPr>
      <w:r>
        <w:rPr>
          <w:lang w:eastAsia="ar-SA"/>
        </w:rPr>
        <w:t>Федеральный уровень предполагает реализацию следующих основных функциональных возможностей:</w:t>
      </w:r>
    </w:p>
    <w:p w14:paraId="21E43C69" w14:textId="77777777" w:rsidR="00156A52" w:rsidRDefault="00156A52" w:rsidP="00156A52">
      <w:pPr>
        <w:pStyle w:val="14"/>
        <w:numPr>
          <w:ilvl w:val="0"/>
          <w:numId w:val="200"/>
        </w:numPr>
        <w:spacing w:line="360" w:lineRule="auto"/>
        <w:jc w:val="both"/>
        <w:rPr>
          <w:lang w:eastAsia="ar-SA"/>
        </w:rPr>
      </w:pPr>
      <w:r>
        <w:rPr>
          <w:lang w:eastAsia="ar-SA"/>
        </w:rPr>
        <w:t>Просмотр данных о маршруте (трассы, расписания, нормативы проезда) в целях контроля корректности заполнения всех необходимых параметров;</w:t>
      </w:r>
    </w:p>
    <w:p w14:paraId="4BEE3F11" w14:textId="77777777" w:rsidR="00156A52" w:rsidRDefault="00156A52" w:rsidP="00156A52">
      <w:pPr>
        <w:pStyle w:val="14"/>
        <w:numPr>
          <w:ilvl w:val="0"/>
          <w:numId w:val="200"/>
        </w:numPr>
        <w:spacing w:line="360" w:lineRule="auto"/>
        <w:jc w:val="both"/>
        <w:rPr>
          <w:lang w:eastAsia="ar-SA"/>
        </w:rPr>
      </w:pPr>
      <w:r>
        <w:rPr>
          <w:lang w:eastAsia="ar-SA"/>
        </w:rPr>
        <w:t>Просмотр данных об организациях-перевозчиках в целях контроля заполнения всех необходимых параметров;</w:t>
      </w:r>
    </w:p>
    <w:p w14:paraId="0DF64E7D" w14:textId="77777777" w:rsidR="00156A52" w:rsidRDefault="00156A52" w:rsidP="00156A52">
      <w:pPr>
        <w:pStyle w:val="14"/>
        <w:numPr>
          <w:ilvl w:val="0"/>
          <w:numId w:val="200"/>
        </w:numPr>
        <w:spacing w:line="360" w:lineRule="auto"/>
        <w:jc w:val="both"/>
        <w:rPr>
          <w:lang w:eastAsia="ar-SA"/>
        </w:rPr>
      </w:pPr>
      <w:r>
        <w:rPr>
          <w:lang w:eastAsia="ar-SA"/>
        </w:rPr>
        <w:t xml:space="preserve">Просмотр данных о транспортных средствах, обслуживающих маршруты, и установленном бортовом </w:t>
      </w:r>
      <w:proofErr w:type="spellStart"/>
      <w:r>
        <w:rPr>
          <w:lang w:eastAsia="ar-SA"/>
        </w:rPr>
        <w:t>телематическом</w:t>
      </w:r>
      <w:proofErr w:type="spellEnd"/>
      <w:r>
        <w:rPr>
          <w:lang w:eastAsia="ar-SA"/>
        </w:rPr>
        <w:t xml:space="preserve"> оборудовании в целях контроля исполнения Федерального закона.</w:t>
      </w:r>
    </w:p>
    <w:p w14:paraId="3D2DC6AF" w14:textId="77777777" w:rsidR="00156A52" w:rsidRDefault="00156A52" w:rsidP="00156A52">
      <w:pPr>
        <w:rPr>
          <w:szCs w:val="24"/>
          <w:lang w:eastAsia="ar-SA"/>
        </w:rPr>
      </w:pPr>
      <w:r>
        <w:rPr>
          <w:szCs w:val="24"/>
          <w:lang w:eastAsia="ar-SA"/>
        </w:rPr>
        <w:t xml:space="preserve">Взаимодействие регионального и федерального уровня реализуется посредством программного интерфейса, реализующего необходимые функциональные возможности. В рамках выполнения данного ООЗ, для восходящего и нисходящего обмена данными между региональным и федеральным уровнями должны быть разработаны форматы данных и структуры на языке </w:t>
      </w:r>
      <w:r>
        <w:rPr>
          <w:szCs w:val="24"/>
          <w:lang w:val="en-US" w:eastAsia="ar-SA"/>
        </w:rPr>
        <w:t>xml</w:t>
      </w:r>
      <w:r>
        <w:rPr>
          <w:szCs w:val="24"/>
          <w:lang w:eastAsia="ar-SA"/>
        </w:rPr>
        <w:t xml:space="preserve"> и должна быть разработана функциональность для загрузки данных в Систему и выгрузки данных из Системы в разработанных форматах. </w:t>
      </w:r>
    </w:p>
    <w:p w14:paraId="202C0709" w14:textId="77777777" w:rsidR="00156A52" w:rsidRDefault="00156A52" w:rsidP="00156A52">
      <w:pPr>
        <w:rPr>
          <w:szCs w:val="24"/>
          <w:lang w:eastAsia="ar-SA"/>
        </w:rPr>
      </w:pPr>
      <w:r>
        <w:rPr>
          <w:szCs w:val="24"/>
          <w:lang w:eastAsia="ar-SA"/>
        </w:rPr>
        <w:t xml:space="preserve">Состав основных данных, предоставляемых федеральному уровню и являющиеся базовыми данными для разработки формата данных и структур на языке </w:t>
      </w:r>
      <w:r>
        <w:rPr>
          <w:szCs w:val="24"/>
          <w:lang w:val="en-US" w:eastAsia="ar-SA"/>
        </w:rPr>
        <w:t>xml</w:t>
      </w:r>
      <w:r>
        <w:rPr>
          <w:szCs w:val="24"/>
          <w:lang w:eastAsia="ar-SA"/>
        </w:rPr>
        <w:t xml:space="preserve"> для загрузки и выгрузки:</w:t>
      </w:r>
    </w:p>
    <w:p w14:paraId="5416A77B" w14:textId="77777777" w:rsidR="00156A52" w:rsidRDefault="00156A52" w:rsidP="00156A52">
      <w:pPr>
        <w:pStyle w:val="24"/>
        <w:numPr>
          <w:ilvl w:val="1"/>
          <w:numId w:val="198"/>
        </w:numPr>
        <w:rPr>
          <w:sz w:val="24"/>
        </w:rPr>
      </w:pPr>
      <w:r>
        <w:rPr>
          <w:sz w:val="24"/>
        </w:rPr>
        <w:t>Информация об организациях перевозчиках:</w:t>
      </w:r>
    </w:p>
    <w:p w14:paraId="0423F0E7" w14:textId="77777777" w:rsidR="00156A52" w:rsidRDefault="00156A52" w:rsidP="00156A52">
      <w:pPr>
        <w:pStyle w:val="33"/>
        <w:numPr>
          <w:ilvl w:val="2"/>
          <w:numId w:val="198"/>
        </w:numPr>
        <w:rPr>
          <w:sz w:val="24"/>
        </w:rPr>
      </w:pPr>
      <w:r>
        <w:rPr>
          <w:sz w:val="24"/>
        </w:rPr>
        <w:t>Наименование организации перевозчика.</w:t>
      </w:r>
    </w:p>
    <w:p w14:paraId="71DD91E0" w14:textId="77777777" w:rsidR="00156A52" w:rsidRDefault="00156A52" w:rsidP="00156A52">
      <w:pPr>
        <w:pStyle w:val="33"/>
        <w:numPr>
          <w:ilvl w:val="2"/>
          <w:numId w:val="198"/>
        </w:numPr>
        <w:rPr>
          <w:sz w:val="24"/>
        </w:rPr>
      </w:pPr>
      <w:r>
        <w:rPr>
          <w:sz w:val="24"/>
        </w:rPr>
        <w:t>ИНН.</w:t>
      </w:r>
    </w:p>
    <w:p w14:paraId="5C3234E9" w14:textId="77777777" w:rsidR="00156A52" w:rsidRDefault="00156A52" w:rsidP="00156A52">
      <w:pPr>
        <w:pStyle w:val="24"/>
        <w:numPr>
          <w:ilvl w:val="1"/>
          <w:numId w:val="198"/>
        </w:numPr>
        <w:rPr>
          <w:sz w:val="24"/>
        </w:rPr>
      </w:pPr>
      <w:r>
        <w:rPr>
          <w:sz w:val="24"/>
        </w:rPr>
        <w:t>Информация о маршрутах:</w:t>
      </w:r>
    </w:p>
    <w:p w14:paraId="0D24B620" w14:textId="77777777" w:rsidR="00156A52" w:rsidRDefault="00156A52" w:rsidP="00156A52">
      <w:pPr>
        <w:pStyle w:val="33"/>
        <w:numPr>
          <w:ilvl w:val="2"/>
          <w:numId w:val="198"/>
        </w:numPr>
        <w:rPr>
          <w:sz w:val="24"/>
        </w:rPr>
      </w:pPr>
      <w:r>
        <w:rPr>
          <w:sz w:val="24"/>
        </w:rPr>
        <w:t>Номер маршрута;</w:t>
      </w:r>
    </w:p>
    <w:p w14:paraId="546B972E" w14:textId="77777777" w:rsidR="00156A52" w:rsidRDefault="00156A52" w:rsidP="00156A52">
      <w:pPr>
        <w:pStyle w:val="33"/>
        <w:numPr>
          <w:ilvl w:val="2"/>
          <w:numId w:val="198"/>
        </w:numPr>
        <w:rPr>
          <w:sz w:val="24"/>
        </w:rPr>
      </w:pPr>
      <w:r>
        <w:rPr>
          <w:sz w:val="24"/>
        </w:rPr>
        <w:t>Наименование маршрута;</w:t>
      </w:r>
    </w:p>
    <w:p w14:paraId="3E93AA56" w14:textId="77777777" w:rsidR="00156A52" w:rsidRDefault="00156A52" w:rsidP="00156A52">
      <w:pPr>
        <w:pStyle w:val="33"/>
        <w:numPr>
          <w:ilvl w:val="2"/>
          <w:numId w:val="198"/>
        </w:numPr>
        <w:rPr>
          <w:sz w:val="24"/>
        </w:rPr>
      </w:pPr>
      <w:r>
        <w:rPr>
          <w:sz w:val="24"/>
        </w:rPr>
        <w:t>Описание маршрута;</w:t>
      </w:r>
    </w:p>
    <w:p w14:paraId="41FA6AED" w14:textId="77777777" w:rsidR="00156A52" w:rsidRDefault="00156A52" w:rsidP="00156A52">
      <w:pPr>
        <w:pStyle w:val="33"/>
        <w:numPr>
          <w:ilvl w:val="2"/>
          <w:numId w:val="198"/>
        </w:numPr>
        <w:rPr>
          <w:sz w:val="24"/>
        </w:rPr>
      </w:pPr>
      <w:r>
        <w:rPr>
          <w:sz w:val="24"/>
        </w:rPr>
        <w:t>Вид ТС.</w:t>
      </w:r>
    </w:p>
    <w:p w14:paraId="3EE4DD17" w14:textId="77777777" w:rsidR="00156A52" w:rsidRDefault="00156A52" w:rsidP="00156A52">
      <w:pPr>
        <w:pStyle w:val="24"/>
        <w:numPr>
          <w:ilvl w:val="1"/>
          <w:numId w:val="198"/>
        </w:numPr>
        <w:rPr>
          <w:sz w:val="24"/>
        </w:rPr>
      </w:pPr>
      <w:r>
        <w:rPr>
          <w:sz w:val="24"/>
        </w:rPr>
        <w:t>Информация об остановочных пунктах:</w:t>
      </w:r>
    </w:p>
    <w:p w14:paraId="6D0290C5" w14:textId="77777777" w:rsidR="00156A52" w:rsidRDefault="00156A52" w:rsidP="00156A52">
      <w:pPr>
        <w:pStyle w:val="33"/>
        <w:numPr>
          <w:ilvl w:val="2"/>
          <w:numId w:val="198"/>
        </w:numPr>
        <w:rPr>
          <w:sz w:val="24"/>
        </w:rPr>
      </w:pPr>
      <w:r>
        <w:rPr>
          <w:sz w:val="24"/>
        </w:rPr>
        <w:t>Наименование остановочного пункта.</w:t>
      </w:r>
    </w:p>
    <w:p w14:paraId="1678D878" w14:textId="77777777" w:rsidR="00156A52" w:rsidRDefault="00156A52" w:rsidP="00156A52">
      <w:pPr>
        <w:pStyle w:val="33"/>
        <w:numPr>
          <w:ilvl w:val="2"/>
          <w:numId w:val="198"/>
        </w:numPr>
        <w:rPr>
          <w:sz w:val="24"/>
        </w:rPr>
      </w:pPr>
      <w:r>
        <w:rPr>
          <w:sz w:val="24"/>
        </w:rPr>
        <w:t>Описание остановочного пункта.</w:t>
      </w:r>
    </w:p>
    <w:p w14:paraId="351533A9" w14:textId="77777777" w:rsidR="00156A52" w:rsidRDefault="00156A52" w:rsidP="00156A52">
      <w:pPr>
        <w:pStyle w:val="33"/>
        <w:numPr>
          <w:ilvl w:val="2"/>
          <w:numId w:val="198"/>
        </w:numPr>
        <w:rPr>
          <w:sz w:val="24"/>
        </w:rPr>
      </w:pPr>
      <w:r>
        <w:rPr>
          <w:sz w:val="24"/>
        </w:rPr>
        <w:t>Широта.</w:t>
      </w:r>
    </w:p>
    <w:p w14:paraId="096B997D" w14:textId="77777777" w:rsidR="00156A52" w:rsidRDefault="00156A52" w:rsidP="00156A52">
      <w:pPr>
        <w:pStyle w:val="33"/>
        <w:numPr>
          <w:ilvl w:val="2"/>
          <w:numId w:val="198"/>
        </w:numPr>
        <w:rPr>
          <w:sz w:val="24"/>
        </w:rPr>
      </w:pPr>
      <w:r>
        <w:rPr>
          <w:sz w:val="24"/>
        </w:rPr>
        <w:lastRenderedPageBreak/>
        <w:t>Долгота.</w:t>
      </w:r>
    </w:p>
    <w:p w14:paraId="7FEC01A2" w14:textId="77777777" w:rsidR="00156A52" w:rsidRDefault="00156A52" w:rsidP="00156A52">
      <w:pPr>
        <w:pStyle w:val="24"/>
        <w:numPr>
          <w:ilvl w:val="1"/>
          <w:numId w:val="198"/>
        </w:numPr>
        <w:rPr>
          <w:sz w:val="24"/>
        </w:rPr>
      </w:pPr>
      <w:r>
        <w:rPr>
          <w:sz w:val="24"/>
        </w:rPr>
        <w:t>Информация о периодах действий маршрутов:</w:t>
      </w:r>
    </w:p>
    <w:p w14:paraId="1C07B105" w14:textId="77777777" w:rsidR="00156A52" w:rsidRDefault="00156A52" w:rsidP="00156A52">
      <w:pPr>
        <w:pStyle w:val="33"/>
        <w:numPr>
          <w:ilvl w:val="2"/>
          <w:numId w:val="198"/>
        </w:numPr>
        <w:rPr>
          <w:sz w:val="24"/>
        </w:rPr>
      </w:pPr>
      <w:r>
        <w:rPr>
          <w:sz w:val="24"/>
        </w:rPr>
        <w:t>Доступность маршрута по дням недели;</w:t>
      </w:r>
    </w:p>
    <w:p w14:paraId="6E1EC862" w14:textId="77777777" w:rsidR="00156A52" w:rsidRDefault="00156A52" w:rsidP="00156A52">
      <w:pPr>
        <w:pStyle w:val="33"/>
        <w:numPr>
          <w:ilvl w:val="2"/>
          <w:numId w:val="198"/>
        </w:numPr>
        <w:rPr>
          <w:sz w:val="24"/>
        </w:rPr>
      </w:pPr>
      <w:r>
        <w:rPr>
          <w:sz w:val="24"/>
        </w:rPr>
        <w:t>Дата начала периода действия маршрута;</w:t>
      </w:r>
    </w:p>
    <w:p w14:paraId="2DFA40F4" w14:textId="77777777" w:rsidR="00156A52" w:rsidRDefault="00156A52" w:rsidP="00156A52">
      <w:pPr>
        <w:pStyle w:val="33"/>
        <w:numPr>
          <w:ilvl w:val="2"/>
          <w:numId w:val="198"/>
        </w:numPr>
        <w:rPr>
          <w:sz w:val="24"/>
        </w:rPr>
      </w:pPr>
      <w:r>
        <w:rPr>
          <w:sz w:val="24"/>
        </w:rPr>
        <w:t>Дата окончания периода действия маршрута.</w:t>
      </w:r>
    </w:p>
    <w:p w14:paraId="749A92F3" w14:textId="77777777" w:rsidR="00156A52" w:rsidRDefault="00156A52" w:rsidP="00156A52">
      <w:pPr>
        <w:pStyle w:val="24"/>
        <w:numPr>
          <w:ilvl w:val="1"/>
          <w:numId w:val="198"/>
        </w:numPr>
        <w:rPr>
          <w:sz w:val="24"/>
        </w:rPr>
      </w:pPr>
      <w:r>
        <w:rPr>
          <w:sz w:val="24"/>
        </w:rPr>
        <w:t xml:space="preserve">Информация о </w:t>
      </w:r>
      <w:proofErr w:type="spellStart"/>
      <w:r>
        <w:rPr>
          <w:sz w:val="24"/>
        </w:rPr>
        <w:t>поостановочных</w:t>
      </w:r>
      <w:proofErr w:type="spellEnd"/>
      <w:r>
        <w:rPr>
          <w:sz w:val="24"/>
        </w:rPr>
        <w:t xml:space="preserve"> расписаниях по маршруту:</w:t>
      </w:r>
    </w:p>
    <w:p w14:paraId="69046AF6" w14:textId="77777777" w:rsidR="00156A52" w:rsidRDefault="00156A52" w:rsidP="00156A52">
      <w:pPr>
        <w:pStyle w:val="33"/>
        <w:numPr>
          <w:ilvl w:val="2"/>
          <w:numId w:val="198"/>
        </w:numPr>
        <w:rPr>
          <w:sz w:val="24"/>
        </w:rPr>
      </w:pPr>
      <w:r>
        <w:rPr>
          <w:sz w:val="24"/>
        </w:rPr>
        <w:t>Наименование остановочного пункта;</w:t>
      </w:r>
    </w:p>
    <w:p w14:paraId="698854C7" w14:textId="77777777" w:rsidR="00156A52" w:rsidRDefault="00156A52" w:rsidP="00156A52">
      <w:pPr>
        <w:pStyle w:val="33"/>
        <w:numPr>
          <w:ilvl w:val="2"/>
          <w:numId w:val="198"/>
        </w:numPr>
        <w:rPr>
          <w:sz w:val="24"/>
        </w:rPr>
      </w:pPr>
      <w:r>
        <w:rPr>
          <w:sz w:val="24"/>
        </w:rPr>
        <w:t>Время прибытия на остановочный пункт;</w:t>
      </w:r>
    </w:p>
    <w:p w14:paraId="2E294856" w14:textId="77777777" w:rsidR="00156A52" w:rsidRDefault="00156A52" w:rsidP="00156A52">
      <w:pPr>
        <w:pStyle w:val="33"/>
        <w:numPr>
          <w:ilvl w:val="2"/>
          <w:numId w:val="198"/>
        </w:numPr>
        <w:rPr>
          <w:sz w:val="24"/>
        </w:rPr>
      </w:pPr>
      <w:r>
        <w:rPr>
          <w:sz w:val="24"/>
        </w:rPr>
        <w:t>Время отправления с остановочного пункта.</w:t>
      </w:r>
    </w:p>
    <w:p w14:paraId="00C8D041" w14:textId="77777777" w:rsidR="00156A52" w:rsidRDefault="00156A52" w:rsidP="00156A52">
      <w:pPr>
        <w:pStyle w:val="24"/>
        <w:numPr>
          <w:ilvl w:val="1"/>
          <w:numId w:val="198"/>
        </w:numPr>
        <w:rPr>
          <w:sz w:val="24"/>
        </w:rPr>
      </w:pPr>
      <w:r>
        <w:rPr>
          <w:sz w:val="24"/>
        </w:rPr>
        <w:t>Тарифы на оплату проезда и провоза багажа на маршруте;</w:t>
      </w:r>
    </w:p>
    <w:p w14:paraId="32EA0C41" w14:textId="77777777" w:rsidR="00156A52" w:rsidRDefault="00156A52" w:rsidP="00156A52">
      <w:pPr>
        <w:pStyle w:val="33"/>
        <w:numPr>
          <w:ilvl w:val="2"/>
          <w:numId w:val="198"/>
        </w:numPr>
        <w:rPr>
          <w:sz w:val="24"/>
        </w:rPr>
      </w:pPr>
      <w:r>
        <w:rPr>
          <w:sz w:val="24"/>
        </w:rPr>
        <w:t>Дата начала действия тарифа;</w:t>
      </w:r>
    </w:p>
    <w:p w14:paraId="57E4EDC2" w14:textId="77777777" w:rsidR="00156A52" w:rsidRDefault="00156A52" w:rsidP="00156A52">
      <w:pPr>
        <w:pStyle w:val="33"/>
        <w:numPr>
          <w:ilvl w:val="2"/>
          <w:numId w:val="198"/>
        </w:numPr>
        <w:rPr>
          <w:sz w:val="24"/>
        </w:rPr>
      </w:pPr>
      <w:r>
        <w:rPr>
          <w:sz w:val="24"/>
        </w:rPr>
        <w:t>Дата окончания действия тарифа;</w:t>
      </w:r>
    </w:p>
    <w:p w14:paraId="04821026" w14:textId="77777777" w:rsidR="00156A52" w:rsidRDefault="00156A52" w:rsidP="00156A52">
      <w:pPr>
        <w:pStyle w:val="33"/>
        <w:numPr>
          <w:ilvl w:val="2"/>
          <w:numId w:val="198"/>
        </w:numPr>
        <w:rPr>
          <w:sz w:val="24"/>
        </w:rPr>
      </w:pPr>
      <w:r>
        <w:rPr>
          <w:sz w:val="24"/>
        </w:rPr>
        <w:t>Наименование тарифа;</w:t>
      </w:r>
    </w:p>
    <w:p w14:paraId="0CB22373" w14:textId="77777777" w:rsidR="00156A52" w:rsidRDefault="00156A52" w:rsidP="00156A52">
      <w:pPr>
        <w:pStyle w:val="33"/>
        <w:numPr>
          <w:ilvl w:val="2"/>
          <w:numId w:val="198"/>
        </w:numPr>
        <w:rPr>
          <w:sz w:val="24"/>
        </w:rPr>
      </w:pPr>
      <w:r>
        <w:rPr>
          <w:sz w:val="24"/>
        </w:rPr>
        <w:t>Стоимость одной поездки;</w:t>
      </w:r>
    </w:p>
    <w:p w14:paraId="2906BB9C" w14:textId="77777777" w:rsidR="00156A52" w:rsidRDefault="00156A52" w:rsidP="00156A52">
      <w:pPr>
        <w:pStyle w:val="33"/>
        <w:numPr>
          <w:ilvl w:val="2"/>
          <w:numId w:val="198"/>
        </w:numPr>
      </w:pPr>
      <w:r>
        <w:rPr>
          <w:sz w:val="24"/>
        </w:rPr>
        <w:t>Перечень маршрутов, для которых действует тариф.</w:t>
      </w:r>
    </w:p>
    <w:p w14:paraId="0258186E" w14:textId="77777777" w:rsidR="00156A52" w:rsidRDefault="00156A52" w:rsidP="00156A52">
      <w:pPr>
        <w:pStyle w:val="24"/>
        <w:numPr>
          <w:ilvl w:val="1"/>
          <w:numId w:val="198"/>
        </w:numPr>
        <w:rPr>
          <w:sz w:val="24"/>
        </w:rPr>
      </w:pPr>
      <w:r>
        <w:rPr>
          <w:sz w:val="24"/>
        </w:rPr>
        <w:t>Информация о транспортных средствах:</w:t>
      </w:r>
    </w:p>
    <w:p w14:paraId="08ADF5C0" w14:textId="77777777" w:rsidR="00156A52" w:rsidRDefault="00156A52" w:rsidP="00156A52">
      <w:pPr>
        <w:pStyle w:val="33"/>
        <w:numPr>
          <w:ilvl w:val="2"/>
          <w:numId w:val="198"/>
        </w:numPr>
        <w:rPr>
          <w:sz w:val="24"/>
        </w:rPr>
      </w:pPr>
      <w:r>
        <w:rPr>
          <w:sz w:val="24"/>
        </w:rPr>
        <w:t>Серия и номер государственного регистрационного знака;</w:t>
      </w:r>
    </w:p>
    <w:p w14:paraId="14B98CAA" w14:textId="77777777" w:rsidR="00156A52" w:rsidRDefault="00156A52" w:rsidP="00156A52">
      <w:pPr>
        <w:pStyle w:val="33"/>
        <w:numPr>
          <w:ilvl w:val="2"/>
          <w:numId w:val="198"/>
        </w:numPr>
        <w:rPr>
          <w:sz w:val="24"/>
        </w:rPr>
      </w:pPr>
      <w:r>
        <w:rPr>
          <w:sz w:val="24"/>
        </w:rPr>
        <w:t>Гаражный номер;</w:t>
      </w:r>
    </w:p>
    <w:p w14:paraId="2D560BEC" w14:textId="77777777" w:rsidR="00156A52" w:rsidRDefault="00156A52" w:rsidP="00156A52">
      <w:pPr>
        <w:pStyle w:val="33"/>
        <w:numPr>
          <w:ilvl w:val="2"/>
          <w:numId w:val="198"/>
        </w:numPr>
        <w:rPr>
          <w:sz w:val="24"/>
        </w:rPr>
      </w:pPr>
      <w:r>
        <w:rPr>
          <w:sz w:val="24"/>
        </w:rPr>
        <w:t>Наименование организации владельца ТС;</w:t>
      </w:r>
    </w:p>
    <w:p w14:paraId="591433D6" w14:textId="77777777" w:rsidR="00156A52" w:rsidRDefault="00156A52" w:rsidP="00156A52">
      <w:pPr>
        <w:pStyle w:val="33"/>
        <w:numPr>
          <w:ilvl w:val="2"/>
          <w:numId w:val="198"/>
        </w:numPr>
        <w:rPr>
          <w:sz w:val="24"/>
        </w:rPr>
      </w:pPr>
      <w:r>
        <w:rPr>
          <w:sz w:val="24"/>
        </w:rPr>
        <w:t>Марка;</w:t>
      </w:r>
    </w:p>
    <w:p w14:paraId="77158BCB" w14:textId="77777777" w:rsidR="00156A52" w:rsidRDefault="00156A52" w:rsidP="00156A52">
      <w:pPr>
        <w:pStyle w:val="33"/>
        <w:numPr>
          <w:ilvl w:val="2"/>
          <w:numId w:val="198"/>
        </w:numPr>
        <w:rPr>
          <w:sz w:val="24"/>
        </w:rPr>
      </w:pPr>
      <w:r>
        <w:rPr>
          <w:sz w:val="24"/>
        </w:rPr>
        <w:t>Модель;</w:t>
      </w:r>
    </w:p>
    <w:p w14:paraId="10A0D453" w14:textId="77777777" w:rsidR="00156A52" w:rsidRDefault="00156A52" w:rsidP="00156A52">
      <w:pPr>
        <w:pStyle w:val="33"/>
        <w:numPr>
          <w:ilvl w:val="2"/>
          <w:numId w:val="198"/>
        </w:numPr>
        <w:rPr>
          <w:sz w:val="24"/>
        </w:rPr>
      </w:pPr>
      <w:r>
        <w:rPr>
          <w:sz w:val="24"/>
        </w:rPr>
        <w:t>Вместимость (количество посадочных мест).</w:t>
      </w:r>
    </w:p>
    <w:p w14:paraId="04FE2516" w14:textId="77777777" w:rsidR="00156A52" w:rsidRDefault="00156A52" w:rsidP="00156A52">
      <w:pPr>
        <w:pStyle w:val="24"/>
        <w:numPr>
          <w:ilvl w:val="1"/>
          <w:numId w:val="198"/>
        </w:numPr>
        <w:rPr>
          <w:sz w:val="24"/>
        </w:rPr>
      </w:pPr>
      <w:r>
        <w:rPr>
          <w:sz w:val="24"/>
        </w:rPr>
        <w:t xml:space="preserve">Информация о бортовом </w:t>
      </w:r>
      <w:proofErr w:type="spellStart"/>
      <w:r>
        <w:rPr>
          <w:sz w:val="24"/>
        </w:rPr>
        <w:t>телематическом</w:t>
      </w:r>
      <w:proofErr w:type="spellEnd"/>
      <w:r>
        <w:rPr>
          <w:sz w:val="24"/>
        </w:rPr>
        <w:t xml:space="preserve"> оборудовании транспортных средств:</w:t>
      </w:r>
    </w:p>
    <w:p w14:paraId="24E1618F" w14:textId="77777777" w:rsidR="00156A52" w:rsidRDefault="00156A52" w:rsidP="00156A52">
      <w:pPr>
        <w:pStyle w:val="33"/>
        <w:numPr>
          <w:ilvl w:val="2"/>
          <w:numId w:val="198"/>
        </w:numPr>
        <w:rPr>
          <w:sz w:val="24"/>
        </w:rPr>
      </w:pPr>
      <w:r>
        <w:rPr>
          <w:sz w:val="24"/>
        </w:rPr>
        <w:t>Марка;</w:t>
      </w:r>
    </w:p>
    <w:p w14:paraId="75687700" w14:textId="77777777" w:rsidR="00156A52" w:rsidRDefault="00156A52" w:rsidP="00156A52">
      <w:pPr>
        <w:pStyle w:val="33"/>
        <w:numPr>
          <w:ilvl w:val="2"/>
          <w:numId w:val="198"/>
        </w:numPr>
        <w:rPr>
          <w:sz w:val="24"/>
        </w:rPr>
      </w:pPr>
      <w:r>
        <w:rPr>
          <w:sz w:val="24"/>
        </w:rPr>
        <w:t>Модель;</w:t>
      </w:r>
    </w:p>
    <w:p w14:paraId="43AA22DA" w14:textId="77777777" w:rsidR="00156A52" w:rsidRDefault="00156A52" w:rsidP="00156A52">
      <w:pPr>
        <w:pStyle w:val="33"/>
        <w:numPr>
          <w:ilvl w:val="2"/>
          <w:numId w:val="198"/>
        </w:numPr>
        <w:rPr>
          <w:sz w:val="24"/>
        </w:rPr>
      </w:pPr>
      <w:r>
        <w:rPr>
          <w:sz w:val="24"/>
        </w:rPr>
        <w:t>Номер абонента.</w:t>
      </w:r>
    </w:p>
    <w:bookmarkEnd w:id="55"/>
    <w:p w14:paraId="3504A2C8" w14:textId="77777777" w:rsidR="00033877" w:rsidRPr="0053036F" w:rsidRDefault="00033877" w:rsidP="0053036F">
      <w:pPr>
        <w:pStyle w:val="33"/>
        <w:numPr>
          <w:ilvl w:val="0"/>
          <w:numId w:val="0"/>
        </w:numPr>
        <w:rPr>
          <w:sz w:val="24"/>
        </w:rPr>
      </w:pPr>
    </w:p>
    <w:p w14:paraId="0DE59A71" w14:textId="77777777" w:rsidR="00217D11" w:rsidRDefault="00645F5B">
      <w:pPr>
        <w:pStyle w:val="27"/>
        <w:rPr>
          <w:szCs w:val="24"/>
        </w:rPr>
      </w:pPr>
      <w:bookmarkStart w:id="56" w:name="_Toc429123340"/>
      <w:r>
        <w:rPr>
          <w:szCs w:val="24"/>
        </w:rPr>
        <w:t>Требования к видам обеспечения</w:t>
      </w:r>
      <w:bookmarkEnd w:id="56"/>
    </w:p>
    <w:p w14:paraId="3C6294FA" w14:textId="77777777" w:rsidR="00217D11" w:rsidRDefault="00645F5B">
      <w:pPr>
        <w:pStyle w:val="37"/>
        <w:rPr>
          <w:szCs w:val="24"/>
        </w:rPr>
      </w:pPr>
      <w:bookmarkStart w:id="57" w:name="_Toc429123341"/>
      <w:r>
        <w:rPr>
          <w:szCs w:val="24"/>
        </w:rPr>
        <w:t>Требования к информационному обеспечению</w:t>
      </w:r>
      <w:bookmarkEnd w:id="57"/>
    </w:p>
    <w:p w14:paraId="2CFA0FF1" w14:textId="77777777" w:rsidR="00217D11" w:rsidRDefault="00645F5B">
      <w:pPr>
        <w:ind w:firstLine="708"/>
        <w:rPr>
          <w:szCs w:val="24"/>
          <w:lang w:eastAsia="ru-RU"/>
        </w:rPr>
      </w:pPr>
      <w:r>
        <w:rPr>
          <w:szCs w:val="24"/>
        </w:rPr>
        <w:t>Состав информационного обеспечения, включаемого в состав Системы, представлен в таблице № 3</w:t>
      </w:r>
    </w:p>
    <w:p w14:paraId="10425138" w14:textId="77777777" w:rsidR="00217D11" w:rsidRDefault="00645F5B">
      <w:pPr>
        <w:pStyle w:val="aff0"/>
        <w:spacing w:line="360" w:lineRule="auto"/>
        <w:rPr>
          <w:rFonts w:cs="Times New Roman"/>
          <w:szCs w:val="24"/>
        </w:rPr>
      </w:pPr>
      <w:r>
        <w:rPr>
          <w:rFonts w:cs="Times New Roman"/>
          <w:szCs w:val="24"/>
        </w:rPr>
        <w:lastRenderedPageBreak/>
        <w:t>Таблица № 3 – Состав информационного обеспечения Системы</w:t>
      </w:r>
    </w:p>
    <w:tbl>
      <w:tblPr>
        <w:tblW w:w="3794" w:type="pct"/>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2"/>
        <w:gridCol w:w="2122"/>
        <w:gridCol w:w="2434"/>
        <w:gridCol w:w="2075"/>
      </w:tblGrid>
      <w:tr w:rsidR="00217D11" w14:paraId="5EBA1304" w14:textId="77777777">
        <w:trPr>
          <w:tblHeader/>
        </w:trPr>
        <w:tc>
          <w:tcPr>
            <w:tcW w:w="713" w:type="pct"/>
            <w:tcBorders>
              <w:top w:val="single" w:sz="4" w:space="0" w:color="auto"/>
              <w:left w:val="single" w:sz="4" w:space="0" w:color="auto"/>
              <w:bottom w:val="double" w:sz="4" w:space="0" w:color="auto"/>
              <w:right w:val="single" w:sz="4" w:space="0" w:color="auto"/>
            </w:tcBorders>
            <w:shd w:val="clear" w:color="auto" w:fill="auto"/>
          </w:tcPr>
          <w:p w14:paraId="5B327B74" w14:textId="77777777" w:rsidR="00217D11" w:rsidRDefault="00645F5B">
            <w:pPr>
              <w:pStyle w:val="aff"/>
              <w:spacing w:line="360" w:lineRule="auto"/>
              <w:ind w:firstLine="34"/>
              <w:rPr>
                <w:rFonts w:cs="Times New Roman"/>
                <w:szCs w:val="24"/>
              </w:rPr>
            </w:pPr>
            <w:r>
              <w:rPr>
                <w:rFonts w:cs="Times New Roman"/>
                <w:szCs w:val="24"/>
              </w:rPr>
              <w:t>№ п/п</w:t>
            </w:r>
          </w:p>
        </w:tc>
        <w:tc>
          <w:tcPr>
            <w:tcW w:w="1311" w:type="pct"/>
            <w:tcBorders>
              <w:top w:val="single" w:sz="4" w:space="0" w:color="auto"/>
              <w:left w:val="single" w:sz="4" w:space="0" w:color="auto"/>
              <w:bottom w:val="double" w:sz="4" w:space="0" w:color="auto"/>
              <w:right w:val="single" w:sz="4" w:space="0" w:color="auto"/>
            </w:tcBorders>
            <w:shd w:val="clear" w:color="auto" w:fill="auto"/>
          </w:tcPr>
          <w:p w14:paraId="3AB6EE21" w14:textId="77777777" w:rsidR="00217D11" w:rsidRDefault="00645F5B">
            <w:pPr>
              <w:pStyle w:val="aff"/>
              <w:spacing w:line="360" w:lineRule="auto"/>
              <w:ind w:firstLine="59"/>
              <w:rPr>
                <w:rFonts w:cs="Times New Roman"/>
                <w:szCs w:val="24"/>
              </w:rPr>
            </w:pPr>
            <w:r>
              <w:rPr>
                <w:rFonts w:cs="Times New Roman"/>
                <w:szCs w:val="24"/>
              </w:rPr>
              <w:t>Описание объектов</w:t>
            </w:r>
          </w:p>
        </w:tc>
        <w:tc>
          <w:tcPr>
            <w:tcW w:w="1605" w:type="pct"/>
            <w:tcBorders>
              <w:top w:val="single" w:sz="4" w:space="0" w:color="auto"/>
              <w:left w:val="single" w:sz="4" w:space="0" w:color="auto"/>
              <w:bottom w:val="double" w:sz="4" w:space="0" w:color="auto"/>
              <w:right w:val="single" w:sz="4" w:space="0" w:color="auto"/>
            </w:tcBorders>
            <w:shd w:val="clear" w:color="auto" w:fill="auto"/>
          </w:tcPr>
          <w:p w14:paraId="16DA2B6D" w14:textId="77777777" w:rsidR="00217D11" w:rsidRDefault="00645F5B">
            <w:pPr>
              <w:pStyle w:val="aff"/>
              <w:spacing w:line="360" w:lineRule="auto"/>
              <w:ind w:firstLine="136"/>
              <w:rPr>
                <w:rFonts w:cs="Times New Roman"/>
                <w:szCs w:val="24"/>
              </w:rPr>
            </w:pPr>
            <w:r>
              <w:rPr>
                <w:rFonts w:cs="Times New Roman"/>
                <w:szCs w:val="24"/>
              </w:rPr>
              <w:t>Количество объектов</w:t>
            </w:r>
          </w:p>
        </w:tc>
        <w:tc>
          <w:tcPr>
            <w:tcW w:w="1372" w:type="pct"/>
            <w:tcBorders>
              <w:top w:val="single" w:sz="4" w:space="0" w:color="auto"/>
              <w:left w:val="single" w:sz="4" w:space="0" w:color="auto"/>
              <w:bottom w:val="double" w:sz="4" w:space="0" w:color="auto"/>
              <w:right w:val="single" w:sz="4" w:space="0" w:color="auto"/>
            </w:tcBorders>
            <w:shd w:val="clear" w:color="auto" w:fill="auto"/>
          </w:tcPr>
          <w:p w14:paraId="4AC0BA5B" w14:textId="77777777" w:rsidR="00217D11" w:rsidRDefault="00645F5B">
            <w:pPr>
              <w:pStyle w:val="aff"/>
              <w:spacing w:line="360" w:lineRule="auto"/>
              <w:ind w:firstLine="0"/>
              <w:rPr>
                <w:rFonts w:cs="Times New Roman"/>
                <w:szCs w:val="24"/>
              </w:rPr>
            </w:pPr>
            <w:r>
              <w:rPr>
                <w:rFonts w:cs="Times New Roman"/>
                <w:szCs w:val="24"/>
              </w:rPr>
              <w:t>Ответственный за предоставление</w:t>
            </w:r>
          </w:p>
        </w:tc>
      </w:tr>
      <w:tr w:rsidR="00217D11" w14:paraId="0F0CA534" w14:textId="77777777">
        <w:tc>
          <w:tcPr>
            <w:tcW w:w="713" w:type="pct"/>
            <w:tcBorders>
              <w:top w:val="double" w:sz="4" w:space="0" w:color="auto"/>
              <w:left w:val="single" w:sz="4" w:space="0" w:color="auto"/>
              <w:bottom w:val="single" w:sz="4" w:space="0" w:color="auto"/>
              <w:right w:val="single" w:sz="4" w:space="0" w:color="auto"/>
            </w:tcBorders>
            <w:shd w:val="clear" w:color="auto" w:fill="auto"/>
          </w:tcPr>
          <w:p w14:paraId="2378781E" w14:textId="77777777" w:rsidR="00217D11" w:rsidRDefault="00217D11">
            <w:pPr>
              <w:pStyle w:val="af"/>
              <w:numPr>
                <w:ilvl w:val="0"/>
                <w:numId w:val="127"/>
              </w:numPr>
              <w:spacing w:line="360" w:lineRule="auto"/>
              <w:rPr>
                <w:rFonts w:cs="Times New Roman"/>
                <w:lang w:eastAsia="en-US"/>
              </w:rPr>
            </w:pPr>
          </w:p>
        </w:tc>
        <w:tc>
          <w:tcPr>
            <w:tcW w:w="1311" w:type="pct"/>
            <w:tcBorders>
              <w:top w:val="double" w:sz="4" w:space="0" w:color="auto"/>
              <w:left w:val="single" w:sz="4" w:space="0" w:color="auto"/>
              <w:bottom w:val="single" w:sz="4" w:space="0" w:color="auto"/>
              <w:right w:val="single" w:sz="4" w:space="0" w:color="auto"/>
            </w:tcBorders>
            <w:shd w:val="clear" w:color="auto" w:fill="auto"/>
          </w:tcPr>
          <w:p w14:paraId="5FA4CD72" w14:textId="77777777" w:rsidR="00217D11" w:rsidRDefault="00645F5B">
            <w:pPr>
              <w:pStyle w:val="aff1"/>
              <w:spacing w:line="360" w:lineRule="auto"/>
              <w:ind w:firstLine="59"/>
              <w:rPr>
                <w:rFonts w:cs="Times New Roman"/>
                <w:szCs w:val="24"/>
              </w:rPr>
            </w:pPr>
            <w:r>
              <w:rPr>
                <w:rFonts w:cs="Times New Roman"/>
                <w:szCs w:val="24"/>
              </w:rPr>
              <w:t>Договоры на перевозку</w:t>
            </w:r>
          </w:p>
        </w:tc>
        <w:tc>
          <w:tcPr>
            <w:tcW w:w="1605" w:type="pct"/>
            <w:tcBorders>
              <w:top w:val="double" w:sz="4" w:space="0" w:color="auto"/>
              <w:left w:val="single" w:sz="4" w:space="0" w:color="auto"/>
              <w:bottom w:val="single" w:sz="4" w:space="0" w:color="auto"/>
              <w:right w:val="single" w:sz="4" w:space="0" w:color="auto"/>
            </w:tcBorders>
            <w:shd w:val="clear" w:color="auto" w:fill="auto"/>
          </w:tcPr>
          <w:p w14:paraId="506A713E" w14:textId="77777777" w:rsidR="00217D11" w:rsidRDefault="00645F5B">
            <w:pPr>
              <w:pStyle w:val="aff1"/>
              <w:spacing w:line="360" w:lineRule="auto"/>
              <w:ind w:firstLine="0"/>
              <w:rPr>
                <w:rFonts w:cs="Times New Roman"/>
                <w:szCs w:val="24"/>
              </w:rPr>
            </w:pPr>
            <w:r>
              <w:rPr>
                <w:rFonts w:cs="Times New Roman"/>
                <w:szCs w:val="24"/>
              </w:rPr>
              <w:t>Все договоры в соответствии с Приложением № 1 настоящего ООЗ</w:t>
            </w:r>
          </w:p>
        </w:tc>
        <w:tc>
          <w:tcPr>
            <w:tcW w:w="1372" w:type="pct"/>
            <w:tcBorders>
              <w:top w:val="double" w:sz="4" w:space="0" w:color="auto"/>
              <w:left w:val="single" w:sz="4" w:space="0" w:color="auto"/>
              <w:bottom w:val="single" w:sz="4" w:space="0" w:color="auto"/>
              <w:right w:val="single" w:sz="4" w:space="0" w:color="auto"/>
            </w:tcBorders>
            <w:shd w:val="clear" w:color="auto" w:fill="auto"/>
          </w:tcPr>
          <w:p w14:paraId="1E8747C5" w14:textId="77777777" w:rsidR="00217D11" w:rsidRDefault="00645F5B">
            <w:pPr>
              <w:pStyle w:val="aff1"/>
              <w:spacing w:line="360" w:lineRule="auto"/>
              <w:ind w:firstLine="0"/>
              <w:rPr>
                <w:rFonts w:cs="Times New Roman"/>
                <w:szCs w:val="24"/>
              </w:rPr>
            </w:pPr>
            <w:r>
              <w:rPr>
                <w:rFonts w:cs="Times New Roman"/>
                <w:szCs w:val="24"/>
              </w:rPr>
              <w:t>Заказчик</w:t>
            </w:r>
          </w:p>
          <w:p w14:paraId="46D907CA" w14:textId="77777777" w:rsidR="00217D11" w:rsidRDefault="00217D11">
            <w:pPr>
              <w:pStyle w:val="aff1"/>
              <w:spacing w:line="360" w:lineRule="auto"/>
              <w:ind w:firstLine="0"/>
              <w:rPr>
                <w:rFonts w:cs="Times New Roman"/>
                <w:szCs w:val="24"/>
              </w:rPr>
            </w:pPr>
          </w:p>
        </w:tc>
      </w:tr>
      <w:tr w:rsidR="00217D11" w14:paraId="1A254DE0" w14:textId="77777777">
        <w:tc>
          <w:tcPr>
            <w:tcW w:w="713" w:type="pct"/>
            <w:tcBorders>
              <w:top w:val="double" w:sz="4" w:space="0" w:color="auto"/>
              <w:left w:val="single" w:sz="4" w:space="0" w:color="auto"/>
              <w:bottom w:val="single" w:sz="4" w:space="0" w:color="auto"/>
              <w:right w:val="single" w:sz="4" w:space="0" w:color="auto"/>
            </w:tcBorders>
            <w:shd w:val="clear" w:color="auto" w:fill="auto"/>
          </w:tcPr>
          <w:p w14:paraId="732A870A" w14:textId="77777777" w:rsidR="00217D11" w:rsidRDefault="00217D11">
            <w:pPr>
              <w:pStyle w:val="af"/>
              <w:spacing w:line="360" w:lineRule="auto"/>
              <w:ind w:firstLine="34"/>
              <w:rPr>
                <w:rFonts w:cs="Times New Roman"/>
                <w:lang w:eastAsia="en-US"/>
              </w:rPr>
            </w:pPr>
          </w:p>
        </w:tc>
        <w:tc>
          <w:tcPr>
            <w:tcW w:w="1311" w:type="pct"/>
            <w:tcBorders>
              <w:top w:val="double" w:sz="4" w:space="0" w:color="auto"/>
              <w:left w:val="single" w:sz="4" w:space="0" w:color="auto"/>
              <w:bottom w:val="single" w:sz="4" w:space="0" w:color="auto"/>
              <w:right w:val="single" w:sz="4" w:space="0" w:color="auto"/>
            </w:tcBorders>
            <w:shd w:val="clear" w:color="auto" w:fill="auto"/>
          </w:tcPr>
          <w:p w14:paraId="418B91F4" w14:textId="77777777" w:rsidR="00217D11" w:rsidRDefault="00645F5B">
            <w:pPr>
              <w:pStyle w:val="aff1"/>
              <w:spacing w:line="360" w:lineRule="auto"/>
              <w:ind w:firstLine="59"/>
              <w:rPr>
                <w:rFonts w:cs="Times New Roman"/>
                <w:szCs w:val="24"/>
              </w:rPr>
            </w:pPr>
            <w:r>
              <w:rPr>
                <w:rFonts w:cs="Times New Roman"/>
                <w:szCs w:val="24"/>
              </w:rPr>
              <w:t>Маршруты</w:t>
            </w:r>
          </w:p>
        </w:tc>
        <w:tc>
          <w:tcPr>
            <w:tcW w:w="1605" w:type="pct"/>
            <w:tcBorders>
              <w:top w:val="double" w:sz="4" w:space="0" w:color="auto"/>
              <w:left w:val="single" w:sz="4" w:space="0" w:color="auto"/>
              <w:bottom w:val="single" w:sz="4" w:space="0" w:color="auto"/>
              <w:right w:val="single" w:sz="4" w:space="0" w:color="auto"/>
            </w:tcBorders>
            <w:shd w:val="clear" w:color="auto" w:fill="auto"/>
          </w:tcPr>
          <w:p w14:paraId="226B1948" w14:textId="77777777" w:rsidR="00217D11" w:rsidRDefault="00645F5B">
            <w:pPr>
              <w:pStyle w:val="aff1"/>
              <w:spacing w:line="360" w:lineRule="auto"/>
              <w:ind w:firstLine="0"/>
              <w:rPr>
                <w:rFonts w:cs="Times New Roman"/>
                <w:szCs w:val="24"/>
              </w:rPr>
            </w:pPr>
            <w:r>
              <w:rPr>
                <w:rFonts w:cs="Times New Roman"/>
                <w:szCs w:val="24"/>
              </w:rPr>
              <w:t>Все маршруты по действующим договорам на перевозку, в соответствии с Приложением № 1 настоящего ООЗ</w:t>
            </w:r>
          </w:p>
        </w:tc>
        <w:tc>
          <w:tcPr>
            <w:tcW w:w="1372" w:type="pct"/>
            <w:tcBorders>
              <w:top w:val="double" w:sz="4" w:space="0" w:color="auto"/>
              <w:left w:val="single" w:sz="4" w:space="0" w:color="auto"/>
              <w:bottom w:val="single" w:sz="4" w:space="0" w:color="auto"/>
              <w:right w:val="single" w:sz="4" w:space="0" w:color="auto"/>
            </w:tcBorders>
            <w:shd w:val="clear" w:color="auto" w:fill="auto"/>
          </w:tcPr>
          <w:p w14:paraId="01B59841" w14:textId="77777777" w:rsidR="00217D11" w:rsidRDefault="00645F5B">
            <w:pPr>
              <w:pStyle w:val="aff1"/>
              <w:spacing w:line="360" w:lineRule="auto"/>
              <w:ind w:firstLine="0"/>
              <w:rPr>
                <w:rFonts w:cs="Times New Roman"/>
                <w:szCs w:val="24"/>
              </w:rPr>
            </w:pPr>
            <w:r>
              <w:rPr>
                <w:rFonts w:cs="Times New Roman"/>
                <w:szCs w:val="24"/>
              </w:rPr>
              <w:t>Заказчик</w:t>
            </w:r>
          </w:p>
          <w:p w14:paraId="2E9EB8D3" w14:textId="77777777" w:rsidR="00217D11" w:rsidRDefault="00217D11">
            <w:pPr>
              <w:pStyle w:val="aff1"/>
              <w:spacing w:line="360" w:lineRule="auto"/>
              <w:ind w:firstLine="0"/>
              <w:rPr>
                <w:rFonts w:cs="Times New Roman"/>
                <w:szCs w:val="24"/>
              </w:rPr>
            </w:pPr>
          </w:p>
        </w:tc>
      </w:tr>
      <w:tr w:rsidR="00217D11" w14:paraId="43203B6C" w14:textId="77777777">
        <w:tc>
          <w:tcPr>
            <w:tcW w:w="713" w:type="pct"/>
            <w:tcBorders>
              <w:top w:val="single" w:sz="4" w:space="0" w:color="auto"/>
              <w:left w:val="single" w:sz="4" w:space="0" w:color="auto"/>
              <w:bottom w:val="single" w:sz="4" w:space="0" w:color="auto"/>
              <w:right w:val="single" w:sz="4" w:space="0" w:color="auto"/>
            </w:tcBorders>
            <w:shd w:val="clear" w:color="auto" w:fill="auto"/>
          </w:tcPr>
          <w:p w14:paraId="24293EFA" w14:textId="77777777" w:rsidR="00217D11" w:rsidRDefault="00217D11">
            <w:pPr>
              <w:pStyle w:val="af"/>
              <w:spacing w:line="360" w:lineRule="auto"/>
              <w:ind w:firstLine="34"/>
              <w:rPr>
                <w:rFonts w:cs="Times New Roman"/>
                <w:lang w:eastAsia="en-US"/>
              </w:rPr>
            </w:pPr>
          </w:p>
        </w:tc>
        <w:tc>
          <w:tcPr>
            <w:tcW w:w="1311" w:type="pct"/>
            <w:tcBorders>
              <w:top w:val="single" w:sz="4" w:space="0" w:color="auto"/>
              <w:left w:val="single" w:sz="4" w:space="0" w:color="auto"/>
              <w:bottom w:val="single" w:sz="4" w:space="0" w:color="auto"/>
              <w:right w:val="single" w:sz="4" w:space="0" w:color="auto"/>
            </w:tcBorders>
            <w:shd w:val="clear" w:color="auto" w:fill="auto"/>
          </w:tcPr>
          <w:p w14:paraId="5D61C3ED" w14:textId="77777777" w:rsidR="00217D11" w:rsidRDefault="00645F5B">
            <w:pPr>
              <w:pStyle w:val="aff1"/>
              <w:spacing w:line="360" w:lineRule="auto"/>
              <w:ind w:firstLine="0"/>
              <w:rPr>
                <w:rFonts w:cs="Times New Roman"/>
                <w:szCs w:val="24"/>
              </w:rPr>
            </w:pPr>
            <w:r>
              <w:rPr>
                <w:rFonts w:cs="Times New Roman"/>
                <w:szCs w:val="24"/>
              </w:rPr>
              <w:t>Трассы маршрутов</w:t>
            </w:r>
          </w:p>
        </w:tc>
        <w:tc>
          <w:tcPr>
            <w:tcW w:w="1605" w:type="pct"/>
            <w:tcBorders>
              <w:top w:val="single" w:sz="4" w:space="0" w:color="auto"/>
              <w:left w:val="single" w:sz="4" w:space="0" w:color="auto"/>
              <w:bottom w:val="single" w:sz="4" w:space="0" w:color="auto"/>
              <w:right w:val="single" w:sz="4" w:space="0" w:color="auto"/>
            </w:tcBorders>
            <w:shd w:val="clear" w:color="auto" w:fill="auto"/>
          </w:tcPr>
          <w:p w14:paraId="0AA64367" w14:textId="77777777" w:rsidR="00217D11" w:rsidRDefault="00645F5B">
            <w:pPr>
              <w:pStyle w:val="aff1"/>
              <w:spacing w:line="360" w:lineRule="auto"/>
              <w:ind w:firstLine="0"/>
              <w:rPr>
                <w:rFonts w:cs="Times New Roman"/>
                <w:szCs w:val="24"/>
              </w:rPr>
            </w:pPr>
            <w:r>
              <w:rPr>
                <w:rFonts w:cs="Times New Roman"/>
                <w:szCs w:val="24"/>
              </w:rPr>
              <w:t>Только действующие трассы маршрутов</w:t>
            </w:r>
          </w:p>
        </w:tc>
        <w:tc>
          <w:tcPr>
            <w:tcW w:w="1372" w:type="pct"/>
            <w:tcBorders>
              <w:top w:val="single" w:sz="4" w:space="0" w:color="auto"/>
              <w:left w:val="single" w:sz="4" w:space="0" w:color="auto"/>
              <w:bottom w:val="single" w:sz="4" w:space="0" w:color="auto"/>
              <w:right w:val="single" w:sz="4" w:space="0" w:color="auto"/>
            </w:tcBorders>
            <w:shd w:val="clear" w:color="auto" w:fill="auto"/>
          </w:tcPr>
          <w:p w14:paraId="277473E7" w14:textId="77777777" w:rsidR="00217D11" w:rsidRDefault="00645F5B">
            <w:pPr>
              <w:pStyle w:val="aff1"/>
              <w:spacing w:line="360" w:lineRule="auto"/>
              <w:ind w:firstLine="0"/>
              <w:rPr>
                <w:rFonts w:cs="Times New Roman"/>
                <w:szCs w:val="24"/>
              </w:rPr>
            </w:pPr>
            <w:r>
              <w:rPr>
                <w:rFonts w:cs="Times New Roman"/>
                <w:szCs w:val="24"/>
              </w:rPr>
              <w:t>Заказчик</w:t>
            </w:r>
          </w:p>
          <w:p w14:paraId="398F2236" w14:textId="77777777" w:rsidR="00217D11" w:rsidRDefault="00217D11">
            <w:pPr>
              <w:pStyle w:val="aff1"/>
              <w:spacing w:line="360" w:lineRule="auto"/>
              <w:ind w:firstLine="0"/>
              <w:rPr>
                <w:rFonts w:cs="Times New Roman"/>
                <w:szCs w:val="24"/>
              </w:rPr>
            </w:pPr>
          </w:p>
        </w:tc>
      </w:tr>
      <w:tr w:rsidR="00217D11" w14:paraId="32B5CE58" w14:textId="77777777">
        <w:tc>
          <w:tcPr>
            <w:tcW w:w="713" w:type="pct"/>
            <w:tcBorders>
              <w:top w:val="single" w:sz="4" w:space="0" w:color="auto"/>
              <w:left w:val="single" w:sz="4" w:space="0" w:color="auto"/>
              <w:bottom w:val="single" w:sz="4" w:space="0" w:color="auto"/>
              <w:right w:val="single" w:sz="4" w:space="0" w:color="auto"/>
            </w:tcBorders>
            <w:shd w:val="clear" w:color="auto" w:fill="auto"/>
          </w:tcPr>
          <w:p w14:paraId="469474DA" w14:textId="77777777" w:rsidR="00217D11" w:rsidRDefault="00217D11">
            <w:pPr>
              <w:pStyle w:val="af"/>
              <w:spacing w:line="360" w:lineRule="auto"/>
              <w:ind w:firstLine="34"/>
              <w:rPr>
                <w:rFonts w:cs="Times New Roman"/>
                <w:lang w:eastAsia="en-US"/>
              </w:rPr>
            </w:pPr>
          </w:p>
        </w:tc>
        <w:tc>
          <w:tcPr>
            <w:tcW w:w="1311" w:type="pct"/>
            <w:tcBorders>
              <w:top w:val="single" w:sz="4" w:space="0" w:color="auto"/>
              <w:left w:val="single" w:sz="4" w:space="0" w:color="auto"/>
              <w:bottom w:val="single" w:sz="4" w:space="0" w:color="auto"/>
              <w:right w:val="single" w:sz="4" w:space="0" w:color="auto"/>
            </w:tcBorders>
            <w:shd w:val="clear" w:color="auto" w:fill="auto"/>
          </w:tcPr>
          <w:p w14:paraId="4853A823" w14:textId="77777777" w:rsidR="00217D11" w:rsidRDefault="00645F5B">
            <w:pPr>
              <w:pStyle w:val="aff1"/>
              <w:spacing w:line="360" w:lineRule="auto"/>
              <w:ind w:firstLine="0"/>
              <w:rPr>
                <w:rFonts w:cs="Times New Roman"/>
                <w:szCs w:val="24"/>
              </w:rPr>
            </w:pPr>
            <w:r>
              <w:rPr>
                <w:rFonts w:cs="Times New Roman"/>
                <w:szCs w:val="24"/>
              </w:rPr>
              <w:t>Остановочные пункты</w:t>
            </w:r>
          </w:p>
        </w:tc>
        <w:tc>
          <w:tcPr>
            <w:tcW w:w="1605" w:type="pct"/>
            <w:tcBorders>
              <w:top w:val="single" w:sz="4" w:space="0" w:color="auto"/>
              <w:left w:val="single" w:sz="4" w:space="0" w:color="auto"/>
              <w:bottom w:val="single" w:sz="4" w:space="0" w:color="auto"/>
              <w:right w:val="single" w:sz="4" w:space="0" w:color="auto"/>
            </w:tcBorders>
            <w:shd w:val="clear" w:color="auto" w:fill="auto"/>
          </w:tcPr>
          <w:p w14:paraId="4C66117E" w14:textId="77777777" w:rsidR="00217D11" w:rsidRDefault="00645F5B">
            <w:pPr>
              <w:pStyle w:val="aff1"/>
              <w:spacing w:line="360" w:lineRule="auto"/>
              <w:ind w:firstLine="0"/>
              <w:rPr>
                <w:rFonts w:cs="Times New Roman"/>
                <w:szCs w:val="24"/>
              </w:rPr>
            </w:pPr>
            <w:r>
              <w:rPr>
                <w:rFonts w:cs="Times New Roman"/>
                <w:szCs w:val="24"/>
              </w:rPr>
              <w:t>Только необходимые для формирования трасс</w:t>
            </w:r>
          </w:p>
        </w:tc>
        <w:tc>
          <w:tcPr>
            <w:tcW w:w="1372" w:type="pct"/>
            <w:tcBorders>
              <w:top w:val="single" w:sz="4" w:space="0" w:color="auto"/>
              <w:left w:val="single" w:sz="4" w:space="0" w:color="auto"/>
              <w:bottom w:val="single" w:sz="4" w:space="0" w:color="auto"/>
              <w:right w:val="single" w:sz="4" w:space="0" w:color="auto"/>
            </w:tcBorders>
            <w:shd w:val="clear" w:color="auto" w:fill="auto"/>
          </w:tcPr>
          <w:p w14:paraId="02B9F342" w14:textId="77777777" w:rsidR="00217D11" w:rsidRDefault="00645F5B">
            <w:pPr>
              <w:pStyle w:val="aff1"/>
              <w:spacing w:line="360" w:lineRule="auto"/>
              <w:ind w:firstLine="0"/>
              <w:rPr>
                <w:rFonts w:cs="Times New Roman"/>
                <w:szCs w:val="24"/>
              </w:rPr>
            </w:pPr>
            <w:r>
              <w:rPr>
                <w:rFonts w:cs="Times New Roman"/>
                <w:szCs w:val="24"/>
              </w:rPr>
              <w:t>Заказчик</w:t>
            </w:r>
          </w:p>
        </w:tc>
      </w:tr>
      <w:tr w:rsidR="00217D11" w14:paraId="2C9213D6" w14:textId="77777777">
        <w:tc>
          <w:tcPr>
            <w:tcW w:w="713" w:type="pct"/>
            <w:tcBorders>
              <w:top w:val="single" w:sz="4" w:space="0" w:color="auto"/>
              <w:left w:val="single" w:sz="4" w:space="0" w:color="auto"/>
              <w:bottom w:val="single" w:sz="4" w:space="0" w:color="auto"/>
              <w:right w:val="single" w:sz="4" w:space="0" w:color="auto"/>
            </w:tcBorders>
            <w:shd w:val="clear" w:color="auto" w:fill="auto"/>
          </w:tcPr>
          <w:p w14:paraId="03B9D5A0" w14:textId="77777777" w:rsidR="00217D11" w:rsidRDefault="00217D11">
            <w:pPr>
              <w:pStyle w:val="af"/>
              <w:spacing w:line="360" w:lineRule="auto"/>
              <w:ind w:firstLine="34"/>
              <w:rPr>
                <w:rFonts w:cs="Times New Roman"/>
                <w:lang w:eastAsia="en-US"/>
              </w:rPr>
            </w:pPr>
          </w:p>
        </w:tc>
        <w:tc>
          <w:tcPr>
            <w:tcW w:w="1311" w:type="pct"/>
            <w:tcBorders>
              <w:top w:val="single" w:sz="4" w:space="0" w:color="auto"/>
              <w:left w:val="single" w:sz="4" w:space="0" w:color="auto"/>
              <w:bottom w:val="single" w:sz="4" w:space="0" w:color="auto"/>
              <w:right w:val="single" w:sz="4" w:space="0" w:color="auto"/>
            </w:tcBorders>
            <w:shd w:val="clear" w:color="auto" w:fill="auto"/>
          </w:tcPr>
          <w:p w14:paraId="0B450277" w14:textId="77777777" w:rsidR="00217D11" w:rsidRDefault="00645F5B">
            <w:pPr>
              <w:pStyle w:val="aff1"/>
              <w:spacing w:line="360" w:lineRule="auto"/>
              <w:ind w:firstLine="0"/>
              <w:rPr>
                <w:rFonts w:cs="Times New Roman"/>
                <w:szCs w:val="24"/>
              </w:rPr>
            </w:pPr>
            <w:r>
              <w:rPr>
                <w:rFonts w:cs="Times New Roman"/>
                <w:szCs w:val="24"/>
              </w:rPr>
              <w:t>Расписания маршрута</w:t>
            </w:r>
          </w:p>
        </w:tc>
        <w:tc>
          <w:tcPr>
            <w:tcW w:w="1605" w:type="pct"/>
            <w:tcBorders>
              <w:top w:val="single" w:sz="4" w:space="0" w:color="auto"/>
              <w:left w:val="single" w:sz="4" w:space="0" w:color="auto"/>
              <w:bottom w:val="single" w:sz="4" w:space="0" w:color="auto"/>
              <w:right w:val="single" w:sz="4" w:space="0" w:color="auto"/>
            </w:tcBorders>
            <w:shd w:val="clear" w:color="auto" w:fill="auto"/>
          </w:tcPr>
          <w:p w14:paraId="717C5091" w14:textId="77777777" w:rsidR="00217D11" w:rsidRDefault="00645F5B">
            <w:pPr>
              <w:pStyle w:val="aff1"/>
              <w:spacing w:line="360" w:lineRule="auto"/>
              <w:ind w:firstLine="0"/>
              <w:rPr>
                <w:rFonts w:cs="Times New Roman"/>
                <w:szCs w:val="24"/>
              </w:rPr>
            </w:pPr>
            <w:r>
              <w:rPr>
                <w:rFonts w:cs="Times New Roman"/>
                <w:szCs w:val="24"/>
              </w:rPr>
              <w:t>Только действующие расписания маршрутов</w:t>
            </w:r>
          </w:p>
        </w:tc>
        <w:tc>
          <w:tcPr>
            <w:tcW w:w="1372" w:type="pct"/>
            <w:tcBorders>
              <w:top w:val="single" w:sz="4" w:space="0" w:color="auto"/>
              <w:left w:val="single" w:sz="4" w:space="0" w:color="auto"/>
              <w:bottom w:val="single" w:sz="4" w:space="0" w:color="auto"/>
              <w:right w:val="single" w:sz="4" w:space="0" w:color="auto"/>
            </w:tcBorders>
            <w:shd w:val="clear" w:color="auto" w:fill="auto"/>
          </w:tcPr>
          <w:p w14:paraId="492BB380" w14:textId="77777777" w:rsidR="00217D11" w:rsidRDefault="00645F5B">
            <w:pPr>
              <w:pStyle w:val="aff1"/>
              <w:spacing w:line="360" w:lineRule="auto"/>
              <w:ind w:firstLine="0"/>
              <w:rPr>
                <w:rFonts w:cs="Times New Roman"/>
                <w:szCs w:val="24"/>
              </w:rPr>
            </w:pPr>
            <w:r>
              <w:rPr>
                <w:rFonts w:cs="Times New Roman"/>
                <w:szCs w:val="24"/>
              </w:rPr>
              <w:t>Заказчик</w:t>
            </w:r>
          </w:p>
        </w:tc>
      </w:tr>
      <w:tr w:rsidR="00217D11" w14:paraId="4E3824D3" w14:textId="77777777">
        <w:tc>
          <w:tcPr>
            <w:tcW w:w="713" w:type="pct"/>
            <w:tcBorders>
              <w:top w:val="single" w:sz="4" w:space="0" w:color="auto"/>
              <w:left w:val="single" w:sz="4" w:space="0" w:color="auto"/>
              <w:bottom w:val="single" w:sz="4" w:space="0" w:color="auto"/>
              <w:right w:val="single" w:sz="4" w:space="0" w:color="auto"/>
            </w:tcBorders>
            <w:shd w:val="clear" w:color="auto" w:fill="auto"/>
          </w:tcPr>
          <w:p w14:paraId="7B0FC684" w14:textId="77777777" w:rsidR="00217D11" w:rsidRDefault="00217D11">
            <w:pPr>
              <w:pStyle w:val="af"/>
              <w:spacing w:line="360" w:lineRule="auto"/>
              <w:ind w:firstLine="34"/>
              <w:rPr>
                <w:rFonts w:cs="Times New Roman"/>
                <w:lang w:eastAsia="en-US"/>
              </w:rPr>
            </w:pPr>
          </w:p>
        </w:tc>
        <w:tc>
          <w:tcPr>
            <w:tcW w:w="1311" w:type="pct"/>
            <w:tcBorders>
              <w:top w:val="single" w:sz="4" w:space="0" w:color="auto"/>
              <w:left w:val="single" w:sz="4" w:space="0" w:color="auto"/>
              <w:bottom w:val="single" w:sz="4" w:space="0" w:color="auto"/>
              <w:right w:val="single" w:sz="4" w:space="0" w:color="auto"/>
            </w:tcBorders>
            <w:shd w:val="clear" w:color="auto" w:fill="auto"/>
          </w:tcPr>
          <w:p w14:paraId="273FA4A0" w14:textId="77777777" w:rsidR="00217D11" w:rsidRDefault="00645F5B">
            <w:pPr>
              <w:pStyle w:val="aff1"/>
              <w:spacing w:line="360" w:lineRule="auto"/>
              <w:ind w:firstLine="0"/>
              <w:rPr>
                <w:rFonts w:cs="Times New Roman"/>
                <w:szCs w:val="24"/>
              </w:rPr>
            </w:pPr>
            <w:r>
              <w:rPr>
                <w:rFonts w:cs="Times New Roman"/>
                <w:szCs w:val="24"/>
              </w:rPr>
              <w:t>Предприятия перевозчики</w:t>
            </w:r>
          </w:p>
        </w:tc>
        <w:tc>
          <w:tcPr>
            <w:tcW w:w="1605" w:type="pct"/>
            <w:tcBorders>
              <w:top w:val="single" w:sz="4" w:space="0" w:color="auto"/>
              <w:left w:val="single" w:sz="4" w:space="0" w:color="auto"/>
              <w:bottom w:val="single" w:sz="4" w:space="0" w:color="auto"/>
              <w:right w:val="single" w:sz="4" w:space="0" w:color="auto"/>
            </w:tcBorders>
            <w:shd w:val="clear" w:color="auto" w:fill="auto"/>
          </w:tcPr>
          <w:p w14:paraId="4F9B4C8A" w14:textId="77777777" w:rsidR="00217D11" w:rsidRDefault="00645F5B">
            <w:pPr>
              <w:pStyle w:val="aff1"/>
              <w:spacing w:line="360" w:lineRule="auto"/>
              <w:ind w:firstLine="0"/>
              <w:rPr>
                <w:rFonts w:cs="Times New Roman"/>
                <w:szCs w:val="24"/>
              </w:rPr>
            </w:pPr>
            <w:r>
              <w:rPr>
                <w:rFonts w:cs="Times New Roman"/>
                <w:szCs w:val="24"/>
              </w:rPr>
              <w:t>Обслуживающие выбранные маршруты</w:t>
            </w:r>
          </w:p>
        </w:tc>
        <w:tc>
          <w:tcPr>
            <w:tcW w:w="1372" w:type="pct"/>
            <w:tcBorders>
              <w:top w:val="single" w:sz="4" w:space="0" w:color="auto"/>
              <w:left w:val="single" w:sz="4" w:space="0" w:color="auto"/>
              <w:bottom w:val="single" w:sz="4" w:space="0" w:color="auto"/>
              <w:right w:val="single" w:sz="4" w:space="0" w:color="auto"/>
            </w:tcBorders>
            <w:shd w:val="clear" w:color="auto" w:fill="auto"/>
          </w:tcPr>
          <w:p w14:paraId="13D42FBD" w14:textId="77777777" w:rsidR="00217D11" w:rsidRDefault="00645F5B">
            <w:pPr>
              <w:pStyle w:val="aff1"/>
              <w:spacing w:line="360" w:lineRule="auto"/>
              <w:ind w:firstLine="0"/>
              <w:rPr>
                <w:rFonts w:cs="Times New Roman"/>
                <w:szCs w:val="24"/>
              </w:rPr>
            </w:pPr>
            <w:r>
              <w:rPr>
                <w:rFonts w:cs="Times New Roman"/>
                <w:szCs w:val="24"/>
              </w:rPr>
              <w:t>Заказчик</w:t>
            </w:r>
          </w:p>
        </w:tc>
      </w:tr>
      <w:tr w:rsidR="00217D11" w14:paraId="10DBB3D1" w14:textId="77777777">
        <w:tc>
          <w:tcPr>
            <w:tcW w:w="713" w:type="pct"/>
            <w:tcBorders>
              <w:top w:val="single" w:sz="4" w:space="0" w:color="auto"/>
              <w:left w:val="single" w:sz="4" w:space="0" w:color="auto"/>
              <w:bottom w:val="single" w:sz="4" w:space="0" w:color="auto"/>
              <w:right w:val="single" w:sz="4" w:space="0" w:color="auto"/>
            </w:tcBorders>
            <w:shd w:val="clear" w:color="auto" w:fill="auto"/>
          </w:tcPr>
          <w:p w14:paraId="5AE99136" w14:textId="77777777" w:rsidR="00217D11" w:rsidRDefault="00217D11">
            <w:pPr>
              <w:pStyle w:val="af"/>
              <w:spacing w:line="360" w:lineRule="auto"/>
              <w:ind w:firstLine="34"/>
              <w:rPr>
                <w:rFonts w:cs="Times New Roman"/>
                <w:lang w:eastAsia="en-US"/>
              </w:rPr>
            </w:pPr>
          </w:p>
        </w:tc>
        <w:tc>
          <w:tcPr>
            <w:tcW w:w="1311" w:type="pct"/>
            <w:tcBorders>
              <w:top w:val="single" w:sz="4" w:space="0" w:color="auto"/>
              <w:left w:val="single" w:sz="4" w:space="0" w:color="auto"/>
              <w:bottom w:val="single" w:sz="4" w:space="0" w:color="auto"/>
              <w:right w:val="single" w:sz="4" w:space="0" w:color="auto"/>
            </w:tcBorders>
            <w:shd w:val="clear" w:color="auto" w:fill="auto"/>
          </w:tcPr>
          <w:p w14:paraId="4D74A74C" w14:textId="77777777" w:rsidR="00217D11" w:rsidRDefault="00645F5B">
            <w:pPr>
              <w:pStyle w:val="aff1"/>
              <w:spacing w:line="360" w:lineRule="auto"/>
              <w:ind w:firstLine="0"/>
              <w:rPr>
                <w:rFonts w:cs="Times New Roman"/>
                <w:szCs w:val="24"/>
              </w:rPr>
            </w:pPr>
            <w:r>
              <w:rPr>
                <w:rFonts w:cs="Times New Roman"/>
                <w:szCs w:val="24"/>
              </w:rPr>
              <w:t>Транспортные средства</w:t>
            </w:r>
          </w:p>
        </w:tc>
        <w:tc>
          <w:tcPr>
            <w:tcW w:w="1605" w:type="pct"/>
            <w:tcBorders>
              <w:top w:val="single" w:sz="4" w:space="0" w:color="auto"/>
              <w:left w:val="single" w:sz="4" w:space="0" w:color="auto"/>
              <w:bottom w:val="single" w:sz="4" w:space="0" w:color="auto"/>
              <w:right w:val="single" w:sz="4" w:space="0" w:color="auto"/>
            </w:tcBorders>
            <w:shd w:val="clear" w:color="auto" w:fill="auto"/>
          </w:tcPr>
          <w:p w14:paraId="0F42F0EB" w14:textId="77777777" w:rsidR="00217D11" w:rsidRDefault="00645F5B">
            <w:pPr>
              <w:pStyle w:val="aff1"/>
              <w:spacing w:line="360" w:lineRule="auto"/>
              <w:ind w:firstLine="0"/>
              <w:rPr>
                <w:rFonts w:cs="Times New Roman"/>
                <w:szCs w:val="24"/>
              </w:rPr>
            </w:pPr>
            <w:r>
              <w:rPr>
                <w:rFonts w:cs="Times New Roman"/>
                <w:szCs w:val="24"/>
              </w:rPr>
              <w:t>Обслуживающие транспортные маршруты</w:t>
            </w:r>
          </w:p>
        </w:tc>
        <w:tc>
          <w:tcPr>
            <w:tcW w:w="1372" w:type="pct"/>
            <w:tcBorders>
              <w:top w:val="single" w:sz="4" w:space="0" w:color="auto"/>
              <w:left w:val="single" w:sz="4" w:space="0" w:color="auto"/>
              <w:bottom w:val="single" w:sz="4" w:space="0" w:color="auto"/>
              <w:right w:val="single" w:sz="4" w:space="0" w:color="auto"/>
            </w:tcBorders>
            <w:shd w:val="clear" w:color="auto" w:fill="auto"/>
          </w:tcPr>
          <w:p w14:paraId="162126D7" w14:textId="77777777" w:rsidR="00217D11" w:rsidRDefault="00645F5B">
            <w:pPr>
              <w:pStyle w:val="aff1"/>
              <w:spacing w:line="360" w:lineRule="auto"/>
              <w:ind w:firstLine="0"/>
              <w:rPr>
                <w:rFonts w:cs="Times New Roman"/>
                <w:szCs w:val="24"/>
              </w:rPr>
            </w:pPr>
            <w:r>
              <w:rPr>
                <w:rFonts w:cs="Times New Roman"/>
                <w:szCs w:val="24"/>
              </w:rPr>
              <w:t>Заказчик</w:t>
            </w:r>
          </w:p>
        </w:tc>
      </w:tr>
      <w:tr w:rsidR="00217D11" w14:paraId="0696F006" w14:textId="77777777">
        <w:tc>
          <w:tcPr>
            <w:tcW w:w="713" w:type="pct"/>
            <w:tcBorders>
              <w:top w:val="single" w:sz="4" w:space="0" w:color="auto"/>
              <w:left w:val="single" w:sz="4" w:space="0" w:color="auto"/>
              <w:bottom w:val="single" w:sz="4" w:space="0" w:color="auto"/>
              <w:right w:val="single" w:sz="4" w:space="0" w:color="auto"/>
            </w:tcBorders>
            <w:shd w:val="clear" w:color="auto" w:fill="auto"/>
          </w:tcPr>
          <w:p w14:paraId="578E04C2" w14:textId="77777777" w:rsidR="00217D11" w:rsidRDefault="00217D11">
            <w:pPr>
              <w:pStyle w:val="af"/>
              <w:spacing w:line="360" w:lineRule="auto"/>
              <w:ind w:firstLine="34"/>
              <w:rPr>
                <w:rFonts w:cs="Times New Roman"/>
                <w:lang w:eastAsia="en-US"/>
              </w:rPr>
            </w:pPr>
          </w:p>
        </w:tc>
        <w:tc>
          <w:tcPr>
            <w:tcW w:w="1311" w:type="pct"/>
            <w:tcBorders>
              <w:top w:val="single" w:sz="4" w:space="0" w:color="auto"/>
              <w:left w:val="single" w:sz="4" w:space="0" w:color="auto"/>
              <w:bottom w:val="single" w:sz="4" w:space="0" w:color="auto"/>
              <w:right w:val="single" w:sz="4" w:space="0" w:color="auto"/>
            </w:tcBorders>
            <w:shd w:val="clear" w:color="auto" w:fill="auto"/>
          </w:tcPr>
          <w:p w14:paraId="7E596A47" w14:textId="77777777" w:rsidR="00217D11" w:rsidRDefault="00645F5B">
            <w:pPr>
              <w:pStyle w:val="aff1"/>
              <w:spacing w:line="360" w:lineRule="auto"/>
              <w:ind w:firstLine="0"/>
              <w:rPr>
                <w:rFonts w:cs="Times New Roman"/>
                <w:szCs w:val="24"/>
              </w:rPr>
            </w:pPr>
            <w:r>
              <w:rPr>
                <w:rFonts w:cs="Times New Roman"/>
                <w:szCs w:val="24"/>
              </w:rPr>
              <w:t xml:space="preserve">Картографические данные в формате </w:t>
            </w:r>
            <w:r>
              <w:rPr>
                <w:rFonts w:cs="Times New Roman"/>
                <w:szCs w:val="24"/>
                <w:lang w:val="en-US"/>
              </w:rPr>
              <w:t>OSM</w:t>
            </w:r>
          </w:p>
        </w:tc>
        <w:tc>
          <w:tcPr>
            <w:tcW w:w="1605" w:type="pct"/>
            <w:tcBorders>
              <w:top w:val="single" w:sz="4" w:space="0" w:color="auto"/>
              <w:left w:val="single" w:sz="4" w:space="0" w:color="auto"/>
              <w:bottom w:val="single" w:sz="4" w:space="0" w:color="auto"/>
              <w:right w:val="single" w:sz="4" w:space="0" w:color="auto"/>
            </w:tcBorders>
            <w:shd w:val="clear" w:color="auto" w:fill="auto"/>
          </w:tcPr>
          <w:p w14:paraId="474F23E6" w14:textId="77777777" w:rsidR="00217D11" w:rsidRDefault="00645F5B">
            <w:pPr>
              <w:pStyle w:val="aff1"/>
              <w:spacing w:line="360" w:lineRule="auto"/>
              <w:ind w:firstLine="0"/>
              <w:rPr>
                <w:rFonts w:cs="Times New Roman"/>
                <w:szCs w:val="24"/>
              </w:rPr>
            </w:pPr>
            <w:r>
              <w:rPr>
                <w:rFonts w:cs="Times New Roman"/>
                <w:szCs w:val="24"/>
              </w:rPr>
              <w:t>Достаточные для решения задач определения транспортной работы</w:t>
            </w:r>
          </w:p>
        </w:tc>
        <w:tc>
          <w:tcPr>
            <w:tcW w:w="1372" w:type="pct"/>
            <w:tcBorders>
              <w:top w:val="single" w:sz="4" w:space="0" w:color="auto"/>
              <w:left w:val="single" w:sz="4" w:space="0" w:color="auto"/>
              <w:bottom w:val="single" w:sz="4" w:space="0" w:color="auto"/>
              <w:right w:val="single" w:sz="4" w:space="0" w:color="auto"/>
            </w:tcBorders>
            <w:shd w:val="clear" w:color="auto" w:fill="auto"/>
          </w:tcPr>
          <w:p w14:paraId="4220FD01" w14:textId="77777777" w:rsidR="00217D11" w:rsidRDefault="00645F5B">
            <w:pPr>
              <w:pStyle w:val="aff1"/>
              <w:spacing w:line="360" w:lineRule="auto"/>
              <w:ind w:firstLine="0"/>
              <w:rPr>
                <w:rFonts w:cs="Times New Roman"/>
                <w:szCs w:val="24"/>
              </w:rPr>
            </w:pPr>
            <w:r>
              <w:rPr>
                <w:rFonts w:cs="Times New Roman"/>
                <w:szCs w:val="24"/>
              </w:rPr>
              <w:t>Заказчик</w:t>
            </w:r>
          </w:p>
        </w:tc>
      </w:tr>
    </w:tbl>
    <w:p w14:paraId="6782D5CB" w14:textId="77777777" w:rsidR="00217D11" w:rsidRDefault="00217D11">
      <w:pPr>
        <w:rPr>
          <w:szCs w:val="24"/>
        </w:rPr>
      </w:pPr>
    </w:p>
    <w:p w14:paraId="2150AEC1" w14:textId="77777777" w:rsidR="00217D11" w:rsidRDefault="00645F5B">
      <w:pPr>
        <w:pStyle w:val="37"/>
        <w:rPr>
          <w:szCs w:val="24"/>
        </w:rPr>
      </w:pPr>
      <w:bookmarkStart w:id="58" w:name="_Toc429123342"/>
      <w:r>
        <w:rPr>
          <w:szCs w:val="24"/>
        </w:rPr>
        <w:lastRenderedPageBreak/>
        <w:t>Требования к программному обеспечению</w:t>
      </w:r>
      <w:bookmarkEnd w:id="58"/>
    </w:p>
    <w:p w14:paraId="2F4CEC12" w14:textId="77777777" w:rsidR="00217D11" w:rsidRDefault="00645F5B">
      <w:pPr>
        <w:pStyle w:val="1e"/>
        <w:shd w:val="clear" w:color="auto" w:fill="auto"/>
        <w:spacing w:line="360" w:lineRule="auto"/>
        <w:ind w:left="20" w:right="20" w:firstLine="720"/>
        <w:jc w:val="both"/>
        <w:rPr>
          <w:sz w:val="24"/>
          <w:szCs w:val="24"/>
        </w:rPr>
      </w:pPr>
      <w:r>
        <w:rPr>
          <w:sz w:val="24"/>
          <w:szCs w:val="24"/>
        </w:rPr>
        <w:t>Программное обеспечение Системы должно быть достаточным для выполнения всех ее функций в соответствии с настоящими техническими требованиями, реализуемыми с применением средств вычислительной техники, а также иметь средства организации всех требуемых процессов обработки данных, позволяющих своевременно выполнять все автоматизированные функции Системы.</w:t>
      </w:r>
    </w:p>
    <w:p w14:paraId="37BC1022" w14:textId="04179BAC" w:rsidR="003D62FC" w:rsidRDefault="003D62FC">
      <w:pPr>
        <w:pStyle w:val="1e"/>
        <w:shd w:val="clear" w:color="auto" w:fill="auto"/>
        <w:spacing w:line="360" w:lineRule="auto"/>
        <w:ind w:left="20" w:right="20" w:firstLine="720"/>
        <w:jc w:val="both"/>
        <w:rPr>
          <w:sz w:val="24"/>
          <w:szCs w:val="24"/>
        </w:rPr>
      </w:pPr>
      <w:r>
        <w:rPr>
          <w:sz w:val="24"/>
          <w:szCs w:val="24"/>
        </w:rPr>
        <w:t>С</w:t>
      </w:r>
      <w:r w:rsidRPr="003D62FC">
        <w:rPr>
          <w:sz w:val="24"/>
          <w:szCs w:val="24"/>
        </w:rPr>
        <w:t>истема должна быть создана на свободном программном обеспечении (программное обеспечение, распространяемое на основании свободной лицензии)</w:t>
      </w:r>
      <w:r>
        <w:rPr>
          <w:sz w:val="24"/>
          <w:szCs w:val="24"/>
        </w:rPr>
        <w:t>.</w:t>
      </w:r>
    </w:p>
    <w:p w14:paraId="35092CBB" w14:textId="77777777" w:rsidR="00217D11" w:rsidRDefault="00645F5B">
      <w:pPr>
        <w:pStyle w:val="37"/>
        <w:rPr>
          <w:szCs w:val="24"/>
        </w:rPr>
      </w:pPr>
      <w:bookmarkStart w:id="59" w:name="_Toc429123343"/>
      <w:r>
        <w:rPr>
          <w:szCs w:val="24"/>
        </w:rPr>
        <w:t>Требования к техническому обеспечению</w:t>
      </w:r>
      <w:bookmarkEnd w:id="59"/>
    </w:p>
    <w:p w14:paraId="3C05D2A2" w14:textId="77777777" w:rsidR="00217D11" w:rsidRDefault="00645F5B">
      <w:pPr>
        <w:ind w:firstLine="708"/>
        <w:rPr>
          <w:szCs w:val="24"/>
        </w:rPr>
      </w:pPr>
      <w:r>
        <w:rPr>
          <w:szCs w:val="24"/>
        </w:rPr>
        <w:t>Комплекс технических средств предоставляется и обслуживается Заказчиком.</w:t>
      </w:r>
    </w:p>
    <w:p w14:paraId="466E5C61" w14:textId="77777777" w:rsidR="00217D11" w:rsidRDefault="00645F5B">
      <w:pPr>
        <w:pStyle w:val="37"/>
        <w:rPr>
          <w:szCs w:val="24"/>
        </w:rPr>
      </w:pPr>
      <w:bookmarkStart w:id="60" w:name="_Toc429123344"/>
      <w:r>
        <w:rPr>
          <w:szCs w:val="24"/>
        </w:rPr>
        <w:t>Требования к организационному обеспечению</w:t>
      </w:r>
      <w:bookmarkEnd w:id="60"/>
    </w:p>
    <w:p w14:paraId="12DAD2AD" w14:textId="77777777" w:rsidR="00217D11" w:rsidRDefault="00645F5B">
      <w:pPr>
        <w:tabs>
          <w:tab w:val="left" w:pos="709"/>
        </w:tabs>
        <w:ind w:firstLine="851"/>
        <w:rPr>
          <w:szCs w:val="24"/>
        </w:rPr>
      </w:pPr>
      <w:r>
        <w:rPr>
          <w:szCs w:val="24"/>
        </w:rPr>
        <w:t>Организационное обеспечение системы должно быть достаточным для эффективного выполнения персоналом возложенных на него обязанностей при осуществлении автоматизированных и связанных с ними неавтоматизированных функций системы.</w:t>
      </w:r>
    </w:p>
    <w:p w14:paraId="6FD0FDBA" w14:textId="77777777" w:rsidR="00217D11" w:rsidRDefault="00645F5B">
      <w:pPr>
        <w:tabs>
          <w:tab w:val="left" w:pos="709"/>
        </w:tabs>
        <w:ind w:firstLine="851"/>
        <w:rPr>
          <w:szCs w:val="24"/>
        </w:rPr>
      </w:pPr>
      <w:r>
        <w:rPr>
          <w:szCs w:val="24"/>
        </w:rPr>
        <w:t xml:space="preserve">В зависимости от выполняемых служебных обязанностей сотрудники, использующие систему, должны быть разделены на категории пользователей системы. </w:t>
      </w:r>
    </w:p>
    <w:p w14:paraId="3FA2C254" w14:textId="77777777" w:rsidR="00217D11" w:rsidRDefault="00645F5B">
      <w:pPr>
        <w:pStyle w:val="37"/>
        <w:rPr>
          <w:szCs w:val="24"/>
        </w:rPr>
      </w:pPr>
      <w:bookmarkStart w:id="61" w:name="_Toc429123345"/>
      <w:r>
        <w:rPr>
          <w:szCs w:val="24"/>
        </w:rPr>
        <w:t>Требования к гарантийной поддержке, обновлению и сопровождению Системы в гарантийный период</w:t>
      </w:r>
      <w:bookmarkEnd w:id="61"/>
    </w:p>
    <w:p w14:paraId="72B66D37" w14:textId="77777777" w:rsidR="00FD5982" w:rsidRPr="00FD5982" w:rsidRDefault="00FD5982" w:rsidP="00FD5982">
      <w:pPr>
        <w:tabs>
          <w:tab w:val="left" w:pos="709"/>
        </w:tabs>
        <w:ind w:firstLine="851"/>
        <w:rPr>
          <w:szCs w:val="24"/>
        </w:rPr>
      </w:pPr>
      <w:r w:rsidRPr="00FD5982">
        <w:rPr>
          <w:szCs w:val="24"/>
        </w:rPr>
        <w:t>Гарантийный срок на оказываемые по Контракту Услуги составляет 12 (двенадцать) месяцев с даты подписания Сторонами акта приемки оказанных услуг.</w:t>
      </w:r>
    </w:p>
    <w:p w14:paraId="797B08F9" w14:textId="5B88CEB7" w:rsidR="00FD5982" w:rsidRDefault="00FD5982" w:rsidP="00FD5982">
      <w:pPr>
        <w:tabs>
          <w:tab w:val="left" w:pos="709"/>
        </w:tabs>
        <w:ind w:firstLine="851"/>
        <w:rPr>
          <w:szCs w:val="24"/>
        </w:rPr>
      </w:pPr>
      <w:r w:rsidRPr="00FD5982">
        <w:rPr>
          <w:szCs w:val="24"/>
        </w:rPr>
        <w:t>Под гарантией понимается устранение Исполнителем своими силами и за свой счет допущенных по его вине недостатков, выявленных после приемки Услуг</w:t>
      </w:r>
    </w:p>
    <w:p w14:paraId="6205F0CC" w14:textId="77777777" w:rsidR="00217D11" w:rsidRDefault="00645F5B">
      <w:pPr>
        <w:tabs>
          <w:tab w:val="left" w:pos="709"/>
        </w:tabs>
        <w:ind w:firstLine="851"/>
        <w:rPr>
          <w:szCs w:val="24"/>
        </w:rPr>
      </w:pPr>
      <w:r>
        <w:rPr>
          <w:szCs w:val="24"/>
        </w:rPr>
        <w:t>В рамках гарантийного сопровождения Системы Исполнитель обеспечивает регистрацию инцидентов в режиме 24х7, 365 (366) дней в году. Регистрация производится в информационной системе предоставленной Заказчику Исполнителем – системе управления проектами и задачами.</w:t>
      </w:r>
    </w:p>
    <w:p w14:paraId="18F3AB9C" w14:textId="77777777" w:rsidR="00217D11" w:rsidRDefault="00645F5B">
      <w:pPr>
        <w:tabs>
          <w:tab w:val="left" w:pos="709"/>
        </w:tabs>
        <w:ind w:firstLine="851"/>
        <w:rPr>
          <w:szCs w:val="24"/>
        </w:rPr>
      </w:pPr>
      <w:r>
        <w:rPr>
          <w:szCs w:val="24"/>
        </w:rPr>
        <w:t>В случаях неработоспособности Системы Заказчик должен своими силами провести первоначальную диагностику и убедиться, что причина не в канале связи или оборудовании.</w:t>
      </w:r>
    </w:p>
    <w:p w14:paraId="570B4FEB" w14:textId="77777777" w:rsidR="00217D11" w:rsidRDefault="00645F5B">
      <w:pPr>
        <w:tabs>
          <w:tab w:val="left" w:pos="709"/>
        </w:tabs>
        <w:ind w:firstLine="851"/>
        <w:rPr>
          <w:szCs w:val="24"/>
        </w:rPr>
      </w:pPr>
      <w:r>
        <w:rPr>
          <w:szCs w:val="24"/>
        </w:rPr>
        <w:t>Все заявки должны фиксироваться Заказчиком в системе управления проектами и задачами Исполнителя. Список представителей Заказчика, которым необходимо предоставить доступ, должен быть определен Заказчиком и направлен Исполнителю в срок до 10 (Десяти) дней после заключения Договора. Доступ предоставляется в срок до 10 (Десяти) рабочих дней. Реквизиты доступа высылаются представителям Заказчика на электронную почту.</w:t>
      </w:r>
    </w:p>
    <w:p w14:paraId="6805D8D0" w14:textId="77777777" w:rsidR="00217D11" w:rsidRDefault="00645F5B">
      <w:pPr>
        <w:tabs>
          <w:tab w:val="left" w:pos="709"/>
        </w:tabs>
        <w:ind w:firstLine="851"/>
        <w:rPr>
          <w:szCs w:val="24"/>
        </w:rPr>
      </w:pPr>
      <w:r>
        <w:rPr>
          <w:szCs w:val="24"/>
        </w:rPr>
        <w:lastRenderedPageBreak/>
        <w:t>Исполнитель должен обеспечить наличие и предоставить Заказчику информацию по следующим средствам коммуникации в рамках выполнения работ по техническому сопровождению Системы:</w:t>
      </w:r>
    </w:p>
    <w:p w14:paraId="435B99B9" w14:textId="77777777" w:rsidR="00217D11" w:rsidRDefault="00645F5B">
      <w:pPr>
        <w:pStyle w:val="afffffffffffffff"/>
        <w:numPr>
          <w:ilvl w:val="0"/>
          <w:numId w:val="100"/>
        </w:numPr>
      </w:pPr>
      <w:r>
        <w:t>адрес электронной почты технической поддержки;</w:t>
      </w:r>
    </w:p>
    <w:p w14:paraId="2C253935" w14:textId="77777777" w:rsidR="00217D11" w:rsidRDefault="00645F5B">
      <w:pPr>
        <w:pStyle w:val="afffffffffffffff"/>
        <w:numPr>
          <w:ilvl w:val="0"/>
          <w:numId w:val="100"/>
        </w:numPr>
      </w:pPr>
      <w:r>
        <w:t>номер телефона технической поддержки;</w:t>
      </w:r>
    </w:p>
    <w:p w14:paraId="2B10686B" w14:textId="77777777" w:rsidR="00217D11" w:rsidRDefault="00645F5B">
      <w:pPr>
        <w:pStyle w:val="afffffffffffffff"/>
        <w:numPr>
          <w:ilvl w:val="0"/>
          <w:numId w:val="100"/>
        </w:numPr>
      </w:pPr>
      <w:r>
        <w:t>логин технической поддержки в службе мгновенных сообщений.</w:t>
      </w:r>
    </w:p>
    <w:p w14:paraId="2F829342" w14:textId="77777777" w:rsidR="00217D11" w:rsidRDefault="00645F5B">
      <w:pPr>
        <w:tabs>
          <w:tab w:val="left" w:pos="709"/>
        </w:tabs>
        <w:ind w:firstLine="851"/>
        <w:rPr>
          <w:szCs w:val="24"/>
        </w:rPr>
      </w:pPr>
      <w:r>
        <w:rPr>
          <w:szCs w:val="24"/>
        </w:rPr>
        <w:t>Исполнитель должен устранить выявленные неисправности, появившиеся в рамках работ, проводимых согласно настоящим техническим требованиям, при этом в зону ответственности Исполнителя не входит устранение неисправностей, выявленных на стороне Заказчика и на стороне третьих лиц (провайдера связи, поставщика электропитания и т.д.).</w:t>
      </w:r>
    </w:p>
    <w:p w14:paraId="3F582245" w14:textId="77777777" w:rsidR="00217D11" w:rsidRDefault="00645F5B">
      <w:pPr>
        <w:tabs>
          <w:tab w:val="left" w:pos="709"/>
        </w:tabs>
        <w:ind w:firstLine="851"/>
        <w:rPr>
          <w:szCs w:val="24"/>
        </w:rPr>
      </w:pPr>
      <w:r>
        <w:rPr>
          <w:szCs w:val="24"/>
        </w:rPr>
        <w:t>Неисправностью не являются нижеперечисленные ситуации:</w:t>
      </w:r>
    </w:p>
    <w:p w14:paraId="33277BFF" w14:textId="77777777" w:rsidR="00217D11" w:rsidRDefault="00645F5B">
      <w:pPr>
        <w:pStyle w:val="afffffffffffffff"/>
        <w:numPr>
          <w:ilvl w:val="0"/>
          <w:numId w:val="100"/>
        </w:numPr>
      </w:pPr>
      <w:r>
        <w:t>проведение плановых и неотложных ремонтных (технологических) работ, в случае если работы были предварительно согласованы с Заказчиком;</w:t>
      </w:r>
    </w:p>
    <w:p w14:paraId="0CCCB1B1" w14:textId="77777777" w:rsidR="00217D11" w:rsidRDefault="00645F5B">
      <w:pPr>
        <w:pStyle w:val="afffffffffffffff"/>
        <w:numPr>
          <w:ilvl w:val="0"/>
          <w:numId w:val="100"/>
        </w:numPr>
      </w:pPr>
      <w:r>
        <w:t>перерывы в работоспособности Системы, вызванные согласованной с Заказчиком приостановкой или прекращением работы Системы.</w:t>
      </w:r>
    </w:p>
    <w:p w14:paraId="23C994CA" w14:textId="77777777" w:rsidR="00217D11" w:rsidRDefault="00645F5B">
      <w:pPr>
        <w:tabs>
          <w:tab w:val="left" w:pos="709"/>
        </w:tabs>
        <w:ind w:firstLine="851"/>
        <w:rPr>
          <w:szCs w:val="24"/>
        </w:rPr>
      </w:pPr>
      <w:r>
        <w:rPr>
          <w:szCs w:val="24"/>
        </w:rPr>
        <w:t>Для обеспечения устранения неисправности Системы должна быть проведена классификация в соответствии с тремя приоритетами по степени срочности их устранения, которое должно быть реализовано в приведенные ниже сроки:</w:t>
      </w:r>
    </w:p>
    <w:p w14:paraId="075DD9C9" w14:textId="77777777" w:rsidR="00217D11" w:rsidRDefault="00645F5B">
      <w:pPr>
        <w:tabs>
          <w:tab w:val="left" w:pos="709"/>
        </w:tabs>
        <w:ind w:firstLine="851"/>
        <w:rPr>
          <w:szCs w:val="24"/>
        </w:rPr>
      </w:pPr>
      <w:r>
        <w:rPr>
          <w:b/>
          <w:szCs w:val="24"/>
        </w:rPr>
        <w:t>Первый приоритет</w:t>
      </w:r>
      <w:r>
        <w:rPr>
          <w:szCs w:val="24"/>
        </w:rPr>
        <w:t xml:space="preserve">: авария – полная неработоспособность Системы, приводящая к прерыванию возможности для Заказчика проведения работ в Системы, продолжительностью более 20 минут. </w:t>
      </w:r>
    </w:p>
    <w:p w14:paraId="3678A3AD" w14:textId="77777777" w:rsidR="00217D11" w:rsidRDefault="00645F5B">
      <w:pPr>
        <w:tabs>
          <w:tab w:val="left" w:pos="709"/>
        </w:tabs>
        <w:ind w:firstLine="851"/>
        <w:rPr>
          <w:szCs w:val="24"/>
        </w:rPr>
      </w:pPr>
      <w:r>
        <w:rPr>
          <w:b/>
          <w:szCs w:val="24"/>
        </w:rPr>
        <w:t>Второй приоритет</w:t>
      </w:r>
      <w:r>
        <w:rPr>
          <w:szCs w:val="24"/>
        </w:rPr>
        <w:t xml:space="preserve">: предаварийное состояние – периодически возникающие прерывания в нормальной работоспособности Системы, продолжительностью не более 15 минут, возникающие с периодичностью не более 1 раза в 3 часа, оказывающие влияние на возможность проводить работы в Системе для Заказчика. </w:t>
      </w:r>
    </w:p>
    <w:p w14:paraId="4D2BEB67" w14:textId="77777777" w:rsidR="00217D11" w:rsidRDefault="00645F5B">
      <w:pPr>
        <w:tabs>
          <w:tab w:val="left" w:pos="709"/>
        </w:tabs>
        <w:ind w:firstLine="851"/>
        <w:rPr>
          <w:szCs w:val="24"/>
        </w:rPr>
      </w:pPr>
      <w:r>
        <w:rPr>
          <w:b/>
          <w:szCs w:val="24"/>
        </w:rPr>
        <w:t>Третий приоритет</w:t>
      </w:r>
      <w:r>
        <w:rPr>
          <w:szCs w:val="24"/>
        </w:rPr>
        <w:t>: любые возникающие неисправности Системы, не приводящие к прерыванию работы в Системе для Заказчика. При этом работоспособность Системы уменьшилась, но большинство функций сохранено.</w:t>
      </w:r>
    </w:p>
    <w:p w14:paraId="28F2BA2B" w14:textId="77777777" w:rsidR="00217D11" w:rsidRDefault="00645F5B">
      <w:pPr>
        <w:tabs>
          <w:tab w:val="left" w:pos="709"/>
        </w:tabs>
        <w:ind w:firstLine="851"/>
        <w:rPr>
          <w:szCs w:val="24"/>
        </w:rPr>
      </w:pPr>
      <w:r>
        <w:rPr>
          <w:szCs w:val="24"/>
        </w:rPr>
        <w:t>Продолжительность устранения неисправности, а также периодичность информирования Исполнителем Заказчика о ходе устранения неисправности представлены в Таблице ниже.</w:t>
      </w:r>
    </w:p>
    <w:p w14:paraId="02DCBEBE" w14:textId="77777777" w:rsidR="00217D11" w:rsidRDefault="00645F5B">
      <w:pPr>
        <w:pStyle w:val="afff"/>
        <w:keepNext/>
        <w:jc w:val="right"/>
        <w:rPr>
          <w:rFonts w:cs="Times New Roman"/>
          <w:sz w:val="24"/>
          <w:szCs w:val="24"/>
        </w:rPr>
      </w:pPr>
      <w:r>
        <w:rPr>
          <w:rFonts w:cs="Times New Roman"/>
          <w:sz w:val="24"/>
          <w:szCs w:val="24"/>
        </w:rPr>
        <w:t>Таблица № 4</w:t>
      </w:r>
    </w:p>
    <w:p w14:paraId="698E3E8F" w14:textId="77777777" w:rsidR="00217D11" w:rsidRDefault="00645F5B">
      <w:pPr>
        <w:pStyle w:val="afff"/>
        <w:keepNext/>
        <w:jc w:val="left"/>
        <w:rPr>
          <w:rFonts w:cs="Times New Roman"/>
          <w:sz w:val="24"/>
          <w:szCs w:val="24"/>
        </w:rPr>
      </w:pPr>
      <w:r>
        <w:rPr>
          <w:rFonts w:cs="Times New Roman"/>
          <w:sz w:val="24"/>
          <w:szCs w:val="24"/>
        </w:rPr>
        <w:t>Продолжительность устранения неисправностей</w:t>
      </w:r>
    </w:p>
    <w:tbl>
      <w:tblPr>
        <w:tblW w:w="498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81"/>
        <w:gridCol w:w="3040"/>
        <w:gridCol w:w="2793"/>
        <w:gridCol w:w="2788"/>
      </w:tblGrid>
      <w:tr w:rsidR="001260CC" w14:paraId="52EAF7B1" w14:textId="77777777" w:rsidTr="00AA64AB">
        <w:trPr>
          <w:trHeight w:val="845"/>
          <w:jc w:val="center"/>
        </w:trPr>
        <w:tc>
          <w:tcPr>
            <w:tcW w:w="705" w:type="pct"/>
            <w:shd w:val="clear" w:color="auto" w:fill="D9D9D9"/>
            <w:vAlign w:val="center"/>
          </w:tcPr>
          <w:p w14:paraId="1102F55B" w14:textId="77777777" w:rsidR="00217D11" w:rsidRPr="00AA64AB" w:rsidRDefault="00645F5B" w:rsidP="00AA64AB">
            <w:pPr>
              <w:pStyle w:val="affffffffffffffd"/>
              <w:spacing w:line="360" w:lineRule="auto"/>
              <w:jc w:val="center"/>
              <w:rPr>
                <w:b/>
              </w:rPr>
            </w:pPr>
            <w:r w:rsidRPr="00AA64AB">
              <w:rPr>
                <w:b/>
              </w:rPr>
              <w:t>Уровень приоритета</w:t>
            </w:r>
          </w:p>
        </w:tc>
        <w:tc>
          <w:tcPr>
            <w:tcW w:w="1514" w:type="pct"/>
            <w:shd w:val="clear" w:color="auto" w:fill="D9D9D9"/>
            <w:vAlign w:val="center"/>
          </w:tcPr>
          <w:p w14:paraId="398B62C6" w14:textId="77777777" w:rsidR="00217D11" w:rsidRPr="00AA64AB" w:rsidRDefault="00645F5B" w:rsidP="00AA64AB">
            <w:pPr>
              <w:pStyle w:val="affffffffffffffd"/>
              <w:spacing w:line="360" w:lineRule="auto"/>
              <w:jc w:val="center"/>
              <w:rPr>
                <w:b/>
              </w:rPr>
            </w:pPr>
            <w:r w:rsidRPr="00AA64AB">
              <w:rPr>
                <w:b/>
              </w:rPr>
              <w:t>Время проведения работ (местное)</w:t>
            </w:r>
          </w:p>
        </w:tc>
        <w:tc>
          <w:tcPr>
            <w:tcW w:w="1392" w:type="pct"/>
            <w:shd w:val="clear" w:color="auto" w:fill="D9D9D9"/>
            <w:vAlign w:val="center"/>
          </w:tcPr>
          <w:p w14:paraId="3359210B" w14:textId="77777777" w:rsidR="00217D11" w:rsidRPr="00AA64AB" w:rsidRDefault="00645F5B" w:rsidP="00AA64AB">
            <w:pPr>
              <w:pStyle w:val="affffffffffffffd"/>
              <w:spacing w:line="360" w:lineRule="auto"/>
              <w:jc w:val="center"/>
              <w:rPr>
                <w:b/>
              </w:rPr>
            </w:pPr>
            <w:r w:rsidRPr="00AA64AB">
              <w:rPr>
                <w:b/>
              </w:rPr>
              <w:t>Срок реагирования на обращение(*)</w:t>
            </w:r>
          </w:p>
        </w:tc>
        <w:tc>
          <w:tcPr>
            <w:tcW w:w="1389" w:type="pct"/>
            <w:shd w:val="clear" w:color="auto" w:fill="D9D9D9"/>
            <w:vAlign w:val="center"/>
          </w:tcPr>
          <w:p w14:paraId="7D557809" w14:textId="77777777" w:rsidR="00217D11" w:rsidRPr="00AA64AB" w:rsidRDefault="00645F5B" w:rsidP="00AA64AB">
            <w:pPr>
              <w:pStyle w:val="affffffffffffffd"/>
              <w:spacing w:line="360" w:lineRule="auto"/>
              <w:jc w:val="center"/>
              <w:rPr>
                <w:b/>
              </w:rPr>
            </w:pPr>
            <w:r w:rsidRPr="00AA64AB">
              <w:rPr>
                <w:b/>
              </w:rPr>
              <w:t>Срок устранения</w:t>
            </w:r>
          </w:p>
        </w:tc>
      </w:tr>
      <w:tr w:rsidR="001260CC" w14:paraId="09D9BE00" w14:textId="77777777" w:rsidTr="00AA64AB">
        <w:trPr>
          <w:trHeight w:val="283"/>
          <w:jc w:val="center"/>
        </w:trPr>
        <w:tc>
          <w:tcPr>
            <w:tcW w:w="705" w:type="pct"/>
            <w:shd w:val="clear" w:color="auto" w:fill="auto"/>
            <w:vAlign w:val="center"/>
          </w:tcPr>
          <w:p w14:paraId="1B2D160C" w14:textId="77777777" w:rsidR="00217D11" w:rsidRDefault="00645F5B" w:rsidP="00AA64AB">
            <w:pPr>
              <w:pStyle w:val="affffffffffffffd"/>
              <w:spacing w:line="360" w:lineRule="auto"/>
              <w:jc w:val="center"/>
            </w:pPr>
            <w:r>
              <w:t>1</w:t>
            </w:r>
          </w:p>
        </w:tc>
        <w:tc>
          <w:tcPr>
            <w:tcW w:w="1514" w:type="pct"/>
            <w:shd w:val="clear" w:color="auto" w:fill="auto"/>
            <w:vAlign w:val="center"/>
          </w:tcPr>
          <w:p w14:paraId="2BB38E8C" w14:textId="77777777" w:rsidR="00217D11" w:rsidRDefault="00645F5B" w:rsidP="00AA64AB">
            <w:pPr>
              <w:pStyle w:val="affffffffffffffd"/>
              <w:spacing w:line="360" w:lineRule="auto"/>
            </w:pPr>
            <w:r>
              <w:t>Круглосуточно</w:t>
            </w:r>
          </w:p>
        </w:tc>
        <w:tc>
          <w:tcPr>
            <w:tcW w:w="1392" w:type="pct"/>
            <w:shd w:val="clear" w:color="auto" w:fill="auto"/>
            <w:vAlign w:val="center"/>
          </w:tcPr>
          <w:p w14:paraId="22704F94" w14:textId="77777777" w:rsidR="00217D11" w:rsidRDefault="00645F5B" w:rsidP="00AA64AB">
            <w:pPr>
              <w:pStyle w:val="affffffffffffffd"/>
              <w:spacing w:line="360" w:lineRule="auto"/>
            </w:pPr>
            <w:r>
              <w:t xml:space="preserve">Не более 4 часов после </w:t>
            </w:r>
            <w:r>
              <w:lastRenderedPageBreak/>
              <w:t>получения</w:t>
            </w:r>
          </w:p>
        </w:tc>
        <w:tc>
          <w:tcPr>
            <w:tcW w:w="1389" w:type="pct"/>
            <w:shd w:val="clear" w:color="auto" w:fill="auto"/>
            <w:vAlign w:val="center"/>
          </w:tcPr>
          <w:p w14:paraId="49A99584" w14:textId="77777777" w:rsidR="00217D11" w:rsidRDefault="00645F5B" w:rsidP="00AA64AB">
            <w:pPr>
              <w:pStyle w:val="affffffffffffffd"/>
              <w:spacing w:line="360" w:lineRule="auto"/>
            </w:pPr>
            <w:r>
              <w:lastRenderedPageBreak/>
              <w:t>Не более 8 часов</w:t>
            </w:r>
          </w:p>
        </w:tc>
      </w:tr>
      <w:tr w:rsidR="001260CC" w14:paraId="4024E11D" w14:textId="77777777" w:rsidTr="00AA64AB">
        <w:trPr>
          <w:trHeight w:val="283"/>
          <w:jc w:val="center"/>
        </w:trPr>
        <w:tc>
          <w:tcPr>
            <w:tcW w:w="705" w:type="pct"/>
            <w:shd w:val="clear" w:color="auto" w:fill="auto"/>
            <w:vAlign w:val="center"/>
          </w:tcPr>
          <w:p w14:paraId="015ABFB3" w14:textId="77777777" w:rsidR="00217D11" w:rsidRDefault="00645F5B" w:rsidP="00AA64AB">
            <w:pPr>
              <w:pStyle w:val="affffffffffffffd"/>
              <w:spacing w:line="360" w:lineRule="auto"/>
              <w:jc w:val="center"/>
            </w:pPr>
            <w:r>
              <w:lastRenderedPageBreak/>
              <w:t>2</w:t>
            </w:r>
          </w:p>
        </w:tc>
        <w:tc>
          <w:tcPr>
            <w:tcW w:w="1514" w:type="pct"/>
            <w:shd w:val="clear" w:color="auto" w:fill="auto"/>
            <w:vAlign w:val="center"/>
          </w:tcPr>
          <w:p w14:paraId="1178E443" w14:textId="77777777" w:rsidR="00217D11" w:rsidRDefault="00645F5B" w:rsidP="00AA64AB">
            <w:pPr>
              <w:pStyle w:val="affffffffffffffd"/>
              <w:spacing w:line="360" w:lineRule="auto"/>
            </w:pPr>
            <w:r>
              <w:t>Ежедневно с 09.00 до 18.00</w:t>
            </w:r>
          </w:p>
        </w:tc>
        <w:tc>
          <w:tcPr>
            <w:tcW w:w="1392" w:type="pct"/>
            <w:shd w:val="clear" w:color="auto" w:fill="auto"/>
            <w:vAlign w:val="center"/>
          </w:tcPr>
          <w:p w14:paraId="65D99496" w14:textId="77777777" w:rsidR="00217D11" w:rsidRDefault="00645F5B" w:rsidP="00AA64AB">
            <w:pPr>
              <w:pStyle w:val="affffffffffffffd"/>
              <w:spacing w:line="360" w:lineRule="auto"/>
            </w:pPr>
            <w:r>
              <w:t>Не более 6 часов после получения</w:t>
            </w:r>
          </w:p>
        </w:tc>
        <w:tc>
          <w:tcPr>
            <w:tcW w:w="1389" w:type="pct"/>
            <w:shd w:val="clear" w:color="auto" w:fill="auto"/>
            <w:vAlign w:val="center"/>
          </w:tcPr>
          <w:p w14:paraId="67263750" w14:textId="77777777" w:rsidR="00217D11" w:rsidRDefault="00645F5B" w:rsidP="00AA64AB">
            <w:pPr>
              <w:pStyle w:val="affffffffffffffd"/>
              <w:spacing w:line="360" w:lineRule="auto"/>
            </w:pPr>
            <w:r>
              <w:t>Не более 3 рабочих дней</w:t>
            </w:r>
          </w:p>
        </w:tc>
      </w:tr>
      <w:tr w:rsidR="001260CC" w14:paraId="04B3D9BE" w14:textId="77777777" w:rsidTr="00AA64AB">
        <w:trPr>
          <w:trHeight w:val="324"/>
          <w:jc w:val="center"/>
        </w:trPr>
        <w:tc>
          <w:tcPr>
            <w:tcW w:w="705" w:type="pct"/>
            <w:shd w:val="clear" w:color="auto" w:fill="auto"/>
            <w:vAlign w:val="center"/>
          </w:tcPr>
          <w:p w14:paraId="61DCE256" w14:textId="77777777" w:rsidR="00217D11" w:rsidRDefault="00645F5B" w:rsidP="00AA64AB">
            <w:pPr>
              <w:pStyle w:val="affffffffffffffd"/>
              <w:spacing w:line="360" w:lineRule="auto"/>
              <w:jc w:val="center"/>
            </w:pPr>
            <w:r>
              <w:t>3</w:t>
            </w:r>
          </w:p>
        </w:tc>
        <w:tc>
          <w:tcPr>
            <w:tcW w:w="1514" w:type="pct"/>
            <w:shd w:val="clear" w:color="auto" w:fill="auto"/>
            <w:vAlign w:val="center"/>
          </w:tcPr>
          <w:p w14:paraId="71E3DE0C" w14:textId="77777777" w:rsidR="00217D11" w:rsidRDefault="00645F5B" w:rsidP="00AA64AB">
            <w:pPr>
              <w:pStyle w:val="affffffffffffffd"/>
              <w:spacing w:line="360" w:lineRule="auto"/>
            </w:pPr>
            <w:r>
              <w:t>Рабочие дни с 09.00 до 18.00</w:t>
            </w:r>
          </w:p>
        </w:tc>
        <w:tc>
          <w:tcPr>
            <w:tcW w:w="1392" w:type="pct"/>
            <w:shd w:val="clear" w:color="auto" w:fill="auto"/>
            <w:vAlign w:val="center"/>
          </w:tcPr>
          <w:p w14:paraId="4DCA6646" w14:textId="77777777" w:rsidR="00217D11" w:rsidRDefault="00645F5B" w:rsidP="00AA64AB">
            <w:pPr>
              <w:pStyle w:val="affffffffffffffd"/>
              <w:spacing w:line="360" w:lineRule="auto"/>
            </w:pPr>
            <w:r>
              <w:t>не более 12 часов после получения</w:t>
            </w:r>
          </w:p>
        </w:tc>
        <w:tc>
          <w:tcPr>
            <w:tcW w:w="1389" w:type="pct"/>
            <w:shd w:val="clear" w:color="auto" w:fill="auto"/>
            <w:vAlign w:val="center"/>
          </w:tcPr>
          <w:p w14:paraId="68C26544" w14:textId="77777777" w:rsidR="00217D11" w:rsidRDefault="00645F5B" w:rsidP="00AA64AB">
            <w:pPr>
              <w:pStyle w:val="affffffffffffffd"/>
              <w:spacing w:line="360" w:lineRule="auto"/>
            </w:pPr>
            <w:r>
              <w:t>Не более 10 рабочих дней</w:t>
            </w:r>
          </w:p>
        </w:tc>
      </w:tr>
    </w:tbl>
    <w:p w14:paraId="02B5010E" w14:textId="77777777" w:rsidR="00217D11" w:rsidRDefault="00645F5B">
      <w:pPr>
        <w:pStyle w:val="affffffffffffffd"/>
        <w:spacing w:before="240" w:line="360" w:lineRule="auto"/>
        <w:ind w:firstLine="709"/>
      </w:pPr>
      <w:r>
        <w:t>Обеспечение консультативной поддержки в режиме:</w:t>
      </w:r>
    </w:p>
    <w:p w14:paraId="74F61DF2" w14:textId="77777777" w:rsidR="00217D11" w:rsidRDefault="00645F5B">
      <w:pPr>
        <w:pStyle w:val="afffffffffffffff"/>
        <w:numPr>
          <w:ilvl w:val="0"/>
          <w:numId w:val="100"/>
        </w:numPr>
      </w:pPr>
      <w:r>
        <w:t>Телефонные (или e-</w:t>
      </w:r>
      <w:proofErr w:type="spellStart"/>
      <w:r>
        <w:t>mail</w:t>
      </w:r>
      <w:proofErr w:type="spellEnd"/>
      <w:r>
        <w:t>) консультации руководителей отделов по работе в Системе, корректному использованию ее функций в количестве, согласованном с Заказчиком;</w:t>
      </w:r>
    </w:p>
    <w:p w14:paraId="20E7BF09" w14:textId="77777777" w:rsidR="00217D11" w:rsidRDefault="00645F5B">
      <w:pPr>
        <w:pStyle w:val="afffffffffffffff"/>
        <w:numPr>
          <w:ilvl w:val="0"/>
          <w:numId w:val="100"/>
        </w:numPr>
      </w:pPr>
      <w:r>
        <w:t>Телефонные (или e-</w:t>
      </w:r>
      <w:proofErr w:type="spellStart"/>
      <w:r>
        <w:t>mail</w:t>
      </w:r>
      <w:proofErr w:type="spellEnd"/>
      <w:r>
        <w:t xml:space="preserve">) консультации администраторов Системы по поддержке Системы, ее настройке. </w:t>
      </w:r>
    </w:p>
    <w:p w14:paraId="759878E2" w14:textId="77777777" w:rsidR="00217D11" w:rsidRDefault="00645F5B">
      <w:pPr>
        <w:pStyle w:val="afffffffffffffff"/>
        <w:numPr>
          <w:ilvl w:val="0"/>
          <w:numId w:val="100"/>
        </w:numPr>
      </w:pPr>
      <w:r>
        <w:t>Консультации по вопросам использования, настройки и возможностям Системы, по проведению превентивных мер для недопущения аварийных ситуаций в Системе, по предварительной диагностике и локализации возникшей неисправности Системы. А также по другим вопросам, связанным с работой Системы.</w:t>
      </w:r>
    </w:p>
    <w:p w14:paraId="75627447" w14:textId="77777777" w:rsidR="00217D11" w:rsidRDefault="00645F5B">
      <w:pPr>
        <w:pStyle w:val="affffffffffffffd"/>
        <w:spacing w:line="360" w:lineRule="auto"/>
        <w:ind w:left="2268" w:hanging="1559"/>
      </w:pPr>
      <w:r>
        <w:rPr>
          <w:b/>
        </w:rPr>
        <w:t>Примечание:</w:t>
      </w:r>
      <w:r>
        <w:t xml:space="preserve"> </w:t>
      </w:r>
    </w:p>
    <w:p w14:paraId="5D13C380" w14:textId="77777777" w:rsidR="00217D11" w:rsidRDefault="00645F5B">
      <w:pPr>
        <w:pStyle w:val="affffffffffffffd"/>
        <w:spacing w:line="360" w:lineRule="auto"/>
        <w:ind w:left="2268" w:hanging="1559"/>
      </w:pPr>
      <w:r>
        <w:t xml:space="preserve">1) для обращений, полученных в выходные и праздничные дни или в период с 18:00 часов до 24:00 в рабочие дни (по местному времени), выполнение работ и отсчет времени производится с 09:00 часов следующего рабочего дня (по местному времени). </w:t>
      </w:r>
    </w:p>
    <w:p w14:paraId="5A3FDB24" w14:textId="4CCC5930" w:rsidR="00217D11" w:rsidRDefault="00645F5B">
      <w:pPr>
        <w:pStyle w:val="affffffffffffffd"/>
        <w:spacing w:line="360" w:lineRule="auto"/>
        <w:ind w:left="2268" w:hanging="1559"/>
      </w:pPr>
      <w:r>
        <w:t xml:space="preserve">2) для обращений, полученных в период с 00:00 часов до 09:00 часов в рабочие дни (по местному времени), выполнение работ и отсчет времени производится с 09:00 часов текущего рабочего дня (по </w:t>
      </w:r>
      <w:r w:rsidR="00FD5982">
        <w:t xml:space="preserve">Новосибирскому </w:t>
      </w:r>
      <w:r>
        <w:t>времени).</w:t>
      </w:r>
    </w:p>
    <w:p w14:paraId="5EC6E585" w14:textId="77777777" w:rsidR="00217D11" w:rsidRDefault="00217D11">
      <w:pPr>
        <w:ind w:firstLine="0"/>
        <w:rPr>
          <w:szCs w:val="24"/>
        </w:rPr>
      </w:pPr>
    </w:p>
    <w:p w14:paraId="0F5FF94F" w14:textId="77777777" w:rsidR="00217D11" w:rsidRDefault="00645F5B">
      <w:pPr>
        <w:pStyle w:val="37"/>
        <w:rPr>
          <w:szCs w:val="24"/>
        </w:rPr>
      </w:pPr>
      <w:bookmarkStart w:id="62" w:name="_Toc429123346"/>
      <w:r>
        <w:rPr>
          <w:szCs w:val="24"/>
        </w:rPr>
        <w:t>Требования к контролю, хранению, обновлению и восстановлению данных</w:t>
      </w:r>
      <w:bookmarkEnd w:id="62"/>
    </w:p>
    <w:p w14:paraId="6FEC04F1" w14:textId="77777777" w:rsidR="00217D11" w:rsidRDefault="00645F5B">
      <w:pPr>
        <w:ind w:firstLine="708"/>
        <w:rPr>
          <w:szCs w:val="24"/>
        </w:rPr>
      </w:pPr>
      <w:r>
        <w:rPr>
          <w:szCs w:val="24"/>
        </w:rPr>
        <w:t>Средствами Системы должно быть обеспеченно резервирование и оперативное восстановление при сбоях.</w:t>
      </w:r>
    </w:p>
    <w:p w14:paraId="4C868910" w14:textId="77777777" w:rsidR="00217D11" w:rsidRDefault="00645F5B">
      <w:pPr>
        <w:ind w:firstLine="708"/>
        <w:rPr>
          <w:szCs w:val="24"/>
        </w:rPr>
      </w:pPr>
      <w:r>
        <w:rPr>
          <w:szCs w:val="24"/>
        </w:rPr>
        <w:t>Должно быть обеспеченно хранение данных в системе сроком не менее трех лет. По истечении срока хранения, информация может быть помещена в архив с возможностью обращения к интересующей информации средствами Системы.</w:t>
      </w:r>
    </w:p>
    <w:p w14:paraId="6044F9DC" w14:textId="32A01A60" w:rsidR="00217D11" w:rsidRDefault="00645F5B">
      <w:pPr>
        <w:pStyle w:val="1a"/>
        <w:rPr>
          <w:rFonts w:ascii="Times New Roman" w:hAnsi="Times New Roman"/>
          <w:sz w:val="24"/>
          <w:szCs w:val="24"/>
        </w:rPr>
      </w:pPr>
      <w:bookmarkStart w:id="63" w:name="_Toc429123347"/>
      <w:r>
        <w:rPr>
          <w:rFonts w:ascii="Times New Roman" w:hAnsi="Times New Roman"/>
          <w:sz w:val="24"/>
          <w:szCs w:val="24"/>
        </w:rPr>
        <w:t>Состав и содержание</w:t>
      </w:r>
      <w:r w:rsidR="00193F7B">
        <w:rPr>
          <w:rFonts w:ascii="Times New Roman" w:hAnsi="Times New Roman"/>
          <w:sz w:val="24"/>
          <w:szCs w:val="24"/>
        </w:rPr>
        <w:t xml:space="preserve"> услуг</w:t>
      </w:r>
      <w:r>
        <w:rPr>
          <w:rFonts w:ascii="Times New Roman" w:hAnsi="Times New Roman"/>
          <w:sz w:val="24"/>
          <w:szCs w:val="24"/>
        </w:rPr>
        <w:t xml:space="preserve"> по доработке и внедрению доработанной системы</w:t>
      </w:r>
      <w:bookmarkEnd w:id="63"/>
    </w:p>
    <w:p w14:paraId="51325EF6" w14:textId="2F4BA478" w:rsidR="00217D11" w:rsidRDefault="00645F5B">
      <w:pPr>
        <w:ind w:firstLine="708"/>
        <w:rPr>
          <w:szCs w:val="24"/>
        </w:rPr>
      </w:pPr>
      <w:r>
        <w:rPr>
          <w:szCs w:val="24"/>
        </w:rPr>
        <w:t xml:space="preserve">В рамках данного ООЗ требуется выполнить доработку существующей системы </w:t>
      </w:r>
      <w:r>
        <w:rPr>
          <w:rFonts w:eastAsia="Times New Roman"/>
          <w:color w:val="000000"/>
          <w:szCs w:val="24"/>
          <w:lang w:eastAsia="ru-RU"/>
        </w:rPr>
        <w:t>РНИС НСО</w:t>
      </w:r>
      <w:r>
        <w:rPr>
          <w:szCs w:val="24"/>
        </w:rPr>
        <w:t>. Не допускается замена систе</w:t>
      </w:r>
      <w:r w:rsidR="002C37B4">
        <w:rPr>
          <w:szCs w:val="24"/>
        </w:rPr>
        <w:t>м</w:t>
      </w:r>
      <w:r>
        <w:rPr>
          <w:szCs w:val="24"/>
        </w:rPr>
        <w:t xml:space="preserve">ы в целом, а также любых ее блоков. Изменения системы не </w:t>
      </w:r>
      <w:r>
        <w:rPr>
          <w:szCs w:val="24"/>
        </w:rPr>
        <w:lastRenderedPageBreak/>
        <w:t xml:space="preserve">должны приводить к перерывам в работе системы и не должны требовать переучивания персонала. </w:t>
      </w:r>
    </w:p>
    <w:p w14:paraId="1471EEBE" w14:textId="568665AC" w:rsidR="00217D11" w:rsidRDefault="00193F7B">
      <w:pPr>
        <w:ind w:firstLine="708"/>
        <w:rPr>
          <w:szCs w:val="24"/>
        </w:rPr>
      </w:pPr>
      <w:r>
        <w:rPr>
          <w:szCs w:val="24"/>
        </w:rPr>
        <w:t xml:space="preserve">Услуги </w:t>
      </w:r>
      <w:r w:rsidR="00645F5B">
        <w:rPr>
          <w:szCs w:val="24"/>
        </w:rPr>
        <w:t>по доработке и внедрению доработанной системы включают:</w:t>
      </w:r>
    </w:p>
    <w:p w14:paraId="71E0ADA9" w14:textId="363157C0" w:rsidR="00217D11" w:rsidRDefault="00193F7B">
      <w:pPr>
        <w:numPr>
          <w:ilvl w:val="6"/>
          <w:numId w:val="3"/>
        </w:numPr>
        <w:ind w:left="990"/>
        <w:rPr>
          <w:szCs w:val="24"/>
        </w:rPr>
      </w:pPr>
      <w:r>
        <w:rPr>
          <w:szCs w:val="24"/>
        </w:rPr>
        <w:t xml:space="preserve">Услуги </w:t>
      </w:r>
      <w:r w:rsidR="00645F5B">
        <w:rPr>
          <w:szCs w:val="24"/>
        </w:rPr>
        <w:t xml:space="preserve">по созданию </w:t>
      </w:r>
      <w:r w:rsidR="006E7124">
        <w:rPr>
          <w:szCs w:val="24"/>
        </w:rPr>
        <w:t xml:space="preserve">и доработке функциональных блоков </w:t>
      </w:r>
      <w:r w:rsidR="00645F5B">
        <w:rPr>
          <w:szCs w:val="24"/>
        </w:rPr>
        <w:t xml:space="preserve"> и доработке </w:t>
      </w:r>
      <w:r w:rsidR="006E7124">
        <w:rPr>
          <w:szCs w:val="24"/>
        </w:rPr>
        <w:t>С</w:t>
      </w:r>
      <w:r w:rsidR="00645F5B">
        <w:rPr>
          <w:szCs w:val="24"/>
        </w:rPr>
        <w:t xml:space="preserve">истемы в соответствии с п. </w:t>
      </w:r>
      <w:r w:rsidR="006E7124">
        <w:rPr>
          <w:szCs w:val="24"/>
        </w:rPr>
        <w:fldChar w:fldCharType="begin"/>
      </w:r>
      <w:r w:rsidR="006E7124">
        <w:rPr>
          <w:szCs w:val="24"/>
        </w:rPr>
        <w:instrText xml:space="preserve"> REF _Ref429141754 \r \h </w:instrText>
      </w:r>
      <w:r w:rsidR="006E7124">
        <w:rPr>
          <w:szCs w:val="24"/>
        </w:rPr>
      </w:r>
      <w:r w:rsidR="006E7124">
        <w:rPr>
          <w:szCs w:val="24"/>
        </w:rPr>
        <w:fldChar w:fldCharType="separate"/>
      </w:r>
      <w:r w:rsidR="006E7124">
        <w:rPr>
          <w:szCs w:val="24"/>
        </w:rPr>
        <w:t>5.2</w:t>
      </w:r>
      <w:r w:rsidR="006E7124">
        <w:rPr>
          <w:szCs w:val="24"/>
        </w:rPr>
        <w:fldChar w:fldCharType="end"/>
      </w:r>
      <w:r w:rsidR="00645F5B">
        <w:rPr>
          <w:szCs w:val="24"/>
        </w:rPr>
        <w:fldChar w:fldCharType="begin"/>
      </w:r>
      <w:r w:rsidR="00645F5B">
        <w:rPr>
          <w:szCs w:val="24"/>
        </w:rPr>
        <w:instrText xml:space="preserve"> REF _Ref427074448 \r \h  \* MERGEFORMAT </w:instrText>
      </w:r>
      <w:r w:rsidR="00645F5B">
        <w:rPr>
          <w:szCs w:val="24"/>
        </w:rPr>
      </w:r>
      <w:r w:rsidR="00645F5B">
        <w:rPr>
          <w:szCs w:val="24"/>
        </w:rPr>
        <w:fldChar w:fldCharType="end"/>
      </w:r>
      <w:r w:rsidR="00645F5B">
        <w:rPr>
          <w:szCs w:val="24"/>
        </w:rPr>
        <w:t xml:space="preserve"> настоящего ООЗ.</w:t>
      </w:r>
    </w:p>
    <w:p w14:paraId="537326E7" w14:textId="057552F6" w:rsidR="00217D11" w:rsidRDefault="00193F7B">
      <w:pPr>
        <w:numPr>
          <w:ilvl w:val="6"/>
          <w:numId w:val="3"/>
        </w:numPr>
        <w:ind w:left="990"/>
        <w:rPr>
          <w:szCs w:val="24"/>
        </w:rPr>
      </w:pPr>
      <w:r>
        <w:rPr>
          <w:szCs w:val="24"/>
        </w:rPr>
        <w:t xml:space="preserve">Услуги </w:t>
      </w:r>
      <w:r w:rsidR="00645F5B">
        <w:rPr>
          <w:szCs w:val="24"/>
        </w:rPr>
        <w:t>по внедрению системы в соответствии с п.</w:t>
      </w:r>
      <w:r w:rsidR="006E7124">
        <w:rPr>
          <w:szCs w:val="24"/>
        </w:rPr>
        <w:fldChar w:fldCharType="begin"/>
      </w:r>
      <w:r w:rsidR="006E7124">
        <w:rPr>
          <w:szCs w:val="24"/>
        </w:rPr>
        <w:instrText xml:space="preserve"> REF _Ref429141833 \r \h </w:instrText>
      </w:r>
      <w:r w:rsidR="006E7124">
        <w:rPr>
          <w:szCs w:val="24"/>
        </w:rPr>
      </w:r>
      <w:r w:rsidR="006E7124">
        <w:rPr>
          <w:szCs w:val="24"/>
        </w:rPr>
        <w:fldChar w:fldCharType="separate"/>
      </w:r>
      <w:r w:rsidR="006E7124">
        <w:rPr>
          <w:szCs w:val="24"/>
        </w:rPr>
        <w:t>6.1</w:t>
      </w:r>
      <w:r w:rsidR="006E7124">
        <w:rPr>
          <w:szCs w:val="24"/>
        </w:rPr>
        <w:fldChar w:fldCharType="end"/>
      </w:r>
      <w:r w:rsidR="006E7124">
        <w:rPr>
          <w:szCs w:val="24"/>
        </w:rPr>
        <w:t xml:space="preserve"> </w:t>
      </w:r>
      <w:r w:rsidR="00645F5B">
        <w:rPr>
          <w:szCs w:val="24"/>
        </w:rPr>
        <w:t>настоящего ООЗ.</w:t>
      </w:r>
    </w:p>
    <w:p w14:paraId="03A84529" w14:textId="5812740B" w:rsidR="00217D11" w:rsidRDefault="00645F5B" w:rsidP="006E7124">
      <w:pPr>
        <w:rPr>
          <w:szCs w:val="24"/>
        </w:rPr>
      </w:pPr>
      <w:r>
        <w:rPr>
          <w:szCs w:val="24"/>
        </w:rPr>
        <w:t>Доработанная и внедренная Система будет иметь название «</w:t>
      </w:r>
      <w:r w:rsidR="00700AAD">
        <w:rPr>
          <w:szCs w:val="24"/>
        </w:rPr>
        <w:t>Е</w:t>
      </w:r>
      <w:r w:rsidR="00700AAD" w:rsidRPr="00700AAD">
        <w:rPr>
          <w:szCs w:val="24"/>
        </w:rPr>
        <w:t>диная региональная система по управлению автомобильным транспортом и городским наземным электрическим транспортом, осуществляющим регулярную перевозку пассажиров и багажа</w:t>
      </w:r>
    </w:p>
    <w:p w14:paraId="6971F62E" w14:textId="77777777" w:rsidR="00217D11" w:rsidRDefault="00217D11">
      <w:pPr>
        <w:ind w:firstLine="708"/>
        <w:rPr>
          <w:szCs w:val="24"/>
        </w:rPr>
      </w:pPr>
    </w:p>
    <w:p w14:paraId="53FE3D11" w14:textId="56FABFEF" w:rsidR="00217D11" w:rsidRDefault="00645F5B">
      <w:pPr>
        <w:pStyle w:val="27"/>
        <w:rPr>
          <w:szCs w:val="24"/>
        </w:rPr>
      </w:pPr>
      <w:bookmarkStart w:id="64" w:name="_Toc429123348"/>
      <w:bookmarkStart w:id="65" w:name="_Ref429141833"/>
      <w:r>
        <w:rPr>
          <w:szCs w:val="24"/>
        </w:rPr>
        <w:t xml:space="preserve">Состав и содержание </w:t>
      </w:r>
      <w:r w:rsidR="00193F7B">
        <w:rPr>
          <w:szCs w:val="24"/>
        </w:rPr>
        <w:t xml:space="preserve">услуг </w:t>
      </w:r>
      <w:r>
        <w:rPr>
          <w:szCs w:val="24"/>
        </w:rPr>
        <w:t>по внедрению системы</w:t>
      </w:r>
      <w:bookmarkEnd w:id="64"/>
      <w:bookmarkEnd w:id="65"/>
    </w:p>
    <w:p w14:paraId="5B79A6C4" w14:textId="6CA209EA" w:rsidR="00217D11" w:rsidRDefault="00645F5B">
      <w:pPr>
        <w:pStyle w:val="37"/>
        <w:rPr>
          <w:szCs w:val="24"/>
        </w:rPr>
      </w:pPr>
      <w:bookmarkStart w:id="66" w:name="_Toc429123349"/>
      <w:r>
        <w:rPr>
          <w:szCs w:val="24"/>
        </w:rPr>
        <w:t xml:space="preserve">Состав и содержание </w:t>
      </w:r>
      <w:r w:rsidR="00193F7B">
        <w:rPr>
          <w:szCs w:val="24"/>
        </w:rPr>
        <w:t xml:space="preserve">услуг </w:t>
      </w:r>
      <w:r>
        <w:rPr>
          <w:szCs w:val="24"/>
        </w:rPr>
        <w:t>по развертыванию доработок системы</w:t>
      </w:r>
      <w:bookmarkEnd w:id="66"/>
    </w:p>
    <w:p w14:paraId="64FF9520" w14:textId="1F634AE6" w:rsidR="00217D11" w:rsidRDefault="00645F5B">
      <w:pPr>
        <w:ind w:firstLine="705"/>
        <w:rPr>
          <w:szCs w:val="24"/>
        </w:rPr>
      </w:pPr>
      <w:r>
        <w:rPr>
          <w:szCs w:val="24"/>
        </w:rPr>
        <w:t xml:space="preserve">В рамках </w:t>
      </w:r>
      <w:r w:rsidR="00193F7B">
        <w:rPr>
          <w:szCs w:val="24"/>
        </w:rPr>
        <w:t>оказания услуг</w:t>
      </w:r>
      <w:r>
        <w:rPr>
          <w:szCs w:val="24"/>
        </w:rPr>
        <w:t xml:space="preserve"> по развертыванию доработок системы должны быть выполнены следующие работы:</w:t>
      </w:r>
    </w:p>
    <w:p w14:paraId="3C08EA5B" w14:textId="77777777" w:rsidR="00217D11" w:rsidRDefault="00645F5B">
      <w:pPr>
        <w:numPr>
          <w:ilvl w:val="0"/>
          <w:numId w:val="114"/>
        </w:numPr>
        <w:spacing w:after="160"/>
        <w:jc w:val="left"/>
        <w:rPr>
          <w:szCs w:val="24"/>
        </w:rPr>
      </w:pPr>
      <w:r>
        <w:rPr>
          <w:szCs w:val="24"/>
        </w:rPr>
        <w:t>Автономные испытания Системы;</w:t>
      </w:r>
    </w:p>
    <w:p w14:paraId="3D1376F5" w14:textId="77777777" w:rsidR="00217D11" w:rsidRDefault="00645F5B">
      <w:pPr>
        <w:numPr>
          <w:ilvl w:val="0"/>
          <w:numId w:val="114"/>
        </w:numPr>
        <w:spacing w:after="160"/>
        <w:jc w:val="left"/>
        <w:rPr>
          <w:szCs w:val="24"/>
        </w:rPr>
      </w:pPr>
      <w:r>
        <w:rPr>
          <w:szCs w:val="24"/>
        </w:rPr>
        <w:t>Комплексные испытания Системы;</w:t>
      </w:r>
    </w:p>
    <w:p w14:paraId="2EC75CF0" w14:textId="77777777" w:rsidR="00217D11" w:rsidRDefault="00645F5B">
      <w:pPr>
        <w:numPr>
          <w:ilvl w:val="0"/>
          <w:numId w:val="114"/>
        </w:numPr>
        <w:spacing w:after="160"/>
        <w:jc w:val="left"/>
        <w:rPr>
          <w:szCs w:val="24"/>
        </w:rPr>
      </w:pPr>
      <w:r>
        <w:rPr>
          <w:szCs w:val="24"/>
        </w:rPr>
        <w:t>Развертывание Системы на аппаратно-техническом обеспечении;</w:t>
      </w:r>
    </w:p>
    <w:p w14:paraId="3145250D" w14:textId="77777777" w:rsidR="00217D11" w:rsidRDefault="00645F5B">
      <w:pPr>
        <w:numPr>
          <w:ilvl w:val="0"/>
          <w:numId w:val="114"/>
        </w:numPr>
        <w:spacing w:after="160"/>
        <w:jc w:val="left"/>
        <w:rPr>
          <w:szCs w:val="24"/>
        </w:rPr>
      </w:pPr>
      <w:r>
        <w:rPr>
          <w:szCs w:val="24"/>
        </w:rPr>
        <w:t>Опытная эксплуатация.</w:t>
      </w:r>
    </w:p>
    <w:p w14:paraId="44AB3099" w14:textId="3F3D1AD1" w:rsidR="00217D11" w:rsidRDefault="00645F5B">
      <w:pPr>
        <w:pStyle w:val="37"/>
        <w:rPr>
          <w:szCs w:val="24"/>
        </w:rPr>
      </w:pPr>
      <w:bookmarkStart w:id="67" w:name="_Toc429123350"/>
      <w:r>
        <w:rPr>
          <w:szCs w:val="24"/>
        </w:rPr>
        <w:t xml:space="preserve">Состав и содержание </w:t>
      </w:r>
      <w:r w:rsidR="00193F7B">
        <w:rPr>
          <w:szCs w:val="24"/>
        </w:rPr>
        <w:t xml:space="preserve">услуг </w:t>
      </w:r>
      <w:r>
        <w:rPr>
          <w:szCs w:val="24"/>
        </w:rPr>
        <w:t>по оцифровке и внесению данных в систему</w:t>
      </w:r>
      <w:bookmarkEnd w:id="67"/>
    </w:p>
    <w:p w14:paraId="7674455B" w14:textId="263AA5C9" w:rsidR="00217D11" w:rsidRDefault="00645F5B">
      <w:pPr>
        <w:ind w:firstLine="708"/>
        <w:rPr>
          <w:szCs w:val="24"/>
        </w:rPr>
      </w:pPr>
      <w:r>
        <w:rPr>
          <w:szCs w:val="24"/>
        </w:rPr>
        <w:t xml:space="preserve">В процессе </w:t>
      </w:r>
      <w:r w:rsidR="00193F7B">
        <w:rPr>
          <w:szCs w:val="24"/>
        </w:rPr>
        <w:t xml:space="preserve">оказания услуг </w:t>
      </w:r>
      <w:r>
        <w:rPr>
          <w:szCs w:val="24"/>
        </w:rPr>
        <w:t>по оцифровке и внесению данных в систему должны быть выполнены следующие работы:</w:t>
      </w:r>
    </w:p>
    <w:p w14:paraId="6595A3DA" w14:textId="77777777" w:rsidR="00217D11" w:rsidRDefault="00645F5B">
      <w:pPr>
        <w:numPr>
          <w:ilvl w:val="0"/>
          <w:numId w:val="4"/>
        </w:numPr>
        <w:rPr>
          <w:szCs w:val="24"/>
        </w:rPr>
      </w:pPr>
      <w:r>
        <w:rPr>
          <w:szCs w:val="24"/>
        </w:rPr>
        <w:t>Оцифровка договоров (сканирование);</w:t>
      </w:r>
    </w:p>
    <w:p w14:paraId="38BBBC56" w14:textId="77777777" w:rsidR="00217D11" w:rsidRDefault="00645F5B">
      <w:pPr>
        <w:numPr>
          <w:ilvl w:val="0"/>
          <w:numId w:val="4"/>
        </w:numPr>
        <w:rPr>
          <w:szCs w:val="24"/>
        </w:rPr>
      </w:pPr>
      <w:r>
        <w:rPr>
          <w:szCs w:val="24"/>
        </w:rPr>
        <w:t>Наполнение Системы данными об Организациях (операторы, перевозчики, владельцы, страховщики);</w:t>
      </w:r>
    </w:p>
    <w:p w14:paraId="1534F66D" w14:textId="77777777" w:rsidR="00217D11" w:rsidRDefault="00645F5B">
      <w:pPr>
        <w:numPr>
          <w:ilvl w:val="0"/>
          <w:numId w:val="4"/>
        </w:numPr>
        <w:rPr>
          <w:szCs w:val="24"/>
        </w:rPr>
      </w:pPr>
      <w:r>
        <w:rPr>
          <w:szCs w:val="24"/>
        </w:rPr>
        <w:t xml:space="preserve">Наполнение Системы данными о Транспортных средствах, включая данные о характеристиках перевозок и </w:t>
      </w:r>
      <w:proofErr w:type="spellStart"/>
      <w:r>
        <w:rPr>
          <w:szCs w:val="24"/>
        </w:rPr>
        <w:t>телематические</w:t>
      </w:r>
      <w:proofErr w:type="spellEnd"/>
      <w:r>
        <w:rPr>
          <w:szCs w:val="24"/>
        </w:rPr>
        <w:t xml:space="preserve"> данные;</w:t>
      </w:r>
    </w:p>
    <w:p w14:paraId="2BDE7C81" w14:textId="77777777" w:rsidR="00217D11" w:rsidRDefault="00645F5B">
      <w:pPr>
        <w:numPr>
          <w:ilvl w:val="0"/>
          <w:numId w:val="4"/>
        </w:numPr>
        <w:rPr>
          <w:szCs w:val="24"/>
        </w:rPr>
      </w:pPr>
      <w:r>
        <w:rPr>
          <w:szCs w:val="24"/>
        </w:rPr>
        <w:t>Наполнение Системы данными о маршрутах, включая данные об остановочных пунктах, расписании и выполняемых рейсах по каждому маршруту;</w:t>
      </w:r>
    </w:p>
    <w:p w14:paraId="115B3097" w14:textId="77777777" w:rsidR="00217D11" w:rsidRDefault="00645F5B">
      <w:pPr>
        <w:rPr>
          <w:szCs w:val="24"/>
        </w:rPr>
      </w:pPr>
      <w:r>
        <w:rPr>
          <w:szCs w:val="24"/>
        </w:rPr>
        <w:t>Система должна быть наполнена данными в части Маршрутов, приведенных в Приложении 1.</w:t>
      </w:r>
    </w:p>
    <w:p w14:paraId="7263CE85" w14:textId="77777777" w:rsidR="00217D11" w:rsidRDefault="00645F5B">
      <w:pPr>
        <w:rPr>
          <w:szCs w:val="24"/>
        </w:rPr>
      </w:pPr>
      <w:r>
        <w:rPr>
          <w:szCs w:val="24"/>
        </w:rPr>
        <w:t>Исполнителем должно быть выполнено начальное наполнение базы данных, достаточное для запуска Системы в опытную эксплуатацию. Актуализацию информации в базе осуществляет пользователь Системы.</w:t>
      </w:r>
    </w:p>
    <w:p w14:paraId="79F6B0F6" w14:textId="77777777" w:rsidR="00217D11" w:rsidRDefault="00645F5B">
      <w:pPr>
        <w:pStyle w:val="44"/>
        <w:rPr>
          <w:sz w:val="24"/>
          <w:szCs w:val="24"/>
        </w:rPr>
      </w:pPr>
      <w:bookmarkStart w:id="68" w:name="_Ref429145259"/>
      <w:r>
        <w:rPr>
          <w:sz w:val="24"/>
          <w:szCs w:val="24"/>
        </w:rPr>
        <w:lastRenderedPageBreak/>
        <w:t>Оцифровка договоров (сканирование)</w:t>
      </w:r>
      <w:bookmarkEnd w:id="68"/>
    </w:p>
    <w:p w14:paraId="07EFB5E5" w14:textId="32F6CC0A" w:rsidR="00217D11" w:rsidRDefault="00645F5B">
      <w:pPr>
        <w:rPr>
          <w:szCs w:val="24"/>
        </w:rPr>
      </w:pPr>
      <w:r>
        <w:rPr>
          <w:szCs w:val="24"/>
        </w:rPr>
        <w:t xml:space="preserve">Для целей развертывания Системы Исполнитель должен выполнить оцифровку (сканирование) договоров на осуществление перевозки пассажиров и багажа, указанных в </w:t>
      </w:r>
      <w:r>
        <w:rPr>
          <w:szCs w:val="24"/>
        </w:rPr>
        <w:fldChar w:fldCharType="begin"/>
      </w:r>
      <w:r>
        <w:rPr>
          <w:szCs w:val="24"/>
        </w:rPr>
        <w:instrText xml:space="preserve"> REF _Ref425761585 \h  \* MERGEFORMAT </w:instrText>
      </w:r>
      <w:r>
        <w:rPr>
          <w:szCs w:val="24"/>
        </w:rPr>
      </w:r>
      <w:r>
        <w:rPr>
          <w:szCs w:val="24"/>
        </w:rPr>
        <w:fldChar w:fldCharType="separate"/>
      </w:r>
      <w:r>
        <w:rPr>
          <w:b/>
          <w:szCs w:val="24"/>
        </w:rPr>
        <w:t>Приложении № 1</w:t>
      </w:r>
      <w:r>
        <w:rPr>
          <w:szCs w:val="24"/>
        </w:rPr>
        <w:fldChar w:fldCharType="end"/>
      </w:r>
      <w:r>
        <w:rPr>
          <w:szCs w:val="24"/>
        </w:rPr>
        <w:t>, по маршрутам, выполняемым наземным автомобильным транспортом, по следующим категориям маршрутов (всего 521 договор):</w:t>
      </w:r>
    </w:p>
    <w:p w14:paraId="1221D4A8" w14:textId="40FE6211" w:rsidR="00217D11" w:rsidRDefault="00645F5B">
      <w:pPr>
        <w:ind w:left="1080" w:firstLine="708"/>
        <w:rPr>
          <w:szCs w:val="24"/>
        </w:rPr>
      </w:pPr>
      <w:r>
        <w:rPr>
          <w:szCs w:val="24"/>
        </w:rPr>
        <w:t>- маршруты между муниципалитетами Новосибирской области и муниципалитетами других регионов;</w:t>
      </w:r>
    </w:p>
    <w:p w14:paraId="36E7E8EE" w14:textId="0F71EA73" w:rsidR="00217D11" w:rsidRDefault="00645F5B">
      <w:pPr>
        <w:ind w:left="1080" w:firstLine="708"/>
        <w:rPr>
          <w:szCs w:val="24"/>
        </w:rPr>
      </w:pPr>
      <w:r>
        <w:rPr>
          <w:szCs w:val="24"/>
        </w:rPr>
        <w:t>- маршруты между разными муниципалитетами Новосибирской области;</w:t>
      </w:r>
    </w:p>
    <w:p w14:paraId="79DFB944" w14:textId="203C00EA" w:rsidR="00217D11" w:rsidRDefault="00645F5B">
      <w:pPr>
        <w:ind w:left="1080" w:firstLine="708"/>
        <w:rPr>
          <w:szCs w:val="24"/>
        </w:rPr>
      </w:pPr>
      <w:r>
        <w:rPr>
          <w:szCs w:val="24"/>
        </w:rPr>
        <w:t>- внутренние муниципальные маршруты.</w:t>
      </w:r>
    </w:p>
    <w:p w14:paraId="16D3587F" w14:textId="77777777" w:rsidR="00217D11" w:rsidRDefault="00645F5B">
      <w:pPr>
        <w:ind w:firstLine="708"/>
        <w:rPr>
          <w:szCs w:val="24"/>
        </w:rPr>
      </w:pPr>
      <w:r>
        <w:rPr>
          <w:szCs w:val="24"/>
        </w:rPr>
        <w:t>Оцифровка указанных выше договоров должна быть осуществлена в цветном виде, в файлы формата .</w:t>
      </w:r>
      <w:r>
        <w:rPr>
          <w:szCs w:val="24"/>
          <w:lang w:val="en-US"/>
        </w:rPr>
        <w:t>PDF</w:t>
      </w:r>
      <w:r>
        <w:rPr>
          <w:szCs w:val="24"/>
        </w:rPr>
        <w:t xml:space="preserve">, с разрешением не менее 300 </w:t>
      </w:r>
      <w:r>
        <w:rPr>
          <w:szCs w:val="24"/>
          <w:lang w:val="en-US"/>
        </w:rPr>
        <w:t>dpi</w:t>
      </w:r>
      <w:r>
        <w:rPr>
          <w:szCs w:val="24"/>
        </w:rPr>
        <w:t xml:space="preserve"> (точек). Все страницы договора должны быть размещены в одном файле. Размер каждого файла должен быть не более 10 Мб.</w:t>
      </w:r>
    </w:p>
    <w:p w14:paraId="23ACED99" w14:textId="3C435154" w:rsidR="00217D11" w:rsidRDefault="00645F5B">
      <w:pPr>
        <w:ind w:firstLine="708"/>
        <w:rPr>
          <w:szCs w:val="24"/>
        </w:rPr>
      </w:pPr>
      <w:r>
        <w:rPr>
          <w:szCs w:val="24"/>
        </w:rPr>
        <w:t xml:space="preserve">Договоры для сканирования, перечисленные в Приложении № 1 к данному ООЗ, должны быть предоставлены Заказчиком </w:t>
      </w:r>
    </w:p>
    <w:p w14:paraId="3C23BDBB" w14:textId="7D361E81" w:rsidR="00217D11" w:rsidRDefault="00217D11">
      <w:pPr>
        <w:ind w:firstLine="708"/>
        <w:rPr>
          <w:szCs w:val="24"/>
        </w:rPr>
      </w:pPr>
    </w:p>
    <w:p w14:paraId="42327CC9" w14:textId="77777777" w:rsidR="00217D11" w:rsidRDefault="00645F5B">
      <w:pPr>
        <w:ind w:firstLine="708"/>
        <w:rPr>
          <w:szCs w:val="24"/>
        </w:rPr>
      </w:pPr>
      <w:r>
        <w:rPr>
          <w:szCs w:val="24"/>
        </w:rPr>
        <w:t>Так же по каждому договору должны быть указаны следующие данные:</w:t>
      </w:r>
    </w:p>
    <w:p w14:paraId="25E9FA4C" w14:textId="77777777" w:rsidR="00217D11" w:rsidRDefault="00645F5B" w:rsidP="00CE6D7C">
      <w:pPr>
        <w:pStyle w:val="17"/>
        <w:numPr>
          <w:ilvl w:val="0"/>
          <w:numId w:val="185"/>
        </w:numPr>
      </w:pPr>
      <w:r w:rsidRPr="00CE6D7C">
        <w:rPr>
          <w:sz w:val="24"/>
        </w:rPr>
        <w:t>дата начала действия</w:t>
      </w:r>
    </w:p>
    <w:p w14:paraId="1C33EFD5" w14:textId="77777777" w:rsidR="00217D11" w:rsidRDefault="00645F5B">
      <w:pPr>
        <w:pStyle w:val="17"/>
      </w:pPr>
      <w:r>
        <w:rPr>
          <w:sz w:val="24"/>
        </w:rPr>
        <w:t>дата окончания</w:t>
      </w:r>
    </w:p>
    <w:p w14:paraId="0F847707" w14:textId="77777777" w:rsidR="00217D11" w:rsidRDefault="00645F5B">
      <w:pPr>
        <w:pStyle w:val="17"/>
      </w:pPr>
      <w:r>
        <w:rPr>
          <w:sz w:val="24"/>
        </w:rPr>
        <w:t>перевозчик, выбор из списка</w:t>
      </w:r>
    </w:p>
    <w:p w14:paraId="67D7074E" w14:textId="77777777" w:rsidR="00217D11" w:rsidRDefault="00645F5B">
      <w:pPr>
        <w:pStyle w:val="17"/>
      </w:pPr>
      <w:r>
        <w:rPr>
          <w:sz w:val="24"/>
        </w:rPr>
        <w:t>номер маршрута</w:t>
      </w:r>
    </w:p>
    <w:p w14:paraId="3F402B47" w14:textId="77777777" w:rsidR="00217D11" w:rsidRDefault="00645F5B">
      <w:pPr>
        <w:pStyle w:val="17"/>
      </w:pPr>
      <w:r>
        <w:rPr>
          <w:sz w:val="24"/>
        </w:rPr>
        <w:t>наименование маршрута</w:t>
      </w:r>
    </w:p>
    <w:p w14:paraId="1BC92ADF" w14:textId="77777777" w:rsidR="00217D11" w:rsidRDefault="00645F5B">
      <w:pPr>
        <w:pStyle w:val="17"/>
      </w:pPr>
      <w:r>
        <w:rPr>
          <w:sz w:val="24"/>
        </w:rPr>
        <w:t>количество ТС</w:t>
      </w:r>
    </w:p>
    <w:p w14:paraId="0F7E6BF4" w14:textId="77777777" w:rsidR="00217D11" w:rsidRDefault="00645F5B">
      <w:pPr>
        <w:pStyle w:val="17"/>
      </w:pPr>
      <w:r>
        <w:rPr>
          <w:sz w:val="24"/>
        </w:rPr>
        <w:t>список ТС</w:t>
      </w:r>
    </w:p>
    <w:p w14:paraId="0000394D" w14:textId="77777777" w:rsidR="00217D11" w:rsidRDefault="00645F5B">
      <w:pPr>
        <w:pStyle w:val="17"/>
      </w:pPr>
      <w:proofErr w:type="spellStart"/>
      <w:r>
        <w:rPr>
          <w:sz w:val="24"/>
        </w:rPr>
        <w:t>госномера</w:t>
      </w:r>
      <w:proofErr w:type="spellEnd"/>
      <w:r>
        <w:rPr>
          <w:sz w:val="24"/>
        </w:rPr>
        <w:t xml:space="preserve"> ТС</w:t>
      </w:r>
    </w:p>
    <w:p w14:paraId="23A2E14B" w14:textId="77777777" w:rsidR="00217D11" w:rsidRDefault="00645F5B">
      <w:pPr>
        <w:pStyle w:val="44"/>
        <w:rPr>
          <w:sz w:val="24"/>
          <w:szCs w:val="24"/>
        </w:rPr>
      </w:pPr>
      <w:r>
        <w:rPr>
          <w:sz w:val="24"/>
          <w:szCs w:val="24"/>
        </w:rPr>
        <w:t>Наполнение системы данными об Организациях (операторы, перевозчики, владельцы, страховщики).</w:t>
      </w:r>
    </w:p>
    <w:p w14:paraId="3AA9B511" w14:textId="203D39CC" w:rsidR="00217D11" w:rsidRDefault="00645F5B">
      <w:pPr>
        <w:ind w:firstLine="708"/>
        <w:rPr>
          <w:szCs w:val="24"/>
        </w:rPr>
      </w:pPr>
      <w:r>
        <w:rPr>
          <w:szCs w:val="24"/>
        </w:rPr>
        <w:t xml:space="preserve">Для целей развертывания Системы Исполнителем должна быть внесена информация </w:t>
      </w:r>
      <w:proofErr w:type="gramStart"/>
      <w:r>
        <w:rPr>
          <w:szCs w:val="24"/>
        </w:rPr>
        <w:t>о</w:t>
      </w:r>
      <w:proofErr w:type="gramEnd"/>
      <w:r>
        <w:rPr>
          <w:szCs w:val="24"/>
        </w:rPr>
        <w:t xml:space="preserve"> всех перевозчиках, с которыми заключены договоры на осуществление перевозки пассажиров и багажа, указанных в </w:t>
      </w:r>
      <w:r>
        <w:rPr>
          <w:b/>
          <w:szCs w:val="24"/>
        </w:rPr>
        <w:fldChar w:fldCharType="begin"/>
      </w:r>
      <w:r>
        <w:rPr>
          <w:b/>
          <w:szCs w:val="24"/>
        </w:rPr>
        <w:instrText xml:space="preserve"> REF _Ref425761585 \h  \* MERGEFORMAT </w:instrText>
      </w:r>
      <w:r>
        <w:rPr>
          <w:b/>
          <w:szCs w:val="24"/>
        </w:rPr>
      </w:r>
      <w:r>
        <w:rPr>
          <w:b/>
          <w:szCs w:val="24"/>
        </w:rPr>
        <w:fldChar w:fldCharType="separate"/>
      </w:r>
      <w:r>
        <w:rPr>
          <w:b/>
          <w:szCs w:val="24"/>
        </w:rPr>
        <w:t>Приложении № 1.</w:t>
      </w:r>
      <w:r>
        <w:rPr>
          <w:b/>
          <w:szCs w:val="24"/>
        </w:rPr>
        <w:fldChar w:fldCharType="end"/>
      </w:r>
    </w:p>
    <w:p w14:paraId="1B9424FF" w14:textId="77777777" w:rsidR="00217D11" w:rsidRDefault="00645F5B">
      <w:pPr>
        <w:ind w:firstLine="708"/>
        <w:rPr>
          <w:szCs w:val="24"/>
        </w:rPr>
      </w:pPr>
      <w:r>
        <w:rPr>
          <w:szCs w:val="24"/>
        </w:rPr>
        <w:t>Следующие данные о перевозчиках предоставляет Заказчик:</w:t>
      </w:r>
    </w:p>
    <w:p w14:paraId="1D5BF99F" w14:textId="77777777" w:rsidR="00217D11" w:rsidRDefault="00645F5B">
      <w:pPr>
        <w:pStyle w:val="affff1"/>
        <w:numPr>
          <w:ilvl w:val="1"/>
          <w:numId w:val="40"/>
        </w:numPr>
        <w:rPr>
          <w:rFonts w:cs="Times New Roman"/>
        </w:rPr>
      </w:pPr>
      <w:r>
        <w:rPr>
          <w:rFonts w:cs="Times New Roman"/>
        </w:rPr>
        <w:t>Название</w:t>
      </w:r>
    </w:p>
    <w:p w14:paraId="6C83F7F7" w14:textId="77777777" w:rsidR="00217D11" w:rsidRDefault="00645F5B">
      <w:pPr>
        <w:pStyle w:val="affff1"/>
        <w:numPr>
          <w:ilvl w:val="1"/>
          <w:numId w:val="40"/>
        </w:numPr>
        <w:rPr>
          <w:rFonts w:cs="Times New Roman"/>
        </w:rPr>
      </w:pPr>
      <w:r>
        <w:rPr>
          <w:rFonts w:cs="Times New Roman"/>
        </w:rPr>
        <w:t>Наименование муниципального образования субъекта РФ</w:t>
      </w:r>
    </w:p>
    <w:p w14:paraId="1DCCA935" w14:textId="77777777" w:rsidR="00217D11" w:rsidRDefault="00645F5B">
      <w:pPr>
        <w:pStyle w:val="affff1"/>
        <w:numPr>
          <w:ilvl w:val="1"/>
          <w:numId w:val="40"/>
        </w:numPr>
        <w:rPr>
          <w:rFonts w:cs="Times New Roman"/>
        </w:rPr>
      </w:pPr>
      <w:r>
        <w:rPr>
          <w:rFonts w:cs="Times New Roman"/>
        </w:rPr>
        <w:t>Номер телефона</w:t>
      </w:r>
    </w:p>
    <w:p w14:paraId="4F840E13" w14:textId="77777777" w:rsidR="00217D11" w:rsidRDefault="00645F5B">
      <w:pPr>
        <w:pStyle w:val="affff1"/>
        <w:numPr>
          <w:ilvl w:val="1"/>
          <w:numId w:val="40"/>
        </w:numPr>
        <w:rPr>
          <w:rFonts w:cs="Times New Roman"/>
        </w:rPr>
      </w:pPr>
      <w:r>
        <w:rPr>
          <w:rFonts w:cs="Times New Roman"/>
        </w:rPr>
        <w:t>Факс</w:t>
      </w:r>
    </w:p>
    <w:p w14:paraId="181CD51B" w14:textId="77777777" w:rsidR="00217D11" w:rsidRDefault="00645F5B">
      <w:pPr>
        <w:pStyle w:val="affff1"/>
        <w:numPr>
          <w:ilvl w:val="1"/>
          <w:numId w:val="40"/>
        </w:numPr>
        <w:rPr>
          <w:rFonts w:cs="Times New Roman"/>
        </w:rPr>
      </w:pPr>
      <w:r>
        <w:rPr>
          <w:rFonts w:cs="Times New Roman"/>
        </w:rPr>
        <w:t>Юридический адрес</w:t>
      </w:r>
    </w:p>
    <w:p w14:paraId="25283D5C" w14:textId="77777777" w:rsidR="00217D11" w:rsidRDefault="00645F5B">
      <w:pPr>
        <w:pStyle w:val="affff1"/>
        <w:numPr>
          <w:ilvl w:val="1"/>
          <w:numId w:val="40"/>
        </w:numPr>
        <w:rPr>
          <w:rFonts w:cs="Times New Roman"/>
        </w:rPr>
      </w:pPr>
      <w:r>
        <w:rPr>
          <w:rFonts w:cs="Times New Roman"/>
        </w:rPr>
        <w:lastRenderedPageBreak/>
        <w:t>Адрес электронной почты</w:t>
      </w:r>
    </w:p>
    <w:p w14:paraId="13C6B004" w14:textId="77777777" w:rsidR="00217D11" w:rsidRDefault="00645F5B">
      <w:pPr>
        <w:pStyle w:val="affff1"/>
        <w:numPr>
          <w:ilvl w:val="1"/>
          <w:numId w:val="40"/>
        </w:numPr>
        <w:rPr>
          <w:rFonts w:cs="Times New Roman"/>
        </w:rPr>
      </w:pPr>
      <w:r>
        <w:rPr>
          <w:rFonts w:cs="Times New Roman"/>
        </w:rPr>
        <w:t>ИНН</w:t>
      </w:r>
    </w:p>
    <w:p w14:paraId="485B48C4" w14:textId="77777777" w:rsidR="00217D11" w:rsidRDefault="00645F5B">
      <w:pPr>
        <w:pStyle w:val="affff1"/>
        <w:numPr>
          <w:ilvl w:val="1"/>
          <w:numId w:val="40"/>
        </w:numPr>
        <w:rPr>
          <w:rFonts w:cs="Times New Roman"/>
        </w:rPr>
      </w:pPr>
      <w:r>
        <w:rPr>
          <w:rFonts w:cs="Times New Roman"/>
        </w:rPr>
        <w:t>ОГРН</w:t>
      </w:r>
    </w:p>
    <w:p w14:paraId="710373B2" w14:textId="77777777" w:rsidR="00217D11" w:rsidRDefault="00645F5B">
      <w:pPr>
        <w:pStyle w:val="affff1"/>
        <w:numPr>
          <w:ilvl w:val="1"/>
          <w:numId w:val="40"/>
        </w:numPr>
        <w:rPr>
          <w:rFonts w:cs="Times New Roman"/>
        </w:rPr>
      </w:pPr>
      <w:r>
        <w:rPr>
          <w:rFonts w:cs="Times New Roman"/>
        </w:rPr>
        <w:t>Имя директора</w:t>
      </w:r>
    </w:p>
    <w:p w14:paraId="2C7A7478" w14:textId="77777777" w:rsidR="00217D11" w:rsidRDefault="00645F5B">
      <w:pPr>
        <w:pStyle w:val="affff1"/>
        <w:numPr>
          <w:ilvl w:val="1"/>
          <w:numId w:val="40"/>
        </w:numPr>
        <w:rPr>
          <w:rFonts w:cs="Times New Roman"/>
        </w:rPr>
      </w:pPr>
      <w:r>
        <w:rPr>
          <w:rFonts w:cs="Times New Roman"/>
        </w:rPr>
        <w:t>Отчество директора</w:t>
      </w:r>
    </w:p>
    <w:p w14:paraId="70D2DC5C" w14:textId="77777777" w:rsidR="00217D11" w:rsidRDefault="00645F5B">
      <w:pPr>
        <w:pStyle w:val="affff1"/>
        <w:numPr>
          <w:ilvl w:val="1"/>
          <w:numId w:val="40"/>
        </w:numPr>
        <w:rPr>
          <w:rFonts w:cs="Times New Roman"/>
        </w:rPr>
      </w:pPr>
      <w:r>
        <w:rPr>
          <w:rFonts w:cs="Times New Roman"/>
        </w:rPr>
        <w:t>Фамилия директора</w:t>
      </w:r>
    </w:p>
    <w:p w14:paraId="645C9B2C" w14:textId="77777777" w:rsidR="00217D11" w:rsidRDefault="00645F5B">
      <w:pPr>
        <w:pStyle w:val="affff1"/>
        <w:numPr>
          <w:ilvl w:val="1"/>
          <w:numId w:val="40"/>
        </w:numPr>
        <w:rPr>
          <w:rFonts w:cs="Times New Roman"/>
        </w:rPr>
      </w:pPr>
      <w:r>
        <w:rPr>
          <w:rFonts w:cs="Times New Roman"/>
        </w:rPr>
        <w:t>Адрес электронной почты директора</w:t>
      </w:r>
    </w:p>
    <w:p w14:paraId="4FB9DA99" w14:textId="77777777" w:rsidR="00217D11" w:rsidRDefault="00645F5B">
      <w:pPr>
        <w:pStyle w:val="affff1"/>
        <w:numPr>
          <w:ilvl w:val="1"/>
          <w:numId w:val="40"/>
        </w:numPr>
        <w:rPr>
          <w:rFonts w:cs="Times New Roman"/>
        </w:rPr>
      </w:pPr>
      <w:r>
        <w:rPr>
          <w:rFonts w:cs="Times New Roman"/>
        </w:rPr>
        <w:t>Телефон директора</w:t>
      </w:r>
    </w:p>
    <w:p w14:paraId="280403D6" w14:textId="77777777" w:rsidR="00217D11" w:rsidRDefault="00645F5B">
      <w:pPr>
        <w:pStyle w:val="44"/>
        <w:rPr>
          <w:sz w:val="24"/>
          <w:szCs w:val="24"/>
        </w:rPr>
      </w:pPr>
      <w:r>
        <w:rPr>
          <w:sz w:val="24"/>
          <w:szCs w:val="24"/>
        </w:rPr>
        <w:t xml:space="preserve">Наполнение Системы данными о Транспортных средствах, включая данные о характеристиках перевозок и </w:t>
      </w:r>
      <w:proofErr w:type="spellStart"/>
      <w:r>
        <w:rPr>
          <w:sz w:val="24"/>
          <w:szCs w:val="24"/>
        </w:rPr>
        <w:t>телематические</w:t>
      </w:r>
      <w:proofErr w:type="spellEnd"/>
      <w:r>
        <w:rPr>
          <w:sz w:val="24"/>
          <w:szCs w:val="24"/>
        </w:rPr>
        <w:t xml:space="preserve"> данные.</w:t>
      </w:r>
    </w:p>
    <w:p w14:paraId="3D1403EE" w14:textId="67DEFD6E" w:rsidR="00217D11" w:rsidRDefault="00645F5B">
      <w:pPr>
        <w:ind w:firstLine="567"/>
        <w:rPr>
          <w:szCs w:val="24"/>
        </w:rPr>
      </w:pPr>
      <w:r>
        <w:rPr>
          <w:szCs w:val="24"/>
        </w:rPr>
        <w:t xml:space="preserve">В Систему должна быть внесена информация </w:t>
      </w:r>
      <w:proofErr w:type="gramStart"/>
      <w:r>
        <w:rPr>
          <w:szCs w:val="24"/>
        </w:rPr>
        <w:t>о</w:t>
      </w:r>
      <w:proofErr w:type="gramEnd"/>
      <w:r>
        <w:rPr>
          <w:szCs w:val="24"/>
        </w:rPr>
        <w:t xml:space="preserve"> всех Транспортных средствах, работающих с Перевозчиками, внесенными в Систему/указанными в договорах на осуществление перевозки пассажиров и багажа, указанных в </w:t>
      </w:r>
      <w:r>
        <w:rPr>
          <w:szCs w:val="24"/>
        </w:rPr>
        <w:fldChar w:fldCharType="begin"/>
      </w:r>
      <w:r>
        <w:rPr>
          <w:szCs w:val="24"/>
        </w:rPr>
        <w:instrText xml:space="preserve"> REF _Ref425761585 \h  \* MERGEFORMAT </w:instrText>
      </w:r>
      <w:r>
        <w:rPr>
          <w:szCs w:val="24"/>
        </w:rPr>
      </w:r>
      <w:r>
        <w:rPr>
          <w:szCs w:val="24"/>
        </w:rPr>
        <w:fldChar w:fldCharType="separate"/>
      </w:r>
      <w:r>
        <w:rPr>
          <w:b/>
          <w:szCs w:val="24"/>
        </w:rPr>
        <w:t>Приложении № 1</w:t>
      </w:r>
      <w:r>
        <w:rPr>
          <w:szCs w:val="24"/>
        </w:rPr>
        <w:fldChar w:fldCharType="end"/>
      </w:r>
      <w:r>
        <w:rPr>
          <w:szCs w:val="24"/>
        </w:rPr>
        <w:t>, включая данные о характеристиках выполняемых перевозок, данные о установке оборудования ГЛОНАСС:</w:t>
      </w:r>
    </w:p>
    <w:tbl>
      <w:tblPr>
        <w:tblW w:w="0" w:type="auto"/>
        <w:tblLook w:val="04A0" w:firstRow="1" w:lastRow="0" w:firstColumn="1" w:lastColumn="0" w:noHBand="0" w:noVBand="1"/>
      </w:tblPr>
      <w:tblGrid>
        <w:gridCol w:w="3397"/>
        <w:gridCol w:w="6742"/>
      </w:tblGrid>
      <w:tr w:rsidR="00217D11" w14:paraId="01C2542A" w14:textId="77777777">
        <w:trPr>
          <w:trHeight w:val="20"/>
        </w:trPr>
        <w:tc>
          <w:tcPr>
            <w:tcW w:w="3397" w:type="dxa"/>
            <w:vMerge w:val="restart"/>
            <w:tcBorders>
              <w:top w:val="single" w:sz="4" w:space="0" w:color="auto"/>
              <w:left w:val="single" w:sz="4" w:space="0" w:color="auto"/>
              <w:bottom w:val="single" w:sz="4" w:space="0" w:color="auto"/>
              <w:right w:val="single" w:sz="4" w:space="0" w:color="auto"/>
            </w:tcBorders>
            <w:shd w:val="clear" w:color="000000" w:fill="FFFFFF"/>
          </w:tcPr>
          <w:p w14:paraId="43E79D79" w14:textId="77777777" w:rsidR="00217D11" w:rsidRDefault="00645F5B">
            <w:pPr>
              <w:rPr>
                <w:rFonts w:eastAsia="Times New Roman"/>
                <w:b/>
                <w:color w:val="000000"/>
                <w:szCs w:val="24"/>
                <w:lang w:eastAsia="ru-RU"/>
              </w:rPr>
            </w:pPr>
            <w:r>
              <w:rPr>
                <w:rFonts w:eastAsia="Times New Roman"/>
                <w:b/>
                <w:color w:val="000000"/>
                <w:szCs w:val="24"/>
                <w:lang w:eastAsia="ru-RU"/>
              </w:rPr>
              <w:t>Характеристика перевозок</w:t>
            </w:r>
          </w:p>
        </w:tc>
        <w:tc>
          <w:tcPr>
            <w:tcW w:w="3397" w:type="auto"/>
            <w:tcBorders>
              <w:top w:val="single" w:sz="4" w:space="0" w:color="auto"/>
              <w:left w:val="nil"/>
              <w:bottom w:val="single" w:sz="4" w:space="0" w:color="auto"/>
              <w:right w:val="single" w:sz="4" w:space="0" w:color="auto"/>
            </w:tcBorders>
            <w:shd w:val="clear" w:color="000000" w:fill="FFFFFF"/>
          </w:tcPr>
          <w:p w14:paraId="279106E5" w14:textId="77777777" w:rsidR="00217D11" w:rsidRDefault="00645F5B">
            <w:pPr>
              <w:rPr>
                <w:rFonts w:eastAsia="Times New Roman"/>
                <w:color w:val="000000"/>
                <w:szCs w:val="24"/>
                <w:lang w:eastAsia="ru-RU"/>
              </w:rPr>
            </w:pPr>
            <w:r>
              <w:rPr>
                <w:rFonts w:eastAsia="Times New Roman"/>
                <w:color w:val="000000"/>
                <w:szCs w:val="24"/>
                <w:lang w:eastAsia="ru-RU"/>
              </w:rPr>
              <w:t xml:space="preserve">Вид перевозок (M1, М2, M3, </w:t>
            </w:r>
            <w:r>
              <w:rPr>
                <w:rFonts w:eastAsia="Times New Roman"/>
                <w:color w:val="000000"/>
                <w:szCs w:val="24"/>
                <w:lang w:eastAsia="ru-RU"/>
              </w:rPr>
              <w:br/>
              <w:t>N1, N2, N3)</w:t>
            </w:r>
          </w:p>
        </w:tc>
      </w:tr>
      <w:tr w:rsidR="00217D11" w14:paraId="1FBEF295" w14:textId="77777777">
        <w:trPr>
          <w:trHeight w:val="20"/>
        </w:trPr>
        <w:tc>
          <w:tcPr>
            <w:tcW w:w="3397" w:type="dxa"/>
            <w:vMerge/>
            <w:tcBorders>
              <w:top w:val="single" w:sz="4" w:space="0" w:color="auto"/>
              <w:left w:val="single" w:sz="4" w:space="0" w:color="auto"/>
              <w:bottom w:val="single" w:sz="4" w:space="0" w:color="auto"/>
              <w:right w:val="single" w:sz="4" w:space="0" w:color="auto"/>
            </w:tcBorders>
            <w:vAlign w:val="center"/>
          </w:tcPr>
          <w:p w14:paraId="172381FD"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483E7944" w14:textId="77777777" w:rsidR="00217D11" w:rsidRDefault="00645F5B">
            <w:pPr>
              <w:rPr>
                <w:rFonts w:eastAsia="Times New Roman"/>
                <w:color w:val="000000"/>
                <w:szCs w:val="24"/>
                <w:lang w:eastAsia="ru-RU"/>
              </w:rPr>
            </w:pPr>
            <w:r>
              <w:rPr>
                <w:rFonts w:eastAsia="Times New Roman"/>
                <w:color w:val="000000"/>
                <w:szCs w:val="24"/>
                <w:lang w:eastAsia="ru-RU"/>
              </w:rPr>
              <w:t>Скорая помощь (Да, Нет)</w:t>
            </w:r>
          </w:p>
        </w:tc>
      </w:tr>
      <w:tr w:rsidR="00217D11" w14:paraId="158B9E3D" w14:textId="77777777">
        <w:trPr>
          <w:trHeight w:val="20"/>
        </w:trPr>
        <w:tc>
          <w:tcPr>
            <w:tcW w:w="3397" w:type="dxa"/>
            <w:vMerge/>
            <w:tcBorders>
              <w:top w:val="single" w:sz="4" w:space="0" w:color="auto"/>
              <w:left w:val="single" w:sz="4" w:space="0" w:color="auto"/>
              <w:bottom w:val="single" w:sz="4" w:space="0" w:color="auto"/>
              <w:right w:val="single" w:sz="4" w:space="0" w:color="auto"/>
            </w:tcBorders>
            <w:vAlign w:val="center"/>
          </w:tcPr>
          <w:p w14:paraId="7B6CFF8A"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1F9440EE" w14:textId="77777777" w:rsidR="00217D11" w:rsidRDefault="00645F5B">
            <w:pPr>
              <w:rPr>
                <w:rFonts w:eastAsia="Times New Roman"/>
                <w:color w:val="000000"/>
                <w:szCs w:val="24"/>
                <w:lang w:eastAsia="ru-RU"/>
              </w:rPr>
            </w:pPr>
            <w:r>
              <w:rPr>
                <w:rFonts w:eastAsia="Times New Roman"/>
                <w:color w:val="000000"/>
                <w:szCs w:val="24"/>
                <w:lang w:eastAsia="ru-RU"/>
              </w:rPr>
              <w:t>Санитарный транспорт (Да, Нет)</w:t>
            </w:r>
          </w:p>
        </w:tc>
      </w:tr>
      <w:tr w:rsidR="00217D11" w14:paraId="4F4C1219" w14:textId="77777777">
        <w:trPr>
          <w:trHeight w:val="20"/>
        </w:trPr>
        <w:tc>
          <w:tcPr>
            <w:tcW w:w="3397" w:type="dxa"/>
            <w:vMerge/>
            <w:tcBorders>
              <w:top w:val="single" w:sz="4" w:space="0" w:color="auto"/>
              <w:left w:val="single" w:sz="4" w:space="0" w:color="auto"/>
              <w:bottom w:val="single" w:sz="4" w:space="0" w:color="auto"/>
              <w:right w:val="single" w:sz="4" w:space="0" w:color="auto"/>
            </w:tcBorders>
            <w:vAlign w:val="center"/>
          </w:tcPr>
          <w:p w14:paraId="28425158"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133765E1" w14:textId="77777777" w:rsidR="00217D11" w:rsidRDefault="00645F5B">
            <w:pPr>
              <w:rPr>
                <w:rFonts w:eastAsia="Times New Roman"/>
                <w:color w:val="000000"/>
                <w:szCs w:val="24"/>
                <w:lang w:eastAsia="ru-RU"/>
              </w:rPr>
            </w:pPr>
            <w:r>
              <w:rPr>
                <w:rFonts w:eastAsia="Times New Roman"/>
                <w:color w:val="000000"/>
                <w:szCs w:val="24"/>
                <w:lang w:eastAsia="ru-RU"/>
              </w:rPr>
              <w:t>Медицина катастроф (Да, Нет)</w:t>
            </w:r>
          </w:p>
        </w:tc>
      </w:tr>
      <w:tr w:rsidR="00217D11" w14:paraId="70CB754C" w14:textId="77777777">
        <w:trPr>
          <w:trHeight w:val="20"/>
        </w:trPr>
        <w:tc>
          <w:tcPr>
            <w:tcW w:w="3397" w:type="dxa"/>
            <w:vMerge/>
            <w:tcBorders>
              <w:top w:val="single" w:sz="4" w:space="0" w:color="auto"/>
              <w:left w:val="single" w:sz="4" w:space="0" w:color="auto"/>
              <w:bottom w:val="single" w:sz="4" w:space="0" w:color="auto"/>
              <w:right w:val="single" w:sz="4" w:space="0" w:color="auto"/>
            </w:tcBorders>
            <w:vAlign w:val="center"/>
          </w:tcPr>
          <w:p w14:paraId="345F2D1D"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425277D1" w14:textId="77777777" w:rsidR="00217D11" w:rsidRDefault="00645F5B">
            <w:pPr>
              <w:rPr>
                <w:rFonts w:eastAsia="Times New Roman"/>
                <w:color w:val="000000"/>
                <w:szCs w:val="24"/>
                <w:lang w:eastAsia="ru-RU"/>
              </w:rPr>
            </w:pPr>
            <w:r>
              <w:rPr>
                <w:rFonts w:eastAsia="Times New Roman"/>
                <w:color w:val="000000"/>
                <w:szCs w:val="24"/>
                <w:lang w:eastAsia="ru-RU"/>
              </w:rPr>
              <w:t>Опасный груз (Да, Нет)</w:t>
            </w:r>
          </w:p>
        </w:tc>
      </w:tr>
      <w:tr w:rsidR="00217D11" w14:paraId="55D024C4" w14:textId="77777777">
        <w:trPr>
          <w:trHeight w:val="20"/>
        </w:trPr>
        <w:tc>
          <w:tcPr>
            <w:tcW w:w="3397" w:type="dxa"/>
            <w:vMerge/>
            <w:tcBorders>
              <w:top w:val="single" w:sz="4" w:space="0" w:color="auto"/>
              <w:left w:val="single" w:sz="4" w:space="0" w:color="auto"/>
              <w:bottom w:val="single" w:sz="4" w:space="0" w:color="auto"/>
              <w:right w:val="single" w:sz="4" w:space="0" w:color="auto"/>
            </w:tcBorders>
            <w:vAlign w:val="center"/>
          </w:tcPr>
          <w:p w14:paraId="485FE5C9"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21FF2F8E" w14:textId="77777777" w:rsidR="00217D11" w:rsidRDefault="00645F5B">
            <w:pPr>
              <w:rPr>
                <w:rFonts w:eastAsia="Times New Roman"/>
                <w:color w:val="000000"/>
                <w:szCs w:val="24"/>
                <w:lang w:eastAsia="ru-RU"/>
              </w:rPr>
            </w:pPr>
            <w:r>
              <w:rPr>
                <w:rFonts w:eastAsia="Times New Roman"/>
                <w:color w:val="000000"/>
                <w:szCs w:val="24"/>
                <w:lang w:eastAsia="ru-RU"/>
              </w:rPr>
              <w:t>Транспорт ЖКХ (Да, Нет)</w:t>
            </w:r>
          </w:p>
        </w:tc>
      </w:tr>
      <w:tr w:rsidR="00217D11" w14:paraId="4CBCEF5A" w14:textId="77777777">
        <w:trPr>
          <w:trHeight w:val="20"/>
        </w:trPr>
        <w:tc>
          <w:tcPr>
            <w:tcW w:w="3397" w:type="dxa"/>
            <w:vMerge/>
            <w:tcBorders>
              <w:top w:val="single" w:sz="4" w:space="0" w:color="auto"/>
              <w:left w:val="single" w:sz="4" w:space="0" w:color="auto"/>
              <w:bottom w:val="single" w:sz="4" w:space="0" w:color="auto"/>
              <w:right w:val="single" w:sz="4" w:space="0" w:color="auto"/>
            </w:tcBorders>
            <w:vAlign w:val="center"/>
          </w:tcPr>
          <w:p w14:paraId="2D1F464D"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23D8BC4F" w14:textId="77777777" w:rsidR="00217D11" w:rsidRDefault="00645F5B">
            <w:pPr>
              <w:rPr>
                <w:rFonts w:eastAsia="Times New Roman"/>
                <w:color w:val="000000"/>
                <w:szCs w:val="24"/>
                <w:lang w:eastAsia="ru-RU"/>
              </w:rPr>
            </w:pPr>
            <w:r>
              <w:rPr>
                <w:rFonts w:eastAsia="Times New Roman"/>
                <w:color w:val="000000"/>
                <w:szCs w:val="24"/>
                <w:lang w:eastAsia="ru-RU"/>
              </w:rPr>
              <w:t>Такси (Да, Нет)</w:t>
            </w:r>
          </w:p>
        </w:tc>
      </w:tr>
      <w:tr w:rsidR="00217D11" w14:paraId="5470D69C" w14:textId="77777777">
        <w:trPr>
          <w:trHeight w:val="20"/>
        </w:trPr>
        <w:tc>
          <w:tcPr>
            <w:tcW w:w="3397" w:type="dxa"/>
            <w:vMerge/>
            <w:tcBorders>
              <w:top w:val="single" w:sz="4" w:space="0" w:color="auto"/>
              <w:left w:val="single" w:sz="4" w:space="0" w:color="auto"/>
              <w:bottom w:val="single" w:sz="4" w:space="0" w:color="auto"/>
              <w:right w:val="single" w:sz="4" w:space="0" w:color="auto"/>
            </w:tcBorders>
            <w:vAlign w:val="center"/>
          </w:tcPr>
          <w:p w14:paraId="07372292"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6935EA77" w14:textId="77777777" w:rsidR="00217D11" w:rsidRDefault="00645F5B">
            <w:pPr>
              <w:rPr>
                <w:rFonts w:eastAsia="Times New Roman"/>
                <w:color w:val="000000"/>
                <w:szCs w:val="24"/>
                <w:lang w:eastAsia="ru-RU"/>
              </w:rPr>
            </w:pPr>
            <w:r>
              <w:rPr>
                <w:rFonts w:eastAsia="Times New Roman"/>
                <w:color w:val="000000"/>
                <w:szCs w:val="24"/>
                <w:lang w:eastAsia="ru-RU"/>
              </w:rPr>
              <w:t>Школьный автобус (Да, Нет)</w:t>
            </w:r>
          </w:p>
        </w:tc>
      </w:tr>
      <w:tr w:rsidR="00217D11" w14:paraId="44E5B68A" w14:textId="77777777">
        <w:trPr>
          <w:trHeight w:val="20"/>
        </w:trPr>
        <w:tc>
          <w:tcPr>
            <w:tcW w:w="3397" w:type="dxa"/>
            <w:vMerge/>
            <w:tcBorders>
              <w:top w:val="single" w:sz="4" w:space="0" w:color="auto"/>
              <w:left w:val="single" w:sz="4" w:space="0" w:color="auto"/>
              <w:bottom w:val="single" w:sz="4" w:space="0" w:color="auto"/>
              <w:right w:val="single" w:sz="4" w:space="0" w:color="auto"/>
            </w:tcBorders>
            <w:vAlign w:val="center"/>
          </w:tcPr>
          <w:p w14:paraId="07E5F06C"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1B45193B" w14:textId="77777777" w:rsidR="00217D11" w:rsidRDefault="00645F5B">
            <w:pPr>
              <w:rPr>
                <w:rFonts w:eastAsia="Times New Roman"/>
                <w:color w:val="000000"/>
                <w:szCs w:val="24"/>
                <w:lang w:eastAsia="ru-RU"/>
              </w:rPr>
            </w:pPr>
            <w:r>
              <w:rPr>
                <w:rFonts w:eastAsia="Times New Roman"/>
                <w:color w:val="000000"/>
                <w:szCs w:val="24"/>
                <w:lang w:eastAsia="ru-RU"/>
              </w:rPr>
              <w:t>Маршрутный транспорт (Да, Нет)</w:t>
            </w:r>
          </w:p>
        </w:tc>
      </w:tr>
      <w:tr w:rsidR="00217D11" w14:paraId="30A90063" w14:textId="77777777">
        <w:trPr>
          <w:trHeight w:val="20"/>
        </w:trPr>
        <w:tc>
          <w:tcPr>
            <w:tcW w:w="3397" w:type="dxa"/>
            <w:vMerge/>
            <w:tcBorders>
              <w:top w:val="single" w:sz="4" w:space="0" w:color="auto"/>
              <w:left w:val="single" w:sz="4" w:space="0" w:color="auto"/>
              <w:bottom w:val="single" w:sz="4" w:space="0" w:color="auto"/>
              <w:right w:val="single" w:sz="4" w:space="0" w:color="auto"/>
            </w:tcBorders>
            <w:vAlign w:val="center"/>
          </w:tcPr>
          <w:p w14:paraId="3B989843"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68160ACB" w14:textId="77777777" w:rsidR="00217D11" w:rsidRDefault="00645F5B">
            <w:pPr>
              <w:rPr>
                <w:rFonts w:eastAsia="Times New Roman"/>
                <w:color w:val="000000"/>
                <w:szCs w:val="24"/>
                <w:lang w:eastAsia="ru-RU"/>
              </w:rPr>
            </w:pPr>
            <w:r>
              <w:rPr>
                <w:rFonts w:eastAsia="Times New Roman"/>
                <w:color w:val="000000"/>
                <w:szCs w:val="24"/>
                <w:lang w:eastAsia="ru-RU"/>
              </w:rPr>
              <w:t>Тип Маршрутного ТС (Автобус, Троллейбус, Трамвай, Маршрутное такси)</w:t>
            </w:r>
          </w:p>
        </w:tc>
      </w:tr>
      <w:tr w:rsidR="00217D11" w14:paraId="6AB4A4A5" w14:textId="77777777">
        <w:trPr>
          <w:trHeight w:val="20"/>
        </w:trPr>
        <w:tc>
          <w:tcPr>
            <w:tcW w:w="3397" w:type="dxa"/>
            <w:vMerge w:val="restart"/>
            <w:tcBorders>
              <w:top w:val="nil"/>
              <w:left w:val="single" w:sz="4" w:space="0" w:color="auto"/>
              <w:bottom w:val="single" w:sz="4" w:space="0" w:color="auto"/>
              <w:right w:val="single" w:sz="4" w:space="0" w:color="auto"/>
            </w:tcBorders>
            <w:shd w:val="clear" w:color="000000" w:fill="FFFFFF"/>
          </w:tcPr>
          <w:p w14:paraId="5E80AC5B" w14:textId="77777777" w:rsidR="00217D11" w:rsidRDefault="00645F5B">
            <w:pPr>
              <w:rPr>
                <w:rFonts w:eastAsia="Times New Roman"/>
                <w:b/>
                <w:color w:val="000000"/>
                <w:szCs w:val="24"/>
                <w:lang w:eastAsia="ru-RU"/>
              </w:rPr>
            </w:pPr>
            <w:r>
              <w:rPr>
                <w:rFonts w:eastAsia="Times New Roman"/>
                <w:b/>
                <w:color w:val="000000"/>
                <w:szCs w:val="24"/>
                <w:lang w:eastAsia="ru-RU"/>
              </w:rPr>
              <w:t xml:space="preserve">Абонентский </w:t>
            </w:r>
            <w:proofErr w:type="spellStart"/>
            <w:r>
              <w:rPr>
                <w:rFonts w:eastAsia="Times New Roman"/>
                <w:b/>
                <w:color w:val="000000"/>
                <w:szCs w:val="24"/>
                <w:lang w:eastAsia="ru-RU"/>
              </w:rPr>
              <w:t>телематический</w:t>
            </w:r>
            <w:proofErr w:type="spellEnd"/>
            <w:r>
              <w:rPr>
                <w:rFonts w:eastAsia="Times New Roman"/>
                <w:b/>
                <w:color w:val="000000"/>
                <w:szCs w:val="24"/>
                <w:lang w:eastAsia="ru-RU"/>
              </w:rPr>
              <w:t xml:space="preserve"> терминал</w:t>
            </w:r>
          </w:p>
        </w:tc>
        <w:tc>
          <w:tcPr>
            <w:tcW w:w="3397" w:type="auto"/>
            <w:tcBorders>
              <w:top w:val="nil"/>
              <w:left w:val="nil"/>
              <w:bottom w:val="single" w:sz="4" w:space="0" w:color="auto"/>
              <w:right w:val="single" w:sz="4" w:space="0" w:color="auto"/>
            </w:tcBorders>
            <w:shd w:val="clear" w:color="000000" w:fill="FFFFFF"/>
          </w:tcPr>
          <w:p w14:paraId="09610976" w14:textId="77777777" w:rsidR="00217D11" w:rsidRDefault="00645F5B">
            <w:pPr>
              <w:rPr>
                <w:rFonts w:eastAsia="Times New Roman"/>
                <w:color w:val="000000"/>
                <w:szCs w:val="24"/>
                <w:lang w:eastAsia="ru-RU"/>
              </w:rPr>
            </w:pPr>
            <w:r>
              <w:rPr>
                <w:rFonts w:eastAsia="Times New Roman"/>
                <w:color w:val="000000"/>
                <w:szCs w:val="24"/>
                <w:lang w:eastAsia="ru-RU"/>
              </w:rPr>
              <w:t>Производитель терминала</w:t>
            </w:r>
          </w:p>
        </w:tc>
      </w:tr>
      <w:tr w:rsidR="00217D11" w14:paraId="253DF905"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2F1D314C"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0DF904E8" w14:textId="77777777" w:rsidR="00217D11" w:rsidRDefault="00645F5B">
            <w:pPr>
              <w:rPr>
                <w:rFonts w:eastAsia="Times New Roman"/>
                <w:color w:val="000000"/>
                <w:szCs w:val="24"/>
                <w:lang w:eastAsia="ru-RU"/>
              </w:rPr>
            </w:pPr>
            <w:r>
              <w:rPr>
                <w:rFonts w:eastAsia="Times New Roman"/>
                <w:color w:val="000000"/>
                <w:szCs w:val="24"/>
                <w:lang w:eastAsia="ru-RU"/>
              </w:rPr>
              <w:t>Модель терминала</w:t>
            </w:r>
          </w:p>
        </w:tc>
      </w:tr>
      <w:tr w:rsidR="00217D11" w14:paraId="213BDA48"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55870C42"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38EE18D8" w14:textId="77777777" w:rsidR="00217D11" w:rsidRDefault="00645F5B">
            <w:pPr>
              <w:rPr>
                <w:rFonts w:eastAsia="Times New Roman"/>
                <w:color w:val="000000"/>
                <w:szCs w:val="24"/>
                <w:lang w:eastAsia="ru-RU"/>
              </w:rPr>
            </w:pPr>
            <w:r>
              <w:rPr>
                <w:rFonts w:eastAsia="Times New Roman"/>
                <w:color w:val="000000"/>
                <w:szCs w:val="24"/>
                <w:lang w:eastAsia="ru-RU"/>
              </w:rPr>
              <w:t>Версия ПО терминала</w:t>
            </w:r>
          </w:p>
        </w:tc>
      </w:tr>
      <w:tr w:rsidR="00217D11" w14:paraId="4B8F8988"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1031BE65"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5F61F20B" w14:textId="77777777" w:rsidR="00217D11" w:rsidRDefault="00645F5B">
            <w:pPr>
              <w:rPr>
                <w:rFonts w:eastAsia="Times New Roman"/>
                <w:color w:val="000000"/>
                <w:szCs w:val="24"/>
                <w:lang w:eastAsia="ru-RU"/>
              </w:rPr>
            </w:pPr>
            <w:r>
              <w:rPr>
                <w:rFonts w:eastAsia="Times New Roman"/>
                <w:color w:val="000000"/>
                <w:szCs w:val="24"/>
                <w:lang w:eastAsia="ru-RU"/>
              </w:rPr>
              <w:t>Серийный номер</w:t>
            </w:r>
          </w:p>
        </w:tc>
      </w:tr>
      <w:tr w:rsidR="00217D11" w14:paraId="1124028E"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5C9BF1B5"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65949BA5" w14:textId="77777777" w:rsidR="00217D11" w:rsidRDefault="00645F5B">
            <w:pPr>
              <w:rPr>
                <w:rFonts w:eastAsia="Times New Roman"/>
                <w:color w:val="000000"/>
                <w:szCs w:val="24"/>
                <w:lang w:eastAsia="ru-RU"/>
              </w:rPr>
            </w:pPr>
            <w:r>
              <w:rPr>
                <w:rFonts w:eastAsia="Times New Roman"/>
                <w:color w:val="000000"/>
                <w:szCs w:val="24"/>
                <w:lang w:eastAsia="ru-RU"/>
              </w:rPr>
              <w:t>Рабочие частоты ГЛОНАСС</w:t>
            </w:r>
          </w:p>
        </w:tc>
      </w:tr>
      <w:tr w:rsidR="00217D11" w14:paraId="7649BF7A"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2D82AD7F"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0946A58D" w14:textId="77777777" w:rsidR="00217D11" w:rsidRDefault="00645F5B">
            <w:pPr>
              <w:rPr>
                <w:rFonts w:eastAsia="Times New Roman"/>
                <w:color w:val="000000"/>
                <w:szCs w:val="24"/>
                <w:lang w:eastAsia="ru-RU"/>
              </w:rPr>
            </w:pPr>
            <w:r>
              <w:rPr>
                <w:rFonts w:eastAsia="Times New Roman"/>
                <w:color w:val="000000"/>
                <w:szCs w:val="24"/>
                <w:lang w:eastAsia="ru-RU"/>
              </w:rPr>
              <w:t>Идентификационный номер терминала</w:t>
            </w:r>
          </w:p>
        </w:tc>
      </w:tr>
      <w:tr w:rsidR="00217D11" w14:paraId="0CDFCF24"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0643A070"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6B6E9890" w14:textId="77777777" w:rsidR="00217D11" w:rsidRDefault="00645F5B">
            <w:pPr>
              <w:rPr>
                <w:rFonts w:eastAsia="Times New Roman"/>
                <w:color w:val="000000"/>
                <w:szCs w:val="24"/>
                <w:lang w:eastAsia="ru-RU"/>
              </w:rPr>
            </w:pPr>
            <w:r>
              <w:rPr>
                <w:rFonts w:eastAsia="Times New Roman"/>
                <w:color w:val="000000"/>
                <w:szCs w:val="24"/>
                <w:lang w:eastAsia="ru-RU"/>
              </w:rPr>
              <w:t xml:space="preserve">Номер телефона </w:t>
            </w:r>
            <w:proofErr w:type="spellStart"/>
            <w:r>
              <w:rPr>
                <w:rFonts w:eastAsia="Times New Roman"/>
                <w:color w:val="000000"/>
                <w:szCs w:val="24"/>
                <w:lang w:eastAsia="ru-RU"/>
              </w:rPr>
              <w:t>sim</w:t>
            </w:r>
            <w:proofErr w:type="spellEnd"/>
            <w:r>
              <w:rPr>
                <w:rFonts w:eastAsia="Times New Roman"/>
                <w:color w:val="000000"/>
                <w:szCs w:val="24"/>
                <w:lang w:eastAsia="ru-RU"/>
              </w:rPr>
              <w:t>-карты 1 в АТ</w:t>
            </w:r>
          </w:p>
        </w:tc>
      </w:tr>
      <w:tr w:rsidR="00217D11" w14:paraId="7F1B250E"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011A5141"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69ABCE6D" w14:textId="77777777" w:rsidR="00217D11" w:rsidRDefault="00645F5B">
            <w:pPr>
              <w:rPr>
                <w:rFonts w:eastAsia="Times New Roman"/>
                <w:color w:val="000000"/>
                <w:szCs w:val="24"/>
                <w:lang w:eastAsia="ru-RU"/>
              </w:rPr>
            </w:pPr>
            <w:r>
              <w:rPr>
                <w:rFonts w:eastAsia="Times New Roman"/>
                <w:color w:val="000000"/>
                <w:szCs w:val="24"/>
                <w:lang w:eastAsia="ru-RU"/>
              </w:rPr>
              <w:t xml:space="preserve">Оператор </w:t>
            </w:r>
            <w:proofErr w:type="spellStart"/>
            <w:r>
              <w:rPr>
                <w:rFonts w:eastAsia="Times New Roman"/>
                <w:color w:val="000000"/>
                <w:szCs w:val="24"/>
                <w:lang w:eastAsia="ru-RU"/>
              </w:rPr>
              <w:t>sim</w:t>
            </w:r>
            <w:proofErr w:type="spellEnd"/>
            <w:r>
              <w:rPr>
                <w:rFonts w:eastAsia="Times New Roman"/>
                <w:color w:val="000000"/>
                <w:szCs w:val="24"/>
                <w:lang w:eastAsia="ru-RU"/>
              </w:rPr>
              <w:t>-карты 1 в АТ</w:t>
            </w:r>
          </w:p>
        </w:tc>
      </w:tr>
      <w:tr w:rsidR="00217D11" w14:paraId="01283580"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4F69803F"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1D69DBF6" w14:textId="77777777" w:rsidR="00217D11" w:rsidRDefault="00645F5B">
            <w:pPr>
              <w:rPr>
                <w:rFonts w:eastAsia="Times New Roman"/>
                <w:color w:val="000000"/>
                <w:szCs w:val="24"/>
                <w:lang w:eastAsia="ru-RU"/>
              </w:rPr>
            </w:pPr>
            <w:r>
              <w:rPr>
                <w:rFonts w:eastAsia="Times New Roman"/>
                <w:color w:val="000000"/>
                <w:szCs w:val="24"/>
                <w:lang w:eastAsia="ru-RU"/>
              </w:rPr>
              <w:t xml:space="preserve">Номер телефона </w:t>
            </w:r>
            <w:proofErr w:type="spellStart"/>
            <w:r>
              <w:rPr>
                <w:rFonts w:eastAsia="Times New Roman"/>
                <w:color w:val="000000"/>
                <w:szCs w:val="24"/>
                <w:lang w:eastAsia="ru-RU"/>
              </w:rPr>
              <w:t>sim</w:t>
            </w:r>
            <w:proofErr w:type="spellEnd"/>
            <w:r>
              <w:rPr>
                <w:rFonts w:eastAsia="Times New Roman"/>
                <w:color w:val="000000"/>
                <w:szCs w:val="24"/>
                <w:lang w:eastAsia="ru-RU"/>
              </w:rPr>
              <w:t>-карты 2 в АТ</w:t>
            </w:r>
          </w:p>
        </w:tc>
      </w:tr>
      <w:tr w:rsidR="00217D11" w14:paraId="4D0530F5"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7E992DC3"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557D8FDF" w14:textId="77777777" w:rsidR="00217D11" w:rsidRDefault="00645F5B">
            <w:pPr>
              <w:rPr>
                <w:rFonts w:eastAsia="Times New Roman"/>
                <w:color w:val="000000"/>
                <w:szCs w:val="24"/>
                <w:lang w:eastAsia="ru-RU"/>
              </w:rPr>
            </w:pPr>
            <w:r>
              <w:rPr>
                <w:rFonts w:eastAsia="Times New Roman"/>
                <w:color w:val="000000"/>
                <w:szCs w:val="24"/>
                <w:lang w:eastAsia="ru-RU"/>
              </w:rPr>
              <w:t xml:space="preserve">Оператор </w:t>
            </w:r>
            <w:proofErr w:type="spellStart"/>
            <w:r>
              <w:rPr>
                <w:rFonts w:eastAsia="Times New Roman"/>
                <w:color w:val="000000"/>
                <w:szCs w:val="24"/>
                <w:lang w:eastAsia="ru-RU"/>
              </w:rPr>
              <w:t>sim</w:t>
            </w:r>
            <w:proofErr w:type="spellEnd"/>
            <w:r>
              <w:rPr>
                <w:rFonts w:eastAsia="Times New Roman"/>
                <w:color w:val="000000"/>
                <w:szCs w:val="24"/>
                <w:lang w:eastAsia="ru-RU"/>
              </w:rPr>
              <w:t>-карты 2 в АТ</w:t>
            </w:r>
          </w:p>
        </w:tc>
      </w:tr>
      <w:tr w:rsidR="00217D11" w14:paraId="7C2AD033" w14:textId="77777777">
        <w:trPr>
          <w:trHeight w:val="20"/>
        </w:trPr>
        <w:tc>
          <w:tcPr>
            <w:tcW w:w="3397" w:type="dxa"/>
            <w:vMerge w:val="restart"/>
            <w:tcBorders>
              <w:top w:val="nil"/>
              <w:left w:val="single" w:sz="4" w:space="0" w:color="auto"/>
              <w:bottom w:val="single" w:sz="4" w:space="0" w:color="auto"/>
              <w:right w:val="single" w:sz="4" w:space="0" w:color="auto"/>
            </w:tcBorders>
            <w:shd w:val="clear" w:color="000000" w:fill="FFFFFF"/>
          </w:tcPr>
          <w:p w14:paraId="5B3403C4" w14:textId="77777777" w:rsidR="00217D11" w:rsidRDefault="00645F5B">
            <w:pPr>
              <w:rPr>
                <w:rFonts w:eastAsia="Times New Roman"/>
                <w:b/>
                <w:color w:val="000000"/>
                <w:szCs w:val="24"/>
                <w:lang w:eastAsia="ru-RU"/>
              </w:rPr>
            </w:pPr>
            <w:r>
              <w:rPr>
                <w:rFonts w:eastAsia="Times New Roman"/>
                <w:b/>
                <w:color w:val="000000"/>
                <w:szCs w:val="24"/>
                <w:lang w:eastAsia="ru-RU"/>
              </w:rPr>
              <w:t>Транспортное средство (ТС)</w:t>
            </w:r>
          </w:p>
        </w:tc>
        <w:tc>
          <w:tcPr>
            <w:tcW w:w="3397" w:type="auto"/>
            <w:tcBorders>
              <w:top w:val="nil"/>
              <w:left w:val="nil"/>
              <w:bottom w:val="single" w:sz="4" w:space="0" w:color="auto"/>
              <w:right w:val="single" w:sz="4" w:space="0" w:color="auto"/>
            </w:tcBorders>
            <w:shd w:val="clear" w:color="000000" w:fill="FFFFFF"/>
          </w:tcPr>
          <w:p w14:paraId="75814B18" w14:textId="77777777" w:rsidR="00217D11" w:rsidRDefault="00645F5B">
            <w:pPr>
              <w:rPr>
                <w:rFonts w:eastAsia="Times New Roman"/>
                <w:color w:val="000000"/>
                <w:szCs w:val="24"/>
                <w:lang w:eastAsia="ru-RU"/>
              </w:rPr>
            </w:pPr>
            <w:r>
              <w:rPr>
                <w:rFonts w:eastAsia="Times New Roman"/>
                <w:color w:val="000000"/>
                <w:szCs w:val="24"/>
                <w:lang w:eastAsia="ru-RU"/>
              </w:rPr>
              <w:t>Марка (производитель) ТС</w:t>
            </w:r>
          </w:p>
        </w:tc>
      </w:tr>
      <w:tr w:rsidR="00217D11" w14:paraId="6F866E31"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118237BB"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4BA0B682" w14:textId="77777777" w:rsidR="00217D11" w:rsidRDefault="00645F5B">
            <w:pPr>
              <w:rPr>
                <w:rFonts w:eastAsia="Times New Roman"/>
                <w:color w:val="000000"/>
                <w:szCs w:val="24"/>
                <w:lang w:eastAsia="ru-RU"/>
              </w:rPr>
            </w:pPr>
            <w:r>
              <w:rPr>
                <w:rFonts w:eastAsia="Times New Roman"/>
                <w:color w:val="000000"/>
                <w:szCs w:val="24"/>
                <w:lang w:eastAsia="ru-RU"/>
              </w:rPr>
              <w:t>Модель ТС</w:t>
            </w:r>
          </w:p>
        </w:tc>
      </w:tr>
      <w:tr w:rsidR="00217D11" w14:paraId="5A58459F"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133E4D42"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58268F67" w14:textId="77777777" w:rsidR="00217D11" w:rsidRDefault="00645F5B">
            <w:pPr>
              <w:rPr>
                <w:rFonts w:eastAsia="Times New Roman"/>
                <w:color w:val="000000"/>
                <w:szCs w:val="24"/>
                <w:lang w:eastAsia="ru-RU"/>
              </w:rPr>
            </w:pPr>
            <w:r>
              <w:rPr>
                <w:rFonts w:eastAsia="Times New Roman"/>
                <w:color w:val="000000"/>
                <w:szCs w:val="24"/>
                <w:lang w:eastAsia="ru-RU"/>
              </w:rPr>
              <w:t>Год выпуска ТС</w:t>
            </w:r>
          </w:p>
        </w:tc>
      </w:tr>
      <w:tr w:rsidR="00217D11" w14:paraId="67A3223C"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0773D17D"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01384B08" w14:textId="77777777" w:rsidR="00217D11" w:rsidRDefault="00645F5B">
            <w:pPr>
              <w:rPr>
                <w:rFonts w:eastAsia="Times New Roman"/>
                <w:color w:val="000000"/>
                <w:szCs w:val="24"/>
                <w:lang w:eastAsia="ru-RU"/>
              </w:rPr>
            </w:pPr>
            <w:r>
              <w:rPr>
                <w:rFonts w:eastAsia="Times New Roman"/>
                <w:color w:val="000000"/>
                <w:szCs w:val="24"/>
                <w:lang w:eastAsia="ru-RU"/>
              </w:rPr>
              <w:t>Государственный номер ТС</w:t>
            </w:r>
          </w:p>
        </w:tc>
      </w:tr>
      <w:tr w:rsidR="00217D11" w14:paraId="308A2A36"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786537B4"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5E16ECE0" w14:textId="77777777" w:rsidR="00217D11" w:rsidRDefault="00645F5B">
            <w:pPr>
              <w:rPr>
                <w:rFonts w:eastAsia="Times New Roman"/>
                <w:color w:val="000000"/>
                <w:szCs w:val="24"/>
                <w:lang w:eastAsia="ru-RU"/>
              </w:rPr>
            </w:pPr>
            <w:r>
              <w:rPr>
                <w:rFonts w:eastAsia="Times New Roman"/>
                <w:color w:val="000000"/>
                <w:szCs w:val="24"/>
                <w:lang w:eastAsia="ru-RU"/>
              </w:rPr>
              <w:t>VIN</w:t>
            </w:r>
          </w:p>
        </w:tc>
      </w:tr>
      <w:tr w:rsidR="00217D11" w:rsidRPr="001C750B" w14:paraId="21C47FCA"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3F82357B"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014A7DB0" w14:textId="77777777" w:rsidR="00217D11" w:rsidRDefault="00645F5B">
            <w:pPr>
              <w:tabs>
                <w:tab w:val="decimal" w:pos="720"/>
              </w:tabs>
              <w:spacing w:before="120"/>
              <w:rPr>
                <w:rFonts w:eastAsia="Times New Roman"/>
                <w:color w:val="000000"/>
                <w:szCs w:val="24"/>
                <w:lang w:val="en-US" w:eastAsia="ru-RU"/>
              </w:rPr>
            </w:pPr>
            <w:r>
              <w:rPr>
                <w:rFonts w:eastAsia="Times New Roman"/>
                <w:color w:val="000000"/>
                <w:szCs w:val="24"/>
                <w:lang w:eastAsia="ru-RU"/>
              </w:rPr>
              <w:t>Категория</w:t>
            </w:r>
            <w:r>
              <w:rPr>
                <w:rFonts w:eastAsia="Times New Roman"/>
                <w:color w:val="000000"/>
                <w:szCs w:val="24"/>
                <w:lang w:val="en-US" w:eastAsia="ru-RU"/>
              </w:rPr>
              <w:t xml:space="preserve"> </w:t>
            </w:r>
            <w:r>
              <w:rPr>
                <w:rFonts w:eastAsia="Times New Roman"/>
                <w:color w:val="000000"/>
                <w:szCs w:val="24"/>
                <w:lang w:eastAsia="ru-RU"/>
              </w:rPr>
              <w:t>ТС</w:t>
            </w:r>
            <w:r>
              <w:rPr>
                <w:rFonts w:eastAsia="Times New Roman"/>
                <w:color w:val="000000"/>
                <w:szCs w:val="24"/>
                <w:lang w:val="en-US" w:eastAsia="ru-RU"/>
              </w:rPr>
              <w:t xml:space="preserve"> (M, A, A1, B, B1, BE, C, C1, C1E, CE, D, DE, D1, D1E, Tm, Tb)</w:t>
            </w:r>
          </w:p>
        </w:tc>
      </w:tr>
      <w:tr w:rsidR="00217D11" w14:paraId="19B7CEF2" w14:textId="77777777">
        <w:trPr>
          <w:trHeight w:val="311"/>
        </w:trPr>
        <w:tc>
          <w:tcPr>
            <w:tcW w:w="3397" w:type="dxa"/>
            <w:vMerge/>
            <w:tcBorders>
              <w:top w:val="nil"/>
              <w:left w:val="single" w:sz="4" w:space="0" w:color="auto"/>
              <w:bottom w:val="single" w:sz="4" w:space="0" w:color="auto"/>
              <w:right w:val="single" w:sz="4" w:space="0" w:color="auto"/>
            </w:tcBorders>
            <w:vAlign w:val="center"/>
          </w:tcPr>
          <w:p w14:paraId="0A671A5D" w14:textId="77777777" w:rsidR="00217D11" w:rsidRDefault="00217D11">
            <w:pPr>
              <w:rPr>
                <w:rFonts w:eastAsia="Times New Roman"/>
                <w:b/>
                <w:color w:val="000000"/>
                <w:szCs w:val="24"/>
                <w:lang w:val="en-US" w:eastAsia="ru-RU"/>
              </w:rPr>
            </w:pPr>
          </w:p>
        </w:tc>
        <w:tc>
          <w:tcPr>
            <w:tcW w:w="3397" w:type="auto"/>
            <w:tcBorders>
              <w:top w:val="nil"/>
              <w:left w:val="nil"/>
              <w:bottom w:val="single" w:sz="4" w:space="0" w:color="auto"/>
              <w:right w:val="single" w:sz="4" w:space="0" w:color="auto"/>
            </w:tcBorders>
            <w:shd w:val="clear" w:color="000000" w:fill="FFFFFF"/>
          </w:tcPr>
          <w:p w14:paraId="306B26AF" w14:textId="77777777" w:rsidR="00217D11" w:rsidRDefault="00645F5B">
            <w:pPr>
              <w:rPr>
                <w:rFonts w:eastAsia="Times New Roman"/>
                <w:color w:val="000000"/>
                <w:szCs w:val="24"/>
                <w:lang w:eastAsia="ru-RU"/>
              </w:rPr>
            </w:pPr>
            <w:r>
              <w:rPr>
                <w:rFonts w:eastAsia="Times New Roman"/>
                <w:color w:val="000000"/>
                <w:szCs w:val="24"/>
                <w:lang w:eastAsia="ru-RU"/>
              </w:rPr>
              <w:t>Сведения о прохождении технического обслуживания</w:t>
            </w:r>
            <w:r>
              <w:rPr>
                <w:rFonts w:eastAsia="Times New Roman"/>
                <w:color w:val="000000"/>
                <w:szCs w:val="24"/>
                <w:lang w:eastAsia="ru-RU"/>
              </w:rPr>
              <w:tab/>
            </w:r>
          </w:p>
        </w:tc>
      </w:tr>
      <w:tr w:rsidR="00217D11" w14:paraId="544238BA"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3B8AE10F"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59E8D50D" w14:textId="77777777" w:rsidR="00217D11" w:rsidRDefault="00645F5B">
            <w:pPr>
              <w:rPr>
                <w:rFonts w:eastAsia="Times New Roman"/>
                <w:color w:val="000000"/>
                <w:szCs w:val="24"/>
                <w:lang w:eastAsia="ru-RU"/>
              </w:rPr>
            </w:pPr>
            <w:r>
              <w:rPr>
                <w:rFonts w:eastAsia="Times New Roman"/>
                <w:color w:val="000000"/>
                <w:szCs w:val="24"/>
                <w:lang w:eastAsia="ru-RU"/>
              </w:rPr>
              <w:t>Количество сидячих мест</w:t>
            </w:r>
          </w:p>
        </w:tc>
      </w:tr>
      <w:tr w:rsidR="00217D11" w14:paraId="682B4D9F"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0B870BB8"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56D944A5" w14:textId="77777777" w:rsidR="00217D11" w:rsidRDefault="00645F5B">
            <w:pPr>
              <w:rPr>
                <w:rFonts w:eastAsia="Times New Roman"/>
                <w:color w:val="000000"/>
                <w:szCs w:val="24"/>
                <w:lang w:eastAsia="ru-RU"/>
              </w:rPr>
            </w:pPr>
            <w:r>
              <w:rPr>
                <w:rFonts w:eastAsia="Times New Roman"/>
                <w:color w:val="000000"/>
                <w:szCs w:val="24"/>
                <w:lang w:eastAsia="ru-RU"/>
              </w:rPr>
              <w:t>Количество стоячих мест</w:t>
            </w:r>
          </w:p>
        </w:tc>
      </w:tr>
      <w:tr w:rsidR="00217D11" w14:paraId="3A325253"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604DCB3D"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237AD461" w14:textId="77777777" w:rsidR="00217D11" w:rsidRDefault="00645F5B">
            <w:pPr>
              <w:rPr>
                <w:rFonts w:eastAsia="Times New Roman"/>
                <w:color w:val="000000"/>
                <w:szCs w:val="24"/>
                <w:lang w:eastAsia="ru-RU"/>
              </w:rPr>
            </w:pPr>
            <w:r>
              <w:rPr>
                <w:rFonts w:eastAsia="Times New Roman"/>
                <w:color w:val="000000"/>
                <w:szCs w:val="24"/>
                <w:lang w:eastAsia="ru-RU"/>
              </w:rPr>
              <w:t>Владелец ТС (ФИО)</w:t>
            </w:r>
          </w:p>
        </w:tc>
      </w:tr>
      <w:tr w:rsidR="00217D11" w14:paraId="2D9A16D3"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378CFFC3"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373CABDD" w14:textId="77777777" w:rsidR="00217D11" w:rsidRDefault="00645F5B">
            <w:pPr>
              <w:rPr>
                <w:rFonts w:eastAsia="Times New Roman"/>
                <w:color w:val="000000"/>
                <w:szCs w:val="24"/>
                <w:lang w:eastAsia="ru-RU"/>
              </w:rPr>
            </w:pPr>
            <w:r>
              <w:rPr>
                <w:rFonts w:eastAsia="Times New Roman"/>
                <w:color w:val="000000"/>
                <w:szCs w:val="24"/>
                <w:lang w:eastAsia="ru-RU"/>
              </w:rPr>
              <w:t>Серийный номер свидетельства о регистрации</w:t>
            </w:r>
          </w:p>
        </w:tc>
      </w:tr>
      <w:tr w:rsidR="00217D11" w14:paraId="1E6F6E6B"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0B6A78D1"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0EA9AD71" w14:textId="77777777" w:rsidR="00217D11" w:rsidRDefault="00645F5B">
            <w:pPr>
              <w:rPr>
                <w:rFonts w:eastAsia="Times New Roman"/>
                <w:color w:val="000000"/>
                <w:szCs w:val="24"/>
                <w:lang w:eastAsia="ru-RU"/>
              </w:rPr>
            </w:pPr>
            <w:r>
              <w:rPr>
                <w:rFonts w:eastAsia="Times New Roman"/>
                <w:color w:val="000000"/>
                <w:szCs w:val="24"/>
                <w:lang w:eastAsia="ru-RU"/>
              </w:rPr>
              <w:t>Дата выдачи свидетельства о регистрации</w:t>
            </w:r>
          </w:p>
        </w:tc>
      </w:tr>
      <w:tr w:rsidR="00217D11" w14:paraId="69F649C0"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33EBB259"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7425D200" w14:textId="77777777" w:rsidR="00217D11" w:rsidRDefault="00645F5B">
            <w:pPr>
              <w:rPr>
                <w:rFonts w:eastAsia="Times New Roman"/>
                <w:color w:val="000000"/>
                <w:szCs w:val="24"/>
                <w:lang w:eastAsia="ru-RU"/>
              </w:rPr>
            </w:pPr>
            <w:r>
              <w:rPr>
                <w:rFonts w:eastAsia="Times New Roman"/>
                <w:color w:val="000000"/>
                <w:szCs w:val="24"/>
                <w:lang w:eastAsia="ru-RU"/>
              </w:rPr>
              <w:t>Серийный номер ПТС</w:t>
            </w:r>
          </w:p>
        </w:tc>
      </w:tr>
      <w:tr w:rsidR="00217D11" w14:paraId="454DD74A"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28783F6A"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2825983B" w14:textId="77777777" w:rsidR="00217D11" w:rsidRDefault="00645F5B">
            <w:pPr>
              <w:rPr>
                <w:rFonts w:eastAsia="Times New Roman"/>
                <w:color w:val="000000"/>
                <w:szCs w:val="24"/>
                <w:lang w:eastAsia="ru-RU"/>
              </w:rPr>
            </w:pPr>
            <w:r>
              <w:rPr>
                <w:rFonts w:eastAsia="Times New Roman"/>
                <w:color w:val="000000"/>
                <w:szCs w:val="24"/>
                <w:lang w:eastAsia="ru-RU"/>
              </w:rPr>
              <w:t>Дата выдачи ПТС</w:t>
            </w:r>
          </w:p>
        </w:tc>
      </w:tr>
      <w:tr w:rsidR="00217D11" w14:paraId="0418494F"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56491324"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4C701D13" w14:textId="77777777" w:rsidR="00217D11" w:rsidRDefault="00645F5B">
            <w:pPr>
              <w:rPr>
                <w:rFonts w:eastAsia="Times New Roman"/>
                <w:color w:val="000000"/>
                <w:szCs w:val="24"/>
                <w:lang w:eastAsia="ru-RU"/>
              </w:rPr>
            </w:pPr>
            <w:r>
              <w:rPr>
                <w:rFonts w:eastAsia="Times New Roman"/>
                <w:color w:val="000000"/>
                <w:szCs w:val="24"/>
                <w:lang w:eastAsia="ru-RU"/>
              </w:rPr>
              <w:t>Основание владения (наименование подтверждающего документа)</w:t>
            </w:r>
          </w:p>
        </w:tc>
      </w:tr>
      <w:tr w:rsidR="00217D11" w14:paraId="53E18B03" w14:textId="77777777">
        <w:trPr>
          <w:trHeight w:val="20"/>
        </w:trPr>
        <w:tc>
          <w:tcPr>
            <w:tcW w:w="3397" w:type="dxa"/>
            <w:vMerge w:val="restart"/>
            <w:tcBorders>
              <w:top w:val="nil"/>
              <w:left w:val="single" w:sz="4" w:space="0" w:color="auto"/>
              <w:bottom w:val="single" w:sz="4" w:space="0" w:color="auto"/>
              <w:right w:val="single" w:sz="4" w:space="0" w:color="auto"/>
            </w:tcBorders>
            <w:shd w:val="clear" w:color="000000" w:fill="FFFFFF"/>
          </w:tcPr>
          <w:p w14:paraId="32C1024A" w14:textId="77777777" w:rsidR="00217D11" w:rsidRDefault="00645F5B">
            <w:pPr>
              <w:rPr>
                <w:rFonts w:eastAsia="Times New Roman"/>
                <w:b/>
                <w:color w:val="000000"/>
                <w:szCs w:val="24"/>
                <w:lang w:eastAsia="ru-RU"/>
              </w:rPr>
            </w:pPr>
            <w:r>
              <w:rPr>
                <w:rFonts w:eastAsia="Times New Roman"/>
                <w:b/>
                <w:color w:val="000000"/>
                <w:szCs w:val="24"/>
                <w:lang w:eastAsia="ru-RU"/>
              </w:rPr>
              <w:t>Маршрут (при наличии)</w:t>
            </w:r>
          </w:p>
        </w:tc>
        <w:tc>
          <w:tcPr>
            <w:tcW w:w="3397" w:type="auto"/>
            <w:tcBorders>
              <w:top w:val="nil"/>
              <w:left w:val="nil"/>
              <w:bottom w:val="single" w:sz="4" w:space="0" w:color="auto"/>
              <w:right w:val="single" w:sz="4" w:space="0" w:color="auto"/>
            </w:tcBorders>
            <w:shd w:val="clear" w:color="000000" w:fill="FFFFFF"/>
          </w:tcPr>
          <w:p w14:paraId="31819944" w14:textId="77777777" w:rsidR="00217D11" w:rsidRDefault="00645F5B">
            <w:pPr>
              <w:rPr>
                <w:rFonts w:eastAsia="Times New Roman"/>
                <w:color w:val="000000"/>
                <w:szCs w:val="24"/>
                <w:lang w:eastAsia="ru-RU"/>
              </w:rPr>
            </w:pPr>
            <w:r>
              <w:rPr>
                <w:rFonts w:eastAsia="Times New Roman"/>
                <w:color w:val="000000"/>
                <w:szCs w:val="24"/>
                <w:lang w:eastAsia="ru-RU"/>
              </w:rPr>
              <w:t>Номер маршрута</w:t>
            </w:r>
          </w:p>
        </w:tc>
      </w:tr>
      <w:tr w:rsidR="00217D11" w14:paraId="3A1D19C2"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0E9ECC9B"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7D1C19F7" w14:textId="77777777" w:rsidR="00217D11" w:rsidRDefault="00645F5B">
            <w:pPr>
              <w:rPr>
                <w:rFonts w:eastAsia="Times New Roman"/>
                <w:color w:val="000000"/>
                <w:szCs w:val="24"/>
                <w:lang w:eastAsia="ru-RU"/>
              </w:rPr>
            </w:pPr>
            <w:r>
              <w:rPr>
                <w:rFonts w:eastAsia="Times New Roman"/>
                <w:color w:val="000000"/>
                <w:szCs w:val="24"/>
                <w:lang w:eastAsia="ru-RU"/>
              </w:rPr>
              <w:t>Начальная станция маршрута</w:t>
            </w:r>
          </w:p>
        </w:tc>
      </w:tr>
      <w:tr w:rsidR="00217D11" w14:paraId="760AB647" w14:textId="77777777">
        <w:trPr>
          <w:trHeight w:val="20"/>
        </w:trPr>
        <w:tc>
          <w:tcPr>
            <w:tcW w:w="3397" w:type="dxa"/>
            <w:vMerge/>
            <w:tcBorders>
              <w:top w:val="nil"/>
              <w:left w:val="single" w:sz="4" w:space="0" w:color="auto"/>
              <w:bottom w:val="single" w:sz="4" w:space="0" w:color="auto"/>
              <w:right w:val="single" w:sz="4" w:space="0" w:color="auto"/>
            </w:tcBorders>
            <w:vAlign w:val="center"/>
          </w:tcPr>
          <w:p w14:paraId="0971F93A" w14:textId="77777777" w:rsidR="00217D11" w:rsidRDefault="00217D11">
            <w:pPr>
              <w:rPr>
                <w:rFonts w:eastAsia="Times New Roman"/>
                <w:b/>
                <w:color w:val="000000"/>
                <w:szCs w:val="24"/>
                <w:lang w:eastAsia="ru-RU"/>
              </w:rPr>
            </w:pPr>
          </w:p>
        </w:tc>
        <w:tc>
          <w:tcPr>
            <w:tcW w:w="3397" w:type="auto"/>
            <w:tcBorders>
              <w:top w:val="nil"/>
              <w:left w:val="nil"/>
              <w:bottom w:val="single" w:sz="4" w:space="0" w:color="auto"/>
              <w:right w:val="single" w:sz="4" w:space="0" w:color="auto"/>
            </w:tcBorders>
            <w:shd w:val="clear" w:color="000000" w:fill="FFFFFF"/>
          </w:tcPr>
          <w:p w14:paraId="7472E010" w14:textId="77777777" w:rsidR="00217D11" w:rsidRDefault="00645F5B">
            <w:pPr>
              <w:rPr>
                <w:rFonts w:eastAsia="Times New Roman"/>
                <w:color w:val="000000"/>
                <w:szCs w:val="24"/>
                <w:lang w:eastAsia="ru-RU"/>
              </w:rPr>
            </w:pPr>
            <w:r>
              <w:rPr>
                <w:rFonts w:eastAsia="Times New Roman"/>
                <w:color w:val="000000"/>
                <w:szCs w:val="24"/>
                <w:lang w:eastAsia="ru-RU"/>
              </w:rPr>
              <w:t>Конечная станция маршрута</w:t>
            </w:r>
          </w:p>
        </w:tc>
      </w:tr>
    </w:tbl>
    <w:p w14:paraId="13FFB45D" w14:textId="77777777" w:rsidR="00217D11" w:rsidRDefault="00217D11">
      <w:pPr>
        <w:ind w:firstLine="567"/>
        <w:rPr>
          <w:szCs w:val="24"/>
        </w:rPr>
      </w:pPr>
    </w:p>
    <w:p w14:paraId="53B6FCEB" w14:textId="77777777" w:rsidR="00217D11" w:rsidRDefault="00645F5B">
      <w:pPr>
        <w:ind w:firstLine="708"/>
        <w:rPr>
          <w:szCs w:val="24"/>
        </w:rPr>
      </w:pPr>
      <w:r>
        <w:rPr>
          <w:szCs w:val="24"/>
        </w:rPr>
        <w:t>Данные о Транспортных средствах предоставляет Заказчик.</w:t>
      </w:r>
    </w:p>
    <w:p w14:paraId="2E11B8DC" w14:textId="77777777" w:rsidR="00217D11" w:rsidRDefault="00645F5B">
      <w:pPr>
        <w:pStyle w:val="44"/>
        <w:rPr>
          <w:sz w:val="24"/>
          <w:szCs w:val="24"/>
        </w:rPr>
      </w:pPr>
      <w:r>
        <w:rPr>
          <w:sz w:val="24"/>
          <w:szCs w:val="24"/>
        </w:rPr>
        <w:t>Наполнение системы данными о маршрутах, включая данные о остановочных пунктах, расписании и выполняемых рейсах по каждому маршруту</w:t>
      </w:r>
    </w:p>
    <w:p w14:paraId="78EDA291" w14:textId="67FA7464" w:rsidR="00217D11" w:rsidRDefault="00645F5B">
      <w:pPr>
        <w:ind w:firstLine="708"/>
        <w:rPr>
          <w:szCs w:val="24"/>
        </w:rPr>
      </w:pPr>
      <w:r>
        <w:rPr>
          <w:szCs w:val="24"/>
        </w:rPr>
        <w:t>По маршрутам и договорам, которые оцифрованы в соответствии с п.</w:t>
      </w:r>
      <w:r w:rsidR="00C72111">
        <w:rPr>
          <w:szCs w:val="24"/>
        </w:rPr>
        <w:fldChar w:fldCharType="begin"/>
      </w:r>
      <w:r w:rsidR="00C72111">
        <w:rPr>
          <w:szCs w:val="24"/>
        </w:rPr>
        <w:instrText xml:space="preserve"> REF _Ref429145259 \r \h </w:instrText>
      </w:r>
      <w:r w:rsidR="00C72111">
        <w:rPr>
          <w:szCs w:val="24"/>
        </w:rPr>
      </w:r>
      <w:r w:rsidR="00C72111">
        <w:rPr>
          <w:szCs w:val="24"/>
        </w:rPr>
        <w:fldChar w:fldCharType="separate"/>
      </w:r>
      <w:r w:rsidR="00C72111">
        <w:rPr>
          <w:szCs w:val="24"/>
        </w:rPr>
        <w:t>6.1.2.1</w:t>
      </w:r>
      <w:r w:rsidR="00C72111">
        <w:rPr>
          <w:szCs w:val="24"/>
        </w:rPr>
        <w:fldChar w:fldCharType="end"/>
      </w:r>
      <w:r>
        <w:rPr>
          <w:szCs w:val="24"/>
        </w:rPr>
        <w:t>, в систему должна быть внесена следующая информация о маршрутах и выполняемых рейсах:</w:t>
      </w:r>
    </w:p>
    <w:p w14:paraId="4F827BED" w14:textId="77777777" w:rsidR="00217D11" w:rsidRDefault="00645F5B" w:rsidP="00C72111">
      <w:pPr>
        <w:pStyle w:val="ae"/>
        <w:numPr>
          <w:ilvl w:val="0"/>
          <w:numId w:val="186"/>
        </w:numPr>
      </w:pPr>
      <w:r>
        <w:t>реестр маршрута (международный, городской, муниципальный, междугородный, пригородный, межмуниципальный)</w:t>
      </w:r>
    </w:p>
    <w:p w14:paraId="5BD918A0" w14:textId="77777777" w:rsidR="00217D11" w:rsidRDefault="00645F5B">
      <w:pPr>
        <w:pStyle w:val="ae"/>
      </w:pPr>
      <w:r>
        <w:t>тип ТС (автобус, троллейбус, трамвай, маршрутное такси, школьный автобус, школьное маршрутное такси)</w:t>
      </w:r>
    </w:p>
    <w:p w14:paraId="329290B0" w14:textId="77777777" w:rsidR="00217D11" w:rsidRDefault="00645F5B">
      <w:pPr>
        <w:pStyle w:val="ae"/>
      </w:pPr>
      <w:r>
        <w:t>номер маршрута (цифры)</w:t>
      </w:r>
    </w:p>
    <w:p w14:paraId="3BC56C41" w14:textId="77777777" w:rsidR="00217D11" w:rsidRDefault="00645F5B">
      <w:pPr>
        <w:pStyle w:val="ae"/>
      </w:pPr>
      <w:r>
        <w:t>наименование (например, Цветной проезд - Вокзал-Главный)</w:t>
      </w:r>
    </w:p>
    <w:p w14:paraId="1FD6DBEC" w14:textId="77777777" w:rsidR="00217D11" w:rsidRDefault="00645F5B">
      <w:pPr>
        <w:pStyle w:val="ae"/>
      </w:pPr>
      <w:r>
        <w:lastRenderedPageBreak/>
        <w:t>описание</w:t>
      </w:r>
    </w:p>
    <w:p w14:paraId="10BFAC34" w14:textId="77777777" w:rsidR="00217D11" w:rsidRDefault="00645F5B">
      <w:pPr>
        <w:pStyle w:val="ae"/>
      </w:pPr>
      <w:r>
        <w:t>остановки туда</w:t>
      </w:r>
    </w:p>
    <w:p w14:paraId="243DF499" w14:textId="77777777" w:rsidR="00217D11" w:rsidRDefault="00645F5B">
      <w:pPr>
        <w:pStyle w:val="ae"/>
      </w:pPr>
      <w:r>
        <w:t>остановки обратно</w:t>
      </w:r>
    </w:p>
    <w:p w14:paraId="77DD63C6" w14:textId="77777777" w:rsidR="00217D11" w:rsidRDefault="00645F5B">
      <w:pPr>
        <w:pStyle w:val="ae"/>
      </w:pPr>
      <w:r>
        <w:t>правила пользования пассажирским транспортом</w:t>
      </w:r>
    </w:p>
    <w:p w14:paraId="0349AD1A" w14:textId="77777777" w:rsidR="00217D11" w:rsidRDefault="00645F5B">
      <w:pPr>
        <w:pStyle w:val="ae"/>
      </w:pPr>
      <w:r>
        <w:t>протяженность нулевого рейса в м</w:t>
      </w:r>
    </w:p>
    <w:p w14:paraId="3C826FD3" w14:textId="77777777" w:rsidR="00217D11" w:rsidRDefault="00645F5B">
      <w:pPr>
        <w:pStyle w:val="ae"/>
      </w:pPr>
      <w:r>
        <w:t>стоимость проезда (тариф)</w:t>
      </w:r>
    </w:p>
    <w:p w14:paraId="7308C007" w14:textId="77777777" w:rsidR="00217D11" w:rsidRDefault="00645F5B">
      <w:pPr>
        <w:pStyle w:val="ae"/>
      </w:pPr>
      <w:r>
        <w:t>валюта оплаты</w:t>
      </w:r>
    </w:p>
    <w:p w14:paraId="31BBBD3C" w14:textId="77777777" w:rsidR="00217D11" w:rsidRDefault="00645F5B">
      <w:pPr>
        <w:pStyle w:val="ae"/>
      </w:pPr>
      <w:r>
        <w:t>способ оплаты (перед посадкой/после посадки)</w:t>
      </w:r>
    </w:p>
    <w:p w14:paraId="0A5787D5" w14:textId="77777777" w:rsidR="00217D11" w:rsidRDefault="00645F5B">
      <w:pPr>
        <w:pStyle w:val="ae"/>
      </w:pPr>
      <w:r>
        <w:t>количество пересадок по одному билету</w:t>
      </w:r>
    </w:p>
    <w:p w14:paraId="5B02B278" w14:textId="77777777" w:rsidR="00217D11" w:rsidRDefault="00645F5B">
      <w:pPr>
        <w:pStyle w:val="ae"/>
      </w:pPr>
      <w:r>
        <w:t>версия маршрута</w:t>
      </w:r>
    </w:p>
    <w:p w14:paraId="1185995C" w14:textId="77777777" w:rsidR="00217D11" w:rsidRDefault="00645F5B">
      <w:pPr>
        <w:pStyle w:val="ae"/>
      </w:pPr>
      <w:r>
        <w:t xml:space="preserve">парк перевозчика (стоянка/гараж, </w:t>
      </w:r>
      <w:proofErr w:type="spellStart"/>
      <w:r>
        <w:t>геозона</w:t>
      </w:r>
      <w:proofErr w:type="spellEnd"/>
      <w:r>
        <w:t>-координаты)</w:t>
      </w:r>
    </w:p>
    <w:p w14:paraId="4D592A40" w14:textId="77777777" w:rsidR="00217D11" w:rsidRDefault="00645F5B">
      <w:pPr>
        <w:pStyle w:val="ae"/>
      </w:pPr>
      <w:r>
        <w:t>список пунктов продажи билетов (координаты)</w:t>
      </w:r>
    </w:p>
    <w:p w14:paraId="70B6AC31" w14:textId="77777777" w:rsidR="00217D11" w:rsidRDefault="00645F5B">
      <w:pPr>
        <w:ind w:firstLine="708"/>
        <w:rPr>
          <w:szCs w:val="24"/>
        </w:rPr>
      </w:pPr>
      <w:r>
        <w:rPr>
          <w:szCs w:val="24"/>
        </w:rPr>
        <w:t>По каждому маршруту должны быть внесены данные о расписании (Расписание составляется на маршрут. Расписаний может быть много на одном маршруте.):</w:t>
      </w:r>
    </w:p>
    <w:p w14:paraId="2AF8D6ED" w14:textId="77777777" w:rsidR="00217D11" w:rsidRDefault="00645F5B" w:rsidP="00C72111">
      <w:pPr>
        <w:pStyle w:val="ae"/>
        <w:numPr>
          <w:ilvl w:val="0"/>
          <w:numId w:val="187"/>
        </w:numPr>
      </w:pPr>
      <w:r>
        <w:t>тип расписания (лето-будни, лето-выходные, лето-ежедневно, зима-будни, зима-выходные, зима-ежедневно)</w:t>
      </w:r>
    </w:p>
    <w:p w14:paraId="275A1725" w14:textId="77777777" w:rsidR="00217D11" w:rsidRDefault="00645F5B">
      <w:pPr>
        <w:pStyle w:val="ae"/>
      </w:pPr>
      <w:r>
        <w:t>направление (туда, обратно)</w:t>
      </w:r>
    </w:p>
    <w:p w14:paraId="4636A023" w14:textId="77777777" w:rsidR="00217D11" w:rsidRDefault="00645F5B">
      <w:pPr>
        <w:pStyle w:val="ae"/>
      </w:pPr>
      <w:r>
        <w:t>время выезда из 1 пункта</w:t>
      </w:r>
    </w:p>
    <w:p w14:paraId="38AA334F" w14:textId="77777777" w:rsidR="00217D11" w:rsidRDefault="00645F5B">
      <w:pPr>
        <w:pStyle w:val="ae"/>
      </w:pPr>
      <w:r>
        <w:t>интервал прохождения от остановки к остановке</w:t>
      </w:r>
    </w:p>
    <w:p w14:paraId="747F3A4F" w14:textId="77777777" w:rsidR="00217D11" w:rsidRDefault="00645F5B">
      <w:pPr>
        <w:ind w:firstLine="708"/>
        <w:rPr>
          <w:szCs w:val="24"/>
        </w:rPr>
      </w:pPr>
      <w:r>
        <w:rPr>
          <w:szCs w:val="24"/>
        </w:rPr>
        <w:t>Для целей формирования маршрутов должен быть сформирован справочник Остановочных пунктов со следующими полями:</w:t>
      </w:r>
    </w:p>
    <w:p w14:paraId="4FECD605" w14:textId="77777777" w:rsidR="00217D11" w:rsidRDefault="00645F5B" w:rsidP="00C72111">
      <w:pPr>
        <w:pStyle w:val="ae"/>
        <w:numPr>
          <w:ilvl w:val="0"/>
          <w:numId w:val="188"/>
        </w:numPr>
      </w:pPr>
      <w:r>
        <w:t>название остановки</w:t>
      </w:r>
    </w:p>
    <w:p w14:paraId="4BDB5841" w14:textId="77777777" w:rsidR="00217D11" w:rsidRDefault="00645F5B">
      <w:pPr>
        <w:pStyle w:val="ae"/>
      </w:pPr>
      <w:r>
        <w:t>ближайший адрес</w:t>
      </w:r>
    </w:p>
    <w:p w14:paraId="38D598AB" w14:textId="77777777" w:rsidR="00217D11" w:rsidRDefault="00645F5B">
      <w:pPr>
        <w:pStyle w:val="ae"/>
      </w:pPr>
      <w:r>
        <w:t>координаты, широта</w:t>
      </w:r>
    </w:p>
    <w:p w14:paraId="754EB6E7" w14:textId="77777777" w:rsidR="00217D11" w:rsidRDefault="00645F5B">
      <w:pPr>
        <w:pStyle w:val="ae"/>
      </w:pPr>
      <w:r>
        <w:t>координаты, долгота</w:t>
      </w:r>
    </w:p>
    <w:p w14:paraId="67CBB380" w14:textId="77777777" w:rsidR="00217D11" w:rsidRDefault="00645F5B">
      <w:pPr>
        <w:pStyle w:val="ae"/>
      </w:pPr>
      <w:r>
        <w:t>разрешенные типы ТС (автобус, троллейбус, трамвай, маршрутное такси, школьный автобус, школьное маршрутное такси)</w:t>
      </w:r>
    </w:p>
    <w:p w14:paraId="0CB231CF" w14:textId="77777777" w:rsidR="00217D11" w:rsidRDefault="00645F5B">
      <w:pPr>
        <w:pStyle w:val="ae"/>
      </w:pPr>
      <w:r>
        <w:t>радиус остановки в м</w:t>
      </w:r>
    </w:p>
    <w:p w14:paraId="2B2D92CA" w14:textId="0E5006E9" w:rsidR="00217D11" w:rsidRDefault="00645F5B">
      <w:pPr>
        <w:pStyle w:val="27"/>
        <w:rPr>
          <w:szCs w:val="24"/>
        </w:rPr>
      </w:pPr>
      <w:bookmarkStart w:id="69" w:name="_Toc429123351"/>
      <w:r>
        <w:rPr>
          <w:szCs w:val="24"/>
        </w:rPr>
        <w:t xml:space="preserve">Этапы </w:t>
      </w:r>
      <w:r w:rsidR="00193F7B">
        <w:rPr>
          <w:szCs w:val="24"/>
        </w:rPr>
        <w:t>оказания услуг</w:t>
      </w:r>
      <w:r>
        <w:rPr>
          <w:szCs w:val="24"/>
        </w:rPr>
        <w:t xml:space="preserve"> по доработке и внедрению Системы</w:t>
      </w:r>
      <w:bookmarkEnd w:id="69"/>
    </w:p>
    <w:tbl>
      <w:tblPr>
        <w:tblW w:w="9771" w:type="dxa"/>
        <w:tblLook w:val="04A0" w:firstRow="1" w:lastRow="0" w:firstColumn="1" w:lastColumn="0" w:noHBand="0" w:noVBand="1"/>
      </w:tblPr>
      <w:tblGrid>
        <w:gridCol w:w="755"/>
        <w:gridCol w:w="3488"/>
        <w:gridCol w:w="3725"/>
        <w:gridCol w:w="1803"/>
      </w:tblGrid>
      <w:tr w:rsidR="00C72111" w14:paraId="038129C8" w14:textId="77777777" w:rsidTr="00C72111">
        <w:trPr>
          <w:trHeight w:val="645"/>
        </w:trPr>
        <w:tc>
          <w:tcPr>
            <w:tcW w:w="755" w:type="dxa"/>
            <w:tcBorders>
              <w:top w:val="single" w:sz="8" w:space="0" w:color="auto"/>
              <w:left w:val="single" w:sz="8" w:space="0" w:color="auto"/>
              <w:bottom w:val="single" w:sz="8" w:space="0" w:color="auto"/>
              <w:right w:val="single" w:sz="8" w:space="0" w:color="auto"/>
            </w:tcBorders>
            <w:hideMark/>
          </w:tcPr>
          <w:p w14:paraId="45D07A10" w14:textId="77777777" w:rsidR="00C72111" w:rsidRDefault="00C72111">
            <w:pPr>
              <w:spacing w:line="240" w:lineRule="auto"/>
              <w:ind w:firstLine="0"/>
              <w:jc w:val="left"/>
              <w:rPr>
                <w:rFonts w:eastAsia="Times New Roman"/>
                <w:b/>
                <w:color w:val="000000"/>
                <w:szCs w:val="24"/>
                <w:lang w:eastAsia="ru-RU"/>
              </w:rPr>
            </w:pPr>
            <w:r>
              <w:rPr>
                <w:rFonts w:eastAsia="Times New Roman"/>
                <w:b/>
                <w:color w:val="000000"/>
                <w:szCs w:val="24"/>
                <w:lang w:eastAsia="ru-RU"/>
              </w:rPr>
              <w:t>Этап</w:t>
            </w:r>
          </w:p>
        </w:tc>
        <w:tc>
          <w:tcPr>
            <w:tcW w:w="3488" w:type="dxa"/>
            <w:tcBorders>
              <w:top w:val="single" w:sz="8" w:space="0" w:color="auto"/>
              <w:left w:val="nil"/>
              <w:bottom w:val="single" w:sz="8" w:space="0" w:color="auto"/>
              <w:right w:val="single" w:sz="8" w:space="0" w:color="auto"/>
            </w:tcBorders>
            <w:hideMark/>
          </w:tcPr>
          <w:p w14:paraId="69E77F24" w14:textId="15E17D4A" w:rsidR="00C72111" w:rsidRDefault="00C72111">
            <w:pPr>
              <w:spacing w:line="240" w:lineRule="auto"/>
              <w:ind w:firstLine="0"/>
              <w:jc w:val="left"/>
              <w:rPr>
                <w:rFonts w:eastAsia="Times New Roman"/>
                <w:b/>
                <w:color w:val="000000"/>
                <w:szCs w:val="24"/>
                <w:lang w:eastAsia="ru-RU"/>
              </w:rPr>
            </w:pPr>
            <w:r>
              <w:rPr>
                <w:rFonts w:eastAsia="Times New Roman"/>
                <w:b/>
                <w:color w:val="000000"/>
                <w:szCs w:val="24"/>
                <w:lang w:eastAsia="ru-RU"/>
              </w:rPr>
              <w:t>Состав оказываемых услуг</w:t>
            </w:r>
          </w:p>
        </w:tc>
        <w:tc>
          <w:tcPr>
            <w:tcW w:w="3725" w:type="dxa"/>
            <w:tcBorders>
              <w:top w:val="single" w:sz="8" w:space="0" w:color="auto"/>
              <w:left w:val="nil"/>
              <w:bottom w:val="single" w:sz="8" w:space="0" w:color="auto"/>
              <w:right w:val="single" w:sz="8" w:space="0" w:color="auto"/>
            </w:tcBorders>
            <w:hideMark/>
          </w:tcPr>
          <w:p w14:paraId="71058548" w14:textId="5E69A10E" w:rsidR="00C72111" w:rsidRDefault="00C72111">
            <w:pPr>
              <w:spacing w:line="240" w:lineRule="auto"/>
              <w:ind w:firstLine="0"/>
              <w:jc w:val="left"/>
              <w:rPr>
                <w:rFonts w:eastAsia="Times New Roman"/>
                <w:b/>
                <w:color w:val="000000"/>
                <w:szCs w:val="24"/>
                <w:lang w:eastAsia="ru-RU"/>
              </w:rPr>
            </w:pPr>
            <w:r>
              <w:rPr>
                <w:rFonts w:eastAsia="Times New Roman"/>
                <w:b/>
                <w:color w:val="000000"/>
                <w:szCs w:val="24"/>
                <w:lang w:eastAsia="ru-RU"/>
              </w:rPr>
              <w:t>Результат оказанных услуг</w:t>
            </w:r>
          </w:p>
        </w:tc>
        <w:tc>
          <w:tcPr>
            <w:tcW w:w="1803" w:type="dxa"/>
            <w:tcBorders>
              <w:top w:val="single" w:sz="8" w:space="0" w:color="auto"/>
              <w:left w:val="nil"/>
              <w:bottom w:val="single" w:sz="8" w:space="0" w:color="auto"/>
              <w:right w:val="single" w:sz="8" w:space="0" w:color="auto"/>
            </w:tcBorders>
            <w:hideMark/>
          </w:tcPr>
          <w:p w14:paraId="7BD708FF" w14:textId="77777777" w:rsidR="00C72111" w:rsidRDefault="00C72111">
            <w:pPr>
              <w:spacing w:line="240" w:lineRule="auto"/>
              <w:ind w:firstLine="0"/>
              <w:jc w:val="left"/>
              <w:rPr>
                <w:rFonts w:eastAsia="Times New Roman"/>
                <w:b/>
                <w:color w:val="000000"/>
                <w:szCs w:val="24"/>
                <w:lang w:eastAsia="ru-RU"/>
              </w:rPr>
            </w:pPr>
            <w:r>
              <w:rPr>
                <w:rFonts w:eastAsia="Times New Roman"/>
                <w:b/>
                <w:color w:val="000000"/>
                <w:szCs w:val="24"/>
                <w:lang w:eastAsia="ru-RU"/>
              </w:rPr>
              <w:t>Срок (календарные дни)</w:t>
            </w:r>
            <w:r>
              <w:rPr>
                <w:rFonts w:eastAsia="Times New Roman"/>
                <w:color w:val="000000"/>
                <w:szCs w:val="24"/>
                <w:lang w:eastAsia="ru-RU"/>
              </w:rPr>
              <w:t> </w:t>
            </w:r>
          </w:p>
        </w:tc>
      </w:tr>
      <w:tr w:rsidR="00C72111" w14:paraId="4CA065C2" w14:textId="77777777" w:rsidTr="00C72111">
        <w:trPr>
          <w:trHeight w:val="1575"/>
        </w:trPr>
        <w:tc>
          <w:tcPr>
            <w:tcW w:w="755" w:type="dxa"/>
            <w:vMerge w:val="restart"/>
            <w:tcBorders>
              <w:top w:val="nil"/>
              <w:left w:val="single" w:sz="8" w:space="0" w:color="auto"/>
              <w:bottom w:val="single" w:sz="8" w:space="0" w:color="000000"/>
              <w:right w:val="single" w:sz="8" w:space="0" w:color="auto"/>
            </w:tcBorders>
            <w:hideMark/>
          </w:tcPr>
          <w:p w14:paraId="0D2C9CF9" w14:textId="77777777" w:rsidR="00C72111" w:rsidRDefault="00C72111">
            <w:pPr>
              <w:spacing w:line="240" w:lineRule="auto"/>
              <w:ind w:firstLine="0"/>
              <w:jc w:val="right"/>
              <w:rPr>
                <w:rFonts w:eastAsia="Times New Roman"/>
                <w:color w:val="000000"/>
                <w:szCs w:val="24"/>
                <w:lang w:eastAsia="ru-RU"/>
              </w:rPr>
            </w:pPr>
            <w:r>
              <w:rPr>
                <w:rFonts w:eastAsia="Times New Roman"/>
                <w:color w:val="000000"/>
                <w:szCs w:val="24"/>
                <w:lang w:eastAsia="ru-RU"/>
              </w:rPr>
              <w:lastRenderedPageBreak/>
              <w:t>1</w:t>
            </w:r>
          </w:p>
        </w:tc>
        <w:tc>
          <w:tcPr>
            <w:tcW w:w="3488" w:type="dxa"/>
            <w:vMerge w:val="restart"/>
            <w:tcBorders>
              <w:top w:val="nil"/>
              <w:left w:val="single" w:sz="8" w:space="0" w:color="auto"/>
              <w:bottom w:val="single" w:sz="8" w:space="0" w:color="000000"/>
              <w:right w:val="single" w:sz="8" w:space="0" w:color="auto"/>
            </w:tcBorders>
            <w:hideMark/>
          </w:tcPr>
          <w:p w14:paraId="038EC298"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Доработка блока и реализация нового функционала блока «Договоры на перевозку» согласно пункту 5.2.1. </w:t>
            </w:r>
          </w:p>
        </w:tc>
        <w:tc>
          <w:tcPr>
            <w:tcW w:w="3725" w:type="dxa"/>
            <w:tcBorders>
              <w:top w:val="nil"/>
              <w:left w:val="nil"/>
              <w:bottom w:val="nil"/>
              <w:right w:val="single" w:sz="8" w:space="0" w:color="auto"/>
            </w:tcBorders>
            <w:hideMark/>
          </w:tcPr>
          <w:p w14:paraId="16CBF54C"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Блок «Договоры на перевозку» Системы с доработками и разработанным функционалом согласно пункту 5.2.1 Требования к функциям (задачам), выполняемым функциональным блоком «Договоры на перевозку».</w:t>
            </w:r>
          </w:p>
        </w:tc>
        <w:tc>
          <w:tcPr>
            <w:tcW w:w="1803" w:type="dxa"/>
            <w:vMerge w:val="restart"/>
            <w:tcBorders>
              <w:top w:val="nil"/>
              <w:left w:val="single" w:sz="8" w:space="0" w:color="auto"/>
              <w:bottom w:val="single" w:sz="8" w:space="0" w:color="000000"/>
              <w:right w:val="single" w:sz="8" w:space="0" w:color="auto"/>
            </w:tcBorders>
            <w:hideMark/>
          </w:tcPr>
          <w:p w14:paraId="298E214E"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Не более 15 дней (с момента заключения контракта)</w:t>
            </w:r>
          </w:p>
        </w:tc>
      </w:tr>
      <w:tr w:rsidR="00C72111" w14:paraId="5CAB9564" w14:textId="77777777" w:rsidTr="00C72111">
        <w:trPr>
          <w:trHeight w:val="960"/>
        </w:trPr>
        <w:tc>
          <w:tcPr>
            <w:tcW w:w="0" w:type="auto"/>
            <w:vMerge/>
            <w:tcBorders>
              <w:top w:val="nil"/>
              <w:left w:val="single" w:sz="8" w:space="0" w:color="auto"/>
              <w:bottom w:val="single" w:sz="8" w:space="0" w:color="000000"/>
              <w:right w:val="single" w:sz="8" w:space="0" w:color="auto"/>
            </w:tcBorders>
            <w:vAlign w:val="center"/>
            <w:hideMark/>
          </w:tcPr>
          <w:p w14:paraId="406C94B3"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20916CF9"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060E4D0D" w14:textId="1C64234E" w:rsidR="00C72111" w:rsidRDefault="00C72111" w:rsidP="00222FD9">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указанным в пункте 5.2.1.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6DAE8EDD" w14:textId="77777777" w:rsidR="00C72111" w:rsidRDefault="00C72111">
            <w:pPr>
              <w:spacing w:line="240" w:lineRule="auto"/>
              <w:ind w:firstLine="0"/>
              <w:jc w:val="left"/>
              <w:rPr>
                <w:rFonts w:eastAsia="Times New Roman"/>
                <w:color w:val="000000"/>
                <w:szCs w:val="24"/>
                <w:lang w:eastAsia="ru-RU"/>
              </w:rPr>
            </w:pPr>
          </w:p>
        </w:tc>
      </w:tr>
      <w:tr w:rsidR="00C72111" w14:paraId="4D0D628E" w14:textId="77777777" w:rsidTr="00C72111">
        <w:trPr>
          <w:trHeight w:val="1575"/>
        </w:trPr>
        <w:tc>
          <w:tcPr>
            <w:tcW w:w="0" w:type="auto"/>
            <w:vMerge/>
            <w:tcBorders>
              <w:top w:val="nil"/>
              <w:left w:val="single" w:sz="8" w:space="0" w:color="auto"/>
              <w:bottom w:val="single" w:sz="8" w:space="0" w:color="000000"/>
              <w:right w:val="single" w:sz="8" w:space="0" w:color="auto"/>
            </w:tcBorders>
            <w:vAlign w:val="center"/>
            <w:hideMark/>
          </w:tcPr>
          <w:p w14:paraId="3D8F06C1"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3302E365"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Доработка блока и реализация нового функционала блока «Реестр перевозчиков» согласно пункту 5.2.2.</w:t>
            </w:r>
          </w:p>
        </w:tc>
        <w:tc>
          <w:tcPr>
            <w:tcW w:w="3725" w:type="dxa"/>
            <w:tcBorders>
              <w:top w:val="nil"/>
              <w:left w:val="nil"/>
              <w:bottom w:val="nil"/>
              <w:right w:val="single" w:sz="8" w:space="0" w:color="auto"/>
            </w:tcBorders>
            <w:hideMark/>
          </w:tcPr>
          <w:p w14:paraId="10DA65E6"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Блок «Реестр перевозчиков» Системы с доработками и разработанным функционалом согласно пункту 5.2.2 Требования к функциям (задачам), выполняемым функциональным блоком «Реестр перевозчиков».</w:t>
            </w:r>
          </w:p>
        </w:tc>
        <w:tc>
          <w:tcPr>
            <w:tcW w:w="0" w:type="auto"/>
            <w:vMerge/>
            <w:tcBorders>
              <w:top w:val="nil"/>
              <w:left w:val="single" w:sz="8" w:space="0" w:color="auto"/>
              <w:bottom w:val="single" w:sz="8" w:space="0" w:color="000000"/>
              <w:right w:val="single" w:sz="8" w:space="0" w:color="auto"/>
            </w:tcBorders>
            <w:vAlign w:val="center"/>
            <w:hideMark/>
          </w:tcPr>
          <w:p w14:paraId="2583D19E" w14:textId="77777777" w:rsidR="00C72111" w:rsidRDefault="00C72111">
            <w:pPr>
              <w:spacing w:line="240" w:lineRule="auto"/>
              <w:ind w:firstLine="0"/>
              <w:jc w:val="left"/>
              <w:rPr>
                <w:rFonts w:eastAsia="Times New Roman"/>
                <w:color w:val="000000"/>
                <w:szCs w:val="24"/>
                <w:lang w:eastAsia="ru-RU"/>
              </w:rPr>
            </w:pPr>
          </w:p>
        </w:tc>
      </w:tr>
      <w:tr w:rsidR="00C72111" w14:paraId="545DAFA2" w14:textId="77777777" w:rsidTr="00C72111">
        <w:trPr>
          <w:trHeight w:val="960"/>
        </w:trPr>
        <w:tc>
          <w:tcPr>
            <w:tcW w:w="0" w:type="auto"/>
            <w:vMerge/>
            <w:tcBorders>
              <w:top w:val="nil"/>
              <w:left w:val="single" w:sz="8" w:space="0" w:color="auto"/>
              <w:bottom w:val="single" w:sz="8" w:space="0" w:color="000000"/>
              <w:right w:val="single" w:sz="8" w:space="0" w:color="auto"/>
            </w:tcBorders>
            <w:vAlign w:val="center"/>
            <w:hideMark/>
          </w:tcPr>
          <w:p w14:paraId="158AB85B"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05CF3B93"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7A2D38EF" w14:textId="3B5638C3"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указанным в пункте 5.2.2.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33EE346B" w14:textId="77777777" w:rsidR="00C72111" w:rsidRDefault="00C72111">
            <w:pPr>
              <w:spacing w:line="240" w:lineRule="auto"/>
              <w:ind w:firstLine="0"/>
              <w:jc w:val="left"/>
              <w:rPr>
                <w:rFonts w:eastAsia="Times New Roman"/>
                <w:color w:val="000000"/>
                <w:szCs w:val="24"/>
                <w:lang w:eastAsia="ru-RU"/>
              </w:rPr>
            </w:pPr>
          </w:p>
        </w:tc>
      </w:tr>
      <w:tr w:rsidR="00C72111" w14:paraId="00C61451" w14:textId="77777777" w:rsidTr="00C72111">
        <w:trPr>
          <w:trHeight w:val="1575"/>
        </w:trPr>
        <w:tc>
          <w:tcPr>
            <w:tcW w:w="0" w:type="auto"/>
            <w:vMerge/>
            <w:tcBorders>
              <w:top w:val="nil"/>
              <w:left w:val="single" w:sz="8" w:space="0" w:color="auto"/>
              <w:bottom w:val="single" w:sz="8" w:space="0" w:color="000000"/>
              <w:right w:val="single" w:sz="8" w:space="0" w:color="auto"/>
            </w:tcBorders>
            <w:vAlign w:val="center"/>
            <w:hideMark/>
          </w:tcPr>
          <w:p w14:paraId="2927ADA0"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723C8972"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Доработка блока «Реестр маршрутов» согласно пункту 5.2.3.</w:t>
            </w:r>
          </w:p>
        </w:tc>
        <w:tc>
          <w:tcPr>
            <w:tcW w:w="3725" w:type="dxa"/>
            <w:tcBorders>
              <w:top w:val="nil"/>
              <w:left w:val="nil"/>
              <w:bottom w:val="nil"/>
              <w:right w:val="single" w:sz="8" w:space="0" w:color="auto"/>
            </w:tcBorders>
            <w:hideMark/>
          </w:tcPr>
          <w:p w14:paraId="1771CEB5"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Доработанный блок «Реестр перевозчиков» Системы согласно перечню доработок, указанных в пункте 5.2.3 Требования к функциям (задачам), выполняемым функциональным блоком «Реестр маршрутов». </w:t>
            </w:r>
          </w:p>
        </w:tc>
        <w:tc>
          <w:tcPr>
            <w:tcW w:w="0" w:type="auto"/>
            <w:vMerge/>
            <w:tcBorders>
              <w:top w:val="nil"/>
              <w:left w:val="single" w:sz="8" w:space="0" w:color="auto"/>
              <w:bottom w:val="single" w:sz="8" w:space="0" w:color="000000"/>
              <w:right w:val="single" w:sz="8" w:space="0" w:color="auto"/>
            </w:tcBorders>
            <w:vAlign w:val="center"/>
            <w:hideMark/>
          </w:tcPr>
          <w:p w14:paraId="0413A5A3" w14:textId="77777777" w:rsidR="00C72111" w:rsidRDefault="00C72111">
            <w:pPr>
              <w:spacing w:line="240" w:lineRule="auto"/>
              <w:ind w:firstLine="0"/>
              <w:jc w:val="left"/>
              <w:rPr>
                <w:rFonts w:eastAsia="Times New Roman"/>
                <w:color w:val="000000"/>
                <w:szCs w:val="24"/>
                <w:lang w:eastAsia="ru-RU"/>
              </w:rPr>
            </w:pPr>
          </w:p>
        </w:tc>
      </w:tr>
      <w:tr w:rsidR="00C72111" w14:paraId="4F16C0F0" w14:textId="77777777" w:rsidTr="00C72111">
        <w:trPr>
          <w:trHeight w:val="1275"/>
        </w:trPr>
        <w:tc>
          <w:tcPr>
            <w:tcW w:w="0" w:type="auto"/>
            <w:vMerge/>
            <w:tcBorders>
              <w:top w:val="nil"/>
              <w:left w:val="single" w:sz="8" w:space="0" w:color="auto"/>
              <w:bottom w:val="single" w:sz="8" w:space="0" w:color="000000"/>
              <w:right w:val="single" w:sz="8" w:space="0" w:color="auto"/>
            </w:tcBorders>
            <w:vAlign w:val="center"/>
            <w:hideMark/>
          </w:tcPr>
          <w:p w14:paraId="4A062072"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68179805"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6C2FDE9E" w14:textId="3ACFAD4B"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w:t>
            </w:r>
            <w:r w:rsidR="007E3D41">
              <w:rPr>
                <w:rFonts w:eastAsia="Times New Roman"/>
                <w:color w:val="000000"/>
                <w:szCs w:val="24"/>
                <w:lang w:eastAsia="ru-RU"/>
              </w:rPr>
              <w:t xml:space="preserve"> предъявленным</w:t>
            </w:r>
            <w:r>
              <w:rPr>
                <w:rFonts w:eastAsia="Times New Roman"/>
                <w:color w:val="000000"/>
                <w:szCs w:val="24"/>
                <w:lang w:eastAsia="ru-RU"/>
              </w:rPr>
              <w:t xml:space="preserve"> требованиям, предъявляемым к доработке блока, указанным в пункте 5.2.3.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037C3555" w14:textId="77777777" w:rsidR="00C72111" w:rsidRDefault="00C72111">
            <w:pPr>
              <w:spacing w:line="240" w:lineRule="auto"/>
              <w:ind w:firstLine="0"/>
              <w:jc w:val="left"/>
              <w:rPr>
                <w:rFonts w:eastAsia="Times New Roman"/>
                <w:color w:val="000000"/>
                <w:szCs w:val="24"/>
                <w:lang w:eastAsia="ru-RU"/>
              </w:rPr>
            </w:pPr>
          </w:p>
        </w:tc>
      </w:tr>
      <w:tr w:rsidR="00C72111" w14:paraId="398D56CB" w14:textId="77777777" w:rsidTr="00C72111">
        <w:trPr>
          <w:trHeight w:val="1260"/>
        </w:trPr>
        <w:tc>
          <w:tcPr>
            <w:tcW w:w="0" w:type="auto"/>
            <w:vMerge/>
            <w:tcBorders>
              <w:top w:val="nil"/>
              <w:left w:val="single" w:sz="8" w:space="0" w:color="auto"/>
              <w:bottom w:val="single" w:sz="8" w:space="0" w:color="000000"/>
              <w:right w:val="single" w:sz="8" w:space="0" w:color="auto"/>
            </w:tcBorders>
            <w:vAlign w:val="center"/>
            <w:hideMark/>
          </w:tcPr>
          <w:p w14:paraId="36F4A6D5"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62B10594"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Доработка блока и реализация нового функционала блока «Мониторинг» согласно пункту 5.2.6.</w:t>
            </w:r>
          </w:p>
        </w:tc>
        <w:tc>
          <w:tcPr>
            <w:tcW w:w="3725" w:type="dxa"/>
            <w:tcBorders>
              <w:top w:val="nil"/>
              <w:left w:val="nil"/>
              <w:bottom w:val="nil"/>
              <w:right w:val="single" w:sz="8" w:space="0" w:color="auto"/>
            </w:tcBorders>
            <w:hideMark/>
          </w:tcPr>
          <w:p w14:paraId="3C2FF48E"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Блок «Мониторинг» Системы с доработками и разработанным функционалом согласно пункту  5.2.6 Требования к функциям (задачам), выполняемым функциональным блоком «Мониторинг».</w:t>
            </w:r>
          </w:p>
        </w:tc>
        <w:tc>
          <w:tcPr>
            <w:tcW w:w="0" w:type="auto"/>
            <w:vMerge/>
            <w:tcBorders>
              <w:top w:val="nil"/>
              <w:left w:val="single" w:sz="8" w:space="0" w:color="auto"/>
              <w:bottom w:val="single" w:sz="8" w:space="0" w:color="000000"/>
              <w:right w:val="single" w:sz="8" w:space="0" w:color="auto"/>
            </w:tcBorders>
            <w:vAlign w:val="center"/>
            <w:hideMark/>
          </w:tcPr>
          <w:p w14:paraId="16C5B3BF" w14:textId="77777777" w:rsidR="00C72111" w:rsidRDefault="00C72111">
            <w:pPr>
              <w:spacing w:line="240" w:lineRule="auto"/>
              <w:ind w:firstLine="0"/>
              <w:jc w:val="left"/>
              <w:rPr>
                <w:rFonts w:eastAsia="Times New Roman"/>
                <w:color w:val="000000"/>
                <w:szCs w:val="24"/>
                <w:lang w:eastAsia="ru-RU"/>
              </w:rPr>
            </w:pPr>
          </w:p>
        </w:tc>
      </w:tr>
      <w:tr w:rsidR="00C72111" w14:paraId="0C0BBB71" w14:textId="77777777" w:rsidTr="00C72111">
        <w:trPr>
          <w:trHeight w:val="960"/>
        </w:trPr>
        <w:tc>
          <w:tcPr>
            <w:tcW w:w="0" w:type="auto"/>
            <w:vMerge/>
            <w:tcBorders>
              <w:top w:val="nil"/>
              <w:left w:val="single" w:sz="8" w:space="0" w:color="auto"/>
              <w:bottom w:val="single" w:sz="8" w:space="0" w:color="000000"/>
              <w:right w:val="single" w:sz="8" w:space="0" w:color="auto"/>
            </w:tcBorders>
            <w:vAlign w:val="center"/>
            <w:hideMark/>
          </w:tcPr>
          <w:p w14:paraId="7E476A42"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14C44EE1"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4A12CC9A" w14:textId="186714A6"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указанным в пункте 5.2.6.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4E4018FF" w14:textId="77777777" w:rsidR="00C72111" w:rsidRDefault="00C72111">
            <w:pPr>
              <w:spacing w:line="240" w:lineRule="auto"/>
              <w:ind w:firstLine="0"/>
              <w:jc w:val="left"/>
              <w:rPr>
                <w:rFonts w:eastAsia="Times New Roman"/>
                <w:color w:val="000000"/>
                <w:szCs w:val="24"/>
                <w:lang w:eastAsia="ru-RU"/>
              </w:rPr>
            </w:pPr>
          </w:p>
        </w:tc>
      </w:tr>
      <w:tr w:rsidR="00C72111" w14:paraId="32E8AC4E" w14:textId="77777777" w:rsidTr="00C72111">
        <w:trPr>
          <w:trHeight w:val="1260"/>
        </w:trPr>
        <w:tc>
          <w:tcPr>
            <w:tcW w:w="755" w:type="dxa"/>
            <w:vMerge w:val="restart"/>
            <w:tcBorders>
              <w:top w:val="nil"/>
              <w:left w:val="single" w:sz="8" w:space="0" w:color="auto"/>
              <w:bottom w:val="single" w:sz="8" w:space="0" w:color="000000"/>
              <w:right w:val="single" w:sz="8" w:space="0" w:color="auto"/>
            </w:tcBorders>
            <w:hideMark/>
          </w:tcPr>
          <w:p w14:paraId="3922987F" w14:textId="77777777" w:rsidR="00C72111" w:rsidRDefault="00C72111">
            <w:pPr>
              <w:spacing w:line="240" w:lineRule="auto"/>
              <w:ind w:firstLine="0"/>
              <w:jc w:val="right"/>
              <w:rPr>
                <w:rFonts w:eastAsia="Times New Roman"/>
                <w:color w:val="000000"/>
                <w:szCs w:val="24"/>
                <w:lang w:eastAsia="ru-RU"/>
              </w:rPr>
            </w:pPr>
            <w:r>
              <w:rPr>
                <w:rFonts w:eastAsia="Times New Roman"/>
                <w:color w:val="000000"/>
                <w:szCs w:val="24"/>
                <w:lang w:eastAsia="ru-RU"/>
              </w:rPr>
              <w:t>2</w:t>
            </w:r>
          </w:p>
        </w:tc>
        <w:tc>
          <w:tcPr>
            <w:tcW w:w="3488" w:type="dxa"/>
            <w:vMerge w:val="restart"/>
            <w:tcBorders>
              <w:top w:val="nil"/>
              <w:left w:val="single" w:sz="8" w:space="0" w:color="auto"/>
              <w:bottom w:val="single" w:sz="8" w:space="0" w:color="000000"/>
              <w:right w:val="single" w:sz="8" w:space="0" w:color="auto"/>
            </w:tcBorders>
            <w:hideMark/>
          </w:tcPr>
          <w:p w14:paraId="7F410DAF"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Разработка нового функционала блока «Реестр маршрутов» согласно пункту 5.2.3.</w:t>
            </w:r>
          </w:p>
        </w:tc>
        <w:tc>
          <w:tcPr>
            <w:tcW w:w="3725" w:type="dxa"/>
            <w:tcBorders>
              <w:top w:val="nil"/>
              <w:left w:val="nil"/>
              <w:bottom w:val="nil"/>
              <w:right w:val="single" w:sz="8" w:space="0" w:color="auto"/>
            </w:tcBorders>
            <w:hideMark/>
          </w:tcPr>
          <w:p w14:paraId="7DB6F2B3"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Блок «Реестр перевозчиков» Системы с новым разработанным функционалом согласно пункту 5.2.3 Требования к функциям (задачам), выполняемым функциональным блоком «Реестр маршрутов». </w:t>
            </w:r>
          </w:p>
        </w:tc>
        <w:tc>
          <w:tcPr>
            <w:tcW w:w="1803" w:type="dxa"/>
            <w:vMerge w:val="restart"/>
            <w:tcBorders>
              <w:top w:val="nil"/>
              <w:left w:val="single" w:sz="8" w:space="0" w:color="auto"/>
              <w:bottom w:val="single" w:sz="8" w:space="0" w:color="000000"/>
              <w:right w:val="single" w:sz="8" w:space="0" w:color="auto"/>
            </w:tcBorders>
            <w:hideMark/>
          </w:tcPr>
          <w:p w14:paraId="6E89AE17"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Не более 35 дней (с момента заключения контракта)</w:t>
            </w:r>
          </w:p>
        </w:tc>
      </w:tr>
      <w:tr w:rsidR="00C72111" w14:paraId="6554EE15" w14:textId="77777777" w:rsidTr="00C72111">
        <w:trPr>
          <w:trHeight w:val="1275"/>
        </w:trPr>
        <w:tc>
          <w:tcPr>
            <w:tcW w:w="0" w:type="auto"/>
            <w:vMerge/>
            <w:tcBorders>
              <w:top w:val="nil"/>
              <w:left w:val="single" w:sz="8" w:space="0" w:color="auto"/>
              <w:bottom w:val="single" w:sz="8" w:space="0" w:color="000000"/>
              <w:right w:val="single" w:sz="8" w:space="0" w:color="auto"/>
            </w:tcBorders>
            <w:vAlign w:val="center"/>
            <w:hideMark/>
          </w:tcPr>
          <w:p w14:paraId="2327013B"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2A67068F"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4D73526C" w14:textId="3EDF3115"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предъявляемым к разработке нового функционала блока, указанным в пункте 5.2.3.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5C2DD518" w14:textId="77777777" w:rsidR="00C72111" w:rsidRDefault="00C72111">
            <w:pPr>
              <w:spacing w:line="240" w:lineRule="auto"/>
              <w:ind w:firstLine="0"/>
              <w:jc w:val="left"/>
              <w:rPr>
                <w:rFonts w:eastAsia="Times New Roman"/>
                <w:color w:val="000000"/>
                <w:szCs w:val="24"/>
                <w:lang w:eastAsia="ru-RU"/>
              </w:rPr>
            </w:pPr>
          </w:p>
        </w:tc>
      </w:tr>
      <w:tr w:rsidR="00C72111" w14:paraId="2FDB5946" w14:textId="77777777" w:rsidTr="00C72111">
        <w:trPr>
          <w:trHeight w:val="945"/>
        </w:trPr>
        <w:tc>
          <w:tcPr>
            <w:tcW w:w="0" w:type="auto"/>
            <w:vMerge/>
            <w:tcBorders>
              <w:top w:val="nil"/>
              <w:left w:val="single" w:sz="8" w:space="0" w:color="auto"/>
              <w:bottom w:val="single" w:sz="8" w:space="0" w:color="000000"/>
              <w:right w:val="single" w:sz="8" w:space="0" w:color="auto"/>
            </w:tcBorders>
            <w:vAlign w:val="center"/>
            <w:hideMark/>
          </w:tcPr>
          <w:p w14:paraId="063E78D8"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25AEA873"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Разработка блока «Наряды» согласно пункту 5.2.5.</w:t>
            </w:r>
          </w:p>
        </w:tc>
        <w:tc>
          <w:tcPr>
            <w:tcW w:w="3725" w:type="dxa"/>
            <w:tcBorders>
              <w:top w:val="nil"/>
              <w:left w:val="nil"/>
              <w:bottom w:val="nil"/>
              <w:right w:val="single" w:sz="8" w:space="0" w:color="auto"/>
            </w:tcBorders>
            <w:hideMark/>
          </w:tcPr>
          <w:p w14:paraId="3880FD2C"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Разработанный блок «Наряды» Системы согласно пункту  5.2.5 Требования к функциям (задачам), выполняемым функциональным блоком «Наряды». </w:t>
            </w:r>
          </w:p>
        </w:tc>
        <w:tc>
          <w:tcPr>
            <w:tcW w:w="0" w:type="auto"/>
            <w:vMerge/>
            <w:tcBorders>
              <w:top w:val="nil"/>
              <w:left w:val="single" w:sz="8" w:space="0" w:color="auto"/>
              <w:bottom w:val="single" w:sz="8" w:space="0" w:color="000000"/>
              <w:right w:val="single" w:sz="8" w:space="0" w:color="auto"/>
            </w:tcBorders>
            <w:vAlign w:val="center"/>
            <w:hideMark/>
          </w:tcPr>
          <w:p w14:paraId="477D6011" w14:textId="77777777" w:rsidR="00C72111" w:rsidRDefault="00C72111">
            <w:pPr>
              <w:spacing w:line="240" w:lineRule="auto"/>
              <w:ind w:firstLine="0"/>
              <w:jc w:val="left"/>
              <w:rPr>
                <w:rFonts w:eastAsia="Times New Roman"/>
                <w:color w:val="000000"/>
                <w:szCs w:val="24"/>
                <w:lang w:eastAsia="ru-RU"/>
              </w:rPr>
            </w:pPr>
          </w:p>
        </w:tc>
      </w:tr>
      <w:tr w:rsidR="00C72111" w14:paraId="7C27E1A9" w14:textId="77777777" w:rsidTr="00C72111">
        <w:trPr>
          <w:trHeight w:val="1275"/>
        </w:trPr>
        <w:tc>
          <w:tcPr>
            <w:tcW w:w="0" w:type="auto"/>
            <w:vMerge/>
            <w:tcBorders>
              <w:top w:val="nil"/>
              <w:left w:val="single" w:sz="8" w:space="0" w:color="auto"/>
              <w:bottom w:val="single" w:sz="8" w:space="0" w:color="000000"/>
              <w:right w:val="single" w:sz="8" w:space="0" w:color="auto"/>
            </w:tcBorders>
            <w:vAlign w:val="center"/>
            <w:hideMark/>
          </w:tcPr>
          <w:p w14:paraId="0CFC97E4"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515BC7EA"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49113DCA" w14:textId="00D7446E"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предъявляемым к разработке блока, указанным в пункте 5.2.5.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357C49CC" w14:textId="77777777" w:rsidR="00C72111" w:rsidRDefault="00C72111">
            <w:pPr>
              <w:spacing w:line="240" w:lineRule="auto"/>
              <w:ind w:firstLine="0"/>
              <w:jc w:val="left"/>
              <w:rPr>
                <w:rFonts w:eastAsia="Times New Roman"/>
                <w:color w:val="000000"/>
                <w:szCs w:val="24"/>
                <w:lang w:eastAsia="ru-RU"/>
              </w:rPr>
            </w:pPr>
          </w:p>
        </w:tc>
      </w:tr>
      <w:tr w:rsidR="00C72111" w14:paraId="69F5290E" w14:textId="77777777" w:rsidTr="00C72111">
        <w:trPr>
          <w:trHeight w:val="1260"/>
        </w:trPr>
        <w:tc>
          <w:tcPr>
            <w:tcW w:w="0" w:type="auto"/>
            <w:vMerge/>
            <w:tcBorders>
              <w:top w:val="nil"/>
              <w:left w:val="single" w:sz="8" w:space="0" w:color="auto"/>
              <w:bottom w:val="single" w:sz="8" w:space="0" w:color="000000"/>
              <w:right w:val="single" w:sz="8" w:space="0" w:color="auto"/>
            </w:tcBorders>
            <w:vAlign w:val="center"/>
            <w:hideMark/>
          </w:tcPr>
          <w:p w14:paraId="21090655"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7244C0F8"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Доработка блока и реализация нового функционала блока «Расписание» согласно пункту 5.2.4.</w:t>
            </w:r>
          </w:p>
        </w:tc>
        <w:tc>
          <w:tcPr>
            <w:tcW w:w="3725" w:type="dxa"/>
            <w:tcBorders>
              <w:top w:val="nil"/>
              <w:left w:val="nil"/>
              <w:bottom w:val="nil"/>
              <w:right w:val="single" w:sz="8" w:space="0" w:color="auto"/>
            </w:tcBorders>
            <w:hideMark/>
          </w:tcPr>
          <w:p w14:paraId="52ABDEFB"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Блок «Мониторинг» Системы с доработками и разработанным функционалом согласно пункту 5.2.4 Требования к функциям (задачам), выполняемым функциональным блоком «Расписание».</w:t>
            </w:r>
          </w:p>
        </w:tc>
        <w:tc>
          <w:tcPr>
            <w:tcW w:w="0" w:type="auto"/>
            <w:vMerge/>
            <w:tcBorders>
              <w:top w:val="nil"/>
              <w:left w:val="single" w:sz="8" w:space="0" w:color="auto"/>
              <w:bottom w:val="single" w:sz="8" w:space="0" w:color="000000"/>
              <w:right w:val="single" w:sz="8" w:space="0" w:color="auto"/>
            </w:tcBorders>
            <w:vAlign w:val="center"/>
            <w:hideMark/>
          </w:tcPr>
          <w:p w14:paraId="26962AD0" w14:textId="77777777" w:rsidR="00C72111" w:rsidRDefault="00C72111">
            <w:pPr>
              <w:spacing w:line="240" w:lineRule="auto"/>
              <w:ind w:firstLine="0"/>
              <w:jc w:val="left"/>
              <w:rPr>
                <w:rFonts w:eastAsia="Times New Roman"/>
                <w:color w:val="000000"/>
                <w:szCs w:val="24"/>
                <w:lang w:eastAsia="ru-RU"/>
              </w:rPr>
            </w:pPr>
          </w:p>
        </w:tc>
      </w:tr>
      <w:tr w:rsidR="00C72111" w14:paraId="3B1BBA33" w14:textId="77777777" w:rsidTr="00C72111">
        <w:trPr>
          <w:trHeight w:val="960"/>
        </w:trPr>
        <w:tc>
          <w:tcPr>
            <w:tcW w:w="0" w:type="auto"/>
            <w:vMerge/>
            <w:tcBorders>
              <w:top w:val="nil"/>
              <w:left w:val="single" w:sz="8" w:space="0" w:color="auto"/>
              <w:bottom w:val="single" w:sz="8" w:space="0" w:color="000000"/>
              <w:right w:val="single" w:sz="8" w:space="0" w:color="auto"/>
            </w:tcBorders>
            <w:vAlign w:val="center"/>
            <w:hideMark/>
          </w:tcPr>
          <w:p w14:paraId="7D34E077"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70942206"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7DEA367D" w14:textId="194F2F5E"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указанным в пункте 5.2.4.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1D39526C" w14:textId="77777777" w:rsidR="00C72111" w:rsidRDefault="00C72111">
            <w:pPr>
              <w:spacing w:line="240" w:lineRule="auto"/>
              <w:ind w:firstLine="0"/>
              <w:jc w:val="left"/>
              <w:rPr>
                <w:rFonts w:eastAsia="Times New Roman"/>
                <w:color w:val="000000"/>
                <w:szCs w:val="24"/>
                <w:lang w:eastAsia="ru-RU"/>
              </w:rPr>
            </w:pPr>
          </w:p>
        </w:tc>
      </w:tr>
      <w:tr w:rsidR="00C72111" w14:paraId="6A6B8CA7" w14:textId="77777777" w:rsidTr="00C72111">
        <w:trPr>
          <w:trHeight w:val="945"/>
        </w:trPr>
        <w:tc>
          <w:tcPr>
            <w:tcW w:w="0" w:type="auto"/>
            <w:vMerge/>
            <w:tcBorders>
              <w:top w:val="nil"/>
              <w:left w:val="single" w:sz="8" w:space="0" w:color="auto"/>
              <w:bottom w:val="single" w:sz="8" w:space="0" w:color="000000"/>
              <w:right w:val="single" w:sz="8" w:space="0" w:color="auto"/>
            </w:tcBorders>
            <w:vAlign w:val="center"/>
            <w:hideMark/>
          </w:tcPr>
          <w:p w14:paraId="31C2FC83"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205DFA18"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Разработка блока «Тарифы» согласно пункту 5.2.7.</w:t>
            </w:r>
          </w:p>
        </w:tc>
        <w:tc>
          <w:tcPr>
            <w:tcW w:w="3725" w:type="dxa"/>
            <w:tcBorders>
              <w:top w:val="nil"/>
              <w:left w:val="nil"/>
              <w:bottom w:val="nil"/>
              <w:right w:val="single" w:sz="8" w:space="0" w:color="auto"/>
            </w:tcBorders>
            <w:hideMark/>
          </w:tcPr>
          <w:p w14:paraId="50502FA7" w14:textId="0C130F81"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Разработанный блок «Тарифы» Системы согласно пункту 5.2.7 Требования к функциям (задача</w:t>
            </w:r>
            <w:r w:rsidR="00222FD9">
              <w:rPr>
                <w:rFonts w:eastAsia="Times New Roman"/>
                <w:color w:val="000000"/>
                <w:szCs w:val="24"/>
                <w:lang w:eastAsia="ru-RU"/>
              </w:rPr>
              <w:t>м), выполняемым функциональным б</w:t>
            </w:r>
            <w:r>
              <w:rPr>
                <w:rFonts w:eastAsia="Times New Roman"/>
                <w:color w:val="000000"/>
                <w:szCs w:val="24"/>
                <w:lang w:eastAsia="ru-RU"/>
              </w:rPr>
              <w:t xml:space="preserve">локом «Тарифы». </w:t>
            </w:r>
          </w:p>
        </w:tc>
        <w:tc>
          <w:tcPr>
            <w:tcW w:w="0" w:type="auto"/>
            <w:vMerge/>
            <w:tcBorders>
              <w:top w:val="nil"/>
              <w:left w:val="single" w:sz="8" w:space="0" w:color="auto"/>
              <w:bottom w:val="single" w:sz="8" w:space="0" w:color="000000"/>
              <w:right w:val="single" w:sz="8" w:space="0" w:color="auto"/>
            </w:tcBorders>
            <w:vAlign w:val="center"/>
            <w:hideMark/>
          </w:tcPr>
          <w:p w14:paraId="2F40F7B4" w14:textId="77777777" w:rsidR="00C72111" w:rsidRDefault="00C72111">
            <w:pPr>
              <w:spacing w:line="240" w:lineRule="auto"/>
              <w:ind w:firstLine="0"/>
              <w:jc w:val="left"/>
              <w:rPr>
                <w:rFonts w:eastAsia="Times New Roman"/>
                <w:color w:val="000000"/>
                <w:szCs w:val="24"/>
                <w:lang w:eastAsia="ru-RU"/>
              </w:rPr>
            </w:pPr>
          </w:p>
        </w:tc>
      </w:tr>
      <w:tr w:rsidR="00C72111" w14:paraId="16187898" w14:textId="77777777" w:rsidTr="00C72111">
        <w:trPr>
          <w:trHeight w:val="1275"/>
        </w:trPr>
        <w:tc>
          <w:tcPr>
            <w:tcW w:w="0" w:type="auto"/>
            <w:vMerge/>
            <w:tcBorders>
              <w:top w:val="nil"/>
              <w:left w:val="single" w:sz="8" w:space="0" w:color="auto"/>
              <w:bottom w:val="single" w:sz="8" w:space="0" w:color="000000"/>
              <w:right w:val="single" w:sz="8" w:space="0" w:color="auto"/>
            </w:tcBorders>
            <w:vAlign w:val="center"/>
            <w:hideMark/>
          </w:tcPr>
          <w:p w14:paraId="3AFFE1D2"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0587187F"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2AC3867F" w14:textId="54C849F5"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w:t>
            </w:r>
            <w:r w:rsidR="007E3D41">
              <w:rPr>
                <w:rFonts w:eastAsia="Times New Roman"/>
                <w:color w:val="000000"/>
                <w:szCs w:val="24"/>
                <w:lang w:eastAsia="ru-RU"/>
              </w:rPr>
              <w:t xml:space="preserve"> предъявленным</w:t>
            </w:r>
            <w:r>
              <w:rPr>
                <w:rFonts w:eastAsia="Times New Roman"/>
                <w:color w:val="000000"/>
                <w:szCs w:val="24"/>
                <w:lang w:eastAsia="ru-RU"/>
              </w:rPr>
              <w:t xml:space="preserve"> требованиям, предъявляемым к разработке блока, указанным в пункте 5.2.7.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2A0B7F1E" w14:textId="77777777" w:rsidR="00C72111" w:rsidRDefault="00C72111">
            <w:pPr>
              <w:spacing w:line="240" w:lineRule="auto"/>
              <w:ind w:firstLine="0"/>
              <w:jc w:val="left"/>
              <w:rPr>
                <w:rFonts w:eastAsia="Times New Roman"/>
                <w:color w:val="000000"/>
                <w:szCs w:val="24"/>
                <w:lang w:eastAsia="ru-RU"/>
              </w:rPr>
            </w:pPr>
          </w:p>
        </w:tc>
      </w:tr>
      <w:tr w:rsidR="00C72111" w14:paraId="039454E9" w14:textId="77777777" w:rsidTr="00C72111">
        <w:trPr>
          <w:trHeight w:val="1260"/>
        </w:trPr>
        <w:tc>
          <w:tcPr>
            <w:tcW w:w="0" w:type="auto"/>
            <w:vMerge/>
            <w:tcBorders>
              <w:top w:val="nil"/>
              <w:left w:val="single" w:sz="8" w:space="0" w:color="auto"/>
              <w:bottom w:val="single" w:sz="8" w:space="0" w:color="000000"/>
              <w:right w:val="single" w:sz="8" w:space="0" w:color="auto"/>
            </w:tcBorders>
            <w:vAlign w:val="center"/>
            <w:hideMark/>
          </w:tcPr>
          <w:p w14:paraId="43D718C4"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2DDDDDDD"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Разработка блока «Интеграция» согласно пункту 5.2.8.</w:t>
            </w:r>
          </w:p>
        </w:tc>
        <w:tc>
          <w:tcPr>
            <w:tcW w:w="3725" w:type="dxa"/>
            <w:tcBorders>
              <w:top w:val="nil"/>
              <w:left w:val="nil"/>
              <w:bottom w:val="nil"/>
              <w:right w:val="single" w:sz="8" w:space="0" w:color="auto"/>
            </w:tcBorders>
            <w:hideMark/>
          </w:tcPr>
          <w:p w14:paraId="339525C7"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Разработанный блок «Интеграция» Системы согласно пункту 5.2.8 Требования к функциям (задачам), выполняемым функциональным блоком «Интеграция». </w:t>
            </w:r>
          </w:p>
        </w:tc>
        <w:tc>
          <w:tcPr>
            <w:tcW w:w="0" w:type="auto"/>
            <w:vMerge/>
            <w:tcBorders>
              <w:top w:val="nil"/>
              <w:left w:val="single" w:sz="8" w:space="0" w:color="auto"/>
              <w:bottom w:val="single" w:sz="8" w:space="0" w:color="000000"/>
              <w:right w:val="single" w:sz="8" w:space="0" w:color="auto"/>
            </w:tcBorders>
            <w:vAlign w:val="center"/>
            <w:hideMark/>
          </w:tcPr>
          <w:p w14:paraId="7BD7097F" w14:textId="77777777" w:rsidR="00C72111" w:rsidRDefault="00C72111">
            <w:pPr>
              <w:spacing w:line="240" w:lineRule="auto"/>
              <w:ind w:firstLine="0"/>
              <w:jc w:val="left"/>
              <w:rPr>
                <w:rFonts w:eastAsia="Times New Roman"/>
                <w:color w:val="000000"/>
                <w:szCs w:val="24"/>
                <w:lang w:eastAsia="ru-RU"/>
              </w:rPr>
            </w:pPr>
          </w:p>
        </w:tc>
      </w:tr>
      <w:tr w:rsidR="00C72111" w14:paraId="4EEDD819" w14:textId="77777777" w:rsidTr="00C72111">
        <w:trPr>
          <w:trHeight w:val="1275"/>
        </w:trPr>
        <w:tc>
          <w:tcPr>
            <w:tcW w:w="0" w:type="auto"/>
            <w:vMerge/>
            <w:tcBorders>
              <w:top w:val="nil"/>
              <w:left w:val="single" w:sz="8" w:space="0" w:color="auto"/>
              <w:bottom w:val="single" w:sz="8" w:space="0" w:color="000000"/>
              <w:right w:val="single" w:sz="8" w:space="0" w:color="auto"/>
            </w:tcBorders>
            <w:vAlign w:val="center"/>
            <w:hideMark/>
          </w:tcPr>
          <w:p w14:paraId="6C8A2737"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0B0F4825"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644F5AC7" w14:textId="408C106C"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предъявляемым к разработке блока, указанным в пункте 5.2.8.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535A6BFE" w14:textId="77777777" w:rsidR="00C72111" w:rsidRDefault="00C72111">
            <w:pPr>
              <w:spacing w:line="240" w:lineRule="auto"/>
              <w:ind w:firstLine="0"/>
              <w:jc w:val="left"/>
              <w:rPr>
                <w:rFonts w:eastAsia="Times New Roman"/>
                <w:color w:val="000000"/>
                <w:szCs w:val="24"/>
                <w:lang w:eastAsia="ru-RU"/>
              </w:rPr>
            </w:pPr>
          </w:p>
        </w:tc>
      </w:tr>
      <w:tr w:rsidR="00C72111" w14:paraId="2DCAB624" w14:textId="77777777" w:rsidTr="00C72111">
        <w:trPr>
          <w:trHeight w:val="1575"/>
        </w:trPr>
        <w:tc>
          <w:tcPr>
            <w:tcW w:w="755" w:type="dxa"/>
            <w:vMerge w:val="restart"/>
            <w:tcBorders>
              <w:top w:val="nil"/>
              <w:left w:val="single" w:sz="8" w:space="0" w:color="auto"/>
              <w:bottom w:val="single" w:sz="8" w:space="0" w:color="000000"/>
              <w:right w:val="single" w:sz="8" w:space="0" w:color="auto"/>
            </w:tcBorders>
            <w:hideMark/>
          </w:tcPr>
          <w:p w14:paraId="15881558" w14:textId="77777777" w:rsidR="00C72111" w:rsidRDefault="00C72111">
            <w:pPr>
              <w:spacing w:line="240" w:lineRule="auto"/>
              <w:ind w:firstLine="0"/>
              <w:jc w:val="center"/>
              <w:rPr>
                <w:rFonts w:eastAsia="Times New Roman"/>
                <w:color w:val="000000"/>
                <w:szCs w:val="24"/>
                <w:lang w:eastAsia="ru-RU"/>
              </w:rPr>
            </w:pPr>
            <w:r>
              <w:rPr>
                <w:rFonts w:eastAsia="Times New Roman"/>
                <w:color w:val="000000"/>
                <w:szCs w:val="24"/>
                <w:lang w:eastAsia="ru-RU"/>
              </w:rPr>
              <w:lastRenderedPageBreak/>
              <w:t>3</w:t>
            </w:r>
          </w:p>
        </w:tc>
        <w:tc>
          <w:tcPr>
            <w:tcW w:w="3488" w:type="dxa"/>
            <w:vMerge w:val="restart"/>
            <w:tcBorders>
              <w:top w:val="nil"/>
              <w:left w:val="single" w:sz="8" w:space="0" w:color="auto"/>
              <w:bottom w:val="single" w:sz="8" w:space="0" w:color="000000"/>
              <w:right w:val="single" w:sz="8" w:space="0" w:color="auto"/>
            </w:tcBorders>
            <w:hideMark/>
          </w:tcPr>
          <w:p w14:paraId="20A797C7"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Доработка блока и реализация нового функционала блока «Информирование на портале» согласно пункту 5.2.9.</w:t>
            </w:r>
          </w:p>
        </w:tc>
        <w:tc>
          <w:tcPr>
            <w:tcW w:w="3725" w:type="dxa"/>
            <w:tcBorders>
              <w:top w:val="nil"/>
              <w:left w:val="nil"/>
              <w:bottom w:val="nil"/>
              <w:right w:val="single" w:sz="8" w:space="0" w:color="auto"/>
            </w:tcBorders>
            <w:hideMark/>
          </w:tcPr>
          <w:p w14:paraId="587679B8"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Блок «Информирование на портале» Системы с доработками и разработанным функционалом согласно пункту 5.2.9 Требования к функциям (задачам), выполняемым функциональным блоком «Информирование на портале».</w:t>
            </w:r>
          </w:p>
        </w:tc>
        <w:tc>
          <w:tcPr>
            <w:tcW w:w="1803" w:type="dxa"/>
            <w:vMerge w:val="restart"/>
            <w:tcBorders>
              <w:top w:val="nil"/>
              <w:left w:val="single" w:sz="8" w:space="0" w:color="auto"/>
              <w:bottom w:val="single" w:sz="8" w:space="0" w:color="000000"/>
              <w:right w:val="single" w:sz="8" w:space="0" w:color="auto"/>
            </w:tcBorders>
            <w:hideMark/>
          </w:tcPr>
          <w:p w14:paraId="54286C2C" w14:textId="2B166C01" w:rsidR="00C72111" w:rsidRDefault="00222FD9">
            <w:pPr>
              <w:spacing w:line="240" w:lineRule="auto"/>
              <w:ind w:firstLine="0"/>
              <w:jc w:val="center"/>
              <w:rPr>
                <w:rFonts w:eastAsia="Times New Roman"/>
                <w:color w:val="000000"/>
                <w:szCs w:val="24"/>
                <w:lang w:eastAsia="ru-RU"/>
              </w:rPr>
            </w:pPr>
            <w:r w:rsidRPr="00991241">
              <w:rPr>
                <w:rFonts w:eastAsia="Times New Roman"/>
                <w:color w:val="000000"/>
                <w:szCs w:val="24"/>
                <w:lang w:eastAsia="ru-RU"/>
              </w:rPr>
              <w:t>30 дней с момента окончания 2 этапа но не позднее 20.12.2015</w:t>
            </w:r>
          </w:p>
        </w:tc>
      </w:tr>
      <w:tr w:rsidR="00C72111" w14:paraId="3666D7F6" w14:textId="77777777" w:rsidTr="00C72111">
        <w:trPr>
          <w:trHeight w:val="960"/>
        </w:trPr>
        <w:tc>
          <w:tcPr>
            <w:tcW w:w="0" w:type="auto"/>
            <w:vMerge/>
            <w:tcBorders>
              <w:top w:val="nil"/>
              <w:left w:val="single" w:sz="8" w:space="0" w:color="auto"/>
              <w:bottom w:val="single" w:sz="8" w:space="0" w:color="000000"/>
              <w:right w:val="single" w:sz="8" w:space="0" w:color="auto"/>
            </w:tcBorders>
            <w:vAlign w:val="center"/>
            <w:hideMark/>
          </w:tcPr>
          <w:p w14:paraId="54BA5AF8"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0C40B869"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29EF3F3B" w14:textId="48A3AC1E"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указанным в пункте 5.2.9.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5A597EEB" w14:textId="77777777" w:rsidR="00C72111" w:rsidRDefault="00C72111">
            <w:pPr>
              <w:spacing w:line="240" w:lineRule="auto"/>
              <w:ind w:firstLine="0"/>
              <w:jc w:val="left"/>
              <w:rPr>
                <w:rFonts w:eastAsia="Times New Roman"/>
                <w:color w:val="000000"/>
                <w:szCs w:val="24"/>
                <w:lang w:eastAsia="ru-RU"/>
              </w:rPr>
            </w:pPr>
          </w:p>
        </w:tc>
      </w:tr>
      <w:tr w:rsidR="00C72111" w14:paraId="114F7710" w14:textId="77777777" w:rsidTr="00C72111">
        <w:trPr>
          <w:trHeight w:val="1260"/>
        </w:trPr>
        <w:tc>
          <w:tcPr>
            <w:tcW w:w="0" w:type="auto"/>
            <w:vMerge/>
            <w:tcBorders>
              <w:top w:val="nil"/>
              <w:left w:val="single" w:sz="8" w:space="0" w:color="auto"/>
              <w:bottom w:val="single" w:sz="8" w:space="0" w:color="000000"/>
              <w:right w:val="single" w:sz="8" w:space="0" w:color="auto"/>
            </w:tcBorders>
            <w:vAlign w:val="center"/>
            <w:hideMark/>
          </w:tcPr>
          <w:p w14:paraId="2277C2FF"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6780872D"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Разработка блока «Информирование на ЕПГУ» согласно пункту 5.2.10.</w:t>
            </w:r>
          </w:p>
        </w:tc>
        <w:tc>
          <w:tcPr>
            <w:tcW w:w="3725" w:type="dxa"/>
            <w:tcBorders>
              <w:top w:val="nil"/>
              <w:left w:val="nil"/>
              <w:bottom w:val="nil"/>
              <w:right w:val="single" w:sz="8" w:space="0" w:color="auto"/>
            </w:tcBorders>
            <w:hideMark/>
          </w:tcPr>
          <w:p w14:paraId="48CEC1AF"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Разработанный блок «Информирование на ЕПГУ» Системы согласно пункту 5.2.10 Требования к функциям (задачам), выполняемым функциональным блоком «Информирование на ЕПГУ». </w:t>
            </w:r>
          </w:p>
        </w:tc>
        <w:tc>
          <w:tcPr>
            <w:tcW w:w="0" w:type="auto"/>
            <w:vMerge/>
            <w:tcBorders>
              <w:top w:val="nil"/>
              <w:left w:val="single" w:sz="8" w:space="0" w:color="auto"/>
              <w:bottom w:val="single" w:sz="8" w:space="0" w:color="000000"/>
              <w:right w:val="single" w:sz="8" w:space="0" w:color="auto"/>
            </w:tcBorders>
            <w:vAlign w:val="center"/>
            <w:hideMark/>
          </w:tcPr>
          <w:p w14:paraId="3EE92579" w14:textId="77777777" w:rsidR="00C72111" w:rsidRDefault="00C72111">
            <w:pPr>
              <w:spacing w:line="240" w:lineRule="auto"/>
              <w:ind w:firstLine="0"/>
              <w:jc w:val="left"/>
              <w:rPr>
                <w:rFonts w:eastAsia="Times New Roman"/>
                <w:color w:val="000000"/>
                <w:szCs w:val="24"/>
                <w:lang w:eastAsia="ru-RU"/>
              </w:rPr>
            </w:pPr>
          </w:p>
        </w:tc>
      </w:tr>
      <w:tr w:rsidR="00C72111" w14:paraId="352B4C0C" w14:textId="77777777" w:rsidTr="00C72111">
        <w:trPr>
          <w:trHeight w:val="1275"/>
        </w:trPr>
        <w:tc>
          <w:tcPr>
            <w:tcW w:w="0" w:type="auto"/>
            <w:vMerge/>
            <w:tcBorders>
              <w:top w:val="nil"/>
              <w:left w:val="single" w:sz="8" w:space="0" w:color="auto"/>
              <w:bottom w:val="single" w:sz="8" w:space="0" w:color="000000"/>
              <w:right w:val="single" w:sz="8" w:space="0" w:color="auto"/>
            </w:tcBorders>
            <w:vAlign w:val="center"/>
            <w:hideMark/>
          </w:tcPr>
          <w:p w14:paraId="30976E11"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3C664011"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39B4A75D" w14:textId="385CED4E"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предъявляемым к разработке блока, указанным в пункте 5.2.10.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628576CC" w14:textId="77777777" w:rsidR="00C72111" w:rsidRDefault="00C72111">
            <w:pPr>
              <w:spacing w:line="240" w:lineRule="auto"/>
              <w:ind w:firstLine="0"/>
              <w:jc w:val="left"/>
              <w:rPr>
                <w:rFonts w:eastAsia="Times New Roman"/>
                <w:color w:val="000000"/>
                <w:szCs w:val="24"/>
                <w:lang w:eastAsia="ru-RU"/>
              </w:rPr>
            </w:pPr>
          </w:p>
        </w:tc>
      </w:tr>
      <w:tr w:rsidR="00C72111" w14:paraId="4217305A" w14:textId="77777777" w:rsidTr="00C72111">
        <w:trPr>
          <w:trHeight w:val="1575"/>
        </w:trPr>
        <w:tc>
          <w:tcPr>
            <w:tcW w:w="0" w:type="auto"/>
            <w:vMerge/>
            <w:tcBorders>
              <w:top w:val="nil"/>
              <w:left w:val="single" w:sz="8" w:space="0" w:color="auto"/>
              <w:bottom w:val="single" w:sz="8" w:space="0" w:color="000000"/>
              <w:right w:val="single" w:sz="8" w:space="0" w:color="auto"/>
            </w:tcBorders>
            <w:vAlign w:val="center"/>
            <w:hideMark/>
          </w:tcPr>
          <w:p w14:paraId="59113D54"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056A989C"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Разработка блока «Мобильное информирование» согласно пункту 5.2.11.</w:t>
            </w:r>
          </w:p>
        </w:tc>
        <w:tc>
          <w:tcPr>
            <w:tcW w:w="3725" w:type="dxa"/>
            <w:tcBorders>
              <w:top w:val="nil"/>
              <w:left w:val="nil"/>
              <w:bottom w:val="nil"/>
              <w:right w:val="single" w:sz="8" w:space="0" w:color="auto"/>
            </w:tcBorders>
            <w:hideMark/>
          </w:tcPr>
          <w:p w14:paraId="656D4B06"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Разработанный блок «Мобильное информирование» Системы согласно пункту 5.2.11 Требования к функциям (задачам), выполняемым функциональным блоком «Мобильное информирование». </w:t>
            </w:r>
          </w:p>
        </w:tc>
        <w:tc>
          <w:tcPr>
            <w:tcW w:w="0" w:type="auto"/>
            <w:vMerge/>
            <w:tcBorders>
              <w:top w:val="nil"/>
              <w:left w:val="single" w:sz="8" w:space="0" w:color="auto"/>
              <w:bottom w:val="single" w:sz="8" w:space="0" w:color="000000"/>
              <w:right w:val="single" w:sz="8" w:space="0" w:color="auto"/>
            </w:tcBorders>
            <w:vAlign w:val="center"/>
            <w:hideMark/>
          </w:tcPr>
          <w:p w14:paraId="2CE4016B" w14:textId="77777777" w:rsidR="00C72111" w:rsidRDefault="00C72111">
            <w:pPr>
              <w:spacing w:line="240" w:lineRule="auto"/>
              <w:ind w:firstLine="0"/>
              <w:jc w:val="left"/>
              <w:rPr>
                <w:rFonts w:eastAsia="Times New Roman"/>
                <w:color w:val="000000"/>
                <w:szCs w:val="24"/>
                <w:lang w:eastAsia="ru-RU"/>
              </w:rPr>
            </w:pPr>
          </w:p>
        </w:tc>
      </w:tr>
      <w:tr w:rsidR="00C72111" w14:paraId="297C04AE" w14:textId="77777777" w:rsidTr="00C72111">
        <w:trPr>
          <w:trHeight w:val="1275"/>
        </w:trPr>
        <w:tc>
          <w:tcPr>
            <w:tcW w:w="0" w:type="auto"/>
            <w:vMerge/>
            <w:tcBorders>
              <w:top w:val="nil"/>
              <w:left w:val="single" w:sz="8" w:space="0" w:color="auto"/>
              <w:bottom w:val="single" w:sz="8" w:space="0" w:color="000000"/>
              <w:right w:val="single" w:sz="8" w:space="0" w:color="auto"/>
            </w:tcBorders>
            <w:vAlign w:val="center"/>
            <w:hideMark/>
          </w:tcPr>
          <w:p w14:paraId="0EA6B54E"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2C862530"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314D7097" w14:textId="43BF85AB"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предъявляемым к разработке блока, указанным в пункте 5.2.11.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02E515A5" w14:textId="77777777" w:rsidR="00C72111" w:rsidRDefault="00C72111">
            <w:pPr>
              <w:spacing w:line="240" w:lineRule="auto"/>
              <w:ind w:firstLine="0"/>
              <w:jc w:val="left"/>
              <w:rPr>
                <w:rFonts w:eastAsia="Times New Roman"/>
                <w:color w:val="000000"/>
                <w:szCs w:val="24"/>
                <w:lang w:eastAsia="ru-RU"/>
              </w:rPr>
            </w:pPr>
          </w:p>
        </w:tc>
      </w:tr>
      <w:tr w:rsidR="00C72111" w14:paraId="081C167B" w14:textId="77777777" w:rsidTr="00C72111">
        <w:trPr>
          <w:trHeight w:val="945"/>
        </w:trPr>
        <w:tc>
          <w:tcPr>
            <w:tcW w:w="0" w:type="auto"/>
            <w:vMerge/>
            <w:tcBorders>
              <w:top w:val="nil"/>
              <w:left w:val="single" w:sz="8" w:space="0" w:color="auto"/>
              <w:bottom w:val="single" w:sz="8" w:space="0" w:color="000000"/>
              <w:right w:val="single" w:sz="8" w:space="0" w:color="auto"/>
            </w:tcBorders>
            <w:vAlign w:val="center"/>
            <w:hideMark/>
          </w:tcPr>
          <w:p w14:paraId="15CC415C"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57F42F1A"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Разработка блока «Жалобы» согласно пункту 5.2.12.</w:t>
            </w:r>
          </w:p>
        </w:tc>
        <w:tc>
          <w:tcPr>
            <w:tcW w:w="3725" w:type="dxa"/>
            <w:tcBorders>
              <w:top w:val="nil"/>
              <w:left w:val="nil"/>
              <w:bottom w:val="nil"/>
              <w:right w:val="single" w:sz="8" w:space="0" w:color="auto"/>
            </w:tcBorders>
            <w:hideMark/>
          </w:tcPr>
          <w:p w14:paraId="4DBFD9A0"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Разработанный блок «Жалобы» Системы согласно пункту 5.2.12 Требования к функциям (задачам), выполняемым функциональным блоком «Жалобы». </w:t>
            </w:r>
          </w:p>
        </w:tc>
        <w:tc>
          <w:tcPr>
            <w:tcW w:w="0" w:type="auto"/>
            <w:vMerge/>
            <w:tcBorders>
              <w:top w:val="nil"/>
              <w:left w:val="single" w:sz="8" w:space="0" w:color="auto"/>
              <w:bottom w:val="single" w:sz="8" w:space="0" w:color="000000"/>
              <w:right w:val="single" w:sz="8" w:space="0" w:color="auto"/>
            </w:tcBorders>
            <w:vAlign w:val="center"/>
            <w:hideMark/>
          </w:tcPr>
          <w:p w14:paraId="540CBF84" w14:textId="77777777" w:rsidR="00C72111" w:rsidRDefault="00C72111">
            <w:pPr>
              <w:spacing w:line="240" w:lineRule="auto"/>
              <w:ind w:firstLine="0"/>
              <w:jc w:val="left"/>
              <w:rPr>
                <w:rFonts w:eastAsia="Times New Roman"/>
                <w:color w:val="000000"/>
                <w:szCs w:val="24"/>
                <w:lang w:eastAsia="ru-RU"/>
              </w:rPr>
            </w:pPr>
          </w:p>
        </w:tc>
      </w:tr>
      <w:tr w:rsidR="00C72111" w14:paraId="7E1126DB" w14:textId="77777777" w:rsidTr="00C72111">
        <w:trPr>
          <w:trHeight w:val="1275"/>
        </w:trPr>
        <w:tc>
          <w:tcPr>
            <w:tcW w:w="0" w:type="auto"/>
            <w:vMerge/>
            <w:tcBorders>
              <w:top w:val="nil"/>
              <w:left w:val="single" w:sz="8" w:space="0" w:color="auto"/>
              <w:bottom w:val="single" w:sz="8" w:space="0" w:color="000000"/>
              <w:right w:val="single" w:sz="8" w:space="0" w:color="auto"/>
            </w:tcBorders>
            <w:vAlign w:val="center"/>
            <w:hideMark/>
          </w:tcPr>
          <w:p w14:paraId="389712E6"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16BCCD76"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6422DB6A" w14:textId="0244536D"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предъявляемым к разработке блока, указанным в пункте 5.2.12.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28487083" w14:textId="77777777" w:rsidR="00C72111" w:rsidRDefault="00C72111">
            <w:pPr>
              <w:spacing w:line="240" w:lineRule="auto"/>
              <w:ind w:firstLine="0"/>
              <w:jc w:val="left"/>
              <w:rPr>
                <w:rFonts w:eastAsia="Times New Roman"/>
                <w:color w:val="000000"/>
                <w:szCs w:val="24"/>
                <w:lang w:eastAsia="ru-RU"/>
              </w:rPr>
            </w:pPr>
          </w:p>
        </w:tc>
      </w:tr>
      <w:tr w:rsidR="00C72111" w14:paraId="531EBAA4" w14:textId="77777777" w:rsidTr="00C72111">
        <w:trPr>
          <w:trHeight w:val="1575"/>
        </w:trPr>
        <w:tc>
          <w:tcPr>
            <w:tcW w:w="0" w:type="auto"/>
            <w:vMerge/>
            <w:tcBorders>
              <w:top w:val="nil"/>
              <w:left w:val="single" w:sz="8" w:space="0" w:color="auto"/>
              <w:bottom w:val="single" w:sz="8" w:space="0" w:color="000000"/>
              <w:right w:val="single" w:sz="8" w:space="0" w:color="auto"/>
            </w:tcBorders>
            <w:vAlign w:val="center"/>
            <w:hideMark/>
          </w:tcPr>
          <w:p w14:paraId="730C9485"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44AAA0FC"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Выполнение работ по развертыванию доработанного и реализованного функционала системы согласно пункту 6.1.1.</w:t>
            </w:r>
          </w:p>
        </w:tc>
        <w:tc>
          <w:tcPr>
            <w:tcW w:w="3725" w:type="dxa"/>
            <w:tcBorders>
              <w:top w:val="nil"/>
              <w:left w:val="nil"/>
              <w:bottom w:val="nil"/>
              <w:right w:val="single" w:sz="8" w:space="0" w:color="auto"/>
            </w:tcBorders>
            <w:hideMark/>
          </w:tcPr>
          <w:p w14:paraId="60EEC853"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Работы по развертыванию доработанного и реализованного функционала системы, выполненные в полном объеме согласно пункту 6.1.1 Состав и содержание работ по развертыванию доработок </w:t>
            </w:r>
            <w:r>
              <w:rPr>
                <w:rFonts w:eastAsia="Times New Roman"/>
                <w:color w:val="000000"/>
                <w:szCs w:val="24"/>
                <w:lang w:eastAsia="ru-RU"/>
              </w:rPr>
              <w:lastRenderedPageBreak/>
              <w:t>системы.</w:t>
            </w:r>
          </w:p>
        </w:tc>
        <w:tc>
          <w:tcPr>
            <w:tcW w:w="0" w:type="auto"/>
            <w:vMerge/>
            <w:tcBorders>
              <w:top w:val="nil"/>
              <w:left w:val="single" w:sz="8" w:space="0" w:color="auto"/>
              <w:bottom w:val="single" w:sz="8" w:space="0" w:color="000000"/>
              <w:right w:val="single" w:sz="8" w:space="0" w:color="auto"/>
            </w:tcBorders>
            <w:vAlign w:val="center"/>
            <w:hideMark/>
          </w:tcPr>
          <w:p w14:paraId="4387FDC1" w14:textId="77777777" w:rsidR="00C72111" w:rsidRDefault="00C72111">
            <w:pPr>
              <w:spacing w:line="240" w:lineRule="auto"/>
              <w:ind w:firstLine="0"/>
              <w:jc w:val="left"/>
              <w:rPr>
                <w:rFonts w:eastAsia="Times New Roman"/>
                <w:color w:val="000000"/>
                <w:szCs w:val="24"/>
                <w:lang w:eastAsia="ru-RU"/>
              </w:rPr>
            </w:pPr>
          </w:p>
        </w:tc>
      </w:tr>
      <w:tr w:rsidR="00C72111" w14:paraId="5567E24D" w14:textId="77777777" w:rsidTr="00C72111">
        <w:trPr>
          <w:trHeight w:val="960"/>
        </w:trPr>
        <w:tc>
          <w:tcPr>
            <w:tcW w:w="0" w:type="auto"/>
            <w:vMerge/>
            <w:tcBorders>
              <w:top w:val="nil"/>
              <w:left w:val="single" w:sz="8" w:space="0" w:color="auto"/>
              <w:bottom w:val="single" w:sz="8" w:space="0" w:color="000000"/>
              <w:right w:val="single" w:sz="8" w:space="0" w:color="auto"/>
            </w:tcBorders>
            <w:vAlign w:val="center"/>
            <w:hideMark/>
          </w:tcPr>
          <w:p w14:paraId="5CEB0423"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3F0A9565"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14122600" w14:textId="6C1A20D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услуг</w:t>
            </w:r>
            <w:r>
              <w:rPr>
                <w:rFonts w:eastAsia="Times New Roman"/>
                <w:color w:val="000000"/>
                <w:szCs w:val="24"/>
                <w:lang w:eastAsia="ru-RU"/>
              </w:rPr>
              <w:t xml:space="preserve"> 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указанным в пункте 6.1.1. настоящего ООЗ.</w:t>
            </w:r>
          </w:p>
        </w:tc>
        <w:tc>
          <w:tcPr>
            <w:tcW w:w="0" w:type="auto"/>
            <w:vMerge/>
            <w:tcBorders>
              <w:top w:val="nil"/>
              <w:left w:val="single" w:sz="8" w:space="0" w:color="auto"/>
              <w:bottom w:val="single" w:sz="8" w:space="0" w:color="000000"/>
              <w:right w:val="single" w:sz="8" w:space="0" w:color="auto"/>
            </w:tcBorders>
            <w:vAlign w:val="center"/>
            <w:hideMark/>
          </w:tcPr>
          <w:p w14:paraId="17488D78" w14:textId="77777777" w:rsidR="00C72111" w:rsidRDefault="00C72111">
            <w:pPr>
              <w:spacing w:line="240" w:lineRule="auto"/>
              <w:ind w:firstLine="0"/>
              <w:jc w:val="left"/>
              <w:rPr>
                <w:rFonts w:eastAsia="Times New Roman"/>
                <w:color w:val="000000"/>
                <w:szCs w:val="24"/>
                <w:lang w:eastAsia="ru-RU"/>
              </w:rPr>
            </w:pPr>
          </w:p>
        </w:tc>
      </w:tr>
      <w:tr w:rsidR="00C72111" w14:paraId="4477C5BE" w14:textId="77777777" w:rsidTr="00C72111">
        <w:trPr>
          <w:trHeight w:val="1260"/>
        </w:trPr>
        <w:tc>
          <w:tcPr>
            <w:tcW w:w="0" w:type="auto"/>
            <w:vMerge/>
            <w:tcBorders>
              <w:top w:val="nil"/>
              <w:left w:val="single" w:sz="8" w:space="0" w:color="auto"/>
              <w:bottom w:val="single" w:sz="8" w:space="0" w:color="000000"/>
              <w:right w:val="single" w:sz="8" w:space="0" w:color="auto"/>
            </w:tcBorders>
            <w:vAlign w:val="center"/>
            <w:hideMark/>
          </w:tcPr>
          <w:p w14:paraId="0D61762C" w14:textId="77777777" w:rsidR="00C72111" w:rsidRDefault="00C72111">
            <w:pPr>
              <w:spacing w:line="240" w:lineRule="auto"/>
              <w:ind w:firstLine="0"/>
              <w:jc w:val="left"/>
              <w:rPr>
                <w:rFonts w:eastAsia="Times New Roman"/>
                <w:color w:val="000000"/>
                <w:szCs w:val="24"/>
                <w:lang w:eastAsia="ru-RU"/>
              </w:rPr>
            </w:pPr>
          </w:p>
        </w:tc>
        <w:tc>
          <w:tcPr>
            <w:tcW w:w="3488" w:type="dxa"/>
            <w:vMerge w:val="restart"/>
            <w:tcBorders>
              <w:top w:val="nil"/>
              <w:left w:val="single" w:sz="8" w:space="0" w:color="auto"/>
              <w:bottom w:val="single" w:sz="8" w:space="0" w:color="000000"/>
              <w:right w:val="single" w:sz="8" w:space="0" w:color="auto"/>
            </w:tcBorders>
            <w:hideMark/>
          </w:tcPr>
          <w:p w14:paraId="6EFF336C"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Выполнение работ по оцифровке и внесению данных в систему согласно пункту 6.1.2.</w:t>
            </w:r>
          </w:p>
        </w:tc>
        <w:tc>
          <w:tcPr>
            <w:tcW w:w="3725" w:type="dxa"/>
            <w:tcBorders>
              <w:top w:val="nil"/>
              <w:left w:val="nil"/>
              <w:bottom w:val="nil"/>
              <w:right w:val="single" w:sz="8" w:space="0" w:color="auto"/>
            </w:tcBorders>
            <w:hideMark/>
          </w:tcPr>
          <w:p w14:paraId="4F64B457" w14:textId="77777777"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Работы по оцифровке и внесению данных в систему, выполненные в полном объеме согласно пункту 6.1.2. Состав и содержание работ по оцифровке и внесению данных в систему.</w:t>
            </w:r>
          </w:p>
        </w:tc>
        <w:tc>
          <w:tcPr>
            <w:tcW w:w="0" w:type="auto"/>
            <w:vMerge/>
            <w:tcBorders>
              <w:top w:val="nil"/>
              <w:left w:val="single" w:sz="8" w:space="0" w:color="auto"/>
              <w:bottom w:val="single" w:sz="8" w:space="0" w:color="000000"/>
              <w:right w:val="single" w:sz="8" w:space="0" w:color="auto"/>
            </w:tcBorders>
            <w:vAlign w:val="center"/>
            <w:hideMark/>
          </w:tcPr>
          <w:p w14:paraId="65673C0E" w14:textId="77777777" w:rsidR="00C72111" w:rsidRDefault="00C72111">
            <w:pPr>
              <w:spacing w:line="240" w:lineRule="auto"/>
              <w:ind w:firstLine="0"/>
              <w:jc w:val="left"/>
              <w:rPr>
                <w:rFonts w:eastAsia="Times New Roman"/>
                <w:color w:val="000000"/>
                <w:szCs w:val="24"/>
                <w:lang w:eastAsia="ru-RU"/>
              </w:rPr>
            </w:pPr>
          </w:p>
        </w:tc>
      </w:tr>
      <w:tr w:rsidR="00C72111" w14:paraId="5EDD8AE6" w14:textId="77777777" w:rsidTr="00C72111">
        <w:trPr>
          <w:trHeight w:val="960"/>
        </w:trPr>
        <w:tc>
          <w:tcPr>
            <w:tcW w:w="0" w:type="auto"/>
            <w:vMerge/>
            <w:tcBorders>
              <w:top w:val="nil"/>
              <w:left w:val="single" w:sz="8" w:space="0" w:color="auto"/>
              <w:bottom w:val="single" w:sz="8" w:space="0" w:color="000000"/>
              <w:right w:val="single" w:sz="8" w:space="0" w:color="auto"/>
            </w:tcBorders>
            <w:vAlign w:val="center"/>
            <w:hideMark/>
          </w:tcPr>
          <w:p w14:paraId="41E9F000" w14:textId="77777777" w:rsidR="00C72111" w:rsidRDefault="00C72111">
            <w:pPr>
              <w:spacing w:line="240" w:lineRule="auto"/>
              <w:ind w:firstLine="0"/>
              <w:jc w:val="left"/>
              <w:rPr>
                <w:rFonts w:eastAsia="Times New Roman"/>
                <w:color w:val="000000"/>
                <w:szCs w:val="24"/>
                <w:lang w:eastAsia="ru-RU"/>
              </w:rPr>
            </w:pPr>
          </w:p>
        </w:tc>
        <w:tc>
          <w:tcPr>
            <w:tcW w:w="0" w:type="auto"/>
            <w:vMerge/>
            <w:tcBorders>
              <w:top w:val="nil"/>
              <w:left w:val="single" w:sz="8" w:space="0" w:color="auto"/>
              <w:bottom w:val="single" w:sz="8" w:space="0" w:color="000000"/>
              <w:right w:val="single" w:sz="8" w:space="0" w:color="auto"/>
            </w:tcBorders>
            <w:vAlign w:val="center"/>
            <w:hideMark/>
          </w:tcPr>
          <w:p w14:paraId="46A91202" w14:textId="77777777" w:rsidR="00C72111" w:rsidRDefault="00C72111">
            <w:pPr>
              <w:spacing w:line="240" w:lineRule="auto"/>
              <w:ind w:firstLine="0"/>
              <w:jc w:val="left"/>
              <w:rPr>
                <w:rFonts w:eastAsia="Times New Roman"/>
                <w:color w:val="000000"/>
                <w:szCs w:val="24"/>
                <w:lang w:eastAsia="ru-RU"/>
              </w:rPr>
            </w:pPr>
          </w:p>
        </w:tc>
        <w:tc>
          <w:tcPr>
            <w:tcW w:w="3725" w:type="dxa"/>
            <w:tcBorders>
              <w:top w:val="nil"/>
              <w:left w:val="nil"/>
              <w:bottom w:val="single" w:sz="8" w:space="0" w:color="auto"/>
              <w:right w:val="single" w:sz="8" w:space="0" w:color="auto"/>
            </w:tcBorders>
            <w:hideMark/>
          </w:tcPr>
          <w:p w14:paraId="5F24A0AE" w14:textId="366FD4B2" w:rsidR="00C72111" w:rsidRDefault="00C72111">
            <w:pPr>
              <w:spacing w:line="240" w:lineRule="auto"/>
              <w:ind w:firstLine="0"/>
              <w:jc w:val="left"/>
              <w:rPr>
                <w:rFonts w:eastAsia="Times New Roman"/>
                <w:color w:val="000000"/>
                <w:szCs w:val="24"/>
                <w:lang w:eastAsia="ru-RU"/>
              </w:rPr>
            </w:pPr>
            <w:r>
              <w:rPr>
                <w:rFonts w:eastAsia="Times New Roman"/>
                <w:color w:val="000000"/>
                <w:szCs w:val="24"/>
                <w:lang w:eastAsia="ru-RU"/>
              </w:rPr>
              <w:t xml:space="preserve">Приемка </w:t>
            </w:r>
            <w:r w:rsidR="00222FD9">
              <w:rPr>
                <w:rFonts w:eastAsia="Times New Roman"/>
                <w:color w:val="000000"/>
                <w:szCs w:val="24"/>
                <w:lang w:eastAsia="ru-RU"/>
              </w:rPr>
              <w:t xml:space="preserve">услуг </w:t>
            </w:r>
            <w:r>
              <w:rPr>
                <w:rFonts w:eastAsia="Times New Roman"/>
                <w:color w:val="000000"/>
                <w:szCs w:val="24"/>
                <w:lang w:eastAsia="ru-RU"/>
              </w:rPr>
              <w:t xml:space="preserve">осуществляется согласно </w:t>
            </w:r>
            <w:r w:rsidR="007E3D41">
              <w:rPr>
                <w:rFonts w:eastAsia="Times New Roman"/>
                <w:color w:val="000000"/>
                <w:szCs w:val="24"/>
                <w:lang w:eastAsia="ru-RU"/>
              </w:rPr>
              <w:t xml:space="preserve">предъявленным </w:t>
            </w:r>
            <w:r>
              <w:rPr>
                <w:rFonts w:eastAsia="Times New Roman"/>
                <w:color w:val="000000"/>
                <w:szCs w:val="24"/>
                <w:lang w:eastAsia="ru-RU"/>
              </w:rPr>
              <w:t>требованиям, указанным в пункте 6.1.2. настоящего ООЗ.</w:t>
            </w:r>
            <w:r>
              <w:rPr>
                <w:rFonts w:eastAsia="Times New Roman"/>
                <w:color w:val="000000"/>
                <w:sz w:val="16"/>
                <w:szCs w:val="16"/>
                <w:lang w:eastAsia="ru-RU"/>
              </w:rPr>
              <w:t> </w:t>
            </w:r>
          </w:p>
        </w:tc>
        <w:tc>
          <w:tcPr>
            <w:tcW w:w="0" w:type="auto"/>
            <w:vMerge/>
            <w:tcBorders>
              <w:top w:val="nil"/>
              <w:left w:val="single" w:sz="8" w:space="0" w:color="auto"/>
              <w:bottom w:val="single" w:sz="8" w:space="0" w:color="000000"/>
              <w:right w:val="single" w:sz="8" w:space="0" w:color="auto"/>
            </w:tcBorders>
            <w:vAlign w:val="center"/>
            <w:hideMark/>
          </w:tcPr>
          <w:p w14:paraId="1B3517C4" w14:textId="77777777" w:rsidR="00C72111" w:rsidRDefault="00C72111">
            <w:pPr>
              <w:spacing w:line="240" w:lineRule="auto"/>
              <w:ind w:firstLine="0"/>
              <w:jc w:val="left"/>
              <w:rPr>
                <w:rFonts w:eastAsia="Times New Roman"/>
                <w:color w:val="000000"/>
                <w:szCs w:val="24"/>
                <w:lang w:eastAsia="ru-RU"/>
              </w:rPr>
            </w:pPr>
          </w:p>
        </w:tc>
      </w:tr>
    </w:tbl>
    <w:p w14:paraId="6B7DBC5B" w14:textId="77777777" w:rsidR="00217D11" w:rsidRDefault="00645F5B">
      <w:pPr>
        <w:pStyle w:val="1a"/>
        <w:rPr>
          <w:rFonts w:ascii="Times New Roman" w:hAnsi="Times New Roman"/>
          <w:sz w:val="24"/>
          <w:szCs w:val="24"/>
        </w:rPr>
      </w:pPr>
      <w:bookmarkStart w:id="70" w:name="_Toc429123352"/>
      <w:r>
        <w:rPr>
          <w:rFonts w:ascii="Times New Roman" w:hAnsi="Times New Roman"/>
          <w:sz w:val="24"/>
          <w:szCs w:val="24"/>
        </w:rPr>
        <w:t>Порядок контроля и приемки системы</w:t>
      </w:r>
      <w:bookmarkEnd w:id="70"/>
    </w:p>
    <w:p w14:paraId="51AFE824" w14:textId="77777777" w:rsidR="00217D11" w:rsidRDefault="00645F5B">
      <w:pPr>
        <w:pStyle w:val="27"/>
        <w:rPr>
          <w:szCs w:val="24"/>
        </w:rPr>
      </w:pPr>
      <w:bookmarkStart w:id="71" w:name="_Toc429123353"/>
      <w:r>
        <w:rPr>
          <w:szCs w:val="24"/>
        </w:rPr>
        <w:t>Виды, состав, объем и методы испытаний системы</w:t>
      </w:r>
      <w:bookmarkEnd w:id="71"/>
    </w:p>
    <w:p w14:paraId="64699B4C" w14:textId="32992906" w:rsidR="00217D11" w:rsidRDefault="00645F5B">
      <w:pPr>
        <w:ind w:firstLine="576"/>
        <w:rPr>
          <w:szCs w:val="24"/>
        </w:rPr>
      </w:pPr>
      <w:r>
        <w:rPr>
          <w:szCs w:val="24"/>
        </w:rPr>
        <w:t xml:space="preserve">Виды, состав, объем, и методы испытаний </w:t>
      </w:r>
      <w:r w:rsidR="00880A01">
        <w:rPr>
          <w:szCs w:val="24"/>
        </w:rPr>
        <w:t>Системы</w:t>
      </w:r>
      <w:r w:rsidR="00222FD9">
        <w:rPr>
          <w:szCs w:val="24"/>
        </w:rPr>
        <w:t xml:space="preserve"> </w:t>
      </w:r>
      <w:r>
        <w:rPr>
          <w:szCs w:val="24"/>
        </w:rPr>
        <w:t>должны быть изложены в программе и методике испытаний Системы, разрабатываемой в составе рабочей документации.</w:t>
      </w:r>
    </w:p>
    <w:p w14:paraId="427793DE" w14:textId="30366A4F" w:rsidR="00217D11" w:rsidRDefault="00645F5B">
      <w:pPr>
        <w:pStyle w:val="27"/>
        <w:rPr>
          <w:szCs w:val="24"/>
        </w:rPr>
      </w:pPr>
      <w:bookmarkStart w:id="72" w:name="_Toc429123354"/>
      <w:r>
        <w:rPr>
          <w:szCs w:val="24"/>
        </w:rPr>
        <w:t xml:space="preserve">Общие требования к приемке </w:t>
      </w:r>
      <w:r w:rsidR="00193F7B">
        <w:rPr>
          <w:szCs w:val="24"/>
        </w:rPr>
        <w:t>услуг</w:t>
      </w:r>
      <w:bookmarkEnd w:id="72"/>
    </w:p>
    <w:p w14:paraId="00707CA6" w14:textId="38FCFE76" w:rsidR="00217D11" w:rsidRDefault="00645F5B">
      <w:pPr>
        <w:tabs>
          <w:tab w:val="left" w:pos="709"/>
        </w:tabs>
        <w:ind w:firstLine="851"/>
      </w:pPr>
      <w:r>
        <w:rPr>
          <w:szCs w:val="24"/>
        </w:rPr>
        <w:t xml:space="preserve">По результатам </w:t>
      </w:r>
      <w:r w:rsidR="002C37B4">
        <w:rPr>
          <w:szCs w:val="24"/>
        </w:rPr>
        <w:t xml:space="preserve">оказания услуг </w:t>
      </w:r>
      <w:r>
        <w:rPr>
          <w:szCs w:val="24"/>
        </w:rPr>
        <w:t xml:space="preserve"> Заказчику должны быть переданы и</w:t>
      </w:r>
      <w:r>
        <w:t xml:space="preserve">сходные коды с инструкциями настройки среды сборки и инструкциями по сборке Системы из исходных кодов. </w:t>
      </w:r>
    </w:p>
    <w:p w14:paraId="766AAD57" w14:textId="77777777" w:rsidR="00217D11" w:rsidRDefault="00645F5B">
      <w:pPr>
        <w:tabs>
          <w:tab w:val="left" w:pos="709"/>
        </w:tabs>
        <w:ind w:firstLine="851"/>
      </w:pPr>
      <w:r>
        <w:t xml:space="preserve">Исполнитель передает лицензионное соглашение с правом осуществлять изменение, доработку и адаптацию Системы, создавать изменённые версии, при необходимости вносить изменения в структуру данных при использовании программного обеспечения в пределах прав простой (неисключительной) лицензии, с правом технологического преобразования, в том числе, внесения изменений в программную и аппаратную части. </w:t>
      </w:r>
    </w:p>
    <w:p w14:paraId="7588D5EB" w14:textId="77777777" w:rsidR="00217D11" w:rsidRDefault="00645F5B">
      <w:pPr>
        <w:tabs>
          <w:tab w:val="left" w:pos="709"/>
        </w:tabs>
        <w:ind w:firstLine="851"/>
        <w:rPr>
          <w:szCs w:val="24"/>
        </w:rPr>
      </w:pPr>
      <w:r>
        <w:t>Сотрудники Исполнителя совместно со специалистами Заказчика осуществляют настройку среды сборки и собирают Систему из исходных кодов.</w:t>
      </w:r>
    </w:p>
    <w:p w14:paraId="1D8392BB" w14:textId="38C79A3B" w:rsidR="00217D11" w:rsidRDefault="00645F5B">
      <w:pPr>
        <w:tabs>
          <w:tab w:val="left" w:pos="709"/>
        </w:tabs>
        <w:ind w:firstLine="851"/>
        <w:rPr>
          <w:szCs w:val="24"/>
        </w:rPr>
      </w:pPr>
      <w:r>
        <w:rPr>
          <w:szCs w:val="24"/>
        </w:rPr>
        <w:t>Сдача-приемка результатов сборки осуществляется Сторонами посредством проведения приемо-сдаточных испытаний в соответствии с условиями контракта.</w:t>
      </w:r>
    </w:p>
    <w:p w14:paraId="5BA0DB3C" w14:textId="77777777" w:rsidR="00217D11" w:rsidRDefault="00645F5B">
      <w:pPr>
        <w:tabs>
          <w:tab w:val="left" w:pos="709"/>
        </w:tabs>
        <w:ind w:firstLine="851"/>
        <w:rPr>
          <w:szCs w:val="24"/>
        </w:rPr>
      </w:pPr>
      <w:r>
        <w:rPr>
          <w:szCs w:val="24"/>
        </w:rPr>
        <w:t xml:space="preserve">Испытания проводятся на основе Программы и методики, включающей разработанный Исполнителем контрольный пример, построенный на основе реальных данных. </w:t>
      </w:r>
    </w:p>
    <w:p w14:paraId="45077BB1" w14:textId="77777777" w:rsidR="00217D11" w:rsidRDefault="00645F5B">
      <w:pPr>
        <w:tabs>
          <w:tab w:val="left" w:pos="709"/>
        </w:tabs>
        <w:ind w:firstLine="851"/>
        <w:rPr>
          <w:szCs w:val="24"/>
        </w:rPr>
      </w:pPr>
      <w:r>
        <w:rPr>
          <w:szCs w:val="24"/>
        </w:rPr>
        <w:t>Контрольный пример должен быть отлажен на согласованной с Заказчиком конфигурации Системы и утвержден в качестве эталона для использования при обучении пользователей и внедрении Системы.</w:t>
      </w:r>
    </w:p>
    <w:p w14:paraId="4B21088C" w14:textId="77777777" w:rsidR="00217D11" w:rsidRDefault="00645F5B">
      <w:pPr>
        <w:tabs>
          <w:tab w:val="left" w:pos="709"/>
        </w:tabs>
        <w:ind w:firstLine="851"/>
        <w:rPr>
          <w:szCs w:val="24"/>
        </w:rPr>
      </w:pPr>
      <w:r>
        <w:rPr>
          <w:szCs w:val="24"/>
        </w:rPr>
        <w:lastRenderedPageBreak/>
        <w:t>Программа и методика испытаний, включая контрольный пример, должна быть согласована и утверждена Заказчиком перед началом проведения приемо-сдаточных испытаний.</w:t>
      </w:r>
    </w:p>
    <w:p w14:paraId="4D51B521" w14:textId="77777777" w:rsidR="00217D11" w:rsidRDefault="00645F5B">
      <w:pPr>
        <w:tabs>
          <w:tab w:val="left" w:pos="709"/>
        </w:tabs>
        <w:ind w:firstLine="851"/>
        <w:rPr>
          <w:szCs w:val="24"/>
        </w:rPr>
      </w:pPr>
      <w:r>
        <w:rPr>
          <w:szCs w:val="24"/>
        </w:rPr>
        <w:t>Во время проведения испытаний должен вестись протокол испытаний Системы, в котором отражаются и отмечаются последовательно все действия пользователя и функциональная работоспособность модулей системы, а также выявленные замечания, отклонения, дефекты, ошибки.</w:t>
      </w:r>
    </w:p>
    <w:p w14:paraId="529E9DC3" w14:textId="77777777" w:rsidR="00217D11" w:rsidRDefault="00645F5B">
      <w:pPr>
        <w:ind w:firstLine="432"/>
        <w:rPr>
          <w:szCs w:val="24"/>
        </w:rPr>
      </w:pPr>
      <w:r>
        <w:rPr>
          <w:szCs w:val="24"/>
        </w:rPr>
        <w:t>По результатам приемки должен подписываться «Акт сдачи-приемки оказанных услуг».</w:t>
      </w:r>
    </w:p>
    <w:p w14:paraId="2A171576" w14:textId="77777777" w:rsidR="00217D11" w:rsidRDefault="00645F5B">
      <w:pPr>
        <w:pStyle w:val="1a"/>
        <w:rPr>
          <w:rFonts w:ascii="Times New Roman" w:hAnsi="Times New Roman"/>
          <w:sz w:val="24"/>
          <w:szCs w:val="24"/>
        </w:rPr>
      </w:pPr>
      <w:bookmarkStart w:id="73" w:name="_Toc429123355"/>
      <w:r>
        <w:rPr>
          <w:rFonts w:ascii="Times New Roman" w:hAnsi="Times New Roman"/>
          <w:sz w:val="24"/>
          <w:szCs w:val="24"/>
        </w:rPr>
        <w:t>Требования к документированию</w:t>
      </w:r>
      <w:bookmarkEnd w:id="73"/>
    </w:p>
    <w:p w14:paraId="529F1E9E" w14:textId="5C74951C" w:rsidR="00217D11" w:rsidRDefault="00645F5B">
      <w:pPr>
        <w:tabs>
          <w:tab w:val="left" w:pos="709"/>
        </w:tabs>
        <w:ind w:firstLine="851"/>
        <w:rPr>
          <w:szCs w:val="24"/>
        </w:rPr>
      </w:pPr>
      <w:r>
        <w:rPr>
          <w:szCs w:val="24"/>
        </w:rPr>
        <w:t xml:space="preserve">В рамках настоящего ООЗ для </w:t>
      </w:r>
      <w:r w:rsidR="00C048F7">
        <w:rPr>
          <w:szCs w:val="24"/>
        </w:rPr>
        <w:t xml:space="preserve">доработанной Системы </w:t>
      </w:r>
      <w:r>
        <w:rPr>
          <w:szCs w:val="24"/>
        </w:rPr>
        <w:t>разрабатываются следующие документы:</w:t>
      </w:r>
    </w:p>
    <w:p w14:paraId="3D666991" w14:textId="77777777" w:rsidR="00217D11" w:rsidRDefault="00645F5B">
      <w:pPr>
        <w:pStyle w:val="afffffffffffffff"/>
        <w:numPr>
          <w:ilvl w:val="0"/>
          <w:numId w:val="122"/>
        </w:numPr>
      </w:pPr>
      <w:r>
        <w:t xml:space="preserve">Программа и методика испытаний; </w:t>
      </w:r>
    </w:p>
    <w:p w14:paraId="1CECB52C" w14:textId="77777777" w:rsidR="00217D11" w:rsidRDefault="00645F5B">
      <w:pPr>
        <w:pStyle w:val="afffffffffffffff"/>
        <w:numPr>
          <w:ilvl w:val="0"/>
          <w:numId w:val="122"/>
        </w:numPr>
      </w:pPr>
      <w:r>
        <w:t>Руководство пользователя;</w:t>
      </w:r>
    </w:p>
    <w:p w14:paraId="3FEF1620" w14:textId="77777777" w:rsidR="00217D11" w:rsidRDefault="00645F5B">
      <w:pPr>
        <w:pStyle w:val="afffffffffffffff"/>
        <w:numPr>
          <w:ilvl w:val="0"/>
          <w:numId w:val="122"/>
        </w:numPr>
      </w:pPr>
      <w:r>
        <w:t>Руководство Администратора;</w:t>
      </w:r>
    </w:p>
    <w:p w14:paraId="5230ABDB" w14:textId="77777777" w:rsidR="00217D11" w:rsidRDefault="00645F5B">
      <w:pPr>
        <w:pStyle w:val="afffffffffffffff"/>
        <w:numPr>
          <w:ilvl w:val="0"/>
          <w:numId w:val="122"/>
        </w:numPr>
      </w:pPr>
      <w:r>
        <w:t>Руководство настройки среды разработки и инструкции по сборке Системы из исходных кодов.</w:t>
      </w:r>
    </w:p>
    <w:p w14:paraId="303DCF6B" w14:textId="77777777" w:rsidR="00217D11" w:rsidRDefault="00645F5B">
      <w:pPr>
        <w:tabs>
          <w:tab w:val="left" w:pos="709"/>
        </w:tabs>
        <w:ind w:firstLine="851"/>
        <w:rPr>
          <w:szCs w:val="24"/>
        </w:rPr>
      </w:pPr>
      <w:r>
        <w:rPr>
          <w:szCs w:val="24"/>
        </w:rPr>
        <w:t>Итоговые документы представляются в двух экземплярах на бумажном или электронном носителях.</w:t>
      </w:r>
    </w:p>
    <w:p w14:paraId="4E4B1410" w14:textId="77777777" w:rsidR="00217D11" w:rsidRDefault="00217D11">
      <w:pPr>
        <w:ind w:firstLine="708"/>
        <w:rPr>
          <w:szCs w:val="24"/>
        </w:rPr>
      </w:pPr>
    </w:p>
    <w:p w14:paraId="314D7BA3" w14:textId="7F893E8A" w:rsidR="00217D11" w:rsidRDefault="00645F5B">
      <w:pPr>
        <w:pStyle w:val="1a"/>
        <w:pageBreakBefore/>
        <w:numPr>
          <w:ilvl w:val="0"/>
          <w:numId w:val="0"/>
        </w:numPr>
        <w:ind w:left="431"/>
        <w:jc w:val="right"/>
        <w:rPr>
          <w:rFonts w:ascii="Times New Roman" w:hAnsi="Times New Roman"/>
          <w:sz w:val="24"/>
          <w:szCs w:val="24"/>
        </w:rPr>
      </w:pPr>
      <w:bookmarkStart w:id="74" w:name="_Toc429123356"/>
      <w:r>
        <w:rPr>
          <w:rFonts w:ascii="Times New Roman" w:hAnsi="Times New Roman"/>
          <w:sz w:val="24"/>
          <w:szCs w:val="24"/>
        </w:rPr>
        <w:lastRenderedPageBreak/>
        <w:t>Приложение № 1 к Описанию объекта закупки</w:t>
      </w:r>
      <w:bookmarkEnd w:id="74"/>
    </w:p>
    <w:p w14:paraId="048CDD2E" w14:textId="77777777" w:rsidR="00217D11" w:rsidRDefault="00645F5B" w:rsidP="00222FD9">
      <w:pPr>
        <w:jc w:val="right"/>
      </w:pPr>
      <w:r>
        <w:t>от «__» __________ 2015 г. №____</w:t>
      </w:r>
    </w:p>
    <w:p w14:paraId="2B0DF3B2" w14:textId="77777777" w:rsidR="00217D11" w:rsidRDefault="00217D11" w:rsidP="00222FD9">
      <w:pPr>
        <w:jc w:val="center"/>
      </w:pPr>
    </w:p>
    <w:p w14:paraId="514AC02A" w14:textId="77777777" w:rsidR="00217D11" w:rsidRDefault="00645F5B">
      <w:pPr>
        <w:tabs>
          <w:tab w:val="left" w:pos="142"/>
        </w:tabs>
        <w:ind w:firstLine="426"/>
        <w:jc w:val="center"/>
        <w:rPr>
          <w:szCs w:val="24"/>
        </w:rPr>
      </w:pPr>
      <w:r>
        <w:rPr>
          <w:szCs w:val="24"/>
        </w:rPr>
        <w:t>Реестр паспортов маршрутов автомобильного транспорта и городского наземного электрического транспорта, осуществляющего регулярную перевозку пассажиров и багажа, подлежащего внесению в Систему на этапе ввода в эксплуатацию.</w:t>
      </w:r>
    </w:p>
    <w:tbl>
      <w:tblPr>
        <w:tblW w:w="0" w:type="auto"/>
        <w:tblLook w:val="04A0" w:firstRow="1" w:lastRow="0" w:firstColumn="1" w:lastColumn="0" w:noHBand="0" w:noVBand="1"/>
      </w:tblPr>
      <w:tblGrid>
        <w:gridCol w:w="499"/>
        <w:gridCol w:w="1719"/>
        <w:gridCol w:w="3134"/>
        <w:gridCol w:w="1719"/>
        <w:gridCol w:w="1489"/>
        <w:gridCol w:w="1579"/>
      </w:tblGrid>
      <w:tr w:rsidR="00217D11" w14:paraId="415E0591" w14:textId="77777777">
        <w:trPr>
          <w:trHeight w:val="285"/>
        </w:trPr>
        <w:tc>
          <w:tcPr>
            <w:tcW w:w="4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BAF68E" w14:textId="77777777" w:rsidR="00217D11" w:rsidRDefault="00645F5B">
            <w:pPr>
              <w:tabs>
                <w:tab w:val="left" w:pos="142"/>
              </w:tabs>
              <w:ind w:firstLine="426"/>
              <w:rPr>
                <w:szCs w:val="24"/>
              </w:rPr>
            </w:pPr>
            <w:r>
              <w:rPr>
                <w:szCs w:val="24"/>
              </w:rPr>
              <w:t>п/п</w:t>
            </w:r>
          </w:p>
        </w:tc>
        <w:tc>
          <w:tcPr>
            <w:tcW w:w="1636" w:type="dxa"/>
            <w:tcBorders>
              <w:top w:val="single" w:sz="4" w:space="0" w:color="000000"/>
              <w:left w:val="nil"/>
              <w:bottom w:val="single" w:sz="4" w:space="0" w:color="000000"/>
              <w:right w:val="single" w:sz="4" w:space="0" w:color="000000"/>
            </w:tcBorders>
            <w:shd w:val="clear" w:color="auto" w:fill="auto"/>
            <w:vAlign w:val="center"/>
          </w:tcPr>
          <w:p w14:paraId="0E9183A0" w14:textId="77777777" w:rsidR="00217D11" w:rsidRDefault="00645F5B">
            <w:pPr>
              <w:tabs>
                <w:tab w:val="left" w:pos="142"/>
              </w:tabs>
              <w:ind w:firstLine="426"/>
              <w:jc w:val="center"/>
              <w:rPr>
                <w:szCs w:val="24"/>
              </w:rPr>
            </w:pPr>
            <w:r>
              <w:rPr>
                <w:szCs w:val="24"/>
              </w:rPr>
              <w:t>Наименование муниципального образования указанного субъекта РФ</w:t>
            </w:r>
          </w:p>
        </w:tc>
        <w:tc>
          <w:tcPr>
            <w:tcW w:w="2617" w:type="dxa"/>
            <w:tcBorders>
              <w:top w:val="single" w:sz="4" w:space="0" w:color="000000"/>
              <w:left w:val="nil"/>
              <w:bottom w:val="single" w:sz="4" w:space="0" w:color="000000"/>
              <w:right w:val="single" w:sz="4" w:space="0" w:color="000000"/>
            </w:tcBorders>
            <w:shd w:val="clear" w:color="auto" w:fill="auto"/>
            <w:vAlign w:val="center"/>
          </w:tcPr>
          <w:p w14:paraId="7F734306" w14:textId="77777777" w:rsidR="00217D11" w:rsidRDefault="00645F5B">
            <w:pPr>
              <w:tabs>
                <w:tab w:val="left" w:pos="142"/>
              </w:tabs>
              <w:ind w:firstLine="426"/>
              <w:jc w:val="center"/>
              <w:rPr>
                <w:szCs w:val="24"/>
              </w:rPr>
            </w:pPr>
            <w:r>
              <w:rPr>
                <w:szCs w:val="24"/>
              </w:rPr>
              <w:t>Наименование транспортного предприятия муниципального образования указанного субъекта РФ</w:t>
            </w:r>
          </w:p>
        </w:tc>
        <w:tc>
          <w:tcPr>
            <w:tcW w:w="1636" w:type="dxa"/>
            <w:tcBorders>
              <w:top w:val="single" w:sz="4" w:space="0" w:color="000000"/>
              <w:left w:val="nil"/>
              <w:bottom w:val="single" w:sz="4" w:space="0" w:color="000000"/>
              <w:right w:val="single" w:sz="4" w:space="0" w:color="000000"/>
            </w:tcBorders>
            <w:shd w:val="clear" w:color="auto" w:fill="auto"/>
            <w:vAlign w:val="center"/>
          </w:tcPr>
          <w:p w14:paraId="03DF3C56" w14:textId="77777777" w:rsidR="00217D11" w:rsidRDefault="00645F5B">
            <w:pPr>
              <w:tabs>
                <w:tab w:val="left" w:pos="142"/>
              </w:tabs>
              <w:ind w:firstLine="426"/>
              <w:jc w:val="center"/>
              <w:rPr>
                <w:szCs w:val="24"/>
              </w:rPr>
            </w:pPr>
            <w:r>
              <w:rPr>
                <w:szCs w:val="24"/>
              </w:rPr>
              <w:t>ИНН транспортного предприятия муниципального образования указанного субъекта РФ</w:t>
            </w:r>
          </w:p>
        </w:tc>
        <w:tc>
          <w:tcPr>
            <w:tcW w:w="1462" w:type="dxa"/>
            <w:tcBorders>
              <w:top w:val="single" w:sz="4" w:space="0" w:color="000000"/>
              <w:left w:val="nil"/>
              <w:bottom w:val="single" w:sz="4" w:space="0" w:color="000000"/>
              <w:right w:val="single" w:sz="4" w:space="0" w:color="000000"/>
            </w:tcBorders>
            <w:shd w:val="clear" w:color="auto" w:fill="auto"/>
            <w:vAlign w:val="center"/>
          </w:tcPr>
          <w:p w14:paraId="261A6C29" w14:textId="77777777" w:rsidR="00217D11" w:rsidRDefault="00645F5B">
            <w:pPr>
              <w:tabs>
                <w:tab w:val="left" w:pos="142"/>
              </w:tabs>
              <w:ind w:firstLine="426"/>
              <w:jc w:val="center"/>
              <w:rPr>
                <w:szCs w:val="24"/>
              </w:rPr>
            </w:pPr>
            <w:r>
              <w:rPr>
                <w:szCs w:val="24"/>
              </w:rPr>
              <w:t>Номер и наименование маршрута</w:t>
            </w:r>
          </w:p>
        </w:tc>
        <w:tc>
          <w:tcPr>
            <w:tcW w:w="1497" w:type="dxa"/>
            <w:tcBorders>
              <w:top w:val="single" w:sz="4" w:space="0" w:color="000000"/>
              <w:left w:val="nil"/>
              <w:bottom w:val="single" w:sz="4" w:space="0" w:color="000000"/>
              <w:right w:val="single" w:sz="4" w:space="0" w:color="000000"/>
            </w:tcBorders>
            <w:shd w:val="clear" w:color="auto" w:fill="auto"/>
            <w:vAlign w:val="center"/>
          </w:tcPr>
          <w:p w14:paraId="5EB42E38" w14:textId="77777777" w:rsidR="00217D11" w:rsidRDefault="00645F5B">
            <w:pPr>
              <w:tabs>
                <w:tab w:val="left" w:pos="142"/>
              </w:tabs>
              <w:ind w:firstLine="426"/>
              <w:jc w:val="center"/>
              <w:rPr>
                <w:szCs w:val="24"/>
              </w:rPr>
            </w:pPr>
            <w:r>
              <w:rPr>
                <w:szCs w:val="24"/>
              </w:rPr>
              <w:t>Реквизиты договора на осуществления транспортной перевозки по указанному маршруту</w:t>
            </w:r>
          </w:p>
        </w:tc>
      </w:tr>
      <w:tr w:rsidR="00217D11" w14:paraId="47FAD650" w14:textId="77777777">
        <w:trPr>
          <w:trHeight w:val="285"/>
        </w:trPr>
        <w:tc>
          <w:tcPr>
            <w:tcW w:w="497" w:type="dxa"/>
            <w:tcBorders>
              <w:top w:val="nil"/>
              <w:left w:val="single" w:sz="4" w:space="0" w:color="000000"/>
              <w:bottom w:val="single" w:sz="4" w:space="0" w:color="000000"/>
              <w:right w:val="single" w:sz="4" w:space="0" w:color="000000"/>
            </w:tcBorders>
            <w:shd w:val="clear" w:color="auto" w:fill="auto"/>
            <w:vAlign w:val="center"/>
          </w:tcPr>
          <w:p w14:paraId="4F0862BE"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0FC0EF6A"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Барабинский</w:t>
            </w:r>
            <w:proofErr w:type="spellEnd"/>
            <w:r>
              <w:rPr>
                <w:szCs w:val="24"/>
              </w:rPr>
              <w:t xml:space="preserve"> район, г. Барабинск</w:t>
            </w:r>
          </w:p>
        </w:tc>
        <w:tc>
          <w:tcPr>
            <w:tcW w:w="2617" w:type="dxa"/>
            <w:tcBorders>
              <w:top w:val="nil"/>
              <w:left w:val="nil"/>
              <w:bottom w:val="single" w:sz="4" w:space="0" w:color="000000"/>
              <w:right w:val="single" w:sz="4" w:space="0" w:color="000000"/>
            </w:tcBorders>
            <w:shd w:val="clear" w:color="auto" w:fill="auto"/>
            <w:vAlign w:val="center"/>
          </w:tcPr>
          <w:p w14:paraId="77AD678F" w14:textId="77777777" w:rsidR="00217D11" w:rsidRDefault="00645F5B">
            <w:pPr>
              <w:tabs>
                <w:tab w:val="left" w:pos="142"/>
              </w:tabs>
              <w:ind w:firstLine="426"/>
              <w:rPr>
                <w:szCs w:val="24"/>
              </w:rPr>
            </w:pPr>
            <w:r>
              <w:rPr>
                <w:szCs w:val="24"/>
              </w:rPr>
              <w:t>ООО Сибирь</w:t>
            </w:r>
          </w:p>
        </w:tc>
        <w:tc>
          <w:tcPr>
            <w:tcW w:w="1636" w:type="dxa"/>
            <w:tcBorders>
              <w:top w:val="nil"/>
              <w:left w:val="nil"/>
              <w:bottom w:val="single" w:sz="4" w:space="0" w:color="000000"/>
              <w:right w:val="single" w:sz="4" w:space="0" w:color="000000"/>
            </w:tcBorders>
            <w:shd w:val="clear" w:color="auto" w:fill="auto"/>
            <w:vAlign w:val="center"/>
          </w:tcPr>
          <w:p w14:paraId="526ABFAD" w14:textId="77777777" w:rsidR="00217D11" w:rsidRDefault="00645F5B">
            <w:pPr>
              <w:tabs>
                <w:tab w:val="left" w:pos="142"/>
              </w:tabs>
              <w:ind w:firstLine="426"/>
              <w:jc w:val="center"/>
              <w:rPr>
                <w:szCs w:val="24"/>
              </w:rPr>
            </w:pPr>
            <w:r>
              <w:rPr>
                <w:szCs w:val="24"/>
              </w:rPr>
              <w:t>5451106048</w:t>
            </w:r>
          </w:p>
        </w:tc>
        <w:tc>
          <w:tcPr>
            <w:tcW w:w="1462" w:type="dxa"/>
            <w:tcBorders>
              <w:top w:val="nil"/>
              <w:left w:val="nil"/>
              <w:bottom w:val="single" w:sz="4" w:space="0" w:color="000000"/>
              <w:right w:val="single" w:sz="4" w:space="0" w:color="000000"/>
            </w:tcBorders>
            <w:shd w:val="clear" w:color="auto" w:fill="auto"/>
            <w:vAlign w:val="center"/>
          </w:tcPr>
          <w:p w14:paraId="64482AE2" w14:textId="77777777" w:rsidR="00217D11" w:rsidRDefault="00645F5B">
            <w:pPr>
              <w:tabs>
                <w:tab w:val="left" w:pos="142"/>
              </w:tabs>
              <w:ind w:firstLine="426"/>
              <w:jc w:val="center"/>
              <w:rPr>
                <w:szCs w:val="24"/>
              </w:rPr>
            </w:pPr>
            <w:r>
              <w:rPr>
                <w:szCs w:val="24"/>
              </w:rPr>
              <w:t>562</w:t>
            </w:r>
          </w:p>
        </w:tc>
        <w:tc>
          <w:tcPr>
            <w:tcW w:w="1497" w:type="dxa"/>
            <w:tcBorders>
              <w:top w:val="nil"/>
              <w:left w:val="nil"/>
              <w:bottom w:val="single" w:sz="4" w:space="0" w:color="000000"/>
              <w:right w:val="single" w:sz="4" w:space="0" w:color="000000"/>
            </w:tcBorders>
            <w:shd w:val="clear" w:color="auto" w:fill="auto"/>
            <w:vAlign w:val="center"/>
          </w:tcPr>
          <w:p w14:paraId="3FA2148A" w14:textId="77777777" w:rsidR="00217D11" w:rsidRDefault="00645F5B">
            <w:pPr>
              <w:tabs>
                <w:tab w:val="left" w:pos="142"/>
              </w:tabs>
              <w:ind w:firstLine="426"/>
              <w:jc w:val="center"/>
              <w:rPr>
                <w:szCs w:val="24"/>
              </w:rPr>
            </w:pPr>
            <w:r>
              <w:rPr>
                <w:szCs w:val="24"/>
              </w:rPr>
              <w:t>М15/01/23-1</w:t>
            </w:r>
          </w:p>
        </w:tc>
      </w:tr>
      <w:tr w:rsidR="00217D11" w14:paraId="671816D6" w14:textId="77777777">
        <w:trPr>
          <w:trHeight w:val="1080"/>
        </w:trPr>
        <w:tc>
          <w:tcPr>
            <w:tcW w:w="497" w:type="dxa"/>
            <w:tcBorders>
              <w:top w:val="nil"/>
              <w:left w:val="single" w:sz="4" w:space="0" w:color="000000"/>
              <w:bottom w:val="single" w:sz="4" w:space="0" w:color="000000"/>
              <w:right w:val="single" w:sz="4" w:space="0" w:color="000000"/>
            </w:tcBorders>
            <w:shd w:val="clear" w:color="auto" w:fill="auto"/>
            <w:vAlign w:val="center"/>
          </w:tcPr>
          <w:p w14:paraId="7CFC8F47"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00119D4B"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3ECBFB85" w14:textId="77777777" w:rsidR="00217D11" w:rsidRDefault="00645F5B">
            <w:pPr>
              <w:tabs>
                <w:tab w:val="left" w:pos="142"/>
              </w:tabs>
              <w:ind w:firstLine="426"/>
              <w:rPr>
                <w:szCs w:val="24"/>
              </w:rPr>
            </w:pPr>
            <w:r>
              <w:rPr>
                <w:szCs w:val="24"/>
              </w:rPr>
              <w:t>ИП Митрошкина Людмила Александровна</w:t>
            </w:r>
          </w:p>
        </w:tc>
        <w:tc>
          <w:tcPr>
            <w:tcW w:w="1636" w:type="dxa"/>
            <w:tcBorders>
              <w:top w:val="nil"/>
              <w:left w:val="nil"/>
              <w:bottom w:val="single" w:sz="4" w:space="0" w:color="000000"/>
              <w:right w:val="single" w:sz="4" w:space="0" w:color="000000"/>
            </w:tcBorders>
            <w:shd w:val="clear" w:color="auto" w:fill="auto"/>
            <w:vAlign w:val="center"/>
          </w:tcPr>
          <w:p w14:paraId="327CFCC7" w14:textId="77777777" w:rsidR="00217D11" w:rsidRDefault="00645F5B">
            <w:pPr>
              <w:tabs>
                <w:tab w:val="left" w:pos="142"/>
              </w:tabs>
              <w:ind w:firstLine="426"/>
              <w:jc w:val="center"/>
              <w:rPr>
                <w:szCs w:val="24"/>
              </w:rPr>
            </w:pPr>
            <w:r>
              <w:rPr>
                <w:szCs w:val="24"/>
              </w:rPr>
              <w:t>544506682770</w:t>
            </w:r>
          </w:p>
        </w:tc>
        <w:tc>
          <w:tcPr>
            <w:tcW w:w="1462" w:type="dxa"/>
            <w:tcBorders>
              <w:top w:val="nil"/>
              <w:left w:val="nil"/>
              <w:bottom w:val="single" w:sz="4" w:space="0" w:color="000000"/>
              <w:right w:val="single" w:sz="4" w:space="0" w:color="000000"/>
            </w:tcBorders>
            <w:shd w:val="clear" w:color="auto" w:fill="auto"/>
            <w:vAlign w:val="center"/>
          </w:tcPr>
          <w:p w14:paraId="7FFA2F23" w14:textId="77777777" w:rsidR="00217D11" w:rsidRDefault="00645F5B">
            <w:pPr>
              <w:tabs>
                <w:tab w:val="left" w:pos="142"/>
              </w:tabs>
              <w:ind w:firstLine="426"/>
              <w:jc w:val="center"/>
              <w:rPr>
                <w:szCs w:val="24"/>
              </w:rPr>
            </w:pPr>
            <w:r>
              <w:rPr>
                <w:szCs w:val="24"/>
              </w:rPr>
              <w:t>510</w:t>
            </w:r>
          </w:p>
        </w:tc>
        <w:tc>
          <w:tcPr>
            <w:tcW w:w="1497" w:type="dxa"/>
            <w:tcBorders>
              <w:top w:val="nil"/>
              <w:left w:val="nil"/>
              <w:bottom w:val="single" w:sz="4" w:space="0" w:color="000000"/>
              <w:right w:val="single" w:sz="4" w:space="0" w:color="000000"/>
            </w:tcBorders>
            <w:shd w:val="clear" w:color="auto" w:fill="auto"/>
            <w:vAlign w:val="center"/>
          </w:tcPr>
          <w:p w14:paraId="3BEF518B" w14:textId="77777777" w:rsidR="00217D11" w:rsidRDefault="00645F5B">
            <w:pPr>
              <w:tabs>
                <w:tab w:val="left" w:pos="142"/>
              </w:tabs>
              <w:ind w:firstLine="426"/>
              <w:jc w:val="center"/>
              <w:rPr>
                <w:szCs w:val="24"/>
              </w:rPr>
            </w:pPr>
            <w:r>
              <w:rPr>
                <w:szCs w:val="24"/>
              </w:rPr>
              <w:t>М14/03/10-1 от 10.03.2014</w:t>
            </w:r>
          </w:p>
        </w:tc>
      </w:tr>
      <w:tr w:rsidR="00217D11" w14:paraId="06F3D81E" w14:textId="77777777">
        <w:trPr>
          <w:trHeight w:val="1080"/>
        </w:trPr>
        <w:tc>
          <w:tcPr>
            <w:tcW w:w="497" w:type="dxa"/>
            <w:tcBorders>
              <w:top w:val="nil"/>
              <w:left w:val="single" w:sz="4" w:space="0" w:color="000000"/>
              <w:bottom w:val="single" w:sz="4" w:space="0" w:color="000000"/>
              <w:right w:val="single" w:sz="4" w:space="0" w:color="000000"/>
            </w:tcBorders>
            <w:shd w:val="clear" w:color="auto" w:fill="auto"/>
            <w:vAlign w:val="center"/>
          </w:tcPr>
          <w:p w14:paraId="22310BAD"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4E99AFF5"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7900281C" w14:textId="77777777" w:rsidR="00217D11" w:rsidRDefault="00645F5B">
            <w:pPr>
              <w:tabs>
                <w:tab w:val="left" w:pos="142"/>
              </w:tabs>
              <w:ind w:firstLine="426"/>
              <w:rPr>
                <w:szCs w:val="24"/>
              </w:rPr>
            </w:pPr>
            <w:r>
              <w:rPr>
                <w:szCs w:val="24"/>
              </w:rPr>
              <w:t xml:space="preserve">ИП </w:t>
            </w:r>
            <w:proofErr w:type="spellStart"/>
            <w:r>
              <w:rPr>
                <w:szCs w:val="24"/>
              </w:rPr>
              <w:t>Никаншин</w:t>
            </w:r>
            <w:proofErr w:type="spellEnd"/>
            <w:r>
              <w:rPr>
                <w:szCs w:val="24"/>
              </w:rPr>
              <w:t xml:space="preserve"> Геннадий Анатольевич</w:t>
            </w:r>
          </w:p>
        </w:tc>
        <w:tc>
          <w:tcPr>
            <w:tcW w:w="1636" w:type="dxa"/>
            <w:tcBorders>
              <w:top w:val="nil"/>
              <w:left w:val="nil"/>
              <w:bottom w:val="single" w:sz="4" w:space="0" w:color="000000"/>
              <w:right w:val="single" w:sz="4" w:space="0" w:color="000000"/>
            </w:tcBorders>
            <w:shd w:val="clear" w:color="auto" w:fill="auto"/>
            <w:vAlign w:val="center"/>
          </w:tcPr>
          <w:p w14:paraId="160FBFC6" w14:textId="77777777" w:rsidR="00217D11" w:rsidRDefault="00645F5B">
            <w:pPr>
              <w:tabs>
                <w:tab w:val="left" w:pos="142"/>
              </w:tabs>
              <w:ind w:firstLine="426"/>
              <w:jc w:val="center"/>
              <w:rPr>
                <w:szCs w:val="24"/>
              </w:rPr>
            </w:pPr>
            <w:r>
              <w:rPr>
                <w:szCs w:val="24"/>
              </w:rPr>
              <w:t>544510842674</w:t>
            </w:r>
          </w:p>
        </w:tc>
        <w:tc>
          <w:tcPr>
            <w:tcW w:w="1462" w:type="dxa"/>
            <w:tcBorders>
              <w:top w:val="nil"/>
              <w:left w:val="nil"/>
              <w:bottom w:val="single" w:sz="4" w:space="0" w:color="000000"/>
              <w:right w:val="single" w:sz="4" w:space="0" w:color="000000"/>
            </w:tcBorders>
            <w:shd w:val="clear" w:color="auto" w:fill="auto"/>
            <w:vAlign w:val="center"/>
          </w:tcPr>
          <w:p w14:paraId="753CBD4F" w14:textId="77777777" w:rsidR="00217D11" w:rsidRDefault="00645F5B">
            <w:pPr>
              <w:tabs>
                <w:tab w:val="left" w:pos="142"/>
              </w:tabs>
              <w:ind w:firstLine="426"/>
              <w:jc w:val="center"/>
              <w:rPr>
                <w:szCs w:val="24"/>
              </w:rPr>
            </w:pPr>
            <w:r>
              <w:rPr>
                <w:szCs w:val="24"/>
              </w:rPr>
              <w:t>332</w:t>
            </w:r>
          </w:p>
        </w:tc>
        <w:tc>
          <w:tcPr>
            <w:tcW w:w="1497" w:type="dxa"/>
            <w:tcBorders>
              <w:top w:val="nil"/>
              <w:left w:val="nil"/>
              <w:bottom w:val="single" w:sz="4" w:space="0" w:color="000000"/>
              <w:right w:val="single" w:sz="4" w:space="0" w:color="000000"/>
            </w:tcBorders>
            <w:shd w:val="clear" w:color="auto" w:fill="auto"/>
            <w:vAlign w:val="center"/>
          </w:tcPr>
          <w:p w14:paraId="36376A40" w14:textId="77777777" w:rsidR="00217D11" w:rsidRDefault="00645F5B">
            <w:pPr>
              <w:tabs>
                <w:tab w:val="left" w:pos="142"/>
              </w:tabs>
              <w:ind w:firstLine="426"/>
              <w:jc w:val="center"/>
              <w:rPr>
                <w:szCs w:val="24"/>
              </w:rPr>
            </w:pPr>
            <w:r>
              <w:rPr>
                <w:szCs w:val="24"/>
              </w:rPr>
              <w:t>П 14/08/28-10К от 28.08.2014</w:t>
            </w:r>
          </w:p>
        </w:tc>
      </w:tr>
      <w:tr w:rsidR="00217D11" w14:paraId="606C0AF9"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53B6B995"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3FA7C4C"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5B7F2A0D" w14:textId="77777777" w:rsidR="00217D11" w:rsidRDefault="00645F5B">
            <w:pPr>
              <w:tabs>
                <w:tab w:val="left" w:pos="142"/>
              </w:tabs>
              <w:ind w:firstLine="426"/>
              <w:rPr>
                <w:szCs w:val="24"/>
              </w:rPr>
            </w:pPr>
            <w:r>
              <w:rPr>
                <w:szCs w:val="24"/>
              </w:rPr>
              <w:t>ИП Никитенко Роман Григорьевич</w:t>
            </w:r>
          </w:p>
        </w:tc>
        <w:tc>
          <w:tcPr>
            <w:tcW w:w="1636" w:type="dxa"/>
            <w:tcBorders>
              <w:top w:val="nil"/>
              <w:left w:val="nil"/>
              <w:bottom w:val="single" w:sz="4" w:space="0" w:color="000000"/>
              <w:right w:val="single" w:sz="4" w:space="0" w:color="000000"/>
            </w:tcBorders>
            <w:shd w:val="clear" w:color="auto" w:fill="auto"/>
            <w:vAlign w:val="center"/>
          </w:tcPr>
          <w:p w14:paraId="387D28A3" w14:textId="77777777" w:rsidR="00217D11" w:rsidRDefault="00645F5B">
            <w:pPr>
              <w:tabs>
                <w:tab w:val="left" w:pos="142"/>
              </w:tabs>
              <w:ind w:firstLine="426"/>
              <w:jc w:val="center"/>
              <w:rPr>
                <w:szCs w:val="24"/>
              </w:rPr>
            </w:pPr>
            <w:r>
              <w:rPr>
                <w:szCs w:val="24"/>
              </w:rPr>
              <w:t>544514106971</w:t>
            </w:r>
          </w:p>
        </w:tc>
        <w:tc>
          <w:tcPr>
            <w:tcW w:w="1462" w:type="dxa"/>
            <w:tcBorders>
              <w:top w:val="nil"/>
              <w:left w:val="nil"/>
              <w:bottom w:val="single" w:sz="4" w:space="0" w:color="000000"/>
              <w:right w:val="single" w:sz="4" w:space="0" w:color="000000"/>
            </w:tcBorders>
            <w:shd w:val="clear" w:color="auto" w:fill="auto"/>
            <w:vAlign w:val="center"/>
          </w:tcPr>
          <w:p w14:paraId="348CCEFB" w14:textId="77777777" w:rsidR="00217D11" w:rsidRDefault="00645F5B">
            <w:pPr>
              <w:tabs>
                <w:tab w:val="left" w:pos="142"/>
              </w:tabs>
              <w:ind w:firstLine="426"/>
              <w:jc w:val="center"/>
              <w:rPr>
                <w:szCs w:val="24"/>
              </w:rPr>
            </w:pPr>
            <w:r>
              <w:rPr>
                <w:szCs w:val="24"/>
              </w:rPr>
              <w:t>510</w:t>
            </w:r>
          </w:p>
        </w:tc>
        <w:tc>
          <w:tcPr>
            <w:tcW w:w="1497" w:type="dxa"/>
            <w:tcBorders>
              <w:top w:val="nil"/>
              <w:left w:val="nil"/>
              <w:bottom w:val="single" w:sz="4" w:space="0" w:color="000000"/>
              <w:right w:val="single" w:sz="4" w:space="0" w:color="000000"/>
            </w:tcBorders>
            <w:shd w:val="clear" w:color="auto" w:fill="auto"/>
            <w:vAlign w:val="center"/>
          </w:tcPr>
          <w:p w14:paraId="18ED3DE4" w14:textId="77777777" w:rsidR="00217D11" w:rsidRDefault="00645F5B">
            <w:pPr>
              <w:tabs>
                <w:tab w:val="left" w:pos="142"/>
              </w:tabs>
              <w:ind w:firstLine="426"/>
              <w:jc w:val="center"/>
              <w:rPr>
                <w:szCs w:val="24"/>
              </w:rPr>
            </w:pPr>
            <w:r>
              <w:rPr>
                <w:szCs w:val="24"/>
              </w:rPr>
              <w:t>М 14/03/12-2 от 12.03.2014</w:t>
            </w:r>
          </w:p>
        </w:tc>
      </w:tr>
      <w:tr w:rsidR="00217D11" w14:paraId="1C10D1E9"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2BEDE6AC"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0B723C2"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6CE3AA0F" w14:textId="77777777" w:rsidR="00217D11" w:rsidRDefault="00645F5B">
            <w:pPr>
              <w:tabs>
                <w:tab w:val="left" w:pos="142"/>
              </w:tabs>
              <w:ind w:firstLine="426"/>
              <w:rPr>
                <w:szCs w:val="24"/>
              </w:rPr>
            </w:pPr>
            <w:r>
              <w:rPr>
                <w:szCs w:val="24"/>
              </w:rPr>
              <w:t>ИП Овсянников Павел Степанович</w:t>
            </w:r>
          </w:p>
        </w:tc>
        <w:tc>
          <w:tcPr>
            <w:tcW w:w="1636" w:type="dxa"/>
            <w:tcBorders>
              <w:top w:val="nil"/>
              <w:left w:val="nil"/>
              <w:bottom w:val="single" w:sz="4" w:space="0" w:color="000000"/>
              <w:right w:val="single" w:sz="4" w:space="0" w:color="000000"/>
            </w:tcBorders>
            <w:shd w:val="clear" w:color="auto" w:fill="auto"/>
            <w:vAlign w:val="center"/>
          </w:tcPr>
          <w:p w14:paraId="74FFE075" w14:textId="77777777" w:rsidR="00217D11" w:rsidRDefault="00645F5B">
            <w:pPr>
              <w:tabs>
                <w:tab w:val="left" w:pos="142"/>
              </w:tabs>
              <w:ind w:firstLine="426"/>
              <w:jc w:val="center"/>
              <w:rPr>
                <w:szCs w:val="24"/>
              </w:rPr>
            </w:pPr>
            <w:r>
              <w:rPr>
                <w:szCs w:val="24"/>
              </w:rPr>
              <w:t>544506065136</w:t>
            </w:r>
          </w:p>
        </w:tc>
        <w:tc>
          <w:tcPr>
            <w:tcW w:w="1462" w:type="dxa"/>
            <w:tcBorders>
              <w:top w:val="nil"/>
              <w:left w:val="nil"/>
              <w:bottom w:val="single" w:sz="4" w:space="0" w:color="000000"/>
              <w:right w:val="single" w:sz="4" w:space="0" w:color="000000"/>
            </w:tcBorders>
            <w:shd w:val="clear" w:color="auto" w:fill="auto"/>
            <w:vAlign w:val="center"/>
          </w:tcPr>
          <w:p w14:paraId="1752CEA2" w14:textId="77777777" w:rsidR="00217D11" w:rsidRDefault="00645F5B">
            <w:pPr>
              <w:tabs>
                <w:tab w:val="left" w:pos="142"/>
              </w:tabs>
              <w:ind w:firstLine="426"/>
              <w:jc w:val="center"/>
              <w:rPr>
                <w:szCs w:val="24"/>
              </w:rPr>
            </w:pPr>
            <w:r>
              <w:rPr>
                <w:szCs w:val="24"/>
              </w:rPr>
              <w:t>510</w:t>
            </w:r>
          </w:p>
        </w:tc>
        <w:tc>
          <w:tcPr>
            <w:tcW w:w="1497" w:type="dxa"/>
            <w:tcBorders>
              <w:top w:val="nil"/>
              <w:left w:val="nil"/>
              <w:bottom w:val="single" w:sz="4" w:space="0" w:color="000000"/>
              <w:right w:val="single" w:sz="4" w:space="0" w:color="000000"/>
            </w:tcBorders>
            <w:shd w:val="clear" w:color="auto" w:fill="auto"/>
            <w:vAlign w:val="center"/>
          </w:tcPr>
          <w:p w14:paraId="5ECDE681" w14:textId="77777777" w:rsidR="00217D11" w:rsidRDefault="00645F5B">
            <w:pPr>
              <w:tabs>
                <w:tab w:val="left" w:pos="142"/>
              </w:tabs>
              <w:ind w:firstLine="426"/>
              <w:jc w:val="center"/>
              <w:rPr>
                <w:szCs w:val="24"/>
              </w:rPr>
            </w:pPr>
            <w:r>
              <w:rPr>
                <w:szCs w:val="24"/>
              </w:rPr>
              <w:t>М14/03/12-3 от 12.03.2014</w:t>
            </w:r>
          </w:p>
        </w:tc>
      </w:tr>
      <w:tr w:rsidR="00217D11" w14:paraId="7D2BAD9C"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4C519276"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706CA942"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13A63480" w14:textId="77777777" w:rsidR="00217D11" w:rsidRDefault="00645F5B">
            <w:pPr>
              <w:tabs>
                <w:tab w:val="left" w:pos="142"/>
              </w:tabs>
              <w:ind w:firstLine="426"/>
              <w:rPr>
                <w:szCs w:val="24"/>
              </w:rPr>
            </w:pPr>
            <w:r>
              <w:rPr>
                <w:szCs w:val="24"/>
              </w:rPr>
              <w:t>ИП Овчинников Сергей Михайлович</w:t>
            </w:r>
          </w:p>
        </w:tc>
        <w:tc>
          <w:tcPr>
            <w:tcW w:w="1636" w:type="dxa"/>
            <w:tcBorders>
              <w:top w:val="nil"/>
              <w:left w:val="nil"/>
              <w:bottom w:val="single" w:sz="4" w:space="0" w:color="000000"/>
              <w:right w:val="single" w:sz="4" w:space="0" w:color="000000"/>
            </w:tcBorders>
            <w:shd w:val="clear" w:color="auto" w:fill="auto"/>
            <w:vAlign w:val="center"/>
          </w:tcPr>
          <w:p w14:paraId="6A38DF26" w14:textId="77777777" w:rsidR="00217D11" w:rsidRDefault="00645F5B">
            <w:pPr>
              <w:tabs>
                <w:tab w:val="left" w:pos="142"/>
              </w:tabs>
              <w:ind w:firstLine="426"/>
              <w:jc w:val="center"/>
              <w:rPr>
                <w:szCs w:val="24"/>
              </w:rPr>
            </w:pPr>
            <w:r>
              <w:rPr>
                <w:szCs w:val="24"/>
              </w:rPr>
              <w:t>544509096453</w:t>
            </w:r>
          </w:p>
        </w:tc>
        <w:tc>
          <w:tcPr>
            <w:tcW w:w="1462" w:type="dxa"/>
            <w:tcBorders>
              <w:top w:val="nil"/>
              <w:left w:val="nil"/>
              <w:bottom w:val="single" w:sz="4" w:space="0" w:color="000000"/>
              <w:right w:val="single" w:sz="4" w:space="0" w:color="000000"/>
            </w:tcBorders>
            <w:shd w:val="clear" w:color="auto" w:fill="auto"/>
            <w:vAlign w:val="center"/>
          </w:tcPr>
          <w:p w14:paraId="22D5AE0A" w14:textId="77777777" w:rsidR="00217D11" w:rsidRDefault="00645F5B">
            <w:pPr>
              <w:tabs>
                <w:tab w:val="left" w:pos="142"/>
              </w:tabs>
              <w:ind w:firstLine="426"/>
              <w:jc w:val="center"/>
              <w:rPr>
                <w:szCs w:val="24"/>
              </w:rPr>
            </w:pPr>
            <w:r>
              <w:rPr>
                <w:szCs w:val="24"/>
              </w:rPr>
              <w:t>510</w:t>
            </w:r>
          </w:p>
        </w:tc>
        <w:tc>
          <w:tcPr>
            <w:tcW w:w="1497" w:type="dxa"/>
            <w:tcBorders>
              <w:top w:val="nil"/>
              <w:left w:val="nil"/>
              <w:bottom w:val="single" w:sz="4" w:space="0" w:color="000000"/>
              <w:right w:val="single" w:sz="4" w:space="0" w:color="000000"/>
            </w:tcBorders>
            <w:shd w:val="clear" w:color="auto" w:fill="auto"/>
            <w:vAlign w:val="center"/>
          </w:tcPr>
          <w:p w14:paraId="7A828B6C" w14:textId="77777777" w:rsidR="00217D11" w:rsidRDefault="00645F5B">
            <w:pPr>
              <w:tabs>
                <w:tab w:val="left" w:pos="142"/>
              </w:tabs>
              <w:ind w:firstLine="426"/>
              <w:jc w:val="center"/>
              <w:rPr>
                <w:szCs w:val="24"/>
              </w:rPr>
            </w:pPr>
            <w:r>
              <w:rPr>
                <w:szCs w:val="24"/>
              </w:rPr>
              <w:t>М14/03/03-09 от 03.03.2014</w:t>
            </w:r>
          </w:p>
        </w:tc>
      </w:tr>
      <w:tr w:rsidR="00217D11" w14:paraId="56AC81C0"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0FB031C9"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7572A616"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4A5A916D" w14:textId="77777777" w:rsidR="00217D11" w:rsidRDefault="00645F5B">
            <w:pPr>
              <w:tabs>
                <w:tab w:val="left" w:pos="142"/>
              </w:tabs>
              <w:ind w:firstLine="426"/>
              <w:rPr>
                <w:szCs w:val="24"/>
              </w:rPr>
            </w:pPr>
            <w:r>
              <w:rPr>
                <w:szCs w:val="24"/>
              </w:rPr>
              <w:t>ИП Федорова Татьяна Алексеевна</w:t>
            </w:r>
          </w:p>
        </w:tc>
        <w:tc>
          <w:tcPr>
            <w:tcW w:w="1636" w:type="dxa"/>
            <w:tcBorders>
              <w:top w:val="nil"/>
              <w:left w:val="nil"/>
              <w:bottom w:val="single" w:sz="4" w:space="0" w:color="000000"/>
              <w:right w:val="single" w:sz="4" w:space="0" w:color="000000"/>
            </w:tcBorders>
            <w:shd w:val="clear" w:color="auto" w:fill="auto"/>
            <w:vAlign w:val="center"/>
          </w:tcPr>
          <w:p w14:paraId="0F89F11F" w14:textId="77777777" w:rsidR="00217D11" w:rsidRDefault="00645F5B">
            <w:pPr>
              <w:tabs>
                <w:tab w:val="left" w:pos="142"/>
              </w:tabs>
              <w:ind w:firstLine="426"/>
              <w:jc w:val="center"/>
              <w:rPr>
                <w:szCs w:val="24"/>
              </w:rPr>
            </w:pPr>
            <w:r>
              <w:rPr>
                <w:szCs w:val="24"/>
              </w:rPr>
              <w:t>544505652967</w:t>
            </w:r>
          </w:p>
        </w:tc>
        <w:tc>
          <w:tcPr>
            <w:tcW w:w="1462" w:type="dxa"/>
            <w:tcBorders>
              <w:top w:val="nil"/>
              <w:left w:val="nil"/>
              <w:bottom w:val="single" w:sz="4" w:space="0" w:color="000000"/>
              <w:right w:val="single" w:sz="4" w:space="0" w:color="000000"/>
            </w:tcBorders>
            <w:shd w:val="clear" w:color="auto" w:fill="auto"/>
            <w:vAlign w:val="center"/>
          </w:tcPr>
          <w:p w14:paraId="39F3E2AB" w14:textId="77777777" w:rsidR="00217D11" w:rsidRDefault="00645F5B">
            <w:pPr>
              <w:tabs>
                <w:tab w:val="left" w:pos="142"/>
              </w:tabs>
              <w:ind w:firstLine="426"/>
              <w:jc w:val="center"/>
              <w:rPr>
                <w:szCs w:val="24"/>
              </w:rPr>
            </w:pPr>
            <w:r>
              <w:rPr>
                <w:szCs w:val="24"/>
              </w:rPr>
              <w:t>322</w:t>
            </w:r>
          </w:p>
        </w:tc>
        <w:tc>
          <w:tcPr>
            <w:tcW w:w="1497" w:type="dxa"/>
            <w:tcBorders>
              <w:top w:val="nil"/>
              <w:left w:val="nil"/>
              <w:bottom w:val="single" w:sz="4" w:space="0" w:color="000000"/>
              <w:right w:val="single" w:sz="4" w:space="0" w:color="000000"/>
            </w:tcBorders>
            <w:shd w:val="clear" w:color="auto" w:fill="auto"/>
            <w:vAlign w:val="center"/>
          </w:tcPr>
          <w:p w14:paraId="5C4B7AA2" w14:textId="77777777" w:rsidR="00217D11" w:rsidRDefault="00645F5B">
            <w:pPr>
              <w:tabs>
                <w:tab w:val="left" w:pos="142"/>
              </w:tabs>
              <w:ind w:firstLine="426"/>
              <w:jc w:val="center"/>
              <w:rPr>
                <w:szCs w:val="24"/>
              </w:rPr>
            </w:pPr>
            <w:r>
              <w:rPr>
                <w:szCs w:val="24"/>
              </w:rPr>
              <w:t>П13/06/22-19 от22.06.2013</w:t>
            </w:r>
          </w:p>
        </w:tc>
      </w:tr>
      <w:tr w:rsidR="00217D11" w14:paraId="4E48FA9E" w14:textId="77777777">
        <w:trPr>
          <w:trHeight w:val="720"/>
        </w:trPr>
        <w:tc>
          <w:tcPr>
            <w:tcW w:w="497" w:type="dxa"/>
            <w:tcBorders>
              <w:top w:val="single" w:sz="4" w:space="0" w:color="auto"/>
              <w:left w:val="single" w:sz="4" w:space="0" w:color="000000"/>
              <w:bottom w:val="single" w:sz="4" w:space="0" w:color="000000"/>
              <w:right w:val="single" w:sz="4" w:space="0" w:color="000000"/>
            </w:tcBorders>
            <w:shd w:val="clear" w:color="auto" w:fill="auto"/>
            <w:vAlign w:val="center"/>
          </w:tcPr>
          <w:p w14:paraId="32FA87FB"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single" w:sz="4" w:space="0" w:color="auto"/>
              <w:left w:val="nil"/>
              <w:bottom w:val="single" w:sz="4" w:space="0" w:color="000000"/>
              <w:right w:val="single" w:sz="4" w:space="0" w:color="000000"/>
            </w:tcBorders>
            <w:shd w:val="clear" w:color="auto" w:fill="auto"/>
            <w:vAlign w:val="center"/>
          </w:tcPr>
          <w:p w14:paraId="503F6ADE"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single" w:sz="4" w:space="0" w:color="auto"/>
              <w:left w:val="nil"/>
              <w:bottom w:val="single" w:sz="4" w:space="0" w:color="000000"/>
              <w:right w:val="single" w:sz="4" w:space="0" w:color="000000"/>
            </w:tcBorders>
            <w:shd w:val="clear" w:color="auto" w:fill="auto"/>
            <w:vAlign w:val="center"/>
          </w:tcPr>
          <w:p w14:paraId="2BF3B9D1" w14:textId="77777777" w:rsidR="00217D11" w:rsidRDefault="00645F5B">
            <w:pPr>
              <w:tabs>
                <w:tab w:val="left" w:pos="142"/>
              </w:tabs>
              <w:ind w:firstLine="426"/>
              <w:rPr>
                <w:szCs w:val="24"/>
              </w:rPr>
            </w:pPr>
            <w:r>
              <w:rPr>
                <w:szCs w:val="24"/>
              </w:rPr>
              <w:t>ИП Федорова Татьяна Алексеевна</w:t>
            </w:r>
          </w:p>
        </w:tc>
        <w:tc>
          <w:tcPr>
            <w:tcW w:w="1636" w:type="dxa"/>
            <w:tcBorders>
              <w:top w:val="single" w:sz="4" w:space="0" w:color="auto"/>
              <w:left w:val="nil"/>
              <w:bottom w:val="single" w:sz="4" w:space="0" w:color="000000"/>
              <w:right w:val="single" w:sz="4" w:space="0" w:color="000000"/>
            </w:tcBorders>
            <w:shd w:val="clear" w:color="auto" w:fill="auto"/>
            <w:vAlign w:val="center"/>
          </w:tcPr>
          <w:p w14:paraId="402C415F" w14:textId="77777777" w:rsidR="00217D11" w:rsidRDefault="00645F5B">
            <w:pPr>
              <w:tabs>
                <w:tab w:val="left" w:pos="142"/>
              </w:tabs>
              <w:ind w:firstLine="426"/>
              <w:jc w:val="center"/>
              <w:rPr>
                <w:szCs w:val="24"/>
              </w:rPr>
            </w:pPr>
            <w:r>
              <w:rPr>
                <w:szCs w:val="24"/>
              </w:rPr>
              <w:t>544505652967</w:t>
            </w:r>
          </w:p>
        </w:tc>
        <w:tc>
          <w:tcPr>
            <w:tcW w:w="1462" w:type="dxa"/>
            <w:tcBorders>
              <w:top w:val="single" w:sz="4" w:space="0" w:color="auto"/>
              <w:left w:val="nil"/>
              <w:bottom w:val="single" w:sz="4" w:space="0" w:color="000000"/>
              <w:right w:val="single" w:sz="4" w:space="0" w:color="000000"/>
            </w:tcBorders>
            <w:shd w:val="clear" w:color="auto" w:fill="auto"/>
            <w:vAlign w:val="center"/>
          </w:tcPr>
          <w:p w14:paraId="7CD4A70F" w14:textId="77777777" w:rsidR="00217D11" w:rsidRDefault="00645F5B">
            <w:pPr>
              <w:tabs>
                <w:tab w:val="left" w:pos="142"/>
              </w:tabs>
              <w:ind w:firstLine="426"/>
              <w:jc w:val="center"/>
              <w:rPr>
                <w:szCs w:val="24"/>
              </w:rPr>
            </w:pPr>
            <w:r>
              <w:rPr>
                <w:szCs w:val="24"/>
              </w:rPr>
              <w:t>325</w:t>
            </w:r>
          </w:p>
        </w:tc>
        <w:tc>
          <w:tcPr>
            <w:tcW w:w="1497" w:type="dxa"/>
            <w:tcBorders>
              <w:top w:val="single" w:sz="4" w:space="0" w:color="auto"/>
              <w:left w:val="nil"/>
              <w:bottom w:val="single" w:sz="4" w:space="0" w:color="000000"/>
              <w:right w:val="single" w:sz="4" w:space="0" w:color="000000"/>
            </w:tcBorders>
            <w:shd w:val="clear" w:color="auto" w:fill="auto"/>
            <w:vAlign w:val="center"/>
          </w:tcPr>
          <w:p w14:paraId="0519EA95" w14:textId="77777777" w:rsidR="00217D11" w:rsidRDefault="00645F5B">
            <w:pPr>
              <w:tabs>
                <w:tab w:val="left" w:pos="142"/>
              </w:tabs>
              <w:ind w:firstLine="426"/>
              <w:jc w:val="center"/>
              <w:rPr>
                <w:szCs w:val="24"/>
              </w:rPr>
            </w:pPr>
            <w:r>
              <w:rPr>
                <w:szCs w:val="24"/>
              </w:rPr>
              <w:t>П14/02/13-28К от 13.02.2014</w:t>
            </w:r>
          </w:p>
        </w:tc>
      </w:tr>
      <w:tr w:rsidR="00217D11" w14:paraId="4C25B380" w14:textId="77777777">
        <w:trPr>
          <w:trHeight w:val="1440"/>
        </w:trPr>
        <w:tc>
          <w:tcPr>
            <w:tcW w:w="497" w:type="dxa"/>
            <w:tcBorders>
              <w:top w:val="nil"/>
              <w:left w:val="single" w:sz="4" w:space="0" w:color="000000"/>
              <w:bottom w:val="single" w:sz="4" w:space="0" w:color="000000"/>
              <w:right w:val="single" w:sz="4" w:space="0" w:color="000000"/>
            </w:tcBorders>
            <w:shd w:val="clear" w:color="auto" w:fill="auto"/>
            <w:vAlign w:val="center"/>
          </w:tcPr>
          <w:p w14:paraId="60C36AD8"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43E6CC71"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083DDB14" w14:textId="77777777" w:rsidR="00217D11" w:rsidRDefault="00645F5B">
            <w:pPr>
              <w:tabs>
                <w:tab w:val="left" w:pos="142"/>
              </w:tabs>
              <w:ind w:firstLine="426"/>
              <w:rPr>
                <w:szCs w:val="24"/>
              </w:rPr>
            </w:pPr>
            <w:r>
              <w:rPr>
                <w:szCs w:val="24"/>
              </w:rPr>
              <w:t>ИП Федорова Татьяна Алексеевна (Попов Павел Викторович)</w:t>
            </w:r>
          </w:p>
        </w:tc>
        <w:tc>
          <w:tcPr>
            <w:tcW w:w="1636" w:type="dxa"/>
            <w:tcBorders>
              <w:top w:val="nil"/>
              <w:left w:val="nil"/>
              <w:bottom w:val="single" w:sz="4" w:space="0" w:color="000000"/>
              <w:right w:val="single" w:sz="4" w:space="0" w:color="000000"/>
            </w:tcBorders>
            <w:shd w:val="clear" w:color="auto" w:fill="auto"/>
            <w:vAlign w:val="center"/>
          </w:tcPr>
          <w:p w14:paraId="480A4171" w14:textId="77777777" w:rsidR="00217D11" w:rsidRDefault="00645F5B">
            <w:pPr>
              <w:tabs>
                <w:tab w:val="left" w:pos="142"/>
              </w:tabs>
              <w:ind w:firstLine="426"/>
              <w:jc w:val="center"/>
              <w:rPr>
                <w:szCs w:val="24"/>
              </w:rPr>
            </w:pPr>
            <w:r>
              <w:rPr>
                <w:szCs w:val="24"/>
              </w:rPr>
              <w:t>544505652967</w:t>
            </w:r>
          </w:p>
        </w:tc>
        <w:tc>
          <w:tcPr>
            <w:tcW w:w="1462" w:type="dxa"/>
            <w:tcBorders>
              <w:top w:val="nil"/>
              <w:left w:val="nil"/>
              <w:bottom w:val="single" w:sz="4" w:space="0" w:color="000000"/>
              <w:right w:val="single" w:sz="4" w:space="0" w:color="000000"/>
            </w:tcBorders>
            <w:shd w:val="clear" w:color="auto" w:fill="auto"/>
            <w:vAlign w:val="center"/>
          </w:tcPr>
          <w:p w14:paraId="4C7D6836" w14:textId="77777777" w:rsidR="00217D11" w:rsidRDefault="00645F5B">
            <w:pPr>
              <w:tabs>
                <w:tab w:val="left" w:pos="142"/>
              </w:tabs>
              <w:ind w:firstLine="426"/>
              <w:jc w:val="center"/>
              <w:rPr>
                <w:szCs w:val="24"/>
              </w:rPr>
            </w:pPr>
            <w:r>
              <w:rPr>
                <w:szCs w:val="24"/>
              </w:rPr>
              <w:t>367</w:t>
            </w:r>
          </w:p>
        </w:tc>
        <w:tc>
          <w:tcPr>
            <w:tcW w:w="1497" w:type="dxa"/>
            <w:tcBorders>
              <w:top w:val="nil"/>
              <w:left w:val="nil"/>
              <w:bottom w:val="single" w:sz="4" w:space="0" w:color="000000"/>
              <w:right w:val="single" w:sz="4" w:space="0" w:color="000000"/>
            </w:tcBorders>
            <w:shd w:val="clear" w:color="auto" w:fill="auto"/>
            <w:vAlign w:val="center"/>
          </w:tcPr>
          <w:p w14:paraId="0213C97F" w14:textId="77777777" w:rsidR="00217D11" w:rsidRDefault="00645F5B">
            <w:pPr>
              <w:tabs>
                <w:tab w:val="left" w:pos="142"/>
              </w:tabs>
              <w:ind w:firstLine="426"/>
              <w:jc w:val="center"/>
              <w:rPr>
                <w:szCs w:val="24"/>
              </w:rPr>
            </w:pPr>
            <w:r>
              <w:rPr>
                <w:szCs w:val="24"/>
              </w:rPr>
              <w:t>П 14/07/15-3 от 15.07.14</w:t>
            </w:r>
          </w:p>
        </w:tc>
      </w:tr>
      <w:tr w:rsidR="00217D11" w14:paraId="35E47405"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5D640F57"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2AD6547"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31134B7B"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4C437CBC"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541503F9" w14:textId="77777777" w:rsidR="00217D11" w:rsidRDefault="00645F5B">
            <w:pPr>
              <w:tabs>
                <w:tab w:val="left" w:pos="142"/>
              </w:tabs>
              <w:ind w:firstLine="426"/>
              <w:jc w:val="center"/>
              <w:rPr>
                <w:szCs w:val="24"/>
              </w:rPr>
            </w:pPr>
            <w:r>
              <w:rPr>
                <w:szCs w:val="24"/>
              </w:rPr>
              <w:t>51м</w:t>
            </w:r>
          </w:p>
        </w:tc>
        <w:tc>
          <w:tcPr>
            <w:tcW w:w="1497" w:type="dxa"/>
            <w:tcBorders>
              <w:top w:val="nil"/>
              <w:left w:val="nil"/>
              <w:bottom w:val="single" w:sz="4" w:space="0" w:color="000000"/>
              <w:right w:val="single" w:sz="4" w:space="0" w:color="000000"/>
            </w:tcBorders>
            <w:shd w:val="clear" w:color="auto" w:fill="auto"/>
            <w:vAlign w:val="center"/>
          </w:tcPr>
          <w:p w14:paraId="454652D4" w14:textId="77777777" w:rsidR="00217D11" w:rsidRDefault="00645F5B">
            <w:pPr>
              <w:tabs>
                <w:tab w:val="left" w:pos="142"/>
              </w:tabs>
              <w:ind w:firstLine="426"/>
              <w:jc w:val="center"/>
              <w:rPr>
                <w:szCs w:val="24"/>
              </w:rPr>
            </w:pPr>
            <w:r>
              <w:rPr>
                <w:szCs w:val="24"/>
              </w:rPr>
              <w:t>46</w:t>
            </w:r>
          </w:p>
        </w:tc>
      </w:tr>
      <w:tr w:rsidR="00217D11" w14:paraId="643D9BE1"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1843B7F7"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78F53187"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717A0E16"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727B608B"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0233ACC3" w14:textId="77777777" w:rsidR="00217D11" w:rsidRDefault="00645F5B">
            <w:pPr>
              <w:tabs>
                <w:tab w:val="left" w:pos="142"/>
              </w:tabs>
              <w:ind w:firstLine="426"/>
              <w:jc w:val="center"/>
              <w:rPr>
                <w:szCs w:val="24"/>
              </w:rPr>
            </w:pPr>
            <w:r>
              <w:rPr>
                <w:szCs w:val="24"/>
              </w:rPr>
              <w:t>51м</w:t>
            </w:r>
          </w:p>
        </w:tc>
        <w:tc>
          <w:tcPr>
            <w:tcW w:w="1497" w:type="dxa"/>
            <w:tcBorders>
              <w:top w:val="nil"/>
              <w:left w:val="nil"/>
              <w:bottom w:val="single" w:sz="4" w:space="0" w:color="000000"/>
              <w:right w:val="single" w:sz="4" w:space="0" w:color="000000"/>
            </w:tcBorders>
            <w:shd w:val="clear" w:color="auto" w:fill="auto"/>
            <w:vAlign w:val="center"/>
          </w:tcPr>
          <w:p w14:paraId="1377567C" w14:textId="77777777" w:rsidR="00217D11" w:rsidRDefault="00645F5B">
            <w:pPr>
              <w:tabs>
                <w:tab w:val="left" w:pos="142"/>
              </w:tabs>
              <w:ind w:firstLine="426"/>
              <w:jc w:val="center"/>
              <w:rPr>
                <w:szCs w:val="24"/>
              </w:rPr>
            </w:pPr>
            <w:r>
              <w:rPr>
                <w:szCs w:val="24"/>
              </w:rPr>
              <w:t>47</w:t>
            </w:r>
          </w:p>
        </w:tc>
      </w:tr>
      <w:tr w:rsidR="00217D11" w14:paraId="611BECCA"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2A91E680"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3A447539"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6F51D270"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3102FE83"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5AEAA9C0" w14:textId="77777777" w:rsidR="00217D11" w:rsidRDefault="00645F5B">
            <w:pPr>
              <w:tabs>
                <w:tab w:val="left" w:pos="142"/>
              </w:tabs>
              <w:ind w:firstLine="426"/>
              <w:jc w:val="center"/>
              <w:rPr>
                <w:szCs w:val="24"/>
              </w:rPr>
            </w:pPr>
            <w:r>
              <w:rPr>
                <w:szCs w:val="24"/>
              </w:rPr>
              <w:t>9</w:t>
            </w:r>
          </w:p>
        </w:tc>
        <w:tc>
          <w:tcPr>
            <w:tcW w:w="1497" w:type="dxa"/>
            <w:tcBorders>
              <w:top w:val="nil"/>
              <w:left w:val="nil"/>
              <w:bottom w:val="single" w:sz="4" w:space="0" w:color="000000"/>
              <w:right w:val="single" w:sz="4" w:space="0" w:color="000000"/>
            </w:tcBorders>
            <w:shd w:val="clear" w:color="auto" w:fill="auto"/>
            <w:vAlign w:val="center"/>
          </w:tcPr>
          <w:p w14:paraId="777F137F" w14:textId="77777777" w:rsidR="00217D11" w:rsidRDefault="00645F5B">
            <w:pPr>
              <w:tabs>
                <w:tab w:val="left" w:pos="142"/>
              </w:tabs>
              <w:ind w:firstLine="426"/>
              <w:jc w:val="center"/>
              <w:rPr>
                <w:szCs w:val="24"/>
              </w:rPr>
            </w:pPr>
            <w:r>
              <w:rPr>
                <w:szCs w:val="24"/>
              </w:rPr>
              <w:t>73</w:t>
            </w:r>
          </w:p>
        </w:tc>
      </w:tr>
      <w:tr w:rsidR="00217D11" w14:paraId="0D967151"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0757F2C1"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540882C5"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658DA34B"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05BE6B63"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752A6118" w14:textId="77777777" w:rsidR="00217D11" w:rsidRDefault="00645F5B">
            <w:pPr>
              <w:tabs>
                <w:tab w:val="left" w:pos="142"/>
              </w:tabs>
              <w:ind w:firstLine="426"/>
              <w:jc w:val="center"/>
              <w:rPr>
                <w:szCs w:val="24"/>
              </w:rPr>
            </w:pPr>
            <w:r>
              <w:rPr>
                <w:szCs w:val="24"/>
              </w:rPr>
              <w:t>9</w:t>
            </w:r>
          </w:p>
        </w:tc>
        <w:tc>
          <w:tcPr>
            <w:tcW w:w="1497" w:type="dxa"/>
            <w:tcBorders>
              <w:top w:val="nil"/>
              <w:left w:val="nil"/>
              <w:bottom w:val="single" w:sz="4" w:space="0" w:color="000000"/>
              <w:right w:val="single" w:sz="4" w:space="0" w:color="000000"/>
            </w:tcBorders>
            <w:shd w:val="clear" w:color="auto" w:fill="auto"/>
            <w:vAlign w:val="center"/>
          </w:tcPr>
          <w:p w14:paraId="75DBD565" w14:textId="77777777" w:rsidR="00217D11" w:rsidRDefault="00645F5B">
            <w:pPr>
              <w:tabs>
                <w:tab w:val="left" w:pos="142"/>
              </w:tabs>
              <w:ind w:firstLine="426"/>
              <w:jc w:val="center"/>
              <w:rPr>
                <w:szCs w:val="24"/>
              </w:rPr>
            </w:pPr>
            <w:r>
              <w:rPr>
                <w:szCs w:val="24"/>
              </w:rPr>
              <w:t>74</w:t>
            </w:r>
          </w:p>
        </w:tc>
      </w:tr>
      <w:tr w:rsidR="00217D11" w14:paraId="4D61E56A"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5F85DA02"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D0977AA"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5F406EAD"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45E2CC59"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28C64295" w14:textId="77777777" w:rsidR="00217D11" w:rsidRDefault="00645F5B">
            <w:pPr>
              <w:tabs>
                <w:tab w:val="left" w:pos="142"/>
              </w:tabs>
              <w:ind w:firstLine="426"/>
              <w:jc w:val="center"/>
              <w:rPr>
                <w:szCs w:val="24"/>
              </w:rPr>
            </w:pPr>
            <w:r>
              <w:rPr>
                <w:szCs w:val="24"/>
              </w:rPr>
              <w:t>68 м</w:t>
            </w:r>
          </w:p>
        </w:tc>
        <w:tc>
          <w:tcPr>
            <w:tcW w:w="1497" w:type="dxa"/>
            <w:tcBorders>
              <w:top w:val="nil"/>
              <w:left w:val="nil"/>
              <w:bottom w:val="single" w:sz="4" w:space="0" w:color="000000"/>
              <w:right w:val="single" w:sz="4" w:space="0" w:color="000000"/>
            </w:tcBorders>
            <w:shd w:val="clear" w:color="auto" w:fill="auto"/>
            <w:vAlign w:val="center"/>
          </w:tcPr>
          <w:p w14:paraId="58F51635" w14:textId="77777777" w:rsidR="00217D11" w:rsidRDefault="00645F5B">
            <w:pPr>
              <w:tabs>
                <w:tab w:val="left" w:pos="142"/>
              </w:tabs>
              <w:ind w:firstLine="426"/>
              <w:jc w:val="center"/>
              <w:rPr>
                <w:szCs w:val="24"/>
              </w:rPr>
            </w:pPr>
            <w:r>
              <w:rPr>
                <w:szCs w:val="24"/>
              </w:rPr>
              <w:t>26</w:t>
            </w:r>
          </w:p>
        </w:tc>
      </w:tr>
      <w:tr w:rsidR="00217D11" w14:paraId="076FD334"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3FAAFE81"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1DF28364"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7BA755B6"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5D9024C5"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7DDF8AEE" w14:textId="77777777" w:rsidR="00217D11" w:rsidRDefault="00645F5B">
            <w:pPr>
              <w:tabs>
                <w:tab w:val="left" w:pos="142"/>
              </w:tabs>
              <w:ind w:firstLine="426"/>
              <w:jc w:val="center"/>
              <w:rPr>
                <w:szCs w:val="24"/>
              </w:rPr>
            </w:pPr>
            <w:r>
              <w:rPr>
                <w:szCs w:val="24"/>
              </w:rPr>
              <w:t>4м</w:t>
            </w:r>
          </w:p>
        </w:tc>
        <w:tc>
          <w:tcPr>
            <w:tcW w:w="1497" w:type="dxa"/>
            <w:tcBorders>
              <w:top w:val="nil"/>
              <w:left w:val="nil"/>
              <w:bottom w:val="single" w:sz="4" w:space="0" w:color="000000"/>
              <w:right w:val="single" w:sz="4" w:space="0" w:color="000000"/>
            </w:tcBorders>
            <w:shd w:val="clear" w:color="auto" w:fill="auto"/>
            <w:vAlign w:val="center"/>
          </w:tcPr>
          <w:p w14:paraId="03E1C5D9" w14:textId="77777777" w:rsidR="00217D11" w:rsidRDefault="00645F5B">
            <w:pPr>
              <w:tabs>
                <w:tab w:val="left" w:pos="142"/>
              </w:tabs>
              <w:ind w:firstLine="426"/>
              <w:jc w:val="center"/>
              <w:rPr>
                <w:szCs w:val="24"/>
              </w:rPr>
            </w:pPr>
            <w:r>
              <w:rPr>
                <w:szCs w:val="24"/>
              </w:rPr>
              <w:t>124</w:t>
            </w:r>
          </w:p>
        </w:tc>
      </w:tr>
      <w:tr w:rsidR="00217D11" w14:paraId="77D03BBC"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68061C4C"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4D788878"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24183CE9"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50E57DE7"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0F1BD6CB" w14:textId="77777777" w:rsidR="00217D11" w:rsidRDefault="00645F5B">
            <w:pPr>
              <w:tabs>
                <w:tab w:val="left" w:pos="142"/>
              </w:tabs>
              <w:ind w:firstLine="426"/>
              <w:jc w:val="center"/>
              <w:rPr>
                <w:szCs w:val="24"/>
              </w:rPr>
            </w:pPr>
            <w:r>
              <w:rPr>
                <w:szCs w:val="24"/>
              </w:rPr>
              <w:t>91м</w:t>
            </w:r>
          </w:p>
        </w:tc>
        <w:tc>
          <w:tcPr>
            <w:tcW w:w="1497" w:type="dxa"/>
            <w:tcBorders>
              <w:top w:val="nil"/>
              <w:left w:val="nil"/>
              <w:bottom w:val="single" w:sz="4" w:space="0" w:color="000000"/>
              <w:right w:val="single" w:sz="4" w:space="0" w:color="000000"/>
            </w:tcBorders>
            <w:shd w:val="clear" w:color="auto" w:fill="auto"/>
            <w:vAlign w:val="center"/>
          </w:tcPr>
          <w:p w14:paraId="3A0BF559" w14:textId="77777777" w:rsidR="00217D11" w:rsidRDefault="00645F5B">
            <w:pPr>
              <w:tabs>
                <w:tab w:val="left" w:pos="142"/>
              </w:tabs>
              <w:ind w:firstLine="426"/>
              <w:jc w:val="center"/>
              <w:rPr>
                <w:szCs w:val="24"/>
              </w:rPr>
            </w:pPr>
            <w:r>
              <w:rPr>
                <w:szCs w:val="24"/>
              </w:rPr>
              <w:t>560</w:t>
            </w:r>
          </w:p>
        </w:tc>
      </w:tr>
      <w:tr w:rsidR="00217D11" w14:paraId="2F394B15"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0A90846D"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534F714" w14:textId="77777777" w:rsidR="00217D11" w:rsidRDefault="00645F5B">
            <w:pPr>
              <w:tabs>
                <w:tab w:val="left" w:pos="142"/>
              </w:tabs>
              <w:ind w:firstLine="426"/>
              <w:rPr>
                <w:szCs w:val="24"/>
              </w:rPr>
            </w:pPr>
            <w:r>
              <w:rPr>
                <w:szCs w:val="24"/>
              </w:rPr>
              <w:t xml:space="preserve">Новосибирская область, </w:t>
            </w:r>
            <w:r>
              <w:rPr>
                <w:szCs w:val="24"/>
              </w:rPr>
              <w:lastRenderedPageBreak/>
              <w:t>г. Бердск</w:t>
            </w:r>
          </w:p>
        </w:tc>
        <w:tc>
          <w:tcPr>
            <w:tcW w:w="2617" w:type="dxa"/>
            <w:tcBorders>
              <w:top w:val="nil"/>
              <w:left w:val="nil"/>
              <w:bottom w:val="single" w:sz="4" w:space="0" w:color="000000"/>
              <w:right w:val="single" w:sz="4" w:space="0" w:color="000000"/>
            </w:tcBorders>
            <w:shd w:val="clear" w:color="auto" w:fill="auto"/>
            <w:vAlign w:val="center"/>
          </w:tcPr>
          <w:p w14:paraId="3BF79DEC" w14:textId="77777777" w:rsidR="00217D11" w:rsidRDefault="00645F5B">
            <w:pPr>
              <w:tabs>
                <w:tab w:val="left" w:pos="142"/>
              </w:tabs>
              <w:ind w:firstLine="426"/>
              <w:rPr>
                <w:szCs w:val="24"/>
              </w:rPr>
            </w:pPr>
            <w:r>
              <w:rPr>
                <w:szCs w:val="24"/>
              </w:rPr>
              <w:lastRenderedPageBreak/>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2572308A"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28BCF4C0" w14:textId="77777777" w:rsidR="00217D11" w:rsidRDefault="00645F5B">
            <w:pPr>
              <w:tabs>
                <w:tab w:val="left" w:pos="142"/>
              </w:tabs>
              <w:ind w:firstLine="426"/>
              <w:jc w:val="center"/>
              <w:rPr>
                <w:szCs w:val="24"/>
              </w:rPr>
            </w:pPr>
            <w:r>
              <w:rPr>
                <w:szCs w:val="24"/>
              </w:rPr>
              <w:t>30м</w:t>
            </w:r>
          </w:p>
        </w:tc>
        <w:tc>
          <w:tcPr>
            <w:tcW w:w="1497" w:type="dxa"/>
            <w:tcBorders>
              <w:top w:val="nil"/>
              <w:left w:val="nil"/>
              <w:bottom w:val="single" w:sz="4" w:space="0" w:color="000000"/>
              <w:right w:val="single" w:sz="4" w:space="0" w:color="000000"/>
            </w:tcBorders>
            <w:shd w:val="clear" w:color="auto" w:fill="auto"/>
            <w:vAlign w:val="center"/>
          </w:tcPr>
          <w:p w14:paraId="740642B0" w14:textId="77777777" w:rsidR="00217D11" w:rsidRDefault="00645F5B">
            <w:pPr>
              <w:tabs>
                <w:tab w:val="left" w:pos="142"/>
              </w:tabs>
              <w:ind w:firstLine="426"/>
              <w:jc w:val="center"/>
              <w:rPr>
                <w:szCs w:val="24"/>
              </w:rPr>
            </w:pPr>
            <w:r>
              <w:rPr>
                <w:szCs w:val="24"/>
              </w:rPr>
              <w:t>252</w:t>
            </w:r>
          </w:p>
        </w:tc>
      </w:tr>
      <w:tr w:rsidR="00217D11" w14:paraId="49506920"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440222E5"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10182DC"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5205F954"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4A3AE953"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5115FEE0" w14:textId="77777777" w:rsidR="00217D11" w:rsidRDefault="00645F5B">
            <w:pPr>
              <w:tabs>
                <w:tab w:val="left" w:pos="142"/>
              </w:tabs>
              <w:ind w:firstLine="426"/>
              <w:jc w:val="center"/>
              <w:rPr>
                <w:szCs w:val="24"/>
              </w:rPr>
            </w:pPr>
            <w:r>
              <w:rPr>
                <w:szCs w:val="24"/>
              </w:rPr>
              <w:t>4м</w:t>
            </w:r>
          </w:p>
        </w:tc>
        <w:tc>
          <w:tcPr>
            <w:tcW w:w="1497" w:type="dxa"/>
            <w:tcBorders>
              <w:top w:val="nil"/>
              <w:left w:val="nil"/>
              <w:bottom w:val="single" w:sz="4" w:space="0" w:color="000000"/>
              <w:right w:val="single" w:sz="4" w:space="0" w:color="000000"/>
            </w:tcBorders>
            <w:shd w:val="clear" w:color="auto" w:fill="auto"/>
            <w:vAlign w:val="center"/>
          </w:tcPr>
          <w:p w14:paraId="53DFBC87" w14:textId="77777777" w:rsidR="00217D11" w:rsidRDefault="00645F5B">
            <w:pPr>
              <w:tabs>
                <w:tab w:val="left" w:pos="142"/>
              </w:tabs>
              <w:ind w:firstLine="426"/>
              <w:jc w:val="center"/>
              <w:rPr>
                <w:szCs w:val="24"/>
              </w:rPr>
            </w:pPr>
            <w:r>
              <w:rPr>
                <w:szCs w:val="24"/>
              </w:rPr>
              <w:t>119</w:t>
            </w:r>
          </w:p>
        </w:tc>
      </w:tr>
      <w:tr w:rsidR="00217D11" w14:paraId="7D709560"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2CDDC18D"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5256F84B"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6D802651"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684ADFCB"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1B785E04" w14:textId="77777777" w:rsidR="00217D11" w:rsidRDefault="00645F5B">
            <w:pPr>
              <w:tabs>
                <w:tab w:val="left" w:pos="142"/>
              </w:tabs>
              <w:ind w:firstLine="426"/>
              <w:jc w:val="center"/>
              <w:rPr>
                <w:szCs w:val="24"/>
              </w:rPr>
            </w:pPr>
            <w:r>
              <w:rPr>
                <w:szCs w:val="24"/>
              </w:rPr>
              <w:t>4м</w:t>
            </w:r>
          </w:p>
        </w:tc>
        <w:tc>
          <w:tcPr>
            <w:tcW w:w="1497" w:type="dxa"/>
            <w:tcBorders>
              <w:top w:val="nil"/>
              <w:left w:val="nil"/>
              <w:bottom w:val="single" w:sz="4" w:space="0" w:color="000000"/>
              <w:right w:val="single" w:sz="4" w:space="0" w:color="000000"/>
            </w:tcBorders>
            <w:shd w:val="clear" w:color="auto" w:fill="auto"/>
            <w:vAlign w:val="center"/>
          </w:tcPr>
          <w:p w14:paraId="73BB8F2D" w14:textId="77777777" w:rsidR="00217D11" w:rsidRDefault="00645F5B">
            <w:pPr>
              <w:tabs>
                <w:tab w:val="left" w:pos="142"/>
              </w:tabs>
              <w:ind w:firstLine="426"/>
              <w:jc w:val="center"/>
              <w:rPr>
                <w:szCs w:val="24"/>
              </w:rPr>
            </w:pPr>
            <w:r>
              <w:rPr>
                <w:szCs w:val="24"/>
              </w:rPr>
              <w:t>123</w:t>
            </w:r>
          </w:p>
        </w:tc>
      </w:tr>
      <w:tr w:rsidR="00217D11" w14:paraId="4AEE4905" w14:textId="77777777">
        <w:trPr>
          <w:trHeight w:val="720"/>
        </w:trPr>
        <w:tc>
          <w:tcPr>
            <w:tcW w:w="497" w:type="dxa"/>
            <w:tcBorders>
              <w:top w:val="single" w:sz="4" w:space="0" w:color="auto"/>
              <w:left w:val="single" w:sz="4" w:space="0" w:color="000000"/>
              <w:bottom w:val="single" w:sz="4" w:space="0" w:color="000000"/>
              <w:right w:val="single" w:sz="4" w:space="0" w:color="000000"/>
            </w:tcBorders>
            <w:shd w:val="clear" w:color="auto" w:fill="auto"/>
            <w:vAlign w:val="center"/>
          </w:tcPr>
          <w:p w14:paraId="631F7098"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single" w:sz="4" w:space="0" w:color="auto"/>
              <w:left w:val="nil"/>
              <w:bottom w:val="single" w:sz="4" w:space="0" w:color="000000"/>
              <w:right w:val="single" w:sz="4" w:space="0" w:color="000000"/>
            </w:tcBorders>
            <w:shd w:val="clear" w:color="auto" w:fill="auto"/>
            <w:vAlign w:val="center"/>
          </w:tcPr>
          <w:p w14:paraId="482F66A3"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single" w:sz="4" w:space="0" w:color="auto"/>
              <w:left w:val="nil"/>
              <w:bottom w:val="single" w:sz="4" w:space="0" w:color="000000"/>
              <w:right w:val="single" w:sz="4" w:space="0" w:color="000000"/>
            </w:tcBorders>
            <w:shd w:val="clear" w:color="auto" w:fill="auto"/>
            <w:vAlign w:val="center"/>
          </w:tcPr>
          <w:p w14:paraId="5D8158E0" w14:textId="77777777" w:rsidR="00217D11" w:rsidRDefault="00645F5B">
            <w:pPr>
              <w:tabs>
                <w:tab w:val="left" w:pos="142"/>
              </w:tabs>
              <w:ind w:firstLine="426"/>
              <w:rPr>
                <w:szCs w:val="24"/>
              </w:rPr>
            </w:pPr>
            <w:r>
              <w:rPr>
                <w:szCs w:val="24"/>
              </w:rPr>
              <w:t>ООО "Диамант-1"</w:t>
            </w:r>
          </w:p>
        </w:tc>
        <w:tc>
          <w:tcPr>
            <w:tcW w:w="1636" w:type="dxa"/>
            <w:tcBorders>
              <w:top w:val="single" w:sz="4" w:space="0" w:color="auto"/>
              <w:left w:val="nil"/>
              <w:bottom w:val="single" w:sz="4" w:space="0" w:color="000000"/>
              <w:right w:val="single" w:sz="4" w:space="0" w:color="000000"/>
            </w:tcBorders>
            <w:shd w:val="clear" w:color="auto" w:fill="auto"/>
            <w:vAlign w:val="center"/>
          </w:tcPr>
          <w:p w14:paraId="463B6529" w14:textId="77777777" w:rsidR="00217D11" w:rsidRDefault="00645F5B">
            <w:pPr>
              <w:tabs>
                <w:tab w:val="left" w:pos="142"/>
              </w:tabs>
              <w:ind w:firstLine="426"/>
              <w:jc w:val="center"/>
              <w:rPr>
                <w:szCs w:val="24"/>
              </w:rPr>
            </w:pPr>
            <w:r>
              <w:rPr>
                <w:szCs w:val="24"/>
              </w:rPr>
              <w:t>5445118790</w:t>
            </w:r>
          </w:p>
        </w:tc>
        <w:tc>
          <w:tcPr>
            <w:tcW w:w="1462" w:type="dxa"/>
            <w:tcBorders>
              <w:top w:val="single" w:sz="4" w:space="0" w:color="auto"/>
              <w:left w:val="nil"/>
              <w:bottom w:val="single" w:sz="4" w:space="0" w:color="000000"/>
              <w:right w:val="single" w:sz="4" w:space="0" w:color="000000"/>
            </w:tcBorders>
            <w:shd w:val="clear" w:color="auto" w:fill="auto"/>
            <w:vAlign w:val="center"/>
          </w:tcPr>
          <w:p w14:paraId="6FA4C34A" w14:textId="77777777" w:rsidR="00217D11" w:rsidRDefault="00645F5B">
            <w:pPr>
              <w:tabs>
                <w:tab w:val="left" w:pos="142"/>
              </w:tabs>
              <w:ind w:firstLine="426"/>
              <w:jc w:val="center"/>
              <w:rPr>
                <w:szCs w:val="24"/>
              </w:rPr>
            </w:pPr>
            <w:r>
              <w:rPr>
                <w:szCs w:val="24"/>
              </w:rPr>
              <w:t>4м</w:t>
            </w:r>
          </w:p>
        </w:tc>
        <w:tc>
          <w:tcPr>
            <w:tcW w:w="1497" w:type="dxa"/>
            <w:tcBorders>
              <w:top w:val="single" w:sz="4" w:space="0" w:color="auto"/>
              <w:left w:val="nil"/>
              <w:bottom w:val="single" w:sz="4" w:space="0" w:color="000000"/>
              <w:right w:val="single" w:sz="4" w:space="0" w:color="000000"/>
            </w:tcBorders>
            <w:shd w:val="clear" w:color="auto" w:fill="auto"/>
            <w:vAlign w:val="center"/>
          </w:tcPr>
          <w:p w14:paraId="1EE4CF38" w14:textId="77777777" w:rsidR="00217D11" w:rsidRDefault="00645F5B">
            <w:pPr>
              <w:tabs>
                <w:tab w:val="left" w:pos="142"/>
              </w:tabs>
              <w:ind w:firstLine="426"/>
              <w:jc w:val="center"/>
              <w:rPr>
                <w:szCs w:val="24"/>
              </w:rPr>
            </w:pPr>
            <w:r>
              <w:rPr>
                <w:szCs w:val="24"/>
              </w:rPr>
              <w:t>120</w:t>
            </w:r>
          </w:p>
        </w:tc>
      </w:tr>
      <w:tr w:rsidR="00217D11" w14:paraId="0A1AF3FC"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32742F11"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E3E6862"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2B373CD6"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0125B14B"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1E0F2BAB" w14:textId="77777777" w:rsidR="00217D11" w:rsidRDefault="00645F5B">
            <w:pPr>
              <w:tabs>
                <w:tab w:val="left" w:pos="142"/>
              </w:tabs>
              <w:ind w:firstLine="426"/>
              <w:jc w:val="center"/>
              <w:rPr>
                <w:szCs w:val="24"/>
              </w:rPr>
            </w:pPr>
            <w:r>
              <w:rPr>
                <w:szCs w:val="24"/>
              </w:rPr>
              <w:t>4м</w:t>
            </w:r>
          </w:p>
        </w:tc>
        <w:tc>
          <w:tcPr>
            <w:tcW w:w="1497" w:type="dxa"/>
            <w:tcBorders>
              <w:top w:val="nil"/>
              <w:left w:val="nil"/>
              <w:bottom w:val="single" w:sz="4" w:space="0" w:color="000000"/>
              <w:right w:val="single" w:sz="4" w:space="0" w:color="000000"/>
            </w:tcBorders>
            <w:shd w:val="clear" w:color="auto" w:fill="auto"/>
            <w:vAlign w:val="center"/>
          </w:tcPr>
          <w:p w14:paraId="470AF30C" w14:textId="77777777" w:rsidR="00217D11" w:rsidRDefault="00645F5B">
            <w:pPr>
              <w:tabs>
                <w:tab w:val="left" w:pos="142"/>
              </w:tabs>
              <w:ind w:firstLine="426"/>
              <w:jc w:val="center"/>
              <w:rPr>
                <w:szCs w:val="24"/>
              </w:rPr>
            </w:pPr>
            <w:r>
              <w:rPr>
                <w:szCs w:val="24"/>
              </w:rPr>
              <w:t>121</w:t>
            </w:r>
          </w:p>
        </w:tc>
      </w:tr>
      <w:tr w:rsidR="00217D11" w14:paraId="4D58A10D"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470EB375"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1A077017"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2A63DB01"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53D57520"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3EFB3C91" w14:textId="77777777" w:rsidR="00217D11" w:rsidRDefault="00645F5B">
            <w:pPr>
              <w:tabs>
                <w:tab w:val="left" w:pos="142"/>
              </w:tabs>
              <w:ind w:firstLine="426"/>
              <w:jc w:val="center"/>
              <w:rPr>
                <w:szCs w:val="24"/>
              </w:rPr>
            </w:pPr>
            <w:r>
              <w:rPr>
                <w:szCs w:val="24"/>
              </w:rPr>
              <w:t>4м</w:t>
            </w:r>
          </w:p>
        </w:tc>
        <w:tc>
          <w:tcPr>
            <w:tcW w:w="1497" w:type="dxa"/>
            <w:tcBorders>
              <w:top w:val="nil"/>
              <w:left w:val="nil"/>
              <w:bottom w:val="single" w:sz="4" w:space="0" w:color="000000"/>
              <w:right w:val="single" w:sz="4" w:space="0" w:color="000000"/>
            </w:tcBorders>
            <w:shd w:val="clear" w:color="auto" w:fill="auto"/>
            <w:vAlign w:val="center"/>
          </w:tcPr>
          <w:p w14:paraId="474F6EC0" w14:textId="77777777" w:rsidR="00217D11" w:rsidRDefault="00645F5B">
            <w:pPr>
              <w:tabs>
                <w:tab w:val="left" w:pos="142"/>
              </w:tabs>
              <w:ind w:firstLine="426"/>
              <w:jc w:val="center"/>
              <w:rPr>
                <w:szCs w:val="24"/>
              </w:rPr>
            </w:pPr>
            <w:r>
              <w:rPr>
                <w:szCs w:val="24"/>
              </w:rPr>
              <w:t>122</w:t>
            </w:r>
          </w:p>
        </w:tc>
      </w:tr>
      <w:tr w:rsidR="00217D11" w14:paraId="6288B53A"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5C275FBD"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D90C4B4"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65D70E92"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0656E783"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4EFC325A" w14:textId="77777777" w:rsidR="00217D11" w:rsidRDefault="00645F5B">
            <w:pPr>
              <w:tabs>
                <w:tab w:val="left" w:pos="142"/>
              </w:tabs>
              <w:ind w:firstLine="426"/>
              <w:jc w:val="center"/>
              <w:rPr>
                <w:szCs w:val="24"/>
              </w:rPr>
            </w:pPr>
            <w:r>
              <w:rPr>
                <w:szCs w:val="24"/>
              </w:rPr>
              <w:t>5м</w:t>
            </w:r>
          </w:p>
        </w:tc>
        <w:tc>
          <w:tcPr>
            <w:tcW w:w="1497" w:type="dxa"/>
            <w:tcBorders>
              <w:top w:val="nil"/>
              <w:left w:val="nil"/>
              <w:bottom w:val="single" w:sz="4" w:space="0" w:color="000000"/>
              <w:right w:val="single" w:sz="4" w:space="0" w:color="000000"/>
            </w:tcBorders>
            <w:shd w:val="clear" w:color="auto" w:fill="auto"/>
            <w:vAlign w:val="center"/>
          </w:tcPr>
          <w:p w14:paraId="3C249584" w14:textId="77777777" w:rsidR="00217D11" w:rsidRDefault="00645F5B">
            <w:pPr>
              <w:tabs>
                <w:tab w:val="left" w:pos="142"/>
              </w:tabs>
              <w:ind w:firstLine="426"/>
              <w:jc w:val="center"/>
              <w:rPr>
                <w:szCs w:val="24"/>
              </w:rPr>
            </w:pPr>
            <w:r>
              <w:rPr>
                <w:szCs w:val="24"/>
              </w:rPr>
              <w:t>130</w:t>
            </w:r>
          </w:p>
        </w:tc>
      </w:tr>
      <w:tr w:rsidR="00217D11" w14:paraId="7CFBDA2D"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319D6ED4"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7FB17F0C"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5763ECDD"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2F82BDB7"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45B4F0BE" w14:textId="77777777" w:rsidR="00217D11" w:rsidRDefault="00645F5B">
            <w:pPr>
              <w:tabs>
                <w:tab w:val="left" w:pos="142"/>
              </w:tabs>
              <w:ind w:firstLine="426"/>
              <w:jc w:val="center"/>
              <w:rPr>
                <w:szCs w:val="24"/>
              </w:rPr>
            </w:pPr>
            <w:r>
              <w:rPr>
                <w:szCs w:val="24"/>
              </w:rPr>
              <w:t>18м</w:t>
            </w:r>
          </w:p>
        </w:tc>
        <w:tc>
          <w:tcPr>
            <w:tcW w:w="1497" w:type="dxa"/>
            <w:tcBorders>
              <w:top w:val="nil"/>
              <w:left w:val="nil"/>
              <w:bottom w:val="single" w:sz="4" w:space="0" w:color="000000"/>
              <w:right w:val="single" w:sz="4" w:space="0" w:color="000000"/>
            </w:tcBorders>
            <w:shd w:val="clear" w:color="auto" w:fill="auto"/>
            <w:vAlign w:val="center"/>
          </w:tcPr>
          <w:p w14:paraId="49848C01" w14:textId="77777777" w:rsidR="00217D11" w:rsidRDefault="00645F5B">
            <w:pPr>
              <w:tabs>
                <w:tab w:val="left" w:pos="142"/>
              </w:tabs>
              <w:ind w:firstLine="426"/>
              <w:jc w:val="center"/>
              <w:rPr>
                <w:szCs w:val="24"/>
              </w:rPr>
            </w:pPr>
            <w:r>
              <w:rPr>
                <w:szCs w:val="24"/>
              </w:rPr>
              <w:t>53</w:t>
            </w:r>
          </w:p>
        </w:tc>
      </w:tr>
      <w:tr w:rsidR="00217D11" w14:paraId="1F4C4FA8"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64EDEC0D"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1685AABB"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20F39304"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3B5BB414"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481842E0" w14:textId="77777777" w:rsidR="00217D11" w:rsidRDefault="00645F5B">
            <w:pPr>
              <w:tabs>
                <w:tab w:val="left" w:pos="142"/>
              </w:tabs>
              <w:ind w:firstLine="426"/>
              <w:jc w:val="center"/>
              <w:rPr>
                <w:szCs w:val="24"/>
              </w:rPr>
            </w:pPr>
            <w:r>
              <w:rPr>
                <w:szCs w:val="24"/>
              </w:rPr>
              <w:t>18м</w:t>
            </w:r>
          </w:p>
        </w:tc>
        <w:tc>
          <w:tcPr>
            <w:tcW w:w="1497" w:type="dxa"/>
            <w:tcBorders>
              <w:top w:val="nil"/>
              <w:left w:val="nil"/>
              <w:bottom w:val="single" w:sz="4" w:space="0" w:color="000000"/>
              <w:right w:val="single" w:sz="4" w:space="0" w:color="000000"/>
            </w:tcBorders>
            <w:shd w:val="clear" w:color="auto" w:fill="auto"/>
            <w:vAlign w:val="center"/>
          </w:tcPr>
          <w:p w14:paraId="65CA5C85" w14:textId="77777777" w:rsidR="00217D11" w:rsidRDefault="00645F5B">
            <w:pPr>
              <w:tabs>
                <w:tab w:val="left" w:pos="142"/>
              </w:tabs>
              <w:ind w:firstLine="426"/>
              <w:jc w:val="center"/>
              <w:rPr>
                <w:szCs w:val="24"/>
              </w:rPr>
            </w:pPr>
            <w:r>
              <w:rPr>
                <w:szCs w:val="24"/>
              </w:rPr>
              <w:t>51</w:t>
            </w:r>
          </w:p>
        </w:tc>
      </w:tr>
      <w:tr w:rsidR="00217D11" w14:paraId="0A0E03AC"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4D98A4BD"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73F4D627"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12C87ACD" w14:textId="77777777" w:rsidR="00217D11" w:rsidRDefault="00645F5B">
            <w:pPr>
              <w:tabs>
                <w:tab w:val="left" w:pos="142"/>
              </w:tabs>
              <w:ind w:firstLine="426"/>
              <w:rPr>
                <w:szCs w:val="24"/>
              </w:rPr>
            </w:pPr>
            <w:r>
              <w:rPr>
                <w:szCs w:val="24"/>
              </w:rPr>
              <w:t>ООО "Диамант-1"</w:t>
            </w:r>
          </w:p>
        </w:tc>
        <w:tc>
          <w:tcPr>
            <w:tcW w:w="1636" w:type="dxa"/>
            <w:tcBorders>
              <w:top w:val="nil"/>
              <w:left w:val="nil"/>
              <w:bottom w:val="single" w:sz="4" w:space="0" w:color="000000"/>
              <w:right w:val="single" w:sz="4" w:space="0" w:color="000000"/>
            </w:tcBorders>
            <w:shd w:val="clear" w:color="auto" w:fill="auto"/>
            <w:vAlign w:val="center"/>
          </w:tcPr>
          <w:p w14:paraId="301BBBDA" w14:textId="77777777" w:rsidR="00217D11" w:rsidRDefault="00645F5B">
            <w:pPr>
              <w:tabs>
                <w:tab w:val="left" w:pos="142"/>
              </w:tabs>
              <w:ind w:firstLine="426"/>
              <w:jc w:val="center"/>
              <w:rPr>
                <w:szCs w:val="24"/>
              </w:rPr>
            </w:pPr>
            <w:r>
              <w:rPr>
                <w:szCs w:val="24"/>
              </w:rPr>
              <w:t>5445118790</w:t>
            </w:r>
          </w:p>
        </w:tc>
        <w:tc>
          <w:tcPr>
            <w:tcW w:w="1462" w:type="dxa"/>
            <w:tcBorders>
              <w:top w:val="nil"/>
              <w:left w:val="nil"/>
              <w:bottom w:val="single" w:sz="4" w:space="0" w:color="000000"/>
              <w:right w:val="single" w:sz="4" w:space="0" w:color="000000"/>
            </w:tcBorders>
            <w:shd w:val="clear" w:color="auto" w:fill="auto"/>
            <w:vAlign w:val="center"/>
          </w:tcPr>
          <w:p w14:paraId="33026892" w14:textId="77777777" w:rsidR="00217D11" w:rsidRDefault="00645F5B">
            <w:pPr>
              <w:tabs>
                <w:tab w:val="left" w:pos="142"/>
              </w:tabs>
              <w:ind w:firstLine="426"/>
              <w:jc w:val="center"/>
              <w:rPr>
                <w:szCs w:val="24"/>
              </w:rPr>
            </w:pPr>
            <w:r>
              <w:rPr>
                <w:szCs w:val="24"/>
              </w:rPr>
              <w:t>18м</w:t>
            </w:r>
          </w:p>
        </w:tc>
        <w:tc>
          <w:tcPr>
            <w:tcW w:w="1497" w:type="dxa"/>
            <w:tcBorders>
              <w:top w:val="nil"/>
              <w:left w:val="nil"/>
              <w:bottom w:val="single" w:sz="4" w:space="0" w:color="000000"/>
              <w:right w:val="single" w:sz="4" w:space="0" w:color="000000"/>
            </w:tcBorders>
            <w:shd w:val="clear" w:color="auto" w:fill="auto"/>
            <w:vAlign w:val="center"/>
          </w:tcPr>
          <w:p w14:paraId="7E7282BA" w14:textId="77777777" w:rsidR="00217D11" w:rsidRDefault="00645F5B">
            <w:pPr>
              <w:tabs>
                <w:tab w:val="left" w:pos="142"/>
              </w:tabs>
              <w:ind w:firstLine="426"/>
              <w:jc w:val="center"/>
              <w:rPr>
                <w:szCs w:val="24"/>
              </w:rPr>
            </w:pPr>
            <w:r>
              <w:rPr>
                <w:szCs w:val="24"/>
              </w:rPr>
              <w:t>52</w:t>
            </w:r>
          </w:p>
        </w:tc>
      </w:tr>
      <w:tr w:rsidR="00217D11" w14:paraId="20FC2056"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56AF98C0"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983F197"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45D800A7" w14:textId="77777777" w:rsidR="00217D11" w:rsidRDefault="00645F5B">
            <w:pPr>
              <w:tabs>
                <w:tab w:val="left" w:pos="142"/>
              </w:tabs>
              <w:ind w:firstLine="426"/>
              <w:rPr>
                <w:szCs w:val="24"/>
              </w:rPr>
            </w:pPr>
            <w:r>
              <w:rPr>
                <w:szCs w:val="24"/>
              </w:rPr>
              <w:t>ООО "</w:t>
            </w:r>
            <w:proofErr w:type="spellStart"/>
            <w:r>
              <w:rPr>
                <w:szCs w:val="24"/>
              </w:rPr>
              <w:t>МиРос</w:t>
            </w:r>
            <w:proofErr w:type="spellEnd"/>
            <w:r>
              <w:rPr>
                <w:szCs w:val="24"/>
              </w:rPr>
              <w:t>"</w:t>
            </w:r>
          </w:p>
        </w:tc>
        <w:tc>
          <w:tcPr>
            <w:tcW w:w="1636" w:type="dxa"/>
            <w:tcBorders>
              <w:top w:val="nil"/>
              <w:left w:val="nil"/>
              <w:bottom w:val="single" w:sz="4" w:space="0" w:color="000000"/>
              <w:right w:val="single" w:sz="4" w:space="0" w:color="000000"/>
            </w:tcBorders>
            <w:shd w:val="clear" w:color="auto" w:fill="auto"/>
            <w:vAlign w:val="center"/>
          </w:tcPr>
          <w:p w14:paraId="0A9DD57F" w14:textId="77777777" w:rsidR="00217D11" w:rsidRDefault="00645F5B">
            <w:pPr>
              <w:tabs>
                <w:tab w:val="left" w:pos="142"/>
              </w:tabs>
              <w:ind w:firstLine="426"/>
              <w:jc w:val="center"/>
              <w:rPr>
                <w:szCs w:val="24"/>
              </w:rPr>
            </w:pPr>
            <w:r>
              <w:rPr>
                <w:szCs w:val="24"/>
              </w:rPr>
              <w:t>5445118510</w:t>
            </w:r>
          </w:p>
        </w:tc>
        <w:tc>
          <w:tcPr>
            <w:tcW w:w="1462" w:type="dxa"/>
            <w:tcBorders>
              <w:top w:val="nil"/>
              <w:left w:val="nil"/>
              <w:bottom w:val="single" w:sz="4" w:space="0" w:color="000000"/>
              <w:right w:val="single" w:sz="4" w:space="0" w:color="000000"/>
            </w:tcBorders>
            <w:shd w:val="clear" w:color="auto" w:fill="auto"/>
            <w:vAlign w:val="center"/>
          </w:tcPr>
          <w:p w14:paraId="64141FE8" w14:textId="77777777" w:rsidR="00217D11" w:rsidRDefault="00645F5B">
            <w:pPr>
              <w:tabs>
                <w:tab w:val="left" w:pos="142"/>
              </w:tabs>
              <w:ind w:firstLine="426"/>
              <w:jc w:val="center"/>
              <w:rPr>
                <w:szCs w:val="24"/>
              </w:rPr>
            </w:pPr>
            <w:r>
              <w:rPr>
                <w:szCs w:val="24"/>
              </w:rPr>
              <w:t>321</w:t>
            </w:r>
          </w:p>
        </w:tc>
        <w:tc>
          <w:tcPr>
            <w:tcW w:w="1497" w:type="dxa"/>
            <w:tcBorders>
              <w:top w:val="nil"/>
              <w:left w:val="nil"/>
              <w:bottom w:val="single" w:sz="4" w:space="0" w:color="000000"/>
              <w:right w:val="single" w:sz="4" w:space="0" w:color="000000"/>
            </w:tcBorders>
            <w:shd w:val="clear" w:color="auto" w:fill="auto"/>
            <w:vAlign w:val="center"/>
          </w:tcPr>
          <w:p w14:paraId="7318FF04" w14:textId="77777777" w:rsidR="00217D11" w:rsidRDefault="00645F5B">
            <w:pPr>
              <w:tabs>
                <w:tab w:val="left" w:pos="142"/>
              </w:tabs>
              <w:ind w:firstLine="426"/>
              <w:jc w:val="center"/>
              <w:rPr>
                <w:szCs w:val="24"/>
              </w:rPr>
            </w:pPr>
            <w:r>
              <w:rPr>
                <w:szCs w:val="24"/>
              </w:rPr>
              <w:t>П 14/09/08-1К от 08.09.2014</w:t>
            </w:r>
          </w:p>
        </w:tc>
      </w:tr>
      <w:tr w:rsidR="00217D11" w14:paraId="23D81E10" w14:textId="77777777">
        <w:trPr>
          <w:trHeight w:val="285"/>
        </w:trPr>
        <w:tc>
          <w:tcPr>
            <w:tcW w:w="497" w:type="dxa"/>
            <w:tcBorders>
              <w:top w:val="nil"/>
              <w:left w:val="single" w:sz="4" w:space="0" w:color="000000"/>
              <w:bottom w:val="single" w:sz="4" w:space="0" w:color="000000"/>
              <w:right w:val="single" w:sz="4" w:space="0" w:color="000000"/>
            </w:tcBorders>
            <w:shd w:val="clear" w:color="auto" w:fill="auto"/>
            <w:vAlign w:val="center"/>
          </w:tcPr>
          <w:p w14:paraId="03713BAB"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A0AB9FB"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788DA820" w14:textId="77777777" w:rsidR="00217D11" w:rsidRDefault="00645F5B">
            <w:pPr>
              <w:tabs>
                <w:tab w:val="left" w:pos="142"/>
              </w:tabs>
              <w:ind w:firstLine="426"/>
              <w:rPr>
                <w:szCs w:val="24"/>
              </w:rPr>
            </w:pPr>
            <w:r>
              <w:rPr>
                <w:szCs w:val="24"/>
              </w:rPr>
              <w:t>ООО "</w:t>
            </w:r>
            <w:proofErr w:type="spellStart"/>
            <w:r>
              <w:rPr>
                <w:szCs w:val="24"/>
              </w:rPr>
              <w:t>МиРос</w:t>
            </w:r>
            <w:proofErr w:type="spellEnd"/>
            <w:r>
              <w:rPr>
                <w:szCs w:val="24"/>
              </w:rPr>
              <w:t>"</w:t>
            </w:r>
          </w:p>
        </w:tc>
        <w:tc>
          <w:tcPr>
            <w:tcW w:w="1636" w:type="dxa"/>
            <w:tcBorders>
              <w:top w:val="nil"/>
              <w:left w:val="nil"/>
              <w:bottom w:val="single" w:sz="4" w:space="0" w:color="000000"/>
              <w:right w:val="single" w:sz="4" w:space="0" w:color="000000"/>
            </w:tcBorders>
            <w:shd w:val="clear" w:color="auto" w:fill="auto"/>
            <w:vAlign w:val="center"/>
          </w:tcPr>
          <w:p w14:paraId="6D77BA93" w14:textId="77777777" w:rsidR="00217D11" w:rsidRDefault="00645F5B">
            <w:pPr>
              <w:tabs>
                <w:tab w:val="left" w:pos="142"/>
              </w:tabs>
              <w:ind w:firstLine="426"/>
              <w:jc w:val="center"/>
              <w:rPr>
                <w:szCs w:val="24"/>
              </w:rPr>
            </w:pPr>
            <w:r>
              <w:rPr>
                <w:szCs w:val="24"/>
              </w:rPr>
              <w:t>5445118510</w:t>
            </w:r>
          </w:p>
        </w:tc>
        <w:tc>
          <w:tcPr>
            <w:tcW w:w="1462" w:type="dxa"/>
            <w:tcBorders>
              <w:top w:val="nil"/>
              <w:left w:val="nil"/>
              <w:bottom w:val="single" w:sz="4" w:space="0" w:color="000000"/>
              <w:right w:val="single" w:sz="4" w:space="0" w:color="000000"/>
            </w:tcBorders>
            <w:shd w:val="clear" w:color="auto" w:fill="auto"/>
            <w:vAlign w:val="center"/>
          </w:tcPr>
          <w:p w14:paraId="253D896C" w14:textId="77777777" w:rsidR="00217D11" w:rsidRDefault="00645F5B">
            <w:pPr>
              <w:tabs>
                <w:tab w:val="left" w:pos="142"/>
              </w:tabs>
              <w:ind w:firstLine="426"/>
              <w:jc w:val="center"/>
              <w:rPr>
                <w:szCs w:val="24"/>
              </w:rPr>
            </w:pPr>
            <w:r>
              <w:rPr>
                <w:szCs w:val="24"/>
              </w:rPr>
              <w:t>331</w:t>
            </w:r>
          </w:p>
        </w:tc>
        <w:tc>
          <w:tcPr>
            <w:tcW w:w="1497" w:type="dxa"/>
            <w:tcBorders>
              <w:top w:val="nil"/>
              <w:left w:val="nil"/>
              <w:bottom w:val="single" w:sz="4" w:space="0" w:color="000000"/>
              <w:right w:val="single" w:sz="4" w:space="0" w:color="000000"/>
            </w:tcBorders>
            <w:shd w:val="clear" w:color="auto" w:fill="auto"/>
            <w:vAlign w:val="center"/>
          </w:tcPr>
          <w:p w14:paraId="44CDBCFD" w14:textId="77777777" w:rsidR="00217D11" w:rsidRDefault="00645F5B">
            <w:pPr>
              <w:tabs>
                <w:tab w:val="left" w:pos="142"/>
              </w:tabs>
              <w:ind w:firstLine="426"/>
              <w:jc w:val="center"/>
              <w:rPr>
                <w:szCs w:val="24"/>
              </w:rPr>
            </w:pPr>
            <w:r>
              <w:rPr>
                <w:szCs w:val="24"/>
              </w:rPr>
              <w:t>П14/10/09-2 от 09.10.2014</w:t>
            </w:r>
          </w:p>
        </w:tc>
      </w:tr>
      <w:tr w:rsidR="00217D11" w14:paraId="1837BC79"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350611B9"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44E2ABBE"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46E36114" w14:textId="77777777" w:rsidR="00217D11" w:rsidRDefault="00645F5B">
            <w:pPr>
              <w:tabs>
                <w:tab w:val="left" w:pos="142"/>
              </w:tabs>
              <w:ind w:firstLine="426"/>
              <w:rPr>
                <w:szCs w:val="24"/>
              </w:rPr>
            </w:pPr>
            <w:r>
              <w:rPr>
                <w:szCs w:val="24"/>
              </w:rPr>
              <w:t>ООО "СВ-Автолайн"</w:t>
            </w:r>
          </w:p>
        </w:tc>
        <w:tc>
          <w:tcPr>
            <w:tcW w:w="1636" w:type="dxa"/>
            <w:tcBorders>
              <w:top w:val="nil"/>
              <w:left w:val="nil"/>
              <w:bottom w:val="single" w:sz="4" w:space="0" w:color="000000"/>
              <w:right w:val="single" w:sz="4" w:space="0" w:color="000000"/>
            </w:tcBorders>
            <w:shd w:val="clear" w:color="auto" w:fill="auto"/>
            <w:vAlign w:val="center"/>
          </w:tcPr>
          <w:p w14:paraId="1C1019EE" w14:textId="77777777" w:rsidR="00217D11" w:rsidRDefault="00645F5B">
            <w:pPr>
              <w:tabs>
                <w:tab w:val="left" w:pos="142"/>
              </w:tabs>
              <w:ind w:firstLine="426"/>
              <w:jc w:val="center"/>
              <w:rPr>
                <w:szCs w:val="24"/>
              </w:rPr>
            </w:pPr>
            <w:r>
              <w:rPr>
                <w:szCs w:val="24"/>
              </w:rPr>
              <w:t>5445252724</w:t>
            </w:r>
          </w:p>
        </w:tc>
        <w:tc>
          <w:tcPr>
            <w:tcW w:w="1462" w:type="dxa"/>
            <w:tcBorders>
              <w:top w:val="nil"/>
              <w:left w:val="nil"/>
              <w:bottom w:val="single" w:sz="4" w:space="0" w:color="000000"/>
              <w:right w:val="single" w:sz="4" w:space="0" w:color="000000"/>
            </w:tcBorders>
            <w:shd w:val="clear" w:color="auto" w:fill="auto"/>
            <w:vAlign w:val="center"/>
          </w:tcPr>
          <w:p w14:paraId="30BF74E3" w14:textId="77777777" w:rsidR="00217D11" w:rsidRDefault="00645F5B">
            <w:pPr>
              <w:tabs>
                <w:tab w:val="left" w:pos="142"/>
              </w:tabs>
              <w:ind w:firstLine="426"/>
              <w:jc w:val="center"/>
              <w:rPr>
                <w:szCs w:val="24"/>
              </w:rPr>
            </w:pPr>
            <w:r>
              <w:rPr>
                <w:szCs w:val="24"/>
              </w:rPr>
              <w:t>321</w:t>
            </w:r>
          </w:p>
        </w:tc>
        <w:tc>
          <w:tcPr>
            <w:tcW w:w="1497" w:type="dxa"/>
            <w:tcBorders>
              <w:top w:val="nil"/>
              <w:left w:val="nil"/>
              <w:bottom w:val="single" w:sz="4" w:space="0" w:color="000000"/>
              <w:right w:val="single" w:sz="4" w:space="0" w:color="000000"/>
            </w:tcBorders>
            <w:shd w:val="clear" w:color="auto" w:fill="auto"/>
            <w:vAlign w:val="center"/>
          </w:tcPr>
          <w:p w14:paraId="3BF3EF7F" w14:textId="77777777" w:rsidR="00217D11" w:rsidRDefault="00645F5B">
            <w:pPr>
              <w:tabs>
                <w:tab w:val="left" w:pos="142"/>
              </w:tabs>
              <w:ind w:firstLine="426"/>
              <w:jc w:val="center"/>
              <w:rPr>
                <w:szCs w:val="24"/>
              </w:rPr>
            </w:pPr>
            <w:r>
              <w:rPr>
                <w:szCs w:val="24"/>
              </w:rPr>
              <w:t>П 14/08/28-1 от 28.08.2014</w:t>
            </w:r>
          </w:p>
        </w:tc>
      </w:tr>
      <w:tr w:rsidR="00217D11" w14:paraId="62356462"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2D461F90"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7635943A"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008468C4" w14:textId="77777777" w:rsidR="00217D11" w:rsidRDefault="00645F5B">
            <w:pPr>
              <w:tabs>
                <w:tab w:val="left" w:pos="142"/>
              </w:tabs>
              <w:ind w:firstLine="426"/>
              <w:rPr>
                <w:szCs w:val="24"/>
              </w:rPr>
            </w:pPr>
            <w:r>
              <w:rPr>
                <w:szCs w:val="24"/>
              </w:rPr>
              <w:t>ООО "СВ-Автолайн"</w:t>
            </w:r>
          </w:p>
        </w:tc>
        <w:tc>
          <w:tcPr>
            <w:tcW w:w="1636" w:type="dxa"/>
            <w:tcBorders>
              <w:top w:val="nil"/>
              <w:left w:val="nil"/>
              <w:bottom w:val="single" w:sz="4" w:space="0" w:color="000000"/>
              <w:right w:val="single" w:sz="4" w:space="0" w:color="000000"/>
            </w:tcBorders>
            <w:shd w:val="clear" w:color="auto" w:fill="auto"/>
            <w:vAlign w:val="center"/>
          </w:tcPr>
          <w:p w14:paraId="72B3C5B2" w14:textId="77777777" w:rsidR="00217D11" w:rsidRDefault="00645F5B">
            <w:pPr>
              <w:tabs>
                <w:tab w:val="left" w:pos="142"/>
              </w:tabs>
              <w:ind w:firstLine="426"/>
              <w:jc w:val="center"/>
              <w:rPr>
                <w:szCs w:val="24"/>
              </w:rPr>
            </w:pPr>
            <w:r>
              <w:rPr>
                <w:szCs w:val="24"/>
              </w:rPr>
              <w:t>5445252724</w:t>
            </w:r>
          </w:p>
        </w:tc>
        <w:tc>
          <w:tcPr>
            <w:tcW w:w="1462" w:type="dxa"/>
            <w:tcBorders>
              <w:top w:val="nil"/>
              <w:left w:val="nil"/>
              <w:bottom w:val="single" w:sz="4" w:space="0" w:color="000000"/>
              <w:right w:val="single" w:sz="4" w:space="0" w:color="000000"/>
            </w:tcBorders>
            <w:shd w:val="clear" w:color="auto" w:fill="auto"/>
            <w:vAlign w:val="center"/>
          </w:tcPr>
          <w:p w14:paraId="75B43B18" w14:textId="77777777" w:rsidR="00217D11" w:rsidRDefault="00645F5B">
            <w:pPr>
              <w:tabs>
                <w:tab w:val="left" w:pos="142"/>
              </w:tabs>
              <w:ind w:firstLine="426"/>
              <w:jc w:val="center"/>
              <w:rPr>
                <w:szCs w:val="24"/>
              </w:rPr>
            </w:pPr>
            <w:r>
              <w:rPr>
                <w:szCs w:val="24"/>
              </w:rPr>
              <w:t>327</w:t>
            </w:r>
          </w:p>
        </w:tc>
        <w:tc>
          <w:tcPr>
            <w:tcW w:w="1497" w:type="dxa"/>
            <w:tcBorders>
              <w:top w:val="nil"/>
              <w:left w:val="nil"/>
              <w:bottom w:val="single" w:sz="4" w:space="0" w:color="000000"/>
              <w:right w:val="single" w:sz="4" w:space="0" w:color="000000"/>
            </w:tcBorders>
            <w:shd w:val="clear" w:color="auto" w:fill="auto"/>
            <w:vAlign w:val="center"/>
          </w:tcPr>
          <w:p w14:paraId="1E4BEFA6" w14:textId="77777777" w:rsidR="00217D11" w:rsidRDefault="00645F5B">
            <w:pPr>
              <w:tabs>
                <w:tab w:val="left" w:pos="142"/>
              </w:tabs>
              <w:ind w:firstLine="426"/>
              <w:jc w:val="center"/>
              <w:rPr>
                <w:szCs w:val="24"/>
              </w:rPr>
            </w:pPr>
            <w:r>
              <w:rPr>
                <w:szCs w:val="24"/>
              </w:rPr>
              <w:t>П15/01/19-К от 19.01.2015</w:t>
            </w:r>
          </w:p>
        </w:tc>
      </w:tr>
      <w:tr w:rsidR="00217D11" w14:paraId="6D197603"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3558DC78"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D0EAB68"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26D27705" w14:textId="77777777" w:rsidR="00217D11" w:rsidRDefault="00645F5B">
            <w:pPr>
              <w:tabs>
                <w:tab w:val="left" w:pos="142"/>
              </w:tabs>
              <w:ind w:firstLine="426"/>
              <w:rPr>
                <w:szCs w:val="24"/>
              </w:rPr>
            </w:pPr>
            <w:r>
              <w:rPr>
                <w:szCs w:val="24"/>
              </w:rPr>
              <w:t>ООО "СВ-Автолайн"</w:t>
            </w:r>
          </w:p>
        </w:tc>
        <w:tc>
          <w:tcPr>
            <w:tcW w:w="1636" w:type="dxa"/>
            <w:tcBorders>
              <w:top w:val="nil"/>
              <w:left w:val="nil"/>
              <w:bottom w:val="single" w:sz="4" w:space="0" w:color="000000"/>
              <w:right w:val="single" w:sz="4" w:space="0" w:color="000000"/>
            </w:tcBorders>
            <w:shd w:val="clear" w:color="auto" w:fill="auto"/>
            <w:vAlign w:val="center"/>
          </w:tcPr>
          <w:p w14:paraId="732CC42B" w14:textId="77777777" w:rsidR="00217D11" w:rsidRDefault="00645F5B">
            <w:pPr>
              <w:tabs>
                <w:tab w:val="left" w:pos="142"/>
              </w:tabs>
              <w:ind w:firstLine="426"/>
              <w:jc w:val="center"/>
              <w:rPr>
                <w:szCs w:val="24"/>
              </w:rPr>
            </w:pPr>
            <w:r>
              <w:rPr>
                <w:szCs w:val="24"/>
              </w:rPr>
              <w:t>5445252724</w:t>
            </w:r>
          </w:p>
        </w:tc>
        <w:tc>
          <w:tcPr>
            <w:tcW w:w="1462" w:type="dxa"/>
            <w:tcBorders>
              <w:top w:val="nil"/>
              <w:left w:val="nil"/>
              <w:bottom w:val="single" w:sz="4" w:space="0" w:color="000000"/>
              <w:right w:val="single" w:sz="4" w:space="0" w:color="000000"/>
            </w:tcBorders>
            <w:shd w:val="clear" w:color="auto" w:fill="auto"/>
            <w:vAlign w:val="center"/>
          </w:tcPr>
          <w:p w14:paraId="176E9F28" w14:textId="77777777" w:rsidR="00217D11" w:rsidRDefault="00645F5B">
            <w:pPr>
              <w:tabs>
                <w:tab w:val="left" w:pos="142"/>
              </w:tabs>
              <w:ind w:firstLine="426"/>
              <w:jc w:val="center"/>
              <w:rPr>
                <w:szCs w:val="24"/>
              </w:rPr>
            </w:pPr>
            <w:r>
              <w:rPr>
                <w:szCs w:val="24"/>
              </w:rPr>
              <w:t>331</w:t>
            </w:r>
          </w:p>
        </w:tc>
        <w:tc>
          <w:tcPr>
            <w:tcW w:w="1497" w:type="dxa"/>
            <w:tcBorders>
              <w:top w:val="nil"/>
              <w:left w:val="nil"/>
              <w:bottom w:val="single" w:sz="4" w:space="0" w:color="000000"/>
              <w:right w:val="single" w:sz="4" w:space="0" w:color="000000"/>
            </w:tcBorders>
            <w:shd w:val="clear" w:color="auto" w:fill="auto"/>
            <w:vAlign w:val="center"/>
          </w:tcPr>
          <w:p w14:paraId="09DC8CFD" w14:textId="77777777" w:rsidR="00217D11" w:rsidRDefault="00645F5B">
            <w:pPr>
              <w:tabs>
                <w:tab w:val="left" w:pos="142"/>
              </w:tabs>
              <w:ind w:firstLine="426"/>
              <w:jc w:val="center"/>
              <w:rPr>
                <w:szCs w:val="24"/>
              </w:rPr>
            </w:pPr>
            <w:r>
              <w:rPr>
                <w:szCs w:val="24"/>
              </w:rPr>
              <w:t>П14/10/09-1 от 09.10.2014</w:t>
            </w:r>
          </w:p>
        </w:tc>
      </w:tr>
      <w:tr w:rsidR="00217D11" w14:paraId="3AE7F6C9"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04D14276"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AEF5599"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7AB3B947" w14:textId="77777777" w:rsidR="00217D11" w:rsidRDefault="00645F5B">
            <w:pPr>
              <w:tabs>
                <w:tab w:val="left" w:pos="142"/>
              </w:tabs>
              <w:ind w:firstLine="426"/>
              <w:rPr>
                <w:szCs w:val="24"/>
              </w:rPr>
            </w:pPr>
            <w:r>
              <w:rPr>
                <w:szCs w:val="24"/>
              </w:rPr>
              <w:t>ООО "СВ-Автолайн"</w:t>
            </w:r>
          </w:p>
        </w:tc>
        <w:tc>
          <w:tcPr>
            <w:tcW w:w="1636" w:type="dxa"/>
            <w:tcBorders>
              <w:top w:val="nil"/>
              <w:left w:val="nil"/>
              <w:bottom w:val="single" w:sz="4" w:space="0" w:color="000000"/>
              <w:right w:val="single" w:sz="4" w:space="0" w:color="000000"/>
            </w:tcBorders>
            <w:shd w:val="clear" w:color="auto" w:fill="auto"/>
            <w:vAlign w:val="center"/>
          </w:tcPr>
          <w:p w14:paraId="5BD7CBCE" w14:textId="77777777" w:rsidR="00217D11" w:rsidRDefault="00645F5B">
            <w:pPr>
              <w:tabs>
                <w:tab w:val="left" w:pos="142"/>
              </w:tabs>
              <w:ind w:firstLine="426"/>
              <w:jc w:val="center"/>
              <w:rPr>
                <w:szCs w:val="24"/>
              </w:rPr>
            </w:pPr>
            <w:r>
              <w:rPr>
                <w:szCs w:val="24"/>
              </w:rPr>
              <w:t>5445252724</w:t>
            </w:r>
          </w:p>
        </w:tc>
        <w:tc>
          <w:tcPr>
            <w:tcW w:w="1462" w:type="dxa"/>
            <w:tcBorders>
              <w:top w:val="nil"/>
              <w:left w:val="nil"/>
              <w:bottom w:val="single" w:sz="4" w:space="0" w:color="000000"/>
              <w:right w:val="single" w:sz="4" w:space="0" w:color="000000"/>
            </w:tcBorders>
            <w:shd w:val="clear" w:color="auto" w:fill="auto"/>
            <w:vAlign w:val="center"/>
          </w:tcPr>
          <w:p w14:paraId="00B29726" w14:textId="77777777" w:rsidR="00217D11" w:rsidRDefault="00645F5B">
            <w:pPr>
              <w:tabs>
                <w:tab w:val="left" w:pos="142"/>
              </w:tabs>
              <w:ind w:firstLine="426"/>
              <w:jc w:val="center"/>
              <w:rPr>
                <w:szCs w:val="24"/>
              </w:rPr>
            </w:pPr>
            <w:r>
              <w:rPr>
                <w:szCs w:val="24"/>
              </w:rPr>
              <w:t>332</w:t>
            </w:r>
          </w:p>
        </w:tc>
        <w:tc>
          <w:tcPr>
            <w:tcW w:w="1497" w:type="dxa"/>
            <w:tcBorders>
              <w:top w:val="nil"/>
              <w:left w:val="nil"/>
              <w:bottom w:val="single" w:sz="4" w:space="0" w:color="000000"/>
              <w:right w:val="single" w:sz="4" w:space="0" w:color="000000"/>
            </w:tcBorders>
            <w:shd w:val="clear" w:color="auto" w:fill="auto"/>
            <w:vAlign w:val="center"/>
          </w:tcPr>
          <w:p w14:paraId="5E5D4333" w14:textId="77777777" w:rsidR="00217D11" w:rsidRDefault="00645F5B">
            <w:pPr>
              <w:tabs>
                <w:tab w:val="left" w:pos="142"/>
              </w:tabs>
              <w:ind w:firstLine="426"/>
              <w:jc w:val="center"/>
              <w:rPr>
                <w:szCs w:val="24"/>
              </w:rPr>
            </w:pPr>
            <w:r>
              <w:rPr>
                <w:szCs w:val="24"/>
              </w:rPr>
              <w:t>П 14/08/28-2  28.08.2014</w:t>
            </w:r>
          </w:p>
        </w:tc>
      </w:tr>
      <w:tr w:rsidR="00217D11" w14:paraId="4B82CB74" w14:textId="77777777">
        <w:trPr>
          <w:trHeight w:val="720"/>
        </w:trPr>
        <w:tc>
          <w:tcPr>
            <w:tcW w:w="497" w:type="dxa"/>
            <w:tcBorders>
              <w:top w:val="single" w:sz="4" w:space="0" w:color="auto"/>
              <w:left w:val="single" w:sz="4" w:space="0" w:color="000000"/>
              <w:bottom w:val="single" w:sz="4" w:space="0" w:color="000000"/>
              <w:right w:val="single" w:sz="4" w:space="0" w:color="000000"/>
            </w:tcBorders>
            <w:shd w:val="clear" w:color="auto" w:fill="auto"/>
            <w:vAlign w:val="center"/>
          </w:tcPr>
          <w:p w14:paraId="6FF35A9A"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single" w:sz="4" w:space="0" w:color="auto"/>
              <w:left w:val="nil"/>
              <w:bottom w:val="single" w:sz="4" w:space="0" w:color="000000"/>
              <w:right w:val="single" w:sz="4" w:space="0" w:color="000000"/>
            </w:tcBorders>
            <w:shd w:val="clear" w:color="auto" w:fill="auto"/>
            <w:vAlign w:val="center"/>
          </w:tcPr>
          <w:p w14:paraId="65E7C120"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single" w:sz="4" w:space="0" w:color="auto"/>
              <w:left w:val="nil"/>
              <w:bottom w:val="single" w:sz="4" w:space="0" w:color="000000"/>
              <w:right w:val="single" w:sz="4" w:space="0" w:color="000000"/>
            </w:tcBorders>
            <w:shd w:val="clear" w:color="auto" w:fill="auto"/>
            <w:vAlign w:val="center"/>
          </w:tcPr>
          <w:p w14:paraId="06E8DA25" w14:textId="77777777" w:rsidR="00217D11" w:rsidRDefault="00645F5B">
            <w:pPr>
              <w:tabs>
                <w:tab w:val="left" w:pos="142"/>
              </w:tabs>
              <w:ind w:firstLine="426"/>
              <w:rPr>
                <w:szCs w:val="24"/>
              </w:rPr>
            </w:pPr>
            <w:r>
              <w:rPr>
                <w:szCs w:val="24"/>
              </w:rPr>
              <w:t>ООО "СВ-Автолайн" (ЦУГАЭТ)"</w:t>
            </w:r>
          </w:p>
        </w:tc>
        <w:tc>
          <w:tcPr>
            <w:tcW w:w="1636" w:type="dxa"/>
            <w:tcBorders>
              <w:top w:val="single" w:sz="4" w:space="0" w:color="auto"/>
              <w:left w:val="nil"/>
              <w:bottom w:val="single" w:sz="4" w:space="0" w:color="000000"/>
              <w:right w:val="single" w:sz="4" w:space="0" w:color="000000"/>
            </w:tcBorders>
            <w:shd w:val="clear" w:color="auto" w:fill="auto"/>
            <w:vAlign w:val="center"/>
          </w:tcPr>
          <w:p w14:paraId="2E057809" w14:textId="77777777" w:rsidR="00217D11" w:rsidRDefault="00645F5B">
            <w:pPr>
              <w:tabs>
                <w:tab w:val="left" w:pos="142"/>
              </w:tabs>
              <w:ind w:firstLine="426"/>
              <w:jc w:val="center"/>
              <w:rPr>
                <w:szCs w:val="24"/>
              </w:rPr>
            </w:pPr>
            <w:r>
              <w:rPr>
                <w:szCs w:val="24"/>
              </w:rPr>
              <w:t>5445252724</w:t>
            </w:r>
          </w:p>
        </w:tc>
        <w:tc>
          <w:tcPr>
            <w:tcW w:w="1462" w:type="dxa"/>
            <w:tcBorders>
              <w:top w:val="single" w:sz="4" w:space="0" w:color="auto"/>
              <w:left w:val="nil"/>
              <w:bottom w:val="single" w:sz="4" w:space="0" w:color="000000"/>
              <w:right w:val="single" w:sz="4" w:space="0" w:color="000000"/>
            </w:tcBorders>
            <w:shd w:val="clear" w:color="auto" w:fill="auto"/>
            <w:vAlign w:val="center"/>
          </w:tcPr>
          <w:p w14:paraId="22DACCC2" w14:textId="77777777" w:rsidR="00217D11" w:rsidRDefault="00645F5B">
            <w:pPr>
              <w:tabs>
                <w:tab w:val="left" w:pos="142"/>
              </w:tabs>
              <w:ind w:firstLine="426"/>
              <w:jc w:val="center"/>
              <w:rPr>
                <w:szCs w:val="24"/>
              </w:rPr>
            </w:pPr>
            <w:r>
              <w:rPr>
                <w:szCs w:val="24"/>
              </w:rPr>
              <w:t>560</w:t>
            </w:r>
          </w:p>
        </w:tc>
        <w:tc>
          <w:tcPr>
            <w:tcW w:w="1497" w:type="dxa"/>
            <w:tcBorders>
              <w:top w:val="single" w:sz="4" w:space="0" w:color="auto"/>
              <w:left w:val="nil"/>
              <w:bottom w:val="single" w:sz="4" w:space="0" w:color="000000"/>
              <w:right w:val="single" w:sz="4" w:space="0" w:color="000000"/>
            </w:tcBorders>
            <w:shd w:val="clear" w:color="auto" w:fill="auto"/>
            <w:vAlign w:val="center"/>
          </w:tcPr>
          <w:p w14:paraId="3EEE0000" w14:textId="77777777" w:rsidR="00217D11" w:rsidRDefault="00645F5B">
            <w:pPr>
              <w:tabs>
                <w:tab w:val="left" w:pos="142"/>
              </w:tabs>
              <w:ind w:firstLine="426"/>
              <w:jc w:val="center"/>
              <w:rPr>
                <w:szCs w:val="24"/>
              </w:rPr>
            </w:pPr>
            <w:r>
              <w:rPr>
                <w:szCs w:val="24"/>
              </w:rPr>
              <w:t>М15/01/27-2</w:t>
            </w:r>
          </w:p>
        </w:tc>
      </w:tr>
      <w:tr w:rsidR="00217D11" w14:paraId="02448B2E"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73C3F79B"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3FFEE6AD" w14:textId="77777777" w:rsidR="00217D11" w:rsidRDefault="00645F5B">
            <w:pPr>
              <w:tabs>
                <w:tab w:val="left" w:pos="142"/>
              </w:tabs>
              <w:ind w:firstLine="426"/>
              <w:rPr>
                <w:szCs w:val="24"/>
              </w:rPr>
            </w:pPr>
            <w:r>
              <w:rPr>
                <w:szCs w:val="24"/>
              </w:rPr>
              <w:t xml:space="preserve">Новосибирская область, г. Бердск, </w:t>
            </w:r>
          </w:p>
        </w:tc>
        <w:tc>
          <w:tcPr>
            <w:tcW w:w="2617" w:type="dxa"/>
            <w:tcBorders>
              <w:top w:val="nil"/>
              <w:left w:val="nil"/>
              <w:bottom w:val="single" w:sz="4" w:space="0" w:color="000000"/>
              <w:right w:val="single" w:sz="4" w:space="0" w:color="000000"/>
            </w:tcBorders>
            <w:shd w:val="clear" w:color="auto" w:fill="auto"/>
            <w:vAlign w:val="center"/>
          </w:tcPr>
          <w:p w14:paraId="30E44DF2" w14:textId="77777777" w:rsidR="00217D11" w:rsidRDefault="00645F5B">
            <w:pPr>
              <w:tabs>
                <w:tab w:val="left" w:pos="142"/>
              </w:tabs>
              <w:ind w:firstLine="426"/>
              <w:rPr>
                <w:szCs w:val="24"/>
              </w:rPr>
            </w:pPr>
            <w:r>
              <w:rPr>
                <w:szCs w:val="24"/>
              </w:rPr>
              <w:t xml:space="preserve">ИП </w:t>
            </w:r>
            <w:proofErr w:type="spellStart"/>
            <w:r>
              <w:rPr>
                <w:szCs w:val="24"/>
              </w:rPr>
              <w:t>Гундин</w:t>
            </w:r>
            <w:proofErr w:type="spellEnd"/>
            <w:r>
              <w:rPr>
                <w:szCs w:val="24"/>
              </w:rPr>
              <w:t xml:space="preserve"> Юрий Павлович</w:t>
            </w:r>
          </w:p>
        </w:tc>
        <w:tc>
          <w:tcPr>
            <w:tcW w:w="1636" w:type="dxa"/>
            <w:tcBorders>
              <w:top w:val="nil"/>
              <w:left w:val="nil"/>
              <w:bottom w:val="single" w:sz="4" w:space="0" w:color="000000"/>
              <w:right w:val="single" w:sz="4" w:space="0" w:color="000000"/>
            </w:tcBorders>
            <w:shd w:val="clear" w:color="auto" w:fill="auto"/>
            <w:vAlign w:val="center"/>
          </w:tcPr>
          <w:p w14:paraId="418F0140" w14:textId="77777777" w:rsidR="00217D11" w:rsidRDefault="00645F5B">
            <w:pPr>
              <w:tabs>
                <w:tab w:val="left" w:pos="142"/>
              </w:tabs>
              <w:ind w:firstLine="426"/>
              <w:jc w:val="center"/>
              <w:rPr>
                <w:szCs w:val="24"/>
              </w:rPr>
            </w:pPr>
            <w:r>
              <w:rPr>
                <w:szCs w:val="24"/>
              </w:rPr>
              <w:t>544505104343</w:t>
            </w:r>
          </w:p>
        </w:tc>
        <w:tc>
          <w:tcPr>
            <w:tcW w:w="1462" w:type="dxa"/>
            <w:tcBorders>
              <w:top w:val="nil"/>
              <w:left w:val="nil"/>
              <w:bottom w:val="single" w:sz="4" w:space="0" w:color="000000"/>
              <w:right w:val="single" w:sz="4" w:space="0" w:color="000000"/>
            </w:tcBorders>
            <w:shd w:val="clear" w:color="auto" w:fill="auto"/>
            <w:vAlign w:val="center"/>
          </w:tcPr>
          <w:p w14:paraId="262FC0E7" w14:textId="77777777" w:rsidR="00217D11" w:rsidRDefault="00645F5B">
            <w:pPr>
              <w:tabs>
                <w:tab w:val="left" w:pos="142"/>
              </w:tabs>
              <w:ind w:firstLine="426"/>
              <w:jc w:val="center"/>
              <w:rPr>
                <w:szCs w:val="24"/>
              </w:rPr>
            </w:pPr>
            <w:r>
              <w:rPr>
                <w:szCs w:val="24"/>
              </w:rPr>
              <w:t>510</w:t>
            </w:r>
          </w:p>
        </w:tc>
        <w:tc>
          <w:tcPr>
            <w:tcW w:w="1497" w:type="dxa"/>
            <w:tcBorders>
              <w:top w:val="nil"/>
              <w:left w:val="nil"/>
              <w:bottom w:val="single" w:sz="4" w:space="0" w:color="000000"/>
              <w:right w:val="single" w:sz="4" w:space="0" w:color="000000"/>
            </w:tcBorders>
            <w:shd w:val="clear" w:color="auto" w:fill="auto"/>
            <w:vAlign w:val="center"/>
          </w:tcPr>
          <w:p w14:paraId="110830CB" w14:textId="77777777" w:rsidR="00217D11" w:rsidRDefault="00645F5B">
            <w:pPr>
              <w:tabs>
                <w:tab w:val="left" w:pos="142"/>
              </w:tabs>
              <w:ind w:firstLine="426"/>
              <w:jc w:val="center"/>
              <w:rPr>
                <w:szCs w:val="24"/>
              </w:rPr>
            </w:pPr>
            <w:r>
              <w:rPr>
                <w:szCs w:val="24"/>
              </w:rPr>
              <w:t>М14/03/12-1 от 12.03.2014</w:t>
            </w:r>
          </w:p>
        </w:tc>
      </w:tr>
      <w:tr w:rsidR="00217D11" w14:paraId="7E690A9B"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1A9C165D"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7112BF88"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774ABBC4" w14:textId="77777777" w:rsidR="00217D11" w:rsidRDefault="00645F5B">
            <w:pPr>
              <w:tabs>
                <w:tab w:val="left" w:pos="142"/>
              </w:tabs>
              <w:ind w:firstLine="426"/>
              <w:rPr>
                <w:szCs w:val="24"/>
              </w:rPr>
            </w:pPr>
            <w:r>
              <w:rPr>
                <w:szCs w:val="24"/>
              </w:rPr>
              <w:t xml:space="preserve">ИП </w:t>
            </w:r>
            <w:proofErr w:type="spellStart"/>
            <w:r>
              <w:rPr>
                <w:szCs w:val="24"/>
              </w:rPr>
              <w:t>Башур</w:t>
            </w:r>
            <w:proofErr w:type="spellEnd"/>
            <w:r>
              <w:rPr>
                <w:szCs w:val="24"/>
              </w:rPr>
              <w:t xml:space="preserve"> Анатолий Николаевич</w:t>
            </w:r>
          </w:p>
        </w:tc>
        <w:tc>
          <w:tcPr>
            <w:tcW w:w="1636" w:type="dxa"/>
            <w:tcBorders>
              <w:top w:val="nil"/>
              <w:left w:val="nil"/>
              <w:bottom w:val="single" w:sz="4" w:space="0" w:color="000000"/>
              <w:right w:val="single" w:sz="4" w:space="0" w:color="000000"/>
            </w:tcBorders>
            <w:shd w:val="clear" w:color="auto" w:fill="auto"/>
            <w:vAlign w:val="center"/>
          </w:tcPr>
          <w:p w14:paraId="091235AF" w14:textId="77777777" w:rsidR="00217D11" w:rsidRDefault="00645F5B">
            <w:pPr>
              <w:tabs>
                <w:tab w:val="left" w:pos="142"/>
              </w:tabs>
              <w:ind w:firstLine="426"/>
              <w:jc w:val="center"/>
              <w:rPr>
                <w:szCs w:val="24"/>
              </w:rPr>
            </w:pPr>
            <w:r>
              <w:rPr>
                <w:szCs w:val="24"/>
              </w:rPr>
              <w:t>544505267482</w:t>
            </w:r>
          </w:p>
        </w:tc>
        <w:tc>
          <w:tcPr>
            <w:tcW w:w="1462" w:type="dxa"/>
            <w:tcBorders>
              <w:top w:val="nil"/>
              <w:left w:val="nil"/>
              <w:bottom w:val="single" w:sz="4" w:space="0" w:color="000000"/>
              <w:right w:val="single" w:sz="4" w:space="0" w:color="000000"/>
            </w:tcBorders>
            <w:shd w:val="clear" w:color="auto" w:fill="auto"/>
            <w:vAlign w:val="center"/>
          </w:tcPr>
          <w:p w14:paraId="1AA22835" w14:textId="77777777" w:rsidR="00217D11" w:rsidRDefault="00645F5B">
            <w:pPr>
              <w:tabs>
                <w:tab w:val="left" w:pos="142"/>
              </w:tabs>
              <w:ind w:firstLine="426"/>
              <w:jc w:val="center"/>
              <w:rPr>
                <w:szCs w:val="24"/>
              </w:rPr>
            </w:pPr>
            <w:r>
              <w:rPr>
                <w:szCs w:val="24"/>
              </w:rPr>
              <w:t>510</w:t>
            </w:r>
          </w:p>
        </w:tc>
        <w:tc>
          <w:tcPr>
            <w:tcW w:w="1497" w:type="dxa"/>
            <w:tcBorders>
              <w:top w:val="nil"/>
              <w:left w:val="nil"/>
              <w:bottom w:val="single" w:sz="4" w:space="0" w:color="000000"/>
              <w:right w:val="single" w:sz="4" w:space="0" w:color="000000"/>
            </w:tcBorders>
            <w:shd w:val="clear" w:color="auto" w:fill="auto"/>
            <w:vAlign w:val="center"/>
          </w:tcPr>
          <w:p w14:paraId="59ED447B" w14:textId="77777777" w:rsidR="00217D11" w:rsidRDefault="00645F5B">
            <w:pPr>
              <w:tabs>
                <w:tab w:val="left" w:pos="142"/>
              </w:tabs>
              <w:ind w:firstLine="426"/>
              <w:jc w:val="center"/>
              <w:rPr>
                <w:szCs w:val="24"/>
              </w:rPr>
            </w:pPr>
            <w:r>
              <w:rPr>
                <w:szCs w:val="24"/>
              </w:rPr>
              <w:t>М14/10/23-8 от 23.10.2014</w:t>
            </w:r>
          </w:p>
        </w:tc>
      </w:tr>
      <w:tr w:rsidR="00217D11" w14:paraId="07C9C1C2"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1EC8DA0A"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1A6183AF"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2A058015" w14:textId="77777777" w:rsidR="00217D11" w:rsidRDefault="00645F5B">
            <w:pPr>
              <w:tabs>
                <w:tab w:val="left" w:pos="142"/>
              </w:tabs>
              <w:ind w:firstLine="426"/>
              <w:rPr>
                <w:szCs w:val="24"/>
              </w:rPr>
            </w:pPr>
            <w:r>
              <w:rPr>
                <w:szCs w:val="24"/>
              </w:rPr>
              <w:t xml:space="preserve">ИП </w:t>
            </w:r>
            <w:proofErr w:type="spellStart"/>
            <w:r>
              <w:rPr>
                <w:szCs w:val="24"/>
              </w:rPr>
              <w:t>Башур</w:t>
            </w:r>
            <w:proofErr w:type="spellEnd"/>
            <w:r>
              <w:rPr>
                <w:szCs w:val="24"/>
              </w:rPr>
              <w:t xml:space="preserve"> Анатолий Николаевич</w:t>
            </w:r>
          </w:p>
        </w:tc>
        <w:tc>
          <w:tcPr>
            <w:tcW w:w="1636" w:type="dxa"/>
            <w:tcBorders>
              <w:top w:val="nil"/>
              <w:left w:val="nil"/>
              <w:bottom w:val="single" w:sz="4" w:space="0" w:color="000000"/>
              <w:right w:val="single" w:sz="4" w:space="0" w:color="000000"/>
            </w:tcBorders>
            <w:shd w:val="clear" w:color="auto" w:fill="auto"/>
            <w:vAlign w:val="center"/>
          </w:tcPr>
          <w:p w14:paraId="300F5F40" w14:textId="77777777" w:rsidR="00217D11" w:rsidRDefault="00645F5B">
            <w:pPr>
              <w:tabs>
                <w:tab w:val="left" w:pos="142"/>
              </w:tabs>
              <w:ind w:firstLine="426"/>
              <w:jc w:val="center"/>
              <w:rPr>
                <w:szCs w:val="24"/>
              </w:rPr>
            </w:pPr>
            <w:r>
              <w:rPr>
                <w:szCs w:val="24"/>
              </w:rPr>
              <w:t>544505267482</w:t>
            </w:r>
          </w:p>
        </w:tc>
        <w:tc>
          <w:tcPr>
            <w:tcW w:w="1462" w:type="dxa"/>
            <w:tcBorders>
              <w:top w:val="nil"/>
              <w:left w:val="nil"/>
              <w:bottom w:val="single" w:sz="4" w:space="0" w:color="000000"/>
              <w:right w:val="single" w:sz="4" w:space="0" w:color="000000"/>
            </w:tcBorders>
            <w:shd w:val="clear" w:color="auto" w:fill="auto"/>
            <w:vAlign w:val="center"/>
          </w:tcPr>
          <w:p w14:paraId="58C5E7E0" w14:textId="77777777" w:rsidR="00217D11" w:rsidRDefault="00645F5B">
            <w:pPr>
              <w:tabs>
                <w:tab w:val="left" w:pos="142"/>
              </w:tabs>
              <w:ind w:firstLine="426"/>
              <w:jc w:val="center"/>
              <w:rPr>
                <w:szCs w:val="24"/>
              </w:rPr>
            </w:pPr>
            <w:r>
              <w:rPr>
                <w:szCs w:val="24"/>
              </w:rPr>
              <w:t>552</w:t>
            </w:r>
          </w:p>
        </w:tc>
        <w:tc>
          <w:tcPr>
            <w:tcW w:w="1497" w:type="dxa"/>
            <w:tcBorders>
              <w:top w:val="nil"/>
              <w:left w:val="nil"/>
              <w:bottom w:val="single" w:sz="4" w:space="0" w:color="000000"/>
              <w:right w:val="single" w:sz="4" w:space="0" w:color="000000"/>
            </w:tcBorders>
            <w:shd w:val="clear" w:color="auto" w:fill="auto"/>
            <w:vAlign w:val="center"/>
          </w:tcPr>
          <w:p w14:paraId="3B5D5D1C" w14:textId="77777777" w:rsidR="00217D11" w:rsidRDefault="00645F5B">
            <w:pPr>
              <w:tabs>
                <w:tab w:val="left" w:pos="142"/>
              </w:tabs>
              <w:ind w:firstLine="426"/>
              <w:jc w:val="center"/>
              <w:rPr>
                <w:szCs w:val="24"/>
              </w:rPr>
            </w:pPr>
            <w:r>
              <w:rPr>
                <w:szCs w:val="24"/>
              </w:rPr>
              <w:t>М14/10/23-8</w:t>
            </w:r>
          </w:p>
        </w:tc>
      </w:tr>
      <w:tr w:rsidR="00217D11" w14:paraId="6800DA48"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621AE6FF"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3D1CB554"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1165388D" w14:textId="77777777" w:rsidR="00217D11" w:rsidRDefault="00645F5B">
            <w:pPr>
              <w:tabs>
                <w:tab w:val="left" w:pos="142"/>
              </w:tabs>
              <w:ind w:firstLine="426"/>
              <w:rPr>
                <w:szCs w:val="24"/>
              </w:rPr>
            </w:pPr>
            <w:r>
              <w:rPr>
                <w:szCs w:val="24"/>
              </w:rPr>
              <w:t xml:space="preserve">ИП </w:t>
            </w:r>
            <w:proofErr w:type="spellStart"/>
            <w:r>
              <w:rPr>
                <w:szCs w:val="24"/>
              </w:rPr>
              <w:t>Башур</w:t>
            </w:r>
            <w:proofErr w:type="spellEnd"/>
            <w:r>
              <w:rPr>
                <w:szCs w:val="24"/>
              </w:rPr>
              <w:t xml:space="preserve"> Анатолий Николаевич</w:t>
            </w:r>
          </w:p>
        </w:tc>
        <w:tc>
          <w:tcPr>
            <w:tcW w:w="1636" w:type="dxa"/>
            <w:tcBorders>
              <w:top w:val="nil"/>
              <w:left w:val="nil"/>
              <w:bottom w:val="single" w:sz="4" w:space="0" w:color="000000"/>
              <w:right w:val="single" w:sz="4" w:space="0" w:color="000000"/>
            </w:tcBorders>
            <w:shd w:val="clear" w:color="auto" w:fill="auto"/>
            <w:vAlign w:val="center"/>
          </w:tcPr>
          <w:p w14:paraId="73373550" w14:textId="77777777" w:rsidR="00217D11" w:rsidRDefault="00645F5B">
            <w:pPr>
              <w:tabs>
                <w:tab w:val="left" w:pos="142"/>
              </w:tabs>
              <w:ind w:firstLine="426"/>
              <w:jc w:val="center"/>
              <w:rPr>
                <w:szCs w:val="24"/>
              </w:rPr>
            </w:pPr>
            <w:r>
              <w:rPr>
                <w:szCs w:val="24"/>
              </w:rPr>
              <w:t>544505267482</w:t>
            </w:r>
          </w:p>
        </w:tc>
        <w:tc>
          <w:tcPr>
            <w:tcW w:w="1462" w:type="dxa"/>
            <w:tcBorders>
              <w:top w:val="nil"/>
              <w:left w:val="nil"/>
              <w:bottom w:val="single" w:sz="4" w:space="0" w:color="000000"/>
              <w:right w:val="single" w:sz="4" w:space="0" w:color="000000"/>
            </w:tcBorders>
            <w:shd w:val="clear" w:color="auto" w:fill="auto"/>
            <w:vAlign w:val="center"/>
          </w:tcPr>
          <w:p w14:paraId="280531D4" w14:textId="77777777" w:rsidR="00217D11" w:rsidRDefault="00645F5B">
            <w:pPr>
              <w:tabs>
                <w:tab w:val="left" w:pos="142"/>
              </w:tabs>
              <w:ind w:firstLine="426"/>
              <w:jc w:val="center"/>
              <w:rPr>
                <w:szCs w:val="24"/>
              </w:rPr>
            </w:pPr>
            <w:r>
              <w:rPr>
                <w:szCs w:val="24"/>
              </w:rPr>
              <w:t>560</w:t>
            </w:r>
          </w:p>
        </w:tc>
        <w:tc>
          <w:tcPr>
            <w:tcW w:w="1497" w:type="dxa"/>
            <w:tcBorders>
              <w:top w:val="nil"/>
              <w:left w:val="nil"/>
              <w:bottom w:val="single" w:sz="4" w:space="0" w:color="000000"/>
              <w:right w:val="single" w:sz="4" w:space="0" w:color="000000"/>
            </w:tcBorders>
            <w:shd w:val="clear" w:color="auto" w:fill="auto"/>
            <w:vAlign w:val="center"/>
          </w:tcPr>
          <w:p w14:paraId="6A555DEA" w14:textId="77777777" w:rsidR="00217D11" w:rsidRDefault="00645F5B">
            <w:pPr>
              <w:tabs>
                <w:tab w:val="left" w:pos="142"/>
              </w:tabs>
              <w:ind w:firstLine="426"/>
              <w:jc w:val="center"/>
              <w:rPr>
                <w:szCs w:val="24"/>
              </w:rPr>
            </w:pPr>
            <w:r>
              <w:rPr>
                <w:szCs w:val="24"/>
              </w:rPr>
              <w:t>М14/10/23-8</w:t>
            </w:r>
          </w:p>
        </w:tc>
      </w:tr>
      <w:tr w:rsidR="00217D11" w14:paraId="31686AC3"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03C2FB2A"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A2A2929"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6E79FEDB" w14:textId="77777777" w:rsidR="00217D11" w:rsidRDefault="00645F5B">
            <w:pPr>
              <w:tabs>
                <w:tab w:val="left" w:pos="142"/>
              </w:tabs>
              <w:ind w:firstLine="426"/>
              <w:rPr>
                <w:szCs w:val="24"/>
              </w:rPr>
            </w:pPr>
            <w:r>
              <w:rPr>
                <w:szCs w:val="24"/>
              </w:rPr>
              <w:t>ИП Ковалева Лариса Владимировна</w:t>
            </w:r>
          </w:p>
        </w:tc>
        <w:tc>
          <w:tcPr>
            <w:tcW w:w="1636" w:type="dxa"/>
            <w:tcBorders>
              <w:top w:val="nil"/>
              <w:left w:val="nil"/>
              <w:bottom w:val="single" w:sz="4" w:space="0" w:color="000000"/>
              <w:right w:val="single" w:sz="4" w:space="0" w:color="000000"/>
            </w:tcBorders>
            <w:shd w:val="clear" w:color="auto" w:fill="auto"/>
            <w:vAlign w:val="center"/>
          </w:tcPr>
          <w:p w14:paraId="59330627" w14:textId="77777777" w:rsidR="00217D11" w:rsidRDefault="00645F5B">
            <w:pPr>
              <w:tabs>
                <w:tab w:val="left" w:pos="142"/>
              </w:tabs>
              <w:ind w:firstLine="426"/>
              <w:jc w:val="center"/>
              <w:rPr>
                <w:szCs w:val="24"/>
              </w:rPr>
            </w:pPr>
            <w:r>
              <w:rPr>
                <w:szCs w:val="24"/>
              </w:rPr>
              <w:t>544514437733</w:t>
            </w:r>
          </w:p>
        </w:tc>
        <w:tc>
          <w:tcPr>
            <w:tcW w:w="1462" w:type="dxa"/>
            <w:tcBorders>
              <w:top w:val="nil"/>
              <w:left w:val="nil"/>
              <w:bottom w:val="single" w:sz="4" w:space="0" w:color="000000"/>
              <w:right w:val="single" w:sz="4" w:space="0" w:color="000000"/>
            </w:tcBorders>
            <w:shd w:val="clear" w:color="auto" w:fill="auto"/>
            <w:vAlign w:val="center"/>
          </w:tcPr>
          <w:p w14:paraId="157FE3E8" w14:textId="77777777" w:rsidR="00217D11" w:rsidRDefault="00645F5B">
            <w:pPr>
              <w:tabs>
                <w:tab w:val="left" w:pos="142"/>
              </w:tabs>
              <w:ind w:firstLine="426"/>
              <w:jc w:val="center"/>
              <w:rPr>
                <w:szCs w:val="24"/>
              </w:rPr>
            </w:pPr>
            <w:r>
              <w:rPr>
                <w:szCs w:val="24"/>
              </w:rPr>
              <w:t>511</w:t>
            </w:r>
          </w:p>
        </w:tc>
        <w:tc>
          <w:tcPr>
            <w:tcW w:w="1497" w:type="dxa"/>
            <w:tcBorders>
              <w:top w:val="nil"/>
              <w:left w:val="nil"/>
              <w:bottom w:val="single" w:sz="4" w:space="0" w:color="000000"/>
              <w:right w:val="single" w:sz="4" w:space="0" w:color="000000"/>
            </w:tcBorders>
            <w:shd w:val="clear" w:color="auto" w:fill="auto"/>
            <w:vAlign w:val="center"/>
          </w:tcPr>
          <w:p w14:paraId="6656F7AC" w14:textId="77777777" w:rsidR="00217D11" w:rsidRDefault="00645F5B">
            <w:pPr>
              <w:tabs>
                <w:tab w:val="left" w:pos="142"/>
              </w:tabs>
              <w:ind w:firstLine="426"/>
              <w:jc w:val="center"/>
              <w:rPr>
                <w:szCs w:val="24"/>
              </w:rPr>
            </w:pPr>
            <w:r>
              <w:rPr>
                <w:szCs w:val="24"/>
              </w:rPr>
              <w:t>М 14/12/23-2 от 23.12.2014</w:t>
            </w:r>
          </w:p>
        </w:tc>
      </w:tr>
      <w:tr w:rsidR="00217D11" w14:paraId="76CB6E5F"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0DD47630"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AC6BD85" w14:textId="77777777" w:rsidR="00217D11" w:rsidRDefault="00645F5B">
            <w:pPr>
              <w:tabs>
                <w:tab w:val="left" w:pos="142"/>
              </w:tabs>
              <w:ind w:firstLine="426"/>
              <w:rPr>
                <w:szCs w:val="24"/>
              </w:rPr>
            </w:pPr>
            <w:r>
              <w:rPr>
                <w:szCs w:val="24"/>
              </w:rPr>
              <w:t>Новосибирская область, г. Бердск</w:t>
            </w:r>
          </w:p>
        </w:tc>
        <w:tc>
          <w:tcPr>
            <w:tcW w:w="2617" w:type="dxa"/>
            <w:tcBorders>
              <w:top w:val="nil"/>
              <w:left w:val="nil"/>
              <w:bottom w:val="single" w:sz="4" w:space="0" w:color="000000"/>
              <w:right w:val="single" w:sz="4" w:space="0" w:color="000000"/>
            </w:tcBorders>
            <w:shd w:val="clear" w:color="auto" w:fill="auto"/>
            <w:vAlign w:val="center"/>
          </w:tcPr>
          <w:p w14:paraId="256165FE" w14:textId="77777777" w:rsidR="00217D11" w:rsidRDefault="00645F5B">
            <w:pPr>
              <w:tabs>
                <w:tab w:val="left" w:pos="142"/>
              </w:tabs>
              <w:ind w:firstLine="426"/>
              <w:rPr>
                <w:szCs w:val="24"/>
              </w:rPr>
            </w:pPr>
            <w:r>
              <w:rPr>
                <w:szCs w:val="24"/>
              </w:rPr>
              <w:t>ИП Шалаев В.С.</w:t>
            </w:r>
          </w:p>
        </w:tc>
        <w:tc>
          <w:tcPr>
            <w:tcW w:w="1636" w:type="dxa"/>
            <w:tcBorders>
              <w:top w:val="nil"/>
              <w:left w:val="nil"/>
              <w:bottom w:val="single" w:sz="4" w:space="0" w:color="000000"/>
              <w:right w:val="single" w:sz="4" w:space="0" w:color="000000"/>
            </w:tcBorders>
            <w:shd w:val="clear" w:color="auto" w:fill="auto"/>
            <w:vAlign w:val="center"/>
          </w:tcPr>
          <w:p w14:paraId="2492907A" w14:textId="77777777" w:rsidR="00217D11" w:rsidRDefault="00645F5B">
            <w:pPr>
              <w:tabs>
                <w:tab w:val="left" w:pos="142"/>
              </w:tabs>
              <w:ind w:firstLine="426"/>
              <w:jc w:val="center"/>
              <w:rPr>
                <w:szCs w:val="24"/>
              </w:rPr>
            </w:pPr>
            <w:r>
              <w:rPr>
                <w:szCs w:val="24"/>
              </w:rPr>
              <w:t>544505136433</w:t>
            </w:r>
          </w:p>
        </w:tc>
        <w:tc>
          <w:tcPr>
            <w:tcW w:w="1462" w:type="dxa"/>
            <w:tcBorders>
              <w:top w:val="nil"/>
              <w:left w:val="nil"/>
              <w:bottom w:val="single" w:sz="4" w:space="0" w:color="000000"/>
              <w:right w:val="single" w:sz="4" w:space="0" w:color="000000"/>
            </w:tcBorders>
            <w:shd w:val="clear" w:color="auto" w:fill="auto"/>
            <w:vAlign w:val="center"/>
          </w:tcPr>
          <w:p w14:paraId="25BD4B93" w14:textId="77777777" w:rsidR="00217D11" w:rsidRDefault="00645F5B">
            <w:pPr>
              <w:tabs>
                <w:tab w:val="left" w:pos="142"/>
              </w:tabs>
              <w:ind w:firstLine="426"/>
              <w:jc w:val="center"/>
              <w:rPr>
                <w:szCs w:val="24"/>
              </w:rPr>
            </w:pPr>
            <w:r>
              <w:rPr>
                <w:szCs w:val="24"/>
              </w:rPr>
              <w:t>43м</w:t>
            </w:r>
          </w:p>
        </w:tc>
        <w:tc>
          <w:tcPr>
            <w:tcW w:w="1497" w:type="dxa"/>
            <w:tcBorders>
              <w:top w:val="nil"/>
              <w:left w:val="nil"/>
              <w:bottom w:val="single" w:sz="4" w:space="0" w:color="000000"/>
              <w:right w:val="single" w:sz="4" w:space="0" w:color="000000"/>
            </w:tcBorders>
            <w:shd w:val="clear" w:color="auto" w:fill="auto"/>
            <w:vAlign w:val="center"/>
          </w:tcPr>
          <w:p w14:paraId="6A09032B" w14:textId="77777777" w:rsidR="00217D11" w:rsidRDefault="00645F5B">
            <w:pPr>
              <w:tabs>
                <w:tab w:val="left" w:pos="142"/>
              </w:tabs>
              <w:ind w:firstLine="426"/>
              <w:jc w:val="center"/>
              <w:rPr>
                <w:szCs w:val="24"/>
              </w:rPr>
            </w:pPr>
            <w:r>
              <w:rPr>
                <w:szCs w:val="24"/>
              </w:rPr>
              <w:t>115</w:t>
            </w:r>
          </w:p>
        </w:tc>
      </w:tr>
      <w:tr w:rsidR="00217D11" w14:paraId="6AC52C48" w14:textId="77777777">
        <w:trPr>
          <w:trHeight w:val="1080"/>
        </w:trPr>
        <w:tc>
          <w:tcPr>
            <w:tcW w:w="497" w:type="dxa"/>
            <w:tcBorders>
              <w:top w:val="nil"/>
              <w:left w:val="single" w:sz="4" w:space="0" w:color="000000"/>
              <w:bottom w:val="single" w:sz="4" w:space="0" w:color="000000"/>
              <w:right w:val="single" w:sz="4" w:space="0" w:color="000000"/>
            </w:tcBorders>
            <w:shd w:val="clear" w:color="auto" w:fill="auto"/>
            <w:vAlign w:val="center"/>
          </w:tcPr>
          <w:p w14:paraId="755625F9"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04FBBE37" w14:textId="77777777" w:rsidR="00217D11" w:rsidRDefault="00645F5B">
            <w:pPr>
              <w:tabs>
                <w:tab w:val="left" w:pos="142"/>
              </w:tabs>
              <w:ind w:firstLine="426"/>
              <w:rPr>
                <w:szCs w:val="24"/>
              </w:rPr>
            </w:pPr>
            <w:r>
              <w:rPr>
                <w:szCs w:val="24"/>
              </w:rPr>
              <w:t xml:space="preserve">Новосибирская область, Венгеровский </w:t>
            </w:r>
            <w:r>
              <w:rPr>
                <w:szCs w:val="24"/>
              </w:rPr>
              <w:lastRenderedPageBreak/>
              <w:t xml:space="preserve">район, с. Новый </w:t>
            </w:r>
            <w:proofErr w:type="spellStart"/>
            <w:r>
              <w:rPr>
                <w:szCs w:val="24"/>
              </w:rPr>
              <w:t>Тартас</w:t>
            </w:r>
            <w:proofErr w:type="spellEnd"/>
          </w:p>
        </w:tc>
        <w:tc>
          <w:tcPr>
            <w:tcW w:w="2617" w:type="dxa"/>
            <w:tcBorders>
              <w:top w:val="nil"/>
              <w:left w:val="nil"/>
              <w:bottom w:val="single" w:sz="4" w:space="0" w:color="000000"/>
              <w:right w:val="single" w:sz="4" w:space="0" w:color="000000"/>
            </w:tcBorders>
            <w:shd w:val="clear" w:color="auto" w:fill="auto"/>
            <w:vAlign w:val="center"/>
          </w:tcPr>
          <w:p w14:paraId="48BD0817" w14:textId="77777777" w:rsidR="00217D11" w:rsidRDefault="00645F5B">
            <w:pPr>
              <w:tabs>
                <w:tab w:val="left" w:pos="142"/>
              </w:tabs>
              <w:ind w:firstLine="426"/>
              <w:rPr>
                <w:szCs w:val="24"/>
              </w:rPr>
            </w:pPr>
            <w:r>
              <w:rPr>
                <w:szCs w:val="24"/>
              </w:rPr>
              <w:lastRenderedPageBreak/>
              <w:t xml:space="preserve">ОАО </w:t>
            </w:r>
            <w:proofErr w:type="spellStart"/>
            <w:r>
              <w:rPr>
                <w:szCs w:val="24"/>
              </w:rPr>
              <w:t>Венгеровское</w:t>
            </w:r>
            <w:proofErr w:type="spellEnd"/>
            <w:r>
              <w:rPr>
                <w:szCs w:val="24"/>
              </w:rPr>
              <w:t xml:space="preserve"> АТП</w:t>
            </w:r>
          </w:p>
        </w:tc>
        <w:tc>
          <w:tcPr>
            <w:tcW w:w="1636" w:type="dxa"/>
            <w:tcBorders>
              <w:top w:val="nil"/>
              <w:left w:val="nil"/>
              <w:bottom w:val="single" w:sz="4" w:space="0" w:color="000000"/>
              <w:right w:val="single" w:sz="4" w:space="0" w:color="000000"/>
            </w:tcBorders>
            <w:shd w:val="clear" w:color="auto" w:fill="auto"/>
            <w:vAlign w:val="center"/>
          </w:tcPr>
          <w:p w14:paraId="16EC3878" w14:textId="77777777" w:rsidR="00217D11" w:rsidRDefault="00645F5B">
            <w:pPr>
              <w:tabs>
                <w:tab w:val="left" w:pos="142"/>
              </w:tabs>
              <w:ind w:firstLine="426"/>
              <w:jc w:val="center"/>
              <w:rPr>
                <w:szCs w:val="24"/>
              </w:rPr>
            </w:pPr>
            <w:r>
              <w:rPr>
                <w:szCs w:val="24"/>
              </w:rPr>
              <w:t>5419102994</w:t>
            </w:r>
          </w:p>
        </w:tc>
        <w:tc>
          <w:tcPr>
            <w:tcW w:w="1462" w:type="dxa"/>
            <w:tcBorders>
              <w:top w:val="nil"/>
              <w:left w:val="nil"/>
              <w:bottom w:val="single" w:sz="4" w:space="0" w:color="000000"/>
              <w:right w:val="single" w:sz="4" w:space="0" w:color="000000"/>
            </w:tcBorders>
            <w:shd w:val="clear" w:color="auto" w:fill="auto"/>
            <w:vAlign w:val="center"/>
          </w:tcPr>
          <w:p w14:paraId="7F3F0C76" w14:textId="77777777" w:rsidR="00217D11" w:rsidRDefault="00645F5B">
            <w:pPr>
              <w:tabs>
                <w:tab w:val="left" w:pos="142"/>
              </w:tabs>
              <w:ind w:firstLine="426"/>
              <w:jc w:val="center"/>
              <w:rPr>
                <w:szCs w:val="24"/>
              </w:rPr>
            </w:pPr>
            <w:r>
              <w:rPr>
                <w:szCs w:val="24"/>
              </w:rPr>
              <w:t>515</w:t>
            </w:r>
          </w:p>
        </w:tc>
        <w:tc>
          <w:tcPr>
            <w:tcW w:w="1497" w:type="dxa"/>
            <w:tcBorders>
              <w:top w:val="nil"/>
              <w:left w:val="nil"/>
              <w:bottom w:val="single" w:sz="4" w:space="0" w:color="000000"/>
              <w:right w:val="single" w:sz="4" w:space="0" w:color="000000"/>
            </w:tcBorders>
            <w:shd w:val="clear" w:color="auto" w:fill="auto"/>
            <w:vAlign w:val="center"/>
          </w:tcPr>
          <w:p w14:paraId="30CE05E7" w14:textId="77777777" w:rsidR="00217D11" w:rsidRDefault="00645F5B">
            <w:pPr>
              <w:tabs>
                <w:tab w:val="left" w:pos="142"/>
              </w:tabs>
              <w:ind w:firstLine="426"/>
              <w:jc w:val="center"/>
              <w:rPr>
                <w:szCs w:val="24"/>
              </w:rPr>
            </w:pPr>
            <w:r>
              <w:rPr>
                <w:szCs w:val="24"/>
              </w:rPr>
              <w:t>М15/01/23-4 от 23.01.2015</w:t>
            </w:r>
          </w:p>
        </w:tc>
      </w:tr>
      <w:tr w:rsidR="00217D11" w14:paraId="161ADA5B" w14:textId="77777777">
        <w:trPr>
          <w:trHeight w:val="1080"/>
        </w:trPr>
        <w:tc>
          <w:tcPr>
            <w:tcW w:w="497" w:type="dxa"/>
            <w:tcBorders>
              <w:top w:val="nil"/>
              <w:left w:val="single" w:sz="4" w:space="0" w:color="000000"/>
              <w:bottom w:val="single" w:sz="4" w:space="0" w:color="000000"/>
              <w:right w:val="single" w:sz="4" w:space="0" w:color="000000"/>
            </w:tcBorders>
            <w:shd w:val="clear" w:color="auto" w:fill="auto"/>
            <w:vAlign w:val="center"/>
          </w:tcPr>
          <w:p w14:paraId="2940BD4B"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33AAB8E5" w14:textId="77777777" w:rsidR="00217D11" w:rsidRDefault="00645F5B">
            <w:pPr>
              <w:tabs>
                <w:tab w:val="left" w:pos="142"/>
              </w:tabs>
              <w:ind w:firstLine="426"/>
              <w:rPr>
                <w:szCs w:val="24"/>
              </w:rPr>
            </w:pPr>
            <w:r>
              <w:rPr>
                <w:szCs w:val="24"/>
              </w:rPr>
              <w:t xml:space="preserve">Новосибирская область, Венгеровский район, с. Новый </w:t>
            </w:r>
            <w:proofErr w:type="spellStart"/>
            <w:r>
              <w:rPr>
                <w:szCs w:val="24"/>
              </w:rPr>
              <w:t>Тартас</w:t>
            </w:r>
            <w:proofErr w:type="spellEnd"/>
          </w:p>
        </w:tc>
        <w:tc>
          <w:tcPr>
            <w:tcW w:w="2617" w:type="dxa"/>
            <w:tcBorders>
              <w:top w:val="nil"/>
              <w:left w:val="nil"/>
              <w:bottom w:val="single" w:sz="4" w:space="0" w:color="000000"/>
              <w:right w:val="single" w:sz="4" w:space="0" w:color="000000"/>
            </w:tcBorders>
            <w:shd w:val="clear" w:color="auto" w:fill="auto"/>
            <w:vAlign w:val="center"/>
          </w:tcPr>
          <w:p w14:paraId="3783EA15" w14:textId="77777777" w:rsidR="00217D11" w:rsidRDefault="00645F5B">
            <w:pPr>
              <w:tabs>
                <w:tab w:val="left" w:pos="142"/>
              </w:tabs>
              <w:ind w:firstLine="426"/>
              <w:rPr>
                <w:szCs w:val="24"/>
              </w:rPr>
            </w:pPr>
            <w:r>
              <w:rPr>
                <w:szCs w:val="24"/>
              </w:rPr>
              <w:t xml:space="preserve">ОАО </w:t>
            </w:r>
            <w:proofErr w:type="spellStart"/>
            <w:r>
              <w:rPr>
                <w:szCs w:val="24"/>
              </w:rPr>
              <w:t>Венгеровское</w:t>
            </w:r>
            <w:proofErr w:type="spellEnd"/>
            <w:r>
              <w:rPr>
                <w:szCs w:val="24"/>
              </w:rPr>
              <w:t xml:space="preserve"> АТП</w:t>
            </w:r>
          </w:p>
        </w:tc>
        <w:tc>
          <w:tcPr>
            <w:tcW w:w="1636" w:type="dxa"/>
            <w:tcBorders>
              <w:top w:val="nil"/>
              <w:left w:val="nil"/>
              <w:bottom w:val="single" w:sz="4" w:space="0" w:color="000000"/>
              <w:right w:val="single" w:sz="4" w:space="0" w:color="000000"/>
            </w:tcBorders>
            <w:shd w:val="clear" w:color="auto" w:fill="auto"/>
            <w:vAlign w:val="center"/>
          </w:tcPr>
          <w:p w14:paraId="5AB7E6A4" w14:textId="77777777" w:rsidR="00217D11" w:rsidRDefault="00645F5B">
            <w:pPr>
              <w:tabs>
                <w:tab w:val="left" w:pos="142"/>
              </w:tabs>
              <w:ind w:firstLine="426"/>
              <w:jc w:val="center"/>
              <w:rPr>
                <w:szCs w:val="24"/>
              </w:rPr>
            </w:pPr>
            <w:r>
              <w:rPr>
                <w:szCs w:val="24"/>
              </w:rPr>
              <w:t>5419102994</w:t>
            </w:r>
          </w:p>
        </w:tc>
        <w:tc>
          <w:tcPr>
            <w:tcW w:w="1462" w:type="dxa"/>
            <w:tcBorders>
              <w:top w:val="nil"/>
              <w:left w:val="nil"/>
              <w:bottom w:val="single" w:sz="4" w:space="0" w:color="000000"/>
              <w:right w:val="single" w:sz="4" w:space="0" w:color="000000"/>
            </w:tcBorders>
            <w:shd w:val="clear" w:color="auto" w:fill="auto"/>
            <w:vAlign w:val="center"/>
          </w:tcPr>
          <w:p w14:paraId="5C181890" w14:textId="77777777" w:rsidR="00217D11" w:rsidRDefault="00645F5B">
            <w:pPr>
              <w:tabs>
                <w:tab w:val="left" w:pos="142"/>
              </w:tabs>
              <w:ind w:firstLine="426"/>
              <w:jc w:val="center"/>
              <w:rPr>
                <w:szCs w:val="24"/>
              </w:rPr>
            </w:pPr>
            <w:r>
              <w:rPr>
                <w:szCs w:val="24"/>
              </w:rPr>
              <w:t>516</w:t>
            </w:r>
          </w:p>
        </w:tc>
        <w:tc>
          <w:tcPr>
            <w:tcW w:w="1497" w:type="dxa"/>
            <w:tcBorders>
              <w:top w:val="nil"/>
              <w:left w:val="nil"/>
              <w:bottom w:val="single" w:sz="4" w:space="0" w:color="000000"/>
              <w:right w:val="single" w:sz="4" w:space="0" w:color="000000"/>
            </w:tcBorders>
            <w:shd w:val="clear" w:color="auto" w:fill="auto"/>
            <w:vAlign w:val="center"/>
          </w:tcPr>
          <w:p w14:paraId="2373373D" w14:textId="77777777" w:rsidR="00217D11" w:rsidRDefault="00645F5B">
            <w:pPr>
              <w:tabs>
                <w:tab w:val="left" w:pos="142"/>
              </w:tabs>
              <w:ind w:firstLine="426"/>
              <w:jc w:val="center"/>
              <w:rPr>
                <w:szCs w:val="24"/>
              </w:rPr>
            </w:pPr>
            <w:r>
              <w:rPr>
                <w:szCs w:val="24"/>
              </w:rPr>
              <w:t>М15/01/23-4 от 23.01.2015</w:t>
            </w:r>
          </w:p>
        </w:tc>
      </w:tr>
      <w:tr w:rsidR="00217D11" w14:paraId="10F254DC" w14:textId="77777777">
        <w:trPr>
          <w:trHeight w:val="1080"/>
        </w:trPr>
        <w:tc>
          <w:tcPr>
            <w:tcW w:w="497" w:type="dxa"/>
            <w:tcBorders>
              <w:top w:val="nil"/>
              <w:left w:val="single" w:sz="4" w:space="0" w:color="000000"/>
              <w:bottom w:val="single" w:sz="4" w:space="0" w:color="000000"/>
              <w:right w:val="single" w:sz="4" w:space="0" w:color="000000"/>
            </w:tcBorders>
            <w:shd w:val="clear" w:color="auto" w:fill="auto"/>
            <w:vAlign w:val="center"/>
          </w:tcPr>
          <w:p w14:paraId="1F379B92"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3357E098" w14:textId="77777777" w:rsidR="00217D11" w:rsidRDefault="00645F5B">
            <w:pPr>
              <w:tabs>
                <w:tab w:val="left" w:pos="142"/>
              </w:tabs>
              <w:ind w:firstLine="426"/>
              <w:rPr>
                <w:szCs w:val="24"/>
              </w:rPr>
            </w:pPr>
            <w:r>
              <w:rPr>
                <w:szCs w:val="24"/>
              </w:rPr>
              <w:t xml:space="preserve">Новосибирская область, Венгеровский район, с. Новый </w:t>
            </w:r>
            <w:proofErr w:type="spellStart"/>
            <w:r>
              <w:rPr>
                <w:szCs w:val="24"/>
              </w:rPr>
              <w:t>Тартас</w:t>
            </w:r>
            <w:proofErr w:type="spellEnd"/>
          </w:p>
        </w:tc>
        <w:tc>
          <w:tcPr>
            <w:tcW w:w="2617" w:type="dxa"/>
            <w:tcBorders>
              <w:top w:val="nil"/>
              <w:left w:val="nil"/>
              <w:bottom w:val="single" w:sz="4" w:space="0" w:color="000000"/>
              <w:right w:val="single" w:sz="4" w:space="0" w:color="000000"/>
            </w:tcBorders>
            <w:shd w:val="clear" w:color="auto" w:fill="auto"/>
            <w:vAlign w:val="center"/>
          </w:tcPr>
          <w:p w14:paraId="4D4FF5AB" w14:textId="77777777" w:rsidR="00217D11" w:rsidRDefault="00645F5B">
            <w:pPr>
              <w:tabs>
                <w:tab w:val="left" w:pos="142"/>
              </w:tabs>
              <w:ind w:firstLine="426"/>
              <w:rPr>
                <w:szCs w:val="24"/>
              </w:rPr>
            </w:pPr>
            <w:r>
              <w:rPr>
                <w:szCs w:val="24"/>
              </w:rPr>
              <w:t xml:space="preserve">ОАО </w:t>
            </w:r>
            <w:proofErr w:type="spellStart"/>
            <w:r>
              <w:rPr>
                <w:szCs w:val="24"/>
              </w:rPr>
              <w:t>Венгеровское</w:t>
            </w:r>
            <w:proofErr w:type="spellEnd"/>
            <w:r>
              <w:rPr>
                <w:szCs w:val="24"/>
              </w:rPr>
              <w:t xml:space="preserve"> АТП</w:t>
            </w:r>
          </w:p>
        </w:tc>
        <w:tc>
          <w:tcPr>
            <w:tcW w:w="1636" w:type="dxa"/>
            <w:tcBorders>
              <w:top w:val="nil"/>
              <w:left w:val="nil"/>
              <w:bottom w:val="single" w:sz="4" w:space="0" w:color="000000"/>
              <w:right w:val="single" w:sz="4" w:space="0" w:color="000000"/>
            </w:tcBorders>
            <w:shd w:val="clear" w:color="auto" w:fill="auto"/>
            <w:vAlign w:val="center"/>
          </w:tcPr>
          <w:p w14:paraId="0F9081C8" w14:textId="77777777" w:rsidR="00217D11" w:rsidRDefault="00645F5B">
            <w:pPr>
              <w:tabs>
                <w:tab w:val="left" w:pos="142"/>
              </w:tabs>
              <w:ind w:firstLine="426"/>
              <w:jc w:val="center"/>
              <w:rPr>
                <w:szCs w:val="24"/>
              </w:rPr>
            </w:pPr>
            <w:r>
              <w:rPr>
                <w:szCs w:val="24"/>
              </w:rPr>
              <w:t>5419102994</w:t>
            </w:r>
          </w:p>
        </w:tc>
        <w:tc>
          <w:tcPr>
            <w:tcW w:w="1462" w:type="dxa"/>
            <w:tcBorders>
              <w:top w:val="nil"/>
              <w:left w:val="nil"/>
              <w:bottom w:val="single" w:sz="4" w:space="0" w:color="000000"/>
              <w:right w:val="single" w:sz="4" w:space="0" w:color="000000"/>
            </w:tcBorders>
            <w:shd w:val="clear" w:color="auto" w:fill="auto"/>
            <w:vAlign w:val="center"/>
          </w:tcPr>
          <w:p w14:paraId="35CF9545" w14:textId="77777777" w:rsidR="00217D11" w:rsidRDefault="00645F5B">
            <w:pPr>
              <w:tabs>
                <w:tab w:val="left" w:pos="142"/>
              </w:tabs>
              <w:ind w:firstLine="426"/>
              <w:jc w:val="center"/>
              <w:rPr>
                <w:szCs w:val="24"/>
              </w:rPr>
            </w:pPr>
            <w:r>
              <w:rPr>
                <w:szCs w:val="24"/>
              </w:rPr>
              <w:t>517</w:t>
            </w:r>
          </w:p>
        </w:tc>
        <w:tc>
          <w:tcPr>
            <w:tcW w:w="1497" w:type="dxa"/>
            <w:tcBorders>
              <w:top w:val="nil"/>
              <w:left w:val="nil"/>
              <w:bottom w:val="single" w:sz="4" w:space="0" w:color="000000"/>
              <w:right w:val="single" w:sz="4" w:space="0" w:color="000000"/>
            </w:tcBorders>
            <w:shd w:val="clear" w:color="auto" w:fill="auto"/>
            <w:vAlign w:val="center"/>
          </w:tcPr>
          <w:p w14:paraId="779E5A12" w14:textId="77777777" w:rsidR="00217D11" w:rsidRDefault="00645F5B">
            <w:pPr>
              <w:tabs>
                <w:tab w:val="left" w:pos="142"/>
              </w:tabs>
              <w:ind w:firstLine="426"/>
              <w:jc w:val="center"/>
              <w:rPr>
                <w:szCs w:val="24"/>
              </w:rPr>
            </w:pPr>
            <w:r>
              <w:rPr>
                <w:szCs w:val="24"/>
              </w:rPr>
              <w:t>М15/01/23-4 от 23.01.2015</w:t>
            </w:r>
          </w:p>
        </w:tc>
      </w:tr>
      <w:tr w:rsidR="00217D11" w14:paraId="2A029F73" w14:textId="77777777">
        <w:trPr>
          <w:trHeight w:val="1080"/>
        </w:trPr>
        <w:tc>
          <w:tcPr>
            <w:tcW w:w="497" w:type="dxa"/>
            <w:tcBorders>
              <w:top w:val="single" w:sz="4" w:space="0" w:color="auto"/>
              <w:left w:val="single" w:sz="4" w:space="0" w:color="000000"/>
              <w:bottom w:val="single" w:sz="4" w:space="0" w:color="000000"/>
              <w:right w:val="single" w:sz="4" w:space="0" w:color="000000"/>
            </w:tcBorders>
            <w:shd w:val="clear" w:color="auto" w:fill="auto"/>
            <w:vAlign w:val="center"/>
          </w:tcPr>
          <w:p w14:paraId="3BAE3A30"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single" w:sz="4" w:space="0" w:color="auto"/>
              <w:left w:val="nil"/>
              <w:bottom w:val="single" w:sz="4" w:space="0" w:color="000000"/>
              <w:right w:val="single" w:sz="4" w:space="0" w:color="000000"/>
            </w:tcBorders>
            <w:shd w:val="clear" w:color="auto" w:fill="auto"/>
            <w:vAlign w:val="center"/>
          </w:tcPr>
          <w:p w14:paraId="25FB1B1B"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Доволенский</w:t>
            </w:r>
            <w:proofErr w:type="spellEnd"/>
            <w:r>
              <w:rPr>
                <w:szCs w:val="24"/>
              </w:rPr>
              <w:t xml:space="preserve"> район, с. Довольное</w:t>
            </w:r>
          </w:p>
        </w:tc>
        <w:tc>
          <w:tcPr>
            <w:tcW w:w="2617" w:type="dxa"/>
            <w:tcBorders>
              <w:top w:val="single" w:sz="4" w:space="0" w:color="auto"/>
              <w:left w:val="nil"/>
              <w:bottom w:val="single" w:sz="4" w:space="0" w:color="000000"/>
              <w:right w:val="single" w:sz="4" w:space="0" w:color="000000"/>
            </w:tcBorders>
            <w:shd w:val="clear" w:color="auto" w:fill="auto"/>
            <w:vAlign w:val="center"/>
          </w:tcPr>
          <w:p w14:paraId="2D4BA237" w14:textId="77777777" w:rsidR="00217D11" w:rsidRDefault="00645F5B">
            <w:pPr>
              <w:tabs>
                <w:tab w:val="left" w:pos="142"/>
              </w:tabs>
              <w:ind w:firstLine="426"/>
              <w:rPr>
                <w:szCs w:val="24"/>
              </w:rPr>
            </w:pPr>
            <w:r>
              <w:rPr>
                <w:szCs w:val="24"/>
              </w:rPr>
              <w:t>ИП Беленько Александр Владимирович</w:t>
            </w:r>
          </w:p>
        </w:tc>
        <w:tc>
          <w:tcPr>
            <w:tcW w:w="1636" w:type="dxa"/>
            <w:tcBorders>
              <w:top w:val="single" w:sz="4" w:space="0" w:color="auto"/>
              <w:left w:val="nil"/>
              <w:bottom w:val="single" w:sz="4" w:space="0" w:color="000000"/>
              <w:right w:val="single" w:sz="4" w:space="0" w:color="000000"/>
            </w:tcBorders>
            <w:shd w:val="clear" w:color="auto" w:fill="auto"/>
            <w:vAlign w:val="center"/>
          </w:tcPr>
          <w:p w14:paraId="499AF5CA" w14:textId="77777777" w:rsidR="00217D11" w:rsidRDefault="00645F5B">
            <w:pPr>
              <w:tabs>
                <w:tab w:val="left" w:pos="142"/>
              </w:tabs>
              <w:ind w:firstLine="426"/>
              <w:jc w:val="center"/>
              <w:rPr>
                <w:szCs w:val="24"/>
              </w:rPr>
            </w:pPr>
            <w:r>
              <w:rPr>
                <w:szCs w:val="24"/>
              </w:rPr>
              <w:t>542005422714</w:t>
            </w:r>
          </w:p>
        </w:tc>
        <w:tc>
          <w:tcPr>
            <w:tcW w:w="1462" w:type="dxa"/>
            <w:tcBorders>
              <w:top w:val="single" w:sz="4" w:space="0" w:color="auto"/>
              <w:left w:val="nil"/>
              <w:bottom w:val="single" w:sz="4" w:space="0" w:color="000000"/>
              <w:right w:val="single" w:sz="4" w:space="0" w:color="000000"/>
            </w:tcBorders>
            <w:shd w:val="clear" w:color="auto" w:fill="auto"/>
            <w:vAlign w:val="center"/>
          </w:tcPr>
          <w:p w14:paraId="58D4301B" w14:textId="77777777" w:rsidR="00217D11" w:rsidRDefault="00645F5B">
            <w:pPr>
              <w:tabs>
                <w:tab w:val="left" w:pos="142"/>
              </w:tabs>
              <w:ind w:firstLine="426"/>
              <w:jc w:val="center"/>
              <w:rPr>
                <w:szCs w:val="24"/>
              </w:rPr>
            </w:pPr>
            <w:r>
              <w:rPr>
                <w:szCs w:val="24"/>
              </w:rPr>
              <w:t>581</w:t>
            </w:r>
          </w:p>
        </w:tc>
        <w:tc>
          <w:tcPr>
            <w:tcW w:w="1497" w:type="dxa"/>
            <w:tcBorders>
              <w:top w:val="single" w:sz="4" w:space="0" w:color="auto"/>
              <w:left w:val="nil"/>
              <w:bottom w:val="single" w:sz="4" w:space="0" w:color="000000"/>
              <w:right w:val="single" w:sz="4" w:space="0" w:color="000000"/>
            </w:tcBorders>
            <w:shd w:val="clear" w:color="auto" w:fill="auto"/>
            <w:vAlign w:val="center"/>
          </w:tcPr>
          <w:p w14:paraId="5F4660F6" w14:textId="77777777" w:rsidR="00217D11" w:rsidRDefault="00645F5B">
            <w:pPr>
              <w:tabs>
                <w:tab w:val="left" w:pos="142"/>
              </w:tabs>
              <w:ind w:firstLine="426"/>
              <w:jc w:val="center"/>
              <w:rPr>
                <w:szCs w:val="24"/>
              </w:rPr>
            </w:pPr>
            <w:r>
              <w:rPr>
                <w:szCs w:val="24"/>
              </w:rPr>
              <w:t>М 14/05/05-5</w:t>
            </w:r>
          </w:p>
        </w:tc>
      </w:tr>
      <w:tr w:rsidR="00217D11" w14:paraId="77A4DDC6" w14:textId="77777777">
        <w:trPr>
          <w:trHeight w:val="720"/>
        </w:trPr>
        <w:tc>
          <w:tcPr>
            <w:tcW w:w="497" w:type="dxa"/>
            <w:tcBorders>
              <w:top w:val="single" w:sz="4" w:space="0" w:color="auto"/>
              <w:left w:val="single" w:sz="4" w:space="0" w:color="000000"/>
              <w:bottom w:val="single" w:sz="4" w:space="0" w:color="000000"/>
              <w:right w:val="single" w:sz="4" w:space="0" w:color="000000"/>
            </w:tcBorders>
            <w:shd w:val="clear" w:color="auto" w:fill="auto"/>
            <w:vAlign w:val="center"/>
          </w:tcPr>
          <w:p w14:paraId="41ABCFB3"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single" w:sz="4" w:space="0" w:color="auto"/>
              <w:left w:val="nil"/>
              <w:bottom w:val="single" w:sz="4" w:space="0" w:color="000000"/>
              <w:right w:val="single" w:sz="4" w:space="0" w:color="000000"/>
            </w:tcBorders>
            <w:shd w:val="clear" w:color="auto" w:fill="auto"/>
            <w:vAlign w:val="center"/>
          </w:tcPr>
          <w:p w14:paraId="774BE675"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Здвинский</w:t>
            </w:r>
            <w:proofErr w:type="spellEnd"/>
            <w:r>
              <w:rPr>
                <w:szCs w:val="24"/>
              </w:rPr>
              <w:t xml:space="preserve"> район, с. Здвинск</w:t>
            </w:r>
          </w:p>
        </w:tc>
        <w:tc>
          <w:tcPr>
            <w:tcW w:w="2617" w:type="dxa"/>
            <w:tcBorders>
              <w:top w:val="single" w:sz="4" w:space="0" w:color="auto"/>
              <w:left w:val="nil"/>
              <w:bottom w:val="single" w:sz="4" w:space="0" w:color="000000"/>
              <w:right w:val="single" w:sz="4" w:space="0" w:color="000000"/>
            </w:tcBorders>
            <w:shd w:val="clear" w:color="auto" w:fill="auto"/>
            <w:vAlign w:val="center"/>
          </w:tcPr>
          <w:p w14:paraId="35D50DF1" w14:textId="77777777" w:rsidR="00217D11" w:rsidRDefault="00645F5B">
            <w:pPr>
              <w:tabs>
                <w:tab w:val="left" w:pos="142"/>
              </w:tabs>
              <w:ind w:firstLine="426"/>
              <w:rPr>
                <w:szCs w:val="24"/>
              </w:rPr>
            </w:pPr>
            <w:r>
              <w:rPr>
                <w:szCs w:val="24"/>
              </w:rPr>
              <w:t>ООО «</w:t>
            </w:r>
            <w:proofErr w:type="spellStart"/>
            <w:r>
              <w:rPr>
                <w:szCs w:val="24"/>
              </w:rPr>
              <w:t>ДорАвтоТранс</w:t>
            </w:r>
            <w:proofErr w:type="spellEnd"/>
            <w:r>
              <w:rPr>
                <w:szCs w:val="24"/>
              </w:rPr>
              <w:t>»</w:t>
            </w:r>
          </w:p>
        </w:tc>
        <w:tc>
          <w:tcPr>
            <w:tcW w:w="1636" w:type="dxa"/>
            <w:tcBorders>
              <w:top w:val="single" w:sz="4" w:space="0" w:color="auto"/>
              <w:left w:val="nil"/>
              <w:bottom w:val="single" w:sz="4" w:space="0" w:color="000000"/>
              <w:right w:val="single" w:sz="4" w:space="0" w:color="000000"/>
            </w:tcBorders>
            <w:shd w:val="clear" w:color="auto" w:fill="auto"/>
            <w:vAlign w:val="center"/>
          </w:tcPr>
          <w:p w14:paraId="49849EB5" w14:textId="77777777" w:rsidR="00217D11" w:rsidRDefault="00645F5B">
            <w:pPr>
              <w:tabs>
                <w:tab w:val="left" w:pos="142"/>
              </w:tabs>
              <w:ind w:firstLine="426"/>
              <w:jc w:val="center"/>
              <w:rPr>
                <w:szCs w:val="24"/>
              </w:rPr>
            </w:pPr>
            <w:r>
              <w:rPr>
                <w:szCs w:val="24"/>
              </w:rPr>
              <w:t>5421110223</w:t>
            </w:r>
          </w:p>
        </w:tc>
        <w:tc>
          <w:tcPr>
            <w:tcW w:w="1462" w:type="dxa"/>
            <w:tcBorders>
              <w:top w:val="single" w:sz="4" w:space="0" w:color="auto"/>
              <w:left w:val="nil"/>
              <w:bottom w:val="single" w:sz="4" w:space="0" w:color="000000"/>
              <w:right w:val="single" w:sz="4" w:space="0" w:color="000000"/>
            </w:tcBorders>
            <w:shd w:val="clear" w:color="auto" w:fill="auto"/>
            <w:vAlign w:val="center"/>
          </w:tcPr>
          <w:p w14:paraId="7FC95C84" w14:textId="77777777" w:rsidR="00217D11" w:rsidRDefault="00645F5B">
            <w:pPr>
              <w:tabs>
                <w:tab w:val="left" w:pos="142"/>
              </w:tabs>
              <w:ind w:firstLine="426"/>
              <w:jc w:val="center"/>
              <w:rPr>
                <w:szCs w:val="24"/>
              </w:rPr>
            </w:pPr>
            <w:r>
              <w:rPr>
                <w:szCs w:val="24"/>
              </w:rPr>
              <w:t>562</w:t>
            </w:r>
          </w:p>
        </w:tc>
        <w:tc>
          <w:tcPr>
            <w:tcW w:w="1497" w:type="dxa"/>
            <w:tcBorders>
              <w:top w:val="single" w:sz="4" w:space="0" w:color="auto"/>
              <w:left w:val="nil"/>
              <w:bottom w:val="single" w:sz="4" w:space="0" w:color="000000"/>
              <w:right w:val="single" w:sz="4" w:space="0" w:color="000000"/>
            </w:tcBorders>
            <w:shd w:val="clear" w:color="auto" w:fill="auto"/>
            <w:vAlign w:val="center"/>
          </w:tcPr>
          <w:p w14:paraId="6AEF4131" w14:textId="77777777" w:rsidR="00217D11" w:rsidRDefault="00645F5B">
            <w:pPr>
              <w:tabs>
                <w:tab w:val="left" w:pos="142"/>
              </w:tabs>
              <w:ind w:firstLine="426"/>
              <w:jc w:val="center"/>
              <w:rPr>
                <w:szCs w:val="24"/>
              </w:rPr>
            </w:pPr>
            <w:r>
              <w:rPr>
                <w:szCs w:val="24"/>
              </w:rPr>
              <w:t>М15/01/09-5 от 09.01.2015</w:t>
            </w:r>
          </w:p>
        </w:tc>
      </w:tr>
      <w:tr w:rsidR="00217D11" w14:paraId="08599C6E"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0ADCE134"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56B84D7F"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Здвинский</w:t>
            </w:r>
            <w:proofErr w:type="spellEnd"/>
            <w:r>
              <w:rPr>
                <w:szCs w:val="24"/>
              </w:rPr>
              <w:t xml:space="preserve"> район, с. Здвинск</w:t>
            </w:r>
          </w:p>
        </w:tc>
        <w:tc>
          <w:tcPr>
            <w:tcW w:w="2617" w:type="dxa"/>
            <w:tcBorders>
              <w:top w:val="nil"/>
              <w:left w:val="nil"/>
              <w:bottom w:val="single" w:sz="4" w:space="0" w:color="000000"/>
              <w:right w:val="single" w:sz="4" w:space="0" w:color="000000"/>
            </w:tcBorders>
            <w:shd w:val="clear" w:color="auto" w:fill="auto"/>
            <w:vAlign w:val="center"/>
          </w:tcPr>
          <w:p w14:paraId="7781F785" w14:textId="77777777" w:rsidR="00217D11" w:rsidRDefault="00645F5B">
            <w:pPr>
              <w:tabs>
                <w:tab w:val="left" w:pos="142"/>
              </w:tabs>
              <w:ind w:firstLine="426"/>
              <w:rPr>
                <w:szCs w:val="24"/>
              </w:rPr>
            </w:pPr>
            <w:r>
              <w:rPr>
                <w:szCs w:val="24"/>
              </w:rPr>
              <w:t>ООО «</w:t>
            </w:r>
            <w:proofErr w:type="spellStart"/>
            <w:r>
              <w:rPr>
                <w:szCs w:val="24"/>
              </w:rPr>
              <w:t>ДорАвтоТранс</w:t>
            </w:r>
            <w:proofErr w:type="spellEnd"/>
            <w:r>
              <w:rPr>
                <w:szCs w:val="24"/>
              </w:rPr>
              <w:t>»</w:t>
            </w:r>
          </w:p>
        </w:tc>
        <w:tc>
          <w:tcPr>
            <w:tcW w:w="1636" w:type="dxa"/>
            <w:tcBorders>
              <w:top w:val="nil"/>
              <w:left w:val="nil"/>
              <w:bottom w:val="single" w:sz="4" w:space="0" w:color="000000"/>
              <w:right w:val="single" w:sz="4" w:space="0" w:color="000000"/>
            </w:tcBorders>
            <w:shd w:val="clear" w:color="auto" w:fill="auto"/>
            <w:vAlign w:val="center"/>
          </w:tcPr>
          <w:p w14:paraId="5001A938" w14:textId="77777777" w:rsidR="00217D11" w:rsidRDefault="00645F5B">
            <w:pPr>
              <w:tabs>
                <w:tab w:val="left" w:pos="142"/>
              </w:tabs>
              <w:ind w:firstLine="426"/>
              <w:jc w:val="center"/>
              <w:rPr>
                <w:szCs w:val="24"/>
              </w:rPr>
            </w:pPr>
            <w:r>
              <w:rPr>
                <w:szCs w:val="24"/>
              </w:rPr>
              <w:t>5421110223</w:t>
            </w:r>
          </w:p>
        </w:tc>
        <w:tc>
          <w:tcPr>
            <w:tcW w:w="1462" w:type="dxa"/>
            <w:tcBorders>
              <w:top w:val="nil"/>
              <w:left w:val="nil"/>
              <w:bottom w:val="single" w:sz="4" w:space="0" w:color="000000"/>
              <w:right w:val="single" w:sz="4" w:space="0" w:color="000000"/>
            </w:tcBorders>
            <w:shd w:val="clear" w:color="auto" w:fill="auto"/>
            <w:vAlign w:val="center"/>
          </w:tcPr>
          <w:p w14:paraId="6AC5A594" w14:textId="77777777" w:rsidR="00217D11" w:rsidRDefault="00645F5B">
            <w:pPr>
              <w:tabs>
                <w:tab w:val="left" w:pos="142"/>
              </w:tabs>
              <w:ind w:firstLine="426"/>
              <w:jc w:val="center"/>
              <w:rPr>
                <w:szCs w:val="24"/>
              </w:rPr>
            </w:pPr>
            <w:r>
              <w:rPr>
                <w:szCs w:val="24"/>
              </w:rPr>
              <w:t>579</w:t>
            </w:r>
          </w:p>
        </w:tc>
        <w:tc>
          <w:tcPr>
            <w:tcW w:w="1497" w:type="dxa"/>
            <w:tcBorders>
              <w:top w:val="nil"/>
              <w:left w:val="nil"/>
              <w:bottom w:val="single" w:sz="4" w:space="0" w:color="000000"/>
              <w:right w:val="single" w:sz="4" w:space="0" w:color="000000"/>
            </w:tcBorders>
            <w:shd w:val="clear" w:color="auto" w:fill="auto"/>
            <w:vAlign w:val="center"/>
          </w:tcPr>
          <w:p w14:paraId="3B6E0F9C" w14:textId="77777777" w:rsidR="00217D11" w:rsidRDefault="00645F5B">
            <w:pPr>
              <w:tabs>
                <w:tab w:val="left" w:pos="142"/>
              </w:tabs>
              <w:ind w:firstLine="426"/>
              <w:jc w:val="center"/>
              <w:rPr>
                <w:szCs w:val="24"/>
              </w:rPr>
            </w:pPr>
            <w:r>
              <w:rPr>
                <w:szCs w:val="24"/>
              </w:rPr>
              <w:t>М15/01/09-6С</w:t>
            </w:r>
          </w:p>
        </w:tc>
      </w:tr>
      <w:tr w:rsidR="00217D11" w14:paraId="1F01AB0E" w14:textId="77777777">
        <w:trPr>
          <w:trHeight w:val="600"/>
        </w:trPr>
        <w:tc>
          <w:tcPr>
            <w:tcW w:w="497" w:type="dxa"/>
            <w:tcBorders>
              <w:top w:val="nil"/>
              <w:left w:val="single" w:sz="4" w:space="0" w:color="000000"/>
              <w:bottom w:val="single" w:sz="4" w:space="0" w:color="000000"/>
              <w:right w:val="single" w:sz="4" w:space="0" w:color="000000"/>
            </w:tcBorders>
            <w:shd w:val="clear" w:color="auto" w:fill="auto"/>
            <w:vAlign w:val="center"/>
          </w:tcPr>
          <w:p w14:paraId="70D2E9BF"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65E30A8"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467D8901" w14:textId="77777777" w:rsidR="00217D11" w:rsidRDefault="00645F5B">
            <w:pPr>
              <w:tabs>
                <w:tab w:val="left" w:pos="142"/>
              </w:tabs>
              <w:ind w:firstLine="426"/>
              <w:rPr>
                <w:szCs w:val="24"/>
              </w:rPr>
            </w:pPr>
            <w:r>
              <w:rPr>
                <w:szCs w:val="24"/>
              </w:rPr>
              <w:t>ИП Столяров Сергей Александрович</w:t>
            </w:r>
          </w:p>
        </w:tc>
        <w:tc>
          <w:tcPr>
            <w:tcW w:w="1636" w:type="dxa"/>
            <w:tcBorders>
              <w:top w:val="nil"/>
              <w:left w:val="nil"/>
              <w:bottom w:val="single" w:sz="4" w:space="0" w:color="000000"/>
              <w:right w:val="single" w:sz="4" w:space="0" w:color="000000"/>
            </w:tcBorders>
            <w:shd w:val="clear" w:color="auto" w:fill="auto"/>
            <w:vAlign w:val="center"/>
          </w:tcPr>
          <w:p w14:paraId="58FDBB63" w14:textId="77777777" w:rsidR="00217D11" w:rsidRDefault="00645F5B">
            <w:pPr>
              <w:tabs>
                <w:tab w:val="left" w:pos="142"/>
              </w:tabs>
              <w:ind w:firstLine="426"/>
              <w:jc w:val="center"/>
              <w:rPr>
                <w:szCs w:val="24"/>
              </w:rPr>
            </w:pPr>
            <w:r>
              <w:rPr>
                <w:szCs w:val="24"/>
              </w:rPr>
              <w:t>544650176093</w:t>
            </w:r>
          </w:p>
        </w:tc>
        <w:tc>
          <w:tcPr>
            <w:tcW w:w="1462" w:type="dxa"/>
            <w:tcBorders>
              <w:top w:val="nil"/>
              <w:left w:val="nil"/>
              <w:bottom w:val="single" w:sz="4" w:space="0" w:color="000000"/>
              <w:right w:val="single" w:sz="4" w:space="0" w:color="000000"/>
            </w:tcBorders>
            <w:shd w:val="clear" w:color="auto" w:fill="auto"/>
            <w:vAlign w:val="center"/>
          </w:tcPr>
          <w:p w14:paraId="190A9E82" w14:textId="77777777" w:rsidR="00217D11" w:rsidRDefault="00645F5B">
            <w:pPr>
              <w:tabs>
                <w:tab w:val="left" w:pos="142"/>
              </w:tabs>
              <w:ind w:firstLine="426"/>
              <w:jc w:val="center"/>
              <w:rPr>
                <w:szCs w:val="24"/>
              </w:rPr>
            </w:pPr>
            <w:r>
              <w:rPr>
                <w:szCs w:val="24"/>
              </w:rPr>
              <w:t>508А</w:t>
            </w:r>
          </w:p>
        </w:tc>
        <w:tc>
          <w:tcPr>
            <w:tcW w:w="1497" w:type="dxa"/>
            <w:tcBorders>
              <w:top w:val="nil"/>
              <w:left w:val="nil"/>
              <w:bottom w:val="single" w:sz="4" w:space="0" w:color="000000"/>
              <w:right w:val="single" w:sz="4" w:space="0" w:color="000000"/>
            </w:tcBorders>
            <w:shd w:val="clear" w:color="auto" w:fill="auto"/>
            <w:vAlign w:val="center"/>
          </w:tcPr>
          <w:p w14:paraId="476F9706" w14:textId="77777777" w:rsidR="00217D11" w:rsidRDefault="00645F5B">
            <w:pPr>
              <w:tabs>
                <w:tab w:val="left" w:pos="142"/>
              </w:tabs>
              <w:ind w:firstLine="426"/>
              <w:jc w:val="center"/>
              <w:rPr>
                <w:szCs w:val="24"/>
              </w:rPr>
            </w:pPr>
            <w:r>
              <w:rPr>
                <w:szCs w:val="24"/>
              </w:rPr>
              <w:t>М 14/06/26-2 от 26.06.2014</w:t>
            </w:r>
          </w:p>
        </w:tc>
      </w:tr>
      <w:tr w:rsidR="00217D11" w14:paraId="60CC471F"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1E0C04D1"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4E217967"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753B3616" w14:textId="77777777" w:rsidR="00217D11" w:rsidRDefault="00645F5B">
            <w:pPr>
              <w:tabs>
                <w:tab w:val="left" w:pos="142"/>
              </w:tabs>
              <w:ind w:firstLine="426"/>
              <w:rPr>
                <w:szCs w:val="24"/>
              </w:rPr>
            </w:pPr>
            <w:r>
              <w:rPr>
                <w:szCs w:val="24"/>
              </w:rPr>
              <w:t>ООО "Д-Плюс"</w:t>
            </w:r>
          </w:p>
        </w:tc>
        <w:tc>
          <w:tcPr>
            <w:tcW w:w="1636" w:type="dxa"/>
            <w:tcBorders>
              <w:top w:val="nil"/>
              <w:left w:val="nil"/>
              <w:bottom w:val="single" w:sz="4" w:space="0" w:color="000000"/>
              <w:right w:val="single" w:sz="4" w:space="0" w:color="000000"/>
            </w:tcBorders>
            <w:shd w:val="clear" w:color="auto" w:fill="auto"/>
            <w:vAlign w:val="center"/>
          </w:tcPr>
          <w:p w14:paraId="7B96E9BE" w14:textId="77777777" w:rsidR="00217D11" w:rsidRDefault="00645F5B">
            <w:pPr>
              <w:tabs>
                <w:tab w:val="left" w:pos="142"/>
              </w:tabs>
              <w:ind w:firstLine="426"/>
              <w:jc w:val="center"/>
              <w:rPr>
                <w:szCs w:val="24"/>
              </w:rPr>
            </w:pPr>
            <w:r>
              <w:rPr>
                <w:szCs w:val="24"/>
              </w:rPr>
              <w:t>5446010358</w:t>
            </w:r>
          </w:p>
        </w:tc>
        <w:tc>
          <w:tcPr>
            <w:tcW w:w="1462" w:type="dxa"/>
            <w:tcBorders>
              <w:top w:val="nil"/>
              <w:left w:val="nil"/>
              <w:bottom w:val="single" w:sz="4" w:space="0" w:color="000000"/>
              <w:right w:val="single" w:sz="4" w:space="0" w:color="000000"/>
            </w:tcBorders>
            <w:shd w:val="clear" w:color="auto" w:fill="auto"/>
            <w:vAlign w:val="center"/>
          </w:tcPr>
          <w:p w14:paraId="679212AF" w14:textId="77777777" w:rsidR="00217D11" w:rsidRDefault="00645F5B">
            <w:pPr>
              <w:tabs>
                <w:tab w:val="left" w:pos="142"/>
              </w:tabs>
              <w:ind w:firstLine="426"/>
              <w:jc w:val="center"/>
              <w:rPr>
                <w:szCs w:val="24"/>
              </w:rPr>
            </w:pPr>
            <w:r>
              <w:rPr>
                <w:szCs w:val="24"/>
              </w:rPr>
              <w:t>560</w:t>
            </w:r>
          </w:p>
        </w:tc>
        <w:tc>
          <w:tcPr>
            <w:tcW w:w="1497" w:type="dxa"/>
            <w:tcBorders>
              <w:top w:val="nil"/>
              <w:left w:val="nil"/>
              <w:bottom w:val="single" w:sz="4" w:space="0" w:color="000000"/>
              <w:right w:val="single" w:sz="4" w:space="0" w:color="000000"/>
            </w:tcBorders>
            <w:shd w:val="clear" w:color="auto" w:fill="auto"/>
            <w:vAlign w:val="center"/>
          </w:tcPr>
          <w:p w14:paraId="69E3BCBB" w14:textId="77777777" w:rsidR="00217D11" w:rsidRDefault="00645F5B">
            <w:pPr>
              <w:tabs>
                <w:tab w:val="left" w:pos="142"/>
              </w:tabs>
              <w:ind w:firstLine="426"/>
              <w:jc w:val="center"/>
              <w:rPr>
                <w:szCs w:val="24"/>
              </w:rPr>
            </w:pPr>
            <w:r>
              <w:rPr>
                <w:szCs w:val="24"/>
              </w:rPr>
              <w:t>М 15/01/28-1</w:t>
            </w:r>
          </w:p>
        </w:tc>
      </w:tr>
      <w:tr w:rsidR="00217D11" w14:paraId="6A8B6B94"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17D14D66"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5393136D" w14:textId="77777777" w:rsidR="00217D11" w:rsidRDefault="00645F5B">
            <w:pPr>
              <w:tabs>
                <w:tab w:val="left" w:pos="142"/>
              </w:tabs>
              <w:ind w:firstLine="426"/>
              <w:rPr>
                <w:szCs w:val="24"/>
              </w:rPr>
            </w:pPr>
            <w:r>
              <w:rPr>
                <w:szCs w:val="24"/>
              </w:rPr>
              <w:t xml:space="preserve">Новосибирская область, </w:t>
            </w:r>
            <w:r>
              <w:rPr>
                <w:szCs w:val="24"/>
              </w:rPr>
              <w:lastRenderedPageBreak/>
              <w:t xml:space="preserve">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4C5D207A" w14:textId="77777777" w:rsidR="00217D11" w:rsidRDefault="00645F5B">
            <w:pPr>
              <w:tabs>
                <w:tab w:val="left" w:pos="142"/>
              </w:tabs>
              <w:ind w:firstLine="426"/>
              <w:rPr>
                <w:szCs w:val="24"/>
              </w:rPr>
            </w:pPr>
            <w:r>
              <w:rPr>
                <w:szCs w:val="24"/>
              </w:rPr>
              <w:lastRenderedPageBreak/>
              <w:t>ООО "</w:t>
            </w:r>
            <w:proofErr w:type="spellStart"/>
            <w:r>
              <w:rPr>
                <w:szCs w:val="24"/>
              </w:rPr>
              <w:t>Транскомплекс</w:t>
            </w:r>
            <w:proofErr w:type="spellEnd"/>
            <w:r>
              <w:rPr>
                <w:szCs w:val="24"/>
              </w:rPr>
              <w:t>"</w:t>
            </w:r>
          </w:p>
        </w:tc>
        <w:tc>
          <w:tcPr>
            <w:tcW w:w="1636" w:type="dxa"/>
            <w:tcBorders>
              <w:top w:val="nil"/>
              <w:left w:val="nil"/>
              <w:bottom w:val="single" w:sz="4" w:space="0" w:color="000000"/>
              <w:right w:val="single" w:sz="4" w:space="0" w:color="000000"/>
            </w:tcBorders>
            <w:shd w:val="clear" w:color="auto" w:fill="auto"/>
            <w:vAlign w:val="center"/>
          </w:tcPr>
          <w:p w14:paraId="2BB3C708" w14:textId="77777777" w:rsidR="00217D11" w:rsidRDefault="00645F5B">
            <w:pPr>
              <w:tabs>
                <w:tab w:val="left" w:pos="142"/>
              </w:tabs>
              <w:ind w:firstLine="426"/>
              <w:jc w:val="center"/>
              <w:rPr>
                <w:szCs w:val="24"/>
              </w:rPr>
            </w:pPr>
            <w:r>
              <w:rPr>
                <w:szCs w:val="24"/>
              </w:rPr>
              <w:t>5446005911</w:t>
            </w:r>
          </w:p>
        </w:tc>
        <w:tc>
          <w:tcPr>
            <w:tcW w:w="1462" w:type="dxa"/>
            <w:tcBorders>
              <w:top w:val="nil"/>
              <w:left w:val="nil"/>
              <w:bottom w:val="single" w:sz="4" w:space="0" w:color="000000"/>
              <w:right w:val="single" w:sz="4" w:space="0" w:color="000000"/>
            </w:tcBorders>
            <w:shd w:val="clear" w:color="auto" w:fill="auto"/>
            <w:vAlign w:val="center"/>
          </w:tcPr>
          <w:p w14:paraId="2AE74829" w14:textId="77777777" w:rsidR="00217D11" w:rsidRDefault="00645F5B">
            <w:pPr>
              <w:tabs>
                <w:tab w:val="left" w:pos="142"/>
              </w:tabs>
              <w:ind w:firstLine="426"/>
              <w:jc w:val="center"/>
              <w:rPr>
                <w:szCs w:val="24"/>
              </w:rPr>
            </w:pPr>
            <w:r>
              <w:rPr>
                <w:szCs w:val="24"/>
              </w:rPr>
              <w:t>518</w:t>
            </w:r>
          </w:p>
        </w:tc>
        <w:tc>
          <w:tcPr>
            <w:tcW w:w="1497" w:type="dxa"/>
            <w:tcBorders>
              <w:top w:val="nil"/>
              <w:left w:val="nil"/>
              <w:bottom w:val="single" w:sz="4" w:space="0" w:color="000000"/>
              <w:right w:val="single" w:sz="4" w:space="0" w:color="000000"/>
            </w:tcBorders>
            <w:shd w:val="clear" w:color="auto" w:fill="auto"/>
            <w:vAlign w:val="center"/>
          </w:tcPr>
          <w:p w14:paraId="05C826F6" w14:textId="77777777" w:rsidR="00217D11" w:rsidRDefault="00645F5B">
            <w:pPr>
              <w:tabs>
                <w:tab w:val="left" w:pos="142"/>
              </w:tabs>
              <w:ind w:firstLine="426"/>
              <w:jc w:val="center"/>
              <w:rPr>
                <w:szCs w:val="24"/>
              </w:rPr>
            </w:pPr>
            <w:r>
              <w:rPr>
                <w:szCs w:val="24"/>
              </w:rPr>
              <w:t>М15/01/21-5</w:t>
            </w:r>
          </w:p>
        </w:tc>
      </w:tr>
      <w:tr w:rsidR="00217D11" w14:paraId="6A90A04D"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01AB0029"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1831CDE2"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49B4184B" w14:textId="77777777" w:rsidR="00217D11" w:rsidRDefault="00645F5B">
            <w:pPr>
              <w:tabs>
                <w:tab w:val="left" w:pos="142"/>
              </w:tabs>
              <w:ind w:firstLine="426"/>
              <w:rPr>
                <w:szCs w:val="24"/>
              </w:rPr>
            </w:pPr>
            <w:r>
              <w:rPr>
                <w:szCs w:val="24"/>
              </w:rPr>
              <w:t>ООО "</w:t>
            </w:r>
            <w:proofErr w:type="spellStart"/>
            <w:r>
              <w:rPr>
                <w:szCs w:val="24"/>
              </w:rPr>
              <w:t>Транскомплекс</w:t>
            </w:r>
            <w:proofErr w:type="spellEnd"/>
            <w:r>
              <w:rPr>
                <w:szCs w:val="24"/>
              </w:rPr>
              <w:t>"</w:t>
            </w:r>
          </w:p>
        </w:tc>
        <w:tc>
          <w:tcPr>
            <w:tcW w:w="1636" w:type="dxa"/>
            <w:tcBorders>
              <w:top w:val="nil"/>
              <w:left w:val="nil"/>
              <w:bottom w:val="single" w:sz="4" w:space="0" w:color="000000"/>
              <w:right w:val="single" w:sz="4" w:space="0" w:color="000000"/>
            </w:tcBorders>
            <w:shd w:val="clear" w:color="auto" w:fill="auto"/>
            <w:vAlign w:val="center"/>
          </w:tcPr>
          <w:p w14:paraId="1D14C0C7" w14:textId="77777777" w:rsidR="00217D11" w:rsidRDefault="00645F5B">
            <w:pPr>
              <w:tabs>
                <w:tab w:val="left" w:pos="142"/>
              </w:tabs>
              <w:ind w:firstLine="426"/>
              <w:jc w:val="center"/>
              <w:rPr>
                <w:szCs w:val="24"/>
              </w:rPr>
            </w:pPr>
            <w:r>
              <w:rPr>
                <w:szCs w:val="24"/>
              </w:rPr>
              <w:t>5446005911</w:t>
            </w:r>
          </w:p>
        </w:tc>
        <w:tc>
          <w:tcPr>
            <w:tcW w:w="1462" w:type="dxa"/>
            <w:tcBorders>
              <w:top w:val="nil"/>
              <w:left w:val="nil"/>
              <w:bottom w:val="single" w:sz="4" w:space="0" w:color="000000"/>
              <w:right w:val="single" w:sz="4" w:space="0" w:color="000000"/>
            </w:tcBorders>
            <w:shd w:val="clear" w:color="auto" w:fill="auto"/>
            <w:vAlign w:val="center"/>
          </w:tcPr>
          <w:p w14:paraId="4034495E" w14:textId="77777777" w:rsidR="00217D11" w:rsidRDefault="00645F5B">
            <w:pPr>
              <w:tabs>
                <w:tab w:val="left" w:pos="142"/>
              </w:tabs>
              <w:ind w:firstLine="426"/>
              <w:jc w:val="center"/>
              <w:rPr>
                <w:szCs w:val="24"/>
              </w:rPr>
            </w:pPr>
            <w:r>
              <w:rPr>
                <w:szCs w:val="24"/>
              </w:rPr>
              <w:t>519a</w:t>
            </w:r>
          </w:p>
        </w:tc>
        <w:tc>
          <w:tcPr>
            <w:tcW w:w="1497" w:type="dxa"/>
            <w:tcBorders>
              <w:top w:val="nil"/>
              <w:left w:val="nil"/>
              <w:bottom w:val="single" w:sz="4" w:space="0" w:color="000000"/>
              <w:right w:val="single" w:sz="4" w:space="0" w:color="000000"/>
            </w:tcBorders>
            <w:shd w:val="clear" w:color="auto" w:fill="auto"/>
            <w:vAlign w:val="center"/>
          </w:tcPr>
          <w:p w14:paraId="30EF6208" w14:textId="77777777" w:rsidR="00217D11" w:rsidRDefault="00645F5B">
            <w:pPr>
              <w:tabs>
                <w:tab w:val="left" w:pos="142"/>
              </w:tabs>
              <w:ind w:firstLine="426"/>
              <w:jc w:val="center"/>
              <w:rPr>
                <w:szCs w:val="24"/>
              </w:rPr>
            </w:pPr>
            <w:r>
              <w:rPr>
                <w:szCs w:val="24"/>
              </w:rPr>
              <w:t>М15/01/21-5</w:t>
            </w:r>
          </w:p>
        </w:tc>
      </w:tr>
      <w:tr w:rsidR="00217D11" w14:paraId="7A7EB4AF"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49628A2E"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45BE93D"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350FC3E5" w14:textId="77777777" w:rsidR="00217D11" w:rsidRDefault="00645F5B">
            <w:pPr>
              <w:tabs>
                <w:tab w:val="left" w:pos="142"/>
              </w:tabs>
              <w:ind w:firstLine="426"/>
              <w:rPr>
                <w:szCs w:val="24"/>
              </w:rPr>
            </w:pPr>
            <w:r>
              <w:rPr>
                <w:szCs w:val="24"/>
              </w:rPr>
              <w:t>ООО "</w:t>
            </w:r>
            <w:proofErr w:type="spellStart"/>
            <w:r>
              <w:rPr>
                <w:szCs w:val="24"/>
              </w:rPr>
              <w:t>Транскомплекс</w:t>
            </w:r>
            <w:proofErr w:type="spellEnd"/>
            <w:r>
              <w:rPr>
                <w:szCs w:val="24"/>
              </w:rPr>
              <w:t>"</w:t>
            </w:r>
          </w:p>
        </w:tc>
        <w:tc>
          <w:tcPr>
            <w:tcW w:w="1636" w:type="dxa"/>
            <w:tcBorders>
              <w:top w:val="nil"/>
              <w:left w:val="nil"/>
              <w:bottom w:val="single" w:sz="4" w:space="0" w:color="000000"/>
              <w:right w:val="single" w:sz="4" w:space="0" w:color="000000"/>
            </w:tcBorders>
            <w:shd w:val="clear" w:color="auto" w:fill="auto"/>
            <w:vAlign w:val="center"/>
          </w:tcPr>
          <w:p w14:paraId="38DAEFE6" w14:textId="77777777" w:rsidR="00217D11" w:rsidRDefault="00645F5B">
            <w:pPr>
              <w:tabs>
                <w:tab w:val="left" w:pos="142"/>
              </w:tabs>
              <w:ind w:firstLine="426"/>
              <w:jc w:val="center"/>
              <w:rPr>
                <w:szCs w:val="24"/>
              </w:rPr>
            </w:pPr>
            <w:r>
              <w:rPr>
                <w:szCs w:val="24"/>
              </w:rPr>
              <w:t>5446005911</w:t>
            </w:r>
          </w:p>
        </w:tc>
        <w:tc>
          <w:tcPr>
            <w:tcW w:w="1462" w:type="dxa"/>
            <w:tcBorders>
              <w:top w:val="nil"/>
              <w:left w:val="nil"/>
              <w:bottom w:val="single" w:sz="4" w:space="0" w:color="000000"/>
              <w:right w:val="single" w:sz="4" w:space="0" w:color="000000"/>
            </w:tcBorders>
            <w:shd w:val="clear" w:color="auto" w:fill="auto"/>
            <w:vAlign w:val="center"/>
          </w:tcPr>
          <w:p w14:paraId="42321DE0" w14:textId="77777777" w:rsidR="00217D11" w:rsidRDefault="00645F5B">
            <w:pPr>
              <w:tabs>
                <w:tab w:val="left" w:pos="142"/>
              </w:tabs>
              <w:ind w:firstLine="426"/>
              <w:jc w:val="center"/>
              <w:rPr>
                <w:szCs w:val="24"/>
              </w:rPr>
            </w:pPr>
            <w:r>
              <w:rPr>
                <w:szCs w:val="24"/>
              </w:rPr>
              <w:t>519</w:t>
            </w:r>
          </w:p>
        </w:tc>
        <w:tc>
          <w:tcPr>
            <w:tcW w:w="1497" w:type="dxa"/>
            <w:tcBorders>
              <w:top w:val="nil"/>
              <w:left w:val="nil"/>
              <w:bottom w:val="single" w:sz="4" w:space="0" w:color="000000"/>
              <w:right w:val="single" w:sz="4" w:space="0" w:color="000000"/>
            </w:tcBorders>
            <w:shd w:val="clear" w:color="auto" w:fill="auto"/>
            <w:vAlign w:val="center"/>
          </w:tcPr>
          <w:p w14:paraId="17B0F39E" w14:textId="77777777" w:rsidR="00217D11" w:rsidRDefault="00645F5B">
            <w:pPr>
              <w:tabs>
                <w:tab w:val="left" w:pos="142"/>
              </w:tabs>
              <w:ind w:firstLine="426"/>
              <w:jc w:val="center"/>
              <w:rPr>
                <w:szCs w:val="24"/>
              </w:rPr>
            </w:pPr>
            <w:r>
              <w:rPr>
                <w:szCs w:val="24"/>
              </w:rPr>
              <w:t>М15/01/21-5</w:t>
            </w:r>
          </w:p>
        </w:tc>
      </w:tr>
      <w:tr w:rsidR="00217D11" w14:paraId="3800D78A"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69E697EE"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4E5F7720"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3F69F585" w14:textId="77777777" w:rsidR="00217D11" w:rsidRDefault="00645F5B">
            <w:pPr>
              <w:tabs>
                <w:tab w:val="left" w:pos="142"/>
              </w:tabs>
              <w:ind w:firstLine="426"/>
              <w:rPr>
                <w:szCs w:val="24"/>
              </w:rPr>
            </w:pPr>
            <w:r>
              <w:rPr>
                <w:szCs w:val="24"/>
              </w:rPr>
              <w:t>ООО «ДЛ»</w:t>
            </w:r>
          </w:p>
        </w:tc>
        <w:tc>
          <w:tcPr>
            <w:tcW w:w="1636" w:type="dxa"/>
            <w:tcBorders>
              <w:top w:val="nil"/>
              <w:left w:val="nil"/>
              <w:bottom w:val="single" w:sz="4" w:space="0" w:color="000000"/>
              <w:right w:val="single" w:sz="4" w:space="0" w:color="000000"/>
            </w:tcBorders>
            <w:shd w:val="clear" w:color="auto" w:fill="auto"/>
            <w:vAlign w:val="center"/>
          </w:tcPr>
          <w:p w14:paraId="5EFCC28F" w14:textId="77777777" w:rsidR="00217D11" w:rsidRDefault="00645F5B">
            <w:pPr>
              <w:tabs>
                <w:tab w:val="left" w:pos="142"/>
              </w:tabs>
              <w:ind w:firstLine="426"/>
              <w:jc w:val="center"/>
              <w:rPr>
                <w:szCs w:val="24"/>
              </w:rPr>
            </w:pPr>
            <w:r>
              <w:rPr>
                <w:szCs w:val="24"/>
              </w:rPr>
              <w:t>5446004428</w:t>
            </w:r>
          </w:p>
        </w:tc>
        <w:tc>
          <w:tcPr>
            <w:tcW w:w="1462" w:type="dxa"/>
            <w:tcBorders>
              <w:top w:val="nil"/>
              <w:left w:val="nil"/>
              <w:bottom w:val="single" w:sz="4" w:space="0" w:color="000000"/>
              <w:right w:val="single" w:sz="4" w:space="0" w:color="000000"/>
            </w:tcBorders>
            <w:shd w:val="clear" w:color="auto" w:fill="auto"/>
            <w:vAlign w:val="center"/>
          </w:tcPr>
          <w:p w14:paraId="21C0E096" w14:textId="77777777" w:rsidR="00217D11" w:rsidRDefault="00645F5B">
            <w:pPr>
              <w:tabs>
                <w:tab w:val="left" w:pos="142"/>
              </w:tabs>
              <w:ind w:firstLine="426"/>
              <w:jc w:val="center"/>
              <w:rPr>
                <w:szCs w:val="24"/>
              </w:rPr>
            </w:pPr>
            <w:r>
              <w:rPr>
                <w:szCs w:val="24"/>
              </w:rPr>
              <w:t>552</w:t>
            </w:r>
          </w:p>
        </w:tc>
        <w:tc>
          <w:tcPr>
            <w:tcW w:w="1497" w:type="dxa"/>
            <w:tcBorders>
              <w:top w:val="nil"/>
              <w:left w:val="nil"/>
              <w:bottom w:val="single" w:sz="4" w:space="0" w:color="000000"/>
              <w:right w:val="single" w:sz="4" w:space="0" w:color="000000"/>
            </w:tcBorders>
            <w:shd w:val="clear" w:color="auto" w:fill="auto"/>
            <w:vAlign w:val="center"/>
          </w:tcPr>
          <w:p w14:paraId="7F749EE6" w14:textId="77777777" w:rsidR="00217D11" w:rsidRDefault="00645F5B">
            <w:pPr>
              <w:tabs>
                <w:tab w:val="left" w:pos="142"/>
              </w:tabs>
              <w:ind w:firstLine="426"/>
              <w:jc w:val="center"/>
              <w:rPr>
                <w:szCs w:val="24"/>
              </w:rPr>
            </w:pPr>
            <w:r>
              <w:rPr>
                <w:szCs w:val="24"/>
              </w:rPr>
              <w:t>М14/12/24-24</w:t>
            </w:r>
          </w:p>
        </w:tc>
      </w:tr>
      <w:tr w:rsidR="00217D11" w14:paraId="56A87BE7"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135997E3"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F248F44"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68991F8F" w14:textId="77777777" w:rsidR="00217D11" w:rsidRDefault="00645F5B">
            <w:pPr>
              <w:tabs>
                <w:tab w:val="left" w:pos="142"/>
              </w:tabs>
              <w:ind w:firstLine="426"/>
              <w:rPr>
                <w:szCs w:val="24"/>
              </w:rPr>
            </w:pPr>
            <w:r>
              <w:rPr>
                <w:szCs w:val="24"/>
              </w:rPr>
              <w:t>ООО «ДЛ»</w:t>
            </w:r>
          </w:p>
        </w:tc>
        <w:tc>
          <w:tcPr>
            <w:tcW w:w="1636" w:type="dxa"/>
            <w:tcBorders>
              <w:top w:val="nil"/>
              <w:left w:val="nil"/>
              <w:bottom w:val="single" w:sz="4" w:space="0" w:color="000000"/>
              <w:right w:val="single" w:sz="4" w:space="0" w:color="000000"/>
            </w:tcBorders>
            <w:shd w:val="clear" w:color="auto" w:fill="auto"/>
            <w:vAlign w:val="center"/>
          </w:tcPr>
          <w:p w14:paraId="555C9487" w14:textId="77777777" w:rsidR="00217D11" w:rsidRDefault="00645F5B">
            <w:pPr>
              <w:tabs>
                <w:tab w:val="left" w:pos="142"/>
              </w:tabs>
              <w:ind w:firstLine="426"/>
              <w:jc w:val="center"/>
              <w:rPr>
                <w:szCs w:val="24"/>
              </w:rPr>
            </w:pPr>
            <w:r>
              <w:rPr>
                <w:szCs w:val="24"/>
              </w:rPr>
              <w:t>5446004428</w:t>
            </w:r>
          </w:p>
        </w:tc>
        <w:tc>
          <w:tcPr>
            <w:tcW w:w="1462" w:type="dxa"/>
            <w:tcBorders>
              <w:top w:val="nil"/>
              <w:left w:val="nil"/>
              <w:bottom w:val="single" w:sz="4" w:space="0" w:color="000000"/>
              <w:right w:val="single" w:sz="4" w:space="0" w:color="000000"/>
            </w:tcBorders>
            <w:shd w:val="clear" w:color="auto" w:fill="auto"/>
            <w:vAlign w:val="center"/>
          </w:tcPr>
          <w:p w14:paraId="5BBAE83E" w14:textId="77777777" w:rsidR="00217D11" w:rsidRDefault="00645F5B">
            <w:pPr>
              <w:tabs>
                <w:tab w:val="left" w:pos="142"/>
              </w:tabs>
              <w:ind w:firstLine="426"/>
              <w:jc w:val="center"/>
              <w:rPr>
                <w:szCs w:val="24"/>
              </w:rPr>
            </w:pPr>
            <w:r>
              <w:rPr>
                <w:szCs w:val="24"/>
              </w:rPr>
              <w:t>560</w:t>
            </w:r>
          </w:p>
        </w:tc>
        <w:tc>
          <w:tcPr>
            <w:tcW w:w="1497" w:type="dxa"/>
            <w:tcBorders>
              <w:top w:val="nil"/>
              <w:left w:val="nil"/>
              <w:bottom w:val="single" w:sz="4" w:space="0" w:color="000000"/>
              <w:right w:val="single" w:sz="4" w:space="0" w:color="000000"/>
            </w:tcBorders>
            <w:shd w:val="clear" w:color="auto" w:fill="auto"/>
            <w:vAlign w:val="center"/>
          </w:tcPr>
          <w:p w14:paraId="2C6C6D43" w14:textId="77777777" w:rsidR="00217D11" w:rsidRDefault="00645F5B">
            <w:pPr>
              <w:tabs>
                <w:tab w:val="left" w:pos="142"/>
              </w:tabs>
              <w:ind w:firstLine="426"/>
              <w:jc w:val="center"/>
              <w:rPr>
                <w:szCs w:val="24"/>
              </w:rPr>
            </w:pPr>
            <w:r>
              <w:rPr>
                <w:szCs w:val="24"/>
              </w:rPr>
              <w:t>М14/12/24-24</w:t>
            </w:r>
          </w:p>
        </w:tc>
      </w:tr>
      <w:tr w:rsidR="00217D11" w14:paraId="6D59287C"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18A64196"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3D2EC3DA"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461C4A0D" w14:textId="77777777" w:rsidR="00217D11" w:rsidRDefault="00645F5B">
            <w:pPr>
              <w:tabs>
                <w:tab w:val="left" w:pos="142"/>
              </w:tabs>
              <w:ind w:firstLine="426"/>
              <w:rPr>
                <w:szCs w:val="24"/>
              </w:rPr>
            </w:pPr>
            <w:r>
              <w:rPr>
                <w:szCs w:val="24"/>
              </w:rPr>
              <w:t xml:space="preserve">ИП </w:t>
            </w:r>
            <w:proofErr w:type="spellStart"/>
            <w:r>
              <w:rPr>
                <w:szCs w:val="24"/>
              </w:rPr>
              <w:t>Гранов</w:t>
            </w:r>
            <w:proofErr w:type="spellEnd"/>
            <w:r>
              <w:rPr>
                <w:szCs w:val="24"/>
              </w:rPr>
              <w:t xml:space="preserve"> С.В.</w:t>
            </w:r>
          </w:p>
        </w:tc>
        <w:tc>
          <w:tcPr>
            <w:tcW w:w="1636" w:type="dxa"/>
            <w:tcBorders>
              <w:top w:val="nil"/>
              <w:left w:val="nil"/>
              <w:bottom w:val="single" w:sz="4" w:space="0" w:color="000000"/>
              <w:right w:val="single" w:sz="4" w:space="0" w:color="000000"/>
            </w:tcBorders>
            <w:shd w:val="clear" w:color="auto" w:fill="auto"/>
            <w:vAlign w:val="center"/>
          </w:tcPr>
          <w:p w14:paraId="4651B5FB" w14:textId="77777777" w:rsidR="00217D11" w:rsidRDefault="00645F5B">
            <w:pPr>
              <w:tabs>
                <w:tab w:val="left" w:pos="142"/>
              </w:tabs>
              <w:ind w:firstLine="426"/>
              <w:jc w:val="center"/>
              <w:rPr>
                <w:szCs w:val="24"/>
              </w:rPr>
            </w:pPr>
            <w:r>
              <w:rPr>
                <w:szCs w:val="24"/>
              </w:rPr>
              <w:t>544610346101</w:t>
            </w:r>
          </w:p>
        </w:tc>
        <w:tc>
          <w:tcPr>
            <w:tcW w:w="1462" w:type="dxa"/>
            <w:tcBorders>
              <w:top w:val="nil"/>
              <w:left w:val="nil"/>
              <w:bottom w:val="single" w:sz="4" w:space="0" w:color="000000"/>
              <w:right w:val="single" w:sz="4" w:space="0" w:color="000000"/>
            </w:tcBorders>
            <w:shd w:val="clear" w:color="auto" w:fill="auto"/>
            <w:vAlign w:val="center"/>
          </w:tcPr>
          <w:p w14:paraId="47BF2F2E" w14:textId="77777777" w:rsidR="00217D11" w:rsidRDefault="00645F5B">
            <w:pPr>
              <w:tabs>
                <w:tab w:val="left" w:pos="142"/>
              </w:tabs>
              <w:ind w:firstLine="426"/>
              <w:jc w:val="center"/>
              <w:rPr>
                <w:szCs w:val="24"/>
              </w:rPr>
            </w:pPr>
            <w:r>
              <w:rPr>
                <w:szCs w:val="24"/>
              </w:rPr>
              <w:t>560</w:t>
            </w:r>
          </w:p>
        </w:tc>
        <w:tc>
          <w:tcPr>
            <w:tcW w:w="1497" w:type="dxa"/>
            <w:tcBorders>
              <w:top w:val="nil"/>
              <w:left w:val="nil"/>
              <w:bottom w:val="single" w:sz="4" w:space="0" w:color="000000"/>
              <w:right w:val="single" w:sz="4" w:space="0" w:color="000000"/>
            </w:tcBorders>
            <w:shd w:val="clear" w:color="auto" w:fill="auto"/>
            <w:vAlign w:val="center"/>
          </w:tcPr>
          <w:p w14:paraId="0C81DF1E" w14:textId="77777777" w:rsidR="00217D11" w:rsidRDefault="00645F5B">
            <w:pPr>
              <w:tabs>
                <w:tab w:val="left" w:pos="142"/>
              </w:tabs>
              <w:ind w:firstLine="426"/>
              <w:jc w:val="center"/>
              <w:rPr>
                <w:szCs w:val="24"/>
              </w:rPr>
            </w:pPr>
            <w:r>
              <w:rPr>
                <w:szCs w:val="24"/>
              </w:rPr>
              <w:t>М15/01/26-4</w:t>
            </w:r>
          </w:p>
        </w:tc>
      </w:tr>
      <w:tr w:rsidR="00217D11" w14:paraId="7A44EF35"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10730BCB"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8983035"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717E2357" w14:textId="77777777" w:rsidR="00217D11" w:rsidRDefault="00645F5B">
            <w:pPr>
              <w:tabs>
                <w:tab w:val="left" w:pos="142"/>
              </w:tabs>
              <w:ind w:firstLine="426"/>
              <w:rPr>
                <w:szCs w:val="24"/>
              </w:rPr>
            </w:pPr>
            <w:r>
              <w:rPr>
                <w:szCs w:val="24"/>
              </w:rPr>
              <w:t>ИП Поляков Виктор Алексеевич</w:t>
            </w:r>
          </w:p>
        </w:tc>
        <w:tc>
          <w:tcPr>
            <w:tcW w:w="1636" w:type="dxa"/>
            <w:tcBorders>
              <w:top w:val="nil"/>
              <w:left w:val="nil"/>
              <w:bottom w:val="single" w:sz="4" w:space="0" w:color="000000"/>
              <w:right w:val="single" w:sz="4" w:space="0" w:color="000000"/>
            </w:tcBorders>
            <w:shd w:val="clear" w:color="auto" w:fill="auto"/>
            <w:vAlign w:val="center"/>
          </w:tcPr>
          <w:p w14:paraId="0F1EA264" w14:textId="77777777" w:rsidR="00217D11" w:rsidRDefault="00645F5B">
            <w:pPr>
              <w:tabs>
                <w:tab w:val="left" w:pos="142"/>
              </w:tabs>
              <w:ind w:firstLine="426"/>
              <w:jc w:val="center"/>
              <w:rPr>
                <w:szCs w:val="24"/>
              </w:rPr>
            </w:pPr>
            <w:r>
              <w:rPr>
                <w:szCs w:val="24"/>
              </w:rPr>
              <w:t>544606790064</w:t>
            </w:r>
          </w:p>
        </w:tc>
        <w:tc>
          <w:tcPr>
            <w:tcW w:w="1462" w:type="dxa"/>
            <w:tcBorders>
              <w:top w:val="nil"/>
              <w:left w:val="nil"/>
              <w:bottom w:val="single" w:sz="4" w:space="0" w:color="000000"/>
              <w:right w:val="single" w:sz="4" w:space="0" w:color="000000"/>
            </w:tcBorders>
            <w:shd w:val="clear" w:color="auto" w:fill="auto"/>
            <w:vAlign w:val="center"/>
          </w:tcPr>
          <w:p w14:paraId="25488B74" w14:textId="77777777" w:rsidR="00217D11" w:rsidRDefault="00645F5B">
            <w:pPr>
              <w:tabs>
                <w:tab w:val="left" w:pos="142"/>
              </w:tabs>
              <w:ind w:firstLine="426"/>
              <w:jc w:val="center"/>
              <w:rPr>
                <w:szCs w:val="24"/>
              </w:rPr>
            </w:pPr>
            <w:r>
              <w:rPr>
                <w:szCs w:val="24"/>
              </w:rPr>
              <w:t>518</w:t>
            </w:r>
          </w:p>
        </w:tc>
        <w:tc>
          <w:tcPr>
            <w:tcW w:w="1497" w:type="dxa"/>
            <w:tcBorders>
              <w:top w:val="nil"/>
              <w:left w:val="nil"/>
              <w:bottom w:val="single" w:sz="4" w:space="0" w:color="000000"/>
              <w:right w:val="single" w:sz="4" w:space="0" w:color="000000"/>
            </w:tcBorders>
            <w:shd w:val="clear" w:color="auto" w:fill="auto"/>
            <w:vAlign w:val="center"/>
          </w:tcPr>
          <w:p w14:paraId="6B1AB2A9" w14:textId="77777777" w:rsidR="00217D11" w:rsidRDefault="00645F5B">
            <w:pPr>
              <w:tabs>
                <w:tab w:val="left" w:pos="142"/>
              </w:tabs>
              <w:ind w:firstLine="426"/>
              <w:jc w:val="center"/>
              <w:rPr>
                <w:szCs w:val="24"/>
              </w:rPr>
            </w:pPr>
            <w:r>
              <w:rPr>
                <w:szCs w:val="24"/>
              </w:rPr>
              <w:t>М 14/09/23-10</w:t>
            </w:r>
          </w:p>
        </w:tc>
      </w:tr>
      <w:tr w:rsidR="00217D11" w14:paraId="711483C7" w14:textId="77777777">
        <w:trPr>
          <w:trHeight w:val="720"/>
        </w:trPr>
        <w:tc>
          <w:tcPr>
            <w:tcW w:w="497" w:type="dxa"/>
            <w:tcBorders>
              <w:top w:val="single" w:sz="4" w:space="0" w:color="auto"/>
              <w:left w:val="single" w:sz="4" w:space="0" w:color="000000"/>
              <w:bottom w:val="single" w:sz="4" w:space="0" w:color="000000"/>
              <w:right w:val="single" w:sz="4" w:space="0" w:color="000000"/>
            </w:tcBorders>
            <w:shd w:val="clear" w:color="auto" w:fill="auto"/>
            <w:vAlign w:val="center"/>
          </w:tcPr>
          <w:p w14:paraId="4199C129"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single" w:sz="4" w:space="0" w:color="auto"/>
              <w:left w:val="nil"/>
              <w:bottom w:val="single" w:sz="4" w:space="0" w:color="000000"/>
              <w:right w:val="single" w:sz="4" w:space="0" w:color="000000"/>
            </w:tcBorders>
            <w:shd w:val="clear" w:color="auto" w:fill="auto"/>
            <w:vAlign w:val="center"/>
          </w:tcPr>
          <w:p w14:paraId="429413F1"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single" w:sz="4" w:space="0" w:color="auto"/>
              <w:left w:val="nil"/>
              <w:bottom w:val="single" w:sz="4" w:space="0" w:color="000000"/>
              <w:right w:val="single" w:sz="4" w:space="0" w:color="000000"/>
            </w:tcBorders>
            <w:shd w:val="clear" w:color="auto" w:fill="auto"/>
            <w:vAlign w:val="center"/>
          </w:tcPr>
          <w:p w14:paraId="45CDDA6B" w14:textId="77777777" w:rsidR="00217D11" w:rsidRDefault="00645F5B">
            <w:pPr>
              <w:tabs>
                <w:tab w:val="left" w:pos="142"/>
              </w:tabs>
              <w:ind w:firstLine="426"/>
              <w:rPr>
                <w:szCs w:val="24"/>
              </w:rPr>
            </w:pPr>
            <w:r>
              <w:rPr>
                <w:szCs w:val="24"/>
              </w:rPr>
              <w:t>ИП Поляков Виктор Алексеевич</w:t>
            </w:r>
          </w:p>
        </w:tc>
        <w:tc>
          <w:tcPr>
            <w:tcW w:w="1636" w:type="dxa"/>
            <w:tcBorders>
              <w:top w:val="single" w:sz="4" w:space="0" w:color="auto"/>
              <w:left w:val="nil"/>
              <w:bottom w:val="single" w:sz="4" w:space="0" w:color="000000"/>
              <w:right w:val="single" w:sz="4" w:space="0" w:color="000000"/>
            </w:tcBorders>
            <w:shd w:val="clear" w:color="auto" w:fill="auto"/>
            <w:vAlign w:val="center"/>
          </w:tcPr>
          <w:p w14:paraId="05411ADC" w14:textId="77777777" w:rsidR="00217D11" w:rsidRDefault="00645F5B">
            <w:pPr>
              <w:tabs>
                <w:tab w:val="left" w:pos="142"/>
              </w:tabs>
              <w:ind w:firstLine="426"/>
              <w:jc w:val="center"/>
              <w:rPr>
                <w:szCs w:val="24"/>
              </w:rPr>
            </w:pPr>
            <w:r>
              <w:rPr>
                <w:szCs w:val="24"/>
              </w:rPr>
              <w:t>544606790064</w:t>
            </w:r>
          </w:p>
        </w:tc>
        <w:tc>
          <w:tcPr>
            <w:tcW w:w="1462" w:type="dxa"/>
            <w:tcBorders>
              <w:top w:val="single" w:sz="4" w:space="0" w:color="auto"/>
              <w:left w:val="nil"/>
              <w:bottom w:val="single" w:sz="4" w:space="0" w:color="000000"/>
              <w:right w:val="single" w:sz="4" w:space="0" w:color="000000"/>
            </w:tcBorders>
            <w:shd w:val="clear" w:color="auto" w:fill="auto"/>
            <w:vAlign w:val="center"/>
          </w:tcPr>
          <w:p w14:paraId="2DB01130" w14:textId="77777777" w:rsidR="00217D11" w:rsidRDefault="00645F5B">
            <w:pPr>
              <w:tabs>
                <w:tab w:val="left" w:pos="142"/>
              </w:tabs>
              <w:ind w:firstLine="426"/>
              <w:jc w:val="center"/>
              <w:rPr>
                <w:szCs w:val="24"/>
              </w:rPr>
            </w:pPr>
            <w:r>
              <w:rPr>
                <w:szCs w:val="24"/>
              </w:rPr>
              <w:t>519a</w:t>
            </w:r>
          </w:p>
        </w:tc>
        <w:tc>
          <w:tcPr>
            <w:tcW w:w="1497" w:type="dxa"/>
            <w:tcBorders>
              <w:top w:val="single" w:sz="4" w:space="0" w:color="auto"/>
              <w:left w:val="nil"/>
              <w:bottom w:val="single" w:sz="4" w:space="0" w:color="000000"/>
              <w:right w:val="single" w:sz="4" w:space="0" w:color="000000"/>
            </w:tcBorders>
            <w:shd w:val="clear" w:color="auto" w:fill="auto"/>
            <w:vAlign w:val="center"/>
          </w:tcPr>
          <w:p w14:paraId="569018CE" w14:textId="77777777" w:rsidR="00217D11" w:rsidRDefault="00645F5B">
            <w:pPr>
              <w:tabs>
                <w:tab w:val="left" w:pos="142"/>
              </w:tabs>
              <w:ind w:firstLine="426"/>
              <w:jc w:val="center"/>
              <w:rPr>
                <w:szCs w:val="24"/>
              </w:rPr>
            </w:pPr>
            <w:r>
              <w:rPr>
                <w:szCs w:val="24"/>
              </w:rPr>
              <w:t>М 14/09/23-10</w:t>
            </w:r>
          </w:p>
        </w:tc>
      </w:tr>
      <w:tr w:rsidR="00217D11" w14:paraId="3CB5BBE7"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3B106D8B"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004737E7" w14:textId="77777777" w:rsidR="00217D11" w:rsidRDefault="00645F5B">
            <w:pPr>
              <w:tabs>
                <w:tab w:val="left" w:pos="142"/>
              </w:tabs>
              <w:ind w:firstLine="426"/>
              <w:rPr>
                <w:szCs w:val="24"/>
              </w:rPr>
            </w:pPr>
            <w:r>
              <w:rPr>
                <w:szCs w:val="24"/>
              </w:rPr>
              <w:t xml:space="preserve">Новосибирская область, г. </w:t>
            </w:r>
            <w:proofErr w:type="spellStart"/>
            <w:r>
              <w:rPr>
                <w:szCs w:val="24"/>
              </w:rPr>
              <w:t>Искитим</w:t>
            </w:r>
            <w:proofErr w:type="spellEnd"/>
          </w:p>
        </w:tc>
        <w:tc>
          <w:tcPr>
            <w:tcW w:w="2617" w:type="dxa"/>
            <w:tcBorders>
              <w:top w:val="nil"/>
              <w:left w:val="nil"/>
              <w:bottom w:val="single" w:sz="4" w:space="0" w:color="000000"/>
              <w:right w:val="single" w:sz="4" w:space="0" w:color="000000"/>
            </w:tcBorders>
            <w:shd w:val="clear" w:color="auto" w:fill="auto"/>
            <w:vAlign w:val="center"/>
          </w:tcPr>
          <w:p w14:paraId="47385A8E" w14:textId="77777777" w:rsidR="00217D11" w:rsidRDefault="00645F5B">
            <w:pPr>
              <w:tabs>
                <w:tab w:val="left" w:pos="142"/>
              </w:tabs>
              <w:ind w:firstLine="426"/>
              <w:rPr>
                <w:szCs w:val="24"/>
              </w:rPr>
            </w:pPr>
            <w:r>
              <w:rPr>
                <w:szCs w:val="24"/>
              </w:rPr>
              <w:t>ИП Поляков Виктор Алексеевич</w:t>
            </w:r>
          </w:p>
        </w:tc>
        <w:tc>
          <w:tcPr>
            <w:tcW w:w="1636" w:type="dxa"/>
            <w:tcBorders>
              <w:top w:val="nil"/>
              <w:left w:val="nil"/>
              <w:bottom w:val="single" w:sz="4" w:space="0" w:color="000000"/>
              <w:right w:val="single" w:sz="4" w:space="0" w:color="000000"/>
            </w:tcBorders>
            <w:shd w:val="clear" w:color="auto" w:fill="auto"/>
            <w:vAlign w:val="center"/>
          </w:tcPr>
          <w:p w14:paraId="57F6D7EC" w14:textId="77777777" w:rsidR="00217D11" w:rsidRDefault="00645F5B">
            <w:pPr>
              <w:tabs>
                <w:tab w:val="left" w:pos="142"/>
              </w:tabs>
              <w:ind w:firstLine="426"/>
              <w:jc w:val="center"/>
              <w:rPr>
                <w:szCs w:val="24"/>
              </w:rPr>
            </w:pPr>
            <w:r>
              <w:rPr>
                <w:szCs w:val="24"/>
              </w:rPr>
              <w:t>544606790064</w:t>
            </w:r>
          </w:p>
        </w:tc>
        <w:tc>
          <w:tcPr>
            <w:tcW w:w="1462" w:type="dxa"/>
            <w:tcBorders>
              <w:top w:val="nil"/>
              <w:left w:val="nil"/>
              <w:bottom w:val="single" w:sz="4" w:space="0" w:color="000000"/>
              <w:right w:val="single" w:sz="4" w:space="0" w:color="000000"/>
            </w:tcBorders>
            <w:shd w:val="clear" w:color="auto" w:fill="auto"/>
            <w:vAlign w:val="center"/>
          </w:tcPr>
          <w:p w14:paraId="33C654E6" w14:textId="77777777" w:rsidR="00217D11" w:rsidRDefault="00645F5B">
            <w:pPr>
              <w:tabs>
                <w:tab w:val="left" w:pos="142"/>
              </w:tabs>
              <w:ind w:firstLine="426"/>
              <w:jc w:val="center"/>
              <w:rPr>
                <w:szCs w:val="24"/>
              </w:rPr>
            </w:pPr>
            <w:r>
              <w:rPr>
                <w:szCs w:val="24"/>
              </w:rPr>
              <w:t>520</w:t>
            </w:r>
          </w:p>
        </w:tc>
        <w:tc>
          <w:tcPr>
            <w:tcW w:w="1497" w:type="dxa"/>
            <w:tcBorders>
              <w:top w:val="nil"/>
              <w:left w:val="nil"/>
              <w:bottom w:val="single" w:sz="4" w:space="0" w:color="000000"/>
              <w:right w:val="single" w:sz="4" w:space="0" w:color="000000"/>
            </w:tcBorders>
            <w:shd w:val="clear" w:color="auto" w:fill="auto"/>
            <w:vAlign w:val="center"/>
          </w:tcPr>
          <w:p w14:paraId="5AB3BF10" w14:textId="77777777" w:rsidR="00217D11" w:rsidRDefault="00645F5B">
            <w:pPr>
              <w:tabs>
                <w:tab w:val="left" w:pos="142"/>
              </w:tabs>
              <w:ind w:firstLine="426"/>
              <w:jc w:val="center"/>
              <w:rPr>
                <w:szCs w:val="24"/>
              </w:rPr>
            </w:pPr>
            <w:r>
              <w:rPr>
                <w:szCs w:val="24"/>
              </w:rPr>
              <w:t>М 14/09/23-10</w:t>
            </w:r>
          </w:p>
        </w:tc>
      </w:tr>
      <w:tr w:rsidR="00217D11" w14:paraId="442AB131" w14:textId="77777777">
        <w:trPr>
          <w:trHeight w:val="1080"/>
        </w:trPr>
        <w:tc>
          <w:tcPr>
            <w:tcW w:w="497" w:type="dxa"/>
            <w:tcBorders>
              <w:top w:val="single" w:sz="4" w:space="0" w:color="auto"/>
              <w:left w:val="single" w:sz="4" w:space="0" w:color="000000"/>
              <w:bottom w:val="single" w:sz="4" w:space="0" w:color="000000"/>
              <w:right w:val="single" w:sz="4" w:space="0" w:color="000000"/>
            </w:tcBorders>
            <w:shd w:val="clear" w:color="auto" w:fill="auto"/>
            <w:vAlign w:val="center"/>
          </w:tcPr>
          <w:p w14:paraId="22F666C2"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single" w:sz="4" w:space="0" w:color="auto"/>
              <w:left w:val="nil"/>
              <w:bottom w:val="single" w:sz="4" w:space="0" w:color="000000"/>
              <w:right w:val="single" w:sz="4" w:space="0" w:color="000000"/>
            </w:tcBorders>
            <w:shd w:val="clear" w:color="auto" w:fill="auto"/>
            <w:vAlign w:val="center"/>
          </w:tcPr>
          <w:p w14:paraId="61D0F226"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Искитимский</w:t>
            </w:r>
            <w:proofErr w:type="spellEnd"/>
            <w:r>
              <w:rPr>
                <w:szCs w:val="24"/>
              </w:rPr>
              <w:t xml:space="preserve"> район, п. </w:t>
            </w:r>
            <w:proofErr w:type="spellStart"/>
            <w:r>
              <w:rPr>
                <w:szCs w:val="24"/>
              </w:rPr>
              <w:t>Агролес</w:t>
            </w:r>
            <w:proofErr w:type="spellEnd"/>
          </w:p>
        </w:tc>
        <w:tc>
          <w:tcPr>
            <w:tcW w:w="2617" w:type="dxa"/>
            <w:tcBorders>
              <w:top w:val="single" w:sz="4" w:space="0" w:color="auto"/>
              <w:left w:val="nil"/>
              <w:bottom w:val="single" w:sz="4" w:space="0" w:color="000000"/>
              <w:right w:val="single" w:sz="4" w:space="0" w:color="000000"/>
            </w:tcBorders>
            <w:shd w:val="clear" w:color="auto" w:fill="auto"/>
            <w:vAlign w:val="center"/>
          </w:tcPr>
          <w:p w14:paraId="27E67532" w14:textId="77777777" w:rsidR="00217D11" w:rsidRDefault="00645F5B">
            <w:pPr>
              <w:tabs>
                <w:tab w:val="left" w:pos="142"/>
              </w:tabs>
              <w:ind w:firstLine="426"/>
              <w:rPr>
                <w:szCs w:val="24"/>
              </w:rPr>
            </w:pPr>
            <w:r>
              <w:rPr>
                <w:szCs w:val="24"/>
              </w:rPr>
              <w:t xml:space="preserve">ИП </w:t>
            </w:r>
            <w:proofErr w:type="spellStart"/>
            <w:r>
              <w:rPr>
                <w:szCs w:val="24"/>
              </w:rPr>
              <w:t>Духно</w:t>
            </w:r>
            <w:proofErr w:type="spellEnd"/>
            <w:r>
              <w:rPr>
                <w:szCs w:val="24"/>
              </w:rPr>
              <w:t xml:space="preserve"> Николай Алексеевич</w:t>
            </w:r>
          </w:p>
        </w:tc>
        <w:tc>
          <w:tcPr>
            <w:tcW w:w="1636" w:type="dxa"/>
            <w:tcBorders>
              <w:top w:val="single" w:sz="4" w:space="0" w:color="auto"/>
              <w:left w:val="nil"/>
              <w:bottom w:val="single" w:sz="4" w:space="0" w:color="000000"/>
              <w:right w:val="single" w:sz="4" w:space="0" w:color="000000"/>
            </w:tcBorders>
            <w:shd w:val="clear" w:color="auto" w:fill="auto"/>
            <w:vAlign w:val="center"/>
          </w:tcPr>
          <w:p w14:paraId="4F2ACD63" w14:textId="77777777" w:rsidR="00217D11" w:rsidRDefault="00645F5B">
            <w:pPr>
              <w:tabs>
                <w:tab w:val="left" w:pos="142"/>
              </w:tabs>
              <w:ind w:firstLine="426"/>
              <w:jc w:val="center"/>
              <w:rPr>
                <w:szCs w:val="24"/>
              </w:rPr>
            </w:pPr>
            <w:r>
              <w:rPr>
                <w:szCs w:val="24"/>
              </w:rPr>
              <w:t>544307941780</w:t>
            </w:r>
          </w:p>
        </w:tc>
        <w:tc>
          <w:tcPr>
            <w:tcW w:w="1462" w:type="dxa"/>
            <w:tcBorders>
              <w:top w:val="single" w:sz="4" w:space="0" w:color="auto"/>
              <w:left w:val="nil"/>
              <w:bottom w:val="single" w:sz="4" w:space="0" w:color="000000"/>
              <w:right w:val="single" w:sz="4" w:space="0" w:color="000000"/>
            </w:tcBorders>
            <w:shd w:val="clear" w:color="auto" w:fill="auto"/>
            <w:vAlign w:val="center"/>
          </w:tcPr>
          <w:p w14:paraId="38164115" w14:textId="77777777" w:rsidR="00217D11" w:rsidRDefault="00645F5B">
            <w:pPr>
              <w:tabs>
                <w:tab w:val="left" w:pos="142"/>
              </w:tabs>
              <w:ind w:firstLine="426"/>
              <w:jc w:val="center"/>
              <w:rPr>
                <w:szCs w:val="24"/>
              </w:rPr>
            </w:pPr>
            <w:r>
              <w:rPr>
                <w:szCs w:val="24"/>
              </w:rPr>
              <w:t>560</w:t>
            </w:r>
          </w:p>
        </w:tc>
        <w:tc>
          <w:tcPr>
            <w:tcW w:w="1497" w:type="dxa"/>
            <w:tcBorders>
              <w:top w:val="single" w:sz="4" w:space="0" w:color="auto"/>
              <w:left w:val="nil"/>
              <w:bottom w:val="single" w:sz="4" w:space="0" w:color="000000"/>
              <w:right w:val="single" w:sz="4" w:space="0" w:color="000000"/>
            </w:tcBorders>
            <w:shd w:val="clear" w:color="auto" w:fill="auto"/>
            <w:vAlign w:val="center"/>
          </w:tcPr>
          <w:p w14:paraId="48CB8E9B" w14:textId="77777777" w:rsidR="00217D11" w:rsidRDefault="00645F5B">
            <w:pPr>
              <w:tabs>
                <w:tab w:val="left" w:pos="142"/>
              </w:tabs>
              <w:ind w:firstLine="426"/>
              <w:jc w:val="center"/>
              <w:rPr>
                <w:szCs w:val="24"/>
              </w:rPr>
            </w:pPr>
            <w:r>
              <w:rPr>
                <w:szCs w:val="24"/>
              </w:rPr>
              <w:t>М14/03/03-8</w:t>
            </w:r>
          </w:p>
        </w:tc>
      </w:tr>
      <w:tr w:rsidR="00217D11" w14:paraId="54B35B4B" w14:textId="77777777">
        <w:trPr>
          <w:trHeight w:val="1080"/>
        </w:trPr>
        <w:tc>
          <w:tcPr>
            <w:tcW w:w="497" w:type="dxa"/>
            <w:tcBorders>
              <w:top w:val="nil"/>
              <w:left w:val="single" w:sz="4" w:space="0" w:color="000000"/>
              <w:bottom w:val="single" w:sz="4" w:space="0" w:color="000000"/>
              <w:right w:val="single" w:sz="4" w:space="0" w:color="000000"/>
            </w:tcBorders>
            <w:shd w:val="clear" w:color="auto" w:fill="auto"/>
            <w:vAlign w:val="center"/>
          </w:tcPr>
          <w:p w14:paraId="34DC7952"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09271470"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Искитимский</w:t>
            </w:r>
            <w:proofErr w:type="spellEnd"/>
            <w:r>
              <w:rPr>
                <w:szCs w:val="24"/>
              </w:rPr>
              <w:t xml:space="preserve"> район, </w:t>
            </w:r>
            <w:proofErr w:type="spellStart"/>
            <w:r>
              <w:rPr>
                <w:szCs w:val="24"/>
              </w:rPr>
              <w:t>р.п</w:t>
            </w:r>
            <w:proofErr w:type="spellEnd"/>
            <w:r>
              <w:rPr>
                <w:szCs w:val="24"/>
              </w:rPr>
              <w:t>. Линево</w:t>
            </w:r>
          </w:p>
        </w:tc>
        <w:tc>
          <w:tcPr>
            <w:tcW w:w="2617" w:type="dxa"/>
            <w:tcBorders>
              <w:top w:val="nil"/>
              <w:left w:val="nil"/>
              <w:bottom w:val="single" w:sz="4" w:space="0" w:color="000000"/>
              <w:right w:val="single" w:sz="4" w:space="0" w:color="000000"/>
            </w:tcBorders>
            <w:shd w:val="clear" w:color="auto" w:fill="auto"/>
            <w:vAlign w:val="center"/>
          </w:tcPr>
          <w:p w14:paraId="3B47B167" w14:textId="77777777" w:rsidR="00217D11" w:rsidRDefault="00645F5B">
            <w:pPr>
              <w:tabs>
                <w:tab w:val="left" w:pos="142"/>
              </w:tabs>
              <w:ind w:firstLine="426"/>
              <w:rPr>
                <w:szCs w:val="24"/>
              </w:rPr>
            </w:pPr>
            <w:r>
              <w:rPr>
                <w:szCs w:val="24"/>
              </w:rPr>
              <w:t>ИП Ткаченко Сергей Сергеевич</w:t>
            </w:r>
          </w:p>
        </w:tc>
        <w:tc>
          <w:tcPr>
            <w:tcW w:w="1636" w:type="dxa"/>
            <w:tcBorders>
              <w:top w:val="nil"/>
              <w:left w:val="nil"/>
              <w:bottom w:val="single" w:sz="4" w:space="0" w:color="000000"/>
              <w:right w:val="single" w:sz="4" w:space="0" w:color="000000"/>
            </w:tcBorders>
            <w:shd w:val="clear" w:color="auto" w:fill="auto"/>
            <w:vAlign w:val="center"/>
          </w:tcPr>
          <w:p w14:paraId="486D9668" w14:textId="77777777" w:rsidR="00217D11" w:rsidRDefault="00645F5B">
            <w:pPr>
              <w:tabs>
                <w:tab w:val="left" w:pos="142"/>
              </w:tabs>
              <w:ind w:firstLine="426"/>
              <w:jc w:val="center"/>
              <w:rPr>
                <w:szCs w:val="24"/>
              </w:rPr>
            </w:pPr>
            <w:r>
              <w:rPr>
                <w:szCs w:val="24"/>
              </w:rPr>
              <w:t>544307221662</w:t>
            </w:r>
          </w:p>
        </w:tc>
        <w:tc>
          <w:tcPr>
            <w:tcW w:w="1462" w:type="dxa"/>
            <w:tcBorders>
              <w:top w:val="nil"/>
              <w:left w:val="nil"/>
              <w:bottom w:val="single" w:sz="4" w:space="0" w:color="000000"/>
              <w:right w:val="single" w:sz="4" w:space="0" w:color="000000"/>
            </w:tcBorders>
            <w:shd w:val="clear" w:color="auto" w:fill="auto"/>
            <w:vAlign w:val="center"/>
          </w:tcPr>
          <w:p w14:paraId="2F2FF364" w14:textId="77777777" w:rsidR="00217D11" w:rsidRDefault="00645F5B">
            <w:pPr>
              <w:tabs>
                <w:tab w:val="left" w:pos="142"/>
              </w:tabs>
              <w:ind w:firstLine="426"/>
              <w:jc w:val="center"/>
              <w:rPr>
                <w:szCs w:val="24"/>
              </w:rPr>
            </w:pPr>
            <w:r>
              <w:rPr>
                <w:szCs w:val="24"/>
              </w:rPr>
              <w:t>551</w:t>
            </w:r>
          </w:p>
        </w:tc>
        <w:tc>
          <w:tcPr>
            <w:tcW w:w="1497" w:type="dxa"/>
            <w:tcBorders>
              <w:top w:val="nil"/>
              <w:left w:val="nil"/>
              <w:bottom w:val="single" w:sz="4" w:space="0" w:color="000000"/>
              <w:right w:val="single" w:sz="4" w:space="0" w:color="000000"/>
            </w:tcBorders>
            <w:shd w:val="clear" w:color="auto" w:fill="auto"/>
            <w:vAlign w:val="center"/>
          </w:tcPr>
          <w:p w14:paraId="5D991479" w14:textId="77777777" w:rsidR="00217D11" w:rsidRDefault="00645F5B">
            <w:pPr>
              <w:tabs>
                <w:tab w:val="left" w:pos="142"/>
              </w:tabs>
              <w:ind w:firstLine="426"/>
              <w:jc w:val="center"/>
              <w:rPr>
                <w:szCs w:val="24"/>
              </w:rPr>
            </w:pPr>
            <w:r>
              <w:rPr>
                <w:szCs w:val="24"/>
              </w:rPr>
              <w:t>М14/10/14-1</w:t>
            </w:r>
          </w:p>
        </w:tc>
      </w:tr>
      <w:tr w:rsidR="00217D11" w14:paraId="4ACD43EB" w14:textId="77777777">
        <w:trPr>
          <w:trHeight w:val="1080"/>
        </w:trPr>
        <w:tc>
          <w:tcPr>
            <w:tcW w:w="497" w:type="dxa"/>
            <w:tcBorders>
              <w:top w:val="nil"/>
              <w:left w:val="single" w:sz="4" w:space="0" w:color="000000"/>
              <w:bottom w:val="single" w:sz="4" w:space="0" w:color="000000"/>
              <w:right w:val="single" w:sz="4" w:space="0" w:color="000000"/>
            </w:tcBorders>
            <w:shd w:val="clear" w:color="auto" w:fill="auto"/>
            <w:vAlign w:val="center"/>
          </w:tcPr>
          <w:p w14:paraId="7FC23751"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58D10DEB"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Искитимский</w:t>
            </w:r>
            <w:proofErr w:type="spellEnd"/>
            <w:r>
              <w:rPr>
                <w:szCs w:val="24"/>
              </w:rPr>
              <w:t xml:space="preserve"> район, </w:t>
            </w:r>
            <w:proofErr w:type="spellStart"/>
            <w:r>
              <w:rPr>
                <w:szCs w:val="24"/>
              </w:rPr>
              <w:t>р.п</w:t>
            </w:r>
            <w:proofErr w:type="spellEnd"/>
            <w:r>
              <w:rPr>
                <w:szCs w:val="24"/>
              </w:rPr>
              <w:t>. Линево</w:t>
            </w:r>
          </w:p>
        </w:tc>
        <w:tc>
          <w:tcPr>
            <w:tcW w:w="2617" w:type="dxa"/>
            <w:tcBorders>
              <w:top w:val="nil"/>
              <w:left w:val="nil"/>
              <w:bottom w:val="single" w:sz="4" w:space="0" w:color="000000"/>
              <w:right w:val="single" w:sz="4" w:space="0" w:color="000000"/>
            </w:tcBorders>
            <w:shd w:val="clear" w:color="auto" w:fill="auto"/>
            <w:vAlign w:val="center"/>
          </w:tcPr>
          <w:p w14:paraId="670FD4FF" w14:textId="77777777" w:rsidR="00217D11" w:rsidRDefault="00645F5B">
            <w:pPr>
              <w:tabs>
                <w:tab w:val="left" w:pos="142"/>
              </w:tabs>
              <w:ind w:firstLine="426"/>
              <w:rPr>
                <w:szCs w:val="24"/>
              </w:rPr>
            </w:pPr>
            <w:r>
              <w:rPr>
                <w:szCs w:val="24"/>
              </w:rPr>
              <w:t>ИП Ткаченко Сергей Сергеевич</w:t>
            </w:r>
          </w:p>
        </w:tc>
        <w:tc>
          <w:tcPr>
            <w:tcW w:w="1636" w:type="dxa"/>
            <w:tcBorders>
              <w:top w:val="nil"/>
              <w:left w:val="nil"/>
              <w:bottom w:val="single" w:sz="4" w:space="0" w:color="000000"/>
              <w:right w:val="single" w:sz="4" w:space="0" w:color="000000"/>
            </w:tcBorders>
            <w:shd w:val="clear" w:color="auto" w:fill="auto"/>
            <w:vAlign w:val="center"/>
          </w:tcPr>
          <w:p w14:paraId="656B38AA" w14:textId="77777777" w:rsidR="00217D11" w:rsidRDefault="00645F5B">
            <w:pPr>
              <w:tabs>
                <w:tab w:val="left" w:pos="142"/>
              </w:tabs>
              <w:ind w:firstLine="426"/>
              <w:jc w:val="center"/>
              <w:rPr>
                <w:szCs w:val="24"/>
              </w:rPr>
            </w:pPr>
            <w:r>
              <w:rPr>
                <w:szCs w:val="24"/>
              </w:rPr>
              <w:t>544307221662</w:t>
            </w:r>
          </w:p>
        </w:tc>
        <w:tc>
          <w:tcPr>
            <w:tcW w:w="1462" w:type="dxa"/>
            <w:tcBorders>
              <w:top w:val="nil"/>
              <w:left w:val="nil"/>
              <w:bottom w:val="single" w:sz="4" w:space="0" w:color="000000"/>
              <w:right w:val="single" w:sz="4" w:space="0" w:color="000000"/>
            </w:tcBorders>
            <w:shd w:val="clear" w:color="auto" w:fill="auto"/>
            <w:vAlign w:val="center"/>
          </w:tcPr>
          <w:p w14:paraId="5D69BF87" w14:textId="77777777" w:rsidR="00217D11" w:rsidRDefault="00645F5B">
            <w:pPr>
              <w:tabs>
                <w:tab w:val="left" w:pos="142"/>
              </w:tabs>
              <w:ind w:firstLine="426"/>
              <w:jc w:val="center"/>
              <w:rPr>
                <w:szCs w:val="24"/>
              </w:rPr>
            </w:pPr>
            <w:r>
              <w:rPr>
                <w:szCs w:val="24"/>
              </w:rPr>
              <w:t>552</w:t>
            </w:r>
          </w:p>
        </w:tc>
        <w:tc>
          <w:tcPr>
            <w:tcW w:w="1497" w:type="dxa"/>
            <w:tcBorders>
              <w:top w:val="nil"/>
              <w:left w:val="nil"/>
              <w:bottom w:val="single" w:sz="4" w:space="0" w:color="000000"/>
              <w:right w:val="single" w:sz="4" w:space="0" w:color="000000"/>
            </w:tcBorders>
            <w:shd w:val="clear" w:color="auto" w:fill="auto"/>
            <w:vAlign w:val="center"/>
          </w:tcPr>
          <w:p w14:paraId="3CE57BDB" w14:textId="77777777" w:rsidR="00217D11" w:rsidRDefault="00645F5B">
            <w:pPr>
              <w:tabs>
                <w:tab w:val="left" w:pos="142"/>
              </w:tabs>
              <w:ind w:firstLine="426"/>
              <w:jc w:val="center"/>
              <w:rPr>
                <w:szCs w:val="24"/>
              </w:rPr>
            </w:pPr>
            <w:r>
              <w:rPr>
                <w:szCs w:val="24"/>
              </w:rPr>
              <w:t>М14/10/14-1</w:t>
            </w:r>
          </w:p>
        </w:tc>
      </w:tr>
      <w:tr w:rsidR="00217D11" w14:paraId="6E4F6CEA"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3FB37386"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263BDC2"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Искитимский</w:t>
            </w:r>
            <w:proofErr w:type="spellEnd"/>
            <w:r>
              <w:rPr>
                <w:szCs w:val="24"/>
              </w:rPr>
              <w:t xml:space="preserve"> район, </w:t>
            </w:r>
            <w:proofErr w:type="spellStart"/>
            <w:r>
              <w:rPr>
                <w:szCs w:val="24"/>
              </w:rPr>
              <w:t>р.п</w:t>
            </w:r>
            <w:proofErr w:type="spellEnd"/>
            <w:r>
              <w:rPr>
                <w:szCs w:val="24"/>
              </w:rPr>
              <w:t>. Линево</w:t>
            </w:r>
          </w:p>
        </w:tc>
        <w:tc>
          <w:tcPr>
            <w:tcW w:w="2617" w:type="dxa"/>
            <w:tcBorders>
              <w:top w:val="nil"/>
              <w:left w:val="nil"/>
              <w:bottom w:val="single" w:sz="4" w:space="0" w:color="000000"/>
              <w:right w:val="single" w:sz="4" w:space="0" w:color="000000"/>
            </w:tcBorders>
            <w:shd w:val="clear" w:color="auto" w:fill="auto"/>
            <w:vAlign w:val="center"/>
          </w:tcPr>
          <w:p w14:paraId="2773B2C4" w14:textId="77777777" w:rsidR="00217D11" w:rsidRDefault="00645F5B">
            <w:pPr>
              <w:tabs>
                <w:tab w:val="left" w:pos="142"/>
              </w:tabs>
              <w:ind w:firstLine="426"/>
              <w:rPr>
                <w:szCs w:val="24"/>
              </w:rPr>
            </w:pPr>
            <w:r>
              <w:rPr>
                <w:szCs w:val="24"/>
              </w:rPr>
              <w:t>ИП Кузьмина Анна Николаевна</w:t>
            </w:r>
          </w:p>
        </w:tc>
        <w:tc>
          <w:tcPr>
            <w:tcW w:w="1636" w:type="dxa"/>
            <w:tcBorders>
              <w:top w:val="nil"/>
              <w:left w:val="nil"/>
              <w:bottom w:val="single" w:sz="4" w:space="0" w:color="000000"/>
              <w:right w:val="single" w:sz="4" w:space="0" w:color="000000"/>
            </w:tcBorders>
            <w:shd w:val="clear" w:color="auto" w:fill="auto"/>
            <w:vAlign w:val="center"/>
          </w:tcPr>
          <w:p w14:paraId="1C9DC346" w14:textId="77777777" w:rsidR="00217D11" w:rsidRDefault="00645F5B">
            <w:pPr>
              <w:tabs>
                <w:tab w:val="left" w:pos="142"/>
              </w:tabs>
              <w:ind w:firstLine="426"/>
              <w:jc w:val="center"/>
              <w:rPr>
                <w:szCs w:val="24"/>
              </w:rPr>
            </w:pPr>
            <w:r>
              <w:rPr>
                <w:szCs w:val="24"/>
              </w:rPr>
              <w:t>544310388012</w:t>
            </w:r>
          </w:p>
        </w:tc>
        <w:tc>
          <w:tcPr>
            <w:tcW w:w="1462" w:type="dxa"/>
            <w:tcBorders>
              <w:top w:val="nil"/>
              <w:left w:val="nil"/>
              <w:bottom w:val="single" w:sz="4" w:space="0" w:color="000000"/>
              <w:right w:val="single" w:sz="4" w:space="0" w:color="000000"/>
            </w:tcBorders>
            <w:shd w:val="clear" w:color="auto" w:fill="auto"/>
            <w:vAlign w:val="center"/>
          </w:tcPr>
          <w:p w14:paraId="6B592580" w14:textId="77777777" w:rsidR="00217D11" w:rsidRDefault="00645F5B">
            <w:pPr>
              <w:tabs>
                <w:tab w:val="left" w:pos="142"/>
              </w:tabs>
              <w:ind w:firstLine="426"/>
              <w:jc w:val="center"/>
              <w:rPr>
                <w:szCs w:val="24"/>
              </w:rPr>
            </w:pPr>
            <w:r>
              <w:rPr>
                <w:szCs w:val="24"/>
              </w:rPr>
              <w:t>551</w:t>
            </w:r>
          </w:p>
        </w:tc>
        <w:tc>
          <w:tcPr>
            <w:tcW w:w="1497" w:type="dxa"/>
            <w:tcBorders>
              <w:top w:val="nil"/>
              <w:left w:val="nil"/>
              <w:bottom w:val="single" w:sz="4" w:space="0" w:color="000000"/>
              <w:right w:val="single" w:sz="4" w:space="0" w:color="000000"/>
            </w:tcBorders>
            <w:shd w:val="clear" w:color="auto" w:fill="auto"/>
            <w:vAlign w:val="center"/>
          </w:tcPr>
          <w:p w14:paraId="56008DDE" w14:textId="77777777" w:rsidR="00217D11" w:rsidRDefault="00645F5B">
            <w:pPr>
              <w:tabs>
                <w:tab w:val="left" w:pos="142"/>
              </w:tabs>
              <w:ind w:firstLine="426"/>
              <w:jc w:val="center"/>
              <w:rPr>
                <w:szCs w:val="24"/>
              </w:rPr>
            </w:pPr>
            <w:r>
              <w:rPr>
                <w:szCs w:val="24"/>
              </w:rPr>
              <w:t>М14/08/25-2</w:t>
            </w:r>
          </w:p>
        </w:tc>
      </w:tr>
      <w:tr w:rsidR="00217D11" w14:paraId="0B62453E"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78124317"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6FA4D3BF" w14:textId="77777777" w:rsidR="00217D11" w:rsidRDefault="00645F5B">
            <w:pPr>
              <w:tabs>
                <w:tab w:val="left" w:pos="142"/>
              </w:tabs>
              <w:ind w:firstLine="426"/>
              <w:rPr>
                <w:szCs w:val="24"/>
              </w:rPr>
            </w:pPr>
            <w:r>
              <w:rPr>
                <w:szCs w:val="24"/>
              </w:rPr>
              <w:t>Новосибирская область, Карасукский район, г. Карасук</w:t>
            </w:r>
          </w:p>
        </w:tc>
        <w:tc>
          <w:tcPr>
            <w:tcW w:w="2617" w:type="dxa"/>
            <w:tcBorders>
              <w:top w:val="nil"/>
              <w:left w:val="nil"/>
              <w:bottom w:val="single" w:sz="4" w:space="0" w:color="000000"/>
              <w:right w:val="single" w:sz="4" w:space="0" w:color="000000"/>
            </w:tcBorders>
            <w:shd w:val="clear" w:color="auto" w:fill="auto"/>
            <w:vAlign w:val="center"/>
          </w:tcPr>
          <w:p w14:paraId="215C331C" w14:textId="77777777" w:rsidR="00217D11" w:rsidRDefault="00645F5B">
            <w:pPr>
              <w:tabs>
                <w:tab w:val="left" w:pos="142"/>
              </w:tabs>
              <w:ind w:firstLine="426"/>
              <w:rPr>
                <w:szCs w:val="24"/>
              </w:rPr>
            </w:pPr>
            <w:r>
              <w:rPr>
                <w:szCs w:val="24"/>
              </w:rPr>
              <w:t>ИП Боровков С.Н.</w:t>
            </w:r>
          </w:p>
        </w:tc>
        <w:tc>
          <w:tcPr>
            <w:tcW w:w="1636" w:type="dxa"/>
            <w:tcBorders>
              <w:top w:val="nil"/>
              <w:left w:val="nil"/>
              <w:bottom w:val="single" w:sz="4" w:space="0" w:color="000000"/>
              <w:right w:val="single" w:sz="4" w:space="0" w:color="000000"/>
            </w:tcBorders>
            <w:shd w:val="clear" w:color="auto" w:fill="auto"/>
            <w:vAlign w:val="center"/>
          </w:tcPr>
          <w:p w14:paraId="6921823A" w14:textId="77777777" w:rsidR="00217D11" w:rsidRDefault="00645F5B">
            <w:pPr>
              <w:tabs>
                <w:tab w:val="left" w:pos="142"/>
              </w:tabs>
              <w:ind w:firstLine="426"/>
              <w:jc w:val="center"/>
              <w:rPr>
                <w:szCs w:val="24"/>
              </w:rPr>
            </w:pPr>
            <w:r>
              <w:rPr>
                <w:szCs w:val="24"/>
              </w:rPr>
              <w:t>542205411170</w:t>
            </w:r>
          </w:p>
        </w:tc>
        <w:tc>
          <w:tcPr>
            <w:tcW w:w="1462" w:type="dxa"/>
            <w:tcBorders>
              <w:top w:val="nil"/>
              <w:left w:val="nil"/>
              <w:bottom w:val="single" w:sz="4" w:space="0" w:color="000000"/>
              <w:right w:val="single" w:sz="4" w:space="0" w:color="000000"/>
            </w:tcBorders>
            <w:shd w:val="clear" w:color="auto" w:fill="auto"/>
            <w:vAlign w:val="center"/>
          </w:tcPr>
          <w:p w14:paraId="458DC8BB" w14:textId="77777777" w:rsidR="00217D11" w:rsidRDefault="00645F5B">
            <w:pPr>
              <w:tabs>
                <w:tab w:val="left" w:pos="142"/>
              </w:tabs>
              <w:ind w:firstLine="426"/>
              <w:jc w:val="center"/>
              <w:rPr>
                <w:szCs w:val="24"/>
              </w:rPr>
            </w:pPr>
            <w:r>
              <w:rPr>
                <w:szCs w:val="24"/>
              </w:rPr>
              <w:t>512</w:t>
            </w:r>
          </w:p>
        </w:tc>
        <w:tc>
          <w:tcPr>
            <w:tcW w:w="1497" w:type="dxa"/>
            <w:tcBorders>
              <w:top w:val="nil"/>
              <w:left w:val="nil"/>
              <w:bottom w:val="single" w:sz="4" w:space="0" w:color="000000"/>
              <w:right w:val="single" w:sz="4" w:space="0" w:color="000000"/>
            </w:tcBorders>
            <w:shd w:val="clear" w:color="auto" w:fill="auto"/>
            <w:vAlign w:val="center"/>
          </w:tcPr>
          <w:p w14:paraId="6B5A89B8" w14:textId="77777777" w:rsidR="00217D11" w:rsidRDefault="00645F5B">
            <w:pPr>
              <w:tabs>
                <w:tab w:val="left" w:pos="142"/>
              </w:tabs>
              <w:ind w:firstLine="426"/>
              <w:jc w:val="center"/>
              <w:rPr>
                <w:szCs w:val="24"/>
              </w:rPr>
            </w:pPr>
            <w:r>
              <w:rPr>
                <w:szCs w:val="24"/>
              </w:rPr>
              <w:t>М14/10/27-5 от 27.10.2014</w:t>
            </w:r>
          </w:p>
        </w:tc>
      </w:tr>
      <w:tr w:rsidR="00217D11" w14:paraId="7BCE8EB0"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5407167E"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2EF6B7BE" w14:textId="77777777" w:rsidR="00217D11" w:rsidRDefault="00645F5B">
            <w:pPr>
              <w:tabs>
                <w:tab w:val="left" w:pos="142"/>
              </w:tabs>
              <w:ind w:firstLine="426"/>
              <w:rPr>
                <w:szCs w:val="24"/>
              </w:rPr>
            </w:pPr>
            <w:r>
              <w:rPr>
                <w:szCs w:val="24"/>
              </w:rPr>
              <w:t>Новосибирская область, Карасукский район, г. Карасук</w:t>
            </w:r>
          </w:p>
        </w:tc>
        <w:tc>
          <w:tcPr>
            <w:tcW w:w="2617" w:type="dxa"/>
            <w:tcBorders>
              <w:top w:val="nil"/>
              <w:left w:val="nil"/>
              <w:bottom w:val="single" w:sz="4" w:space="0" w:color="000000"/>
              <w:right w:val="single" w:sz="4" w:space="0" w:color="000000"/>
            </w:tcBorders>
            <w:shd w:val="clear" w:color="auto" w:fill="auto"/>
            <w:vAlign w:val="center"/>
          </w:tcPr>
          <w:p w14:paraId="49F3B0F1" w14:textId="77777777" w:rsidR="00217D11" w:rsidRDefault="00645F5B">
            <w:pPr>
              <w:tabs>
                <w:tab w:val="left" w:pos="142"/>
              </w:tabs>
              <w:ind w:firstLine="426"/>
              <w:rPr>
                <w:szCs w:val="24"/>
              </w:rPr>
            </w:pPr>
            <w:r>
              <w:rPr>
                <w:szCs w:val="24"/>
              </w:rPr>
              <w:t>ИП Боровков С.Н.</w:t>
            </w:r>
          </w:p>
        </w:tc>
        <w:tc>
          <w:tcPr>
            <w:tcW w:w="1636" w:type="dxa"/>
            <w:tcBorders>
              <w:top w:val="nil"/>
              <w:left w:val="nil"/>
              <w:bottom w:val="single" w:sz="4" w:space="0" w:color="000000"/>
              <w:right w:val="single" w:sz="4" w:space="0" w:color="000000"/>
            </w:tcBorders>
            <w:shd w:val="clear" w:color="auto" w:fill="auto"/>
            <w:vAlign w:val="center"/>
          </w:tcPr>
          <w:p w14:paraId="24D7DAE1" w14:textId="77777777" w:rsidR="00217D11" w:rsidRDefault="00645F5B">
            <w:pPr>
              <w:tabs>
                <w:tab w:val="left" w:pos="142"/>
              </w:tabs>
              <w:ind w:firstLine="426"/>
              <w:jc w:val="center"/>
              <w:rPr>
                <w:szCs w:val="24"/>
              </w:rPr>
            </w:pPr>
            <w:r>
              <w:rPr>
                <w:szCs w:val="24"/>
              </w:rPr>
              <w:t>542205411170</w:t>
            </w:r>
          </w:p>
        </w:tc>
        <w:tc>
          <w:tcPr>
            <w:tcW w:w="1462" w:type="dxa"/>
            <w:tcBorders>
              <w:top w:val="nil"/>
              <w:left w:val="nil"/>
              <w:bottom w:val="single" w:sz="4" w:space="0" w:color="000000"/>
              <w:right w:val="single" w:sz="4" w:space="0" w:color="000000"/>
            </w:tcBorders>
            <w:shd w:val="clear" w:color="auto" w:fill="auto"/>
            <w:vAlign w:val="center"/>
          </w:tcPr>
          <w:p w14:paraId="07F4AE9A" w14:textId="77777777" w:rsidR="00217D11" w:rsidRDefault="00645F5B">
            <w:pPr>
              <w:tabs>
                <w:tab w:val="left" w:pos="142"/>
              </w:tabs>
              <w:ind w:firstLine="426"/>
              <w:jc w:val="center"/>
              <w:rPr>
                <w:szCs w:val="24"/>
              </w:rPr>
            </w:pPr>
            <w:r>
              <w:rPr>
                <w:szCs w:val="24"/>
              </w:rPr>
              <w:t>512б</w:t>
            </w:r>
          </w:p>
        </w:tc>
        <w:tc>
          <w:tcPr>
            <w:tcW w:w="1497" w:type="dxa"/>
            <w:tcBorders>
              <w:top w:val="nil"/>
              <w:left w:val="nil"/>
              <w:bottom w:val="single" w:sz="4" w:space="0" w:color="000000"/>
              <w:right w:val="single" w:sz="4" w:space="0" w:color="000000"/>
            </w:tcBorders>
            <w:shd w:val="clear" w:color="auto" w:fill="auto"/>
            <w:vAlign w:val="center"/>
          </w:tcPr>
          <w:p w14:paraId="50DAFAA6" w14:textId="77777777" w:rsidR="00217D11" w:rsidRDefault="00645F5B">
            <w:pPr>
              <w:tabs>
                <w:tab w:val="left" w:pos="142"/>
              </w:tabs>
              <w:ind w:firstLine="426"/>
              <w:jc w:val="center"/>
              <w:rPr>
                <w:szCs w:val="24"/>
              </w:rPr>
            </w:pPr>
            <w:r>
              <w:rPr>
                <w:szCs w:val="24"/>
              </w:rPr>
              <w:t>М 14/12/24-7 от 24.12.2014</w:t>
            </w:r>
          </w:p>
        </w:tc>
      </w:tr>
      <w:tr w:rsidR="00217D11" w14:paraId="3D4EAF4F" w14:textId="77777777">
        <w:trPr>
          <w:trHeight w:val="720"/>
        </w:trPr>
        <w:tc>
          <w:tcPr>
            <w:tcW w:w="497" w:type="dxa"/>
            <w:tcBorders>
              <w:top w:val="nil"/>
              <w:left w:val="single" w:sz="4" w:space="0" w:color="000000"/>
              <w:bottom w:val="single" w:sz="4" w:space="0" w:color="000000"/>
              <w:right w:val="single" w:sz="4" w:space="0" w:color="000000"/>
            </w:tcBorders>
            <w:shd w:val="clear" w:color="auto" w:fill="auto"/>
            <w:vAlign w:val="center"/>
          </w:tcPr>
          <w:p w14:paraId="3E44F4B7"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nil"/>
              <w:left w:val="nil"/>
              <w:bottom w:val="single" w:sz="4" w:space="0" w:color="000000"/>
              <w:right w:val="single" w:sz="4" w:space="0" w:color="000000"/>
            </w:tcBorders>
            <w:shd w:val="clear" w:color="auto" w:fill="auto"/>
            <w:vAlign w:val="center"/>
          </w:tcPr>
          <w:p w14:paraId="766CF734" w14:textId="77777777" w:rsidR="00217D11" w:rsidRDefault="00645F5B">
            <w:pPr>
              <w:tabs>
                <w:tab w:val="left" w:pos="142"/>
              </w:tabs>
              <w:ind w:firstLine="426"/>
              <w:rPr>
                <w:szCs w:val="24"/>
              </w:rPr>
            </w:pPr>
            <w:r>
              <w:rPr>
                <w:szCs w:val="24"/>
              </w:rPr>
              <w:t>Новосибирская область, Карасукский район, г. Карасук</w:t>
            </w:r>
          </w:p>
        </w:tc>
        <w:tc>
          <w:tcPr>
            <w:tcW w:w="2617" w:type="dxa"/>
            <w:tcBorders>
              <w:top w:val="nil"/>
              <w:left w:val="nil"/>
              <w:bottom w:val="single" w:sz="4" w:space="0" w:color="000000"/>
              <w:right w:val="single" w:sz="4" w:space="0" w:color="000000"/>
            </w:tcBorders>
            <w:shd w:val="clear" w:color="auto" w:fill="auto"/>
            <w:vAlign w:val="center"/>
          </w:tcPr>
          <w:p w14:paraId="4D548737" w14:textId="77777777" w:rsidR="00217D11" w:rsidRDefault="00645F5B">
            <w:pPr>
              <w:tabs>
                <w:tab w:val="left" w:pos="142"/>
              </w:tabs>
              <w:ind w:firstLine="426"/>
              <w:rPr>
                <w:szCs w:val="24"/>
              </w:rPr>
            </w:pPr>
            <w:r>
              <w:rPr>
                <w:szCs w:val="24"/>
              </w:rPr>
              <w:t xml:space="preserve">ИП </w:t>
            </w:r>
            <w:proofErr w:type="spellStart"/>
            <w:r>
              <w:rPr>
                <w:szCs w:val="24"/>
              </w:rPr>
              <w:t>Бухмиллер</w:t>
            </w:r>
            <w:proofErr w:type="spellEnd"/>
            <w:r>
              <w:rPr>
                <w:szCs w:val="24"/>
              </w:rPr>
              <w:t xml:space="preserve"> Борис Егорович</w:t>
            </w:r>
          </w:p>
        </w:tc>
        <w:tc>
          <w:tcPr>
            <w:tcW w:w="1636" w:type="dxa"/>
            <w:tcBorders>
              <w:top w:val="nil"/>
              <w:left w:val="nil"/>
              <w:bottom w:val="single" w:sz="4" w:space="0" w:color="000000"/>
              <w:right w:val="single" w:sz="4" w:space="0" w:color="000000"/>
            </w:tcBorders>
            <w:shd w:val="clear" w:color="auto" w:fill="auto"/>
            <w:vAlign w:val="center"/>
          </w:tcPr>
          <w:p w14:paraId="3ED4369A" w14:textId="77777777" w:rsidR="00217D11" w:rsidRDefault="00645F5B">
            <w:pPr>
              <w:tabs>
                <w:tab w:val="left" w:pos="142"/>
              </w:tabs>
              <w:ind w:firstLine="426"/>
              <w:jc w:val="center"/>
              <w:rPr>
                <w:szCs w:val="24"/>
              </w:rPr>
            </w:pPr>
            <w:r>
              <w:rPr>
                <w:szCs w:val="24"/>
              </w:rPr>
              <w:t>542205188162</w:t>
            </w:r>
          </w:p>
        </w:tc>
        <w:tc>
          <w:tcPr>
            <w:tcW w:w="1462" w:type="dxa"/>
            <w:tcBorders>
              <w:top w:val="nil"/>
              <w:left w:val="nil"/>
              <w:bottom w:val="single" w:sz="4" w:space="0" w:color="000000"/>
              <w:right w:val="single" w:sz="4" w:space="0" w:color="000000"/>
            </w:tcBorders>
            <w:shd w:val="clear" w:color="auto" w:fill="auto"/>
            <w:vAlign w:val="center"/>
          </w:tcPr>
          <w:p w14:paraId="6E3F81D1" w14:textId="77777777" w:rsidR="00217D11" w:rsidRDefault="00645F5B">
            <w:pPr>
              <w:tabs>
                <w:tab w:val="left" w:pos="142"/>
              </w:tabs>
              <w:ind w:firstLine="426"/>
              <w:jc w:val="center"/>
              <w:rPr>
                <w:szCs w:val="24"/>
              </w:rPr>
            </w:pPr>
            <w:r>
              <w:rPr>
                <w:szCs w:val="24"/>
              </w:rPr>
              <w:t>512</w:t>
            </w:r>
          </w:p>
        </w:tc>
        <w:tc>
          <w:tcPr>
            <w:tcW w:w="1497" w:type="dxa"/>
            <w:tcBorders>
              <w:top w:val="nil"/>
              <w:left w:val="nil"/>
              <w:bottom w:val="single" w:sz="4" w:space="0" w:color="000000"/>
              <w:right w:val="single" w:sz="4" w:space="0" w:color="000000"/>
            </w:tcBorders>
            <w:shd w:val="clear" w:color="auto" w:fill="auto"/>
            <w:vAlign w:val="center"/>
          </w:tcPr>
          <w:p w14:paraId="156420E5" w14:textId="77777777" w:rsidR="00217D11" w:rsidRDefault="00645F5B">
            <w:pPr>
              <w:tabs>
                <w:tab w:val="left" w:pos="142"/>
              </w:tabs>
              <w:ind w:firstLine="426"/>
              <w:jc w:val="center"/>
              <w:rPr>
                <w:szCs w:val="24"/>
              </w:rPr>
            </w:pPr>
            <w:r>
              <w:rPr>
                <w:szCs w:val="24"/>
              </w:rPr>
              <w:t>М 14/08/28-8 от 28.08.2014</w:t>
            </w:r>
          </w:p>
        </w:tc>
      </w:tr>
      <w:tr w:rsidR="00217D11" w14:paraId="01665F8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EA8336F" w14:textId="77777777" w:rsidR="00217D11" w:rsidRDefault="00217D11">
            <w:pPr>
              <w:pStyle w:val="affff1"/>
              <w:numPr>
                <w:ilvl w:val="0"/>
                <w:numId w:val="33"/>
              </w:numPr>
              <w:tabs>
                <w:tab w:val="left" w:pos="142"/>
              </w:tabs>
              <w:ind w:left="0" w:firstLine="426"/>
              <w:contextualSpacing/>
              <w:jc w:val="center"/>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5C9D29C" w14:textId="77777777" w:rsidR="00217D11" w:rsidRDefault="00645F5B">
            <w:pPr>
              <w:tabs>
                <w:tab w:val="left" w:pos="142"/>
              </w:tabs>
              <w:ind w:firstLine="426"/>
              <w:rPr>
                <w:szCs w:val="24"/>
              </w:rPr>
            </w:pPr>
            <w:r>
              <w:rPr>
                <w:szCs w:val="24"/>
              </w:rPr>
              <w:t>Новосибирская область, Карасукский район, г. Карасук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AA187BD" w14:textId="77777777" w:rsidR="00217D11" w:rsidRDefault="00645F5B">
            <w:pPr>
              <w:tabs>
                <w:tab w:val="left" w:pos="142"/>
              </w:tabs>
              <w:ind w:firstLine="426"/>
              <w:rPr>
                <w:szCs w:val="24"/>
              </w:rPr>
            </w:pPr>
            <w:r>
              <w:rPr>
                <w:szCs w:val="24"/>
              </w:rPr>
              <w:t xml:space="preserve">ИП </w:t>
            </w:r>
            <w:proofErr w:type="spellStart"/>
            <w:r>
              <w:rPr>
                <w:szCs w:val="24"/>
              </w:rPr>
              <w:t>Бухмиллер</w:t>
            </w:r>
            <w:proofErr w:type="spellEnd"/>
            <w:r>
              <w:rPr>
                <w:szCs w:val="24"/>
              </w:rPr>
              <w:t xml:space="preserve"> Борис Егорович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1E101B3" w14:textId="77777777" w:rsidR="00217D11" w:rsidRDefault="00645F5B">
            <w:pPr>
              <w:tabs>
                <w:tab w:val="left" w:pos="142"/>
              </w:tabs>
              <w:ind w:firstLine="426"/>
              <w:jc w:val="center"/>
              <w:rPr>
                <w:szCs w:val="24"/>
              </w:rPr>
            </w:pPr>
            <w:r>
              <w:rPr>
                <w:szCs w:val="24"/>
              </w:rPr>
              <w:t>542205188162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00B1807" w14:textId="77777777" w:rsidR="00217D11" w:rsidRDefault="00645F5B">
            <w:pPr>
              <w:tabs>
                <w:tab w:val="left" w:pos="142"/>
              </w:tabs>
              <w:ind w:firstLine="426"/>
              <w:jc w:val="center"/>
              <w:rPr>
                <w:szCs w:val="24"/>
              </w:rPr>
            </w:pPr>
            <w:r>
              <w:rPr>
                <w:szCs w:val="24"/>
              </w:rPr>
              <w:t>512б</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4A5A2E1" w14:textId="77777777" w:rsidR="00217D11" w:rsidRDefault="00645F5B">
            <w:pPr>
              <w:tabs>
                <w:tab w:val="left" w:pos="142"/>
              </w:tabs>
              <w:ind w:firstLine="426"/>
              <w:jc w:val="center"/>
              <w:rPr>
                <w:szCs w:val="24"/>
              </w:rPr>
            </w:pPr>
            <w:r>
              <w:rPr>
                <w:szCs w:val="24"/>
              </w:rPr>
              <w:t>М 14/08/28-8 от 28.08.2014</w:t>
            </w:r>
          </w:p>
        </w:tc>
      </w:tr>
      <w:tr w:rsidR="00217D11" w14:paraId="51D4633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F6B134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9CEAFAE" w14:textId="77777777" w:rsidR="00217D11" w:rsidRDefault="00645F5B">
            <w:pPr>
              <w:tabs>
                <w:tab w:val="left" w:pos="142"/>
              </w:tabs>
              <w:ind w:firstLine="426"/>
              <w:rPr>
                <w:szCs w:val="24"/>
              </w:rPr>
            </w:pPr>
            <w:r>
              <w:rPr>
                <w:szCs w:val="24"/>
              </w:rPr>
              <w:t>Новосибирская область, Карасукский район, г. Карасук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936904F" w14:textId="77777777" w:rsidR="00217D11" w:rsidRDefault="00645F5B">
            <w:pPr>
              <w:tabs>
                <w:tab w:val="left" w:pos="142"/>
              </w:tabs>
              <w:ind w:firstLine="426"/>
              <w:rPr>
                <w:szCs w:val="24"/>
              </w:rPr>
            </w:pPr>
            <w:r>
              <w:rPr>
                <w:szCs w:val="24"/>
              </w:rPr>
              <w:t xml:space="preserve">ИП </w:t>
            </w:r>
            <w:proofErr w:type="spellStart"/>
            <w:r>
              <w:rPr>
                <w:szCs w:val="24"/>
              </w:rPr>
              <w:t>Талаш</w:t>
            </w:r>
            <w:proofErr w:type="spellEnd"/>
            <w:r>
              <w:rPr>
                <w:szCs w:val="24"/>
              </w:rPr>
              <w:t xml:space="preserve"> Анатолий Васильевич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D4B0854" w14:textId="77777777" w:rsidR="00217D11" w:rsidRDefault="00645F5B">
            <w:pPr>
              <w:tabs>
                <w:tab w:val="left" w:pos="142"/>
              </w:tabs>
              <w:ind w:firstLine="426"/>
              <w:jc w:val="center"/>
              <w:rPr>
                <w:szCs w:val="24"/>
              </w:rPr>
            </w:pPr>
            <w:r>
              <w:rPr>
                <w:szCs w:val="24"/>
              </w:rPr>
              <w:t>542206359043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28B725A" w14:textId="77777777" w:rsidR="00217D11" w:rsidRDefault="00645F5B">
            <w:pPr>
              <w:tabs>
                <w:tab w:val="left" w:pos="142"/>
              </w:tabs>
              <w:ind w:firstLine="426"/>
              <w:jc w:val="center"/>
              <w:rPr>
                <w:szCs w:val="24"/>
              </w:rPr>
            </w:pPr>
            <w:r>
              <w:rPr>
                <w:szCs w:val="24"/>
              </w:rPr>
              <w:t>512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AAEE000" w14:textId="77777777" w:rsidR="00217D11" w:rsidRDefault="00645F5B">
            <w:pPr>
              <w:tabs>
                <w:tab w:val="left" w:pos="142"/>
              </w:tabs>
              <w:ind w:firstLine="426"/>
              <w:jc w:val="center"/>
              <w:rPr>
                <w:szCs w:val="24"/>
              </w:rPr>
            </w:pPr>
            <w:r>
              <w:rPr>
                <w:szCs w:val="24"/>
              </w:rPr>
              <w:t>М14/09/16-3 от 16.09.2014</w:t>
            </w:r>
          </w:p>
        </w:tc>
      </w:tr>
      <w:tr w:rsidR="00217D11" w14:paraId="4284E26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BEE776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6670554" w14:textId="77777777" w:rsidR="00217D11" w:rsidRDefault="00645F5B">
            <w:pPr>
              <w:tabs>
                <w:tab w:val="left" w:pos="142"/>
              </w:tabs>
              <w:ind w:firstLine="426"/>
              <w:rPr>
                <w:szCs w:val="24"/>
              </w:rPr>
            </w:pPr>
            <w:r>
              <w:rPr>
                <w:szCs w:val="24"/>
              </w:rPr>
              <w:t>Новосиби</w:t>
            </w:r>
            <w:r>
              <w:rPr>
                <w:szCs w:val="24"/>
              </w:rPr>
              <w:lastRenderedPageBreak/>
              <w:t xml:space="preserve">рская область, </w:t>
            </w:r>
            <w:proofErr w:type="spellStart"/>
            <w:r>
              <w:rPr>
                <w:szCs w:val="24"/>
              </w:rPr>
              <w:t>Колыванский</w:t>
            </w:r>
            <w:proofErr w:type="spellEnd"/>
            <w:r>
              <w:rPr>
                <w:szCs w:val="24"/>
              </w:rPr>
              <w:t xml:space="preserve"> район ,  </w:t>
            </w:r>
            <w:proofErr w:type="spellStart"/>
            <w:r>
              <w:rPr>
                <w:szCs w:val="24"/>
              </w:rPr>
              <w:t>р.п.Колывань</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194444BB" w14:textId="77777777" w:rsidR="00217D11" w:rsidRDefault="00645F5B">
            <w:pPr>
              <w:tabs>
                <w:tab w:val="left" w:pos="142"/>
              </w:tabs>
              <w:ind w:firstLine="426"/>
              <w:rPr>
                <w:szCs w:val="24"/>
              </w:rPr>
            </w:pPr>
            <w:r>
              <w:rPr>
                <w:szCs w:val="24"/>
              </w:rPr>
              <w:lastRenderedPageBreak/>
              <w:t>ИП Абрамов Г.И.</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B0D6BE9" w14:textId="77777777" w:rsidR="00217D11" w:rsidRDefault="00645F5B">
            <w:pPr>
              <w:tabs>
                <w:tab w:val="left" w:pos="142"/>
              </w:tabs>
              <w:ind w:firstLine="426"/>
              <w:jc w:val="center"/>
              <w:rPr>
                <w:szCs w:val="24"/>
              </w:rPr>
            </w:pPr>
            <w:r>
              <w:rPr>
                <w:szCs w:val="24"/>
              </w:rPr>
              <w:t>54240581</w:t>
            </w:r>
            <w:r>
              <w:rPr>
                <w:szCs w:val="24"/>
              </w:rPr>
              <w:lastRenderedPageBreak/>
              <w:t>0373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CF1A966" w14:textId="77777777" w:rsidR="00217D11" w:rsidRDefault="00645F5B">
            <w:pPr>
              <w:tabs>
                <w:tab w:val="left" w:pos="142"/>
              </w:tabs>
              <w:ind w:firstLine="426"/>
              <w:jc w:val="center"/>
              <w:rPr>
                <w:szCs w:val="24"/>
              </w:rPr>
            </w:pPr>
            <w:r>
              <w:rPr>
                <w:szCs w:val="24"/>
              </w:rPr>
              <w:lastRenderedPageBreak/>
              <w:t>328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DFCB3A6" w14:textId="77777777" w:rsidR="00217D11" w:rsidRDefault="00645F5B">
            <w:pPr>
              <w:tabs>
                <w:tab w:val="left" w:pos="142"/>
              </w:tabs>
              <w:ind w:firstLine="426"/>
              <w:jc w:val="center"/>
              <w:rPr>
                <w:szCs w:val="24"/>
              </w:rPr>
            </w:pPr>
            <w:r>
              <w:rPr>
                <w:szCs w:val="24"/>
              </w:rPr>
              <w:t>П13/06/2</w:t>
            </w:r>
            <w:r>
              <w:rPr>
                <w:szCs w:val="24"/>
              </w:rPr>
              <w:lastRenderedPageBreak/>
              <w:t>2-13 от 22.06.2013</w:t>
            </w:r>
          </w:p>
        </w:tc>
      </w:tr>
      <w:tr w:rsidR="00217D11" w14:paraId="7BBF31A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EEEC0B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8632B61"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Колыванский</w:t>
            </w:r>
            <w:proofErr w:type="spellEnd"/>
            <w:r>
              <w:rPr>
                <w:szCs w:val="24"/>
              </w:rPr>
              <w:t xml:space="preserve"> район ,</w:t>
            </w:r>
            <w:proofErr w:type="spellStart"/>
            <w:r>
              <w:rPr>
                <w:szCs w:val="24"/>
              </w:rPr>
              <w:t>р.п.Колывань</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7F84036C" w14:textId="77777777" w:rsidR="00217D11" w:rsidRDefault="00645F5B">
            <w:pPr>
              <w:tabs>
                <w:tab w:val="left" w:pos="142"/>
              </w:tabs>
              <w:ind w:firstLine="426"/>
              <w:rPr>
                <w:szCs w:val="24"/>
              </w:rPr>
            </w:pPr>
            <w:r>
              <w:rPr>
                <w:szCs w:val="24"/>
              </w:rPr>
              <w:t>ИП Абрамов Г.И.</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684489D" w14:textId="77777777" w:rsidR="00217D11" w:rsidRDefault="00645F5B">
            <w:pPr>
              <w:tabs>
                <w:tab w:val="left" w:pos="142"/>
              </w:tabs>
              <w:ind w:firstLine="426"/>
              <w:jc w:val="center"/>
              <w:rPr>
                <w:szCs w:val="24"/>
              </w:rPr>
            </w:pPr>
            <w:r>
              <w:rPr>
                <w:szCs w:val="24"/>
              </w:rPr>
              <w:t>542405810373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BE2649D" w14:textId="77777777" w:rsidR="00217D11" w:rsidRDefault="00645F5B">
            <w:pPr>
              <w:tabs>
                <w:tab w:val="left" w:pos="142"/>
              </w:tabs>
              <w:ind w:firstLine="426"/>
              <w:jc w:val="center"/>
              <w:rPr>
                <w:szCs w:val="24"/>
              </w:rPr>
            </w:pPr>
            <w:r>
              <w:rPr>
                <w:szCs w:val="24"/>
              </w:rPr>
              <w:t>328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73A89A4" w14:textId="77777777" w:rsidR="00217D11" w:rsidRDefault="00645F5B">
            <w:pPr>
              <w:tabs>
                <w:tab w:val="left" w:pos="142"/>
              </w:tabs>
              <w:ind w:firstLine="426"/>
              <w:jc w:val="center"/>
              <w:rPr>
                <w:szCs w:val="24"/>
              </w:rPr>
            </w:pPr>
            <w:r>
              <w:rPr>
                <w:szCs w:val="24"/>
              </w:rPr>
              <w:t>П13/06/22-15 от 22.06.2013</w:t>
            </w:r>
          </w:p>
        </w:tc>
      </w:tr>
      <w:tr w:rsidR="00217D11" w14:paraId="71B26B5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0E145D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D40FEFB"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Колыванский</w:t>
            </w:r>
            <w:proofErr w:type="spellEnd"/>
            <w:r>
              <w:rPr>
                <w:szCs w:val="24"/>
              </w:rPr>
              <w:t xml:space="preserve"> район ,</w:t>
            </w:r>
            <w:proofErr w:type="spellStart"/>
            <w:r>
              <w:rPr>
                <w:szCs w:val="24"/>
              </w:rPr>
              <w:t>р.п.Колывань</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1182ADBE" w14:textId="77777777" w:rsidR="00217D11" w:rsidRDefault="00645F5B">
            <w:pPr>
              <w:tabs>
                <w:tab w:val="left" w:pos="142"/>
              </w:tabs>
              <w:ind w:firstLine="426"/>
              <w:rPr>
                <w:szCs w:val="24"/>
              </w:rPr>
            </w:pPr>
            <w:r>
              <w:rPr>
                <w:szCs w:val="24"/>
              </w:rPr>
              <w:t xml:space="preserve">ИП </w:t>
            </w:r>
            <w:proofErr w:type="spellStart"/>
            <w:r>
              <w:rPr>
                <w:szCs w:val="24"/>
              </w:rPr>
              <w:t>Ависова</w:t>
            </w:r>
            <w:proofErr w:type="spellEnd"/>
            <w:r>
              <w:rPr>
                <w:szCs w:val="24"/>
              </w:rPr>
              <w:t xml:space="preserve"> Ольга Петровна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D4FFB3C" w14:textId="77777777" w:rsidR="00217D11" w:rsidRDefault="00645F5B">
            <w:pPr>
              <w:tabs>
                <w:tab w:val="left" w:pos="142"/>
              </w:tabs>
              <w:ind w:firstLine="426"/>
              <w:jc w:val="center"/>
              <w:rPr>
                <w:szCs w:val="24"/>
              </w:rPr>
            </w:pPr>
            <w:r>
              <w:rPr>
                <w:szCs w:val="24"/>
              </w:rPr>
              <w:t>542406095180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06602E3" w14:textId="77777777" w:rsidR="00217D11" w:rsidRDefault="00645F5B">
            <w:pPr>
              <w:tabs>
                <w:tab w:val="left" w:pos="142"/>
              </w:tabs>
              <w:ind w:firstLine="426"/>
              <w:jc w:val="center"/>
              <w:rPr>
                <w:szCs w:val="24"/>
              </w:rPr>
            </w:pPr>
            <w:r>
              <w:rPr>
                <w:szCs w:val="24"/>
              </w:rPr>
              <w:t>328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489B35A" w14:textId="77777777" w:rsidR="00217D11" w:rsidRDefault="00645F5B">
            <w:pPr>
              <w:tabs>
                <w:tab w:val="left" w:pos="142"/>
              </w:tabs>
              <w:ind w:firstLine="426"/>
              <w:jc w:val="center"/>
              <w:rPr>
                <w:szCs w:val="24"/>
              </w:rPr>
            </w:pPr>
            <w:r>
              <w:rPr>
                <w:szCs w:val="24"/>
              </w:rPr>
              <w:t>П13/06/22-16 от 22.06.2013</w:t>
            </w:r>
          </w:p>
        </w:tc>
      </w:tr>
      <w:tr w:rsidR="00217D11" w14:paraId="3070ECB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4CC0AA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2C13E7A"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Колыванский</w:t>
            </w:r>
            <w:proofErr w:type="spellEnd"/>
            <w:r>
              <w:rPr>
                <w:szCs w:val="24"/>
              </w:rPr>
              <w:t xml:space="preserve"> район, деревня Малый </w:t>
            </w:r>
            <w:proofErr w:type="spellStart"/>
            <w:r>
              <w:rPr>
                <w:szCs w:val="24"/>
              </w:rPr>
              <w:t>Оён</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4A867C53" w14:textId="77777777" w:rsidR="00217D11" w:rsidRDefault="00645F5B">
            <w:pPr>
              <w:tabs>
                <w:tab w:val="left" w:pos="142"/>
              </w:tabs>
              <w:ind w:firstLine="426"/>
              <w:rPr>
                <w:szCs w:val="24"/>
              </w:rPr>
            </w:pPr>
            <w:r>
              <w:rPr>
                <w:szCs w:val="24"/>
              </w:rPr>
              <w:t xml:space="preserve">ИП </w:t>
            </w:r>
            <w:proofErr w:type="spellStart"/>
            <w:r>
              <w:rPr>
                <w:szCs w:val="24"/>
              </w:rPr>
              <w:t>Ожиганов</w:t>
            </w:r>
            <w:proofErr w:type="spellEnd"/>
            <w:r>
              <w:rPr>
                <w:szCs w:val="24"/>
              </w:rPr>
              <w:t xml:space="preserve"> Дмитрий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45C6A3A" w14:textId="77777777" w:rsidR="00217D11" w:rsidRDefault="00645F5B">
            <w:pPr>
              <w:tabs>
                <w:tab w:val="left" w:pos="142"/>
              </w:tabs>
              <w:ind w:firstLine="426"/>
              <w:jc w:val="center"/>
              <w:rPr>
                <w:szCs w:val="24"/>
              </w:rPr>
            </w:pPr>
            <w:r>
              <w:rPr>
                <w:szCs w:val="24"/>
              </w:rPr>
              <w:t>540411108200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63F709" w14:textId="77777777" w:rsidR="00217D11" w:rsidRDefault="00645F5B">
            <w:pPr>
              <w:tabs>
                <w:tab w:val="left" w:pos="142"/>
              </w:tabs>
              <w:ind w:firstLine="426"/>
              <w:jc w:val="center"/>
              <w:rPr>
                <w:szCs w:val="24"/>
              </w:rPr>
            </w:pPr>
            <w:r>
              <w:rPr>
                <w:szCs w:val="24"/>
              </w:rPr>
              <w:t>326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E08BE13" w14:textId="77777777" w:rsidR="00217D11" w:rsidRDefault="00645F5B">
            <w:pPr>
              <w:tabs>
                <w:tab w:val="left" w:pos="142"/>
              </w:tabs>
              <w:ind w:firstLine="426"/>
              <w:jc w:val="center"/>
              <w:rPr>
                <w:szCs w:val="24"/>
              </w:rPr>
            </w:pPr>
            <w:r>
              <w:rPr>
                <w:szCs w:val="24"/>
              </w:rPr>
              <w:t>П14/02/16-7К от 16.02.2014</w:t>
            </w:r>
          </w:p>
        </w:tc>
      </w:tr>
      <w:tr w:rsidR="00217D11" w14:paraId="60C57FC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737090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561D00C"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Колыванский</w:t>
            </w:r>
            <w:proofErr w:type="spellEnd"/>
            <w:r>
              <w:rPr>
                <w:szCs w:val="24"/>
              </w:rPr>
              <w:t xml:space="preserve"> район, с. Воробьево</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771DEB" w14:textId="77777777" w:rsidR="00217D11" w:rsidRDefault="00645F5B">
            <w:pPr>
              <w:tabs>
                <w:tab w:val="left" w:pos="142"/>
              </w:tabs>
              <w:ind w:firstLine="426"/>
              <w:rPr>
                <w:szCs w:val="24"/>
              </w:rPr>
            </w:pPr>
            <w:r>
              <w:rPr>
                <w:szCs w:val="24"/>
              </w:rPr>
              <w:t>ИП Начатой Александр Филиппович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8C3BE1A" w14:textId="77777777" w:rsidR="00217D11" w:rsidRDefault="00645F5B">
            <w:pPr>
              <w:tabs>
                <w:tab w:val="left" w:pos="142"/>
              </w:tabs>
              <w:ind w:firstLine="426"/>
              <w:jc w:val="center"/>
              <w:rPr>
                <w:szCs w:val="24"/>
              </w:rPr>
            </w:pPr>
            <w:r>
              <w:rPr>
                <w:szCs w:val="24"/>
              </w:rPr>
              <w:t>542405012180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860BD58" w14:textId="77777777" w:rsidR="00217D11" w:rsidRDefault="00645F5B">
            <w:pPr>
              <w:tabs>
                <w:tab w:val="left" w:pos="142"/>
              </w:tabs>
              <w:ind w:firstLine="426"/>
              <w:jc w:val="center"/>
              <w:rPr>
                <w:szCs w:val="24"/>
              </w:rPr>
            </w:pPr>
            <w:r>
              <w:rPr>
                <w:szCs w:val="24"/>
              </w:rPr>
              <w:t>328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24CA0E6" w14:textId="77777777" w:rsidR="00217D11" w:rsidRDefault="00645F5B">
            <w:pPr>
              <w:tabs>
                <w:tab w:val="left" w:pos="142"/>
              </w:tabs>
              <w:ind w:firstLine="426"/>
              <w:jc w:val="center"/>
              <w:rPr>
                <w:szCs w:val="24"/>
              </w:rPr>
            </w:pPr>
            <w:r>
              <w:rPr>
                <w:szCs w:val="24"/>
              </w:rPr>
              <w:t>П13/06/22-12 от 22.06.2013</w:t>
            </w:r>
          </w:p>
        </w:tc>
      </w:tr>
      <w:tr w:rsidR="00217D11" w14:paraId="6362570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3C3E88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DBC912E"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Колыванский</w:t>
            </w:r>
            <w:proofErr w:type="spellEnd"/>
            <w:r>
              <w:rPr>
                <w:szCs w:val="24"/>
              </w:rPr>
              <w:t xml:space="preserve"> район,  п. Колывань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61A8181" w14:textId="77777777" w:rsidR="00217D11" w:rsidRDefault="00645F5B">
            <w:pPr>
              <w:tabs>
                <w:tab w:val="left" w:pos="142"/>
              </w:tabs>
              <w:ind w:firstLine="426"/>
              <w:rPr>
                <w:szCs w:val="24"/>
              </w:rPr>
            </w:pPr>
            <w:r>
              <w:rPr>
                <w:szCs w:val="24"/>
              </w:rPr>
              <w:t xml:space="preserve">ИП </w:t>
            </w:r>
            <w:proofErr w:type="spellStart"/>
            <w:r>
              <w:rPr>
                <w:szCs w:val="24"/>
              </w:rPr>
              <w:t>Чакин</w:t>
            </w:r>
            <w:proofErr w:type="spellEnd"/>
            <w:r>
              <w:rPr>
                <w:szCs w:val="24"/>
              </w:rPr>
              <w:t xml:space="preserve"> Александр Иванович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1E70C00" w14:textId="77777777" w:rsidR="00217D11" w:rsidRDefault="00645F5B">
            <w:pPr>
              <w:tabs>
                <w:tab w:val="left" w:pos="142"/>
              </w:tabs>
              <w:ind w:firstLine="426"/>
              <w:jc w:val="center"/>
              <w:rPr>
                <w:szCs w:val="24"/>
              </w:rPr>
            </w:pPr>
            <w:r>
              <w:rPr>
                <w:szCs w:val="24"/>
              </w:rPr>
              <w:t>542405810694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7C4498B" w14:textId="77777777" w:rsidR="00217D11" w:rsidRDefault="00645F5B">
            <w:pPr>
              <w:tabs>
                <w:tab w:val="left" w:pos="142"/>
              </w:tabs>
              <w:ind w:firstLine="426"/>
              <w:jc w:val="center"/>
              <w:rPr>
                <w:szCs w:val="24"/>
              </w:rPr>
            </w:pPr>
            <w:r>
              <w:rPr>
                <w:szCs w:val="24"/>
              </w:rPr>
              <w:t>328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04648C4" w14:textId="77777777" w:rsidR="00217D11" w:rsidRDefault="00645F5B">
            <w:pPr>
              <w:tabs>
                <w:tab w:val="left" w:pos="142"/>
              </w:tabs>
              <w:ind w:firstLine="426"/>
              <w:jc w:val="center"/>
              <w:rPr>
                <w:szCs w:val="24"/>
              </w:rPr>
            </w:pPr>
            <w:r>
              <w:rPr>
                <w:szCs w:val="24"/>
              </w:rPr>
              <w:t>П13/06/22-10 от 22.06.2013</w:t>
            </w:r>
          </w:p>
        </w:tc>
      </w:tr>
      <w:tr w:rsidR="00217D11" w14:paraId="5B4004B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EB085F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5117029"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Колыванский</w:t>
            </w:r>
            <w:proofErr w:type="spellEnd"/>
            <w:r>
              <w:rPr>
                <w:szCs w:val="24"/>
              </w:rPr>
              <w:t xml:space="preserve"> район, </w:t>
            </w:r>
            <w:proofErr w:type="spellStart"/>
            <w:r>
              <w:rPr>
                <w:szCs w:val="24"/>
              </w:rPr>
              <w:t>р.п</w:t>
            </w:r>
            <w:proofErr w:type="spellEnd"/>
            <w:r>
              <w:rPr>
                <w:szCs w:val="24"/>
              </w:rPr>
              <w:t>. Колывань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908BDA4" w14:textId="77777777" w:rsidR="00217D11" w:rsidRDefault="00645F5B">
            <w:pPr>
              <w:tabs>
                <w:tab w:val="left" w:pos="142"/>
              </w:tabs>
              <w:ind w:firstLine="426"/>
              <w:rPr>
                <w:szCs w:val="24"/>
              </w:rPr>
            </w:pPr>
            <w:r>
              <w:rPr>
                <w:szCs w:val="24"/>
              </w:rPr>
              <w:t>ИП Екимова Наталья Викторовна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F603A3C" w14:textId="77777777" w:rsidR="00217D11" w:rsidRDefault="00645F5B">
            <w:pPr>
              <w:tabs>
                <w:tab w:val="left" w:pos="142"/>
              </w:tabs>
              <w:ind w:firstLine="426"/>
              <w:jc w:val="center"/>
              <w:rPr>
                <w:szCs w:val="24"/>
              </w:rPr>
            </w:pPr>
            <w:r>
              <w:rPr>
                <w:szCs w:val="24"/>
              </w:rPr>
              <w:t>542405431760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9A6DAB9" w14:textId="77777777" w:rsidR="00217D11" w:rsidRDefault="00645F5B">
            <w:pPr>
              <w:tabs>
                <w:tab w:val="left" w:pos="142"/>
              </w:tabs>
              <w:ind w:firstLine="426"/>
              <w:jc w:val="center"/>
              <w:rPr>
                <w:szCs w:val="24"/>
              </w:rPr>
            </w:pPr>
            <w:r>
              <w:rPr>
                <w:szCs w:val="24"/>
              </w:rPr>
              <w:t>326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121DDA0" w14:textId="77777777" w:rsidR="00217D11" w:rsidRDefault="00645F5B">
            <w:pPr>
              <w:tabs>
                <w:tab w:val="left" w:pos="142"/>
              </w:tabs>
              <w:ind w:firstLine="426"/>
              <w:jc w:val="center"/>
              <w:rPr>
                <w:szCs w:val="24"/>
              </w:rPr>
            </w:pPr>
            <w:r>
              <w:rPr>
                <w:szCs w:val="24"/>
              </w:rPr>
              <w:t>П14/02/16-5К от 10.02.2014</w:t>
            </w:r>
          </w:p>
        </w:tc>
      </w:tr>
      <w:tr w:rsidR="00217D11" w14:paraId="1812557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200AB4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EB8A13C" w14:textId="77777777" w:rsidR="00217D11" w:rsidRDefault="00645F5B">
            <w:pPr>
              <w:tabs>
                <w:tab w:val="left" w:pos="142"/>
              </w:tabs>
              <w:ind w:firstLine="426"/>
              <w:rPr>
                <w:szCs w:val="24"/>
              </w:rPr>
            </w:pPr>
            <w:r>
              <w:rPr>
                <w:szCs w:val="24"/>
              </w:rPr>
              <w:t>Новосиби</w:t>
            </w:r>
            <w:r>
              <w:rPr>
                <w:szCs w:val="24"/>
              </w:rPr>
              <w:lastRenderedPageBreak/>
              <w:t xml:space="preserve">рская область, </w:t>
            </w:r>
            <w:proofErr w:type="spellStart"/>
            <w:r>
              <w:rPr>
                <w:szCs w:val="24"/>
              </w:rPr>
              <w:t>Краснозёрский</w:t>
            </w:r>
            <w:proofErr w:type="spellEnd"/>
            <w:r>
              <w:rPr>
                <w:szCs w:val="24"/>
              </w:rPr>
              <w:t xml:space="preserve"> район, </w:t>
            </w:r>
            <w:proofErr w:type="spellStart"/>
            <w:r>
              <w:rPr>
                <w:szCs w:val="24"/>
              </w:rPr>
              <w:t>р.п</w:t>
            </w:r>
            <w:proofErr w:type="spellEnd"/>
            <w:r>
              <w:rPr>
                <w:szCs w:val="24"/>
              </w:rPr>
              <w:t>. Краснозёрское</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C0E42BA" w14:textId="77777777" w:rsidR="00217D11" w:rsidRDefault="00645F5B">
            <w:pPr>
              <w:tabs>
                <w:tab w:val="left" w:pos="142"/>
              </w:tabs>
              <w:ind w:firstLine="426"/>
              <w:rPr>
                <w:szCs w:val="24"/>
              </w:rPr>
            </w:pPr>
            <w:r>
              <w:rPr>
                <w:szCs w:val="24"/>
              </w:rPr>
              <w:lastRenderedPageBreak/>
              <w:t xml:space="preserve">ИП Соколов Вячеслав </w:t>
            </w:r>
            <w:r>
              <w:rPr>
                <w:szCs w:val="24"/>
              </w:rPr>
              <w:lastRenderedPageBreak/>
              <w:t>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A22C1CC" w14:textId="77777777" w:rsidR="00217D11" w:rsidRDefault="00645F5B">
            <w:pPr>
              <w:tabs>
                <w:tab w:val="left" w:pos="142"/>
              </w:tabs>
              <w:ind w:firstLine="426"/>
              <w:jc w:val="center"/>
              <w:rPr>
                <w:szCs w:val="24"/>
              </w:rPr>
            </w:pPr>
            <w:r>
              <w:rPr>
                <w:szCs w:val="24"/>
              </w:rPr>
              <w:lastRenderedPageBreak/>
              <w:t>54270772</w:t>
            </w:r>
            <w:r>
              <w:rPr>
                <w:szCs w:val="24"/>
              </w:rPr>
              <w:lastRenderedPageBreak/>
              <w:t>4875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2717C10" w14:textId="77777777" w:rsidR="00217D11" w:rsidRDefault="00645F5B">
            <w:pPr>
              <w:tabs>
                <w:tab w:val="left" w:pos="142"/>
              </w:tabs>
              <w:ind w:firstLine="426"/>
              <w:jc w:val="center"/>
              <w:rPr>
                <w:szCs w:val="24"/>
              </w:rPr>
            </w:pPr>
            <w:r>
              <w:rPr>
                <w:szCs w:val="24"/>
              </w:rPr>
              <w:lastRenderedPageBreak/>
              <w:t>540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6B13A31" w14:textId="77777777" w:rsidR="00217D11" w:rsidRDefault="00645F5B">
            <w:pPr>
              <w:tabs>
                <w:tab w:val="left" w:pos="142"/>
              </w:tabs>
              <w:ind w:firstLine="426"/>
              <w:jc w:val="center"/>
              <w:rPr>
                <w:szCs w:val="24"/>
              </w:rPr>
            </w:pPr>
            <w:r>
              <w:rPr>
                <w:szCs w:val="24"/>
              </w:rPr>
              <w:t>М14/12/</w:t>
            </w:r>
            <w:r>
              <w:rPr>
                <w:szCs w:val="24"/>
              </w:rPr>
              <w:lastRenderedPageBreak/>
              <w:t>24-10С</w:t>
            </w:r>
          </w:p>
        </w:tc>
      </w:tr>
      <w:tr w:rsidR="00217D11" w14:paraId="54E219A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265DD7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8EE2E9D"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Краснозёрский</w:t>
            </w:r>
            <w:proofErr w:type="spellEnd"/>
            <w:r>
              <w:rPr>
                <w:szCs w:val="24"/>
              </w:rPr>
              <w:t xml:space="preserve"> район, </w:t>
            </w:r>
            <w:proofErr w:type="spellStart"/>
            <w:r>
              <w:rPr>
                <w:szCs w:val="24"/>
              </w:rPr>
              <w:t>р.п</w:t>
            </w:r>
            <w:proofErr w:type="spellEnd"/>
            <w:r>
              <w:rPr>
                <w:szCs w:val="24"/>
              </w:rPr>
              <w:t>. Краснозёрское</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47F3E11" w14:textId="77777777" w:rsidR="00217D11" w:rsidRDefault="00645F5B">
            <w:pPr>
              <w:tabs>
                <w:tab w:val="left" w:pos="142"/>
              </w:tabs>
              <w:ind w:firstLine="426"/>
              <w:rPr>
                <w:szCs w:val="24"/>
              </w:rPr>
            </w:pPr>
            <w:r>
              <w:rPr>
                <w:szCs w:val="24"/>
              </w:rPr>
              <w:t>ОАО Краснозёрскавтотранс-1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07CBD68" w14:textId="77777777" w:rsidR="00217D11" w:rsidRDefault="00645F5B">
            <w:pPr>
              <w:tabs>
                <w:tab w:val="left" w:pos="142"/>
              </w:tabs>
              <w:ind w:firstLine="426"/>
              <w:jc w:val="center"/>
              <w:rPr>
                <w:szCs w:val="24"/>
              </w:rPr>
            </w:pPr>
            <w:r>
              <w:rPr>
                <w:szCs w:val="24"/>
              </w:rPr>
              <w:t>5427101151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C7B3790" w14:textId="77777777" w:rsidR="00217D11" w:rsidRDefault="00645F5B">
            <w:pPr>
              <w:tabs>
                <w:tab w:val="left" w:pos="142"/>
              </w:tabs>
              <w:ind w:firstLine="426"/>
              <w:jc w:val="center"/>
              <w:rPr>
                <w:szCs w:val="24"/>
              </w:rPr>
            </w:pPr>
            <w:r>
              <w:rPr>
                <w:szCs w:val="24"/>
              </w:rPr>
              <w:t>510a</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E0F8806" w14:textId="77777777" w:rsidR="00217D11" w:rsidRDefault="00645F5B">
            <w:pPr>
              <w:tabs>
                <w:tab w:val="left" w:pos="142"/>
              </w:tabs>
              <w:ind w:firstLine="426"/>
              <w:jc w:val="center"/>
              <w:rPr>
                <w:szCs w:val="24"/>
              </w:rPr>
            </w:pPr>
            <w:r>
              <w:rPr>
                <w:szCs w:val="24"/>
              </w:rPr>
              <w:t>М15/01/19-9 от 19.01.2015</w:t>
            </w:r>
          </w:p>
        </w:tc>
      </w:tr>
      <w:tr w:rsidR="00217D11" w14:paraId="7E43E56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0FE325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2DD3ECB"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Краснозёрский</w:t>
            </w:r>
            <w:proofErr w:type="spellEnd"/>
            <w:r>
              <w:rPr>
                <w:szCs w:val="24"/>
              </w:rPr>
              <w:t xml:space="preserve"> район, </w:t>
            </w:r>
            <w:proofErr w:type="spellStart"/>
            <w:r>
              <w:rPr>
                <w:szCs w:val="24"/>
              </w:rPr>
              <w:t>р.п</w:t>
            </w:r>
            <w:proofErr w:type="spellEnd"/>
            <w:r>
              <w:rPr>
                <w:szCs w:val="24"/>
              </w:rPr>
              <w:t>. Краснозёрское</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CBEC4C4" w14:textId="77777777" w:rsidR="00217D11" w:rsidRDefault="00645F5B">
            <w:pPr>
              <w:tabs>
                <w:tab w:val="left" w:pos="142"/>
              </w:tabs>
              <w:ind w:firstLine="426"/>
              <w:rPr>
                <w:szCs w:val="24"/>
              </w:rPr>
            </w:pPr>
            <w:r>
              <w:rPr>
                <w:szCs w:val="24"/>
              </w:rPr>
              <w:t>ОАО Краснозёрскавтотранс-1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D8F826F" w14:textId="77777777" w:rsidR="00217D11" w:rsidRDefault="00645F5B">
            <w:pPr>
              <w:tabs>
                <w:tab w:val="left" w:pos="142"/>
              </w:tabs>
              <w:ind w:firstLine="426"/>
              <w:jc w:val="center"/>
              <w:rPr>
                <w:szCs w:val="24"/>
              </w:rPr>
            </w:pPr>
            <w:r>
              <w:rPr>
                <w:szCs w:val="24"/>
              </w:rPr>
              <w:t>5427101151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58BBBDC" w14:textId="77777777" w:rsidR="00217D11" w:rsidRDefault="00645F5B">
            <w:pPr>
              <w:tabs>
                <w:tab w:val="left" w:pos="142"/>
              </w:tabs>
              <w:ind w:firstLine="426"/>
              <w:jc w:val="center"/>
              <w:rPr>
                <w:szCs w:val="24"/>
              </w:rPr>
            </w:pPr>
            <w:r>
              <w:rPr>
                <w:szCs w:val="24"/>
              </w:rPr>
              <w:t>586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CB2B12D" w14:textId="77777777" w:rsidR="00217D11" w:rsidRDefault="00645F5B">
            <w:pPr>
              <w:tabs>
                <w:tab w:val="left" w:pos="142"/>
              </w:tabs>
              <w:ind w:firstLine="426"/>
              <w:jc w:val="center"/>
              <w:rPr>
                <w:szCs w:val="24"/>
              </w:rPr>
            </w:pPr>
            <w:r>
              <w:rPr>
                <w:szCs w:val="24"/>
              </w:rPr>
              <w:t>М15/01/19-9</w:t>
            </w:r>
          </w:p>
        </w:tc>
      </w:tr>
      <w:tr w:rsidR="00217D11" w14:paraId="1AD1141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DC4D3B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FB2D4F"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Кочковский</w:t>
            </w:r>
            <w:proofErr w:type="spellEnd"/>
            <w:r>
              <w:rPr>
                <w:szCs w:val="24"/>
              </w:rPr>
              <w:t xml:space="preserve"> район ,с. Кочки</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9060605" w14:textId="77777777" w:rsidR="00217D11" w:rsidRDefault="00645F5B">
            <w:pPr>
              <w:tabs>
                <w:tab w:val="left" w:pos="142"/>
              </w:tabs>
              <w:ind w:firstLine="426"/>
              <w:rPr>
                <w:szCs w:val="24"/>
              </w:rPr>
            </w:pPr>
            <w:r>
              <w:rPr>
                <w:szCs w:val="24"/>
              </w:rPr>
              <w:t>ООО "</w:t>
            </w:r>
            <w:proofErr w:type="spellStart"/>
            <w:r>
              <w:rPr>
                <w:szCs w:val="24"/>
              </w:rPr>
              <w:t>Кочковское</w:t>
            </w:r>
            <w:proofErr w:type="spellEnd"/>
            <w:r>
              <w:rPr>
                <w:szCs w:val="24"/>
              </w:rPr>
              <w:t xml:space="preserve"> автотранспортное предприятие"</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721AAE2" w14:textId="77777777" w:rsidR="00217D11" w:rsidRDefault="00645F5B">
            <w:pPr>
              <w:tabs>
                <w:tab w:val="left" w:pos="142"/>
              </w:tabs>
              <w:ind w:firstLine="426"/>
              <w:jc w:val="center"/>
              <w:rPr>
                <w:szCs w:val="24"/>
              </w:rPr>
            </w:pPr>
            <w:r>
              <w:rPr>
                <w:szCs w:val="24"/>
              </w:rPr>
              <w:t>5426103639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A57B5D" w14:textId="77777777" w:rsidR="00217D11" w:rsidRDefault="00645F5B">
            <w:pPr>
              <w:tabs>
                <w:tab w:val="left" w:pos="142"/>
              </w:tabs>
              <w:ind w:firstLine="426"/>
              <w:jc w:val="center"/>
              <w:rPr>
                <w:szCs w:val="24"/>
              </w:rPr>
            </w:pPr>
            <w:r>
              <w:rPr>
                <w:szCs w:val="24"/>
              </w:rPr>
              <w:t>506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47A81C3" w14:textId="77777777" w:rsidR="00217D11" w:rsidRDefault="00645F5B">
            <w:pPr>
              <w:tabs>
                <w:tab w:val="left" w:pos="142"/>
              </w:tabs>
              <w:ind w:firstLine="426"/>
              <w:jc w:val="center"/>
              <w:rPr>
                <w:szCs w:val="24"/>
              </w:rPr>
            </w:pPr>
            <w:r>
              <w:rPr>
                <w:szCs w:val="24"/>
              </w:rPr>
              <w:t>М14/12/26-8 от 26.12.2014</w:t>
            </w:r>
          </w:p>
        </w:tc>
      </w:tr>
      <w:tr w:rsidR="00217D11" w14:paraId="136E653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1FCB91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756193A" w14:textId="77777777" w:rsidR="00217D11" w:rsidRDefault="00645F5B">
            <w:pPr>
              <w:tabs>
                <w:tab w:val="left" w:pos="142"/>
              </w:tabs>
              <w:ind w:firstLine="426"/>
              <w:rPr>
                <w:szCs w:val="24"/>
              </w:rPr>
            </w:pPr>
            <w:r>
              <w:rPr>
                <w:szCs w:val="24"/>
              </w:rPr>
              <w:t>Новосибирская область, Куйбышевский район, г. Куйбышев</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D12866E" w14:textId="77777777" w:rsidR="00217D11" w:rsidRDefault="00645F5B">
            <w:pPr>
              <w:tabs>
                <w:tab w:val="left" w:pos="142"/>
              </w:tabs>
              <w:ind w:firstLine="426"/>
              <w:rPr>
                <w:szCs w:val="24"/>
              </w:rPr>
            </w:pPr>
            <w:r>
              <w:rPr>
                <w:szCs w:val="24"/>
              </w:rPr>
              <w:t>ИП Афанасьев Александр Витальевич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ABC2B49" w14:textId="77777777" w:rsidR="00217D11" w:rsidRDefault="00645F5B">
            <w:pPr>
              <w:tabs>
                <w:tab w:val="left" w:pos="142"/>
              </w:tabs>
              <w:ind w:firstLine="426"/>
              <w:jc w:val="center"/>
              <w:rPr>
                <w:szCs w:val="24"/>
              </w:rPr>
            </w:pPr>
            <w:r>
              <w:rPr>
                <w:szCs w:val="24"/>
              </w:rPr>
              <w:t>544705106588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FD57D24" w14:textId="77777777" w:rsidR="00217D11" w:rsidRDefault="00645F5B">
            <w:pPr>
              <w:tabs>
                <w:tab w:val="left" w:pos="142"/>
              </w:tabs>
              <w:ind w:firstLine="426"/>
              <w:jc w:val="center"/>
              <w:rPr>
                <w:szCs w:val="24"/>
              </w:rPr>
            </w:pPr>
            <w:r>
              <w:rPr>
                <w:szCs w:val="24"/>
              </w:rPr>
              <w:t>561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C2E9DF4" w14:textId="77777777" w:rsidR="00217D11" w:rsidRDefault="00645F5B">
            <w:pPr>
              <w:tabs>
                <w:tab w:val="left" w:pos="142"/>
              </w:tabs>
              <w:ind w:firstLine="426"/>
              <w:jc w:val="center"/>
              <w:rPr>
                <w:szCs w:val="24"/>
              </w:rPr>
            </w:pPr>
            <w:r>
              <w:rPr>
                <w:szCs w:val="24"/>
              </w:rPr>
              <w:t>М 14/12/29-2</w:t>
            </w:r>
          </w:p>
        </w:tc>
      </w:tr>
      <w:tr w:rsidR="00217D11" w14:paraId="4438105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D2EDFE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A517039" w14:textId="77777777" w:rsidR="00217D11" w:rsidRDefault="00645F5B">
            <w:pPr>
              <w:tabs>
                <w:tab w:val="left" w:pos="142"/>
              </w:tabs>
              <w:ind w:firstLine="426"/>
              <w:rPr>
                <w:szCs w:val="24"/>
              </w:rPr>
            </w:pPr>
            <w:r>
              <w:rPr>
                <w:szCs w:val="24"/>
              </w:rPr>
              <w:t>Новосибирская область, Куйбышевский район, г. Куйбышев</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14B0E7B" w14:textId="77777777" w:rsidR="00217D11" w:rsidRDefault="00645F5B">
            <w:pPr>
              <w:tabs>
                <w:tab w:val="left" w:pos="142"/>
              </w:tabs>
              <w:ind w:firstLine="426"/>
              <w:rPr>
                <w:szCs w:val="24"/>
              </w:rPr>
            </w:pPr>
            <w:r>
              <w:rPr>
                <w:szCs w:val="24"/>
              </w:rPr>
              <w:t>ИП Иванов Сергей Геннадьевич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7773B02" w14:textId="77777777" w:rsidR="00217D11" w:rsidRDefault="00645F5B">
            <w:pPr>
              <w:tabs>
                <w:tab w:val="left" w:pos="142"/>
              </w:tabs>
              <w:ind w:firstLine="426"/>
              <w:jc w:val="center"/>
              <w:rPr>
                <w:szCs w:val="24"/>
              </w:rPr>
            </w:pPr>
            <w:r>
              <w:rPr>
                <w:szCs w:val="24"/>
              </w:rPr>
              <w:t>544705099806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41F89A6" w14:textId="77777777" w:rsidR="00217D11" w:rsidRDefault="00645F5B">
            <w:pPr>
              <w:tabs>
                <w:tab w:val="left" w:pos="142"/>
              </w:tabs>
              <w:ind w:firstLine="426"/>
              <w:jc w:val="center"/>
              <w:rPr>
                <w:szCs w:val="24"/>
              </w:rPr>
            </w:pPr>
            <w:r>
              <w:rPr>
                <w:szCs w:val="24"/>
              </w:rPr>
              <w:t>561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8F0AD5F" w14:textId="77777777" w:rsidR="00217D11" w:rsidRDefault="00645F5B">
            <w:pPr>
              <w:tabs>
                <w:tab w:val="left" w:pos="142"/>
              </w:tabs>
              <w:ind w:firstLine="426"/>
              <w:jc w:val="center"/>
              <w:rPr>
                <w:szCs w:val="24"/>
              </w:rPr>
            </w:pPr>
            <w:r>
              <w:rPr>
                <w:szCs w:val="24"/>
              </w:rPr>
              <w:t>М15/02/16-2 от 16.01.2015</w:t>
            </w:r>
          </w:p>
        </w:tc>
      </w:tr>
      <w:tr w:rsidR="00217D11" w14:paraId="4A698C1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5D6E88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0A3CC4E" w14:textId="77777777" w:rsidR="00217D11" w:rsidRDefault="00645F5B">
            <w:pPr>
              <w:tabs>
                <w:tab w:val="left" w:pos="142"/>
              </w:tabs>
              <w:ind w:firstLine="426"/>
              <w:rPr>
                <w:szCs w:val="24"/>
              </w:rPr>
            </w:pPr>
            <w:r>
              <w:rPr>
                <w:szCs w:val="24"/>
              </w:rPr>
              <w:t xml:space="preserve">Новосибирская область, Куйбышевский район, г. </w:t>
            </w:r>
            <w:r>
              <w:rPr>
                <w:szCs w:val="24"/>
              </w:rPr>
              <w:lastRenderedPageBreak/>
              <w:t>Куйбышев</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6E17B76" w14:textId="77777777" w:rsidR="00217D11" w:rsidRDefault="00645F5B">
            <w:pPr>
              <w:tabs>
                <w:tab w:val="left" w:pos="142"/>
              </w:tabs>
              <w:ind w:firstLine="426"/>
              <w:rPr>
                <w:szCs w:val="24"/>
              </w:rPr>
            </w:pPr>
            <w:r>
              <w:rPr>
                <w:szCs w:val="24"/>
              </w:rPr>
              <w:lastRenderedPageBreak/>
              <w:t>ИП Кириенко Эдуард Васильевич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34A67BC" w14:textId="77777777" w:rsidR="00217D11" w:rsidRDefault="00645F5B">
            <w:pPr>
              <w:tabs>
                <w:tab w:val="left" w:pos="142"/>
              </w:tabs>
              <w:ind w:firstLine="426"/>
              <w:jc w:val="center"/>
              <w:rPr>
                <w:szCs w:val="24"/>
              </w:rPr>
            </w:pPr>
            <w:r>
              <w:rPr>
                <w:szCs w:val="24"/>
              </w:rPr>
              <w:t>544705428754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87A7988" w14:textId="77777777" w:rsidR="00217D11" w:rsidRDefault="00645F5B">
            <w:pPr>
              <w:tabs>
                <w:tab w:val="left" w:pos="142"/>
              </w:tabs>
              <w:ind w:firstLine="426"/>
              <w:jc w:val="center"/>
              <w:rPr>
                <w:szCs w:val="24"/>
              </w:rPr>
            </w:pPr>
            <w:r>
              <w:rPr>
                <w:szCs w:val="24"/>
              </w:rPr>
              <w:t>561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D950EE7" w14:textId="77777777" w:rsidR="00217D11" w:rsidRDefault="00645F5B">
            <w:pPr>
              <w:tabs>
                <w:tab w:val="left" w:pos="142"/>
              </w:tabs>
              <w:ind w:firstLine="426"/>
              <w:jc w:val="center"/>
              <w:rPr>
                <w:szCs w:val="24"/>
              </w:rPr>
            </w:pPr>
            <w:r>
              <w:rPr>
                <w:szCs w:val="24"/>
              </w:rPr>
              <w:t>М14/03/20-1</w:t>
            </w:r>
          </w:p>
        </w:tc>
      </w:tr>
      <w:tr w:rsidR="00217D11" w14:paraId="06FED00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E30DFF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40DFA9A" w14:textId="77777777" w:rsidR="00217D11" w:rsidRDefault="00645F5B">
            <w:pPr>
              <w:tabs>
                <w:tab w:val="left" w:pos="142"/>
              </w:tabs>
              <w:ind w:firstLine="426"/>
              <w:rPr>
                <w:szCs w:val="24"/>
              </w:rPr>
            </w:pPr>
            <w:r>
              <w:rPr>
                <w:szCs w:val="24"/>
              </w:rPr>
              <w:t>Новосибирская область, Куйбышевский район, г. Куйбышев</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753ABED" w14:textId="77777777" w:rsidR="00217D11" w:rsidRDefault="00645F5B">
            <w:pPr>
              <w:tabs>
                <w:tab w:val="left" w:pos="142"/>
              </w:tabs>
              <w:ind w:firstLine="426"/>
              <w:rPr>
                <w:szCs w:val="24"/>
              </w:rPr>
            </w:pPr>
            <w:r>
              <w:rPr>
                <w:szCs w:val="24"/>
              </w:rPr>
              <w:t>ИП Омельченко</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FF795F7" w14:textId="77777777" w:rsidR="00217D11" w:rsidRDefault="00645F5B">
            <w:pPr>
              <w:tabs>
                <w:tab w:val="left" w:pos="142"/>
              </w:tabs>
              <w:ind w:firstLine="426"/>
              <w:jc w:val="center"/>
              <w:rPr>
                <w:szCs w:val="24"/>
              </w:rPr>
            </w:pPr>
            <w:r>
              <w:rPr>
                <w:szCs w:val="24"/>
              </w:rPr>
              <w:t>545206304882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840E9AB" w14:textId="77777777" w:rsidR="00217D11" w:rsidRDefault="00645F5B">
            <w:pPr>
              <w:tabs>
                <w:tab w:val="left" w:pos="142"/>
              </w:tabs>
              <w:ind w:firstLine="426"/>
              <w:jc w:val="center"/>
              <w:rPr>
                <w:szCs w:val="24"/>
              </w:rPr>
            </w:pPr>
            <w:r>
              <w:rPr>
                <w:szCs w:val="24"/>
              </w:rPr>
              <w:t>561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D50FCCB" w14:textId="77777777" w:rsidR="00217D11" w:rsidRDefault="00645F5B">
            <w:pPr>
              <w:tabs>
                <w:tab w:val="left" w:pos="142"/>
              </w:tabs>
              <w:ind w:firstLine="426"/>
              <w:jc w:val="center"/>
              <w:rPr>
                <w:szCs w:val="24"/>
              </w:rPr>
            </w:pPr>
            <w:r>
              <w:rPr>
                <w:szCs w:val="24"/>
              </w:rPr>
              <w:t>М 14/09/23-3</w:t>
            </w:r>
          </w:p>
        </w:tc>
      </w:tr>
      <w:tr w:rsidR="00217D11" w14:paraId="383B795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87EDBE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5C629F2" w14:textId="77777777" w:rsidR="00217D11" w:rsidRDefault="00645F5B">
            <w:pPr>
              <w:tabs>
                <w:tab w:val="left" w:pos="142"/>
              </w:tabs>
              <w:ind w:firstLine="426"/>
              <w:rPr>
                <w:szCs w:val="24"/>
              </w:rPr>
            </w:pPr>
            <w:r>
              <w:rPr>
                <w:szCs w:val="24"/>
              </w:rPr>
              <w:t>Новосибирская область, Куйбышевский район, г. Куйбышев</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E43EF46" w14:textId="77777777" w:rsidR="00217D11" w:rsidRDefault="00645F5B">
            <w:pPr>
              <w:tabs>
                <w:tab w:val="left" w:pos="142"/>
              </w:tabs>
              <w:ind w:firstLine="426"/>
              <w:rPr>
                <w:szCs w:val="24"/>
              </w:rPr>
            </w:pPr>
            <w:r>
              <w:rPr>
                <w:szCs w:val="24"/>
              </w:rPr>
              <w:t xml:space="preserve">ИП </w:t>
            </w:r>
            <w:proofErr w:type="spellStart"/>
            <w:r>
              <w:rPr>
                <w:szCs w:val="24"/>
              </w:rPr>
              <w:t>Сентяков</w:t>
            </w:r>
            <w:proofErr w:type="spellEnd"/>
            <w:r>
              <w:rPr>
                <w:szCs w:val="24"/>
              </w:rPr>
              <w:t xml:space="preserve"> Евгений Васильевич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F3F1969" w14:textId="77777777" w:rsidR="00217D11" w:rsidRDefault="00645F5B">
            <w:pPr>
              <w:tabs>
                <w:tab w:val="left" w:pos="142"/>
              </w:tabs>
              <w:ind w:firstLine="426"/>
              <w:jc w:val="center"/>
              <w:rPr>
                <w:szCs w:val="24"/>
              </w:rPr>
            </w:pPr>
            <w:r>
              <w:rPr>
                <w:szCs w:val="24"/>
              </w:rPr>
              <w:t>544705018081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2BEA7D7" w14:textId="77777777" w:rsidR="00217D11" w:rsidRDefault="00645F5B">
            <w:pPr>
              <w:tabs>
                <w:tab w:val="left" w:pos="142"/>
              </w:tabs>
              <w:ind w:firstLine="426"/>
              <w:jc w:val="center"/>
              <w:rPr>
                <w:szCs w:val="24"/>
              </w:rPr>
            </w:pPr>
            <w:r>
              <w:rPr>
                <w:szCs w:val="24"/>
              </w:rPr>
              <w:t>561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7399CA7" w14:textId="77777777" w:rsidR="00217D11" w:rsidRDefault="00645F5B">
            <w:pPr>
              <w:tabs>
                <w:tab w:val="left" w:pos="142"/>
              </w:tabs>
              <w:ind w:firstLine="426"/>
              <w:jc w:val="center"/>
              <w:rPr>
                <w:szCs w:val="24"/>
              </w:rPr>
            </w:pPr>
            <w:r>
              <w:rPr>
                <w:szCs w:val="24"/>
              </w:rPr>
              <w:t>М14/12/29-1</w:t>
            </w:r>
          </w:p>
        </w:tc>
      </w:tr>
      <w:tr w:rsidR="00217D11" w14:paraId="5A81E5C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CAA4A0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BE5F4F0" w14:textId="77777777" w:rsidR="00217D11" w:rsidRDefault="00645F5B">
            <w:pPr>
              <w:tabs>
                <w:tab w:val="left" w:pos="142"/>
              </w:tabs>
              <w:ind w:firstLine="426"/>
              <w:rPr>
                <w:szCs w:val="24"/>
              </w:rPr>
            </w:pPr>
            <w:r>
              <w:rPr>
                <w:szCs w:val="24"/>
              </w:rPr>
              <w:t>Новосибирская область, Куйбышевский район, г. Куйбышев</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FF2563C" w14:textId="77777777" w:rsidR="00217D11" w:rsidRDefault="00645F5B">
            <w:pPr>
              <w:tabs>
                <w:tab w:val="left" w:pos="142"/>
              </w:tabs>
              <w:ind w:firstLine="426"/>
              <w:rPr>
                <w:szCs w:val="24"/>
              </w:rPr>
            </w:pPr>
            <w:r>
              <w:rPr>
                <w:szCs w:val="24"/>
              </w:rPr>
              <w:t xml:space="preserve">ИП </w:t>
            </w:r>
            <w:proofErr w:type="spellStart"/>
            <w:r>
              <w:rPr>
                <w:szCs w:val="24"/>
              </w:rPr>
              <w:t>Фрицлер</w:t>
            </w:r>
            <w:proofErr w:type="spellEnd"/>
            <w:r>
              <w:rPr>
                <w:szCs w:val="24"/>
              </w:rPr>
              <w:t xml:space="preserve"> Владимир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EE2F45E" w14:textId="77777777" w:rsidR="00217D11" w:rsidRDefault="00645F5B">
            <w:pPr>
              <w:tabs>
                <w:tab w:val="left" w:pos="142"/>
              </w:tabs>
              <w:ind w:firstLine="426"/>
              <w:jc w:val="center"/>
              <w:rPr>
                <w:szCs w:val="24"/>
              </w:rPr>
            </w:pPr>
            <w:r>
              <w:rPr>
                <w:szCs w:val="24"/>
              </w:rPr>
              <w:t>545210705421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3C5994F" w14:textId="77777777" w:rsidR="00217D11" w:rsidRDefault="00645F5B">
            <w:pPr>
              <w:tabs>
                <w:tab w:val="left" w:pos="142"/>
              </w:tabs>
              <w:ind w:firstLine="426"/>
              <w:jc w:val="center"/>
              <w:rPr>
                <w:szCs w:val="24"/>
              </w:rPr>
            </w:pPr>
            <w:r>
              <w:rPr>
                <w:szCs w:val="24"/>
              </w:rPr>
              <w:t>561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E973967" w14:textId="77777777" w:rsidR="00217D11" w:rsidRDefault="00645F5B">
            <w:pPr>
              <w:tabs>
                <w:tab w:val="left" w:pos="142"/>
              </w:tabs>
              <w:ind w:firstLine="426"/>
              <w:jc w:val="center"/>
              <w:rPr>
                <w:szCs w:val="24"/>
              </w:rPr>
            </w:pPr>
            <w:r>
              <w:rPr>
                <w:szCs w:val="24"/>
              </w:rPr>
              <w:t>М15/01/13-1</w:t>
            </w:r>
          </w:p>
        </w:tc>
      </w:tr>
      <w:tr w:rsidR="00217D11" w14:paraId="3956D52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45805F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FE8A672"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Кыштовский</w:t>
            </w:r>
            <w:proofErr w:type="spellEnd"/>
            <w:r>
              <w:rPr>
                <w:szCs w:val="24"/>
              </w:rPr>
              <w:t xml:space="preserve"> район , с. Кыштовка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B465096" w14:textId="77777777" w:rsidR="00217D11" w:rsidRDefault="00645F5B">
            <w:pPr>
              <w:tabs>
                <w:tab w:val="left" w:pos="142"/>
              </w:tabs>
              <w:ind w:firstLine="426"/>
              <w:rPr>
                <w:szCs w:val="24"/>
              </w:rPr>
            </w:pPr>
            <w:r>
              <w:rPr>
                <w:szCs w:val="24"/>
              </w:rPr>
              <w:t xml:space="preserve">ИП Агеев Равиль </w:t>
            </w:r>
            <w:proofErr w:type="spellStart"/>
            <w:r>
              <w:rPr>
                <w:szCs w:val="24"/>
              </w:rPr>
              <w:t>Каримович</w:t>
            </w:r>
            <w:proofErr w:type="spellEnd"/>
          </w:p>
        </w:tc>
        <w:tc>
          <w:tcPr>
            <w:tcW w:w="1636" w:type="dxa"/>
            <w:tcBorders>
              <w:top w:val="single" w:sz="4" w:space="0" w:color="auto"/>
              <w:left w:val="nil"/>
              <w:bottom w:val="single" w:sz="4" w:space="0" w:color="auto"/>
              <w:right w:val="single" w:sz="4" w:space="0" w:color="000000"/>
            </w:tcBorders>
            <w:shd w:val="clear" w:color="auto" w:fill="auto"/>
            <w:vAlign w:val="center"/>
          </w:tcPr>
          <w:p w14:paraId="738E56FE" w14:textId="77777777" w:rsidR="00217D11" w:rsidRDefault="00645F5B">
            <w:pPr>
              <w:tabs>
                <w:tab w:val="left" w:pos="142"/>
              </w:tabs>
              <w:ind w:firstLine="426"/>
              <w:jc w:val="center"/>
              <w:rPr>
                <w:szCs w:val="24"/>
              </w:rPr>
            </w:pPr>
            <w:r>
              <w:rPr>
                <w:szCs w:val="24"/>
              </w:rPr>
              <w:t>543005120627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6AC3992" w14:textId="77777777" w:rsidR="00217D11" w:rsidRDefault="00645F5B">
            <w:pPr>
              <w:tabs>
                <w:tab w:val="left" w:pos="142"/>
              </w:tabs>
              <w:ind w:firstLine="426"/>
              <w:jc w:val="center"/>
              <w:rPr>
                <w:szCs w:val="24"/>
              </w:rPr>
            </w:pPr>
            <w:r>
              <w:rPr>
                <w:szCs w:val="24"/>
              </w:rPr>
              <w:t>572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8297414" w14:textId="77777777" w:rsidR="00217D11" w:rsidRDefault="00645F5B">
            <w:pPr>
              <w:tabs>
                <w:tab w:val="left" w:pos="142"/>
              </w:tabs>
              <w:ind w:firstLine="426"/>
              <w:jc w:val="center"/>
              <w:rPr>
                <w:szCs w:val="24"/>
              </w:rPr>
            </w:pPr>
            <w:r>
              <w:rPr>
                <w:szCs w:val="24"/>
              </w:rPr>
              <w:t>М14/06/04-1</w:t>
            </w:r>
          </w:p>
        </w:tc>
      </w:tr>
      <w:tr w:rsidR="00217D11" w14:paraId="5B98118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33CAB6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988BE59"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Маслянинский</w:t>
            </w:r>
            <w:proofErr w:type="spellEnd"/>
            <w:r>
              <w:rPr>
                <w:szCs w:val="24"/>
              </w:rPr>
              <w:t xml:space="preserve"> район , </w:t>
            </w:r>
            <w:proofErr w:type="spellStart"/>
            <w:r>
              <w:rPr>
                <w:szCs w:val="24"/>
              </w:rPr>
              <w:t>р.п</w:t>
            </w:r>
            <w:proofErr w:type="spellEnd"/>
            <w:r>
              <w:rPr>
                <w:szCs w:val="24"/>
              </w:rPr>
              <w:t>. Маслянино</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DFB490D" w14:textId="77777777" w:rsidR="00217D11" w:rsidRDefault="00645F5B">
            <w:pPr>
              <w:tabs>
                <w:tab w:val="left" w:pos="142"/>
              </w:tabs>
              <w:ind w:firstLine="426"/>
              <w:rPr>
                <w:szCs w:val="24"/>
              </w:rPr>
            </w:pPr>
            <w:r>
              <w:rPr>
                <w:szCs w:val="24"/>
              </w:rPr>
              <w:t>ИП Фогель Александр Валентинович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C2E6711" w14:textId="77777777" w:rsidR="00217D11" w:rsidRDefault="00645F5B">
            <w:pPr>
              <w:tabs>
                <w:tab w:val="left" w:pos="142"/>
              </w:tabs>
              <w:ind w:firstLine="426"/>
              <w:jc w:val="center"/>
              <w:rPr>
                <w:szCs w:val="24"/>
              </w:rPr>
            </w:pPr>
            <w:r>
              <w:rPr>
                <w:szCs w:val="24"/>
              </w:rPr>
              <w:t>543105238358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B34CE04" w14:textId="77777777" w:rsidR="00217D11" w:rsidRDefault="00645F5B">
            <w:pPr>
              <w:tabs>
                <w:tab w:val="left" w:pos="142"/>
              </w:tabs>
              <w:ind w:firstLine="426"/>
              <w:jc w:val="center"/>
              <w:rPr>
                <w:szCs w:val="24"/>
              </w:rPr>
            </w:pPr>
            <w:r>
              <w:rPr>
                <w:szCs w:val="24"/>
              </w:rPr>
              <w:t>576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3D05D4D" w14:textId="77777777" w:rsidR="00217D11" w:rsidRDefault="00645F5B">
            <w:pPr>
              <w:tabs>
                <w:tab w:val="left" w:pos="142"/>
              </w:tabs>
              <w:ind w:firstLine="426"/>
              <w:jc w:val="center"/>
              <w:rPr>
                <w:szCs w:val="24"/>
              </w:rPr>
            </w:pPr>
            <w:r>
              <w:rPr>
                <w:szCs w:val="24"/>
              </w:rPr>
              <w:t>М14/04/30-10</w:t>
            </w:r>
          </w:p>
        </w:tc>
      </w:tr>
      <w:tr w:rsidR="00217D11" w14:paraId="5B097A2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3E5A84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C76BBFC"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Маслянинский</w:t>
            </w:r>
            <w:proofErr w:type="spellEnd"/>
            <w:r>
              <w:rPr>
                <w:szCs w:val="24"/>
              </w:rPr>
              <w:t xml:space="preserve"> район ,</w:t>
            </w:r>
            <w:proofErr w:type="spellStart"/>
            <w:r>
              <w:rPr>
                <w:szCs w:val="24"/>
              </w:rPr>
              <w:t>р.п</w:t>
            </w:r>
            <w:proofErr w:type="spellEnd"/>
            <w:r>
              <w:rPr>
                <w:szCs w:val="24"/>
              </w:rPr>
              <w:t>. Маслянино</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21691EF" w14:textId="77777777" w:rsidR="00217D11" w:rsidRDefault="00645F5B">
            <w:pPr>
              <w:tabs>
                <w:tab w:val="left" w:pos="142"/>
              </w:tabs>
              <w:ind w:firstLine="426"/>
              <w:rPr>
                <w:szCs w:val="24"/>
              </w:rPr>
            </w:pPr>
            <w:r>
              <w:rPr>
                <w:szCs w:val="24"/>
              </w:rPr>
              <w:t xml:space="preserve">ООО </w:t>
            </w:r>
            <w:proofErr w:type="spellStart"/>
            <w:r>
              <w:rPr>
                <w:szCs w:val="24"/>
              </w:rPr>
              <w:t>Маслянинское</w:t>
            </w:r>
            <w:proofErr w:type="spellEnd"/>
            <w:r>
              <w:rPr>
                <w:szCs w:val="24"/>
              </w:rPr>
              <w:t xml:space="preserve"> АТП</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6E93A11" w14:textId="77777777" w:rsidR="00217D11" w:rsidRDefault="00645F5B">
            <w:pPr>
              <w:tabs>
                <w:tab w:val="left" w:pos="142"/>
              </w:tabs>
              <w:ind w:firstLine="426"/>
              <w:jc w:val="center"/>
              <w:rPr>
                <w:szCs w:val="24"/>
              </w:rPr>
            </w:pPr>
            <w:r>
              <w:rPr>
                <w:szCs w:val="24"/>
              </w:rPr>
              <w:t>5431208605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C657984" w14:textId="77777777" w:rsidR="00217D11" w:rsidRDefault="00645F5B">
            <w:pPr>
              <w:tabs>
                <w:tab w:val="left" w:pos="142"/>
              </w:tabs>
              <w:ind w:firstLine="426"/>
              <w:jc w:val="center"/>
              <w:rPr>
                <w:szCs w:val="24"/>
              </w:rPr>
            </w:pPr>
            <w:r>
              <w:rPr>
                <w:szCs w:val="24"/>
              </w:rPr>
              <w:t>576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BF3978B" w14:textId="77777777" w:rsidR="00217D11" w:rsidRDefault="00645F5B">
            <w:pPr>
              <w:tabs>
                <w:tab w:val="left" w:pos="142"/>
              </w:tabs>
              <w:ind w:firstLine="426"/>
              <w:jc w:val="center"/>
              <w:rPr>
                <w:szCs w:val="24"/>
              </w:rPr>
            </w:pPr>
            <w:r>
              <w:rPr>
                <w:szCs w:val="24"/>
              </w:rPr>
              <w:t>М14/12/26-7</w:t>
            </w:r>
          </w:p>
        </w:tc>
      </w:tr>
      <w:tr w:rsidR="00217D11" w14:paraId="2EAEBC0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59EF42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E09E799"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Маслянинский</w:t>
            </w:r>
            <w:proofErr w:type="spellEnd"/>
            <w:r>
              <w:rPr>
                <w:szCs w:val="24"/>
              </w:rPr>
              <w:t xml:space="preserve"> район, </w:t>
            </w:r>
            <w:proofErr w:type="spellStart"/>
            <w:r>
              <w:rPr>
                <w:szCs w:val="24"/>
              </w:rPr>
              <w:t>р.п</w:t>
            </w:r>
            <w:proofErr w:type="spellEnd"/>
            <w:r>
              <w:rPr>
                <w:szCs w:val="24"/>
              </w:rPr>
              <w:t>. Маслянино</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D06811F" w14:textId="77777777" w:rsidR="00217D11" w:rsidRDefault="00645F5B">
            <w:pPr>
              <w:tabs>
                <w:tab w:val="left" w:pos="142"/>
              </w:tabs>
              <w:ind w:firstLine="426"/>
              <w:rPr>
                <w:szCs w:val="24"/>
              </w:rPr>
            </w:pPr>
            <w:r>
              <w:rPr>
                <w:szCs w:val="24"/>
              </w:rPr>
              <w:t xml:space="preserve">ИП </w:t>
            </w:r>
            <w:proofErr w:type="spellStart"/>
            <w:r>
              <w:rPr>
                <w:szCs w:val="24"/>
              </w:rPr>
              <w:t>Матюк</w:t>
            </w:r>
            <w:proofErr w:type="spellEnd"/>
            <w:r>
              <w:rPr>
                <w:szCs w:val="24"/>
              </w:rPr>
              <w:t xml:space="preserve"> Сергей Тихонович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D944000" w14:textId="77777777" w:rsidR="00217D11" w:rsidRDefault="00645F5B">
            <w:pPr>
              <w:tabs>
                <w:tab w:val="left" w:pos="142"/>
              </w:tabs>
              <w:ind w:firstLine="426"/>
              <w:jc w:val="center"/>
              <w:rPr>
                <w:szCs w:val="24"/>
              </w:rPr>
            </w:pPr>
            <w:r>
              <w:rPr>
                <w:szCs w:val="24"/>
              </w:rPr>
              <w:t>543106026853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B68339D" w14:textId="77777777" w:rsidR="00217D11" w:rsidRDefault="00645F5B">
            <w:pPr>
              <w:tabs>
                <w:tab w:val="left" w:pos="142"/>
              </w:tabs>
              <w:ind w:firstLine="426"/>
              <w:jc w:val="center"/>
              <w:rPr>
                <w:szCs w:val="24"/>
              </w:rPr>
            </w:pPr>
            <w:r>
              <w:rPr>
                <w:szCs w:val="24"/>
              </w:rPr>
              <w:t>576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790F25E" w14:textId="77777777" w:rsidR="00217D11" w:rsidRDefault="00645F5B">
            <w:pPr>
              <w:tabs>
                <w:tab w:val="left" w:pos="142"/>
              </w:tabs>
              <w:ind w:firstLine="426"/>
              <w:jc w:val="center"/>
              <w:rPr>
                <w:szCs w:val="24"/>
              </w:rPr>
            </w:pPr>
            <w:r>
              <w:rPr>
                <w:szCs w:val="24"/>
              </w:rPr>
              <w:t>М14/07/18-9</w:t>
            </w:r>
          </w:p>
        </w:tc>
      </w:tr>
      <w:tr w:rsidR="00217D11" w14:paraId="572ADFF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06FC45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ACB0940"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Мошковский</w:t>
            </w:r>
            <w:proofErr w:type="spellEnd"/>
            <w:r>
              <w:rPr>
                <w:szCs w:val="24"/>
              </w:rPr>
              <w:t xml:space="preserve"> район, с. </w:t>
            </w:r>
            <w:proofErr w:type="spellStart"/>
            <w:r>
              <w:rPr>
                <w:szCs w:val="24"/>
              </w:rPr>
              <w:t>Ташара</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3A2ED470" w14:textId="77777777" w:rsidR="00217D11" w:rsidRDefault="00645F5B">
            <w:pPr>
              <w:tabs>
                <w:tab w:val="left" w:pos="142"/>
              </w:tabs>
              <w:ind w:firstLine="426"/>
              <w:rPr>
                <w:szCs w:val="24"/>
              </w:rPr>
            </w:pPr>
            <w:r>
              <w:rPr>
                <w:szCs w:val="24"/>
              </w:rPr>
              <w:t xml:space="preserve">ИП Швецов Анатолий </w:t>
            </w:r>
            <w:proofErr w:type="spellStart"/>
            <w:r>
              <w:rPr>
                <w:szCs w:val="24"/>
              </w:rPr>
              <w:t>Серпинович</w:t>
            </w:r>
            <w:proofErr w:type="spellEnd"/>
          </w:p>
        </w:tc>
        <w:tc>
          <w:tcPr>
            <w:tcW w:w="1636" w:type="dxa"/>
            <w:tcBorders>
              <w:top w:val="single" w:sz="4" w:space="0" w:color="auto"/>
              <w:left w:val="nil"/>
              <w:bottom w:val="single" w:sz="4" w:space="0" w:color="auto"/>
              <w:right w:val="single" w:sz="4" w:space="0" w:color="000000"/>
            </w:tcBorders>
            <w:shd w:val="clear" w:color="auto" w:fill="auto"/>
            <w:vAlign w:val="center"/>
          </w:tcPr>
          <w:p w14:paraId="3198991E" w14:textId="77777777" w:rsidR="00217D11" w:rsidRDefault="00645F5B">
            <w:pPr>
              <w:tabs>
                <w:tab w:val="left" w:pos="142"/>
              </w:tabs>
              <w:ind w:firstLine="426"/>
              <w:jc w:val="center"/>
              <w:rPr>
                <w:szCs w:val="24"/>
              </w:rPr>
            </w:pPr>
            <w:r>
              <w:rPr>
                <w:szCs w:val="24"/>
              </w:rPr>
              <w:t>540320595282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636D1DD" w14:textId="77777777" w:rsidR="00217D11" w:rsidRDefault="00645F5B">
            <w:pPr>
              <w:tabs>
                <w:tab w:val="left" w:pos="142"/>
              </w:tabs>
              <w:ind w:firstLine="426"/>
              <w:jc w:val="center"/>
              <w:rPr>
                <w:szCs w:val="24"/>
              </w:rPr>
            </w:pPr>
            <w:r>
              <w:rPr>
                <w:szCs w:val="24"/>
              </w:rPr>
              <w:t>528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01DED71" w14:textId="77777777" w:rsidR="00217D11" w:rsidRDefault="00645F5B">
            <w:pPr>
              <w:tabs>
                <w:tab w:val="left" w:pos="142"/>
              </w:tabs>
              <w:ind w:firstLine="426"/>
              <w:jc w:val="center"/>
              <w:rPr>
                <w:szCs w:val="24"/>
              </w:rPr>
            </w:pPr>
            <w:r>
              <w:rPr>
                <w:szCs w:val="24"/>
              </w:rPr>
              <w:t>М15/02/16-1 от 16.01.2015</w:t>
            </w:r>
          </w:p>
        </w:tc>
      </w:tr>
      <w:tr w:rsidR="00217D11" w14:paraId="1292811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2DDFCD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93A7BB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3A99FC9"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D63963E"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087B984" w14:textId="77777777" w:rsidR="00217D11" w:rsidRDefault="00645F5B">
            <w:pPr>
              <w:tabs>
                <w:tab w:val="left" w:pos="142"/>
              </w:tabs>
              <w:ind w:firstLine="426"/>
              <w:jc w:val="center"/>
              <w:rPr>
                <w:szCs w:val="24"/>
              </w:rPr>
            </w:pPr>
            <w:r>
              <w:rPr>
                <w:szCs w:val="24"/>
              </w:rPr>
              <w:t>7м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1E4D380" w14:textId="77777777" w:rsidR="00217D11" w:rsidRDefault="00645F5B">
            <w:pPr>
              <w:tabs>
                <w:tab w:val="left" w:pos="142"/>
              </w:tabs>
              <w:ind w:firstLine="426"/>
              <w:jc w:val="center"/>
              <w:rPr>
                <w:szCs w:val="24"/>
              </w:rPr>
            </w:pPr>
            <w:r>
              <w:rPr>
                <w:szCs w:val="24"/>
              </w:rPr>
              <w:t>48</w:t>
            </w:r>
          </w:p>
        </w:tc>
      </w:tr>
      <w:tr w:rsidR="00217D11" w14:paraId="475F5D1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96FDE1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3A73CA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1CE5331"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35A6322"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D99CB39" w14:textId="77777777" w:rsidR="00217D11" w:rsidRDefault="00645F5B">
            <w:pPr>
              <w:tabs>
                <w:tab w:val="left" w:pos="142"/>
              </w:tabs>
              <w:ind w:firstLine="426"/>
              <w:jc w:val="center"/>
              <w:rPr>
                <w:szCs w:val="24"/>
              </w:rPr>
            </w:pPr>
            <w:r>
              <w:rPr>
                <w:szCs w:val="24"/>
              </w:rPr>
              <w:t>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160234" w14:textId="77777777" w:rsidR="00217D11" w:rsidRDefault="00645F5B">
            <w:pPr>
              <w:tabs>
                <w:tab w:val="left" w:pos="142"/>
              </w:tabs>
              <w:ind w:firstLine="426"/>
              <w:jc w:val="center"/>
              <w:rPr>
                <w:szCs w:val="24"/>
              </w:rPr>
            </w:pPr>
            <w:r>
              <w:rPr>
                <w:szCs w:val="24"/>
              </w:rPr>
              <w:t>65</w:t>
            </w:r>
          </w:p>
        </w:tc>
      </w:tr>
      <w:tr w:rsidR="00217D11" w14:paraId="0025CB7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082C07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31DE31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C9E48CB"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F5B603F"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F883C30" w14:textId="77777777" w:rsidR="00217D11" w:rsidRDefault="00645F5B">
            <w:pPr>
              <w:tabs>
                <w:tab w:val="left" w:pos="142"/>
              </w:tabs>
              <w:ind w:firstLine="426"/>
              <w:jc w:val="center"/>
              <w:rPr>
                <w:szCs w:val="24"/>
              </w:rPr>
            </w:pPr>
            <w:r>
              <w:rPr>
                <w:szCs w:val="24"/>
              </w:rPr>
              <w:t>7м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879B51C" w14:textId="77777777" w:rsidR="00217D11" w:rsidRDefault="00645F5B">
            <w:pPr>
              <w:tabs>
                <w:tab w:val="left" w:pos="142"/>
              </w:tabs>
              <w:ind w:firstLine="426"/>
              <w:jc w:val="center"/>
              <w:rPr>
                <w:szCs w:val="24"/>
              </w:rPr>
            </w:pPr>
            <w:r>
              <w:rPr>
                <w:szCs w:val="24"/>
              </w:rPr>
              <w:t>50</w:t>
            </w:r>
          </w:p>
        </w:tc>
      </w:tr>
      <w:tr w:rsidR="00217D11" w14:paraId="5426431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4FA607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4540B8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74B0ECA"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5831F91"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25EE2C2" w14:textId="77777777" w:rsidR="00217D11" w:rsidRDefault="00645F5B">
            <w:pPr>
              <w:tabs>
                <w:tab w:val="left" w:pos="142"/>
              </w:tabs>
              <w:ind w:firstLine="426"/>
              <w:jc w:val="center"/>
              <w:rPr>
                <w:szCs w:val="24"/>
              </w:rPr>
            </w:pPr>
            <w:r>
              <w:rPr>
                <w:szCs w:val="24"/>
              </w:rPr>
              <w:t>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D2DE13A" w14:textId="77777777" w:rsidR="00217D11" w:rsidRDefault="00645F5B">
            <w:pPr>
              <w:tabs>
                <w:tab w:val="left" w:pos="142"/>
              </w:tabs>
              <w:ind w:firstLine="426"/>
              <w:jc w:val="center"/>
              <w:rPr>
                <w:szCs w:val="24"/>
              </w:rPr>
            </w:pPr>
            <w:r>
              <w:rPr>
                <w:szCs w:val="24"/>
              </w:rPr>
              <w:t>64</w:t>
            </w:r>
          </w:p>
        </w:tc>
      </w:tr>
      <w:tr w:rsidR="00217D11" w14:paraId="12D9BF7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AE98F9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D368ED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1119E2D"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BEDEB4E"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168E9B3" w14:textId="77777777" w:rsidR="00217D11" w:rsidRDefault="00645F5B">
            <w:pPr>
              <w:tabs>
                <w:tab w:val="left" w:pos="142"/>
              </w:tabs>
              <w:ind w:firstLine="426"/>
              <w:jc w:val="center"/>
              <w:rPr>
                <w:szCs w:val="24"/>
              </w:rPr>
            </w:pPr>
            <w:r>
              <w:rPr>
                <w:szCs w:val="24"/>
              </w:rPr>
              <w:t>7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0DA541D" w14:textId="77777777" w:rsidR="00217D11" w:rsidRDefault="00645F5B">
            <w:pPr>
              <w:tabs>
                <w:tab w:val="left" w:pos="142"/>
              </w:tabs>
              <w:ind w:firstLine="426"/>
              <w:jc w:val="center"/>
              <w:rPr>
                <w:szCs w:val="24"/>
              </w:rPr>
            </w:pPr>
            <w:r>
              <w:rPr>
                <w:szCs w:val="24"/>
              </w:rPr>
              <w:t>51</w:t>
            </w:r>
          </w:p>
        </w:tc>
      </w:tr>
      <w:tr w:rsidR="00217D11" w14:paraId="22C8CF2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69222E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F51AB0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B1AB403"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A789ECC"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070CB6E" w14:textId="77777777" w:rsidR="00217D11" w:rsidRDefault="00645F5B">
            <w:pPr>
              <w:tabs>
                <w:tab w:val="left" w:pos="142"/>
              </w:tabs>
              <w:ind w:firstLine="426"/>
              <w:jc w:val="center"/>
              <w:rPr>
                <w:szCs w:val="24"/>
              </w:rPr>
            </w:pPr>
            <w:r>
              <w:rPr>
                <w:szCs w:val="24"/>
              </w:rPr>
              <w:t>5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2391433" w14:textId="77777777" w:rsidR="00217D11" w:rsidRDefault="00645F5B">
            <w:pPr>
              <w:tabs>
                <w:tab w:val="left" w:pos="142"/>
              </w:tabs>
              <w:ind w:firstLine="426"/>
              <w:jc w:val="center"/>
              <w:rPr>
                <w:szCs w:val="24"/>
              </w:rPr>
            </w:pPr>
            <w:r>
              <w:rPr>
                <w:szCs w:val="24"/>
              </w:rPr>
              <w:t>67</w:t>
            </w:r>
          </w:p>
        </w:tc>
      </w:tr>
      <w:tr w:rsidR="00217D11" w14:paraId="08DBA2F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CC0EBB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01F49F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B660A1C"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49EAB8B"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6279F07" w14:textId="77777777" w:rsidR="00217D11" w:rsidRDefault="00645F5B">
            <w:pPr>
              <w:tabs>
                <w:tab w:val="left" w:pos="142"/>
              </w:tabs>
              <w:ind w:firstLine="426"/>
              <w:jc w:val="center"/>
              <w:rPr>
                <w:szCs w:val="24"/>
              </w:rPr>
            </w:pPr>
            <w:r>
              <w:rPr>
                <w:szCs w:val="24"/>
              </w:rPr>
              <w:t>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90CBDD6" w14:textId="77777777" w:rsidR="00217D11" w:rsidRDefault="00645F5B">
            <w:pPr>
              <w:tabs>
                <w:tab w:val="left" w:pos="142"/>
              </w:tabs>
              <w:ind w:firstLine="426"/>
              <w:jc w:val="center"/>
              <w:rPr>
                <w:szCs w:val="24"/>
              </w:rPr>
            </w:pPr>
            <w:r>
              <w:rPr>
                <w:szCs w:val="24"/>
              </w:rPr>
              <w:t>69</w:t>
            </w:r>
          </w:p>
        </w:tc>
      </w:tr>
      <w:tr w:rsidR="00217D11" w14:paraId="50AFF83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D07D0F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FE8A1D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A96B183"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224F610"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F0086DF" w14:textId="77777777" w:rsidR="00217D11" w:rsidRDefault="00645F5B">
            <w:pPr>
              <w:tabs>
                <w:tab w:val="left" w:pos="142"/>
              </w:tabs>
              <w:ind w:firstLine="426"/>
              <w:jc w:val="center"/>
              <w:rPr>
                <w:szCs w:val="24"/>
              </w:rPr>
            </w:pPr>
            <w:r>
              <w:rPr>
                <w:szCs w:val="24"/>
              </w:rPr>
              <w:t>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24308A9" w14:textId="77777777" w:rsidR="00217D11" w:rsidRDefault="00645F5B">
            <w:pPr>
              <w:tabs>
                <w:tab w:val="left" w:pos="142"/>
              </w:tabs>
              <w:ind w:firstLine="426"/>
              <w:jc w:val="center"/>
              <w:rPr>
                <w:szCs w:val="24"/>
              </w:rPr>
            </w:pPr>
            <w:r>
              <w:rPr>
                <w:szCs w:val="24"/>
              </w:rPr>
              <w:t>63</w:t>
            </w:r>
          </w:p>
        </w:tc>
      </w:tr>
      <w:tr w:rsidR="00217D11" w14:paraId="1389564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9D3028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F14714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E4B474D"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8FB34F5"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82B68A2" w14:textId="77777777" w:rsidR="00217D11" w:rsidRDefault="00645F5B">
            <w:pPr>
              <w:tabs>
                <w:tab w:val="left" w:pos="142"/>
              </w:tabs>
              <w:ind w:firstLine="426"/>
              <w:jc w:val="center"/>
              <w:rPr>
                <w:szCs w:val="24"/>
              </w:rPr>
            </w:pPr>
            <w:r>
              <w:rPr>
                <w:szCs w:val="24"/>
              </w:rPr>
              <w:t>7м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459C938" w14:textId="77777777" w:rsidR="00217D11" w:rsidRDefault="00645F5B">
            <w:pPr>
              <w:tabs>
                <w:tab w:val="left" w:pos="142"/>
              </w:tabs>
              <w:ind w:firstLine="426"/>
              <w:jc w:val="center"/>
              <w:rPr>
                <w:szCs w:val="24"/>
              </w:rPr>
            </w:pPr>
            <w:r>
              <w:rPr>
                <w:szCs w:val="24"/>
              </w:rPr>
              <w:t>52</w:t>
            </w:r>
          </w:p>
        </w:tc>
      </w:tr>
      <w:tr w:rsidR="00217D11" w14:paraId="330B70A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6C032C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66879E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1192739"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D02982A"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79450A8" w14:textId="77777777" w:rsidR="00217D11" w:rsidRDefault="00645F5B">
            <w:pPr>
              <w:tabs>
                <w:tab w:val="left" w:pos="142"/>
              </w:tabs>
              <w:ind w:firstLine="426"/>
              <w:jc w:val="center"/>
              <w:rPr>
                <w:szCs w:val="24"/>
              </w:rPr>
            </w:pPr>
            <w:r>
              <w:rPr>
                <w:szCs w:val="24"/>
              </w:rPr>
              <w:t>7м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FE72F3A" w14:textId="77777777" w:rsidR="00217D11" w:rsidRDefault="00645F5B">
            <w:pPr>
              <w:tabs>
                <w:tab w:val="left" w:pos="142"/>
              </w:tabs>
              <w:ind w:firstLine="426"/>
              <w:jc w:val="center"/>
              <w:rPr>
                <w:szCs w:val="24"/>
              </w:rPr>
            </w:pPr>
            <w:r>
              <w:rPr>
                <w:szCs w:val="24"/>
              </w:rPr>
              <w:t>49</w:t>
            </w:r>
          </w:p>
        </w:tc>
      </w:tr>
      <w:tr w:rsidR="00217D11" w14:paraId="4C230AF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8ED936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D3DB7D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3C31EAE" w14:textId="77777777" w:rsidR="00217D11" w:rsidRDefault="00645F5B">
            <w:pPr>
              <w:tabs>
                <w:tab w:val="left" w:pos="142"/>
              </w:tabs>
              <w:ind w:firstLine="426"/>
              <w:rPr>
                <w:szCs w:val="24"/>
              </w:rPr>
            </w:pPr>
            <w:r>
              <w:rPr>
                <w:szCs w:val="24"/>
              </w:rPr>
              <w:t xml:space="preserve">ИП </w:t>
            </w:r>
            <w:proofErr w:type="spellStart"/>
            <w:r>
              <w:rPr>
                <w:szCs w:val="24"/>
              </w:rPr>
              <w:t>Ануреев</w:t>
            </w:r>
            <w:proofErr w:type="spellEnd"/>
            <w:r>
              <w:rPr>
                <w:szCs w:val="24"/>
              </w:rPr>
              <w:t xml:space="preserve"> Юрий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F7CD60C" w14:textId="77777777" w:rsidR="00217D11" w:rsidRDefault="00645F5B">
            <w:pPr>
              <w:tabs>
                <w:tab w:val="left" w:pos="142"/>
              </w:tabs>
              <w:ind w:firstLine="426"/>
              <w:jc w:val="center"/>
              <w:rPr>
                <w:szCs w:val="24"/>
              </w:rPr>
            </w:pPr>
            <w:r>
              <w:rPr>
                <w:szCs w:val="24"/>
              </w:rPr>
              <w:t>540822044507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32C6638" w14:textId="77777777" w:rsidR="00217D11" w:rsidRDefault="00645F5B">
            <w:pPr>
              <w:tabs>
                <w:tab w:val="left" w:pos="142"/>
              </w:tabs>
              <w:ind w:firstLine="426"/>
              <w:jc w:val="center"/>
              <w:rPr>
                <w:szCs w:val="24"/>
              </w:rPr>
            </w:pPr>
            <w:r>
              <w:rPr>
                <w:szCs w:val="24"/>
              </w:rPr>
              <w:t>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95A66B5" w14:textId="77777777" w:rsidR="00217D11" w:rsidRDefault="00645F5B">
            <w:pPr>
              <w:tabs>
                <w:tab w:val="left" w:pos="142"/>
              </w:tabs>
              <w:ind w:firstLine="426"/>
              <w:jc w:val="center"/>
              <w:rPr>
                <w:szCs w:val="24"/>
              </w:rPr>
            </w:pPr>
            <w:r>
              <w:rPr>
                <w:szCs w:val="24"/>
              </w:rPr>
              <w:t>68</w:t>
            </w:r>
          </w:p>
        </w:tc>
      </w:tr>
      <w:tr w:rsidR="00217D11" w14:paraId="4E77196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7687E1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EB9584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77D3AD8" w14:textId="77777777" w:rsidR="00217D11" w:rsidRDefault="00645F5B">
            <w:pPr>
              <w:tabs>
                <w:tab w:val="left" w:pos="142"/>
              </w:tabs>
              <w:ind w:firstLine="426"/>
              <w:rPr>
                <w:szCs w:val="24"/>
              </w:rPr>
            </w:pPr>
            <w:r>
              <w:rPr>
                <w:szCs w:val="24"/>
              </w:rPr>
              <w:t xml:space="preserve">ИП </w:t>
            </w:r>
            <w:proofErr w:type="spellStart"/>
            <w:r>
              <w:rPr>
                <w:szCs w:val="24"/>
              </w:rPr>
              <w:t>Бабашов</w:t>
            </w:r>
            <w:proofErr w:type="spellEnd"/>
            <w:r>
              <w:rPr>
                <w:szCs w:val="24"/>
              </w:rPr>
              <w:t xml:space="preserve"> </w:t>
            </w:r>
            <w:proofErr w:type="spellStart"/>
            <w:r>
              <w:rPr>
                <w:szCs w:val="24"/>
              </w:rPr>
              <w:t>Алексер</w:t>
            </w:r>
            <w:proofErr w:type="spellEnd"/>
            <w:r>
              <w:rPr>
                <w:szCs w:val="24"/>
              </w:rPr>
              <w:t xml:space="preserve"> Ислам </w:t>
            </w:r>
            <w:proofErr w:type="spellStart"/>
            <w:r>
              <w:rPr>
                <w:szCs w:val="24"/>
              </w:rPr>
              <w:t>оглы</w:t>
            </w:r>
            <w:proofErr w:type="spellEnd"/>
          </w:p>
        </w:tc>
        <w:tc>
          <w:tcPr>
            <w:tcW w:w="1636" w:type="dxa"/>
            <w:tcBorders>
              <w:top w:val="single" w:sz="4" w:space="0" w:color="auto"/>
              <w:left w:val="nil"/>
              <w:bottom w:val="single" w:sz="4" w:space="0" w:color="auto"/>
              <w:right w:val="single" w:sz="4" w:space="0" w:color="000000"/>
            </w:tcBorders>
            <w:shd w:val="clear" w:color="auto" w:fill="auto"/>
            <w:vAlign w:val="center"/>
          </w:tcPr>
          <w:p w14:paraId="0A474537" w14:textId="77777777" w:rsidR="00217D11" w:rsidRDefault="00645F5B">
            <w:pPr>
              <w:tabs>
                <w:tab w:val="left" w:pos="142"/>
              </w:tabs>
              <w:ind w:firstLine="426"/>
              <w:jc w:val="center"/>
              <w:rPr>
                <w:szCs w:val="24"/>
              </w:rPr>
            </w:pPr>
            <w:r>
              <w:rPr>
                <w:szCs w:val="24"/>
              </w:rPr>
              <w:t>540121398000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B37132A" w14:textId="77777777" w:rsidR="00217D11" w:rsidRDefault="00645F5B">
            <w:pPr>
              <w:tabs>
                <w:tab w:val="left" w:pos="142"/>
              </w:tabs>
              <w:ind w:firstLine="426"/>
              <w:jc w:val="center"/>
              <w:rPr>
                <w:szCs w:val="24"/>
              </w:rPr>
            </w:pPr>
            <w:r>
              <w:rPr>
                <w:szCs w:val="24"/>
              </w:rPr>
              <w:t>234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AE71756" w14:textId="77777777" w:rsidR="00217D11" w:rsidRDefault="00645F5B">
            <w:pPr>
              <w:tabs>
                <w:tab w:val="left" w:pos="142"/>
              </w:tabs>
              <w:ind w:firstLine="426"/>
              <w:jc w:val="center"/>
              <w:rPr>
                <w:szCs w:val="24"/>
              </w:rPr>
            </w:pPr>
            <w:r>
              <w:rPr>
                <w:szCs w:val="24"/>
              </w:rPr>
              <w:t>П14/02/18-1С от 18.02.2014</w:t>
            </w:r>
          </w:p>
        </w:tc>
      </w:tr>
      <w:tr w:rsidR="00217D11" w14:paraId="2D9CD50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A176CF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FBC686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9FDBFA8" w14:textId="77777777" w:rsidR="00217D11" w:rsidRDefault="00645F5B">
            <w:pPr>
              <w:tabs>
                <w:tab w:val="left" w:pos="142"/>
              </w:tabs>
              <w:ind w:firstLine="426"/>
              <w:rPr>
                <w:szCs w:val="24"/>
              </w:rPr>
            </w:pPr>
            <w:r>
              <w:rPr>
                <w:szCs w:val="24"/>
              </w:rPr>
              <w:t xml:space="preserve">ИП </w:t>
            </w:r>
            <w:proofErr w:type="spellStart"/>
            <w:r>
              <w:rPr>
                <w:szCs w:val="24"/>
              </w:rPr>
              <w:t>Байгулов</w:t>
            </w:r>
            <w:proofErr w:type="spellEnd"/>
            <w:r>
              <w:rPr>
                <w:szCs w:val="24"/>
              </w:rPr>
              <w:t xml:space="preserve"> Сергей Михайлович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6AE8FA3" w14:textId="77777777" w:rsidR="00217D11" w:rsidRDefault="00645F5B">
            <w:pPr>
              <w:tabs>
                <w:tab w:val="left" w:pos="142"/>
              </w:tabs>
              <w:ind w:firstLine="426"/>
              <w:jc w:val="center"/>
              <w:rPr>
                <w:szCs w:val="24"/>
              </w:rPr>
            </w:pPr>
            <w:r>
              <w:rPr>
                <w:szCs w:val="24"/>
              </w:rPr>
              <w:t>542405687730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1C92094" w14:textId="77777777" w:rsidR="00217D11" w:rsidRDefault="00645F5B">
            <w:pPr>
              <w:tabs>
                <w:tab w:val="left" w:pos="142"/>
              </w:tabs>
              <w:ind w:firstLine="426"/>
              <w:jc w:val="center"/>
              <w:rPr>
                <w:szCs w:val="24"/>
              </w:rPr>
            </w:pPr>
            <w:r>
              <w:rPr>
                <w:szCs w:val="24"/>
              </w:rPr>
              <w:t>328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BF3A8BA" w14:textId="77777777" w:rsidR="00217D11" w:rsidRDefault="00645F5B">
            <w:pPr>
              <w:tabs>
                <w:tab w:val="left" w:pos="142"/>
              </w:tabs>
              <w:ind w:firstLine="426"/>
              <w:jc w:val="center"/>
              <w:rPr>
                <w:szCs w:val="24"/>
              </w:rPr>
            </w:pPr>
            <w:r>
              <w:rPr>
                <w:szCs w:val="24"/>
              </w:rPr>
              <w:t>П13/06/22-11 от 22.06.2013</w:t>
            </w:r>
          </w:p>
        </w:tc>
      </w:tr>
      <w:tr w:rsidR="00217D11" w14:paraId="55AA231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4A5C8E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71A4CA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6FC1FD9" w14:textId="77777777" w:rsidR="00217D11" w:rsidRDefault="00645F5B">
            <w:pPr>
              <w:tabs>
                <w:tab w:val="left" w:pos="142"/>
              </w:tabs>
              <w:ind w:firstLine="426"/>
              <w:rPr>
                <w:szCs w:val="24"/>
              </w:rPr>
            </w:pPr>
            <w:r>
              <w:rPr>
                <w:szCs w:val="24"/>
              </w:rPr>
              <w:t xml:space="preserve">ИП </w:t>
            </w:r>
            <w:proofErr w:type="spellStart"/>
            <w:r>
              <w:rPr>
                <w:szCs w:val="24"/>
              </w:rPr>
              <w:t>Байтуяков</w:t>
            </w:r>
            <w:proofErr w:type="spellEnd"/>
            <w:r>
              <w:rPr>
                <w:szCs w:val="24"/>
              </w:rPr>
              <w:t xml:space="preserve"> Борис Муратович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15EBEF7" w14:textId="77777777" w:rsidR="00217D11" w:rsidRDefault="00645F5B">
            <w:pPr>
              <w:tabs>
                <w:tab w:val="left" w:pos="142"/>
              </w:tabs>
              <w:ind w:firstLine="426"/>
              <w:jc w:val="center"/>
              <w:rPr>
                <w:szCs w:val="24"/>
              </w:rPr>
            </w:pPr>
            <w:r>
              <w:rPr>
                <w:szCs w:val="24"/>
              </w:rPr>
              <w:t>540412250802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AD10297" w14:textId="77777777" w:rsidR="00217D11" w:rsidRDefault="00645F5B">
            <w:pPr>
              <w:tabs>
                <w:tab w:val="left" w:pos="142"/>
              </w:tabs>
              <w:ind w:firstLine="426"/>
              <w:jc w:val="center"/>
              <w:rPr>
                <w:szCs w:val="24"/>
              </w:rPr>
            </w:pPr>
            <w:r>
              <w:rPr>
                <w:szCs w:val="24"/>
              </w:rPr>
              <w:t>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F5D343F" w14:textId="77777777" w:rsidR="00217D11" w:rsidRDefault="00645F5B">
            <w:pPr>
              <w:tabs>
                <w:tab w:val="left" w:pos="142"/>
              </w:tabs>
              <w:ind w:firstLine="426"/>
              <w:jc w:val="center"/>
              <w:rPr>
                <w:szCs w:val="24"/>
              </w:rPr>
            </w:pPr>
            <w:r>
              <w:rPr>
                <w:szCs w:val="24"/>
              </w:rPr>
              <w:t>64</w:t>
            </w:r>
          </w:p>
        </w:tc>
      </w:tr>
      <w:tr w:rsidR="00217D11" w14:paraId="2A61B48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B11DB4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71671DB" w14:textId="77777777" w:rsidR="00217D11" w:rsidRDefault="00645F5B">
            <w:pPr>
              <w:tabs>
                <w:tab w:val="left" w:pos="142"/>
              </w:tabs>
              <w:ind w:firstLine="426"/>
              <w:rPr>
                <w:szCs w:val="24"/>
              </w:rPr>
            </w:pPr>
            <w:r>
              <w:rPr>
                <w:szCs w:val="24"/>
              </w:rPr>
              <w:t xml:space="preserve">г. </w:t>
            </w:r>
            <w:r>
              <w:rPr>
                <w:szCs w:val="24"/>
              </w:rPr>
              <w:lastRenderedPageBreak/>
              <w:t>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31AE5F5" w14:textId="77777777" w:rsidR="00217D11" w:rsidRDefault="00645F5B">
            <w:pPr>
              <w:tabs>
                <w:tab w:val="left" w:pos="142"/>
              </w:tabs>
              <w:ind w:firstLine="426"/>
              <w:rPr>
                <w:szCs w:val="24"/>
              </w:rPr>
            </w:pPr>
            <w:r>
              <w:rPr>
                <w:szCs w:val="24"/>
              </w:rPr>
              <w:lastRenderedPageBreak/>
              <w:t xml:space="preserve">ИП Бондаренко Игорь </w:t>
            </w:r>
            <w:r>
              <w:rPr>
                <w:szCs w:val="24"/>
              </w:rPr>
              <w:lastRenderedPageBreak/>
              <w:t>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9F4A42C" w14:textId="77777777" w:rsidR="00217D11" w:rsidRDefault="00645F5B">
            <w:pPr>
              <w:tabs>
                <w:tab w:val="left" w:pos="142"/>
              </w:tabs>
              <w:ind w:firstLine="426"/>
              <w:jc w:val="center"/>
              <w:rPr>
                <w:szCs w:val="24"/>
              </w:rPr>
            </w:pPr>
            <w:r>
              <w:rPr>
                <w:szCs w:val="24"/>
              </w:rPr>
              <w:lastRenderedPageBreak/>
              <w:t>54041103</w:t>
            </w:r>
            <w:r>
              <w:rPr>
                <w:szCs w:val="24"/>
              </w:rPr>
              <w:lastRenderedPageBreak/>
              <w:t>4527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94B005B" w14:textId="77777777" w:rsidR="00217D11" w:rsidRDefault="00645F5B">
            <w:pPr>
              <w:tabs>
                <w:tab w:val="left" w:pos="142"/>
              </w:tabs>
              <w:ind w:firstLine="426"/>
              <w:jc w:val="center"/>
              <w:rPr>
                <w:szCs w:val="24"/>
              </w:rPr>
            </w:pPr>
            <w:r>
              <w:rPr>
                <w:szCs w:val="24"/>
              </w:rPr>
              <w:lastRenderedPageBreak/>
              <w:t>110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D596AC4" w14:textId="77777777" w:rsidR="00217D11" w:rsidRDefault="00645F5B">
            <w:pPr>
              <w:tabs>
                <w:tab w:val="left" w:pos="142"/>
              </w:tabs>
              <w:ind w:firstLine="426"/>
              <w:jc w:val="center"/>
              <w:rPr>
                <w:szCs w:val="24"/>
              </w:rPr>
            </w:pPr>
            <w:r>
              <w:rPr>
                <w:szCs w:val="24"/>
              </w:rPr>
              <w:t xml:space="preserve">П </w:t>
            </w:r>
            <w:r>
              <w:rPr>
                <w:szCs w:val="24"/>
              </w:rPr>
              <w:lastRenderedPageBreak/>
              <w:t>14/12/24-1</w:t>
            </w:r>
          </w:p>
        </w:tc>
      </w:tr>
      <w:tr w:rsidR="00217D11" w14:paraId="7D1CAD0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15751E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DEE8B0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358392E" w14:textId="77777777" w:rsidR="00217D11" w:rsidRDefault="00645F5B">
            <w:pPr>
              <w:tabs>
                <w:tab w:val="left" w:pos="142"/>
              </w:tabs>
              <w:ind w:firstLine="426"/>
              <w:rPr>
                <w:szCs w:val="24"/>
              </w:rPr>
            </w:pPr>
            <w:r>
              <w:rPr>
                <w:szCs w:val="24"/>
              </w:rPr>
              <w:t>ИП Бондаренко Игорь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A964A14" w14:textId="77777777" w:rsidR="00217D11" w:rsidRDefault="00645F5B">
            <w:pPr>
              <w:tabs>
                <w:tab w:val="left" w:pos="142"/>
              </w:tabs>
              <w:ind w:firstLine="426"/>
              <w:jc w:val="center"/>
              <w:rPr>
                <w:szCs w:val="24"/>
              </w:rPr>
            </w:pPr>
            <w:r>
              <w:rPr>
                <w:szCs w:val="24"/>
              </w:rPr>
              <w:t>540411034527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2A4B17A" w14:textId="77777777" w:rsidR="00217D11" w:rsidRDefault="00645F5B">
            <w:pPr>
              <w:tabs>
                <w:tab w:val="left" w:pos="142"/>
              </w:tabs>
              <w:ind w:firstLine="426"/>
              <w:jc w:val="center"/>
              <w:rPr>
                <w:szCs w:val="24"/>
              </w:rPr>
            </w:pPr>
            <w:r>
              <w:rPr>
                <w:szCs w:val="24"/>
              </w:rPr>
              <w:t>113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3396D22" w14:textId="77777777" w:rsidR="00217D11" w:rsidRDefault="00645F5B">
            <w:pPr>
              <w:tabs>
                <w:tab w:val="left" w:pos="142"/>
              </w:tabs>
              <w:ind w:firstLine="426"/>
              <w:jc w:val="center"/>
              <w:rPr>
                <w:szCs w:val="24"/>
              </w:rPr>
            </w:pPr>
            <w:r>
              <w:rPr>
                <w:szCs w:val="24"/>
              </w:rPr>
              <w:t>П 14/12/24-1</w:t>
            </w:r>
          </w:p>
        </w:tc>
      </w:tr>
      <w:tr w:rsidR="00217D11" w14:paraId="28E40BB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027EE1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6E5D9E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AE420F8" w14:textId="77777777" w:rsidR="00217D11" w:rsidRDefault="00645F5B">
            <w:pPr>
              <w:tabs>
                <w:tab w:val="left" w:pos="142"/>
              </w:tabs>
              <w:ind w:firstLine="426"/>
              <w:rPr>
                <w:szCs w:val="24"/>
              </w:rPr>
            </w:pPr>
            <w:r>
              <w:rPr>
                <w:szCs w:val="24"/>
              </w:rPr>
              <w:t>ИП Бондаренко Игорь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CD1A594" w14:textId="77777777" w:rsidR="00217D11" w:rsidRDefault="00645F5B">
            <w:pPr>
              <w:tabs>
                <w:tab w:val="left" w:pos="142"/>
              </w:tabs>
              <w:ind w:firstLine="426"/>
              <w:jc w:val="center"/>
              <w:rPr>
                <w:szCs w:val="24"/>
              </w:rPr>
            </w:pPr>
            <w:r>
              <w:rPr>
                <w:szCs w:val="24"/>
              </w:rPr>
              <w:t>540411034527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1CA16A7" w14:textId="77777777" w:rsidR="00217D11" w:rsidRDefault="00645F5B">
            <w:pPr>
              <w:tabs>
                <w:tab w:val="left" w:pos="142"/>
              </w:tabs>
              <w:ind w:firstLine="426"/>
              <w:jc w:val="center"/>
              <w:rPr>
                <w:szCs w:val="24"/>
              </w:rPr>
            </w:pPr>
            <w:r>
              <w:rPr>
                <w:szCs w:val="24"/>
              </w:rPr>
              <w:t>117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0D3D020" w14:textId="77777777" w:rsidR="00217D11" w:rsidRDefault="00645F5B">
            <w:pPr>
              <w:tabs>
                <w:tab w:val="left" w:pos="142"/>
              </w:tabs>
              <w:ind w:firstLine="426"/>
              <w:jc w:val="center"/>
              <w:rPr>
                <w:szCs w:val="24"/>
              </w:rPr>
            </w:pPr>
            <w:r>
              <w:rPr>
                <w:szCs w:val="24"/>
              </w:rPr>
              <w:t>П 14/12/24-1</w:t>
            </w:r>
          </w:p>
        </w:tc>
      </w:tr>
      <w:tr w:rsidR="00217D11" w14:paraId="1A8FEAD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FA2CFF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40FFD3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71BDFB" w14:textId="77777777" w:rsidR="00217D11" w:rsidRDefault="00645F5B">
            <w:pPr>
              <w:tabs>
                <w:tab w:val="left" w:pos="142"/>
              </w:tabs>
              <w:ind w:firstLine="426"/>
              <w:rPr>
                <w:szCs w:val="24"/>
              </w:rPr>
            </w:pPr>
            <w:r>
              <w:rPr>
                <w:szCs w:val="24"/>
              </w:rPr>
              <w:t>ИП Бондаренко Игорь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A923D51" w14:textId="77777777" w:rsidR="00217D11" w:rsidRDefault="00645F5B">
            <w:pPr>
              <w:tabs>
                <w:tab w:val="left" w:pos="142"/>
              </w:tabs>
              <w:ind w:firstLine="426"/>
              <w:jc w:val="center"/>
              <w:rPr>
                <w:szCs w:val="24"/>
              </w:rPr>
            </w:pPr>
            <w:r>
              <w:rPr>
                <w:szCs w:val="24"/>
              </w:rPr>
              <w:t>540411034527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7474549" w14:textId="77777777" w:rsidR="00217D11" w:rsidRDefault="00645F5B">
            <w:pPr>
              <w:tabs>
                <w:tab w:val="left" w:pos="142"/>
              </w:tabs>
              <w:ind w:firstLine="426"/>
              <w:jc w:val="center"/>
              <w:rPr>
                <w:szCs w:val="24"/>
              </w:rPr>
            </w:pPr>
            <w:r>
              <w:rPr>
                <w:szCs w:val="24"/>
              </w:rPr>
              <w:t>147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439DAE8" w14:textId="77777777" w:rsidR="00217D11" w:rsidRDefault="00645F5B">
            <w:pPr>
              <w:tabs>
                <w:tab w:val="left" w:pos="142"/>
              </w:tabs>
              <w:ind w:firstLine="426"/>
              <w:jc w:val="center"/>
              <w:rPr>
                <w:szCs w:val="24"/>
              </w:rPr>
            </w:pPr>
            <w:r>
              <w:rPr>
                <w:szCs w:val="24"/>
              </w:rPr>
              <w:t>П 14/12/24-1 от 24.12.2014</w:t>
            </w:r>
          </w:p>
        </w:tc>
      </w:tr>
      <w:tr w:rsidR="00217D11" w14:paraId="1C51F68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E3238C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7B8832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C8D5C98" w14:textId="77777777" w:rsidR="00217D11" w:rsidRDefault="00645F5B">
            <w:pPr>
              <w:tabs>
                <w:tab w:val="left" w:pos="142"/>
              </w:tabs>
              <w:ind w:firstLine="426"/>
              <w:rPr>
                <w:szCs w:val="24"/>
              </w:rPr>
            </w:pPr>
            <w:r>
              <w:rPr>
                <w:szCs w:val="24"/>
              </w:rPr>
              <w:t>ИП Бондаренко Игорь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62607BC" w14:textId="77777777" w:rsidR="00217D11" w:rsidRDefault="00645F5B">
            <w:pPr>
              <w:tabs>
                <w:tab w:val="left" w:pos="142"/>
              </w:tabs>
              <w:ind w:firstLine="426"/>
              <w:jc w:val="center"/>
              <w:rPr>
                <w:szCs w:val="24"/>
              </w:rPr>
            </w:pPr>
            <w:r>
              <w:rPr>
                <w:szCs w:val="24"/>
              </w:rPr>
              <w:t>540411034527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C03B34D" w14:textId="77777777" w:rsidR="00217D11" w:rsidRDefault="00645F5B">
            <w:pPr>
              <w:tabs>
                <w:tab w:val="left" w:pos="142"/>
              </w:tabs>
              <w:ind w:firstLine="426"/>
              <w:jc w:val="center"/>
              <w:rPr>
                <w:szCs w:val="24"/>
              </w:rPr>
            </w:pPr>
            <w:r>
              <w:rPr>
                <w:szCs w:val="24"/>
              </w:rPr>
              <w:t>225К</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502826B" w14:textId="77777777" w:rsidR="00217D11" w:rsidRDefault="00645F5B">
            <w:pPr>
              <w:tabs>
                <w:tab w:val="left" w:pos="142"/>
              </w:tabs>
              <w:ind w:firstLine="426"/>
              <w:jc w:val="center"/>
              <w:rPr>
                <w:szCs w:val="24"/>
              </w:rPr>
            </w:pPr>
            <w:r>
              <w:rPr>
                <w:szCs w:val="24"/>
              </w:rPr>
              <w:t>П 14/12/24-1 от 24.12.2014</w:t>
            </w:r>
          </w:p>
        </w:tc>
      </w:tr>
      <w:tr w:rsidR="00217D11" w14:paraId="01E6D3F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F6A45C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B02818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A3033BF" w14:textId="77777777" w:rsidR="00217D11" w:rsidRDefault="00645F5B">
            <w:pPr>
              <w:tabs>
                <w:tab w:val="left" w:pos="142"/>
              </w:tabs>
              <w:ind w:firstLine="426"/>
              <w:rPr>
                <w:szCs w:val="24"/>
              </w:rPr>
            </w:pPr>
            <w:r>
              <w:rPr>
                <w:szCs w:val="24"/>
              </w:rPr>
              <w:t>ИП Бондаренко Игорь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63DEB40" w14:textId="77777777" w:rsidR="00217D11" w:rsidRDefault="00645F5B">
            <w:pPr>
              <w:tabs>
                <w:tab w:val="left" w:pos="142"/>
              </w:tabs>
              <w:ind w:firstLine="426"/>
              <w:jc w:val="center"/>
              <w:rPr>
                <w:szCs w:val="24"/>
              </w:rPr>
            </w:pPr>
            <w:r>
              <w:rPr>
                <w:szCs w:val="24"/>
              </w:rPr>
              <w:t>540411034527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076A6F4" w14:textId="77777777" w:rsidR="00217D11" w:rsidRDefault="00645F5B">
            <w:pPr>
              <w:tabs>
                <w:tab w:val="left" w:pos="142"/>
              </w:tabs>
              <w:ind w:firstLine="426"/>
              <w:jc w:val="center"/>
              <w:rPr>
                <w:szCs w:val="24"/>
              </w:rPr>
            </w:pPr>
            <w:r>
              <w:rPr>
                <w:szCs w:val="24"/>
              </w:rPr>
              <w:t>227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2EFBB07" w14:textId="77777777" w:rsidR="00217D11" w:rsidRDefault="00645F5B">
            <w:pPr>
              <w:tabs>
                <w:tab w:val="left" w:pos="142"/>
              </w:tabs>
              <w:ind w:firstLine="426"/>
              <w:jc w:val="center"/>
              <w:rPr>
                <w:szCs w:val="24"/>
              </w:rPr>
            </w:pPr>
            <w:r>
              <w:rPr>
                <w:szCs w:val="24"/>
              </w:rPr>
              <w:t>П12/11/28-3К от 10.12.2012</w:t>
            </w:r>
          </w:p>
        </w:tc>
      </w:tr>
      <w:tr w:rsidR="00217D11" w14:paraId="6FB7C73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F5E44B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E7F94E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F8019A9" w14:textId="77777777" w:rsidR="00217D11" w:rsidRDefault="00645F5B">
            <w:pPr>
              <w:tabs>
                <w:tab w:val="left" w:pos="142"/>
              </w:tabs>
              <w:ind w:firstLine="426"/>
              <w:rPr>
                <w:szCs w:val="24"/>
              </w:rPr>
            </w:pPr>
            <w:r>
              <w:rPr>
                <w:szCs w:val="24"/>
              </w:rPr>
              <w:t>ИП Бондаренко Игорь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0656DFE" w14:textId="77777777" w:rsidR="00217D11" w:rsidRDefault="00645F5B">
            <w:pPr>
              <w:tabs>
                <w:tab w:val="left" w:pos="142"/>
              </w:tabs>
              <w:ind w:firstLine="426"/>
              <w:jc w:val="center"/>
              <w:rPr>
                <w:szCs w:val="24"/>
              </w:rPr>
            </w:pPr>
            <w:r>
              <w:rPr>
                <w:szCs w:val="24"/>
              </w:rPr>
              <w:t>540411034527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E397E04" w14:textId="77777777" w:rsidR="00217D11" w:rsidRDefault="00645F5B">
            <w:pPr>
              <w:tabs>
                <w:tab w:val="left" w:pos="142"/>
              </w:tabs>
              <w:ind w:firstLine="426"/>
              <w:jc w:val="center"/>
              <w:rPr>
                <w:szCs w:val="24"/>
              </w:rPr>
            </w:pPr>
            <w:r>
              <w:rPr>
                <w:szCs w:val="24"/>
              </w:rPr>
              <w:t>347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EA44A01" w14:textId="77777777" w:rsidR="00217D11" w:rsidRDefault="00645F5B">
            <w:pPr>
              <w:tabs>
                <w:tab w:val="left" w:pos="142"/>
              </w:tabs>
              <w:ind w:firstLine="426"/>
              <w:jc w:val="center"/>
              <w:rPr>
                <w:szCs w:val="24"/>
              </w:rPr>
            </w:pPr>
            <w:r>
              <w:rPr>
                <w:szCs w:val="24"/>
              </w:rPr>
              <w:t>П 13/06/22-18 от 22.06.2013</w:t>
            </w:r>
          </w:p>
        </w:tc>
      </w:tr>
      <w:tr w:rsidR="00217D11" w14:paraId="16C2CC7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862E51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4FCA33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B0E3D6F" w14:textId="77777777" w:rsidR="00217D11" w:rsidRDefault="00645F5B">
            <w:pPr>
              <w:tabs>
                <w:tab w:val="left" w:pos="142"/>
              </w:tabs>
              <w:ind w:firstLine="426"/>
              <w:rPr>
                <w:szCs w:val="24"/>
              </w:rPr>
            </w:pPr>
            <w:r>
              <w:rPr>
                <w:szCs w:val="24"/>
              </w:rPr>
              <w:t>ИП Гаврилюк Игорь Анатольевич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C57BDF8" w14:textId="77777777" w:rsidR="00217D11" w:rsidRDefault="00645F5B">
            <w:pPr>
              <w:tabs>
                <w:tab w:val="left" w:pos="142"/>
              </w:tabs>
              <w:ind w:firstLine="426"/>
              <w:jc w:val="center"/>
              <w:rPr>
                <w:szCs w:val="24"/>
              </w:rPr>
            </w:pPr>
            <w:r>
              <w:rPr>
                <w:szCs w:val="24"/>
              </w:rPr>
              <w:t>540447601106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D1F8345" w14:textId="77777777" w:rsidR="00217D11" w:rsidRDefault="00645F5B">
            <w:pPr>
              <w:tabs>
                <w:tab w:val="left" w:pos="142"/>
              </w:tabs>
              <w:ind w:firstLine="426"/>
              <w:jc w:val="center"/>
              <w:rPr>
                <w:szCs w:val="24"/>
              </w:rPr>
            </w:pPr>
            <w:r>
              <w:rPr>
                <w:szCs w:val="24"/>
              </w:rPr>
              <w:t>233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CFBE666" w14:textId="77777777" w:rsidR="00217D11" w:rsidRDefault="00645F5B">
            <w:pPr>
              <w:tabs>
                <w:tab w:val="left" w:pos="142"/>
              </w:tabs>
              <w:ind w:firstLine="426"/>
              <w:jc w:val="center"/>
              <w:rPr>
                <w:szCs w:val="24"/>
              </w:rPr>
            </w:pPr>
            <w:r>
              <w:rPr>
                <w:szCs w:val="24"/>
              </w:rPr>
              <w:t>П14/03/05-11С от 05.03.2014</w:t>
            </w:r>
          </w:p>
        </w:tc>
      </w:tr>
      <w:tr w:rsidR="00217D11" w14:paraId="4D9CAF0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A2AE35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A60994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6E64C96" w14:textId="77777777" w:rsidR="00217D11" w:rsidRDefault="00645F5B">
            <w:pPr>
              <w:tabs>
                <w:tab w:val="left" w:pos="142"/>
              </w:tabs>
              <w:ind w:firstLine="426"/>
              <w:rPr>
                <w:szCs w:val="24"/>
              </w:rPr>
            </w:pPr>
            <w:r>
              <w:rPr>
                <w:szCs w:val="24"/>
              </w:rPr>
              <w:t>ИП Гаврилюк Игорь Анатольевич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C14C4A7" w14:textId="77777777" w:rsidR="00217D11" w:rsidRDefault="00645F5B">
            <w:pPr>
              <w:tabs>
                <w:tab w:val="left" w:pos="142"/>
              </w:tabs>
              <w:ind w:firstLine="426"/>
              <w:jc w:val="center"/>
              <w:rPr>
                <w:szCs w:val="24"/>
              </w:rPr>
            </w:pPr>
            <w:r>
              <w:rPr>
                <w:szCs w:val="24"/>
              </w:rPr>
              <w:t>540447601106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3C8E9F2" w14:textId="77777777" w:rsidR="00217D11" w:rsidRDefault="00645F5B">
            <w:pPr>
              <w:tabs>
                <w:tab w:val="left" w:pos="142"/>
              </w:tabs>
              <w:ind w:firstLine="426"/>
              <w:jc w:val="center"/>
              <w:rPr>
                <w:szCs w:val="24"/>
              </w:rPr>
            </w:pPr>
            <w:r>
              <w:rPr>
                <w:szCs w:val="24"/>
              </w:rPr>
              <w:t>234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DC3DA5B" w14:textId="77777777" w:rsidR="00217D11" w:rsidRDefault="00645F5B">
            <w:pPr>
              <w:tabs>
                <w:tab w:val="left" w:pos="142"/>
              </w:tabs>
              <w:ind w:firstLine="426"/>
              <w:jc w:val="center"/>
              <w:rPr>
                <w:szCs w:val="24"/>
              </w:rPr>
            </w:pPr>
            <w:r>
              <w:rPr>
                <w:szCs w:val="24"/>
              </w:rPr>
              <w:t>П14/03/05-11С от 05.03.2014</w:t>
            </w:r>
          </w:p>
        </w:tc>
      </w:tr>
      <w:tr w:rsidR="00217D11" w14:paraId="70E2DA1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EF43EF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B20813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90AF680" w14:textId="77777777" w:rsidR="00217D11" w:rsidRDefault="00645F5B">
            <w:pPr>
              <w:tabs>
                <w:tab w:val="left" w:pos="142"/>
              </w:tabs>
              <w:ind w:firstLine="426"/>
              <w:rPr>
                <w:szCs w:val="24"/>
              </w:rPr>
            </w:pPr>
            <w:r>
              <w:rPr>
                <w:szCs w:val="24"/>
              </w:rPr>
              <w:t xml:space="preserve">ИП </w:t>
            </w:r>
            <w:proofErr w:type="spellStart"/>
            <w:r>
              <w:rPr>
                <w:szCs w:val="24"/>
              </w:rPr>
              <w:t>Гадючка</w:t>
            </w:r>
            <w:proofErr w:type="spellEnd"/>
            <w:r>
              <w:rPr>
                <w:szCs w:val="24"/>
              </w:rPr>
              <w:t xml:space="preserve"> Т.Е</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49F5135" w14:textId="77777777" w:rsidR="00217D11" w:rsidRDefault="00645F5B">
            <w:pPr>
              <w:tabs>
                <w:tab w:val="left" w:pos="142"/>
              </w:tabs>
              <w:ind w:firstLine="426"/>
              <w:jc w:val="center"/>
              <w:rPr>
                <w:szCs w:val="24"/>
              </w:rPr>
            </w:pPr>
            <w:r>
              <w:rPr>
                <w:szCs w:val="24"/>
              </w:rPr>
              <w:t>383406691843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EFB4DC0" w14:textId="77777777" w:rsidR="00217D11" w:rsidRDefault="00645F5B">
            <w:pPr>
              <w:tabs>
                <w:tab w:val="left" w:pos="142"/>
              </w:tabs>
              <w:ind w:firstLine="426"/>
              <w:jc w:val="center"/>
              <w:rPr>
                <w:szCs w:val="24"/>
              </w:rPr>
            </w:pPr>
            <w:r>
              <w:rPr>
                <w:szCs w:val="24"/>
              </w:rPr>
              <w:t>43м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9E27D04" w14:textId="77777777" w:rsidR="00217D11" w:rsidRDefault="00645F5B">
            <w:pPr>
              <w:tabs>
                <w:tab w:val="left" w:pos="142"/>
              </w:tabs>
              <w:ind w:firstLine="426"/>
              <w:jc w:val="center"/>
              <w:rPr>
                <w:szCs w:val="24"/>
              </w:rPr>
            </w:pPr>
            <w:r>
              <w:rPr>
                <w:szCs w:val="24"/>
              </w:rPr>
              <w:t>160</w:t>
            </w:r>
          </w:p>
        </w:tc>
      </w:tr>
      <w:tr w:rsidR="00217D11" w14:paraId="7CF05A7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9D69EA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991E40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CE4EB0D" w14:textId="77777777" w:rsidR="00217D11" w:rsidRDefault="00645F5B">
            <w:pPr>
              <w:tabs>
                <w:tab w:val="left" w:pos="142"/>
              </w:tabs>
              <w:ind w:firstLine="426"/>
              <w:rPr>
                <w:szCs w:val="24"/>
              </w:rPr>
            </w:pPr>
            <w:r>
              <w:rPr>
                <w:szCs w:val="24"/>
              </w:rPr>
              <w:t xml:space="preserve">ИП </w:t>
            </w:r>
            <w:proofErr w:type="spellStart"/>
            <w:r>
              <w:rPr>
                <w:szCs w:val="24"/>
              </w:rPr>
              <w:t>Гигин</w:t>
            </w:r>
            <w:proofErr w:type="spellEnd"/>
            <w:r>
              <w:rPr>
                <w:szCs w:val="24"/>
              </w:rPr>
              <w:t xml:space="preserve"> Михаил Андреевич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51A591D" w14:textId="77777777" w:rsidR="00217D11" w:rsidRDefault="00645F5B">
            <w:pPr>
              <w:tabs>
                <w:tab w:val="left" w:pos="142"/>
              </w:tabs>
              <w:ind w:firstLine="426"/>
              <w:jc w:val="center"/>
              <w:rPr>
                <w:szCs w:val="24"/>
              </w:rPr>
            </w:pPr>
            <w:r>
              <w:rPr>
                <w:szCs w:val="24"/>
              </w:rPr>
              <w:t>540409885947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ED9B66F" w14:textId="77777777" w:rsidR="00217D11" w:rsidRDefault="00645F5B">
            <w:pPr>
              <w:tabs>
                <w:tab w:val="left" w:pos="142"/>
              </w:tabs>
              <w:ind w:firstLine="426"/>
              <w:jc w:val="center"/>
              <w:rPr>
                <w:szCs w:val="24"/>
              </w:rPr>
            </w:pPr>
            <w:r>
              <w:rPr>
                <w:szCs w:val="24"/>
              </w:rPr>
              <w:t>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1386E68" w14:textId="77777777" w:rsidR="00217D11" w:rsidRDefault="00645F5B">
            <w:pPr>
              <w:tabs>
                <w:tab w:val="left" w:pos="142"/>
              </w:tabs>
              <w:ind w:firstLine="426"/>
              <w:jc w:val="center"/>
              <w:rPr>
                <w:szCs w:val="24"/>
              </w:rPr>
            </w:pPr>
            <w:r>
              <w:rPr>
                <w:szCs w:val="24"/>
              </w:rPr>
              <w:t>208</w:t>
            </w:r>
          </w:p>
        </w:tc>
      </w:tr>
      <w:tr w:rsidR="00217D11" w14:paraId="27CB31D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BCB09B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740181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0E8A15D" w14:textId="77777777" w:rsidR="00217D11" w:rsidRDefault="00645F5B">
            <w:pPr>
              <w:tabs>
                <w:tab w:val="left" w:pos="142"/>
              </w:tabs>
              <w:ind w:firstLine="426"/>
              <w:rPr>
                <w:szCs w:val="24"/>
              </w:rPr>
            </w:pPr>
            <w:r>
              <w:rPr>
                <w:szCs w:val="24"/>
              </w:rPr>
              <w:t>ИП Гнедко Тамара Михайловна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7834E6A" w14:textId="77777777" w:rsidR="00217D11" w:rsidRDefault="00645F5B">
            <w:pPr>
              <w:tabs>
                <w:tab w:val="left" w:pos="142"/>
              </w:tabs>
              <w:ind w:firstLine="426"/>
              <w:jc w:val="center"/>
              <w:rPr>
                <w:szCs w:val="24"/>
              </w:rPr>
            </w:pPr>
            <w:r>
              <w:rPr>
                <w:szCs w:val="24"/>
              </w:rPr>
              <w:t>540121305648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3642C58" w14:textId="77777777" w:rsidR="00217D11" w:rsidRDefault="00645F5B">
            <w:pPr>
              <w:tabs>
                <w:tab w:val="left" w:pos="142"/>
              </w:tabs>
              <w:ind w:firstLine="426"/>
              <w:jc w:val="center"/>
              <w:rPr>
                <w:szCs w:val="24"/>
              </w:rPr>
            </w:pPr>
            <w:r>
              <w:rPr>
                <w:szCs w:val="24"/>
              </w:rPr>
              <w:t>234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5062521" w14:textId="77777777" w:rsidR="00217D11" w:rsidRDefault="00645F5B">
            <w:pPr>
              <w:tabs>
                <w:tab w:val="left" w:pos="142"/>
              </w:tabs>
              <w:ind w:firstLine="426"/>
              <w:jc w:val="center"/>
              <w:rPr>
                <w:szCs w:val="24"/>
              </w:rPr>
            </w:pPr>
            <w:r>
              <w:rPr>
                <w:szCs w:val="24"/>
              </w:rPr>
              <w:t>П14/03/05-13С от 05.03.2014</w:t>
            </w:r>
          </w:p>
        </w:tc>
      </w:tr>
      <w:tr w:rsidR="00217D11" w14:paraId="19642AF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942D5B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40D056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294FDF0" w14:textId="77777777" w:rsidR="00217D11" w:rsidRDefault="00645F5B">
            <w:pPr>
              <w:tabs>
                <w:tab w:val="left" w:pos="142"/>
              </w:tabs>
              <w:ind w:firstLine="426"/>
              <w:rPr>
                <w:szCs w:val="24"/>
              </w:rPr>
            </w:pPr>
            <w:r>
              <w:rPr>
                <w:szCs w:val="24"/>
              </w:rPr>
              <w:t>ИП Грицев Андрей Леонидович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8DE9888" w14:textId="77777777" w:rsidR="00217D11" w:rsidRDefault="00645F5B">
            <w:pPr>
              <w:tabs>
                <w:tab w:val="left" w:pos="142"/>
              </w:tabs>
              <w:ind w:firstLine="426"/>
              <w:jc w:val="center"/>
              <w:rPr>
                <w:szCs w:val="24"/>
              </w:rPr>
            </w:pPr>
            <w:r>
              <w:rPr>
                <w:szCs w:val="24"/>
              </w:rPr>
              <w:t>540907309079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E8E8A07" w14:textId="77777777" w:rsidR="00217D11" w:rsidRDefault="00645F5B">
            <w:pPr>
              <w:tabs>
                <w:tab w:val="left" w:pos="142"/>
              </w:tabs>
              <w:ind w:firstLine="426"/>
              <w:jc w:val="center"/>
              <w:rPr>
                <w:szCs w:val="24"/>
              </w:rPr>
            </w:pPr>
            <w:r>
              <w:rPr>
                <w:szCs w:val="24"/>
              </w:rPr>
              <w:t>50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D51E252" w14:textId="77777777" w:rsidR="00217D11" w:rsidRDefault="00645F5B">
            <w:pPr>
              <w:tabs>
                <w:tab w:val="left" w:pos="142"/>
              </w:tabs>
              <w:ind w:firstLine="426"/>
              <w:jc w:val="center"/>
              <w:rPr>
                <w:szCs w:val="24"/>
              </w:rPr>
            </w:pPr>
            <w:r>
              <w:rPr>
                <w:szCs w:val="24"/>
              </w:rPr>
              <w:t>72</w:t>
            </w:r>
          </w:p>
        </w:tc>
      </w:tr>
      <w:tr w:rsidR="00217D11" w14:paraId="756EB8C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2D15B5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4AACE8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7C13541" w14:textId="77777777" w:rsidR="00217D11" w:rsidRDefault="00645F5B">
            <w:pPr>
              <w:tabs>
                <w:tab w:val="left" w:pos="142"/>
              </w:tabs>
              <w:ind w:firstLine="426"/>
              <w:rPr>
                <w:szCs w:val="24"/>
              </w:rPr>
            </w:pPr>
            <w:r>
              <w:rPr>
                <w:szCs w:val="24"/>
              </w:rPr>
              <w:t>ИП Грицев Андрей Леонидович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A24EB42" w14:textId="77777777" w:rsidR="00217D11" w:rsidRDefault="00645F5B">
            <w:pPr>
              <w:tabs>
                <w:tab w:val="left" w:pos="142"/>
              </w:tabs>
              <w:ind w:firstLine="426"/>
              <w:jc w:val="center"/>
              <w:rPr>
                <w:szCs w:val="24"/>
              </w:rPr>
            </w:pPr>
            <w:r>
              <w:rPr>
                <w:szCs w:val="24"/>
              </w:rPr>
              <w:t>540907309079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5622B5A" w14:textId="77777777" w:rsidR="00217D11" w:rsidRDefault="00645F5B">
            <w:pPr>
              <w:tabs>
                <w:tab w:val="left" w:pos="142"/>
              </w:tabs>
              <w:ind w:firstLine="426"/>
              <w:jc w:val="center"/>
              <w:rPr>
                <w:szCs w:val="24"/>
              </w:rPr>
            </w:pPr>
            <w:r>
              <w:rPr>
                <w:szCs w:val="24"/>
              </w:rPr>
              <w:t>32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225F682" w14:textId="77777777" w:rsidR="00217D11" w:rsidRDefault="00645F5B">
            <w:pPr>
              <w:tabs>
                <w:tab w:val="left" w:pos="142"/>
              </w:tabs>
              <w:ind w:firstLine="426"/>
              <w:jc w:val="center"/>
              <w:rPr>
                <w:szCs w:val="24"/>
              </w:rPr>
            </w:pPr>
            <w:r>
              <w:rPr>
                <w:szCs w:val="24"/>
              </w:rPr>
              <w:t>71</w:t>
            </w:r>
          </w:p>
        </w:tc>
      </w:tr>
      <w:tr w:rsidR="00217D11" w14:paraId="351A033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3B2DB0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F89220F" w14:textId="77777777" w:rsidR="00217D11" w:rsidRDefault="00645F5B">
            <w:pPr>
              <w:tabs>
                <w:tab w:val="left" w:pos="142"/>
              </w:tabs>
              <w:ind w:firstLine="426"/>
              <w:rPr>
                <w:szCs w:val="24"/>
              </w:rPr>
            </w:pPr>
            <w:r>
              <w:rPr>
                <w:szCs w:val="24"/>
              </w:rPr>
              <w:t xml:space="preserve">г. </w:t>
            </w:r>
            <w:r>
              <w:rPr>
                <w:szCs w:val="24"/>
              </w:rPr>
              <w:lastRenderedPageBreak/>
              <w:t>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AEC9215" w14:textId="77777777" w:rsidR="00217D11" w:rsidRDefault="00645F5B">
            <w:pPr>
              <w:tabs>
                <w:tab w:val="left" w:pos="142"/>
              </w:tabs>
              <w:ind w:firstLine="426"/>
              <w:rPr>
                <w:szCs w:val="24"/>
              </w:rPr>
            </w:pPr>
            <w:r>
              <w:rPr>
                <w:szCs w:val="24"/>
              </w:rPr>
              <w:lastRenderedPageBreak/>
              <w:t xml:space="preserve">ИП Грицев Андрей </w:t>
            </w:r>
            <w:r>
              <w:rPr>
                <w:szCs w:val="24"/>
              </w:rPr>
              <w:lastRenderedPageBreak/>
              <w:t>Леонидович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0AD1A8D" w14:textId="77777777" w:rsidR="00217D11" w:rsidRDefault="00645F5B">
            <w:pPr>
              <w:tabs>
                <w:tab w:val="left" w:pos="142"/>
              </w:tabs>
              <w:ind w:firstLine="426"/>
              <w:jc w:val="center"/>
              <w:rPr>
                <w:szCs w:val="24"/>
              </w:rPr>
            </w:pPr>
            <w:r>
              <w:rPr>
                <w:szCs w:val="24"/>
              </w:rPr>
              <w:lastRenderedPageBreak/>
              <w:t>54090730</w:t>
            </w:r>
            <w:r>
              <w:rPr>
                <w:szCs w:val="24"/>
              </w:rPr>
              <w:lastRenderedPageBreak/>
              <w:t>9079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BE074DA" w14:textId="77777777" w:rsidR="00217D11" w:rsidRDefault="00645F5B">
            <w:pPr>
              <w:tabs>
                <w:tab w:val="left" w:pos="142"/>
              </w:tabs>
              <w:ind w:firstLine="426"/>
              <w:jc w:val="center"/>
              <w:rPr>
                <w:szCs w:val="24"/>
              </w:rPr>
            </w:pPr>
            <w:r>
              <w:rPr>
                <w:szCs w:val="24"/>
              </w:rPr>
              <w:lastRenderedPageBreak/>
              <w:t>32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CEFC309" w14:textId="77777777" w:rsidR="00217D11" w:rsidRDefault="00645F5B">
            <w:pPr>
              <w:tabs>
                <w:tab w:val="left" w:pos="142"/>
              </w:tabs>
              <w:ind w:firstLine="426"/>
              <w:jc w:val="center"/>
              <w:rPr>
                <w:szCs w:val="24"/>
              </w:rPr>
            </w:pPr>
            <w:r>
              <w:rPr>
                <w:szCs w:val="24"/>
              </w:rPr>
              <w:t>32</w:t>
            </w:r>
          </w:p>
        </w:tc>
      </w:tr>
      <w:tr w:rsidR="00217D11" w14:paraId="4E8F80C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1FA31B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6531AE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D3C7B7E" w14:textId="77777777" w:rsidR="00217D11" w:rsidRDefault="00645F5B">
            <w:pPr>
              <w:tabs>
                <w:tab w:val="left" w:pos="142"/>
              </w:tabs>
              <w:ind w:firstLine="426"/>
              <w:rPr>
                <w:szCs w:val="24"/>
              </w:rPr>
            </w:pPr>
            <w:r>
              <w:rPr>
                <w:szCs w:val="24"/>
              </w:rPr>
              <w:t>ИП Грицев Андрей Леонидович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45A6D9D" w14:textId="77777777" w:rsidR="00217D11" w:rsidRDefault="00645F5B">
            <w:pPr>
              <w:tabs>
                <w:tab w:val="left" w:pos="142"/>
              </w:tabs>
              <w:ind w:firstLine="426"/>
              <w:jc w:val="center"/>
              <w:rPr>
                <w:szCs w:val="24"/>
              </w:rPr>
            </w:pPr>
            <w:r>
              <w:rPr>
                <w:szCs w:val="24"/>
              </w:rPr>
              <w:t>540907309079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C2BD589" w14:textId="77777777" w:rsidR="00217D11" w:rsidRDefault="00645F5B">
            <w:pPr>
              <w:tabs>
                <w:tab w:val="left" w:pos="142"/>
              </w:tabs>
              <w:ind w:firstLine="426"/>
              <w:jc w:val="center"/>
              <w:rPr>
                <w:szCs w:val="24"/>
              </w:rPr>
            </w:pPr>
            <w:r>
              <w:rPr>
                <w:szCs w:val="24"/>
              </w:rPr>
              <w:t>35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8ABB6C5" w14:textId="77777777" w:rsidR="00217D11" w:rsidRDefault="00645F5B">
            <w:pPr>
              <w:tabs>
                <w:tab w:val="left" w:pos="142"/>
              </w:tabs>
              <w:ind w:firstLine="426"/>
              <w:jc w:val="center"/>
              <w:rPr>
                <w:szCs w:val="24"/>
              </w:rPr>
            </w:pPr>
            <w:r>
              <w:rPr>
                <w:szCs w:val="24"/>
              </w:rPr>
              <w:t>106</w:t>
            </w:r>
          </w:p>
        </w:tc>
      </w:tr>
      <w:tr w:rsidR="00217D11" w14:paraId="31B7F36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24C2AA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F0C689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A1607E8" w14:textId="77777777" w:rsidR="00217D11" w:rsidRDefault="00645F5B">
            <w:pPr>
              <w:tabs>
                <w:tab w:val="left" w:pos="142"/>
              </w:tabs>
              <w:ind w:firstLine="426"/>
              <w:rPr>
                <w:szCs w:val="24"/>
              </w:rPr>
            </w:pPr>
            <w:r>
              <w:rPr>
                <w:szCs w:val="24"/>
              </w:rPr>
              <w:t xml:space="preserve">ИП </w:t>
            </w:r>
            <w:proofErr w:type="spellStart"/>
            <w:r>
              <w:rPr>
                <w:szCs w:val="24"/>
              </w:rPr>
              <w:t>Даллакян</w:t>
            </w:r>
            <w:proofErr w:type="spellEnd"/>
            <w:r>
              <w:rPr>
                <w:szCs w:val="24"/>
              </w:rPr>
              <w:t xml:space="preserve"> А.А.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A3A2406" w14:textId="77777777" w:rsidR="00217D11" w:rsidRDefault="00645F5B">
            <w:pPr>
              <w:tabs>
                <w:tab w:val="left" w:pos="142"/>
              </w:tabs>
              <w:ind w:firstLine="426"/>
              <w:jc w:val="center"/>
              <w:rPr>
                <w:szCs w:val="24"/>
              </w:rPr>
            </w:pPr>
            <w:r>
              <w:rPr>
                <w:szCs w:val="24"/>
              </w:rPr>
              <w:t>540201569903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384E4BB" w14:textId="77777777" w:rsidR="00217D11" w:rsidRDefault="00645F5B">
            <w:pPr>
              <w:tabs>
                <w:tab w:val="left" w:pos="142"/>
              </w:tabs>
              <w:ind w:firstLine="426"/>
              <w:jc w:val="center"/>
              <w:rPr>
                <w:szCs w:val="24"/>
              </w:rPr>
            </w:pPr>
            <w:r>
              <w:rPr>
                <w:szCs w:val="24"/>
              </w:rPr>
              <w:t>234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C4798A7" w14:textId="77777777" w:rsidR="00217D11" w:rsidRDefault="00645F5B">
            <w:pPr>
              <w:tabs>
                <w:tab w:val="left" w:pos="142"/>
              </w:tabs>
              <w:ind w:firstLine="426"/>
              <w:jc w:val="center"/>
              <w:rPr>
                <w:szCs w:val="24"/>
              </w:rPr>
            </w:pPr>
            <w:r>
              <w:rPr>
                <w:szCs w:val="24"/>
              </w:rPr>
              <w:t>1</w:t>
            </w:r>
          </w:p>
        </w:tc>
      </w:tr>
      <w:tr w:rsidR="00217D11" w14:paraId="3A8F7FB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90224E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24F051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C8231EC" w14:textId="77777777" w:rsidR="00217D11" w:rsidRDefault="00645F5B">
            <w:pPr>
              <w:tabs>
                <w:tab w:val="left" w:pos="142"/>
              </w:tabs>
              <w:ind w:firstLine="426"/>
              <w:rPr>
                <w:szCs w:val="24"/>
              </w:rPr>
            </w:pPr>
            <w:r>
              <w:rPr>
                <w:szCs w:val="24"/>
              </w:rPr>
              <w:t xml:space="preserve">ИП </w:t>
            </w:r>
            <w:proofErr w:type="spellStart"/>
            <w:r>
              <w:rPr>
                <w:szCs w:val="24"/>
              </w:rPr>
              <w:t>Дмитрусик</w:t>
            </w:r>
            <w:proofErr w:type="spellEnd"/>
            <w:r>
              <w:rPr>
                <w:szCs w:val="24"/>
              </w:rPr>
              <w:t xml:space="preserve"> Владимир Федорович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9C1EEEA" w14:textId="77777777" w:rsidR="00217D11" w:rsidRDefault="00645F5B">
            <w:pPr>
              <w:tabs>
                <w:tab w:val="left" w:pos="142"/>
              </w:tabs>
              <w:ind w:firstLine="426"/>
              <w:jc w:val="center"/>
              <w:rPr>
                <w:szCs w:val="24"/>
              </w:rPr>
            </w:pPr>
            <w:r>
              <w:rPr>
                <w:szCs w:val="24"/>
              </w:rPr>
              <w:t>540111348480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FF79274" w14:textId="77777777" w:rsidR="00217D11" w:rsidRDefault="00645F5B">
            <w:pPr>
              <w:tabs>
                <w:tab w:val="left" w:pos="142"/>
              </w:tabs>
              <w:ind w:firstLine="426"/>
              <w:jc w:val="center"/>
              <w:rPr>
                <w:szCs w:val="24"/>
              </w:rPr>
            </w:pPr>
            <w:r>
              <w:rPr>
                <w:szCs w:val="24"/>
              </w:rPr>
              <w:t>73м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7BA20F6" w14:textId="77777777" w:rsidR="00217D11" w:rsidRDefault="00645F5B">
            <w:pPr>
              <w:tabs>
                <w:tab w:val="left" w:pos="142"/>
              </w:tabs>
              <w:ind w:firstLine="426"/>
              <w:jc w:val="center"/>
              <w:rPr>
                <w:szCs w:val="24"/>
              </w:rPr>
            </w:pPr>
            <w:r>
              <w:rPr>
                <w:szCs w:val="24"/>
              </w:rPr>
              <w:t>16</w:t>
            </w:r>
          </w:p>
        </w:tc>
      </w:tr>
      <w:tr w:rsidR="00217D11" w14:paraId="1B3C1F2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E2477F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81AED5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C0FD555" w14:textId="77777777" w:rsidR="00217D11" w:rsidRDefault="00645F5B">
            <w:pPr>
              <w:tabs>
                <w:tab w:val="left" w:pos="142"/>
              </w:tabs>
              <w:ind w:firstLine="426"/>
              <w:rPr>
                <w:szCs w:val="24"/>
              </w:rPr>
            </w:pPr>
            <w:r>
              <w:rPr>
                <w:szCs w:val="24"/>
              </w:rPr>
              <w:t xml:space="preserve">ИП </w:t>
            </w:r>
            <w:proofErr w:type="spellStart"/>
            <w:r>
              <w:rPr>
                <w:szCs w:val="24"/>
              </w:rPr>
              <w:t>Дмитрусик</w:t>
            </w:r>
            <w:proofErr w:type="spellEnd"/>
            <w:r>
              <w:rPr>
                <w:szCs w:val="24"/>
              </w:rPr>
              <w:t xml:space="preserve"> Владимир Федорович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677F699" w14:textId="77777777" w:rsidR="00217D11" w:rsidRDefault="00645F5B">
            <w:pPr>
              <w:tabs>
                <w:tab w:val="left" w:pos="142"/>
              </w:tabs>
              <w:ind w:firstLine="426"/>
              <w:jc w:val="center"/>
              <w:rPr>
                <w:szCs w:val="24"/>
              </w:rPr>
            </w:pPr>
            <w:r>
              <w:rPr>
                <w:szCs w:val="24"/>
              </w:rPr>
              <w:t>540111348480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33C0175" w14:textId="77777777" w:rsidR="00217D11" w:rsidRDefault="00645F5B">
            <w:pPr>
              <w:tabs>
                <w:tab w:val="left" w:pos="142"/>
              </w:tabs>
              <w:ind w:firstLine="426"/>
              <w:jc w:val="center"/>
              <w:rPr>
                <w:szCs w:val="24"/>
              </w:rPr>
            </w:pPr>
            <w:r>
              <w:rPr>
                <w:szCs w:val="24"/>
              </w:rPr>
              <w:t>16м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010AFFD" w14:textId="77777777" w:rsidR="00217D11" w:rsidRDefault="00645F5B">
            <w:pPr>
              <w:tabs>
                <w:tab w:val="left" w:pos="142"/>
              </w:tabs>
              <w:ind w:firstLine="426"/>
              <w:jc w:val="center"/>
              <w:rPr>
                <w:szCs w:val="24"/>
              </w:rPr>
            </w:pPr>
            <w:r>
              <w:rPr>
                <w:szCs w:val="24"/>
              </w:rPr>
              <w:t>24</w:t>
            </w:r>
          </w:p>
        </w:tc>
      </w:tr>
      <w:tr w:rsidR="00217D11" w14:paraId="448DBE8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C83F56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D698C6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53B9F6F" w14:textId="77777777" w:rsidR="00217D11" w:rsidRDefault="00645F5B">
            <w:pPr>
              <w:tabs>
                <w:tab w:val="left" w:pos="142"/>
              </w:tabs>
              <w:ind w:firstLine="426"/>
              <w:rPr>
                <w:szCs w:val="24"/>
              </w:rPr>
            </w:pPr>
            <w:r>
              <w:rPr>
                <w:szCs w:val="24"/>
              </w:rPr>
              <w:t xml:space="preserve">ИП </w:t>
            </w:r>
            <w:proofErr w:type="spellStart"/>
            <w:r>
              <w:rPr>
                <w:szCs w:val="24"/>
              </w:rPr>
              <w:t>Дмитрусик</w:t>
            </w:r>
            <w:proofErr w:type="spellEnd"/>
            <w:r>
              <w:rPr>
                <w:szCs w:val="24"/>
              </w:rPr>
              <w:t xml:space="preserve"> Владимир Федорович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B604DA1" w14:textId="77777777" w:rsidR="00217D11" w:rsidRDefault="00645F5B">
            <w:pPr>
              <w:tabs>
                <w:tab w:val="left" w:pos="142"/>
              </w:tabs>
              <w:ind w:firstLine="426"/>
              <w:jc w:val="center"/>
              <w:rPr>
                <w:szCs w:val="24"/>
              </w:rPr>
            </w:pPr>
            <w:r>
              <w:rPr>
                <w:szCs w:val="24"/>
              </w:rPr>
              <w:t>540111348480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8EC6F9" w14:textId="77777777" w:rsidR="00217D11" w:rsidRDefault="00645F5B">
            <w:pPr>
              <w:tabs>
                <w:tab w:val="left" w:pos="142"/>
              </w:tabs>
              <w:ind w:firstLine="426"/>
              <w:jc w:val="center"/>
              <w:rPr>
                <w:szCs w:val="24"/>
              </w:rPr>
            </w:pPr>
            <w:r>
              <w:rPr>
                <w:szCs w:val="24"/>
              </w:rPr>
              <w:t>311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873FBBF" w14:textId="77777777" w:rsidR="00217D11" w:rsidRDefault="00645F5B">
            <w:pPr>
              <w:tabs>
                <w:tab w:val="left" w:pos="142"/>
              </w:tabs>
              <w:ind w:firstLine="426"/>
              <w:jc w:val="center"/>
              <w:rPr>
                <w:szCs w:val="24"/>
              </w:rPr>
            </w:pPr>
            <w:r>
              <w:rPr>
                <w:szCs w:val="24"/>
              </w:rPr>
              <w:t>П13/06/22-4 от 22.06.2013</w:t>
            </w:r>
          </w:p>
        </w:tc>
      </w:tr>
      <w:tr w:rsidR="00217D11" w14:paraId="77B82B3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CD4243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17DB7D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F023129" w14:textId="77777777" w:rsidR="00217D11" w:rsidRDefault="00645F5B">
            <w:pPr>
              <w:tabs>
                <w:tab w:val="left" w:pos="142"/>
              </w:tabs>
              <w:ind w:firstLine="426"/>
              <w:rPr>
                <w:szCs w:val="24"/>
              </w:rPr>
            </w:pPr>
            <w:r>
              <w:rPr>
                <w:szCs w:val="24"/>
              </w:rPr>
              <w:t xml:space="preserve">ИП </w:t>
            </w:r>
            <w:proofErr w:type="spellStart"/>
            <w:r>
              <w:rPr>
                <w:szCs w:val="24"/>
              </w:rPr>
              <w:t>Животягин</w:t>
            </w:r>
            <w:proofErr w:type="spellEnd"/>
            <w:r>
              <w:rPr>
                <w:szCs w:val="24"/>
              </w:rPr>
              <w:t xml:space="preserve"> Сергей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224B002" w14:textId="77777777" w:rsidR="00217D11" w:rsidRDefault="00645F5B">
            <w:pPr>
              <w:tabs>
                <w:tab w:val="left" w:pos="142"/>
              </w:tabs>
              <w:ind w:firstLine="426"/>
              <w:jc w:val="center"/>
              <w:rPr>
                <w:szCs w:val="24"/>
              </w:rPr>
            </w:pPr>
            <w:r>
              <w:rPr>
                <w:szCs w:val="24"/>
              </w:rPr>
              <w:t>540105134804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4812CD2" w14:textId="77777777" w:rsidR="00217D11" w:rsidRDefault="00645F5B">
            <w:pPr>
              <w:tabs>
                <w:tab w:val="left" w:pos="142"/>
              </w:tabs>
              <w:ind w:firstLine="426"/>
              <w:jc w:val="center"/>
              <w:rPr>
                <w:szCs w:val="24"/>
              </w:rPr>
            </w:pPr>
            <w:r>
              <w:rPr>
                <w:szCs w:val="24"/>
              </w:rPr>
              <w:t>30м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AA143F0" w14:textId="77777777" w:rsidR="00217D11" w:rsidRDefault="00645F5B">
            <w:pPr>
              <w:tabs>
                <w:tab w:val="left" w:pos="142"/>
              </w:tabs>
              <w:ind w:firstLine="426"/>
              <w:jc w:val="center"/>
              <w:rPr>
                <w:szCs w:val="24"/>
              </w:rPr>
            </w:pPr>
            <w:r>
              <w:rPr>
                <w:szCs w:val="24"/>
              </w:rPr>
              <w:t>443</w:t>
            </w:r>
          </w:p>
        </w:tc>
      </w:tr>
      <w:tr w:rsidR="00217D11" w14:paraId="0D8EC4F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F6000A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105EEB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BA4D466" w14:textId="77777777" w:rsidR="00217D11" w:rsidRDefault="00645F5B">
            <w:pPr>
              <w:tabs>
                <w:tab w:val="left" w:pos="142"/>
              </w:tabs>
              <w:ind w:firstLine="426"/>
              <w:rPr>
                <w:szCs w:val="24"/>
              </w:rPr>
            </w:pPr>
            <w:r>
              <w:rPr>
                <w:szCs w:val="24"/>
              </w:rPr>
              <w:t xml:space="preserve">ИП </w:t>
            </w:r>
            <w:proofErr w:type="spellStart"/>
            <w:r>
              <w:rPr>
                <w:szCs w:val="24"/>
              </w:rPr>
              <w:t>Замылин</w:t>
            </w:r>
            <w:proofErr w:type="spellEnd"/>
            <w:r>
              <w:rPr>
                <w:szCs w:val="24"/>
              </w:rPr>
              <w:t xml:space="preserve"> Николай Васильевич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D75440B" w14:textId="77777777" w:rsidR="00217D11" w:rsidRDefault="00645F5B">
            <w:pPr>
              <w:tabs>
                <w:tab w:val="left" w:pos="142"/>
              </w:tabs>
              <w:ind w:firstLine="426"/>
              <w:jc w:val="center"/>
              <w:rPr>
                <w:szCs w:val="24"/>
              </w:rPr>
            </w:pPr>
            <w:r>
              <w:rPr>
                <w:szCs w:val="24"/>
              </w:rPr>
              <w:t>540950415556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6C01E8F" w14:textId="77777777" w:rsidR="00217D11" w:rsidRDefault="00645F5B">
            <w:pPr>
              <w:tabs>
                <w:tab w:val="left" w:pos="142"/>
              </w:tabs>
              <w:ind w:firstLine="426"/>
              <w:jc w:val="center"/>
              <w:rPr>
                <w:szCs w:val="24"/>
              </w:rPr>
            </w:pPr>
            <w:r>
              <w:rPr>
                <w:szCs w:val="24"/>
              </w:rPr>
              <w:t>21м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3610F25" w14:textId="77777777" w:rsidR="00217D11" w:rsidRDefault="00645F5B">
            <w:pPr>
              <w:tabs>
                <w:tab w:val="left" w:pos="142"/>
              </w:tabs>
              <w:ind w:firstLine="426"/>
              <w:jc w:val="center"/>
              <w:rPr>
                <w:szCs w:val="24"/>
              </w:rPr>
            </w:pPr>
            <w:r>
              <w:rPr>
                <w:szCs w:val="24"/>
              </w:rPr>
              <w:t>92</w:t>
            </w:r>
          </w:p>
        </w:tc>
      </w:tr>
      <w:tr w:rsidR="00217D11" w14:paraId="1199DD2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926753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36ACD9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35EE0B2" w14:textId="77777777" w:rsidR="00217D11" w:rsidRDefault="00645F5B">
            <w:pPr>
              <w:tabs>
                <w:tab w:val="left" w:pos="142"/>
              </w:tabs>
              <w:ind w:firstLine="426"/>
              <w:rPr>
                <w:szCs w:val="24"/>
              </w:rPr>
            </w:pPr>
            <w:r>
              <w:rPr>
                <w:szCs w:val="24"/>
              </w:rPr>
              <w:t xml:space="preserve">ИП </w:t>
            </w:r>
            <w:proofErr w:type="spellStart"/>
            <w:r>
              <w:rPr>
                <w:szCs w:val="24"/>
              </w:rPr>
              <w:t>Золовкин</w:t>
            </w:r>
            <w:proofErr w:type="spellEnd"/>
            <w:r>
              <w:rPr>
                <w:szCs w:val="24"/>
              </w:rPr>
              <w:t xml:space="preserve"> Владимир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9DECC47" w14:textId="77777777" w:rsidR="00217D11" w:rsidRDefault="00645F5B">
            <w:pPr>
              <w:tabs>
                <w:tab w:val="left" w:pos="142"/>
              </w:tabs>
              <w:ind w:firstLine="426"/>
              <w:jc w:val="center"/>
              <w:rPr>
                <w:szCs w:val="24"/>
              </w:rPr>
            </w:pPr>
            <w:r>
              <w:rPr>
                <w:szCs w:val="24"/>
              </w:rPr>
              <w:t>540320402773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34FA1CD" w14:textId="77777777" w:rsidR="00217D11" w:rsidRDefault="00645F5B">
            <w:pPr>
              <w:tabs>
                <w:tab w:val="left" w:pos="142"/>
              </w:tabs>
              <w:ind w:firstLine="426"/>
              <w:jc w:val="center"/>
              <w:rPr>
                <w:szCs w:val="24"/>
              </w:rPr>
            </w:pPr>
            <w:r>
              <w:rPr>
                <w:szCs w:val="24"/>
              </w:rPr>
              <w:t>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0FEFF6D" w14:textId="77777777" w:rsidR="00217D11" w:rsidRDefault="00645F5B">
            <w:pPr>
              <w:tabs>
                <w:tab w:val="left" w:pos="142"/>
              </w:tabs>
              <w:ind w:firstLine="426"/>
              <w:jc w:val="center"/>
              <w:rPr>
                <w:szCs w:val="24"/>
              </w:rPr>
            </w:pPr>
            <w:r>
              <w:rPr>
                <w:szCs w:val="24"/>
              </w:rPr>
              <w:t>206</w:t>
            </w:r>
          </w:p>
        </w:tc>
      </w:tr>
      <w:tr w:rsidR="00217D11" w14:paraId="17B1950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6C5F1D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2DC9D2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86A4C8" w14:textId="77777777" w:rsidR="00217D11" w:rsidRDefault="00645F5B">
            <w:pPr>
              <w:tabs>
                <w:tab w:val="left" w:pos="142"/>
              </w:tabs>
              <w:ind w:firstLine="426"/>
              <w:rPr>
                <w:szCs w:val="24"/>
              </w:rPr>
            </w:pPr>
            <w:r>
              <w:rPr>
                <w:szCs w:val="24"/>
              </w:rPr>
              <w:t>ИП Калашников Олег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C6C79E8" w14:textId="77777777" w:rsidR="00217D11" w:rsidRDefault="00645F5B">
            <w:pPr>
              <w:tabs>
                <w:tab w:val="left" w:pos="142"/>
              </w:tabs>
              <w:ind w:firstLine="426"/>
              <w:jc w:val="center"/>
              <w:rPr>
                <w:szCs w:val="24"/>
              </w:rPr>
            </w:pPr>
            <w:r>
              <w:rPr>
                <w:szCs w:val="24"/>
              </w:rPr>
              <w:t>540320082989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8D7D52" w14:textId="77777777" w:rsidR="00217D11" w:rsidRDefault="00645F5B">
            <w:pPr>
              <w:tabs>
                <w:tab w:val="left" w:pos="142"/>
              </w:tabs>
              <w:ind w:firstLine="426"/>
              <w:jc w:val="center"/>
              <w:rPr>
                <w:szCs w:val="24"/>
              </w:rPr>
            </w:pPr>
            <w:r>
              <w:rPr>
                <w:szCs w:val="24"/>
              </w:rPr>
              <w:t>48м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70D6391" w14:textId="77777777" w:rsidR="00217D11" w:rsidRDefault="00645F5B">
            <w:pPr>
              <w:tabs>
                <w:tab w:val="left" w:pos="142"/>
              </w:tabs>
              <w:ind w:firstLine="426"/>
              <w:jc w:val="center"/>
              <w:rPr>
                <w:szCs w:val="24"/>
              </w:rPr>
            </w:pPr>
            <w:r>
              <w:rPr>
                <w:szCs w:val="24"/>
              </w:rPr>
              <w:t>86</w:t>
            </w:r>
          </w:p>
        </w:tc>
      </w:tr>
      <w:tr w:rsidR="00217D11" w14:paraId="3855247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2AF283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4A613A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24BDEEE" w14:textId="77777777" w:rsidR="00217D11" w:rsidRDefault="00645F5B">
            <w:pPr>
              <w:tabs>
                <w:tab w:val="left" w:pos="142"/>
              </w:tabs>
              <w:ind w:firstLine="426"/>
              <w:rPr>
                <w:szCs w:val="24"/>
              </w:rPr>
            </w:pPr>
            <w:r>
              <w:rPr>
                <w:szCs w:val="24"/>
              </w:rPr>
              <w:t>ИП Калашников Олег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3B42953" w14:textId="77777777" w:rsidR="00217D11" w:rsidRDefault="00645F5B">
            <w:pPr>
              <w:tabs>
                <w:tab w:val="left" w:pos="142"/>
              </w:tabs>
              <w:ind w:firstLine="426"/>
              <w:jc w:val="center"/>
              <w:rPr>
                <w:szCs w:val="24"/>
              </w:rPr>
            </w:pPr>
            <w:r>
              <w:rPr>
                <w:szCs w:val="24"/>
              </w:rPr>
              <w:t>540320082989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A23F53" w14:textId="77777777" w:rsidR="00217D11" w:rsidRDefault="00645F5B">
            <w:pPr>
              <w:tabs>
                <w:tab w:val="left" w:pos="142"/>
              </w:tabs>
              <w:ind w:firstLine="426"/>
              <w:jc w:val="center"/>
              <w:rPr>
                <w:szCs w:val="24"/>
              </w:rPr>
            </w:pPr>
            <w:r>
              <w:rPr>
                <w:szCs w:val="24"/>
              </w:rPr>
              <w:t>31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8643BC0" w14:textId="77777777" w:rsidR="00217D11" w:rsidRDefault="00645F5B">
            <w:pPr>
              <w:tabs>
                <w:tab w:val="left" w:pos="142"/>
              </w:tabs>
              <w:ind w:firstLine="426"/>
              <w:jc w:val="center"/>
              <w:rPr>
                <w:szCs w:val="24"/>
              </w:rPr>
            </w:pPr>
            <w:r>
              <w:rPr>
                <w:szCs w:val="24"/>
              </w:rPr>
              <w:t>105</w:t>
            </w:r>
          </w:p>
        </w:tc>
      </w:tr>
      <w:tr w:rsidR="00217D11" w14:paraId="4F2D46B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564E2D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A5F246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F0361A6" w14:textId="77777777" w:rsidR="00217D11" w:rsidRDefault="00645F5B">
            <w:pPr>
              <w:tabs>
                <w:tab w:val="left" w:pos="142"/>
              </w:tabs>
              <w:ind w:firstLine="426"/>
              <w:rPr>
                <w:szCs w:val="24"/>
              </w:rPr>
            </w:pPr>
            <w:r>
              <w:rPr>
                <w:szCs w:val="24"/>
              </w:rPr>
              <w:t>ИП Калашников Олег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FC5F100" w14:textId="77777777" w:rsidR="00217D11" w:rsidRDefault="00645F5B">
            <w:pPr>
              <w:tabs>
                <w:tab w:val="left" w:pos="142"/>
              </w:tabs>
              <w:ind w:firstLine="426"/>
              <w:jc w:val="center"/>
              <w:rPr>
                <w:szCs w:val="24"/>
              </w:rPr>
            </w:pPr>
            <w:r>
              <w:rPr>
                <w:szCs w:val="24"/>
              </w:rPr>
              <w:t>540320082989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7BB62B8" w14:textId="77777777" w:rsidR="00217D11" w:rsidRDefault="00645F5B">
            <w:pPr>
              <w:tabs>
                <w:tab w:val="left" w:pos="142"/>
              </w:tabs>
              <w:ind w:firstLine="426"/>
              <w:jc w:val="center"/>
              <w:rPr>
                <w:szCs w:val="24"/>
              </w:rPr>
            </w:pPr>
            <w:r>
              <w:rPr>
                <w:szCs w:val="24"/>
              </w:rPr>
              <w:t>46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AC6FEE4" w14:textId="77777777" w:rsidR="00217D11" w:rsidRDefault="00645F5B">
            <w:pPr>
              <w:tabs>
                <w:tab w:val="left" w:pos="142"/>
              </w:tabs>
              <w:ind w:firstLine="426"/>
              <w:jc w:val="center"/>
              <w:rPr>
                <w:szCs w:val="24"/>
              </w:rPr>
            </w:pPr>
            <w:r>
              <w:rPr>
                <w:szCs w:val="24"/>
              </w:rPr>
              <w:t>105</w:t>
            </w:r>
          </w:p>
        </w:tc>
      </w:tr>
      <w:tr w:rsidR="00217D11" w14:paraId="00F3458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6FDFAA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8857FE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489AE32" w14:textId="77777777" w:rsidR="00217D11" w:rsidRDefault="00645F5B">
            <w:pPr>
              <w:tabs>
                <w:tab w:val="left" w:pos="142"/>
              </w:tabs>
              <w:ind w:firstLine="426"/>
              <w:rPr>
                <w:szCs w:val="24"/>
              </w:rPr>
            </w:pPr>
            <w:r>
              <w:rPr>
                <w:szCs w:val="24"/>
              </w:rPr>
              <w:t>ИП Калашников Олег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0EC7ABF" w14:textId="77777777" w:rsidR="00217D11" w:rsidRDefault="00645F5B">
            <w:pPr>
              <w:tabs>
                <w:tab w:val="left" w:pos="142"/>
              </w:tabs>
              <w:ind w:firstLine="426"/>
              <w:jc w:val="center"/>
              <w:rPr>
                <w:szCs w:val="24"/>
              </w:rPr>
            </w:pPr>
            <w:r>
              <w:rPr>
                <w:szCs w:val="24"/>
              </w:rPr>
              <w:t>540320082989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B2DCF46" w14:textId="77777777" w:rsidR="00217D11" w:rsidRDefault="00645F5B">
            <w:pPr>
              <w:tabs>
                <w:tab w:val="left" w:pos="142"/>
              </w:tabs>
              <w:ind w:firstLine="426"/>
              <w:jc w:val="center"/>
              <w:rPr>
                <w:szCs w:val="24"/>
              </w:rPr>
            </w:pPr>
            <w:r>
              <w:rPr>
                <w:szCs w:val="24"/>
              </w:rPr>
              <w:t>96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7757AC2" w14:textId="77777777" w:rsidR="00217D11" w:rsidRDefault="00645F5B">
            <w:pPr>
              <w:tabs>
                <w:tab w:val="left" w:pos="142"/>
              </w:tabs>
              <w:ind w:firstLine="426"/>
              <w:jc w:val="center"/>
              <w:rPr>
                <w:szCs w:val="24"/>
              </w:rPr>
            </w:pPr>
            <w:r>
              <w:rPr>
                <w:szCs w:val="24"/>
              </w:rPr>
              <w:t>105</w:t>
            </w:r>
          </w:p>
        </w:tc>
      </w:tr>
      <w:tr w:rsidR="00217D11" w14:paraId="761479C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FBE6EB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7A8FCF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8FDDA26" w14:textId="77777777" w:rsidR="00217D11" w:rsidRDefault="00645F5B">
            <w:pPr>
              <w:tabs>
                <w:tab w:val="left" w:pos="142"/>
              </w:tabs>
              <w:ind w:firstLine="426"/>
              <w:rPr>
                <w:szCs w:val="24"/>
              </w:rPr>
            </w:pPr>
            <w:r>
              <w:rPr>
                <w:szCs w:val="24"/>
              </w:rPr>
              <w:t>ИП Калашников Олег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DA6C566" w14:textId="77777777" w:rsidR="00217D11" w:rsidRDefault="00645F5B">
            <w:pPr>
              <w:tabs>
                <w:tab w:val="left" w:pos="142"/>
              </w:tabs>
              <w:ind w:firstLine="426"/>
              <w:jc w:val="center"/>
              <w:rPr>
                <w:szCs w:val="24"/>
              </w:rPr>
            </w:pPr>
            <w:r>
              <w:rPr>
                <w:szCs w:val="24"/>
              </w:rPr>
              <w:t>540320082989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1EFB745" w14:textId="77777777" w:rsidR="00217D11" w:rsidRDefault="00645F5B">
            <w:pPr>
              <w:tabs>
                <w:tab w:val="left" w:pos="142"/>
              </w:tabs>
              <w:ind w:firstLine="426"/>
              <w:jc w:val="center"/>
              <w:rPr>
                <w:szCs w:val="24"/>
              </w:rPr>
            </w:pPr>
            <w:r>
              <w:rPr>
                <w:szCs w:val="24"/>
              </w:rPr>
              <w:t>35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456840B" w14:textId="77777777" w:rsidR="00217D11" w:rsidRDefault="00645F5B">
            <w:pPr>
              <w:tabs>
                <w:tab w:val="left" w:pos="142"/>
              </w:tabs>
              <w:ind w:firstLine="426"/>
              <w:jc w:val="center"/>
              <w:rPr>
                <w:szCs w:val="24"/>
              </w:rPr>
            </w:pPr>
            <w:r>
              <w:rPr>
                <w:szCs w:val="24"/>
              </w:rPr>
              <w:t>30</w:t>
            </w:r>
          </w:p>
        </w:tc>
      </w:tr>
      <w:tr w:rsidR="00217D11" w14:paraId="7C9957C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A8FC03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7CD2B5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5044EAC" w14:textId="77777777" w:rsidR="00217D11" w:rsidRDefault="00645F5B">
            <w:pPr>
              <w:tabs>
                <w:tab w:val="left" w:pos="142"/>
              </w:tabs>
              <w:ind w:firstLine="426"/>
              <w:rPr>
                <w:szCs w:val="24"/>
              </w:rPr>
            </w:pPr>
            <w:r>
              <w:rPr>
                <w:szCs w:val="24"/>
              </w:rPr>
              <w:t>ИП Калашников Олег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14ADA74" w14:textId="77777777" w:rsidR="00217D11" w:rsidRDefault="00645F5B">
            <w:pPr>
              <w:tabs>
                <w:tab w:val="left" w:pos="142"/>
              </w:tabs>
              <w:ind w:firstLine="426"/>
              <w:jc w:val="center"/>
              <w:rPr>
                <w:szCs w:val="24"/>
              </w:rPr>
            </w:pPr>
            <w:r>
              <w:rPr>
                <w:szCs w:val="24"/>
              </w:rPr>
              <w:t>540320082989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FAB4FF0" w14:textId="77777777" w:rsidR="00217D11" w:rsidRDefault="00645F5B">
            <w:pPr>
              <w:tabs>
                <w:tab w:val="left" w:pos="142"/>
              </w:tabs>
              <w:ind w:firstLine="426"/>
              <w:jc w:val="center"/>
              <w:rPr>
                <w:szCs w:val="24"/>
              </w:rPr>
            </w:pPr>
            <w:r>
              <w:rPr>
                <w:szCs w:val="24"/>
              </w:rPr>
              <w:t>576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A265BB8" w14:textId="77777777" w:rsidR="00217D11" w:rsidRDefault="00645F5B">
            <w:pPr>
              <w:tabs>
                <w:tab w:val="left" w:pos="142"/>
              </w:tabs>
              <w:ind w:firstLine="426"/>
              <w:jc w:val="center"/>
              <w:rPr>
                <w:szCs w:val="24"/>
              </w:rPr>
            </w:pPr>
            <w:r>
              <w:rPr>
                <w:szCs w:val="24"/>
              </w:rPr>
              <w:t>М14/08/21-3</w:t>
            </w:r>
          </w:p>
        </w:tc>
      </w:tr>
      <w:tr w:rsidR="00217D11" w14:paraId="2444089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1C9D83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777BAB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7432CC4" w14:textId="77777777" w:rsidR="00217D11" w:rsidRDefault="00645F5B">
            <w:pPr>
              <w:tabs>
                <w:tab w:val="left" w:pos="142"/>
              </w:tabs>
              <w:ind w:firstLine="426"/>
              <w:rPr>
                <w:szCs w:val="24"/>
              </w:rPr>
            </w:pPr>
            <w:r>
              <w:rPr>
                <w:szCs w:val="24"/>
              </w:rPr>
              <w:t xml:space="preserve">ИП </w:t>
            </w:r>
            <w:proofErr w:type="spellStart"/>
            <w:r>
              <w:rPr>
                <w:szCs w:val="24"/>
              </w:rPr>
              <w:t>Кандаков</w:t>
            </w:r>
            <w:proofErr w:type="spellEnd"/>
            <w:r>
              <w:rPr>
                <w:szCs w:val="24"/>
              </w:rPr>
              <w:t xml:space="preserve">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71921B6" w14:textId="77777777" w:rsidR="00217D11" w:rsidRDefault="00645F5B">
            <w:pPr>
              <w:tabs>
                <w:tab w:val="left" w:pos="142"/>
              </w:tabs>
              <w:ind w:firstLine="426"/>
              <w:jc w:val="center"/>
              <w:rPr>
                <w:szCs w:val="24"/>
              </w:rPr>
            </w:pPr>
            <w:r>
              <w:rPr>
                <w:szCs w:val="24"/>
              </w:rPr>
              <w:t>540442467168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A2F1A08" w14:textId="77777777" w:rsidR="00217D11" w:rsidRDefault="00645F5B">
            <w:pPr>
              <w:tabs>
                <w:tab w:val="left" w:pos="142"/>
              </w:tabs>
              <w:ind w:firstLine="426"/>
              <w:jc w:val="center"/>
              <w:rPr>
                <w:szCs w:val="24"/>
              </w:rPr>
            </w:pPr>
            <w:r>
              <w:rPr>
                <w:szCs w:val="24"/>
              </w:rPr>
              <w:t>99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C0699B7" w14:textId="77777777" w:rsidR="00217D11" w:rsidRDefault="00645F5B">
            <w:pPr>
              <w:tabs>
                <w:tab w:val="left" w:pos="142"/>
              </w:tabs>
              <w:ind w:firstLine="426"/>
              <w:jc w:val="center"/>
              <w:rPr>
                <w:szCs w:val="24"/>
              </w:rPr>
            </w:pPr>
            <w:r>
              <w:rPr>
                <w:szCs w:val="24"/>
              </w:rPr>
              <w:t>27</w:t>
            </w:r>
          </w:p>
        </w:tc>
      </w:tr>
      <w:tr w:rsidR="00217D11" w14:paraId="234316B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109DC6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5A001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1C23890" w14:textId="77777777" w:rsidR="00217D11" w:rsidRDefault="00645F5B">
            <w:pPr>
              <w:tabs>
                <w:tab w:val="left" w:pos="142"/>
              </w:tabs>
              <w:ind w:firstLine="426"/>
              <w:rPr>
                <w:szCs w:val="24"/>
              </w:rPr>
            </w:pPr>
            <w:r>
              <w:rPr>
                <w:szCs w:val="24"/>
              </w:rPr>
              <w:t xml:space="preserve">ИП </w:t>
            </w:r>
            <w:proofErr w:type="spellStart"/>
            <w:r>
              <w:rPr>
                <w:szCs w:val="24"/>
              </w:rPr>
              <w:t>Кандаков</w:t>
            </w:r>
            <w:proofErr w:type="spellEnd"/>
            <w:r>
              <w:rPr>
                <w:szCs w:val="24"/>
              </w:rPr>
              <w:t xml:space="preserve">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300CDB7" w14:textId="77777777" w:rsidR="00217D11" w:rsidRDefault="00645F5B">
            <w:pPr>
              <w:tabs>
                <w:tab w:val="left" w:pos="142"/>
              </w:tabs>
              <w:ind w:firstLine="426"/>
              <w:jc w:val="center"/>
              <w:rPr>
                <w:szCs w:val="24"/>
              </w:rPr>
            </w:pPr>
            <w:r>
              <w:rPr>
                <w:szCs w:val="24"/>
              </w:rPr>
              <w:t>540442467168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0E0EAC8" w14:textId="77777777" w:rsidR="00217D11" w:rsidRDefault="00645F5B">
            <w:pPr>
              <w:tabs>
                <w:tab w:val="left" w:pos="142"/>
              </w:tabs>
              <w:ind w:firstLine="426"/>
              <w:jc w:val="center"/>
              <w:rPr>
                <w:szCs w:val="24"/>
              </w:rPr>
            </w:pPr>
            <w:r>
              <w:rPr>
                <w:szCs w:val="24"/>
              </w:rPr>
              <w:t>100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F9BB387" w14:textId="77777777" w:rsidR="00217D11" w:rsidRDefault="00645F5B">
            <w:pPr>
              <w:tabs>
                <w:tab w:val="left" w:pos="142"/>
              </w:tabs>
              <w:ind w:firstLine="426"/>
              <w:jc w:val="center"/>
              <w:rPr>
                <w:szCs w:val="24"/>
              </w:rPr>
            </w:pPr>
            <w:r>
              <w:rPr>
                <w:szCs w:val="24"/>
              </w:rPr>
              <w:t>57</w:t>
            </w:r>
          </w:p>
        </w:tc>
      </w:tr>
      <w:tr w:rsidR="00217D11" w14:paraId="6B3970E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FCB332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1768D1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C0F024C" w14:textId="77777777" w:rsidR="00217D11" w:rsidRDefault="00645F5B">
            <w:pPr>
              <w:tabs>
                <w:tab w:val="left" w:pos="142"/>
              </w:tabs>
              <w:ind w:firstLine="426"/>
              <w:rPr>
                <w:szCs w:val="24"/>
              </w:rPr>
            </w:pPr>
            <w:r>
              <w:rPr>
                <w:szCs w:val="24"/>
              </w:rPr>
              <w:t xml:space="preserve">ИП </w:t>
            </w:r>
            <w:proofErr w:type="spellStart"/>
            <w:r>
              <w:rPr>
                <w:szCs w:val="24"/>
              </w:rPr>
              <w:t>Кандаков</w:t>
            </w:r>
            <w:proofErr w:type="spellEnd"/>
            <w:r>
              <w:rPr>
                <w:szCs w:val="24"/>
              </w:rPr>
              <w:t xml:space="preserve">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6D7E2C5" w14:textId="77777777" w:rsidR="00217D11" w:rsidRDefault="00645F5B">
            <w:pPr>
              <w:tabs>
                <w:tab w:val="left" w:pos="142"/>
              </w:tabs>
              <w:ind w:firstLine="426"/>
              <w:jc w:val="center"/>
              <w:rPr>
                <w:szCs w:val="24"/>
              </w:rPr>
            </w:pPr>
            <w:r>
              <w:rPr>
                <w:szCs w:val="24"/>
              </w:rPr>
              <w:t>540442467168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3236C25" w14:textId="77777777" w:rsidR="00217D11" w:rsidRDefault="00645F5B">
            <w:pPr>
              <w:tabs>
                <w:tab w:val="left" w:pos="142"/>
              </w:tabs>
              <w:ind w:firstLine="426"/>
              <w:jc w:val="center"/>
              <w:rPr>
                <w:szCs w:val="24"/>
              </w:rPr>
            </w:pPr>
            <w:r>
              <w:rPr>
                <w:szCs w:val="24"/>
              </w:rPr>
              <w:t>66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0F89358" w14:textId="77777777" w:rsidR="00217D11" w:rsidRDefault="00645F5B">
            <w:pPr>
              <w:tabs>
                <w:tab w:val="left" w:pos="142"/>
              </w:tabs>
              <w:ind w:firstLine="426"/>
              <w:jc w:val="center"/>
              <w:rPr>
                <w:szCs w:val="24"/>
              </w:rPr>
            </w:pPr>
            <w:r>
              <w:rPr>
                <w:szCs w:val="24"/>
              </w:rPr>
              <w:t>23м</w:t>
            </w:r>
          </w:p>
        </w:tc>
      </w:tr>
      <w:tr w:rsidR="00217D11" w14:paraId="0394266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5AC66B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1EE5C5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05A57B9" w14:textId="77777777" w:rsidR="00217D11" w:rsidRDefault="00645F5B">
            <w:pPr>
              <w:tabs>
                <w:tab w:val="left" w:pos="142"/>
              </w:tabs>
              <w:ind w:firstLine="426"/>
              <w:rPr>
                <w:szCs w:val="24"/>
              </w:rPr>
            </w:pPr>
            <w:r>
              <w:rPr>
                <w:szCs w:val="24"/>
              </w:rPr>
              <w:t xml:space="preserve">ИП </w:t>
            </w:r>
            <w:proofErr w:type="spellStart"/>
            <w:r>
              <w:rPr>
                <w:szCs w:val="24"/>
              </w:rPr>
              <w:t>Кандаков</w:t>
            </w:r>
            <w:proofErr w:type="spellEnd"/>
            <w:r>
              <w:rPr>
                <w:szCs w:val="24"/>
              </w:rPr>
              <w:t xml:space="preserve">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4E3F1F5" w14:textId="77777777" w:rsidR="00217D11" w:rsidRDefault="00645F5B">
            <w:pPr>
              <w:tabs>
                <w:tab w:val="left" w:pos="142"/>
              </w:tabs>
              <w:ind w:firstLine="426"/>
              <w:jc w:val="center"/>
              <w:rPr>
                <w:szCs w:val="24"/>
              </w:rPr>
            </w:pPr>
            <w:r>
              <w:rPr>
                <w:szCs w:val="24"/>
              </w:rPr>
              <w:t>540442467168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7C5FBC0" w14:textId="77777777" w:rsidR="00217D11" w:rsidRDefault="00645F5B">
            <w:pPr>
              <w:tabs>
                <w:tab w:val="left" w:pos="142"/>
              </w:tabs>
              <w:ind w:firstLine="426"/>
              <w:jc w:val="center"/>
              <w:rPr>
                <w:szCs w:val="24"/>
              </w:rPr>
            </w:pPr>
            <w:r>
              <w:rPr>
                <w:szCs w:val="24"/>
              </w:rPr>
              <w:t>365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157E25E" w14:textId="77777777" w:rsidR="00217D11" w:rsidRDefault="00645F5B">
            <w:pPr>
              <w:tabs>
                <w:tab w:val="left" w:pos="142"/>
              </w:tabs>
              <w:ind w:firstLine="426"/>
              <w:jc w:val="center"/>
              <w:rPr>
                <w:szCs w:val="24"/>
              </w:rPr>
            </w:pPr>
            <w:r>
              <w:rPr>
                <w:szCs w:val="24"/>
              </w:rPr>
              <w:t>П14/07/14-1К от 14.07.2014</w:t>
            </w:r>
          </w:p>
        </w:tc>
      </w:tr>
      <w:tr w:rsidR="00217D11" w14:paraId="77DF140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5916F9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771F21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960D265" w14:textId="77777777" w:rsidR="00217D11" w:rsidRDefault="00645F5B">
            <w:pPr>
              <w:tabs>
                <w:tab w:val="left" w:pos="142"/>
              </w:tabs>
              <w:ind w:firstLine="426"/>
              <w:rPr>
                <w:szCs w:val="24"/>
              </w:rPr>
            </w:pPr>
            <w:r>
              <w:rPr>
                <w:szCs w:val="24"/>
              </w:rPr>
              <w:t>ИП Киселев Леонид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2741A19" w14:textId="77777777" w:rsidR="00217D11" w:rsidRDefault="00645F5B">
            <w:pPr>
              <w:tabs>
                <w:tab w:val="left" w:pos="142"/>
              </w:tabs>
              <w:ind w:firstLine="426"/>
              <w:jc w:val="center"/>
              <w:rPr>
                <w:szCs w:val="24"/>
              </w:rPr>
            </w:pPr>
            <w:r>
              <w:rPr>
                <w:szCs w:val="24"/>
              </w:rPr>
              <w:t>540952236827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B1A0DC5" w14:textId="77777777" w:rsidR="00217D11" w:rsidRDefault="00645F5B">
            <w:pPr>
              <w:tabs>
                <w:tab w:val="left" w:pos="142"/>
              </w:tabs>
              <w:ind w:firstLine="426"/>
              <w:jc w:val="center"/>
              <w:rPr>
                <w:szCs w:val="24"/>
              </w:rPr>
            </w:pPr>
            <w:r>
              <w:rPr>
                <w:szCs w:val="24"/>
              </w:rPr>
              <w:t>508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18F0C7E" w14:textId="77777777" w:rsidR="00217D11" w:rsidRDefault="00645F5B">
            <w:pPr>
              <w:tabs>
                <w:tab w:val="left" w:pos="142"/>
              </w:tabs>
              <w:ind w:firstLine="426"/>
              <w:jc w:val="center"/>
              <w:rPr>
                <w:szCs w:val="24"/>
              </w:rPr>
            </w:pPr>
            <w:r>
              <w:rPr>
                <w:szCs w:val="24"/>
              </w:rPr>
              <w:t>М14/09/24-24 от 24.09.2014</w:t>
            </w:r>
          </w:p>
        </w:tc>
      </w:tr>
      <w:tr w:rsidR="00217D11" w14:paraId="78E2A9C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40FB9E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A5C258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C190FAD" w14:textId="77777777" w:rsidR="00217D11" w:rsidRDefault="00645F5B">
            <w:pPr>
              <w:tabs>
                <w:tab w:val="left" w:pos="142"/>
              </w:tabs>
              <w:ind w:firstLine="426"/>
              <w:rPr>
                <w:szCs w:val="24"/>
              </w:rPr>
            </w:pPr>
            <w:r>
              <w:rPr>
                <w:szCs w:val="24"/>
              </w:rPr>
              <w:t>ИП Киселев Леонид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87B32F1" w14:textId="77777777" w:rsidR="00217D11" w:rsidRDefault="00645F5B">
            <w:pPr>
              <w:tabs>
                <w:tab w:val="left" w:pos="142"/>
              </w:tabs>
              <w:ind w:firstLine="426"/>
              <w:jc w:val="center"/>
              <w:rPr>
                <w:szCs w:val="24"/>
              </w:rPr>
            </w:pPr>
            <w:r>
              <w:rPr>
                <w:szCs w:val="24"/>
              </w:rPr>
              <w:t>540952236827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95E3241" w14:textId="77777777" w:rsidR="00217D11" w:rsidRDefault="00645F5B">
            <w:pPr>
              <w:tabs>
                <w:tab w:val="left" w:pos="142"/>
              </w:tabs>
              <w:ind w:firstLine="426"/>
              <w:jc w:val="center"/>
              <w:rPr>
                <w:szCs w:val="24"/>
              </w:rPr>
            </w:pPr>
            <w:r>
              <w:rPr>
                <w:szCs w:val="24"/>
              </w:rPr>
              <w:t>510a</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DBA8DE6" w14:textId="77777777" w:rsidR="00217D11" w:rsidRDefault="00645F5B">
            <w:pPr>
              <w:tabs>
                <w:tab w:val="left" w:pos="142"/>
              </w:tabs>
              <w:ind w:firstLine="426"/>
              <w:jc w:val="center"/>
              <w:rPr>
                <w:szCs w:val="24"/>
              </w:rPr>
            </w:pPr>
            <w:r>
              <w:rPr>
                <w:szCs w:val="24"/>
              </w:rPr>
              <w:t>М 14/09/24-24 от 24.09.014</w:t>
            </w:r>
          </w:p>
        </w:tc>
      </w:tr>
      <w:tr w:rsidR="00217D11" w14:paraId="25F27CB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A98805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77FD72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E6ED02F" w14:textId="77777777" w:rsidR="00217D11" w:rsidRDefault="00645F5B">
            <w:pPr>
              <w:tabs>
                <w:tab w:val="left" w:pos="142"/>
              </w:tabs>
              <w:ind w:firstLine="426"/>
              <w:rPr>
                <w:szCs w:val="24"/>
              </w:rPr>
            </w:pPr>
            <w:r>
              <w:rPr>
                <w:szCs w:val="24"/>
              </w:rPr>
              <w:t>ИП Кобенко Вячеслав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C357810" w14:textId="77777777" w:rsidR="00217D11" w:rsidRDefault="00645F5B">
            <w:pPr>
              <w:tabs>
                <w:tab w:val="left" w:pos="142"/>
              </w:tabs>
              <w:ind w:firstLine="426"/>
              <w:jc w:val="center"/>
              <w:rPr>
                <w:szCs w:val="24"/>
              </w:rPr>
            </w:pPr>
            <w:r>
              <w:rPr>
                <w:szCs w:val="24"/>
              </w:rPr>
              <w:t>540617570761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A4BC13F" w14:textId="77777777" w:rsidR="00217D11" w:rsidRDefault="00645F5B">
            <w:pPr>
              <w:tabs>
                <w:tab w:val="left" w:pos="142"/>
              </w:tabs>
              <w:ind w:firstLine="426"/>
              <w:jc w:val="center"/>
              <w:rPr>
                <w:szCs w:val="24"/>
              </w:rPr>
            </w:pPr>
            <w:r>
              <w:rPr>
                <w:szCs w:val="24"/>
              </w:rPr>
              <w:t>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7417A01" w14:textId="77777777" w:rsidR="00217D11" w:rsidRDefault="00645F5B">
            <w:pPr>
              <w:tabs>
                <w:tab w:val="left" w:pos="142"/>
              </w:tabs>
              <w:ind w:firstLine="426"/>
              <w:jc w:val="center"/>
              <w:rPr>
                <w:szCs w:val="24"/>
              </w:rPr>
            </w:pPr>
            <w:r>
              <w:rPr>
                <w:szCs w:val="24"/>
              </w:rPr>
              <w:t>60</w:t>
            </w:r>
          </w:p>
        </w:tc>
      </w:tr>
      <w:tr w:rsidR="00217D11" w14:paraId="6210778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2A63D6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E8DC37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F8FED5E" w14:textId="77777777" w:rsidR="00217D11" w:rsidRDefault="00645F5B">
            <w:pPr>
              <w:tabs>
                <w:tab w:val="left" w:pos="142"/>
              </w:tabs>
              <w:ind w:firstLine="426"/>
              <w:rPr>
                <w:szCs w:val="24"/>
              </w:rPr>
            </w:pPr>
            <w:r>
              <w:rPr>
                <w:szCs w:val="24"/>
              </w:rPr>
              <w:t>ИП Кобенко Вячеслав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F91F9C8" w14:textId="77777777" w:rsidR="00217D11" w:rsidRDefault="00645F5B">
            <w:pPr>
              <w:tabs>
                <w:tab w:val="left" w:pos="142"/>
              </w:tabs>
              <w:ind w:firstLine="426"/>
              <w:jc w:val="center"/>
              <w:rPr>
                <w:szCs w:val="24"/>
              </w:rPr>
            </w:pPr>
            <w:r>
              <w:rPr>
                <w:szCs w:val="24"/>
              </w:rPr>
              <w:t>540617570761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E281DD5" w14:textId="77777777" w:rsidR="00217D11" w:rsidRDefault="00645F5B">
            <w:pPr>
              <w:tabs>
                <w:tab w:val="left" w:pos="142"/>
              </w:tabs>
              <w:ind w:firstLine="426"/>
              <w:jc w:val="center"/>
              <w:rPr>
                <w:szCs w:val="24"/>
              </w:rPr>
            </w:pPr>
            <w:r>
              <w:rPr>
                <w:szCs w:val="24"/>
              </w:rPr>
              <w:t>31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40D6CB7" w14:textId="77777777" w:rsidR="00217D11" w:rsidRDefault="00645F5B">
            <w:pPr>
              <w:tabs>
                <w:tab w:val="left" w:pos="142"/>
              </w:tabs>
              <w:ind w:firstLine="426"/>
              <w:jc w:val="center"/>
              <w:rPr>
                <w:szCs w:val="24"/>
              </w:rPr>
            </w:pPr>
            <w:r>
              <w:rPr>
                <w:szCs w:val="24"/>
              </w:rPr>
              <w:t>60</w:t>
            </w:r>
          </w:p>
        </w:tc>
      </w:tr>
      <w:tr w:rsidR="00217D11" w14:paraId="0FB0E74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CC6681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93D90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CF8BA02" w14:textId="77777777" w:rsidR="00217D11" w:rsidRDefault="00645F5B">
            <w:pPr>
              <w:tabs>
                <w:tab w:val="left" w:pos="142"/>
              </w:tabs>
              <w:ind w:firstLine="426"/>
              <w:rPr>
                <w:szCs w:val="24"/>
              </w:rPr>
            </w:pPr>
            <w:r>
              <w:rPr>
                <w:szCs w:val="24"/>
              </w:rPr>
              <w:t>ИП Кобенко Вячеслав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D048C82" w14:textId="77777777" w:rsidR="00217D11" w:rsidRDefault="00645F5B">
            <w:pPr>
              <w:tabs>
                <w:tab w:val="left" w:pos="142"/>
              </w:tabs>
              <w:ind w:firstLine="426"/>
              <w:jc w:val="center"/>
              <w:rPr>
                <w:szCs w:val="24"/>
              </w:rPr>
            </w:pPr>
            <w:r>
              <w:rPr>
                <w:szCs w:val="24"/>
              </w:rPr>
              <w:t>540617570761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28F3063" w14:textId="77777777" w:rsidR="00217D11" w:rsidRDefault="00645F5B">
            <w:pPr>
              <w:tabs>
                <w:tab w:val="left" w:pos="142"/>
              </w:tabs>
              <w:ind w:firstLine="426"/>
              <w:jc w:val="center"/>
              <w:rPr>
                <w:szCs w:val="24"/>
              </w:rPr>
            </w:pPr>
            <w:r>
              <w:rPr>
                <w:szCs w:val="24"/>
              </w:rPr>
              <w:t>13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A404C02" w14:textId="77777777" w:rsidR="00217D11" w:rsidRDefault="00645F5B">
            <w:pPr>
              <w:tabs>
                <w:tab w:val="left" w:pos="142"/>
              </w:tabs>
              <w:ind w:firstLine="426"/>
              <w:jc w:val="center"/>
              <w:rPr>
                <w:szCs w:val="24"/>
              </w:rPr>
            </w:pPr>
            <w:r>
              <w:rPr>
                <w:szCs w:val="24"/>
              </w:rPr>
              <w:t>60</w:t>
            </w:r>
          </w:p>
        </w:tc>
      </w:tr>
      <w:tr w:rsidR="00217D11" w14:paraId="58137EA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0A5870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93AEC0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47D3DAE" w14:textId="77777777" w:rsidR="00217D11" w:rsidRDefault="00645F5B">
            <w:pPr>
              <w:tabs>
                <w:tab w:val="left" w:pos="142"/>
              </w:tabs>
              <w:ind w:firstLine="426"/>
              <w:rPr>
                <w:szCs w:val="24"/>
              </w:rPr>
            </w:pPr>
            <w:r>
              <w:rPr>
                <w:szCs w:val="24"/>
              </w:rPr>
              <w:t>ИП Кобенко Вячеслав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3B40916" w14:textId="77777777" w:rsidR="00217D11" w:rsidRDefault="00645F5B">
            <w:pPr>
              <w:tabs>
                <w:tab w:val="left" w:pos="142"/>
              </w:tabs>
              <w:ind w:firstLine="426"/>
              <w:jc w:val="center"/>
              <w:rPr>
                <w:szCs w:val="24"/>
              </w:rPr>
            </w:pPr>
            <w:r>
              <w:rPr>
                <w:szCs w:val="24"/>
              </w:rPr>
              <w:t>540617570761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CCD78C4" w14:textId="77777777" w:rsidR="00217D11" w:rsidRDefault="00645F5B">
            <w:pPr>
              <w:tabs>
                <w:tab w:val="left" w:pos="142"/>
              </w:tabs>
              <w:ind w:firstLine="426"/>
              <w:jc w:val="center"/>
              <w:rPr>
                <w:szCs w:val="24"/>
              </w:rPr>
            </w:pPr>
            <w:r>
              <w:rPr>
                <w:szCs w:val="24"/>
              </w:rPr>
              <w:t>60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19EE712" w14:textId="77777777" w:rsidR="00217D11" w:rsidRDefault="00645F5B">
            <w:pPr>
              <w:tabs>
                <w:tab w:val="left" w:pos="142"/>
              </w:tabs>
              <w:ind w:firstLine="426"/>
              <w:jc w:val="center"/>
              <w:rPr>
                <w:szCs w:val="24"/>
              </w:rPr>
            </w:pPr>
            <w:r>
              <w:rPr>
                <w:szCs w:val="24"/>
              </w:rPr>
              <w:t>60</w:t>
            </w:r>
          </w:p>
        </w:tc>
      </w:tr>
      <w:tr w:rsidR="00217D11" w14:paraId="299EEF6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EEE695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B4D046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4AFBC4F" w14:textId="77777777" w:rsidR="00217D11" w:rsidRDefault="00645F5B">
            <w:pPr>
              <w:tabs>
                <w:tab w:val="left" w:pos="142"/>
              </w:tabs>
              <w:ind w:firstLine="426"/>
              <w:rPr>
                <w:szCs w:val="24"/>
              </w:rPr>
            </w:pPr>
            <w:r>
              <w:rPr>
                <w:szCs w:val="24"/>
              </w:rPr>
              <w:t>ИП Кобенко Вячеслав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4D8266D" w14:textId="77777777" w:rsidR="00217D11" w:rsidRDefault="00645F5B">
            <w:pPr>
              <w:tabs>
                <w:tab w:val="left" w:pos="142"/>
              </w:tabs>
              <w:ind w:firstLine="426"/>
              <w:jc w:val="center"/>
              <w:rPr>
                <w:szCs w:val="24"/>
              </w:rPr>
            </w:pPr>
            <w:r>
              <w:rPr>
                <w:szCs w:val="24"/>
              </w:rPr>
              <w:t>540617570761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346E3A9" w14:textId="77777777" w:rsidR="00217D11" w:rsidRDefault="00645F5B">
            <w:pPr>
              <w:tabs>
                <w:tab w:val="left" w:pos="142"/>
              </w:tabs>
              <w:ind w:firstLine="426"/>
              <w:jc w:val="center"/>
              <w:rPr>
                <w:szCs w:val="24"/>
              </w:rPr>
            </w:pPr>
            <w:r>
              <w:rPr>
                <w:szCs w:val="24"/>
              </w:rPr>
              <w:t>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198AFDA" w14:textId="77777777" w:rsidR="00217D11" w:rsidRDefault="00645F5B">
            <w:pPr>
              <w:tabs>
                <w:tab w:val="left" w:pos="142"/>
              </w:tabs>
              <w:ind w:firstLine="426"/>
              <w:jc w:val="center"/>
              <w:rPr>
                <w:szCs w:val="24"/>
              </w:rPr>
            </w:pPr>
            <w:r>
              <w:rPr>
                <w:szCs w:val="24"/>
              </w:rPr>
              <w:t>1</w:t>
            </w:r>
          </w:p>
        </w:tc>
      </w:tr>
      <w:tr w:rsidR="00217D11" w14:paraId="66B7D0D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153E90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B1FE03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0E8EDE1" w14:textId="77777777" w:rsidR="00217D11" w:rsidRDefault="00645F5B">
            <w:pPr>
              <w:tabs>
                <w:tab w:val="left" w:pos="142"/>
              </w:tabs>
              <w:ind w:firstLine="426"/>
              <w:rPr>
                <w:szCs w:val="24"/>
              </w:rPr>
            </w:pPr>
            <w:r>
              <w:rPr>
                <w:szCs w:val="24"/>
              </w:rPr>
              <w:t>ИП Кобенко Вячеслав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2FA930C" w14:textId="77777777" w:rsidR="00217D11" w:rsidRDefault="00645F5B">
            <w:pPr>
              <w:tabs>
                <w:tab w:val="left" w:pos="142"/>
              </w:tabs>
              <w:ind w:firstLine="426"/>
              <w:jc w:val="center"/>
              <w:rPr>
                <w:szCs w:val="24"/>
              </w:rPr>
            </w:pPr>
            <w:r>
              <w:rPr>
                <w:szCs w:val="24"/>
              </w:rPr>
              <w:t>540617570761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1E82A0D" w14:textId="77777777" w:rsidR="00217D11" w:rsidRDefault="00645F5B">
            <w:pPr>
              <w:tabs>
                <w:tab w:val="left" w:pos="142"/>
              </w:tabs>
              <w:ind w:firstLine="426"/>
              <w:jc w:val="center"/>
              <w:rPr>
                <w:szCs w:val="24"/>
              </w:rPr>
            </w:pPr>
            <w:r>
              <w:rPr>
                <w:szCs w:val="24"/>
              </w:rPr>
              <w:t>55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2A1DD69" w14:textId="77777777" w:rsidR="00217D11" w:rsidRDefault="00645F5B">
            <w:pPr>
              <w:tabs>
                <w:tab w:val="left" w:pos="142"/>
              </w:tabs>
              <w:ind w:firstLine="426"/>
              <w:jc w:val="center"/>
              <w:rPr>
                <w:szCs w:val="24"/>
              </w:rPr>
            </w:pPr>
            <w:r>
              <w:rPr>
                <w:szCs w:val="24"/>
              </w:rPr>
              <w:t>40</w:t>
            </w:r>
          </w:p>
        </w:tc>
      </w:tr>
      <w:tr w:rsidR="00217D11" w14:paraId="7442919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4D2F3A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BDA7F6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8564033" w14:textId="77777777" w:rsidR="00217D11" w:rsidRDefault="00645F5B">
            <w:pPr>
              <w:tabs>
                <w:tab w:val="left" w:pos="142"/>
              </w:tabs>
              <w:ind w:firstLine="426"/>
              <w:rPr>
                <w:szCs w:val="24"/>
              </w:rPr>
            </w:pPr>
            <w:r>
              <w:rPr>
                <w:szCs w:val="24"/>
              </w:rPr>
              <w:t>ИП Кобенко Вячеслав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FE9BDB2" w14:textId="77777777" w:rsidR="00217D11" w:rsidRDefault="00645F5B">
            <w:pPr>
              <w:tabs>
                <w:tab w:val="left" w:pos="142"/>
              </w:tabs>
              <w:ind w:firstLine="426"/>
              <w:jc w:val="center"/>
              <w:rPr>
                <w:szCs w:val="24"/>
              </w:rPr>
            </w:pPr>
            <w:r>
              <w:rPr>
                <w:szCs w:val="24"/>
              </w:rPr>
              <w:t>540617570761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51F0EFD" w14:textId="77777777" w:rsidR="00217D11" w:rsidRDefault="00645F5B">
            <w:pPr>
              <w:tabs>
                <w:tab w:val="left" w:pos="142"/>
              </w:tabs>
              <w:ind w:firstLine="426"/>
              <w:jc w:val="center"/>
              <w:rPr>
                <w:szCs w:val="24"/>
              </w:rPr>
            </w:pPr>
            <w:r>
              <w:rPr>
                <w:szCs w:val="24"/>
              </w:rPr>
              <w:t>13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38EB1A9" w14:textId="77777777" w:rsidR="00217D11" w:rsidRDefault="00645F5B">
            <w:pPr>
              <w:tabs>
                <w:tab w:val="left" w:pos="142"/>
              </w:tabs>
              <w:ind w:firstLine="426"/>
              <w:jc w:val="center"/>
              <w:rPr>
                <w:szCs w:val="24"/>
              </w:rPr>
            </w:pPr>
            <w:r>
              <w:rPr>
                <w:szCs w:val="24"/>
              </w:rPr>
              <w:t>1</w:t>
            </w:r>
          </w:p>
        </w:tc>
      </w:tr>
      <w:tr w:rsidR="00217D11" w14:paraId="339C9E8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8D8F91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6D9E00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F73FDC7" w14:textId="77777777" w:rsidR="00217D11" w:rsidRDefault="00645F5B">
            <w:pPr>
              <w:tabs>
                <w:tab w:val="left" w:pos="142"/>
              </w:tabs>
              <w:ind w:firstLine="426"/>
              <w:rPr>
                <w:szCs w:val="24"/>
              </w:rPr>
            </w:pPr>
            <w:r>
              <w:rPr>
                <w:szCs w:val="24"/>
              </w:rPr>
              <w:t>ИП Кобенко Вячеслав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FDB8CBE" w14:textId="77777777" w:rsidR="00217D11" w:rsidRDefault="00645F5B">
            <w:pPr>
              <w:tabs>
                <w:tab w:val="left" w:pos="142"/>
              </w:tabs>
              <w:ind w:firstLine="426"/>
              <w:jc w:val="center"/>
              <w:rPr>
                <w:szCs w:val="24"/>
              </w:rPr>
            </w:pPr>
            <w:r>
              <w:rPr>
                <w:szCs w:val="24"/>
              </w:rPr>
              <w:t>540617570761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4B31982" w14:textId="77777777" w:rsidR="00217D11" w:rsidRDefault="00645F5B">
            <w:pPr>
              <w:tabs>
                <w:tab w:val="left" w:pos="142"/>
              </w:tabs>
              <w:ind w:firstLine="426"/>
              <w:jc w:val="center"/>
              <w:rPr>
                <w:szCs w:val="24"/>
              </w:rPr>
            </w:pPr>
            <w:r>
              <w:rPr>
                <w:szCs w:val="24"/>
              </w:rPr>
              <w:t>29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5E66AD1" w14:textId="77777777" w:rsidR="00217D11" w:rsidRDefault="00645F5B">
            <w:pPr>
              <w:tabs>
                <w:tab w:val="left" w:pos="142"/>
              </w:tabs>
              <w:ind w:firstLine="426"/>
              <w:jc w:val="center"/>
              <w:rPr>
                <w:szCs w:val="24"/>
              </w:rPr>
            </w:pPr>
            <w:r>
              <w:rPr>
                <w:szCs w:val="24"/>
              </w:rPr>
              <w:t>40</w:t>
            </w:r>
          </w:p>
        </w:tc>
      </w:tr>
      <w:tr w:rsidR="00217D11" w14:paraId="2FFBCB1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A7B842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F88B7F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B062745" w14:textId="77777777" w:rsidR="00217D11" w:rsidRDefault="00645F5B">
            <w:pPr>
              <w:tabs>
                <w:tab w:val="left" w:pos="142"/>
              </w:tabs>
              <w:ind w:firstLine="426"/>
              <w:rPr>
                <w:szCs w:val="24"/>
              </w:rPr>
            </w:pPr>
            <w:r>
              <w:rPr>
                <w:szCs w:val="24"/>
              </w:rPr>
              <w:t>ИП Ковалев Николай Григорьевич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61D3FD0" w14:textId="77777777" w:rsidR="00217D11" w:rsidRDefault="00645F5B">
            <w:pPr>
              <w:tabs>
                <w:tab w:val="left" w:pos="142"/>
              </w:tabs>
              <w:ind w:firstLine="426"/>
              <w:jc w:val="center"/>
              <w:rPr>
                <w:szCs w:val="24"/>
              </w:rPr>
            </w:pPr>
            <w:r>
              <w:rPr>
                <w:szCs w:val="24"/>
              </w:rPr>
              <w:t>540209116670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B25B574" w14:textId="77777777" w:rsidR="00217D11" w:rsidRDefault="00645F5B">
            <w:pPr>
              <w:tabs>
                <w:tab w:val="left" w:pos="142"/>
              </w:tabs>
              <w:ind w:firstLine="426"/>
              <w:jc w:val="center"/>
              <w:rPr>
                <w:szCs w:val="24"/>
              </w:rPr>
            </w:pPr>
            <w:r>
              <w:rPr>
                <w:szCs w:val="24"/>
              </w:rPr>
              <w:t>105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AEE108" w14:textId="77777777" w:rsidR="00217D11" w:rsidRDefault="00645F5B">
            <w:pPr>
              <w:tabs>
                <w:tab w:val="left" w:pos="142"/>
              </w:tabs>
              <w:ind w:firstLine="426"/>
              <w:jc w:val="center"/>
              <w:rPr>
                <w:szCs w:val="24"/>
              </w:rPr>
            </w:pPr>
            <w:r>
              <w:rPr>
                <w:szCs w:val="24"/>
              </w:rPr>
              <w:t>П14/12/23-1 от 23.12.2014</w:t>
            </w:r>
          </w:p>
        </w:tc>
      </w:tr>
      <w:tr w:rsidR="00217D11" w14:paraId="28BA3D9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9AB33B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7EC68D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38007FA" w14:textId="77777777" w:rsidR="00217D11" w:rsidRDefault="00645F5B">
            <w:pPr>
              <w:tabs>
                <w:tab w:val="left" w:pos="142"/>
              </w:tabs>
              <w:ind w:firstLine="426"/>
              <w:rPr>
                <w:szCs w:val="24"/>
              </w:rPr>
            </w:pPr>
            <w:r>
              <w:rPr>
                <w:szCs w:val="24"/>
              </w:rPr>
              <w:t>ИП Ковалев Николай Григорьевич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1BF0147" w14:textId="77777777" w:rsidR="00217D11" w:rsidRDefault="00645F5B">
            <w:pPr>
              <w:tabs>
                <w:tab w:val="left" w:pos="142"/>
              </w:tabs>
              <w:ind w:firstLine="426"/>
              <w:jc w:val="center"/>
              <w:rPr>
                <w:szCs w:val="24"/>
              </w:rPr>
            </w:pPr>
            <w:r>
              <w:rPr>
                <w:szCs w:val="24"/>
              </w:rPr>
              <w:t>540209116670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7A0B338" w14:textId="77777777" w:rsidR="00217D11" w:rsidRDefault="00645F5B">
            <w:pPr>
              <w:tabs>
                <w:tab w:val="left" w:pos="142"/>
              </w:tabs>
              <w:ind w:firstLine="426"/>
              <w:jc w:val="center"/>
              <w:rPr>
                <w:szCs w:val="24"/>
              </w:rPr>
            </w:pPr>
            <w:r>
              <w:rPr>
                <w:szCs w:val="24"/>
              </w:rPr>
              <w:t>106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B084E8D" w14:textId="77777777" w:rsidR="00217D11" w:rsidRDefault="00645F5B">
            <w:pPr>
              <w:tabs>
                <w:tab w:val="left" w:pos="142"/>
              </w:tabs>
              <w:ind w:firstLine="426"/>
              <w:jc w:val="center"/>
              <w:rPr>
                <w:szCs w:val="24"/>
              </w:rPr>
            </w:pPr>
            <w:r>
              <w:rPr>
                <w:szCs w:val="24"/>
              </w:rPr>
              <w:t>П 14/12/23-1от 23.12.2014</w:t>
            </w:r>
          </w:p>
        </w:tc>
      </w:tr>
      <w:tr w:rsidR="00217D11" w14:paraId="0C5123B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BD9461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96376D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7D3DC31" w14:textId="77777777" w:rsidR="00217D11" w:rsidRDefault="00645F5B">
            <w:pPr>
              <w:tabs>
                <w:tab w:val="left" w:pos="142"/>
              </w:tabs>
              <w:ind w:firstLine="426"/>
              <w:rPr>
                <w:szCs w:val="24"/>
              </w:rPr>
            </w:pPr>
            <w:r>
              <w:rPr>
                <w:szCs w:val="24"/>
              </w:rPr>
              <w:t>ИП Ковалев Николай Григорьевич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5B330D2" w14:textId="77777777" w:rsidR="00217D11" w:rsidRDefault="00645F5B">
            <w:pPr>
              <w:tabs>
                <w:tab w:val="left" w:pos="142"/>
              </w:tabs>
              <w:ind w:firstLine="426"/>
              <w:jc w:val="center"/>
              <w:rPr>
                <w:szCs w:val="24"/>
              </w:rPr>
            </w:pPr>
            <w:r>
              <w:rPr>
                <w:szCs w:val="24"/>
              </w:rPr>
              <w:t>540209116670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664CD25" w14:textId="77777777" w:rsidR="00217D11" w:rsidRDefault="00645F5B">
            <w:pPr>
              <w:tabs>
                <w:tab w:val="left" w:pos="142"/>
              </w:tabs>
              <w:ind w:firstLine="426"/>
              <w:jc w:val="center"/>
              <w:rPr>
                <w:szCs w:val="24"/>
              </w:rPr>
            </w:pPr>
            <w:r>
              <w:rPr>
                <w:szCs w:val="24"/>
              </w:rPr>
              <w:t>119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41ECAA6" w14:textId="77777777" w:rsidR="00217D11" w:rsidRDefault="00645F5B">
            <w:pPr>
              <w:tabs>
                <w:tab w:val="left" w:pos="142"/>
              </w:tabs>
              <w:ind w:firstLine="426"/>
              <w:jc w:val="center"/>
              <w:rPr>
                <w:szCs w:val="24"/>
              </w:rPr>
            </w:pPr>
            <w:r>
              <w:rPr>
                <w:szCs w:val="24"/>
              </w:rPr>
              <w:t>П 14/12/23-1  от 23.12.14</w:t>
            </w:r>
          </w:p>
        </w:tc>
      </w:tr>
      <w:tr w:rsidR="00217D11" w14:paraId="00F900A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FD3DC0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DADBDE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D5A54CE" w14:textId="77777777" w:rsidR="00217D11" w:rsidRDefault="00645F5B">
            <w:pPr>
              <w:tabs>
                <w:tab w:val="left" w:pos="142"/>
              </w:tabs>
              <w:ind w:firstLine="426"/>
              <w:rPr>
                <w:szCs w:val="24"/>
              </w:rPr>
            </w:pPr>
            <w:r>
              <w:rPr>
                <w:szCs w:val="24"/>
              </w:rPr>
              <w:t>ИП Ковалев Николай Григорьевич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D74242C" w14:textId="77777777" w:rsidR="00217D11" w:rsidRDefault="00645F5B">
            <w:pPr>
              <w:tabs>
                <w:tab w:val="left" w:pos="142"/>
              </w:tabs>
              <w:ind w:firstLine="426"/>
              <w:jc w:val="center"/>
              <w:rPr>
                <w:szCs w:val="24"/>
              </w:rPr>
            </w:pPr>
            <w:r>
              <w:rPr>
                <w:szCs w:val="24"/>
              </w:rPr>
              <w:t>540209116670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B9C94CF" w14:textId="77777777" w:rsidR="00217D11" w:rsidRDefault="00645F5B">
            <w:pPr>
              <w:tabs>
                <w:tab w:val="left" w:pos="142"/>
              </w:tabs>
              <w:ind w:firstLine="426"/>
              <w:jc w:val="center"/>
              <w:rPr>
                <w:szCs w:val="24"/>
              </w:rPr>
            </w:pPr>
            <w:r>
              <w:rPr>
                <w:szCs w:val="24"/>
              </w:rPr>
              <w:t>153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105A788" w14:textId="77777777" w:rsidR="00217D11" w:rsidRDefault="00645F5B">
            <w:pPr>
              <w:tabs>
                <w:tab w:val="left" w:pos="142"/>
              </w:tabs>
              <w:ind w:firstLine="426"/>
              <w:jc w:val="center"/>
              <w:rPr>
                <w:szCs w:val="24"/>
              </w:rPr>
            </w:pPr>
            <w:r>
              <w:rPr>
                <w:szCs w:val="24"/>
              </w:rPr>
              <w:t xml:space="preserve">П 14/12/23-1  </w:t>
            </w:r>
            <w:r>
              <w:rPr>
                <w:szCs w:val="24"/>
              </w:rPr>
              <w:lastRenderedPageBreak/>
              <w:t>от 23.12.14</w:t>
            </w:r>
          </w:p>
        </w:tc>
      </w:tr>
      <w:tr w:rsidR="00217D11" w14:paraId="22482F9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B99A31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01350B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00CAFA3" w14:textId="77777777" w:rsidR="00217D11" w:rsidRDefault="00645F5B">
            <w:pPr>
              <w:tabs>
                <w:tab w:val="left" w:pos="142"/>
              </w:tabs>
              <w:ind w:firstLine="426"/>
              <w:rPr>
                <w:szCs w:val="24"/>
              </w:rPr>
            </w:pPr>
            <w:r>
              <w:rPr>
                <w:szCs w:val="24"/>
              </w:rPr>
              <w:t>ИП Ковалев Николай Григорьевич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1BABF4F" w14:textId="77777777" w:rsidR="00217D11" w:rsidRDefault="00645F5B">
            <w:pPr>
              <w:tabs>
                <w:tab w:val="left" w:pos="142"/>
              </w:tabs>
              <w:ind w:firstLine="426"/>
              <w:jc w:val="center"/>
              <w:rPr>
                <w:szCs w:val="24"/>
              </w:rPr>
            </w:pPr>
            <w:r>
              <w:rPr>
                <w:szCs w:val="24"/>
              </w:rPr>
              <w:t>540209116670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449F894" w14:textId="77777777" w:rsidR="00217D11" w:rsidRDefault="00645F5B">
            <w:pPr>
              <w:tabs>
                <w:tab w:val="left" w:pos="142"/>
              </w:tabs>
              <w:ind w:firstLine="426"/>
              <w:jc w:val="center"/>
              <w:rPr>
                <w:szCs w:val="24"/>
              </w:rPr>
            </w:pPr>
            <w:r>
              <w:rPr>
                <w:szCs w:val="24"/>
              </w:rPr>
              <w:t>216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4D24905" w14:textId="77777777" w:rsidR="00217D11" w:rsidRDefault="00645F5B">
            <w:pPr>
              <w:tabs>
                <w:tab w:val="left" w:pos="142"/>
              </w:tabs>
              <w:ind w:firstLine="426"/>
              <w:jc w:val="center"/>
              <w:rPr>
                <w:szCs w:val="24"/>
              </w:rPr>
            </w:pPr>
            <w:r>
              <w:rPr>
                <w:szCs w:val="24"/>
              </w:rPr>
              <w:t>П 14/12/23-1  от 23.12.14</w:t>
            </w:r>
          </w:p>
        </w:tc>
      </w:tr>
      <w:tr w:rsidR="00217D11" w14:paraId="533C7B1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656877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098221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75FE2B4" w14:textId="77777777" w:rsidR="00217D11" w:rsidRDefault="00645F5B">
            <w:pPr>
              <w:tabs>
                <w:tab w:val="left" w:pos="142"/>
              </w:tabs>
              <w:ind w:firstLine="426"/>
              <w:rPr>
                <w:szCs w:val="24"/>
              </w:rPr>
            </w:pPr>
            <w:r>
              <w:rPr>
                <w:szCs w:val="24"/>
              </w:rPr>
              <w:t>ИП Ковалев Николай Григорьевич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4890F3F" w14:textId="77777777" w:rsidR="00217D11" w:rsidRDefault="00645F5B">
            <w:pPr>
              <w:tabs>
                <w:tab w:val="left" w:pos="142"/>
              </w:tabs>
              <w:ind w:firstLine="426"/>
              <w:jc w:val="center"/>
              <w:rPr>
                <w:szCs w:val="24"/>
              </w:rPr>
            </w:pPr>
            <w:r>
              <w:rPr>
                <w:szCs w:val="24"/>
              </w:rPr>
              <w:t>540209116670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91AD2DA" w14:textId="77777777" w:rsidR="00217D11" w:rsidRDefault="00645F5B">
            <w:pPr>
              <w:tabs>
                <w:tab w:val="left" w:pos="142"/>
              </w:tabs>
              <w:ind w:firstLine="426"/>
              <w:jc w:val="center"/>
              <w:rPr>
                <w:szCs w:val="24"/>
              </w:rPr>
            </w:pPr>
            <w:r>
              <w:rPr>
                <w:szCs w:val="24"/>
              </w:rPr>
              <w:t>258ж</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517F5C6" w14:textId="77777777" w:rsidR="00217D11" w:rsidRDefault="00645F5B">
            <w:pPr>
              <w:tabs>
                <w:tab w:val="left" w:pos="142"/>
              </w:tabs>
              <w:ind w:firstLine="426"/>
              <w:jc w:val="center"/>
              <w:rPr>
                <w:szCs w:val="24"/>
              </w:rPr>
            </w:pPr>
            <w:r>
              <w:rPr>
                <w:szCs w:val="24"/>
              </w:rPr>
              <w:t>П 14/12/23-1  от 23.12.14</w:t>
            </w:r>
          </w:p>
        </w:tc>
      </w:tr>
      <w:tr w:rsidR="00217D11" w14:paraId="0D70A69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24A996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2EC479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D83E5D2" w14:textId="77777777" w:rsidR="00217D11" w:rsidRDefault="00645F5B">
            <w:pPr>
              <w:tabs>
                <w:tab w:val="left" w:pos="142"/>
              </w:tabs>
              <w:ind w:firstLine="426"/>
              <w:rPr>
                <w:szCs w:val="24"/>
              </w:rPr>
            </w:pPr>
            <w:r>
              <w:rPr>
                <w:szCs w:val="24"/>
              </w:rPr>
              <w:t xml:space="preserve">ИП </w:t>
            </w:r>
            <w:proofErr w:type="spellStart"/>
            <w:r>
              <w:rPr>
                <w:szCs w:val="24"/>
              </w:rPr>
              <w:t>Копыльцов</w:t>
            </w:r>
            <w:proofErr w:type="spellEnd"/>
            <w:r>
              <w:rPr>
                <w:szCs w:val="24"/>
              </w:rPr>
              <w:t xml:space="preserve"> Константин Анатольевич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8145AF8" w14:textId="77777777" w:rsidR="00217D11" w:rsidRDefault="00645F5B">
            <w:pPr>
              <w:tabs>
                <w:tab w:val="left" w:pos="142"/>
              </w:tabs>
              <w:ind w:firstLine="426"/>
              <w:jc w:val="center"/>
              <w:rPr>
                <w:szCs w:val="24"/>
              </w:rPr>
            </w:pPr>
            <w:r>
              <w:rPr>
                <w:szCs w:val="24"/>
              </w:rPr>
              <w:t>540320188424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FF29FFA" w14:textId="77777777" w:rsidR="00217D11" w:rsidRDefault="00645F5B">
            <w:pPr>
              <w:tabs>
                <w:tab w:val="left" w:pos="142"/>
              </w:tabs>
              <w:ind w:firstLine="426"/>
              <w:jc w:val="center"/>
              <w:rPr>
                <w:szCs w:val="24"/>
              </w:rPr>
            </w:pPr>
            <w:r>
              <w:rPr>
                <w:szCs w:val="24"/>
              </w:rPr>
              <w:t>29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9F02963" w14:textId="77777777" w:rsidR="00217D11" w:rsidRDefault="00645F5B">
            <w:pPr>
              <w:tabs>
                <w:tab w:val="left" w:pos="142"/>
              </w:tabs>
              <w:ind w:firstLine="426"/>
              <w:jc w:val="center"/>
              <w:rPr>
                <w:szCs w:val="24"/>
              </w:rPr>
            </w:pPr>
            <w:r>
              <w:rPr>
                <w:szCs w:val="24"/>
              </w:rPr>
              <w:t>33</w:t>
            </w:r>
          </w:p>
        </w:tc>
      </w:tr>
      <w:tr w:rsidR="00217D11" w14:paraId="149B0B3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5B2B5D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3F780B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91153AD" w14:textId="77777777" w:rsidR="00217D11" w:rsidRDefault="00645F5B">
            <w:pPr>
              <w:tabs>
                <w:tab w:val="left" w:pos="142"/>
              </w:tabs>
              <w:ind w:firstLine="426"/>
              <w:rPr>
                <w:szCs w:val="24"/>
              </w:rPr>
            </w:pPr>
            <w:r>
              <w:rPr>
                <w:szCs w:val="24"/>
              </w:rPr>
              <w:t xml:space="preserve">ИП </w:t>
            </w:r>
            <w:proofErr w:type="spellStart"/>
            <w:r>
              <w:rPr>
                <w:szCs w:val="24"/>
              </w:rPr>
              <w:t>Копыльцов</w:t>
            </w:r>
            <w:proofErr w:type="spellEnd"/>
            <w:r>
              <w:rPr>
                <w:szCs w:val="24"/>
              </w:rPr>
              <w:t xml:space="preserve"> Константин Анатольевич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8C40F54" w14:textId="77777777" w:rsidR="00217D11" w:rsidRDefault="00645F5B">
            <w:pPr>
              <w:tabs>
                <w:tab w:val="left" w:pos="142"/>
              </w:tabs>
              <w:ind w:firstLine="426"/>
              <w:jc w:val="center"/>
              <w:rPr>
                <w:szCs w:val="24"/>
              </w:rPr>
            </w:pPr>
            <w:r>
              <w:rPr>
                <w:szCs w:val="24"/>
              </w:rPr>
              <w:t>540320188424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48CF08A" w14:textId="77777777" w:rsidR="00217D11" w:rsidRDefault="00645F5B">
            <w:pPr>
              <w:tabs>
                <w:tab w:val="left" w:pos="142"/>
              </w:tabs>
              <w:ind w:firstLine="426"/>
              <w:jc w:val="center"/>
              <w:rPr>
                <w:szCs w:val="24"/>
              </w:rPr>
            </w:pPr>
            <w:r>
              <w:rPr>
                <w:szCs w:val="24"/>
              </w:rPr>
              <w:t>18м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DF4D4F8" w14:textId="77777777" w:rsidR="00217D11" w:rsidRDefault="00645F5B">
            <w:pPr>
              <w:tabs>
                <w:tab w:val="left" w:pos="142"/>
              </w:tabs>
              <w:ind w:firstLine="426"/>
              <w:jc w:val="center"/>
              <w:rPr>
                <w:szCs w:val="24"/>
              </w:rPr>
            </w:pPr>
            <w:r>
              <w:rPr>
                <w:szCs w:val="24"/>
              </w:rPr>
              <w:t>50</w:t>
            </w:r>
          </w:p>
        </w:tc>
      </w:tr>
      <w:tr w:rsidR="00217D11" w14:paraId="45BD4A1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B0AA7C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2D46DB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A81E431" w14:textId="77777777" w:rsidR="00217D11" w:rsidRDefault="00645F5B">
            <w:pPr>
              <w:tabs>
                <w:tab w:val="left" w:pos="142"/>
              </w:tabs>
              <w:ind w:firstLine="426"/>
              <w:rPr>
                <w:szCs w:val="24"/>
              </w:rPr>
            </w:pPr>
            <w:r>
              <w:rPr>
                <w:szCs w:val="24"/>
              </w:rPr>
              <w:t xml:space="preserve">ИП </w:t>
            </w:r>
            <w:proofErr w:type="spellStart"/>
            <w:r>
              <w:rPr>
                <w:szCs w:val="24"/>
              </w:rPr>
              <w:t>Копыльцов</w:t>
            </w:r>
            <w:proofErr w:type="spellEnd"/>
            <w:r>
              <w:rPr>
                <w:szCs w:val="24"/>
              </w:rPr>
              <w:t xml:space="preserve"> Константин Анатольевич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41BF60E" w14:textId="77777777" w:rsidR="00217D11" w:rsidRDefault="00645F5B">
            <w:pPr>
              <w:tabs>
                <w:tab w:val="left" w:pos="142"/>
              </w:tabs>
              <w:ind w:firstLine="426"/>
              <w:jc w:val="center"/>
              <w:rPr>
                <w:szCs w:val="24"/>
              </w:rPr>
            </w:pPr>
            <w:r>
              <w:rPr>
                <w:szCs w:val="24"/>
              </w:rPr>
              <w:t>540320188424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FBB6827" w14:textId="77777777" w:rsidR="00217D11" w:rsidRDefault="00645F5B">
            <w:pPr>
              <w:tabs>
                <w:tab w:val="left" w:pos="142"/>
              </w:tabs>
              <w:ind w:firstLine="426"/>
              <w:jc w:val="center"/>
              <w:rPr>
                <w:szCs w:val="24"/>
              </w:rPr>
            </w:pPr>
            <w:r>
              <w:rPr>
                <w:szCs w:val="24"/>
              </w:rPr>
              <w:t>35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3977DAD" w14:textId="77777777" w:rsidR="00217D11" w:rsidRDefault="00645F5B">
            <w:pPr>
              <w:tabs>
                <w:tab w:val="left" w:pos="142"/>
              </w:tabs>
              <w:ind w:firstLine="426"/>
              <w:jc w:val="center"/>
              <w:rPr>
                <w:szCs w:val="24"/>
              </w:rPr>
            </w:pPr>
            <w:r>
              <w:rPr>
                <w:szCs w:val="24"/>
              </w:rPr>
              <w:t>39</w:t>
            </w:r>
          </w:p>
        </w:tc>
      </w:tr>
      <w:tr w:rsidR="00217D11" w14:paraId="31BA2BC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9CF171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8B5879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71EF16A" w14:textId="77777777" w:rsidR="00217D11" w:rsidRDefault="00645F5B">
            <w:pPr>
              <w:tabs>
                <w:tab w:val="left" w:pos="142"/>
              </w:tabs>
              <w:ind w:firstLine="426"/>
              <w:rPr>
                <w:szCs w:val="24"/>
              </w:rPr>
            </w:pPr>
            <w:r>
              <w:rPr>
                <w:szCs w:val="24"/>
              </w:rPr>
              <w:t xml:space="preserve">ИП </w:t>
            </w:r>
            <w:proofErr w:type="spellStart"/>
            <w:r>
              <w:rPr>
                <w:szCs w:val="24"/>
              </w:rPr>
              <w:t>Копыльцов</w:t>
            </w:r>
            <w:proofErr w:type="spellEnd"/>
            <w:r>
              <w:rPr>
                <w:szCs w:val="24"/>
              </w:rPr>
              <w:t xml:space="preserve"> Константин Анатольевич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9202F46" w14:textId="77777777" w:rsidR="00217D11" w:rsidRDefault="00645F5B">
            <w:pPr>
              <w:tabs>
                <w:tab w:val="left" w:pos="142"/>
              </w:tabs>
              <w:ind w:firstLine="426"/>
              <w:jc w:val="center"/>
              <w:rPr>
                <w:szCs w:val="24"/>
              </w:rPr>
            </w:pPr>
            <w:r>
              <w:rPr>
                <w:szCs w:val="24"/>
              </w:rPr>
              <w:t>540320188424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2C25A03" w14:textId="77777777" w:rsidR="00217D11" w:rsidRDefault="00645F5B">
            <w:pPr>
              <w:tabs>
                <w:tab w:val="left" w:pos="142"/>
              </w:tabs>
              <w:ind w:firstLine="426"/>
              <w:jc w:val="center"/>
              <w:rPr>
                <w:szCs w:val="24"/>
              </w:rPr>
            </w:pPr>
            <w:r>
              <w:rPr>
                <w:szCs w:val="24"/>
              </w:rPr>
              <w:t>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503E6CD" w14:textId="77777777" w:rsidR="00217D11" w:rsidRDefault="00645F5B">
            <w:pPr>
              <w:tabs>
                <w:tab w:val="left" w:pos="142"/>
              </w:tabs>
              <w:ind w:firstLine="426"/>
              <w:jc w:val="center"/>
              <w:rPr>
                <w:szCs w:val="24"/>
              </w:rPr>
            </w:pPr>
            <w:r>
              <w:rPr>
                <w:szCs w:val="24"/>
              </w:rPr>
              <w:t>78</w:t>
            </w:r>
          </w:p>
        </w:tc>
      </w:tr>
      <w:tr w:rsidR="00217D11" w14:paraId="47830CC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E2E520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20D9D2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F51B283" w14:textId="77777777" w:rsidR="00217D11" w:rsidRDefault="00645F5B">
            <w:pPr>
              <w:tabs>
                <w:tab w:val="left" w:pos="142"/>
              </w:tabs>
              <w:ind w:firstLine="426"/>
              <w:rPr>
                <w:szCs w:val="24"/>
              </w:rPr>
            </w:pPr>
            <w:r>
              <w:rPr>
                <w:szCs w:val="24"/>
              </w:rPr>
              <w:t xml:space="preserve">ИП </w:t>
            </w:r>
            <w:proofErr w:type="spellStart"/>
            <w:r>
              <w:rPr>
                <w:szCs w:val="24"/>
              </w:rPr>
              <w:t>Копыльцов</w:t>
            </w:r>
            <w:proofErr w:type="spellEnd"/>
            <w:r>
              <w:rPr>
                <w:szCs w:val="24"/>
              </w:rPr>
              <w:t xml:space="preserve"> Константин Анатольевич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C3A15EB" w14:textId="77777777" w:rsidR="00217D11" w:rsidRDefault="00645F5B">
            <w:pPr>
              <w:tabs>
                <w:tab w:val="left" w:pos="142"/>
              </w:tabs>
              <w:ind w:firstLine="426"/>
              <w:jc w:val="center"/>
              <w:rPr>
                <w:szCs w:val="24"/>
              </w:rPr>
            </w:pPr>
            <w:r>
              <w:rPr>
                <w:szCs w:val="24"/>
              </w:rPr>
              <w:t>540320188424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B67B968" w14:textId="77777777" w:rsidR="00217D11" w:rsidRDefault="00645F5B">
            <w:pPr>
              <w:tabs>
                <w:tab w:val="left" w:pos="142"/>
              </w:tabs>
              <w:ind w:firstLine="426"/>
              <w:jc w:val="center"/>
              <w:rPr>
                <w:szCs w:val="24"/>
              </w:rPr>
            </w:pPr>
            <w:r>
              <w:rPr>
                <w:szCs w:val="24"/>
              </w:rPr>
              <w:t>96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54086DF" w14:textId="77777777" w:rsidR="00217D11" w:rsidRDefault="00645F5B">
            <w:pPr>
              <w:tabs>
                <w:tab w:val="left" w:pos="142"/>
              </w:tabs>
              <w:ind w:firstLine="426"/>
              <w:jc w:val="center"/>
              <w:rPr>
                <w:szCs w:val="24"/>
              </w:rPr>
            </w:pPr>
            <w:r>
              <w:rPr>
                <w:szCs w:val="24"/>
              </w:rPr>
              <w:t>78</w:t>
            </w:r>
          </w:p>
        </w:tc>
      </w:tr>
      <w:tr w:rsidR="00217D11" w14:paraId="65E3D6D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98DFA3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6C42A1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E8F19E8" w14:textId="77777777" w:rsidR="00217D11" w:rsidRDefault="00645F5B">
            <w:pPr>
              <w:tabs>
                <w:tab w:val="left" w:pos="142"/>
              </w:tabs>
              <w:ind w:firstLine="426"/>
              <w:rPr>
                <w:szCs w:val="24"/>
              </w:rPr>
            </w:pPr>
            <w:r>
              <w:rPr>
                <w:szCs w:val="24"/>
              </w:rPr>
              <w:t>ИП Костомарова Светлана Геннадьевна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2E1AE8C" w14:textId="77777777" w:rsidR="00217D11" w:rsidRDefault="00645F5B">
            <w:pPr>
              <w:tabs>
                <w:tab w:val="left" w:pos="142"/>
              </w:tabs>
              <w:ind w:firstLine="426"/>
              <w:jc w:val="center"/>
              <w:rPr>
                <w:szCs w:val="24"/>
              </w:rPr>
            </w:pPr>
            <w:r>
              <w:rPr>
                <w:szCs w:val="24"/>
              </w:rPr>
              <w:t>540320341390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6F225D4" w14:textId="77777777" w:rsidR="00217D11" w:rsidRDefault="00645F5B">
            <w:pPr>
              <w:tabs>
                <w:tab w:val="left" w:pos="142"/>
              </w:tabs>
              <w:ind w:firstLine="426"/>
              <w:jc w:val="center"/>
              <w:rPr>
                <w:szCs w:val="24"/>
              </w:rPr>
            </w:pPr>
            <w:r>
              <w:rPr>
                <w:szCs w:val="24"/>
              </w:rPr>
              <w:t>32м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2A1D7E3" w14:textId="77777777" w:rsidR="00217D11" w:rsidRDefault="00645F5B">
            <w:pPr>
              <w:tabs>
                <w:tab w:val="left" w:pos="142"/>
              </w:tabs>
              <w:ind w:firstLine="426"/>
              <w:jc w:val="center"/>
              <w:rPr>
                <w:szCs w:val="24"/>
              </w:rPr>
            </w:pPr>
            <w:r>
              <w:rPr>
                <w:szCs w:val="24"/>
              </w:rPr>
              <w:t>99</w:t>
            </w:r>
          </w:p>
        </w:tc>
      </w:tr>
      <w:tr w:rsidR="00217D11" w14:paraId="5B08D18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0B5B27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58D9B6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48FECEE" w14:textId="77777777" w:rsidR="00217D11" w:rsidRDefault="00645F5B">
            <w:pPr>
              <w:tabs>
                <w:tab w:val="left" w:pos="142"/>
              </w:tabs>
              <w:ind w:firstLine="426"/>
              <w:rPr>
                <w:szCs w:val="24"/>
              </w:rPr>
            </w:pPr>
            <w:r>
              <w:rPr>
                <w:szCs w:val="24"/>
              </w:rPr>
              <w:t>ИП Костомарова Светлана Геннадьевна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0811B83" w14:textId="77777777" w:rsidR="00217D11" w:rsidRDefault="00645F5B">
            <w:pPr>
              <w:tabs>
                <w:tab w:val="left" w:pos="142"/>
              </w:tabs>
              <w:ind w:firstLine="426"/>
              <w:jc w:val="center"/>
              <w:rPr>
                <w:szCs w:val="24"/>
              </w:rPr>
            </w:pPr>
            <w:r>
              <w:rPr>
                <w:szCs w:val="24"/>
              </w:rPr>
              <w:t>540320341390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4093B25" w14:textId="77777777" w:rsidR="00217D11" w:rsidRDefault="00645F5B">
            <w:pPr>
              <w:tabs>
                <w:tab w:val="left" w:pos="142"/>
              </w:tabs>
              <w:ind w:firstLine="426"/>
              <w:jc w:val="center"/>
              <w:rPr>
                <w:szCs w:val="24"/>
              </w:rPr>
            </w:pPr>
            <w:r>
              <w:rPr>
                <w:szCs w:val="24"/>
              </w:rPr>
              <w:t>32м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12ECA03" w14:textId="77777777" w:rsidR="00217D11" w:rsidRDefault="00645F5B">
            <w:pPr>
              <w:tabs>
                <w:tab w:val="left" w:pos="142"/>
              </w:tabs>
              <w:ind w:firstLine="426"/>
              <w:jc w:val="center"/>
              <w:rPr>
                <w:szCs w:val="24"/>
              </w:rPr>
            </w:pPr>
            <w:r>
              <w:rPr>
                <w:szCs w:val="24"/>
              </w:rPr>
              <w:t>100</w:t>
            </w:r>
          </w:p>
        </w:tc>
      </w:tr>
      <w:tr w:rsidR="00217D11" w14:paraId="118CE2C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C5BB66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570B53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FE55401" w14:textId="77777777" w:rsidR="00217D11" w:rsidRDefault="00645F5B">
            <w:pPr>
              <w:tabs>
                <w:tab w:val="left" w:pos="142"/>
              </w:tabs>
              <w:ind w:firstLine="426"/>
              <w:rPr>
                <w:szCs w:val="24"/>
              </w:rPr>
            </w:pPr>
            <w:r>
              <w:rPr>
                <w:szCs w:val="24"/>
              </w:rPr>
              <w:t>ИП Костомарова Светлана Геннадьевна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BD46D5A" w14:textId="77777777" w:rsidR="00217D11" w:rsidRDefault="00645F5B">
            <w:pPr>
              <w:tabs>
                <w:tab w:val="left" w:pos="142"/>
              </w:tabs>
              <w:ind w:firstLine="426"/>
              <w:jc w:val="center"/>
              <w:rPr>
                <w:szCs w:val="24"/>
              </w:rPr>
            </w:pPr>
            <w:r>
              <w:rPr>
                <w:szCs w:val="24"/>
              </w:rPr>
              <w:t>540320341390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F73D801" w14:textId="77777777" w:rsidR="00217D11" w:rsidRDefault="00645F5B">
            <w:pPr>
              <w:tabs>
                <w:tab w:val="left" w:pos="142"/>
              </w:tabs>
              <w:ind w:firstLine="426"/>
              <w:jc w:val="center"/>
              <w:rPr>
                <w:szCs w:val="24"/>
              </w:rPr>
            </w:pPr>
            <w:r>
              <w:rPr>
                <w:szCs w:val="24"/>
              </w:rPr>
              <w:t>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A32950D" w14:textId="77777777" w:rsidR="00217D11" w:rsidRDefault="00645F5B">
            <w:pPr>
              <w:tabs>
                <w:tab w:val="left" w:pos="142"/>
              </w:tabs>
              <w:ind w:firstLine="426"/>
              <w:jc w:val="center"/>
              <w:rPr>
                <w:szCs w:val="24"/>
              </w:rPr>
            </w:pPr>
            <w:r>
              <w:rPr>
                <w:szCs w:val="24"/>
              </w:rPr>
              <w:t>32</w:t>
            </w:r>
          </w:p>
        </w:tc>
      </w:tr>
      <w:tr w:rsidR="00217D11" w14:paraId="55443F2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4E4919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FB2D2A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A494236" w14:textId="77777777" w:rsidR="00217D11" w:rsidRDefault="00645F5B">
            <w:pPr>
              <w:tabs>
                <w:tab w:val="left" w:pos="142"/>
              </w:tabs>
              <w:ind w:firstLine="426"/>
              <w:rPr>
                <w:szCs w:val="24"/>
              </w:rPr>
            </w:pPr>
            <w:r>
              <w:rPr>
                <w:szCs w:val="24"/>
              </w:rPr>
              <w:t>ИП Костомарова Светлана Геннадьевна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77E0C1F" w14:textId="77777777" w:rsidR="00217D11" w:rsidRDefault="00645F5B">
            <w:pPr>
              <w:tabs>
                <w:tab w:val="left" w:pos="142"/>
              </w:tabs>
              <w:ind w:firstLine="426"/>
              <w:jc w:val="center"/>
              <w:rPr>
                <w:szCs w:val="24"/>
              </w:rPr>
            </w:pPr>
            <w:r>
              <w:rPr>
                <w:szCs w:val="24"/>
              </w:rPr>
              <w:t>540320341390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9A400DD" w14:textId="77777777" w:rsidR="00217D11" w:rsidRDefault="00645F5B">
            <w:pPr>
              <w:tabs>
                <w:tab w:val="left" w:pos="142"/>
              </w:tabs>
              <w:ind w:firstLine="426"/>
              <w:jc w:val="center"/>
              <w:rPr>
                <w:szCs w:val="24"/>
              </w:rPr>
            </w:pPr>
            <w:r>
              <w:rPr>
                <w:szCs w:val="24"/>
              </w:rPr>
              <w:t>32м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3C204F0" w14:textId="77777777" w:rsidR="00217D11" w:rsidRDefault="00645F5B">
            <w:pPr>
              <w:tabs>
                <w:tab w:val="left" w:pos="142"/>
              </w:tabs>
              <w:ind w:firstLine="426"/>
              <w:jc w:val="center"/>
              <w:rPr>
                <w:szCs w:val="24"/>
              </w:rPr>
            </w:pPr>
            <w:r>
              <w:rPr>
                <w:szCs w:val="24"/>
              </w:rPr>
              <w:t>98</w:t>
            </w:r>
          </w:p>
        </w:tc>
      </w:tr>
      <w:tr w:rsidR="00217D11" w14:paraId="2D904FF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638B94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929A6E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DF49CED" w14:textId="77777777" w:rsidR="00217D11" w:rsidRDefault="00645F5B">
            <w:pPr>
              <w:tabs>
                <w:tab w:val="left" w:pos="142"/>
              </w:tabs>
              <w:ind w:firstLine="426"/>
              <w:rPr>
                <w:szCs w:val="24"/>
              </w:rPr>
            </w:pPr>
            <w:r>
              <w:rPr>
                <w:szCs w:val="24"/>
              </w:rPr>
              <w:t xml:space="preserve">ИП </w:t>
            </w:r>
            <w:proofErr w:type="spellStart"/>
            <w:r>
              <w:rPr>
                <w:szCs w:val="24"/>
              </w:rPr>
              <w:t>Кривошапова</w:t>
            </w:r>
            <w:proofErr w:type="spellEnd"/>
            <w:r>
              <w:rPr>
                <w:szCs w:val="24"/>
              </w:rPr>
              <w:t xml:space="preserve"> Татьяна Николаевна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C34DBA1" w14:textId="77777777" w:rsidR="00217D11" w:rsidRDefault="00645F5B">
            <w:pPr>
              <w:tabs>
                <w:tab w:val="left" w:pos="142"/>
              </w:tabs>
              <w:ind w:firstLine="426"/>
              <w:jc w:val="center"/>
              <w:rPr>
                <w:szCs w:val="24"/>
              </w:rPr>
            </w:pPr>
            <w:r>
              <w:rPr>
                <w:szCs w:val="24"/>
              </w:rPr>
              <w:t>540324124220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2DA9DC9"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7E3E9E1" w14:textId="77777777" w:rsidR="00217D11" w:rsidRDefault="00645F5B">
            <w:pPr>
              <w:tabs>
                <w:tab w:val="left" w:pos="142"/>
              </w:tabs>
              <w:ind w:firstLine="426"/>
              <w:jc w:val="center"/>
              <w:rPr>
                <w:szCs w:val="24"/>
              </w:rPr>
            </w:pPr>
            <w:r>
              <w:rPr>
                <w:szCs w:val="24"/>
              </w:rPr>
              <w:t>85</w:t>
            </w:r>
          </w:p>
        </w:tc>
      </w:tr>
      <w:tr w:rsidR="00217D11" w14:paraId="7B5E507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459119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804E40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EAC213B" w14:textId="77777777" w:rsidR="00217D11" w:rsidRDefault="00645F5B">
            <w:pPr>
              <w:tabs>
                <w:tab w:val="left" w:pos="142"/>
              </w:tabs>
              <w:ind w:firstLine="426"/>
              <w:rPr>
                <w:szCs w:val="24"/>
              </w:rPr>
            </w:pPr>
            <w:r>
              <w:rPr>
                <w:szCs w:val="24"/>
              </w:rPr>
              <w:t>ИП Кузнецов Василий Яковлевич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C839B9E" w14:textId="77777777" w:rsidR="00217D11" w:rsidRDefault="00645F5B">
            <w:pPr>
              <w:tabs>
                <w:tab w:val="left" w:pos="142"/>
              </w:tabs>
              <w:ind w:firstLine="426"/>
              <w:jc w:val="center"/>
              <w:rPr>
                <w:szCs w:val="24"/>
              </w:rPr>
            </w:pPr>
            <w:r>
              <w:rPr>
                <w:szCs w:val="24"/>
              </w:rPr>
              <w:t>540407476307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FF5C54D" w14:textId="77777777" w:rsidR="00217D11" w:rsidRDefault="00645F5B">
            <w:pPr>
              <w:tabs>
                <w:tab w:val="left" w:pos="142"/>
              </w:tabs>
              <w:ind w:firstLine="426"/>
              <w:jc w:val="center"/>
              <w:rPr>
                <w:szCs w:val="24"/>
              </w:rPr>
            </w:pPr>
            <w:r>
              <w:rPr>
                <w:szCs w:val="24"/>
              </w:rPr>
              <w:t>15м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29F1110" w14:textId="77777777" w:rsidR="00217D11" w:rsidRDefault="00645F5B">
            <w:pPr>
              <w:tabs>
                <w:tab w:val="left" w:pos="142"/>
              </w:tabs>
              <w:ind w:firstLine="426"/>
              <w:jc w:val="center"/>
              <w:rPr>
                <w:szCs w:val="24"/>
              </w:rPr>
            </w:pPr>
            <w:r>
              <w:rPr>
                <w:szCs w:val="24"/>
              </w:rPr>
              <w:t>39</w:t>
            </w:r>
          </w:p>
        </w:tc>
      </w:tr>
      <w:tr w:rsidR="00217D11" w14:paraId="071E023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C4244F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55CA04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D7CC671" w14:textId="77777777" w:rsidR="00217D11" w:rsidRDefault="00645F5B">
            <w:pPr>
              <w:tabs>
                <w:tab w:val="left" w:pos="142"/>
              </w:tabs>
              <w:ind w:firstLine="426"/>
              <w:rPr>
                <w:szCs w:val="24"/>
              </w:rPr>
            </w:pPr>
            <w:r>
              <w:rPr>
                <w:szCs w:val="24"/>
              </w:rPr>
              <w:t xml:space="preserve">ИП </w:t>
            </w:r>
            <w:proofErr w:type="spellStart"/>
            <w:r>
              <w:rPr>
                <w:szCs w:val="24"/>
              </w:rPr>
              <w:t>Куранова</w:t>
            </w:r>
            <w:proofErr w:type="spellEnd"/>
            <w:r>
              <w:rPr>
                <w:szCs w:val="24"/>
              </w:rPr>
              <w:t xml:space="preserve"> Лариса Юрьевна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6D594F3" w14:textId="77777777" w:rsidR="00217D11" w:rsidRDefault="00645F5B">
            <w:pPr>
              <w:tabs>
                <w:tab w:val="left" w:pos="142"/>
              </w:tabs>
              <w:ind w:firstLine="426"/>
              <w:jc w:val="center"/>
              <w:rPr>
                <w:szCs w:val="24"/>
              </w:rPr>
            </w:pPr>
            <w:r>
              <w:rPr>
                <w:szCs w:val="24"/>
              </w:rPr>
              <w:t>540318445000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ABFF516" w14:textId="77777777" w:rsidR="00217D11" w:rsidRDefault="00645F5B">
            <w:pPr>
              <w:tabs>
                <w:tab w:val="left" w:pos="142"/>
              </w:tabs>
              <w:ind w:firstLine="426"/>
              <w:jc w:val="center"/>
              <w:rPr>
                <w:szCs w:val="24"/>
              </w:rPr>
            </w:pPr>
            <w:r>
              <w:rPr>
                <w:szCs w:val="24"/>
              </w:rPr>
              <w:t>40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12A196B" w14:textId="77777777" w:rsidR="00217D11" w:rsidRDefault="00645F5B">
            <w:pPr>
              <w:tabs>
                <w:tab w:val="left" w:pos="142"/>
              </w:tabs>
              <w:ind w:firstLine="426"/>
              <w:jc w:val="center"/>
              <w:rPr>
                <w:szCs w:val="24"/>
              </w:rPr>
            </w:pPr>
            <w:r>
              <w:rPr>
                <w:szCs w:val="24"/>
              </w:rPr>
              <w:t>80</w:t>
            </w:r>
          </w:p>
        </w:tc>
      </w:tr>
      <w:tr w:rsidR="00217D11" w14:paraId="3C6948F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54740A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989517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071E8A" w14:textId="77777777" w:rsidR="00217D11" w:rsidRDefault="00645F5B">
            <w:pPr>
              <w:tabs>
                <w:tab w:val="left" w:pos="142"/>
              </w:tabs>
              <w:ind w:firstLine="426"/>
              <w:rPr>
                <w:szCs w:val="24"/>
              </w:rPr>
            </w:pPr>
            <w:r>
              <w:rPr>
                <w:szCs w:val="24"/>
              </w:rPr>
              <w:t xml:space="preserve">ИП </w:t>
            </w:r>
            <w:proofErr w:type="spellStart"/>
            <w:r>
              <w:rPr>
                <w:szCs w:val="24"/>
              </w:rPr>
              <w:t>Курусь</w:t>
            </w:r>
            <w:proofErr w:type="spellEnd"/>
            <w:r>
              <w:rPr>
                <w:szCs w:val="24"/>
              </w:rPr>
              <w:t xml:space="preserve"> Владимир Вениаминович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02B8BF3" w14:textId="77777777" w:rsidR="00217D11" w:rsidRDefault="00645F5B">
            <w:pPr>
              <w:tabs>
                <w:tab w:val="left" w:pos="142"/>
              </w:tabs>
              <w:ind w:firstLine="426"/>
              <w:jc w:val="center"/>
              <w:rPr>
                <w:szCs w:val="24"/>
              </w:rPr>
            </w:pPr>
            <w:r>
              <w:rPr>
                <w:szCs w:val="24"/>
              </w:rPr>
              <w:t>540410729597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1A48767" w14:textId="77777777" w:rsidR="00217D11" w:rsidRDefault="00645F5B">
            <w:pPr>
              <w:tabs>
                <w:tab w:val="left" w:pos="142"/>
              </w:tabs>
              <w:ind w:firstLine="426"/>
              <w:jc w:val="center"/>
              <w:rPr>
                <w:szCs w:val="24"/>
              </w:rPr>
            </w:pPr>
            <w:r>
              <w:rPr>
                <w:szCs w:val="24"/>
              </w:rPr>
              <w:t>20м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FEB2EA5" w14:textId="77777777" w:rsidR="00217D11" w:rsidRDefault="00645F5B">
            <w:pPr>
              <w:tabs>
                <w:tab w:val="left" w:pos="142"/>
              </w:tabs>
              <w:ind w:firstLine="426"/>
              <w:jc w:val="center"/>
              <w:rPr>
                <w:szCs w:val="24"/>
              </w:rPr>
            </w:pPr>
            <w:r>
              <w:rPr>
                <w:szCs w:val="24"/>
              </w:rPr>
              <w:t>36</w:t>
            </w:r>
          </w:p>
        </w:tc>
      </w:tr>
      <w:tr w:rsidR="00217D11" w14:paraId="7EAB84C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E20B0C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729961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1707A46" w14:textId="77777777" w:rsidR="00217D11" w:rsidRDefault="00645F5B">
            <w:pPr>
              <w:tabs>
                <w:tab w:val="left" w:pos="142"/>
              </w:tabs>
              <w:ind w:firstLine="426"/>
              <w:rPr>
                <w:szCs w:val="24"/>
              </w:rPr>
            </w:pPr>
            <w:r>
              <w:rPr>
                <w:szCs w:val="24"/>
              </w:rPr>
              <w:t xml:space="preserve">ИП </w:t>
            </w:r>
            <w:proofErr w:type="spellStart"/>
            <w:r>
              <w:rPr>
                <w:szCs w:val="24"/>
              </w:rPr>
              <w:t>Курусь</w:t>
            </w:r>
            <w:proofErr w:type="spellEnd"/>
            <w:r>
              <w:rPr>
                <w:szCs w:val="24"/>
              </w:rPr>
              <w:t xml:space="preserve"> Владимир Вениаминович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30FC1EB" w14:textId="77777777" w:rsidR="00217D11" w:rsidRDefault="00645F5B">
            <w:pPr>
              <w:tabs>
                <w:tab w:val="left" w:pos="142"/>
              </w:tabs>
              <w:ind w:firstLine="426"/>
              <w:jc w:val="center"/>
              <w:rPr>
                <w:szCs w:val="24"/>
              </w:rPr>
            </w:pPr>
            <w:r>
              <w:rPr>
                <w:szCs w:val="24"/>
              </w:rPr>
              <w:t>540410729597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E8F4330" w14:textId="77777777" w:rsidR="00217D11" w:rsidRDefault="00645F5B">
            <w:pPr>
              <w:tabs>
                <w:tab w:val="left" w:pos="142"/>
              </w:tabs>
              <w:ind w:firstLine="426"/>
              <w:jc w:val="center"/>
              <w:rPr>
                <w:szCs w:val="24"/>
              </w:rPr>
            </w:pPr>
            <w:r>
              <w:rPr>
                <w:szCs w:val="24"/>
              </w:rPr>
              <w:t>20м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9117B15" w14:textId="77777777" w:rsidR="00217D11" w:rsidRDefault="00645F5B">
            <w:pPr>
              <w:tabs>
                <w:tab w:val="left" w:pos="142"/>
              </w:tabs>
              <w:ind w:firstLine="426"/>
              <w:jc w:val="center"/>
              <w:rPr>
                <w:szCs w:val="24"/>
              </w:rPr>
            </w:pPr>
            <w:r>
              <w:rPr>
                <w:szCs w:val="24"/>
              </w:rPr>
              <w:t>121</w:t>
            </w:r>
          </w:p>
        </w:tc>
      </w:tr>
      <w:tr w:rsidR="00217D11" w14:paraId="379D79D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512CB2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D09260A" w14:textId="77777777" w:rsidR="00217D11" w:rsidRDefault="00645F5B">
            <w:pPr>
              <w:tabs>
                <w:tab w:val="left" w:pos="142"/>
              </w:tabs>
              <w:ind w:firstLine="426"/>
              <w:rPr>
                <w:szCs w:val="24"/>
              </w:rPr>
            </w:pPr>
            <w:r>
              <w:rPr>
                <w:szCs w:val="24"/>
              </w:rPr>
              <w:t xml:space="preserve">г. </w:t>
            </w:r>
            <w:r>
              <w:rPr>
                <w:szCs w:val="24"/>
              </w:rPr>
              <w:lastRenderedPageBreak/>
              <w:t>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304F2F3" w14:textId="77777777" w:rsidR="00217D11" w:rsidRDefault="00645F5B">
            <w:pPr>
              <w:tabs>
                <w:tab w:val="left" w:pos="142"/>
              </w:tabs>
              <w:ind w:firstLine="426"/>
              <w:rPr>
                <w:szCs w:val="24"/>
              </w:rPr>
            </w:pPr>
            <w:r>
              <w:rPr>
                <w:szCs w:val="24"/>
              </w:rPr>
              <w:lastRenderedPageBreak/>
              <w:t xml:space="preserve">ИП </w:t>
            </w:r>
            <w:proofErr w:type="spellStart"/>
            <w:r>
              <w:rPr>
                <w:szCs w:val="24"/>
              </w:rPr>
              <w:t>Лядусов</w:t>
            </w:r>
            <w:proofErr w:type="spellEnd"/>
            <w:r>
              <w:rPr>
                <w:szCs w:val="24"/>
              </w:rPr>
              <w:t xml:space="preserve"> Алексей </w:t>
            </w:r>
            <w:r>
              <w:rPr>
                <w:szCs w:val="24"/>
              </w:rPr>
              <w:lastRenderedPageBreak/>
              <w:t>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FE91949" w14:textId="77777777" w:rsidR="00217D11" w:rsidRDefault="00645F5B">
            <w:pPr>
              <w:tabs>
                <w:tab w:val="left" w:pos="142"/>
              </w:tabs>
              <w:ind w:firstLine="426"/>
              <w:jc w:val="center"/>
              <w:rPr>
                <w:szCs w:val="24"/>
              </w:rPr>
            </w:pPr>
            <w:r>
              <w:rPr>
                <w:szCs w:val="24"/>
              </w:rPr>
              <w:lastRenderedPageBreak/>
              <w:t>54526222</w:t>
            </w:r>
            <w:r>
              <w:rPr>
                <w:szCs w:val="24"/>
              </w:rPr>
              <w:lastRenderedPageBreak/>
              <w:t>4140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C7BEA87" w14:textId="77777777" w:rsidR="00217D11" w:rsidRDefault="00645F5B">
            <w:pPr>
              <w:tabs>
                <w:tab w:val="left" w:pos="142"/>
              </w:tabs>
              <w:ind w:firstLine="426"/>
              <w:jc w:val="center"/>
              <w:rPr>
                <w:szCs w:val="24"/>
              </w:rPr>
            </w:pPr>
            <w:r>
              <w:rPr>
                <w:szCs w:val="24"/>
              </w:rPr>
              <w:lastRenderedPageBreak/>
              <w:t>508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8E0EAD4" w14:textId="77777777" w:rsidR="00217D11" w:rsidRDefault="00645F5B">
            <w:pPr>
              <w:tabs>
                <w:tab w:val="left" w:pos="142"/>
              </w:tabs>
              <w:ind w:firstLine="426"/>
              <w:jc w:val="center"/>
              <w:rPr>
                <w:szCs w:val="24"/>
              </w:rPr>
            </w:pPr>
            <w:r>
              <w:rPr>
                <w:szCs w:val="24"/>
              </w:rPr>
              <w:t>М14/12/</w:t>
            </w:r>
            <w:r>
              <w:rPr>
                <w:szCs w:val="24"/>
              </w:rPr>
              <w:lastRenderedPageBreak/>
              <w:t>25-1С от 25.12.2014</w:t>
            </w:r>
          </w:p>
        </w:tc>
      </w:tr>
      <w:tr w:rsidR="00217D11" w14:paraId="4C1B076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F57269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D7106C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41E3E3D" w14:textId="77777777" w:rsidR="00217D11" w:rsidRDefault="00645F5B">
            <w:pPr>
              <w:tabs>
                <w:tab w:val="left" w:pos="142"/>
              </w:tabs>
              <w:ind w:firstLine="426"/>
              <w:rPr>
                <w:szCs w:val="24"/>
              </w:rPr>
            </w:pPr>
            <w:r>
              <w:rPr>
                <w:szCs w:val="24"/>
              </w:rPr>
              <w:t xml:space="preserve">ИП </w:t>
            </w:r>
            <w:proofErr w:type="spellStart"/>
            <w:r>
              <w:rPr>
                <w:szCs w:val="24"/>
              </w:rPr>
              <w:t>Лядусов</w:t>
            </w:r>
            <w:proofErr w:type="spellEnd"/>
            <w:r>
              <w:rPr>
                <w:szCs w:val="24"/>
              </w:rPr>
              <w:t xml:space="preserve"> Алексей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7466F3F" w14:textId="77777777" w:rsidR="00217D11" w:rsidRDefault="00645F5B">
            <w:pPr>
              <w:tabs>
                <w:tab w:val="left" w:pos="142"/>
              </w:tabs>
              <w:ind w:firstLine="426"/>
              <w:jc w:val="center"/>
              <w:rPr>
                <w:szCs w:val="24"/>
              </w:rPr>
            </w:pPr>
            <w:r>
              <w:rPr>
                <w:szCs w:val="24"/>
              </w:rPr>
              <w:t>545262224140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426897F" w14:textId="77777777" w:rsidR="00217D11" w:rsidRDefault="00645F5B">
            <w:pPr>
              <w:tabs>
                <w:tab w:val="left" w:pos="142"/>
              </w:tabs>
              <w:ind w:firstLine="426"/>
              <w:jc w:val="center"/>
              <w:rPr>
                <w:szCs w:val="24"/>
              </w:rPr>
            </w:pPr>
            <w:r>
              <w:rPr>
                <w:szCs w:val="24"/>
              </w:rPr>
              <w:t>511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5759D29" w14:textId="77777777" w:rsidR="00217D11" w:rsidRDefault="00645F5B">
            <w:pPr>
              <w:tabs>
                <w:tab w:val="left" w:pos="142"/>
              </w:tabs>
              <w:ind w:firstLine="426"/>
              <w:jc w:val="center"/>
              <w:rPr>
                <w:szCs w:val="24"/>
              </w:rPr>
            </w:pPr>
            <w:r>
              <w:rPr>
                <w:szCs w:val="24"/>
              </w:rPr>
              <w:t>М14/12/24-13С от 24.12.2014</w:t>
            </w:r>
          </w:p>
        </w:tc>
      </w:tr>
      <w:tr w:rsidR="00217D11" w14:paraId="3D51DFE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3F9097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3EDC3E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3820177" w14:textId="77777777" w:rsidR="00217D11" w:rsidRDefault="00645F5B">
            <w:pPr>
              <w:tabs>
                <w:tab w:val="left" w:pos="142"/>
              </w:tabs>
              <w:ind w:firstLine="426"/>
              <w:rPr>
                <w:szCs w:val="24"/>
              </w:rPr>
            </w:pPr>
            <w:r>
              <w:rPr>
                <w:szCs w:val="24"/>
              </w:rPr>
              <w:t xml:space="preserve">ИП </w:t>
            </w:r>
            <w:proofErr w:type="spellStart"/>
            <w:r>
              <w:rPr>
                <w:szCs w:val="24"/>
              </w:rPr>
              <w:t>Лядусов</w:t>
            </w:r>
            <w:proofErr w:type="spellEnd"/>
            <w:r>
              <w:rPr>
                <w:szCs w:val="24"/>
              </w:rPr>
              <w:t xml:space="preserve"> Алексей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D7EE5B4" w14:textId="77777777" w:rsidR="00217D11" w:rsidRDefault="00645F5B">
            <w:pPr>
              <w:tabs>
                <w:tab w:val="left" w:pos="142"/>
              </w:tabs>
              <w:ind w:firstLine="426"/>
              <w:jc w:val="center"/>
              <w:rPr>
                <w:szCs w:val="24"/>
              </w:rPr>
            </w:pPr>
            <w:r>
              <w:rPr>
                <w:szCs w:val="24"/>
              </w:rPr>
              <w:t>545262224140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3F226E" w14:textId="77777777" w:rsidR="00217D11" w:rsidRDefault="00645F5B">
            <w:pPr>
              <w:tabs>
                <w:tab w:val="left" w:pos="142"/>
              </w:tabs>
              <w:ind w:firstLine="426"/>
              <w:jc w:val="center"/>
              <w:rPr>
                <w:szCs w:val="24"/>
              </w:rPr>
            </w:pPr>
            <w:r>
              <w:rPr>
                <w:szCs w:val="24"/>
              </w:rPr>
              <w:t>525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9188922" w14:textId="77777777" w:rsidR="00217D11" w:rsidRDefault="00645F5B">
            <w:pPr>
              <w:tabs>
                <w:tab w:val="left" w:pos="142"/>
              </w:tabs>
              <w:ind w:firstLine="426"/>
              <w:jc w:val="center"/>
              <w:rPr>
                <w:szCs w:val="24"/>
              </w:rPr>
            </w:pPr>
            <w:r>
              <w:rPr>
                <w:szCs w:val="24"/>
              </w:rPr>
              <w:t>М14/12/24 -11 С от 24.12.2014</w:t>
            </w:r>
          </w:p>
        </w:tc>
      </w:tr>
      <w:tr w:rsidR="00217D11" w14:paraId="37159CF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9067E6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92BE9B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4B20972" w14:textId="77777777" w:rsidR="00217D11" w:rsidRDefault="00645F5B">
            <w:pPr>
              <w:tabs>
                <w:tab w:val="left" w:pos="142"/>
              </w:tabs>
              <w:ind w:firstLine="426"/>
              <w:rPr>
                <w:szCs w:val="24"/>
              </w:rPr>
            </w:pPr>
            <w:r>
              <w:rPr>
                <w:szCs w:val="24"/>
              </w:rPr>
              <w:t xml:space="preserve">ИП </w:t>
            </w:r>
            <w:proofErr w:type="spellStart"/>
            <w:r>
              <w:rPr>
                <w:szCs w:val="24"/>
              </w:rPr>
              <w:t>Малетин</w:t>
            </w:r>
            <w:proofErr w:type="spellEnd"/>
            <w:r>
              <w:rPr>
                <w:szCs w:val="24"/>
              </w:rPr>
              <w:t xml:space="preserve"> Виталий Петрович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D210679" w14:textId="77777777" w:rsidR="00217D11" w:rsidRDefault="00645F5B">
            <w:pPr>
              <w:tabs>
                <w:tab w:val="left" w:pos="142"/>
              </w:tabs>
              <w:ind w:firstLine="426"/>
              <w:jc w:val="center"/>
              <w:rPr>
                <w:szCs w:val="24"/>
              </w:rPr>
            </w:pPr>
            <w:r>
              <w:rPr>
                <w:szCs w:val="24"/>
              </w:rPr>
              <w:t>540320601391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702224E" w14:textId="77777777" w:rsidR="00217D11" w:rsidRDefault="00645F5B">
            <w:pPr>
              <w:tabs>
                <w:tab w:val="left" w:pos="142"/>
              </w:tabs>
              <w:ind w:firstLine="426"/>
              <w:jc w:val="center"/>
              <w:rPr>
                <w:szCs w:val="24"/>
              </w:rPr>
            </w:pPr>
            <w:r>
              <w:rPr>
                <w:szCs w:val="24"/>
              </w:rPr>
              <w:t>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7EAD5B6" w14:textId="77777777" w:rsidR="00217D11" w:rsidRDefault="00645F5B">
            <w:pPr>
              <w:tabs>
                <w:tab w:val="left" w:pos="142"/>
              </w:tabs>
              <w:ind w:firstLine="426"/>
              <w:jc w:val="center"/>
              <w:rPr>
                <w:szCs w:val="24"/>
              </w:rPr>
            </w:pPr>
            <w:r>
              <w:rPr>
                <w:szCs w:val="24"/>
              </w:rPr>
              <w:t>31</w:t>
            </w:r>
          </w:p>
        </w:tc>
      </w:tr>
      <w:tr w:rsidR="00217D11" w14:paraId="61E5FDB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334184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095615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DC45438" w14:textId="77777777" w:rsidR="00217D11" w:rsidRDefault="00645F5B">
            <w:pPr>
              <w:tabs>
                <w:tab w:val="left" w:pos="142"/>
              </w:tabs>
              <w:ind w:firstLine="426"/>
              <w:rPr>
                <w:szCs w:val="24"/>
              </w:rPr>
            </w:pPr>
            <w:r>
              <w:rPr>
                <w:szCs w:val="24"/>
              </w:rPr>
              <w:t xml:space="preserve">ИП </w:t>
            </w:r>
            <w:proofErr w:type="spellStart"/>
            <w:r>
              <w:rPr>
                <w:szCs w:val="24"/>
              </w:rPr>
              <w:t>Малинкин</w:t>
            </w:r>
            <w:proofErr w:type="spellEnd"/>
            <w:r>
              <w:rPr>
                <w:szCs w:val="24"/>
              </w:rPr>
              <w:t xml:space="preserve"> Алексей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FDFCDB8" w14:textId="77777777" w:rsidR="00217D11" w:rsidRDefault="00645F5B">
            <w:pPr>
              <w:tabs>
                <w:tab w:val="left" w:pos="142"/>
              </w:tabs>
              <w:ind w:firstLine="426"/>
              <w:jc w:val="center"/>
              <w:rPr>
                <w:szCs w:val="24"/>
              </w:rPr>
            </w:pPr>
            <w:r>
              <w:rPr>
                <w:szCs w:val="24"/>
              </w:rPr>
              <w:t>540806566440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7E402D4" w14:textId="77777777" w:rsidR="00217D11" w:rsidRDefault="00645F5B">
            <w:pPr>
              <w:tabs>
                <w:tab w:val="left" w:pos="142"/>
              </w:tabs>
              <w:ind w:firstLine="426"/>
              <w:jc w:val="center"/>
              <w:rPr>
                <w:szCs w:val="24"/>
              </w:rPr>
            </w:pPr>
            <w:r>
              <w:rPr>
                <w:szCs w:val="24"/>
              </w:rPr>
              <w:t>52м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14D69F1" w14:textId="77777777" w:rsidR="00217D11" w:rsidRDefault="00645F5B">
            <w:pPr>
              <w:tabs>
                <w:tab w:val="left" w:pos="142"/>
              </w:tabs>
              <w:ind w:firstLine="426"/>
              <w:jc w:val="center"/>
              <w:rPr>
                <w:szCs w:val="24"/>
              </w:rPr>
            </w:pPr>
            <w:r>
              <w:rPr>
                <w:szCs w:val="24"/>
              </w:rPr>
              <w:t>38</w:t>
            </w:r>
          </w:p>
        </w:tc>
      </w:tr>
      <w:tr w:rsidR="00217D11" w14:paraId="2E88181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F444EE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A937E1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759C69F" w14:textId="77777777" w:rsidR="00217D11" w:rsidRDefault="00645F5B">
            <w:pPr>
              <w:tabs>
                <w:tab w:val="left" w:pos="142"/>
              </w:tabs>
              <w:ind w:firstLine="426"/>
              <w:rPr>
                <w:szCs w:val="24"/>
              </w:rPr>
            </w:pPr>
            <w:r>
              <w:rPr>
                <w:szCs w:val="24"/>
              </w:rPr>
              <w:t xml:space="preserve">ИП </w:t>
            </w:r>
            <w:proofErr w:type="spellStart"/>
            <w:r>
              <w:rPr>
                <w:szCs w:val="24"/>
              </w:rPr>
              <w:t>Малинкин</w:t>
            </w:r>
            <w:proofErr w:type="spellEnd"/>
            <w:r>
              <w:rPr>
                <w:szCs w:val="24"/>
              </w:rPr>
              <w:t xml:space="preserve"> Алексей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A25A26C" w14:textId="77777777" w:rsidR="00217D11" w:rsidRDefault="00645F5B">
            <w:pPr>
              <w:tabs>
                <w:tab w:val="left" w:pos="142"/>
              </w:tabs>
              <w:ind w:firstLine="426"/>
              <w:jc w:val="center"/>
              <w:rPr>
                <w:szCs w:val="24"/>
              </w:rPr>
            </w:pPr>
            <w:r>
              <w:rPr>
                <w:szCs w:val="24"/>
              </w:rPr>
              <w:t>540806566440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0D4C8DA" w14:textId="77777777" w:rsidR="00217D11" w:rsidRDefault="00645F5B">
            <w:pPr>
              <w:tabs>
                <w:tab w:val="left" w:pos="142"/>
              </w:tabs>
              <w:ind w:firstLine="426"/>
              <w:jc w:val="center"/>
              <w:rPr>
                <w:szCs w:val="24"/>
              </w:rPr>
            </w:pPr>
            <w:r>
              <w:rPr>
                <w:szCs w:val="24"/>
              </w:rPr>
              <w:t>52м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E2A0ED6" w14:textId="77777777" w:rsidR="00217D11" w:rsidRDefault="00645F5B">
            <w:pPr>
              <w:tabs>
                <w:tab w:val="left" w:pos="142"/>
              </w:tabs>
              <w:ind w:firstLine="426"/>
              <w:jc w:val="center"/>
              <w:rPr>
                <w:szCs w:val="24"/>
              </w:rPr>
            </w:pPr>
            <w:r>
              <w:rPr>
                <w:szCs w:val="24"/>
              </w:rPr>
              <w:t>37</w:t>
            </w:r>
          </w:p>
        </w:tc>
      </w:tr>
      <w:tr w:rsidR="00217D11" w14:paraId="23911A4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60FE79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B356F0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BF0C564" w14:textId="77777777" w:rsidR="00217D11" w:rsidRDefault="00645F5B">
            <w:pPr>
              <w:tabs>
                <w:tab w:val="left" w:pos="142"/>
              </w:tabs>
              <w:ind w:firstLine="426"/>
              <w:rPr>
                <w:szCs w:val="24"/>
              </w:rPr>
            </w:pPr>
            <w:r>
              <w:rPr>
                <w:szCs w:val="24"/>
              </w:rPr>
              <w:t xml:space="preserve">ИП </w:t>
            </w:r>
            <w:proofErr w:type="spellStart"/>
            <w:r>
              <w:rPr>
                <w:szCs w:val="24"/>
              </w:rPr>
              <w:t>Малинкин</w:t>
            </w:r>
            <w:proofErr w:type="spellEnd"/>
            <w:r>
              <w:rPr>
                <w:szCs w:val="24"/>
              </w:rPr>
              <w:t xml:space="preserve"> Алексей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ED17E79" w14:textId="77777777" w:rsidR="00217D11" w:rsidRDefault="00645F5B">
            <w:pPr>
              <w:tabs>
                <w:tab w:val="left" w:pos="142"/>
              </w:tabs>
              <w:ind w:firstLine="426"/>
              <w:jc w:val="center"/>
              <w:rPr>
                <w:szCs w:val="24"/>
              </w:rPr>
            </w:pPr>
            <w:r>
              <w:rPr>
                <w:szCs w:val="24"/>
              </w:rPr>
              <w:t>540806566440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5EDA63A" w14:textId="77777777" w:rsidR="00217D11" w:rsidRDefault="00645F5B">
            <w:pPr>
              <w:tabs>
                <w:tab w:val="left" w:pos="142"/>
              </w:tabs>
              <w:ind w:firstLine="426"/>
              <w:jc w:val="center"/>
              <w:rPr>
                <w:szCs w:val="24"/>
              </w:rPr>
            </w:pPr>
            <w:r>
              <w:rPr>
                <w:szCs w:val="24"/>
              </w:rPr>
              <w:t>52м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90EB05F" w14:textId="77777777" w:rsidR="00217D11" w:rsidRDefault="00645F5B">
            <w:pPr>
              <w:tabs>
                <w:tab w:val="left" w:pos="142"/>
              </w:tabs>
              <w:ind w:firstLine="426"/>
              <w:jc w:val="center"/>
              <w:rPr>
                <w:szCs w:val="24"/>
              </w:rPr>
            </w:pPr>
            <w:r>
              <w:rPr>
                <w:szCs w:val="24"/>
              </w:rPr>
              <w:t>36</w:t>
            </w:r>
          </w:p>
        </w:tc>
      </w:tr>
      <w:tr w:rsidR="00217D11" w14:paraId="1B15265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0AA19F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8B3027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672014B"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EA87C54"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0B67370"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277701E" w14:textId="77777777" w:rsidR="00217D11" w:rsidRDefault="00645F5B">
            <w:pPr>
              <w:tabs>
                <w:tab w:val="left" w:pos="142"/>
              </w:tabs>
              <w:ind w:firstLine="426"/>
              <w:jc w:val="center"/>
              <w:rPr>
                <w:szCs w:val="24"/>
              </w:rPr>
            </w:pPr>
            <w:r>
              <w:rPr>
                <w:szCs w:val="24"/>
              </w:rPr>
              <w:t>93</w:t>
            </w:r>
          </w:p>
        </w:tc>
      </w:tr>
      <w:tr w:rsidR="00217D11" w14:paraId="769EC2A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56C794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D74551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2F0CF62"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B50CAD4"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581F3F9" w14:textId="77777777" w:rsidR="00217D11" w:rsidRDefault="00645F5B">
            <w:pPr>
              <w:tabs>
                <w:tab w:val="left" w:pos="142"/>
              </w:tabs>
              <w:ind w:firstLine="426"/>
              <w:jc w:val="center"/>
              <w:rPr>
                <w:szCs w:val="24"/>
              </w:rPr>
            </w:pPr>
            <w:r>
              <w:rPr>
                <w:szCs w:val="24"/>
              </w:rPr>
              <w:t>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5793979" w14:textId="77777777" w:rsidR="00217D11" w:rsidRDefault="00645F5B">
            <w:pPr>
              <w:tabs>
                <w:tab w:val="left" w:pos="142"/>
              </w:tabs>
              <w:ind w:firstLine="426"/>
              <w:jc w:val="center"/>
              <w:rPr>
                <w:szCs w:val="24"/>
              </w:rPr>
            </w:pPr>
            <w:r>
              <w:rPr>
                <w:szCs w:val="24"/>
              </w:rPr>
              <w:t>44</w:t>
            </w:r>
          </w:p>
        </w:tc>
      </w:tr>
      <w:tr w:rsidR="00217D11" w14:paraId="565CCFB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39D750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A9E6B0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A7C9FD7"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A0CF311"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DD5A5AB" w14:textId="77777777" w:rsidR="00217D11" w:rsidRDefault="00645F5B">
            <w:pPr>
              <w:tabs>
                <w:tab w:val="left" w:pos="142"/>
              </w:tabs>
              <w:ind w:firstLine="426"/>
              <w:jc w:val="center"/>
              <w:rPr>
                <w:szCs w:val="24"/>
              </w:rPr>
            </w:pPr>
            <w:r>
              <w:rPr>
                <w:szCs w:val="24"/>
              </w:rPr>
              <w:t>74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84190CD" w14:textId="77777777" w:rsidR="00217D11" w:rsidRDefault="00645F5B">
            <w:pPr>
              <w:tabs>
                <w:tab w:val="left" w:pos="142"/>
              </w:tabs>
              <w:ind w:firstLine="426"/>
              <w:jc w:val="center"/>
              <w:rPr>
                <w:szCs w:val="24"/>
              </w:rPr>
            </w:pPr>
            <w:r>
              <w:rPr>
                <w:szCs w:val="24"/>
              </w:rPr>
              <w:t>96</w:t>
            </w:r>
          </w:p>
        </w:tc>
      </w:tr>
      <w:tr w:rsidR="00217D11" w14:paraId="5A35E90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19A08C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D50B8C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CCE74E1"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7669E81"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6DB6846"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A3BFBC1" w14:textId="77777777" w:rsidR="00217D11" w:rsidRDefault="00645F5B">
            <w:pPr>
              <w:tabs>
                <w:tab w:val="left" w:pos="142"/>
              </w:tabs>
              <w:ind w:firstLine="426"/>
              <w:jc w:val="center"/>
              <w:rPr>
                <w:szCs w:val="24"/>
              </w:rPr>
            </w:pPr>
            <w:r>
              <w:rPr>
                <w:szCs w:val="24"/>
              </w:rPr>
              <w:t>90</w:t>
            </w:r>
          </w:p>
        </w:tc>
      </w:tr>
      <w:tr w:rsidR="00217D11" w14:paraId="56382AC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139FAE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85A3FD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94FD421"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689B23B"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B875CC5"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2FEDB85" w14:textId="77777777" w:rsidR="00217D11" w:rsidRDefault="00645F5B">
            <w:pPr>
              <w:tabs>
                <w:tab w:val="left" w:pos="142"/>
              </w:tabs>
              <w:ind w:firstLine="426"/>
              <w:jc w:val="center"/>
              <w:rPr>
                <w:szCs w:val="24"/>
              </w:rPr>
            </w:pPr>
            <w:r>
              <w:rPr>
                <w:szCs w:val="24"/>
              </w:rPr>
              <w:t>91</w:t>
            </w:r>
          </w:p>
        </w:tc>
      </w:tr>
      <w:tr w:rsidR="00217D11" w14:paraId="3734C93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3CEB7C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C6CA40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EDCB759"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47283E9"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3B4C6D"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5EFAFB6" w14:textId="77777777" w:rsidR="00217D11" w:rsidRDefault="00645F5B">
            <w:pPr>
              <w:tabs>
                <w:tab w:val="left" w:pos="142"/>
              </w:tabs>
              <w:ind w:firstLine="426"/>
              <w:jc w:val="center"/>
              <w:rPr>
                <w:szCs w:val="24"/>
              </w:rPr>
            </w:pPr>
            <w:r>
              <w:rPr>
                <w:szCs w:val="24"/>
              </w:rPr>
              <w:t>92</w:t>
            </w:r>
          </w:p>
        </w:tc>
      </w:tr>
      <w:tr w:rsidR="00217D11" w14:paraId="7E6DC36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F17EC4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3CFC9C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57C2EC1"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81A980C"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F4800D0"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8542073" w14:textId="77777777" w:rsidR="00217D11" w:rsidRDefault="00645F5B">
            <w:pPr>
              <w:tabs>
                <w:tab w:val="left" w:pos="142"/>
              </w:tabs>
              <w:ind w:firstLine="426"/>
              <w:jc w:val="center"/>
              <w:rPr>
                <w:szCs w:val="24"/>
              </w:rPr>
            </w:pPr>
            <w:r>
              <w:rPr>
                <w:szCs w:val="24"/>
              </w:rPr>
              <w:t>87</w:t>
            </w:r>
          </w:p>
        </w:tc>
      </w:tr>
      <w:tr w:rsidR="00217D11" w14:paraId="29EE8F3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3EE284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28BE7F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C4E9CBC"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EDFC684"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9CF974A"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BEBA38F" w14:textId="77777777" w:rsidR="00217D11" w:rsidRDefault="00645F5B">
            <w:pPr>
              <w:tabs>
                <w:tab w:val="left" w:pos="142"/>
              </w:tabs>
              <w:ind w:firstLine="426"/>
              <w:jc w:val="center"/>
              <w:rPr>
                <w:szCs w:val="24"/>
              </w:rPr>
            </w:pPr>
            <w:r>
              <w:rPr>
                <w:szCs w:val="24"/>
              </w:rPr>
              <w:t>89</w:t>
            </w:r>
          </w:p>
        </w:tc>
      </w:tr>
      <w:tr w:rsidR="00217D11" w14:paraId="5909D82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FF860B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6A3D18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5AA21F4"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AE5556C"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B0AEA86" w14:textId="77777777" w:rsidR="00217D11" w:rsidRDefault="00645F5B">
            <w:pPr>
              <w:tabs>
                <w:tab w:val="left" w:pos="142"/>
              </w:tabs>
              <w:ind w:firstLine="426"/>
              <w:jc w:val="center"/>
              <w:rPr>
                <w:szCs w:val="24"/>
              </w:rPr>
            </w:pPr>
            <w:r>
              <w:rPr>
                <w:szCs w:val="24"/>
              </w:rPr>
              <w:t>74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CD3EBCD" w14:textId="77777777" w:rsidR="00217D11" w:rsidRDefault="00645F5B">
            <w:pPr>
              <w:tabs>
                <w:tab w:val="left" w:pos="142"/>
              </w:tabs>
              <w:ind w:firstLine="426"/>
              <w:jc w:val="center"/>
              <w:rPr>
                <w:szCs w:val="24"/>
              </w:rPr>
            </w:pPr>
            <w:r>
              <w:rPr>
                <w:szCs w:val="24"/>
              </w:rPr>
              <w:t>95</w:t>
            </w:r>
          </w:p>
        </w:tc>
      </w:tr>
      <w:tr w:rsidR="00217D11" w14:paraId="2CAB728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9B5873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410196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8AC2E09"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06ED506"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6EF4B80" w14:textId="77777777" w:rsidR="00217D11" w:rsidRDefault="00645F5B">
            <w:pPr>
              <w:tabs>
                <w:tab w:val="left" w:pos="142"/>
              </w:tabs>
              <w:ind w:firstLine="426"/>
              <w:jc w:val="center"/>
              <w:rPr>
                <w:szCs w:val="24"/>
              </w:rPr>
            </w:pPr>
            <w:r>
              <w:rPr>
                <w:szCs w:val="24"/>
              </w:rPr>
              <w:t>44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5306550" w14:textId="77777777" w:rsidR="00217D11" w:rsidRDefault="00645F5B">
            <w:pPr>
              <w:tabs>
                <w:tab w:val="left" w:pos="142"/>
              </w:tabs>
              <w:ind w:firstLine="426"/>
              <w:jc w:val="center"/>
              <w:rPr>
                <w:szCs w:val="24"/>
              </w:rPr>
            </w:pPr>
            <w:r>
              <w:rPr>
                <w:szCs w:val="24"/>
              </w:rPr>
              <w:t>94</w:t>
            </w:r>
          </w:p>
        </w:tc>
      </w:tr>
      <w:tr w:rsidR="00217D11" w14:paraId="54FF194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8563F7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FCCE96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3231152"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35C6F1F"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C1FED87"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FE811CA" w14:textId="77777777" w:rsidR="00217D11" w:rsidRDefault="00645F5B">
            <w:pPr>
              <w:tabs>
                <w:tab w:val="left" w:pos="142"/>
              </w:tabs>
              <w:ind w:firstLine="426"/>
              <w:jc w:val="center"/>
              <w:rPr>
                <w:szCs w:val="24"/>
              </w:rPr>
            </w:pPr>
            <w:r>
              <w:rPr>
                <w:szCs w:val="24"/>
              </w:rPr>
              <w:t>96</w:t>
            </w:r>
          </w:p>
        </w:tc>
      </w:tr>
      <w:tr w:rsidR="00217D11" w14:paraId="7743B15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979505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E0B34F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EFC36D5"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CD06552"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1CBA966" w14:textId="77777777" w:rsidR="00217D11" w:rsidRDefault="00645F5B">
            <w:pPr>
              <w:tabs>
                <w:tab w:val="left" w:pos="142"/>
              </w:tabs>
              <w:ind w:firstLine="426"/>
              <w:jc w:val="center"/>
              <w:rPr>
                <w:szCs w:val="24"/>
              </w:rPr>
            </w:pPr>
            <w:r>
              <w:rPr>
                <w:szCs w:val="24"/>
              </w:rPr>
              <w:t>44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D2E60C7" w14:textId="77777777" w:rsidR="00217D11" w:rsidRDefault="00645F5B">
            <w:pPr>
              <w:tabs>
                <w:tab w:val="left" w:pos="142"/>
              </w:tabs>
              <w:ind w:firstLine="426"/>
              <w:jc w:val="center"/>
              <w:rPr>
                <w:szCs w:val="24"/>
              </w:rPr>
            </w:pPr>
            <w:r>
              <w:rPr>
                <w:szCs w:val="24"/>
              </w:rPr>
              <w:t>93</w:t>
            </w:r>
          </w:p>
        </w:tc>
      </w:tr>
      <w:tr w:rsidR="00217D11" w14:paraId="1B262AD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AF87CD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9D9997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BE18350"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5774B10"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C8764BA"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1300B16" w14:textId="77777777" w:rsidR="00217D11" w:rsidRDefault="00645F5B">
            <w:pPr>
              <w:tabs>
                <w:tab w:val="left" w:pos="142"/>
              </w:tabs>
              <w:ind w:firstLine="426"/>
              <w:jc w:val="center"/>
              <w:rPr>
                <w:szCs w:val="24"/>
              </w:rPr>
            </w:pPr>
            <w:r>
              <w:rPr>
                <w:szCs w:val="24"/>
              </w:rPr>
              <w:t>94</w:t>
            </w:r>
          </w:p>
        </w:tc>
      </w:tr>
      <w:tr w:rsidR="00217D11" w14:paraId="55D4F7B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245C6B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9E4D05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A1A6BFC"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2AD611D"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07362B6"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59EBD68" w14:textId="77777777" w:rsidR="00217D11" w:rsidRDefault="00645F5B">
            <w:pPr>
              <w:tabs>
                <w:tab w:val="left" w:pos="142"/>
              </w:tabs>
              <w:ind w:firstLine="426"/>
              <w:jc w:val="center"/>
              <w:rPr>
                <w:szCs w:val="24"/>
              </w:rPr>
            </w:pPr>
            <w:r>
              <w:rPr>
                <w:szCs w:val="24"/>
              </w:rPr>
              <w:t>88</w:t>
            </w:r>
          </w:p>
        </w:tc>
      </w:tr>
      <w:tr w:rsidR="00217D11" w14:paraId="38EF0A6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630763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C33AEB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5C265B2" w14:textId="77777777" w:rsidR="00217D11" w:rsidRDefault="00645F5B">
            <w:pPr>
              <w:tabs>
                <w:tab w:val="left" w:pos="142"/>
              </w:tabs>
              <w:ind w:firstLine="426"/>
              <w:rPr>
                <w:szCs w:val="24"/>
              </w:rPr>
            </w:pPr>
            <w:r>
              <w:rPr>
                <w:szCs w:val="24"/>
              </w:rPr>
              <w:t xml:space="preserve">ИП </w:t>
            </w:r>
            <w:proofErr w:type="spellStart"/>
            <w:r>
              <w:rPr>
                <w:szCs w:val="24"/>
              </w:rPr>
              <w:t>Матюнина</w:t>
            </w:r>
            <w:proofErr w:type="spellEnd"/>
            <w:r>
              <w:rPr>
                <w:szCs w:val="24"/>
              </w:rPr>
              <w:t xml:space="preserve"> Галина Аркадьевна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DC40E97" w14:textId="77777777" w:rsidR="00217D11" w:rsidRDefault="00645F5B">
            <w:pPr>
              <w:tabs>
                <w:tab w:val="left" w:pos="142"/>
              </w:tabs>
              <w:ind w:firstLine="426"/>
              <w:jc w:val="center"/>
              <w:rPr>
                <w:szCs w:val="24"/>
              </w:rPr>
            </w:pPr>
            <w:r>
              <w:rPr>
                <w:szCs w:val="24"/>
              </w:rPr>
              <w:t>540320607957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570A826" w14:textId="77777777" w:rsidR="00217D11" w:rsidRDefault="00645F5B">
            <w:pPr>
              <w:tabs>
                <w:tab w:val="left" w:pos="142"/>
              </w:tabs>
              <w:ind w:firstLine="426"/>
              <w:jc w:val="center"/>
              <w:rPr>
                <w:szCs w:val="24"/>
              </w:rPr>
            </w:pPr>
            <w:r>
              <w:rPr>
                <w:szCs w:val="24"/>
              </w:rPr>
              <w:t>43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DEF85DC" w14:textId="77777777" w:rsidR="00217D11" w:rsidRDefault="00645F5B">
            <w:pPr>
              <w:tabs>
                <w:tab w:val="left" w:pos="142"/>
              </w:tabs>
              <w:ind w:firstLine="426"/>
              <w:jc w:val="center"/>
              <w:rPr>
                <w:szCs w:val="24"/>
              </w:rPr>
            </w:pPr>
            <w:r>
              <w:rPr>
                <w:szCs w:val="24"/>
              </w:rPr>
              <w:t>95</w:t>
            </w:r>
          </w:p>
        </w:tc>
      </w:tr>
      <w:tr w:rsidR="00217D11" w14:paraId="22E1AC6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56F2E8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559608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0D86F82" w14:textId="77777777" w:rsidR="00217D11" w:rsidRDefault="00645F5B">
            <w:pPr>
              <w:tabs>
                <w:tab w:val="left" w:pos="142"/>
              </w:tabs>
              <w:ind w:firstLine="426"/>
              <w:rPr>
                <w:szCs w:val="24"/>
              </w:rPr>
            </w:pPr>
            <w:r>
              <w:rPr>
                <w:szCs w:val="24"/>
              </w:rPr>
              <w:t>ИП Михайлов Сергей Васильевич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A3AB9F9" w14:textId="77777777" w:rsidR="00217D11" w:rsidRDefault="00645F5B">
            <w:pPr>
              <w:tabs>
                <w:tab w:val="left" w:pos="142"/>
              </w:tabs>
              <w:ind w:firstLine="426"/>
              <w:jc w:val="center"/>
              <w:rPr>
                <w:szCs w:val="24"/>
              </w:rPr>
            </w:pPr>
            <w:r>
              <w:rPr>
                <w:szCs w:val="24"/>
              </w:rPr>
              <w:t>540306118707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9FD66F0" w14:textId="77777777" w:rsidR="00217D11" w:rsidRDefault="00645F5B">
            <w:pPr>
              <w:tabs>
                <w:tab w:val="left" w:pos="142"/>
              </w:tabs>
              <w:ind w:firstLine="426"/>
              <w:jc w:val="center"/>
              <w:rPr>
                <w:szCs w:val="24"/>
              </w:rPr>
            </w:pPr>
            <w:r>
              <w:rPr>
                <w:szCs w:val="24"/>
              </w:rPr>
              <w:t>50м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962EB17" w14:textId="77777777" w:rsidR="00217D11" w:rsidRDefault="00645F5B">
            <w:pPr>
              <w:tabs>
                <w:tab w:val="left" w:pos="142"/>
              </w:tabs>
              <w:ind w:firstLine="426"/>
              <w:jc w:val="center"/>
              <w:rPr>
                <w:szCs w:val="24"/>
              </w:rPr>
            </w:pPr>
            <w:r>
              <w:rPr>
                <w:szCs w:val="24"/>
              </w:rPr>
              <w:t>66</w:t>
            </w:r>
          </w:p>
        </w:tc>
      </w:tr>
      <w:tr w:rsidR="00217D11" w14:paraId="148BBF1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69F6CC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D1C7F6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94FA6D1" w14:textId="77777777" w:rsidR="00217D11" w:rsidRDefault="00645F5B">
            <w:pPr>
              <w:tabs>
                <w:tab w:val="left" w:pos="142"/>
              </w:tabs>
              <w:ind w:firstLine="426"/>
              <w:rPr>
                <w:szCs w:val="24"/>
              </w:rPr>
            </w:pPr>
            <w:r>
              <w:rPr>
                <w:szCs w:val="24"/>
              </w:rPr>
              <w:t>ИП Михайлов Сергей Васильевич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FBFA66B" w14:textId="77777777" w:rsidR="00217D11" w:rsidRDefault="00645F5B">
            <w:pPr>
              <w:tabs>
                <w:tab w:val="left" w:pos="142"/>
              </w:tabs>
              <w:ind w:firstLine="426"/>
              <w:jc w:val="center"/>
              <w:rPr>
                <w:szCs w:val="24"/>
              </w:rPr>
            </w:pPr>
            <w:r>
              <w:rPr>
                <w:szCs w:val="24"/>
              </w:rPr>
              <w:t>540306118707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66058DE" w14:textId="77777777" w:rsidR="00217D11" w:rsidRDefault="00645F5B">
            <w:pPr>
              <w:tabs>
                <w:tab w:val="left" w:pos="142"/>
              </w:tabs>
              <w:ind w:firstLine="426"/>
              <w:jc w:val="center"/>
              <w:rPr>
                <w:szCs w:val="24"/>
              </w:rPr>
            </w:pPr>
            <w:r>
              <w:rPr>
                <w:szCs w:val="24"/>
              </w:rPr>
              <w:t>50м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93E428B" w14:textId="77777777" w:rsidR="00217D11" w:rsidRDefault="00645F5B">
            <w:pPr>
              <w:tabs>
                <w:tab w:val="left" w:pos="142"/>
              </w:tabs>
              <w:ind w:firstLine="426"/>
              <w:jc w:val="center"/>
              <w:rPr>
                <w:szCs w:val="24"/>
              </w:rPr>
            </w:pPr>
            <w:r>
              <w:rPr>
                <w:szCs w:val="24"/>
              </w:rPr>
              <w:t>65</w:t>
            </w:r>
          </w:p>
        </w:tc>
      </w:tr>
      <w:tr w:rsidR="00217D11" w14:paraId="35F4DF1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02F959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C8AF52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9EBF2ED" w14:textId="77777777" w:rsidR="00217D11" w:rsidRDefault="00645F5B">
            <w:pPr>
              <w:tabs>
                <w:tab w:val="left" w:pos="142"/>
              </w:tabs>
              <w:ind w:firstLine="426"/>
              <w:rPr>
                <w:szCs w:val="24"/>
              </w:rPr>
            </w:pPr>
            <w:r>
              <w:rPr>
                <w:szCs w:val="24"/>
              </w:rPr>
              <w:t>ИП Михайлов Сергей Васильевич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BD31716" w14:textId="77777777" w:rsidR="00217D11" w:rsidRDefault="00645F5B">
            <w:pPr>
              <w:tabs>
                <w:tab w:val="left" w:pos="142"/>
              </w:tabs>
              <w:ind w:firstLine="426"/>
              <w:jc w:val="center"/>
              <w:rPr>
                <w:szCs w:val="24"/>
              </w:rPr>
            </w:pPr>
            <w:r>
              <w:rPr>
                <w:szCs w:val="24"/>
              </w:rPr>
              <w:t>540306118707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C29682E" w14:textId="77777777" w:rsidR="00217D11" w:rsidRDefault="00645F5B">
            <w:pPr>
              <w:tabs>
                <w:tab w:val="left" w:pos="142"/>
              </w:tabs>
              <w:ind w:firstLine="426"/>
              <w:jc w:val="center"/>
              <w:rPr>
                <w:szCs w:val="24"/>
              </w:rPr>
            </w:pPr>
            <w:r>
              <w:rPr>
                <w:szCs w:val="24"/>
              </w:rPr>
              <w:t>50м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B8E8799" w14:textId="77777777" w:rsidR="00217D11" w:rsidRDefault="00645F5B">
            <w:pPr>
              <w:tabs>
                <w:tab w:val="left" w:pos="142"/>
              </w:tabs>
              <w:ind w:firstLine="426"/>
              <w:jc w:val="center"/>
              <w:rPr>
                <w:szCs w:val="24"/>
              </w:rPr>
            </w:pPr>
            <w:r>
              <w:rPr>
                <w:szCs w:val="24"/>
              </w:rPr>
              <w:t>63</w:t>
            </w:r>
          </w:p>
        </w:tc>
      </w:tr>
      <w:tr w:rsidR="00217D11" w14:paraId="634DEC4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E1F150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977673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4BEA9FA" w14:textId="77777777" w:rsidR="00217D11" w:rsidRDefault="00645F5B">
            <w:pPr>
              <w:tabs>
                <w:tab w:val="left" w:pos="142"/>
              </w:tabs>
              <w:ind w:firstLine="426"/>
              <w:rPr>
                <w:szCs w:val="24"/>
              </w:rPr>
            </w:pPr>
            <w:r>
              <w:rPr>
                <w:szCs w:val="24"/>
              </w:rPr>
              <w:t>ИП Молокова Людмила Николаевна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18BBA3B" w14:textId="77777777" w:rsidR="00217D11" w:rsidRDefault="00645F5B">
            <w:pPr>
              <w:tabs>
                <w:tab w:val="left" w:pos="142"/>
              </w:tabs>
              <w:ind w:firstLine="426"/>
              <w:jc w:val="center"/>
              <w:rPr>
                <w:szCs w:val="24"/>
              </w:rPr>
            </w:pPr>
            <w:r>
              <w:rPr>
                <w:szCs w:val="24"/>
              </w:rPr>
              <w:t>540960401915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8743E2D" w14:textId="77777777" w:rsidR="00217D11" w:rsidRDefault="00645F5B">
            <w:pPr>
              <w:tabs>
                <w:tab w:val="left" w:pos="142"/>
              </w:tabs>
              <w:ind w:firstLine="426"/>
              <w:jc w:val="center"/>
              <w:rPr>
                <w:szCs w:val="24"/>
              </w:rPr>
            </w:pPr>
            <w:r>
              <w:rPr>
                <w:szCs w:val="24"/>
              </w:rPr>
              <w:t>21м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E822EE4" w14:textId="77777777" w:rsidR="00217D11" w:rsidRDefault="00645F5B">
            <w:pPr>
              <w:tabs>
                <w:tab w:val="left" w:pos="142"/>
              </w:tabs>
              <w:ind w:firstLine="426"/>
              <w:jc w:val="center"/>
              <w:rPr>
                <w:szCs w:val="24"/>
              </w:rPr>
            </w:pPr>
            <w:r>
              <w:rPr>
                <w:szCs w:val="24"/>
              </w:rPr>
              <w:t>102</w:t>
            </w:r>
          </w:p>
        </w:tc>
      </w:tr>
      <w:tr w:rsidR="00217D11" w14:paraId="4D557DF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F6DEE4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75A0F9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5164910" w14:textId="77777777" w:rsidR="00217D11" w:rsidRDefault="00645F5B">
            <w:pPr>
              <w:tabs>
                <w:tab w:val="left" w:pos="142"/>
              </w:tabs>
              <w:ind w:firstLine="426"/>
              <w:rPr>
                <w:szCs w:val="24"/>
              </w:rPr>
            </w:pPr>
            <w:r>
              <w:rPr>
                <w:szCs w:val="24"/>
              </w:rPr>
              <w:t>ИП Молокова Людмила Николаевна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2FDBFDB" w14:textId="77777777" w:rsidR="00217D11" w:rsidRDefault="00645F5B">
            <w:pPr>
              <w:tabs>
                <w:tab w:val="left" w:pos="142"/>
              </w:tabs>
              <w:ind w:firstLine="426"/>
              <w:jc w:val="center"/>
              <w:rPr>
                <w:szCs w:val="24"/>
              </w:rPr>
            </w:pPr>
            <w:r>
              <w:rPr>
                <w:szCs w:val="24"/>
              </w:rPr>
              <w:t>540960401915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BB6149D" w14:textId="77777777" w:rsidR="00217D11" w:rsidRDefault="00645F5B">
            <w:pPr>
              <w:tabs>
                <w:tab w:val="left" w:pos="142"/>
              </w:tabs>
              <w:ind w:firstLine="426"/>
              <w:jc w:val="center"/>
              <w:rPr>
                <w:szCs w:val="24"/>
              </w:rPr>
            </w:pPr>
            <w:r>
              <w:rPr>
                <w:szCs w:val="24"/>
              </w:rPr>
              <w:t>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341C5FE" w14:textId="77777777" w:rsidR="00217D11" w:rsidRDefault="00645F5B">
            <w:pPr>
              <w:tabs>
                <w:tab w:val="left" w:pos="142"/>
              </w:tabs>
              <w:ind w:firstLine="426"/>
              <w:jc w:val="center"/>
              <w:rPr>
                <w:szCs w:val="24"/>
              </w:rPr>
            </w:pPr>
            <w:r>
              <w:rPr>
                <w:szCs w:val="24"/>
              </w:rPr>
              <w:t>43</w:t>
            </w:r>
          </w:p>
        </w:tc>
      </w:tr>
      <w:tr w:rsidR="00217D11" w14:paraId="5FA3EF2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3CE144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3ED577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34232DE" w14:textId="77777777" w:rsidR="00217D11" w:rsidRDefault="00645F5B">
            <w:pPr>
              <w:tabs>
                <w:tab w:val="left" w:pos="142"/>
              </w:tabs>
              <w:ind w:firstLine="426"/>
              <w:rPr>
                <w:szCs w:val="24"/>
              </w:rPr>
            </w:pPr>
            <w:r>
              <w:rPr>
                <w:szCs w:val="24"/>
              </w:rPr>
              <w:t xml:space="preserve">ИП </w:t>
            </w:r>
            <w:proofErr w:type="spellStart"/>
            <w:r>
              <w:rPr>
                <w:szCs w:val="24"/>
              </w:rPr>
              <w:t>Недзелюк</w:t>
            </w:r>
            <w:proofErr w:type="spellEnd"/>
            <w:r>
              <w:rPr>
                <w:szCs w:val="24"/>
              </w:rPr>
              <w:t xml:space="preserve"> Валерий Степанович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DA6748B" w14:textId="77777777" w:rsidR="00217D11" w:rsidRDefault="00645F5B">
            <w:pPr>
              <w:tabs>
                <w:tab w:val="left" w:pos="142"/>
              </w:tabs>
              <w:ind w:firstLine="426"/>
              <w:jc w:val="center"/>
              <w:rPr>
                <w:szCs w:val="24"/>
              </w:rPr>
            </w:pPr>
            <w:r>
              <w:rPr>
                <w:szCs w:val="24"/>
              </w:rPr>
              <w:t>540320522580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5D1E91E" w14:textId="77777777" w:rsidR="00217D11" w:rsidRDefault="00645F5B">
            <w:pPr>
              <w:tabs>
                <w:tab w:val="left" w:pos="142"/>
              </w:tabs>
              <w:ind w:firstLine="426"/>
              <w:jc w:val="center"/>
              <w:rPr>
                <w:szCs w:val="24"/>
              </w:rPr>
            </w:pPr>
            <w:r>
              <w:rPr>
                <w:szCs w:val="24"/>
              </w:rPr>
              <w:t>21м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E8D799" w14:textId="77777777" w:rsidR="00217D11" w:rsidRDefault="00645F5B">
            <w:pPr>
              <w:tabs>
                <w:tab w:val="left" w:pos="142"/>
              </w:tabs>
              <w:ind w:firstLine="426"/>
              <w:jc w:val="center"/>
              <w:rPr>
                <w:szCs w:val="24"/>
              </w:rPr>
            </w:pPr>
            <w:r>
              <w:rPr>
                <w:szCs w:val="24"/>
              </w:rPr>
              <w:t>386</w:t>
            </w:r>
          </w:p>
        </w:tc>
      </w:tr>
      <w:tr w:rsidR="00217D11" w14:paraId="1FA9E93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F1AC4E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101611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CF64A2F" w14:textId="77777777" w:rsidR="00217D11" w:rsidRDefault="00645F5B">
            <w:pPr>
              <w:tabs>
                <w:tab w:val="left" w:pos="142"/>
              </w:tabs>
              <w:ind w:firstLine="426"/>
              <w:rPr>
                <w:szCs w:val="24"/>
              </w:rPr>
            </w:pPr>
            <w:r>
              <w:rPr>
                <w:szCs w:val="24"/>
              </w:rPr>
              <w:t>ИП Некрасов Николай Алексеевич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F88A19A" w14:textId="77777777" w:rsidR="00217D11" w:rsidRDefault="00645F5B">
            <w:pPr>
              <w:tabs>
                <w:tab w:val="left" w:pos="142"/>
              </w:tabs>
              <w:ind w:firstLine="426"/>
              <w:jc w:val="center"/>
              <w:rPr>
                <w:szCs w:val="24"/>
              </w:rPr>
            </w:pPr>
            <w:r>
              <w:rPr>
                <w:szCs w:val="24"/>
              </w:rPr>
              <w:t>540905468274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7AC5116" w14:textId="77777777" w:rsidR="00217D11" w:rsidRDefault="00645F5B">
            <w:pPr>
              <w:tabs>
                <w:tab w:val="left" w:pos="142"/>
              </w:tabs>
              <w:ind w:firstLine="426"/>
              <w:jc w:val="center"/>
              <w:rPr>
                <w:szCs w:val="24"/>
              </w:rPr>
            </w:pPr>
            <w:r>
              <w:rPr>
                <w:szCs w:val="24"/>
              </w:rPr>
              <w:t>233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8AF7F0E" w14:textId="77777777" w:rsidR="00217D11" w:rsidRDefault="00645F5B">
            <w:pPr>
              <w:tabs>
                <w:tab w:val="left" w:pos="142"/>
              </w:tabs>
              <w:ind w:firstLine="426"/>
              <w:jc w:val="center"/>
              <w:rPr>
                <w:szCs w:val="24"/>
              </w:rPr>
            </w:pPr>
            <w:r>
              <w:rPr>
                <w:szCs w:val="24"/>
              </w:rPr>
              <w:t>П14/03/05-14С от 05.03.2014</w:t>
            </w:r>
          </w:p>
        </w:tc>
      </w:tr>
      <w:tr w:rsidR="00217D11" w14:paraId="4F99D9C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463E3F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72DCC3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300C82D"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00C50E5"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3884645" w14:textId="77777777" w:rsidR="00217D11" w:rsidRDefault="00645F5B">
            <w:pPr>
              <w:tabs>
                <w:tab w:val="left" w:pos="142"/>
              </w:tabs>
              <w:ind w:firstLine="426"/>
              <w:jc w:val="center"/>
              <w:rPr>
                <w:szCs w:val="24"/>
              </w:rPr>
            </w:pPr>
            <w:r>
              <w:rPr>
                <w:szCs w:val="24"/>
              </w:rPr>
              <w:t>307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DFCA02E" w14:textId="77777777" w:rsidR="00217D11" w:rsidRDefault="00645F5B">
            <w:pPr>
              <w:tabs>
                <w:tab w:val="left" w:pos="142"/>
              </w:tabs>
              <w:ind w:firstLine="426"/>
              <w:jc w:val="center"/>
              <w:rPr>
                <w:szCs w:val="24"/>
              </w:rPr>
            </w:pPr>
            <w:r>
              <w:rPr>
                <w:szCs w:val="24"/>
              </w:rPr>
              <w:t>П12/11/30-3К от 10.12.2012</w:t>
            </w:r>
          </w:p>
        </w:tc>
      </w:tr>
      <w:tr w:rsidR="00217D11" w14:paraId="74D1B6E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C43A12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98AE99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12FAF60"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D67E332"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583CF88" w14:textId="77777777" w:rsidR="00217D11" w:rsidRDefault="00645F5B">
            <w:pPr>
              <w:tabs>
                <w:tab w:val="left" w:pos="142"/>
              </w:tabs>
              <w:ind w:firstLine="426"/>
              <w:jc w:val="center"/>
              <w:rPr>
                <w:szCs w:val="24"/>
              </w:rPr>
            </w:pPr>
            <w:r>
              <w:rPr>
                <w:szCs w:val="24"/>
              </w:rPr>
              <w:t>301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CBD4A22" w14:textId="77777777" w:rsidR="00217D11" w:rsidRDefault="00645F5B">
            <w:pPr>
              <w:tabs>
                <w:tab w:val="left" w:pos="142"/>
              </w:tabs>
              <w:ind w:firstLine="426"/>
              <w:jc w:val="center"/>
              <w:rPr>
                <w:szCs w:val="24"/>
              </w:rPr>
            </w:pPr>
            <w:r>
              <w:rPr>
                <w:szCs w:val="24"/>
              </w:rPr>
              <w:t>П 14/11/26-1 от 26.112.2014</w:t>
            </w:r>
          </w:p>
        </w:tc>
      </w:tr>
      <w:tr w:rsidR="00217D11" w14:paraId="4496DA6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C62400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03F992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2E40926"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13FBA50"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4DB8227" w14:textId="77777777" w:rsidR="00217D11" w:rsidRDefault="00645F5B">
            <w:pPr>
              <w:tabs>
                <w:tab w:val="left" w:pos="142"/>
              </w:tabs>
              <w:ind w:firstLine="426"/>
              <w:jc w:val="center"/>
              <w:rPr>
                <w:szCs w:val="24"/>
              </w:rPr>
            </w:pPr>
            <w:r>
              <w:rPr>
                <w:szCs w:val="24"/>
              </w:rPr>
              <w:t>312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41CEC01" w14:textId="77777777" w:rsidR="00217D11" w:rsidRDefault="00645F5B">
            <w:pPr>
              <w:tabs>
                <w:tab w:val="left" w:pos="142"/>
              </w:tabs>
              <w:ind w:firstLine="426"/>
              <w:jc w:val="center"/>
              <w:rPr>
                <w:szCs w:val="24"/>
              </w:rPr>
            </w:pPr>
            <w:r>
              <w:rPr>
                <w:szCs w:val="24"/>
              </w:rPr>
              <w:t>П13/06/22-28 от 22.06. 2013</w:t>
            </w:r>
          </w:p>
        </w:tc>
      </w:tr>
      <w:tr w:rsidR="00217D11" w14:paraId="35475FE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A45547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0C567A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025CA55"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4CFEADC"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771BFF2" w14:textId="77777777" w:rsidR="00217D11" w:rsidRDefault="00645F5B">
            <w:pPr>
              <w:tabs>
                <w:tab w:val="left" w:pos="142"/>
              </w:tabs>
              <w:ind w:firstLine="426"/>
              <w:jc w:val="center"/>
              <w:rPr>
                <w:szCs w:val="24"/>
              </w:rPr>
            </w:pPr>
            <w:r>
              <w:rPr>
                <w:szCs w:val="24"/>
              </w:rPr>
              <w:t>13м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1DD63B8" w14:textId="77777777" w:rsidR="00217D11" w:rsidRDefault="00645F5B">
            <w:pPr>
              <w:tabs>
                <w:tab w:val="left" w:pos="142"/>
              </w:tabs>
              <w:ind w:firstLine="426"/>
              <w:jc w:val="center"/>
              <w:rPr>
                <w:szCs w:val="24"/>
              </w:rPr>
            </w:pPr>
            <w:r>
              <w:rPr>
                <w:szCs w:val="24"/>
              </w:rPr>
              <w:t>23</w:t>
            </w:r>
          </w:p>
        </w:tc>
      </w:tr>
      <w:tr w:rsidR="00217D11" w14:paraId="4E012AB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E36D8D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92890B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44548B9"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103C58A"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BDFAEE" w14:textId="77777777" w:rsidR="00217D11" w:rsidRDefault="00645F5B">
            <w:pPr>
              <w:tabs>
                <w:tab w:val="left" w:pos="142"/>
              </w:tabs>
              <w:ind w:firstLine="426"/>
              <w:jc w:val="center"/>
              <w:rPr>
                <w:szCs w:val="24"/>
              </w:rPr>
            </w:pPr>
            <w:r>
              <w:rPr>
                <w:szCs w:val="24"/>
              </w:rPr>
              <w:t>35м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B502DFD" w14:textId="77777777" w:rsidR="00217D11" w:rsidRDefault="00645F5B">
            <w:pPr>
              <w:tabs>
                <w:tab w:val="left" w:pos="142"/>
              </w:tabs>
              <w:ind w:firstLine="426"/>
              <w:jc w:val="center"/>
              <w:rPr>
                <w:szCs w:val="24"/>
              </w:rPr>
            </w:pPr>
            <w:r>
              <w:rPr>
                <w:szCs w:val="24"/>
              </w:rPr>
              <w:t>44</w:t>
            </w:r>
          </w:p>
        </w:tc>
      </w:tr>
      <w:tr w:rsidR="00217D11" w14:paraId="67A8F3A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DD0DB5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07B742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B246E1C"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FA115F1"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D39C5C" w14:textId="77777777" w:rsidR="00217D11" w:rsidRDefault="00645F5B">
            <w:pPr>
              <w:tabs>
                <w:tab w:val="left" w:pos="142"/>
              </w:tabs>
              <w:ind w:firstLine="426"/>
              <w:jc w:val="center"/>
              <w:rPr>
                <w:szCs w:val="24"/>
              </w:rPr>
            </w:pPr>
            <w:r>
              <w:rPr>
                <w:szCs w:val="24"/>
              </w:rPr>
              <w:t>15м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E225F25" w14:textId="77777777" w:rsidR="00217D11" w:rsidRDefault="00645F5B">
            <w:pPr>
              <w:tabs>
                <w:tab w:val="left" w:pos="142"/>
              </w:tabs>
              <w:ind w:firstLine="426"/>
              <w:jc w:val="center"/>
              <w:rPr>
                <w:szCs w:val="24"/>
              </w:rPr>
            </w:pPr>
            <w:r>
              <w:rPr>
                <w:szCs w:val="24"/>
              </w:rPr>
              <w:t>38</w:t>
            </w:r>
          </w:p>
        </w:tc>
      </w:tr>
      <w:tr w:rsidR="00217D11" w14:paraId="37C81FA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798D02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C76F4C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A99A3D4"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32EC992"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4F79972" w14:textId="77777777" w:rsidR="00217D11" w:rsidRDefault="00645F5B">
            <w:pPr>
              <w:tabs>
                <w:tab w:val="left" w:pos="142"/>
              </w:tabs>
              <w:ind w:firstLine="426"/>
              <w:jc w:val="center"/>
              <w:rPr>
                <w:szCs w:val="24"/>
              </w:rPr>
            </w:pPr>
            <w:r>
              <w:rPr>
                <w:szCs w:val="24"/>
              </w:rPr>
              <w:t>15м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9C64EC2" w14:textId="77777777" w:rsidR="00217D11" w:rsidRDefault="00645F5B">
            <w:pPr>
              <w:tabs>
                <w:tab w:val="left" w:pos="142"/>
              </w:tabs>
              <w:ind w:firstLine="426"/>
              <w:jc w:val="center"/>
              <w:rPr>
                <w:szCs w:val="24"/>
              </w:rPr>
            </w:pPr>
            <w:r>
              <w:rPr>
                <w:szCs w:val="24"/>
              </w:rPr>
              <w:t>45</w:t>
            </w:r>
          </w:p>
        </w:tc>
      </w:tr>
      <w:tr w:rsidR="00217D11" w14:paraId="19FADDA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3720AF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91BE81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EA3C14D"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B3B85FB"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58FD450" w14:textId="77777777" w:rsidR="00217D11" w:rsidRDefault="00645F5B">
            <w:pPr>
              <w:tabs>
                <w:tab w:val="left" w:pos="142"/>
              </w:tabs>
              <w:ind w:firstLine="426"/>
              <w:jc w:val="center"/>
              <w:rPr>
                <w:szCs w:val="24"/>
              </w:rPr>
            </w:pPr>
            <w:r>
              <w:rPr>
                <w:szCs w:val="24"/>
              </w:rPr>
              <w:t>20м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9D0CAA5" w14:textId="77777777" w:rsidR="00217D11" w:rsidRDefault="00645F5B">
            <w:pPr>
              <w:tabs>
                <w:tab w:val="left" w:pos="142"/>
              </w:tabs>
              <w:ind w:firstLine="426"/>
              <w:jc w:val="center"/>
              <w:rPr>
                <w:szCs w:val="24"/>
              </w:rPr>
            </w:pPr>
            <w:r>
              <w:rPr>
                <w:szCs w:val="24"/>
              </w:rPr>
              <w:t>232</w:t>
            </w:r>
          </w:p>
        </w:tc>
      </w:tr>
      <w:tr w:rsidR="00217D11" w14:paraId="6FA78DA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81634F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6FAFE1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5F36737"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5CB8A29"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C803749" w14:textId="77777777" w:rsidR="00217D11" w:rsidRDefault="00645F5B">
            <w:pPr>
              <w:tabs>
                <w:tab w:val="left" w:pos="142"/>
              </w:tabs>
              <w:ind w:firstLine="426"/>
              <w:jc w:val="center"/>
              <w:rPr>
                <w:szCs w:val="24"/>
              </w:rPr>
            </w:pPr>
            <w:r>
              <w:rPr>
                <w:szCs w:val="24"/>
              </w:rPr>
              <w:t>15м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DD5D70A" w14:textId="77777777" w:rsidR="00217D11" w:rsidRDefault="00645F5B">
            <w:pPr>
              <w:tabs>
                <w:tab w:val="left" w:pos="142"/>
              </w:tabs>
              <w:ind w:firstLine="426"/>
              <w:jc w:val="center"/>
              <w:rPr>
                <w:szCs w:val="24"/>
              </w:rPr>
            </w:pPr>
            <w:r>
              <w:rPr>
                <w:szCs w:val="24"/>
              </w:rPr>
              <w:t>399</w:t>
            </w:r>
          </w:p>
        </w:tc>
      </w:tr>
      <w:tr w:rsidR="00217D11" w14:paraId="627D8E4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9F1EC2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0FE504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75B0DD5"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B2E943F"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4FA15FF" w14:textId="77777777" w:rsidR="00217D11" w:rsidRDefault="00645F5B">
            <w:pPr>
              <w:tabs>
                <w:tab w:val="left" w:pos="142"/>
              </w:tabs>
              <w:ind w:firstLine="426"/>
              <w:jc w:val="center"/>
              <w:rPr>
                <w:szCs w:val="24"/>
              </w:rPr>
            </w:pPr>
            <w:r>
              <w:rPr>
                <w:szCs w:val="24"/>
              </w:rPr>
              <w:t>43м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92A9AB3" w14:textId="77777777" w:rsidR="00217D11" w:rsidRDefault="00645F5B">
            <w:pPr>
              <w:tabs>
                <w:tab w:val="left" w:pos="142"/>
              </w:tabs>
              <w:ind w:firstLine="426"/>
              <w:jc w:val="center"/>
              <w:rPr>
                <w:szCs w:val="24"/>
              </w:rPr>
            </w:pPr>
            <w:r>
              <w:rPr>
                <w:szCs w:val="24"/>
              </w:rPr>
              <w:t>406</w:t>
            </w:r>
          </w:p>
        </w:tc>
      </w:tr>
      <w:tr w:rsidR="00217D11" w14:paraId="62BF4F7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5C938E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398C55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6D7891F"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5B46764"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4EF4E35" w14:textId="77777777" w:rsidR="00217D11" w:rsidRDefault="00645F5B">
            <w:pPr>
              <w:tabs>
                <w:tab w:val="left" w:pos="142"/>
              </w:tabs>
              <w:ind w:firstLine="426"/>
              <w:jc w:val="center"/>
              <w:rPr>
                <w:szCs w:val="24"/>
              </w:rPr>
            </w:pPr>
            <w:r>
              <w:rPr>
                <w:szCs w:val="24"/>
              </w:rPr>
              <w:t>380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B9809DE" w14:textId="77777777" w:rsidR="00217D11" w:rsidRDefault="00645F5B">
            <w:pPr>
              <w:tabs>
                <w:tab w:val="left" w:pos="142"/>
              </w:tabs>
              <w:ind w:firstLine="426"/>
              <w:jc w:val="center"/>
              <w:rPr>
                <w:szCs w:val="24"/>
              </w:rPr>
            </w:pPr>
            <w:r>
              <w:rPr>
                <w:szCs w:val="24"/>
              </w:rPr>
              <w:t>П14/12/10-10</w:t>
            </w:r>
          </w:p>
        </w:tc>
      </w:tr>
      <w:tr w:rsidR="00217D11" w14:paraId="7D7D8F3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059069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5F823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5132EE7"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BFB333A"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EE913B5" w14:textId="77777777" w:rsidR="00217D11" w:rsidRDefault="00645F5B">
            <w:pPr>
              <w:tabs>
                <w:tab w:val="left" w:pos="142"/>
              </w:tabs>
              <w:ind w:firstLine="426"/>
              <w:jc w:val="center"/>
              <w:rPr>
                <w:szCs w:val="24"/>
              </w:rPr>
            </w:pPr>
            <w:r>
              <w:rPr>
                <w:szCs w:val="24"/>
              </w:rPr>
              <w:t>380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EA5E637" w14:textId="77777777" w:rsidR="00217D11" w:rsidRDefault="00645F5B">
            <w:pPr>
              <w:tabs>
                <w:tab w:val="left" w:pos="142"/>
              </w:tabs>
              <w:ind w:firstLine="426"/>
              <w:jc w:val="center"/>
              <w:rPr>
                <w:szCs w:val="24"/>
              </w:rPr>
            </w:pPr>
            <w:r>
              <w:rPr>
                <w:szCs w:val="24"/>
              </w:rPr>
              <w:t>П13/06/22/29 от 22.06.2013</w:t>
            </w:r>
          </w:p>
        </w:tc>
      </w:tr>
      <w:tr w:rsidR="00217D11" w14:paraId="69EC96E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4EB220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B84DDC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33CEB78"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3221BB5"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E8DC2AC" w14:textId="77777777" w:rsidR="00217D11" w:rsidRDefault="00645F5B">
            <w:pPr>
              <w:tabs>
                <w:tab w:val="left" w:pos="142"/>
              </w:tabs>
              <w:ind w:firstLine="426"/>
              <w:jc w:val="center"/>
              <w:rPr>
                <w:szCs w:val="24"/>
              </w:rPr>
            </w:pPr>
            <w:r>
              <w:rPr>
                <w:szCs w:val="24"/>
              </w:rPr>
              <w:t>365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F722B1B" w14:textId="77777777" w:rsidR="00217D11" w:rsidRDefault="00645F5B">
            <w:pPr>
              <w:tabs>
                <w:tab w:val="left" w:pos="142"/>
              </w:tabs>
              <w:ind w:firstLine="426"/>
              <w:jc w:val="center"/>
              <w:rPr>
                <w:szCs w:val="24"/>
              </w:rPr>
            </w:pPr>
            <w:r>
              <w:rPr>
                <w:szCs w:val="24"/>
              </w:rPr>
              <w:t>П14/07/11-2К от 11.07.2014</w:t>
            </w:r>
          </w:p>
        </w:tc>
      </w:tr>
      <w:tr w:rsidR="00217D11" w14:paraId="697D844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467066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F6E2E8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0FBF451"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CD8AA42"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F086FEE" w14:textId="77777777" w:rsidR="00217D11" w:rsidRDefault="00645F5B">
            <w:pPr>
              <w:tabs>
                <w:tab w:val="left" w:pos="142"/>
              </w:tabs>
              <w:ind w:firstLine="426"/>
              <w:jc w:val="center"/>
              <w:rPr>
                <w:szCs w:val="24"/>
              </w:rPr>
            </w:pPr>
            <w:r>
              <w:rPr>
                <w:szCs w:val="24"/>
              </w:rPr>
              <w:t>364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1BAE204" w14:textId="77777777" w:rsidR="00217D11" w:rsidRDefault="00645F5B">
            <w:pPr>
              <w:tabs>
                <w:tab w:val="left" w:pos="142"/>
              </w:tabs>
              <w:ind w:firstLine="426"/>
              <w:jc w:val="center"/>
              <w:rPr>
                <w:szCs w:val="24"/>
              </w:rPr>
            </w:pPr>
            <w:r>
              <w:rPr>
                <w:szCs w:val="24"/>
              </w:rPr>
              <w:t>П14/02/11-2К от 11.02.2014</w:t>
            </w:r>
          </w:p>
        </w:tc>
      </w:tr>
      <w:tr w:rsidR="00217D11" w14:paraId="39039A8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F49577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BAC38E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90EFDBB"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F28E1A5"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E657AAA" w14:textId="77777777" w:rsidR="00217D11" w:rsidRDefault="00645F5B">
            <w:pPr>
              <w:tabs>
                <w:tab w:val="left" w:pos="142"/>
              </w:tabs>
              <w:ind w:firstLine="426"/>
              <w:jc w:val="center"/>
              <w:rPr>
                <w:szCs w:val="24"/>
              </w:rPr>
            </w:pPr>
            <w:r>
              <w:rPr>
                <w:szCs w:val="24"/>
              </w:rPr>
              <w:t>350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61FB22F" w14:textId="77777777" w:rsidR="00217D11" w:rsidRDefault="00645F5B">
            <w:pPr>
              <w:tabs>
                <w:tab w:val="left" w:pos="142"/>
              </w:tabs>
              <w:ind w:firstLine="426"/>
              <w:jc w:val="center"/>
              <w:rPr>
                <w:szCs w:val="24"/>
              </w:rPr>
            </w:pPr>
            <w:r>
              <w:rPr>
                <w:szCs w:val="24"/>
              </w:rPr>
              <w:t>П15/01/19-4К от 19.01.2015</w:t>
            </w:r>
          </w:p>
        </w:tc>
      </w:tr>
      <w:tr w:rsidR="00217D11" w14:paraId="77FC4FF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A4C04C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160616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9853961" w14:textId="77777777" w:rsidR="00217D11" w:rsidRDefault="00645F5B">
            <w:pPr>
              <w:tabs>
                <w:tab w:val="left" w:pos="142"/>
              </w:tabs>
              <w:ind w:firstLine="426"/>
              <w:rPr>
                <w:szCs w:val="24"/>
              </w:rPr>
            </w:pPr>
            <w:r>
              <w:rPr>
                <w:szCs w:val="24"/>
              </w:rPr>
              <w:t>ИП Остапенко Эдуард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6F72856" w14:textId="77777777" w:rsidR="00217D11" w:rsidRDefault="00645F5B">
            <w:pPr>
              <w:tabs>
                <w:tab w:val="left" w:pos="142"/>
              </w:tabs>
              <w:ind w:firstLine="426"/>
              <w:jc w:val="center"/>
              <w:rPr>
                <w:szCs w:val="24"/>
              </w:rPr>
            </w:pPr>
            <w:r>
              <w:rPr>
                <w:szCs w:val="24"/>
              </w:rPr>
              <w:t>540821274917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2D34CE0" w14:textId="77777777" w:rsidR="00217D11" w:rsidRDefault="00645F5B">
            <w:pPr>
              <w:tabs>
                <w:tab w:val="left" w:pos="142"/>
              </w:tabs>
              <w:ind w:firstLine="426"/>
              <w:jc w:val="center"/>
              <w:rPr>
                <w:szCs w:val="24"/>
              </w:rPr>
            </w:pPr>
            <w:r>
              <w:rPr>
                <w:szCs w:val="24"/>
              </w:rPr>
              <w:t>332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F38FAD9" w14:textId="77777777" w:rsidR="00217D11" w:rsidRDefault="00645F5B">
            <w:pPr>
              <w:tabs>
                <w:tab w:val="left" w:pos="142"/>
              </w:tabs>
              <w:ind w:firstLine="426"/>
              <w:jc w:val="center"/>
              <w:rPr>
                <w:szCs w:val="24"/>
              </w:rPr>
            </w:pPr>
            <w:r>
              <w:rPr>
                <w:szCs w:val="24"/>
              </w:rPr>
              <w:t>П14/08/05-55К от 05.09.2014</w:t>
            </w:r>
          </w:p>
        </w:tc>
      </w:tr>
      <w:tr w:rsidR="00217D11" w14:paraId="39B89C6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595922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615862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2C8CD7A" w14:textId="77777777" w:rsidR="00217D11" w:rsidRDefault="00645F5B">
            <w:pPr>
              <w:tabs>
                <w:tab w:val="left" w:pos="142"/>
              </w:tabs>
              <w:ind w:firstLine="426"/>
              <w:rPr>
                <w:szCs w:val="24"/>
              </w:rPr>
            </w:pPr>
            <w:r>
              <w:rPr>
                <w:szCs w:val="24"/>
              </w:rPr>
              <w:t>ИП Панасюк Михаил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C7FA174" w14:textId="77777777" w:rsidR="00217D11" w:rsidRDefault="00645F5B">
            <w:pPr>
              <w:tabs>
                <w:tab w:val="left" w:pos="142"/>
              </w:tabs>
              <w:ind w:firstLine="426"/>
              <w:jc w:val="center"/>
              <w:rPr>
                <w:szCs w:val="24"/>
              </w:rPr>
            </w:pPr>
            <w:r>
              <w:rPr>
                <w:szCs w:val="24"/>
              </w:rPr>
              <w:t>540106715752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761BAB4" w14:textId="77777777" w:rsidR="00217D11" w:rsidRDefault="00645F5B">
            <w:pPr>
              <w:tabs>
                <w:tab w:val="left" w:pos="142"/>
              </w:tabs>
              <w:ind w:firstLine="426"/>
              <w:jc w:val="center"/>
              <w:rPr>
                <w:szCs w:val="24"/>
              </w:rPr>
            </w:pPr>
            <w:r>
              <w:rPr>
                <w:szCs w:val="24"/>
              </w:rPr>
              <w:t>312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B4463E1" w14:textId="77777777" w:rsidR="00217D11" w:rsidRDefault="00645F5B">
            <w:pPr>
              <w:tabs>
                <w:tab w:val="left" w:pos="142"/>
              </w:tabs>
              <w:ind w:firstLine="426"/>
              <w:jc w:val="center"/>
              <w:rPr>
                <w:szCs w:val="24"/>
              </w:rPr>
            </w:pPr>
            <w:r>
              <w:rPr>
                <w:szCs w:val="24"/>
              </w:rPr>
              <w:t>П13/06/22-3 от 22.06.2013</w:t>
            </w:r>
          </w:p>
        </w:tc>
      </w:tr>
      <w:tr w:rsidR="00217D11" w14:paraId="46B4BCE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A56252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5DCAA1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D768C61" w14:textId="77777777" w:rsidR="00217D11" w:rsidRDefault="00645F5B">
            <w:pPr>
              <w:tabs>
                <w:tab w:val="left" w:pos="142"/>
              </w:tabs>
              <w:ind w:firstLine="426"/>
              <w:rPr>
                <w:szCs w:val="24"/>
              </w:rPr>
            </w:pPr>
            <w:r>
              <w:rPr>
                <w:szCs w:val="24"/>
              </w:rPr>
              <w:t>ИП Платонов Евгений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7F40C0E" w14:textId="77777777" w:rsidR="00217D11" w:rsidRDefault="00645F5B">
            <w:pPr>
              <w:tabs>
                <w:tab w:val="left" w:pos="142"/>
              </w:tabs>
              <w:ind w:firstLine="426"/>
              <w:jc w:val="center"/>
              <w:rPr>
                <w:szCs w:val="24"/>
              </w:rPr>
            </w:pPr>
            <w:r>
              <w:rPr>
                <w:szCs w:val="24"/>
              </w:rPr>
              <w:t>540320244693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7F2C03" w14:textId="77777777" w:rsidR="00217D11" w:rsidRDefault="00645F5B">
            <w:pPr>
              <w:tabs>
                <w:tab w:val="left" w:pos="142"/>
              </w:tabs>
              <w:ind w:firstLine="426"/>
              <w:jc w:val="center"/>
              <w:rPr>
                <w:szCs w:val="24"/>
              </w:rPr>
            </w:pPr>
            <w:r>
              <w:rPr>
                <w:szCs w:val="24"/>
              </w:rPr>
              <w:t>18м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1C8280A" w14:textId="77777777" w:rsidR="00217D11" w:rsidRDefault="00645F5B">
            <w:pPr>
              <w:tabs>
                <w:tab w:val="left" w:pos="142"/>
              </w:tabs>
              <w:ind w:firstLine="426"/>
              <w:jc w:val="center"/>
              <w:rPr>
                <w:szCs w:val="24"/>
              </w:rPr>
            </w:pPr>
            <w:r>
              <w:rPr>
                <w:szCs w:val="24"/>
              </w:rPr>
              <w:t>62</w:t>
            </w:r>
          </w:p>
        </w:tc>
      </w:tr>
      <w:tr w:rsidR="00217D11" w14:paraId="7FF960D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EBFEFB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45D0F3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11E4803" w14:textId="77777777" w:rsidR="00217D11" w:rsidRDefault="00645F5B">
            <w:pPr>
              <w:tabs>
                <w:tab w:val="left" w:pos="142"/>
              </w:tabs>
              <w:ind w:firstLine="426"/>
              <w:rPr>
                <w:szCs w:val="24"/>
              </w:rPr>
            </w:pPr>
            <w:r>
              <w:rPr>
                <w:szCs w:val="24"/>
              </w:rPr>
              <w:t xml:space="preserve">ИП </w:t>
            </w:r>
            <w:proofErr w:type="spellStart"/>
            <w:r>
              <w:rPr>
                <w:szCs w:val="24"/>
              </w:rPr>
              <w:t>Полнарева</w:t>
            </w:r>
            <w:proofErr w:type="spellEnd"/>
            <w:r>
              <w:rPr>
                <w:szCs w:val="24"/>
              </w:rPr>
              <w:t xml:space="preserve"> Ольга Михайловна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1BD856A" w14:textId="77777777" w:rsidR="00217D11" w:rsidRDefault="00645F5B">
            <w:pPr>
              <w:tabs>
                <w:tab w:val="left" w:pos="142"/>
              </w:tabs>
              <w:ind w:firstLine="426"/>
              <w:jc w:val="center"/>
              <w:rPr>
                <w:szCs w:val="24"/>
              </w:rPr>
            </w:pPr>
            <w:r>
              <w:rPr>
                <w:szCs w:val="24"/>
              </w:rPr>
              <w:t>540435027102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EB403AF" w14:textId="77777777" w:rsidR="00217D11" w:rsidRDefault="00645F5B">
            <w:pPr>
              <w:tabs>
                <w:tab w:val="left" w:pos="142"/>
              </w:tabs>
              <w:ind w:firstLine="426"/>
              <w:jc w:val="center"/>
              <w:rPr>
                <w:szCs w:val="24"/>
              </w:rPr>
            </w:pPr>
            <w:r>
              <w:rPr>
                <w:szCs w:val="24"/>
              </w:rPr>
              <w:t>64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AFE11AF" w14:textId="77777777" w:rsidR="00217D11" w:rsidRDefault="00645F5B">
            <w:pPr>
              <w:tabs>
                <w:tab w:val="left" w:pos="142"/>
              </w:tabs>
              <w:ind w:firstLine="426"/>
              <w:jc w:val="center"/>
              <w:rPr>
                <w:szCs w:val="24"/>
              </w:rPr>
            </w:pPr>
            <w:r>
              <w:rPr>
                <w:szCs w:val="24"/>
              </w:rPr>
              <w:t>34</w:t>
            </w:r>
          </w:p>
        </w:tc>
      </w:tr>
      <w:tr w:rsidR="00217D11" w14:paraId="37C58B1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D059C2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B457CD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3D2D557" w14:textId="77777777" w:rsidR="00217D11" w:rsidRDefault="00645F5B">
            <w:pPr>
              <w:tabs>
                <w:tab w:val="left" w:pos="142"/>
              </w:tabs>
              <w:ind w:firstLine="426"/>
              <w:rPr>
                <w:szCs w:val="24"/>
              </w:rPr>
            </w:pPr>
            <w:r>
              <w:rPr>
                <w:szCs w:val="24"/>
              </w:rPr>
              <w:t xml:space="preserve">ИП </w:t>
            </w:r>
            <w:proofErr w:type="spellStart"/>
            <w:r>
              <w:rPr>
                <w:szCs w:val="24"/>
              </w:rPr>
              <w:t>Полнарева</w:t>
            </w:r>
            <w:proofErr w:type="spellEnd"/>
            <w:r>
              <w:rPr>
                <w:szCs w:val="24"/>
              </w:rPr>
              <w:t xml:space="preserve"> Ольга Михайловна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A4F3C0E" w14:textId="77777777" w:rsidR="00217D11" w:rsidRDefault="00645F5B">
            <w:pPr>
              <w:tabs>
                <w:tab w:val="left" w:pos="142"/>
              </w:tabs>
              <w:ind w:firstLine="426"/>
              <w:jc w:val="center"/>
              <w:rPr>
                <w:szCs w:val="24"/>
              </w:rPr>
            </w:pPr>
            <w:r>
              <w:rPr>
                <w:szCs w:val="24"/>
              </w:rPr>
              <w:t>540435027102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CBFA993" w14:textId="77777777" w:rsidR="00217D11" w:rsidRDefault="00645F5B">
            <w:pPr>
              <w:tabs>
                <w:tab w:val="left" w:pos="142"/>
              </w:tabs>
              <w:ind w:firstLine="426"/>
              <w:jc w:val="center"/>
              <w:rPr>
                <w:szCs w:val="24"/>
              </w:rPr>
            </w:pPr>
            <w:r>
              <w:rPr>
                <w:szCs w:val="24"/>
              </w:rPr>
              <w:t>25м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FD920A1" w14:textId="77777777" w:rsidR="00217D11" w:rsidRDefault="00645F5B">
            <w:pPr>
              <w:tabs>
                <w:tab w:val="left" w:pos="142"/>
              </w:tabs>
              <w:ind w:firstLine="426"/>
              <w:jc w:val="center"/>
              <w:rPr>
                <w:szCs w:val="24"/>
              </w:rPr>
            </w:pPr>
            <w:r>
              <w:rPr>
                <w:szCs w:val="24"/>
              </w:rPr>
              <w:t>88</w:t>
            </w:r>
          </w:p>
        </w:tc>
      </w:tr>
      <w:tr w:rsidR="00217D11" w14:paraId="0057A31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076D47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9C0C50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3534614" w14:textId="77777777" w:rsidR="00217D11" w:rsidRDefault="00645F5B">
            <w:pPr>
              <w:tabs>
                <w:tab w:val="left" w:pos="142"/>
              </w:tabs>
              <w:ind w:firstLine="426"/>
              <w:rPr>
                <w:szCs w:val="24"/>
              </w:rPr>
            </w:pPr>
            <w:r>
              <w:rPr>
                <w:szCs w:val="24"/>
              </w:rPr>
              <w:t xml:space="preserve">ИП </w:t>
            </w:r>
            <w:proofErr w:type="spellStart"/>
            <w:r>
              <w:rPr>
                <w:szCs w:val="24"/>
              </w:rPr>
              <w:t>Прилукова</w:t>
            </w:r>
            <w:proofErr w:type="spellEnd"/>
            <w:r>
              <w:rPr>
                <w:szCs w:val="24"/>
              </w:rPr>
              <w:t xml:space="preserve"> Ирина Александровна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CB4515F" w14:textId="77777777" w:rsidR="00217D11" w:rsidRDefault="00645F5B">
            <w:pPr>
              <w:tabs>
                <w:tab w:val="left" w:pos="142"/>
              </w:tabs>
              <w:ind w:firstLine="426"/>
              <w:jc w:val="center"/>
              <w:rPr>
                <w:szCs w:val="24"/>
              </w:rPr>
            </w:pPr>
            <w:r>
              <w:rPr>
                <w:szCs w:val="24"/>
              </w:rPr>
              <w:t>540320509413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CA276C3" w14:textId="77777777" w:rsidR="00217D11" w:rsidRDefault="00645F5B">
            <w:pPr>
              <w:tabs>
                <w:tab w:val="left" w:pos="142"/>
              </w:tabs>
              <w:ind w:firstLine="426"/>
              <w:jc w:val="center"/>
              <w:rPr>
                <w:szCs w:val="24"/>
              </w:rPr>
            </w:pPr>
            <w:r>
              <w:rPr>
                <w:szCs w:val="24"/>
              </w:rPr>
              <w:t>13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FB2FB18" w14:textId="77777777" w:rsidR="00217D11" w:rsidRDefault="00645F5B">
            <w:pPr>
              <w:tabs>
                <w:tab w:val="left" w:pos="142"/>
              </w:tabs>
              <w:ind w:firstLine="426"/>
              <w:jc w:val="center"/>
              <w:rPr>
                <w:szCs w:val="24"/>
              </w:rPr>
            </w:pPr>
            <w:r>
              <w:rPr>
                <w:szCs w:val="24"/>
              </w:rPr>
              <w:t>2</w:t>
            </w:r>
          </w:p>
        </w:tc>
      </w:tr>
      <w:tr w:rsidR="00217D11" w14:paraId="5E9D025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D173A0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F1A3EF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CEE6DD5" w14:textId="77777777" w:rsidR="00217D11" w:rsidRDefault="00645F5B">
            <w:pPr>
              <w:tabs>
                <w:tab w:val="left" w:pos="142"/>
              </w:tabs>
              <w:ind w:firstLine="426"/>
              <w:rPr>
                <w:szCs w:val="24"/>
              </w:rPr>
            </w:pPr>
            <w:r>
              <w:rPr>
                <w:szCs w:val="24"/>
              </w:rPr>
              <w:t>ИП Рак Роберт Анатольевич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1F877FF" w14:textId="77777777" w:rsidR="00217D11" w:rsidRDefault="00645F5B">
            <w:pPr>
              <w:tabs>
                <w:tab w:val="left" w:pos="142"/>
              </w:tabs>
              <w:ind w:firstLine="426"/>
              <w:jc w:val="center"/>
              <w:rPr>
                <w:szCs w:val="24"/>
              </w:rPr>
            </w:pPr>
            <w:r>
              <w:rPr>
                <w:szCs w:val="24"/>
              </w:rPr>
              <w:t>540306118707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4202F9B" w14:textId="77777777" w:rsidR="00217D11" w:rsidRDefault="00645F5B">
            <w:pPr>
              <w:tabs>
                <w:tab w:val="left" w:pos="142"/>
              </w:tabs>
              <w:ind w:firstLine="426"/>
              <w:jc w:val="center"/>
              <w:rPr>
                <w:szCs w:val="24"/>
              </w:rPr>
            </w:pPr>
            <w:r>
              <w:rPr>
                <w:szCs w:val="24"/>
              </w:rPr>
              <w:t>11м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1CF091A" w14:textId="77777777" w:rsidR="00217D11" w:rsidRDefault="00645F5B">
            <w:pPr>
              <w:tabs>
                <w:tab w:val="left" w:pos="142"/>
              </w:tabs>
              <w:ind w:firstLine="426"/>
              <w:jc w:val="center"/>
              <w:rPr>
                <w:szCs w:val="24"/>
              </w:rPr>
            </w:pPr>
            <w:r>
              <w:rPr>
                <w:szCs w:val="24"/>
              </w:rPr>
              <w:t>19</w:t>
            </w:r>
          </w:p>
        </w:tc>
      </w:tr>
      <w:tr w:rsidR="00217D11" w14:paraId="3BEB88B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86F798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7970E0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90233C0"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4884DD9"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C1F7CD6" w14:textId="77777777" w:rsidR="00217D11" w:rsidRDefault="00645F5B">
            <w:pPr>
              <w:tabs>
                <w:tab w:val="left" w:pos="142"/>
              </w:tabs>
              <w:ind w:firstLine="426"/>
              <w:jc w:val="center"/>
              <w:rPr>
                <w:szCs w:val="24"/>
              </w:rPr>
            </w:pPr>
            <w:r>
              <w:rPr>
                <w:szCs w:val="24"/>
              </w:rPr>
              <w:t>48м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F04F303" w14:textId="77777777" w:rsidR="00217D11" w:rsidRDefault="00645F5B">
            <w:pPr>
              <w:tabs>
                <w:tab w:val="left" w:pos="142"/>
              </w:tabs>
              <w:ind w:firstLine="426"/>
              <w:jc w:val="center"/>
              <w:rPr>
                <w:szCs w:val="24"/>
              </w:rPr>
            </w:pPr>
            <w:r>
              <w:rPr>
                <w:szCs w:val="24"/>
              </w:rPr>
              <w:t>78</w:t>
            </w:r>
          </w:p>
        </w:tc>
      </w:tr>
      <w:tr w:rsidR="00217D11" w14:paraId="10BA6F7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5E7B68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5525D2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3CC10D6"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6AEA4A7"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4EF7C5F" w14:textId="77777777" w:rsidR="00217D11" w:rsidRDefault="00645F5B">
            <w:pPr>
              <w:tabs>
                <w:tab w:val="left" w:pos="142"/>
              </w:tabs>
              <w:ind w:firstLine="426"/>
              <w:jc w:val="center"/>
              <w:rPr>
                <w:szCs w:val="24"/>
              </w:rPr>
            </w:pPr>
            <w:r>
              <w:rPr>
                <w:szCs w:val="24"/>
              </w:rPr>
              <w:t>48м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2834352" w14:textId="77777777" w:rsidR="00217D11" w:rsidRDefault="00645F5B">
            <w:pPr>
              <w:tabs>
                <w:tab w:val="left" w:pos="142"/>
              </w:tabs>
              <w:ind w:firstLine="426"/>
              <w:jc w:val="center"/>
              <w:rPr>
                <w:szCs w:val="24"/>
              </w:rPr>
            </w:pPr>
            <w:r>
              <w:rPr>
                <w:szCs w:val="24"/>
              </w:rPr>
              <w:t>76</w:t>
            </w:r>
          </w:p>
        </w:tc>
      </w:tr>
      <w:tr w:rsidR="00217D11" w14:paraId="2E74461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B52F76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8EB109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CE7BA89"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0EBD929"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2F6C6FE" w14:textId="77777777" w:rsidR="00217D11" w:rsidRDefault="00645F5B">
            <w:pPr>
              <w:tabs>
                <w:tab w:val="left" w:pos="142"/>
              </w:tabs>
              <w:ind w:firstLine="426"/>
              <w:jc w:val="center"/>
              <w:rPr>
                <w:szCs w:val="24"/>
              </w:rPr>
            </w:pPr>
            <w:r>
              <w:rPr>
                <w:szCs w:val="24"/>
              </w:rPr>
              <w:t>48м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03CFAF5" w14:textId="77777777" w:rsidR="00217D11" w:rsidRDefault="00645F5B">
            <w:pPr>
              <w:tabs>
                <w:tab w:val="left" w:pos="142"/>
              </w:tabs>
              <w:ind w:firstLine="426"/>
              <w:jc w:val="center"/>
              <w:rPr>
                <w:szCs w:val="24"/>
              </w:rPr>
            </w:pPr>
            <w:r>
              <w:rPr>
                <w:szCs w:val="24"/>
              </w:rPr>
              <w:t>79</w:t>
            </w:r>
          </w:p>
        </w:tc>
      </w:tr>
      <w:tr w:rsidR="00217D11" w14:paraId="007F4E6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DB0FBC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9B8CA7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13B9BF5"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6DADB58"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51DBAE6" w14:textId="77777777" w:rsidR="00217D11" w:rsidRDefault="00645F5B">
            <w:pPr>
              <w:tabs>
                <w:tab w:val="left" w:pos="142"/>
              </w:tabs>
              <w:ind w:firstLine="426"/>
              <w:jc w:val="center"/>
              <w:rPr>
                <w:szCs w:val="24"/>
              </w:rPr>
            </w:pPr>
            <w:r>
              <w:rPr>
                <w:szCs w:val="24"/>
              </w:rPr>
              <w:t>51м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097F42E" w14:textId="77777777" w:rsidR="00217D11" w:rsidRDefault="00645F5B">
            <w:pPr>
              <w:tabs>
                <w:tab w:val="left" w:pos="142"/>
              </w:tabs>
              <w:ind w:firstLine="426"/>
              <w:jc w:val="center"/>
              <w:rPr>
                <w:szCs w:val="24"/>
              </w:rPr>
            </w:pPr>
            <w:r>
              <w:rPr>
                <w:szCs w:val="24"/>
              </w:rPr>
              <w:t>42</w:t>
            </w:r>
          </w:p>
        </w:tc>
      </w:tr>
      <w:tr w:rsidR="00217D11" w14:paraId="7221FFD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EEF4FA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DD0C1F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CAF1550"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3D16CB4"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443EDE3" w14:textId="77777777" w:rsidR="00217D11" w:rsidRDefault="00645F5B">
            <w:pPr>
              <w:tabs>
                <w:tab w:val="left" w:pos="142"/>
              </w:tabs>
              <w:ind w:firstLine="426"/>
              <w:jc w:val="center"/>
              <w:rPr>
                <w:szCs w:val="24"/>
              </w:rPr>
            </w:pPr>
            <w:r>
              <w:rPr>
                <w:szCs w:val="24"/>
              </w:rPr>
              <w:t>51м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D09F5A8" w14:textId="77777777" w:rsidR="00217D11" w:rsidRDefault="00645F5B">
            <w:pPr>
              <w:tabs>
                <w:tab w:val="left" w:pos="142"/>
              </w:tabs>
              <w:ind w:firstLine="426"/>
              <w:jc w:val="center"/>
              <w:rPr>
                <w:szCs w:val="24"/>
              </w:rPr>
            </w:pPr>
            <w:r>
              <w:rPr>
                <w:szCs w:val="24"/>
              </w:rPr>
              <w:t>43</w:t>
            </w:r>
          </w:p>
        </w:tc>
      </w:tr>
      <w:tr w:rsidR="00217D11" w14:paraId="46819FD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D61358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54F1BB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6E7F522"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BB3DA29"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DC55BAB" w14:textId="77777777" w:rsidR="00217D11" w:rsidRDefault="00645F5B">
            <w:pPr>
              <w:tabs>
                <w:tab w:val="left" w:pos="142"/>
              </w:tabs>
              <w:ind w:firstLine="426"/>
              <w:jc w:val="center"/>
              <w:rPr>
                <w:szCs w:val="24"/>
              </w:rPr>
            </w:pPr>
            <w:r>
              <w:rPr>
                <w:szCs w:val="24"/>
              </w:rPr>
              <w:t>51м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75A83DD" w14:textId="77777777" w:rsidR="00217D11" w:rsidRDefault="00645F5B">
            <w:pPr>
              <w:tabs>
                <w:tab w:val="left" w:pos="142"/>
              </w:tabs>
              <w:ind w:firstLine="426"/>
              <w:jc w:val="center"/>
              <w:rPr>
                <w:szCs w:val="24"/>
              </w:rPr>
            </w:pPr>
            <w:r>
              <w:rPr>
                <w:szCs w:val="24"/>
              </w:rPr>
              <w:t>40</w:t>
            </w:r>
          </w:p>
        </w:tc>
      </w:tr>
      <w:tr w:rsidR="00217D11" w14:paraId="30636CE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5DD937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06ECA9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55FE471"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ACBA31D"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13D3DC4" w14:textId="77777777" w:rsidR="00217D11" w:rsidRDefault="00645F5B">
            <w:pPr>
              <w:tabs>
                <w:tab w:val="left" w:pos="142"/>
              </w:tabs>
              <w:ind w:firstLine="426"/>
              <w:jc w:val="center"/>
              <w:rPr>
                <w:szCs w:val="24"/>
              </w:rPr>
            </w:pPr>
            <w:r>
              <w:rPr>
                <w:szCs w:val="24"/>
              </w:rPr>
              <w:t>51м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57764D0" w14:textId="77777777" w:rsidR="00217D11" w:rsidRDefault="00645F5B">
            <w:pPr>
              <w:tabs>
                <w:tab w:val="left" w:pos="142"/>
              </w:tabs>
              <w:ind w:firstLine="426"/>
              <w:jc w:val="center"/>
              <w:rPr>
                <w:szCs w:val="24"/>
              </w:rPr>
            </w:pPr>
            <w:r>
              <w:rPr>
                <w:szCs w:val="24"/>
              </w:rPr>
              <w:t>34</w:t>
            </w:r>
          </w:p>
        </w:tc>
      </w:tr>
      <w:tr w:rsidR="00217D11" w14:paraId="6FB9C33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154F47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333555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35CE768"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E265898"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021BAEE" w14:textId="77777777" w:rsidR="00217D11" w:rsidRDefault="00645F5B">
            <w:pPr>
              <w:tabs>
                <w:tab w:val="left" w:pos="142"/>
              </w:tabs>
              <w:ind w:firstLine="426"/>
              <w:jc w:val="center"/>
              <w:rPr>
                <w:szCs w:val="24"/>
              </w:rPr>
            </w:pPr>
            <w:r>
              <w:rPr>
                <w:szCs w:val="24"/>
              </w:rPr>
              <w:t>33м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90CEBAB" w14:textId="77777777" w:rsidR="00217D11" w:rsidRDefault="00645F5B">
            <w:pPr>
              <w:tabs>
                <w:tab w:val="left" w:pos="142"/>
              </w:tabs>
              <w:ind w:firstLine="426"/>
              <w:jc w:val="center"/>
              <w:rPr>
                <w:szCs w:val="24"/>
              </w:rPr>
            </w:pPr>
            <w:r>
              <w:rPr>
                <w:szCs w:val="24"/>
              </w:rPr>
              <w:t>224</w:t>
            </w:r>
          </w:p>
        </w:tc>
      </w:tr>
      <w:tr w:rsidR="00217D11" w14:paraId="06F11D8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4839AE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7DB76E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96D389D"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E219775"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9BC34BA" w14:textId="77777777" w:rsidR="00217D11" w:rsidRDefault="00645F5B">
            <w:pPr>
              <w:tabs>
                <w:tab w:val="left" w:pos="142"/>
              </w:tabs>
              <w:ind w:firstLine="426"/>
              <w:jc w:val="center"/>
              <w:rPr>
                <w:szCs w:val="24"/>
              </w:rPr>
            </w:pPr>
            <w:r>
              <w:rPr>
                <w:szCs w:val="24"/>
              </w:rPr>
              <w:t>51м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43F9984" w14:textId="77777777" w:rsidR="00217D11" w:rsidRDefault="00645F5B">
            <w:pPr>
              <w:tabs>
                <w:tab w:val="left" w:pos="142"/>
              </w:tabs>
              <w:ind w:firstLine="426"/>
              <w:jc w:val="center"/>
              <w:rPr>
                <w:szCs w:val="24"/>
              </w:rPr>
            </w:pPr>
            <w:r>
              <w:rPr>
                <w:szCs w:val="24"/>
              </w:rPr>
              <w:t>41</w:t>
            </w:r>
          </w:p>
        </w:tc>
      </w:tr>
      <w:tr w:rsidR="00217D11" w14:paraId="747FADF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B07270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C700C1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18D513C"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5723413"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944AF77" w14:textId="77777777" w:rsidR="00217D11" w:rsidRDefault="00645F5B">
            <w:pPr>
              <w:tabs>
                <w:tab w:val="left" w:pos="142"/>
              </w:tabs>
              <w:ind w:firstLine="426"/>
              <w:jc w:val="center"/>
              <w:rPr>
                <w:szCs w:val="24"/>
              </w:rPr>
            </w:pPr>
            <w:r>
              <w:rPr>
                <w:szCs w:val="24"/>
              </w:rPr>
              <w:t>34м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B0C5E05" w14:textId="77777777" w:rsidR="00217D11" w:rsidRDefault="00645F5B">
            <w:pPr>
              <w:tabs>
                <w:tab w:val="left" w:pos="142"/>
              </w:tabs>
              <w:ind w:firstLine="426"/>
              <w:jc w:val="center"/>
              <w:rPr>
                <w:szCs w:val="24"/>
              </w:rPr>
            </w:pPr>
            <w:r>
              <w:rPr>
                <w:szCs w:val="24"/>
              </w:rPr>
              <w:t>147</w:t>
            </w:r>
          </w:p>
        </w:tc>
      </w:tr>
      <w:tr w:rsidR="00217D11" w14:paraId="6EE8DA2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142003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C0F71B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78B09C5"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C02A78D"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CE2B606" w14:textId="77777777" w:rsidR="00217D11" w:rsidRDefault="00645F5B">
            <w:pPr>
              <w:tabs>
                <w:tab w:val="left" w:pos="142"/>
              </w:tabs>
              <w:ind w:firstLine="426"/>
              <w:jc w:val="center"/>
              <w:rPr>
                <w:szCs w:val="24"/>
              </w:rPr>
            </w:pPr>
            <w:r>
              <w:rPr>
                <w:szCs w:val="24"/>
              </w:rPr>
              <w:t>34м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6DC9F0" w14:textId="77777777" w:rsidR="00217D11" w:rsidRDefault="00645F5B">
            <w:pPr>
              <w:tabs>
                <w:tab w:val="left" w:pos="142"/>
              </w:tabs>
              <w:ind w:firstLine="426"/>
              <w:jc w:val="center"/>
              <w:rPr>
                <w:szCs w:val="24"/>
              </w:rPr>
            </w:pPr>
            <w:r>
              <w:rPr>
                <w:szCs w:val="24"/>
              </w:rPr>
              <w:t>143</w:t>
            </w:r>
          </w:p>
        </w:tc>
      </w:tr>
      <w:tr w:rsidR="00217D11" w14:paraId="5EFB260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605B51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401836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91BFCD5"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1BF6A79"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764576F" w14:textId="77777777" w:rsidR="00217D11" w:rsidRDefault="00645F5B">
            <w:pPr>
              <w:tabs>
                <w:tab w:val="left" w:pos="142"/>
              </w:tabs>
              <w:ind w:firstLine="426"/>
              <w:jc w:val="center"/>
              <w:rPr>
                <w:szCs w:val="24"/>
              </w:rPr>
            </w:pPr>
            <w:r>
              <w:rPr>
                <w:szCs w:val="24"/>
              </w:rPr>
              <w:t>34м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F7B0EFE" w14:textId="77777777" w:rsidR="00217D11" w:rsidRDefault="00645F5B">
            <w:pPr>
              <w:tabs>
                <w:tab w:val="left" w:pos="142"/>
              </w:tabs>
              <w:ind w:firstLine="426"/>
              <w:jc w:val="center"/>
              <w:rPr>
                <w:szCs w:val="24"/>
              </w:rPr>
            </w:pPr>
            <w:r>
              <w:rPr>
                <w:szCs w:val="24"/>
              </w:rPr>
              <w:t>142</w:t>
            </w:r>
          </w:p>
        </w:tc>
      </w:tr>
      <w:tr w:rsidR="00217D11" w14:paraId="2520AE0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3EEA8D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5D0393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02ED4A9"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FA1124B"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14771E2" w14:textId="77777777" w:rsidR="00217D11" w:rsidRDefault="00645F5B">
            <w:pPr>
              <w:tabs>
                <w:tab w:val="left" w:pos="142"/>
              </w:tabs>
              <w:ind w:firstLine="426"/>
              <w:jc w:val="center"/>
              <w:rPr>
                <w:szCs w:val="24"/>
              </w:rPr>
            </w:pPr>
            <w:r>
              <w:rPr>
                <w:szCs w:val="24"/>
              </w:rPr>
              <w:t>34м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CE8AC24" w14:textId="77777777" w:rsidR="00217D11" w:rsidRDefault="00645F5B">
            <w:pPr>
              <w:tabs>
                <w:tab w:val="left" w:pos="142"/>
              </w:tabs>
              <w:ind w:firstLine="426"/>
              <w:jc w:val="center"/>
              <w:rPr>
                <w:szCs w:val="24"/>
              </w:rPr>
            </w:pPr>
            <w:r>
              <w:rPr>
                <w:szCs w:val="24"/>
              </w:rPr>
              <w:t>145</w:t>
            </w:r>
          </w:p>
        </w:tc>
      </w:tr>
      <w:tr w:rsidR="00217D11" w14:paraId="2FE6C74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1C1314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B8CA93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E439763"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213A1F6"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6390A8C" w14:textId="77777777" w:rsidR="00217D11" w:rsidRDefault="00645F5B">
            <w:pPr>
              <w:tabs>
                <w:tab w:val="left" w:pos="142"/>
              </w:tabs>
              <w:ind w:firstLine="426"/>
              <w:jc w:val="center"/>
              <w:rPr>
                <w:szCs w:val="24"/>
              </w:rPr>
            </w:pPr>
            <w:r>
              <w:rPr>
                <w:szCs w:val="24"/>
              </w:rPr>
              <w:t>34м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5566ED6" w14:textId="77777777" w:rsidR="00217D11" w:rsidRDefault="00645F5B">
            <w:pPr>
              <w:tabs>
                <w:tab w:val="left" w:pos="142"/>
              </w:tabs>
              <w:ind w:firstLine="426"/>
              <w:jc w:val="center"/>
              <w:rPr>
                <w:szCs w:val="24"/>
              </w:rPr>
            </w:pPr>
            <w:r>
              <w:rPr>
                <w:szCs w:val="24"/>
              </w:rPr>
              <w:t>141</w:t>
            </w:r>
          </w:p>
        </w:tc>
      </w:tr>
      <w:tr w:rsidR="00217D11" w14:paraId="47CBE1D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377F03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B467C3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A191458"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F2E21E5"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7D75BA8" w14:textId="77777777" w:rsidR="00217D11" w:rsidRDefault="00645F5B">
            <w:pPr>
              <w:tabs>
                <w:tab w:val="left" w:pos="142"/>
              </w:tabs>
              <w:ind w:firstLine="426"/>
              <w:jc w:val="center"/>
              <w:rPr>
                <w:szCs w:val="24"/>
              </w:rPr>
            </w:pPr>
            <w:r>
              <w:rPr>
                <w:szCs w:val="24"/>
              </w:rPr>
              <w:t>34м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BE4137A" w14:textId="77777777" w:rsidR="00217D11" w:rsidRDefault="00645F5B">
            <w:pPr>
              <w:tabs>
                <w:tab w:val="left" w:pos="142"/>
              </w:tabs>
              <w:ind w:firstLine="426"/>
              <w:jc w:val="center"/>
              <w:rPr>
                <w:szCs w:val="24"/>
              </w:rPr>
            </w:pPr>
            <w:r>
              <w:rPr>
                <w:szCs w:val="24"/>
              </w:rPr>
              <w:t>140</w:t>
            </w:r>
          </w:p>
        </w:tc>
      </w:tr>
      <w:tr w:rsidR="00217D11" w14:paraId="6ADAF42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3A31F7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3FADA7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99BF6F3"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F5D9B72"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5215614" w14:textId="77777777" w:rsidR="00217D11" w:rsidRDefault="00645F5B">
            <w:pPr>
              <w:tabs>
                <w:tab w:val="left" w:pos="142"/>
              </w:tabs>
              <w:ind w:firstLine="426"/>
              <w:jc w:val="center"/>
              <w:rPr>
                <w:szCs w:val="24"/>
              </w:rPr>
            </w:pPr>
            <w:r>
              <w:rPr>
                <w:szCs w:val="24"/>
              </w:rPr>
              <w:t>34м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AF02C28" w14:textId="77777777" w:rsidR="00217D11" w:rsidRDefault="00645F5B">
            <w:pPr>
              <w:tabs>
                <w:tab w:val="left" w:pos="142"/>
              </w:tabs>
              <w:ind w:firstLine="426"/>
              <w:jc w:val="center"/>
              <w:rPr>
                <w:szCs w:val="24"/>
              </w:rPr>
            </w:pPr>
            <w:r>
              <w:rPr>
                <w:szCs w:val="24"/>
              </w:rPr>
              <w:t>146</w:t>
            </w:r>
          </w:p>
        </w:tc>
      </w:tr>
      <w:tr w:rsidR="00217D11" w14:paraId="28020BE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CD4DB6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CF2B00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558B944"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7C837AC"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70CB6BF" w14:textId="77777777" w:rsidR="00217D11" w:rsidRDefault="00645F5B">
            <w:pPr>
              <w:tabs>
                <w:tab w:val="left" w:pos="142"/>
              </w:tabs>
              <w:ind w:firstLine="426"/>
              <w:jc w:val="center"/>
              <w:rPr>
                <w:szCs w:val="24"/>
              </w:rPr>
            </w:pPr>
            <w:r>
              <w:rPr>
                <w:szCs w:val="24"/>
              </w:rPr>
              <w:t>34м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DCBA191" w14:textId="77777777" w:rsidR="00217D11" w:rsidRDefault="00645F5B">
            <w:pPr>
              <w:tabs>
                <w:tab w:val="left" w:pos="142"/>
              </w:tabs>
              <w:ind w:firstLine="426"/>
              <w:jc w:val="center"/>
              <w:rPr>
                <w:szCs w:val="24"/>
              </w:rPr>
            </w:pPr>
            <w:r>
              <w:rPr>
                <w:szCs w:val="24"/>
              </w:rPr>
              <w:t>144</w:t>
            </w:r>
          </w:p>
        </w:tc>
      </w:tr>
      <w:tr w:rsidR="00217D11" w14:paraId="3B2D6A4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18F305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D3DBBB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57341E"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0775E89"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E725601" w14:textId="77777777" w:rsidR="00217D11" w:rsidRDefault="00645F5B">
            <w:pPr>
              <w:tabs>
                <w:tab w:val="left" w:pos="142"/>
              </w:tabs>
              <w:ind w:firstLine="426"/>
              <w:jc w:val="center"/>
              <w:rPr>
                <w:szCs w:val="24"/>
              </w:rPr>
            </w:pPr>
            <w:r>
              <w:rPr>
                <w:szCs w:val="24"/>
              </w:rPr>
              <w:t>48м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35A52F6" w14:textId="77777777" w:rsidR="00217D11" w:rsidRDefault="00645F5B">
            <w:pPr>
              <w:tabs>
                <w:tab w:val="left" w:pos="142"/>
              </w:tabs>
              <w:ind w:firstLine="426"/>
              <w:jc w:val="center"/>
              <w:rPr>
                <w:szCs w:val="24"/>
              </w:rPr>
            </w:pPr>
            <w:r>
              <w:rPr>
                <w:szCs w:val="24"/>
              </w:rPr>
              <w:t>169</w:t>
            </w:r>
          </w:p>
        </w:tc>
      </w:tr>
      <w:tr w:rsidR="00217D11" w14:paraId="1E4E6F4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853078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4538DF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4794B97"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C55AF0F"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E2985B3" w14:textId="77777777" w:rsidR="00217D11" w:rsidRDefault="00645F5B">
            <w:pPr>
              <w:tabs>
                <w:tab w:val="left" w:pos="142"/>
              </w:tabs>
              <w:ind w:firstLine="426"/>
              <w:jc w:val="center"/>
              <w:rPr>
                <w:szCs w:val="24"/>
              </w:rPr>
            </w:pPr>
            <w:r>
              <w:rPr>
                <w:szCs w:val="24"/>
              </w:rPr>
              <w:t>48м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9FB0729" w14:textId="77777777" w:rsidR="00217D11" w:rsidRDefault="00645F5B">
            <w:pPr>
              <w:tabs>
                <w:tab w:val="left" w:pos="142"/>
              </w:tabs>
              <w:ind w:firstLine="426"/>
              <w:jc w:val="center"/>
              <w:rPr>
                <w:szCs w:val="24"/>
              </w:rPr>
            </w:pPr>
            <w:r>
              <w:rPr>
                <w:szCs w:val="24"/>
              </w:rPr>
              <w:t>170</w:t>
            </w:r>
          </w:p>
        </w:tc>
      </w:tr>
      <w:tr w:rsidR="00217D11" w14:paraId="0F915C2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210109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D5A7A1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30A34B3"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9946C01"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E0025F3" w14:textId="77777777" w:rsidR="00217D11" w:rsidRDefault="00645F5B">
            <w:pPr>
              <w:tabs>
                <w:tab w:val="left" w:pos="142"/>
              </w:tabs>
              <w:ind w:firstLine="426"/>
              <w:jc w:val="center"/>
              <w:rPr>
                <w:szCs w:val="24"/>
              </w:rPr>
            </w:pPr>
            <w:r>
              <w:rPr>
                <w:szCs w:val="24"/>
              </w:rPr>
              <w:t>48м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6BCAEFA" w14:textId="77777777" w:rsidR="00217D11" w:rsidRDefault="00645F5B">
            <w:pPr>
              <w:tabs>
                <w:tab w:val="left" w:pos="142"/>
              </w:tabs>
              <w:ind w:firstLine="426"/>
              <w:jc w:val="center"/>
              <w:rPr>
                <w:szCs w:val="24"/>
              </w:rPr>
            </w:pPr>
            <w:r>
              <w:rPr>
                <w:szCs w:val="24"/>
              </w:rPr>
              <w:t>171</w:t>
            </w:r>
          </w:p>
        </w:tc>
      </w:tr>
      <w:tr w:rsidR="00217D11" w14:paraId="2F3660D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689FC6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6A4849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07E41EE" w14:textId="77777777" w:rsidR="00217D11" w:rsidRDefault="00645F5B">
            <w:pPr>
              <w:tabs>
                <w:tab w:val="left" w:pos="142"/>
              </w:tabs>
              <w:ind w:firstLine="426"/>
              <w:rPr>
                <w:szCs w:val="24"/>
              </w:rPr>
            </w:pPr>
            <w:r>
              <w:rPr>
                <w:szCs w:val="24"/>
              </w:rPr>
              <w:t>ИП Сарычев Виталий Валерьевич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6B43B73" w14:textId="77777777" w:rsidR="00217D11" w:rsidRDefault="00645F5B">
            <w:pPr>
              <w:tabs>
                <w:tab w:val="left" w:pos="142"/>
              </w:tabs>
              <w:ind w:firstLine="426"/>
              <w:jc w:val="center"/>
              <w:rPr>
                <w:szCs w:val="24"/>
              </w:rPr>
            </w:pPr>
            <w:r>
              <w:rPr>
                <w:szCs w:val="24"/>
              </w:rPr>
              <w:t>541073086307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B598B83" w14:textId="77777777" w:rsidR="00217D11" w:rsidRDefault="00645F5B">
            <w:pPr>
              <w:tabs>
                <w:tab w:val="left" w:pos="142"/>
              </w:tabs>
              <w:ind w:firstLine="426"/>
              <w:jc w:val="center"/>
              <w:rPr>
                <w:szCs w:val="24"/>
              </w:rPr>
            </w:pPr>
            <w:r>
              <w:rPr>
                <w:szCs w:val="24"/>
              </w:rPr>
              <w:t>51м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549E72B" w14:textId="77777777" w:rsidR="00217D11" w:rsidRDefault="00645F5B">
            <w:pPr>
              <w:tabs>
                <w:tab w:val="left" w:pos="142"/>
              </w:tabs>
              <w:ind w:firstLine="426"/>
              <w:jc w:val="center"/>
              <w:rPr>
                <w:szCs w:val="24"/>
              </w:rPr>
            </w:pPr>
            <w:r>
              <w:rPr>
                <w:szCs w:val="24"/>
              </w:rPr>
              <w:t>35</w:t>
            </w:r>
          </w:p>
        </w:tc>
      </w:tr>
      <w:tr w:rsidR="00217D11" w14:paraId="04EE21B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42F156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D556B8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10A3890" w14:textId="77777777" w:rsidR="00217D11" w:rsidRDefault="00645F5B">
            <w:pPr>
              <w:tabs>
                <w:tab w:val="left" w:pos="142"/>
              </w:tabs>
              <w:ind w:firstLine="426"/>
              <w:rPr>
                <w:szCs w:val="24"/>
              </w:rPr>
            </w:pPr>
            <w:r>
              <w:rPr>
                <w:szCs w:val="24"/>
              </w:rPr>
              <w:t>ИП Тихонов Владимир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028BA17" w14:textId="77777777" w:rsidR="00217D11" w:rsidRDefault="00645F5B">
            <w:pPr>
              <w:tabs>
                <w:tab w:val="left" w:pos="142"/>
              </w:tabs>
              <w:ind w:firstLine="426"/>
              <w:jc w:val="center"/>
              <w:rPr>
                <w:szCs w:val="24"/>
              </w:rPr>
            </w:pPr>
            <w:r>
              <w:rPr>
                <w:szCs w:val="24"/>
              </w:rPr>
              <w:t>540405083117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577CCA9" w14:textId="77777777" w:rsidR="00217D11" w:rsidRDefault="00645F5B">
            <w:pPr>
              <w:tabs>
                <w:tab w:val="left" w:pos="142"/>
              </w:tabs>
              <w:ind w:firstLine="426"/>
              <w:jc w:val="center"/>
              <w:rPr>
                <w:szCs w:val="24"/>
              </w:rPr>
            </w:pPr>
            <w:r>
              <w:rPr>
                <w:szCs w:val="24"/>
              </w:rPr>
              <w:t>227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FF3541A" w14:textId="77777777" w:rsidR="00217D11" w:rsidRDefault="00645F5B">
            <w:pPr>
              <w:tabs>
                <w:tab w:val="left" w:pos="142"/>
              </w:tabs>
              <w:ind w:firstLine="426"/>
              <w:jc w:val="center"/>
              <w:rPr>
                <w:szCs w:val="24"/>
              </w:rPr>
            </w:pPr>
            <w:r>
              <w:rPr>
                <w:szCs w:val="24"/>
              </w:rPr>
              <w:t>П 12/11/29-1К от 10.12.12</w:t>
            </w:r>
          </w:p>
        </w:tc>
      </w:tr>
      <w:tr w:rsidR="00217D11" w14:paraId="42509BE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E90532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1D1F72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F043930" w14:textId="77777777" w:rsidR="00217D11" w:rsidRDefault="00645F5B">
            <w:pPr>
              <w:tabs>
                <w:tab w:val="left" w:pos="142"/>
              </w:tabs>
              <w:ind w:firstLine="426"/>
              <w:rPr>
                <w:szCs w:val="24"/>
              </w:rPr>
            </w:pPr>
            <w:r>
              <w:rPr>
                <w:szCs w:val="24"/>
              </w:rPr>
              <w:t>ИП Тихонов Владимир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012B6FC" w14:textId="77777777" w:rsidR="00217D11" w:rsidRDefault="00645F5B">
            <w:pPr>
              <w:tabs>
                <w:tab w:val="left" w:pos="142"/>
              </w:tabs>
              <w:ind w:firstLine="426"/>
              <w:jc w:val="center"/>
              <w:rPr>
                <w:szCs w:val="24"/>
              </w:rPr>
            </w:pPr>
            <w:r>
              <w:rPr>
                <w:szCs w:val="24"/>
              </w:rPr>
              <w:t>540405083117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902C580" w14:textId="77777777" w:rsidR="00217D11" w:rsidRDefault="00645F5B">
            <w:pPr>
              <w:tabs>
                <w:tab w:val="left" w:pos="142"/>
              </w:tabs>
              <w:ind w:firstLine="426"/>
              <w:jc w:val="center"/>
              <w:rPr>
                <w:szCs w:val="24"/>
              </w:rPr>
            </w:pPr>
            <w:r>
              <w:rPr>
                <w:szCs w:val="24"/>
              </w:rPr>
              <w:t>112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A5FA52D" w14:textId="77777777" w:rsidR="00217D11" w:rsidRDefault="00645F5B">
            <w:pPr>
              <w:tabs>
                <w:tab w:val="left" w:pos="142"/>
              </w:tabs>
              <w:ind w:firstLine="426"/>
              <w:jc w:val="center"/>
              <w:rPr>
                <w:szCs w:val="24"/>
              </w:rPr>
            </w:pPr>
            <w:r>
              <w:rPr>
                <w:szCs w:val="24"/>
              </w:rPr>
              <w:t>П14/02/16-8К</w:t>
            </w:r>
          </w:p>
        </w:tc>
      </w:tr>
      <w:tr w:rsidR="00217D11" w14:paraId="3544DD4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97A67D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7EEFC1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64A2620" w14:textId="77777777" w:rsidR="00217D11" w:rsidRDefault="00645F5B">
            <w:pPr>
              <w:tabs>
                <w:tab w:val="left" w:pos="142"/>
              </w:tabs>
              <w:ind w:firstLine="426"/>
              <w:rPr>
                <w:szCs w:val="24"/>
              </w:rPr>
            </w:pPr>
            <w:r>
              <w:rPr>
                <w:szCs w:val="24"/>
              </w:rPr>
              <w:t>ИП Тихонов Владимир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5A54156" w14:textId="77777777" w:rsidR="00217D11" w:rsidRDefault="00645F5B">
            <w:pPr>
              <w:tabs>
                <w:tab w:val="left" w:pos="142"/>
              </w:tabs>
              <w:ind w:firstLine="426"/>
              <w:jc w:val="center"/>
              <w:rPr>
                <w:szCs w:val="24"/>
              </w:rPr>
            </w:pPr>
            <w:r>
              <w:rPr>
                <w:szCs w:val="24"/>
              </w:rPr>
              <w:t>540405083117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FC8646D" w14:textId="77777777" w:rsidR="00217D11" w:rsidRDefault="00645F5B">
            <w:pPr>
              <w:tabs>
                <w:tab w:val="left" w:pos="142"/>
              </w:tabs>
              <w:ind w:firstLine="426"/>
              <w:jc w:val="center"/>
              <w:rPr>
                <w:szCs w:val="24"/>
              </w:rPr>
            </w:pPr>
            <w:r>
              <w:rPr>
                <w:szCs w:val="24"/>
              </w:rPr>
              <w:t>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5C15775" w14:textId="77777777" w:rsidR="00217D11" w:rsidRDefault="00645F5B">
            <w:pPr>
              <w:tabs>
                <w:tab w:val="left" w:pos="142"/>
              </w:tabs>
              <w:ind w:firstLine="426"/>
              <w:jc w:val="center"/>
              <w:rPr>
                <w:szCs w:val="24"/>
              </w:rPr>
            </w:pPr>
            <w:r>
              <w:rPr>
                <w:szCs w:val="24"/>
              </w:rPr>
              <w:t>64</w:t>
            </w:r>
          </w:p>
        </w:tc>
      </w:tr>
      <w:tr w:rsidR="00217D11" w14:paraId="4892028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DE9A1F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6F865C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264D789" w14:textId="77777777" w:rsidR="00217D11" w:rsidRDefault="00645F5B">
            <w:pPr>
              <w:tabs>
                <w:tab w:val="left" w:pos="142"/>
              </w:tabs>
              <w:ind w:firstLine="426"/>
              <w:rPr>
                <w:szCs w:val="24"/>
              </w:rPr>
            </w:pPr>
            <w:r>
              <w:rPr>
                <w:szCs w:val="24"/>
              </w:rPr>
              <w:t>ИП Толмачев Александр Евгеньевич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1AD799C" w14:textId="77777777" w:rsidR="00217D11" w:rsidRDefault="00645F5B">
            <w:pPr>
              <w:tabs>
                <w:tab w:val="left" w:pos="142"/>
              </w:tabs>
              <w:ind w:firstLine="426"/>
              <w:jc w:val="center"/>
              <w:rPr>
                <w:szCs w:val="24"/>
              </w:rPr>
            </w:pPr>
            <w:r>
              <w:rPr>
                <w:szCs w:val="24"/>
              </w:rPr>
              <w:t>540105346037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71F4384" w14:textId="77777777" w:rsidR="00217D11" w:rsidRDefault="00645F5B">
            <w:pPr>
              <w:tabs>
                <w:tab w:val="left" w:pos="142"/>
              </w:tabs>
              <w:ind w:firstLine="426"/>
              <w:jc w:val="center"/>
              <w:rPr>
                <w:szCs w:val="24"/>
              </w:rPr>
            </w:pPr>
            <w:r>
              <w:rPr>
                <w:szCs w:val="24"/>
              </w:rPr>
              <w:t>24м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56E03BB" w14:textId="77777777" w:rsidR="00217D11" w:rsidRDefault="00645F5B">
            <w:pPr>
              <w:tabs>
                <w:tab w:val="left" w:pos="142"/>
              </w:tabs>
              <w:ind w:firstLine="426"/>
              <w:jc w:val="center"/>
              <w:rPr>
                <w:szCs w:val="24"/>
              </w:rPr>
            </w:pPr>
            <w:r>
              <w:rPr>
                <w:szCs w:val="24"/>
              </w:rPr>
              <w:t>234</w:t>
            </w:r>
          </w:p>
        </w:tc>
      </w:tr>
      <w:tr w:rsidR="00217D11" w14:paraId="7AB0727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478274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0886D2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CD0ED4C" w14:textId="77777777" w:rsidR="00217D11" w:rsidRDefault="00645F5B">
            <w:pPr>
              <w:tabs>
                <w:tab w:val="left" w:pos="142"/>
              </w:tabs>
              <w:ind w:firstLine="426"/>
              <w:rPr>
                <w:szCs w:val="24"/>
              </w:rPr>
            </w:pPr>
            <w:r>
              <w:rPr>
                <w:szCs w:val="24"/>
              </w:rPr>
              <w:t xml:space="preserve">ИП </w:t>
            </w:r>
            <w:proofErr w:type="spellStart"/>
            <w:r>
              <w:rPr>
                <w:szCs w:val="24"/>
              </w:rPr>
              <w:t>Трунова</w:t>
            </w:r>
            <w:proofErr w:type="spellEnd"/>
            <w:r>
              <w:rPr>
                <w:szCs w:val="24"/>
              </w:rPr>
              <w:t xml:space="preserve"> Оксана Дмитриевна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62C8547" w14:textId="77777777" w:rsidR="00217D11" w:rsidRDefault="00645F5B">
            <w:pPr>
              <w:tabs>
                <w:tab w:val="left" w:pos="142"/>
              </w:tabs>
              <w:ind w:firstLine="426"/>
              <w:jc w:val="center"/>
              <w:rPr>
                <w:szCs w:val="24"/>
              </w:rPr>
            </w:pPr>
            <w:r>
              <w:rPr>
                <w:szCs w:val="24"/>
              </w:rPr>
              <w:t>541019156130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501DA9F" w14:textId="77777777" w:rsidR="00217D11" w:rsidRDefault="00645F5B">
            <w:pPr>
              <w:tabs>
                <w:tab w:val="left" w:pos="142"/>
              </w:tabs>
              <w:ind w:firstLine="426"/>
              <w:jc w:val="center"/>
              <w:rPr>
                <w:szCs w:val="24"/>
              </w:rPr>
            </w:pPr>
            <w:r>
              <w:rPr>
                <w:szCs w:val="24"/>
              </w:rPr>
              <w:t>234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32CD9E8" w14:textId="77777777" w:rsidR="00217D11" w:rsidRDefault="00645F5B">
            <w:pPr>
              <w:tabs>
                <w:tab w:val="left" w:pos="142"/>
              </w:tabs>
              <w:ind w:firstLine="426"/>
              <w:jc w:val="center"/>
              <w:rPr>
                <w:szCs w:val="24"/>
              </w:rPr>
            </w:pPr>
            <w:r>
              <w:rPr>
                <w:szCs w:val="24"/>
              </w:rPr>
              <w:t>П14/03/05-15С от 5.03.2014</w:t>
            </w:r>
          </w:p>
        </w:tc>
      </w:tr>
      <w:tr w:rsidR="00217D11" w14:paraId="09495E8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E235F1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E041A4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E70C140" w14:textId="77777777" w:rsidR="00217D11" w:rsidRDefault="00645F5B">
            <w:pPr>
              <w:tabs>
                <w:tab w:val="left" w:pos="142"/>
              </w:tabs>
              <w:ind w:firstLine="426"/>
              <w:rPr>
                <w:szCs w:val="24"/>
              </w:rPr>
            </w:pPr>
            <w:r>
              <w:rPr>
                <w:szCs w:val="24"/>
              </w:rPr>
              <w:t>ИП Усольцева Анжелика Николаевна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6B29B93" w14:textId="77777777" w:rsidR="00217D11" w:rsidRDefault="00645F5B">
            <w:pPr>
              <w:tabs>
                <w:tab w:val="left" w:pos="142"/>
              </w:tabs>
              <w:ind w:firstLine="426"/>
              <w:jc w:val="center"/>
              <w:rPr>
                <w:szCs w:val="24"/>
              </w:rPr>
            </w:pPr>
            <w:r>
              <w:rPr>
                <w:szCs w:val="24"/>
              </w:rPr>
              <w:t>540411311604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D0742C0" w14:textId="77777777" w:rsidR="00217D11" w:rsidRDefault="00645F5B">
            <w:pPr>
              <w:tabs>
                <w:tab w:val="left" w:pos="142"/>
              </w:tabs>
              <w:ind w:firstLine="426"/>
              <w:jc w:val="center"/>
              <w:rPr>
                <w:szCs w:val="24"/>
              </w:rPr>
            </w:pPr>
            <w:r>
              <w:rPr>
                <w:szCs w:val="24"/>
              </w:rPr>
              <w:t>46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A988C41" w14:textId="77777777" w:rsidR="00217D11" w:rsidRDefault="00645F5B">
            <w:pPr>
              <w:tabs>
                <w:tab w:val="left" w:pos="142"/>
              </w:tabs>
              <w:ind w:firstLine="426"/>
              <w:jc w:val="center"/>
              <w:rPr>
                <w:szCs w:val="24"/>
              </w:rPr>
            </w:pPr>
            <w:r>
              <w:rPr>
                <w:szCs w:val="24"/>
              </w:rPr>
              <w:t>73</w:t>
            </w:r>
          </w:p>
        </w:tc>
      </w:tr>
      <w:tr w:rsidR="00217D11" w14:paraId="4781FC8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EBCFEE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38B6F7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73FB44B" w14:textId="77777777" w:rsidR="00217D11" w:rsidRDefault="00645F5B">
            <w:pPr>
              <w:tabs>
                <w:tab w:val="left" w:pos="142"/>
              </w:tabs>
              <w:ind w:firstLine="426"/>
              <w:rPr>
                <w:szCs w:val="24"/>
              </w:rPr>
            </w:pPr>
            <w:r>
              <w:rPr>
                <w:szCs w:val="24"/>
              </w:rPr>
              <w:t>ИП Усольцева Анжелика Николаевна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1F48474" w14:textId="77777777" w:rsidR="00217D11" w:rsidRDefault="00645F5B">
            <w:pPr>
              <w:tabs>
                <w:tab w:val="left" w:pos="142"/>
              </w:tabs>
              <w:ind w:firstLine="426"/>
              <w:jc w:val="center"/>
              <w:rPr>
                <w:szCs w:val="24"/>
              </w:rPr>
            </w:pPr>
            <w:r>
              <w:rPr>
                <w:szCs w:val="24"/>
              </w:rPr>
              <w:t>540411311604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C8A1C7F" w14:textId="77777777" w:rsidR="00217D11" w:rsidRDefault="00645F5B">
            <w:pPr>
              <w:tabs>
                <w:tab w:val="left" w:pos="142"/>
              </w:tabs>
              <w:ind w:firstLine="426"/>
              <w:jc w:val="center"/>
              <w:rPr>
                <w:szCs w:val="24"/>
              </w:rPr>
            </w:pPr>
            <w:r>
              <w:rPr>
                <w:szCs w:val="24"/>
              </w:rPr>
              <w:t>73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974237C" w14:textId="77777777" w:rsidR="00217D11" w:rsidRDefault="00645F5B">
            <w:pPr>
              <w:tabs>
                <w:tab w:val="left" w:pos="142"/>
              </w:tabs>
              <w:ind w:firstLine="426"/>
              <w:jc w:val="center"/>
              <w:rPr>
                <w:szCs w:val="24"/>
              </w:rPr>
            </w:pPr>
            <w:r>
              <w:rPr>
                <w:szCs w:val="24"/>
              </w:rPr>
              <w:t>84</w:t>
            </w:r>
          </w:p>
        </w:tc>
      </w:tr>
      <w:tr w:rsidR="00217D11" w14:paraId="5401788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0C18E8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C858F7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ADD611C" w14:textId="77777777" w:rsidR="00217D11" w:rsidRDefault="00645F5B">
            <w:pPr>
              <w:tabs>
                <w:tab w:val="left" w:pos="142"/>
              </w:tabs>
              <w:ind w:firstLine="426"/>
              <w:rPr>
                <w:szCs w:val="24"/>
              </w:rPr>
            </w:pPr>
            <w:r>
              <w:rPr>
                <w:szCs w:val="24"/>
              </w:rPr>
              <w:t>ИП Усольцева Анжелика Николаевна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9E32E57" w14:textId="77777777" w:rsidR="00217D11" w:rsidRDefault="00645F5B">
            <w:pPr>
              <w:tabs>
                <w:tab w:val="left" w:pos="142"/>
              </w:tabs>
              <w:ind w:firstLine="426"/>
              <w:jc w:val="center"/>
              <w:rPr>
                <w:szCs w:val="24"/>
              </w:rPr>
            </w:pPr>
            <w:r>
              <w:rPr>
                <w:szCs w:val="24"/>
              </w:rPr>
              <w:t>540411311604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B7577CD" w14:textId="77777777" w:rsidR="00217D11" w:rsidRDefault="00645F5B">
            <w:pPr>
              <w:tabs>
                <w:tab w:val="left" w:pos="142"/>
              </w:tabs>
              <w:ind w:firstLine="426"/>
              <w:jc w:val="center"/>
              <w:rPr>
                <w:szCs w:val="24"/>
              </w:rPr>
            </w:pPr>
            <w:r>
              <w:rPr>
                <w:szCs w:val="24"/>
              </w:rPr>
              <w:t>73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481D628" w14:textId="77777777" w:rsidR="00217D11" w:rsidRDefault="00645F5B">
            <w:pPr>
              <w:tabs>
                <w:tab w:val="left" w:pos="142"/>
              </w:tabs>
              <w:ind w:firstLine="426"/>
              <w:jc w:val="center"/>
              <w:rPr>
                <w:szCs w:val="24"/>
              </w:rPr>
            </w:pPr>
            <w:r>
              <w:rPr>
                <w:szCs w:val="24"/>
              </w:rPr>
              <w:t>83</w:t>
            </w:r>
          </w:p>
        </w:tc>
      </w:tr>
      <w:tr w:rsidR="00217D11" w14:paraId="5DE3469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77A7FA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1801FF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B57B2C0" w14:textId="77777777" w:rsidR="00217D11" w:rsidRDefault="00645F5B">
            <w:pPr>
              <w:tabs>
                <w:tab w:val="left" w:pos="142"/>
              </w:tabs>
              <w:ind w:firstLine="426"/>
              <w:rPr>
                <w:szCs w:val="24"/>
              </w:rPr>
            </w:pPr>
            <w:r>
              <w:rPr>
                <w:szCs w:val="24"/>
              </w:rPr>
              <w:t>ИП Усольцева Анжелика Николаевна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E717665" w14:textId="77777777" w:rsidR="00217D11" w:rsidRDefault="00645F5B">
            <w:pPr>
              <w:tabs>
                <w:tab w:val="left" w:pos="142"/>
              </w:tabs>
              <w:ind w:firstLine="426"/>
              <w:jc w:val="center"/>
              <w:rPr>
                <w:szCs w:val="24"/>
              </w:rPr>
            </w:pPr>
            <w:r>
              <w:rPr>
                <w:szCs w:val="24"/>
              </w:rPr>
              <w:t>540411311604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1D7EA45" w14:textId="77777777" w:rsidR="00217D11" w:rsidRDefault="00645F5B">
            <w:pPr>
              <w:tabs>
                <w:tab w:val="left" w:pos="142"/>
              </w:tabs>
              <w:ind w:firstLine="426"/>
              <w:jc w:val="center"/>
              <w:rPr>
                <w:szCs w:val="24"/>
              </w:rPr>
            </w:pPr>
            <w:r>
              <w:rPr>
                <w:szCs w:val="24"/>
              </w:rPr>
              <w:t>64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34309FF" w14:textId="77777777" w:rsidR="00217D11" w:rsidRDefault="00645F5B">
            <w:pPr>
              <w:tabs>
                <w:tab w:val="left" w:pos="142"/>
              </w:tabs>
              <w:ind w:firstLine="426"/>
              <w:jc w:val="center"/>
              <w:rPr>
                <w:szCs w:val="24"/>
              </w:rPr>
            </w:pPr>
            <w:r>
              <w:rPr>
                <w:szCs w:val="24"/>
              </w:rPr>
              <w:t>101</w:t>
            </w:r>
          </w:p>
        </w:tc>
      </w:tr>
      <w:tr w:rsidR="00217D11" w14:paraId="300BF95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316F4B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B76B6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1A0DEC8" w14:textId="77777777" w:rsidR="00217D11" w:rsidRDefault="00645F5B">
            <w:pPr>
              <w:tabs>
                <w:tab w:val="left" w:pos="142"/>
              </w:tabs>
              <w:ind w:firstLine="426"/>
              <w:rPr>
                <w:szCs w:val="24"/>
              </w:rPr>
            </w:pPr>
            <w:r>
              <w:rPr>
                <w:szCs w:val="24"/>
              </w:rPr>
              <w:t>ИП Усольцева Анжелика Николаевна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38F829C" w14:textId="77777777" w:rsidR="00217D11" w:rsidRDefault="00645F5B">
            <w:pPr>
              <w:tabs>
                <w:tab w:val="left" w:pos="142"/>
              </w:tabs>
              <w:ind w:firstLine="426"/>
              <w:jc w:val="center"/>
              <w:rPr>
                <w:szCs w:val="24"/>
              </w:rPr>
            </w:pPr>
            <w:r>
              <w:rPr>
                <w:szCs w:val="24"/>
              </w:rPr>
              <w:t>540411311604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3928059" w14:textId="77777777" w:rsidR="00217D11" w:rsidRDefault="00645F5B">
            <w:pPr>
              <w:tabs>
                <w:tab w:val="left" w:pos="142"/>
              </w:tabs>
              <w:ind w:firstLine="426"/>
              <w:jc w:val="center"/>
              <w:rPr>
                <w:szCs w:val="24"/>
              </w:rPr>
            </w:pPr>
            <w:r>
              <w:rPr>
                <w:szCs w:val="24"/>
              </w:rPr>
              <w:t>59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652C2E8" w14:textId="77777777" w:rsidR="00217D11" w:rsidRDefault="00645F5B">
            <w:pPr>
              <w:tabs>
                <w:tab w:val="left" w:pos="142"/>
              </w:tabs>
              <w:ind w:firstLine="426"/>
              <w:jc w:val="center"/>
              <w:rPr>
                <w:szCs w:val="24"/>
              </w:rPr>
            </w:pPr>
            <w:r>
              <w:rPr>
                <w:szCs w:val="24"/>
              </w:rPr>
              <w:t>42</w:t>
            </w:r>
          </w:p>
        </w:tc>
      </w:tr>
      <w:tr w:rsidR="00217D11" w14:paraId="0AB5198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668C41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C375F2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34A28DE" w14:textId="77777777" w:rsidR="00217D11" w:rsidRDefault="00645F5B">
            <w:pPr>
              <w:tabs>
                <w:tab w:val="left" w:pos="142"/>
              </w:tabs>
              <w:ind w:firstLine="426"/>
              <w:rPr>
                <w:szCs w:val="24"/>
              </w:rPr>
            </w:pPr>
            <w:r>
              <w:rPr>
                <w:szCs w:val="24"/>
              </w:rPr>
              <w:t xml:space="preserve">ИП </w:t>
            </w:r>
            <w:proofErr w:type="spellStart"/>
            <w:r>
              <w:rPr>
                <w:szCs w:val="24"/>
              </w:rPr>
              <w:t>Федотко</w:t>
            </w:r>
            <w:proofErr w:type="spellEnd"/>
            <w:r>
              <w:rPr>
                <w:szCs w:val="24"/>
              </w:rPr>
              <w:t xml:space="preserve"> Михаил Юрьевич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F0EB45A" w14:textId="77777777" w:rsidR="00217D11" w:rsidRDefault="00645F5B">
            <w:pPr>
              <w:tabs>
                <w:tab w:val="left" w:pos="142"/>
              </w:tabs>
              <w:ind w:firstLine="426"/>
              <w:jc w:val="center"/>
              <w:rPr>
                <w:szCs w:val="24"/>
              </w:rPr>
            </w:pPr>
            <w:r>
              <w:rPr>
                <w:szCs w:val="24"/>
              </w:rPr>
              <w:t>540619192177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229A328" w14:textId="77777777" w:rsidR="00217D11" w:rsidRDefault="00645F5B">
            <w:pPr>
              <w:tabs>
                <w:tab w:val="left" w:pos="142"/>
              </w:tabs>
              <w:ind w:firstLine="426"/>
              <w:jc w:val="center"/>
              <w:rPr>
                <w:szCs w:val="24"/>
              </w:rPr>
            </w:pPr>
            <w:r>
              <w:rPr>
                <w:szCs w:val="24"/>
              </w:rPr>
              <w:t>33м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26513CA" w14:textId="77777777" w:rsidR="00217D11" w:rsidRDefault="00645F5B">
            <w:pPr>
              <w:tabs>
                <w:tab w:val="left" w:pos="142"/>
              </w:tabs>
              <w:ind w:firstLine="426"/>
              <w:jc w:val="center"/>
              <w:rPr>
                <w:szCs w:val="24"/>
              </w:rPr>
            </w:pPr>
            <w:r>
              <w:rPr>
                <w:szCs w:val="24"/>
              </w:rPr>
              <w:t>183</w:t>
            </w:r>
          </w:p>
        </w:tc>
      </w:tr>
      <w:tr w:rsidR="00217D11" w14:paraId="7B018D3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0A2290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80C3C6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876B708" w14:textId="77777777" w:rsidR="00217D11" w:rsidRDefault="00645F5B">
            <w:pPr>
              <w:tabs>
                <w:tab w:val="left" w:pos="142"/>
              </w:tabs>
              <w:ind w:firstLine="426"/>
              <w:rPr>
                <w:szCs w:val="24"/>
              </w:rPr>
            </w:pPr>
            <w:r>
              <w:rPr>
                <w:szCs w:val="24"/>
              </w:rPr>
              <w:t xml:space="preserve">ИП </w:t>
            </w:r>
            <w:proofErr w:type="spellStart"/>
            <w:r>
              <w:rPr>
                <w:szCs w:val="24"/>
              </w:rPr>
              <w:t>Федотко</w:t>
            </w:r>
            <w:proofErr w:type="spellEnd"/>
            <w:r>
              <w:rPr>
                <w:szCs w:val="24"/>
              </w:rPr>
              <w:t xml:space="preserve"> Михаил Юрьевич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D585F70" w14:textId="77777777" w:rsidR="00217D11" w:rsidRDefault="00645F5B">
            <w:pPr>
              <w:tabs>
                <w:tab w:val="left" w:pos="142"/>
              </w:tabs>
              <w:ind w:firstLine="426"/>
              <w:jc w:val="center"/>
              <w:rPr>
                <w:szCs w:val="24"/>
              </w:rPr>
            </w:pPr>
            <w:r>
              <w:rPr>
                <w:szCs w:val="24"/>
              </w:rPr>
              <w:t>540619192177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25201A2" w14:textId="77777777" w:rsidR="00217D11" w:rsidRDefault="00645F5B">
            <w:pPr>
              <w:tabs>
                <w:tab w:val="left" w:pos="142"/>
              </w:tabs>
              <w:ind w:firstLine="426"/>
              <w:jc w:val="center"/>
              <w:rPr>
                <w:szCs w:val="24"/>
              </w:rPr>
            </w:pPr>
            <w:r>
              <w:rPr>
                <w:szCs w:val="24"/>
              </w:rPr>
              <w:t>33м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F159BA9" w14:textId="77777777" w:rsidR="00217D11" w:rsidRDefault="00645F5B">
            <w:pPr>
              <w:tabs>
                <w:tab w:val="left" w:pos="142"/>
              </w:tabs>
              <w:ind w:firstLine="426"/>
              <w:jc w:val="center"/>
              <w:rPr>
                <w:szCs w:val="24"/>
              </w:rPr>
            </w:pPr>
            <w:r>
              <w:rPr>
                <w:szCs w:val="24"/>
              </w:rPr>
              <w:t>180</w:t>
            </w:r>
          </w:p>
        </w:tc>
      </w:tr>
      <w:tr w:rsidR="00217D11" w14:paraId="6DDBFB1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5945E4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7F108F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F25A73" w14:textId="77777777" w:rsidR="00217D11" w:rsidRDefault="00645F5B">
            <w:pPr>
              <w:tabs>
                <w:tab w:val="left" w:pos="142"/>
              </w:tabs>
              <w:ind w:firstLine="426"/>
              <w:rPr>
                <w:szCs w:val="24"/>
              </w:rPr>
            </w:pPr>
            <w:r>
              <w:rPr>
                <w:szCs w:val="24"/>
              </w:rPr>
              <w:t xml:space="preserve">ИП </w:t>
            </w:r>
            <w:proofErr w:type="spellStart"/>
            <w:r>
              <w:rPr>
                <w:szCs w:val="24"/>
              </w:rPr>
              <w:t>Федотко</w:t>
            </w:r>
            <w:proofErr w:type="spellEnd"/>
            <w:r>
              <w:rPr>
                <w:szCs w:val="24"/>
              </w:rPr>
              <w:t xml:space="preserve"> Михаил Юрьевич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084E2BE" w14:textId="77777777" w:rsidR="00217D11" w:rsidRDefault="00645F5B">
            <w:pPr>
              <w:tabs>
                <w:tab w:val="left" w:pos="142"/>
              </w:tabs>
              <w:ind w:firstLine="426"/>
              <w:jc w:val="center"/>
              <w:rPr>
                <w:szCs w:val="24"/>
              </w:rPr>
            </w:pPr>
            <w:r>
              <w:rPr>
                <w:szCs w:val="24"/>
              </w:rPr>
              <w:t>540619192177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4FB5B41" w14:textId="77777777" w:rsidR="00217D11" w:rsidRDefault="00645F5B">
            <w:pPr>
              <w:tabs>
                <w:tab w:val="left" w:pos="142"/>
              </w:tabs>
              <w:ind w:firstLine="426"/>
              <w:jc w:val="center"/>
              <w:rPr>
                <w:szCs w:val="24"/>
              </w:rPr>
            </w:pPr>
            <w:r>
              <w:rPr>
                <w:szCs w:val="24"/>
              </w:rPr>
              <w:t>33м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9E8AA58" w14:textId="77777777" w:rsidR="00217D11" w:rsidRDefault="00645F5B">
            <w:pPr>
              <w:tabs>
                <w:tab w:val="left" w:pos="142"/>
              </w:tabs>
              <w:ind w:firstLine="426"/>
              <w:jc w:val="center"/>
              <w:rPr>
                <w:szCs w:val="24"/>
              </w:rPr>
            </w:pPr>
            <w:r>
              <w:rPr>
                <w:szCs w:val="24"/>
              </w:rPr>
              <w:t>181</w:t>
            </w:r>
          </w:p>
        </w:tc>
      </w:tr>
      <w:tr w:rsidR="00217D11" w14:paraId="018FC41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B3C646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6E5263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FF8523D" w14:textId="77777777" w:rsidR="00217D11" w:rsidRDefault="00645F5B">
            <w:pPr>
              <w:tabs>
                <w:tab w:val="left" w:pos="142"/>
              </w:tabs>
              <w:ind w:firstLine="426"/>
              <w:rPr>
                <w:szCs w:val="24"/>
              </w:rPr>
            </w:pPr>
            <w:r>
              <w:rPr>
                <w:szCs w:val="24"/>
              </w:rPr>
              <w:t xml:space="preserve">ИП </w:t>
            </w:r>
            <w:proofErr w:type="spellStart"/>
            <w:r>
              <w:rPr>
                <w:szCs w:val="24"/>
              </w:rPr>
              <w:t>Федотко</w:t>
            </w:r>
            <w:proofErr w:type="spellEnd"/>
            <w:r>
              <w:rPr>
                <w:szCs w:val="24"/>
              </w:rPr>
              <w:t xml:space="preserve"> Михаил Юрьевич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477DFD3" w14:textId="77777777" w:rsidR="00217D11" w:rsidRDefault="00645F5B">
            <w:pPr>
              <w:tabs>
                <w:tab w:val="left" w:pos="142"/>
              </w:tabs>
              <w:ind w:firstLine="426"/>
              <w:jc w:val="center"/>
              <w:rPr>
                <w:szCs w:val="24"/>
              </w:rPr>
            </w:pPr>
            <w:r>
              <w:rPr>
                <w:szCs w:val="24"/>
              </w:rPr>
              <w:t>540619192177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5D2908D" w14:textId="77777777" w:rsidR="00217D11" w:rsidRDefault="00645F5B">
            <w:pPr>
              <w:tabs>
                <w:tab w:val="left" w:pos="142"/>
              </w:tabs>
              <w:ind w:firstLine="426"/>
              <w:jc w:val="center"/>
              <w:rPr>
                <w:szCs w:val="24"/>
              </w:rPr>
            </w:pPr>
            <w:r>
              <w:rPr>
                <w:szCs w:val="24"/>
              </w:rPr>
              <w:t>33м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A001E1B" w14:textId="77777777" w:rsidR="00217D11" w:rsidRDefault="00645F5B">
            <w:pPr>
              <w:tabs>
                <w:tab w:val="left" w:pos="142"/>
              </w:tabs>
              <w:ind w:firstLine="426"/>
              <w:jc w:val="center"/>
              <w:rPr>
                <w:szCs w:val="24"/>
              </w:rPr>
            </w:pPr>
            <w:r>
              <w:rPr>
                <w:szCs w:val="24"/>
              </w:rPr>
              <w:t>182</w:t>
            </w:r>
          </w:p>
        </w:tc>
      </w:tr>
      <w:tr w:rsidR="00217D11" w14:paraId="7876B16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3621E0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627394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9CC4CDD" w14:textId="77777777" w:rsidR="00217D11" w:rsidRDefault="00645F5B">
            <w:pPr>
              <w:tabs>
                <w:tab w:val="left" w:pos="142"/>
              </w:tabs>
              <w:ind w:firstLine="426"/>
              <w:rPr>
                <w:szCs w:val="24"/>
              </w:rPr>
            </w:pPr>
            <w:r>
              <w:rPr>
                <w:szCs w:val="24"/>
              </w:rPr>
              <w:t>ИП Фирсов Николай Валентинович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DAD7121" w14:textId="77777777" w:rsidR="00217D11" w:rsidRDefault="00645F5B">
            <w:pPr>
              <w:tabs>
                <w:tab w:val="left" w:pos="142"/>
              </w:tabs>
              <w:ind w:firstLine="426"/>
              <w:jc w:val="center"/>
              <w:rPr>
                <w:szCs w:val="24"/>
              </w:rPr>
            </w:pPr>
            <w:r>
              <w:rPr>
                <w:szCs w:val="24"/>
              </w:rPr>
              <w:t>540951185048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1D9FDB2" w14:textId="77777777" w:rsidR="00217D11" w:rsidRDefault="00645F5B">
            <w:pPr>
              <w:tabs>
                <w:tab w:val="left" w:pos="142"/>
              </w:tabs>
              <w:ind w:firstLine="426"/>
              <w:jc w:val="center"/>
              <w:rPr>
                <w:szCs w:val="24"/>
              </w:rPr>
            </w:pPr>
            <w:r>
              <w:rPr>
                <w:szCs w:val="24"/>
              </w:rPr>
              <w:t>138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2E64F23" w14:textId="77777777" w:rsidR="00217D11" w:rsidRDefault="00645F5B">
            <w:pPr>
              <w:tabs>
                <w:tab w:val="left" w:pos="142"/>
              </w:tabs>
              <w:ind w:firstLine="426"/>
              <w:jc w:val="center"/>
              <w:rPr>
                <w:szCs w:val="24"/>
              </w:rPr>
            </w:pPr>
            <w:r>
              <w:rPr>
                <w:szCs w:val="24"/>
              </w:rPr>
              <w:t>П 15/01/19-3 от 19.01.2015</w:t>
            </w:r>
          </w:p>
        </w:tc>
      </w:tr>
      <w:tr w:rsidR="00217D11" w14:paraId="38F08AE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C80BC6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1C851D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CF7CB1E" w14:textId="77777777" w:rsidR="00217D11" w:rsidRDefault="00645F5B">
            <w:pPr>
              <w:tabs>
                <w:tab w:val="left" w:pos="142"/>
              </w:tabs>
              <w:ind w:firstLine="426"/>
              <w:rPr>
                <w:szCs w:val="24"/>
              </w:rPr>
            </w:pPr>
            <w:r>
              <w:rPr>
                <w:szCs w:val="24"/>
              </w:rPr>
              <w:t>ИП Фирсов Николай Валентинович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938120B" w14:textId="77777777" w:rsidR="00217D11" w:rsidRDefault="00645F5B">
            <w:pPr>
              <w:tabs>
                <w:tab w:val="left" w:pos="142"/>
              </w:tabs>
              <w:ind w:firstLine="426"/>
              <w:jc w:val="center"/>
              <w:rPr>
                <w:szCs w:val="24"/>
              </w:rPr>
            </w:pPr>
            <w:r>
              <w:rPr>
                <w:szCs w:val="24"/>
              </w:rPr>
              <w:t>540951185048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7190929" w14:textId="77777777" w:rsidR="00217D11" w:rsidRDefault="00645F5B">
            <w:pPr>
              <w:tabs>
                <w:tab w:val="left" w:pos="142"/>
              </w:tabs>
              <w:ind w:firstLine="426"/>
              <w:jc w:val="center"/>
              <w:rPr>
                <w:szCs w:val="24"/>
              </w:rPr>
            </w:pPr>
            <w:r>
              <w:rPr>
                <w:szCs w:val="24"/>
              </w:rPr>
              <w:t>322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6814994" w14:textId="77777777" w:rsidR="00217D11" w:rsidRDefault="00645F5B">
            <w:pPr>
              <w:tabs>
                <w:tab w:val="left" w:pos="142"/>
              </w:tabs>
              <w:ind w:firstLine="426"/>
              <w:jc w:val="center"/>
              <w:rPr>
                <w:szCs w:val="24"/>
              </w:rPr>
            </w:pPr>
            <w:r>
              <w:rPr>
                <w:szCs w:val="24"/>
              </w:rPr>
              <w:t>№П13/06/22-27 от 22.06.2013</w:t>
            </w:r>
          </w:p>
        </w:tc>
      </w:tr>
      <w:tr w:rsidR="00217D11" w14:paraId="3068B0A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F0CCAF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8D2DE1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C9EDE1D" w14:textId="77777777" w:rsidR="00217D11" w:rsidRDefault="00645F5B">
            <w:pPr>
              <w:tabs>
                <w:tab w:val="left" w:pos="142"/>
              </w:tabs>
              <w:ind w:firstLine="426"/>
              <w:rPr>
                <w:szCs w:val="24"/>
              </w:rPr>
            </w:pPr>
            <w:r>
              <w:rPr>
                <w:szCs w:val="24"/>
              </w:rPr>
              <w:t>ИП Фирсов Николай Валентинович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5BBDC7F" w14:textId="77777777" w:rsidR="00217D11" w:rsidRDefault="00645F5B">
            <w:pPr>
              <w:tabs>
                <w:tab w:val="left" w:pos="142"/>
              </w:tabs>
              <w:ind w:firstLine="426"/>
              <w:jc w:val="center"/>
              <w:rPr>
                <w:szCs w:val="24"/>
              </w:rPr>
            </w:pPr>
            <w:r>
              <w:rPr>
                <w:szCs w:val="24"/>
              </w:rPr>
              <w:t>540951185048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306C570" w14:textId="77777777" w:rsidR="00217D11" w:rsidRDefault="00645F5B">
            <w:pPr>
              <w:tabs>
                <w:tab w:val="left" w:pos="142"/>
              </w:tabs>
              <w:ind w:firstLine="426"/>
              <w:jc w:val="center"/>
              <w:rPr>
                <w:szCs w:val="24"/>
              </w:rPr>
            </w:pPr>
            <w:r>
              <w:rPr>
                <w:szCs w:val="24"/>
              </w:rPr>
              <w:t>338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5D1103C" w14:textId="77777777" w:rsidR="00217D11" w:rsidRDefault="00645F5B">
            <w:pPr>
              <w:tabs>
                <w:tab w:val="left" w:pos="142"/>
              </w:tabs>
              <w:ind w:firstLine="426"/>
              <w:jc w:val="center"/>
              <w:rPr>
                <w:szCs w:val="24"/>
              </w:rPr>
            </w:pPr>
            <w:r>
              <w:rPr>
                <w:szCs w:val="24"/>
              </w:rPr>
              <w:t>П 15/01/19-2 от 19.01.2015</w:t>
            </w:r>
          </w:p>
        </w:tc>
      </w:tr>
      <w:tr w:rsidR="00217D11" w14:paraId="53FCB8F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B4CF15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1D49E0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4BF6E8D" w14:textId="77777777" w:rsidR="00217D11" w:rsidRDefault="00645F5B">
            <w:pPr>
              <w:tabs>
                <w:tab w:val="left" w:pos="142"/>
              </w:tabs>
              <w:ind w:firstLine="426"/>
              <w:rPr>
                <w:szCs w:val="24"/>
              </w:rPr>
            </w:pPr>
            <w:r>
              <w:rPr>
                <w:szCs w:val="24"/>
              </w:rPr>
              <w:t>ИП Хохлов Олег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F00E24D" w14:textId="77777777" w:rsidR="00217D11" w:rsidRDefault="00645F5B">
            <w:pPr>
              <w:tabs>
                <w:tab w:val="left" w:pos="142"/>
              </w:tabs>
              <w:ind w:firstLine="426"/>
              <w:jc w:val="center"/>
              <w:rPr>
                <w:szCs w:val="24"/>
              </w:rPr>
            </w:pPr>
            <w:r>
              <w:rPr>
                <w:szCs w:val="24"/>
              </w:rPr>
              <w:t>540308922448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FF67DF6" w14:textId="77777777" w:rsidR="00217D11" w:rsidRDefault="00645F5B">
            <w:pPr>
              <w:tabs>
                <w:tab w:val="left" w:pos="142"/>
              </w:tabs>
              <w:ind w:firstLine="426"/>
              <w:jc w:val="center"/>
              <w:rPr>
                <w:szCs w:val="24"/>
              </w:rPr>
            </w:pPr>
            <w:r>
              <w:rPr>
                <w:szCs w:val="24"/>
              </w:rPr>
              <w:t>41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E4B25F9" w14:textId="77777777" w:rsidR="00217D11" w:rsidRDefault="00645F5B">
            <w:pPr>
              <w:tabs>
                <w:tab w:val="left" w:pos="142"/>
              </w:tabs>
              <w:ind w:firstLine="426"/>
              <w:jc w:val="center"/>
              <w:rPr>
                <w:szCs w:val="24"/>
              </w:rPr>
            </w:pPr>
            <w:r>
              <w:rPr>
                <w:szCs w:val="24"/>
              </w:rPr>
              <w:t>97</w:t>
            </w:r>
          </w:p>
        </w:tc>
      </w:tr>
      <w:tr w:rsidR="00217D11" w14:paraId="1AE99C7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150D12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474441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B661E45" w14:textId="77777777" w:rsidR="00217D11" w:rsidRDefault="00645F5B">
            <w:pPr>
              <w:tabs>
                <w:tab w:val="left" w:pos="142"/>
              </w:tabs>
              <w:ind w:firstLine="426"/>
              <w:rPr>
                <w:szCs w:val="24"/>
              </w:rPr>
            </w:pPr>
            <w:r>
              <w:rPr>
                <w:szCs w:val="24"/>
              </w:rPr>
              <w:t>ИП Хохлов Олег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7A42212" w14:textId="77777777" w:rsidR="00217D11" w:rsidRDefault="00645F5B">
            <w:pPr>
              <w:tabs>
                <w:tab w:val="left" w:pos="142"/>
              </w:tabs>
              <w:ind w:firstLine="426"/>
              <w:jc w:val="center"/>
              <w:rPr>
                <w:szCs w:val="24"/>
              </w:rPr>
            </w:pPr>
            <w:r>
              <w:rPr>
                <w:szCs w:val="24"/>
              </w:rPr>
              <w:t>540308922448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EBBE0AE" w14:textId="77777777" w:rsidR="00217D11" w:rsidRDefault="00645F5B">
            <w:pPr>
              <w:tabs>
                <w:tab w:val="left" w:pos="142"/>
              </w:tabs>
              <w:ind w:firstLine="426"/>
              <w:jc w:val="center"/>
              <w:rPr>
                <w:szCs w:val="24"/>
              </w:rPr>
            </w:pPr>
            <w:r>
              <w:rPr>
                <w:szCs w:val="24"/>
              </w:rPr>
              <w:t>41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8A772BE" w14:textId="77777777" w:rsidR="00217D11" w:rsidRDefault="00645F5B">
            <w:pPr>
              <w:tabs>
                <w:tab w:val="left" w:pos="142"/>
              </w:tabs>
              <w:ind w:firstLine="426"/>
              <w:jc w:val="center"/>
              <w:rPr>
                <w:szCs w:val="24"/>
              </w:rPr>
            </w:pPr>
            <w:r>
              <w:rPr>
                <w:szCs w:val="24"/>
              </w:rPr>
              <w:t>98</w:t>
            </w:r>
          </w:p>
        </w:tc>
      </w:tr>
      <w:tr w:rsidR="00217D11" w14:paraId="47B779A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F2573D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AD94EA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DAA3C52" w14:textId="77777777" w:rsidR="00217D11" w:rsidRDefault="00645F5B">
            <w:pPr>
              <w:tabs>
                <w:tab w:val="left" w:pos="142"/>
              </w:tabs>
              <w:ind w:firstLine="426"/>
              <w:rPr>
                <w:szCs w:val="24"/>
              </w:rPr>
            </w:pPr>
            <w:r>
              <w:rPr>
                <w:szCs w:val="24"/>
              </w:rPr>
              <w:t>ИП Хохлов Олег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6D8FAB8" w14:textId="77777777" w:rsidR="00217D11" w:rsidRDefault="00645F5B">
            <w:pPr>
              <w:tabs>
                <w:tab w:val="left" w:pos="142"/>
              </w:tabs>
              <w:ind w:firstLine="426"/>
              <w:jc w:val="center"/>
              <w:rPr>
                <w:szCs w:val="24"/>
              </w:rPr>
            </w:pPr>
            <w:r>
              <w:rPr>
                <w:szCs w:val="24"/>
              </w:rPr>
              <w:t>540308922448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D173218" w14:textId="77777777" w:rsidR="00217D11" w:rsidRDefault="00645F5B">
            <w:pPr>
              <w:tabs>
                <w:tab w:val="left" w:pos="142"/>
              </w:tabs>
              <w:ind w:firstLine="426"/>
              <w:jc w:val="center"/>
              <w:rPr>
                <w:szCs w:val="24"/>
              </w:rPr>
            </w:pPr>
            <w:r>
              <w:rPr>
                <w:szCs w:val="24"/>
              </w:rPr>
              <w:t>18м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DE9A6F9" w14:textId="77777777" w:rsidR="00217D11" w:rsidRDefault="00645F5B">
            <w:pPr>
              <w:tabs>
                <w:tab w:val="left" w:pos="142"/>
              </w:tabs>
              <w:ind w:firstLine="426"/>
              <w:jc w:val="center"/>
              <w:rPr>
                <w:szCs w:val="24"/>
              </w:rPr>
            </w:pPr>
            <w:r>
              <w:rPr>
                <w:szCs w:val="24"/>
              </w:rPr>
              <w:t>77</w:t>
            </w:r>
          </w:p>
        </w:tc>
      </w:tr>
      <w:tr w:rsidR="00217D11" w14:paraId="7336A84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4C28AF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6598E9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4BF98BD" w14:textId="77777777" w:rsidR="00217D11" w:rsidRDefault="00645F5B">
            <w:pPr>
              <w:tabs>
                <w:tab w:val="left" w:pos="142"/>
              </w:tabs>
              <w:ind w:firstLine="426"/>
              <w:rPr>
                <w:szCs w:val="24"/>
              </w:rPr>
            </w:pPr>
            <w:r>
              <w:rPr>
                <w:szCs w:val="24"/>
              </w:rPr>
              <w:t xml:space="preserve">ИП </w:t>
            </w:r>
            <w:proofErr w:type="spellStart"/>
            <w:r>
              <w:rPr>
                <w:szCs w:val="24"/>
              </w:rPr>
              <w:t>Чаукин</w:t>
            </w:r>
            <w:proofErr w:type="spellEnd"/>
            <w:r>
              <w:rPr>
                <w:szCs w:val="24"/>
              </w:rPr>
              <w:t xml:space="preserve"> Дмитрий Борисович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5533D63" w14:textId="77777777" w:rsidR="00217D11" w:rsidRDefault="00645F5B">
            <w:pPr>
              <w:tabs>
                <w:tab w:val="left" w:pos="142"/>
              </w:tabs>
              <w:ind w:firstLine="426"/>
              <w:jc w:val="center"/>
              <w:rPr>
                <w:szCs w:val="24"/>
              </w:rPr>
            </w:pPr>
            <w:r>
              <w:rPr>
                <w:szCs w:val="24"/>
              </w:rPr>
              <w:t>540219062906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566D7AF" w14:textId="77777777" w:rsidR="00217D11" w:rsidRDefault="00645F5B">
            <w:pPr>
              <w:tabs>
                <w:tab w:val="left" w:pos="142"/>
              </w:tabs>
              <w:ind w:firstLine="426"/>
              <w:jc w:val="center"/>
              <w:rPr>
                <w:szCs w:val="24"/>
              </w:rPr>
            </w:pPr>
            <w:r>
              <w:rPr>
                <w:szCs w:val="24"/>
              </w:rPr>
              <w:t>189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56D0A72" w14:textId="77777777" w:rsidR="00217D11" w:rsidRDefault="00645F5B">
            <w:pPr>
              <w:tabs>
                <w:tab w:val="left" w:pos="142"/>
              </w:tabs>
              <w:ind w:firstLine="426"/>
              <w:jc w:val="center"/>
              <w:rPr>
                <w:szCs w:val="24"/>
              </w:rPr>
            </w:pPr>
            <w:r>
              <w:rPr>
                <w:szCs w:val="24"/>
              </w:rPr>
              <w:t>№10/04/12-1Т от 10.04.12</w:t>
            </w:r>
          </w:p>
        </w:tc>
      </w:tr>
      <w:tr w:rsidR="00217D11" w14:paraId="76B7A97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2E1B4B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7DF522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D5FBBC5" w14:textId="77777777" w:rsidR="00217D11" w:rsidRDefault="00645F5B">
            <w:pPr>
              <w:tabs>
                <w:tab w:val="left" w:pos="142"/>
              </w:tabs>
              <w:ind w:firstLine="426"/>
              <w:rPr>
                <w:szCs w:val="24"/>
              </w:rPr>
            </w:pPr>
            <w:r>
              <w:rPr>
                <w:szCs w:val="24"/>
              </w:rPr>
              <w:t>ИП Чернов Дмитрий Сергеевич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CB35C7D" w14:textId="77777777" w:rsidR="00217D11" w:rsidRDefault="00645F5B">
            <w:pPr>
              <w:tabs>
                <w:tab w:val="left" w:pos="142"/>
              </w:tabs>
              <w:ind w:firstLine="426"/>
              <w:jc w:val="center"/>
              <w:rPr>
                <w:szCs w:val="24"/>
              </w:rPr>
            </w:pPr>
            <w:r>
              <w:rPr>
                <w:szCs w:val="24"/>
              </w:rPr>
              <w:t>221101954797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7F02524" w14:textId="77777777" w:rsidR="00217D11" w:rsidRDefault="00645F5B">
            <w:pPr>
              <w:tabs>
                <w:tab w:val="left" w:pos="142"/>
              </w:tabs>
              <w:ind w:firstLine="426"/>
              <w:jc w:val="center"/>
              <w:rPr>
                <w:szCs w:val="24"/>
              </w:rPr>
            </w:pPr>
            <w:r>
              <w:rPr>
                <w:szCs w:val="24"/>
              </w:rPr>
              <w:t>587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2CDA821" w14:textId="77777777" w:rsidR="00217D11" w:rsidRDefault="00645F5B">
            <w:pPr>
              <w:tabs>
                <w:tab w:val="left" w:pos="142"/>
              </w:tabs>
              <w:ind w:firstLine="426"/>
              <w:jc w:val="center"/>
              <w:rPr>
                <w:szCs w:val="24"/>
              </w:rPr>
            </w:pPr>
            <w:r>
              <w:rPr>
                <w:szCs w:val="24"/>
              </w:rPr>
              <w:t>М13/12/04-1С</w:t>
            </w:r>
          </w:p>
        </w:tc>
      </w:tr>
      <w:tr w:rsidR="00217D11" w14:paraId="54D16E8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EEE26C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151AE2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593DC21" w14:textId="77777777" w:rsidR="00217D11" w:rsidRDefault="00645F5B">
            <w:pPr>
              <w:tabs>
                <w:tab w:val="left" w:pos="142"/>
              </w:tabs>
              <w:ind w:firstLine="426"/>
              <w:rPr>
                <w:szCs w:val="24"/>
              </w:rPr>
            </w:pPr>
            <w:r>
              <w:rPr>
                <w:szCs w:val="24"/>
              </w:rPr>
              <w:t>ИП Шабалина Л.А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470810F" w14:textId="77777777" w:rsidR="00217D11" w:rsidRDefault="00645F5B">
            <w:pPr>
              <w:tabs>
                <w:tab w:val="left" w:pos="142"/>
              </w:tabs>
              <w:ind w:firstLine="426"/>
              <w:jc w:val="center"/>
              <w:rPr>
                <w:szCs w:val="24"/>
              </w:rPr>
            </w:pPr>
            <w:r>
              <w:rPr>
                <w:szCs w:val="24"/>
              </w:rPr>
              <w:t>540950879692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B13D03A" w14:textId="77777777" w:rsidR="00217D11" w:rsidRDefault="00645F5B">
            <w:pPr>
              <w:tabs>
                <w:tab w:val="left" w:pos="142"/>
              </w:tabs>
              <w:ind w:firstLine="426"/>
              <w:jc w:val="center"/>
              <w:rPr>
                <w:szCs w:val="24"/>
              </w:rPr>
            </w:pPr>
            <w:r>
              <w:rPr>
                <w:szCs w:val="24"/>
              </w:rPr>
              <w:t>35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2280842" w14:textId="77777777" w:rsidR="00217D11" w:rsidRDefault="00645F5B">
            <w:pPr>
              <w:tabs>
                <w:tab w:val="left" w:pos="142"/>
              </w:tabs>
              <w:ind w:firstLine="426"/>
              <w:jc w:val="center"/>
              <w:rPr>
                <w:szCs w:val="24"/>
              </w:rPr>
            </w:pPr>
            <w:r>
              <w:rPr>
                <w:szCs w:val="24"/>
              </w:rPr>
              <w:t>26</w:t>
            </w:r>
          </w:p>
        </w:tc>
      </w:tr>
      <w:tr w:rsidR="00217D11" w14:paraId="555EE3C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189B40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ACCDEA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0870357" w14:textId="77777777" w:rsidR="00217D11" w:rsidRDefault="00645F5B">
            <w:pPr>
              <w:tabs>
                <w:tab w:val="left" w:pos="142"/>
              </w:tabs>
              <w:ind w:firstLine="426"/>
              <w:rPr>
                <w:szCs w:val="24"/>
              </w:rPr>
            </w:pPr>
            <w:r>
              <w:rPr>
                <w:szCs w:val="24"/>
              </w:rPr>
              <w:t>ИП Шабалина Л.А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697EEF2" w14:textId="77777777" w:rsidR="00217D11" w:rsidRDefault="00645F5B">
            <w:pPr>
              <w:tabs>
                <w:tab w:val="left" w:pos="142"/>
              </w:tabs>
              <w:ind w:firstLine="426"/>
              <w:jc w:val="center"/>
              <w:rPr>
                <w:szCs w:val="24"/>
              </w:rPr>
            </w:pPr>
            <w:r>
              <w:rPr>
                <w:szCs w:val="24"/>
              </w:rPr>
              <w:t>540950879692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DB67CE6" w14:textId="77777777" w:rsidR="00217D11" w:rsidRDefault="00645F5B">
            <w:pPr>
              <w:tabs>
                <w:tab w:val="left" w:pos="142"/>
              </w:tabs>
              <w:ind w:firstLine="426"/>
              <w:jc w:val="center"/>
              <w:rPr>
                <w:szCs w:val="24"/>
              </w:rPr>
            </w:pPr>
            <w:r>
              <w:rPr>
                <w:szCs w:val="24"/>
              </w:rPr>
              <w:t>37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CE26C3B" w14:textId="77777777" w:rsidR="00217D11" w:rsidRDefault="00645F5B">
            <w:pPr>
              <w:tabs>
                <w:tab w:val="left" w:pos="142"/>
              </w:tabs>
              <w:ind w:firstLine="426"/>
              <w:jc w:val="center"/>
              <w:rPr>
                <w:szCs w:val="24"/>
              </w:rPr>
            </w:pPr>
            <w:r>
              <w:rPr>
                <w:szCs w:val="24"/>
              </w:rPr>
              <w:t>192</w:t>
            </w:r>
          </w:p>
        </w:tc>
      </w:tr>
      <w:tr w:rsidR="00217D11" w14:paraId="422B74E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454588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2D4FEB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03CC437" w14:textId="77777777" w:rsidR="00217D11" w:rsidRDefault="00645F5B">
            <w:pPr>
              <w:tabs>
                <w:tab w:val="left" w:pos="142"/>
              </w:tabs>
              <w:ind w:firstLine="426"/>
              <w:rPr>
                <w:szCs w:val="24"/>
              </w:rPr>
            </w:pPr>
            <w:r>
              <w:rPr>
                <w:szCs w:val="24"/>
              </w:rPr>
              <w:t>ИП Шабалина Л.А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64056FD" w14:textId="77777777" w:rsidR="00217D11" w:rsidRDefault="00645F5B">
            <w:pPr>
              <w:tabs>
                <w:tab w:val="left" w:pos="142"/>
              </w:tabs>
              <w:ind w:firstLine="426"/>
              <w:jc w:val="center"/>
              <w:rPr>
                <w:szCs w:val="24"/>
              </w:rPr>
            </w:pPr>
            <w:r>
              <w:rPr>
                <w:szCs w:val="24"/>
              </w:rPr>
              <w:t>540950879692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D55D5B1" w14:textId="77777777" w:rsidR="00217D11" w:rsidRDefault="00645F5B">
            <w:pPr>
              <w:tabs>
                <w:tab w:val="left" w:pos="142"/>
              </w:tabs>
              <w:ind w:firstLine="426"/>
              <w:jc w:val="center"/>
              <w:rPr>
                <w:szCs w:val="24"/>
              </w:rPr>
            </w:pPr>
            <w:r>
              <w:rPr>
                <w:szCs w:val="24"/>
              </w:rPr>
              <w:t>50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0F3C078" w14:textId="77777777" w:rsidR="00217D11" w:rsidRDefault="00645F5B">
            <w:pPr>
              <w:tabs>
                <w:tab w:val="left" w:pos="142"/>
              </w:tabs>
              <w:ind w:firstLine="426"/>
              <w:jc w:val="center"/>
              <w:rPr>
                <w:szCs w:val="24"/>
              </w:rPr>
            </w:pPr>
            <w:r>
              <w:rPr>
                <w:szCs w:val="24"/>
              </w:rPr>
              <w:t>24</w:t>
            </w:r>
          </w:p>
        </w:tc>
      </w:tr>
      <w:tr w:rsidR="00217D11" w14:paraId="66D3F1C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8310D2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CD14F7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4E2E6C4" w14:textId="77777777" w:rsidR="00217D11" w:rsidRDefault="00645F5B">
            <w:pPr>
              <w:tabs>
                <w:tab w:val="left" w:pos="142"/>
              </w:tabs>
              <w:ind w:firstLine="426"/>
              <w:rPr>
                <w:szCs w:val="24"/>
              </w:rPr>
            </w:pPr>
            <w:r>
              <w:rPr>
                <w:szCs w:val="24"/>
              </w:rPr>
              <w:t>ИП Шаронова Г.М.</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FBBD92D" w14:textId="77777777" w:rsidR="00217D11" w:rsidRDefault="00645F5B">
            <w:pPr>
              <w:tabs>
                <w:tab w:val="left" w:pos="142"/>
              </w:tabs>
              <w:ind w:firstLine="426"/>
              <w:jc w:val="center"/>
              <w:rPr>
                <w:szCs w:val="24"/>
              </w:rPr>
            </w:pPr>
            <w:r>
              <w:rPr>
                <w:szCs w:val="24"/>
              </w:rPr>
              <w:t>540957856422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4876373" w14:textId="77777777" w:rsidR="00217D11" w:rsidRDefault="00645F5B">
            <w:pPr>
              <w:tabs>
                <w:tab w:val="left" w:pos="142"/>
              </w:tabs>
              <w:ind w:firstLine="426"/>
              <w:jc w:val="center"/>
              <w:rPr>
                <w:szCs w:val="24"/>
              </w:rPr>
            </w:pPr>
            <w:r>
              <w:rPr>
                <w:szCs w:val="24"/>
              </w:rPr>
              <w:t>61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8FEECEB" w14:textId="77777777" w:rsidR="00217D11" w:rsidRDefault="00645F5B">
            <w:pPr>
              <w:tabs>
                <w:tab w:val="left" w:pos="142"/>
              </w:tabs>
              <w:ind w:firstLine="426"/>
              <w:jc w:val="center"/>
              <w:rPr>
                <w:szCs w:val="24"/>
              </w:rPr>
            </w:pPr>
            <w:r>
              <w:rPr>
                <w:szCs w:val="24"/>
              </w:rPr>
              <w:t>248</w:t>
            </w:r>
          </w:p>
        </w:tc>
      </w:tr>
      <w:tr w:rsidR="00217D11" w14:paraId="04DBBE3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BEF234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02844C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3E3BAA5" w14:textId="77777777" w:rsidR="00217D11" w:rsidRDefault="00645F5B">
            <w:pPr>
              <w:tabs>
                <w:tab w:val="left" w:pos="142"/>
              </w:tabs>
              <w:ind w:firstLine="426"/>
              <w:rPr>
                <w:szCs w:val="24"/>
              </w:rPr>
            </w:pPr>
            <w:r>
              <w:rPr>
                <w:szCs w:val="24"/>
              </w:rPr>
              <w:t>ИП Щекина И.Н.</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27C2DCC" w14:textId="77777777" w:rsidR="00217D11" w:rsidRDefault="00645F5B">
            <w:pPr>
              <w:tabs>
                <w:tab w:val="left" w:pos="142"/>
              </w:tabs>
              <w:ind w:firstLine="426"/>
              <w:jc w:val="center"/>
              <w:rPr>
                <w:szCs w:val="24"/>
              </w:rPr>
            </w:pPr>
            <w:r>
              <w:rPr>
                <w:szCs w:val="24"/>
              </w:rPr>
              <w:t>540120534300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0F5CD7E" w14:textId="77777777" w:rsidR="00217D11" w:rsidRDefault="00645F5B">
            <w:pPr>
              <w:tabs>
                <w:tab w:val="left" w:pos="142"/>
              </w:tabs>
              <w:ind w:firstLine="426"/>
              <w:jc w:val="center"/>
              <w:rPr>
                <w:szCs w:val="24"/>
              </w:rPr>
            </w:pPr>
            <w:r>
              <w:rPr>
                <w:szCs w:val="24"/>
              </w:rPr>
              <w:t>19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D92134" w14:textId="77777777" w:rsidR="00217D11" w:rsidRDefault="00645F5B">
            <w:pPr>
              <w:tabs>
                <w:tab w:val="left" w:pos="142"/>
              </w:tabs>
              <w:ind w:firstLine="426"/>
              <w:jc w:val="center"/>
              <w:rPr>
                <w:szCs w:val="24"/>
              </w:rPr>
            </w:pPr>
            <w:r>
              <w:rPr>
                <w:szCs w:val="24"/>
              </w:rPr>
              <w:t>1</w:t>
            </w:r>
          </w:p>
        </w:tc>
      </w:tr>
      <w:tr w:rsidR="00217D11" w14:paraId="4942AD0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D1CA37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EB7C62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B398960" w14:textId="77777777" w:rsidR="00217D11" w:rsidRDefault="00645F5B">
            <w:pPr>
              <w:tabs>
                <w:tab w:val="left" w:pos="142"/>
              </w:tabs>
              <w:ind w:firstLine="426"/>
              <w:rPr>
                <w:szCs w:val="24"/>
              </w:rPr>
            </w:pPr>
            <w:r>
              <w:rPr>
                <w:szCs w:val="24"/>
              </w:rPr>
              <w:t>ООО "</w:t>
            </w:r>
            <w:proofErr w:type="spellStart"/>
            <w:r>
              <w:rPr>
                <w:szCs w:val="24"/>
              </w:rPr>
              <w:t>Автоальянс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9582574" w14:textId="77777777" w:rsidR="00217D11" w:rsidRDefault="00645F5B">
            <w:pPr>
              <w:tabs>
                <w:tab w:val="left" w:pos="142"/>
              </w:tabs>
              <w:ind w:firstLine="426"/>
              <w:jc w:val="center"/>
              <w:rPr>
                <w:szCs w:val="24"/>
              </w:rPr>
            </w:pPr>
            <w:r>
              <w:rPr>
                <w:szCs w:val="24"/>
              </w:rPr>
              <w:t>5404282430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5A1BD76" w14:textId="77777777" w:rsidR="00217D11" w:rsidRDefault="00645F5B">
            <w:pPr>
              <w:tabs>
                <w:tab w:val="left" w:pos="142"/>
              </w:tabs>
              <w:ind w:firstLine="426"/>
              <w:jc w:val="center"/>
              <w:rPr>
                <w:szCs w:val="24"/>
              </w:rPr>
            </w:pPr>
            <w:r>
              <w:rPr>
                <w:szCs w:val="24"/>
              </w:rPr>
              <w:t>24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8EE4E67" w14:textId="77777777" w:rsidR="00217D11" w:rsidRDefault="00645F5B">
            <w:pPr>
              <w:tabs>
                <w:tab w:val="left" w:pos="142"/>
              </w:tabs>
              <w:ind w:firstLine="426"/>
              <w:jc w:val="center"/>
              <w:rPr>
                <w:szCs w:val="24"/>
              </w:rPr>
            </w:pPr>
            <w:r>
              <w:rPr>
                <w:szCs w:val="24"/>
              </w:rPr>
              <w:t>11</w:t>
            </w:r>
          </w:p>
        </w:tc>
      </w:tr>
      <w:tr w:rsidR="00217D11" w14:paraId="11D0E5A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DF560D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9916D9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B258D34" w14:textId="77777777" w:rsidR="00217D11" w:rsidRDefault="00645F5B">
            <w:pPr>
              <w:tabs>
                <w:tab w:val="left" w:pos="142"/>
              </w:tabs>
              <w:ind w:firstLine="426"/>
              <w:rPr>
                <w:szCs w:val="24"/>
              </w:rPr>
            </w:pPr>
            <w:r>
              <w:rPr>
                <w:szCs w:val="24"/>
              </w:rPr>
              <w:t>ООО "</w:t>
            </w:r>
            <w:proofErr w:type="spellStart"/>
            <w:r>
              <w:rPr>
                <w:szCs w:val="24"/>
              </w:rPr>
              <w:t>Автоальянс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AA6AD7A" w14:textId="77777777" w:rsidR="00217D11" w:rsidRDefault="00645F5B">
            <w:pPr>
              <w:tabs>
                <w:tab w:val="left" w:pos="142"/>
              </w:tabs>
              <w:ind w:firstLine="426"/>
              <w:jc w:val="center"/>
              <w:rPr>
                <w:szCs w:val="24"/>
              </w:rPr>
            </w:pPr>
            <w:r>
              <w:rPr>
                <w:szCs w:val="24"/>
              </w:rPr>
              <w:t>5404282430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759F3E5" w14:textId="77777777" w:rsidR="00217D11" w:rsidRDefault="00645F5B">
            <w:pPr>
              <w:tabs>
                <w:tab w:val="left" w:pos="142"/>
              </w:tabs>
              <w:ind w:firstLine="426"/>
              <w:jc w:val="center"/>
              <w:rPr>
                <w:szCs w:val="24"/>
              </w:rPr>
            </w:pPr>
            <w:r>
              <w:rPr>
                <w:szCs w:val="24"/>
              </w:rPr>
              <w:t>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0EE521C" w14:textId="77777777" w:rsidR="00217D11" w:rsidRDefault="00645F5B">
            <w:pPr>
              <w:tabs>
                <w:tab w:val="left" w:pos="142"/>
              </w:tabs>
              <w:ind w:firstLine="426"/>
              <w:jc w:val="center"/>
              <w:rPr>
                <w:szCs w:val="24"/>
              </w:rPr>
            </w:pPr>
            <w:r>
              <w:rPr>
                <w:szCs w:val="24"/>
              </w:rPr>
              <w:t>11</w:t>
            </w:r>
          </w:p>
        </w:tc>
      </w:tr>
      <w:tr w:rsidR="00217D11" w14:paraId="0668D59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607C7B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3863F6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03A3C0A" w14:textId="77777777" w:rsidR="00217D11" w:rsidRDefault="00645F5B">
            <w:pPr>
              <w:tabs>
                <w:tab w:val="left" w:pos="142"/>
              </w:tabs>
              <w:ind w:firstLine="426"/>
              <w:rPr>
                <w:szCs w:val="24"/>
              </w:rPr>
            </w:pPr>
            <w:r>
              <w:rPr>
                <w:szCs w:val="24"/>
              </w:rPr>
              <w:t>ООО "</w:t>
            </w:r>
            <w:proofErr w:type="spellStart"/>
            <w:r>
              <w:rPr>
                <w:szCs w:val="24"/>
              </w:rPr>
              <w:t>Автоальянс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51E1045" w14:textId="77777777" w:rsidR="00217D11" w:rsidRDefault="00645F5B">
            <w:pPr>
              <w:tabs>
                <w:tab w:val="left" w:pos="142"/>
              </w:tabs>
              <w:ind w:firstLine="426"/>
              <w:jc w:val="center"/>
              <w:rPr>
                <w:szCs w:val="24"/>
              </w:rPr>
            </w:pPr>
            <w:r>
              <w:rPr>
                <w:szCs w:val="24"/>
              </w:rPr>
              <w:t>5404282430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D62E93B" w14:textId="77777777" w:rsidR="00217D11" w:rsidRDefault="00645F5B">
            <w:pPr>
              <w:tabs>
                <w:tab w:val="left" w:pos="142"/>
              </w:tabs>
              <w:ind w:firstLine="426"/>
              <w:jc w:val="center"/>
              <w:rPr>
                <w:szCs w:val="24"/>
              </w:rPr>
            </w:pPr>
            <w:r>
              <w:rPr>
                <w:szCs w:val="24"/>
              </w:rPr>
              <w:t>10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69A3ED2" w14:textId="77777777" w:rsidR="00217D11" w:rsidRDefault="00645F5B">
            <w:pPr>
              <w:tabs>
                <w:tab w:val="left" w:pos="142"/>
              </w:tabs>
              <w:ind w:firstLine="426"/>
              <w:jc w:val="center"/>
              <w:rPr>
                <w:szCs w:val="24"/>
              </w:rPr>
            </w:pPr>
            <w:r>
              <w:rPr>
                <w:szCs w:val="24"/>
              </w:rPr>
              <w:t>11</w:t>
            </w:r>
          </w:p>
        </w:tc>
      </w:tr>
      <w:tr w:rsidR="00217D11" w14:paraId="2347F71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ED6800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5FB8B8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E23956E" w14:textId="77777777" w:rsidR="00217D11" w:rsidRDefault="00645F5B">
            <w:pPr>
              <w:tabs>
                <w:tab w:val="left" w:pos="142"/>
              </w:tabs>
              <w:ind w:firstLine="426"/>
              <w:rPr>
                <w:szCs w:val="24"/>
              </w:rPr>
            </w:pPr>
            <w:r>
              <w:rPr>
                <w:szCs w:val="24"/>
              </w:rPr>
              <w:t>ООО "</w:t>
            </w:r>
            <w:proofErr w:type="spellStart"/>
            <w:r>
              <w:rPr>
                <w:szCs w:val="24"/>
              </w:rPr>
              <w:t>Автоальянс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6284DF7" w14:textId="77777777" w:rsidR="00217D11" w:rsidRDefault="00645F5B">
            <w:pPr>
              <w:tabs>
                <w:tab w:val="left" w:pos="142"/>
              </w:tabs>
              <w:ind w:firstLine="426"/>
              <w:jc w:val="center"/>
              <w:rPr>
                <w:szCs w:val="24"/>
              </w:rPr>
            </w:pPr>
            <w:r>
              <w:rPr>
                <w:szCs w:val="24"/>
              </w:rPr>
              <w:t>5404282430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343CEA0" w14:textId="77777777" w:rsidR="00217D11" w:rsidRDefault="00645F5B">
            <w:pPr>
              <w:tabs>
                <w:tab w:val="left" w:pos="142"/>
              </w:tabs>
              <w:ind w:firstLine="426"/>
              <w:jc w:val="center"/>
              <w:rPr>
                <w:szCs w:val="24"/>
              </w:rPr>
            </w:pPr>
            <w:r>
              <w:rPr>
                <w:szCs w:val="24"/>
              </w:rPr>
              <w:t>25м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B5ABE6C" w14:textId="77777777" w:rsidR="00217D11" w:rsidRDefault="00645F5B">
            <w:pPr>
              <w:tabs>
                <w:tab w:val="left" w:pos="142"/>
              </w:tabs>
              <w:ind w:firstLine="426"/>
              <w:jc w:val="center"/>
              <w:rPr>
                <w:szCs w:val="24"/>
              </w:rPr>
            </w:pPr>
            <w:r>
              <w:rPr>
                <w:szCs w:val="24"/>
              </w:rPr>
              <w:t>95</w:t>
            </w:r>
          </w:p>
        </w:tc>
      </w:tr>
      <w:tr w:rsidR="00217D11" w14:paraId="6D0F3AD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ADF46F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2B20CC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3A11E17" w14:textId="77777777" w:rsidR="00217D11" w:rsidRDefault="00645F5B">
            <w:pPr>
              <w:tabs>
                <w:tab w:val="left" w:pos="142"/>
              </w:tabs>
              <w:ind w:firstLine="426"/>
              <w:rPr>
                <w:szCs w:val="24"/>
              </w:rPr>
            </w:pPr>
            <w:r>
              <w:rPr>
                <w:szCs w:val="24"/>
              </w:rPr>
              <w:t>ООО "</w:t>
            </w:r>
            <w:proofErr w:type="spellStart"/>
            <w:r>
              <w:rPr>
                <w:szCs w:val="24"/>
              </w:rPr>
              <w:t>Автоальянс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70C0C22" w14:textId="77777777" w:rsidR="00217D11" w:rsidRDefault="00645F5B">
            <w:pPr>
              <w:tabs>
                <w:tab w:val="left" w:pos="142"/>
              </w:tabs>
              <w:ind w:firstLine="426"/>
              <w:jc w:val="center"/>
              <w:rPr>
                <w:szCs w:val="24"/>
              </w:rPr>
            </w:pPr>
            <w:r>
              <w:rPr>
                <w:szCs w:val="24"/>
              </w:rPr>
              <w:t>5404282430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43A5288" w14:textId="77777777" w:rsidR="00217D11" w:rsidRDefault="00645F5B">
            <w:pPr>
              <w:tabs>
                <w:tab w:val="left" w:pos="142"/>
              </w:tabs>
              <w:ind w:firstLine="426"/>
              <w:jc w:val="center"/>
              <w:rPr>
                <w:szCs w:val="24"/>
              </w:rPr>
            </w:pPr>
            <w:r>
              <w:rPr>
                <w:szCs w:val="24"/>
              </w:rPr>
              <w:t>15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C7CDBF6" w14:textId="77777777" w:rsidR="00217D11" w:rsidRDefault="00645F5B">
            <w:pPr>
              <w:tabs>
                <w:tab w:val="left" w:pos="142"/>
              </w:tabs>
              <w:ind w:firstLine="426"/>
              <w:jc w:val="center"/>
              <w:rPr>
                <w:szCs w:val="24"/>
              </w:rPr>
            </w:pPr>
            <w:r>
              <w:rPr>
                <w:szCs w:val="24"/>
              </w:rPr>
              <w:t>11</w:t>
            </w:r>
          </w:p>
        </w:tc>
      </w:tr>
      <w:tr w:rsidR="00217D11" w14:paraId="2079FBA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C50449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E63EE4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AB823A1" w14:textId="77777777" w:rsidR="00217D11" w:rsidRDefault="00645F5B">
            <w:pPr>
              <w:tabs>
                <w:tab w:val="left" w:pos="142"/>
              </w:tabs>
              <w:ind w:firstLine="426"/>
              <w:rPr>
                <w:szCs w:val="24"/>
              </w:rPr>
            </w:pPr>
            <w:r>
              <w:rPr>
                <w:szCs w:val="24"/>
              </w:rPr>
              <w:t>ООО "</w:t>
            </w:r>
            <w:proofErr w:type="spellStart"/>
            <w:r>
              <w:rPr>
                <w:szCs w:val="24"/>
              </w:rPr>
              <w:t>Автоальянс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53BC689" w14:textId="77777777" w:rsidR="00217D11" w:rsidRDefault="00645F5B">
            <w:pPr>
              <w:tabs>
                <w:tab w:val="left" w:pos="142"/>
              </w:tabs>
              <w:ind w:firstLine="426"/>
              <w:jc w:val="center"/>
              <w:rPr>
                <w:szCs w:val="24"/>
              </w:rPr>
            </w:pPr>
            <w:r>
              <w:rPr>
                <w:szCs w:val="24"/>
              </w:rPr>
              <w:t>5404282430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13C3097" w14:textId="77777777" w:rsidR="00217D11" w:rsidRDefault="00645F5B">
            <w:pPr>
              <w:tabs>
                <w:tab w:val="left" w:pos="142"/>
              </w:tabs>
              <w:ind w:firstLine="426"/>
              <w:jc w:val="center"/>
              <w:rPr>
                <w:szCs w:val="24"/>
              </w:rPr>
            </w:pPr>
            <w:r>
              <w:rPr>
                <w:szCs w:val="24"/>
              </w:rPr>
              <w:t>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D20DAE2" w14:textId="77777777" w:rsidR="00217D11" w:rsidRDefault="00645F5B">
            <w:pPr>
              <w:tabs>
                <w:tab w:val="left" w:pos="142"/>
              </w:tabs>
              <w:ind w:firstLine="426"/>
              <w:jc w:val="center"/>
              <w:rPr>
                <w:szCs w:val="24"/>
              </w:rPr>
            </w:pPr>
            <w:r>
              <w:rPr>
                <w:szCs w:val="24"/>
              </w:rPr>
              <w:t>12</w:t>
            </w:r>
          </w:p>
        </w:tc>
      </w:tr>
      <w:tr w:rsidR="00217D11" w14:paraId="56AE158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2B6F5C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FFFA62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D966F0D" w14:textId="77777777" w:rsidR="00217D11" w:rsidRDefault="00645F5B">
            <w:pPr>
              <w:tabs>
                <w:tab w:val="left" w:pos="142"/>
              </w:tabs>
              <w:ind w:firstLine="426"/>
              <w:rPr>
                <w:szCs w:val="24"/>
              </w:rPr>
            </w:pPr>
            <w:r>
              <w:rPr>
                <w:szCs w:val="24"/>
              </w:rPr>
              <w:t>ООО "</w:t>
            </w:r>
            <w:proofErr w:type="spellStart"/>
            <w:r>
              <w:rPr>
                <w:szCs w:val="24"/>
              </w:rPr>
              <w:t>Автоальянс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F2F35BE" w14:textId="77777777" w:rsidR="00217D11" w:rsidRDefault="00645F5B">
            <w:pPr>
              <w:tabs>
                <w:tab w:val="left" w:pos="142"/>
              </w:tabs>
              <w:ind w:firstLine="426"/>
              <w:jc w:val="center"/>
              <w:rPr>
                <w:szCs w:val="24"/>
              </w:rPr>
            </w:pPr>
            <w:r>
              <w:rPr>
                <w:szCs w:val="24"/>
              </w:rPr>
              <w:t>5404282430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2D82B4" w14:textId="77777777" w:rsidR="00217D11" w:rsidRDefault="00645F5B">
            <w:pPr>
              <w:tabs>
                <w:tab w:val="left" w:pos="142"/>
              </w:tabs>
              <w:ind w:firstLine="426"/>
              <w:jc w:val="center"/>
              <w:rPr>
                <w:szCs w:val="24"/>
              </w:rPr>
            </w:pPr>
            <w:r>
              <w:rPr>
                <w:szCs w:val="24"/>
              </w:rPr>
              <w:t>25м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9FC1492" w14:textId="77777777" w:rsidR="00217D11" w:rsidRDefault="00645F5B">
            <w:pPr>
              <w:tabs>
                <w:tab w:val="left" w:pos="142"/>
              </w:tabs>
              <w:ind w:firstLine="426"/>
              <w:jc w:val="center"/>
              <w:rPr>
                <w:szCs w:val="24"/>
              </w:rPr>
            </w:pPr>
            <w:r>
              <w:rPr>
                <w:szCs w:val="24"/>
              </w:rPr>
              <w:t>94</w:t>
            </w:r>
          </w:p>
        </w:tc>
      </w:tr>
      <w:tr w:rsidR="00217D11" w14:paraId="2C3C940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F7BE86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F90936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873051E" w14:textId="77777777" w:rsidR="00217D11" w:rsidRDefault="00645F5B">
            <w:pPr>
              <w:tabs>
                <w:tab w:val="left" w:pos="142"/>
              </w:tabs>
              <w:ind w:firstLine="426"/>
              <w:rPr>
                <w:szCs w:val="24"/>
              </w:rPr>
            </w:pPr>
            <w:r>
              <w:rPr>
                <w:szCs w:val="24"/>
              </w:rPr>
              <w:t>ООО "</w:t>
            </w:r>
            <w:proofErr w:type="spellStart"/>
            <w:r>
              <w:rPr>
                <w:szCs w:val="24"/>
              </w:rPr>
              <w:t>Автолига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F984D1B" w14:textId="77777777" w:rsidR="00217D11" w:rsidRDefault="00645F5B">
            <w:pPr>
              <w:tabs>
                <w:tab w:val="left" w:pos="142"/>
              </w:tabs>
              <w:ind w:firstLine="426"/>
              <w:jc w:val="center"/>
              <w:rPr>
                <w:szCs w:val="24"/>
              </w:rPr>
            </w:pPr>
            <w:r>
              <w:rPr>
                <w:szCs w:val="24"/>
              </w:rPr>
              <w:t>5403164226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0D2CC4B" w14:textId="77777777" w:rsidR="00217D11" w:rsidRDefault="00645F5B">
            <w:pPr>
              <w:tabs>
                <w:tab w:val="left" w:pos="142"/>
              </w:tabs>
              <w:ind w:firstLine="426"/>
              <w:jc w:val="center"/>
              <w:rPr>
                <w:szCs w:val="24"/>
              </w:rPr>
            </w:pPr>
            <w:r>
              <w:rPr>
                <w:szCs w:val="24"/>
              </w:rPr>
              <w:t>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1F417AA" w14:textId="77777777" w:rsidR="00217D11" w:rsidRDefault="00645F5B">
            <w:pPr>
              <w:tabs>
                <w:tab w:val="left" w:pos="142"/>
              </w:tabs>
              <w:ind w:firstLine="426"/>
              <w:jc w:val="center"/>
              <w:rPr>
                <w:szCs w:val="24"/>
              </w:rPr>
            </w:pPr>
            <w:r>
              <w:rPr>
                <w:szCs w:val="24"/>
              </w:rPr>
              <w:t>35</w:t>
            </w:r>
          </w:p>
        </w:tc>
      </w:tr>
      <w:tr w:rsidR="00217D11" w14:paraId="6B91CB2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B06832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3E2C0D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D0BF49C" w14:textId="77777777" w:rsidR="00217D11" w:rsidRDefault="00645F5B">
            <w:pPr>
              <w:tabs>
                <w:tab w:val="left" w:pos="142"/>
              </w:tabs>
              <w:ind w:firstLine="426"/>
              <w:rPr>
                <w:szCs w:val="24"/>
              </w:rPr>
            </w:pPr>
            <w:r>
              <w:rPr>
                <w:szCs w:val="24"/>
              </w:rPr>
              <w:t>ООО "</w:t>
            </w:r>
            <w:proofErr w:type="spellStart"/>
            <w:r>
              <w:rPr>
                <w:szCs w:val="24"/>
              </w:rPr>
              <w:t>Автолига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EB3C09D" w14:textId="77777777" w:rsidR="00217D11" w:rsidRDefault="00645F5B">
            <w:pPr>
              <w:tabs>
                <w:tab w:val="left" w:pos="142"/>
              </w:tabs>
              <w:ind w:firstLine="426"/>
              <w:jc w:val="center"/>
              <w:rPr>
                <w:szCs w:val="24"/>
              </w:rPr>
            </w:pPr>
            <w:r>
              <w:rPr>
                <w:szCs w:val="24"/>
              </w:rPr>
              <w:t>5403164226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0F12CDE" w14:textId="77777777" w:rsidR="00217D11" w:rsidRDefault="00645F5B">
            <w:pPr>
              <w:tabs>
                <w:tab w:val="left" w:pos="142"/>
              </w:tabs>
              <w:ind w:firstLine="426"/>
              <w:jc w:val="center"/>
              <w:rPr>
                <w:szCs w:val="24"/>
              </w:rPr>
            </w:pPr>
            <w:r>
              <w:rPr>
                <w:szCs w:val="24"/>
              </w:rPr>
              <w:t>29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F52EE6E" w14:textId="77777777" w:rsidR="00217D11" w:rsidRDefault="00645F5B">
            <w:pPr>
              <w:tabs>
                <w:tab w:val="left" w:pos="142"/>
              </w:tabs>
              <w:ind w:firstLine="426"/>
              <w:jc w:val="center"/>
              <w:rPr>
                <w:szCs w:val="24"/>
              </w:rPr>
            </w:pPr>
            <w:r>
              <w:rPr>
                <w:szCs w:val="24"/>
              </w:rPr>
              <w:t>83</w:t>
            </w:r>
          </w:p>
        </w:tc>
      </w:tr>
      <w:tr w:rsidR="00217D11" w14:paraId="62F0715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32A75C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EF4FD2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7A195CB" w14:textId="77777777" w:rsidR="00217D11" w:rsidRDefault="00645F5B">
            <w:pPr>
              <w:tabs>
                <w:tab w:val="left" w:pos="142"/>
              </w:tabs>
              <w:ind w:firstLine="426"/>
              <w:rPr>
                <w:szCs w:val="24"/>
              </w:rPr>
            </w:pPr>
            <w:r>
              <w:rPr>
                <w:szCs w:val="24"/>
              </w:rPr>
              <w:t>ООО "</w:t>
            </w:r>
            <w:proofErr w:type="spellStart"/>
            <w:r>
              <w:rPr>
                <w:szCs w:val="24"/>
              </w:rPr>
              <w:t>Автолига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CFC5C8B" w14:textId="77777777" w:rsidR="00217D11" w:rsidRDefault="00645F5B">
            <w:pPr>
              <w:tabs>
                <w:tab w:val="left" w:pos="142"/>
              </w:tabs>
              <w:ind w:firstLine="426"/>
              <w:jc w:val="center"/>
              <w:rPr>
                <w:szCs w:val="24"/>
              </w:rPr>
            </w:pPr>
            <w:r>
              <w:rPr>
                <w:szCs w:val="24"/>
              </w:rPr>
              <w:t>5403164226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772B7F" w14:textId="77777777" w:rsidR="00217D11" w:rsidRDefault="00645F5B">
            <w:pPr>
              <w:tabs>
                <w:tab w:val="left" w:pos="142"/>
              </w:tabs>
              <w:ind w:firstLine="426"/>
              <w:jc w:val="center"/>
              <w:rPr>
                <w:szCs w:val="24"/>
              </w:rPr>
            </w:pPr>
            <w:r>
              <w:rPr>
                <w:szCs w:val="24"/>
              </w:rPr>
              <w:t>65м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ECC694C" w14:textId="77777777" w:rsidR="00217D11" w:rsidRDefault="00645F5B">
            <w:pPr>
              <w:tabs>
                <w:tab w:val="left" w:pos="142"/>
              </w:tabs>
              <w:ind w:firstLine="426"/>
              <w:jc w:val="center"/>
              <w:rPr>
                <w:szCs w:val="24"/>
              </w:rPr>
            </w:pPr>
            <w:r>
              <w:rPr>
                <w:szCs w:val="24"/>
              </w:rPr>
              <w:t>50</w:t>
            </w:r>
          </w:p>
        </w:tc>
      </w:tr>
      <w:tr w:rsidR="00217D11" w14:paraId="23B9298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D39ADB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8CA106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AE45833" w14:textId="77777777" w:rsidR="00217D11" w:rsidRDefault="00645F5B">
            <w:pPr>
              <w:tabs>
                <w:tab w:val="left" w:pos="142"/>
              </w:tabs>
              <w:ind w:firstLine="426"/>
              <w:rPr>
                <w:szCs w:val="24"/>
              </w:rPr>
            </w:pPr>
            <w:r>
              <w:rPr>
                <w:szCs w:val="24"/>
              </w:rPr>
              <w:t>ООО "</w:t>
            </w:r>
            <w:proofErr w:type="spellStart"/>
            <w:r>
              <w:rPr>
                <w:szCs w:val="24"/>
              </w:rPr>
              <w:t>Автолига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5185E05" w14:textId="77777777" w:rsidR="00217D11" w:rsidRDefault="00645F5B">
            <w:pPr>
              <w:tabs>
                <w:tab w:val="left" w:pos="142"/>
              </w:tabs>
              <w:ind w:firstLine="426"/>
              <w:jc w:val="center"/>
              <w:rPr>
                <w:szCs w:val="24"/>
              </w:rPr>
            </w:pPr>
            <w:r>
              <w:rPr>
                <w:szCs w:val="24"/>
              </w:rPr>
              <w:t>5403164226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2DB8FD9" w14:textId="77777777" w:rsidR="00217D11" w:rsidRDefault="00645F5B">
            <w:pPr>
              <w:tabs>
                <w:tab w:val="left" w:pos="142"/>
              </w:tabs>
              <w:ind w:firstLine="426"/>
              <w:jc w:val="center"/>
              <w:rPr>
                <w:szCs w:val="24"/>
              </w:rPr>
            </w:pPr>
            <w:r>
              <w:rPr>
                <w:szCs w:val="24"/>
              </w:rPr>
              <w:t>25м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C2A7437" w14:textId="77777777" w:rsidR="00217D11" w:rsidRDefault="00645F5B">
            <w:pPr>
              <w:tabs>
                <w:tab w:val="left" w:pos="142"/>
              </w:tabs>
              <w:ind w:firstLine="426"/>
              <w:jc w:val="center"/>
              <w:rPr>
                <w:szCs w:val="24"/>
              </w:rPr>
            </w:pPr>
            <w:r>
              <w:rPr>
                <w:szCs w:val="24"/>
              </w:rPr>
              <w:t>79</w:t>
            </w:r>
          </w:p>
        </w:tc>
      </w:tr>
      <w:tr w:rsidR="00217D11" w14:paraId="71A7127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17B588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3FFA16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0E1053A" w14:textId="77777777" w:rsidR="00217D11" w:rsidRDefault="00645F5B">
            <w:pPr>
              <w:tabs>
                <w:tab w:val="left" w:pos="142"/>
              </w:tabs>
              <w:ind w:firstLine="426"/>
              <w:rPr>
                <w:szCs w:val="24"/>
              </w:rPr>
            </w:pPr>
            <w:r>
              <w:rPr>
                <w:szCs w:val="24"/>
              </w:rPr>
              <w:t>ООО "</w:t>
            </w:r>
            <w:proofErr w:type="spellStart"/>
            <w:r>
              <w:rPr>
                <w:szCs w:val="24"/>
              </w:rPr>
              <w:t>Автолига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3925D1C" w14:textId="77777777" w:rsidR="00217D11" w:rsidRDefault="00645F5B">
            <w:pPr>
              <w:tabs>
                <w:tab w:val="left" w:pos="142"/>
              </w:tabs>
              <w:ind w:firstLine="426"/>
              <w:jc w:val="center"/>
              <w:rPr>
                <w:szCs w:val="24"/>
              </w:rPr>
            </w:pPr>
            <w:r>
              <w:rPr>
                <w:szCs w:val="24"/>
              </w:rPr>
              <w:t>5403164226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0AC93F" w14:textId="77777777" w:rsidR="00217D11" w:rsidRDefault="00645F5B">
            <w:pPr>
              <w:tabs>
                <w:tab w:val="left" w:pos="142"/>
              </w:tabs>
              <w:ind w:firstLine="426"/>
              <w:jc w:val="center"/>
              <w:rPr>
                <w:szCs w:val="24"/>
              </w:rPr>
            </w:pPr>
            <w:r>
              <w:rPr>
                <w:szCs w:val="24"/>
              </w:rPr>
              <w:t>25м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5D75A11" w14:textId="77777777" w:rsidR="00217D11" w:rsidRDefault="00645F5B">
            <w:pPr>
              <w:tabs>
                <w:tab w:val="left" w:pos="142"/>
              </w:tabs>
              <w:ind w:firstLine="426"/>
              <w:jc w:val="center"/>
              <w:rPr>
                <w:szCs w:val="24"/>
              </w:rPr>
            </w:pPr>
            <w:r>
              <w:rPr>
                <w:szCs w:val="24"/>
              </w:rPr>
              <w:t>80</w:t>
            </w:r>
          </w:p>
        </w:tc>
      </w:tr>
      <w:tr w:rsidR="00217D11" w14:paraId="3086656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17C6CB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D62C01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070A4AD" w14:textId="77777777" w:rsidR="00217D11" w:rsidRDefault="00645F5B">
            <w:pPr>
              <w:tabs>
                <w:tab w:val="left" w:pos="142"/>
              </w:tabs>
              <w:ind w:firstLine="426"/>
              <w:rPr>
                <w:szCs w:val="24"/>
              </w:rPr>
            </w:pPr>
            <w:r>
              <w:rPr>
                <w:szCs w:val="24"/>
              </w:rPr>
              <w:t>ООО "</w:t>
            </w:r>
            <w:proofErr w:type="spellStart"/>
            <w:r>
              <w:rPr>
                <w:szCs w:val="24"/>
              </w:rPr>
              <w:t>Автолига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C6A44A9" w14:textId="77777777" w:rsidR="00217D11" w:rsidRDefault="00645F5B">
            <w:pPr>
              <w:tabs>
                <w:tab w:val="left" w:pos="142"/>
              </w:tabs>
              <w:ind w:firstLine="426"/>
              <w:jc w:val="center"/>
              <w:rPr>
                <w:szCs w:val="24"/>
              </w:rPr>
            </w:pPr>
            <w:r>
              <w:rPr>
                <w:szCs w:val="24"/>
              </w:rPr>
              <w:t>5403164226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3D8C9A2" w14:textId="77777777" w:rsidR="00217D11" w:rsidRDefault="00645F5B">
            <w:pPr>
              <w:tabs>
                <w:tab w:val="left" w:pos="142"/>
              </w:tabs>
              <w:ind w:firstLine="426"/>
              <w:jc w:val="center"/>
              <w:rPr>
                <w:szCs w:val="24"/>
              </w:rPr>
            </w:pPr>
            <w:r>
              <w:rPr>
                <w:szCs w:val="24"/>
              </w:rPr>
              <w:t>25м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EBC1535" w14:textId="77777777" w:rsidR="00217D11" w:rsidRDefault="00645F5B">
            <w:pPr>
              <w:tabs>
                <w:tab w:val="left" w:pos="142"/>
              </w:tabs>
              <w:ind w:firstLine="426"/>
              <w:jc w:val="center"/>
              <w:rPr>
                <w:szCs w:val="24"/>
              </w:rPr>
            </w:pPr>
            <w:r>
              <w:rPr>
                <w:szCs w:val="24"/>
              </w:rPr>
              <w:t>81</w:t>
            </w:r>
          </w:p>
        </w:tc>
      </w:tr>
      <w:tr w:rsidR="00217D11" w14:paraId="1F2BA56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EEDD1E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49A537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F803605" w14:textId="77777777" w:rsidR="00217D11" w:rsidRDefault="00645F5B">
            <w:pPr>
              <w:tabs>
                <w:tab w:val="left" w:pos="142"/>
              </w:tabs>
              <w:ind w:firstLine="426"/>
              <w:rPr>
                <w:szCs w:val="24"/>
              </w:rPr>
            </w:pPr>
            <w:r>
              <w:rPr>
                <w:szCs w:val="24"/>
              </w:rPr>
              <w:t>ООО "</w:t>
            </w:r>
            <w:proofErr w:type="spellStart"/>
            <w:r>
              <w:rPr>
                <w:szCs w:val="24"/>
              </w:rPr>
              <w:t>Автолига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4A55686" w14:textId="77777777" w:rsidR="00217D11" w:rsidRDefault="00645F5B">
            <w:pPr>
              <w:tabs>
                <w:tab w:val="left" w:pos="142"/>
              </w:tabs>
              <w:ind w:firstLine="426"/>
              <w:jc w:val="center"/>
              <w:rPr>
                <w:szCs w:val="24"/>
              </w:rPr>
            </w:pPr>
            <w:r>
              <w:rPr>
                <w:szCs w:val="24"/>
              </w:rPr>
              <w:t>5403164226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5F5446B" w14:textId="77777777" w:rsidR="00217D11" w:rsidRDefault="00645F5B">
            <w:pPr>
              <w:tabs>
                <w:tab w:val="left" w:pos="142"/>
              </w:tabs>
              <w:ind w:firstLine="426"/>
              <w:jc w:val="center"/>
              <w:rPr>
                <w:szCs w:val="24"/>
              </w:rPr>
            </w:pPr>
            <w:r>
              <w:rPr>
                <w:szCs w:val="24"/>
              </w:rPr>
              <w:t>25м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D4EB2BD" w14:textId="77777777" w:rsidR="00217D11" w:rsidRDefault="00645F5B">
            <w:pPr>
              <w:tabs>
                <w:tab w:val="left" w:pos="142"/>
              </w:tabs>
              <w:ind w:firstLine="426"/>
              <w:jc w:val="center"/>
              <w:rPr>
                <w:szCs w:val="24"/>
              </w:rPr>
            </w:pPr>
            <w:r>
              <w:rPr>
                <w:szCs w:val="24"/>
              </w:rPr>
              <w:t>82</w:t>
            </w:r>
          </w:p>
        </w:tc>
      </w:tr>
      <w:tr w:rsidR="00217D11" w14:paraId="229ED56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875F2E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FF388F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CDB374B" w14:textId="77777777" w:rsidR="00217D11" w:rsidRDefault="00645F5B">
            <w:pPr>
              <w:tabs>
                <w:tab w:val="left" w:pos="142"/>
              </w:tabs>
              <w:ind w:firstLine="426"/>
              <w:rPr>
                <w:szCs w:val="24"/>
              </w:rPr>
            </w:pPr>
            <w:r>
              <w:rPr>
                <w:szCs w:val="24"/>
              </w:rPr>
              <w:t>ООО "</w:t>
            </w:r>
            <w:proofErr w:type="spellStart"/>
            <w:r>
              <w:rPr>
                <w:szCs w:val="24"/>
              </w:rPr>
              <w:t>Автолига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0E4E281" w14:textId="77777777" w:rsidR="00217D11" w:rsidRDefault="00645F5B">
            <w:pPr>
              <w:tabs>
                <w:tab w:val="left" w:pos="142"/>
              </w:tabs>
              <w:ind w:firstLine="426"/>
              <w:jc w:val="center"/>
              <w:rPr>
                <w:szCs w:val="24"/>
              </w:rPr>
            </w:pPr>
            <w:r>
              <w:rPr>
                <w:szCs w:val="24"/>
              </w:rPr>
              <w:t>5403164226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7D259C8" w14:textId="77777777" w:rsidR="00217D11" w:rsidRDefault="00645F5B">
            <w:pPr>
              <w:tabs>
                <w:tab w:val="left" w:pos="142"/>
              </w:tabs>
              <w:ind w:firstLine="426"/>
              <w:jc w:val="center"/>
              <w:rPr>
                <w:szCs w:val="24"/>
              </w:rPr>
            </w:pPr>
            <w:r>
              <w:rPr>
                <w:szCs w:val="24"/>
              </w:rPr>
              <w:t>233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BCB5593" w14:textId="77777777" w:rsidR="00217D11" w:rsidRDefault="00645F5B">
            <w:pPr>
              <w:tabs>
                <w:tab w:val="left" w:pos="142"/>
              </w:tabs>
              <w:ind w:firstLine="426"/>
              <w:jc w:val="center"/>
              <w:rPr>
                <w:szCs w:val="24"/>
              </w:rPr>
            </w:pPr>
            <w:r>
              <w:rPr>
                <w:szCs w:val="24"/>
              </w:rPr>
              <w:t>П14/02/18-88 от 18 .02.2014</w:t>
            </w:r>
          </w:p>
        </w:tc>
      </w:tr>
      <w:tr w:rsidR="00217D11" w14:paraId="4B942AC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26E751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28EB99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871AAB8" w14:textId="77777777" w:rsidR="00217D11" w:rsidRDefault="00645F5B">
            <w:pPr>
              <w:tabs>
                <w:tab w:val="left" w:pos="142"/>
              </w:tabs>
              <w:ind w:firstLine="426"/>
              <w:rPr>
                <w:szCs w:val="24"/>
              </w:rPr>
            </w:pPr>
            <w:r>
              <w:rPr>
                <w:szCs w:val="24"/>
              </w:rPr>
              <w:t>ООО "</w:t>
            </w:r>
            <w:proofErr w:type="spellStart"/>
            <w:r>
              <w:rPr>
                <w:szCs w:val="24"/>
              </w:rPr>
              <w:t>АвтоПартнер</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BAF33C8" w14:textId="77777777" w:rsidR="00217D11" w:rsidRDefault="00645F5B">
            <w:pPr>
              <w:tabs>
                <w:tab w:val="left" w:pos="142"/>
              </w:tabs>
              <w:ind w:firstLine="426"/>
              <w:jc w:val="center"/>
              <w:rPr>
                <w:szCs w:val="24"/>
              </w:rPr>
            </w:pPr>
            <w:r>
              <w:rPr>
                <w:szCs w:val="24"/>
              </w:rPr>
              <w:t>5402539088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B623874" w14:textId="77777777" w:rsidR="00217D11" w:rsidRDefault="00645F5B">
            <w:pPr>
              <w:tabs>
                <w:tab w:val="left" w:pos="142"/>
              </w:tabs>
              <w:ind w:firstLine="426"/>
              <w:jc w:val="center"/>
              <w:rPr>
                <w:szCs w:val="24"/>
              </w:rPr>
            </w:pPr>
            <w:r>
              <w:rPr>
                <w:szCs w:val="24"/>
              </w:rPr>
              <w:t>9м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21C87D7" w14:textId="77777777" w:rsidR="00217D11" w:rsidRDefault="00645F5B">
            <w:pPr>
              <w:tabs>
                <w:tab w:val="left" w:pos="142"/>
              </w:tabs>
              <w:ind w:firstLine="426"/>
              <w:jc w:val="center"/>
              <w:rPr>
                <w:szCs w:val="24"/>
              </w:rPr>
            </w:pPr>
            <w:r>
              <w:rPr>
                <w:szCs w:val="24"/>
              </w:rPr>
              <w:t>8</w:t>
            </w:r>
          </w:p>
        </w:tc>
      </w:tr>
      <w:tr w:rsidR="00217D11" w14:paraId="3B5C11E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E3B09A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9EE76A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C4AD1D7" w14:textId="77777777" w:rsidR="00217D11" w:rsidRDefault="00645F5B">
            <w:pPr>
              <w:tabs>
                <w:tab w:val="left" w:pos="142"/>
              </w:tabs>
              <w:ind w:firstLine="426"/>
              <w:rPr>
                <w:szCs w:val="24"/>
              </w:rPr>
            </w:pPr>
            <w:r>
              <w:rPr>
                <w:szCs w:val="24"/>
              </w:rPr>
              <w:t>ООО "</w:t>
            </w:r>
            <w:proofErr w:type="spellStart"/>
            <w:r>
              <w:rPr>
                <w:szCs w:val="24"/>
              </w:rPr>
              <w:t>АвтоПартнер</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D60F187" w14:textId="77777777" w:rsidR="00217D11" w:rsidRDefault="00645F5B">
            <w:pPr>
              <w:tabs>
                <w:tab w:val="left" w:pos="142"/>
              </w:tabs>
              <w:ind w:firstLine="426"/>
              <w:jc w:val="center"/>
              <w:rPr>
                <w:szCs w:val="24"/>
              </w:rPr>
            </w:pPr>
            <w:r>
              <w:rPr>
                <w:szCs w:val="24"/>
              </w:rPr>
              <w:t>5402539088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B1ED2BD" w14:textId="77777777" w:rsidR="00217D11" w:rsidRDefault="00645F5B">
            <w:pPr>
              <w:tabs>
                <w:tab w:val="left" w:pos="142"/>
              </w:tabs>
              <w:ind w:firstLine="426"/>
              <w:jc w:val="center"/>
              <w:rPr>
                <w:szCs w:val="24"/>
              </w:rPr>
            </w:pPr>
            <w:r>
              <w:rPr>
                <w:szCs w:val="24"/>
              </w:rPr>
              <w:t>43м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8875887" w14:textId="77777777" w:rsidR="00217D11" w:rsidRDefault="00645F5B">
            <w:pPr>
              <w:tabs>
                <w:tab w:val="left" w:pos="142"/>
              </w:tabs>
              <w:ind w:firstLine="426"/>
              <w:jc w:val="center"/>
              <w:rPr>
                <w:szCs w:val="24"/>
              </w:rPr>
            </w:pPr>
            <w:r>
              <w:rPr>
                <w:szCs w:val="24"/>
              </w:rPr>
              <w:t>41</w:t>
            </w:r>
          </w:p>
        </w:tc>
      </w:tr>
      <w:tr w:rsidR="00217D11" w14:paraId="451E0F9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627A31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9A93AFE" w14:textId="77777777" w:rsidR="00217D11" w:rsidRDefault="00645F5B">
            <w:pPr>
              <w:tabs>
                <w:tab w:val="left" w:pos="142"/>
              </w:tabs>
              <w:ind w:firstLine="426"/>
              <w:rPr>
                <w:szCs w:val="24"/>
              </w:rPr>
            </w:pPr>
            <w:r>
              <w:rPr>
                <w:szCs w:val="24"/>
              </w:rPr>
              <w:t xml:space="preserve">г. </w:t>
            </w:r>
            <w:r>
              <w:rPr>
                <w:szCs w:val="24"/>
              </w:rPr>
              <w:lastRenderedPageBreak/>
              <w:t>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C490999" w14:textId="77777777" w:rsidR="00217D11" w:rsidRDefault="00645F5B">
            <w:pPr>
              <w:tabs>
                <w:tab w:val="left" w:pos="142"/>
              </w:tabs>
              <w:ind w:firstLine="426"/>
              <w:rPr>
                <w:szCs w:val="24"/>
              </w:rPr>
            </w:pPr>
            <w:r>
              <w:rPr>
                <w:szCs w:val="24"/>
              </w:rPr>
              <w:lastRenderedPageBreak/>
              <w:t>ООО "</w:t>
            </w:r>
            <w:proofErr w:type="spellStart"/>
            <w:r>
              <w:rPr>
                <w:szCs w:val="24"/>
              </w:rPr>
              <w:t>АвтоПартнер</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9021EEE" w14:textId="77777777" w:rsidR="00217D11" w:rsidRDefault="00645F5B">
            <w:pPr>
              <w:tabs>
                <w:tab w:val="left" w:pos="142"/>
              </w:tabs>
              <w:ind w:firstLine="426"/>
              <w:jc w:val="center"/>
              <w:rPr>
                <w:szCs w:val="24"/>
              </w:rPr>
            </w:pPr>
            <w:r>
              <w:rPr>
                <w:szCs w:val="24"/>
              </w:rPr>
              <w:t>54025390</w:t>
            </w:r>
            <w:r>
              <w:rPr>
                <w:szCs w:val="24"/>
              </w:rPr>
              <w:lastRenderedPageBreak/>
              <w:t>88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1695D1E" w14:textId="77777777" w:rsidR="00217D11" w:rsidRDefault="00645F5B">
            <w:pPr>
              <w:tabs>
                <w:tab w:val="left" w:pos="142"/>
              </w:tabs>
              <w:ind w:firstLine="426"/>
              <w:jc w:val="center"/>
              <w:rPr>
                <w:szCs w:val="24"/>
              </w:rPr>
            </w:pPr>
            <w:r>
              <w:rPr>
                <w:szCs w:val="24"/>
              </w:rPr>
              <w:lastRenderedPageBreak/>
              <w:t>311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225F468" w14:textId="77777777" w:rsidR="00217D11" w:rsidRDefault="00645F5B">
            <w:pPr>
              <w:tabs>
                <w:tab w:val="left" w:pos="142"/>
              </w:tabs>
              <w:ind w:firstLine="426"/>
              <w:jc w:val="center"/>
              <w:rPr>
                <w:szCs w:val="24"/>
              </w:rPr>
            </w:pPr>
            <w:r>
              <w:rPr>
                <w:szCs w:val="24"/>
              </w:rPr>
              <w:t>П13/06/2</w:t>
            </w:r>
            <w:r>
              <w:rPr>
                <w:szCs w:val="24"/>
              </w:rPr>
              <w:lastRenderedPageBreak/>
              <w:t>2-32 от 22.06.2013</w:t>
            </w:r>
          </w:p>
        </w:tc>
      </w:tr>
      <w:tr w:rsidR="00217D11" w14:paraId="4E0E383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D485EE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C6CCDD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5213408" w14:textId="77777777" w:rsidR="00217D11" w:rsidRDefault="00645F5B">
            <w:pPr>
              <w:tabs>
                <w:tab w:val="left" w:pos="142"/>
              </w:tabs>
              <w:ind w:firstLine="426"/>
              <w:rPr>
                <w:szCs w:val="24"/>
              </w:rPr>
            </w:pPr>
            <w:r>
              <w:rPr>
                <w:szCs w:val="24"/>
              </w:rPr>
              <w:t>ООО "Автострада"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5D5CD9A" w14:textId="77777777" w:rsidR="00217D11" w:rsidRDefault="00645F5B">
            <w:pPr>
              <w:tabs>
                <w:tab w:val="left" w:pos="142"/>
              </w:tabs>
              <w:ind w:firstLine="426"/>
              <w:jc w:val="center"/>
              <w:rPr>
                <w:szCs w:val="24"/>
              </w:rPr>
            </w:pPr>
            <w:r>
              <w:rPr>
                <w:szCs w:val="24"/>
              </w:rPr>
              <w:t>5404413845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63D7DB6" w14:textId="77777777" w:rsidR="00217D11" w:rsidRDefault="00645F5B">
            <w:pPr>
              <w:tabs>
                <w:tab w:val="left" w:pos="142"/>
              </w:tabs>
              <w:ind w:firstLine="426"/>
              <w:jc w:val="center"/>
              <w:rPr>
                <w:szCs w:val="24"/>
              </w:rPr>
            </w:pPr>
            <w:r>
              <w:rPr>
                <w:szCs w:val="24"/>
              </w:rPr>
              <w:t>19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00C971F" w14:textId="77777777" w:rsidR="00217D11" w:rsidRDefault="00645F5B">
            <w:pPr>
              <w:tabs>
                <w:tab w:val="left" w:pos="142"/>
              </w:tabs>
              <w:ind w:firstLine="426"/>
              <w:jc w:val="center"/>
              <w:rPr>
                <w:szCs w:val="24"/>
              </w:rPr>
            </w:pPr>
            <w:r>
              <w:rPr>
                <w:szCs w:val="24"/>
              </w:rPr>
              <w:t>18</w:t>
            </w:r>
          </w:p>
        </w:tc>
      </w:tr>
      <w:tr w:rsidR="00217D11" w14:paraId="5E3E464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290239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EB186B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B89B275" w14:textId="77777777" w:rsidR="00217D11" w:rsidRDefault="00645F5B">
            <w:pPr>
              <w:tabs>
                <w:tab w:val="left" w:pos="142"/>
              </w:tabs>
              <w:ind w:firstLine="426"/>
              <w:rPr>
                <w:szCs w:val="24"/>
              </w:rPr>
            </w:pPr>
            <w:r>
              <w:rPr>
                <w:szCs w:val="24"/>
              </w:rPr>
              <w:t>ООО "Автострада"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C901124" w14:textId="77777777" w:rsidR="00217D11" w:rsidRDefault="00645F5B">
            <w:pPr>
              <w:tabs>
                <w:tab w:val="left" w:pos="142"/>
              </w:tabs>
              <w:ind w:firstLine="426"/>
              <w:jc w:val="center"/>
              <w:rPr>
                <w:szCs w:val="24"/>
              </w:rPr>
            </w:pPr>
            <w:r>
              <w:rPr>
                <w:szCs w:val="24"/>
              </w:rPr>
              <w:t>5404413845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DEE555D" w14:textId="77777777" w:rsidR="00217D11" w:rsidRDefault="00645F5B">
            <w:pPr>
              <w:tabs>
                <w:tab w:val="left" w:pos="142"/>
              </w:tabs>
              <w:ind w:firstLine="426"/>
              <w:jc w:val="center"/>
              <w:rPr>
                <w:szCs w:val="24"/>
              </w:rPr>
            </w:pPr>
            <w:r>
              <w:rPr>
                <w:szCs w:val="24"/>
              </w:rPr>
              <w:t>120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B4DAEF9" w14:textId="77777777" w:rsidR="00217D11" w:rsidRDefault="00645F5B">
            <w:pPr>
              <w:tabs>
                <w:tab w:val="left" w:pos="142"/>
              </w:tabs>
              <w:ind w:firstLine="426"/>
              <w:jc w:val="center"/>
              <w:rPr>
                <w:szCs w:val="24"/>
              </w:rPr>
            </w:pPr>
            <w:r>
              <w:rPr>
                <w:szCs w:val="24"/>
              </w:rPr>
              <w:t>П14/01/29-1</w:t>
            </w:r>
          </w:p>
        </w:tc>
      </w:tr>
      <w:tr w:rsidR="00217D11" w14:paraId="6889033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61BA22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D28BC7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ED3C6B9"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D7B93B3"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DE3AD5" w14:textId="77777777" w:rsidR="00217D11" w:rsidRDefault="00645F5B">
            <w:pPr>
              <w:tabs>
                <w:tab w:val="left" w:pos="142"/>
              </w:tabs>
              <w:ind w:firstLine="426"/>
              <w:jc w:val="center"/>
              <w:rPr>
                <w:szCs w:val="24"/>
              </w:rPr>
            </w:pPr>
            <w:r>
              <w:rPr>
                <w:szCs w:val="24"/>
              </w:rPr>
              <w:t>35м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083BA25" w14:textId="77777777" w:rsidR="00217D11" w:rsidRDefault="00645F5B">
            <w:pPr>
              <w:tabs>
                <w:tab w:val="left" w:pos="142"/>
              </w:tabs>
              <w:ind w:firstLine="426"/>
              <w:jc w:val="center"/>
              <w:rPr>
                <w:szCs w:val="24"/>
              </w:rPr>
            </w:pPr>
            <w:r>
              <w:rPr>
                <w:szCs w:val="24"/>
              </w:rPr>
              <w:t>48</w:t>
            </w:r>
          </w:p>
        </w:tc>
      </w:tr>
      <w:tr w:rsidR="00217D11" w14:paraId="7F8A250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B4C624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C62A10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EC82040"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E89EC39"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C3830A9" w14:textId="77777777" w:rsidR="00217D11" w:rsidRDefault="00645F5B">
            <w:pPr>
              <w:tabs>
                <w:tab w:val="left" w:pos="142"/>
              </w:tabs>
              <w:ind w:firstLine="426"/>
              <w:jc w:val="center"/>
              <w:rPr>
                <w:szCs w:val="24"/>
              </w:rPr>
            </w:pPr>
            <w:r>
              <w:rPr>
                <w:szCs w:val="24"/>
              </w:rPr>
              <w:t>86м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2AF70E0" w14:textId="77777777" w:rsidR="00217D11" w:rsidRDefault="00645F5B">
            <w:pPr>
              <w:tabs>
                <w:tab w:val="left" w:pos="142"/>
              </w:tabs>
              <w:ind w:firstLine="426"/>
              <w:jc w:val="center"/>
              <w:rPr>
                <w:szCs w:val="24"/>
              </w:rPr>
            </w:pPr>
            <w:r>
              <w:rPr>
                <w:szCs w:val="24"/>
              </w:rPr>
              <w:t>194</w:t>
            </w:r>
          </w:p>
        </w:tc>
      </w:tr>
      <w:tr w:rsidR="00217D11" w14:paraId="1136F91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1BB6DB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E6CB5C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B87A62E"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DFF26B3"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07C81C2" w14:textId="77777777" w:rsidR="00217D11" w:rsidRDefault="00645F5B">
            <w:pPr>
              <w:tabs>
                <w:tab w:val="left" w:pos="142"/>
              </w:tabs>
              <w:ind w:firstLine="426"/>
              <w:jc w:val="center"/>
              <w:rPr>
                <w:szCs w:val="24"/>
              </w:rPr>
            </w:pPr>
            <w:r>
              <w:rPr>
                <w:szCs w:val="24"/>
              </w:rPr>
              <w:t>43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38ADC6C" w14:textId="77777777" w:rsidR="00217D11" w:rsidRDefault="00645F5B">
            <w:pPr>
              <w:tabs>
                <w:tab w:val="left" w:pos="142"/>
              </w:tabs>
              <w:ind w:firstLine="426"/>
              <w:jc w:val="center"/>
              <w:rPr>
                <w:szCs w:val="24"/>
              </w:rPr>
            </w:pPr>
            <w:r>
              <w:rPr>
                <w:szCs w:val="24"/>
              </w:rPr>
              <w:t>23</w:t>
            </w:r>
          </w:p>
        </w:tc>
      </w:tr>
      <w:tr w:rsidR="00217D11" w14:paraId="22E19ED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4FFE49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7F155E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078C7EC"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49A7623"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4B2E88B" w14:textId="77777777" w:rsidR="00217D11" w:rsidRDefault="00645F5B">
            <w:pPr>
              <w:tabs>
                <w:tab w:val="left" w:pos="142"/>
              </w:tabs>
              <w:ind w:firstLine="426"/>
              <w:jc w:val="center"/>
              <w:rPr>
                <w:szCs w:val="24"/>
              </w:rPr>
            </w:pPr>
            <w:r>
              <w:rPr>
                <w:szCs w:val="24"/>
              </w:rPr>
              <w:t>88м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E8FEF70" w14:textId="77777777" w:rsidR="00217D11" w:rsidRDefault="00645F5B">
            <w:pPr>
              <w:tabs>
                <w:tab w:val="left" w:pos="142"/>
              </w:tabs>
              <w:ind w:firstLine="426"/>
              <w:jc w:val="center"/>
              <w:rPr>
                <w:szCs w:val="24"/>
              </w:rPr>
            </w:pPr>
            <w:r>
              <w:rPr>
                <w:szCs w:val="24"/>
              </w:rPr>
              <w:t>67</w:t>
            </w:r>
          </w:p>
        </w:tc>
      </w:tr>
      <w:tr w:rsidR="00217D11" w14:paraId="311A2B6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496669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8EB285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07872BE"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7D6BFA3"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482972C" w14:textId="77777777" w:rsidR="00217D11" w:rsidRDefault="00645F5B">
            <w:pPr>
              <w:tabs>
                <w:tab w:val="left" w:pos="142"/>
              </w:tabs>
              <w:ind w:firstLine="426"/>
              <w:jc w:val="center"/>
              <w:rPr>
                <w:szCs w:val="24"/>
              </w:rPr>
            </w:pPr>
            <w:r>
              <w:rPr>
                <w:szCs w:val="24"/>
              </w:rPr>
              <w:t>86м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EE4D59" w14:textId="77777777" w:rsidR="00217D11" w:rsidRDefault="00645F5B">
            <w:pPr>
              <w:tabs>
                <w:tab w:val="left" w:pos="142"/>
              </w:tabs>
              <w:ind w:firstLine="426"/>
              <w:jc w:val="center"/>
              <w:rPr>
                <w:szCs w:val="24"/>
              </w:rPr>
            </w:pPr>
            <w:r>
              <w:rPr>
                <w:szCs w:val="24"/>
              </w:rPr>
              <w:t>193</w:t>
            </w:r>
          </w:p>
        </w:tc>
      </w:tr>
      <w:tr w:rsidR="00217D11" w14:paraId="61A065B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4008AC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3D8C52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E0FCF8B"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F99DCB0"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CB439EF" w14:textId="77777777" w:rsidR="00217D11" w:rsidRDefault="00645F5B">
            <w:pPr>
              <w:tabs>
                <w:tab w:val="left" w:pos="142"/>
              </w:tabs>
              <w:ind w:firstLine="426"/>
              <w:jc w:val="center"/>
              <w:rPr>
                <w:szCs w:val="24"/>
              </w:rPr>
            </w:pPr>
            <w:r>
              <w:rPr>
                <w:szCs w:val="24"/>
              </w:rPr>
              <w:t>15м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91F522E" w14:textId="77777777" w:rsidR="00217D11" w:rsidRDefault="00645F5B">
            <w:pPr>
              <w:tabs>
                <w:tab w:val="left" w:pos="142"/>
              </w:tabs>
              <w:ind w:firstLine="426"/>
              <w:jc w:val="center"/>
              <w:rPr>
                <w:szCs w:val="24"/>
              </w:rPr>
            </w:pPr>
            <w:r>
              <w:rPr>
                <w:szCs w:val="24"/>
              </w:rPr>
              <w:t>71</w:t>
            </w:r>
          </w:p>
        </w:tc>
      </w:tr>
      <w:tr w:rsidR="00217D11" w14:paraId="6A48AA9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16AB70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5FC856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3976011"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14D523A"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E58640C" w14:textId="77777777" w:rsidR="00217D11" w:rsidRDefault="00645F5B">
            <w:pPr>
              <w:tabs>
                <w:tab w:val="left" w:pos="142"/>
              </w:tabs>
              <w:ind w:firstLine="426"/>
              <w:jc w:val="center"/>
              <w:rPr>
                <w:szCs w:val="24"/>
              </w:rPr>
            </w:pPr>
            <w:r>
              <w:rPr>
                <w:szCs w:val="24"/>
              </w:rPr>
              <w:t>15м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02E644" w14:textId="77777777" w:rsidR="00217D11" w:rsidRDefault="00645F5B">
            <w:pPr>
              <w:tabs>
                <w:tab w:val="left" w:pos="142"/>
              </w:tabs>
              <w:ind w:firstLine="426"/>
              <w:jc w:val="center"/>
              <w:rPr>
                <w:szCs w:val="24"/>
              </w:rPr>
            </w:pPr>
            <w:r>
              <w:rPr>
                <w:szCs w:val="24"/>
              </w:rPr>
              <w:t>72</w:t>
            </w:r>
          </w:p>
        </w:tc>
      </w:tr>
      <w:tr w:rsidR="00217D11" w14:paraId="121BB93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0C59F0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871A0A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A2D4F2E"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7439092"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60E0A6E" w14:textId="77777777" w:rsidR="00217D11" w:rsidRDefault="00645F5B">
            <w:pPr>
              <w:tabs>
                <w:tab w:val="left" w:pos="142"/>
              </w:tabs>
              <w:ind w:firstLine="426"/>
              <w:jc w:val="center"/>
              <w:rPr>
                <w:szCs w:val="24"/>
              </w:rPr>
            </w:pPr>
            <w:r>
              <w:rPr>
                <w:szCs w:val="24"/>
              </w:rPr>
              <w:t>86м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3B2EC2F" w14:textId="77777777" w:rsidR="00217D11" w:rsidRDefault="00645F5B">
            <w:pPr>
              <w:tabs>
                <w:tab w:val="left" w:pos="142"/>
              </w:tabs>
              <w:ind w:firstLine="426"/>
              <w:jc w:val="center"/>
              <w:rPr>
                <w:szCs w:val="24"/>
              </w:rPr>
            </w:pPr>
            <w:r>
              <w:rPr>
                <w:szCs w:val="24"/>
              </w:rPr>
              <w:t>195</w:t>
            </w:r>
          </w:p>
        </w:tc>
      </w:tr>
      <w:tr w:rsidR="00217D11" w14:paraId="4BB9316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C9C58C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506AB2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BE1B1DF"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C71674A"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5947353" w14:textId="77777777" w:rsidR="00217D11" w:rsidRDefault="00645F5B">
            <w:pPr>
              <w:tabs>
                <w:tab w:val="left" w:pos="142"/>
              </w:tabs>
              <w:ind w:firstLine="426"/>
              <w:jc w:val="center"/>
              <w:rPr>
                <w:szCs w:val="24"/>
              </w:rPr>
            </w:pPr>
            <w:r>
              <w:rPr>
                <w:szCs w:val="24"/>
              </w:rPr>
              <w:t>15м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B19114B" w14:textId="77777777" w:rsidR="00217D11" w:rsidRDefault="00645F5B">
            <w:pPr>
              <w:tabs>
                <w:tab w:val="left" w:pos="142"/>
              </w:tabs>
              <w:ind w:firstLine="426"/>
              <w:jc w:val="center"/>
              <w:rPr>
                <w:szCs w:val="24"/>
              </w:rPr>
            </w:pPr>
            <w:r>
              <w:rPr>
                <w:szCs w:val="24"/>
              </w:rPr>
              <w:t>70</w:t>
            </w:r>
          </w:p>
        </w:tc>
      </w:tr>
      <w:tr w:rsidR="00217D11" w14:paraId="27732F4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AAA11D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97C416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EE4BD8A"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84843C8"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75D11D1" w14:textId="77777777" w:rsidR="00217D11" w:rsidRDefault="00645F5B">
            <w:pPr>
              <w:tabs>
                <w:tab w:val="left" w:pos="142"/>
              </w:tabs>
              <w:ind w:firstLine="426"/>
              <w:jc w:val="center"/>
              <w:rPr>
                <w:szCs w:val="24"/>
              </w:rPr>
            </w:pPr>
            <w:r>
              <w:rPr>
                <w:szCs w:val="24"/>
              </w:rPr>
              <w:t>88м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88167AD" w14:textId="77777777" w:rsidR="00217D11" w:rsidRDefault="00645F5B">
            <w:pPr>
              <w:tabs>
                <w:tab w:val="left" w:pos="142"/>
              </w:tabs>
              <w:ind w:firstLine="426"/>
              <w:jc w:val="center"/>
              <w:rPr>
                <w:szCs w:val="24"/>
              </w:rPr>
            </w:pPr>
            <w:r>
              <w:rPr>
                <w:szCs w:val="24"/>
              </w:rPr>
              <w:t>68</w:t>
            </w:r>
          </w:p>
        </w:tc>
      </w:tr>
      <w:tr w:rsidR="00217D11" w14:paraId="48C2F34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8EA02C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478439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C4AD8C"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842C393"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455D7EF" w14:textId="77777777" w:rsidR="00217D11" w:rsidRDefault="00645F5B">
            <w:pPr>
              <w:tabs>
                <w:tab w:val="left" w:pos="142"/>
              </w:tabs>
              <w:ind w:firstLine="426"/>
              <w:jc w:val="center"/>
              <w:rPr>
                <w:szCs w:val="24"/>
              </w:rPr>
            </w:pPr>
            <w:r>
              <w:rPr>
                <w:szCs w:val="24"/>
              </w:rPr>
              <w:t>88м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C49DD7D" w14:textId="77777777" w:rsidR="00217D11" w:rsidRDefault="00645F5B">
            <w:pPr>
              <w:tabs>
                <w:tab w:val="left" w:pos="142"/>
              </w:tabs>
              <w:ind w:firstLine="426"/>
              <w:jc w:val="center"/>
              <w:rPr>
                <w:szCs w:val="24"/>
              </w:rPr>
            </w:pPr>
            <w:r>
              <w:rPr>
                <w:szCs w:val="24"/>
              </w:rPr>
              <w:t>69</w:t>
            </w:r>
          </w:p>
        </w:tc>
      </w:tr>
      <w:tr w:rsidR="00217D11" w14:paraId="4944F71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9FCCA9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1F4886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D219BFA"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D69A774"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949DA9D" w14:textId="77777777" w:rsidR="00217D11" w:rsidRDefault="00645F5B">
            <w:pPr>
              <w:tabs>
                <w:tab w:val="left" w:pos="142"/>
              </w:tabs>
              <w:ind w:firstLine="426"/>
              <w:jc w:val="center"/>
              <w:rPr>
                <w:szCs w:val="24"/>
              </w:rPr>
            </w:pPr>
            <w:r>
              <w:rPr>
                <w:szCs w:val="24"/>
              </w:rPr>
              <w:t>109К</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154B232" w14:textId="77777777" w:rsidR="00217D11" w:rsidRDefault="00645F5B">
            <w:pPr>
              <w:tabs>
                <w:tab w:val="left" w:pos="142"/>
              </w:tabs>
              <w:ind w:firstLine="426"/>
              <w:jc w:val="center"/>
              <w:rPr>
                <w:szCs w:val="24"/>
              </w:rPr>
            </w:pPr>
            <w:r>
              <w:rPr>
                <w:szCs w:val="24"/>
              </w:rPr>
              <w:t>П 14/09/22-22</w:t>
            </w:r>
          </w:p>
        </w:tc>
      </w:tr>
      <w:tr w:rsidR="00217D11" w14:paraId="7AFA992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5C704E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F14789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F645016"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6616496"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15CAD6E" w14:textId="77777777" w:rsidR="00217D11" w:rsidRDefault="00645F5B">
            <w:pPr>
              <w:tabs>
                <w:tab w:val="left" w:pos="142"/>
              </w:tabs>
              <w:ind w:firstLine="426"/>
              <w:jc w:val="center"/>
              <w:rPr>
                <w:szCs w:val="24"/>
              </w:rPr>
            </w:pPr>
            <w:r>
              <w:rPr>
                <w:szCs w:val="24"/>
              </w:rPr>
              <w:t>170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B760DC1" w14:textId="77777777" w:rsidR="00217D11" w:rsidRDefault="00645F5B">
            <w:pPr>
              <w:tabs>
                <w:tab w:val="left" w:pos="142"/>
              </w:tabs>
              <w:ind w:firstLine="426"/>
              <w:jc w:val="center"/>
              <w:rPr>
                <w:szCs w:val="24"/>
              </w:rPr>
            </w:pPr>
            <w:r>
              <w:rPr>
                <w:szCs w:val="24"/>
              </w:rPr>
              <w:t>П14/09/30-1</w:t>
            </w:r>
          </w:p>
        </w:tc>
      </w:tr>
      <w:tr w:rsidR="00217D11" w14:paraId="353428F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AD33B1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490042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3FB472B" w14:textId="77777777" w:rsidR="00217D11" w:rsidRDefault="00645F5B">
            <w:pPr>
              <w:tabs>
                <w:tab w:val="left" w:pos="142"/>
              </w:tabs>
              <w:ind w:firstLine="426"/>
              <w:rPr>
                <w:szCs w:val="24"/>
              </w:rPr>
            </w:pPr>
            <w:r>
              <w:rPr>
                <w:szCs w:val="24"/>
              </w:rPr>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9E62D04" w14:textId="77777777" w:rsidR="00217D11" w:rsidRDefault="00645F5B">
            <w:pPr>
              <w:tabs>
                <w:tab w:val="left" w:pos="142"/>
              </w:tabs>
              <w:ind w:firstLine="426"/>
              <w:jc w:val="center"/>
              <w:rPr>
                <w:szCs w:val="24"/>
              </w:rPr>
            </w:pPr>
            <w:r>
              <w:rPr>
                <w:szCs w:val="24"/>
              </w:rPr>
              <w:t>5408229572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E59B79C" w14:textId="77777777" w:rsidR="00217D11" w:rsidRDefault="00645F5B">
            <w:pPr>
              <w:tabs>
                <w:tab w:val="left" w:pos="142"/>
              </w:tabs>
              <w:ind w:firstLine="426"/>
              <w:jc w:val="center"/>
              <w:rPr>
                <w:szCs w:val="24"/>
              </w:rPr>
            </w:pPr>
            <w:r>
              <w:rPr>
                <w:szCs w:val="24"/>
              </w:rPr>
              <w:t>307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2E5CE9D" w14:textId="77777777" w:rsidR="00217D11" w:rsidRDefault="00645F5B">
            <w:pPr>
              <w:tabs>
                <w:tab w:val="left" w:pos="142"/>
              </w:tabs>
              <w:ind w:firstLine="426"/>
              <w:jc w:val="center"/>
              <w:rPr>
                <w:szCs w:val="24"/>
              </w:rPr>
            </w:pPr>
            <w:r>
              <w:rPr>
                <w:szCs w:val="24"/>
              </w:rPr>
              <w:t>П12/11/30-2К от 10.11.2012</w:t>
            </w:r>
          </w:p>
        </w:tc>
      </w:tr>
      <w:tr w:rsidR="00217D11" w14:paraId="1CEBB54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D13591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A4E1316" w14:textId="77777777" w:rsidR="00217D11" w:rsidRDefault="00645F5B">
            <w:pPr>
              <w:tabs>
                <w:tab w:val="left" w:pos="142"/>
              </w:tabs>
              <w:ind w:firstLine="426"/>
              <w:rPr>
                <w:szCs w:val="24"/>
              </w:rPr>
            </w:pPr>
            <w:r>
              <w:rPr>
                <w:szCs w:val="24"/>
              </w:rPr>
              <w:t xml:space="preserve">г. </w:t>
            </w:r>
            <w:r>
              <w:rPr>
                <w:szCs w:val="24"/>
              </w:rPr>
              <w:lastRenderedPageBreak/>
              <w:t>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03F0844" w14:textId="77777777" w:rsidR="00217D11" w:rsidRDefault="00645F5B">
            <w:pPr>
              <w:tabs>
                <w:tab w:val="left" w:pos="142"/>
              </w:tabs>
              <w:ind w:firstLine="426"/>
              <w:rPr>
                <w:szCs w:val="24"/>
              </w:rPr>
            </w:pPr>
            <w:r>
              <w:rPr>
                <w:szCs w:val="24"/>
              </w:rPr>
              <w:lastRenderedPageBreak/>
              <w:t>ООО "</w:t>
            </w:r>
            <w:proofErr w:type="spellStart"/>
            <w:r>
              <w:rPr>
                <w:szCs w:val="24"/>
              </w:rPr>
              <w:t>АкадемЛайн</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D2CC0F1" w14:textId="77777777" w:rsidR="00217D11" w:rsidRDefault="00645F5B">
            <w:pPr>
              <w:tabs>
                <w:tab w:val="left" w:pos="142"/>
              </w:tabs>
              <w:ind w:firstLine="426"/>
              <w:jc w:val="center"/>
              <w:rPr>
                <w:szCs w:val="24"/>
              </w:rPr>
            </w:pPr>
            <w:r>
              <w:rPr>
                <w:szCs w:val="24"/>
              </w:rPr>
              <w:t>54082295</w:t>
            </w:r>
            <w:r>
              <w:rPr>
                <w:szCs w:val="24"/>
              </w:rPr>
              <w:lastRenderedPageBreak/>
              <w:t>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F2A5C9" w14:textId="77777777" w:rsidR="00217D11" w:rsidRDefault="00645F5B">
            <w:pPr>
              <w:tabs>
                <w:tab w:val="left" w:pos="142"/>
              </w:tabs>
              <w:ind w:firstLine="426"/>
              <w:jc w:val="center"/>
              <w:rPr>
                <w:szCs w:val="24"/>
              </w:rPr>
            </w:pPr>
            <w:r>
              <w:rPr>
                <w:szCs w:val="24"/>
              </w:rPr>
              <w:lastRenderedPageBreak/>
              <w:t>317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FCED5C4" w14:textId="77777777" w:rsidR="00217D11" w:rsidRDefault="00645F5B">
            <w:pPr>
              <w:tabs>
                <w:tab w:val="left" w:pos="142"/>
              </w:tabs>
              <w:ind w:firstLine="426"/>
              <w:jc w:val="center"/>
              <w:rPr>
                <w:szCs w:val="24"/>
              </w:rPr>
            </w:pPr>
            <w:r>
              <w:rPr>
                <w:szCs w:val="24"/>
              </w:rPr>
              <w:t xml:space="preserve">П </w:t>
            </w:r>
            <w:r>
              <w:rPr>
                <w:szCs w:val="24"/>
              </w:rPr>
              <w:lastRenderedPageBreak/>
              <w:t>14/10/09-3 от 09. 10. 2014 г.</w:t>
            </w:r>
          </w:p>
        </w:tc>
      </w:tr>
      <w:tr w:rsidR="00217D11" w14:paraId="610FE14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995EEB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7F2888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E6BFABC" w14:textId="77777777" w:rsidR="00217D11" w:rsidRDefault="00645F5B">
            <w:pPr>
              <w:tabs>
                <w:tab w:val="left" w:pos="142"/>
              </w:tabs>
              <w:ind w:firstLine="426"/>
              <w:rPr>
                <w:szCs w:val="24"/>
              </w:rPr>
            </w:pPr>
            <w:r>
              <w:rPr>
                <w:szCs w:val="24"/>
              </w:rPr>
              <w:t>ООО "Альянс-НСК"</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F7EBC6A" w14:textId="77777777" w:rsidR="00217D11" w:rsidRDefault="00645F5B">
            <w:pPr>
              <w:tabs>
                <w:tab w:val="left" w:pos="142"/>
              </w:tabs>
              <w:ind w:firstLine="426"/>
              <w:jc w:val="center"/>
              <w:rPr>
                <w:szCs w:val="24"/>
              </w:rPr>
            </w:pPr>
            <w:r>
              <w:rPr>
                <w:szCs w:val="24"/>
              </w:rPr>
              <w:t>5403360206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C0EF83D" w14:textId="77777777" w:rsidR="00217D11" w:rsidRDefault="00645F5B">
            <w:pPr>
              <w:tabs>
                <w:tab w:val="left" w:pos="142"/>
              </w:tabs>
              <w:ind w:firstLine="426"/>
              <w:jc w:val="center"/>
              <w:rPr>
                <w:szCs w:val="24"/>
              </w:rPr>
            </w:pPr>
            <w:r>
              <w:rPr>
                <w:szCs w:val="24"/>
              </w:rPr>
              <w:t>41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5560BCF" w14:textId="77777777" w:rsidR="00217D11" w:rsidRDefault="00645F5B">
            <w:pPr>
              <w:tabs>
                <w:tab w:val="left" w:pos="142"/>
              </w:tabs>
              <w:ind w:firstLine="426"/>
              <w:jc w:val="center"/>
              <w:rPr>
                <w:szCs w:val="24"/>
              </w:rPr>
            </w:pPr>
            <w:r>
              <w:rPr>
                <w:szCs w:val="24"/>
              </w:rPr>
              <w:t>103</w:t>
            </w:r>
          </w:p>
        </w:tc>
      </w:tr>
      <w:tr w:rsidR="00217D11" w14:paraId="706485E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94191B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3810E0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903DA84" w14:textId="77777777" w:rsidR="00217D11" w:rsidRDefault="00645F5B">
            <w:pPr>
              <w:tabs>
                <w:tab w:val="left" w:pos="142"/>
              </w:tabs>
              <w:ind w:firstLine="426"/>
              <w:rPr>
                <w:szCs w:val="24"/>
              </w:rPr>
            </w:pPr>
            <w:r>
              <w:rPr>
                <w:szCs w:val="24"/>
              </w:rPr>
              <w:t>ООО "Альянс-НСК"</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3E2C7BB" w14:textId="77777777" w:rsidR="00217D11" w:rsidRDefault="00645F5B">
            <w:pPr>
              <w:tabs>
                <w:tab w:val="left" w:pos="142"/>
              </w:tabs>
              <w:ind w:firstLine="426"/>
              <w:jc w:val="center"/>
              <w:rPr>
                <w:szCs w:val="24"/>
              </w:rPr>
            </w:pPr>
            <w:r>
              <w:rPr>
                <w:szCs w:val="24"/>
              </w:rPr>
              <w:t>5403360206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E15193C" w14:textId="77777777" w:rsidR="00217D11" w:rsidRDefault="00645F5B">
            <w:pPr>
              <w:tabs>
                <w:tab w:val="left" w:pos="142"/>
              </w:tabs>
              <w:ind w:firstLine="426"/>
              <w:jc w:val="center"/>
              <w:rPr>
                <w:szCs w:val="24"/>
              </w:rPr>
            </w:pPr>
            <w:r>
              <w:rPr>
                <w:szCs w:val="24"/>
              </w:rPr>
              <w:t>35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A761DDE" w14:textId="77777777" w:rsidR="00217D11" w:rsidRDefault="00645F5B">
            <w:pPr>
              <w:tabs>
                <w:tab w:val="left" w:pos="142"/>
              </w:tabs>
              <w:ind w:firstLine="426"/>
              <w:jc w:val="center"/>
              <w:rPr>
                <w:szCs w:val="24"/>
              </w:rPr>
            </w:pPr>
            <w:r>
              <w:rPr>
                <w:szCs w:val="24"/>
              </w:rPr>
              <w:t>104</w:t>
            </w:r>
          </w:p>
        </w:tc>
      </w:tr>
      <w:tr w:rsidR="00217D11" w14:paraId="1ABF65E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B72720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08D082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D7E8DF1" w14:textId="77777777" w:rsidR="00217D11" w:rsidRDefault="00645F5B">
            <w:pPr>
              <w:tabs>
                <w:tab w:val="left" w:pos="142"/>
              </w:tabs>
              <w:ind w:firstLine="426"/>
              <w:rPr>
                <w:szCs w:val="24"/>
              </w:rPr>
            </w:pPr>
            <w:r>
              <w:rPr>
                <w:szCs w:val="24"/>
              </w:rPr>
              <w:t>ООО "Б3"</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B184539" w14:textId="77777777" w:rsidR="00217D11" w:rsidRDefault="00645F5B">
            <w:pPr>
              <w:tabs>
                <w:tab w:val="left" w:pos="142"/>
              </w:tabs>
              <w:ind w:firstLine="426"/>
              <w:jc w:val="center"/>
              <w:rPr>
                <w:szCs w:val="24"/>
              </w:rPr>
            </w:pPr>
            <w:r>
              <w:rPr>
                <w:szCs w:val="24"/>
              </w:rPr>
              <w:t>5407201180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D245A0C" w14:textId="77777777" w:rsidR="00217D11" w:rsidRDefault="00645F5B">
            <w:pPr>
              <w:tabs>
                <w:tab w:val="left" w:pos="142"/>
              </w:tabs>
              <w:ind w:firstLine="426"/>
              <w:jc w:val="center"/>
              <w:rPr>
                <w:szCs w:val="24"/>
              </w:rPr>
            </w:pPr>
            <w:r>
              <w:rPr>
                <w:szCs w:val="24"/>
              </w:rPr>
              <w:t>28м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69F5CFF" w14:textId="77777777" w:rsidR="00217D11" w:rsidRDefault="00645F5B">
            <w:pPr>
              <w:tabs>
                <w:tab w:val="left" w:pos="142"/>
              </w:tabs>
              <w:ind w:firstLine="426"/>
              <w:jc w:val="center"/>
              <w:rPr>
                <w:szCs w:val="24"/>
              </w:rPr>
            </w:pPr>
            <w:r>
              <w:rPr>
                <w:szCs w:val="24"/>
              </w:rPr>
              <w:t>26</w:t>
            </w:r>
          </w:p>
        </w:tc>
      </w:tr>
      <w:tr w:rsidR="00217D11" w14:paraId="28A3976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BB5ECE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D4ED99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FDACF3" w14:textId="77777777" w:rsidR="00217D11" w:rsidRDefault="00645F5B">
            <w:pPr>
              <w:tabs>
                <w:tab w:val="left" w:pos="142"/>
              </w:tabs>
              <w:ind w:firstLine="426"/>
              <w:rPr>
                <w:szCs w:val="24"/>
              </w:rPr>
            </w:pPr>
            <w:r>
              <w:rPr>
                <w:szCs w:val="24"/>
              </w:rPr>
              <w:t>ООО "Б3"</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2E0CA3B" w14:textId="77777777" w:rsidR="00217D11" w:rsidRDefault="00645F5B">
            <w:pPr>
              <w:tabs>
                <w:tab w:val="left" w:pos="142"/>
              </w:tabs>
              <w:ind w:firstLine="426"/>
              <w:jc w:val="center"/>
              <w:rPr>
                <w:szCs w:val="24"/>
              </w:rPr>
            </w:pPr>
            <w:r>
              <w:rPr>
                <w:szCs w:val="24"/>
              </w:rPr>
              <w:t>5407201180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4BB1F1D" w14:textId="77777777" w:rsidR="00217D11" w:rsidRDefault="00645F5B">
            <w:pPr>
              <w:tabs>
                <w:tab w:val="left" w:pos="142"/>
              </w:tabs>
              <w:ind w:firstLine="426"/>
              <w:jc w:val="center"/>
              <w:rPr>
                <w:szCs w:val="24"/>
              </w:rPr>
            </w:pPr>
            <w:r>
              <w:rPr>
                <w:szCs w:val="24"/>
              </w:rPr>
              <w:t>28м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9A561BF" w14:textId="77777777" w:rsidR="00217D11" w:rsidRDefault="00645F5B">
            <w:pPr>
              <w:tabs>
                <w:tab w:val="left" w:pos="142"/>
              </w:tabs>
              <w:ind w:firstLine="426"/>
              <w:jc w:val="center"/>
              <w:rPr>
                <w:szCs w:val="24"/>
              </w:rPr>
            </w:pPr>
            <w:r>
              <w:rPr>
                <w:szCs w:val="24"/>
              </w:rPr>
              <w:t>25</w:t>
            </w:r>
          </w:p>
        </w:tc>
      </w:tr>
      <w:tr w:rsidR="00217D11" w14:paraId="196F66C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6F535E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821715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6065766" w14:textId="77777777" w:rsidR="00217D11" w:rsidRDefault="00645F5B">
            <w:pPr>
              <w:tabs>
                <w:tab w:val="left" w:pos="142"/>
              </w:tabs>
              <w:ind w:firstLine="426"/>
              <w:rPr>
                <w:szCs w:val="24"/>
              </w:rPr>
            </w:pPr>
            <w:r>
              <w:rPr>
                <w:szCs w:val="24"/>
              </w:rPr>
              <w:t>ООО "БелМарС-2005"</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C53A564" w14:textId="77777777" w:rsidR="00217D11" w:rsidRDefault="00645F5B">
            <w:pPr>
              <w:tabs>
                <w:tab w:val="left" w:pos="142"/>
              </w:tabs>
              <w:ind w:firstLine="426"/>
              <w:jc w:val="center"/>
              <w:rPr>
                <w:szCs w:val="24"/>
              </w:rPr>
            </w:pPr>
            <w:r>
              <w:rPr>
                <w:szCs w:val="24"/>
              </w:rPr>
              <w:t>5403177793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FFCD628" w14:textId="77777777" w:rsidR="00217D11" w:rsidRDefault="00645F5B">
            <w:pPr>
              <w:tabs>
                <w:tab w:val="left" w:pos="142"/>
              </w:tabs>
              <w:ind w:firstLine="426"/>
              <w:jc w:val="center"/>
              <w:rPr>
                <w:szCs w:val="24"/>
              </w:rPr>
            </w:pPr>
            <w:r>
              <w:rPr>
                <w:szCs w:val="24"/>
              </w:rPr>
              <w:t>52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1B0746D" w14:textId="77777777" w:rsidR="00217D11" w:rsidRDefault="00645F5B">
            <w:pPr>
              <w:tabs>
                <w:tab w:val="left" w:pos="142"/>
              </w:tabs>
              <w:ind w:firstLine="426"/>
              <w:jc w:val="center"/>
              <w:rPr>
                <w:szCs w:val="24"/>
              </w:rPr>
            </w:pPr>
            <w:r>
              <w:rPr>
                <w:szCs w:val="24"/>
              </w:rPr>
              <w:t>94</w:t>
            </w:r>
          </w:p>
        </w:tc>
      </w:tr>
      <w:tr w:rsidR="00217D11" w14:paraId="13B29BE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1C6601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260577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5089AFF" w14:textId="77777777" w:rsidR="00217D11" w:rsidRDefault="00645F5B">
            <w:pPr>
              <w:tabs>
                <w:tab w:val="left" w:pos="142"/>
              </w:tabs>
              <w:ind w:firstLine="426"/>
              <w:rPr>
                <w:szCs w:val="24"/>
              </w:rPr>
            </w:pPr>
            <w:r>
              <w:rPr>
                <w:szCs w:val="24"/>
              </w:rPr>
              <w:t>ООО "БелМарС-2005"</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62EDA8B" w14:textId="77777777" w:rsidR="00217D11" w:rsidRDefault="00645F5B">
            <w:pPr>
              <w:tabs>
                <w:tab w:val="left" w:pos="142"/>
              </w:tabs>
              <w:ind w:firstLine="426"/>
              <w:jc w:val="center"/>
              <w:rPr>
                <w:szCs w:val="24"/>
              </w:rPr>
            </w:pPr>
            <w:r>
              <w:rPr>
                <w:szCs w:val="24"/>
              </w:rPr>
              <w:t>5403177793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E82B8EC" w14:textId="77777777" w:rsidR="00217D11" w:rsidRDefault="00645F5B">
            <w:pPr>
              <w:tabs>
                <w:tab w:val="left" w:pos="142"/>
              </w:tabs>
              <w:ind w:firstLine="426"/>
              <w:jc w:val="center"/>
              <w:rPr>
                <w:szCs w:val="24"/>
              </w:rPr>
            </w:pPr>
            <w:r>
              <w:rPr>
                <w:szCs w:val="24"/>
              </w:rPr>
              <w:t>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7FD18F1" w14:textId="77777777" w:rsidR="00217D11" w:rsidRDefault="00645F5B">
            <w:pPr>
              <w:tabs>
                <w:tab w:val="left" w:pos="142"/>
              </w:tabs>
              <w:ind w:firstLine="426"/>
              <w:jc w:val="center"/>
              <w:rPr>
                <w:szCs w:val="24"/>
              </w:rPr>
            </w:pPr>
            <w:r>
              <w:rPr>
                <w:szCs w:val="24"/>
              </w:rPr>
              <w:t>94</w:t>
            </w:r>
          </w:p>
        </w:tc>
      </w:tr>
      <w:tr w:rsidR="00217D11" w14:paraId="15CCCC9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61402A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8B58AD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79B53D6" w14:textId="77777777" w:rsidR="00217D11" w:rsidRDefault="00645F5B">
            <w:pPr>
              <w:tabs>
                <w:tab w:val="left" w:pos="142"/>
              </w:tabs>
              <w:ind w:firstLine="426"/>
              <w:rPr>
                <w:szCs w:val="24"/>
              </w:rPr>
            </w:pPr>
            <w:r>
              <w:rPr>
                <w:szCs w:val="24"/>
              </w:rPr>
              <w:t>ООО "БелМарС-2005"</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CEBFF66" w14:textId="77777777" w:rsidR="00217D11" w:rsidRDefault="00645F5B">
            <w:pPr>
              <w:tabs>
                <w:tab w:val="left" w:pos="142"/>
              </w:tabs>
              <w:ind w:firstLine="426"/>
              <w:jc w:val="center"/>
              <w:rPr>
                <w:szCs w:val="24"/>
              </w:rPr>
            </w:pPr>
            <w:r>
              <w:rPr>
                <w:szCs w:val="24"/>
              </w:rPr>
              <w:t>5403177793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4B1D0E8" w14:textId="77777777" w:rsidR="00217D11" w:rsidRDefault="00645F5B">
            <w:pPr>
              <w:tabs>
                <w:tab w:val="left" w:pos="142"/>
              </w:tabs>
              <w:ind w:firstLine="426"/>
              <w:jc w:val="center"/>
              <w:rPr>
                <w:szCs w:val="24"/>
              </w:rPr>
            </w:pPr>
            <w:r>
              <w:rPr>
                <w:szCs w:val="24"/>
              </w:rPr>
              <w:t>39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4A840DB" w14:textId="77777777" w:rsidR="00217D11" w:rsidRDefault="00645F5B">
            <w:pPr>
              <w:tabs>
                <w:tab w:val="left" w:pos="142"/>
              </w:tabs>
              <w:ind w:firstLine="426"/>
              <w:jc w:val="center"/>
              <w:rPr>
                <w:szCs w:val="24"/>
              </w:rPr>
            </w:pPr>
            <w:r>
              <w:rPr>
                <w:szCs w:val="24"/>
              </w:rPr>
              <w:t>77</w:t>
            </w:r>
          </w:p>
        </w:tc>
      </w:tr>
      <w:tr w:rsidR="00217D11" w14:paraId="747DE5F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CD20EE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191ACE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CA2C167" w14:textId="77777777" w:rsidR="00217D11" w:rsidRDefault="00645F5B">
            <w:pPr>
              <w:tabs>
                <w:tab w:val="left" w:pos="142"/>
              </w:tabs>
              <w:ind w:firstLine="426"/>
              <w:rPr>
                <w:szCs w:val="24"/>
              </w:rPr>
            </w:pPr>
            <w:r>
              <w:rPr>
                <w:szCs w:val="24"/>
              </w:rPr>
              <w:t>ООО "БелМарС-2005"</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AE2820E" w14:textId="77777777" w:rsidR="00217D11" w:rsidRDefault="00645F5B">
            <w:pPr>
              <w:tabs>
                <w:tab w:val="left" w:pos="142"/>
              </w:tabs>
              <w:ind w:firstLine="426"/>
              <w:jc w:val="center"/>
              <w:rPr>
                <w:szCs w:val="24"/>
              </w:rPr>
            </w:pPr>
            <w:r>
              <w:rPr>
                <w:szCs w:val="24"/>
              </w:rPr>
              <w:t>5403177793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EA433AC" w14:textId="77777777" w:rsidR="00217D11" w:rsidRDefault="00645F5B">
            <w:pPr>
              <w:tabs>
                <w:tab w:val="left" w:pos="142"/>
              </w:tabs>
              <w:ind w:firstLine="426"/>
              <w:jc w:val="center"/>
              <w:rPr>
                <w:szCs w:val="24"/>
              </w:rPr>
            </w:pPr>
            <w:r>
              <w:rPr>
                <w:szCs w:val="24"/>
              </w:rPr>
              <w:t>97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C5F0634" w14:textId="77777777" w:rsidR="00217D11" w:rsidRDefault="00645F5B">
            <w:pPr>
              <w:tabs>
                <w:tab w:val="left" w:pos="142"/>
              </w:tabs>
              <w:ind w:firstLine="426"/>
              <w:jc w:val="center"/>
              <w:rPr>
                <w:szCs w:val="24"/>
              </w:rPr>
            </w:pPr>
            <w:r>
              <w:rPr>
                <w:szCs w:val="24"/>
              </w:rPr>
              <w:t>78</w:t>
            </w:r>
          </w:p>
        </w:tc>
      </w:tr>
      <w:tr w:rsidR="00217D11" w14:paraId="2FED07E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CECE05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6685EA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D04D53C" w14:textId="77777777" w:rsidR="00217D11" w:rsidRDefault="00645F5B">
            <w:pPr>
              <w:tabs>
                <w:tab w:val="left" w:pos="142"/>
              </w:tabs>
              <w:ind w:firstLine="426"/>
              <w:rPr>
                <w:szCs w:val="24"/>
              </w:rPr>
            </w:pPr>
            <w:r>
              <w:rPr>
                <w:szCs w:val="24"/>
              </w:rPr>
              <w:t>ООО "</w:t>
            </w:r>
            <w:proofErr w:type="spellStart"/>
            <w:r>
              <w:rPr>
                <w:szCs w:val="24"/>
              </w:rPr>
              <w:t>БелМарС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D753617" w14:textId="77777777" w:rsidR="00217D11" w:rsidRDefault="00645F5B">
            <w:pPr>
              <w:tabs>
                <w:tab w:val="left" w:pos="142"/>
              </w:tabs>
              <w:ind w:firstLine="426"/>
              <w:jc w:val="center"/>
              <w:rPr>
                <w:szCs w:val="24"/>
              </w:rPr>
            </w:pPr>
            <w:r>
              <w:rPr>
                <w:szCs w:val="24"/>
              </w:rPr>
              <w:t>5407199981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4A8DB4A" w14:textId="77777777" w:rsidR="00217D11" w:rsidRDefault="00645F5B">
            <w:pPr>
              <w:tabs>
                <w:tab w:val="left" w:pos="142"/>
              </w:tabs>
              <w:ind w:firstLine="426"/>
              <w:jc w:val="center"/>
              <w:rPr>
                <w:szCs w:val="24"/>
              </w:rPr>
            </w:pPr>
            <w:r>
              <w:rPr>
                <w:szCs w:val="24"/>
              </w:rPr>
              <w:t>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CF14B92" w14:textId="77777777" w:rsidR="00217D11" w:rsidRDefault="00645F5B">
            <w:pPr>
              <w:tabs>
                <w:tab w:val="left" w:pos="142"/>
              </w:tabs>
              <w:ind w:firstLine="426"/>
              <w:jc w:val="center"/>
              <w:rPr>
                <w:szCs w:val="24"/>
              </w:rPr>
            </w:pPr>
            <w:r>
              <w:rPr>
                <w:szCs w:val="24"/>
              </w:rPr>
              <w:t>76</w:t>
            </w:r>
          </w:p>
        </w:tc>
      </w:tr>
      <w:tr w:rsidR="00217D11" w14:paraId="37706C7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354863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CAE351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2377AE9" w14:textId="77777777" w:rsidR="00217D11" w:rsidRDefault="00645F5B">
            <w:pPr>
              <w:tabs>
                <w:tab w:val="left" w:pos="142"/>
              </w:tabs>
              <w:ind w:firstLine="426"/>
              <w:rPr>
                <w:szCs w:val="24"/>
              </w:rPr>
            </w:pPr>
            <w:r>
              <w:rPr>
                <w:szCs w:val="24"/>
              </w:rPr>
              <w:t>ООО "</w:t>
            </w:r>
            <w:proofErr w:type="spellStart"/>
            <w:r>
              <w:rPr>
                <w:szCs w:val="24"/>
              </w:rPr>
              <w:t>БелМарС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5732864" w14:textId="77777777" w:rsidR="00217D11" w:rsidRDefault="00645F5B">
            <w:pPr>
              <w:tabs>
                <w:tab w:val="left" w:pos="142"/>
              </w:tabs>
              <w:ind w:firstLine="426"/>
              <w:jc w:val="center"/>
              <w:rPr>
                <w:szCs w:val="24"/>
              </w:rPr>
            </w:pPr>
            <w:r>
              <w:rPr>
                <w:szCs w:val="24"/>
              </w:rPr>
              <w:t>5407199981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DE165D0" w14:textId="77777777" w:rsidR="00217D11" w:rsidRDefault="00645F5B">
            <w:pPr>
              <w:tabs>
                <w:tab w:val="left" w:pos="142"/>
              </w:tabs>
              <w:ind w:firstLine="426"/>
              <w:jc w:val="center"/>
              <w:rPr>
                <w:szCs w:val="24"/>
              </w:rPr>
            </w:pPr>
            <w:r>
              <w:rPr>
                <w:szCs w:val="24"/>
              </w:rPr>
              <w:t>97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B0B9C19" w14:textId="77777777" w:rsidR="00217D11" w:rsidRDefault="00645F5B">
            <w:pPr>
              <w:tabs>
                <w:tab w:val="left" w:pos="142"/>
              </w:tabs>
              <w:ind w:firstLine="426"/>
              <w:jc w:val="center"/>
              <w:rPr>
                <w:szCs w:val="24"/>
              </w:rPr>
            </w:pPr>
            <w:r>
              <w:rPr>
                <w:szCs w:val="24"/>
              </w:rPr>
              <w:t>76</w:t>
            </w:r>
          </w:p>
        </w:tc>
      </w:tr>
      <w:tr w:rsidR="00217D11" w14:paraId="26189EE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EFE9F3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92E2C5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B66C950" w14:textId="77777777" w:rsidR="00217D11" w:rsidRDefault="00645F5B">
            <w:pPr>
              <w:tabs>
                <w:tab w:val="left" w:pos="142"/>
              </w:tabs>
              <w:ind w:firstLine="426"/>
              <w:rPr>
                <w:szCs w:val="24"/>
              </w:rPr>
            </w:pPr>
            <w:r>
              <w:rPr>
                <w:szCs w:val="24"/>
              </w:rPr>
              <w:t>ООО "</w:t>
            </w:r>
            <w:proofErr w:type="spellStart"/>
            <w:r>
              <w:rPr>
                <w:szCs w:val="24"/>
              </w:rPr>
              <w:t>БелМарС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145CA24" w14:textId="77777777" w:rsidR="00217D11" w:rsidRDefault="00645F5B">
            <w:pPr>
              <w:tabs>
                <w:tab w:val="left" w:pos="142"/>
              </w:tabs>
              <w:ind w:firstLine="426"/>
              <w:jc w:val="center"/>
              <w:rPr>
                <w:szCs w:val="24"/>
              </w:rPr>
            </w:pPr>
            <w:r>
              <w:rPr>
                <w:szCs w:val="24"/>
              </w:rPr>
              <w:t>5407199981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D68BD3E" w14:textId="77777777" w:rsidR="00217D11" w:rsidRDefault="00645F5B">
            <w:pPr>
              <w:tabs>
                <w:tab w:val="left" w:pos="142"/>
              </w:tabs>
              <w:ind w:firstLine="426"/>
              <w:jc w:val="center"/>
              <w:rPr>
                <w:szCs w:val="24"/>
              </w:rPr>
            </w:pPr>
            <w:r>
              <w:rPr>
                <w:szCs w:val="24"/>
              </w:rPr>
              <w:t>39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630B83B" w14:textId="77777777" w:rsidR="00217D11" w:rsidRDefault="00645F5B">
            <w:pPr>
              <w:tabs>
                <w:tab w:val="left" w:pos="142"/>
              </w:tabs>
              <w:ind w:firstLine="426"/>
              <w:jc w:val="center"/>
              <w:rPr>
                <w:szCs w:val="24"/>
              </w:rPr>
            </w:pPr>
            <w:r>
              <w:rPr>
                <w:szCs w:val="24"/>
              </w:rPr>
              <w:t>76</w:t>
            </w:r>
          </w:p>
        </w:tc>
      </w:tr>
      <w:tr w:rsidR="00217D11" w14:paraId="220520D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995CEB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3288D3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5BF2491" w14:textId="77777777" w:rsidR="00217D11" w:rsidRDefault="00645F5B">
            <w:pPr>
              <w:tabs>
                <w:tab w:val="left" w:pos="142"/>
              </w:tabs>
              <w:ind w:firstLine="426"/>
              <w:rPr>
                <w:szCs w:val="24"/>
              </w:rPr>
            </w:pPr>
            <w:r>
              <w:rPr>
                <w:szCs w:val="24"/>
              </w:rPr>
              <w:t>ООО "ВИКО-Транс"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0EAAC7C" w14:textId="77777777" w:rsidR="00217D11" w:rsidRDefault="00645F5B">
            <w:pPr>
              <w:tabs>
                <w:tab w:val="left" w:pos="142"/>
              </w:tabs>
              <w:ind w:firstLine="426"/>
              <w:jc w:val="center"/>
              <w:rPr>
                <w:szCs w:val="24"/>
              </w:rPr>
            </w:pPr>
            <w:r>
              <w:rPr>
                <w:szCs w:val="24"/>
              </w:rPr>
              <w:t>5410000772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5E7FAC5" w14:textId="77777777" w:rsidR="00217D11" w:rsidRDefault="00645F5B">
            <w:pPr>
              <w:tabs>
                <w:tab w:val="left" w:pos="142"/>
              </w:tabs>
              <w:ind w:firstLine="426"/>
              <w:jc w:val="center"/>
              <w:rPr>
                <w:szCs w:val="24"/>
              </w:rPr>
            </w:pPr>
            <w:r>
              <w:rPr>
                <w:szCs w:val="24"/>
              </w:rPr>
              <w:t>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F8C3CCB" w14:textId="77777777" w:rsidR="00217D11" w:rsidRDefault="00645F5B">
            <w:pPr>
              <w:tabs>
                <w:tab w:val="left" w:pos="142"/>
              </w:tabs>
              <w:ind w:firstLine="426"/>
              <w:jc w:val="center"/>
              <w:rPr>
                <w:szCs w:val="24"/>
              </w:rPr>
            </w:pPr>
            <w:r>
              <w:rPr>
                <w:szCs w:val="24"/>
              </w:rPr>
              <w:t>38</w:t>
            </w:r>
          </w:p>
        </w:tc>
      </w:tr>
      <w:tr w:rsidR="00217D11" w14:paraId="5645B50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9CADEC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6D17B5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D75ACE6" w14:textId="77777777" w:rsidR="00217D11" w:rsidRDefault="00645F5B">
            <w:pPr>
              <w:tabs>
                <w:tab w:val="left" w:pos="142"/>
              </w:tabs>
              <w:ind w:firstLine="426"/>
              <w:rPr>
                <w:szCs w:val="24"/>
              </w:rPr>
            </w:pPr>
            <w:r>
              <w:rPr>
                <w:szCs w:val="24"/>
              </w:rPr>
              <w:t>ООО "ВИКО-Транс"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676A36F" w14:textId="77777777" w:rsidR="00217D11" w:rsidRDefault="00645F5B">
            <w:pPr>
              <w:tabs>
                <w:tab w:val="left" w:pos="142"/>
              </w:tabs>
              <w:ind w:firstLine="426"/>
              <w:jc w:val="center"/>
              <w:rPr>
                <w:szCs w:val="24"/>
              </w:rPr>
            </w:pPr>
            <w:r>
              <w:rPr>
                <w:szCs w:val="24"/>
              </w:rPr>
              <w:t>5410000772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068B5C9" w14:textId="77777777" w:rsidR="00217D11" w:rsidRDefault="00645F5B">
            <w:pPr>
              <w:tabs>
                <w:tab w:val="left" w:pos="142"/>
              </w:tabs>
              <w:ind w:firstLine="426"/>
              <w:jc w:val="center"/>
              <w:rPr>
                <w:szCs w:val="24"/>
              </w:rPr>
            </w:pPr>
            <w:r>
              <w:rPr>
                <w:szCs w:val="24"/>
              </w:rPr>
              <w:t>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C12BF67" w14:textId="77777777" w:rsidR="00217D11" w:rsidRDefault="00645F5B">
            <w:pPr>
              <w:tabs>
                <w:tab w:val="left" w:pos="142"/>
              </w:tabs>
              <w:ind w:firstLine="426"/>
              <w:jc w:val="center"/>
              <w:rPr>
                <w:szCs w:val="24"/>
              </w:rPr>
            </w:pPr>
            <w:r>
              <w:rPr>
                <w:szCs w:val="24"/>
              </w:rPr>
              <w:t>38</w:t>
            </w:r>
          </w:p>
        </w:tc>
      </w:tr>
      <w:tr w:rsidR="00217D11" w14:paraId="6EFC94B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B3E828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821EBE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863D09E" w14:textId="77777777" w:rsidR="00217D11" w:rsidRDefault="00645F5B">
            <w:pPr>
              <w:tabs>
                <w:tab w:val="left" w:pos="142"/>
              </w:tabs>
              <w:ind w:firstLine="426"/>
              <w:rPr>
                <w:szCs w:val="24"/>
              </w:rPr>
            </w:pPr>
            <w:r>
              <w:rPr>
                <w:szCs w:val="24"/>
              </w:rPr>
              <w:t>ООО "Группа компаний ПАТП"</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846ECC0" w14:textId="77777777" w:rsidR="00217D11" w:rsidRDefault="00645F5B">
            <w:pPr>
              <w:tabs>
                <w:tab w:val="left" w:pos="142"/>
              </w:tabs>
              <w:ind w:firstLine="426"/>
              <w:jc w:val="center"/>
              <w:rPr>
                <w:szCs w:val="24"/>
              </w:rPr>
            </w:pPr>
            <w:r>
              <w:rPr>
                <w:szCs w:val="24"/>
              </w:rPr>
              <w:t>5405426621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3F57A29" w14:textId="77777777" w:rsidR="00217D11" w:rsidRDefault="00645F5B">
            <w:pPr>
              <w:tabs>
                <w:tab w:val="left" w:pos="142"/>
              </w:tabs>
              <w:ind w:firstLine="426"/>
              <w:jc w:val="center"/>
              <w:rPr>
                <w:szCs w:val="24"/>
              </w:rPr>
            </w:pPr>
            <w:r>
              <w:rPr>
                <w:szCs w:val="24"/>
              </w:rPr>
              <w:t>64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B5C4CD7" w14:textId="77777777" w:rsidR="00217D11" w:rsidRDefault="00645F5B">
            <w:pPr>
              <w:tabs>
                <w:tab w:val="left" w:pos="142"/>
              </w:tabs>
              <w:ind w:firstLine="426"/>
              <w:jc w:val="center"/>
              <w:rPr>
                <w:szCs w:val="24"/>
              </w:rPr>
            </w:pPr>
            <w:r>
              <w:rPr>
                <w:szCs w:val="24"/>
              </w:rPr>
              <w:t>108</w:t>
            </w:r>
          </w:p>
        </w:tc>
      </w:tr>
      <w:tr w:rsidR="00217D11" w14:paraId="28BCAE8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AE13A2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D8164C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804FCF1" w14:textId="77777777" w:rsidR="00217D11" w:rsidRDefault="00645F5B">
            <w:pPr>
              <w:tabs>
                <w:tab w:val="left" w:pos="142"/>
              </w:tabs>
              <w:ind w:firstLine="426"/>
              <w:rPr>
                <w:szCs w:val="24"/>
              </w:rPr>
            </w:pPr>
            <w:r>
              <w:rPr>
                <w:szCs w:val="24"/>
              </w:rPr>
              <w:t>ООО "Демос-С"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26875AF" w14:textId="77777777" w:rsidR="00217D11" w:rsidRDefault="00645F5B">
            <w:pPr>
              <w:tabs>
                <w:tab w:val="left" w:pos="142"/>
              </w:tabs>
              <w:ind w:firstLine="426"/>
              <w:jc w:val="center"/>
              <w:rPr>
                <w:szCs w:val="24"/>
              </w:rPr>
            </w:pPr>
            <w:r>
              <w:rPr>
                <w:szCs w:val="24"/>
              </w:rPr>
              <w:t>5404189223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C775CAA" w14:textId="77777777" w:rsidR="00217D11" w:rsidRDefault="00645F5B">
            <w:pPr>
              <w:tabs>
                <w:tab w:val="left" w:pos="142"/>
              </w:tabs>
              <w:ind w:firstLine="426"/>
              <w:jc w:val="center"/>
              <w:rPr>
                <w:szCs w:val="24"/>
              </w:rPr>
            </w:pPr>
            <w:r>
              <w:rPr>
                <w:szCs w:val="24"/>
              </w:rPr>
              <w:t>62м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A2AD867" w14:textId="77777777" w:rsidR="00217D11" w:rsidRDefault="00645F5B">
            <w:pPr>
              <w:tabs>
                <w:tab w:val="left" w:pos="142"/>
              </w:tabs>
              <w:ind w:firstLine="426"/>
              <w:jc w:val="center"/>
              <w:rPr>
                <w:szCs w:val="24"/>
              </w:rPr>
            </w:pPr>
            <w:r>
              <w:rPr>
                <w:szCs w:val="24"/>
              </w:rPr>
              <w:t>53</w:t>
            </w:r>
          </w:p>
        </w:tc>
      </w:tr>
      <w:tr w:rsidR="00217D11" w14:paraId="5D59277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98032F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6309B0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1B83F33" w14:textId="77777777" w:rsidR="00217D11" w:rsidRDefault="00645F5B">
            <w:pPr>
              <w:tabs>
                <w:tab w:val="left" w:pos="142"/>
              </w:tabs>
              <w:ind w:firstLine="426"/>
              <w:rPr>
                <w:szCs w:val="24"/>
              </w:rPr>
            </w:pPr>
            <w:r>
              <w:rPr>
                <w:szCs w:val="24"/>
              </w:rPr>
              <w:t>ООО "Демос-С"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45D517B" w14:textId="77777777" w:rsidR="00217D11" w:rsidRDefault="00645F5B">
            <w:pPr>
              <w:tabs>
                <w:tab w:val="left" w:pos="142"/>
              </w:tabs>
              <w:ind w:firstLine="426"/>
              <w:jc w:val="center"/>
              <w:rPr>
                <w:szCs w:val="24"/>
              </w:rPr>
            </w:pPr>
            <w:r>
              <w:rPr>
                <w:szCs w:val="24"/>
              </w:rPr>
              <w:t>5404189223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B0BC03D" w14:textId="77777777" w:rsidR="00217D11" w:rsidRDefault="00645F5B">
            <w:pPr>
              <w:tabs>
                <w:tab w:val="left" w:pos="142"/>
              </w:tabs>
              <w:ind w:firstLine="426"/>
              <w:jc w:val="center"/>
              <w:rPr>
                <w:szCs w:val="24"/>
              </w:rPr>
            </w:pPr>
            <w:r>
              <w:rPr>
                <w:szCs w:val="24"/>
              </w:rPr>
              <w:t>43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CDAB4DC" w14:textId="77777777" w:rsidR="00217D11" w:rsidRDefault="00645F5B">
            <w:pPr>
              <w:tabs>
                <w:tab w:val="left" w:pos="142"/>
              </w:tabs>
              <w:ind w:firstLine="426"/>
              <w:jc w:val="center"/>
              <w:rPr>
                <w:szCs w:val="24"/>
              </w:rPr>
            </w:pPr>
            <w:r>
              <w:rPr>
                <w:szCs w:val="24"/>
              </w:rPr>
              <w:t>842</w:t>
            </w:r>
          </w:p>
        </w:tc>
      </w:tr>
      <w:tr w:rsidR="00217D11" w14:paraId="25A6BF1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04B443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284B8DD" w14:textId="77777777" w:rsidR="00217D11" w:rsidRDefault="00645F5B">
            <w:pPr>
              <w:tabs>
                <w:tab w:val="left" w:pos="142"/>
              </w:tabs>
              <w:ind w:firstLine="426"/>
              <w:rPr>
                <w:szCs w:val="24"/>
              </w:rPr>
            </w:pPr>
            <w:r>
              <w:rPr>
                <w:szCs w:val="24"/>
              </w:rPr>
              <w:t xml:space="preserve">г. </w:t>
            </w:r>
            <w:r>
              <w:rPr>
                <w:szCs w:val="24"/>
              </w:rPr>
              <w:lastRenderedPageBreak/>
              <w:t>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8B4C9AE" w14:textId="77777777" w:rsidR="00217D11" w:rsidRDefault="00645F5B">
            <w:pPr>
              <w:tabs>
                <w:tab w:val="left" w:pos="142"/>
              </w:tabs>
              <w:ind w:firstLine="426"/>
              <w:rPr>
                <w:szCs w:val="24"/>
              </w:rPr>
            </w:pPr>
            <w:r>
              <w:rPr>
                <w:szCs w:val="24"/>
              </w:rPr>
              <w:lastRenderedPageBreak/>
              <w:t>ООО "Демос-С"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AA9F86C" w14:textId="77777777" w:rsidR="00217D11" w:rsidRDefault="00645F5B">
            <w:pPr>
              <w:tabs>
                <w:tab w:val="left" w:pos="142"/>
              </w:tabs>
              <w:ind w:firstLine="426"/>
              <w:jc w:val="center"/>
              <w:rPr>
                <w:szCs w:val="24"/>
              </w:rPr>
            </w:pPr>
            <w:r>
              <w:rPr>
                <w:szCs w:val="24"/>
              </w:rPr>
              <w:t>54041892</w:t>
            </w:r>
            <w:r>
              <w:rPr>
                <w:szCs w:val="24"/>
              </w:rPr>
              <w:lastRenderedPageBreak/>
              <w:t>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5AC0367" w14:textId="77777777" w:rsidR="00217D11" w:rsidRDefault="00645F5B">
            <w:pPr>
              <w:tabs>
                <w:tab w:val="left" w:pos="142"/>
              </w:tabs>
              <w:ind w:firstLine="426"/>
              <w:jc w:val="center"/>
              <w:rPr>
                <w:szCs w:val="24"/>
              </w:rPr>
            </w:pPr>
            <w:r>
              <w:rPr>
                <w:szCs w:val="24"/>
              </w:rPr>
              <w:lastRenderedPageBreak/>
              <w:t>62м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30B5ACA" w14:textId="77777777" w:rsidR="00217D11" w:rsidRDefault="00645F5B">
            <w:pPr>
              <w:tabs>
                <w:tab w:val="left" w:pos="142"/>
              </w:tabs>
              <w:ind w:firstLine="426"/>
              <w:jc w:val="center"/>
              <w:rPr>
                <w:szCs w:val="24"/>
              </w:rPr>
            </w:pPr>
            <w:r>
              <w:rPr>
                <w:szCs w:val="24"/>
              </w:rPr>
              <w:t>56</w:t>
            </w:r>
          </w:p>
        </w:tc>
      </w:tr>
      <w:tr w:rsidR="00217D11" w14:paraId="33DE76C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8FDA8A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63CCE1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5BB08A4" w14:textId="77777777" w:rsidR="00217D11" w:rsidRDefault="00645F5B">
            <w:pPr>
              <w:tabs>
                <w:tab w:val="left" w:pos="142"/>
              </w:tabs>
              <w:ind w:firstLine="426"/>
              <w:rPr>
                <w:szCs w:val="24"/>
              </w:rPr>
            </w:pPr>
            <w:r>
              <w:rPr>
                <w:szCs w:val="24"/>
              </w:rPr>
              <w:t>ООО "Демос-С"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34775EF" w14:textId="77777777" w:rsidR="00217D11" w:rsidRDefault="00645F5B">
            <w:pPr>
              <w:tabs>
                <w:tab w:val="left" w:pos="142"/>
              </w:tabs>
              <w:ind w:firstLine="426"/>
              <w:jc w:val="center"/>
              <w:rPr>
                <w:szCs w:val="24"/>
              </w:rPr>
            </w:pPr>
            <w:r>
              <w:rPr>
                <w:szCs w:val="24"/>
              </w:rPr>
              <w:t>5404189223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784436A" w14:textId="77777777" w:rsidR="00217D11" w:rsidRDefault="00645F5B">
            <w:pPr>
              <w:tabs>
                <w:tab w:val="left" w:pos="142"/>
              </w:tabs>
              <w:ind w:firstLine="426"/>
              <w:jc w:val="center"/>
              <w:rPr>
                <w:szCs w:val="24"/>
              </w:rPr>
            </w:pPr>
            <w:r>
              <w:rPr>
                <w:szCs w:val="24"/>
              </w:rPr>
              <w:t>86м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81B216F" w14:textId="77777777" w:rsidR="00217D11" w:rsidRDefault="00645F5B">
            <w:pPr>
              <w:tabs>
                <w:tab w:val="left" w:pos="142"/>
              </w:tabs>
              <w:ind w:firstLine="426"/>
              <w:jc w:val="center"/>
              <w:rPr>
                <w:szCs w:val="24"/>
              </w:rPr>
            </w:pPr>
            <w:r>
              <w:rPr>
                <w:szCs w:val="24"/>
              </w:rPr>
              <w:t>7</w:t>
            </w:r>
          </w:p>
        </w:tc>
      </w:tr>
      <w:tr w:rsidR="00217D11" w14:paraId="363F4DA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87F161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E7E745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4426303" w14:textId="77777777" w:rsidR="00217D11" w:rsidRDefault="00645F5B">
            <w:pPr>
              <w:tabs>
                <w:tab w:val="left" w:pos="142"/>
              </w:tabs>
              <w:ind w:firstLine="426"/>
              <w:rPr>
                <w:szCs w:val="24"/>
              </w:rPr>
            </w:pPr>
            <w:r>
              <w:rPr>
                <w:szCs w:val="24"/>
              </w:rPr>
              <w:t>ООО "Демос-С"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1DD140D" w14:textId="77777777" w:rsidR="00217D11" w:rsidRDefault="00645F5B">
            <w:pPr>
              <w:tabs>
                <w:tab w:val="left" w:pos="142"/>
              </w:tabs>
              <w:ind w:firstLine="426"/>
              <w:jc w:val="center"/>
              <w:rPr>
                <w:szCs w:val="24"/>
              </w:rPr>
            </w:pPr>
            <w:r>
              <w:rPr>
                <w:szCs w:val="24"/>
              </w:rPr>
              <w:t>5404189223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95705C6" w14:textId="77777777" w:rsidR="00217D11" w:rsidRDefault="00645F5B">
            <w:pPr>
              <w:tabs>
                <w:tab w:val="left" w:pos="142"/>
              </w:tabs>
              <w:ind w:firstLine="426"/>
              <w:jc w:val="center"/>
              <w:rPr>
                <w:szCs w:val="24"/>
              </w:rPr>
            </w:pPr>
            <w:r>
              <w:rPr>
                <w:szCs w:val="24"/>
              </w:rPr>
              <w:t>62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A85489C" w14:textId="77777777" w:rsidR="00217D11" w:rsidRDefault="00645F5B">
            <w:pPr>
              <w:tabs>
                <w:tab w:val="left" w:pos="142"/>
              </w:tabs>
              <w:ind w:firstLine="426"/>
              <w:jc w:val="center"/>
              <w:rPr>
                <w:szCs w:val="24"/>
              </w:rPr>
            </w:pPr>
            <w:r>
              <w:rPr>
                <w:szCs w:val="24"/>
              </w:rPr>
              <w:t>55</w:t>
            </w:r>
          </w:p>
        </w:tc>
      </w:tr>
      <w:tr w:rsidR="00217D11" w14:paraId="1603E68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593F13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7999F2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B7A67CB" w14:textId="77777777" w:rsidR="00217D11" w:rsidRDefault="00645F5B">
            <w:pPr>
              <w:tabs>
                <w:tab w:val="left" w:pos="142"/>
              </w:tabs>
              <w:ind w:firstLine="426"/>
              <w:rPr>
                <w:szCs w:val="24"/>
              </w:rPr>
            </w:pPr>
            <w:r>
              <w:rPr>
                <w:szCs w:val="24"/>
              </w:rPr>
              <w:t>ООО "Демос-С"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1EC9012" w14:textId="77777777" w:rsidR="00217D11" w:rsidRDefault="00645F5B">
            <w:pPr>
              <w:tabs>
                <w:tab w:val="left" w:pos="142"/>
              </w:tabs>
              <w:ind w:firstLine="426"/>
              <w:jc w:val="center"/>
              <w:rPr>
                <w:szCs w:val="24"/>
              </w:rPr>
            </w:pPr>
            <w:r>
              <w:rPr>
                <w:szCs w:val="24"/>
              </w:rPr>
              <w:t>5404189223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B5FB44B" w14:textId="77777777" w:rsidR="00217D11" w:rsidRDefault="00645F5B">
            <w:pPr>
              <w:tabs>
                <w:tab w:val="left" w:pos="142"/>
              </w:tabs>
              <w:ind w:firstLine="426"/>
              <w:jc w:val="center"/>
              <w:rPr>
                <w:szCs w:val="24"/>
              </w:rPr>
            </w:pPr>
            <w:r>
              <w:rPr>
                <w:szCs w:val="24"/>
              </w:rPr>
              <w:t>86м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1946C19" w14:textId="77777777" w:rsidR="00217D11" w:rsidRDefault="00645F5B">
            <w:pPr>
              <w:tabs>
                <w:tab w:val="left" w:pos="142"/>
              </w:tabs>
              <w:ind w:firstLine="426"/>
              <w:jc w:val="center"/>
              <w:rPr>
                <w:szCs w:val="24"/>
              </w:rPr>
            </w:pPr>
            <w:r>
              <w:rPr>
                <w:szCs w:val="24"/>
              </w:rPr>
              <w:t>6</w:t>
            </w:r>
          </w:p>
        </w:tc>
      </w:tr>
      <w:tr w:rsidR="00217D11" w14:paraId="005C159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EAFB50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5C02A7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82A63DC" w14:textId="77777777" w:rsidR="00217D11" w:rsidRDefault="00645F5B">
            <w:pPr>
              <w:tabs>
                <w:tab w:val="left" w:pos="142"/>
              </w:tabs>
              <w:ind w:firstLine="426"/>
              <w:rPr>
                <w:szCs w:val="24"/>
              </w:rPr>
            </w:pPr>
            <w:r>
              <w:rPr>
                <w:szCs w:val="24"/>
              </w:rPr>
              <w:t>ООО "Демос-С"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D45CB15" w14:textId="77777777" w:rsidR="00217D11" w:rsidRDefault="00645F5B">
            <w:pPr>
              <w:tabs>
                <w:tab w:val="left" w:pos="142"/>
              </w:tabs>
              <w:ind w:firstLine="426"/>
              <w:jc w:val="center"/>
              <w:rPr>
                <w:szCs w:val="24"/>
              </w:rPr>
            </w:pPr>
            <w:r>
              <w:rPr>
                <w:szCs w:val="24"/>
              </w:rPr>
              <w:t>5404189223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98CCE81" w14:textId="77777777" w:rsidR="00217D11" w:rsidRDefault="00645F5B">
            <w:pPr>
              <w:tabs>
                <w:tab w:val="left" w:pos="142"/>
              </w:tabs>
              <w:ind w:firstLine="426"/>
              <w:jc w:val="center"/>
              <w:rPr>
                <w:szCs w:val="24"/>
              </w:rPr>
            </w:pPr>
            <w:r>
              <w:rPr>
                <w:szCs w:val="24"/>
              </w:rPr>
              <w:t>62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9DAF7AB" w14:textId="77777777" w:rsidR="00217D11" w:rsidRDefault="00645F5B">
            <w:pPr>
              <w:tabs>
                <w:tab w:val="left" w:pos="142"/>
              </w:tabs>
              <w:ind w:firstLine="426"/>
              <w:jc w:val="center"/>
              <w:rPr>
                <w:szCs w:val="24"/>
              </w:rPr>
            </w:pPr>
            <w:r>
              <w:rPr>
                <w:szCs w:val="24"/>
              </w:rPr>
              <w:t>54</w:t>
            </w:r>
          </w:p>
        </w:tc>
      </w:tr>
      <w:tr w:rsidR="00217D11" w14:paraId="54D1EFA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7B4293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59E6FD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A353DD5" w14:textId="77777777" w:rsidR="00217D11" w:rsidRDefault="00645F5B">
            <w:pPr>
              <w:tabs>
                <w:tab w:val="left" w:pos="142"/>
              </w:tabs>
              <w:ind w:firstLine="426"/>
              <w:rPr>
                <w:szCs w:val="24"/>
              </w:rPr>
            </w:pPr>
            <w:r>
              <w:rPr>
                <w:szCs w:val="24"/>
              </w:rPr>
              <w:t>ООО "Клайпеда"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791ED18" w14:textId="77777777" w:rsidR="00217D11" w:rsidRDefault="00645F5B">
            <w:pPr>
              <w:tabs>
                <w:tab w:val="left" w:pos="142"/>
              </w:tabs>
              <w:ind w:firstLine="426"/>
              <w:jc w:val="center"/>
              <w:rPr>
                <w:szCs w:val="24"/>
              </w:rPr>
            </w:pPr>
            <w:r>
              <w:rPr>
                <w:szCs w:val="24"/>
              </w:rPr>
              <w:t>5402551310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4418DF5" w14:textId="77777777" w:rsidR="00217D11" w:rsidRDefault="00645F5B">
            <w:pPr>
              <w:tabs>
                <w:tab w:val="left" w:pos="142"/>
              </w:tabs>
              <w:ind w:firstLine="426"/>
              <w:jc w:val="center"/>
              <w:rPr>
                <w:szCs w:val="24"/>
              </w:rPr>
            </w:pPr>
            <w:r>
              <w:rPr>
                <w:szCs w:val="24"/>
              </w:rPr>
              <w:t>49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1EFBA7C" w14:textId="77777777" w:rsidR="00217D11" w:rsidRDefault="00645F5B">
            <w:pPr>
              <w:tabs>
                <w:tab w:val="left" w:pos="142"/>
              </w:tabs>
              <w:ind w:firstLine="426"/>
              <w:jc w:val="center"/>
              <w:rPr>
                <w:szCs w:val="24"/>
              </w:rPr>
            </w:pPr>
            <w:r>
              <w:rPr>
                <w:szCs w:val="24"/>
              </w:rPr>
              <w:t>20</w:t>
            </w:r>
          </w:p>
        </w:tc>
      </w:tr>
      <w:tr w:rsidR="00217D11" w14:paraId="6EB9FB0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4E3B3E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E78B34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7818965" w14:textId="77777777" w:rsidR="00217D11" w:rsidRDefault="00645F5B">
            <w:pPr>
              <w:tabs>
                <w:tab w:val="left" w:pos="142"/>
              </w:tabs>
              <w:ind w:firstLine="426"/>
              <w:rPr>
                <w:szCs w:val="24"/>
              </w:rPr>
            </w:pPr>
            <w:r>
              <w:rPr>
                <w:szCs w:val="24"/>
              </w:rPr>
              <w:t>ООО "Клайпеда"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F80DE4E" w14:textId="77777777" w:rsidR="00217D11" w:rsidRDefault="00645F5B">
            <w:pPr>
              <w:tabs>
                <w:tab w:val="left" w:pos="142"/>
              </w:tabs>
              <w:ind w:firstLine="426"/>
              <w:jc w:val="center"/>
              <w:rPr>
                <w:szCs w:val="24"/>
              </w:rPr>
            </w:pPr>
            <w:r>
              <w:rPr>
                <w:szCs w:val="24"/>
              </w:rPr>
              <w:t>5402551310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DDD1E7E" w14:textId="77777777" w:rsidR="00217D11" w:rsidRDefault="00645F5B">
            <w:pPr>
              <w:tabs>
                <w:tab w:val="left" w:pos="142"/>
              </w:tabs>
              <w:ind w:firstLine="426"/>
              <w:jc w:val="center"/>
              <w:rPr>
                <w:szCs w:val="24"/>
              </w:rPr>
            </w:pPr>
            <w:r>
              <w:rPr>
                <w:szCs w:val="24"/>
              </w:rPr>
              <w:t>91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6E79E8B" w14:textId="77777777" w:rsidR="00217D11" w:rsidRDefault="00645F5B">
            <w:pPr>
              <w:tabs>
                <w:tab w:val="left" w:pos="142"/>
              </w:tabs>
              <w:ind w:firstLine="426"/>
              <w:jc w:val="center"/>
              <w:rPr>
                <w:szCs w:val="24"/>
              </w:rPr>
            </w:pPr>
            <w:r>
              <w:rPr>
                <w:szCs w:val="24"/>
              </w:rPr>
              <w:t>21</w:t>
            </w:r>
          </w:p>
        </w:tc>
      </w:tr>
      <w:tr w:rsidR="00217D11" w14:paraId="3868E9D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FDF64A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824335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FD2ECD2" w14:textId="77777777" w:rsidR="00217D11" w:rsidRDefault="00645F5B">
            <w:pPr>
              <w:tabs>
                <w:tab w:val="left" w:pos="142"/>
              </w:tabs>
              <w:ind w:firstLine="426"/>
              <w:rPr>
                <w:szCs w:val="24"/>
              </w:rPr>
            </w:pPr>
            <w:r>
              <w:rPr>
                <w:szCs w:val="24"/>
              </w:rPr>
              <w:t>ООО "ЛАНР"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9D4080F" w14:textId="77777777" w:rsidR="00217D11" w:rsidRDefault="00645F5B">
            <w:pPr>
              <w:tabs>
                <w:tab w:val="left" w:pos="142"/>
              </w:tabs>
              <w:ind w:firstLine="426"/>
              <w:jc w:val="center"/>
              <w:rPr>
                <w:szCs w:val="24"/>
              </w:rPr>
            </w:pPr>
            <w:r>
              <w:rPr>
                <w:szCs w:val="24"/>
              </w:rPr>
              <w:t>5401327958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6460424" w14:textId="77777777" w:rsidR="00217D11" w:rsidRDefault="00645F5B">
            <w:pPr>
              <w:tabs>
                <w:tab w:val="left" w:pos="142"/>
              </w:tabs>
              <w:ind w:firstLine="426"/>
              <w:jc w:val="center"/>
              <w:rPr>
                <w:szCs w:val="24"/>
              </w:rPr>
            </w:pPr>
            <w:r>
              <w:rPr>
                <w:szCs w:val="24"/>
              </w:rPr>
              <w:t>254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71980A4" w14:textId="77777777" w:rsidR="00217D11" w:rsidRDefault="00645F5B">
            <w:pPr>
              <w:tabs>
                <w:tab w:val="left" w:pos="142"/>
              </w:tabs>
              <w:ind w:firstLine="426"/>
              <w:jc w:val="center"/>
              <w:rPr>
                <w:szCs w:val="24"/>
              </w:rPr>
            </w:pPr>
            <w:r>
              <w:rPr>
                <w:szCs w:val="24"/>
              </w:rPr>
              <w:t xml:space="preserve">П14/08/28-1С от </w:t>
            </w:r>
            <w:proofErr w:type="spellStart"/>
            <w:r>
              <w:rPr>
                <w:szCs w:val="24"/>
              </w:rPr>
              <w:t>от</w:t>
            </w:r>
            <w:proofErr w:type="spellEnd"/>
            <w:r>
              <w:rPr>
                <w:szCs w:val="24"/>
              </w:rPr>
              <w:t xml:space="preserve"> 28.08.2014</w:t>
            </w:r>
          </w:p>
        </w:tc>
      </w:tr>
      <w:tr w:rsidR="00217D11" w14:paraId="0FA5A9C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BDEF9C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4201A2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E976CF4" w14:textId="77777777" w:rsidR="00217D11" w:rsidRDefault="00645F5B">
            <w:pPr>
              <w:tabs>
                <w:tab w:val="left" w:pos="142"/>
              </w:tabs>
              <w:ind w:firstLine="426"/>
              <w:rPr>
                <w:szCs w:val="24"/>
              </w:rPr>
            </w:pPr>
            <w:r>
              <w:rPr>
                <w:szCs w:val="24"/>
              </w:rPr>
              <w:t>ООО "ЛАНР"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23BCE58" w14:textId="77777777" w:rsidR="00217D11" w:rsidRDefault="00645F5B">
            <w:pPr>
              <w:tabs>
                <w:tab w:val="left" w:pos="142"/>
              </w:tabs>
              <w:ind w:firstLine="426"/>
              <w:jc w:val="center"/>
              <w:rPr>
                <w:szCs w:val="24"/>
              </w:rPr>
            </w:pPr>
            <w:r>
              <w:rPr>
                <w:szCs w:val="24"/>
              </w:rPr>
              <w:t>5401327958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B67C9A2" w14:textId="77777777" w:rsidR="00217D11" w:rsidRDefault="00645F5B">
            <w:pPr>
              <w:tabs>
                <w:tab w:val="left" w:pos="142"/>
              </w:tabs>
              <w:ind w:firstLine="426"/>
              <w:jc w:val="center"/>
              <w:rPr>
                <w:szCs w:val="24"/>
              </w:rPr>
            </w:pPr>
            <w:r>
              <w:rPr>
                <w:szCs w:val="24"/>
              </w:rPr>
              <w:t>311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7AF0026" w14:textId="77777777" w:rsidR="00217D11" w:rsidRDefault="00645F5B">
            <w:pPr>
              <w:tabs>
                <w:tab w:val="left" w:pos="142"/>
              </w:tabs>
              <w:ind w:firstLine="426"/>
              <w:jc w:val="center"/>
              <w:rPr>
                <w:szCs w:val="24"/>
              </w:rPr>
            </w:pPr>
            <w:r>
              <w:rPr>
                <w:szCs w:val="24"/>
              </w:rPr>
              <w:t>П13/06/22-14 от 22.06.2013</w:t>
            </w:r>
          </w:p>
        </w:tc>
      </w:tr>
      <w:tr w:rsidR="00217D11" w14:paraId="51CED82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16E96B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A982A5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A9D3939" w14:textId="77777777" w:rsidR="00217D11" w:rsidRDefault="00645F5B">
            <w:pPr>
              <w:tabs>
                <w:tab w:val="left" w:pos="142"/>
              </w:tabs>
              <w:ind w:firstLine="426"/>
              <w:rPr>
                <w:szCs w:val="24"/>
              </w:rPr>
            </w:pPr>
            <w:r>
              <w:rPr>
                <w:szCs w:val="24"/>
              </w:rPr>
              <w:t>ООО "Магистраль-</w:t>
            </w:r>
            <w:proofErr w:type="spellStart"/>
            <w:r>
              <w:rPr>
                <w:szCs w:val="24"/>
              </w:rPr>
              <w:t>Трансавто</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CA935F2" w14:textId="77777777" w:rsidR="00217D11" w:rsidRDefault="00645F5B">
            <w:pPr>
              <w:tabs>
                <w:tab w:val="left" w:pos="142"/>
              </w:tabs>
              <w:ind w:firstLine="426"/>
              <w:jc w:val="center"/>
              <w:rPr>
                <w:szCs w:val="24"/>
              </w:rPr>
            </w:pPr>
            <w:r>
              <w:rPr>
                <w:szCs w:val="24"/>
              </w:rPr>
              <w:t>5404388003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2875084" w14:textId="77777777" w:rsidR="00217D11" w:rsidRDefault="00645F5B">
            <w:pPr>
              <w:tabs>
                <w:tab w:val="left" w:pos="142"/>
              </w:tabs>
              <w:ind w:firstLine="426"/>
              <w:jc w:val="center"/>
              <w:rPr>
                <w:szCs w:val="24"/>
              </w:rPr>
            </w:pPr>
            <w:r>
              <w:rPr>
                <w:szCs w:val="24"/>
              </w:rPr>
              <w:t>32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C28BC5B" w14:textId="77777777" w:rsidR="00217D11" w:rsidRDefault="00645F5B">
            <w:pPr>
              <w:tabs>
                <w:tab w:val="left" w:pos="142"/>
              </w:tabs>
              <w:ind w:firstLine="426"/>
              <w:jc w:val="center"/>
              <w:rPr>
                <w:szCs w:val="24"/>
              </w:rPr>
            </w:pPr>
            <w:r>
              <w:rPr>
                <w:szCs w:val="24"/>
              </w:rPr>
              <w:t>31</w:t>
            </w:r>
          </w:p>
        </w:tc>
      </w:tr>
      <w:tr w:rsidR="00217D11" w14:paraId="67A9D87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74856D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D38792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A8CC174" w14:textId="77777777" w:rsidR="00217D11" w:rsidRDefault="00645F5B">
            <w:pPr>
              <w:tabs>
                <w:tab w:val="left" w:pos="142"/>
              </w:tabs>
              <w:ind w:firstLine="426"/>
              <w:rPr>
                <w:szCs w:val="24"/>
              </w:rPr>
            </w:pPr>
            <w:r>
              <w:rPr>
                <w:szCs w:val="24"/>
              </w:rPr>
              <w:t>ООО "Магистраль-</w:t>
            </w:r>
            <w:proofErr w:type="spellStart"/>
            <w:r>
              <w:rPr>
                <w:szCs w:val="24"/>
              </w:rPr>
              <w:t>Трансавто</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4E67BC0" w14:textId="77777777" w:rsidR="00217D11" w:rsidRDefault="00645F5B">
            <w:pPr>
              <w:tabs>
                <w:tab w:val="left" w:pos="142"/>
              </w:tabs>
              <w:ind w:firstLine="426"/>
              <w:jc w:val="center"/>
              <w:rPr>
                <w:szCs w:val="24"/>
              </w:rPr>
            </w:pPr>
            <w:r>
              <w:rPr>
                <w:szCs w:val="24"/>
              </w:rPr>
              <w:t>5404388003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9262AED" w14:textId="77777777" w:rsidR="00217D11" w:rsidRDefault="00645F5B">
            <w:pPr>
              <w:tabs>
                <w:tab w:val="left" w:pos="142"/>
              </w:tabs>
              <w:ind w:firstLine="426"/>
              <w:jc w:val="center"/>
              <w:rPr>
                <w:szCs w:val="24"/>
              </w:rPr>
            </w:pPr>
            <w:r>
              <w:rPr>
                <w:szCs w:val="24"/>
              </w:rPr>
              <w:t>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8498616" w14:textId="77777777" w:rsidR="00217D11" w:rsidRDefault="00645F5B">
            <w:pPr>
              <w:tabs>
                <w:tab w:val="left" w:pos="142"/>
              </w:tabs>
              <w:ind w:firstLine="426"/>
              <w:jc w:val="center"/>
              <w:rPr>
                <w:szCs w:val="24"/>
              </w:rPr>
            </w:pPr>
            <w:r>
              <w:rPr>
                <w:szCs w:val="24"/>
              </w:rPr>
              <w:t>97</w:t>
            </w:r>
          </w:p>
        </w:tc>
      </w:tr>
      <w:tr w:rsidR="00217D11" w14:paraId="5BB6D54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9E29C0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588C55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B073368" w14:textId="77777777" w:rsidR="00217D11" w:rsidRDefault="00645F5B">
            <w:pPr>
              <w:tabs>
                <w:tab w:val="left" w:pos="142"/>
              </w:tabs>
              <w:ind w:firstLine="426"/>
              <w:rPr>
                <w:szCs w:val="24"/>
              </w:rPr>
            </w:pPr>
            <w:r>
              <w:rPr>
                <w:szCs w:val="24"/>
              </w:rPr>
              <w:t>ООО "Магистраль"</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E4BFB58" w14:textId="77777777" w:rsidR="00217D11" w:rsidRDefault="00645F5B">
            <w:pPr>
              <w:tabs>
                <w:tab w:val="left" w:pos="142"/>
              </w:tabs>
              <w:ind w:firstLine="426"/>
              <w:jc w:val="center"/>
              <w:rPr>
                <w:szCs w:val="24"/>
              </w:rPr>
            </w:pPr>
            <w:r>
              <w:rPr>
                <w:szCs w:val="24"/>
              </w:rPr>
              <w:t>5404447844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3F61B70" w14:textId="77777777" w:rsidR="00217D11" w:rsidRDefault="00645F5B">
            <w:pPr>
              <w:tabs>
                <w:tab w:val="left" w:pos="142"/>
              </w:tabs>
              <w:ind w:firstLine="426"/>
              <w:jc w:val="center"/>
              <w:rPr>
                <w:szCs w:val="24"/>
              </w:rPr>
            </w:pPr>
            <w:r>
              <w:rPr>
                <w:szCs w:val="24"/>
              </w:rPr>
              <w:t>35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3876191" w14:textId="77777777" w:rsidR="00217D11" w:rsidRDefault="00645F5B">
            <w:pPr>
              <w:tabs>
                <w:tab w:val="left" w:pos="142"/>
              </w:tabs>
              <w:ind w:firstLine="426"/>
              <w:jc w:val="center"/>
              <w:rPr>
                <w:szCs w:val="24"/>
              </w:rPr>
            </w:pPr>
            <w:r>
              <w:rPr>
                <w:szCs w:val="24"/>
              </w:rPr>
              <w:t>28</w:t>
            </w:r>
          </w:p>
        </w:tc>
      </w:tr>
      <w:tr w:rsidR="00217D11" w14:paraId="47ED494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020402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04A300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9221D50" w14:textId="77777777" w:rsidR="00217D11" w:rsidRDefault="00645F5B">
            <w:pPr>
              <w:tabs>
                <w:tab w:val="left" w:pos="142"/>
              </w:tabs>
              <w:ind w:firstLine="426"/>
              <w:rPr>
                <w:szCs w:val="24"/>
              </w:rPr>
            </w:pPr>
            <w:r>
              <w:rPr>
                <w:szCs w:val="24"/>
              </w:rPr>
              <w:t>ООО "Магистраль"</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CCB87EA" w14:textId="77777777" w:rsidR="00217D11" w:rsidRDefault="00645F5B">
            <w:pPr>
              <w:tabs>
                <w:tab w:val="left" w:pos="142"/>
              </w:tabs>
              <w:ind w:firstLine="426"/>
              <w:jc w:val="center"/>
              <w:rPr>
                <w:szCs w:val="24"/>
              </w:rPr>
            </w:pPr>
            <w:r>
              <w:rPr>
                <w:szCs w:val="24"/>
              </w:rPr>
              <w:t>5404447844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729ED9C" w14:textId="77777777" w:rsidR="00217D11" w:rsidRDefault="00645F5B">
            <w:pPr>
              <w:tabs>
                <w:tab w:val="left" w:pos="142"/>
              </w:tabs>
              <w:ind w:firstLine="426"/>
              <w:jc w:val="center"/>
              <w:rPr>
                <w:szCs w:val="24"/>
              </w:rPr>
            </w:pPr>
            <w:r>
              <w:rPr>
                <w:szCs w:val="24"/>
              </w:rPr>
              <w:t>35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E8D25BB" w14:textId="77777777" w:rsidR="00217D11" w:rsidRDefault="00645F5B">
            <w:pPr>
              <w:tabs>
                <w:tab w:val="left" w:pos="142"/>
              </w:tabs>
              <w:ind w:firstLine="426"/>
              <w:jc w:val="center"/>
              <w:rPr>
                <w:szCs w:val="24"/>
              </w:rPr>
            </w:pPr>
            <w:r>
              <w:rPr>
                <w:szCs w:val="24"/>
              </w:rPr>
              <w:t>29</w:t>
            </w:r>
          </w:p>
        </w:tc>
      </w:tr>
      <w:tr w:rsidR="00217D11" w14:paraId="49D632B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5211A8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203C94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64D2B44" w14:textId="77777777" w:rsidR="00217D11" w:rsidRDefault="00645F5B">
            <w:pPr>
              <w:tabs>
                <w:tab w:val="left" w:pos="142"/>
              </w:tabs>
              <w:ind w:firstLine="426"/>
              <w:rPr>
                <w:szCs w:val="24"/>
              </w:rPr>
            </w:pPr>
            <w:r>
              <w:rPr>
                <w:szCs w:val="24"/>
              </w:rPr>
              <w:t>ООО "</w:t>
            </w:r>
            <w:proofErr w:type="spellStart"/>
            <w:r>
              <w:rPr>
                <w:szCs w:val="24"/>
              </w:rPr>
              <w:t>Мотос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981A951" w14:textId="77777777" w:rsidR="00217D11" w:rsidRDefault="00645F5B">
            <w:pPr>
              <w:tabs>
                <w:tab w:val="left" w:pos="142"/>
              </w:tabs>
              <w:ind w:firstLine="426"/>
              <w:jc w:val="center"/>
              <w:rPr>
                <w:szCs w:val="24"/>
              </w:rPr>
            </w:pPr>
            <w:r>
              <w:rPr>
                <w:szCs w:val="24"/>
              </w:rPr>
              <w:t>5401223324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E496B8F" w14:textId="77777777" w:rsidR="00217D11" w:rsidRDefault="00645F5B">
            <w:pPr>
              <w:tabs>
                <w:tab w:val="left" w:pos="142"/>
              </w:tabs>
              <w:ind w:firstLine="426"/>
              <w:jc w:val="center"/>
              <w:rPr>
                <w:szCs w:val="24"/>
              </w:rPr>
            </w:pPr>
            <w:r>
              <w:rPr>
                <w:szCs w:val="24"/>
              </w:rPr>
              <w:t>33м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1B00C57" w14:textId="77777777" w:rsidR="00217D11" w:rsidRDefault="00645F5B">
            <w:pPr>
              <w:tabs>
                <w:tab w:val="left" w:pos="142"/>
              </w:tabs>
              <w:ind w:firstLine="426"/>
              <w:jc w:val="center"/>
              <w:rPr>
                <w:szCs w:val="24"/>
              </w:rPr>
            </w:pPr>
            <w:r>
              <w:rPr>
                <w:szCs w:val="24"/>
              </w:rPr>
              <w:t>185</w:t>
            </w:r>
          </w:p>
        </w:tc>
      </w:tr>
      <w:tr w:rsidR="00217D11" w14:paraId="28AEBAD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964201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12F35F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B36465C" w14:textId="77777777" w:rsidR="00217D11" w:rsidRDefault="00645F5B">
            <w:pPr>
              <w:tabs>
                <w:tab w:val="left" w:pos="142"/>
              </w:tabs>
              <w:ind w:firstLine="426"/>
              <w:rPr>
                <w:szCs w:val="24"/>
              </w:rPr>
            </w:pPr>
            <w:r>
              <w:rPr>
                <w:szCs w:val="24"/>
              </w:rPr>
              <w:t>ООО "</w:t>
            </w:r>
            <w:proofErr w:type="spellStart"/>
            <w:r>
              <w:rPr>
                <w:szCs w:val="24"/>
              </w:rPr>
              <w:t>Мотос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C35F40B" w14:textId="77777777" w:rsidR="00217D11" w:rsidRDefault="00645F5B">
            <w:pPr>
              <w:tabs>
                <w:tab w:val="left" w:pos="142"/>
              </w:tabs>
              <w:ind w:firstLine="426"/>
              <w:jc w:val="center"/>
              <w:rPr>
                <w:szCs w:val="24"/>
              </w:rPr>
            </w:pPr>
            <w:r>
              <w:rPr>
                <w:szCs w:val="24"/>
              </w:rPr>
              <w:t>5401223324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CDFFB74" w14:textId="77777777" w:rsidR="00217D11" w:rsidRDefault="00645F5B">
            <w:pPr>
              <w:tabs>
                <w:tab w:val="left" w:pos="142"/>
              </w:tabs>
              <w:ind w:firstLine="426"/>
              <w:jc w:val="center"/>
              <w:rPr>
                <w:szCs w:val="24"/>
              </w:rPr>
            </w:pPr>
            <w:r>
              <w:rPr>
                <w:szCs w:val="24"/>
              </w:rPr>
              <w:t>33м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7BE4020" w14:textId="77777777" w:rsidR="00217D11" w:rsidRDefault="00645F5B">
            <w:pPr>
              <w:tabs>
                <w:tab w:val="left" w:pos="142"/>
              </w:tabs>
              <w:ind w:firstLine="426"/>
              <w:jc w:val="center"/>
              <w:rPr>
                <w:szCs w:val="24"/>
              </w:rPr>
            </w:pPr>
            <w:r>
              <w:rPr>
                <w:szCs w:val="24"/>
              </w:rPr>
              <w:t>184</w:t>
            </w:r>
          </w:p>
        </w:tc>
      </w:tr>
      <w:tr w:rsidR="00217D11" w14:paraId="1DC15FE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242417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D7368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5536B8D" w14:textId="77777777" w:rsidR="00217D11" w:rsidRDefault="00645F5B">
            <w:pPr>
              <w:tabs>
                <w:tab w:val="left" w:pos="142"/>
              </w:tabs>
              <w:ind w:firstLine="426"/>
              <w:rPr>
                <w:szCs w:val="24"/>
              </w:rPr>
            </w:pPr>
            <w:r>
              <w:rPr>
                <w:szCs w:val="24"/>
              </w:rPr>
              <w:t>ООО "</w:t>
            </w:r>
            <w:proofErr w:type="spellStart"/>
            <w:r>
              <w:rPr>
                <w:szCs w:val="24"/>
              </w:rPr>
              <w:t>Мотос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C51D4E5" w14:textId="77777777" w:rsidR="00217D11" w:rsidRDefault="00645F5B">
            <w:pPr>
              <w:tabs>
                <w:tab w:val="left" w:pos="142"/>
              </w:tabs>
              <w:ind w:firstLine="426"/>
              <w:jc w:val="center"/>
              <w:rPr>
                <w:szCs w:val="24"/>
              </w:rPr>
            </w:pPr>
            <w:r>
              <w:rPr>
                <w:szCs w:val="24"/>
              </w:rPr>
              <w:t>5401223324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A611269" w14:textId="77777777" w:rsidR="00217D11" w:rsidRDefault="00645F5B">
            <w:pPr>
              <w:tabs>
                <w:tab w:val="left" w:pos="142"/>
              </w:tabs>
              <w:ind w:firstLine="426"/>
              <w:jc w:val="center"/>
              <w:rPr>
                <w:szCs w:val="24"/>
              </w:rPr>
            </w:pPr>
            <w:r>
              <w:rPr>
                <w:szCs w:val="24"/>
              </w:rPr>
              <w:t>33м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90C08FB" w14:textId="77777777" w:rsidR="00217D11" w:rsidRDefault="00645F5B">
            <w:pPr>
              <w:tabs>
                <w:tab w:val="left" w:pos="142"/>
              </w:tabs>
              <w:ind w:firstLine="426"/>
              <w:jc w:val="center"/>
              <w:rPr>
                <w:szCs w:val="24"/>
              </w:rPr>
            </w:pPr>
            <w:r>
              <w:rPr>
                <w:szCs w:val="24"/>
              </w:rPr>
              <w:t>52</w:t>
            </w:r>
          </w:p>
        </w:tc>
      </w:tr>
      <w:tr w:rsidR="00217D11" w14:paraId="74E1ADC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E89B94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4968D4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EB68927" w14:textId="77777777" w:rsidR="00217D11" w:rsidRDefault="00645F5B">
            <w:pPr>
              <w:tabs>
                <w:tab w:val="left" w:pos="142"/>
              </w:tabs>
              <w:ind w:firstLine="426"/>
              <w:rPr>
                <w:szCs w:val="24"/>
              </w:rPr>
            </w:pPr>
            <w:r>
              <w:rPr>
                <w:szCs w:val="24"/>
              </w:rPr>
              <w:t>ООО "НИКА"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BB86505" w14:textId="77777777" w:rsidR="00217D11" w:rsidRDefault="00645F5B">
            <w:pPr>
              <w:tabs>
                <w:tab w:val="left" w:pos="142"/>
              </w:tabs>
              <w:ind w:firstLine="426"/>
              <w:jc w:val="center"/>
              <w:rPr>
                <w:szCs w:val="24"/>
              </w:rPr>
            </w:pPr>
            <w:r>
              <w:rPr>
                <w:szCs w:val="24"/>
              </w:rPr>
              <w:t>5404236593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C08786F" w14:textId="77777777" w:rsidR="00217D11" w:rsidRDefault="00645F5B">
            <w:pPr>
              <w:tabs>
                <w:tab w:val="left" w:pos="142"/>
              </w:tabs>
              <w:ind w:firstLine="426"/>
              <w:jc w:val="center"/>
              <w:rPr>
                <w:szCs w:val="24"/>
              </w:rPr>
            </w:pPr>
            <w:r>
              <w:rPr>
                <w:szCs w:val="24"/>
              </w:rPr>
              <w:t>31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C0131D6" w14:textId="77777777" w:rsidR="00217D11" w:rsidRDefault="00645F5B">
            <w:pPr>
              <w:tabs>
                <w:tab w:val="left" w:pos="142"/>
              </w:tabs>
              <w:ind w:firstLine="426"/>
              <w:jc w:val="center"/>
              <w:rPr>
                <w:szCs w:val="24"/>
              </w:rPr>
            </w:pPr>
            <w:r>
              <w:rPr>
                <w:szCs w:val="24"/>
              </w:rPr>
              <w:t>62</w:t>
            </w:r>
          </w:p>
        </w:tc>
      </w:tr>
      <w:tr w:rsidR="00217D11" w14:paraId="17E58D9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0D5106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8E3EAC1" w14:textId="77777777" w:rsidR="00217D11" w:rsidRDefault="00645F5B">
            <w:pPr>
              <w:tabs>
                <w:tab w:val="left" w:pos="142"/>
              </w:tabs>
              <w:ind w:firstLine="426"/>
              <w:rPr>
                <w:szCs w:val="24"/>
              </w:rPr>
            </w:pPr>
            <w:r>
              <w:rPr>
                <w:szCs w:val="24"/>
              </w:rPr>
              <w:t xml:space="preserve">г. </w:t>
            </w:r>
            <w:r>
              <w:rPr>
                <w:szCs w:val="24"/>
              </w:rPr>
              <w:lastRenderedPageBreak/>
              <w:t>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AB1E10E" w14:textId="77777777" w:rsidR="00217D11" w:rsidRDefault="00645F5B">
            <w:pPr>
              <w:tabs>
                <w:tab w:val="left" w:pos="142"/>
              </w:tabs>
              <w:ind w:firstLine="426"/>
              <w:rPr>
                <w:szCs w:val="24"/>
              </w:rPr>
            </w:pPr>
            <w:r>
              <w:rPr>
                <w:szCs w:val="24"/>
              </w:rPr>
              <w:lastRenderedPageBreak/>
              <w:t>ООО "НИКА"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513A1FD" w14:textId="77777777" w:rsidR="00217D11" w:rsidRDefault="00645F5B">
            <w:pPr>
              <w:tabs>
                <w:tab w:val="left" w:pos="142"/>
              </w:tabs>
              <w:ind w:firstLine="426"/>
              <w:jc w:val="center"/>
              <w:rPr>
                <w:szCs w:val="24"/>
              </w:rPr>
            </w:pPr>
            <w:r>
              <w:rPr>
                <w:szCs w:val="24"/>
              </w:rPr>
              <w:t>54042365</w:t>
            </w:r>
            <w:r>
              <w:rPr>
                <w:szCs w:val="24"/>
              </w:rPr>
              <w:lastRenderedPageBreak/>
              <w:t>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D3A40D2" w14:textId="77777777" w:rsidR="00217D11" w:rsidRDefault="00645F5B">
            <w:pPr>
              <w:tabs>
                <w:tab w:val="left" w:pos="142"/>
              </w:tabs>
              <w:ind w:firstLine="426"/>
              <w:jc w:val="center"/>
              <w:rPr>
                <w:szCs w:val="24"/>
              </w:rPr>
            </w:pPr>
            <w:r>
              <w:rPr>
                <w:szCs w:val="24"/>
              </w:rPr>
              <w:lastRenderedPageBreak/>
              <w:t>79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ED5B74A" w14:textId="77777777" w:rsidR="00217D11" w:rsidRDefault="00645F5B">
            <w:pPr>
              <w:tabs>
                <w:tab w:val="left" w:pos="142"/>
              </w:tabs>
              <w:ind w:firstLine="426"/>
              <w:jc w:val="center"/>
              <w:rPr>
                <w:szCs w:val="24"/>
              </w:rPr>
            </w:pPr>
            <w:r>
              <w:rPr>
                <w:szCs w:val="24"/>
              </w:rPr>
              <w:t>61</w:t>
            </w:r>
          </w:p>
        </w:tc>
      </w:tr>
      <w:tr w:rsidR="00217D11" w14:paraId="1C422BF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C75AF7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9DA8C9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04FE3C1" w14:textId="77777777" w:rsidR="00217D11" w:rsidRDefault="00645F5B">
            <w:pPr>
              <w:tabs>
                <w:tab w:val="left" w:pos="142"/>
              </w:tabs>
              <w:ind w:firstLine="426"/>
              <w:rPr>
                <w:szCs w:val="24"/>
              </w:rPr>
            </w:pPr>
            <w:r>
              <w:rPr>
                <w:szCs w:val="24"/>
              </w:rPr>
              <w:t>ООО "НИКА"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3E142B9" w14:textId="77777777" w:rsidR="00217D11" w:rsidRDefault="00645F5B">
            <w:pPr>
              <w:tabs>
                <w:tab w:val="left" w:pos="142"/>
              </w:tabs>
              <w:ind w:firstLine="426"/>
              <w:jc w:val="center"/>
              <w:rPr>
                <w:szCs w:val="24"/>
              </w:rPr>
            </w:pPr>
            <w:r>
              <w:rPr>
                <w:szCs w:val="24"/>
              </w:rPr>
              <w:t>5404236593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3C9845C" w14:textId="77777777" w:rsidR="00217D11" w:rsidRDefault="00645F5B">
            <w:pPr>
              <w:tabs>
                <w:tab w:val="left" w:pos="142"/>
              </w:tabs>
              <w:ind w:firstLine="426"/>
              <w:jc w:val="center"/>
              <w:rPr>
                <w:szCs w:val="24"/>
              </w:rPr>
            </w:pPr>
            <w:r>
              <w:rPr>
                <w:szCs w:val="24"/>
              </w:rPr>
              <w:t>79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4E76608" w14:textId="77777777" w:rsidR="00217D11" w:rsidRDefault="00645F5B">
            <w:pPr>
              <w:tabs>
                <w:tab w:val="left" w:pos="142"/>
              </w:tabs>
              <w:ind w:firstLine="426"/>
              <w:jc w:val="center"/>
              <w:rPr>
                <w:szCs w:val="24"/>
              </w:rPr>
            </w:pPr>
            <w:r>
              <w:rPr>
                <w:szCs w:val="24"/>
              </w:rPr>
              <w:t>62</w:t>
            </w:r>
          </w:p>
        </w:tc>
      </w:tr>
      <w:tr w:rsidR="00217D11" w14:paraId="6679164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19E055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63EB2B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E5A07F7"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EF07C80"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AE51863" w14:textId="77777777" w:rsidR="00217D11" w:rsidRDefault="00645F5B">
            <w:pPr>
              <w:tabs>
                <w:tab w:val="left" w:pos="142"/>
              </w:tabs>
              <w:ind w:firstLine="426"/>
              <w:jc w:val="center"/>
              <w:rPr>
                <w:szCs w:val="24"/>
              </w:rPr>
            </w:pPr>
            <w:r>
              <w:rPr>
                <w:szCs w:val="24"/>
              </w:rPr>
              <w:t>98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1E5584B" w14:textId="77777777" w:rsidR="00217D11" w:rsidRDefault="00645F5B">
            <w:pPr>
              <w:tabs>
                <w:tab w:val="left" w:pos="142"/>
              </w:tabs>
              <w:ind w:firstLine="426"/>
              <w:jc w:val="center"/>
              <w:rPr>
                <w:szCs w:val="24"/>
              </w:rPr>
            </w:pPr>
            <w:r>
              <w:rPr>
                <w:szCs w:val="24"/>
              </w:rPr>
              <w:t>39</w:t>
            </w:r>
          </w:p>
        </w:tc>
      </w:tr>
      <w:tr w:rsidR="00217D11" w14:paraId="546CCC9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E58844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4D658A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E13CA7F"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84C3D14"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FD02B64" w14:textId="77777777" w:rsidR="00217D11" w:rsidRDefault="00645F5B">
            <w:pPr>
              <w:tabs>
                <w:tab w:val="left" w:pos="142"/>
              </w:tabs>
              <w:ind w:firstLine="426"/>
              <w:jc w:val="center"/>
              <w:rPr>
                <w:szCs w:val="24"/>
              </w:rPr>
            </w:pPr>
            <w:r>
              <w:rPr>
                <w:szCs w:val="24"/>
              </w:rPr>
              <w:t>98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01D7060" w14:textId="77777777" w:rsidR="00217D11" w:rsidRDefault="00645F5B">
            <w:pPr>
              <w:tabs>
                <w:tab w:val="left" w:pos="142"/>
              </w:tabs>
              <w:ind w:firstLine="426"/>
              <w:jc w:val="center"/>
              <w:rPr>
                <w:szCs w:val="24"/>
              </w:rPr>
            </w:pPr>
            <w:r>
              <w:rPr>
                <w:szCs w:val="24"/>
              </w:rPr>
              <w:t>40</w:t>
            </w:r>
          </w:p>
        </w:tc>
      </w:tr>
      <w:tr w:rsidR="00217D11" w14:paraId="4873999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CF0D1A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DA7107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D2F6C30"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F5647E0"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C103F6F" w14:textId="77777777" w:rsidR="00217D11" w:rsidRDefault="00645F5B">
            <w:pPr>
              <w:tabs>
                <w:tab w:val="left" w:pos="142"/>
              </w:tabs>
              <w:ind w:firstLine="426"/>
              <w:jc w:val="center"/>
              <w:rPr>
                <w:szCs w:val="24"/>
              </w:rPr>
            </w:pPr>
            <w:r>
              <w:rPr>
                <w:szCs w:val="24"/>
              </w:rPr>
              <w:t>31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65E3DBE" w14:textId="77777777" w:rsidR="00217D11" w:rsidRDefault="00645F5B">
            <w:pPr>
              <w:tabs>
                <w:tab w:val="left" w:pos="142"/>
              </w:tabs>
              <w:ind w:firstLine="426"/>
              <w:jc w:val="center"/>
              <w:rPr>
                <w:szCs w:val="24"/>
              </w:rPr>
            </w:pPr>
            <w:r>
              <w:rPr>
                <w:szCs w:val="24"/>
              </w:rPr>
              <w:t>39</w:t>
            </w:r>
          </w:p>
        </w:tc>
      </w:tr>
      <w:tr w:rsidR="00217D11" w14:paraId="2971B40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5D8CB9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9082CF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9B2AF6B"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700569E"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307AE75" w14:textId="77777777" w:rsidR="00217D11" w:rsidRDefault="00645F5B">
            <w:pPr>
              <w:tabs>
                <w:tab w:val="left" w:pos="142"/>
              </w:tabs>
              <w:ind w:firstLine="426"/>
              <w:jc w:val="center"/>
              <w:rPr>
                <w:szCs w:val="24"/>
              </w:rPr>
            </w:pPr>
            <w:r>
              <w:rPr>
                <w:szCs w:val="24"/>
              </w:rPr>
              <w:t>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8BCAE25" w14:textId="77777777" w:rsidR="00217D11" w:rsidRDefault="00645F5B">
            <w:pPr>
              <w:tabs>
                <w:tab w:val="left" w:pos="142"/>
              </w:tabs>
              <w:ind w:firstLine="426"/>
              <w:jc w:val="center"/>
              <w:rPr>
                <w:szCs w:val="24"/>
              </w:rPr>
            </w:pPr>
            <w:r>
              <w:rPr>
                <w:szCs w:val="24"/>
              </w:rPr>
              <w:t>39</w:t>
            </w:r>
          </w:p>
        </w:tc>
      </w:tr>
      <w:tr w:rsidR="00217D11" w14:paraId="3D620AF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A13802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928205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36CE6EC"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3E3AC40"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053D5C9" w14:textId="77777777" w:rsidR="00217D11" w:rsidRDefault="00645F5B">
            <w:pPr>
              <w:tabs>
                <w:tab w:val="left" w:pos="142"/>
              </w:tabs>
              <w:ind w:firstLine="426"/>
              <w:jc w:val="center"/>
              <w:rPr>
                <w:szCs w:val="24"/>
              </w:rPr>
            </w:pPr>
            <w:r>
              <w:rPr>
                <w:szCs w:val="24"/>
              </w:rPr>
              <w:t>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B3D6540" w14:textId="77777777" w:rsidR="00217D11" w:rsidRDefault="00645F5B">
            <w:pPr>
              <w:tabs>
                <w:tab w:val="left" w:pos="142"/>
              </w:tabs>
              <w:ind w:firstLine="426"/>
              <w:jc w:val="center"/>
              <w:rPr>
                <w:szCs w:val="24"/>
              </w:rPr>
            </w:pPr>
            <w:r>
              <w:rPr>
                <w:szCs w:val="24"/>
              </w:rPr>
              <w:t>115</w:t>
            </w:r>
          </w:p>
        </w:tc>
      </w:tr>
      <w:tr w:rsidR="00217D11" w14:paraId="4C16590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54A65F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2377BB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5920F64"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F656F75"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171A635" w14:textId="77777777" w:rsidR="00217D11" w:rsidRDefault="00645F5B">
            <w:pPr>
              <w:tabs>
                <w:tab w:val="left" w:pos="142"/>
              </w:tabs>
              <w:ind w:firstLine="426"/>
              <w:jc w:val="center"/>
              <w:rPr>
                <w:szCs w:val="24"/>
              </w:rPr>
            </w:pPr>
            <w:r>
              <w:rPr>
                <w:szCs w:val="24"/>
              </w:rPr>
              <w:t>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021CC3" w14:textId="77777777" w:rsidR="00217D11" w:rsidRDefault="00645F5B">
            <w:pPr>
              <w:tabs>
                <w:tab w:val="left" w:pos="142"/>
              </w:tabs>
              <w:ind w:firstLine="426"/>
              <w:jc w:val="center"/>
              <w:rPr>
                <w:szCs w:val="24"/>
              </w:rPr>
            </w:pPr>
            <w:r>
              <w:rPr>
                <w:szCs w:val="24"/>
              </w:rPr>
              <w:t>101</w:t>
            </w:r>
          </w:p>
        </w:tc>
      </w:tr>
      <w:tr w:rsidR="00217D11" w14:paraId="5FA8C8A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0633D5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A35D30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DECAC60"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B9D9EA3"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8DBC328" w14:textId="77777777" w:rsidR="00217D11" w:rsidRDefault="00645F5B">
            <w:pPr>
              <w:tabs>
                <w:tab w:val="left" w:pos="142"/>
              </w:tabs>
              <w:ind w:firstLine="426"/>
              <w:jc w:val="center"/>
              <w:rPr>
                <w:szCs w:val="24"/>
              </w:rPr>
            </w:pPr>
            <w:r>
              <w:rPr>
                <w:szCs w:val="24"/>
              </w:rPr>
              <w:t>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1DABD9C" w14:textId="77777777" w:rsidR="00217D11" w:rsidRDefault="00645F5B">
            <w:pPr>
              <w:tabs>
                <w:tab w:val="left" w:pos="142"/>
              </w:tabs>
              <w:ind w:firstLine="426"/>
              <w:jc w:val="center"/>
              <w:rPr>
                <w:szCs w:val="24"/>
              </w:rPr>
            </w:pPr>
            <w:r>
              <w:rPr>
                <w:szCs w:val="24"/>
              </w:rPr>
              <w:t>49</w:t>
            </w:r>
          </w:p>
        </w:tc>
      </w:tr>
      <w:tr w:rsidR="00217D11" w14:paraId="159471A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927D88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8ABD0D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278DC92"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1B2938B"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AD338C7" w14:textId="77777777" w:rsidR="00217D11" w:rsidRDefault="00645F5B">
            <w:pPr>
              <w:tabs>
                <w:tab w:val="left" w:pos="142"/>
              </w:tabs>
              <w:ind w:firstLine="426"/>
              <w:jc w:val="center"/>
              <w:rPr>
                <w:szCs w:val="24"/>
              </w:rPr>
            </w:pPr>
            <w:r>
              <w:rPr>
                <w:szCs w:val="24"/>
              </w:rPr>
              <w:t>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435F8BE" w14:textId="77777777" w:rsidR="00217D11" w:rsidRDefault="00645F5B">
            <w:pPr>
              <w:tabs>
                <w:tab w:val="left" w:pos="142"/>
              </w:tabs>
              <w:ind w:firstLine="426"/>
              <w:jc w:val="center"/>
              <w:rPr>
                <w:szCs w:val="24"/>
              </w:rPr>
            </w:pPr>
            <w:r>
              <w:rPr>
                <w:szCs w:val="24"/>
              </w:rPr>
              <w:t>51</w:t>
            </w:r>
          </w:p>
        </w:tc>
      </w:tr>
      <w:tr w:rsidR="00217D11" w14:paraId="6E299C8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ADA062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92C417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1D77C5E"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2CB06B4"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1CCF816" w14:textId="77777777" w:rsidR="00217D11" w:rsidRDefault="00645F5B">
            <w:pPr>
              <w:tabs>
                <w:tab w:val="left" w:pos="142"/>
              </w:tabs>
              <w:ind w:firstLine="426"/>
              <w:jc w:val="center"/>
              <w:rPr>
                <w:szCs w:val="24"/>
              </w:rPr>
            </w:pPr>
            <w:r>
              <w:rPr>
                <w:szCs w:val="24"/>
              </w:rPr>
              <w:t>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F5655E2" w14:textId="77777777" w:rsidR="00217D11" w:rsidRDefault="00645F5B">
            <w:pPr>
              <w:tabs>
                <w:tab w:val="left" w:pos="142"/>
              </w:tabs>
              <w:ind w:firstLine="426"/>
              <w:jc w:val="center"/>
              <w:rPr>
                <w:szCs w:val="24"/>
              </w:rPr>
            </w:pPr>
            <w:r>
              <w:rPr>
                <w:szCs w:val="24"/>
              </w:rPr>
              <w:t>51</w:t>
            </w:r>
          </w:p>
        </w:tc>
      </w:tr>
      <w:tr w:rsidR="00217D11" w14:paraId="5D0F743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D67210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86A6A0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57149C7" w14:textId="77777777" w:rsidR="00217D11" w:rsidRDefault="00645F5B">
            <w:pPr>
              <w:tabs>
                <w:tab w:val="left" w:pos="142"/>
              </w:tabs>
              <w:ind w:firstLine="426"/>
              <w:rPr>
                <w:szCs w:val="24"/>
              </w:rPr>
            </w:pPr>
            <w:r>
              <w:rPr>
                <w:szCs w:val="24"/>
              </w:rPr>
              <w:t>ООО "НОВОСИБИРСКПРОФСТРОЙ -ПАТП-1"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62857F3" w14:textId="77777777" w:rsidR="00217D11" w:rsidRDefault="00645F5B">
            <w:pPr>
              <w:tabs>
                <w:tab w:val="left" w:pos="142"/>
              </w:tabs>
              <w:ind w:firstLine="426"/>
              <w:jc w:val="center"/>
              <w:rPr>
                <w:szCs w:val="24"/>
              </w:rPr>
            </w:pPr>
            <w:r>
              <w:rPr>
                <w:szCs w:val="24"/>
              </w:rPr>
              <w:t>5402175433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4C2B41C" w14:textId="77777777" w:rsidR="00217D11" w:rsidRDefault="00645F5B">
            <w:pPr>
              <w:tabs>
                <w:tab w:val="left" w:pos="142"/>
              </w:tabs>
              <w:ind w:firstLine="426"/>
              <w:jc w:val="center"/>
              <w:rPr>
                <w:szCs w:val="24"/>
              </w:rPr>
            </w:pPr>
            <w:r>
              <w:rPr>
                <w:szCs w:val="24"/>
              </w:rPr>
              <w:t>52 к</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C845DCD" w14:textId="77777777" w:rsidR="00217D11" w:rsidRDefault="00645F5B">
            <w:pPr>
              <w:tabs>
                <w:tab w:val="left" w:pos="142"/>
              </w:tabs>
              <w:ind w:firstLine="426"/>
              <w:jc w:val="center"/>
              <w:rPr>
                <w:szCs w:val="24"/>
              </w:rPr>
            </w:pPr>
            <w:r>
              <w:rPr>
                <w:szCs w:val="24"/>
              </w:rPr>
              <w:t>101</w:t>
            </w:r>
          </w:p>
        </w:tc>
      </w:tr>
      <w:tr w:rsidR="00217D11" w14:paraId="77FDE73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4E932C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14EA26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0B8877A" w14:textId="77777777" w:rsidR="00217D11" w:rsidRDefault="00645F5B">
            <w:pPr>
              <w:tabs>
                <w:tab w:val="left" w:pos="142"/>
              </w:tabs>
              <w:ind w:firstLine="426"/>
              <w:rPr>
                <w:szCs w:val="24"/>
              </w:rPr>
            </w:pPr>
            <w:r>
              <w:rPr>
                <w:szCs w:val="24"/>
              </w:rPr>
              <w:t>ООО "НОВОСТАРТ"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2325984" w14:textId="77777777" w:rsidR="00217D11" w:rsidRDefault="00645F5B">
            <w:pPr>
              <w:tabs>
                <w:tab w:val="left" w:pos="142"/>
              </w:tabs>
              <w:ind w:firstLine="426"/>
              <w:jc w:val="center"/>
              <w:rPr>
                <w:szCs w:val="24"/>
              </w:rPr>
            </w:pPr>
            <w:r>
              <w:rPr>
                <w:szCs w:val="24"/>
              </w:rPr>
              <w:t>54025134345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0A10315" w14:textId="77777777" w:rsidR="00217D11" w:rsidRDefault="00645F5B">
            <w:pPr>
              <w:tabs>
                <w:tab w:val="left" w:pos="142"/>
              </w:tabs>
              <w:ind w:firstLine="426"/>
              <w:jc w:val="center"/>
              <w:rPr>
                <w:szCs w:val="24"/>
              </w:rPr>
            </w:pPr>
            <w:r>
              <w:rPr>
                <w:szCs w:val="24"/>
              </w:rPr>
              <w:t>53м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C000649" w14:textId="77777777" w:rsidR="00217D11" w:rsidRDefault="00645F5B">
            <w:pPr>
              <w:tabs>
                <w:tab w:val="left" w:pos="142"/>
              </w:tabs>
              <w:ind w:firstLine="426"/>
              <w:jc w:val="center"/>
              <w:rPr>
                <w:szCs w:val="24"/>
              </w:rPr>
            </w:pPr>
            <w:r>
              <w:rPr>
                <w:szCs w:val="24"/>
              </w:rPr>
              <w:t>89</w:t>
            </w:r>
          </w:p>
        </w:tc>
      </w:tr>
      <w:tr w:rsidR="00217D11" w14:paraId="5399EF7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29B70B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03FC03A" w14:textId="77777777" w:rsidR="00217D11" w:rsidRDefault="00645F5B">
            <w:pPr>
              <w:tabs>
                <w:tab w:val="left" w:pos="142"/>
              </w:tabs>
              <w:ind w:firstLine="426"/>
              <w:rPr>
                <w:szCs w:val="24"/>
              </w:rPr>
            </w:pPr>
            <w:r>
              <w:rPr>
                <w:szCs w:val="24"/>
              </w:rPr>
              <w:t xml:space="preserve">г. </w:t>
            </w:r>
            <w:r>
              <w:rPr>
                <w:szCs w:val="24"/>
              </w:rPr>
              <w:lastRenderedPageBreak/>
              <w:t>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8BE16D6" w14:textId="77777777" w:rsidR="00217D11" w:rsidRDefault="00645F5B">
            <w:pPr>
              <w:tabs>
                <w:tab w:val="left" w:pos="142"/>
              </w:tabs>
              <w:ind w:firstLine="426"/>
              <w:rPr>
                <w:szCs w:val="24"/>
              </w:rPr>
            </w:pPr>
            <w:r>
              <w:rPr>
                <w:szCs w:val="24"/>
              </w:rPr>
              <w:lastRenderedPageBreak/>
              <w:t>ООО "НОВОТЕХ-авто"</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F7ED834" w14:textId="77777777" w:rsidR="00217D11" w:rsidRDefault="00645F5B">
            <w:pPr>
              <w:tabs>
                <w:tab w:val="left" w:pos="142"/>
              </w:tabs>
              <w:ind w:firstLine="426"/>
              <w:jc w:val="center"/>
              <w:rPr>
                <w:szCs w:val="24"/>
              </w:rPr>
            </w:pPr>
            <w:r>
              <w:rPr>
                <w:szCs w:val="24"/>
              </w:rPr>
              <w:t>54100162</w:t>
            </w:r>
            <w:r>
              <w:rPr>
                <w:szCs w:val="24"/>
              </w:rPr>
              <w:lastRenderedPageBreak/>
              <w:t>36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038F730" w14:textId="77777777" w:rsidR="00217D11" w:rsidRDefault="00645F5B">
            <w:pPr>
              <w:tabs>
                <w:tab w:val="left" w:pos="142"/>
              </w:tabs>
              <w:ind w:firstLine="426"/>
              <w:jc w:val="center"/>
              <w:rPr>
                <w:szCs w:val="24"/>
              </w:rPr>
            </w:pPr>
            <w:r>
              <w:rPr>
                <w:szCs w:val="24"/>
              </w:rPr>
              <w:lastRenderedPageBreak/>
              <w:t>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46FE467" w14:textId="77777777" w:rsidR="00217D11" w:rsidRDefault="00645F5B">
            <w:pPr>
              <w:tabs>
                <w:tab w:val="left" w:pos="142"/>
              </w:tabs>
              <w:ind w:firstLine="426"/>
              <w:jc w:val="center"/>
              <w:rPr>
                <w:szCs w:val="24"/>
              </w:rPr>
            </w:pPr>
            <w:r>
              <w:rPr>
                <w:szCs w:val="24"/>
              </w:rPr>
              <w:t>11</w:t>
            </w:r>
          </w:p>
        </w:tc>
      </w:tr>
      <w:tr w:rsidR="00217D11" w14:paraId="513239C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384EDA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D9E848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54DF200" w14:textId="77777777" w:rsidR="00217D11" w:rsidRDefault="00645F5B">
            <w:pPr>
              <w:tabs>
                <w:tab w:val="left" w:pos="142"/>
              </w:tabs>
              <w:ind w:firstLine="426"/>
              <w:rPr>
                <w:szCs w:val="24"/>
              </w:rPr>
            </w:pPr>
            <w:r>
              <w:rPr>
                <w:szCs w:val="24"/>
              </w:rPr>
              <w:t>ООО "НОВОТЕХ-авто"</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A49B921" w14:textId="77777777" w:rsidR="00217D11" w:rsidRDefault="00645F5B">
            <w:pPr>
              <w:tabs>
                <w:tab w:val="left" w:pos="142"/>
              </w:tabs>
              <w:ind w:firstLine="426"/>
              <w:jc w:val="center"/>
              <w:rPr>
                <w:szCs w:val="24"/>
              </w:rPr>
            </w:pPr>
            <w:r>
              <w:rPr>
                <w:szCs w:val="24"/>
              </w:rPr>
              <w:t>5410016236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94FD345" w14:textId="77777777" w:rsidR="00217D11" w:rsidRDefault="00645F5B">
            <w:pPr>
              <w:tabs>
                <w:tab w:val="left" w:pos="142"/>
              </w:tabs>
              <w:ind w:firstLine="426"/>
              <w:jc w:val="center"/>
              <w:rPr>
                <w:szCs w:val="24"/>
              </w:rPr>
            </w:pPr>
            <w:r>
              <w:rPr>
                <w:szCs w:val="24"/>
              </w:rPr>
              <w:t>73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668E552" w14:textId="77777777" w:rsidR="00217D11" w:rsidRDefault="00645F5B">
            <w:pPr>
              <w:tabs>
                <w:tab w:val="left" w:pos="142"/>
              </w:tabs>
              <w:ind w:firstLine="426"/>
              <w:jc w:val="center"/>
              <w:rPr>
                <w:szCs w:val="24"/>
              </w:rPr>
            </w:pPr>
            <w:r>
              <w:rPr>
                <w:szCs w:val="24"/>
              </w:rPr>
              <w:t>14</w:t>
            </w:r>
          </w:p>
        </w:tc>
      </w:tr>
      <w:tr w:rsidR="00217D11" w14:paraId="1B09650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EE0647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17AC76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E418227" w14:textId="77777777" w:rsidR="00217D11" w:rsidRDefault="00645F5B">
            <w:pPr>
              <w:tabs>
                <w:tab w:val="left" w:pos="142"/>
              </w:tabs>
              <w:ind w:firstLine="426"/>
              <w:rPr>
                <w:szCs w:val="24"/>
              </w:rPr>
            </w:pPr>
            <w:r>
              <w:rPr>
                <w:szCs w:val="24"/>
              </w:rPr>
              <w:t>ООО "НОВОТЕХ-авто"</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22AFF09" w14:textId="77777777" w:rsidR="00217D11" w:rsidRDefault="00645F5B">
            <w:pPr>
              <w:tabs>
                <w:tab w:val="left" w:pos="142"/>
              </w:tabs>
              <w:ind w:firstLine="426"/>
              <w:jc w:val="center"/>
              <w:rPr>
                <w:szCs w:val="24"/>
              </w:rPr>
            </w:pPr>
            <w:r>
              <w:rPr>
                <w:szCs w:val="24"/>
              </w:rPr>
              <w:t>5410016236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686F9A0" w14:textId="77777777" w:rsidR="00217D11" w:rsidRDefault="00645F5B">
            <w:pPr>
              <w:tabs>
                <w:tab w:val="left" w:pos="142"/>
              </w:tabs>
              <w:ind w:firstLine="426"/>
              <w:jc w:val="center"/>
              <w:rPr>
                <w:szCs w:val="24"/>
              </w:rPr>
            </w:pPr>
            <w:r>
              <w:rPr>
                <w:szCs w:val="24"/>
              </w:rPr>
              <w:t>87м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323448C" w14:textId="77777777" w:rsidR="00217D11" w:rsidRDefault="00645F5B">
            <w:pPr>
              <w:tabs>
                <w:tab w:val="left" w:pos="142"/>
              </w:tabs>
              <w:ind w:firstLine="426"/>
              <w:jc w:val="center"/>
              <w:rPr>
                <w:szCs w:val="24"/>
              </w:rPr>
            </w:pPr>
            <w:r>
              <w:rPr>
                <w:szCs w:val="24"/>
              </w:rPr>
              <w:t>215</w:t>
            </w:r>
          </w:p>
        </w:tc>
      </w:tr>
      <w:tr w:rsidR="00217D11" w14:paraId="7647D96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275CA4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BDD247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DCC9E94" w14:textId="77777777" w:rsidR="00217D11" w:rsidRDefault="00645F5B">
            <w:pPr>
              <w:tabs>
                <w:tab w:val="left" w:pos="142"/>
              </w:tabs>
              <w:ind w:firstLine="426"/>
              <w:rPr>
                <w:szCs w:val="24"/>
              </w:rPr>
            </w:pPr>
            <w:r>
              <w:rPr>
                <w:szCs w:val="24"/>
              </w:rPr>
              <w:t>ООО "НОВОТЕХ-авто"</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DEC7A31" w14:textId="77777777" w:rsidR="00217D11" w:rsidRDefault="00645F5B">
            <w:pPr>
              <w:tabs>
                <w:tab w:val="left" w:pos="142"/>
              </w:tabs>
              <w:ind w:firstLine="426"/>
              <w:jc w:val="center"/>
              <w:rPr>
                <w:szCs w:val="24"/>
              </w:rPr>
            </w:pPr>
            <w:r>
              <w:rPr>
                <w:szCs w:val="24"/>
              </w:rPr>
              <w:t>5410016236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4188F41" w14:textId="77777777" w:rsidR="00217D11" w:rsidRDefault="00645F5B">
            <w:pPr>
              <w:tabs>
                <w:tab w:val="left" w:pos="142"/>
              </w:tabs>
              <w:ind w:firstLine="426"/>
              <w:jc w:val="center"/>
              <w:rPr>
                <w:szCs w:val="24"/>
              </w:rPr>
            </w:pPr>
            <w:r>
              <w:rPr>
                <w:szCs w:val="24"/>
              </w:rPr>
              <w:t>53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D3C885A" w14:textId="77777777" w:rsidR="00217D11" w:rsidRDefault="00645F5B">
            <w:pPr>
              <w:tabs>
                <w:tab w:val="left" w:pos="142"/>
              </w:tabs>
              <w:ind w:firstLine="426"/>
              <w:jc w:val="center"/>
              <w:rPr>
                <w:szCs w:val="24"/>
              </w:rPr>
            </w:pPr>
            <w:r>
              <w:rPr>
                <w:szCs w:val="24"/>
              </w:rPr>
              <w:t>13</w:t>
            </w:r>
          </w:p>
        </w:tc>
      </w:tr>
      <w:tr w:rsidR="00217D11" w14:paraId="7280D7F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D6D510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5C9CA4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96154F1" w14:textId="77777777" w:rsidR="00217D11" w:rsidRDefault="00645F5B">
            <w:pPr>
              <w:tabs>
                <w:tab w:val="left" w:pos="142"/>
              </w:tabs>
              <w:ind w:firstLine="426"/>
              <w:rPr>
                <w:szCs w:val="24"/>
              </w:rPr>
            </w:pPr>
            <w:r>
              <w:rPr>
                <w:szCs w:val="24"/>
              </w:rPr>
              <w:t>ООО "НОВОТЕХ-авто"</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6046AE8" w14:textId="77777777" w:rsidR="00217D11" w:rsidRDefault="00645F5B">
            <w:pPr>
              <w:tabs>
                <w:tab w:val="left" w:pos="142"/>
              </w:tabs>
              <w:ind w:firstLine="426"/>
              <w:jc w:val="center"/>
              <w:rPr>
                <w:szCs w:val="24"/>
              </w:rPr>
            </w:pPr>
            <w:r>
              <w:rPr>
                <w:szCs w:val="24"/>
              </w:rPr>
              <w:t>5410016236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2861973" w14:textId="77777777" w:rsidR="00217D11" w:rsidRDefault="00645F5B">
            <w:pPr>
              <w:tabs>
                <w:tab w:val="left" w:pos="142"/>
              </w:tabs>
              <w:ind w:firstLine="426"/>
              <w:jc w:val="center"/>
              <w:rPr>
                <w:szCs w:val="24"/>
              </w:rPr>
            </w:pPr>
            <w:r>
              <w:rPr>
                <w:szCs w:val="24"/>
              </w:rPr>
              <w:t>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D8B4271" w14:textId="77777777" w:rsidR="00217D11" w:rsidRDefault="00645F5B">
            <w:pPr>
              <w:tabs>
                <w:tab w:val="left" w:pos="142"/>
              </w:tabs>
              <w:ind w:firstLine="426"/>
              <w:jc w:val="center"/>
              <w:rPr>
                <w:szCs w:val="24"/>
              </w:rPr>
            </w:pPr>
            <w:r>
              <w:rPr>
                <w:szCs w:val="24"/>
              </w:rPr>
              <w:t>12</w:t>
            </w:r>
          </w:p>
        </w:tc>
      </w:tr>
      <w:tr w:rsidR="00217D11" w14:paraId="1D3F986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3E9322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436213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BA612E7" w14:textId="77777777" w:rsidR="00217D11" w:rsidRDefault="00645F5B">
            <w:pPr>
              <w:tabs>
                <w:tab w:val="left" w:pos="142"/>
              </w:tabs>
              <w:ind w:firstLine="426"/>
              <w:rPr>
                <w:szCs w:val="24"/>
              </w:rPr>
            </w:pPr>
            <w:r>
              <w:rPr>
                <w:szCs w:val="24"/>
              </w:rPr>
              <w:t>ООО "ОСТА"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D2FF76B" w14:textId="77777777" w:rsidR="00217D11" w:rsidRDefault="00645F5B">
            <w:pPr>
              <w:tabs>
                <w:tab w:val="left" w:pos="142"/>
              </w:tabs>
              <w:ind w:firstLine="426"/>
              <w:jc w:val="center"/>
              <w:rPr>
                <w:szCs w:val="24"/>
              </w:rPr>
            </w:pPr>
            <w:r>
              <w:rPr>
                <w:szCs w:val="24"/>
              </w:rPr>
              <w:t>5401257891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43392FF" w14:textId="77777777" w:rsidR="00217D11" w:rsidRDefault="00645F5B">
            <w:pPr>
              <w:tabs>
                <w:tab w:val="left" w:pos="142"/>
              </w:tabs>
              <w:ind w:firstLine="426"/>
              <w:jc w:val="center"/>
              <w:rPr>
                <w:szCs w:val="24"/>
              </w:rPr>
            </w:pPr>
            <w:r>
              <w:rPr>
                <w:szCs w:val="24"/>
              </w:rPr>
              <w:t>95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99B1349" w14:textId="77777777" w:rsidR="00217D11" w:rsidRDefault="00645F5B">
            <w:pPr>
              <w:tabs>
                <w:tab w:val="left" w:pos="142"/>
              </w:tabs>
              <w:ind w:firstLine="426"/>
              <w:jc w:val="center"/>
              <w:rPr>
                <w:szCs w:val="24"/>
              </w:rPr>
            </w:pPr>
            <w:r>
              <w:rPr>
                <w:szCs w:val="24"/>
              </w:rPr>
              <w:t>47</w:t>
            </w:r>
          </w:p>
        </w:tc>
      </w:tr>
      <w:tr w:rsidR="00217D11" w14:paraId="169C37A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BC6B32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0D3FC8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F8B3EE0" w14:textId="77777777" w:rsidR="00217D11" w:rsidRDefault="00645F5B">
            <w:pPr>
              <w:tabs>
                <w:tab w:val="left" w:pos="142"/>
              </w:tabs>
              <w:ind w:firstLine="426"/>
              <w:rPr>
                <w:szCs w:val="24"/>
              </w:rPr>
            </w:pPr>
            <w:r>
              <w:rPr>
                <w:szCs w:val="24"/>
              </w:rPr>
              <w:t>ООО "ОСТА"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BF7F8EE" w14:textId="77777777" w:rsidR="00217D11" w:rsidRDefault="00645F5B">
            <w:pPr>
              <w:tabs>
                <w:tab w:val="left" w:pos="142"/>
              </w:tabs>
              <w:ind w:firstLine="426"/>
              <w:jc w:val="center"/>
              <w:rPr>
                <w:szCs w:val="24"/>
              </w:rPr>
            </w:pPr>
            <w:r>
              <w:rPr>
                <w:szCs w:val="24"/>
              </w:rPr>
              <w:t>5401257891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315BACB" w14:textId="77777777" w:rsidR="00217D11" w:rsidRDefault="00645F5B">
            <w:pPr>
              <w:tabs>
                <w:tab w:val="left" w:pos="142"/>
              </w:tabs>
              <w:ind w:firstLine="426"/>
              <w:jc w:val="center"/>
              <w:rPr>
                <w:szCs w:val="24"/>
              </w:rPr>
            </w:pPr>
            <w:r>
              <w:rPr>
                <w:szCs w:val="24"/>
              </w:rPr>
              <w:t>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3ABF329" w14:textId="77777777" w:rsidR="00217D11" w:rsidRDefault="00645F5B">
            <w:pPr>
              <w:tabs>
                <w:tab w:val="left" w:pos="142"/>
              </w:tabs>
              <w:ind w:firstLine="426"/>
              <w:jc w:val="center"/>
              <w:rPr>
                <w:szCs w:val="24"/>
              </w:rPr>
            </w:pPr>
            <w:r>
              <w:rPr>
                <w:szCs w:val="24"/>
              </w:rPr>
              <w:t>47</w:t>
            </w:r>
          </w:p>
        </w:tc>
      </w:tr>
      <w:tr w:rsidR="00217D11" w14:paraId="3D481A8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20FA74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D91560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B9E9228" w14:textId="77777777" w:rsidR="00217D11" w:rsidRDefault="00645F5B">
            <w:pPr>
              <w:tabs>
                <w:tab w:val="left" w:pos="142"/>
              </w:tabs>
              <w:ind w:firstLine="426"/>
              <w:rPr>
                <w:szCs w:val="24"/>
              </w:rPr>
            </w:pPr>
            <w:r>
              <w:rPr>
                <w:szCs w:val="24"/>
              </w:rPr>
              <w:t>ООО "ОСТА"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D59CED0" w14:textId="77777777" w:rsidR="00217D11" w:rsidRDefault="00645F5B">
            <w:pPr>
              <w:tabs>
                <w:tab w:val="left" w:pos="142"/>
              </w:tabs>
              <w:ind w:firstLine="426"/>
              <w:jc w:val="center"/>
              <w:rPr>
                <w:szCs w:val="24"/>
              </w:rPr>
            </w:pPr>
            <w:r>
              <w:rPr>
                <w:szCs w:val="24"/>
              </w:rPr>
              <w:t>5401257891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95FE9F1" w14:textId="77777777" w:rsidR="00217D11" w:rsidRDefault="00645F5B">
            <w:pPr>
              <w:tabs>
                <w:tab w:val="left" w:pos="142"/>
              </w:tabs>
              <w:ind w:firstLine="426"/>
              <w:jc w:val="center"/>
              <w:rPr>
                <w:szCs w:val="24"/>
              </w:rPr>
            </w:pPr>
            <w:r>
              <w:rPr>
                <w:szCs w:val="24"/>
              </w:rPr>
              <w:t>95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F9E7700" w14:textId="77777777" w:rsidR="00217D11" w:rsidRDefault="00645F5B">
            <w:pPr>
              <w:tabs>
                <w:tab w:val="left" w:pos="142"/>
              </w:tabs>
              <w:ind w:firstLine="426"/>
              <w:jc w:val="center"/>
              <w:rPr>
                <w:szCs w:val="24"/>
              </w:rPr>
            </w:pPr>
            <w:r>
              <w:rPr>
                <w:szCs w:val="24"/>
              </w:rPr>
              <w:t>2</w:t>
            </w:r>
          </w:p>
        </w:tc>
      </w:tr>
      <w:tr w:rsidR="00217D11" w14:paraId="426F923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22EC3F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720146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4BA6B36" w14:textId="77777777" w:rsidR="00217D11" w:rsidRDefault="00645F5B">
            <w:pPr>
              <w:tabs>
                <w:tab w:val="left" w:pos="142"/>
              </w:tabs>
              <w:ind w:firstLine="426"/>
              <w:rPr>
                <w:szCs w:val="24"/>
              </w:rPr>
            </w:pPr>
            <w:r>
              <w:rPr>
                <w:szCs w:val="24"/>
              </w:rPr>
              <w:t>ООО "</w:t>
            </w:r>
            <w:proofErr w:type="spellStart"/>
            <w:r>
              <w:rPr>
                <w:szCs w:val="24"/>
              </w:rPr>
              <w:t>ПассАвтоСиб</w:t>
            </w:r>
            <w:proofErr w:type="spellEnd"/>
            <w:r>
              <w:rPr>
                <w:szCs w:val="24"/>
              </w:rPr>
              <w:t xml:space="preserve">" </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EAFC345" w14:textId="77777777" w:rsidR="00217D11" w:rsidRDefault="00645F5B">
            <w:pPr>
              <w:tabs>
                <w:tab w:val="left" w:pos="142"/>
              </w:tabs>
              <w:ind w:firstLine="426"/>
              <w:jc w:val="center"/>
              <w:rPr>
                <w:szCs w:val="24"/>
              </w:rPr>
            </w:pPr>
            <w:r>
              <w:rPr>
                <w:szCs w:val="24"/>
              </w:rPr>
              <w:t>5406365241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7E300F0" w14:textId="77777777" w:rsidR="00217D11" w:rsidRDefault="00645F5B">
            <w:pPr>
              <w:tabs>
                <w:tab w:val="left" w:pos="142"/>
              </w:tabs>
              <w:ind w:firstLine="426"/>
              <w:jc w:val="center"/>
              <w:rPr>
                <w:szCs w:val="24"/>
              </w:rPr>
            </w:pPr>
            <w:r>
              <w:rPr>
                <w:szCs w:val="24"/>
              </w:rPr>
              <w:t>565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AA7CCFA" w14:textId="77777777" w:rsidR="00217D11" w:rsidRDefault="00645F5B">
            <w:pPr>
              <w:tabs>
                <w:tab w:val="left" w:pos="142"/>
              </w:tabs>
              <w:ind w:firstLine="426"/>
              <w:jc w:val="center"/>
              <w:rPr>
                <w:szCs w:val="24"/>
              </w:rPr>
            </w:pPr>
            <w:r>
              <w:rPr>
                <w:szCs w:val="24"/>
              </w:rPr>
              <w:t>М14/12/18-1</w:t>
            </w:r>
          </w:p>
        </w:tc>
      </w:tr>
      <w:tr w:rsidR="00217D11" w14:paraId="7E15F8F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D48804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16DDDC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EE2587D" w14:textId="77777777" w:rsidR="00217D11" w:rsidRDefault="00645F5B">
            <w:pPr>
              <w:tabs>
                <w:tab w:val="left" w:pos="142"/>
              </w:tabs>
              <w:ind w:firstLine="426"/>
              <w:rPr>
                <w:szCs w:val="24"/>
              </w:rPr>
            </w:pPr>
            <w:r>
              <w:rPr>
                <w:szCs w:val="24"/>
              </w:rPr>
              <w:t>ООО "</w:t>
            </w:r>
            <w:proofErr w:type="spellStart"/>
            <w:r>
              <w:rPr>
                <w:szCs w:val="24"/>
              </w:rPr>
              <w:t>ПассАвтоСиб</w:t>
            </w:r>
            <w:proofErr w:type="spellEnd"/>
            <w:r>
              <w:rPr>
                <w:szCs w:val="24"/>
              </w:rPr>
              <w:t xml:space="preserve">" </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C697F9C" w14:textId="77777777" w:rsidR="00217D11" w:rsidRDefault="00645F5B">
            <w:pPr>
              <w:tabs>
                <w:tab w:val="left" w:pos="142"/>
              </w:tabs>
              <w:ind w:firstLine="426"/>
              <w:jc w:val="center"/>
              <w:rPr>
                <w:szCs w:val="24"/>
              </w:rPr>
            </w:pPr>
            <w:r>
              <w:rPr>
                <w:szCs w:val="24"/>
              </w:rPr>
              <w:t>5406365241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6517976" w14:textId="77777777" w:rsidR="00217D11" w:rsidRDefault="00645F5B">
            <w:pPr>
              <w:tabs>
                <w:tab w:val="left" w:pos="142"/>
              </w:tabs>
              <w:ind w:firstLine="426"/>
              <w:jc w:val="center"/>
              <w:rPr>
                <w:szCs w:val="24"/>
              </w:rPr>
            </w:pPr>
            <w:r>
              <w:rPr>
                <w:szCs w:val="24"/>
              </w:rPr>
              <w:t>566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EAD6C07" w14:textId="77777777" w:rsidR="00217D11" w:rsidRDefault="00645F5B">
            <w:pPr>
              <w:tabs>
                <w:tab w:val="left" w:pos="142"/>
              </w:tabs>
              <w:ind w:firstLine="426"/>
              <w:jc w:val="center"/>
              <w:rPr>
                <w:szCs w:val="24"/>
              </w:rPr>
            </w:pPr>
            <w:r>
              <w:rPr>
                <w:szCs w:val="24"/>
              </w:rPr>
              <w:t>М 14/03/18-1</w:t>
            </w:r>
          </w:p>
        </w:tc>
      </w:tr>
      <w:tr w:rsidR="00217D11" w14:paraId="0CE6F5E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BFC42C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79B285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6681741" w14:textId="77777777" w:rsidR="00217D11" w:rsidRDefault="00645F5B">
            <w:pPr>
              <w:tabs>
                <w:tab w:val="left" w:pos="142"/>
              </w:tabs>
              <w:ind w:firstLine="426"/>
              <w:rPr>
                <w:szCs w:val="24"/>
              </w:rPr>
            </w:pPr>
            <w:r>
              <w:rPr>
                <w:szCs w:val="24"/>
              </w:rPr>
              <w:t>ООО "Регион-Автоцентр"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250FD8B" w14:textId="77777777" w:rsidR="00217D11" w:rsidRDefault="00645F5B">
            <w:pPr>
              <w:tabs>
                <w:tab w:val="left" w:pos="142"/>
              </w:tabs>
              <w:ind w:firstLine="426"/>
              <w:jc w:val="center"/>
              <w:rPr>
                <w:szCs w:val="24"/>
              </w:rPr>
            </w:pPr>
            <w:r>
              <w:rPr>
                <w:szCs w:val="24"/>
              </w:rPr>
              <w:t>5410137223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81B8AAC" w14:textId="77777777" w:rsidR="00217D11" w:rsidRDefault="00645F5B">
            <w:pPr>
              <w:tabs>
                <w:tab w:val="left" w:pos="142"/>
              </w:tabs>
              <w:ind w:firstLine="426"/>
              <w:jc w:val="center"/>
              <w:rPr>
                <w:szCs w:val="24"/>
              </w:rPr>
            </w:pPr>
            <w:r>
              <w:rPr>
                <w:szCs w:val="24"/>
              </w:rPr>
              <w:t>16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3A3C5C6" w14:textId="77777777" w:rsidR="00217D11" w:rsidRDefault="00645F5B">
            <w:pPr>
              <w:tabs>
                <w:tab w:val="left" w:pos="142"/>
              </w:tabs>
              <w:ind w:firstLine="426"/>
              <w:jc w:val="center"/>
              <w:rPr>
                <w:szCs w:val="24"/>
              </w:rPr>
            </w:pPr>
            <w:r>
              <w:rPr>
                <w:szCs w:val="24"/>
              </w:rPr>
              <w:t>54</w:t>
            </w:r>
          </w:p>
        </w:tc>
      </w:tr>
      <w:tr w:rsidR="00217D11" w14:paraId="708D2D3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3736E0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E50488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8FC0C6E" w14:textId="77777777" w:rsidR="00217D11" w:rsidRDefault="00645F5B">
            <w:pPr>
              <w:tabs>
                <w:tab w:val="left" w:pos="142"/>
              </w:tabs>
              <w:ind w:firstLine="426"/>
              <w:rPr>
                <w:szCs w:val="24"/>
              </w:rPr>
            </w:pPr>
            <w:r>
              <w:rPr>
                <w:szCs w:val="24"/>
              </w:rPr>
              <w:t>ООО "Регион-Автоцентр"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875D58A" w14:textId="77777777" w:rsidR="00217D11" w:rsidRDefault="00645F5B">
            <w:pPr>
              <w:tabs>
                <w:tab w:val="left" w:pos="142"/>
              </w:tabs>
              <w:ind w:firstLine="426"/>
              <w:jc w:val="center"/>
              <w:rPr>
                <w:szCs w:val="24"/>
              </w:rPr>
            </w:pPr>
            <w:r>
              <w:rPr>
                <w:szCs w:val="24"/>
              </w:rPr>
              <w:t>5410137223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B8DF974" w14:textId="77777777" w:rsidR="00217D11" w:rsidRDefault="00645F5B">
            <w:pPr>
              <w:tabs>
                <w:tab w:val="left" w:pos="142"/>
              </w:tabs>
              <w:ind w:firstLine="426"/>
              <w:jc w:val="center"/>
              <w:rPr>
                <w:szCs w:val="24"/>
              </w:rPr>
            </w:pPr>
            <w:r>
              <w:rPr>
                <w:szCs w:val="24"/>
              </w:rPr>
              <w:t>11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0A7CDC0" w14:textId="77777777" w:rsidR="00217D11" w:rsidRDefault="00645F5B">
            <w:pPr>
              <w:tabs>
                <w:tab w:val="left" w:pos="142"/>
              </w:tabs>
              <w:ind w:firstLine="426"/>
              <w:jc w:val="center"/>
              <w:rPr>
                <w:szCs w:val="24"/>
              </w:rPr>
            </w:pPr>
            <w:r>
              <w:rPr>
                <w:szCs w:val="24"/>
              </w:rPr>
              <w:t>53</w:t>
            </w:r>
          </w:p>
        </w:tc>
      </w:tr>
      <w:tr w:rsidR="00217D11" w14:paraId="01A1273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30BA71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116D62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4238A0B" w14:textId="77777777" w:rsidR="00217D11" w:rsidRDefault="00645F5B">
            <w:pPr>
              <w:tabs>
                <w:tab w:val="left" w:pos="142"/>
              </w:tabs>
              <w:ind w:firstLine="426"/>
              <w:rPr>
                <w:szCs w:val="24"/>
              </w:rPr>
            </w:pPr>
            <w:r>
              <w:rPr>
                <w:szCs w:val="24"/>
              </w:rPr>
              <w:t>ООО "Регион-Автоцентр"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273679D" w14:textId="77777777" w:rsidR="00217D11" w:rsidRDefault="00645F5B">
            <w:pPr>
              <w:tabs>
                <w:tab w:val="left" w:pos="142"/>
              </w:tabs>
              <w:ind w:firstLine="426"/>
              <w:jc w:val="center"/>
              <w:rPr>
                <w:szCs w:val="24"/>
              </w:rPr>
            </w:pPr>
            <w:r>
              <w:rPr>
                <w:szCs w:val="24"/>
              </w:rPr>
              <w:t>5410137223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05AE4E8" w14:textId="77777777" w:rsidR="00217D11" w:rsidRDefault="00645F5B">
            <w:pPr>
              <w:tabs>
                <w:tab w:val="left" w:pos="142"/>
              </w:tabs>
              <w:ind w:firstLine="426"/>
              <w:jc w:val="center"/>
              <w:rPr>
                <w:szCs w:val="24"/>
              </w:rPr>
            </w:pPr>
            <w:r>
              <w:rPr>
                <w:szCs w:val="24"/>
              </w:rPr>
              <w:t>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A0C36DA" w14:textId="77777777" w:rsidR="00217D11" w:rsidRDefault="00645F5B">
            <w:pPr>
              <w:tabs>
                <w:tab w:val="left" w:pos="142"/>
              </w:tabs>
              <w:ind w:firstLine="426"/>
              <w:jc w:val="center"/>
              <w:rPr>
                <w:szCs w:val="24"/>
              </w:rPr>
            </w:pPr>
            <w:r>
              <w:rPr>
                <w:szCs w:val="24"/>
              </w:rPr>
              <w:t>53</w:t>
            </w:r>
          </w:p>
        </w:tc>
      </w:tr>
      <w:tr w:rsidR="00217D11" w14:paraId="0553675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E6AE91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67CC4F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B9DF4A3" w14:textId="77777777" w:rsidR="00217D11" w:rsidRDefault="00645F5B">
            <w:pPr>
              <w:tabs>
                <w:tab w:val="left" w:pos="142"/>
              </w:tabs>
              <w:ind w:firstLine="426"/>
              <w:rPr>
                <w:szCs w:val="24"/>
              </w:rPr>
            </w:pPr>
            <w:r>
              <w:rPr>
                <w:szCs w:val="24"/>
              </w:rPr>
              <w:t>ООО "Регион-Автоцентр"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5BF07C9" w14:textId="77777777" w:rsidR="00217D11" w:rsidRDefault="00645F5B">
            <w:pPr>
              <w:tabs>
                <w:tab w:val="left" w:pos="142"/>
              </w:tabs>
              <w:ind w:firstLine="426"/>
              <w:jc w:val="center"/>
              <w:rPr>
                <w:szCs w:val="24"/>
              </w:rPr>
            </w:pPr>
            <w:r>
              <w:rPr>
                <w:szCs w:val="24"/>
              </w:rPr>
              <w:t>5410137223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C9AA846" w14:textId="77777777" w:rsidR="00217D11" w:rsidRDefault="00645F5B">
            <w:pPr>
              <w:tabs>
                <w:tab w:val="left" w:pos="142"/>
              </w:tabs>
              <w:ind w:firstLine="426"/>
              <w:jc w:val="center"/>
              <w:rPr>
                <w:szCs w:val="24"/>
              </w:rPr>
            </w:pPr>
            <w:r>
              <w:rPr>
                <w:szCs w:val="24"/>
              </w:rPr>
              <w:t>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43661D2" w14:textId="77777777" w:rsidR="00217D11" w:rsidRDefault="00645F5B">
            <w:pPr>
              <w:tabs>
                <w:tab w:val="left" w:pos="142"/>
              </w:tabs>
              <w:ind w:firstLine="426"/>
              <w:jc w:val="center"/>
              <w:rPr>
                <w:szCs w:val="24"/>
              </w:rPr>
            </w:pPr>
            <w:r>
              <w:rPr>
                <w:szCs w:val="24"/>
              </w:rPr>
              <w:t>300</w:t>
            </w:r>
          </w:p>
        </w:tc>
      </w:tr>
      <w:tr w:rsidR="00217D11" w14:paraId="48341AA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BB05B5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7ACA6D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58973B9" w14:textId="77777777" w:rsidR="00217D11" w:rsidRDefault="00645F5B">
            <w:pPr>
              <w:tabs>
                <w:tab w:val="left" w:pos="142"/>
              </w:tabs>
              <w:ind w:firstLine="426"/>
              <w:rPr>
                <w:szCs w:val="24"/>
              </w:rPr>
            </w:pPr>
            <w:r>
              <w:rPr>
                <w:szCs w:val="24"/>
              </w:rPr>
              <w:t>ООО "Регион-Автоцентр"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5297671" w14:textId="77777777" w:rsidR="00217D11" w:rsidRDefault="00645F5B">
            <w:pPr>
              <w:tabs>
                <w:tab w:val="left" w:pos="142"/>
              </w:tabs>
              <w:ind w:firstLine="426"/>
              <w:jc w:val="center"/>
              <w:rPr>
                <w:szCs w:val="24"/>
              </w:rPr>
            </w:pPr>
            <w:r>
              <w:rPr>
                <w:szCs w:val="24"/>
              </w:rPr>
              <w:t>5410137223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2B1BF05" w14:textId="77777777" w:rsidR="00217D11" w:rsidRDefault="00645F5B">
            <w:pPr>
              <w:tabs>
                <w:tab w:val="left" w:pos="142"/>
              </w:tabs>
              <w:ind w:firstLine="426"/>
              <w:jc w:val="center"/>
              <w:rPr>
                <w:szCs w:val="24"/>
              </w:rPr>
            </w:pPr>
            <w:r>
              <w:rPr>
                <w:szCs w:val="24"/>
              </w:rPr>
              <w:t>14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7F9E0DB" w14:textId="77777777" w:rsidR="00217D11" w:rsidRDefault="00645F5B">
            <w:pPr>
              <w:tabs>
                <w:tab w:val="left" w:pos="142"/>
              </w:tabs>
              <w:ind w:firstLine="426"/>
              <w:jc w:val="center"/>
              <w:rPr>
                <w:szCs w:val="24"/>
              </w:rPr>
            </w:pPr>
            <w:r>
              <w:rPr>
                <w:szCs w:val="24"/>
              </w:rPr>
              <w:t>55</w:t>
            </w:r>
          </w:p>
        </w:tc>
      </w:tr>
      <w:tr w:rsidR="00217D11" w14:paraId="25A9862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1F0965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5C4A7F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46C0A63" w14:textId="77777777" w:rsidR="00217D11" w:rsidRDefault="00645F5B">
            <w:pPr>
              <w:tabs>
                <w:tab w:val="left" w:pos="142"/>
              </w:tabs>
              <w:ind w:firstLine="426"/>
              <w:rPr>
                <w:szCs w:val="24"/>
              </w:rPr>
            </w:pPr>
            <w:r>
              <w:rPr>
                <w:szCs w:val="24"/>
              </w:rPr>
              <w:t>ООО "Регион-Автоцентр"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FD7747E" w14:textId="77777777" w:rsidR="00217D11" w:rsidRDefault="00645F5B">
            <w:pPr>
              <w:tabs>
                <w:tab w:val="left" w:pos="142"/>
              </w:tabs>
              <w:ind w:firstLine="426"/>
              <w:jc w:val="center"/>
              <w:rPr>
                <w:szCs w:val="24"/>
              </w:rPr>
            </w:pPr>
            <w:r>
              <w:rPr>
                <w:szCs w:val="24"/>
              </w:rPr>
              <w:t>5410137223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79D01C8" w14:textId="77777777" w:rsidR="00217D11" w:rsidRDefault="00645F5B">
            <w:pPr>
              <w:tabs>
                <w:tab w:val="left" w:pos="142"/>
              </w:tabs>
              <w:ind w:firstLine="426"/>
              <w:jc w:val="center"/>
              <w:rPr>
                <w:szCs w:val="24"/>
              </w:rPr>
            </w:pPr>
            <w:r>
              <w:rPr>
                <w:szCs w:val="24"/>
              </w:rPr>
              <w:t>14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D5A20D0" w14:textId="77777777" w:rsidR="00217D11" w:rsidRDefault="00645F5B">
            <w:pPr>
              <w:tabs>
                <w:tab w:val="left" w:pos="142"/>
              </w:tabs>
              <w:ind w:firstLine="426"/>
              <w:jc w:val="center"/>
              <w:rPr>
                <w:szCs w:val="24"/>
              </w:rPr>
            </w:pPr>
            <w:r>
              <w:rPr>
                <w:szCs w:val="24"/>
              </w:rPr>
              <w:t>54</w:t>
            </w:r>
          </w:p>
        </w:tc>
      </w:tr>
      <w:tr w:rsidR="00217D11" w14:paraId="3C292B3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38C880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14AF95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4C4A0E" w14:textId="77777777" w:rsidR="00217D11" w:rsidRDefault="00645F5B">
            <w:pPr>
              <w:tabs>
                <w:tab w:val="left" w:pos="142"/>
              </w:tabs>
              <w:ind w:firstLine="426"/>
              <w:rPr>
                <w:szCs w:val="24"/>
              </w:rPr>
            </w:pPr>
            <w:r>
              <w:rPr>
                <w:szCs w:val="24"/>
              </w:rPr>
              <w:t>ООО "Сибирь – Альянс"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DC1F7FD" w14:textId="77777777" w:rsidR="00217D11" w:rsidRDefault="00645F5B">
            <w:pPr>
              <w:tabs>
                <w:tab w:val="left" w:pos="142"/>
              </w:tabs>
              <w:ind w:firstLine="426"/>
              <w:jc w:val="center"/>
              <w:rPr>
                <w:szCs w:val="24"/>
              </w:rPr>
            </w:pPr>
            <w:r>
              <w:rPr>
                <w:szCs w:val="24"/>
              </w:rPr>
              <w:t>5402581749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5539D3E" w14:textId="77777777" w:rsidR="00217D11" w:rsidRDefault="00645F5B">
            <w:pPr>
              <w:tabs>
                <w:tab w:val="left" w:pos="142"/>
              </w:tabs>
              <w:ind w:firstLine="426"/>
              <w:jc w:val="center"/>
              <w:rPr>
                <w:szCs w:val="24"/>
              </w:rPr>
            </w:pPr>
            <w:r>
              <w:rPr>
                <w:szCs w:val="24"/>
              </w:rPr>
              <w:t>525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3C448CA" w14:textId="77777777" w:rsidR="00217D11" w:rsidRDefault="00645F5B">
            <w:pPr>
              <w:tabs>
                <w:tab w:val="left" w:pos="142"/>
              </w:tabs>
              <w:ind w:firstLine="426"/>
              <w:jc w:val="center"/>
              <w:rPr>
                <w:szCs w:val="24"/>
              </w:rPr>
            </w:pPr>
            <w:r>
              <w:rPr>
                <w:szCs w:val="24"/>
              </w:rPr>
              <w:t>М14/12/19 -1 С от 19.12.2014</w:t>
            </w:r>
          </w:p>
        </w:tc>
      </w:tr>
      <w:tr w:rsidR="00217D11" w14:paraId="1AE6FAE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26B17C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17ADA8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11DFBE1"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654BF3C"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C3901C3" w14:textId="77777777" w:rsidR="00217D11" w:rsidRDefault="00645F5B">
            <w:pPr>
              <w:tabs>
                <w:tab w:val="left" w:pos="142"/>
              </w:tabs>
              <w:ind w:firstLine="426"/>
              <w:jc w:val="center"/>
              <w:rPr>
                <w:szCs w:val="24"/>
              </w:rPr>
            </w:pPr>
            <w:r>
              <w:rPr>
                <w:szCs w:val="24"/>
              </w:rPr>
              <w:t>11м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205930C" w14:textId="77777777" w:rsidR="00217D11" w:rsidRDefault="00645F5B">
            <w:pPr>
              <w:tabs>
                <w:tab w:val="left" w:pos="142"/>
              </w:tabs>
              <w:ind w:firstLine="426"/>
              <w:jc w:val="center"/>
              <w:rPr>
                <w:szCs w:val="24"/>
              </w:rPr>
            </w:pPr>
            <w:r>
              <w:rPr>
                <w:szCs w:val="24"/>
              </w:rPr>
              <w:t>182</w:t>
            </w:r>
          </w:p>
        </w:tc>
      </w:tr>
      <w:tr w:rsidR="00217D11" w14:paraId="03CC983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A34CEC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6ECA39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F4CE41E"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3D8544D"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D26DC1F" w14:textId="77777777" w:rsidR="00217D11" w:rsidRDefault="00645F5B">
            <w:pPr>
              <w:tabs>
                <w:tab w:val="left" w:pos="142"/>
              </w:tabs>
              <w:ind w:firstLine="426"/>
              <w:jc w:val="center"/>
              <w:rPr>
                <w:szCs w:val="24"/>
              </w:rPr>
            </w:pPr>
            <w:r>
              <w:rPr>
                <w:szCs w:val="24"/>
              </w:rPr>
              <w:t>30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6D77C69" w14:textId="77777777" w:rsidR="00217D11" w:rsidRDefault="00645F5B">
            <w:pPr>
              <w:tabs>
                <w:tab w:val="left" w:pos="142"/>
              </w:tabs>
              <w:ind w:firstLine="426"/>
              <w:jc w:val="center"/>
              <w:rPr>
                <w:szCs w:val="24"/>
              </w:rPr>
            </w:pPr>
            <w:r>
              <w:rPr>
                <w:szCs w:val="24"/>
              </w:rPr>
              <w:t>9</w:t>
            </w:r>
          </w:p>
        </w:tc>
      </w:tr>
      <w:tr w:rsidR="00217D11" w14:paraId="7A06D4F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AF9630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C5901F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DAC8B29"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F639377"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A1D0189" w14:textId="77777777" w:rsidR="00217D11" w:rsidRDefault="00645F5B">
            <w:pPr>
              <w:tabs>
                <w:tab w:val="left" w:pos="142"/>
              </w:tabs>
              <w:ind w:firstLine="426"/>
              <w:jc w:val="center"/>
              <w:rPr>
                <w:szCs w:val="24"/>
              </w:rPr>
            </w:pPr>
            <w:r>
              <w:rPr>
                <w:szCs w:val="24"/>
              </w:rPr>
              <w:t>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5D0E5A5" w14:textId="77777777" w:rsidR="00217D11" w:rsidRDefault="00645F5B">
            <w:pPr>
              <w:tabs>
                <w:tab w:val="left" w:pos="142"/>
              </w:tabs>
              <w:ind w:firstLine="426"/>
              <w:jc w:val="center"/>
              <w:rPr>
                <w:szCs w:val="24"/>
              </w:rPr>
            </w:pPr>
            <w:r>
              <w:rPr>
                <w:szCs w:val="24"/>
              </w:rPr>
              <w:t>21</w:t>
            </w:r>
          </w:p>
        </w:tc>
      </w:tr>
      <w:tr w:rsidR="00217D11" w14:paraId="4BDF4E6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324E26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90E0E7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B4CBF1E"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A4CD956"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13A803F" w14:textId="77777777" w:rsidR="00217D11" w:rsidRDefault="00645F5B">
            <w:pPr>
              <w:tabs>
                <w:tab w:val="left" w:pos="142"/>
              </w:tabs>
              <w:ind w:firstLine="426"/>
              <w:jc w:val="center"/>
              <w:rPr>
                <w:szCs w:val="24"/>
              </w:rPr>
            </w:pPr>
            <w:r>
              <w:rPr>
                <w:szCs w:val="24"/>
              </w:rPr>
              <w:t>42м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C56E015" w14:textId="77777777" w:rsidR="00217D11" w:rsidRDefault="00645F5B">
            <w:pPr>
              <w:tabs>
                <w:tab w:val="left" w:pos="142"/>
              </w:tabs>
              <w:ind w:firstLine="426"/>
              <w:jc w:val="center"/>
              <w:rPr>
                <w:szCs w:val="24"/>
              </w:rPr>
            </w:pPr>
            <w:r>
              <w:rPr>
                <w:szCs w:val="24"/>
              </w:rPr>
              <w:t>2</w:t>
            </w:r>
          </w:p>
        </w:tc>
      </w:tr>
      <w:tr w:rsidR="00217D11" w14:paraId="1BC8C78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0CEEDC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D83CB0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4106AB7"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4DAB788"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5BFE06F" w14:textId="77777777" w:rsidR="00217D11" w:rsidRDefault="00645F5B">
            <w:pPr>
              <w:tabs>
                <w:tab w:val="left" w:pos="142"/>
              </w:tabs>
              <w:ind w:firstLine="426"/>
              <w:jc w:val="center"/>
              <w:rPr>
                <w:szCs w:val="24"/>
              </w:rPr>
            </w:pPr>
            <w:r>
              <w:rPr>
                <w:szCs w:val="24"/>
              </w:rPr>
              <w:t>73м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D11B7E6" w14:textId="77777777" w:rsidR="00217D11" w:rsidRDefault="00645F5B">
            <w:pPr>
              <w:tabs>
                <w:tab w:val="left" w:pos="142"/>
              </w:tabs>
              <w:ind w:firstLine="426"/>
              <w:jc w:val="center"/>
              <w:rPr>
                <w:szCs w:val="24"/>
              </w:rPr>
            </w:pPr>
            <w:r>
              <w:rPr>
                <w:szCs w:val="24"/>
              </w:rPr>
              <w:t>27</w:t>
            </w:r>
          </w:p>
        </w:tc>
      </w:tr>
      <w:tr w:rsidR="00217D11" w14:paraId="619D23B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09B38C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DDDB64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DA6C466"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1C92CA3"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DC229CE" w14:textId="77777777" w:rsidR="00217D11" w:rsidRDefault="00645F5B">
            <w:pPr>
              <w:tabs>
                <w:tab w:val="left" w:pos="142"/>
              </w:tabs>
              <w:ind w:firstLine="426"/>
              <w:jc w:val="center"/>
              <w:rPr>
                <w:szCs w:val="24"/>
              </w:rPr>
            </w:pPr>
            <w:r>
              <w:rPr>
                <w:szCs w:val="24"/>
              </w:rPr>
              <w:t>42м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CCA8D57" w14:textId="77777777" w:rsidR="00217D11" w:rsidRDefault="00645F5B">
            <w:pPr>
              <w:tabs>
                <w:tab w:val="left" w:pos="142"/>
              </w:tabs>
              <w:ind w:firstLine="426"/>
              <w:jc w:val="center"/>
              <w:rPr>
                <w:szCs w:val="24"/>
              </w:rPr>
            </w:pPr>
            <w:r>
              <w:rPr>
                <w:szCs w:val="24"/>
              </w:rPr>
              <w:t>5</w:t>
            </w:r>
          </w:p>
        </w:tc>
      </w:tr>
      <w:tr w:rsidR="00217D11" w14:paraId="438B4D4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46FE68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3EC2BC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6583D80"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23C0091"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2EE5C78" w14:textId="77777777" w:rsidR="00217D11" w:rsidRDefault="00645F5B">
            <w:pPr>
              <w:tabs>
                <w:tab w:val="left" w:pos="142"/>
              </w:tabs>
              <w:ind w:firstLine="426"/>
              <w:jc w:val="center"/>
              <w:rPr>
                <w:szCs w:val="24"/>
              </w:rPr>
            </w:pPr>
            <w:r>
              <w:rPr>
                <w:szCs w:val="24"/>
              </w:rPr>
              <w:t>18к</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D5E3E5E" w14:textId="77777777" w:rsidR="00217D11" w:rsidRDefault="00645F5B">
            <w:pPr>
              <w:tabs>
                <w:tab w:val="left" w:pos="142"/>
              </w:tabs>
              <w:ind w:firstLine="426"/>
              <w:jc w:val="center"/>
              <w:rPr>
                <w:szCs w:val="24"/>
              </w:rPr>
            </w:pPr>
            <w:r>
              <w:rPr>
                <w:szCs w:val="24"/>
              </w:rPr>
              <w:t>109</w:t>
            </w:r>
          </w:p>
        </w:tc>
      </w:tr>
      <w:tr w:rsidR="00217D11" w14:paraId="3B0A24E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22162C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5D85EE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8BD1371"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89F9BE2"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E2C1208" w14:textId="77777777" w:rsidR="00217D11" w:rsidRDefault="00645F5B">
            <w:pPr>
              <w:tabs>
                <w:tab w:val="left" w:pos="142"/>
              </w:tabs>
              <w:ind w:firstLine="426"/>
              <w:jc w:val="center"/>
              <w:rPr>
                <w:szCs w:val="24"/>
              </w:rPr>
            </w:pPr>
            <w:r>
              <w:rPr>
                <w:szCs w:val="24"/>
              </w:rPr>
              <w:t>53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BBC8A14" w14:textId="77777777" w:rsidR="00217D11" w:rsidRDefault="00645F5B">
            <w:pPr>
              <w:tabs>
                <w:tab w:val="left" w:pos="142"/>
              </w:tabs>
              <w:ind w:firstLine="426"/>
              <w:jc w:val="center"/>
              <w:rPr>
                <w:szCs w:val="24"/>
              </w:rPr>
            </w:pPr>
            <w:r>
              <w:rPr>
                <w:szCs w:val="24"/>
              </w:rPr>
              <w:t>9</w:t>
            </w:r>
          </w:p>
        </w:tc>
      </w:tr>
      <w:tr w:rsidR="00217D11" w14:paraId="3DFEC6D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F37046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CB052E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36A762A"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643ECD8"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6E1EE2A" w14:textId="77777777" w:rsidR="00217D11" w:rsidRDefault="00645F5B">
            <w:pPr>
              <w:tabs>
                <w:tab w:val="left" w:pos="142"/>
              </w:tabs>
              <w:ind w:firstLine="426"/>
              <w:jc w:val="center"/>
              <w:rPr>
                <w:szCs w:val="24"/>
              </w:rPr>
            </w:pPr>
            <w:r>
              <w:rPr>
                <w:szCs w:val="24"/>
              </w:rPr>
              <w:t>42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47A96FB" w14:textId="77777777" w:rsidR="00217D11" w:rsidRDefault="00645F5B">
            <w:pPr>
              <w:tabs>
                <w:tab w:val="left" w:pos="142"/>
              </w:tabs>
              <w:ind w:firstLine="426"/>
              <w:jc w:val="center"/>
              <w:rPr>
                <w:szCs w:val="24"/>
              </w:rPr>
            </w:pPr>
            <w:r>
              <w:rPr>
                <w:szCs w:val="24"/>
              </w:rPr>
              <w:t>9</w:t>
            </w:r>
          </w:p>
        </w:tc>
      </w:tr>
      <w:tr w:rsidR="00217D11" w14:paraId="7F5FDFA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220088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1F38FE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7E5B7E4"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2CC672B"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69E9F15" w14:textId="77777777" w:rsidR="00217D11" w:rsidRDefault="00645F5B">
            <w:pPr>
              <w:tabs>
                <w:tab w:val="left" w:pos="142"/>
              </w:tabs>
              <w:ind w:firstLine="426"/>
              <w:jc w:val="center"/>
              <w:rPr>
                <w:szCs w:val="24"/>
              </w:rPr>
            </w:pPr>
            <w:r>
              <w:rPr>
                <w:szCs w:val="24"/>
              </w:rPr>
              <w:t>18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E49C6E3" w14:textId="77777777" w:rsidR="00217D11" w:rsidRDefault="00645F5B">
            <w:pPr>
              <w:tabs>
                <w:tab w:val="left" w:pos="142"/>
              </w:tabs>
              <w:ind w:firstLine="426"/>
              <w:jc w:val="center"/>
              <w:rPr>
                <w:szCs w:val="24"/>
              </w:rPr>
            </w:pPr>
            <w:r>
              <w:rPr>
                <w:szCs w:val="24"/>
              </w:rPr>
              <w:t>110</w:t>
            </w:r>
          </w:p>
        </w:tc>
      </w:tr>
      <w:tr w:rsidR="00217D11" w14:paraId="27A447F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C133CA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90A43E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9DBFD71"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7968994"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528CF14" w14:textId="77777777" w:rsidR="00217D11" w:rsidRDefault="00645F5B">
            <w:pPr>
              <w:tabs>
                <w:tab w:val="left" w:pos="142"/>
              </w:tabs>
              <w:ind w:firstLine="426"/>
              <w:jc w:val="center"/>
              <w:rPr>
                <w:szCs w:val="24"/>
              </w:rPr>
            </w:pPr>
            <w:r>
              <w:rPr>
                <w:szCs w:val="24"/>
              </w:rPr>
              <w:t>18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99D03B6" w14:textId="77777777" w:rsidR="00217D11" w:rsidRDefault="00645F5B">
            <w:pPr>
              <w:tabs>
                <w:tab w:val="left" w:pos="142"/>
              </w:tabs>
              <w:ind w:firstLine="426"/>
              <w:jc w:val="center"/>
              <w:rPr>
                <w:szCs w:val="24"/>
              </w:rPr>
            </w:pPr>
            <w:r>
              <w:rPr>
                <w:szCs w:val="24"/>
              </w:rPr>
              <w:t>111</w:t>
            </w:r>
          </w:p>
        </w:tc>
      </w:tr>
      <w:tr w:rsidR="00217D11" w14:paraId="0DC4A00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469A95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491796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BEBD46A"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140B87B"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AF21595" w14:textId="77777777" w:rsidR="00217D11" w:rsidRDefault="00645F5B">
            <w:pPr>
              <w:tabs>
                <w:tab w:val="left" w:pos="142"/>
              </w:tabs>
              <w:ind w:firstLine="426"/>
              <w:jc w:val="center"/>
              <w:rPr>
                <w:szCs w:val="24"/>
              </w:rPr>
            </w:pPr>
            <w:r>
              <w:rPr>
                <w:szCs w:val="24"/>
              </w:rPr>
              <w:t>42м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432D93B" w14:textId="77777777" w:rsidR="00217D11" w:rsidRDefault="00645F5B">
            <w:pPr>
              <w:tabs>
                <w:tab w:val="left" w:pos="142"/>
              </w:tabs>
              <w:ind w:firstLine="426"/>
              <w:jc w:val="center"/>
              <w:rPr>
                <w:szCs w:val="24"/>
              </w:rPr>
            </w:pPr>
            <w:r>
              <w:rPr>
                <w:szCs w:val="24"/>
              </w:rPr>
              <w:t>3</w:t>
            </w:r>
          </w:p>
        </w:tc>
      </w:tr>
      <w:tr w:rsidR="00217D11" w14:paraId="568F28B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B3CD09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71BF23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62850B9"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3AD7EC8"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1E593A0" w14:textId="77777777" w:rsidR="00217D11" w:rsidRDefault="00645F5B">
            <w:pPr>
              <w:tabs>
                <w:tab w:val="left" w:pos="142"/>
              </w:tabs>
              <w:ind w:firstLine="426"/>
              <w:jc w:val="center"/>
              <w:rPr>
                <w:szCs w:val="24"/>
              </w:rPr>
            </w:pPr>
            <w:r>
              <w:rPr>
                <w:szCs w:val="24"/>
              </w:rPr>
              <w:t>30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F5D3A38" w14:textId="77777777" w:rsidR="00217D11" w:rsidRDefault="00645F5B">
            <w:pPr>
              <w:tabs>
                <w:tab w:val="left" w:pos="142"/>
              </w:tabs>
              <w:ind w:firstLine="426"/>
              <w:jc w:val="center"/>
              <w:rPr>
                <w:szCs w:val="24"/>
              </w:rPr>
            </w:pPr>
            <w:r>
              <w:rPr>
                <w:szCs w:val="24"/>
              </w:rPr>
              <w:t>60</w:t>
            </w:r>
          </w:p>
        </w:tc>
      </w:tr>
      <w:tr w:rsidR="00217D11" w14:paraId="46AB47C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D1910E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5AA386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E4269A8"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4DC529B"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359F8D3" w14:textId="77777777" w:rsidR="00217D11" w:rsidRDefault="00645F5B">
            <w:pPr>
              <w:tabs>
                <w:tab w:val="left" w:pos="142"/>
              </w:tabs>
              <w:ind w:firstLine="426"/>
              <w:jc w:val="center"/>
              <w:rPr>
                <w:szCs w:val="24"/>
              </w:rPr>
            </w:pPr>
            <w:r>
              <w:rPr>
                <w:szCs w:val="24"/>
              </w:rPr>
              <w:t>18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DAB7B70" w14:textId="77777777" w:rsidR="00217D11" w:rsidRDefault="00645F5B">
            <w:pPr>
              <w:tabs>
                <w:tab w:val="left" w:pos="142"/>
              </w:tabs>
              <w:ind w:firstLine="426"/>
              <w:jc w:val="center"/>
              <w:rPr>
                <w:szCs w:val="24"/>
              </w:rPr>
            </w:pPr>
            <w:r>
              <w:rPr>
                <w:szCs w:val="24"/>
              </w:rPr>
              <w:t>109</w:t>
            </w:r>
          </w:p>
        </w:tc>
      </w:tr>
      <w:tr w:rsidR="00217D11" w14:paraId="48B0B67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3EDCA8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47F751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8BB90E0" w14:textId="77777777" w:rsidR="00217D11" w:rsidRDefault="00645F5B">
            <w:pPr>
              <w:tabs>
                <w:tab w:val="left" w:pos="142"/>
              </w:tabs>
              <w:ind w:firstLine="426"/>
              <w:rPr>
                <w:szCs w:val="24"/>
              </w:rPr>
            </w:pPr>
            <w:r>
              <w:rPr>
                <w:szCs w:val="24"/>
              </w:rPr>
              <w:t>ООО "Сибирь Экспресс"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EB1D0F1" w14:textId="77777777" w:rsidR="00217D11" w:rsidRDefault="00645F5B">
            <w:pPr>
              <w:tabs>
                <w:tab w:val="left" w:pos="142"/>
              </w:tabs>
              <w:ind w:firstLine="426"/>
              <w:jc w:val="center"/>
              <w:rPr>
                <w:szCs w:val="24"/>
              </w:rPr>
            </w:pPr>
            <w:r>
              <w:rPr>
                <w:szCs w:val="24"/>
              </w:rPr>
              <w:t>5405397265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6A99927" w14:textId="77777777" w:rsidR="00217D11" w:rsidRDefault="00645F5B">
            <w:pPr>
              <w:tabs>
                <w:tab w:val="left" w:pos="142"/>
              </w:tabs>
              <w:ind w:firstLine="426"/>
              <w:jc w:val="center"/>
              <w:rPr>
                <w:szCs w:val="24"/>
              </w:rPr>
            </w:pPr>
            <w:r>
              <w:rPr>
                <w:szCs w:val="24"/>
              </w:rPr>
              <w:t>9м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3651A5A" w14:textId="77777777" w:rsidR="00217D11" w:rsidRDefault="00645F5B">
            <w:pPr>
              <w:tabs>
                <w:tab w:val="left" w:pos="142"/>
              </w:tabs>
              <w:ind w:firstLine="426"/>
              <w:jc w:val="center"/>
              <w:rPr>
                <w:szCs w:val="24"/>
              </w:rPr>
            </w:pPr>
            <w:r>
              <w:rPr>
                <w:szCs w:val="24"/>
              </w:rPr>
              <w:t>190</w:t>
            </w:r>
          </w:p>
        </w:tc>
      </w:tr>
      <w:tr w:rsidR="00217D11" w14:paraId="469DF0F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E55409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79C75C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85FAD68" w14:textId="77777777" w:rsidR="00217D11" w:rsidRDefault="00645F5B">
            <w:pPr>
              <w:tabs>
                <w:tab w:val="left" w:pos="142"/>
              </w:tabs>
              <w:ind w:firstLine="426"/>
              <w:rPr>
                <w:szCs w:val="24"/>
              </w:rPr>
            </w:pPr>
            <w:r>
              <w:rPr>
                <w:szCs w:val="24"/>
              </w:rPr>
              <w:t>ООО "СИБИРЬАВТОТУР"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98C659F" w14:textId="77777777" w:rsidR="00217D11" w:rsidRDefault="00645F5B">
            <w:pPr>
              <w:tabs>
                <w:tab w:val="left" w:pos="142"/>
              </w:tabs>
              <w:ind w:firstLine="426"/>
              <w:jc w:val="center"/>
              <w:rPr>
                <w:szCs w:val="24"/>
              </w:rPr>
            </w:pPr>
            <w:r>
              <w:rPr>
                <w:szCs w:val="24"/>
              </w:rPr>
              <w:t>5406517455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A233B88" w14:textId="77777777" w:rsidR="00217D11" w:rsidRDefault="00645F5B">
            <w:pPr>
              <w:tabs>
                <w:tab w:val="left" w:pos="142"/>
              </w:tabs>
              <w:ind w:firstLine="426"/>
              <w:jc w:val="center"/>
              <w:rPr>
                <w:szCs w:val="24"/>
              </w:rPr>
            </w:pPr>
            <w:r>
              <w:rPr>
                <w:szCs w:val="24"/>
              </w:rPr>
              <w:t>12м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4AFC824" w14:textId="77777777" w:rsidR="00217D11" w:rsidRDefault="00645F5B">
            <w:pPr>
              <w:tabs>
                <w:tab w:val="left" w:pos="142"/>
              </w:tabs>
              <w:ind w:firstLine="426"/>
              <w:jc w:val="center"/>
              <w:rPr>
                <w:szCs w:val="24"/>
              </w:rPr>
            </w:pPr>
            <w:r>
              <w:rPr>
                <w:szCs w:val="24"/>
              </w:rPr>
              <w:t>80</w:t>
            </w:r>
          </w:p>
        </w:tc>
      </w:tr>
      <w:tr w:rsidR="00217D11" w14:paraId="4873C7C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431C5B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47AC7B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54D515D" w14:textId="77777777" w:rsidR="00217D11" w:rsidRDefault="00645F5B">
            <w:pPr>
              <w:tabs>
                <w:tab w:val="left" w:pos="142"/>
              </w:tabs>
              <w:ind w:firstLine="426"/>
              <w:rPr>
                <w:szCs w:val="24"/>
              </w:rPr>
            </w:pPr>
            <w:r>
              <w:rPr>
                <w:szCs w:val="24"/>
              </w:rPr>
              <w:t>ООО "СИБИРЬАВТОТУР"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2371D27" w14:textId="77777777" w:rsidR="00217D11" w:rsidRDefault="00645F5B">
            <w:pPr>
              <w:tabs>
                <w:tab w:val="left" w:pos="142"/>
              </w:tabs>
              <w:ind w:firstLine="426"/>
              <w:jc w:val="center"/>
              <w:rPr>
                <w:szCs w:val="24"/>
              </w:rPr>
            </w:pPr>
            <w:r>
              <w:rPr>
                <w:szCs w:val="24"/>
              </w:rPr>
              <w:t>5406517455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76615C5" w14:textId="77777777" w:rsidR="00217D11" w:rsidRDefault="00645F5B">
            <w:pPr>
              <w:tabs>
                <w:tab w:val="left" w:pos="142"/>
              </w:tabs>
              <w:ind w:firstLine="426"/>
              <w:jc w:val="center"/>
              <w:rPr>
                <w:szCs w:val="24"/>
              </w:rPr>
            </w:pPr>
            <w:r>
              <w:rPr>
                <w:szCs w:val="24"/>
              </w:rPr>
              <w:t>12м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25DEDAC" w14:textId="77777777" w:rsidR="00217D11" w:rsidRDefault="00645F5B">
            <w:pPr>
              <w:tabs>
                <w:tab w:val="left" w:pos="142"/>
              </w:tabs>
              <w:ind w:firstLine="426"/>
              <w:jc w:val="center"/>
              <w:rPr>
                <w:szCs w:val="24"/>
              </w:rPr>
            </w:pPr>
            <w:r>
              <w:rPr>
                <w:szCs w:val="24"/>
              </w:rPr>
              <w:t>81</w:t>
            </w:r>
          </w:p>
        </w:tc>
      </w:tr>
      <w:tr w:rsidR="00217D11" w14:paraId="0CF33C3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CC43DD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F862AF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92A295B" w14:textId="77777777" w:rsidR="00217D11" w:rsidRDefault="00645F5B">
            <w:pPr>
              <w:tabs>
                <w:tab w:val="left" w:pos="142"/>
              </w:tabs>
              <w:ind w:firstLine="426"/>
              <w:rPr>
                <w:szCs w:val="24"/>
              </w:rPr>
            </w:pPr>
            <w:r>
              <w:rPr>
                <w:szCs w:val="24"/>
              </w:rPr>
              <w:t>ООО "СИБИРЬАВТОТУР"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1815EAC" w14:textId="77777777" w:rsidR="00217D11" w:rsidRDefault="00645F5B">
            <w:pPr>
              <w:tabs>
                <w:tab w:val="left" w:pos="142"/>
              </w:tabs>
              <w:ind w:firstLine="426"/>
              <w:jc w:val="center"/>
              <w:rPr>
                <w:szCs w:val="24"/>
              </w:rPr>
            </w:pPr>
            <w:r>
              <w:rPr>
                <w:szCs w:val="24"/>
              </w:rPr>
              <w:t>5406517455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B19EBCB" w14:textId="77777777" w:rsidR="00217D11" w:rsidRDefault="00645F5B">
            <w:pPr>
              <w:tabs>
                <w:tab w:val="left" w:pos="142"/>
              </w:tabs>
              <w:ind w:firstLine="426"/>
              <w:jc w:val="center"/>
              <w:rPr>
                <w:szCs w:val="24"/>
              </w:rPr>
            </w:pPr>
            <w:r>
              <w:rPr>
                <w:szCs w:val="24"/>
              </w:rPr>
              <w:t>12м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C776F3C" w14:textId="77777777" w:rsidR="00217D11" w:rsidRDefault="00645F5B">
            <w:pPr>
              <w:tabs>
                <w:tab w:val="left" w:pos="142"/>
              </w:tabs>
              <w:ind w:firstLine="426"/>
              <w:jc w:val="center"/>
              <w:rPr>
                <w:szCs w:val="24"/>
              </w:rPr>
            </w:pPr>
            <w:r>
              <w:rPr>
                <w:szCs w:val="24"/>
              </w:rPr>
              <w:t>82</w:t>
            </w:r>
          </w:p>
        </w:tc>
      </w:tr>
      <w:tr w:rsidR="00217D11" w14:paraId="3E18370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A5B02A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08151E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C2FDC37" w14:textId="77777777" w:rsidR="00217D11" w:rsidRDefault="00645F5B">
            <w:pPr>
              <w:tabs>
                <w:tab w:val="left" w:pos="142"/>
              </w:tabs>
              <w:ind w:firstLine="426"/>
              <w:rPr>
                <w:szCs w:val="24"/>
              </w:rPr>
            </w:pPr>
            <w:r>
              <w:rPr>
                <w:szCs w:val="24"/>
              </w:rPr>
              <w:t>ООО "СИБИРЬАВТОТУР"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32006E5" w14:textId="77777777" w:rsidR="00217D11" w:rsidRDefault="00645F5B">
            <w:pPr>
              <w:tabs>
                <w:tab w:val="left" w:pos="142"/>
              </w:tabs>
              <w:ind w:firstLine="426"/>
              <w:jc w:val="center"/>
              <w:rPr>
                <w:szCs w:val="24"/>
              </w:rPr>
            </w:pPr>
            <w:r>
              <w:rPr>
                <w:szCs w:val="24"/>
              </w:rPr>
              <w:t>5406517455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EB53BA8" w14:textId="77777777" w:rsidR="00217D11" w:rsidRDefault="00645F5B">
            <w:pPr>
              <w:tabs>
                <w:tab w:val="left" w:pos="142"/>
              </w:tabs>
              <w:ind w:firstLine="426"/>
              <w:jc w:val="center"/>
              <w:rPr>
                <w:szCs w:val="24"/>
              </w:rPr>
            </w:pPr>
            <w:r>
              <w:rPr>
                <w:szCs w:val="24"/>
              </w:rPr>
              <w:t>17м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9BE8C47" w14:textId="77777777" w:rsidR="00217D11" w:rsidRDefault="00645F5B">
            <w:pPr>
              <w:tabs>
                <w:tab w:val="left" w:pos="142"/>
              </w:tabs>
              <w:ind w:firstLine="426"/>
              <w:jc w:val="center"/>
              <w:rPr>
                <w:szCs w:val="24"/>
              </w:rPr>
            </w:pPr>
            <w:r>
              <w:rPr>
                <w:szCs w:val="24"/>
              </w:rPr>
              <w:t>22</w:t>
            </w:r>
          </w:p>
        </w:tc>
      </w:tr>
      <w:tr w:rsidR="00217D11" w14:paraId="424E733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203694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7EA6D9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77ACE17" w14:textId="77777777" w:rsidR="00217D11" w:rsidRDefault="00645F5B">
            <w:pPr>
              <w:tabs>
                <w:tab w:val="left" w:pos="142"/>
              </w:tabs>
              <w:ind w:firstLine="426"/>
              <w:rPr>
                <w:szCs w:val="24"/>
              </w:rPr>
            </w:pPr>
            <w:r>
              <w:rPr>
                <w:szCs w:val="24"/>
              </w:rPr>
              <w:t>ООО "</w:t>
            </w:r>
            <w:proofErr w:type="spellStart"/>
            <w:r>
              <w:rPr>
                <w:szCs w:val="24"/>
              </w:rPr>
              <w:t>Сибникма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D40FD7A" w14:textId="77777777" w:rsidR="00217D11" w:rsidRDefault="00645F5B">
            <w:pPr>
              <w:tabs>
                <w:tab w:val="left" w:pos="142"/>
              </w:tabs>
              <w:ind w:firstLine="426"/>
              <w:jc w:val="center"/>
              <w:rPr>
                <w:szCs w:val="24"/>
              </w:rPr>
            </w:pPr>
            <w:r>
              <w:rPr>
                <w:szCs w:val="24"/>
              </w:rPr>
              <w:t>5403355608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1492935" w14:textId="77777777" w:rsidR="00217D11" w:rsidRDefault="00645F5B">
            <w:pPr>
              <w:tabs>
                <w:tab w:val="left" w:pos="142"/>
              </w:tabs>
              <w:ind w:firstLine="426"/>
              <w:jc w:val="center"/>
              <w:rPr>
                <w:szCs w:val="24"/>
              </w:rPr>
            </w:pPr>
            <w:r>
              <w:rPr>
                <w:szCs w:val="24"/>
              </w:rPr>
              <w:t>44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EBEA1B6" w14:textId="77777777" w:rsidR="00217D11" w:rsidRDefault="00645F5B">
            <w:pPr>
              <w:tabs>
                <w:tab w:val="left" w:pos="142"/>
              </w:tabs>
              <w:ind w:firstLine="426"/>
              <w:jc w:val="center"/>
              <w:rPr>
                <w:szCs w:val="24"/>
              </w:rPr>
            </w:pPr>
            <w:r>
              <w:rPr>
                <w:szCs w:val="24"/>
              </w:rPr>
              <w:t>77</w:t>
            </w:r>
          </w:p>
        </w:tc>
      </w:tr>
      <w:tr w:rsidR="00217D11" w14:paraId="73376A5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6A71CB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405452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93A3372" w14:textId="77777777" w:rsidR="00217D11" w:rsidRDefault="00645F5B">
            <w:pPr>
              <w:tabs>
                <w:tab w:val="left" w:pos="142"/>
              </w:tabs>
              <w:ind w:firstLine="426"/>
              <w:rPr>
                <w:szCs w:val="24"/>
              </w:rPr>
            </w:pPr>
            <w:r>
              <w:rPr>
                <w:szCs w:val="24"/>
              </w:rPr>
              <w:t>ООО "</w:t>
            </w:r>
            <w:proofErr w:type="spellStart"/>
            <w:r>
              <w:rPr>
                <w:szCs w:val="24"/>
              </w:rPr>
              <w:t>Сибникма</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8D46D31" w14:textId="77777777" w:rsidR="00217D11" w:rsidRDefault="00645F5B">
            <w:pPr>
              <w:tabs>
                <w:tab w:val="left" w:pos="142"/>
              </w:tabs>
              <w:ind w:firstLine="426"/>
              <w:jc w:val="center"/>
              <w:rPr>
                <w:szCs w:val="24"/>
              </w:rPr>
            </w:pPr>
            <w:r>
              <w:rPr>
                <w:szCs w:val="24"/>
              </w:rPr>
              <w:t>5403355608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86D9CEF" w14:textId="77777777" w:rsidR="00217D11" w:rsidRDefault="00645F5B">
            <w:pPr>
              <w:tabs>
                <w:tab w:val="left" w:pos="142"/>
              </w:tabs>
              <w:ind w:firstLine="426"/>
              <w:jc w:val="center"/>
              <w:rPr>
                <w:szCs w:val="24"/>
              </w:rPr>
            </w:pPr>
            <w:r>
              <w:rPr>
                <w:szCs w:val="24"/>
              </w:rPr>
              <w:t>57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02A5625" w14:textId="77777777" w:rsidR="00217D11" w:rsidRDefault="00645F5B">
            <w:pPr>
              <w:tabs>
                <w:tab w:val="left" w:pos="142"/>
              </w:tabs>
              <w:ind w:firstLine="426"/>
              <w:jc w:val="center"/>
              <w:rPr>
                <w:szCs w:val="24"/>
              </w:rPr>
            </w:pPr>
            <w:r>
              <w:rPr>
                <w:szCs w:val="24"/>
              </w:rPr>
              <w:t>77</w:t>
            </w:r>
          </w:p>
        </w:tc>
      </w:tr>
      <w:tr w:rsidR="00217D11" w14:paraId="1B0C9AC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FF7351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9BD99E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9C57913" w14:textId="77777777" w:rsidR="00217D11" w:rsidRDefault="00645F5B">
            <w:pPr>
              <w:tabs>
                <w:tab w:val="left" w:pos="142"/>
              </w:tabs>
              <w:ind w:firstLine="426"/>
              <w:rPr>
                <w:szCs w:val="24"/>
              </w:rPr>
            </w:pPr>
            <w:r>
              <w:rPr>
                <w:szCs w:val="24"/>
              </w:rPr>
              <w:t>ООО "СИБСВЯЗЬ АВТО"</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7C29F0C" w14:textId="77777777" w:rsidR="00217D11" w:rsidRDefault="00645F5B">
            <w:pPr>
              <w:tabs>
                <w:tab w:val="left" w:pos="142"/>
              </w:tabs>
              <w:ind w:firstLine="426"/>
              <w:jc w:val="center"/>
              <w:rPr>
                <w:szCs w:val="24"/>
              </w:rPr>
            </w:pPr>
            <w:r>
              <w:rPr>
                <w:szCs w:val="24"/>
              </w:rPr>
              <w:t>5407258595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05C84B3" w14:textId="77777777" w:rsidR="00217D11" w:rsidRDefault="00645F5B">
            <w:pPr>
              <w:tabs>
                <w:tab w:val="left" w:pos="142"/>
              </w:tabs>
              <w:ind w:firstLine="426"/>
              <w:jc w:val="center"/>
              <w:rPr>
                <w:szCs w:val="24"/>
              </w:rPr>
            </w:pPr>
            <w:r>
              <w:rPr>
                <w:szCs w:val="24"/>
              </w:rPr>
              <w:t>11м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85B8BBC" w14:textId="77777777" w:rsidR="00217D11" w:rsidRDefault="00645F5B">
            <w:pPr>
              <w:tabs>
                <w:tab w:val="left" w:pos="142"/>
              </w:tabs>
              <w:ind w:firstLine="426"/>
              <w:jc w:val="center"/>
              <w:rPr>
                <w:szCs w:val="24"/>
              </w:rPr>
            </w:pPr>
            <w:r>
              <w:rPr>
                <w:szCs w:val="24"/>
              </w:rPr>
              <w:t>20</w:t>
            </w:r>
          </w:p>
        </w:tc>
      </w:tr>
      <w:tr w:rsidR="00217D11" w14:paraId="583F1D0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D9B1C0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8E76C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E6EB7E2" w14:textId="77777777" w:rsidR="00217D11" w:rsidRDefault="00645F5B">
            <w:pPr>
              <w:tabs>
                <w:tab w:val="left" w:pos="142"/>
              </w:tabs>
              <w:ind w:firstLine="426"/>
              <w:rPr>
                <w:szCs w:val="24"/>
              </w:rPr>
            </w:pPr>
            <w:r>
              <w:rPr>
                <w:szCs w:val="24"/>
              </w:rPr>
              <w:t>ООО "</w:t>
            </w:r>
            <w:proofErr w:type="spellStart"/>
            <w:r>
              <w:rPr>
                <w:szCs w:val="24"/>
              </w:rPr>
              <w:t>СитиБас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89136EA" w14:textId="77777777" w:rsidR="00217D11" w:rsidRDefault="00645F5B">
            <w:pPr>
              <w:tabs>
                <w:tab w:val="left" w:pos="142"/>
              </w:tabs>
              <w:ind w:firstLine="426"/>
              <w:jc w:val="center"/>
              <w:rPr>
                <w:szCs w:val="24"/>
              </w:rPr>
            </w:pPr>
            <w:r>
              <w:rPr>
                <w:szCs w:val="24"/>
              </w:rPr>
              <w:t>5410776438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5F4725F" w14:textId="77777777" w:rsidR="00217D11" w:rsidRDefault="00645F5B">
            <w:pPr>
              <w:tabs>
                <w:tab w:val="left" w:pos="142"/>
              </w:tabs>
              <w:ind w:firstLine="426"/>
              <w:jc w:val="center"/>
              <w:rPr>
                <w:szCs w:val="24"/>
              </w:rPr>
            </w:pPr>
            <w:r>
              <w:rPr>
                <w:szCs w:val="24"/>
              </w:rPr>
              <w:t>59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DD4654C" w14:textId="77777777" w:rsidR="00217D11" w:rsidRDefault="00645F5B">
            <w:pPr>
              <w:tabs>
                <w:tab w:val="left" w:pos="142"/>
              </w:tabs>
              <w:ind w:firstLine="426"/>
              <w:jc w:val="center"/>
              <w:rPr>
                <w:szCs w:val="24"/>
              </w:rPr>
            </w:pPr>
            <w:r>
              <w:rPr>
                <w:szCs w:val="24"/>
              </w:rPr>
              <w:t>45</w:t>
            </w:r>
          </w:p>
        </w:tc>
      </w:tr>
      <w:tr w:rsidR="00217D11" w14:paraId="025D001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84A731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B2DD40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82C03DC" w14:textId="77777777" w:rsidR="00217D11" w:rsidRDefault="00645F5B">
            <w:pPr>
              <w:tabs>
                <w:tab w:val="left" w:pos="142"/>
              </w:tabs>
              <w:ind w:firstLine="426"/>
              <w:rPr>
                <w:szCs w:val="24"/>
              </w:rPr>
            </w:pPr>
            <w:r>
              <w:rPr>
                <w:szCs w:val="24"/>
              </w:rPr>
              <w:t>ООО "</w:t>
            </w:r>
            <w:proofErr w:type="spellStart"/>
            <w:r>
              <w:rPr>
                <w:szCs w:val="24"/>
              </w:rPr>
              <w:t>Стаер</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B9CD74D" w14:textId="77777777" w:rsidR="00217D11" w:rsidRDefault="00645F5B">
            <w:pPr>
              <w:tabs>
                <w:tab w:val="left" w:pos="142"/>
              </w:tabs>
              <w:ind w:firstLine="426"/>
              <w:jc w:val="center"/>
              <w:rPr>
                <w:szCs w:val="24"/>
              </w:rPr>
            </w:pPr>
            <w:r>
              <w:rPr>
                <w:szCs w:val="24"/>
              </w:rPr>
              <w:t>5406395084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AFC90A4" w14:textId="77777777" w:rsidR="00217D11" w:rsidRDefault="00645F5B">
            <w:pPr>
              <w:tabs>
                <w:tab w:val="left" w:pos="142"/>
              </w:tabs>
              <w:ind w:firstLine="426"/>
              <w:jc w:val="center"/>
              <w:rPr>
                <w:szCs w:val="24"/>
              </w:rPr>
            </w:pPr>
            <w:r>
              <w:rPr>
                <w:szCs w:val="24"/>
              </w:rPr>
              <w:t>189/189в,л,с</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645E488" w14:textId="77777777" w:rsidR="00217D11" w:rsidRDefault="00645F5B">
            <w:pPr>
              <w:tabs>
                <w:tab w:val="left" w:pos="142"/>
              </w:tabs>
              <w:ind w:firstLine="426"/>
              <w:jc w:val="center"/>
              <w:rPr>
                <w:szCs w:val="24"/>
              </w:rPr>
            </w:pPr>
            <w:r>
              <w:rPr>
                <w:szCs w:val="24"/>
              </w:rPr>
              <w:t>№14/02/12-1Т от 14.02.2012</w:t>
            </w:r>
          </w:p>
        </w:tc>
      </w:tr>
      <w:tr w:rsidR="00217D11" w14:paraId="374ECEC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4DA0FA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C987A6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09D8DE1" w14:textId="77777777" w:rsidR="00217D11" w:rsidRDefault="00645F5B">
            <w:pPr>
              <w:tabs>
                <w:tab w:val="left" w:pos="142"/>
              </w:tabs>
              <w:ind w:firstLine="426"/>
              <w:rPr>
                <w:szCs w:val="24"/>
              </w:rPr>
            </w:pPr>
            <w:r>
              <w:rPr>
                <w:szCs w:val="24"/>
              </w:rPr>
              <w:t>ООО "СТАТУС"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758A1F8" w14:textId="77777777" w:rsidR="00217D11" w:rsidRDefault="00645F5B">
            <w:pPr>
              <w:tabs>
                <w:tab w:val="left" w:pos="142"/>
              </w:tabs>
              <w:ind w:firstLine="426"/>
              <w:jc w:val="center"/>
              <w:rPr>
                <w:szCs w:val="24"/>
              </w:rPr>
            </w:pPr>
            <w:r>
              <w:rPr>
                <w:szCs w:val="24"/>
              </w:rPr>
              <w:t>5406309617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E4A6788" w14:textId="77777777" w:rsidR="00217D11" w:rsidRDefault="00645F5B">
            <w:pPr>
              <w:tabs>
                <w:tab w:val="left" w:pos="142"/>
              </w:tabs>
              <w:ind w:firstLine="426"/>
              <w:jc w:val="center"/>
              <w:rPr>
                <w:szCs w:val="24"/>
              </w:rPr>
            </w:pPr>
            <w:r>
              <w:rPr>
                <w:szCs w:val="24"/>
              </w:rPr>
              <w:t>189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772B9CD" w14:textId="77777777" w:rsidR="00217D11" w:rsidRDefault="00645F5B">
            <w:pPr>
              <w:tabs>
                <w:tab w:val="left" w:pos="142"/>
              </w:tabs>
              <w:ind w:firstLine="426"/>
              <w:jc w:val="center"/>
              <w:rPr>
                <w:szCs w:val="24"/>
              </w:rPr>
            </w:pPr>
            <w:r>
              <w:rPr>
                <w:szCs w:val="24"/>
              </w:rPr>
              <w:t>№11/04/12-1Т от 11.04.12</w:t>
            </w:r>
          </w:p>
        </w:tc>
      </w:tr>
      <w:tr w:rsidR="00217D11" w14:paraId="7D07C35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5608CC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40677C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72CF470" w14:textId="77777777" w:rsidR="00217D11" w:rsidRDefault="00645F5B">
            <w:pPr>
              <w:tabs>
                <w:tab w:val="left" w:pos="142"/>
              </w:tabs>
              <w:ind w:firstLine="426"/>
              <w:rPr>
                <w:szCs w:val="24"/>
              </w:rPr>
            </w:pPr>
            <w:r>
              <w:rPr>
                <w:szCs w:val="24"/>
              </w:rPr>
              <w:t>ООО "СТАТУС"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2AA57E9" w14:textId="77777777" w:rsidR="00217D11" w:rsidRDefault="00645F5B">
            <w:pPr>
              <w:tabs>
                <w:tab w:val="left" w:pos="142"/>
              </w:tabs>
              <w:ind w:firstLine="426"/>
              <w:jc w:val="center"/>
              <w:rPr>
                <w:szCs w:val="24"/>
              </w:rPr>
            </w:pPr>
            <w:r>
              <w:rPr>
                <w:szCs w:val="24"/>
              </w:rPr>
              <w:t>5406309617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BFB5CB5" w14:textId="77777777" w:rsidR="00217D11" w:rsidRDefault="00645F5B">
            <w:pPr>
              <w:tabs>
                <w:tab w:val="left" w:pos="142"/>
              </w:tabs>
              <w:ind w:firstLine="426"/>
              <w:jc w:val="center"/>
              <w:rPr>
                <w:szCs w:val="24"/>
              </w:rPr>
            </w:pPr>
            <w:r>
              <w:rPr>
                <w:szCs w:val="24"/>
              </w:rPr>
              <w:t>49м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5208E80" w14:textId="77777777" w:rsidR="00217D11" w:rsidRDefault="00645F5B">
            <w:pPr>
              <w:tabs>
                <w:tab w:val="left" w:pos="142"/>
              </w:tabs>
              <w:ind w:firstLine="426"/>
              <w:jc w:val="center"/>
              <w:rPr>
                <w:szCs w:val="24"/>
              </w:rPr>
            </w:pPr>
            <w:r>
              <w:rPr>
                <w:szCs w:val="24"/>
              </w:rPr>
              <w:t>15</w:t>
            </w:r>
          </w:p>
        </w:tc>
      </w:tr>
      <w:tr w:rsidR="00217D11" w14:paraId="2BA7B69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DDE417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282501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C48593B" w14:textId="77777777" w:rsidR="00217D11" w:rsidRDefault="00645F5B">
            <w:pPr>
              <w:tabs>
                <w:tab w:val="left" w:pos="142"/>
              </w:tabs>
              <w:ind w:firstLine="426"/>
              <w:rPr>
                <w:szCs w:val="24"/>
              </w:rPr>
            </w:pPr>
            <w:r>
              <w:rPr>
                <w:szCs w:val="24"/>
              </w:rPr>
              <w:t>ООО "СТАТУС"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E93E71B" w14:textId="77777777" w:rsidR="00217D11" w:rsidRDefault="00645F5B">
            <w:pPr>
              <w:tabs>
                <w:tab w:val="left" w:pos="142"/>
              </w:tabs>
              <w:ind w:firstLine="426"/>
              <w:jc w:val="center"/>
              <w:rPr>
                <w:szCs w:val="24"/>
              </w:rPr>
            </w:pPr>
            <w:r>
              <w:rPr>
                <w:szCs w:val="24"/>
              </w:rPr>
              <w:t>5406309617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B15B2E7" w14:textId="77777777" w:rsidR="00217D11" w:rsidRDefault="00645F5B">
            <w:pPr>
              <w:tabs>
                <w:tab w:val="left" w:pos="142"/>
              </w:tabs>
              <w:ind w:firstLine="426"/>
              <w:jc w:val="center"/>
              <w:rPr>
                <w:szCs w:val="24"/>
              </w:rPr>
            </w:pPr>
            <w:r>
              <w:rPr>
                <w:szCs w:val="24"/>
              </w:rPr>
              <w:t>353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A7D1551" w14:textId="77777777" w:rsidR="00217D11" w:rsidRDefault="00645F5B">
            <w:pPr>
              <w:tabs>
                <w:tab w:val="left" w:pos="142"/>
              </w:tabs>
              <w:ind w:firstLine="426"/>
              <w:jc w:val="center"/>
              <w:rPr>
                <w:szCs w:val="24"/>
              </w:rPr>
            </w:pPr>
            <w:r>
              <w:rPr>
                <w:szCs w:val="24"/>
              </w:rPr>
              <w:t>П 13/06/22-23 от 22.06.2013</w:t>
            </w:r>
          </w:p>
        </w:tc>
      </w:tr>
      <w:tr w:rsidR="00217D11" w14:paraId="796DACF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C159E5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46872B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60644D3" w14:textId="77777777" w:rsidR="00217D11" w:rsidRDefault="00645F5B">
            <w:pPr>
              <w:tabs>
                <w:tab w:val="left" w:pos="142"/>
              </w:tabs>
              <w:ind w:firstLine="426"/>
              <w:rPr>
                <w:szCs w:val="24"/>
              </w:rPr>
            </w:pPr>
            <w:r>
              <w:rPr>
                <w:szCs w:val="24"/>
              </w:rPr>
              <w:t>ООО "СТАТУС"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98B4B23" w14:textId="77777777" w:rsidR="00217D11" w:rsidRDefault="00645F5B">
            <w:pPr>
              <w:tabs>
                <w:tab w:val="left" w:pos="142"/>
              </w:tabs>
              <w:ind w:firstLine="426"/>
              <w:jc w:val="center"/>
              <w:rPr>
                <w:szCs w:val="24"/>
              </w:rPr>
            </w:pPr>
            <w:r>
              <w:rPr>
                <w:szCs w:val="24"/>
              </w:rPr>
              <w:t>5406309617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FCE5A8E" w14:textId="77777777" w:rsidR="00217D11" w:rsidRDefault="00645F5B">
            <w:pPr>
              <w:tabs>
                <w:tab w:val="left" w:pos="142"/>
              </w:tabs>
              <w:ind w:firstLine="426"/>
              <w:jc w:val="center"/>
              <w:rPr>
                <w:szCs w:val="24"/>
              </w:rPr>
            </w:pPr>
            <w:r>
              <w:rPr>
                <w:szCs w:val="24"/>
              </w:rPr>
              <w:t>353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A74AF16" w14:textId="77777777" w:rsidR="00217D11" w:rsidRDefault="00645F5B">
            <w:pPr>
              <w:tabs>
                <w:tab w:val="left" w:pos="142"/>
              </w:tabs>
              <w:ind w:firstLine="426"/>
              <w:jc w:val="center"/>
              <w:rPr>
                <w:szCs w:val="24"/>
              </w:rPr>
            </w:pPr>
            <w:r>
              <w:rPr>
                <w:szCs w:val="24"/>
              </w:rPr>
              <w:t>П14/07/03-1 от 03.07.2014</w:t>
            </w:r>
          </w:p>
        </w:tc>
      </w:tr>
      <w:tr w:rsidR="00217D11" w14:paraId="666E2F6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F92697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EE5926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82DBFCD" w14:textId="77777777" w:rsidR="00217D11" w:rsidRDefault="00645F5B">
            <w:pPr>
              <w:tabs>
                <w:tab w:val="left" w:pos="142"/>
              </w:tabs>
              <w:ind w:firstLine="426"/>
              <w:rPr>
                <w:szCs w:val="24"/>
              </w:rPr>
            </w:pPr>
            <w:r>
              <w:rPr>
                <w:szCs w:val="24"/>
              </w:rPr>
              <w:t>ООО "</w:t>
            </w:r>
            <w:proofErr w:type="spellStart"/>
            <w:r>
              <w:rPr>
                <w:szCs w:val="24"/>
              </w:rPr>
              <w:t>Техсервис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E23DB29" w14:textId="77777777" w:rsidR="00217D11" w:rsidRDefault="00645F5B">
            <w:pPr>
              <w:tabs>
                <w:tab w:val="left" w:pos="142"/>
              </w:tabs>
              <w:ind w:firstLine="426"/>
              <w:jc w:val="center"/>
              <w:rPr>
                <w:szCs w:val="24"/>
              </w:rPr>
            </w:pPr>
            <w:r>
              <w:rPr>
                <w:szCs w:val="24"/>
              </w:rPr>
              <w:t>5403171760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09B9CDE" w14:textId="77777777" w:rsidR="00217D11" w:rsidRDefault="00645F5B">
            <w:pPr>
              <w:tabs>
                <w:tab w:val="left" w:pos="142"/>
              </w:tabs>
              <w:ind w:firstLine="426"/>
              <w:jc w:val="center"/>
              <w:rPr>
                <w:szCs w:val="24"/>
              </w:rPr>
            </w:pPr>
            <w:r>
              <w:rPr>
                <w:szCs w:val="24"/>
              </w:rPr>
              <w:t>18м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CDDDCD7" w14:textId="77777777" w:rsidR="00217D11" w:rsidRDefault="00645F5B">
            <w:pPr>
              <w:tabs>
                <w:tab w:val="left" w:pos="142"/>
              </w:tabs>
              <w:ind w:firstLine="426"/>
              <w:jc w:val="center"/>
              <w:rPr>
                <w:szCs w:val="24"/>
              </w:rPr>
            </w:pPr>
            <w:r>
              <w:rPr>
                <w:szCs w:val="24"/>
              </w:rPr>
              <w:t>76</w:t>
            </w:r>
          </w:p>
        </w:tc>
      </w:tr>
      <w:tr w:rsidR="00217D11" w14:paraId="701EA8D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C1D294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5C6799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A33710B" w14:textId="77777777" w:rsidR="00217D11" w:rsidRDefault="00645F5B">
            <w:pPr>
              <w:tabs>
                <w:tab w:val="left" w:pos="142"/>
              </w:tabs>
              <w:ind w:firstLine="426"/>
              <w:rPr>
                <w:szCs w:val="24"/>
              </w:rPr>
            </w:pPr>
            <w:r>
              <w:rPr>
                <w:szCs w:val="24"/>
              </w:rPr>
              <w:t>ООО "</w:t>
            </w:r>
            <w:proofErr w:type="spellStart"/>
            <w:r>
              <w:rPr>
                <w:szCs w:val="24"/>
              </w:rPr>
              <w:t>Техсервис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2848F16" w14:textId="77777777" w:rsidR="00217D11" w:rsidRDefault="00645F5B">
            <w:pPr>
              <w:tabs>
                <w:tab w:val="left" w:pos="142"/>
              </w:tabs>
              <w:ind w:firstLine="426"/>
              <w:jc w:val="center"/>
              <w:rPr>
                <w:szCs w:val="24"/>
              </w:rPr>
            </w:pPr>
            <w:r>
              <w:rPr>
                <w:szCs w:val="24"/>
              </w:rPr>
              <w:t>5403171760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271FB89" w14:textId="77777777" w:rsidR="00217D11" w:rsidRDefault="00645F5B">
            <w:pPr>
              <w:tabs>
                <w:tab w:val="left" w:pos="142"/>
              </w:tabs>
              <w:ind w:firstLine="426"/>
              <w:jc w:val="center"/>
              <w:rPr>
                <w:szCs w:val="24"/>
              </w:rPr>
            </w:pPr>
            <w:r>
              <w:rPr>
                <w:szCs w:val="24"/>
              </w:rPr>
              <w:t>4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9CB879E" w14:textId="77777777" w:rsidR="00217D11" w:rsidRDefault="00645F5B">
            <w:pPr>
              <w:tabs>
                <w:tab w:val="left" w:pos="142"/>
              </w:tabs>
              <w:ind w:firstLine="426"/>
              <w:jc w:val="center"/>
              <w:rPr>
                <w:szCs w:val="24"/>
              </w:rPr>
            </w:pPr>
            <w:r>
              <w:rPr>
                <w:szCs w:val="24"/>
              </w:rPr>
              <w:t>151</w:t>
            </w:r>
          </w:p>
        </w:tc>
      </w:tr>
      <w:tr w:rsidR="00217D11" w14:paraId="6B90FE2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34118C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36052B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1535C07" w14:textId="77777777" w:rsidR="00217D11" w:rsidRDefault="00645F5B">
            <w:pPr>
              <w:tabs>
                <w:tab w:val="left" w:pos="142"/>
              </w:tabs>
              <w:ind w:firstLine="426"/>
              <w:rPr>
                <w:szCs w:val="24"/>
              </w:rPr>
            </w:pPr>
            <w:r>
              <w:rPr>
                <w:szCs w:val="24"/>
              </w:rPr>
              <w:t>ООО "</w:t>
            </w:r>
            <w:proofErr w:type="spellStart"/>
            <w:r>
              <w:rPr>
                <w:szCs w:val="24"/>
              </w:rPr>
              <w:t>Техсервис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5FE4EEF" w14:textId="77777777" w:rsidR="00217D11" w:rsidRDefault="00645F5B">
            <w:pPr>
              <w:tabs>
                <w:tab w:val="left" w:pos="142"/>
              </w:tabs>
              <w:ind w:firstLine="426"/>
              <w:jc w:val="center"/>
              <w:rPr>
                <w:szCs w:val="24"/>
              </w:rPr>
            </w:pPr>
            <w:r>
              <w:rPr>
                <w:szCs w:val="24"/>
              </w:rPr>
              <w:t>5403171760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8271138" w14:textId="77777777" w:rsidR="00217D11" w:rsidRDefault="00645F5B">
            <w:pPr>
              <w:tabs>
                <w:tab w:val="left" w:pos="142"/>
              </w:tabs>
              <w:ind w:firstLine="426"/>
              <w:jc w:val="center"/>
              <w:rPr>
                <w:szCs w:val="24"/>
              </w:rPr>
            </w:pPr>
            <w:r>
              <w:rPr>
                <w:szCs w:val="24"/>
              </w:rPr>
              <w:t>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DCC8ED9" w14:textId="77777777" w:rsidR="00217D11" w:rsidRDefault="00645F5B">
            <w:pPr>
              <w:tabs>
                <w:tab w:val="left" w:pos="142"/>
              </w:tabs>
              <w:ind w:firstLine="426"/>
              <w:jc w:val="center"/>
              <w:rPr>
                <w:szCs w:val="24"/>
              </w:rPr>
            </w:pPr>
            <w:r>
              <w:rPr>
                <w:szCs w:val="24"/>
              </w:rPr>
              <w:t>152</w:t>
            </w:r>
          </w:p>
        </w:tc>
      </w:tr>
      <w:tr w:rsidR="00217D11" w14:paraId="4F825FA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4744BB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C8A2C1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BCB0C96" w14:textId="77777777" w:rsidR="00217D11" w:rsidRDefault="00645F5B">
            <w:pPr>
              <w:tabs>
                <w:tab w:val="left" w:pos="142"/>
              </w:tabs>
              <w:ind w:firstLine="426"/>
              <w:rPr>
                <w:szCs w:val="24"/>
              </w:rPr>
            </w:pPr>
            <w:r>
              <w:rPr>
                <w:szCs w:val="24"/>
              </w:rPr>
              <w:t>ООО "</w:t>
            </w:r>
            <w:proofErr w:type="spellStart"/>
            <w:r>
              <w:rPr>
                <w:szCs w:val="24"/>
              </w:rPr>
              <w:t>Техсервис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7AE84E0" w14:textId="77777777" w:rsidR="00217D11" w:rsidRDefault="00645F5B">
            <w:pPr>
              <w:tabs>
                <w:tab w:val="left" w:pos="142"/>
              </w:tabs>
              <w:ind w:firstLine="426"/>
              <w:jc w:val="center"/>
              <w:rPr>
                <w:szCs w:val="24"/>
              </w:rPr>
            </w:pPr>
            <w:r>
              <w:rPr>
                <w:szCs w:val="24"/>
              </w:rPr>
              <w:t>5403171760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D2C498F" w14:textId="77777777" w:rsidR="00217D11" w:rsidRDefault="00645F5B">
            <w:pPr>
              <w:tabs>
                <w:tab w:val="left" w:pos="142"/>
              </w:tabs>
              <w:ind w:firstLine="426"/>
              <w:jc w:val="center"/>
              <w:rPr>
                <w:szCs w:val="24"/>
              </w:rPr>
            </w:pPr>
            <w:r>
              <w:rPr>
                <w:szCs w:val="24"/>
              </w:rPr>
              <w:t>18м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70ED807" w14:textId="77777777" w:rsidR="00217D11" w:rsidRDefault="00645F5B">
            <w:pPr>
              <w:tabs>
                <w:tab w:val="left" w:pos="142"/>
              </w:tabs>
              <w:ind w:firstLine="426"/>
              <w:jc w:val="center"/>
              <w:rPr>
                <w:szCs w:val="24"/>
              </w:rPr>
            </w:pPr>
            <w:r>
              <w:rPr>
                <w:szCs w:val="24"/>
              </w:rPr>
              <w:t>33</w:t>
            </w:r>
          </w:p>
        </w:tc>
      </w:tr>
      <w:tr w:rsidR="00217D11" w14:paraId="79CCA52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79C851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AAA09F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84CF6F6" w14:textId="77777777" w:rsidR="00217D11" w:rsidRDefault="00645F5B">
            <w:pPr>
              <w:tabs>
                <w:tab w:val="left" w:pos="142"/>
              </w:tabs>
              <w:ind w:firstLine="426"/>
              <w:rPr>
                <w:szCs w:val="24"/>
              </w:rPr>
            </w:pPr>
            <w:r>
              <w:rPr>
                <w:szCs w:val="24"/>
              </w:rPr>
              <w:t>ООО "ТРАНСКОР"</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BAB17FB" w14:textId="77777777" w:rsidR="00217D11" w:rsidRDefault="00645F5B">
            <w:pPr>
              <w:tabs>
                <w:tab w:val="left" w:pos="142"/>
              </w:tabs>
              <w:ind w:firstLine="426"/>
              <w:jc w:val="center"/>
              <w:rPr>
                <w:szCs w:val="24"/>
              </w:rPr>
            </w:pPr>
            <w:r>
              <w:rPr>
                <w:szCs w:val="24"/>
              </w:rPr>
              <w:t>5407219444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DC3BF25" w14:textId="77777777" w:rsidR="00217D11" w:rsidRDefault="00645F5B">
            <w:pPr>
              <w:tabs>
                <w:tab w:val="left" w:pos="142"/>
              </w:tabs>
              <w:ind w:firstLine="426"/>
              <w:jc w:val="center"/>
              <w:rPr>
                <w:szCs w:val="24"/>
              </w:rPr>
            </w:pPr>
            <w:r>
              <w:rPr>
                <w:szCs w:val="24"/>
              </w:rPr>
              <w:t>46м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988A271" w14:textId="77777777" w:rsidR="00217D11" w:rsidRDefault="00645F5B">
            <w:pPr>
              <w:tabs>
                <w:tab w:val="left" w:pos="142"/>
              </w:tabs>
              <w:ind w:firstLine="426"/>
              <w:jc w:val="center"/>
              <w:rPr>
                <w:szCs w:val="24"/>
              </w:rPr>
            </w:pPr>
            <w:r>
              <w:rPr>
                <w:szCs w:val="24"/>
              </w:rPr>
              <w:t>63</w:t>
            </w:r>
          </w:p>
        </w:tc>
      </w:tr>
      <w:tr w:rsidR="00217D11" w14:paraId="34B3344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AE8129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41F2E9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B4BF022" w14:textId="77777777" w:rsidR="00217D11" w:rsidRDefault="00645F5B">
            <w:pPr>
              <w:tabs>
                <w:tab w:val="left" w:pos="142"/>
              </w:tabs>
              <w:ind w:firstLine="426"/>
              <w:rPr>
                <w:szCs w:val="24"/>
              </w:rPr>
            </w:pPr>
            <w:r>
              <w:rPr>
                <w:szCs w:val="24"/>
              </w:rPr>
              <w:t>ООО "Урман"</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B48440F" w14:textId="77777777" w:rsidR="00217D11" w:rsidRDefault="00645F5B">
            <w:pPr>
              <w:tabs>
                <w:tab w:val="left" w:pos="142"/>
              </w:tabs>
              <w:ind w:firstLine="426"/>
              <w:jc w:val="center"/>
              <w:rPr>
                <w:szCs w:val="24"/>
              </w:rPr>
            </w:pPr>
            <w:r>
              <w:rPr>
                <w:szCs w:val="24"/>
              </w:rPr>
              <w:t>5401362141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E67C917" w14:textId="77777777" w:rsidR="00217D11" w:rsidRDefault="00645F5B">
            <w:pPr>
              <w:tabs>
                <w:tab w:val="left" w:pos="142"/>
              </w:tabs>
              <w:ind w:firstLine="426"/>
              <w:jc w:val="center"/>
              <w:rPr>
                <w:szCs w:val="24"/>
              </w:rPr>
            </w:pPr>
            <w:r>
              <w:rPr>
                <w:szCs w:val="24"/>
              </w:rPr>
              <w:t>189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E9A68CB" w14:textId="77777777" w:rsidR="00217D11" w:rsidRDefault="00645F5B">
            <w:pPr>
              <w:tabs>
                <w:tab w:val="left" w:pos="142"/>
              </w:tabs>
              <w:ind w:firstLine="426"/>
              <w:jc w:val="center"/>
              <w:rPr>
                <w:szCs w:val="24"/>
              </w:rPr>
            </w:pPr>
            <w:r>
              <w:rPr>
                <w:szCs w:val="24"/>
              </w:rPr>
              <w:t>№П15/01/20-7 от 20.01.15</w:t>
            </w:r>
          </w:p>
        </w:tc>
      </w:tr>
      <w:tr w:rsidR="00217D11" w14:paraId="057EE15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9E8428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E4C451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F03C20D" w14:textId="77777777" w:rsidR="00217D11" w:rsidRDefault="00645F5B">
            <w:pPr>
              <w:tabs>
                <w:tab w:val="left" w:pos="142"/>
              </w:tabs>
              <w:ind w:firstLine="426"/>
              <w:rPr>
                <w:szCs w:val="24"/>
              </w:rPr>
            </w:pPr>
            <w:r>
              <w:rPr>
                <w:szCs w:val="24"/>
              </w:rPr>
              <w:t>ООО "</w:t>
            </w:r>
            <w:proofErr w:type="spellStart"/>
            <w:r>
              <w:rPr>
                <w:szCs w:val="24"/>
              </w:rPr>
              <w:t>Фанжел</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E382AC4" w14:textId="77777777" w:rsidR="00217D11" w:rsidRDefault="00645F5B">
            <w:pPr>
              <w:tabs>
                <w:tab w:val="left" w:pos="142"/>
              </w:tabs>
              <w:ind w:firstLine="426"/>
              <w:jc w:val="center"/>
              <w:rPr>
                <w:szCs w:val="24"/>
              </w:rPr>
            </w:pPr>
            <w:r>
              <w:rPr>
                <w:szCs w:val="24"/>
              </w:rPr>
              <w:t>5401222828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BCD63F6" w14:textId="77777777" w:rsidR="00217D11" w:rsidRDefault="00645F5B">
            <w:pPr>
              <w:tabs>
                <w:tab w:val="left" w:pos="142"/>
              </w:tabs>
              <w:ind w:firstLine="426"/>
              <w:jc w:val="center"/>
              <w:rPr>
                <w:szCs w:val="24"/>
              </w:rPr>
            </w:pPr>
            <w:r>
              <w:rPr>
                <w:szCs w:val="24"/>
              </w:rPr>
              <w:t>21м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180CE80" w14:textId="77777777" w:rsidR="00217D11" w:rsidRDefault="00645F5B">
            <w:pPr>
              <w:tabs>
                <w:tab w:val="left" w:pos="142"/>
              </w:tabs>
              <w:ind w:firstLine="426"/>
              <w:jc w:val="center"/>
              <w:rPr>
                <w:szCs w:val="24"/>
              </w:rPr>
            </w:pPr>
            <w:r>
              <w:rPr>
                <w:szCs w:val="24"/>
              </w:rPr>
              <w:t>428</w:t>
            </w:r>
          </w:p>
        </w:tc>
      </w:tr>
      <w:tr w:rsidR="00217D11" w14:paraId="4F891FD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F977C1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180E5D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8FD137C" w14:textId="77777777" w:rsidR="00217D11" w:rsidRDefault="00645F5B">
            <w:pPr>
              <w:tabs>
                <w:tab w:val="left" w:pos="142"/>
              </w:tabs>
              <w:ind w:firstLine="426"/>
              <w:rPr>
                <w:szCs w:val="24"/>
              </w:rPr>
            </w:pPr>
            <w:r>
              <w:rPr>
                <w:szCs w:val="24"/>
              </w:rPr>
              <w:t>ООО "Ясная Поляна"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FE15B5B" w14:textId="77777777" w:rsidR="00217D11" w:rsidRDefault="00645F5B">
            <w:pPr>
              <w:tabs>
                <w:tab w:val="left" w:pos="142"/>
              </w:tabs>
              <w:ind w:firstLine="426"/>
              <w:jc w:val="center"/>
              <w:rPr>
                <w:szCs w:val="24"/>
              </w:rPr>
            </w:pPr>
            <w:r>
              <w:rPr>
                <w:szCs w:val="24"/>
              </w:rPr>
              <w:t>5405316467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37A8DB3" w14:textId="77777777" w:rsidR="00217D11" w:rsidRDefault="00645F5B">
            <w:pPr>
              <w:tabs>
                <w:tab w:val="left" w:pos="142"/>
              </w:tabs>
              <w:ind w:firstLine="426"/>
              <w:jc w:val="center"/>
              <w:rPr>
                <w:szCs w:val="24"/>
              </w:rPr>
            </w:pPr>
            <w:r>
              <w:rPr>
                <w:szCs w:val="24"/>
              </w:rPr>
              <w:t>10м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F9AC51F" w14:textId="77777777" w:rsidR="00217D11" w:rsidRDefault="00645F5B">
            <w:pPr>
              <w:tabs>
                <w:tab w:val="left" w:pos="142"/>
              </w:tabs>
              <w:ind w:firstLine="426"/>
              <w:jc w:val="center"/>
              <w:rPr>
                <w:szCs w:val="24"/>
              </w:rPr>
            </w:pPr>
            <w:r>
              <w:rPr>
                <w:szCs w:val="24"/>
              </w:rPr>
              <w:t>145</w:t>
            </w:r>
          </w:p>
        </w:tc>
      </w:tr>
      <w:tr w:rsidR="00217D11" w14:paraId="7C9AFFC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A972BF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47E405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A76A6B1" w14:textId="77777777" w:rsidR="00217D11" w:rsidRDefault="00645F5B">
            <w:pPr>
              <w:tabs>
                <w:tab w:val="left" w:pos="142"/>
              </w:tabs>
              <w:ind w:firstLine="426"/>
              <w:rPr>
                <w:szCs w:val="24"/>
              </w:rPr>
            </w:pPr>
            <w:r>
              <w:rPr>
                <w:szCs w:val="24"/>
              </w:rPr>
              <w:t>ООО «БП-Транзит»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4E59591" w14:textId="77777777" w:rsidR="00217D11" w:rsidRDefault="00645F5B">
            <w:pPr>
              <w:tabs>
                <w:tab w:val="left" w:pos="142"/>
              </w:tabs>
              <w:ind w:firstLine="426"/>
              <w:jc w:val="center"/>
              <w:rPr>
                <w:szCs w:val="24"/>
              </w:rPr>
            </w:pPr>
            <w:r>
              <w:rPr>
                <w:szCs w:val="24"/>
              </w:rPr>
              <w:t>5408222577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6A7972C" w14:textId="77777777" w:rsidR="00217D11" w:rsidRDefault="00645F5B">
            <w:pPr>
              <w:tabs>
                <w:tab w:val="left" w:pos="142"/>
              </w:tabs>
              <w:ind w:firstLine="426"/>
              <w:jc w:val="center"/>
              <w:rPr>
                <w:szCs w:val="24"/>
              </w:rPr>
            </w:pPr>
            <w:r>
              <w:rPr>
                <w:szCs w:val="24"/>
              </w:rPr>
              <w:t>88м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65F2F01" w14:textId="77777777" w:rsidR="00217D11" w:rsidRDefault="00645F5B">
            <w:pPr>
              <w:tabs>
                <w:tab w:val="left" w:pos="142"/>
              </w:tabs>
              <w:ind w:firstLine="426"/>
              <w:jc w:val="center"/>
              <w:rPr>
                <w:szCs w:val="24"/>
              </w:rPr>
            </w:pPr>
            <w:r>
              <w:rPr>
                <w:szCs w:val="24"/>
              </w:rPr>
              <w:t>93</w:t>
            </w:r>
          </w:p>
        </w:tc>
      </w:tr>
      <w:tr w:rsidR="00217D11" w14:paraId="39B8BCE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154050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F52E31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9DEF6F8" w14:textId="77777777" w:rsidR="00217D11" w:rsidRDefault="00645F5B">
            <w:pPr>
              <w:tabs>
                <w:tab w:val="left" w:pos="142"/>
              </w:tabs>
              <w:ind w:firstLine="426"/>
              <w:rPr>
                <w:szCs w:val="24"/>
              </w:rPr>
            </w:pPr>
            <w:r>
              <w:rPr>
                <w:szCs w:val="24"/>
              </w:rPr>
              <w:t>ООО «БП-Транзит»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9B56D9F" w14:textId="77777777" w:rsidR="00217D11" w:rsidRDefault="00645F5B">
            <w:pPr>
              <w:tabs>
                <w:tab w:val="left" w:pos="142"/>
              </w:tabs>
              <w:ind w:firstLine="426"/>
              <w:jc w:val="center"/>
              <w:rPr>
                <w:szCs w:val="24"/>
              </w:rPr>
            </w:pPr>
            <w:r>
              <w:rPr>
                <w:szCs w:val="24"/>
              </w:rPr>
              <w:t>5408222577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03B4B53" w14:textId="77777777" w:rsidR="00217D11" w:rsidRDefault="00645F5B">
            <w:pPr>
              <w:tabs>
                <w:tab w:val="left" w:pos="142"/>
              </w:tabs>
              <w:ind w:firstLine="426"/>
              <w:jc w:val="center"/>
              <w:rPr>
                <w:szCs w:val="24"/>
              </w:rPr>
            </w:pPr>
            <w:r>
              <w:rPr>
                <w:szCs w:val="24"/>
              </w:rPr>
              <w:t>327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DC56B79" w14:textId="77777777" w:rsidR="00217D11" w:rsidRDefault="00645F5B">
            <w:pPr>
              <w:tabs>
                <w:tab w:val="left" w:pos="142"/>
              </w:tabs>
              <w:ind w:firstLine="426"/>
              <w:jc w:val="center"/>
              <w:rPr>
                <w:szCs w:val="24"/>
              </w:rPr>
            </w:pPr>
            <w:r>
              <w:rPr>
                <w:szCs w:val="24"/>
              </w:rPr>
              <w:t>П14/08/20-1  от 20.07.2014</w:t>
            </w:r>
          </w:p>
        </w:tc>
      </w:tr>
      <w:tr w:rsidR="00217D11" w14:paraId="46BE8EC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F33A96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BF5E8A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3EBE0D5" w14:textId="77777777" w:rsidR="00217D11" w:rsidRDefault="00645F5B">
            <w:pPr>
              <w:tabs>
                <w:tab w:val="left" w:pos="142"/>
              </w:tabs>
              <w:ind w:firstLine="426"/>
              <w:rPr>
                <w:szCs w:val="24"/>
              </w:rPr>
            </w:pPr>
            <w:r>
              <w:rPr>
                <w:szCs w:val="24"/>
              </w:rPr>
              <w:t>ООО «БП-Транзит»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B1D16D5" w14:textId="77777777" w:rsidR="00217D11" w:rsidRDefault="00645F5B">
            <w:pPr>
              <w:tabs>
                <w:tab w:val="left" w:pos="142"/>
              </w:tabs>
              <w:ind w:firstLine="426"/>
              <w:jc w:val="center"/>
              <w:rPr>
                <w:szCs w:val="24"/>
              </w:rPr>
            </w:pPr>
            <w:r>
              <w:rPr>
                <w:szCs w:val="24"/>
              </w:rPr>
              <w:t>5408222577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601BFD9" w14:textId="77777777" w:rsidR="00217D11" w:rsidRDefault="00645F5B">
            <w:pPr>
              <w:tabs>
                <w:tab w:val="left" w:pos="142"/>
              </w:tabs>
              <w:ind w:firstLine="426"/>
              <w:jc w:val="center"/>
              <w:rPr>
                <w:szCs w:val="24"/>
              </w:rPr>
            </w:pPr>
            <w:r>
              <w:rPr>
                <w:szCs w:val="24"/>
              </w:rPr>
              <w:t>339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C29B2D5" w14:textId="77777777" w:rsidR="00217D11" w:rsidRDefault="00645F5B">
            <w:pPr>
              <w:tabs>
                <w:tab w:val="left" w:pos="142"/>
              </w:tabs>
              <w:ind w:firstLine="426"/>
              <w:jc w:val="center"/>
              <w:rPr>
                <w:szCs w:val="24"/>
              </w:rPr>
            </w:pPr>
            <w:r>
              <w:rPr>
                <w:szCs w:val="24"/>
              </w:rPr>
              <w:t>П14/02/13-10К от 13.02.2014</w:t>
            </w:r>
          </w:p>
        </w:tc>
      </w:tr>
      <w:tr w:rsidR="00217D11" w14:paraId="70A8F5A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777B29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60A5BC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6710D0F" w14:textId="77777777" w:rsidR="00217D11" w:rsidRDefault="00645F5B">
            <w:pPr>
              <w:tabs>
                <w:tab w:val="left" w:pos="142"/>
              </w:tabs>
              <w:ind w:firstLine="426"/>
              <w:rPr>
                <w:szCs w:val="24"/>
              </w:rPr>
            </w:pPr>
            <w:r>
              <w:rPr>
                <w:szCs w:val="24"/>
              </w:rPr>
              <w:t>ООО «ГАПП-6»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A0ED1C4" w14:textId="77777777" w:rsidR="00217D11" w:rsidRDefault="00645F5B">
            <w:pPr>
              <w:tabs>
                <w:tab w:val="left" w:pos="142"/>
              </w:tabs>
              <w:ind w:firstLine="426"/>
              <w:jc w:val="center"/>
              <w:rPr>
                <w:szCs w:val="24"/>
              </w:rPr>
            </w:pPr>
            <w:r>
              <w:rPr>
                <w:szCs w:val="24"/>
              </w:rPr>
              <w:t>5405281253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5921376" w14:textId="77777777" w:rsidR="00217D11" w:rsidRDefault="00645F5B">
            <w:pPr>
              <w:tabs>
                <w:tab w:val="left" w:pos="142"/>
              </w:tabs>
              <w:ind w:firstLine="426"/>
              <w:jc w:val="center"/>
              <w:rPr>
                <w:szCs w:val="24"/>
              </w:rPr>
            </w:pPr>
            <w:r>
              <w:rPr>
                <w:szCs w:val="24"/>
              </w:rPr>
              <w:t>16м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00165BE" w14:textId="77777777" w:rsidR="00217D11" w:rsidRDefault="00645F5B">
            <w:pPr>
              <w:tabs>
                <w:tab w:val="left" w:pos="142"/>
              </w:tabs>
              <w:ind w:firstLine="426"/>
              <w:jc w:val="center"/>
              <w:rPr>
                <w:szCs w:val="24"/>
              </w:rPr>
            </w:pPr>
            <w:r>
              <w:rPr>
                <w:szCs w:val="24"/>
              </w:rPr>
              <w:t>28</w:t>
            </w:r>
          </w:p>
        </w:tc>
      </w:tr>
      <w:tr w:rsidR="00217D11" w14:paraId="6474FA8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CE3DF8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D03272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D027064" w14:textId="77777777" w:rsidR="00217D11" w:rsidRDefault="00645F5B">
            <w:pPr>
              <w:tabs>
                <w:tab w:val="left" w:pos="142"/>
              </w:tabs>
              <w:ind w:firstLine="426"/>
              <w:rPr>
                <w:szCs w:val="24"/>
              </w:rPr>
            </w:pPr>
            <w:r>
              <w:rPr>
                <w:szCs w:val="24"/>
              </w:rPr>
              <w:t>ООО «ГАПП-6»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19E892A" w14:textId="77777777" w:rsidR="00217D11" w:rsidRDefault="00645F5B">
            <w:pPr>
              <w:tabs>
                <w:tab w:val="left" w:pos="142"/>
              </w:tabs>
              <w:ind w:firstLine="426"/>
              <w:jc w:val="center"/>
              <w:rPr>
                <w:szCs w:val="24"/>
              </w:rPr>
            </w:pPr>
            <w:r>
              <w:rPr>
                <w:szCs w:val="24"/>
              </w:rPr>
              <w:t>5405281253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A00EC1F" w14:textId="77777777" w:rsidR="00217D11" w:rsidRDefault="00645F5B">
            <w:pPr>
              <w:tabs>
                <w:tab w:val="left" w:pos="142"/>
              </w:tabs>
              <w:ind w:firstLine="426"/>
              <w:jc w:val="center"/>
              <w:rPr>
                <w:szCs w:val="24"/>
              </w:rPr>
            </w:pPr>
            <w:r>
              <w:rPr>
                <w:szCs w:val="24"/>
              </w:rPr>
              <w:t>13м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06F2F44" w14:textId="77777777" w:rsidR="00217D11" w:rsidRDefault="00645F5B">
            <w:pPr>
              <w:tabs>
                <w:tab w:val="left" w:pos="142"/>
              </w:tabs>
              <w:ind w:firstLine="426"/>
              <w:jc w:val="center"/>
              <w:rPr>
                <w:szCs w:val="24"/>
              </w:rPr>
            </w:pPr>
            <w:r>
              <w:rPr>
                <w:szCs w:val="24"/>
              </w:rPr>
              <w:t>30</w:t>
            </w:r>
          </w:p>
        </w:tc>
      </w:tr>
      <w:tr w:rsidR="00217D11" w14:paraId="63D2BA7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6BCCB8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3DA3312"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4E618C6" w14:textId="77777777" w:rsidR="00217D11" w:rsidRDefault="00645F5B">
            <w:pPr>
              <w:tabs>
                <w:tab w:val="left" w:pos="142"/>
              </w:tabs>
              <w:ind w:firstLine="426"/>
              <w:rPr>
                <w:szCs w:val="24"/>
              </w:rPr>
            </w:pPr>
            <w:r>
              <w:rPr>
                <w:szCs w:val="24"/>
              </w:rPr>
              <w:t>ООО «ГАПП-6»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A51389A" w14:textId="77777777" w:rsidR="00217D11" w:rsidRDefault="00645F5B">
            <w:pPr>
              <w:tabs>
                <w:tab w:val="left" w:pos="142"/>
              </w:tabs>
              <w:ind w:firstLine="426"/>
              <w:jc w:val="center"/>
              <w:rPr>
                <w:szCs w:val="24"/>
              </w:rPr>
            </w:pPr>
            <w:r>
              <w:rPr>
                <w:szCs w:val="24"/>
              </w:rPr>
              <w:t>5405281253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F5292A" w14:textId="77777777" w:rsidR="00217D11" w:rsidRDefault="00645F5B">
            <w:pPr>
              <w:tabs>
                <w:tab w:val="left" w:pos="142"/>
              </w:tabs>
              <w:ind w:firstLine="426"/>
              <w:jc w:val="center"/>
              <w:rPr>
                <w:szCs w:val="24"/>
              </w:rPr>
            </w:pPr>
            <w:r>
              <w:rPr>
                <w:szCs w:val="24"/>
              </w:rPr>
              <w:t>19м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038F318" w14:textId="77777777" w:rsidR="00217D11" w:rsidRDefault="00645F5B">
            <w:pPr>
              <w:tabs>
                <w:tab w:val="left" w:pos="142"/>
              </w:tabs>
              <w:ind w:firstLine="426"/>
              <w:jc w:val="center"/>
              <w:rPr>
                <w:szCs w:val="24"/>
              </w:rPr>
            </w:pPr>
            <w:r>
              <w:rPr>
                <w:szCs w:val="24"/>
              </w:rPr>
              <w:t>29</w:t>
            </w:r>
          </w:p>
        </w:tc>
      </w:tr>
      <w:tr w:rsidR="00217D11" w14:paraId="44B8A23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647F31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144C7D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6B355D4" w14:textId="77777777" w:rsidR="00217D11" w:rsidRDefault="00645F5B">
            <w:pPr>
              <w:tabs>
                <w:tab w:val="left" w:pos="142"/>
              </w:tabs>
              <w:ind w:firstLine="426"/>
              <w:rPr>
                <w:szCs w:val="24"/>
              </w:rPr>
            </w:pPr>
            <w:r>
              <w:rPr>
                <w:szCs w:val="24"/>
              </w:rPr>
              <w:t>ООО «ГАПП-6»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8F06DE0" w14:textId="77777777" w:rsidR="00217D11" w:rsidRDefault="00645F5B">
            <w:pPr>
              <w:tabs>
                <w:tab w:val="left" w:pos="142"/>
              </w:tabs>
              <w:ind w:firstLine="426"/>
              <w:jc w:val="center"/>
              <w:rPr>
                <w:szCs w:val="24"/>
              </w:rPr>
            </w:pPr>
            <w:r>
              <w:rPr>
                <w:szCs w:val="24"/>
              </w:rPr>
              <w:t>5405281253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AB3E544" w14:textId="77777777" w:rsidR="00217D11" w:rsidRDefault="00645F5B">
            <w:pPr>
              <w:tabs>
                <w:tab w:val="left" w:pos="142"/>
              </w:tabs>
              <w:ind w:firstLine="426"/>
              <w:jc w:val="center"/>
              <w:rPr>
                <w:szCs w:val="24"/>
              </w:rPr>
            </w:pPr>
            <w:r>
              <w:rPr>
                <w:szCs w:val="24"/>
              </w:rPr>
              <w:t>18м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26F5910" w14:textId="77777777" w:rsidR="00217D11" w:rsidRDefault="00645F5B">
            <w:pPr>
              <w:tabs>
                <w:tab w:val="left" w:pos="142"/>
              </w:tabs>
              <w:ind w:firstLine="426"/>
              <w:jc w:val="center"/>
              <w:rPr>
                <w:szCs w:val="24"/>
              </w:rPr>
            </w:pPr>
            <w:r>
              <w:rPr>
                <w:szCs w:val="24"/>
              </w:rPr>
              <w:t>84</w:t>
            </w:r>
          </w:p>
        </w:tc>
      </w:tr>
      <w:tr w:rsidR="00217D11" w14:paraId="24CAD9E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A33E4E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3E26D3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0844FB7" w14:textId="77777777" w:rsidR="00217D11" w:rsidRDefault="00645F5B">
            <w:pPr>
              <w:tabs>
                <w:tab w:val="left" w:pos="142"/>
              </w:tabs>
              <w:ind w:firstLine="426"/>
              <w:rPr>
                <w:szCs w:val="24"/>
              </w:rPr>
            </w:pPr>
            <w:r>
              <w:rPr>
                <w:szCs w:val="24"/>
              </w:rPr>
              <w:t>ООО «ГАПП-6»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EF2E191" w14:textId="77777777" w:rsidR="00217D11" w:rsidRDefault="00645F5B">
            <w:pPr>
              <w:tabs>
                <w:tab w:val="left" w:pos="142"/>
              </w:tabs>
              <w:ind w:firstLine="426"/>
              <w:jc w:val="center"/>
              <w:rPr>
                <w:szCs w:val="24"/>
              </w:rPr>
            </w:pPr>
            <w:r>
              <w:rPr>
                <w:szCs w:val="24"/>
              </w:rPr>
              <w:t>5405281253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6C45976" w14:textId="77777777" w:rsidR="00217D11" w:rsidRDefault="00645F5B">
            <w:pPr>
              <w:tabs>
                <w:tab w:val="left" w:pos="142"/>
              </w:tabs>
              <w:ind w:firstLine="426"/>
              <w:jc w:val="center"/>
              <w:rPr>
                <w:szCs w:val="24"/>
              </w:rPr>
            </w:pPr>
            <w:r>
              <w:rPr>
                <w:szCs w:val="24"/>
              </w:rPr>
              <w:t>15м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5A8B8EB" w14:textId="77777777" w:rsidR="00217D11" w:rsidRDefault="00645F5B">
            <w:pPr>
              <w:tabs>
                <w:tab w:val="left" w:pos="142"/>
              </w:tabs>
              <w:ind w:firstLine="426"/>
              <w:jc w:val="center"/>
              <w:rPr>
                <w:szCs w:val="24"/>
              </w:rPr>
            </w:pPr>
            <w:r>
              <w:rPr>
                <w:szCs w:val="24"/>
              </w:rPr>
              <w:t>85</w:t>
            </w:r>
          </w:p>
        </w:tc>
      </w:tr>
      <w:tr w:rsidR="00217D11" w14:paraId="6D0F2C9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51728A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480249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308104B" w14:textId="77777777" w:rsidR="00217D11" w:rsidRDefault="00645F5B">
            <w:pPr>
              <w:tabs>
                <w:tab w:val="left" w:pos="142"/>
              </w:tabs>
              <w:ind w:firstLine="426"/>
              <w:rPr>
                <w:szCs w:val="24"/>
              </w:rPr>
            </w:pPr>
            <w:r>
              <w:rPr>
                <w:szCs w:val="24"/>
              </w:rPr>
              <w:t>ООО «ГАПП-6»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765CE82" w14:textId="77777777" w:rsidR="00217D11" w:rsidRDefault="00645F5B">
            <w:pPr>
              <w:tabs>
                <w:tab w:val="left" w:pos="142"/>
              </w:tabs>
              <w:ind w:firstLine="426"/>
              <w:jc w:val="center"/>
              <w:rPr>
                <w:szCs w:val="24"/>
              </w:rPr>
            </w:pPr>
            <w:r>
              <w:rPr>
                <w:szCs w:val="24"/>
              </w:rPr>
              <w:t>5405281253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7B03314" w14:textId="77777777" w:rsidR="00217D11" w:rsidRDefault="00645F5B">
            <w:pPr>
              <w:tabs>
                <w:tab w:val="left" w:pos="142"/>
              </w:tabs>
              <w:ind w:firstLine="426"/>
              <w:jc w:val="center"/>
              <w:rPr>
                <w:szCs w:val="24"/>
              </w:rPr>
            </w:pPr>
            <w:r>
              <w:rPr>
                <w:szCs w:val="24"/>
              </w:rPr>
              <w:t>68м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DA48F03" w14:textId="77777777" w:rsidR="00217D11" w:rsidRDefault="00645F5B">
            <w:pPr>
              <w:tabs>
                <w:tab w:val="left" w:pos="142"/>
              </w:tabs>
              <w:ind w:firstLine="426"/>
              <w:jc w:val="center"/>
              <w:rPr>
                <w:szCs w:val="24"/>
              </w:rPr>
            </w:pPr>
            <w:r>
              <w:rPr>
                <w:szCs w:val="24"/>
              </w:rPr>
              <w:t>27</w:t>
            </w:r>
          </w:p>
        </w:tc>
      </w:tr>
      <w:tr w:rsidR="00217D11" w14:paraId="7A0BBF5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A2EC07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E9BBCF3"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7AC9702" w14:textId="77777777" w:rsidR="00217D11" w:rsidRDefault="00645F5B">
            <w:pPr>
              <w:tabs>
                <w:tab w:val="left" w:pos="142"/>
              </w:tabs>
              <w:ind w:firstLine="426"/>
              <w:rPr>
                <w:szCs w:val="24"/>
              </w:rPr>
            </w:pPr>
            <w:r>
              <w:rPr>
                <w:szCs w:val="24"/>
              </w:rPr>
              <w:t>ООО «ГАПП-6»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32A14BF" w14:textId="77777777" w:rsidR="00217D11" w:rsidRDefault="00645F5B">
            <w:pPr>
              <w:tabs>
                <w:tab w:val="left" w:pos="142"/>
              </w:tabs>
              <w:ind w:firstLine="426"/>
              <w:jc w:val="center"/>
              <w:rPr>
                <w:szCs w:val="24"/>
              </w:rPr>
            </w:pPr>
            <w:r>
              <w:rPr>
                <w:szCs w:val="24"/>
              </w:rPr>
              <w:t>5405281253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06AC83D" w14:textId="77777777" w:rsidR="00217D11" w:rsidRDefault="00645F5B">
            <w:pPr>
              <w:tabs>
                <w:tab w:val="left" w:pos="142"/>
              </w:tabs>
              <w:ind w:firstLine="426"/>
              <w:jc w:val="center"/>
              <w:rPr>
                <w:szCs w:val="24"/>
              </w:rPr>
            </w:pPr>
            <w:r>
              <w:rPr>
                <w:szCs w:val="24"/>
              </w:rPr>
              <w:t>4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B90B8BA" w14:textId="77777777" w:rsidR="00217D11" w:rsidRDefault="00645F5B">
            <w:pPr>
              <w:tabs>
                <w:tab w:val="left" w:pos="142"/>
              </w:tabs>
              <w:ind w:firstLine="426"/>
              <w:jc w:val="center"/>
              <w:rPr>
                <w:szCs w:val="24"/>
              </w:rPr>
            </w:pPr>
            <w:r>
              <w:rPr>
                <w:szCs w:val="24"/>
              </w:rPr>
              <w:t>168</w:t>
            </w:r>
          </w:p>
        </w:tc>
      </w:tr>
      <w:tr w:rsidR="00217D11" w14:paraId="677B208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FB84B8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C36CC5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D4B06D1" w14:textId="77777777" w:rsidR="00217D11" w:rsidRDefault="00645F5B">
            <w:pPr>
              <w:tabs>
                <w:tab w:val="left" w:pos="142"/>
              </w:tabs>
              <w:ind w:firstLine="426"/>
              <w:rPr>
                <w:szCs w:val="24"/>
              </w:rPr>
            </w:pPr>
            <w:r>
              <w:rPr>
                <w:szCs w:val="24"/>
              </w:rPr>
              <w:t>ООО «ГАПП-6»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2516381" w14:textId="77777777" w:rsidR="00217D11" w:rsidRDefault="00645F5B">
            <w:pPr>
              <w:tabs>
                <w:tab w:val="left" w:pos="142"/>
              </w:tabs>
              <w:ind w:firstLine="426"/>
              <w:jc w:val="center"/>
              <w:rPr>
                <w:szCs w:val="24"/>
              </w:rPr>
            </w:pPr>
            <w:r>
              <w:rPr>
                <w:szCs w:val="24"/>
              </w:rPr>
              <w:t>5405281253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7633523" w14:textId="77777777" w:rsidR="00217D11" w:rsidRDefault="00645F5B">
            <w:pPr>
              <w:tabs>
                <w:tab w:val="left" w:pos="142"/>
              </w:tabs>
              <w:ind w:firstLine="426"/>
              <w:jc w:val="center"/>
              <w:rPr>
                <w:szCs w:val="24"/>
              </w:rPr>
            </w:pPr>
            <w:r>
              <w:rPr>
                <w:szCs w:val="24"/>
              </w:rPr>
              <w:t>46м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3FA617E" w14:textId="77777777" w:rsidR="00217D11" w:rsidRDefault="00645F5B">
            <w:pPr>
              <w:tabs>
                <w:tab w:val="left" w:pos="142"/>
              </w:tabs>
              <w:ind w:firstLine="426"/>
              <w:jc w:val="center"/>
              <w:rPr>
                <w:szCs w:val="24"/>
              </w:rPr>
            </w:pPr>
            <w:r>
              <w:rPr>
                <w:szCs w:val="24"/>
              </w:rPr>
              <w:t>86</w:t>
            </w:r>
          </w:p>
        </w:tc>
      </w:tr>
      <w:tr w:rsidR="00217D11" w14:paraId="12269BE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99C8BC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5AB20D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118BAE5" w14:textId="77777777" w:rsidR="00217D11" w:rsidRDefault="00645F5B">
            <w:pPr>
              <w:tabs>
                <w:tab w:val="left" w:pos="142"/>
              </w:tabs>
              <w:ind w:firstLine="426"/>
              <w:rPr>
                <w:szCs w:val="24"/>
              </w:rPr>
            </w:pPr>
            <w:r>
              <w:rPr>
                <w:szCs w:val="24"/>
              </w:rPr>
              <w:t>ООО «ГАПП-6»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CC69949" w14:textId="77777777" w:rsidR="00217D11" w:rsidRDefault="00645F5B">
            <w:pPr>
              <w:tabs>
                <w:tab w:val="left" w:pos="142"/>
              </w:tabs>
              <w:ind w:firstLine="426"/>
              <w:jc w:val="center"/>
              <w:rPr>
                <w:szCs w:val="24"/>
              </w:rPr>
            </w:pPr>
            <w:r>
              <w:rPr>
                <w:szCs w:val="24"/>
              </w:rPr>
              <w:t>5405281253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9F38B44" w14:textId="77777777" w:rsidR="00217D11" w:rsidRDefault="00645F5B">
            <w:pPr>
              <w:tabs>
                <w:tab w:val="left" w:pos="142"/>
              </w:tabs>
              <w:ind w:firstLine="426"/>
              <w:jc w:val="center"/>
              <w:rPr>
                <w:szCs w:val="24"/>
              </w:rPr>
            </w:pPr>
            <w:r>
              <w:rPr>
                <w:szCs w:val="24"/>
              </w:rPr>
              <w:t>23м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F329262" w14:textId="77777777" w:rsidR="00217D11" w:rsidRDefault="00645F5B">
            <w:pPr>
              <w:tabs>
                <w:tab w:val="left" w:pos="142"/>
              </w:tabs>
              <w:ind w:firstLine="426"/>
              <w:jc w:val="center"/>
              <w:rPr>
                <w:szCs w:val="24"/>
              </w:rPr>
            </w:pPr>
            <w:r>
              <w:rPr>
                <w:szCs w:val="24"/>
              </w:rPr>
              <w:t>70</w:t>
            </w:r>
          </w:p>
        </w:tc>
      </w:tr>
      <w:tr w:rsidR="00217D11" w14:paraId="429377E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E37F91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45C7B3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AF0CBDF" w14:textId="77777777" w:rsidR="00217D11" w:rsidRDefault="00645F5B">
            <w:pPr>
              <w:tabs>
                <w:tab w:val="left" w:pos="142"/>
              </w:tabs>
              <w:ind w:firstLine="426"/>
              <w:rPr>
                <w:szCs w:val="24"/>
              </w:rPr>
            </w:pPr>
            <w:r>
              <w:rPr>
                <w:szCs w:val="24"/>
              </w:rPr>
              <w:t>ООО «Ком Пасс»</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2C9F577" w14:textId="77777777" w:rsidR="00217D11" w:rsidRDefault="00645F5B">
            <w:pPr>
              <w:tabs>
                <w:tab w:val="left" w:pos="142"/>
              </w:tabs>
              <w:ind w:firstLine="426"/>
              <w:jc w:val="center"/>
              <w:rPr>
                <w:szCs w:val="24"/>
              </w:rPr>
            </w:pPr>
            <w:r>
              <w:rPr>
                <w:szCs w:val="24"/>
              </w:rPr>
              <w:t>5409228765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8DAACB3" w14:textId="77777777" w:rsidR="00217D11" w:rsidRDefault="00645F5B">
            <w:pPr>
              <w:tabs>
                <w:tab w:val="left" w:pos="142"/>
              </w:tabs>
              <w:ind w:firstLine="426"/>
              <w:jc w:val="center"/>
              <w:rPr>
                <w:szCs w:val="24"/>
              </w:rPr>
            </w:pPr>
            <w:r>
              <w:rPr>
                <w:szCs w:val="24"/>
              </w:rPr>
              <w:t>301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8201A08" w14:textId="77777777" w:rsidR="00217D11" w:rsidRDefault="00645F5B">
            <w:pPr>
              <w:tabs>
                <w:tab w:val="left" w:pos="142"/>
              </w:tabs>
              <w:ind w:firstLine="426"/>
              <w:jc w:val="center"/>
              <w:rPr>
                <w:szCs w:val="24"/>
              </w:rPr>
            </w:pPr>
            <w:r>
              <w:rPr>
                <w:szCs w:val="24"/>
              </w:rPr>
              <w:t>П 14/12/10-1 от 10.12.2014</w:t>
            </w:r>
          </w:p>
        </w:tc>
      </w:tr>
      <w:tr w:rsidR="00217D11" w14:paraId="1C140C1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E6CA2D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8AF6FC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D606AE2" w14:textId="77777777" w:rsidR="00217D11" w:rsidRDefault="00645F5B">
            <w:pPr>
              <w:tabs>
                <w:tab w:val="left" w:pos="142"/>
              </w:tabs>
              <w:ind w:firstLine="426"/>
              <w:rPr>
                <w:szCs w:val="24"/>
              </w:rPr>
            </w:pPr>
            <w:r>
              <w:rPr>
                <w:szCs w:val="24"/>
              </w:rPr>
              <w:t>ООО «Лазурит-Н»</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6F1130E" w14:textId="77777777" w:rsidR="00217D11" w:rsidRDefault="00645F5B">
            <w:pPr>
              <w:tabs>
                <w:tab w:val="left" w:pos="142"/>
              </w:tabs>
              <w:ind w:firstLine="426"/>
              <w:jc w:val="center"/>
              <w:rPr>
                <w:szCs w:val="24"/>
              </w:rPr>
            </w:pPr>
            <w:r>
              <w:rPr>
                <w:szCs w:val="24"/>
              </w:rPr>
              <w:t>5406555806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974C758" w14:textId="77777777" w:rsidR="00217D11" w:rsidRDefault="00645F5B">
            <w:pPr>
              <w:tabs>
                <w:tab w:val="left" w:pos="142"/>
              </w:tabs>
              <w:ind w:firstLine="426"/>
              <w:jc w:val="center"/>
              <w:rPr>
                <w:szCs w:val="24"/>
              </w:rPr>
            </w:pPr>
            <w:r>
              <w:rPr>
                <w:szCs w:val="24"/>
              </w:rPr>
              <w:t>303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0104AD7" w14:textId="77777777" w:rsidR="00217D11" w:rsidRDefault="00645F5B">
            <w:pPr>
              <w:tabs>
                <w:tab w:val="left" w:pos="142"/>
              </w:tabs>
              <w:ind w:firstLine="426"/>
              <w:jc w:val="center"/>
              <w:rPr>
                <w:szCs w:val="24"/>
              </w:rPr>
            </w:pPr>
            <w:r>
              <w:rPr>
                <w:szCs w:val="24"/>
              </w:rPr>
              <w:t>П13/06/22 -5 от 22 .06.2013</w:t>
            </w:r>
          </w:p>
        </w:tc>
      </w:tr>
      <w:tr w:rsidR="00217D11" w14:paraId="74925F7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81FF2F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CB7F0AE"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798F09F" w14:textId="77777777" w:rsidR="00217D11" w:rsidRDefault="00645F5B">
            <w:pPr>
              <w:tabs>
                <w:tab w:val="left" w:pos="142"/>
              </w:tabs>
              <w:ind w:firstLine="426"/>
              <w:rPr>
                <w:szCs w:val="24"/>
              </w:rPr>
            </w:pPr>
            <w:r>
              <w:rPr>
                <w:szCs w:val="24"/>
              </w:rPr>
              <w:t>ООО «Лазурит-Н»</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153BA17" w14:textId="77777777" w:rsidR="00217D11" w:rsidRDefault="00645F5B">
            <w:pPr>
              <w:tabs>
                <w:tab w:val="left" w:pos="142"/>
              </w:tabs>
              <w:ind w:firstLine="426"/>
              <w:jc w:val="center"/>
              <w:rPr>
                <w:szCs w:val="24"/>
              </w:rPr>
            </w:pPr>
            <w:r>
              <w:rPr>
                <w:szCs w:val="24"/>
              </w:rPr>
              <w:t>5406555806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416ABEB" w14:textId="77777777" w:rsidR="00217D11" w:rsidRDefault="00645F5B">
            <w:pPr>
              <w:tabs>
                <w:tab w:val="left" w:pos="142"/>
              </w:tabs>
              <w:ind w:firstLine="426"/>
              <w:jc w:val="center"/>
              <w:rPr>
                <w:szCs w:val="24"/>
              </w:rPr>
            </w:pPr>
            <w:r>
              <w:rPr>
                <w:szCs w:val="24"/>
              </w:rPr>
              <w:t>323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4CE2C9E" w14:textId="77777777" w:rsidR="00217D11" w:rsidRDefault="00645F5B">
            <w:pPr>
              <w:tabs>
                <w:tab w:val="left" w:pos="142"/>
              </w:tabs>
              <w:ind w:firstLine="426"/>
              <w:jc w:val="center"/>
              <w:rPr>
                <w:szCs w:val="24"/>
              </w:rPr>
            </w:pPr>
            <w:r>
              <w:rPr>
                <w:szCs w:val="24"/>
              </w:rPr>
              <w:t>П13/06/22 -5 от 22 .06.2013</w:t>
            </w:r>
          </w:p>
        </w:tc>
      </w:tr>
      <w:tr w:rsidR="00217D11" w14:paraId="5E6C3CE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E666A8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A11530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5A9E2F1" w14:textId="77777777" w:rsidR="00217D11" w:rsidRDefault="00645F5B">
            <w:pPr>
              <w:tabs>
                <w:tab w:val="left" w:pos="142"/>
              </w:tabs>
              <w:ind w:firstLine="426"/>
              <w:rPr>
                <w:szCs w:val="24"/>
              </w:rPr>
            </w:pPr>
            <w:r>
              <w:rPr>
                <w:szCs w:val="24"/>
              </w:rPr>
              <w:t>ООО «</w:t>
            </w:r>
            <w:proofErr w:type="spellStart"/>
            <w:r>
              <w:rPr>
                <w:szCs w:val="24"/>
              </w:rPr>
              <w:t>ЛарКонст</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1741D62" w14:textId="77777777" w:rsidR="00217D11" w:rsidRDefault="00645F5B">
            <w:pPr>
              <w:tabs>
                <w:tab w:val="left" w:pos="142"/>
              </w:tabs>
              <w:ind w:firstLine="426"/>
              <w:jc w:val="center"/>
              <w:rPr>
                <w:szCs w:val="24"/>
              </w:rPr>
            </w:pPr>
            <w:r>
              <w:rPr>
                <w:szCs w:val="24"/>
              </w:rPr>
              <w:t>5408187499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E97E662" w14:textId="77777777" w:rsidR="00217D11" w:rsidRDefault="00645F5B">
            <w:pPr>
              <w:tabs>
                <w:tab w:val="left" w:pos="142"/>
              </w:tabs>
              <w:ind w:firstLine="426"/>
              <w:jc w:val="center"/>
              <w:rPr>
                <w:szCs w:val="24"/>
              </w:rPr>
            </w:pPr>
            <w:r>
              <w:rPr>
                <w:szCs w:val="24"/>
              </w:rPr>
              <w:t>332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46E16C5" w14:textId="77777777" w:rsidR="00217D11" w:rsidRDefault="00645F5B">
            <w:pPr>
              <w:tabs>
                <w:tab w:val="left" w:pos="142"/>
              </w:tabs>
              <w:ind w:firstLine="426"/>
              <w:jc w:val="center"/>
              <w:rPr>
                <w:szCs w:val="24"/>
              </w:rPr>
            </w:pPr>
            <w:r>
              <w:rPr>
                <w:szCs w:val="24"/>
              </w:rPr>
              <w:t>П14/09/05-5К от 05 .09.2014</w:t>
            </w:r>
          </w:p>
        </w:tc>
      </w:tr>
      <w:tr w:rsidR="00217D11" w14:paraId="2BB49DA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968A89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F1826F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C9C56B5" w14:textId="77777777" w:rsidR="00217D11" w:rsidRDefault="00645F5B">
            <w:pPr>
              <w:tabs>
                <w:tab w:val="left" w:pos="142"/>
              </w:tabs>
              <w:ind w:firstLine="426"/>
              <w:rPr>
                <w:szCs w:val="24"/>
              </w:rPr>
            </w:pPr>
            <w:r>
              <w:rPr>
                <w:szCs w:val="24"/>
              </w:rPr>
              <w:t>ООО «ПАТП-1118»</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4B72A55" w14:textId="77777777" w:rsidR="00217D11" w:rsidRDefault="00645F5B">
            <w:pPr>
              <w:tabs>
                <w:tab w:val="left" w:pos="142"/>
              </w:tabs>
              <w:ind w:firstLine="426"/>
              <w:jc w:val="center"/>
              <w:rPr>
                <w:szCs w:val="24"/>
              </w:rPr>
            </w:pPr>
            <w:r>
              <w:rPr>
                <w:szCs w:val="24"/>
              </w:rPr>
              <w:t>5410006118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DFCAC7" w14:textId="77777777" w:rsidR="00217D11" w:rsidRDefault="00645F5B">
            <w:pPr>
              <w:tabs>
                <w:tab w:val="left" w:pos="142"/>
              </w:tabs>
              <w:ind w:firstLine="426"/>
              <w:jc w:val="center"/>
              <w:rPr>
                <w:szCs w:val="24"/>
              </w:rPr>
            </w:pPr>
            <w:r>
              <w:rPr>
                <w:szCs w:val="24"/>
              </w:rPr>
              <w:t>8м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1733492" w14:textId="77777777" w:rsidR="00217D11" w:rsidRDefault="00645F5B">
            <w:pPr>
              <w:tabs>
                <w:tab w:val="left" w:pos="142"/>
              </w:tabs>
              <w:ind w:firstLine="426"/>
              <w:jc w:val="center"/>
              <w:rPr>
                <w:szCs w:val="24"/>
              </w:rPr>
            </w:pPr>
            <w:r>
              <w:rPr>
                <w:szCs w:val="24"/>
              </w:rPr>
              <w:t>273</w:t>
            </w:r>
          </w:p>
        </w:tc>
      </w:tr>
      <w:tr w:rsidR="00217D11" w14:paraId="755395D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B11F17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A69CA4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7821AC1" w14:textId="77777777" w:rsidR="00217D11" w:rsidRDefault="00645F5B">
            <w:pPr>
              <w:tabs>
                <w:tab w:val="left" w:pos="142"/>
              </w:tabs>
              <w:ind w:firstLine="426"/>
              <w:rPr>
                <w:szCs w:val="24"/>
              </w:rPr>
            </w:pPr>
            <w:r>
              <w:rPr>
                <w:szCs w:val="24"/>
              </w:rPr>
              <w:t>ООО «ПАТП-6»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549157B" w14:textId="77777777" w:rsidR="00217D11" w:rsidRDefault="00645F5B">
            <w:pPr>
              <w:tabs>
                <w:tab w:val="left" w:pos="142"/>
              </w:tabs>
              <w:ind w:firstLine="426"/>
              <w:jc w:val="center"/>
              <w:rPr>
                <w:szCs w:val="24"/>
              </w:rPr>
            </w:pPr>
            <w:r>
              <w:rPr>
                <w:szCs w:val="24"/>
              </w:rPr>
              <w:t>5410041641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FCA18CE" w14:textId="77777777" w:rsidR="00217D11" w:rsidRDefault="00645F5B">
            <w:pPr>
              <w:tabs>
                <w:tab w:val="left" w:pos="142"/>
              </w:tabs>
              <w:ind w:firstLine="426"/>
              <w:jc w:val="center"/>
              <w:rPr>
                <w:szCs w:val="24"/>
              </w:rPr>
            </w:pPr>
            <w:r>
              <w:rPr>
                <w:szCs w:val="24"/>
              </w:rPr>
              <w:t>48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72659E5" w14:textId="77777777" w:rsidR="00217D11" w:rsidRDefault="00645F5B">
            <w:pPr>
              <w:tabs>
                <w:tab w:val="left" w:pos="142"/>
              </w:tabs>
              <w:ind w:firstLine="426"/>
              <w:jc w:val="center"/>
              <w:rPr>
                <w:szCs w:val="24"/>
              </w:rPr>
            </w:pPr>
            <w:r>
              <w:rPr>
                <w:szCs w:val="24"/>
              </w:rPr>
              <w:t>9</w:t>
            </w:r>
          </w:p>
        </w:tc>
      </w:tr>
      <w:tr w:rsidR="00217D11" w14:paraId="28F671E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2A7FEF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1EC596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32F06A3" w14:textId="77777777" w:rsidR="00217D11" w:rsidRDefault="00645F5B">
            <w:pPr>
              <w:tabs>
                <w:tab w:val="left" w:pos="142"/>
              </w:tabs>
              <w:ind w:firstLine="426"/>
              <w:rPr>
                <w:szCs w:val="24"/>
              </w:rPr>
            </w:pPr>
            <w:r>
              <w:rPr>
                <w:szCs w:val="24"/>
              </w:rPr>
              <w:t>ООО «ПАТП-6»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E1E477F" w14:textId="77777777" w:rsidR="00217D11" w:rsidRDefault="00645F5B">
            <w:pPr>
              <w:tabs>
                <w:tab w:val="left" w:pos="142"/>
              </w:tabs>
              <w:ind w:firstLine="426"/>
              <w:jc w:val="center"/>
              <w:rPr>
                <w:szCs w:val="24"/>
              </w:rPr>
            </w:pPr>
            <w:r>
              <w:rPr>
                <w:szCs w:val="24"/>
              </w:rPr>
              <w:t>5410041641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AA9BA64" w14:textId="77777777" w:rsidR="00217D11" w:rsidRDefault="00645F5B">
            <w:pPr>
              <w:tabs>
                <w:tab w:val="left" w:pos="142"/>
              </w:tabs>
              <w:ind w:firstLine="426"/>
              <w:jc w:val="center"/>
              <w:rPr>
                <w:szCs w:val="24"/>
              </w:rPr>
            </w:pPr>
            <w:r>
              <w:rPr>
                <w:szCs w:val="24"/>
              </w:rPr>
              <w:t>48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C606458" w14:textId="77777777" w:rsidR="00217D11" w:rsidRDefault="00645F5B">
            <w:pPr>
              <w:tabs>
                <w:tab w:val="left" w:pos="142"/>
              </w:tabs>
              <w:ind w:firstLine="426"/>
              <w:jc w:val="center"/>
              <w:rPr>
                <w:szCs w:val="24"/>
              </w:rPr>
            </w:pPr>
            <w:r>
              <w:rPr>
                <w:szCs w:val="24"/>
              </w:rPr>
              <w:t>10</w:t>
            </w:r>
          </w:p>
        </w:tc>
      </w:tr>
      <w:tr w:rsidR="00217D11" w14:paraId="6001C7C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17BFD3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CADE21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5C7BEFD" w14:textId="77777777" w:rsidR="00217D11" w:rsidRDefault="00645F5B">
            <w:pPr>
              <w:tabs>
                <w:tab w:val="left" w:pos="142"/>
              </w:tabs>
              <w:ind w:firstLine="426"/>
              <w:rPr>
                <w:szCs w:val="24"/>
              </w:rPr>
            </w:pPr>
            <w:r>
              <w:rPr>
                <w:szCs w:val="24"/>
              </w:rPr>
              <w:t>ООО «ПАТП-6»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AF6A496" w14:textId="77777777" w:rsidR="00217D11" w:rsidRDefault="00645F5B">
            <w:pPr>
              <w:tabs>
                <w:tab w:val="left" w:pos="142"/>
              </w:tabs>
              <w:ind w:firstLine="426"/>
              <w:jc w:val="center"/>
              <w:rPr>
                <w:szCs w:val="24"/>
              </w:rPr>
            </w:pPr>
            <w:r>
              <w:rPr>
                <w:szCs w:val="24"/>
              </w:rPr>
              <w:t>5410041641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314DC91" w14:textId="77777777" w:rsidR="00217D11" w:rsidRDefault="00645F5B">
            <w:pPr>
              <w:tabs>
                <w:tab w:val="left" w:pos="142"/>
              </w:tabs>
              <w:ind w:firstLine="426"/>
              <w:jc w:val="center"/>
              <w:rPr>
                <w:szCs w:val="24"/>
              </w:rPr>
            </w:pPr>
            <w:r>
              <w:rPr>
                <w:szCs w:val="24"/>
              </w:rPr>
              <w:t>13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25E8ADA" w14:textId="77777777" w:rsidR="00217D11" w:rsidRDefault="00645F5B">
            <w:pPr>
              <w:tabs>
                <w:tab w:val="left" w:pos="142"/>
              </w:tabs>
              <w:ind w:firstLine="426"/>
              <w:jc w:val="center"/>
              <w:rPr>
                <w:szCs w:val="24"/>
              </w:rPr>
            </w:pPr>
            <w:r>
              <w:rPr>
                <w:szCs w:val="24"/>
              </w:rPr>
              <w:t>9</w:t>
            </w:r>
          </w:p>
        </w:tc>
      </w:tr>
      <w:tr w:rsidR="00217D11" w14:paraId="572D27B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F59FD6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A5C1A2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A646F63" w14:textId="77777777" w:rsidR="00217D11" w:rsidRDefault="00645F5B">
            <w:pPr>
              <w:tabs>
                <w:tab w:val="left" w:pos="142"/>
              </w:tabs>
              <w:ind w:firstLine="426"/>
              <w:rPr>
                <w:szCs w:val="24"/>
              </w:rPr>
            </w:pPr>
            <w:r>
              <w:rPr>
                <w:szCs w:val="24"/>
              </w:rPr>
              <w:t>ООО «ПАТП-6»</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A11F05F" w14:textId="77777777" w:rsidR="00217D11" w:rsidRDefault="00645F5B">
            <w:pPr>
              <w:tabs>
                <w:tab w:val="left" w:pos="142"/>
              </w:tabs>
              <w:ind w:firstLine="426"/>
              <w:jc w:val="center"/>
              <w:rPr>
                <w:szCs w:val="24"/>
              </w:rPr>
            </w:pPr>
            <w:r>
              <w:rPr>
                <w:szCs w:val="24"/>
              </w:rPr>
              <w:t>5410041641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D3F4A52" w14:textId="77777777" w:rsidR="00217D11" w:rsidRDefault="00645F5B">
            <w:pPr>
              <w:tabs>
                <w:tab w:val="left" w:pos="142"/>
              </w:tabs>
              <w:ind w:firstLine="426"/>
              <w:jc w:val="center"/>
              <w:rPr>
                <w:szCs w:val="24"/>
              </w:rPr>
            </w:pPr>
            <w:r>
              <w:rPr>
                <w:szCs w:val="24"/>
              </w:rPr>
              <w:t>13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131583" w14:textId="77777777" w:rsidR="00217D11" w:rsidRDefault="00645F5B">
            <w:pPr>
              <w:tabs>
                <w:tab w:val="left" w:pos="142"/>
              </w:tabs>
              <w:ind w:firstLine="426"/>
              <w:jc w:val="center"/>
              <w:rPr>
                <w:szCs w:val="24"/>
              </w:rPr>
            </w:pPr>
            <w:r>
              <w:rPr>
                <w:szCs w:val="24"/>
              </w:rPr>
              <w:t>10</w:t>
            </w:r>
          </w:p>
        </w:tc>
      </w:tr>
      <w:tr w:rsidR="00217D11" w14:paraId="0AFA83C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A5A861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DD78AB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0F2085E"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037CF4B"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8186596" w14:textId="77777777" w:rsidR="00217D11" w:rsidRDefault="00645F5B">
            <w:pPr>
              <w:tabs>
                <w:tab w:val="left" w:pos="142"/>
              </w:tabs>
              <w:ind w:firstLine="426"/>
              <w:jc w:val="center"/>
              <w:rPr>
                <w:szCs w:val="24"/>
              </w:rPr>
            </w:pPr>
            <w:r>
              <w:rPr>
                <w:szCs w:val="24"/>
              </w:rPr>
              <w:t>51м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AFDF05A" w14:textId="77777777" w:rsidR="00217D11" w:rsidRDefault="00645F5B">
            <w:pPr>
              <w:tabs>
                <w:tab w:val="left" w:pos="142"/>
              </w:tabs>
              <w:ind w:firstLine="426"/>
              <w:jc w:val="center"/>
              <w:rPr>
                <w:szCs w:val="24"/>
              </w:rPr>
            </w:pPr>
            <w:r>
              <w:rPr>
                <w:szCs w:val="24"/>
              </w:rPr>
              <w:t>48</w:t>
            </w:r>
          </w:p>
        </w:tc>
      </w:tr>
      <w:tr w:rsidR="00217D11" w14:paraId="6C3D7F7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79DAC3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6E5057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B104CC7"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B5E22E4"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56D724C" w14:textId="77777777" w:rsidR="00217D11" w:rsidRDefault="00645F5B">
            <w:pPr>
              <w:tabs>
                <w:tab w:val="left" w:pos="142"/>
              </w:tabs>
              <w:ind w:firstLine="426"/>
              <w:jc w:val="center"/>
              <w:rPr>
                <w:szCs w:val="24"/>
              </w:rPr>
            </w:pPr>
            <w:r>
              <w:rPr>
                <w:szCs w:val="24"/>
              </w:rPr>
              <w:t>16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2C6B5EA" w14:textId="77777777" w:rsidR="00217D11" w:rsidRDefault="00645F5B">
            <w:pPr>
              <w:tabs>
                <w:tab w:val="left" w:pos="142"/>
              </w:tabs>
              <w:ind w:firstLine="426"/>
              <w:jc w:val="center"/>
              <w:rPr>
                <w:szCs w:val="24"/>
              </w:rPr>
            </w:pPr>
            <w:r>
              <w:rPr>
                <w:szCs w:val="24"/>
              </w:rPr>
              <w:t>68</w:t>
            </w:r>
          </w:p>
        </w:tc>
      </w:tr>
      <w:tr w:rsidR="00217D11" w14:paraId="6D13E08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E50C21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B31D02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10A668B"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70CB332"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D4350B1" w14:textId="77777777" w:rsidR="00217D11" w:rsidRDefault="00645F5B">
            <w:pPr>
              <w:tabs>
                <w:tab w:val="left" w:pos="142"/>
              </w:tabs>
              <w:ind w:firstLine="426"/>
              <w:jc w:val="center"/>
              <w:rPr>
                <w:szCs w:val="24"/>
              </w:rPr>
            </w:pPr>
            <w:r>
              <w:rPr>
                <w:szCs w:val="24"/>
              </w:rPr>
              <w:t>64м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A7B73BC" w14:textId="77777777" w:rsidR="00217D11" w:rsidRDefault="00645F5B">
            <w:pPr>
              <w:tabs>
                <w:tab w:val="left" w:pos="142"/>
              </w:tabs>
              <w:ind w:firstLine="426"/>
              <w:jc w:val="center"/>
              <w:rPr>
                <w:szCs w:val="24"/>
              </w:rPr>
            </w:pPr>
            <w:r>
              <w:rPr>
                <w:szCs w:val="24"/>
              </w:rPr>
              <w:t>57</w:t>
            </w:r>
          </w:p>
        </w:tc>
      </w:tr>
      <w:tr w:rsidR="00217D11" w14:paraId="44C9849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E9A080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63355D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A716D73"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C80CC23"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424421F" w14:textId="77777777" w:rsidR="00217D11" w:rsidRDefault="00645F5B">
            <w:pPr>
              <w:tabs>
                <w:tab w:val="left" w:pos="142"/>
              </w:tabs>
              <w:ind w:firstLine="426"/>
              <w:jc w:val="center"/>
              <w:rPr>
                <w:szCs w:val="24"/>
              </w:rPr>
            </w:pPr>
            <w:r>
              <w:rPr>
                <w:szCs w:val="24"/>
              </w:rPr>
              <w:t>17а</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E0945D9" w14:textId="77777777" w:rsidR="00217D11" w:rsidRDefault="00645F5B">
            <w:pPr>
              <w:tabs>
                <w:tab w:val="left" w:pos="142"/>
              </w:tabs>
              <w:ind w:firstLine="426"/>
              <w:jc w:val="center"/>
              <w:rPr>
                <w:szCs w:val="24"/>
              </w:rPr>
            </w:pPr>
            <w:r>
              <w:rPr>
                <w:szCs w:val="24"/>
              </w:rPr>
              <w:t>19</w:t>
            </w:r>
          </w:p>
        </w:tc>
      </w:tr>
      <w:tr w:rsidR="00217D11" w14:paraId="42AF9CF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1EFE73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B865E2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CD70651"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01A1D7B"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4E9B92D" w14:textId="77777777" w:rsidR="00217D11" w:rsidRDefault="00645F5B">
            <w:pPr>
              <w:tabs>
                <w:tab w:val="left" w:pos="142"/>
              </w:tabs>
              <w:ind w:firstLine="426"/>
              <w:jc w:val="center"/>
              <w:rPr>
                <w:szCs w:val="24"/>
              </w:rPr>
            </w:pPr>
            <w:r>
              <w:rPr>
                <w:szCs w:val="24"/>
              </w:rPr>
              <w:t>60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5719D63" w14:textId="77777777" w:rsidR="00217D11" w:rsidRDefault="00645F5B">
            <w:pPr>
              <w:tabs>
                <w:tab w:val="left" w:pos="142"/>
              </w:tabs>
              <w:ind w:firstLine="426"/>
              <w:jc w:val="center"/>
              <w:rPr>
                <w:szCs w:val="24"/>
              </w:rPr>
            </w:pPr>
            <w:r>
              <w:rPr>
                <w:szCs w:val="24"/>
              </w:rPr>
              <w:t>69</w:t>
            </w:r>
          </w:p>
        </w:tc>
      </w:tr>
      <w:tr w:rsidR="00217D11" w14:paraId="2AFF402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6268E8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035E54B"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EAA66CE"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A36D0B7"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3F1DB31" w14:textId="77777777" w:rsidR="00217D11" w:rsidRDefault="00645F5B">
            <w:pPr>
              <w:tabs>
                <w:tab w:val="left" w:pos="142"/>
              </w:tabs>
              <w:ind w:firstLine="426"/>
              <w:jc w:val="center"/>
              <w:rPr>
                <w:szCs w:val="24"/>
              </w:rPr>
            </w:pPr>
            <w:r>
              <w:rPr>
                <w:szCs w:val="24"/>
              </w:rPr>
              <w:t>32м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72B10E" w14:textId="77777777" w:rsidR="00217D11" w:rsidRDefault="00645F5B">
            <w:pPr>
              <w:tabs>
                <w:tab w:val="left" w:pos="142"/>
              </w:tabs>
              <w:ind w:firstLine="426"/>
              <w:jc w:val="center"/>
              <w:rPr>
                <w:szCs w:val="24"/>
              </w:rPr>
            </w:pPr>
            <w:r>
              <w:rPr>
                <w:szCs w:val="24"/>
              </w:rPr>
              <w:t>96</w:t>
            </w:r>
          </w:p>
        </w:tc>
      </w:tr>
      <w:tr w:rsidR="00217D11" w14:paraId="4ED6696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D4CD86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815F4A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D5693D6"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D72604B"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7E4F849" w14:textId="77777777" w:rsidR="00217D11" w:rsidRDefault="00645F5B">
            <w:pPr>
              <w:tabs>
                <w:tab w:val="left" w:pos="142"/>
              </w:tabs>
              <w:ind w:firstLine="426"/>
              <w:jc w:val="center"/>
              <w:rPr>
                <w:szCs w:val="24"/>
              </w:rPr>
            </w:pPr>
            <w:r>
              <w:rPr>
                <w:szCs w:val="24"/>
              </w:rPr>
              <w:t>64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615D698" w14:textId="77777777" w:rsidR="00217D11" w:rsidRDefault="00645F5B">
            <w:pPr>
              <w:tabs>
                <w:tab w:val="left" w:pos="142"/>
              </w:tabs>
              <w:ind w:firstLine="426"/>
              <w:jc w:val="center"/>
              <w:rPr>
                <w:szCs w:val="24"/>
              </w:rPr>
            </w:pPr>
            <w:r>
              <w:rPr>
                <w:szCs w:val="24"/>
              </w:rPr>
              <w:t>60</w:t>
            </w:r>
          </w:p>
        </w:tc>
      </w:tr>
      <w:tr w:rsidR="00217D11" w14:paraId="5DCED20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296424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979579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F210AE0"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1AB0BDE"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9F30AFB" w14:textId="77777777" w:rsidR="00217D11" w:rsidRDefault="00645F5B">
            <w:pPr>
              <w:tabs>
                <w:tab w:val="left" w:pos="142"/>
              </w:tabs>
              <w:ind w:firstLine="426"/>
              <w:jc w:val="center"/>
              <w:rPr>
                <w:szCs w:val="24"/>
              </w:rPr>
            </w:pPr>
            <w:r>
              <w:rPr>
                <w:szCs w:val="24"/>
              </w:rPr>
              <w:t>35м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BF91607" w14:textId="77777777" w:rsidR="00217D11" w:rsidRDefault="00645F5B">
            <w:pPr>
              <w:tabs>
                <w:tab w:val="left" w:pos="142"/>
              </w:tabs>
              <w:ind w:firstLine="426"/>
              <w:jc w:val="center"/>
              <w:rPr>
                <w:szCs w:val="24"/>
              </w:rPr>
            </w:pPr>
            <w:r>
              <w:rPr>
                <w:szCs w:val="24"/>
              </w:rPr>
              <w:t>45</w:t>
            </w:r>
          </w:p>
        </w:tc>
      </w:tr>
      <w:tr w:rsidR="00217D11" w14:paraId="47BE5C9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25C14F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19CE09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A617FD5"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972134E"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85B5F30" w14:textId="77777777" w:rsidR="00217D11" w:rsidRDefault="00645F5B">
            <w:pPr>
              <w:tabs>
                <w:tab w:val="left" w:pos="142"/>
              </w:tabs>
              <w:ind w:firstLine="426"/>
              <w:jc w:val="center"/>
              <w:rPr>
                <w:szCs w:val="24"/>
              </w:rPr>
            </w:pPr>
            <w:r>
              <w:rPr>
                <w:szCs w:val="24"/>
              </w:rPr>
              <w:t>91м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45FBC0E" w14:textId="77777777" w:rsidR="00217D11" w:rsidRDefault="00645F5B">
            <w:pPr>
              <w:tabs>
                <w:tab w:val="left" w:pos="142"/>
              </w:tabs>
              <w:ind w:firstLine="426"/>
              <w:jc w:val="center"/>
              <w:rPr>
                <w:szCs w:val="24"/>
              </w:rPr>
            </w:pPr>
            <w:r>
              <w:rPr>
                <w:szCs w:val="24"/>
              </w:rPr>
              <w:t>561</w:t>
            </w:r>
          </w:p>
        </w:tc>
      </w:tr>
      <w:tr w:rsidR="00217D11" w14:paraId="0056CEC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CF3288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767BAA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170AE99"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AE70F2F"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D3E2B41" w14:textId="77777777" w:rsidR="00217D11" w:rsidRDefault="00645F5B">
            <w:pPr>
              <w:tabs>
                <w:tab w:val="left" w:pos="142"/>
              </w:tabs>
              <w:ind w:firstLine="426"/>
              <w:jc w:val="center"/>
              <w:rPr>
                <w:szCs w:val="24"/>
              </w:rPr>
            </w:pPr>
            <w:r>
              <w:rPr>
                <w:szCs w:val="24"/>
              </w:rPr>
              <w:t>35м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50E4AC2" w14:textId="77777777" w:rsidR="00217D11" w:rsidRDefault="00645F5B">
            <w:pPr>
              <w:tabs>
                <w:tab w:val="left" w:pos="142"/>
              </w:tabs>
              <w:ind w:firstLine="426"/>
              <w:jc w:val="center"/>
              <w:rPr>
                <w:szCs w:val="24"/>
              </w:rPr>
            </w:pPr>
            <w:r>
              <w:rPr>
                <w:szCs w:val="24"/>
              </w:rPr>
              <w:t>46</w:t>
            </w:r>
          </w:p>
        </w:tc>
      </w:tr>
      <w:tr w:rsidR="00217D11" w14:paraId="0739AD7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D470A5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963D2D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59B7ACA"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8C24937"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07F6E71" w14:textId="77777777" w:rsidR="00217D11" w:rsidRDefault="00645F5B">
            <w:pPr>
              <w:tabs>
                <w:tab w:val="left" w:pos="142"/>
              </w:tabs>
              <w:ind w:firstLine="426"/>
              <w:jc w:val="center"/>
              <w:rPr>
                <w:szCs w:val="24"/>
              </w:rPr>
            </w:pPr>
            <w:r>
              <w:rPr>
                <w:szCs w:val="24"/>
              </w:rPr>
              <w:t>64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3BCA603" w14:textId="77777777" w:rsidR="00217D11" w:rsidRDefault="00645F5B">
            <w:pPr>
              <w:tabs>
                <w:tab w:val="left" w:pos="142"/>
              </w:tabs>
              <w:ind w:firstLine="426"/>
              <w:jc w:val="center"/>
              <w:rPr>
                <w:szCs w:val="24"/>
              </w:rPr>
            </w:pPr>
            <w:r>
              <w:rPr>
                <w:szCs w:val="24"/>
              </w:rPr>
              <w:t>58</w:t>
            </w:r>
          </w:p>
        </w:tc>
      </w:tr>
      <w:tr w:rsidR="00217D11" w14:paraId="39992CF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ABF6E3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CF312B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4229456"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DA15925"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E5B93B" w14:textId="77777777" w:rsidR="00217D11" w:rsidRDefault="00645F5B">
            <w:pPr>
              <w:tabs>
                <w:tab w:val="left" w:pos="142"/>
              </w:tabs>
              <w:ind w:firstLine="426"/>
              <w:jc w:val="center"/>
              <w:rPr>
                <w:szCs w:val="24"/>
              </w:rPr>
            </w:pPr>
            <w:r>
              <w:rPr>
                <w:szCs w:val="24"/>
              </w:rPr>
              <w:t>35м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4FFEFA4" w14:textId="77777777" w:rsidR="00217D11" w:rsidRDefault="00645F5B">
            <w:pPr>
              <w:tabs>
                <w:tab w:val="left" w:pos="142"/>
              </w:tabs>
              <w:ind w:firstLine="426"/>
              <w:jc w:val="center"/>
              <w:rPr>
                <w:szCs w:val="24"/>
              </w:rPr>
            </w:pPr>
            <w:r>
              <w:rPr>
                <w:szCs w:val="24"/>
              </w:rPr>
              <w:t>47</w:t>
            </w:r>
          </w:p>
        </w:tc>
      </w:tr>
      <w:tr w:rsidR="00217D11" w14:paraId="693E451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45DBC2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B08945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32EA0F8"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EE2371D"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7693877" w14:textId="77777777" w:rsidR="00217D11" w:rsidRDefault="00645F5B">
            <w:pPr>
              <w:tabs>
                <w:tab w:val="left" w:pos="142"/>
              </w:tabs>
              <w:ind w:firstLine="426"/>
              <w:jc w:val="center"/>
              <w:rPr>
                <w:szCs w:val="24"/>
              </w:rPr>
            </w:pPr>
            <w:r>
              <w:rPr>
                <w:szCs w:val="24"/>
              </w:rPr>
              <w:t>51м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AA7FA69" w14:textId="77777777" w:rsidR="00217D11" w:rsidRDefault="00645F5B">
            <w:pPr>
              <w:tabs>
                <w:tab w:val="left" w:pos="142"/>
              </w:tabs>
              <w:ind w:firstLine="426"/>
              <w:jc w:val="center"/>
              <w:rPr>
                <w:szCs w:val="24"/>
              </w:rPr>
            </w:pPr>
            <w:r>
              <w:rPr>
                <w:szCs w:val="24"/>
              </w:rPr>
              <w:t>49</w:t>
            </w:r>
          </w:p>
        </w:tc>
      </w:tr>
      <w:tr w:rsidR="00217D11" w14:paraId="759CB2F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4EC7C7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F707CAF"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96C2509"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4D58D7B"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FA17EE6" w14:textId="77777777" w:rsidR="00217D11" w:rsidRDefault="00645F5B">
            <w:pPr>
              <w:tabs>
                <w:tab w:val="left" w:pos="142"/>
              </w:tabs>
              <w:ind w:firstLine="426"/>
              <w:jc w:val="center"/>
              <w:rPr>
                <w:szCs w:val="24"/>
              </w:rPr>
            </w:pPr>
            <w:r>
              <w:rPr>
                <w:szCs w:val="24"/>
              </w:rPr>
              <w:t>64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18E27E0" w14:textId="77777777" w:rsidR="00217D11" w:rsidRDefault="00645F5B">
            <w:pPr>
              <w:tabs>
                <w:tab w:val="left" w:pos="142"/>
              </w:tabs>
              <w:ind w:firstLine="426"/>
              <w:jc w:val="center"/>
              <w:rPr>
                <w:szCs w:val="24"/>
              </w:rPr>
            </w:pPr>
            <w:r>
              <w:rPr>
                <w:szCs w:val="24"/>
              </w:rPr>
              <w:t>65</w:t>
            </w:r>
          </w:p>
        </w:tc>
      </w:tr>
      <w:tr w:rsidR="00217D11" w14:paraId="17A1DE8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78B5C1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857CF0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BADBA4C"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2D0DA64"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56ED91" w14:textId="77777777" w:rsidR="00217D11" w:rsidRDefault="00645F5B">
            <w:pPr>
              <w:tabs>
                <w:tab w:val="left" w:pos="142"/>
              </w:tabs>
              <w:ind w:firstLine="426"/>
              <w:jc w:val="center"/>
              <w:rPr>
                <w:szCs w:val="24"/>
              </w:rPr>
            </w:pPr>
            <w:r>
              <w:rPr>
                <w:szCs w:val="24"/>
              </w:rPr>
              <w:t>60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EE4B934" w14:textId="77777777" w:rsidR="00217D11" w:rsidRDefault="00645F5B">
            <w:pPr>
              <w:tabs>
                <w:tab w:val="left" w:pos="142"/>
              </w:tabs>
              <w:ind w:firstLine="426"/>
              <w:jc w:val="center"/>
              <w:rPr>
                <w:szCs w:val="24"/>
              </w:rPr>
            </w:pPr>
            <w:r>
              <w:rPr>
                <w:szCs w:val="24"/>
              </w:rPr>
              <w:t>68</w:t>
            </w:r>
          </w:p>
        </w:tc>
      </w:tr>
      <w:tr w:rsidR="00217D11" w14:paraId="50D2F9D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7E2A45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CC708B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AA5A13B"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F2724FB"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BC29524" w14:textId="77777777" w:rsidR="00217D11" w:rsidRDefault="00645F5B">
            <w:pPr>
              <w:tabs>
                <w:tab w:val="left" w:pos="142"/>
              </w:tabs>
              <w:ind w:firstLine="426"/>
              <w:jc w:val="center"/>
              <w:rPr>
                <w:szCs w:val="24"/>
              </w:rPr>
            </w:pPr>
            <w:r>
              <w:rPr>
                <w:szCs w:val="24"/>
              </w:rPr>
              <w:t>64м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2E04564" w14:textId="77777777" w:rsidR="00217D11" w:rsidRDefault="00645F5B">
            <w:pPr>
              <w:tabs>
                <w:tab w:val="left" w:pos="142"/>
              </w:tabs>
              <w:ind w:firstLine="426"/>
              <w:jc w:val="center"/>
              <w:rPr>
                <w:szCs w:val="24"/>
              </w:rPr>
            </w:pPr>
            <w:r>
              <w:rPr>
                <w:szCs w:val="24"/>
              </w:rPr>
              <w:t>59</w:t>
            </w:r>
          </w:p>
        </w:tc>
      </w:tr>
      <w:tr w:rsidR="00217D11" w14:paraId="0B557AA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8C6EE1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2A8CB6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09059ED" w14:textId="77777777" w:rsidR="00217D11" w:rsidRDefault="00645F5B">
            <w:pPr>
              <w:tabs>
                <w:tab w:val="left" w:pos="142"/>
              </w:tabs>
              <w:ind w:firstLine="426"/>
              <w:rPr>
                <w:szCs w:val="24"/>
              </w:rPr>
            </w:pPr>
            <w:r>
              <w:rPr>
                <w:szCs w:val="24"/>
              </w:rPr>
              <w:t>ООО «Предприятие СИБНИКМА»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CD6D0AE" w14:textId="77777777" w:rsidR="00217D11" w:rsidRDefault="00645F5B">
            <w:pPr>
              <w:tabs>
                <w:tab w:val="left" w:pos="142"/>
              </w:tabs>
              <w:ind w:firstLine="426"/>
              <w:jc w:val="center"/>
              <w:rPr>
                <w:szCs w:val="24"/>
              </w:rPr>
            </w:pPr>
            <w:r>
              <w:rPr>
                <w:szCs w:val="24"/>
              </w:rPr>
              <w:t>5404121497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109F85" w14:textId="77777777" w:rsidR="00217D11" w:rsidRDefault="00645F5B">
            <w:pPr>
              <w:tabs>
                <w:tab w:val="left" w:pos="142"/>
              </w:tabs>
              <w:ind w:firstLine="426"/>
              <w:jc w:val="center"/>
              <w:rPr>
                <w:szCs w:val="24"/>
              </w:rPr>
            </w:pPr>
            <w:r>
              <w:rPr>
                <w:szCs w:val="24"/>
              </w:rPr>
              <w:t>41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0C471FC" w14:textId="77777777" w:rsidR="00217D11" w:rsidRDefault="00645F5B">
            <w:pPr>
              <w:tabs>
                <w:tab w:val="left" w:pos="142"/>
              </w:tabs>
              <w:ind w:firstLine="426"/>
              <w:jc w:val="center"/>
              <w:rPr>
                <w:szCs w:val="24"/>
              </w:rPr>
            </w:pPr>
            <w:r>
              <w:rPr>
                <w:szCs w:val="24"/>
              </w:rPr>
              <w:t>93</w:t>
            </w:r>
          </w:p>
        </w:tc>
      </w:tr>
      <w:tr w:rsidR="00217D11" w14:paraId="640B1EF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94F5C0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489FAC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C65927B" w14:textId="77777777" w:rsidR="00217D11" w:rsidRDefault="00645F5B">
            <w:pPr>
              <w:tabs>
                <w:tab w:val="left" w:pos="142"/>
              </w:tabs>
              <w:ind w:firstLine="426"/>
              <w:rPr>
                <w:szCs w:val="24"/>
              </w:rPr>
            </w:pPr>
            <w:r>
              <w:rPr>
                <w:szCs w:val="24"/>
              </w:rPr>
              <w:t>ООО «</w:t>
            </w:r>
            <w:proofErr w:type="spellStart"/>
            <w:r>
              <w:rPr>
                <w:szCs w:val="24"/>
              </w:rPr>
              <w:t>Сибтрансавто</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FB166C1" w14:textId="77777777" w:rsidR="00217D11" w:rsidRDefault="00645F5B">
            <w:pPr>
              <w:tabs>
                <w:tab w:val="left" w:pos="142"/>
              </w:tabs>
              <w:ind w:firstLine="426"/>
              <w:jc w:val="center"/>
              <w:rPr>
                <w:szCs w:val="24"/>
              </w:rPr>
            </w:pPr>
            <w:r>
              <w:rPr>
                <w:szCs w:val="24"/>
              </w:rPr>
              <w:t>5405412650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3BFCD70" w14:textId="77777777" w:rsidR="00217D11" w:rsidRDefault="00645F5B">
            <w:pPr>
              <w:tabs>
                <w:tab w:val="left" w:pos="142"/>
              </w:tabs>
              <w:ind w:firstLine="426"/>
              <w:jc w:val="center"/>
              <w:rPr>
                <w:szCs w:val="24"/>
              </w:rPr>
            </w:pPr>
            <w:r>
              <w:rPr>
                <w:szCs w:val="24"/>
              </w:rPr>
              <w:t>227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038F490" w14:textId="77777777" w:rsidR="00217D11" w:rsidRDefault="00645F5B">
            <w:pPr>
              <w:tabs>
                <w:tab w:val="left" w:pos="142"/>
              </w:tabs>
              <w:ind w:firstLine="426"/>
              <w:jc w:val="center"/>
              <w:rPr>
                <w:szCs w:val="24"/>
              </w:rPr>
            </w:pPr>
            <w:r>
              <w:rPr>
                <w:szCs w:val="24"/>
              </w:rPr>
              <w:t>П 14/02/21-2 С от 21.02.2014</w:t>
            </w:r>
          </w:p>
        </w:tc>
      </w:tr>
      <w:tr w:rsidR="00217D11" w14:paraId="4BF8093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9AFBDB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60E53CD"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EB1A108" w14:textId="77777777" w:rsidR="00217D11" w:rsidRDefault="00645F5B">
            <w:pPr>
              <w:tabs>
                <w:tab w:val="left" w:pos="142"/>
              </w:tabs>
              <w:ind w:firstLine="426"/>
              <w:rPr>
                <w:szCs w:val="24"/>
              </w:rPr>
            </w:pPr>
            <w:r>
              <w:rPr>
                <w:szCs w:val="24"/>
              </w:rPr>
              <w:t>ООО ДСТК "</w:t>
            </w:r>
            <w:proofErr w:type="spellStart"/>
            <w:r>
              <w:rPr>
                <w:szCs w:val="24"/>
              </w:rPr>
              <w:t>Мочище</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F7BADA3" w14:textId="77777777" w:rsidR="00217D11" w:rsidRDefault="00645F5B">
            <w:pPr>
              <w:tabs>
                <w:tab w:val="left" w:pos="142"/>
              </w:tabs>
              <w:ind w:firstLine="426"/>
              <w:jc w:val="center"/>
              <w:rPr>
                <w:szCs w:val="24"/>
              </w:rPr>
            </w:pPr>
            <w:r>
              <w:rPr>
                <w:szCs w:val="24"/>
              </w:rPr>
              <w:t>5433166950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6C11843" w14:textId="77777777" w:rsidR="00217D11" w:rsidRDefault="00645F5B">
            <w:pPr>
              <w:tabs>
                <w:tab w:val="left" w:pos="142"/>
              </w:tabs>
              <w:ind w:firstLine="426"/>
              <w:jc w:val="center"/>
              <w:rPr>
                <w:szCs w:val="24"/>
              </w:rPr>
            </w:pPr>
            <w:r>
              <w:rPr>
                <w:szCs w:val="24"/>
              </w:rPr>
              <w:t>53м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8CC9836" w14:textId="77777777" w:rsidR="00217D11" w:rsidRDefault="00645F5B">
            <w:pPr>
              <w:tabs>
                <w:tab w:val="left" w:pos="142"/>
              </w:tabs>
              <w:ind w:firstLine="426"/>
              <w:jc w:val="center"/>
              <w:rPr>
                <w:szCs w:val="24"/>
              </w:rPr>
            </w:pPr>
            <w:r>
              <w:rPr>
                <w:szCs w:val="24"/>
              </w:rPr>
              <w:t>216</w:t>
            </w:r>
          </w:p>
        </w:tc>
      </w:tr>
      <w:tr w:rsidR="00217D11" w14:paraId="0D423A1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58736C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F4D9DC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FA9BBB2" w14:textId="77777777" w:rsidR="00217D11" w:rsidRDefault="00645F5B">
            <w:pPr>
              <w:tabs>
                <w:tab w:val="left" w:pos="142"/>
              </w:tabs>
              <w:ind w:firstLine="426"/>
              <w:rPr>
                <w:szCs w:val="24"/>
              </w:rPr>
            </w:pPr>
            <w:r>
              <w:rPr>
                <w:szCs w:val="24"/>
              </w:rPr>
              <w:t>ООО ДСТК "</w:t>
            </w:r>
            <w:proofErr w:type="spellStart"/>
            <w:r>
              <w:rPr>
                <w:szCs w:val="24"/>
              </w:rPr>
              <w:t>Мочище</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D92798D" w14:textId="77777777" w:rsidR="00217D11" w:rsidRDefault="00645F5B">
            <w:pPr>
              <w:tabs>
                <w:tab w:val="left" w:pos="142"/>
              </w:tabs>
              <w:ind w:firstLine="426"/>
              <w:jc w:val="center"/>
              <w:rPr>
                <w:szCs w:val="24"/>
              </w:rPr>
            </w:pPr>
            <w:r>
              <w:rPr>
                <w:szCs w:val="24"/>
              </w:rPr>
              <w:t>5433166950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74DE08D" w14:textId="77777777" w:rsidR="00217D11" w:rsidRDefault="00645F5B">
            <w:pPr>
              <w:tabs>
                <w:tab w:val="left" w:pos="142"/>
              </w:tabs>
              <w:ind w:firstLine="426"/>
              <w:jc w:val="center"/>
              <w:rPr>
                <w:szCs w:val="24"/>
              </w:rPr>
            </w:pPr>
            <w:r>
              <w:rPr>
                <w:szCs w:val="24"/>
              </w:rPr>
              <w:t>9м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1AC6241" w14:textId="77777777" w:rsidR="00217D11" w:rsidRDefault="00645F5B">
            <w:pPr>
              <w:tabs>
                <w:tab w:val="left" w:pos="142"/>
              </w:tabs>
              <w:ind w:firstLine="426"/>
              <w:jc w:val="center"/>
              <w:rPr>
                <w:szCs w:val="24"/>
              </w:rPr>
            </w:pPr>
            <w:r>
              <w:rPr>
                <w:szCs w:val="24"/>
              </w:rPr>
              <w:t>91</w:t>
            </w:r>
          </w:p>
        </w:tc>
      </w:tr>
      <w:tr w:rsidR="00217D11" w14:paraId="403889D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0BA91F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07D966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CFEDA2E" w14:textId="77777777" w:rsidR="00217D11" w:rsidRDefault="00645F5B">
            <w:pPr>
              <w:tabs>
                <w:tab w:val="left" w:pos="142"/>
              </w:tabs>
              <w:ind w:firstLine="426"/>
              <w:rPr>
                <w:szCs w:val="24"/>
              </w:rPr>
            </w:pPr>
            <w:r>
              <w:rPr>
                <w:szCs w:val="24"/>
              </w:rPr>
              <w:t>ООО ДСТК "</w:t>
            </w:r>
            <w:proofErr w:type="spellStart"/>
            <w:r>
              <w:rPr>
                <w:szCs w:val="24"/>
              </w:rPr>
              <w:t>Мочище</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80519D6" w14:textId="77777777" w:rsidR="00217D11" w:rsidRDefault="00645F5B">
            <w:pPr>
              <w:tabs>
                <w:tab w:val="left" w:pos="142"/>
              </w:tabs>
              <w:ind w:firstLine="426"/>
              <w:jc w:val="center"/>
              <w:rPr>
                <w:szCs w:val="24"/>
              </w:rPr>
            </w:pPr>
            <w:r>
              <w:rPr>
                <w:szCs w:val="24"/>
              </w:rPr>
              <w:t>5433166950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6BCFBC9" w14:textId="77777777" w:rsidR="00217D11" w:rsidRDefault="00645F5B">
            <w:pPr>
              <w:tabs>
                <w:tab w:val="left" w:pos="142"/>
              </w:tabs>
              <w:ind w:firstLine="426"/>
              <w:jc w:val="center"/>
              <w:rPr>
                <w:szCs w:val="24"/>
              </w:rPr>
            </w:pPr>
            <w:r>
              <w:rPr>
                <w:szCs w:val="24"/>
              </w:rPr>
              <w:t>347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B142E14" w14:textId="77777777" w:rsidR="00217D11" w:rsidRDefault="00645F5B">
            <w:pPr>
              <w:tabs>
                <w:tab w:val="left" w:pos="142"/>
              </w:tabs>
              <w:ind w:firstLine="426"/>
              <w:jc w:val="center"/>
              <w:rPr>
                <w:szCs w:val="24"/>
              </w:rPr>
            </w:pPr>
            <w:r>
              <w:rPr>
                <w:szCs w:val="24"/>
              </w:rPr>
              <w:t>П 13/06/22-17 от 22.06.2013</w:t>
            </w:r>
          </w:p>
        </w:tc>
      </w:tr>
      <w:tr w:rsidR="00217D11" w14:paraId="6CF3F70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40D998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8C7E3BA"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77830F0" w14:textId="77777777" w:rsidR="00217D11" w:rsidRDefault="00645F5B">
            <w:pPr>
              <w:tabs>
                <w:tab w:val="left" w:pos="142"/>
              </w:tabs>
              <w:ind w:firstLine="426"/>
              <w:rPr>
                <w:szCs w:val="24"/>
              </w:rPr>
            </w:pPr>
            <w:r>
              <w:rPr>
                <w:szCs w:val="24"/>
              </w:rPr>
              <w:t>ООО ПКП «Лига-Т»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8FA1CE8" w14:textId="77777777" w:rsidR="00217D11" w:rsidRDefault="00645F5B">
            <w:pPr>
              <w:tabs>
                <w:tab w:val="left" w:pos="142"/>
              </w:tabs>
              <w:ind w:firstLine="426"/>
              <w:jc w:val="center"/>
              <w:rPr>
                <w:szCs w:val="24"/>
              </w:rPr>
            </w:pPr>
            <w:r>
              <w:rPr>
                <w:szCs w:val="24"/>
              </w:rPr>
              <w:t>5403170371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E33F98D" w14:textId="77777777" w:rsidR="00217D11" w:rsidRDefault="00645F5B">
            <w:pPr>
              <w:tabs>
                <w:tab w:val="left" w:pos="142"/>
              </w:tabs>
              <w:ind w:firstLine="426"/>
              <w:jc w:val="center"/>
              <w:rPr>
                <w:szCs w:val="24"/>
              </w:rPr>
            </w:pPr>
            <w:r>
              <w:rPr>
                <w:szCs w:val="24"/>
              </w:rPr>
              <w:t>30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AF96713" w14:textId="77777777" w:rsidR="00217D11" w:rsidRDefault="00645F5B">
            <w:pPr>
              <w:tabs>
                <w:tab w:val="left" w:pos="142"/>
              </w:tabs>
              <w:ind w:firstLine="426"/>
              <w:jc w:val="center"/>
              <w:rPr>
                <w:szCs w:val="24"/>
              </w:rPr>
            </w:pPr>
            <w:r>
              <w:rPr>
                <w:szCs w:val="24"/>
              </w:rPr>
              <w:t>43</w:t>
            </w:r>
          </w:p>
        </w:tc>
      </w:tr>
      <w:tr w:rsidR="00217D11" w14:paraId="0C28B38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657B68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E0353A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0AD2759" w14:textId="77777777" w:rsidR="00217D11" w:rsidRDefault="00645F5B">
            <w:pPr>
              <w:tabs>
                <w:tab w:val="left" w:pos="142"/>
              </w:tabs>
              <w:ind w:firstLine="426"/>
              <w:rPr>
                <w:szCs w:val="24"/>
              </w:rPr>
            </w:pPr>
            <w:r>
              <w:rPr>
                <w:szCs w:val="24"/>
              </w:rPr>
              <w:t>ООО ПКП «Лига-Т»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DCB80EF" w14:textId="77777777" w:rsidR="00217D11" w:rsidRDefault="00645F5B">
            <w:pPr>
              <w:tabs>
                <w:tab w:val="left" w:pos="142"/>
              </w:tabs>
              <w:ind w:firstLine="426"/>
              <w:jc w:val="center"/>
              <w:rPr>
                <w:szCs w:val="24"/>
              </w:rPr>
            </w:pPr>
            <w:r>
              <w:rPr>
                <w:szCs w:val="24"/>
              </w:rPr>
              <w:t>5403170371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31E378D" w14:textId="77777777" w:rsidR="00217D11" w:rsidRDefault="00645F5B">
            <w:pPr>
              <w:tabs>
                <w:tab w:val="left" w:pos="142"/>
              </w:tabs>
              <w:ind w:firstLine="426"/>
              <w:jc w:val="center"/>
              <w:rPr>
                <w:szCs w:val="24"/>
              </w:rPr>
            </w:pPr>
            <w:r>
              <w:rPr>
                <w:szCs w:val="24"/>
              </w:rPr>
              <w:t>30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945F72F" w14:textId="77777777" w:rsidR="00217D11" w:rsidRDefault="00645F5B">
            <w:pPr>
              <w:tabs>
                <w:tab w:val="left" w:pos="142"/>
              </w:tabs>
              <w:ind w:firstLine="426"/>
              <w:jc w:val="center"/>
              <w:rPr>
                <w:szCs w:val="24"/>
              </w:rPr>
            </w:pPr>
            <w:r>
              <w:rPr>
                <w:szCs w:val="24"/>
              </w:rPr>
              <w:t>187</w:t>
            </w:r>
          </w:p>
        </w:tc>
      </w:tr>
      <w:tr w:rsidR="00217D11" w14:paraId="1EBE3B9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07CC3E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D731CD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25AA2F" w14:textId="77777777" w:rsidR="00217D11" w:rsidRDefault="00645F5B">
            <w:pPr>
              <w:tabs>
                <w:tab w:val="left" w:pos="142"/>
              </w:tabs>
              <w:ind w:firstLine="426"/>
              <w:rPr>
                <w:szCs w:val="24"/>
              </w:rPr>
            </w:pPr>
            <w:r>
              <w:rPr>
                <w:szCs w:val="24"/>
              </w:rPr>
              <w:t>ООО ПКП «Лига-Т»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3FEBD9F" w14:textId="77777777" w:rsidR="00217D11" w:rsidRDefault="00645F5B">
            <w:pPr>
              <w:tabs>
                <w:tab w:val="left" w:pos="142"/>
              </w:tabs>
              <w:ind w:firstLine="426"/>
              <w:jc w:val="center"/>
              <w:rPr>
                <w:szCs w:val="24"/>
              </w:rPr>
            </w:pPr>
            <w:r>
              <w:rPr>
                <w:szCs w:val="24"/>
              </w:rPr>
              <w:t>5403170371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EBD297F" w14:textId="77777777" w:rsidR="00217D11" w:rsidRDefault="00645F5B">
            <w:pPr>
              <w:tabs>
                <w:tab w:val="left" w:pos="142"/>
              </w:tabs>
              <w:ind w:firstLine="426"/>
              <w:jc w:val="center"/>
              <w:rPr>
                <w:szCs w:val="24"/>
              </w:rPr>
            </w:pPr>
            <w:r>
              <w:rPr>
                <w:szCs w:val="24"/>
              </w:rPr>
              <w:t>30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9EDB179" w14:textId="77777777" w:rsidR="00217D11" w:rsidRDefault="00645F5B">
            <w:pPr>
              <w:tabs>
                <w:tab w:val="left" w:pos="142"/>
              </w:tabs>
              <w:ind w:firstLine="426"/>
              <w:jc w:val="center"/>
              <w:rPr>
                <w:szCs w:val="24"/>
              </w:rPr>
            </w:pPr>
            <w:r>
              <w:rPr>
                <w:szCs w:val="24"/>
              </w:rPr>
              <w:t>188</w:t>
            </w:r>
          </w:p>
        </w:tc>
      </w:tr>
      <w:tr w:rsidR="00217D11" w14:paraId="070CB62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301A28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0C5844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470E3E6" w14:textId="77777777" w:rsidR="00217D11" w:rsidRDefault="00645F5B">
            <w:pPr>
              <w:tabs>
                <w:tab w:val="left" w:pos="142"/>
              </w:tabs>
              <w:ind w:firstLine="426"/>
              <w:rPr>
                <w:szCs w:val="24"/>
              </w:rPr>
            </w:pPr>
            <w:r>
              <w:rPr>
                <w:szCs w:val="24"/>
              </w:rPr>
              <w:t>ООО ПКП «Лига-Т»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9E3D761" w14:textId="77777777" w:rsidR="00217D11" w:rsidRDefault="00645F5B">
            <w:pPr>
              <w:tabs>
                <w:tab w:val="left" w:pos="142"/>
              </w:tabs>
              <w:ind w:firstLine="426"/>
              <w:jc w:val="center"/>
              <w:rPr>
                <w:szCs w:val="24"/>
              </w:rPr>
            </w:pPr>
            <w:r>
              <w:rPr>
                <w:szCs w:val="24"/>
              </w:rPr>
              <w:t>5403170371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4CA8280" w14:textId="77777777" w:rsidR="00217D11" w:rsidRDefault="00645F5B">
            <w:pPr>
              <w:tabs>
                <w:tab w:val="left" w:pos="142"/>
              </w:tabs>
              <w:ind w:firstLine="426"/>
              <w:jc w:val="center"/>
              <w:rPr>
                <w:szCs w:val="24"/>
              </w:rPr>
            </w:pPr>
            <w:r>
              <w:rPr>
                <w:szCs w:val="24"/>
              </w:rPr>
              <w:t>53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7FD2F4F" w14:textId="77777777" w:rsidR="00217D11" w:rsidRDefault="00645F5B">
            <w:pPr>
              <w:tabs>
                <w:tab w:val="left" w:pos="142"/>
              </w:tabs>
              <w:ind w:firstLine="426"/>
              <w:jc w:val="center"/>
              <w:rPr>
                <w:szCs w:val="24"/>
              </w:rPr>
            </w:pPr>
            <w:r>
              <w:rPr>
                <w:szCs w:val="24"/>
              </w:rPr>
              <w:t>43</w:t>
            </w:r>
          </w:p>
        </w:tc>
      </w:tr>
      <w:tr w:rsidR="00217D11" w14:paraId="415DE47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DB3CDF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5F0EBCC"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692C900" w14:textId="77777777" w:rsidR="00217D11" w:rsidRDefault="00645F5B">
            <w:pPr>
              <w:tabs>
                <w:tab w:val="left" w:pos="142"/>
              </w:tabs>
              <w:ind w:firstLine="426"/>
              <w:rPr>
                <w:szCs w:val="24"/>
              </w:rPr>
            </w:pPr>
            <w:r>
              <w:rPr>
                <w:szCs w:val="24"/>
              </w:rPr>
              <w:t>ООО ПКП «Лига-Т»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835E151" w14:textId="77777777" w:rsidR="00217D11" w:rsidRDefault="00645F5B">
            <w:pPr>
              <w:tabs>
                <w:tab w:val="left" w:pos="142"/>
              </w:tabs>
              <w:ind w:firstLine="426"/>
              <w:jc w:val="center"/>
              <w:rPr>
                <w:szCs w:val="24"/>
              </w:rPr>
            </w:pPr>
            <w:r>
              <w:rPr>
                <w:szCs w:val="24"/>
              </w:rPr>
              <w:t>5403170371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6118B83" w14:textId="77777777" w:rsidR="00217D11" w:rsidRDefault="00645F5B">
            <w:pPr>
              <w:tabs>
                <w:tab w:val="left" w:pos="142"/>
              </w:tabs>
              <w:ind w:firstLine="426"/>
              <w:jc w:val="center"/>
              <w:rPr>
                <w:szCs w:val="24"/>
              </w:rPr>
            </w:pPr>
            <w:r>
              <w:rPr>
                <w:szCs w:val="24"/>
              </w:rPr>
              <w:t>42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A21E513" w14:textId="77777777" w:rsidR="00217D11" w:rsidRDefault="00645F5B">
            <w:pPr>
              <w:tabs>
                <w:tab w:val="left" w:pos="142"/>
              </w:tabs>
              <w:ind w:firstLine="426"/>
              <w:jc w:val="center"/>
              <w:rPr>
                <w:szCs w:val="24"/>
              </w:rPr>
            </w:pPr>
            <w:r>
              <w:rPr>
                <w:szCs w:val="24"/>
              </w:rPr>
              <w:t>43</w:t>
            </w:r>
          </w:p>
        </w:tc>
      </w:tr>
      <w:tr w:rsidR="00217D11" w14:paraId="6B883F3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A13806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931C5F5"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5844057" w14:textId="77777777" w:rsidR="00217D11" w:rsidRDefault="00645F5B">
            <w:pPr>
              <w:tabs>
                <w:tab w:val="left" w:pos="142"/>
              </w:tabs>
              <w:ind w:firstLine="426"/>
              <w:rPr>
                <w:szCs w:val="24"/>
              </w:rPr>
            </w:pPr>
            <w:r>
              <w:rPr>
                <w:szCs w:val="24"/>
              </w:rPr>
              <w:t>ООО ПКП «Лига-Т»</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DA51882" w14:textId="77777777" w:rsidR="00217D11" w:rsidRDefault="00645F5B">
            <w:pPr>
              <w:tabs>
                <w:tab w:val="left" w:pos="142"/>
              </w:tabs>
              <w:ind w:firstLine="426"/>
              <w:jc w:val="center"/>
              <w:rPr>
                <w:szCs w:val="24"/>
              </w:rPr>
            </w:pPr>
            <w:r>
              <w:rPr>
                <w:szCs w:val="24"/>
              </w:rPr>
              <w:t>5403170371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1A9F0F8" w14:textId="77777777" w:rsidR="00217D11" w:rsidRDefault="00645F5B">
            <w:pPr>
              <w:tabs>
                <w:tab w:val="left" w:pos="142"/>
              </w:tabs>
              <w:ind w:firstLine="426"/>
              <w:jc w:val="center"/>
              <w:rPr>
                <w:szCs w:val="24"/>
              </w:rPr>
            </w:pPr>
            <w:r>
              <w:rPr>
                <w:szCs w:val="24"/>
              </w:rPr>
              <w:t>30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F8E2758" w14:textId="77777777" w:rsidR="00217D11" w:rsidRDefault="00645F5B">
            <w:pPr>
              <w:tabs>
                <w:tab w:val="left" w:pos="142"/>
              </w:tabs>
              <w:ind w:firstLine="426"/>
              <w:jc w:val="center"/>
              <w:rPr>
                <w:szCs w:val="24"/>
              </w:rPr>
            </w:pPr>
            <w:r>
              <w:rPr>
                <w:szCs w:val="24"/>
              </w:rPr>
              <w:t>32</w:t>
            </w:r>
          </w:p>
        </w:tc>
      </w:tr>
      <w:tr w:rsidR="00217D11" w14:paraId="4CD18A9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4EE48E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46F5548"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E2767B2" w14:textId="77777777" w:rsidR="00217D11" w:rsidRDefault="00645F5B">
            <w:pPr>
              <w:tabs>
                <w:tab w:val="left" w:pos="142"/>
              </w:tabs>
              <w:ind w:firstLine="426"/>
              <w:rPr>
                <w:szCs w:val="24"/>
              </w:rPr>
            </w:pPr>
            <w:r>
              <w:rPr>
                <w:szCs w:val="24"/>
              </w:rPr>
              <w:t>ООО ПП "</w:t>
            </w:r>
            <w:proofErr w:type="spellStart"/>
            <w:r>
              <w:rPr>
                <w:szCs w:val="24"/>
              </w:rPr>
              <w:t>ЛОТиОС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8C20EE0" w14:textId="77777777" w:rsidR="00217D11" w:rsidRDefault="00645F5B">
            <w:pPr>
              <w:tabs>
                <w:tab w:val="left" w:pos="142"/>
              </w:tabs>
              <w:ind w:firstLine="426"/>
              <w:jc w:val="center"/>
              <w:rPr>
                <w:szCs w:val="24"/>
              </w:rPr>
            </w:pPr>
            <w:r>
              <w:rPr>
                <w:szCs w:val="24"/>
              </w:rPr>
              <w:t>5404412376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7C180D7" w14:textId="77777777" w:rsidR="00217D11" w:rsidRDefault="00645F5B">
            <w:pPr>
              <w:tabs>
                <w:tab w:val="left" w:pos="142"/>
              </w:tabs>
              <w:ind w:firstLine="426"/>
              <w:jc w:val="center"/>
              <w:rPr>
                <w:szCs w:val="24"/>
              </w:rPr>
            </w:pPr>
            <w:r>
              <w:rPr>
                <w:szCs w:val="24"/>
              </w:rPr>
              <w:t>55м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5788D4D" w14:textId="77777777" w:rsidR="00217D11" w:rsidRDefault="00645F5B">
            <w:pPr>
              <w:tabs>
                <w:tab w:val="left" w:pos="142"/>
              </w:tabs>
              <w:ind w:firstLine="426"/>
              <w:jc w:val="center"/>
              <w:rPr>
                <w:szCs w:val="24"/>
              </w:rPr>
            </w:pPr>
            <w:r>
              <w:rPr>
                <w:szCs w:val="24"/>
              </w:rPr>
              <w:t>71</w:t>
            </w:r>
          </w:p>
        </w:tc>
      </w:tr>
      <w:tr w:rsidR="00217D11" w14:paraId="4EA5162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DBF28A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987B8C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6C7AA63" w14:textId="77777777" w:rsidR="00217D11" w:rsidRDefault="00645F5B">
            <w:pPr>
              <w:tabs>
                <w:tab w:val="left" w:pos="142"/>
              </w:tabs>
              <w:ind w:firstLine="426"/>
              <w:rPr>
                <w:szCs w:val="24"/>
              </w:rPr>
            </w:pPr>
            <w:r>
              <w:rPr>
                <w:szCs w:val="24"/>
              </w:rPr>
              <w:t>ООО ПП "</w:t>
            </w:r>
            <w:proofErr w:type="spellStart"/>
            <w:r>
              <w:rPr>
                <w:szCs w:val="24"/>
              </w:rPr>
              <w:t>ЛОТиОС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4E095D8" w14:textId="77777777" w:rsidR="00217D11" w:rsidRDefault="00645F5B">
            <w:pPr>
              <w:tabs>
                <w:tab w:val="left" w:pos="142"/>
              </w:tabs>
              <w:ind w:firstLine="426"/>
              <w:jc w:val="center"/>
              <w:rPr>
                <w:szCs w:val="24"/>
              </w:rPr>
            </w:pPr>
            <w:r>
              <w:rPr>
                <w:szCs w:val="24"/>
              </w:rPr>
              <w:t>5404412376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6E15F4E" w14:textId="77777777" w:rsidR="00217D11" w:rsidRDefault="00645F5B">
            <w:pPr>
              <w:tabs>
                <w:tab w:val="left" w:pos="142"/>
              </w:tabs>
              <w:ind w:firstLine="426"/>
              <w:jc w:val="center"/>
              <w:rPr>
                <w:szCs w:val="24"/>
              </w:rPr>
            </w:pPr>
            <w:r>
              <w:rPr>
                <w:szCs w:val="24"/>
              </w:rPr>
              <w:t>55м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F11F306" w14:textId="77777777" w:rsidR="00217D11" w:rsidRDefault="00645F5B">
            <w:pPr>
              <w:tabs>
                <w:tab w:val="left" w:pos="142"/>
              </w:tabs>
              <w:ind w:firstLine="426"/>
              <w:jc w:val="center"/>
              <w:rPr>
                <w:szCs w:val="24"/>
              </w:rPr>
            </w:pPr>
            <w:r>
              <w:rPr>
                <w:szCs w:val="24"/>
              </w:rPr>
              <w:t>6</w:t>
            </w:r>
          </w:p>
        </w:tc>
      </w:tr>
      <w:tr w:rsidR="00217D11" w14:paraId="32C9282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E4FC25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4E04EB7"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C388FA7" w14:textId="77777777" w:rsidR="00217D11" w:rsidRDefault="00645F5B">
            <w:pPr>
              <w:tabs>
                <w:tab w:val="left" w:pos="142"/>
              </w:tabs>
              <w:ind w:firstLine="426"/>
              <w:rPr>
                <w:szCs w:val="24"/>
              </w:rPr>
            </w:pPr>
            <w:r>
              <w:rPr>
                <w:szCs w:val="24"/>
              </w:rPr>
              <w:t>ООО ПП "</w:t>
            </w:r>
            <w:proofErr w:type="spellStart"/>
            <w:r>
              <w:rPr>
                <w:szCs w:val="24"/>
              </w:rPr>
              <w:t>ЛОТиОС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0EBFD51" w14:textId="77777777" w:rsidR="00217D11" w:rsidRDefault="00645F5B">
            <w:pPr>
              <w:tabs>
                <w:tab w:val="left" w:pos="142"/>
              </w:tabs>
              <w:ind w:firstLine="426"/>
              <w:jc w:val="center"/>
              <w:rPr>
                <w:szCs w:val="24"/>
              </w:rPr>
            </w:pPr>
            <w:r>
              <w:rPr>
                <w:szCs w:val="24"/>
              </w:rPr>
              <w:t>5404412376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861EBD0" w14:textId="77777777" w:rsidR="00217D11" w:rsidRDefault="00645F5B">
            <w:pPr>
              <w:tabs>
                <w:tab w:val="left" w:pos="142"/>
              </w:tabs>
              <w:ind w:firstLine="426"/>
              <w:jc w:val="center"/>
              <w:rPr>
                <w:szCs w:val="24"/>
              </w:rPr>
            </w:pPr>
            <w:r>
              <w:rPr>
                <w:szCs w:val="24"/>
              </w:rPr>
              <w:t>55м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FA046CE" w14:textId="77777777" w:rsidR="00217D11" w:rsidRDefault="00645F5B">
            <w:pPr>
              <w:tabs>
                <w:tab w:val="left" w:pos="142"/>
              </w:tabs>
              <w:ind w:firstLine="426"/>
              <w:jc w:val="center"/>
              <w:rPr>
                <w:szCs w:val="24"/>
              </w:rPr>
            </w:pPr>
            <w:r>
              <w:rPr>
                <w:szCs w:val="24"/>
              </w:rPr>
              <w:t>5</w:t>
            </w:r>
          </w:p>
        </w:tc>
      </w:tr>
      <w:tr w:rsidR="00217D11" w14:paraId="001EFEE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A1709E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0E4E986"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8DF6909" w14:textId="77777777" w:rsidR="00217D11" w:rsidRDefault="00645F5B">
            <w:pPr>
              <w:tabs>
                <w:tab w:val="left" w:pos="142"/>
              </w:tabs>
              <w:ind w:firstLine="426"/>
              <w:rPr>
                <w:szCs w:val="24"/>
              </w:rPr>
            </w:pPr>
            <w:r>
              <w:rPr>
                <w:szCs w:val="24"/>
              </w:rPr>
              <w:t>ООО ПП "</w:t>
            </w:r>
            <w:proofErr w:type="spellStart"/>
            <w:r>
              <w:rPr>
                <w:szCs w:val="24"/>
              </w:rPr>
              <w:t>ЛОТиОС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DCD5050" w14:textId="77777777" w:rsidR="00217D11" w:rsidRDefault="00645F5B">
            <w:pPr>
              <w:tabs>
                <w:tab w:val="left" w:pos="142"/>
              </w:tabs>
              <w:ind w:firstLine="426"/>
              <w:jc w:val="center"/>
              <w:rPr>
                <w:szCs w:val="24"/>
              </w:rPr>
            </w:pPr>
            <w:r>
              <w:rPr>
                <w:szCs w:val="24"/>
              </w:rPr>
              <w:t>5404412376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88F094A" w14:textId="77777777" w:rsidR="00217D11" w:rsidRDefault="00645F5B">
            <w:pPr>
              <w:tabs>
                <w:tab w:val="left" w:pos="142"/>
              </w:tabs>
              <w:ind w:firstLine="426"/>
              <w:jc w:val="center"/>
              <w:rPr>
                <w:szCs w:val="24"/>
              </w:rPr>
            </w:pPr>
            <w:r>
              <w:rPr>
                <w:szCs w:val="24"/>
              </w:rPr>
              <w:t>55м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2646262" w14:textId="77777777" w:rsidR="00217D11" w:rsidRDefault="00645F5B">
            <w:pPr>
              <w:tabs>
                <w:tab w:val="left" w:pos="142"/>
              </w:tabs>
              <w:ind w:firstLine="426"/>
              <w:jc w:val="center"/>
              <w:rPr>
                <w:szCs w:val="24"/>
              </w:rPr>
            </w:pPr>
            <w:r>
              <w:rPr>
                <w:szCs w:val="24"/>
              </w:rPr>
              <w:t>4</w:t>
            </w:r>
          </w:p>
        </w:tc>
      </w:tr>
      <w:tr w:rsidR="00217D11" w14:paraId="2CADD90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024B6D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B86F2F4"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323603E" w14:textId="77777777" w:rsidR="00217D11" w:rsidRDefault="00645F5B">
            <w:pPr>
              <w:tabs>
                <w:tab w:val="left" w:pos="142"/>
              </w:tabs>
              <w:ind w:firstLine="426"/>
              <w:rPr>
                <w:szCs w:val="24"/>
              </w:rPr>
            </w:pPr>
            <w:r>
              <w:rPr>
                <w:szCs w:val="24"/>
              </w:rPr>
              <w:t>ООО СД-РЕГИОН 54</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F30100D" w14:textId="77777777" w:rsidR="00217D11" w:rsidRDefault="00645F5B">
            <w:pPr>
              <w:tabs>
                <w:tab w:val="left" w:pos="142"/>
              </w:tabs>
              <w:ind w:firstLine="426"/>
              <w:jc w:val="center"/>
              <w:rPr>
                <w:szCs w:val="24"/>
              </w:rPr>
            </w:pPr>
            <w:r>
              <w:rPr>
                <w:szCs w:val="24"/>
              </w:rPr>
              <w:t>5408224990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1E4A148" w14:textId="77777777" w:rsidR="00217D11" w:rsidRDefault="00645F5B">
            <w:pPr>
              <w:tabs>
                <w:tab w:val="left" w:pos="142"/>
              </w:tabs>
              <w:ind w:firstLine="426"/>
              <w:jc w:val="center"/>
              <w:rPr>
                <w:szCs w:val="24"/>
              </w:rPr>
            </w:pPr>
            <w:r>
              <w:rPr>
                <w:szCs w:val="24"/>
              </w:rPr>
              <w:t>32м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B0C29D6" w14:textId="77777777" w:rsidR="00217D11" w:rsidRDefault="00645F5B">
            <w:pPr>
              <w:tabs>
                <w:tab w:val="left" w:pos="142"/>
              </w:tabs>
              <w:ind w:firstLine="426"/>
              <w:jc w:val="center"/>
              <w:rPr>
                <w:szCs w:val="24"/>
              </w:rPr>
            </w:pPr>
            <w:r>
              <w:rPr>
                <w:szCs w:val="24"/>
              </w:rPr>
              <w:t>1я07</w:t>
            </w:r>
          </w:p>
        </w:tc>
      </w:tr>
      <w:tr w:rsidR="00217D11" w14:paraId="7447E93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46C873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28B1081"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C051D6C" w14:textId="77777777" w:rsidR="00217D11" w:rsidRDefault="00645F5B">
            <w:pPr>
              <w:tabs>
                <w:tab w:val="left" w:pos="142"/>
              </w:tabs>
              <w:ind w:firstLine="426"/>
              <w:rPr>
                <w:szCs w:val="24"/>
              </w:rPr>
            </w:pPr>
            <w:r>
              <w:rPr>
                <w:szCs w:val="24"/>
              </w:rPr>
              <w:t>ООО СД-РЕГИОН 54</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B469C1D" w14:textId="77777777" w:rsidR="00217D11" w:rsidRDefault="00645F5B">
            <w:pPr>
              <w:tabs>
                <w:tab w:val="left" w:pos="142"/>
              </w:tabs>
              <w:ind w:firstLine="426"/>
              <w:jc w:val="center"/>
              <w:rPr>
                <w:szCs w:val="24"/>
              </w:rPr>
            </w:pPr>
            <w:r>
              <w:rPr>
                <w:szCs w:val="24"/>
              </w:rPr>
              <w:t>5408224990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EDFE33E" w14:textId="77777777" w:rsidR="00217D11" w:rsidRDefault="00645F5B">
            <w:pPr>
              <w:tabs>
                <w:tab w:val="left" w:pos="142"/>
              </w:tabs>
              <w:ind w:firstLine="426"/>
              <w:jc w:val="center"/>
              <w:rPr>
                <w:szCs w:val="24"/>
              </w:rPr>
            </w:pPr>
            <w:r>
              <w:rPr>
                <w:szCs w:val="24"/>
              </w:rPr>
              <w:t>32м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E1DB225" w14:textId="77777777" w:rsidR="00217D11" w:rsidRDefault="00645F5B">
            <w:pPr>
              <w:tabs>
                <w:tab w:val="left" w:pos="142"/>
              </w:tabs>
              <w:ind w:firstLine="426"/>
              <w:jc w:val="center"/>
              <w:rPr>
                <w:szCs w:val="24"/>
              </w:rPr>
            </w:pPr>
            <w:r>
              <w:rPr>
                <w:szCs w:val="24"/>
              </w:rPr>
              <w:t>108</w:t>
            </w:r>
          </w:p>
        </w:tc>
      </w:tr>
      <w:tr w:rsidR="00217D11" w14:paraId="6A42074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5CAD08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0AE9419"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47460BE" w14:textId="77777777" w:rsidR="00217D11" w:rsidRDefault="00645F5B">
            <w:pPr>
              <w:tabs>
                <w:tab w:val="left" w:pos="142"/>
              </w:tabs>
              <w:ind w:firstLine="426"/>
              <w:rPr>
                <w:szCs w:val="24"/>
              </w:rPr>
            </w:pPr>
            <w:r>
              <w:rPr>
                <w:szCs w:val="24"/>
              </w:rPr>
              <w:t>ООО СД-РЕГИОН 54</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FB034D0" w14:textId="77777777" w:rsidR="00217D11" w:rsidRDefault="00645F5B">
            <w:pPr>
              <w:tabs>
                <w:tab w:val="left" w:pos="142"/>
              </w:tabs>
              <w:ind w:firstLine="426"/>
              <w:jc w:val="center"/>
              <w:rPr>
                <w:szCs w:val="24"/>
              </w:rPr>
            </w:pPr>
            <w:r>
              <w:rPr>
                <w:szCs w:val="24"/>
              </w:rPr>
              <w:t>5408224990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5E6D697" w14:textId="77777777" w:rsidR="00217D11" w:rsidRDefault="00645F5B">
            <w:pPr>
              <w:tabs>
                <w:tab w:val="left" w:pos="142"/>
              </w:tabs>
              <w:ind w:firstLine="426"/>
              <w:jc w:val="center"/>
              <w:rPr>
                <w:szCs w:val="24"/>
              </w:rPr>
            </w:pPr>
            <w:r>
              <w:rPr>
                <w:szCs w:val="24"/>
              </w:rPr>
              <w:t>43 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3C3668D" w14:textId="77777777" w:rsidR="00217D11" w:rsidRDefault="00645F5B">
            <w:pPr>
              <w:tabs>
                <w:tab w:val="left" w:pos="142"/>
              </w:tabs>
              <w:ind w:firstLine="426"/>
              <w:jc w:val="center"/>
              <w:rPr>
                <w:szCs w:val="24"/>
              </w:rPr>
            </w:pPr>
            <w:r>
              <w:rPr>
                <w:szCs w:val="24"/>
              </w:rPr>
              <w:t>850</w:t>
            </w:r>
          </w:p>
        </w:tc>
      </w:tr>
      <w:tr w:rsidR="00217D11" w14:paraId="7535B3A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21D7F9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0B48D10" w14:textId="77777777" w:rsidR="00217D11" w:rsidRDefault="00645F5B">
            <w:pPr>
              <w:tabs>
                <w:tab w:val="left" w:pos="142"/>
              </w:tabs>
              <w:ind w:firstLine="426"/>
              <w:rPr>
                <w:szCs w:val="24"/>
              </w:rPr>
            </w:pPr>
            <w:r>
              <w:rPr>
                <w:szCs w:val="24"/>
              </w:rPr>
              <w:t>г. Новосибирск</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994640C" w14:textId="77777777" w:rsidR="00217D11" w:rsidRDefault="00645F5B">
            <w:pPr>
              <w:tabs>
                <w:tab w:val="left" w:pos="142"/>
              </w:tabs>
              <w:ind w:firstLine="426"/>
              <w:rPr>
                <w:szCs w:val="24"/>
              </w:rPr>
            </w:pPr>
            <w:r>
              <w:rPr>
                <w:szCs w:val="24"/>
              </w:rPr>
              <w:t>ООО СД-РЕГИОН 54</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CCF0AE7" w14:textId="77777777" w:rsidR="00217D11" w:rsidRDefault="00645F5B">
            <w:pPr>
              <w:tabs>
                <w:tab w:val="left" w:pos="142"/>
              </w:tabs>
              <w:ind w:firstLine="426"/>
              <w:jc w:val="center"/>
              <w:rPr>
                <w:szCs w:val="24"/>
              </w:rPr>
            </w:pPr>
            <w:r>
              <w:rPr>
                <w:szCs w:val="24"/>
              </w:rPr>
              <w:t>5408224990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DE24B5C" w14:textId="77777777" w:rsidR="00217D11" w:rsidRDefault="00645F5B">
            <w:pPr>
              <w:tabs>
                <w:tab w:val="left" w:pos="142"/>
              </w:tabs>
              <w:ind w:firstLine="426"/>
              <w:jc w:val="center"/>
              <w:rPr>
                <w:szCs w:val="24"/>
              </w:rPr>
            </w:pPr>
            <w:r>
              <w:rPr>
                <w:szCs w:val="24"/>
              </w:rPr>
              <w:t>50м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D71E39C" w14:textId="77777777" w:rsidR="00217D11" w:rsidRDefault="00645F5B">
            <w:pPr>
              <w:tabs>
                <w:tab w:val="left" w:pos="142"/>
              </w:tabs>
              <w:ind w:firstLine="426"/>
              <w:jc w:val="center"/>
              <w:rPr>
                <w:szCs w:val="24"/>
              </w:rPr>
            </w:pPr>
            <w:r>
              <w:rPr>
                <w:szCs w:val="24"/>
              </w:rPr>
              <w:t>67</w:t>
            </w:r>
          </w:p>
        </w:tc>
      </w:tr>
      <w:tr w:rsidR="00217D11" w14:paraId="1564A45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83B1C8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EC1A2A1"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с.Боровое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658900E8" w14:textId="77777777" w:rsidR="00217D11" w:rsidRDefault="00645F5B">
            <w:pPr>
              <w:tabs>
                <w:tab w:val="left" w:pos="142"/>
              </w:tabs>
              <w:ind w:firstLine="426"/>
              <w:rPr>
                <w:szCs w:val="24"/>
              </w:rPr>
            </w:pPr>
            <w:r>
              <w:rPr>
                <w:szCs w:val="24"/>
              </w:rPr>
              <w:t xml:space="preserve">ИП </w:t>
            </w:r>
            <w:proofErr w:type="spellStart"/>
            <w:r>
              <w:rPr>
                <w:szCs w:val="24"/>
              </w:rPr>
              <w:t>Кандаков</w:t>
            </w:r>
            <w:proofErr w:type="spellEnd"/>
            <w:r>
              <w:rPr>
                <w:szCs w:val="24"/>
              </w:rPr>
              <w:t xml:space="preserve">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3F4BF63" w14:textId="77777777" w:rsidR="00217D11" w:rsidRDefault="00645F5B">
            <w:pPr>
              <w:tabs>
                <w:tab w:val="left" w:pos="142"/>
              </w:tabs>
              <w:ind w:firstLine="426"/>
              <w:jc w:val="center"/>
              <w:rPr>
                <w:szCs w:val="24"/>
              </w:rPr>
            </w:pPr>
            <w:r>
              <w:rPr>
                <w:szCs w:val="24"/>
              </w:rPr>
              <w:t>540442467168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F5F2383" w14:textId="77777777" w:rsidR="00217D11" w:rsidRDefault="00645F5B">
            <w:pPr>
              <w:tabs>
                <w:tab w:val="left" w:pos="142"/>
              </w:tabs>
              <w:ind w:firstLine="426"/>
              <w:jc w:val="center"/>
              <w:rPr>
                <w:szCs w:val="24"/>
              </w:rPr>
            </w:pPr>
            <w:r>
              <w:rPr>
                <w:szCs w:val="24"/>
              </w:rPr>
              <w:t>99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FE23DAB" w14:textId="77777777" w:rsidR="00217D11" w:rsidRDefault="00645F5B">
            <w:pPr>
              <w:tabs>
                <w:tab w:val="left" w:pos="142"/>
              </w:tabs>
              <w:ind w:firstLine="426"/>
              <w:jc w:val="center"/>
              <w:rPr>
                <w:szCs w:val="24"/>
              </w:rPr>
            </w:pPr>
            <w:r>
              <w:rPr>
                <w:szCs w:val="24"/>
              </w:rPr>
              <w:t>57</w:t>
            </w:r>
          </w:p>
        </w:tc>
      </w:tr>
      <w:tr w:rsidR="00217D11" w14:paraId="3FDEE7F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10046B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2A5900F"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с.Боровое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74943E0D" w14:textId="77777777" w:rsidR="00217D11" w:rsidRDefault="00645F5B">
            <w:pPr>
              <w:tabs>
                <w:tab w:val="left" w:pos="142"/>
              </w:tabs>
              <w:ind w:firstLine="426"/>
              <w:rPr>
                <w:szCs w:val="24"/>
              </w:rPr>
            </w:pPr>
            <w:r>
              <w:rPr>
                <w:szCs w:val="24"/>
              </w:rPr>
              <w:t>ИП Шестакова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61D782C" w14:textId="77777777" w:rsidR="00217D11" w:rsidRDefault="00645F5B">
            <w:pPr>
              <w:tabs>
                <w:tab w:val="left" w:pos="142"/>
              </w:tabs>
              <w:ind w:firstLine="426"/>
              <w:jc w:val="center"/>
              <w:rPr>
                <w:szCs w:val="24"/>
              </w:rPr>
            </w:pPr>
            <w:r>
              <w:rPr>
                <w:szCs w:val="24"/>
              </w:rPr>
              <w:t>540320523143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3982F23" w14:textId="77777777" w:rsidR="00217D11" w:rsidRDefault="00645F5B">
            <w:pPr>
              <w:tabs>
                <w:tab w:val="left" w:pos="142"/>
              </w:tabs>
              <w:ind w:firstLine="426"/>
              <w:jc w:val="center"/>
              <w:rPr>
                <w:szCs w:val="24"/>
              </w:rPr>
            </w:pPr>
            <w:r>
              <w:rPr>
                <w:szCs w:val="24"/>
              </w:rPr>
              <w:t>109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05534FE" w14:textId="77777777" w:rsidR="00217D11" w:rsidRDefault="00645F5B">
            <w:pPr>
              <w:tabs>
                <w:tab w:val="left" w:pos="142"/>
              </w:tabs>
              <w:ind w:firstLine="426"/>
              <w:jc w:val="center"/>
              <w:rPr>
                <w:szCs w:val="24"/>
              </w:rPr>
            </w:pPr>
            <w:r>
              <w:rPr>
                <w:szCs w:val="24"/>
              </w:rPr>
              <w:t>П 14/09/03-1К</w:t>
            </w:r>
          </w:p>
        </w:tc>
      </w:tr>
      <w:tr w:rsidR="00217D11" w14:paraId="37BE637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575B39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F777EEB"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с.Боровое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564D001F" w14:textId="77777777" w:rsidR="00217D11" w:rsidRDefault="00645F5B">
            <w:pPr>
              <w:tabs>
                <w:tab w:val="left" w:pos="142"/>
              </w:tabs>
              <w:ind w:firstLine="426"/>
              <w:rPr>
                <w:szCs w:val="24"/>
              </w:rPr>
            </w:pPr>
            <w:r>
              <w:rPr>
                <w:szCs w:val="24"/>
              </w:rPr>
              <w:t>ИП Шестакова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30A7DC0" w14:textId="77777777" w:rsidR="00217D11" w:rsidRDefault="00645F5B">
            <w:pPr>
              <w:tabs>
                <w:tab w:val="left" w:pos="142"/>
              </w:tabs>
              <w:ind w:firstLine="426"/>
              <w:jc w:val="center"/>
              <w:rPr>
                <w:szCs w:val="24"/>
              </w:rPr>
            </w:pPr>
            <w:r>
              <w:rPr>
                <w:szCs w:val="24"/>
              </w:rPr>
              <w:t>540320523143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4871C72" w14:textId="77777777" w:rsidR="00217D11" w:rsidRDefault="00645F5B">
            <w:pPr>
              <w:tabs>
                <w:tab w:val="left" w:pos="142"/>
              </w:tabs>
              <w:ind w:firstLine="426"/>
              <w:jc w:val="center"/>
              <w:rPr>
                <w:szCs w:val="24"/>
              </w:rPr>
            </w:pPr>
            <w:r>
              <w:rPr>
                <w:szCs w:val="24"/>
              </w:rPr>
              <w:t>104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E5B1841" w14:textId="77777777" w:rsidR="00217D11" w:rsidRDefault="00645F5B">
            <w:pPr>
              <w:tabs>
                <w:tab w:val="left" w:pos="142"/>
              </w:tabs>
              <w:ind w:firstLine="426"/>
              <w:jc w:val="center"/>
              <w:rPr>
                <w:szCs w:val="24"/>
              </w:rPr>
            </w:pPr>
            <w:r>
              <w:rPr>
                <w:szCs w:val="24"/>
              </w:rPr>
              <w:t>П14/12/30-33 от 30.12.2014</w:t>
            </w:r>
          </w:p>
        </w:tc>
      </w:tr>
      <w:tr w:rsidR="00217D11" w14:paraId="349458B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DFA646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9EBC381" w14:textId="77777777" w:rsidR="00217D11" w:rsidRDefault="00645F5B">
            <w:pPr>
              <w:tabs>
                <w:tab w:val="left" w:pos="142"/>
              </w:tabs>
              <w:ind w:firstLine="426"/>
              <w:rPr>
                <w:szCs w:val="24"/>
              </w:rPr>
            </w:pPr>
            <w:r>
              <w:rPr>
                <w:szCs w:val="24"/>
              </w:rPr>
              <w:t>Новосибирская область, Новосибирски</w:t>
            </w:r>
            <w:r>
              <w:rPr>
                <w:szCs w:val="24"/>
              </w:rPr>
              <w:lastRenderedPageBreak/>
              <w:t xml:space="preserve">й район, </w:t>
            </w:r>
            <w:proofErr w:type="spellStart"/>
            <w:r>
              <w:rPr>
                <w:szCs w:val="24"/>
              </w:rPr>
              <w:t>с.Боровое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54B7E2C9" w14:textId="77777777" w:rsidR="00217D11" w:rsidRDefault="00645F5B">
            <w:pPr>
              <w:tabs>
                <w:tab w:val="left" w:pos="142"/>
              </w:tabs>
              <w:ind w:firstLine="426"/>
              <w:rPr>
                <w:szCs w:val="24"/>
              </w:rPr>
            </w:pPr>
            <w:r>
              <w:rPr>
                <w:szCs w:val="24"/>
              </w:rPr>
              <w:lastRenderedPageBreak/>
              <w:t>ИП Шестакова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D841854" w14:textId="77777777" w:rsidR="00217D11" w:rsidRDefault="00645F5B">
            <w:pPr>
              <w:tabs>
                <w:tab w:val="left" w:pos="142"/>
              </w:tabs>
              <w:ind w:firstLine="426"/>
              <w:jc w:val="center"/>
              <w:rPr>
                <w:szCs w:val="24"/>
              </w:rPr>
            </w:pPr>
            <w:r>
              <w:rPr>
                <w:szCs w:val="24"/>
              </w:rPr>
              <w:t>540320523143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FA62A27" w14:textId="77777777" w:rsidR="00217D11" w:rsidRDefault="00645F5B">
            <w:pPr>
              <w:tabs>
                <w:tab w:val="left" w:pos="142"/>
              </w:tabs>
              <w:ind w:firstLine="426"/>
              <w:jc w:val="center"/>
              <w:rPr>
                <w:szCs w:val="24"/>
              </w:rPr>
            </w:pPr>
            <w:r>
              <w:rPr>
                <w:szCs w:val="24"/>
              </w:rPr>
              <w:t>107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4ABF9A0" w14:textId="77777777" w:rsidR="00217D11" w:rsidRDefault="00645F5B">
            <w:pPr>
              <w:tabs>
                <w:tab w:val="left" w:pos="142"/>
              </w:tabs>
              <w:ind w:firstLine="426"/>
              <w:jc w:val="center"/>
              <w:rPr>
                <w:szCs w:val="24"/>
              </w:rPr>
            </w:pPr>
            <w:r>
              <w:rPr>
                <w:szCs w:val="24"/>
              </w:rPr>
              <w:t>П14/12/30-33 от 30.12.2014</w:t>
            </w:r>
          </w:p>
        </w:tc>
      </w:tr>
      <w:tr w:rsidR="00217D11" w14:paraId="09FA3C8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A1BA23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12C0ED9"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с.Боровое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22426B02" w14:textId="77777777" w:rsidR="00217D11" w:rsidRDefault="00645F5B">
            <w:pPr>
              <w:tabs>
                <w:tab w:val="left" w:pos="142"/>
              </w:tabs>
              <w:ind w:firstLine="426"/>
              <w:rPr>
                <w:szCs w:val="24"/>
              </w:rPr>
            </w:pPr>
            <w:r>
              <w:rPr>
                <w:szCs w:val="24"/>
              </w:rPr>
              <w:t>ИП Шестакова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90FECD6" w14:textId="77777777" w:rsidR="00217D11" w:rsidRDefault="00645F5B">
            <w:pPr>
              <w:tabs>
                <w:tab w:val="left" w:pos="142"/>
              </w:tabs>
              <w:ind w:firstLine="426"/>
              <w:jc w:val="center"/>
              <w:rPr>
                <w:szCs w:val="24"/>
              </w:rPr>
            </w:pPr>
            <w:r>
              <w:rPr>
                <w:szCs w:val="24"/>
              </w:rPr>
              <w:t>540320523143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2FDC807" w14:textId="77777777" w:rsidR="00217D11" w:rsidRDefault="00645F5B">
            <w:pPr>
              <w:tabs>
                <w:tab w:val="left" w:pos="142"/>
              </w:tabs>
              <w:ind w:firstLine="426"/>
              <w:jc w:val="center"/>
              <w:rPr>
                <w:szCs w:val="24"/>
              </w:rPr>
            </w:pPr>
            <w:r>
              <w:rPr>
                <w:szCs w:val="24"/>
              </w:rPr>
              <w:t>107К</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CEF78CD" w14:textId="77777777" w:rsidR="00217D11" w:rsidRDefault="00645F5B">
            <w:pPr>
              <w:tabs>
                <w:tab w:val="left" w:pos="142"/>
              </w:tabs>
              <w:ind w:firstLine="426"/>
              <w:jc w:val="center"/>
              <w:rPr>
                <w:szCs w:val="24"/>
              </w:rPr>
            </w:pPr>
            <w:r>
              <w:rPr>
                <w:szCs w:val="24"/>
              </w:rPr>
              <w:t>П14/04/02-22</w:t>
            </w:r>
          </w:p>
        </w:tc>
      </w:tr>
      <w:tr w:rsidR="00217D11" w14:paraId="0C8EFA9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FF0917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B0918DC"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с.Боровое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170B8438" w14:textId="77777777" w:rsidR="00217D11" w:rsidRDefault="00645F5B">
            <w:pPr>
              <w:tabs>
                <w:tab w:val="left" w:pos="142"/>
              </w:tabs>
              <w:ind w:firstLine="426"/>
              <w:rPr>
                <w:szCs w:val="24"/>
              </w:rPr>
            </w:pPr>
            <w:r>
              <w:rPr>
                <w:szCs w:val="24"/>
              </w:rPr>
              <w:t>ИП Шестакова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FDC1915" w14:textId="77777777" w:rsidR="00217D11" w:rsidRDefault="00645F5B">
            <w:pPr>
              <w:tabs>
                <w:tab w:val="left" w:pos="142"/>
              </w:tabs>
              <w:ind w:firstLine="426"/>
              <w:jc w:val="center"/>
              <w:rPr>
                <w:szCs w:val="24"/>
              </w:rPr>
            </w:pPr>
            <w:r>
              <w:rPr>
                <w:szCs w:val="24"/>
              </w:rPr>
              <w:t>540320523143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9BB1212" w14:textId="77777777" w:rsidR="00217D11" w:rsidRDefault="00645F5B">
            <w:pPr>
              <w:tabs>
                <w:tab w:val="left" w:pos="142"/>
              </w:tabs>
              <w:ind w:firstLine="426"/>
              <w:jc w:val="center"/>
              <w:rPr>
                <w:szCs w:val="24"/>
              </w:rPr>
            </w:pPr>
            <w:r>
              <w:rPr>
                <w:szCs w:val="24"/>
              </w:rPr>
              <w:t>125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8B11568" w14:textId="77777777" w:rsidR="00217D11" w:rsidRDefault="00645F5B">
            <w:pPr>
              <w:tabs>
                <w:tab w:val="left" w:pos="142"/>
              </w:tabs>
              <w:ind w:firstLine="426"/>
              <w:jc w:val="center"/>
              <w:rPr>
                <w:szCs w:val="24"/>
              </w:rPr>
            </w:pPr>
            <w:r>
              <w:rPr>
                <w:szCs w:val="24"/>
              </w:rPr>
              <w:t>П14/12/30-33</w:t>
            </w:r>
          </w:p>
        </w:tc>
      </w:tr>
      <w:tr w:rsidR="00217D11" w14:paraId="1A4D040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4305B7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E3160DC"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с.Боровое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375DAB18" w14:textId="77777777" w:rsidR="00217D11" w:rsidRDefault="00645F5B">
            <w:pPr>
              <w:tabs>
                <w:tab w:val="left" w:pos="142"/>
              </w:tabs>
              <w:ind w:firstLine="426"/>
              <w:rPr>
                <w:szCs w:val="24"/>
              </w:rPr>
            </w:pPr>
            <w:r>
              <w:rPr>
                <w:szCs w:val="24"/>
              </w:rPr>
              <w:t>ИП Шестакова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F798306" w14:textId="77777777" w:rsidR="00217D11" w:rsidRDefault="00645F5B">
            <w:pPr>
              <w:tabs>
                <w:tab w:val="left" w:pos="142"/>
              </w:tabs>
              <w:ind w:firstLine="426"/>
              <w:jc w:val="center"/>
              <w:rPr>
                <w:szCs w:val="24"/>
              </w:rPr>
            </w:pPr>
            <w:r>
              <w:rPr>
                <w:szCs w:val="24"/>
              </w:rPr>
              <w:t>540320523143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3A445B7" w14:textId="77777777" w:rsidR="00217D11" w:rsidRDefault="00645F5B">
            <w:pPr>
              <w:tabs>
                <w:tab w:val="left" w:pos="142"/>
              </w:tabs>
              <w:ind w:firstLine="426"/>
              <w:jc w:val="center"/>
              <w:rPr>
                <w:szCs w:val="24"/>
              </w:rPr>
            </w:pPr>
            <w:r>
              <w:rPr>
                <w:szCs w:val="24"/>
              </w:rPr>
              <w:t>280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0132A5D" w14:textId="77777777" w:rsidR="00217D11" w:rsidRDefault="00645F5B">
            <w:pPr>
              <w:tabs>
                <w:tab w:val="left" w:pos="142"/>
              </w:tabs>
              <w:ind w:firstLine="426"/>
              <w:jc w:val="center"/>
              <w:rPr>
                <w:szCs w:val="24"/>
              </w:rPr>
            </w:pPr>
            <w:r>
              <w:rPr>
                <w:szCs w:val="24"/>
              </w:rPr>
              <w:t>П 14/12/30-33 от 30.12.2014</w:t>
            </w:r>
          </w:p>
        </w:tc>
      </w:tr>
      <w:tr w:rsidR="00217D11" w14:paraId="1BA9484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7A177D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880068B"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с.Боровое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5287D13F" w14:textId="77777777" w:rsidR="00217D11" w:rsidRDefault="00645F5B">
            <w:pPr>
              <w:tabs>
                <w:tab w:val="left" w:pos="142"/>
              </w:tabs>
              <w:ind w:firstLine="426"/>
              <w:rPr>
                <w:szCs w:val="24"/>
              </w:rPr>
            </w:pPr>
            <w:r>
              <w:rPr>
                <w:szCs w:val="24"/>
              </w:rPr>
              <w:t>ИП Шестакова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F73340E" w14:textId="77777777" w:rsidR="00217D11" w:rsidRDefault="00645F5B">
            <w:pPr>
              <w:tabs>
                <w:tab w:val="left" w:pos="142"/>
              </w:tabs>
              <w:ind w:firstLine="426"/>
              <w:jc w:val="center"/>
              <w:rPr>
                <w:szCs w:val="24"/>
              </w:rPr>
            </w:pPr>
            <w:r>
              <w:rPr>
                <w:szCs w:val="24"/>
              </w:rPr>
              <w:t>540320523143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1A0D294" w14:textId="77777777" w:rsidR="00217D11" w:rsidRDefault="00645F5B">
            <w:pPr>
              <w:tabs>
                <w:tab w:val="left" w:pos="142"/>
              </w:tabs>
              <w:ind w:firstLine="426"/>
              <w:jc w:val="center"/>
              <w:rPr>
                <w:szCs w:val="24"/>
              </w:rPr>
            </w:pPr>
            <w:r>
              <w:rPr>
                <w:szCs w:val="24"/>
              </w:rPr>
              <w:t>320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1BB5B45" w14:textId="77777777" w:rsidR="00217D11" w:rsidRDefault="00645F5B">
            <w:pPr>
              <w:tabs>
                <w:tab w:val="left" w:pos="142"/>
              </w:tabs>
              <w:ind w:firstLine="426"/>
              <w:jc w:val="center"/>
              <w:rPr>
                <w:szCs w:val="24"/>
              </w:rPr>
            </w:pPr>
            <w:r>
              <w:rPr>
                <w:szCs w:val="24"/>
              </w:rPr>
              <w:t>П14/02/13-3К от 12.02.2014</w:t>
            </w:r>
          </w:p>
        </w:tc>
      </w:tr>
      <w:tr w:rsidR="00217D11" w14:paraId="4C66AAD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8476A7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6CC55C8"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с.Боровое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1803D1D8" w14:textId="77777777" w:rsidR="00217D11" w:rsidRDefault="00645F5B">
            <w:pPr>
              <w:tabs>
                <w:tab w:val="left" w:pos="142"/>
              </w:tabs>
              <w:ind w:firstLine="426"/>
              <w:rPr>
                <w:szCs w:val="24"/>
              </w:rPr>
            </w:pPr>
            <w:r>
              <w:rPr>
                <w:szCs w:val="24"/>
              </w:rPr>
              <w:t>ИП Шестакова В.В.</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5960C6E" w14:textId="77777777" w:rsidR="00217D11" w:rsidRDefault="00645F5B">
            <w:pPr>
              <w:tabs>
                <w:tab w:val="left" w:pos="142"/>
              </w:tabs>
              <w:ind w:firstLine="426"/>
              <w:jc w:val="center"/>
              <w:rPr>
                <w:szCs w:val="24"/>
              </w:rPr>
            </w:pPr>
            <w:r>
              <w:rPr>
                <w:szCs w:val="24"/>
              </w:rPr>
              <w:t>540320523143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867C44F" w14:textId="77777777" w:rsidR="00217D11" w:rsidRDefault="00645F5B">
            <w:pPr>
              <w:tabs>
                <w:tab w:val="left" w:pos="142"/>
              </w:tabs>
              <w:ind w:firstLine="426"/>
              <w:jc w:val="center"/>
              <w:rPr>
                <w:szCs w:val="24"/>
              </w:rPr>
            </w:pPr>
            <w:r>
              <w:rPr>
                <w:szCs w:val="24"/>
              </w:rPr>
              <w:t>330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FE2D733" w14:textId="77777777" w:rsidR="00217D11" w:rsidRDefault="00645F5B">
            <w:pPr>
              <w:tabs>
                <w:tab w:val="left" w:pos="142"/>
              </w:tabs>
              <w:ind w:firstLine="426"/>
              <w:jc w:val="center"/>
              <w:rPr>
                <w:szCs w:val="24"/>
              </w:rPr>
            </w:pPr>
            <w:r>
              <w:rPr>
                <w:szCs w:val="24"/>
              </w:rPr>
              <w:t>П14/02/13-4К от 12.02.2014</w:t>
            </w:r>
          </w:p>
        </w:tc>
      </w:tr>
      <w:tr w:rsidR="00217D11" w14:paraId="55F6072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9B43EB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2D5BE34" w14:textId="77777777" w:rsidR="00217D11" w:rsidRDefault="00645F5B">
            <w:pPr>
              <w:tabs>
                <w:tab w:val="left" w:pos="142"/>
              </w:tabs>
              <w:ind w:firstLine="426"/>
              <w:rPr>
                <w:szCs w:val="24"/>
              </w:rPr>
            </w:pPr>
            <w:r>
              <w:rPr>
                <w:szCs w:val="24"/>
              </w:rPr>
              <w:t>Новосибирская область, Новосибирский район, с. Верх-Тула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CEEA9AE" w14:textId="77777777" w:rsidR="00217D11" w:rsidRDefault="00645F5B">
            <w:pPr>
              <w:tabs>
                <w:tab w:val="left" w:pos="142"/>
              </w:tabs>
              <w:ind w:firstLine="426"/>
              <w:rPr>
                <w:szCs w:val="24"/>
              </w:rPr>
            </w:pPr>
            <w:r>
              <w:rPr>
                <w:szCs w:val="24"/>
              </w:rPr>
              <w:t xml:space="preserve">ИП </w:t>
            </w:r>
            <w:proofErr w:type="spellStart"/>
            <w:r>
              <w:rPr>
                <w:szCs w:val="24"/>
              </w:rPr>
              <w:t>Кильгишев</w:t>
            </w:r>
            <w:proofErr w:type="spellEnd"/>
            <w:r>
              <w:rPr>
                <w:szCs w:val="24"/>
              </w:rPr>
              <w:t xml:space="preserve"> Михаил Сергеевич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AF05B6A" w14:textId="77777777" w:rsidR="00217D11" w:rsidRDefault="00645F5B">
            <w:pPr>
              <w:tabs>
                <w:tab w:val="left" w:pos="142"/>
              </w:tabs>
              <w:ind w:firstLine="426"/>
              <w:jc w:val="center"/>
              <w:rPr>
                <w:szCs w:val="24"/>
              </w:rPr>
            </w:pPr>
            <w:r>
              <w:rPr>
                <w:szCs w:val="24"/>
              </w:rPr>
              <w:t>543305225589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EFDE3A" w14:textId="77777777" w:rsidR="00217D11" w:rsidRDefault="00645F5B">
            <w:pPr>
              <w:tabs>
                <w:tab w:val="left" w:pos="142"/>
              </w:tabs>
              <w:ind w:firstLine="426"/>
              <w:jc w:val="center"/>
              <w:rPr>
                <w:szCs w:val="24"/>
              </w:rPr>
            </w:pPr>
            <w:r>
              <w:rPr>
                <w:szCs w:val="24"/>
              </w:rPr>
              <w:t>303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A2D467E" w14:textId="77777777" w:rsidR="00217D11" w:rsidRDefault="00645F5B">
            <w:pPr>
              <w:tabs>
                <w:tab w:val="left" w:pos="142"/>
              </w:tabs>
              <w:ind w:firstLine="426"/>
              <w:jc w:val="center"/>
              <w:rPr>
                <w:szCs w:val="24"/>
              </w:rPr>
            </w:pPr>
            <w:r>
              <w:rPr>
                <w:szCs w:val="24"/>
              </w:rPr>
              <w:t>П13/06/22-34 от 22.06.2013</w:t>
            </w:r>
          </w:p>
        </w:tc>
      </w:tr>
      <w:tr w:rsidR="00217D11" w14:paraId="714E51A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A7CF93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770DC71" w14:textId="77777777" w:rsidR="00217D11" w:rsidRDefault="00645F5B">
            <w:pPr>
              <w:tabs>
                <w:tab w:val="left" w:pos="142"/>
              </w:tabs>
              <w:ind w:firstLine="426"/>
              <w:rPr>
                <w:szCs w:val="24"/>
              </w:rPr>
            </w:pPr>
            <w:r>
              <w:rPr>
                <w:szCs w:val="24"/>
              </w:rPr>
              <w:t xml:space="preserve">Новосибирская область, Новосибирский район, с. </w:t>
            </w:r>
            <w:r>
              <w:rPr>
                <w:szCs w:val="24"/>
              </w:rPr>
              <w:lastRenderedPageBreak/>
              <w:t>Верх-Тула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FC59666" w14:textId="77777777" w:rsidR="00217D11" w:rsidRDefault="00645F5B">
            <w:pPr>
              <w:tabs>
                <w:tab w:val="left" w:pos="142"/>
              </w:tabs>
              <w:ind w:firstLine="426"/>
              <w:rPr>
                <w:szCs w:val="24"/>
              </w:rPr>
            </w:pPr>
            <w:r>
              <w:rPr>
                <w:szCs w:val="24"/>
              </w:rPr>
              <w:lastRenderedPageBreak/>
              <w:t>ИП Кондаков Александр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A277523" w14:textId="77777777" w:rsidR="00217D11" w:rsidRDefault="00645F5B">
            <w:pPr>
              <w:tabs>
                <w:tab w:val="left" w:pos="142"/>
              </w:tabs>
              <w:ind w:firstLine="426"/>
              <w:jc w:val="center"/>
              <w:rPr>
                <w:szCs w:val="24"/>
              </w:rPr>
            </w:pPr>
            <w:r>
              <w:rPr>
                <w:szCs w:val="24"/>
              </w:rPr>
              <w:t>543305541802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6C58E64" w14:textId="77777777" w:rsidR="00217D11" w:rsidRDefault="00645F5B">
            <w:pPr>
              <w:tabs>
                <w:tab w:val="left" w:pos="142"/>
              </w:tabs>
              <w:ind w:firstLine="426"/>
              <w:jc w:val="center"/>
              <w:rPr>
                <w:szCs w:val="24"/>
              </w:rPr>
            </w:pPr>
            <w:r>
              <w:rPr>
                <w:szCs w:val="24"/>
              </w:rPr>
              <w:t>323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3F46188" w14:textId="77777777" w:rsidR="00217D11" w:rsidRDefault="00645F5B">
            <w:pPr>
              <w:tabs>
                <w:tab w:val="left" w:pos="142"/>
              </w:tabs>
              <w:ind w:firstLine="426"/>
              <w:jc w:val="center"/>
              <w:rPr>
                <w:szCs w:val="24"/>
              </w:rPr>
            </w:pPr>
            <w:r>
              <w:rPr>
                <w:szCs w:val="24"/>
              </w:rPr>
              <w:t>П13/06/22-2 от 22.06.2013</w:t>
            </w:r>
          </w:p>
        </w:tc>
      </w:tr>
      <w:tr w:rsidR="00217D11" w14:paraId="5AD8DF2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49F7D2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59173B9" w14:textId="77777777" w:rsidR="00217D11" w:rsidRDefault="00645F5B">
            <w:pPr>
              <w:tabs>
                <w:tab w:val="left" w:pos="142"/>
              </w:tabs>
              <w:ind w:firstLine="426"/>
              <w:rPr>
                <w:szCs w:val="24"/>
              </w:rPr>
            </w:pPr>
            <w:r>
              <w:rPr>
                <w:szCs w:val="24"/>
              </w:rPr>
              <w:t>Новосибирская область, Новосибирский район, с. Верх-Тула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8115447" w14:textId="77777777" w:rsidR="00217D11" w:rsidRDefault="00645F5B">
            <w:pPr>
              <w:tabs>
                <w:tab w:val="left" w:pos="142"/>
              </w:tabs>
              <w:ind w:firstLine="426"/>
              <w:rPr>
                <w:szCs w:val="24"/>
              </w:rPr>
            </w:pPr>
            <w:r>
              <w:rPr>
                <w:szCs w:val="24"/>
              </w:rPr>
              <w:t xml:space="preserve">ИП </w:t>
            </w:r>
            <w:proofErr w:type="spellStart"/>
            <w:r>
              <w:rPr>
                <w:szCs w:val="24"/>
              </w:rPr>
              <w:t>Сандомирская</w:t>
            </w:r>
            <w:proofErr w:type="spellEnd"/>
            <w:r>
              <w:rPr>
                <w:szCs w:val="24"/>
              </w:rPr>
              <w:t xml:space="preserve"> Анна Юрьевна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BDAF9FD" w14:textId="77777777" w:rsidR="00217D11" w:rsidRDefault="00645F5B">
            <w:pPr>
              <w:tabs>
                <w:tab w:val="left" w:pos="142"/>
              </w:tabs>
              <w:ind w:firstLine="426"/>
              <w:jc w:val="center"/>
              <w:rPr>
                <w:szCs w:val="24"/>
              </w:rPr>
            </w:pPr>
            <w:r>
              <w:rPr>
                <w:szCs w:val="24"/>
              </w:rPr>
              <w:t>540717901921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AB542B6" w14:textId="77777777" w:rsidR="00217D11" w:rsidRDefault="00645F5B">
            <w:pPr>
              <w:tabs>
                <w:tab w:val="left" w:pos="142"/>
              </w:tabs>
              <w:ind w:firstLine="426"/>
              <w:jc w:val="center"/>
              <w:rPr>
                <w:szCs w:val="24"/>
              </w:rPr>
            </w:pPr>
            <w:r>
              <w:rPr>
                <w:szCs w:val="24"/>
              </w:rPr>
              <w:t>102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6CD3E39" w14:textId="77777777" w:rsidR="00217D11" w:rsidRDefault="00645F5B">
            <w:pPr>
              <w:tabs>
                <w:tab w:val="left" w:pos="142"/>
              </w:tabs>
              <w:ind w:firstLine="426"/>
              <w:jc w:val="center"/>
              <w:rPr>
                <w:szCs w:val="24"/>
              </w:rPr>
            </w:pPr>
            <w:r>
              <w:rPr>
                <w:szCs w:val="24"/>
              </w:rPr>
              <w:t>П14/10/24-1</w:t>
            </w:r>
          </w:p>
        </w:tc>
      </w:tr>
      <w:tr w:rsidR="00217D11" w14:paraId="4D145C7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CF5E23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FF3316B" w14:textId="77777777" w:rsidR="00217D11" w:rsidRDefault="00645F5B">
            <w:pPr>
              <w:tabs>
                <w:tab w:val="left" w:pos="142"/>
              </w:tabs>
              <w:ind w:firstLine="426"/>
              <w:rPr>
                <w:szCs w:val="24"/>
              </w:rPr>
            </w:pPr>
            <w:r>
              <w:rPr>
                <w:szCs w:val="24"/>
              </w:rPr>
              <w:t>Новосибирская область, Новосибирский район, с. Верх-Тула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FBB9183" w14:textId="77777777" w:rsidR="00217D11" w:rsidRDefault="00645F5B">
            <w:pPr>
              <w:tabs>
                <w:tab w:val="left" w:pos="142"/>
              </w:tabs>
              <w:ind w:firstLine="426"/>
              <w:rPr>
                <w:szCs w:val="24"/>
              </w:rPr>
            </w:pPr>
            <w:r>
              <w:rPr>
                <w:szCs w:val="24"/>
              </w:rPr>
              <w:t xml:space="preserve">ИП </w:t>
            </w:r>
            <w:proofErr w:type="spellStart"/>
            <w:r>
              <w:rPr>
                <w:szCs w:val="24"/>
              </w:rPr>
              <w:t>Сандомирская</w:t>
            </w:r>
            <w:proofErr w:type="spellEnd"/>
            <w:r>
              <w:rPr>
                <w:szCs w:val="24"/>
              </w:rPr>
              <w:t xml:space="preserve"> Анна Юрьевна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9CA3EE8" w14:textId="77777777" w:rsidR="00217D11" w:rsidRDefault="00645F5B">
            <w:pPr>
              <w:tabs>
                <w:tab w:val="left" w:pos="142"/>
              </w:tabs>
              <w:ind w:firstLine="426"/>
              <w:jc w:val="center"/>
              <w:rPr>
                <w:szCs w:val="24"/>
              </w:rPr>
            </w:pPr>
            <w:r>
              <w:rPr>
                <w:szCs w:val="24"/>
              </w:rPr>
              <w:t>540717901921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EDC2EE9" w14:textId="77777777" w:rsidR="00217D11" w:rsidRDefault="00645F5B">
            <w:pPr>
              <w:tabs>
                <w:tab w:val="left" w:pos="142"/>
              </w:tabs>
              <w:ind w:firstLine="426"/>
              <w:jc w:val="center"/>
              <w:rPr>
                <w:szCs w:val="24"/>
              </w:rPr>
            </w:pPr>
            <w:r>
              <w:rPr>
                <w:szCs w:val="24"/>
              </w:rPr>
              <w:t>103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0007850" w14:textId="77777777" w:rsidR="00217D11" w:rsidRDefault="00645F5B">
            <w:pPr>
              <w:tabs>
                <w:tab w:val="left" w:pos="142"/>
              </w:tabs>
              <w:ind w:firstLine="426"/>
              <w:jc w:val="center"/>
              <w:rPr>
                <w:szCs w:val="24"/>
              </w:rPr>
            </w:pPr>
            <w:r>
              <w:rPr>
                <w:szCs w:val="24"/>
              </w:rPr>
              <w:t>П14/08/28-9К</w:t>
            </w:r>
          </w:p>
        </w:tc>
      </w:tr>
      <w:tr w:rsidR="00217D11" w14:paraId="4C46644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12C456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A6F6A24" w14:textId="77777777" w:rsidR="00217D11" w:rsidRDefault="00645F5B">
            <w:pPr>
              <w:tabs>
                <w:tab w:val="left" w:pos="142"/>
              </w:tabs>
              <w:ind w:firstLine="426"/>
              <w:rPr>
                <w:szCs w:val="24"/>
              </w:rPr>
            </w:pPr>
            <w:r>
              <w:rPr>
                <w:szCs w:val="24"/>
              </w:rPr>
              <w:t>Новосибирская область, Новосибирский район, с. Верх-Тула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F47CC3B" w14:textId="77777777" w:rsidR="00217D11" w:rsidRDefault="00645F5B">
            <w:pPr>
              <w:tabs>
                <w:tab w:val="left" w:pos="142"/>
              </w:tabs>
              <w:ind w:firstLine="426"/>
              <w:rPr>
                <w:szCs w:val="24"/>
              </w:rPr>
            </w:pPr>
            <w:r>
              <w:rPr>
                <w:szCs w:val="24"/>
              </w:rPr>
              <w:t xml:space="preserve">ИП </w:t>
            </w:r>
            <w:proofErr w:type="spellStart"/>
            <w:r>
              <w:rPr>
                <w:szCs w:val="24"/>
              </w:rPr>
              <w:t>Сандомирская</w:t>
            </w:r>
            <w:proofErr w:type="spellEnd"/>
            <w:r>
              <w:rPr>
                <w:szCs w:val="24"/>
              </w:rPr>
              <w:t xml:space="preserve"> Анна Юрьевна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072D583" w14:textId="77777777" w:rsidR="00217D11" w:rsidRDefault="00645F5B">
            <w:pPr>
              <w:tabs>
                <w:tab w:val="left" w:pos="142"/>
              </w:tabs>
              <w:ind w:firstLine="426"/>
              <w:jc w:val="center"/>
              <w:rPr>
                <w:szCs w:val="24"/>
              </w:rPr>
            </w:pPr>
            <w:r>
              <w:rPr>
                <w:szCs w:val="24"/>
              </w:rPr>
              <w:t>540717901921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075F9E1" w14:textId="77777777" w:rsidR="00217D11" w:rsidRDefault="00645F5B">
            <w:pPr>
              <w:tabs>
                <w:tab w:val="left" w:pos="142"/>
              </w:tabs>
              <w:ind w:firstLine="426"/>
              <w:jc w:val="center"/>
              <w:rPr>
                <w:szCs w:val="24"/>
              </w:rPr>
            </w:pPr>
            <w:r>
              <w:rPr>
                <w:szCs w:val="24"/>
              </w:rPr>
              <w:t>114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8FFE6CF" w14:textId="77777777" w:rsidR="00217D11" w:rsidRDefault="00645F5B">
            <w:pPr>
              <w:tabs>
                <w:tab w:val="left" w:pos="142"/>
              </w:tabs>
              <w:ind w:firstLine="426"/>
              <w:jc w:val="center"/>
              <w:rPr>
                <w:szCs w:val="24"/>
              </w:rPr>
            </w:pPr>
            <w:r>
              <w:rPr>
                <w:szCs w:val="24"/>
              </w:rPr>
              <w:t>П14/08/28-9К</w:t>
            </w:r>
          </w:p>
        </w:tc>
      </w:tr>
      <w:tr w:rsidR="00217D11" w14:paraId="28332D3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381997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DE82684" w14:textId="77777777" w:rsidR="00217D11" w:rsidRDefault="00645F5B">
            <w:pPr>
              <w:tabs>
                <w:tab w:val="left" w:pos="142"/>
              </w:tabs>
              <w:ind w:firstLine="426"/>
              <w:rPr>
                <w:szCs w:val="24"/>
              </w:rPr>
            </w:pPr>
            <w:r>
              <w:rPr>
                <w:szCs w:val="24"/>
              </w:rPr>
              <w:t>Новосибирская область, Новосибирский район, с. Верх-Тула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E1A8513" w14:textId="77777777" w:rsidR="00217D11" w:rsidRDefault="00645F5B">
            <w:pPr>
              <w:tabs>
                <w:tab w:val="left" w:pos="142"/>
              </w:tabs>
              <w:ind w:firstLine="426"/>
              <w:rPr>
                <w:szCs w:val="24"/>
              </w:rPr>
            </w:pPr>
            <w:r>
              <w:rPr>
                <w:szCs w:val="24"/>
              </w:rPr>
              <w:t xml:space="preserve">ИП </w:t>
            </w:r>
            <w:proofErr w:type="spellStart"/>
            <w:r>
              <w:rPr>
                <w:szCs w:val="24"/>
              </w:rPr>
              <w:t>Сандомирская</w:t>
            </w:r>
            <w:proofErr w:type="spellEnd"/>
            <w:r>
              <w:rPr>
                <w:szCs w:val="24"/>
              </w:rPr>
              <w:t xml:space="preserve"> Анна Юрьевна</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A6FEBB0" w14:textId="77777777" w:rsidR="00217D11" w:rsidRDefault="00645F5B">
            <w:pPr>
              <w:tabs>
                <w:tab w:val="left" w:pos="142"/>
              </w:tabs>
              <w:ind w:firstLine="426"/>
              <w:jc w:val="center"/>
              <w:rPr>
                <w:szCs w:val="24"/>
              </w:rPr>
            </w:pPr>
            <w:r>
              <w:rPr>
                <w:szCs w:val="24"/>
              </w:rPr>
              <w:t>540717901921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2B1AB36" w14:textId="77777777" w:rsidR="00217D11" w:rsidRDefault="00645F5B">
            <w:pPr>
              <w:tabs>
                <w:tab w:val="left" w:pos="142"/>
              </w:tabs>
              <w:ind w:firstLine="426"/>
              <w:jc w:val="center"/>
              <w:rPr>
                <w:szCs w:val="24"/>
              </w:rPr>
            </w:pPr>
            <w:r>
              <w:rPr>
                <w:szCs w:val="24"/>
              </w:rPr>
              <w:t>139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501FC27" w14:textId="77777777" w:rsidR="00217D11" w:rsidRDefault="00645F5B">
            <w:pPr>
              <w:tabs>
                <w:tab w:val="left" w:pos="142"/>
              </w:tabs>
              <w:ind w:firstLine="426"/>
              <w:jc w:val="center"/>
              <w:rPr>
                <w:szCs w:val="24"/>
              </w:rPr>
            </w:pPr>
            <w:r>
              <w:rPr>
                <w:szCs w:val="24"/>
              </w:rPr>
              <w:t>П14/08/28-9К</w:t>
            </w:r>
          </w:p>
        </w:tc>
      </w:tr>
      <w:tr w:rsidR="00217D11" w14:paraId="09D5FCB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E5AC15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AB90EF0" w14:textId="77777777" w:rsidR="00217D11" w:rsidRDefault="00645F5B">
            <w:pPr>
              <w:tabs>
                <w:tab w:val="left" w:pos="142"/>
              </w:tabs>
              <w:ind w:firstLine="426"/>
              <w:rPr>
                <w:szCs w:val="24"/>
              </w:rPr>
            </w:pPr>
            <w:r>
              <w:rPr>
                <w:szCs w:val="24"/>
              </w:rPr>
              <w:t>Новосибирская область, Новосибирский район, с. Верх-Тула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87ED437" w14:textId="77777777" w:rsidR="00217D11" w:rsidRDefault="00645F5B">
            <w:pPr>
              <w:tabs>
                <w:tab w:val="left" w:pos="142"/>
              </w:tabs>
              <w:ind w:firstLine="426"/>
              <w:rPr>
                <w:szCs w:val="24"/>
              </w:rPr>
            </w:pPr>
            <w:r>
              <w:rPr>
                <w:szCs w:val="24"/>
              </w:rPr>
              <w:t>ИП Ткаченко Евгений Викторович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4A049AD" w14:textId="77777777" w:rsidR="00217D11" w:rsidRDefault="00645F5B">
            <w:pPr>
              <w:tabs>
                <w:tab w:val="left" w:pos="142"/>
              </w:tabs>
              <w:ind w:firstLine="426"/>
              <w:jc w:val="center"/>
              <w:rPr>
                <w:szCs w:val="24"/>
              </w:rPr>
            </w:pPr>
            <w:r>
              <w:rPr>
                <w:szCs w:val="24"/>
              </w:rPr>
              <w:t>543306689103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43749E4" w14:textId="77777777" w:rsidR="00217D11" w:rsidRDefault="00645F5B">
            <w:pPr>
              <w:tabs>
                <w:tab w:val="left" w:pos="142"/>
              </w:tabs>
              <w:ind w:firstLine="426"/>
              <w:jc w:val="center"/>
              <w:rPr>
                <w:szCs w:val="24"/>
              </w:rPr>
            </w:pPr>
            <w:r>
              <w:rPr>
                <w:szCs w:val="24"/>
              </w:rPr>
              <w:t>189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81A73B6" w14:textId="77777777" w:rsidR="00217D11" w:rsidRDefault="00645F5B">
            <w:pPr>
              <w:tabs>
                <w:tab w:val="left" w:pos="142"/>
              </w:tabs>
              <w:ind w:firstLine="426"/>
              <w:jc w:val="center"/>
              <w:rPr>
                <w:szCs w:val="24"/>
              </w:rPr>
            </w:pPr>
            <w:r>
              <w:rPr>
                <w:szCs w:val="24"/>
              </w:rPr>
              <w:t>№28/02/12-1Т от 28.02.12</w:t>
            </w:r>
          </w:p>
        </w:tc>
      </w:tr>
      <w:tr w:rsidR="00217D11" w14:paraId="73F0C5C6"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14BB12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FD8B887" w14:textId="77777777" w:rsidR="00217D11" w:rsidRDefault="00645F5B">
            <w:pPr>
              <w:tabs>
                <w:tab w:val="left" w:pos="142"/>
              </w:tabs>
              <w:ind w:firstLine="426"/>
              <w:rPr>
                <w:szCs w:val="24"/>
              </w:rPr>
            </w:pPr>
            <w:r>
              <w:rPr>
                <w:szCs w:val="24"/>
              </w:rPr>
              <w:t>Новосибирская область, Новосибирский район, с. Верх-Тула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82C0143" w14:textId="77777777" w:rsidR="00217D11" w:rsidRDefault="00645F5B">
            <w:pPr>
              <w:tabs>
                <w:tab w:val="left" w:pos="142"/>
              </w:tabs>
              <w:ind w:firstLine="426"/>
              <w:rPr>
                <w:szCs w:val="24"/>
              </w:rPr>
            </w:pPr>
            <w:r>
              <w:rPr>
                <w:szCs w:val="24"/>
              </w:rPr>
              <w:t>ИП Ткаченко Евгений Викторович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B3948AD" w14:textId="77777777" w:rsidR="00217D11" w:rsidRDefault="00645F5B">
            <w:pPr>
              <w:tabs>
                <w:tab w:val="left" w:pos="142"/>
              </w:tabs>
              <w:ind w:firstLine="426"/>
              <w:jc w:val="center"/>
              <w:rPr>
                <w:szCs w:val="24"/>
              </w:rPr>
            </w:pPr>
            <w:r>
              <w:rPr>
                <w:szCs w:val="24"/>
              </w:rPr>
              <w:t>543306689103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FA5C674" w14:textId="77777777" w:rsidR="00217D11" w:rsidRDefault="00645F5B">
            <w:pPr>
              <w:tabs>
                <w:tab w:val="left" w:pos="142"/>
              </w:tabs>
              <w:ind w:firstLine="426"/>
              <w:jc w:val="center"/>
              <w:rPr>
                <w:szCs w:val="24"/>
              </w:rPr>
            </w:pPr>
            <w:r>
              <w:rPr>
                <w:szCs w:val="24"/>
              </w:rPr>
              <w:t>323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5BB0D10" w14:textId="77777777" w:rsidR="00217D11" w:rsidRDefault="00645F5B">
            <w:pPr>
              <w:tabs>
                <w:tab w:val="left" w:pos="142"/>
              </w:tabs>
              <w:ind w:firstLine="426"/>
              <w:jc w:val="center"/>
              <w:rPr>
                <w:szCs w:val="24"/>
              </w:rPr>
            </w:pPr>
            <w:r>
              <w:rPr>
                <w:szCs w:val="24"/>
              </w:rPr>
              <w:t>П13/06/22-6</w:t>
            </w:r>
          </w:p>
        </w:tc>
      </w:tr>
      <w:tr w:rsidR="00217D11" w14:paraId="04638F9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6E02826"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0713750"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с.Верх</w:t>
            </w:r>
            <w:proofErr w:type="spellEnd"/>
            <w:r>
              <w:rPr>
                <w:szCs w:val="24"/>
              </w:rPr>
              <w:t>-Тула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263B521" w14:textId="77777777" w:rsidR="00217D11" w:rsidRDefault="00645F5B">
            <w:pPr>
              <w:tabs>
                <w:tab w:val="left" w:pos="142"/>
              </w:tabs>
              <w:ind w:firstLine="426"/>
              <w:rPr>
                <w:szCs w:val="24"/>
              </w:rPr>
            </w:pPr>
            <w:r>
              <w:rPr>
                <w:szCs w:val="24"/>
              </w:rPr>
              <w:t>ООО "Виктория"</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6288E41" w14:textId="77777777" w:rsidR="00217D11" w:rsidRDefault="00645F5B">
            <w:pPr>
              <w:tabs>
                <w:tab w:val="left" w:pos="142"/>
              </w:tabs>
              <w:ind w:firstLine="426"/>
              <w:jc w:val="center"/>
              <w:rPr>
                <w:szCs w:val="24"/>
              </w:rPr>
            </w:pPr>
            <w:r>
              <w:rPr>
                <w:szCs w:val="24"/>
              </w:rPr>
              <w:t>5433160980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CE6103A" w14:textId="77777777" w:rsidR="00217D11" w:rsidRDefault="00645F5B">
            <w:pPr>
              <w:tabs>
                <w:tab w:val="left" w:pos="142"/>
              </w:tabs>
              <w:ind w:firstLine="426"/>
              <w:jc w:val="center"/>
              <w:rPr>
                <w:szCs w:val="24"/>
              </w:rPr>
            </w:pPr>
            <w:r>
              <w:rPr>
                <w:szCs w:val="24"/>
              </w:rPr>
              <w:t>323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1097F40" w14:textId="77777777" w:rsidR="00217D11" w:rsidRDefault="00645F5B">
            <w:pPr>
              <w:tabs>
                <w:tab w:val="left" w:pos="142"/>
              </w:tabs>
              <w:ind w:firstLine="426"/>
              <w:jc w:val="center"/>
              <w:rPr>
                <w:szCs w:val="24"/>
              </w:rPr>
            </w:pPr>
            <w:r>
              <w:rPr>
                <w:szCs w:val="24"/>
              </w:rPr>
              <w:t>П13/06/22-7 от 22.06.2013</w:t>
            </w:r>
          </w:p>
        </w:tc>
      </w:tr>
      <w:tr w:rsidR="00217D11" w14:paraId="1A459C2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A888FC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400FC7E"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с.Верх</w:t>
            </w:r>
            <w:proofErr w:type="spellEnd"/>
            <w:r>
              <w:rPr>
                <w:szCs w:val="24"/>
              </w:rPr>
              <w:t>-Тула</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4E34BF6" w14:textId="77777777" w:rsidR="00217D11" w:rsidRDefault="00645F5B">
            <w:pPr>
              <w:tabs>
                <w:tab w:val="left" w:pos="142"/>
              </w:tabs>
              <w:ind w:firstLine="426"/>
              <w:rPr>
                <w:szCs w:val="24"/>
              </w:rPr>
            </w:pPr>
            <w:r>
              <w:rPr>
                <w:szCs w:val="24"/>
              </w:rPr>
              <w:t>ООО "Виктория"</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EE5DC34" w14:textId="77777777" w:rsidR="00217D11" w:rsidRDefault="00645F5B">
            <w:pPr>
              <w:tabs>
                <w:tab w:val="left" w:pos="142"/>
              </w:tabs>
              <w:ind w:firstLine="426"/>
              <w:jc w:val="center"/>
              <w:rPr>
                <w:szCs w:val="24"/>
              </w:rPr>
            </w:pPr>
            <w:r>
              <w:rPr>
                <w:szCs w:val="24"/>
              </w:rPr>
              <w:t>5433160980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33DADCE" w14:textId="77777777" w:rsidR="00217D11" w:rsidRDefault="00645F5B">
            <w:pPr>
              <w:tabs>
                <w:tab w:val="left" w:pos="142"/>
              </w:tabs>
              <w:ind w:firstLine="426"/>
              <w:jc w:val="center"/>
              <w:rPr>
                <w:szCs w:val="24"/>
              </w:rPr>
            </w:pPr>
            <w:r>
              <w:rPr>
                <w:szCs w:val="24"/>
              </w:rPr>
              <w:t>303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0417580" w14:textId="77777777" w:rsidR="00217D11" w:rsidRDefault="00645F5B">
            <w:pPr>
              <w:tabs>
                <w:tab w:val="left" w:pos="142"/>
              </w:tabs>
              <w:ind w:firstLine="426"/>
              <w:jc w:val="center"/>
              <w:rPr>
                <w:szCs w:val="24"/>
              </w:rPr>
            </w:pPr>
            <w:r>
              <w:rPr>
                <w:szCs w:val="24"/>
              </w:rPr>
              <w:t>П13/06/22-21 от 22.06.2013</w:t>
            </w:r>
          </w:p>
        </w:tc>
      </w:tr>
      <w:tr w:rsidR="00217D11" w14:paraId="3EDC1CD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B8436E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A3AC7E9" w14:textId="77777777" w:rsidR="00217D11" w:rsidRDefault="00645F5B">
            <w:pPr>
              <w:tabs>
                <w:tab w:val="left" w:pos="142"/>
              </w:tabs>
              <w:ind w:firstLine="426"/>
              <w:rPr>
                <w:szCs w:val="24"/>
              </w:rPr>
            </w:pPr>
            <w:r>
              <w:rPr>
                <w:szCs w:val="24"/>
              </w:rPr>
              <w:t xml:space="preserve">Новосибирская область, Новосибирский </w:t>
            </w:r>
            <w:proofErr w:type="spellStart"/>
            <w:r>
              <w:rPr>
                <w:szCs w:val="24"/>
              </w:rPr>
              <w:t>район,п</w:t>
            </w:r>
            <w:proofErr w:type="spellEnd"/>
            <w:r>
              <w:rPr>
                <w:szCs w:val="24"/>
              </w:rPr>
              <w:t>. Восход</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C13EB84" w14:textId="77777777" w:rsidR="00217D11" w:rsidRDefault="00645F5B">
            <w:pPr>
              <w:tabs>
                <w:tab w:val="left" w:pos="142"/>
              </w:tabs>
              <w:ind w:firstLine="426"/>
              <w:rPr>
                <w:szCs w:val="24"/>
              </w:rPr>
            </w:pPr>
            <w:r>
              <w:rPr>
                <w:szCs w:val="24"/>
              </w:rPr>
              <w:t>ИП Кожанов Анатолий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33F17CD" w14:textId="77777777" w:rsidR="00217D11" w:rsidRDefault="00645F5B">
            <w:pPr>
              <w:tabs>
                <w:tab w:val="left" w:pos="142"/>
              </w:tabs>
              <w:ind w:firstLine="426"/>
              <w:jc w:val="center"/>
              <w:rPr>
                <w:szCs w:val="24"/>
              </w:rPr>
            </w:pPr>
            <w:r>
              <w:rPr>
                <w:szCs w:val="24"/>
              </w:rPr>
              <w:t>543311704364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680B5B7" w14:textId="77777777" w:rsidR="00217D11" w:rsidRDefault="00645F5B">
            <w:pPr>
              <w:tabs>
                <w:tab w:val="left" w:pos="142"/>
              </w:tabs>
              <w:ind w:firstLine="426"/>
              <w:jc w:val="center"/>
              <w:rPr>
                <w:szCs w:val="24"/>
              </w:rPr>
            </w:pPr>
            <w:r>
              <w:rPr>
                <w:szCs w:val="24"/>
              </w:rPr>
              <w:t>19м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2C807B3" w14:textId="77777777" w:rsidR="00217D11" w:rsidRDefault="00645F5B">
            <w:pPr>
              <w:tabs>
                <w:tab w:val="left" w:pos="142"/>
              </w:tabs>
              <w:ind w:firstLine="426"/>
              <w:jc w:val="center"/>
              <w:rPr>
                <w:szCs w:val="24"/>
              </w:rPr>
            </w:pPr>
            <w:r>
              <w:rPr>
                <w:szCs w:val="24"/>
              </w:rPr>
              <w:t>25</w:t>
            </w:r>
          </w:p>
        </w:tc>
      </w:tr>
      <w:tr w:rsidR="00217D11" w14:paraId="1B264B4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D4A600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951FDA6" w14:textId="77777777" w:rsidR="00217D11" w:rsidRDefault="00645F5B">
            <w:pPr>
              <w:tabs>
                <w:tab w:val="left" w:pos="142"/>
              </w:tabs>
              <w:ind w:firstLine="426"/>
              <w:rPr>
                <w:szCs w:val="24"/>
              </w:rPr>
            </w:pPr>
            <w:r>
              <w:rPr>
                <w:szCs w:val="24"/>
              </w:rPr>
              <w:t xml:space="preserve">Новосибирская область, Новосибирский </w:t>
            </w:r>
            <w:proofErr w:type="spellStart"/>
            <w:r>
              <w:rPr>
                <w:szCs w:val="24"/>
              </w:rPr>
              <w:t>район,п</w:t>
            </w:r>
            <w:proofErr w:type="spellEnd"/>
            <w:r>
              <w:rPr>
                <w:szCs w:val="24"/>
              </w:rPr>
              <w:t>. Восход</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97CA9BC" w14:textId="77777777" w:rsidR="00217D11" w:rsidRDefault="00645F5B">
            <w:pPr>
              <w:tabs>
                <w:tab w:val="left" w:pos="142"/>
              </w:tabs>
              <w:ind w:firstLine="426"/>
              <w:rPr>
                <w:szCs w:val="24"/>
              </w:rPr>
            </w:pPr>
            <w:r>
              <w:rPr>
                <w:szCs w:val="24"/>
              </w:rPr>
              <w:t>ИП Кожанов Анатолий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E8888BB" w14:textId="77777777" w:rsidR="00217D11" w:rsidRDefault="00645F5B">
            <w:pPr>
              <w:tabs>
                <w:tab w:val="left" w:pos="142"/>
              </w:tabs>
              <w:ind w:firstLine="426"/>
              <w:jc w:val="center"/>
              <w:rPr>
                <w:szCs w:val="24"/>
              </w:rPr>
            </w:pPr>
            <w:r>
              <w:rPr>
                <w:szCs w:val="24"/>
              </w:rPr>
              <w:t>543311704364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6F25C4F" w14:textId="77777777" w:rsidR="00217D11" w:rsidRDefault="00645F5B">
            <w:pPr>
              <w:tabs>
                <w:tab w:val="left" w:pos="142"/>
              </w:tabs>
              <w:ind w:firstLine="426"/>
              <w:jc w:val="center"/>
              <w:rPr>
                <w:szCs w:val="24"/>
              </w:rPr>
            </w:pPr>
            <w:r>
              <w:rPr>
                <w:szCs w:val="24"/>
              </w:rPr>
              <w:t>72м</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ACBE53E" w14:textId="77777777" w:rsidR="00217D11" w:rsidRDefault="00645F5B">
            <w:pPr>
              <w:tabs>
                <w:tab w:val="left" w:pos="142"/>
              </w:tabs>
              <w:ind w:firstLine="426"/>
              <w:jc w:val="center"/>
              <w:rPr>
                <w:szCs w:val="24"/>
              </w:rPr>
            </w:pPr>
            <w:r>
              <w:rPr>
                <w:szCs w:val="24"/>
              </w:rPr>
              <w:t>221</w:t>
            </w:r>
          </w:p>
        </w:tc>
      </w:tr>
      <w:tr w:rsidR="00217D11" w14:paraId="66A8B06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72193E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E3464A7" w14:textId="77777777" w:rsidR="00217D11" w:rsidRDefault="00645F5B">
            <w:pPr>
              <w:tabs>
                <w:tab w:val="left" w:pos="142"/>
              </w:tabs>
              <w:ind w:firstLine="426"/>
              <w:rPr>
                <w:szCs w:val="24"/>
              </w:rPr>
            </w:pPr>
            <w:r>
              <w:rPr>
                <w:szCs w:val="24"/>
              </w:rPr>
              <w:t xml:space="preserve">Новосибирская область, Новосибирский </w:t>
            </w:r>
            <w:proofErr w:type="spellStart"/>
            <w:r>
              <w:rPr>
                <w:szCs w:val="24"/>
              </w:rPr>
              <w:t>район,п</w:t>
            </w:r>
            <w:proofErr w:type="spellEnd"/>
            <w:r>
              <w:rPr>
                <w:szCs w:val="24"/>
              </w:rPr>
              <w:t>. Восход</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B06430B" w14:textId="77777777" w:rsidR="00217D11" w:rsidRDefault="00645F5B">
            <w:pPr>
              <w:tabs>
                <w:tab w:val="left" w:pos="142"/>
              </w:tabs>
              <w:ind w:firstLine="426"/>
              <w:rPr>
                <w:szCs w:val="24"/>
              </w:rPr>
            </w:pPr>
            <w:r>
              <w:rPr>
                <w:szCs w:val="24"/>
              </w:rPr>
              <w:t>ИП Кожанов Анатолий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A46D7CF" w14:textId="77777777" w:rsidR="00217D11" w:rsidRDefault="00645F5B">
            <w:pPr>
              <w:tabs>
                <w:tab w:val="left" w:pos="142"/>
              </w:tabs>
              <w:ind w:firstLine="426"/>
              <w:jc w:val="center"/>
              <w:rPr>
                <w:szCs w:val="24"/>
              </w:rPr>
            </w:pPr>
            <w:r>
              <w:rPr>
                <w:szCs w:val="24"/>
              </w:rPr>
              <w:t>543311704364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AD1FFBC" w14:textId="77777777" w:rsidR="00217D11" w:rsidRDefault="00645F5B">
            <w:pPr>
              <w:tabs>
                <w:tab w:val="left" w:pos="142"/>
              </w:tabs>
              <w:ind w:firstLine="426"/>
              <w:jc w:val="center"/>
              <w:rPr>
                <w:szCs w:val="24"/>
              </w:rPr>
            </w:pPr>
            <w:r>
              <w:rPr>
                <w:szCs w:val="24"/>
              </w:rPr>
              <w:t>203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54C997B" w14:textId="77777777" w:rsidR="00217D11" w:rsidRDefault="00645F5B">
            <w:pPr>
              <w:tabs>
                <w:tab w:val="left" w:pos="142"/>
              </w:tabs>
              <w:ind w:firstLine="426"/>
              <w:jc w:val="center"/>
              <w:rPr>
                <w:szCs w:val="24"/>
              </w:rPr>
            </w:pPr>
            <w:r>
              <w:rPr>
                <w:szCs w:val="24"/>
              </w:rPr>
              <w:t>№П14/02/21-1 от 21.02.2014</w:t>
            </w:r>
          </w:p>
        </w:tc>
      </w:tr>
      <w:tr w:rsidR="00217D11" w14:paraId="1EEAE71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084BD3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F5B66E8" w14:textId="77777777" w:rsidR="00217D11" w:rsidRDefault="00645F5B">
            <w:pPr>
              <w:tabs>
                <w:tab w:val="left" w:pos="142"/>
              </w:tabs>
              <w:ind w:firstLine="426"/>
              <w:rPr>
                <w:szCs w:val="24"/>
              </w:rPr>
            </w:pPr>
            <w:r>
              <w:rPr>
                <w:szCs w:val="24"/>
              </w:rPr>
              <w:t xml:space="preserve">Новосибирская область, Новосибирский </w:t>
            </w:r>
            <w:proofErr w:type="spellStart"/>
            <w:r>
              <w:rPr>
                <w:szCs w:val="24"/>
              </w:rPr>
              <w:t>район,п</w:t>
            </w:r>
            <w:proofErr w:type="spellEnd"/>
            <w:r>
              <w:rPr>
                <w:szCs w:val="24"/>
              </w:rPr>
              <w:t>. Восход</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087A53A" w14:textId="77777777" w:rsidR="00217D11" w:rsidRDefault="00645F5B">
            <w:pPr>
              <w:tabs>
                <w:tab w:val="left" w:pos="142"/>
              </w:tabs>
              <w:ind w:firstLine="426"/>
              <w:rPr>
                <w:szCs w:val="24"/>
              </w:rPr>
            </w:pPr>
            <w:r>
              <w:rPr>
                <w:szCs w:val="24"/>
              </w:rPr>
              <w:t>ИП Кожанов Анатолий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EDA7ED5" w14:textId="77777777" w:rsidR="00217D11" w:rsidRDefault="00645F5B">
            <w:pPr>
              <w:tabs>
                <w:tab w:val="left" w:pos="142"/>
              </w:tabs>
              <w:ind w:firstLine="426"/>
              <w:jc w:val="center"/>
              <w:rPr>
                <w:szCs w:val="24"/>
              </w:rPr>
            </w:pPr>
            <w:r>
              <w:rPr>
                <w:szCs w:val="24"/>
              </w:rPr>
              <w:t>543311704364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F408646" w14:textId="77777777" w:rsidR="00217D11" w:rsidRDefault="00645F5B">
            <w:pPr>
              <w:tabs>
                <w:tab w:val="left" w:pos="142"/>
              </w:tabs>
              <w:ind w:firstLine="426"/>
              <w:jc w:val="center"/>
              <w:rPr>
                <w:szCs w:val="24"/>
              </w:rPr>
            </w:pPr>
            <w:r>
              <w:rPr>
                <w:szCs w:val="24"/>
              </w:rPr>
              <w:t>399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96BFD8D" w14:textId="77777777" w:rsidR="00217D11" w:rsidRDefault="00645F5B">
            <w:pPr>
              <w:tabs>
                <w:tab w:val="left" w:pos="142"/>
              </w:tabs>
              <w:ind w:firstLine="426"/>
              <w:jc w:val="center"/>
              <w:rPr>
                <w:szCs w:val="24"/>
              </w:rPr>
            </w:pPr>
            <w:r>
              <w:rPr>
                <w:szCs w:val="24"/>
              </w:rPr>
              <w:t>П13/06/22-1 от 22.06.2013</w:t>
            </w:r>
          </w:p>
        </w:tc>
      </w:tr>
      <w:tr w:rsidR="00217D11" w14:paraId="320E976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4AF065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991F910" w14:textId="77777777" w:rsidR="00217D11" w:rsidRDefault="00645F5B">
            <w:pPr>
              <w:tabs>
                <w:tab w:val="left" w:pos="142"/>
              </w:tabs>
              <w:ind w:firstLine="426"/>
              <w:rPr>
                <w:szCs w:val="24"/>
              </w:rPr>
            </w:pPr>
            <w:r>
              <w:rPr>
                <w:szCs w:val="24"/>
              </w:rPr>
              <w:t xml:space="preserve">Новосибирская область,  Новосибирский район ,п. </w:t>
            </w:r>
            <w:proofErr w:type="spellStart"/>
            <w:r>
              <w:rPr>
                <w:szCs w:val="24"/>
              </w:rPr>
              <w:t>Двуречье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300CB806" w14:textId="77777777" w:rsidR="00217D11" w:rsidRDefault="00645F5B">
            <w:pPr>
              <w:tabs>
                <w:tab w:val="left" w:pos="142"/>
              </w:tabs>
              <w:ind w:firstLine="426"/>
              <w:rPr>
                <w:szCs w:val="24"/>
              </w:rPr>
            </w:pPr>
            <w:r>
              <w:rPr>
                <w:szCs w:val="24"/>
              </w:rPr>
              <w:t>ООО "</w:t>
            </w:r>
            <w:proofErr w:type="spellStart"/>
            <w:r>
              <w:rPr>
                <w:szCs w:val="24"/>
              </w:rPr>
              <w:t>БраМиС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2FC9684" w14:textId="77777777" w:rsidR="00217D11" w:rsidRDefault="00645F5B">
            <w:pPr>
              <w:tabs>
                <w:tab w:val="left" w:pos="142"/>
              </w:tabs>
              <w:ind w:firstLine="426"/>
              <w:jc w:val="center"/>
              <w:rPr>
                <w:szCs w:val="24"/>
              </w:rPr>
            </w:pPr>
            <w:r>
              <w:rPr>
                <w:szCs w:val="24"/>
              </w:rPr>
              <w:t>5407244296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F274C13" w14:textId="77777777" w:rsidR="00217D11" w:rsidRDefault="00645F5B">
            <w:pPr>
              <w:tabs>
                <w:tab w:val="left" w:pos="142"/>
              </w:tabs>
              <w:ind w:firstLine="426"/>
              <w:jc w:val="center"/>
              <w:rPr>
                <w:szCs w:val="24"/>
              </w:rPr>
            </w:pPr>
            <w:r>
              <w:rPr>
                <w:szCs w:val="24"/>
              </w:rPr>
              <w:t>307Б</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19E5424" w14:textId="77777777" w:rsidR="00217D11" w:rsidRDefault="00645F5B">
            <w:pPr>
              <w:tabs>
                <w:tab w:val="left" w:pos="142"/>
              </w:tabs>
              <w:ind w:firstLine="426"/>
              <w:jc w:val="center"/>
              <w:rPr>
                <w:szCs w:val="24"/>
              </w:rPr>
            </w:pPr>
            <w:r>
              <w:rPr>
                <w:szCs w:val="24"/>
              </w:rPr>
              <w:t>П14/08/27-1 от 27.08.2014</w:t>
            </w:r>
          </w:p>
        </w:tc>
      </w:tr>
      <w:tr w:rsidR="00217D11" w14:paraId="2DDAC52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4D26E2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7D9CF69" w14:textId="77777777" w:rsidR="00217D11" w:rsidRDefault="00645F5B">
            <w:pPr>
              <w:tabs>
                <w:tab w:val="left" w:pos="142"/>
              </w:tabs>
              <w:ind w:firstLine="426"/>
              <w:rPr>
                <w:szCs w:val="24"/>
              </w:rPr>
            </w:pPr>
            <w:r>
              <w:rPr>
                <w:szCs w:val="24"/>
              </w:rPr>
              <w:t xml:space="preserve">Новосибирская область, Новосибирский  район , </w:t>
            </w:r>
            <w:proofErr w:type="spellStart"/>
            <w:r>
              <w:rPr>
                <w:szCs w:val="24"/>
              </w:rPr>
              <w:t>р.п</w:t>
            </w:r>
            <w:proofErr w:type="spellEnd"/>
            <w:r>
              <w:rPr>
                <w:szCs w:val="24"/>
              </w:rPr>
              <w:t>. Кольцово</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9F6D892" w14:textId="77777777" w:rsidR="00217D11" w:rsidRDefault="00645F5B">
            <w:pPr>
              <w:tabs>
                <w:tab w:val="left" w:pos="142"/>
              </w:tabs>
              <w:ind w:firstLine="426"/>
              <w:rPr>
                <w:szCs w:val="24"/>
              </w:rPr>
            </w:pPr>
            <w:r>
              <w:rPr>
                <w:szCs w:val="24"/>
              </w:rPr>
              <w:t>ИП Свинцов Валерий Павлович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DDF2251" w14:textId="77777777" w:rsidR="00217D11" w:rsidRDefault="00645F5B">
            <w:pPr>
              <w:tabs>
                <w:tab w:val="left" w:pos="142"/>
              </w:tabs>
              <w:ind w:firstLine="426"/>
              <w:jc w:val="center"/>
              <w:rPr>
                <w:szCs w:val="24"/>
              </w:rPr>
            </w:pPr>
            <w:r>
              <w:rPr>
                <w:szCs w:val="24"/>
              </w:rPr>
              <w:t>543305203673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4346FFD" w14:textId="77777777" w:rsidR="00217D11" w:rsidRDefault="00645F5B">
            <w:pPr>
              <w:tabs>
                <w:tab w:val="left" w:pos="142"/>
              </w:tabs>
              <w:ind w:firstLine="426"/>
              <w:jc w:val="center"/>
              <w:rPr>
                <w:szCs w:val="24"/>
              </w:rPr>
            </w:pPr>
            <w:r>
              <w:rPr>
                <w:szCs w:val="24"/>
              </w:rPr>
              <w:t>304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AB932B2" w14:textId="77777777" w:rsidR="00217D11" w:rsidRDefault="00645F5B">
            <w:pPr>
              <w:tabs>
                <w:tab w:val="left" w:pos="142"/>
              </w:tabs>
              <w:ind w:firstLine="426"/>
              <w:jc w:val="center"/>
              <w:rPr>
                <w:szCs w:val="24"/>
              </w:rPr>
            </w:pPr>
            <w:r>
              <w:rPr>
                <w:szCs w:val="24"/>
              </w:rPr>
              <w:t>П15/02/24-1 от 24.02.2015</w:t>
            </w:r>
          </w:p>
        </w:tc>
      </w:tr>
      <w:tr w:rsidR="00217D11" w14:paraId="6AD3A5E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CCB72E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40468DA" w14:textId="77777777" w:rsidR="00217D11" w:rsidRDefault="00645F5B">
            <w:pPr>
              <w:tabs>
                <w:tab w:val="left" w:pos="142"/>
              </w:tabs>
              <w:ind w:firstLine="426"/>
              <w:rPr>
                <w:szCs w:val="24"/>
              </w:rPr>
            </w:pPr>
            <w:r>
              <w:rPr>
                <w:szCs w:val="24"/>
              </w:rPr>
              <w:t>Новосиби</w:t>
            </w:r>
            <w:r>
              <w:rPr>
                <w:szCs w:val="24"/>
              </w:rPr>
              <w:lastRenderedPageBreak/>
              <w:t>рская область, Новосибирский  район ,</w:t>
            </w:r>
            <w:proofErr w:type="spellStart"/>
            <w:r>
              <w:rPr>
                <w:szCs w:val="24"/>
              </w:rPr>
              <w:t>р.п</w:t>
            </w:r>
            <w:proofErr w:type="spellEnd"/>
            <w:r>
              <w:rPr>
                <w:szCs w:val="24"/>
              </w:rPr>
              <w:t>. Кольцово</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83757FA" w14:textId="77777777" w:rsidR="00217D11" w:rsidRDefault="00645F5B">
            <w:pPr>
              <w:tabs>
                <w:tab w:val="left" w:pos="142"/>
              </w:tabs>
              <w:ind w:firstLine="426"/>
              <w:rPr>
                <w:szCs w:val="24"/>
              </w:rPr>
            </w:pPr>
            <w:r>
              <w:rPr>
                <w:szCs w:val="24"/>
              </w:rPr>
              <w:lastRenderedPageBreak/>
              <w:t xml:space="preserve">ИП Свинцов Валерий </w:t>
            </w:r>
            <w:r>
              <w:rPr>
                <w:szCs w:val="24"/>
              </w:rPr>
              <w:lastRenderedPageBreak/>
              <w:t>Павлович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E36D110" w14:textId="77777777" w:rsidR="00217D11" w:rsidRDefault="00645F5B">
            <w:pPr>
              <w:tabs>
                <w:tab w:val="left" w:pos="142"/>
              </w:tabs>
              <w:ind w:firstLine="426"/>
              <w:jc w:val="center"/>
              <w:rPr>
                <w:szCs w:val="24"/>
              </w:rPr>
            </w:pPr>
            <w:r>
              <w:rPr>
                <w:szCs w:val="24"/>
              </w:rPr>
              <w:lastRenderedPageBreak/>
              <w:t>54330520</w:t>
            </w:r>
            <w:r>
              <w:rPr>
                <w:szCs w:val="24"/>
              </w:rPr>
              <w:lastRenderedPageBreak/>
              <w:t>3673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7FF11FA" w14:textId="77777777" w:rsidR="00217D11" w:rsidRDefault="00645F5B">
            <w:pPr>
              <w:tabs>
                <w:tab w:val="left" w:pos="142"/>
              </w:tabs>
              <w:ind w:firstLine="426"/>
              <w:jc w:val="center"/>
              <w:rPr>
                <w:szCs w:val="24"/>
              </w:rPr>
            </w:pPr>
            <w:r>
              <w:rPr>
                <w:szCs w:val="24"/>
              </w:rPr>
              <w:lastRenderedPageBreak/>
              <w:t>304К</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F618261" w14:textId="77777777" w:rsidR="00217D11" w:rsidRDefault="00645F5B">
            <w:pPr>
              <w:tabs>
                <w:tab w:val="left" w:pos="142"/>
              </w:tabs>
              <w:ind w:firstLine="426"/>
              <w:jc w:val="center"/>
              <w:rPr>
                <w:szCs w:val="24"/>
              </w:rPr>
            </w:pPr>
            <w:r>
              <w:rPr>
                <w:szCs w:val="24"/>
              </w:rPr>
              <w:t>П15/02/2</w:t>
            </w:r>
            <w:r>
              <w:rPr>
                <w:szCs w:val="24"/>
              </w:rPr>
              <w:lastRenderedPageBreak/>
              <w:t>4-1 от 24.02.2015</w:t>
            </w:r>
          </w:p>
        </w:tc>
      </w:tr>
      <w:tr w:rsidR="00217D11" w14:paraId="41FEF0F9"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4910AA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B5374AD"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п.Криводановка</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2BAFE4EB" w14:textId="77777777" w:rsidR="00217D11" w:rsidRDefault="00645F5B">
            <w:pPr>
              <w:tabs>
                <w:tab w:val="left" w:pos="142"/>
              </w:tabs>
              <w:ind w:firstLine="426"/>
              <w:rPr>
                <w:szCs w:val="24"/>
              </w:rPr>
            </w:pPr>
            <w:r>
              <w:rPr>
                <w:szCs w:val="24"/>
              </w:rPr>
              <w:t>ИП Суханов Олег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5EDDD92" w14:textId="77777777" w:rsidR="00217D11" w:rsidRDefault="00645F5B">
            <w:pPr>
              <w:tabs>
                <w:tab w:val="left" w:pos="142"/>
              </w:tabs>
              <w:ind w:firstLine="426"/>
              <w:jc w:val="center"/>
              <w:rPr>
                <w:szCs w:val="24"/>
              </w:rPr>
            </w:pPr>
            <w:r>
              <w:rPr>
                <w:szCs w:val="24"/>
              </w:rPr>
              <w:t>543310909351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159E77B" w14:textId="77777777" w:rsidR="00217D11" w:rsidRDefault="00645F5B">
            <w:pPr>
              <w:tabs>
                <w:tab w:val="left" w:pos="142"/>
              </w:tabs>
              <w:ind w:firstLine="426"/>
              <w:jc w:val="center"/>
              <w:rPr>
                <w:szCs w:val="24"/>
              </w:rPr>
            </w:pPr>
            <w:r>
              <w:rPr>
                <w:szCs w:val="24"/>
              </w:rPr>
              <w:t>220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112316D" w14:textId="77777777" w:rsidR="00217D11" w:rsidRDefault="00645F5B">
            <w:pPr>
              <w:tabs>
                <w:tab w:val="left" w:pos="142"/>
              </w:tabs>
              <w:ind w:firstLine="426"/>
              <w:jc w:val="center"/>
              <w:rPr>
                <w:szCs w:val="24"/>
              </w:rPr>
            </w:pPr>
            <w:r>
              <w:rPr>
                <w:szCs w:val="24"/>
              </w:rPr>
              <w:t>П 14/12/29-1 от 29.12.2014</w:t>
            </w:r>
          </w:p>
        </w:tc>
      </w:tr>
      <w:tr w:rsidR="00217D11" w14:paraId="3F63195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C6F5A25"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6E2278B"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D13BAC4"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 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8F0BEAD" w14:textId="77777777" w:rsidR="00217D11" w:rsidRDefault="00645F5B">
            <w:pPr>
              <w:tabs>
                <w:tab w:val="left" w:pos="142"/>
              </w:tabs>
              <w:ind w:firstLine="426"/>
              <w:jc w:val="center"/>
              <w:rPr>
                <w:szCs w:val="24"/>
              </w:rPr>
            </w:pPr>
            <w:r>
              <w:rPr>
                <w:szCs w:val="24"/>
              </w:rPr>
              <w:t>5406392573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6CFEC01" w14:textId="77777777" w:rsidR="00217D11" w:rsidRDefault="00645F5B">
            <w:pPr>
              <w:tabs>
                <w:tab w:val="left" w:pos="142"/>
              </w:tabs>
              <w:ind w:firstLine="426"/>
              <w:jc w:val="center"/>
              <w:rPr>
                <w:szCs w:val="24"/>
              </w:rPr>
            </w:pPr>
            <w:r>
              <w:rPr>
                <w:szCs w:val="24"/>
              </w:rPr>
              <w:t>115в</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19DD78E" w14:textId="77777777" w:rsidR="00217D11" w:rsidRDefault="00645F5B">
            <w:pPr>
              <w:tabs>
                <w:tab w:val="left" w:pos="142"/>
              </w:tabs>
              <w:ind w:firstLine="426"/>
              <w:jc w:val="center"/>
              <w:rPr>
                <w:szCs w:val="24"/>
              </w:rPr>
            </w:pPr>
            <w:r>
              <w:rPr>
                <w:szCs w:val="24"/>
              </w:rPr>
              <w:t>П 15/01/19-8К</w:t>
            </w:r>
          </w:p>
        </w:tc>
      </w:tr>
      <w:tr w:rsidR="00217D11" w14:paraId="0DD80F3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7D0AFCB"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BF4E29F"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CA6F2D5"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 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BBEC5FF" w14:textId="77777777" w:rsidR="00217D11" w:rsidRDefault="00645F5B">
            <w:pPr>
              <w:tabs>
                <w:tab w:val="left" w:pos="142"/>
              </w:tabs>
              <w:ind w:firstLine="426"/>
              <w:jc w:val="center"/>
              <w:rPr>
                <w:szCs w:val="24"/>
              </w:rPr>
            </w:pPr>
            <w:r>
              <w:rPr>
                <w:szCs w:val="24"/>
              </w:rPr>
              <w:t>5406392573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0BEA1C6" w14:textId="77777777" w:rsidR="00217D11" w:rsidRDefault="00645F5B">
            <w:pPr>
              <w:tabs>
                <w:tab w:val="left" w:pos="142"/>
              </w:tabs>
              <w:ind w:firstLine="426"/>
              <w:jc w:val="center"/>
              <w:rPr>
                <w:szCs w:val="24"/>
              </w:rPr>
            </w:pPr>
            <w:r>
              <w:rPr>
                <w:szCs w:val="24"/>
              </w:rPr>
              <w:t>122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C51167A" w14:textId="77777777" w:rsidR="00217D11" w:rsidRDefault="00645F5B">
            <w:pPr>
              <w:tabs>
                <w:tab w:val="left" w:pos="142"/>
              </w:tabs>
              <w:ind w:firstLine="426"/>
              <w:jc w:val="center"/>
              <w:rPr>
                <w:szCs w:val="24"/>
              </w:rPr>
            </w:pPr>
            <w:r>
              <w:rPr>
                <w:szCs w:val="24"/>
              </w:rPr>
              <w:t>П 14/09/03-2К от 03.09.14</w:t>
            </w:r>
          </w:p>
        </w:tc>
      </w:tr>
      <w:tr w:rsidR="00217D11" w14:paraId="7E8A18E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4CCF3CC"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5B196C7"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8F21693"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 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A58EDC6" w14:textId="77777777" w:rsidR="00217D11" w:rsidRDefault="00645F5B">
            <w:pPr>
              <w:tabs>
                <w:tab w:val="left" w:pos="142"/>
              </w:tabs>
              <w:ind w:firstLine="426"/>
              <w:jc w:val="center"/>
              <w:rPr>
                <w:szCs w:val="24"/>
              </w:rPr>
            </w:pPr>
            <w:r>
              <w:rPr>
                <w:szCs w:val="24"/>
              </w:rPr>
              <w:t>5406392573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0A6C62E" w14:textId="77777777" w:rsidR="00217D11" w:rsidRDefault="00645F5B">
            <w:pPr>
              <w:tabs>
                <w:tab w:val="left" w:pos="142"/>
              </w:tabs>
              <w:ind w:firstLine="426"/>
              <w:jc w:val="center"/>
              <w:rPr>
                <w:szCs w:val="24"/>
              </w:rPr>
            </w:pPr>
            <w:r>
              <w:rPr>
                <w:szCs w:val="24"/>
              </w:rPr>
              <w:t>124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90DB949" w14:textId="77777777" w:rsidR="00217D11" w:rsidRDefault="00645F5B">
            <w:pPr>
              <w:tabs>
                <w:tab w:val="left" w:pos="142"/>
              </w:tabs>
              <w:ind w:firstLine="426"/>
              <w:jc w:val="center"/>
              <w:rPr>
                <w:szCs w:val="24"/>
              </w:rPr>
            </w:pPr>
            <w:r>
              <w:rPr>
                <w:szCs w:val="24"/>
              </w:rPr>
              <w:t>П 14/12/30-34 от 30/12/14</w:t>
            </w:r>
          </w:p>
        </w:tc>
      </w:tr>
      <w:tr w:rsidR="00217D11" w14:paraId="7F571DA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12EA71F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72404E6"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BDCCD69"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 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0C11786" w14:textId="77777777" w:rsidR="00217D11" w:rsidRDefault="00645F5B">
            <w:pPr>
              <w:tabs>
                <w:tab w:val="left" w:pos="142"/>
              </w:tabs>
              <w:ind w:firstLine="426"/>
              <w:jc w:val="center"/>
              <w:rPr>
                <w:szCs w:val="24"/>
              </w:rPr>
            </w:pPr>
            <w:r>
              <w:rPr>
                <w:szCs w:val="24"/>
              </w:rPr>
              <w:t>5406392573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AB05C7A" w14:textId="77777777" w:rsidR="00217D11" w:rsidRDefault="00645F5B">
            <w:pPr>
              <w:tabs>
                <w:tab w:val="left" w:pos="142"/>
              </w:tabs>
              <w:ind w:firstLine="426"/>
              <w:jc w:val="center"/>
              <w:rPr>
                <w:szCs w:val="24"/>
              </w:rPr>
            </w:pPr>
            <w:r>
              <w:rPr>
                <w:szCs w:val="24"/>
              </w:rPr>
              <w:t>141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AD88445" w14:textId="77777777" w:rsidR="00217D11" w:rsidRDefault="00645F5B">
            <w:pPr>
              <w:tabs>
                <w:tab w:val="left" w:pos="142"/>
              </w:tabs>
              <w:ind w:firstLine="426"/>
              <w:jc w:val="center"/>
              <w:rPr>
                <w:szCs w:val="24"/>
              </w:rPr>
            </w:pPr>
            <w:r>
              <w:rPr>
                <w:szCs w:val="24"/>
              </w:rPr>
              <w:t>П 15/01/19-28К от 19.01.2015</w:t>
            </w:r>
          </w:p>
        </w:tc>
      </w:tr>
      <w:tr w:rsidR="00217D11" w14:paraId="1235F3B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C18D67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FE9AFB5"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306B055"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 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2A79733" w14:textId="77777777" w:rsidR="00217D11" w:rsidRDefault="00645F5B">
            <w:pPr>
              <w:tabs>
                <w:tab w:val="left" w:pos="142"/>
              </w:tabs>
              <w:ind w:firstLine="426"/>
              <w:jc w:val="center"/>
              <w:rPr>
                <w:szCs w:val="24"/>
              </w:rPr>
            </w:pPr>
            <w:r>
              <w:rPr>
                <w:szCs w:val="24"/>
              </w:rPr>
              <w:t>5406392573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2607623" w14:textId="77777777" w:rsidR="00217D11" w:rsidRDefault="00645F5B">
            <w:pPr>
              <w:tabs>
                <w:tab w:val="left" w:pos="142"/>
              </w:tabs>
              <w:ind w:firstLine="426"/>
              <w:jc w:val="center"/>
              <w:rPr>
                <w:szCs w:val="24"/>
              </w:rPr>
            </w:pPr>
            <w:r>
              <w:rPr>
                <w:szCs w:val="24"/>
              </w:rPr>
              <w:t>189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9A10B28" w14:textId="77777777" w:rsidR="00217D11" w:rsidRDefault="00645F5B">
            <w:pPr>
              <w:tabs>
                <w:tab w:val="left" w:pos="142"/>
              </w:tabs>
              <w:ind w:firstLine="426"/>
              <w:jc w:val="center"/>
              <w:rPr>
                <w:szCs w:val="24"/>
              </w:rPr>
            </w:pPr>
            <w:r>
              <w:rPr>
                <w:szCs w:val="24"/>
              </w:rPr>
              <w:t>№17/04/12-1Т от 17.04.12</w:t>
            </w:r>
          </w:p>
        </w:tc>
      </w:tr>
      <w:tr w:rsidR="00217D11" w14:paraId="31767E2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AD2B84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0F52422" w14:textId="77777777" w:rsidR="00217D11" w:rsidRDefault="00645F5B">
            <w:pPr>
              <w:tabs>
                <w:tab w:val="left" w:pos="142"/>
              </w:tabs>
              <w:ind w:firstLine="426"/>
              <w:rPr>
                <w:szCs w:val="24"/>
              </w:rPr>
            </w:pPr>
            <w:r>
              <w:rPr>
                <w:szCs w:val="24"/>
              </w:rPr>
              <w:t>Новосиби</w:t>
            </w:r>
            <w:r>
              <w:rPr>
                <w:szCs w:val="24"/>
              </w:rPr>
              <w:lastRenderedPageBreak/>
              <w:t>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778151B" w14:textId="77777777" w:rsidR="00217D11" w:rsidRDefault="00645F5B">
            <w:pPr>
              <w:tabs>
                <w:tab w:val="left" w:pos="142"/>
              </w:tabs>
              <w:ind w:firstLine="426"/>
              <w:rPr>
                <w:szCs w:val="24"/>
              </w:rPr>
            </w:pPr>
            <w:r>
              <w:rPr>
                <w:szCs w:val="24"/>
              </w:rPr>
              <w:lastRenderedPageBreak/>
              <w:t>ООО "</w:t>
            </w:r>
            <w:proofErr w:type="spellStart"/>
            <w:r>
              <w:rPr>
                <w:szCs w:val="24"/>
              </w:rPr>
              <w:t>Транском</w:t>
            </w:r>
            <w:proofErr w:type="spellEnd"/>
            <w:r>
              <w:rPr>
                <w:szCs w:val="24"/>
              </w:rPr>
              <w:t>-</w:t>
            </w:r>
            <w:r>
              <w:rPr>
                <w:szCs w:val="24"/>
              </w:rPr>
              <w:lastRenderedPageBreak/>
              <w:t>Новосибирск 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4CE5DBC" w14:textId="77777777" w:rsidR="00217D11" w:rsidRDefault="00645F5B">
            <w:pPr>
              <w:tabs>
                <w:tab w:val="left" w:pos="142"/>
              </w:tabs>
              <w:ind w:firstLine="426"/>
              <w:jc w:val="center"/>
              <w:rPr>
                <w:szCs w:val="24"/>
              </w:rPr>
            </w:pPr>
            <w:r>
              <w:rPr>
                <w:szCs w:val="24"/>
              </w:rPr>
              <w:lastRenderedPageBreak/>
              <w:t>54063925</w:t>
            </w:r>
            <w:r>
              <w:rPr>
                <w:szCs w:val="24"/>
              </w:rPr>
              <w:lastRenderedPageBreak/>
              <w:t>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BEEE697" w14:textId="77777777" w:rsidR="00217D11" w:rsidRDefault="00645F5B">
            <w:pPr>
              <w:tabs>
                <w:tab w:val="left" w:pos="142"/>
              </w:tabs>
              <w:ind w:firstLine="426"/>
              <w:jc w:val="center"/>
              <w:rPr>
                <w:szCs w:val="24"/>
              </w:rPr>
            </w:pPr>
            <w:r>
              <w:rPr>
                <w:szCs w:val="24"/>
              </w:rPr>
              <w:lastRenderedPageBreak/>
              <w:t>212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710FAE9" w14:textId="77777777" w:rsidR="00217D11" w:rsidRDefault="00645F5B">
            <w:pPr>
              <w:tabs>
                <w:tab w:val="left" w:pos="142"/>
              </w:tabs>
              <w:ind w:firstLine="426"/>
              <w:jc w:val="center"/>
              <w:rPr>
                <w:szCs w:val="24"/>
              </w:rPr>
            </w:pPr>
            <w:r>
              <w:rPr>
                <w:szCs w:val="24"/>
              </w:rPr>
              <w:t xml:space="preserve">П </w:t>
            </w:r>
            <w:r>
              <w:rPr>
                <w:szCs w:val="24"/>
              </w:rPr>
              <w:lastRenderedPageBreak/>
              <w:t>14/12/30-34 от 30.12.14</w:t>
            </w:r>
          </w:p>
        </w:tc>
      </w:tr>
      <w:tr w:rsidR="00217D11" w14:paraId="53865183"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9D1AEC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C29D1C4"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B613A20"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 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BFFA315" w14:textId="77777777" w:rsidR="00217D11" w:rsidRDefault="00645F5B">
            <w:pPr>
              <w:tabs>
                <w:tab w:val="left" w:pos="142"/>
              </w:tabs>
              <w:ind w:firstLine="426"/>
              <w:jc w:val="center"/>
              <w:rPr>
                <w:szCs w:val="24"/>
              </w:rPr>
            </w:pPr>
            <w:r>
              <w:rPr>
                <w:szCs w:val="24"/>
              </w:rPr>
              <w:t>5406392573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9204515" w14:textId="77777777" w:rsidR="00217D11" w:rsidRDefault="00645F5B">
            <w:pPr>
              <w:tabs>
                <w:tab w:val="left" w:pos="142"/>
              </w:tabs>
              <w:ind w:firstLine="426"/>
              <w:jc w:val="center"/>
              <w:rPr>
                <w:szCs w:val="24"/>
              </w:rPr>
            </w:pPr>
            <w:r>
              <w:rPr>
                <w:szCs w:val="24"/>
              </w:rPr>
              <w:t>220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606F233" w14:textId="77777777" w:rsidR="00217D11" w:rsidRDefault="00645F5B">
            <w:pPr>
              <w:tabs>
                <w:tab w:val="left" w:pos="142"/>
              </w:tabs>
              <w:ind w:firstLine="426"/>
              <w:jc w:val="center"/>
              <w:rPr>
                <w:szCs w:val="24"/>
              </w:rPr>
            </w:pPr>
            <w:r>
              <w:rPr>
                <w:szCs w:val="24"/>
              </w:rPr>
              <w:t>П 14/12/30-1 от 30.12.14</w:t>
            </w:r>
          </w:p>
        </w:tc>
      </w:tr>
      <w:tr w:rsidR="00217D11" w14:paraId="6F1173D0"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2F1F74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7A7BC06"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8E52797"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 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A2CBDFA" w14:textId="77777777" w:rsidR="00217D11" w:rsidRDefault="00645F5B">
            <w:pPr>
              <w:tabs>
                <w:tab w:val="left" w:pos="142"/>
              </w:tabs>
              <w:ind w:firstLine="426"/>
              <w:jc w:val="center"/>
              <w:rPr>
                <w:szCs w:val="24"/>
              </w:rPr>
            </w:pPr>
            <w:r>
              <w:rPr>
                <w:szCs w:val="24"/>
              </w:rPr>
              <w:t>5406392573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80C582" w14:textId="77777777" w:rsidR="00217D11" w:rsidRDefault="00645F5B">
            <w:pPr>
              <w:tabs>
                <w:tab w:val="left" w:pos="142"/>
              </w:tabs>
              <w:ind w:firstLine="426"/>
              <w:jc w:val="center"/>
              <w:rPr>
                <w:szCs w:val="24"/>
              </w:rPr>
            </w:pPr>
            <w:r>
              <w:rPr>
                <w:szCs w:val="24"/>
              </w:rPr>
              <w:t>226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425F413" w14:textId="77777777" w:rsidR="00217D11" w:rsidRDefault="00645F5B">
            <w:pPr>
              <w:tabs>
                <w:tab w:val="left" w:pos="142"/>
              </w:tabs>
              <w:ind w:firstLine="426"/>
              <w:jc w:val="center"/>
              <w:rPr>
                <w:szCs w:val="24"/>
              </w:rPr>
            </w:pPr>
            <w:r>
              <w:rPr>
                <w:szCs w:val="24"/>
              </w:rPr>
              <w:t>П 13/12/09-1 от 09.12.13</w:t>
            </w:r>
          </w:p>
        </w:tc>
      </w:tr>
      <w:tr w:rsidR="00217D11" w14:paraId="245E063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B94D69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7F94B93"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1D535BE"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B7BB714" w14:textId="77777777" w:rsidR="00217D11" w:rsidRDefault="00645F5B">
            <w:pPr>
              <w:tabs>
                <w:tab w:val="left" w:pos="142"/>
              </w:tabs>
              <w:ind w:firstLine="426"/>
              <w:jc w:val="center"/>
              <w:rPr>
                <w:szCs w:val="24"/>
              </w:rPr>
            </w:pPr>
            <w:r>
              <w:rPr>
                <w:szCs w:val="24"/>
              </w:rPr>
              <w:t>5406227964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42B5A2C" w14:textId="77777777" w:rsidR="00217D11" w:rsidRDefault="00645F5B">
            <w:pPr>
              <w:tabs>
                <w:tab w:val="left" w:pos="142"/>
              </w:tabs>
              <w:ind w:firstLine="426"/>
              <w:jc w:val="center"/>
              <w:rPr>
                <w:szCs w:val="24"/>
              </w:rPr>
            </w:pPr>
            <w:r>
              <w:rPr>
                <w:szCs w:val="24"/>
              </w:rPr>
              <w:t>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E2F3701" w14:textId="77777777" w:rsidR="00217D11" w:rsidRDefault="00645F5B">
            <w:pPr>
              <w:tabs>
                <w:tab w:val="left" w:pos="142"/>
              </w:tabs>
              <w:ind w:firstLine="426"/>
              <w:jc w:val="center"/>
              <w:rPr>
                <w:szCs w:val="24"/>
              </w:rPr>
            </w:pPr>
            <w:r>
              <w:rPr>
                <w:szCs w:val="24"/>
              </w:rPr>
              <w:t>95</w:t>
            </w:r>
          </w:p>
        </w:tc>
      </w:tr>
      <w:tr w:rsidR="00217D11" w14:paraId="5454A0A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62158B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854BA60"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57EA534"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6949BCC" w14:textId="77777777" w:rsidR="00217D11" w:rsidRDefault="00645F5B">
            <w:pPr>
              <w:tabs>
                <w:tab w:val="left" w:pos="142"/>
              </w:tabs>
              <w:ind w:firstLine="426"/>
              <w:jc w:val="center"/>
              <w:rPr>
                <w:szCs w:val="24"/>
              </w:rPr>
            </w:pPr>
            <w:r>
              <w:rPr>
                <w:szCs w:val="24"/>
              </w:rPr>
              <w:t>5406227964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E29CE22" w14:textId="77777777" w:rsidR="00217D11" w:rsidRDefault="00645F5B">
            <w:pPr>
              <w:tabs>
                <w:tab w:val="left" w:pos="142"/>
              </w:tabs>
              <w:ind w:firstLine="426"/>
              <w:jc w:val="center"/>
              <w:rPr>
                <w:szCs w:val="24"/>
              </w:rPr>
            </w:pPr>
            <w:r>
              <w:rPr>
                <w:szCs w:val="24"/>
              </w:rPr>
              <w:t>60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4D5ACD7" w14:textId="77777777" w:rsidR="00217D11" w:rsidRDefault="00645F5B">
            <w:pPr>
              <w:tabs>
                <w:tab w:val="left" w:pos="142"/>
              </w:tabs>
              <w:ind w:firstLine="426"/>
              <w:jc w:val="center"/>
              <w:rPr>
                <w:szCs w:val="24"/>
              </w:rPr>
            </w:pPr>
            <w:r>
              <w:rPr>
                <w:szCs w:val="24"/>
              </w:rPr>
              <w:t>139</w:t>
            </w:r>
          </w:p>
        </w:tc>
      </w:tr>
      <w:tr w:rsidR="00217D11" w14:paraId="64FC5F0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DA4EE4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B55128C"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9B56405"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ECAE184" w14:textId="77777777" w:rsidR="00217D11" w:rsidRDefault="00645F5B">
            <w:pPr>
              <w:tabs>
                <w:tab w:val="left" w:pos="142"/>
              </w:tabs>
              <w:ind w:firstLine="426"/>
              <w:jc w:val="center"/>
              <w:rPr>
                <w:szCs w:val="24"/>
              </w:rPr>
            </w:pPr>
            <w:r>
              <w:rPr>
                <w:szCs w:val="24"/>
              </w:rPr>
              <w:t>5406227964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83A6CA8" w14:textId="77777777" w:rsidR="00217D11" w:rsidRDefault="00645F5B">
            <w:pPr>
              <w:tabs>
                <w:tab w:val="left" w:pos="142"/>
              </w:tabs>
              <w:ind w:firstLine="426"/>
              <w:jc w:val="center"/>
              <w:rPr>
                <w:szCs w:val="24"/>
              </w:rPr>
            </w:pPr>
            <w:r>
              <w:rPr>
                <w:szCs w:val="24"/>
              </w:rPr>
              <w:t>52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4672B7E" w14:textId="77777777" w:rsidR="00217D11" w:rsidRDefault="00645F5B">
            <w:pPr>
              <w:tabs>
                <w:tab w:val="left" w:pos="142"/>
              </w:tabs>
              <w:ind w:firstLine="426"/>
              <w:jc w:val="center"/>
              <w:rPr>
                <w:szCs w:val="24"/>
              </w:rPr>
            </w:pPr>
            <w:r>
              <w:rPr>
                <w:szCs w:val="24"/>
              </w:rPr>
              <w:t>95</w:t>
            </w:r>
          </w:p>
        </w:tc>
      </w:tr>
      <w:tr w:rsidR="00217D11" w14:paraId="42B9C99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0D6A31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53B02B2"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п.Мичуринский</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43E324A1" w14:textId="77777777" w:rsidR="00217D11" w:rsidRDefault="00645F5B">
            <w:pPr>
              <w:tabs>
                <w:tab w:val="left" w:pos="142"/>
              </w:tabs>
              <w:ind w:firstLine="426"/>
              <w:rPr>
                <w:szCs w:val="24"/>
              </w:rPr>
            </w:pPr>
            <w:r>
              <w:rPr>
                <w:szCs w:val="24"/>
              </w:rPr>
              <w:t>ООО «</w:t>
            </w:r>
            <w:proofErr w:type="spellStart"/>
            <w:r>
              <w:rPr>
                <w:szCs w:val="24"/>
              </w:rPr>
              <w:t>Транском</w:t>
            </w:r>
            <w:proofErr w:type="spellEnd"/>
            <w:r>
              <w:rPr>
                <w:szCs w:val="24"/>
              </w:rPr>
              <w:t>-Новосибирск 1»</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C0116A4" w14:textId="77777777" w:rsidR="00217D11" w:rsidRDefault="00645F5B">
            <w:pPr>
              <w:tabs>
                <w:tab w:val="left" w:pos="142"/>
              </w:tabs>
              <w:ind w:firstLine="426"/>
              <w:jc w:val="center"/>
              <w:rPr>
                <w:szCs w:val="24"/>
              </w:rPr>
            </w:pPr>
            <w:r>
              <w:rPr>
                <w:szCs w:val="24"/>
              </w:rPr>
              <w:t>5406392573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0CE8FD5" w14:textId="77777777" w:rsidR="00217D11" w:rsidRDefault="00645F5B">
            <w:pPr>
              <w:tabs>
                <w:tab w:val="left" w:pos="142"/>
              </w:tabs>
              <w:ind w:firstLine="426"/>
              <w:jc w:val="center"/>
              <w:rPr>
                <w:szCs w:val="24"/>
              </w:rPr>
            </w:pPr>
            <w:r>
              <w:rPr>
                <w:szCs w:val="24"/>
              </w:rPr>
              <w:t>115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F70BAC5" w14:textId="77777777" w:rsidR="00217D11" w:rsidRDefault="00645F5B">
            <w:pPr>
              <w:tabs>
                <w:tab w:val="left" w:pos="142"/>
              </w:tabs>
              <w:ind w:firstLine="426"/>
              <w:jc w:val="center"/>
              <w:rPr>
                <w:szCs w:val="24"/>
              </w:rPr>
            </w:pPr>
            <w:r>
              <w:rPr>
                <w:szCs w:val="24"/>
              </w:rPr>
              <w:t>П 14/09/03-2К</w:t>
            </w:r>
          </w:p>
        </w:tc>
      </w:tr>
      <w:tr w:rsidR="00217D11" w14:paraId="6C6E138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C78991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9973B96" w14:textId="77777777" w:rsidR="00217D11" w:rsidRDefault="00645F5B">
            <w:pPr>
              <w:tabs>
                <w:tab w:val="left" w:pos="142"/>
              </w:tabs>
              <w:ind w:firstLine="426"/>
              <w:rPr>
                <w:szCs w:val="24"/>
              </w:rPr>
            </w:pPr>
            <w:r>
              <w:rPr>
                <w:szCs w:val="24"/>
              </w:rPr>
              <w:t>Новосиби</w:t>
            </w:r>
            <w:r>
              <w:rPr>
                <w:szCs w:val="24"/>
              </w:rPr>
              <w:lastRenderedPageBreak/>
              <w:t>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9D5D71C" w14:textId="77777777" w:rsidR="00217D11" w:rsidRDefault="00645F5B">
            <w:pPr>
              <w:tabs>
                <w:tab w:val="left" w:pos="142"/>
              </w:tabs>
              <w:ind w:firstLine="426"/>
              <w:rPr>
                <w:szCs w:val="24"/>
              </w:rPr>
            </w:pPr>
            <w:r>
              <w:rPr>
                <w:szCs w:val="24"/>
              </w:rPr>
              <w:lastRenderedPageBreak/>
              <w:t>ООО "Магистраль-</w:t>
            </w:r>
            <w:r>
              <w:rPr>
                <w:szCs w:val="24"/>
              </w:rPr>
              <w:lastRenderedPageBreak/>
              <w:t>Авто"</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BAA4369" w14:textId="77777777" w:rsidR="00217D11" w:rsidRDefault="00645F5B">
            <w:pPr>
              <w:tabs>
                <w:tab w:val="left" w:pos="142"/>
              </w:tabs>
              <w:ind w:firstLine="426"/>
              <w:jc w:val="center"/>
              <w:rPr>
                <w:szCs w:val="24"/>
              </w:rPr>
            </w:pPr>
            <w:r>
              <w:rPr>
                <w:szCs w:val="24"/>
              </w:rPr>
              <w:lastRenderedPageBreak/>
              <w:t>54065012</w:t>
            </w:r>
            <w:r>
              <w:rPr>
                <w:szCs w:val="24"/>
              </w:rPr>
              <w:lastRenderedPageBreak/>
              <w:t>15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DE8DEBF" w14:textId="77777777" w:rsidR="00217D11" w:rsidRDefault="00645F5B">
            <w:pPr>
              <w:tabs>
                <w:tab w:val="left" w:pos="142"/>
              </w:tabs>
              <w:ind w:firstLine="426"/>
              <w:jc w:val="center"/>
              <w:rPr>
                <w:szCs w:val="24"/>
              </w:rPr>
            </w:pPr>
            <w:r>
              <w:rPr>
                <w:szCs w:val="24"/>
              </w:rPr>
              <w:lastRenderedPageBreak/>
              <w:t>32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9B629CA" w14:textId="77777777" w:rsidR="00217D11" w:rsidRDefault="00645F5B">
            <w:pPr>
              <w:tabs>
                <w:tab w:val="left" w:pos="142"/>
              </w:tabs>
              <w:ind w:firstLine="426"/>
              <w:jc w:val="center"/>
              <w:rPr>
                <w:szCs w:val="24"/>
              </w:rPr>
            </w:pPr>
            <w:r>
              <w:rPr>
                <w:szCs w:val="24"/>
              </w:rPr>
              <w:t>75</w:t>
            </w:r>
          </w:p>
        </w:tc>
      </w:tr>
      <w:tr w:rsidR="00217D11" w14:paraId="510E6F3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5EF35F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4F75479" w14:textId="77777777" w:rsidR="00217D11" w:rsidRDefault="00645F5B">
            <w:pPr>
              <w:tabs>
                <w:tab w:val="left" w:pos="142"/>
              </w:tabs>
              <w:ind w:firstLine="426"/>
              <w:rPr>
                <w:szCs w:val="24"/>
              </w:rPr>
            </w:pPr>
            <w:r>
              <w:rPr>
                <w:szCs w:val="24"/>
              </w:rPr>
              <w:t>Новосибирская область,  Новосибирский район,  п. Мичуринский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F7081D2" w14:textId="77777777" w:rsidR="00217D11" w:rsidRDefault="00645F5B">
            <w:pPr>
              <w:tabs>
                <w:tab w:val="left" w:pos="142"/>
              </w:tabs>
              <w:ind w:firstLine="426"/>
              <w:rPr>
                <w:szCs w:val="24"/>
              </w:rPr>
            </w:pPr>
            <w:r>
              <w:rPr>
                <w:szCs w:val="24"/>
              </w:rPr>
              <w:t>ООО "Магистраль-Авто"</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A31234B" w14:textId="77777777" w:rsidR="00217D11" w:rsidRDefault="00645F5B">
            <w:pPr>
              <w:tabs>
                <w:tab w:val="left" w:pos="142"/>
              </w:tabs>
              <w:ind w:firstLine="426"/>
              <w:jc w:val="center"/>
              <w:rPr>
                <w:szCs w:val="24"/>
              </w:rPr>
            </w:pPr>
            <w:r>
              <w:rPr>
                <w:szCs w:val="24"/>
              </w:rPr>
              <w:t>5406501215</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A23AB19" w14:textId="77777777" w:rsidR="00217D11" w:rsidRDefault="00645F5B">
            <w:pPr>
              <w:tabs>
                <w:tab w:val="left" w:pos="142"/>
              </w:tabs>
              <w:ind w:firstLine="426"/>
              <w:jc w:val="center"/>
              <w:rPr>
                <w:szCs w:val="24"/>
              </w:rPr>
            </w:pPr>
            <w:r>
              <w:rPr>
                <w:szCs w:val="24"/>
              </w:rPr>
              <w:t>11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567900F" w14:textId="77777777" w:rsidR="00217D11" w:rsidRDefault="00645F5B">
            <w:pPr>
              <w:tabs>
                <w:tab w:val="left" w:pos="142"/>
              </w:tabs>
              <w:ind w:firstLine="426"/>
              <w:jc w:val="center"/>
              <w:rPr>
                <w:szCs w:val="24"/>
              </w:rPr>
            </w:pPr>
            <w:r>
              <w:rPr>
                <w:szCs w:val="24"/>
              </w:rPr>
              <w:t>75</w:t>
            </w:r>
          </w:p>
        </w:tc>
      </w:tr>
      <w:tr w:rsidR="00217D11" w14:paraId="77FFD72E"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1CD235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5D18757"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с.Новошилово</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7241DA10" w14:textId="77777777" w:rsidR="00217D11" w:rsidRDefault="00645F5B">
            <w:pPr>
              <w:tabs>
                <w:tab w:val="left" w:pos="142"/>
              </w:tabs>
              <w:ind w:firstLine="426"/>
              <w:rPr>
                <w:szCs w:val="24"/>
              </w:rPr>
            </w:pPr>
            <w:r>
              <w:rPr>
                <w:szCs w:val="24"/>
              </w:rPr>
              <w:t>ООО «Перевозчик Сибири»</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3578043" w14:textId="77777777" w:rsidR="00217D11" w:rsidRDefault="00645F5B">
            <w:pPr>
              <w:tabs>
                <w:tab w:val="left" w:pos="142"/>
              </w:tabs>
              <w:ind w:firstLine="426"/>
              <w:jc w:val="center"/>
              <w:rPr>
                <w:szCs w:val="24"/>
              </w:rPr>
            </w:pPr>
            <w:r>
              <w:rPr>
                <w:szCs w:val="24"/>
              </w:rPr>
              <w:t>5433169609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EE06C46" w14:textId="77777777" w:rsidR="00217D11" w:rsidRDefault="00645F5B">
            <w:pPr>
              <w:tabs>
                <w:tab w:val="left" w:pos="142"/>
              </w:tabs>
              <w:ind w:firstLine="426"/>
              <w:jc w:val="center"/>
              <w:rPr>
                <w:szCs w:val="24"/>
              </w:rPr>
            </w:pPr>
            <w:r>
              <w:rPr>
                <w:szCs w:val="24"/>
              </w:rPr>
              <w:t>217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2A67C6A" w14:textId="77777777" w:rsidR="00217D11" w:rsidRDefault="00645F5B">
            <w:pPr>
              <w:tabs>
                <w:tab w:val="left" w:pos="142"/>
              </w:tabs>
              <w:ind w:firstLine="426"/>
              <w:jc w:val="center"/>
              <w:rPr>
                <w:szCs w:val="24"/>
              </w:rPr>
            </w:pPr>
            <w:r>
              <w:rPr>
                <w:szCs w:val="24"/>
              </w:rPr>
              <w:t>№17/12/10-2Т от 17.12.2010</w:t>
            </w:r>
          </w:p>
        </w:tc>
      </w:tr>
      <w:tr w:rsidR="00217D11" w14:paraId="5FD9D58A"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CEEF67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672560C"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с.Новошилово</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4B5BFF3F" w14:textId="77777777" w:rsidR="00217D11" w:rsidRDefault="00645F5B">
            <w:pPr>
              <w:tabs>
                <w:tab w:val="left" w:pos="142"/>
              </w:tabs>
              <w:ind w:firstLine="426"/>
              <w:rPr>
                <w:szCs w:val="24"/>
              </w:rPr>
            </w:pPr>
            <w:r>
              <w:rPr>
                <w:szCs w:val="24"/>
              </w:rPr>
              <w:t>ООО «Перевозчик Сибири»</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35BFB84" w14:textId="77777777" w:rsidR="00217D11" w:rsidRDefault="00645F5B">
            <w:pPr>
              <w:tabs>
                <w:tab w:val="left" w:pos="142"/>
              </w:tabs>
              <w:ind w:firstLine="426"/>
              <w:jc w:val="center"/>
              <w:rPr>
                <w:szCs w:val="24"/>
              </w:rPr>
            </w:pPr>
            <w:r>
              <w:rPr>
                <w:szCs w:val="24"/>
              </w:rPr>
              <w:t>5433169609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ACCB273" w14:textId="77777777" w:rsidR="00217D11" w:rsidRDefault="00645F5B">
            <w:pPr>
              <w:tabs>
                <w:tab w:val="left" w:pos="142"/>
              </w:tabs>
              <w:ind w:firstLine="426"/>
              <w:jc w:val="center"/>
              <w:rPr>
                <w:szCs w:val="24"/>
              </w:rPr>
            </w:pPr>
            <w:r>
              <w:rPr>
                <w:szCs w:val="24"/>
              </w:rPr>
              <w:t>312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9E6A1CC" w14:textId="77777777" w:rsidR="00217D11" w:rsidRDefault="00645F5B">
            <w:pPr>
              <w:tabs>
                <w:tab w:val="left" w:pos="142"/>
              </w:tabs>
              <w:ind w:firstLine="426"/>
              <w:jc w:val="center"/>
              <w:rPr>
                <w:szCs w:val="24"/>
              </w:rPr>
            </w:pPr>
            <w:r>
              <w:rPr>
                <w:szCs w:val="24"/>
              </w:rPr>
              <w:t>П13/06/22-9 от 22.06.2013</w:t>
            </w:r>
          </w:p>
        </w:tc>
      </w:tr>
      <w:tr w:rsidR="00217D11" w14:paraId="6E5B6FA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2E2057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3F7B8FB"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с.Новошилово</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01807BD5" w14:textId="77777777" w:rsidR="00217D11" w:rsidRDefault="00645F5B">
            <w:pPr>
              <w:tabs>
                <w:tab w:val="left" w:pos="142"/>
              </w:tabs>
              <w:ind w:firstLine="426"/>
              <w:rPr>
                <w:szCs w:val="24"/>
              </w:rPr>
            </w:pPr>
            <w:r>
              <w:rPr>
                <w:szCs w:val="24"/>
              </w:rPr>
              <w:t>ООО «Перевозчик Сибири»</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91B5D97" w14:textId="77777777" w:rsidR="00217D11" w:rsidRDefault="00645F5B">
            <w:pPr>
              <w:tabs>
                <w:tab w:val="left" w:pos="142"/>
              </w:tabs>
              <w:ind w:firstLine="426"/>
              <w:jc w:val="center"/>
              <w:rPr>
                <w:szCs w:val="24"/>
              </w:rPr>
            </w:pPr>
            <w:r>
              <w:rPr>
                <w:szCs w:val="24"/>
              </w:rPr>
              <w:t>5433169609</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9E24112" w14:textId="77777777" w:rsidR="00217D11" w:rsidRDefault="00645F5B">
            <w:pPr>
              <w:tabs>
                <w:tab w:val="left" w:pos="142"/>
              </w:tabs>
              <w:ind w:firstLine="426"/>
              <w:jc w:val="center"/>
              <w:rPr>
                <w:szCs w:val="24"/>
              </w:rPr>
            </w:pPr>
            <w:r>
              <w:rPr>
                <w:szCs w:val="24"/>
              </w:rPr>
              <w:t>323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7E74554" w14:textId="77777777" w:rsidR="00217D11" w:rsidRDefault="00645F5B">
            <w:pPr>
              <w:tabs>
                <w:tab w:val="left" w:pos="142"/>
              </w:tabs>
              <w:ind w:firstLine="426"/>
              <w:jc w:val="center"/>
              <w:rPr>
                <w:szCs w:val="24"/>
              </w:rPr>
            </w:pPr>
            <w:r>
              <w:rPr>
                <w:szCs w:val="24"/>
              </w:rPr>
              <w:t>П13/06/22-8 от 22.06.2013</w:t>
            </w:r>
          </w:p>
        </w:tc>
      </w:tr>
      <w:tr w:rsidR="00217D11" w14:paraId="4335FAD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4D7F04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B28AE47"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с.Раздольное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52B2AA44" w14:textId="77777777" w:rsidR="00217D11" w:rsidRDefault="00645F5B">
            <w:pPr>
              <w:tabs>
                <w:tab w:val="left" w:pos="142"/>
              </w:tabs>
              <w:ind w:firstLine="426"/>
              <w:rPr>
                <w:szCs w:val="24"/>
              </w:rPr>
            </w:pPr>
            <w:r>
              <w:rPr>
                <w:szCs w:val="24"/>
              </w:rPr>
              <w:t xml:space="preserve">ИП </w:t>
            </w:r>
            <w:proofErr w:type="spellStart"/>
            <w:r>
              <w:rPr>
                <w:szCs w:val="24"/>
              </w:rPr>
              <w:t>Хачатурянц</w:t>
            </w:r>
            <w:proofErr w:type="spellEnd"/>
            <w:r>
              <w:rPr>
                <w:szCs w:val="24"/>
              </w:rPr>
              <w:t xml:space="preserve"> Жанетта </w:t>
            </w:r>
            <w:proofErr w:type="spellStart"/>
            <w:r>
              <w:rPr>
                <w:szCs w:val="24"/>
              </w:rPr>
              <w:t>Вараздатовна</w:t>
            </w:r>
            <w:proofErr w:type="spellEnd"/>
          </w:p>
        </w:tc>
        <w:tc>
          <w:tcPr>
            <w:tcW w:w="1636" w:type="dxa"/>
            <w:tcBorders>
              <w:top w:val="single" w:sz="4" w:space="0" w:color="auto"/>
              <w:left w:val="nil"/>
              <w:bottom w:val="single" w:sz="4" w:space="0" w:color="auto"/>
              <w:right w:val="single" w:sz="4" w:space="0" w:color="000000"/>
            </w:tcBorders>
            <w:shd w:val="clear" w:color="auto" w:fill="auto"/>
            <w:vAlign w:val="center"/>
          </w:tcPr>
          <w:p w14:paraId="2B3ACFB1" w14:textId="77777777" w:rsidR="00217D11" w:rsidRDefault="00645F5B">
            <w:pPr>
              <w:tabs>
                <w:tab w:val="left" w:pos="142"/>
              </w:tabs>
              <w:ind w:firstLine="426"/>
              <w:jc w:val="center"/>
              <w:rPr>
                <w:szCs w:val="24"/>
              </w:rPr>
            </w:pPr>
            <w:r>
              <w:rPr>
                <w:szCs w:val="24"/>
              </w:rPr>
              <w:t>543307702614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A3E7CBD" w14:textId="77777777" w:rsidR="00217D11" w:rsidRDefault="00645F5B">
            <w:pPr>
              <w:tabs>
                <w:tab w:val="left" w:pos="142"/>
              </w:tabs>
              <w:ind w:firstLine="426"/>
              <w:jc w:val="center"/>
              <w:rPr>
                <w:szCs w:val="24"/>
              </w:rPr>
            </w:pPr>
            <w:r>
              <w:rPr>
                <w:szCs w:val="24"/>
              </w:rPr>
              <w:t>234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A44246C" w14:textId="77777777" w:rsidR="00217D11" w:rsidRDefault="00645F5B">
            <w:pPr>
              <w:tabs>
                <w:tab w:val="left" w:pos="142"/>
              </w:tabs>
              <w:ind w:firstLine="426"/>
              <w:jc w:val="center"/>
              <w:rPr>
                <w:szCs w:val="24"/>
              </w:rPr>
            </w:pPr>
            <w:r>
              <w:rPr>
                <w:szCs w:val="24"/>
              </w:rPr>
              <w:t>П15/01/20-9 от 20.01.2015</w:t>
            </w:r>
          </w:p>
        </w:tc>
      </w:tr>
      <w:tr w:rsidR="00217D11" w14:paraId="25DDBB1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8E48EA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3425FC2" w14:textId="77777777" w:rsidR="00217D11" w:rsidRDefault="00645F5B">
            <w:pPr>
              <w:tabs>
                <w:tab w:val="left" w:pos="142"/>
              </w:tabs>
              <w:ind w:firstLine="426"/>
              <w:rPr>
                <w:szCs w:val="24"/>
              </w:rPr>
            </w:pPr>
            <w:r>
              <w:rPr>
                <w:szCs w:val="24"/>
              </w:rPr>
              <w:t xml:space="preserve">Новосибирская область, Новосибирский район, </w:t>
            </w:r>
            <w:proofErr w:type="spellStart"/>
            <w:r>
              <w:rPr>
                <w:szCs w:val="24"/>
              </w:rPr>
              <w:t>с.Толмачёво</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6460784E" w14:textId="77777777" w:rsidR="00217D11" w:rsidRDefault="00645F5B">
            <w:pPr>
              <w:tabs>
                <w:tab w:val="left" w:pos="142"/>
              </w:tabs>
              <w:ind w:firstLine="426"/>
              <w:rPr>
                <w:szCs w:val="24"/>
              </w:rPr>
            </w:pPr>
            <w:r>
              <w:rPr>
                <w:szCs w:val="24"/>
              </w:rPr>
              <w:t xml:space="preserve">ИП </w:t>
            </w:r>
            <w:proofErr w:type="spellStart"/>
            <w:r>
              <w:rPr>
                <w:szCs w:val="24"/>
              </w:rPr>
              <w:t>Кораблин</w:t>
            </w:r>
            <w:proofErr w:type="spellEnd"/>
            <w:r>
              <w:rPr>
                <w:szCs w:val="24"/>
              </w:rPr>
              <w:t xml:space="preserve"> Сергей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63F43894" w14:textId="77777777" w:rsidR="00217D11" w:rsidRDefault="00645F5B">
            <w:pPr>
              <w:tabs>
                <w:tab w:val="left" w:pos="142"/>
              </w:tabs>
              <w:ind w:firstLine="426"/>
              <w:jc w:val="center"/>
              <w:rPr>
                <w:szCs w:val="24"/>
              </w:rPr>
            </w:pPr>
            <w:r>
              <w:rPr>
                <w:szCs w:val="24"/>
              </w:rPr>
              <w:t>543310320340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B2B635A" w14:textId="77777777" w:rsidR="00217D11" w:rsidRDefault="00645F5B">
            <w:pPr>
              <w:tabs>
                <w:tab w:val="left" w:pos="142"/>
              </w:tabs>
              <w:ind w:firstLine="426"/>
              <w:jc w:val="center"/>
              <w:rPr>
                <w:szCs w:val="24"/>
              </w:rPr>
            </w:pPr>
            <w:r>
              <w:rPr>
                <w:szCs w:val="24"/>
              </w:rPr>
              <w:t>312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A8F4884" w14:textId="77777777" w:rsidR="00217D11" w:rsidRDefault="00645F5B">
            <w:pPr>
              <w:tabs>
                <w:tab w:val="left" w:pos="142"/>
              </w:tabs>
              <w:ind w:firstLine="426"/>
              <w:jc w:val="center"/>
              <w:rPr>
                <w:szCs w:val="24"/>
              </w:rPr>
            </w:pPr>
            <w:r>
              <w:rPr>
                <w:szCs w:val="24"/>
              </w:rPr>
              <w:t>П13/06/22-33 от 22.06. 2013</w:t>
            </w:r>
          </w:p>
        </w:tc>
      </w:tr>
      <w:tr w:rsidR="00217D11" w14:paraId="56E6FB2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65FDBC4"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67EC9B0" w14:textId="77777777" w:rsidR="00217D11" w:rsidRDefault="00645F5B">
            <w:pPr>
              <w:tabs>
                <w:tab w:val="left" w:pos="142"/>
              </w:tabs>
              <w:ind w:firstLine="426"/>
              <w:rPr>
                <w:szCs w:val="24"/>
              </w:rPr>
            </w:pPr>
            <w:r>
              <w:rPr>
                <w:szCs w:val="24"/>
              </w:rPr>
              <w:t xml:space="preserve">Новосибирская область, </w:t>
            </w:r>
            <w:r>
              <w:rPr>
                <w:szCs w:val="24"/>
              </w:rPr>
              <w:lastRenderedPageBreak/>
              <w:t>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90C5CD3" w14:textId="77777777" w:rsidR="00217D11" w:rsidRDefault="00645F5B">
            <w:pPr>
              <w:tabs>
                <w:tab w:val="left" w:pos="142"/>
              </w:tabs>
              <w:ind w:firstLine="426"/>
              <w:rPr>
                <w:szCs w:val="24"/>
              </w:rPr>
            </w:pPr>
            <w:r>
              <w:rPr>
                <w:szCs w:val="24"/>
              </w:rPr>
              <w:lastRenderedPageBreak/>
              <w:t xml:space="preserve">ИП </w:t>
            </w:r>
            <w:proofErr w:type="spellStart"/>
            <w:r>
              <w:rPr>
                <w:szCs w:val="24"/>
              </w:rPr>
              <w:t>Шишлаков</w:t>
            </w:r>
            <w:proofErr w:type="spellEnd"/>
            <w:r>
              <w:rPr>
                <w:szCs w:val="24"/>
              </w:rPr>
              <w:t xml:space="preserve"> Владимир Викторович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A51D61B" w14:textId="77777777" w:rsidR="00217D11" w:rsidRDefault="00645F5B">
            <w:pPr>
              <w:tabs>
                <w:tab w:val="left" w:pos="142"/>
              </w:tabs>
              <w:ind w:firstLine="426"/>
              <w:jc w:val="center"/>
              <w:rPr>
                <w:szCs w:val="24"/>
              </w:rPr>
            </w:pPr>
            <w:r>
              <w:rPr>
                <w:szCs w:val="24"/>
              </w:rPr>
              <w:t>220408077103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08FA047" w14:textId="77777777" w:rsidR="00217D11" w:rsidRDefault="00645F5B">
            <w:pPr>
              <w:tabs>
                <w:tab w:val="left" w:pos="142"/>
              </w:tabs>
              <w:ind w:firstLine="426"/>
              <w:jc w:val="center"/>
              <w:rPr>
                <w:szCs w:val="24"/>
              </w:rPr>
            </w:pPr>
            <w:r>
              <w:rPr>
                <w:szCs w:val="24"/>
              </w:rPr>
              <w:t>340</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1048ECB" w14:textId="77777777" w:rsidR="00217D11" w:rsidRDefault="00645F5B">
            <w:pPr>
              <w:tabs>
                <w:tab w:val="left" w:pos="142"/>
              </w:tabs>
              <w:ind w:firstLine="426"/>
              <w:jc w:val="center"/>
              <w:rPr>
                <w:szCs w:val="24"/>
              </w:rPr>
            </w:pPr>
            <w:r>
              <w:rPr>
                <w:szCs w:val="24"/>
              </w:rPr>
              <w:t xml:space="preserve">П 15/01/26-15 </w:t>
            </w:r>
            <w:r>
              <w:rPr>
                <w:szCs w:val="24"/>
              </w:rPr>
              <w:lastRenderedPageBreak/>
              <w:t>от 26.01.2015</w:t>
            </w:r>
          </w:p>
        </w:tc>
      </w:tr>
      <w:tr w:rsidR="00217D11" w14:paraId="07AC8A14"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63D04B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DEAD79E"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55E9B0B" w14:textId="77777777" w:rsidR="00217D11" w:rsidRDefault="00645F5B">
            <w:pPr>
              <w:tabs>
                <w:tab w:val="left" w:pos="142"/>
              </w:tabs>
              <w:ind w:firstLine="426"/>
              <w:rPr>
                <w:szCs w:val="24"/>
              </w:rPr>
            </w:pPr>
            <w:r>
              <w:rPr>
                <w:szCs w:val="24"/>
              </w:rPr>
              <w:t xml:space="preserve">ООО "МК </w:t>
            </w:r>
            <w:proofErr w:type="spellStart"/>
            <w:r>
              <w:rPr>
                <w:szCs w:val="24"/>
              </w:rPr>
              <w:t>ТрансКомпани</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96EDC40" w14:textId="77777777" w:rsidR="00217D11" w:rsidRDefault="00645F5B">
            <w:pPr>
              <w:tabs>
                <w:tab w:val="left" w:pos="142"/>
              </w:tabs>
              <w:ind w:firstLine="426"/>
              <w:jc w:val="center"/>
              <w:rPr>
                <w:szCs w:val="24"/>
              </w:rPr>
            </w:pPr>
            <w:r>
              <w:rPr>
                <w:szCs w:val="24"/>
              </w:rPr>
              <w:t>5448452880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1D044244" w14:textId="77777777" w:rsidR="00217D11" w:rsidRDefault="00645F5B">
            <w:pPr>
              <w:tabs>
                <w:tab w:val="left" w:pos="142"/>
              </w:tabs>
              <w:ind w:firstLine="426"/>
              <w:jc w:val="center"/>
              <w:rPr>
                <w:szCs w:val="24"/>
              </w:rPr>
            </w:pPr>
            <w:r>
              <w:rPr>
                <w:szCs w:val="24"/>
              </w:rPr>
              <w:t>324К</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76EFB53" w14:textId="77777777" w:rsidR="00217D11" w:rsidRDefault="00645F5B">
            <w:pPr>
              <w:tabs>
                <w:tab w:val="left" w:pos="142"/>
              </w:tabs>
              <w:ind w:firstLine="426"/>
              <w:jc w:val="center"/>
              <w:rPr>
                <w:szCs w:val="24"/>
              </w:rPr>
            </w:pPr>
            <w:r>
              <w:rPr>
                <w:szCs w:val="24"/>
              </w:rPr>
              <w:t>П13/06/22-26 от 22.06.2013</w:t>
            </w:r>
          </w:p>
        </w:tc>
      </w:tr>
      <w:tr w:rsidR="00217D11" w14:paraId="2CC7CAC8"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139DC7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3CB6160"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C6376CB" w14:textId="77777777" w:rsidR="00217D11" w:rsidRDefault="00645F5B">
            <w:pPr>
              <w:tabs>
                <w:tab w:val="left" w:pos="142"/>
              </w:tabs>
              <w:ind w:firstLine="426"/>
              <w:rPr>
                <w:szCs w:val="24"/>
              </w:rPr>
            </w:pPr>
            <w:r>
              <w:rPr>
                <w:szCs w:val="24"/>
              </w:rPr>
              <w:t>ООО "Обская Транспортная Компания"</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1ED123B3" w14:textId="77777777" w:rsidR="00217D11" w:rsidRDefault="00645F5B">
            <w:pPr>
              <w:tabs>
                <w:tab w:val="left" w:pos="142"/>
              </w:tabs>
              <w:ind w:firstLine="426"/>
              <w:jc w:val="center"/>
              <w:rPr>
                <w:szCs w:val="24"/>
              </w:rPr>
            </w:pPr>
            <w:r>
              <w:rPr>
                <w:szCs w:val="24"/>
              </w:rPr>
              <w:t>5448453764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8535302" w14:textId="77777777" w:rsidR="00217D11" w:rsidRDefault="00645F5B">
            <w:pPr>
              <w:tabs>
                <w:tab w:val="left" w:pos="142"/>
              </w:tabs>
              <w:ind w:firstLine="426"/>
              <w:jc w:val="center"/>
              <w:rPr>
                <w:szCs w:val="24"/>
              </w:rPr>
            </w:pPr>
            <w:r>
              <w:rPr>
                <w:szCs w:val="24"/>
              </w:rPr>
              <w:t>227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FA44A6C" w14:textId="77777777" w:rsidR="00217D11" w:rsidRDefault="00645F5B">
            <w:pPr>
              <w:tabs>
                <w:tab w:val="left" w:pos="142"/>
              </w:tabs>
              <w:ind w:firstLine="426"/>
              <w:jc w:val="center"/>
              <w:rPr>
                <w:szCs w:val="24"/>
              </w:rPr>
            </w:pPr>
            <w:r>
              <w:rPr>
                <w:szCs w:val="24"/>
              </w:rPr>
              <w:t>П 14/12/25-5 от 25.12.2014</w:t>
            </w:r>
          </w:p>
        </w:tc>
      </w:tr>
      <w:tr w:rsidR="00217D11" w14:paraId="6CFD311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7BB215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0F9DEEB"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CE9A393" w14:textId="77777777" w:rsidR="00217D11" w:rsidRDefault="00645F5B">
            <w:pPr>
              <w:tabs>
                <w:tab w:val="left" w:pos="142"/>
              </w:tabs>
              <w:ind w:firstLine="426"/>
              <w:rPr>
                <w:szCs w:val="24"/>
              </w:rPr>
            </w:pPr>
            <w:r>
              <w:rPr>
                <w:szCs w:val="24"/>
              </w:rPr>
              <w:t>ООО "Обское Транспортное Предприятие"</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A35462D" w14:textId="77777777" w:rsidR="00217D11" w:rsidRDefault="00645F5B">
            <w:pPr>
              <w:tabs>
                <w:tab w:val="left" w:pos="142"/>
              </w:tabs>
              <w:ind w:firstLine="426"/>
              <w:jc w:val="center"/>
              <w:rPr>
                <w:szCs w:val="24"/>
              </w:rPr>
            </w:pPr>
            <w:r>
              <w:rPr>
                <w:szCs w:val="24"/>
              </w:rPr>
              <w:t>5448455338</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8D1E4EB" w14:textId="77777777" w:rsidR="00217D11" w:rsidRDefault="00645F5B">
            <w:pPr>
              <w:tabs>
                <w:tab w:val="left" w:pos="142"/>
              </w:tabs>
              <w:ind w:firstLine="426"/>
              <w:jc w:val="center"/>
              <w:rPr>
                <w:szCs w:val="24"/>
              </w:rPr>
            </w:pPr>
            <w:r>
              <w:rPr>
                <w:szCs w:val="24"/>
              </w:rPr>
              <w:t>227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747EA89" w14:textId="77777777" w:rsidR="00217D11" w:rsidRDefault="00645F5B">
            <w:pPr>
              <w:tabs>
                <w:tab w:val="left" w:pos="142"/>
              </w:tabs>
              <w:ind w:firstLine="426"/>
              <w:jc w:val="center"/>
              <w:rPr>
                <w:szCs w:val="24"/>
              </w:rPr>
            </w:pPr>
            <w:r>
              <w:rPr>
                <w:szCs w:val="24"/>
              </w:rPr>
              <w:t>П 14/12/25-2 от 25.12.2014</w:t>
            </w:r>
          </w:p>
        </w:tc>
      </w:tr>
      <w:tr w:rsidR="00217D11" w14:paraId="65A5135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851C08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353240E"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279AE4FC" w14:textId="77777777" w:rsidR="00217D11" w:rsidRDefault="00645F5B">
            <w:pPr>
              <w:tabs>
                <w:tab w:val="left" w:pos="142"/>
              </w:tabs>
              <w:ind w:firstLine="426"/>
              <w:rPr>
                <w:szCs w:val="24"/>
              </w:rPr>
            </w:pPr>
            <w:r>
              <w:rPr>
                <w:szCs w:val="24"/>
              </w:rPr>
              <w:t>ООО «МК Транс Компани»</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C4F5E5A" w14:textId="77777777" w:rsidR="00217D11" w:rsidRDefault="00645F5B">
            <w:pPr>
              <w:tabs>
                <w:tab w:val="left" w:pos="142"/>
              </w:tabs>
              <w:ind w:firstLine="426"/>
              <w:jc w:val="center"/>
              <w:rPr>
                <w:szCs w:val="24"/>
              </w:rPr>
            </w:pPr>
            <w:r>
              <w:rPr>
                <w:szCs w:val="24"/>
              </w:rPr>
              <w:t>5448452880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BE3AC7E" w14:textId="77777777" w:rsidR="00217D11" w:rsidRDefault="00645F5B">
            <w:pPr>
              <w:tabs>
                <w:tab w:val="left" w:pos="142"/>
              </w:tabs>
              <w:ind w:firstLine="426"/>
              <w:jc w:val="center"/>
              <w:rPr>
                <w:szCs w:val="24"/>
              </w:rPr>
            </w:pPr>
            <w:r>
              <w:rPr>
                <w:szCs w:val="24"/>
              </w:rPr>
              <w:t>111э</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85D12C0" w14:textId="77777777" w:rsidR="00217D11" w:rsidRDefault="00645F5B">
            <w:pPr>
              <w:tabs>
                <w:tab w:val="left" w:pos="142"/>
              </w:tabs>
              <w:ind w:firstLine="426"/>
              <w:jc w:val="center"/>
              <w:rPr>
                <w:szCs w:val="24"/>
              </w:rPr>
            </w:pPr>
            <w:r>
              <w:rPr>
                <w:szCs w:val="24"/>
              </w:rPr>
              <w:t>П 14/02/12-6К</w:t>
            </w:r>
          </w:p>
        </w:tc>
      </w:tr>
      <w:tr w:rsidR="00217D11" w14:paraId="0DA291A2"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8E39DF1"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F2ED5E8"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2D0F753" w14:textId="77777777" w:rsidR="00217D11" w:rsidRDefault="00645F5B">
            <w:pPr>
              <w:tabs>
                <w:tab w:val="left" w:pos="142"/>
              </w:tabs>
              <w:ind w:firstLine="426"/>
              <w:rPr>
                <w:szCs w:val="24"/>
              </w:rPr>
            </w:pPr>
            <w:r>
              <w:rPr>
                <w:szCs w:val="24"/>
              </w:rPr>
              <w:t>ООО «Обская Транспортная Компания»</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5AD2763" w14:textId="77777777" w:rsidR="00217D11" w:rsidRDefault="00645F5B">
            <w:pPr>
              <w:tabs>
                <w:tab w:val="left" w:pos="142"/>
              </w:tabs>
              <w:ind w:firstLine="426"/>
              <w:jc w:val="center"/>
              <w:rPr>
                <w:szCs w:val="24"/>
              </w:rPr>
            </w:pPr>
            <w:r>
              <w:rPr>
                <w:szCs w:val="24"/>
              </w:rPr>
              <w:t>5448453764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5ECCBA95" w14:textId="77777777" w:rsidR="00217D11" w:rsidRDefault="00645F5B">
            <w:pPr>
              <w:tabs>
                <w:tab w:val="left" w:pos="142"/>
              </w:tabs>
              <w:ind w:firstLine="426"/>
              <w:jc w:val="center"/>
              <w:rPr>
                <w:szCs w:val="24"/>
              </w:rPr>
            </w:pPr>
            <w:r>
              <w:rPr>
                <w:szCs w:val="24"/>
              </w:rPr>
              <w:t>101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F1EDA1E" w14:textId="77777777" w:rsidR="00217D11" w:rsidRDefault="00645F5B">
            <w:pPr>
              <w:tabs>
                <w:tab w:val="left" w:pos="142"/>
              </w:tabs>
              <w:ind w:firstLine="426"/>
              <w:jc w:val="center"/>
              <w:rPr>
                <w:szCs w:val="24"/>
              </w:rPr>
            </w:pPr>
            <w:r>
              <w:rPr>
                <w:szCs w:val="24"/>
              </w:rPr>
              <w:t>П14/12/25-1</w:t>
            </w:r>
          </w:p>
        </w:tc>
      </w:tr>
      <w:tr w:rsidR="00217D11" w14:paraId="394FA6D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0B9BA83"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6034F214"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A37D5D6" w14:textId="77777777" w:rsidR="00217D11" w:rsidRDefault="00645F5B">
            <w:pPr>
              <w:tabs>
                <w:tab w:val="left" w:pos="142"/>
              </w:tabs>
              <w:ind w:firstLine="426"/>
              <w:rPr>
                <w:szCs w:val="24"/>
              </w:rPr>
            </w:pPr>
            <w:r>
              <w:rPr>
                <w:szCs w:val="24"/>
              </w:rPr>
              <w:t>ООО «Обская Транспортная Компания»</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B135425" w14:textId="77777777" w:rsidR="00217D11" w:rsidRDefault="00645F5B">
            <w:pPr>
              <w:tabs>
                <w:tab w:val="left" w:pos="142"/>
              </w:tabs>
              <w:ind w:firstLine="426"/>
              <w:jc w:val="center"/>
              <w:rPr>
                <w:szCs w:val="24"/>
              </w:rPr>
            </w:pPr>
            <w:r>
              <w:rPr>
                <w:szCs w:val="24"/>
              </w:rPr>
              <w:t>5448453764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F9014BD" w14:textId="77777777" w:rsidR="00217D11" w:rsidRDefault="00645F5B">
            <w:pPr>
              <w:tabs>
                <w:tab w:val="left" w:pos="142"/>
              </w:tabs>
              <w:ind w:firstLine="426"/>
              <w:jc w:val="center"/>
              <w:rPr>
                <w:szCs w:val="24"/>
              </w:rPr>
            </w:pPr>
            <w:r>
              <w:rPr>
                <w:szCs w:val="24"/>
              </w:rPr>
              <w:t>228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57875E5" w14:textId="77777777" w:rsidR="00217D11" w:rsidRDefault="00645F5B">
            <w:pPr>
              <w:tabs>
                <w:tab w:val="left" w:pos="142"/>
              </w:tabs>
              <w:ind w:firstLine="426"/>
              <w:jc w:val="center"/>
              <w:rPr>
                <w:szCs w:val="24"/>
              </w:rPr>
            </w:pPr>
            <w:r>
              <w:rPr>
                <w:szCs w:val="24"/>
              </w:rPr>
              <w:t>П14/02/19-8С от 19.02.2014</w:t>
            </w:r>
          </w:p>
        </w:tc>
      </w:tr>
      <w:tr w:rsidR="00217D11" w14:paraId="25EBC05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FC1298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7061FCB2"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A2839C3" w14:textId="77777777" w:rsidR="00217D11" w:rsidRDefault="00645F5B">
            <w:pPr>
              <w:tabs>
                <w:tab w:val="left" w:pos="142"/>
              </w:tabs>
              <w:ind w:firstLine="426"/>
              <w:rPr>
                <w:szCs w:val="24"/>
              </w:rPr>
            </w:pPr>
            <w:r>
              <w:rPr>
                <w:szCs w:val="24"/>
              </w:rPr>
              <w:t>ООО «Обская Транспортная Компания»</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43CECD7" w14:textId="77777777" w:rsidR="00217D11" w:rsidRDefault="00645F5B">
            <w:pPr>
              <w:tabs>
                <w:tab w:val="left" w:pos="142"/>
              </w:tabs>
              <w:ind w:firstLine="426"/>
              <w:jc w:val="center"/>
              <w:rPr>
                <w:szCs w:val="24"/>
              </w:rPr>
            </w:pPr>
            <w:r>
              <w:rPr>
                <w:szCs w:val="24"/>
              </w:rPr>
              <w:t>5448453764</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056EFCF" w14:textId="77777777" w:rsidR="00217D11" w:rsidRDefault="00645F5B">
            <w:pPr>
              <w:tabs>
                <w:tab w:val="left" w:pos="142"/>
              </w:tabs>
              <w:ind w:firstLine="426"/>
              <w:jc w:val="center"/>
              <w:rPr>
                <w:szCs w:val="24"/>
              </w:rPr>
            </w:pPr>
            <w:r>
              <w:rPr>
                <w:szCs w:val="24"/>
              </w:rPr>
              <w:t>324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23AD436" w14:textId="77777777" w:rsidR="00217D11" w:rsidRDefault="00645F5B">
            <w:pPr>
              <w:tabs>
                <w:tab w:val="left" w:pos="142"/>
              </w:tabs>
              <w:ind w:firstLine="426"/>
              <w:jc w:val="center"/>
              <w:rPr>
                <w:szCs w:val="24"/>
              </w:rPr>
            </w:pPr>
            <w:r>
              <w:rPr>
                <w:szCs w:val="24"/>
              </w:rPr>
              <w:t>П13/06/22-24 от 22.06.2013</w:t>
            </w:r>
          </w:p>
        </w:tc>
      </w:tr>
      <w:tr w:rsidR="00217D11" w14:paraId="2EC2BCC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03E56D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977942"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1813C76C" w14:textId="77777777" w:rsidR="00217D11" w:rsidRDefault="00645F5B">
            <w:pPr>
              <w:tabs>
                <w:tab w:val="left" w:pos="142"/>
              </w:tabs>
              <w:ind w:firstLine="426"/>
              <w:rPr>
                <w:szCs w:val="24"/>
              </w:rPr>
            </w:pPr>
            <w:r>
              <w:rPr>
                <w:szCs w:val="24"/>
              </w:rPr>
              <w:t>ООО «</w:t>
            </w:r>
            <w:proofErr w:type="spellStart"/>
            <w:r>
              <w:rPr>
                <w:szCs w:val="24"/>
              </w:rPr>
              <w:t>ОбьТранс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9D64A08" w14:textId="77777777" w:rsidR="00217D11" w:rsidRDefault="00645F5B">
            <w:pPr>
              <w:tabs>
                <w:tab w:val="left" w:pos="142"/>
              </w:tabs>
              <w:ind w:firstLine="426"/>
              <w:jc w:val="center"/>
              <w:rPr>
                <w:szCs w:val="24"/>
              </w:rPr>
            </w:pPr>
            <w:r>
              <w:rPr>
                <w:szCs w:val="24"/>
              </w:rPr>
              <w:t>5448451686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CE2FFE8" w14:textId="77777777" w:rsidR="00217D11" w:rsidRDefault="00645F5B">
            <w:pPr>
              <w:tabs>
                <w:tab w:val="left" w:pos="142"/>
              </w:tabs>
              <w:ind w:firstLine="426"/>
              <w:jc w:val="center"/>
              <w:rPr>
                <w:szCs w:val="24"/>
              </w:rPr>
            </w:pPr>
            <w:r>
              <w:rPr>
                <w:szCs w:val="24"/>
              </w:rPr>
              <w:t>111э</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B802971" w14:textId="77777777" w:rsidR="00217D11" w:rsidRDefault="00645F5B">
            <w:pPr>
              <w:tabs>
                <w:tab w:val="left" w:pos="142"/>
              </w:tabs>
              <w:ind w:firstLine="426"/>
              <w:jc w:val="center"/>
              <w:rPr>
                <w:szCs w:val="24"/>
              </w:rPr>
            </w:pPr>
            <w:r>
              <w:rPr>
                <w:szCs w:val="24"/>
              </w:rPr>
              <w:t>П 14/02/15-5К</w:t>
            </w:r>
          </w:p>
        </w:tc>
      </w:tr>
      <w:tr w:rsidR="00217D11" w14:paraId="162C67D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FD1DBE9"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0EE78E0"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79FED56" w14:textId="77777777" w:rsidR="00217D11" w:rsidRDefault="00645F5B">
            <w:pPr>
              <w:tabs>
                <w:tab w:val="left" w:pos="142"/>
              </w:tabs>
              <w:ind w:firstLine="426"/>
              <w:rPr>
                <w:szCs w:val="24"/>
              </w:rPr>
            </w:pPr>
            <w:r>
              <w:rPr>
                <w:szCs w:val="24"/>
              </w:rPr>
              <w:t>ООО «</w:t>
            </w:r>
            <w:proofErr w:type="spellStart"/>
            <w:r>
              <w:rPr>
                <w:szCs w:val="24"/>
              </w:rPr>
              <w:t>ОбьТранс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5D60CC6A" w14:textId="77777777" w:rsidR="00217D11" w:rsidRDefault="00645F5B">
            <w:pPr>
              <w:tabs>
                <w:tab w:val="left" w:pos="142"/>
              </w:tabs>
              <w:ind w:firstLine="426"/>
              <w:jc w:val="center"/>
              <w:rPr>
                <w:szCs w:val="24"/>
              </w:rPr>
            </w:pPr>
            <w:r>
              <w:rPr>
                <w:szCs w:val="24"/>
              </w:rPr>
              <w:t>5448451686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58EE5FB" w14:textId="77777777" w:rsidR="00217D11" w:rsidRDefault="00645F5B">
            <w:pPr>
              <w:tabs>
                <w:tab w:val="left" w:pos="142"/>
              </w:tabs>
              <w:ind w:firstLine="426"/>
              <w:jc w:val="center"/>
              <w:rPr>
                <w:szCs w:val="24"/>
              </w:rPr>
            </w:pPr>
            <w:r>
              <w:rPr>
                <w:szCs w:val="24"/>
              </w:rPr>
              <w:t>112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3619C878" w14:textId="77777777" w:rsidR="00217D11" w:rsidRDefault="00645F5B">
            <w:pPr>
              <w:tabs>
                <w:tab w:val="left" w:pos="142"/>
              </w:tabs>
              <w:ind w:firstLine="426"/>
              <w:jc w:val="center"/>
              <w:rPr>
                <w:szCs w:val="24"/>
              </w:rPr>
            </w:pPr>
            <w:r>
              <w:rPr>
                <w:szCs w:val="24"/>
              </w:rPr>
              <w:t>П 14/02/15-6К</w:t>
            </w:r>
          </w:p>
        </w:tc>
      </w:tr>
      <w:tr w:rsidR="00217D11" w14:paraId="732EEE6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099023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8F7DB84"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7AD2C5F" w14:textId="77777777" w:rsidR="00217D11" w:rsidRDefault="00645F5B">
            <w:pPr>
              <w:tabs>
                <w:tab w:val="left" w:pos="142"/>
              </w:tabs>
              <w:ind w:firstLine="426"/>
              <w:rPr>
                <w:szCs w:val="24"/>
              </w:rPr>
            </w:pPr>
            <w:r>
              <w:rPr>
                <w:szCs w:val="24"/>
              </w:rPr>
              <w:t>ООО «</w:t>
            </w:r>
            <w:proofErr w:type="spellStart"/>
            <w:r>
              <w:rPr>
                <w:szCs w:val="24"/>
              </w:rPr>
              <w:t>ОбьТранс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98C150C" w14:textId="77777777" w:rsidR="00217D11" w:rsidRDefault="00645F5B">
            <w:pPr>
              <w:tabs>
                <w:tab w:val="left" w:pos="142"/>
              </w:tabs>
              <w:ind w:firstLine="426"/>
              <w:jc w:val="center"/>
              <w:rPr>
                <w:szCs w:val="24"/>
              </w:rPr>
            </w:pPr>
            <w:r>
              <w:rPr>
                <w:szCs w:val="24"/>
              </w:rPr>
              <w:t>5448451686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0E1053B7" w14:textId="77777777" w:rsidR="00217D11" w:rsidRDefault="00645F5B">
            <w:pPr>
              <w:tabs>
                <w:tab w:val="left" w:pos="142"/>
              </w:tabs>
              <w:ind w:firstLine="426"/>
              <w:jc w:val="center"/>
              <w:rPr>
                <w:szCs w:val="24"/>
              </w:rPr>
            </w:pPr>
            <w:r>
              <w:rPr>
                <w:szCs w:val="24"/>
              </w:rPr>
              <w:t>226</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3684BC1" w14:textId="77777777" w:rsidR="00217D11" w:rsidRDefault="00645F5B">
            <w:pPr>
              <w:tabs>
                <w:tab w:val="left" w:pos="142"/>
              </w:tabs>
              <w:ind w:firstLine="426"/>
              <w:jc w:val="center"/>
              <w:rPr>
                <w:szCs w:val="24"/>
              </w:rPr>
            </w:pPr>
            <w:r>
              <w:rPr>
                <w:szCs w:val="24"/>
              </w:rPr>
              <w:t>П14/12/25-4 от 25.12.2014</w:t>
            </w:r>
          </w:p>
        </w:tc>
      </w:tr>
      <w:tr w:rsidR="00217D11" w14:paraId="52913C5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A7C9D3D"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9A91370" w14:textId="77777777" w:rsidR="00217D11" w:rsidRDefault="00645F5B">
            <w:pPr>
              <w:tabs>
                <w:tab w:val="left" w:pos="142"/>
              </w:tabs>
              <w:ind w:firstLine="426"/>
              <w:rPr>
                <w:szCs w:val="24"/>
              </w:rPr>
            </w:pPr>
            <w:r>
              <w:rPr>
                <w:szCs w:val="24"/>
              </w:rPr>
              <w:t>Новосибирская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765B8733" w14:textId="77777777" w:rsidR="00217D11" w:rsidRDefault="00645F5B">
            <w:pPr>
              <w:tabs>
                <w:tab w:val="left" w:pos="142"/>
              </w:tabs>
              <w:ind w:firstLine="426"/>
              <w:rPr>
                <w:szCs w:val="24"/>
              </w:rPr>
            </w:pPr>
            <w:r>
              <w:rPr>
                <w:szCs w:val="24"/>
              </w:rPr>
              <w:t>ООО «</w:t>
            </w:r>
            <w:proofErr w:type="spellStart"/>
            <w:r>
              <w:rPr>
                <w:szCs w:val="24"/>
              </w:rPr>
              <w:t>ОбьТранс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05EB5BA" w14:textId="77777777" w:rsidR="00217D11" w:rsidRDefault="00645F5B">
            <w:pPr>
              <w:tabs>
                <w:tab w:val="left" w:pos="142"/>
              </w:tabs>
              <w:ind w:firstLine="426"/>
              <w:jc w:val="center"/>
              <w:rPr>
                <w:szCs w:val="24"/>
              </w:rPr>
            </w:pPr>
            <w:r>
              <w:rPr>
                <w:szCs w:val="24"/>
              </w:rPr>
              <w:t>5448451686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3C6E6056" w14:textId="77777777" w:rsidR="00217D11" w:rsidRDefault="00645F5B">
            <w:pPr>
              <w:tabs>
                <w:tab w:val="left" w:pos="142"/>
              </w:tabs>
              <w:ind w:firstLine="426"/>
              <w:jc w:val="center"/>
              <w:rPr>
                <w:szCs w:val="24"/>
              </w:rPr>
            </w:pPr>
            <w:r>
              <w:rPr>
                <w:szCs w:val="24"/>
              </w:rPr>
              <w:t>227</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1728CD2" w14:textId="77777777" w:rsidR="00217D11" w:rsidRDefault="00645F5B">
            <w:pPr>
              <w:tabs>
                <w:tab w:val="left" w:pos="142"/>
              </w:tabs>
              <w:ind w:firstLine="426"/>
              <w:jc w:val="center"/>
              <w:rPr>
                <w:szCs w:val="24"/>
              </w:rPr>
            </w:pPr>
            <w:r>
              <w:rPr>
                <w:szCs w:val="24"/>
              </w:rPr>
              <w:t>П 14/12/25-3 от 25.12.2014</w:t>
            </w:r>
          </w:p>
        </w:tc>
      </w:tr>
      <w:tr w:rsidR="00217D11" w14:paraId="774C3CA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8C5A12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40C498E2" w14:textId="77777777" w:rsidR="00217D11" w:rsidRDefault="00645F5B">
            <w:pPr>
              <w:tabs>
                <w:tab w:val="left" w:pos="142"/>
              </w:tabs>
              <w:ind w:firstLine="426"/>
              <w:rPr>
                <w:szCs w:val="24"/>
              </w:rPr>
            </w:pPr>
            <w:r>
              <w:rPr>
                <w:szCs w:val="24"/>
              </w:rPr>
              <w:t>Новосиби</w:t>
            </w:r>
            <w:r>
              <w:rPr>
                <w:szCs w:val="24"/>
              </w:rPr>
              <w:lastRenderedPageBreak/>
              <w:t>рская область, г. Обь</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5129DAA9" w14:textId="77777777" w:rsidR="00217D11" w:rsidRDefault="00645F5B">
            <w:pPr>
              <w:tabs>
                <w:tab w:val="left" w:pos="142"/>
              </w:tabs>
              <w:ind w:firstLine="426"/>
              <w:rPr>
                <w:szCs w:val="24"/>
              </w:rPr>
            </w:pPr>
            <w:r>
              <w:rPr>
                <w:szCs w:val="24"/>
              </w:rPr>
              <w:lastRenderedPageBreak/>
              <w:t>ООО «</w:t>
            </w:r>
            <w:proofErr w:type="spellStart"/>
            <w:r>
              <w:rPr>
                <w:szCs w:val="24"/>
              </w:rPr>
              <w:t>ОбьТранс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DB666F3" w14:textId="77777777" w:rsidR="00217D11" w:rsidRDefault="00645F5B">
            <w:pPr>
              <w:tabs>
                <w:tab w:val="left" w:pos="142"/>
              </w:tabs>
              <w:ind w:firstLine="426"/>
              <w:jc w:val="center"/>
              <w:rPr>
                <w:szCs w:val="24"/>
              </w:rPr>
            </w:pPr>
            <w:r>
              <w:rPr>
                <w:szCs w:val="24"/>
              </w:rPr>
              <w:t>54484516</w:t>
            </w:r>
            <w:r>
              <w:rPr>
                <w:szCs w:val="24"/>
              </w:rPr>
              <w:lastRenderedPageBreak/>
              <w:t>86</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9986525" w14:textId="77777777" w:rsidR="00217D11" w:rsidRDefault="00645F5B">
            <w:pPr>
              <w:tabs>
                <w:tab w:val="left" w:pos="142"/>
              </w:tabs>
              <w:ind w:firstLine="426"/>
              <w:jc w:val="center"/>
              <w:rPr>
                <w:szCs w:val="24"/>
              </w:rPr>
            </w:pPr>
            <w:r>
              <w:rPr>
                <w:szCs w:val="24"/>
              </w:rPr>
              <w:lastRenderedPageBreak/>
              <w:t>264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166D39B9" w14:textId="77777777" w:rsidR="00217D11" w:rsidRDefault="00645F5B">
            <w:pPr>
              <w:tabs>
                <w:tab w:val="left" w:pos="142"/>
              </w:tabs>
              <w:ind w:firstLine="426"/>
              <w:jc w:val="center"/>
              <w:rPr>
                <w:szCs w:val="24"/>
              </w:rPr>
            </w:pPr>
            <w:r>
              <w:rPr>
                <w:szCs w:val="24"/>
              </w:rPr>
              <w:t>П14/02/2</w:t>
            </w:r>
            <w:r>
              <w:rPr>
                <w:szCs w:val="24"/>
              </w:rPr>
              <w:lastRenderedPageBreak/>
              <w:t>5-22С от 25.02.2014</w:t>
            </w:r>
          </w:p>
        </w:tc>
      </w:tr>
      <w:tr w:rsidR="00217D11" w14:paraId="1EEBA3E5"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2BFD9B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50F1B10" w14:textId="77777777" w:rsidR="00217D11" w:rsidRDefault="00645F5B">
            <w:pPr>
              <w:tabs>
                <w:tab w:val="left" w:pos="142"/>
              </w:tabs>
              <w:ind w:firstLine="426"/>
              <w:rPr>
                <w:szCs w:val="24"/>
              </w:rPr>
            </w:pPr>
            <w:r>
              <w:rPr>
                <w:szCs w:val="24"/>
              </w:rPr>
              <w:t xml:space="preserve">Новосибирская область, Ордынский район,  </w:t>
            </w:r>
            <w:proofErr w:type="spellStart"/>
            <w:r>
              <w:rPr>
                <w:szCs w:val="24"/>
              </w:rPr>
              <w:t>р.п</w:t>
            </w:r>
            <w:proofErr w:type="spellEnd"/>
            <w:r>
              <w:rPr>
                <w:szCs w:val="24"/>
              </w:rPr>
              <w:t>. Ордынское</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3F8E24C1" w14:textId="77777777" w:rsidR="00217D11" w:rsidRDefault="00645F5B">
            <w:pPr>
              <w:tabs>
                <w:tab w:val="left" w:pos="142"/>
              </w:tabs>
              <w:ind w:firstLine="426"/>
              <w:rPr>
                <w:szCs w:val="24"/>
              </w:rPr>
            </w:pPr>
            <w:r>
              <w:rPr>
                <w:szCs w:val="24"/>
              </w:rPr>
              <w:t xml:space="preserve">ИП </w:t>
            </w:r>
            <w:proofErr w:type="spellStart"/>
            <w:r>
              <w:rPr>
                <w:szCs w:val="24"/>
              </w:rPr>
              <w:t>Пирко</w:t>
            </w:r>
            <w:proofErr w:type="spellEnd"/>
            <w:r>
              <w:rPr>
                <w:szCs w:val="24"/>
              </w:rPr>
              <w:t xml:space="preserve"> Евгений Александрович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4B24E830" w14:textId="77777777" w:rsidR="00217D11" w:rsidRDefault="00645F5B">
            <w:pPr>
              <w:tabs>
                <w:tab w:val="left" w:pos="142"/>
              </w:tabs>
              <w:ind w:firstLine="426"/>
              <w:jc w:val="center"/>
              <w:rPr>
                <w:szCs w:val="24"/>
              </w:rPr>
            </w:pPr>
            <w:r>
              <w:rPr>
                <w:szCs w:val="24"/>
              </w:rPr>
              <w:t>543407377397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1EC5EBD" w14:textId="77777777" w:rsidR="00217D11" w:rsidRDefault="00645F5B">
            <w:pPr>
              <w:tabs>
                <w:tab w:val="left" w:pos="142"/>
              </w:tabs>
              <w:ind w:firstLine="426"/>
              <w:jc w:val="center"/>
              <w:rPr>
                <w:szCs w:val="24"/>
              </w:rPr>
            </w:pPr>
            <w:r>
              <w:rPr>
                <w:szCs w:val="24"/>
              </w:rPr>
              <w:t>525</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3FB68AE" w14:textId="77777777" w:rsidR="00217D11" w:rsidRDefault="00645F5B">
            <w:pPr>
              <w:tabs>
                <w:tab w:val="left" w:pos="142"/>
              </w:tabs>
              <w:ind w:firstLine="426"/>
              <w:jc w:val="center"/>
              <w:rPr>
                <w:szCs w:val="24"/>
              </w:rPr>
            </w:pPr>
            <w:r>
              <w:rPr>
                <w:szCs w:val="24"/>
              </w:rPr>
              <w:t>М14/07/15-1 от 15.07.2014</w:t>
            </w:r>
          </w:p>
        </w:tc>
      </w:tr>
      <w:tr w:rsidR="00217D11" w14:paraId="732C2EDC"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50FB4302"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46941E" w14:textId="77777777" w:rsidR="00217D11" w:rsidRDefault="00645F5B">
            <w:pPr>
              <w:tabs>
                <w:tab w:val="left" w:pos="142"/>
              </w:tabs>
              <w:ind w:firstLine="426"/>
              <w:rPr>
                <w:szCs w:val="24"/>
              </w:rPr>
            </w:pPr>
            <w:r>
              <w:rPr>
                <w:szCs w:val="24"/>
              </w:rPr>
              <w:t xml:space="preserve">Новосибирская область, Северный район </w:t>
            </w:r>
            <w:proofErr w:type="spellStart"/>
            <w:r>
              <w:rPr>
                <w:szCs w:val="24"/>
              </w:rPr>
              <w:t>с.Северное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78AD2E6B" w14:textId="77777777" w:rsidR="00217D11" w:rsidRDefault="00645F5B">
            <w:pPr>
              <w:tabs>
                <w:tab w:val="left" w:pos="142"/>
              </w:tabs>
              <w:ind w:firstLine="426"/>
              <w:rPr>
                <w:szCs w:val="24"/>
              </w:rPr>
            </w:pPr>
            <w:r>
              <w:rPr>
                <w:szCs w:val="24"/>
              </w:rPr>
              <w:t>ОАО АТП "</w:t>
            </w:r>
            <w:proofErr w:type="spellStart"/>
            <w:r>
              <w:rPr>
                <w:szCs w:val="24"/>
              </w:rPr>
              <w:t>Северноеагротранс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6DAB1D0" w14:textId="77777777" w:rsidR="00217D11" w:rsidRDefault="00645F5B">
            <w:pPr>
              <w:tabs>
                <w:tab w:val="left" w:pos="142"/>
              </w:tabs>
              <w:ind w:firstLine="426"/>
              <w:jc w:val="center"/>
              <w:rPr>
                <w:szCs w:val="24"/>
              </w:rPr>
            </w:pPr>
            <w:r>
              <w:rPr>
                <w:szCs w:val="24"/>
              </w:rPr>
              <w:t>5435100070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2EE4449E" w14:textId="77777777" w:rsidR="00217D11" w:rsidRDefault="00645F5B">
            <w:pPr>
              <w:tabs>
                <w:tab w:val="left" w:pos="142"/>
              </w:tabs>
              <w:ind w:firstLine="426"/>
              <w:jc w:val="center"/>
              <w:rPr>
                <w:szCs w:val="24"/>
              </w:rPr>
            </w:pPr>
            <w:r>
              <w:rPr>
                <w:szCs w:val="24"/>
              </w:rPr>
              <w:t>532</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62922E4" w14:textId="77777777" w:rsidR="00217D11" w:rsidRDefault="00645F5B">
            <w:pPr>
              <w:tabs>
                <w:tab w:val="left" w:pos="142"/>
              </w:tabs>
              <w:ind w:firstLine="426"/>
              <w:jc w:val="center"/>
              <w:rPr>
                <w:szCs w:val="24"/>
              </w:rPr>
            </w:pPr>
            <w:r>
              <w:rPr>
                <w:szCs w:val="24"/>
              </w:rPr>
              <w:t>М 15/01/27-1С от 27.01.2015</w:t>
            </w:r>
          </w:p>
        </w:tc>
      </w:tr>
      <w:tr w:rsidR="00217D11" w14:paraId="5F7BD8A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10EAA4F"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AA839E5" w14:textId="77777777" w:rsidR="00217D11" w:rsidRDefault="00645F5B">
            <w:pPr>
              <w:tabs>
                <w:tab w:val="left" w:pos="142"/>
              </w:tabs>
              <w:ind w:firstLine="426"/>
              <w:rPr>
                <w:szCs w:val="24"/>
              </w:rPr>
            </w:pPr>
            <w:r>
              <w:rPr>
                <w:szCs w:val="24"/>
              </w:rPr>
              <w:t xml:space="preserve">Новосибирская область,  Северный район, </w:t>
            </w:r>
            <w:proofErr w:type="spellStart"/>
            <w:r>
              <w:rPr>
                <w:szCs w:val="24"/>
              </w:rPr>
              <w:t>с.Северное</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12C1CB94" w14:textId="77777777" w:rsidR="00217D11" w:rsidRDefault="00645F5B">
            <w:pPr>
              <w:tabs>
                <w:tab w:val="left" w:pos="142"/>
              </w:tabs>
              <w:ind w:firstLine="426"/>
              <w:rPr>
                <w:szCs w:val="24"/>
              </w:rPr>
            </w:pPr>
            <w:r>
              <w:rPr>
                <w:szCs w:val="24"/>
              </w:rPr>
              <w:t>ОАО АТП "</w:t>
            </w:r>
            <w:proofErr w:type="spellStart"/>
            <w:r>
              <w:rPr>
                <w:szCs w:val="24"/>
              </w:rPr>
              <w:t>Северноеагротранс</w:t>
            </w:r>
            <w:proofErr w:type="spellEnd"/>
            <w:r>
              <w:rPr>
                <w:szCs w:val="24"/>
              </w:rPr>
              <w:t>"</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FABB363" w14:textId="77777777" w:rsidR="00217D11" w:rsidRDefault="00645F5B">
            <w:pPr>
              <w:tabs>
                <w:tab w:val="left" w:pos="142"/>
              </w:tabs>
              <w:ind w:firstLine="426"/>
              <w:jc w:val="center"/>
              <w:rPr>
                <w:szCs w:val="24"/>
              </w:rPr>
            </w:pPr>
            <w:r>
              <w:rPr>
                <w:szCs w:val="24"/>
              </w:rPr>
              <w:t>5435100070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90DAB26" w14:textId="77777777" w:rsidR="00217D11" w:rsidRDefault="00645F5B">
            <w:pPr>
              <w:tabs>
                <w:tab w:val="left" w:pos="142"/>
              </w:tabs>
              <w:ind w:firstLine="426"/>
              <w:jc w:val="center"/>
              <w:rPr>
                <w:szCs w:val="24"/>
              </w:rPr>
            </w:pPr>
            <w:r>
              <w:rPr>
                <w:szCs w:val="24"/>
              </w:rPr>
              <w:t>568</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4C6BD29E" w14:textId="77777777" w:rsidR="00217D11" w:rsidRDefault="00645F5B">
            <w:pPr>
              <w:tabs>
                <w:tab w:val="left" w:pos="142"/>
              </w:tabs>
              <w:ind w:firstLine="426"/>
              <w:jc w:val="center"/>
              <w:rPr>
                <w:szCs w:val="24"/>
              </w:rPr>
            </w:pPr>
            <w:r>
              <w:rPr>
                <w:szCs w:val="24"/>
              </w:rPr>
              <w:t>М 15/01/27-1</w:t>
            </w:r>
          </w:p>
        </w:tc>
      </w:tr>
      <w:tr w:rsidR="00217D11" w14:paraId="4F3CE9AB"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2D337608"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A43D1F2"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Сузунский</w:t>
            </w:r>
            <w:proofErr w:type="spellEnd"/>
            <w:r>
              <w:rPr>
                <w:szCs w:val="24"/>
              </w:rPr>
              <w:t xml:space="preserve"> район , </w:t>
            </w:r>
            <w:proofErr w:type="spellStart"/>
            <w:r>
              <w:rPr>
                <w:szCs w:val="24"/>
              </w:rPr>
              <w:t>р.п</w:t>
            </w:r>
            <w:proofErr w:type="spellEnd"/>
            <w:r>
              <w:rPr>
                <w:szCs w:val="24"/>
              </w:rPr>
              <w:t>. Сузун</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06D9FDDF" w14:textId="77777777" w:rsidR="00217D11" w:rsidRDefault="00645F5B">
            <w:pPr>
              <w:tabs>
                <w:tab w:val="left" w:pos="142"/>
              </w:tabs>
              <w:ind w:firstLine="426"/>
              <w:rPr>
                <w:szCs w:val="24"/>
              </w:rPr>
            </w:pPr>
            <w:r>
              <w:rPr>
                <w:szCs w:val="24"/>
              </w:rPr>
              <w:t>ИП Куликов Павел Федорович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3ECF607" w14:textId="77777777" w:rsidR="00217D11" w:rsidRDefault="00645F5B">
            <w:pPr>
              <w:tabs>
                <w:tab w:val="left" w:pos="142"/>
              </w:tabs>
              <w:ind w:firstLine="426"/>
              <w:jc w:val="center"/>
              <w:rPr>
                <w:szCs w:val="24"/>
              </w:rPr>
            </w:pPr>
            <w:r>
              <w:rPr>
                <w:szCs w:val="24"/>
              </w:rPr>
              <w:t>543660163221</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64A75637" w14:textId="77777777" w:rsidR="00217D11" w:rsidRDefault="00645F5B">
            <w:pPr>
              <w:tabs>
                <w:tab w:val="left" w:pos="142"/>
              </w:tabs>
              <w:ind w:firstLine="426"/>
              <w:jc w:val="center"/>
              <w:rPr>
                <w:szCs w:val="24"/>
              </w:rPr>
            </w:pPr>
            <w:r>
              <w:rPr>
                <w:szCs w:val="24"/>
              </w:rPr>
              <w:t>511</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02A35693" w14:textId="77777777" w:rsidR="00217D11" w:rsidRDefault="00645F5B">
            <w:pPr>
              <w:tabs>
                <w:tab w:val="left" w:pos="142"/>
              </w:tabs>
              <w:ind w:firstLine="426"/>
              <w:jc w:val="center"/>
              <w:rPr>
                <w:szCs w:val="24"/>
              </w:rPr>
            </w:pPr>
            <w:r>
              <w:rPr>
                <w:szCs w:val="24"/>
              </w:rPr>
              <w:t>М 14/12/26-85 от 26.12.2014</w:t>
            </w:r>
          </w:p>
        </w:tc>
      </w:tr>
      <w:tr w:rsidR="00217D11" w14:paraId="7815DAFD"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6EDD1BAA"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337B31BC" w14:textId="77777777" w:rsidR="00217D11" w:rsidRDefault="00645F5B">
            <w:pPr>
              <w:tabs>
                <w:tab w:val="left" w:pos="142"/>
              </w:tabs>
              <w:ind w:firstLine="426"/>
              <w:rPr>
                <w:szCs w:val="24"/>
              </w:rPr>
            </w:pPr>
            <w:r>
              <w:rPr>
                <w:szCs w:val="24"/>
              </w:rPr>
              <w:t xml:space="preserve">Новосибирская область, Татарский район, </w:t>
            </w:r>
            <w:proofErr w:type="spellStart"/>
            <w:r>
              <w:rPr>
                <w:szCs w:val="24"/>
              </w:rPr>
              <w:t>г.Татарск</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182FBF35" w14:textId="77777777" w:rsidR="00217D11" w:rsidRDefault="00645F5B">
            <w:pPr>
              <w:tabs>
                <w:tab w:val="left" w:pos="142"/>
              </w:tabs>
              <w:ind w:firstLine="426"/>
              <w:rPr>
                <w:szCs w:val="24"/>
              </w:rPr>
            </w:pPr>
            <w:r>
              <w:rPr>
                <w:szCs w:val="24"/>
              </w:rPr>
              <w:t xml:space="preserve">ИП </w:t>
            </w:r>
            <w:proofErr w:type="spellStart"/>
            <w:r>
              <w:rPr>
                <w:szCs w:val="24"/>
              </w:rPr>
              <w:t>Фуголь</w:t>
            </w:r>
            <w:proofErr w:type="spellEnd"/>
            <w:r>
              <w:rPr>
                <w:szCs w:val="24"/>
              </w:rPr>
              <w:t xml:space="preserve"> Владимир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7AC719C9" w14:textId="77777777" w:rsidR="00217D11" w:rsidRDefault="00645F5B">
            <w:pPr>
              <w:tabs>
                <w:tab w:val="left" w:pos="142"/>
              </w:tabs>
              <w:ind w:firstLine="426"/>
              <w:jc w:val="center"/>
              <w:rPr>
                <w:szCs w:val="24"/>
              </w:rPr>
            </w:pPr>
            <w:r>
              <w:rPr>
                <w:szCs w:val="24"/>
              </w:rPr>
              <w:t>7707083893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3352370" w14:textId="77777777" w:rsidR="00217D11" w:rsidRDefault="00645F5B">
            <w:pPr>
              <w:tabs>
                <w:tab w:val="left" w:pos="142"/>
              </w:tabs>
              <w:ind w:firstLine="426"/>
              <w:jc w:val="center"/>
              <w:rPr>
                <w:szCs w:val="24"/>
              </w:rPr>
            </w:pPr>
            <w:r>
              <w:rPr>
                <w:szCs w:val="24"/>
              </w:rPr>
              <w:t>593</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89D5D6C" w14:textId="77777777" w:rsidR="00217D11" w:rsidRDefault="00645F5B">
            <w:pPr>
              <w:tabs>
                <w:tab w:val="left" w:pos="142"/>
              </w:tabs>
              <w:ind w:firstLine="426"/>
              <w:jc w:val="center"/>
              <w:rPr>
                <w:szCs w:val="24"/>
              </w:rPr>
            </w:pPr>
            <w:r>
              <w:rPr>
                <w:szCs w:val="24"/>
              </w:rPr>
              <w:t>М14/10/27-2</w:t>
            </w:r>
          </w:p>
        </w:tc>
      </w:tr>
      <w:tr w:rsidR="00217D11" w14:paraId="375EC21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797F052E"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18F6BDDC"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Усть-Таркский</w:t>
            </w:r>
            <w:proofErr w:type="spellEnd"/>
            <w:r>
              <w:rPr>
                <w:szCs w:val="24"/>
              </w:rPr>
              <w:t xml:space="preserve"> район, </w:t>
            </w:r>
            <w:proofErr w:type="spellStart"/>
            <w:r>
              <w:rPr>
                <w:szCs w:val="24"/>
              </w:rPr>
              <w:t>с.Усть-Тарка</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4CDE560C" w14:textId="77777777" w:rsidR="00217D11" w:rsidRDefault="00645F5B">
            <w:pPr>
              <w:tabs>
                <w:tab w:val="left" w:pos="142"/>
              </w:tabs>
              <w:ind w:firstLine="426"/>
              <w:rPr>
                <w:szCs w:val="24"/>
              </w:rPr>
            </w:pPr>
            <w:r>
              <w:rPr>
                <w:szCs w:val="24"/>
              </w:rPr>
              <w:t>ООО "</w:t>
            </w:r>
            <w:proofErr w:type="spellStart"/>
            <w:r>
              <w:rPr>
                <w:szCs w:val="24"/>
              </w:rPr>
              <w:t>Усть-Таркское</w:t>
            </w:r>
            <w:proofErr w:type="spellEnd"/>
            <w:r>
              <w:rPr>
                <w:szCs w:val="24"/>
              </w:rPr>
              <w:t xml:space="preserve"> АТП"</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897DBE3" w14:textId="77777777" w:rsidR="00217D11" w:rsidRDefault="00645F5B">
            <w:pPr>
              <w:tabs>
                <w:tab w:val="left" w:pos="142"/>
              </w:tabs>
              <w:ind w:firstLine="426"/>
              <w:jc w:val="center"/>
              <w:rPr>
                <w:szCs w:val="24"/>
              </w:rPr>
            </w:pPr>
            <w:r>
              <w:rPr>
                <w:szCs w:val="24"/>
              </w:rPr>
              <w:t>5416103887</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4DB388E" w14:textId="77777777" w:rsidR="00217D11" w:rsidRDefault="00645F5B">
            <w:pPr>
              <w:tabs>
                <w:tab w:val="left" w:pos="142"/>
              </w:tabs>
              <w:ind w:firstLine="426"/>
              <w:jc w:val="center"/>
              <w:rPr>
                <w:szCs w:val="24"/>
              </w:rPr>
            </w:pPr>
            <w:r>
              <w:rPr>
                <w:szCs w:val="24"/>
              </w:rPr>
              <w:t>574</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2915760E" w14:textId="77777777" w:rsidR="00217D11" w:rsidRDefault="00645F5B">
            <w:pPr>
              <w:tabs>
                <w:tab w:val="left" w:pos="142"/>
              </w:tabs>
              <w:ind w:firstLine="426"/>
              <w:jc w:val="center"/>
              <w:rPr>
                <w:szCs w:val="24"/>
              </w:rPr>
            </w:pPr>
            <w:r>
              <w:rPr>
                <w:szCs w:val="24"/>
              </w:rPr>
              <w:t>М 15/01/23-5</w:t>
            </w:r>
          </w:p>
        </w:tc>
      </w:tr>
      <w:tr w:rsidR="00217D11" w14:paraId="0490B527"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4948BF6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06E2A99C"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Тогучинский</w:t>
            </w:r>
            <w:proofErr w:type="spellEnd"/>
            <w:r>
              <w:rPr>
                <w:szCs w:val="24"/>
              </w:rPr>
              <w:t xml:space="preserve"> </w:t>
            </w:r>
            <w:r>
              <w:rPr>
                <w:szCs w:val="24"/>
              </w:rPr>
              <w:lastRenderedPageBreak/>
              <w:t>район, п. Горный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40917015" w14:textId="77777777" w:rsidR="00217D11" w:rsidRDefault="00645F5B">
            <w:pPr>
              <w:tabs>
                <w:tab w:val="left" w:pos="142"/>
              </w:tabs>
              <w:ind w:firstLine="426"/>
              <w:rPr>
                <w:szCs w:val="24"/>
              </w:rPr>
            </w:pPr>
            <w:r>
              <w:rPr>
                <w:szCs w:val="24"/>
              </w:rPr>
              <w:lastRenderedPageBreak/>
              <w:t>ИП Винтер Владимир Викторович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2685A820" w14:textId="77777777" w:rsidR="00217D11" w:rsidRDefault="00645F5B">
            <w:pPr>
              <w:tabs>
                <w:tab w:val="left" w:pos="142"/>
              </w:tabs>
              <w:ind w:firstLine="426"/>
              <w:jc w:val="center"/>
              <w:rPr>
                <w:szCs w:val="24"/>
              </w:rPr>
            </w:pPr>
            <w:r>
              <w:rPr>
                <w:szCs w:val="24"/>
              </w:rPr>
              <w:t>543808065162</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08FACF0" w14:textId="77777777" w:rsidR="00217D11" w:rsidRDefault="00645F5B">
            <w:pPr>
              <w:tabs>
                <w:tab w:val="left" w:pos="142"/>
              </w:tabs>
              <w:ind w:firstLine="426"/>
              <w:jc w:val="center"/>
              <w:rPr>
                <w:szCs w:val="24"/>
              </w:rPr>
            </w:pPr>
            <w:r>
              <w:rPr>
                <w:szCs w:val="24"/>
              </w:rPr>
              <w:t>509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52EA60CF" w14:textId="77777777" w:rsidR="00217D11" w:rsidRDefault="00645F5B">
            <w:pPr>
              <w:tabs>
                <w:tab w:val="left" w:pos="142"/>
              </w:tabs>
              <w:ind w:firstLine="426"/>
              <w:jc w:val="center"/>
              <w:rPr>
                <w:szCs w:val="24"/>
              </w:rPr>
            </w:pPr>
            <w:r>
              <w:rPr>
                <w:szCs w:val="24"/>
              </w:rPr>
              <w:t>М15/01/14-5 от 14.01.2015</w:t>
            </w:r>
          </w:p>
        </w:tc>
      </w:tr>
      <w:tr w:rsidR="00217D11" w14:paraId="4FAEDC61"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3E824560"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26AC5429"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Тогучинский</w:t>
            </w:r>
            <w:proofErr w:type="spellEnd"/>
            <w:r>
              <w:rPr>
                <w:szCs w:val="24"/>
              </w:rPr>
              <w:t xml:space="preserve"> район, </w:t>
            </w:r>
            <w:proofErr w:type="spellStart"/>
            <w:r>
              <w:rPr>
                <w:szCs w:val="24"/>
              </w:rPr>
              <w:t>п.Горный</w:t>
            </w:r>
            <w:proofErr w:type="spellEnd"/>
          </w:p>
        </w:tc>
        <w:tc>
          <w:tcPr>
            <w:tcW w:w="2617" w:type="dxa"/>
            <w:tcBorders>
              <w:top w:val="single" w:sz="4" w:space="0" w:color="auto"/>
              <w:left w:val="nil"/>
              <w:bottom w:val="single" w:sz="4" w:space="0" w:color="auto"/>
              <w:right w:val="single" w:sz="4" w:space="0" w:color="000000"/>
            </w:tcBorders>
            <w:shd w:val="clear" w:color="auto" w:fill="auto"/>
            <w:vAlign w:val="center"/>
          </w:tcPr>
          <w:p w14:paraId="3C256C08" w14:textId="77777777" w:rsidR="00217D11" w:rsidRDefault="00645F5B">
            <w:pPr>
              <w:tabs>
                <w:tab w:val="left" w:pos="142"/>
              </w:tabs>
              <w:ind w:firstLine="426"/>
              <w:rPr>
                <w:szCs w:val="24"/>
              </w:rPr>
            </w:pPr>
            <w:r>
              <w:rPr>
                <w:szCs w:val="24"/>
              </w:rPr>
              <w:t>ИП Волобуев Андрей Владимирович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02AE3F29" w14:textId="77777777" w:rsidR="00217D11" w:rsidRDefault="00645F5B">
            <w:pPr>
              <w:tabs>
                <w:tab w:val="left" w:pos="142"/>
              </w:tabs>
              <w:ind w:firstLine="426"/>
              <w:jc w:val="center"/>
              <w:rPr>
                <w:szCs w:val="24"/>
              </w:rPr>
            </w:pPr>
            <w:r>
              <w:rPr>
                <w:szCs w:val="24"/>
              </w:rPr>
              <w:t>543809060520</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71B9A99C" w14:textId="77777777" w:rsidR="00217D11" w:rsidRDefault="00645F5B">
            <w:pPr>
              <w:tabs>
                <w:tab w:val="left" w:pos="142"/>
              </w:tabs>
              <w:ind w:firstLine="426"/>
              <w:jc w:val="center"/>
              <w:rPr>
                <w:szCs w:val="24"/>
              </w:rPr>
            </w:pPr>
            <w:r>
              <w:rPr>
                <w:szCs w:val="24"/>
              </w:rPr>
              <w:t>509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7AACBBD5" w14:textId="77777777" w:rsidR="00217D11" w:rsidRDefault="00645F5B">
            <w:pPr>
              <w:tabs>
                <w:tab w:val="left" w:pos="142"/>
              </w:tabs>
              <w:ind w:firstLine="426"/>
              <w:jc w:val="center"/>
              <w:rPr>
                <w:szCs w:val="24"/>
              </w:rPr>
            </w:pPr>
            <w:r>
              <w:rPr>
                <w:szCs w:val="24"/>
              </w:rPr>
              <w:t>М13/07/10-1 от 10.07.2014</w:t>
            </w:r>
          </w:p>
        </w:tc>
      </w:tr>
      <w:tr w:rsidR="00217D11" w14:paraId="794D3B2F" w14:textId="77777777">
        <w:trPr>
          <w:trHeight w:val="285"/>
        </w:trPr>
        <w:tc>
          <w:tcPr>
            <w:tcW w:w="497" w:type="dxa"/>
            <w:tcBorders>
              <w:top w:val="single" w:sz="4" w:space="0" w:color="auto"/>
              <w:left w:val="single" w:sz="4" w:space="0" w:color="000000"/>
              <w:bottom w:val="single" w:sz="4" w:space="0" w:color="auto"/>
              <w:right w:val="single" w:sz="4" w:space="0" w:color="000000"/>
            </w:tcBorders>
            <w:shd w:val="clear" w:color="auto" w:fill="auto"/>
            <w:vAlign w:val="center"/>
          </w:tcPr>
          <w:p w14:paraId="024954C7" w14:textId="77777777" w:rsidR="00217D11" w:rsidRDefault="00217D11">
            <w:pPr>
              <w:pStyle w:val="affff1"/>
              <w:numPr>
                <w:ilvl w:val="0"/>
                <w:numId w:val="33"/>
              </w:numPr>
              <w:tabs>
                <w:tab w:val="left" w:pos="142"/>
              </w:tabs>
              <w:ind w:left="0" w:firstLine="426"/>
              <w:contextualSpacing/>
              <w:jc w:val="left"/>
              <w:rPr>
                <w:rFonts w:cs="Times New Roman"/>
              </w:rPr>
            </w:pPr>
          </w:p>
        </w:tc>
        <w:tc>
          <w:tcPr>
            <w:tcW w:w="1636" w:type="dxa"/>
            <w:tcBorders>
              <w:top w:val="single" w:sz="4" w:space="0" w:color="auto"/>
              <w:left w:val="nil"/>
              <w:bottom w:val="single" w:sz="4" w:space="0" w:color="auto"/>
              <w:right w:val="single" w:sz="4" w:space="0" w:color="000000"/>
            </w:tcBorders>
            <w:shd w:val="clear" w:color="auto" w:fill="auto"/>
            <w:vAlign w:val="center"/>
          </w:tcPr>
          <w:p w14:paraId="5245FA1C" w14:textId="77777777" w:rsidR="00217D11" w:rsidRDefault="00645F5B">
            <w:pPr>
              <w:tabs>
                <w:tab w:val="left" w:pos="142"/>
              </w:tabs>
              <w:ind w:firstLine="426"/>
              <w:rPr>
                <w:szCs w:val="24"/>
              </w:rPr>
            </w:pPr>
            <w:r>
              <w:rPr>
                <w:szCs w:val="24"/>
              </w:rPr>
              <w:t xml:space="preserve">Новосибирская область, </w:t>
            </w:r>
            <w:proofErr w:type="spellStart"/>
            <w:r>
              <w:rPr>
                <w:szCs w:val="24"/>
              </w:rPr>
              <w:t>Тогучинский</w:t>
            </w:r>
            <w:proofErr w:type="spellEnd"/>
            <w:r>
              <w:rPr>
                <w:szCs w:val="24"/>
              </w:rPr>
              <w:t xml:space="preserve"> район, п. Горный</w:t>
            </w:r>
          </w:p>
        </w:tc>
        <w:tc>
          <w:tcPr>
            <w:tcW w:w="2617" w:type="dxa"/>
            <w:tcBorders>
              <w:top w:val="single" w:sz="4" w:space="0" w:color="auto"/>
              <w:left w:val="nil"/>
              <w:bottom w:val="single" w:sz="4" w:space="0" w:color="auto"/>
              <w:right w:val="single" w:sz="4" w:space="0" w:color="000000"/>
            </w:tcBorders>
            <w:shd w:val="clear" w:color="auto" w:fill="auto"/>
            <w:vAlign w:val="center"/>
          </w:tcPr>
          <w:p w14:paraId="6198D745" w14:textId="77777777" w:rsidR="00217D11" w:rsidRDefault="00645F5B">
            <w:pPr>
              <w:tabs>
                <w:tab w:val="left" w:pos="142"/>
              </w:tabs>
              <w:ind w:firstLine="426"/>
              <w:rPr>
                <w:szCs w:val="24"/>
              </w:rPr>
            </w:pPr>
            <w:r>
              <w:rPr>
                <w:szCs w:val="24"/>
              </w:rPr>
              <w:t xml:space="preserve">ИП </w:t>
            </w:r>
            <w:proofErr w:type="spellStart"/>
            <w:r>
              <w:rPr>
                <w:szCs w:val="24"/>
              </w:rPr>
              <w:t>Карлисон</w:t>
            </w:r>
            <w:proofErr w:type="spellEnd"/>
            <w:r>
              <w:rPr>
                <w:szCs w:val="24"/>
              </w:rPr>
              <w:t xml:space="preserve"> Владимир Николаевич</w:t>
            </w:r>
          </w:p>
        </w:tc>
        <w:tc>
          <w:tcPr>
            <w:tcW w:w="1636" w:type="dxa"/>
            <w:tcBorders>
              <w:top w:val="single" w:sz="4" w:space="0" w:color="auto"/>
              <w:left w:val="nil"/>
              <w:bottom w:val="single" w:sz="4" w:space="0" w:color="auto"/>
              <w:right w:val="single" w:sz="4" w:space="0" w:color="000000"/>
            </w:tcBorders>
            <w:shd w:val="clear" w:color="auto" w:fill="auto"/>
            <w:vAlign w:val="center"/>
          </w:tcPr>
          <w:p w14:paraId="3F874D68" w14:textId="77777777" w:rsidR="00217D11" w:rsidRDefault="00645F5B">
            <w:pPr>
              <w:tabs>
                <w:tab w:val="left" w:pos="142"/>
              </w:tabs>
              <w:ind w:firstLine="426"/>
              <w:jc w:val="center"/>
              <w:rPr>
                <w:szCs w:val="24"/>
              </w:rPr>
            </w:pPr>
            <w:r>
              <w:rPr>
                <w:szCs w:val="24"/>
              </w:rPr>
              <w:t>543809649393</w:t>
            </w:r>
          </w:p>
        </w:tc>
        <w:tc>
          <w:tcPr>
            <w:tcW w:w="1462" w:type="dxa"/>
            <w:tcBorders>
              <w:top w:val="single" w:sz="4" w:space="0" w:color="auto"/>
              <w:left w:val="nil"/>
              <w:bottom w:val="single" w:sz="4" w:space="0" w:color="auto"/>
              <w:right w:val="single" w:sz="4" w:space="0" w:color="000000"/>
            </w:tcBorders>
            <w:shd w:val="clear" w:color="auto" w:fill="auto"/>
            <w:vAlign w:val="center"/>
          </w:tcPr>
          <w:p w14:paraId="44B1525E" w14:textId="77777777" w:rsidR="00217D11" w:rsidRDefault="00645F5B">
            <w:pPr>
              <w:tabs>
                <w:tab w:val="left" w:pos="142"/>
              </w:tabs>
              <w:ind w:firstLine="426"/>
              <w:jc w:val="center"/>
              <w:rPr>
                <w:szCs w:val="24"/>
              </w:rPr>
            </w:pPr>
            <w:r>
              <w:rPr>
                <w:szCs w:val="24"/>
              </w:rPr>
              <w:t>509</w:t>
            </w:r>
          </w:p>
        </w:tc>
        <w:tc>
          <w:tcPr>
            <w:tcW w:w="1497" w:type="dxa"/>
            <w:tcBorders>
              <w:top w:val="single" w:sz="4" w:space="0" w:color="auto"/>
              <w:left w:val="nil"/>
              <w:bottom w:val="single" w:sz="4" w:space="0" w:color="auto"/>
              <w:right w:val="single" w:sz="4" w:space="0" w:color="000000"/>
            </w:tcBorders>
            <w:shd w:val="clear" w:color="auto" w:fill="auto"/>
            <w:vAlign w:val="center"/>
          </w:tcPr>
          <w:p w14:paraId="61B1B3D7" w14:textId="77777777" w:rsidR="00217D11" w:rsidRDefault="00645F5B">
            <w:pPr>
              <w:tabs>
                <w:tab w:val="left" w:pos="142"/>
              </w:tabs>
              <w:ind w:firstLine="426"/>
              <w:jc w:val="center"/>
              <w:rPr>
                <w:szCs w:val="24"/>
              </w:rPr>
            </w:pPr>
            <w:r>
              <w:rPr>
                <w:szCs w:val="24"/>
              </w:rPr>
              <w:t>М 14/01/14-8 от 14.01.2015</w:t>
            </w:r>
          </w:p>
        </w:tc>
      </w:tr>
    </w:tbl>
    <w:p w14:paraId="22E4727C" w14:textId="77777777" w:rsidR="00217D11" w:rsidRDefault="00217D11">
      <w:pPr>
        <w:tabs>
          <w:tab w:val="left" w:pos="142"/>
        </w:tabs>
        <w:ind w:firstLine="426"/>
        <w:rPr>
          <w:szCs w:val="24"/>
        </w:rPr>
      </w:pPr>
    </w:p>
    <w:p w14:paraId="3108D4FE" w14:textId="77777777" w:rsidR="00217D11" w:rsidRDefault="00217D11">
      <w:pPr>
        <w:tabs>
          <w:tab w:val="left" w:pos="142"/>
        </w:tabs>
        <w:ind w:firstLine="426"/>
        <w:rPr>
          <w:szCs w:val="24"/>
        </w:rPr>
      </w:pPr>
    </w:p>
    <w:p w14:paraId="3ADFD4DD" w14:textId="77777777" w:rsidR="00217D11" w:rsidRDefault="00645F5B">
      <w:pPr>
        <w:pStyle w:val="1a"/>
        <w:pageBreakBefore/>
        <w:numPr>
          <w:ilvl w:val="0"/>
          <w:numId w:val="0"/>
        </w:numPr>
        <w:ind w:left="431"/>
        <w:jc w:val="right"/>
        <w:rPr>
          <w:rFonts w:ascii="Times New Roman" w:hAnsi="Times New Roman"/>
          <w:sz w:val="24"/>
          <w:szCs w:val="24"/>
        </w:rPr>
      </w:pPr>
      <w:bookmarkStart w:id="75" w:name="_Toc429123357"/>
      <w:r>
        <w:rPr>
          <w:rFonts w:ascii="Times New Roman" w:hAnsi="Times New Roman"/>
          <w:sz w:val="24"/>
          <w:szCs w:val="24"/>
        </w:rPr>
        <w:lastRenderedPageBreak/>
        <w:t>Приложение № 2 к Описанию объекта закупки</w:t>
      </w:r>
      <w:bookmarkEnd w:id="75"/>
    </w:p>
    <w:p w14:paraId="37F5EBCA" w14:textId="77777777" w:rsidR="00217D11" w:rsidRDefault="00645F5B">
      <w:pPr>
        <w:jc w:val="right"/>
      </w:pPr>
      <w:r>
        <w:t>от «__» __________ 2015 г. №____</w:t>
      </w:r>
    </w:p>
    <w:p w14:paraId="7063857D" w14:textId="77777777" w:rsidR="00217D11" w:rsidRDefault="00217D11">
      <w:pPr>
        <w:jc w:val="center"/>
        <w:rPr>
          <w:lang w:eastAsia="ar-SA"/>
        </w:rPr>
      </w:pPr>
    </w:p>
    <w:p w14:paraId="3504F5D6" w14:textId="77777777" w:rsidR="00217D11" w:rsidRDefault="00645F5B">
      <w:pPr>
        <w:jc w:val="center"/>
        <w:rPr>
          <w:szCs w:val="24"/>
          <w:lang w:eastAsia="ar-SA"/>
        </w:rPr>
      </w:pPr>
      <w:r>
        <w:rPr>
          <w:b/>
          <w:szCs w:val="24"/>
          <w:lang w:eastAsia="ar-SA"/>
        </w:rPr>
        <w:t>Требования к информационному взаимодействию с внешними информационными системами</w:t>
      </w:r>
    </w:p>
    <w:p w14:paraId="1A57DC1A" w14:textId="77777777" w:rsidR="00217D11" w:rsidRDefault="00645F5B">
      <w:pPr>
        <w:pStyle w:val="22"/>
        <w:numPr>
          <w:ilvl w:val="1"/>
          <w:numId w:val="86"/>
        </w:numPr>
        <w:rPr>
          <w:rFonts w:cs="Times New Roman"/>
          <w:sz w:val="24"/>
          <w:lang w:eastAsia="ar-SA"/>
        </w:rPr>
      </w:pPr>
      <w:bookmarkStart w:id="76" w:name="_Toc429123358"/>
      <w:r>
        <w:rPr>
          <w:rFonts w:cs="Times New Roman"/>
          <w:sz w:val="24"/>
          <w:lang w:eastAsia="ar-SA"/>
        </w:rPr>
        <w:t>Состав и структура справочных данных</w:t>
      </w:r>
      <w:bookmarkEnd w:id="76"/>
    </w:p>
    <w:p w14:paraId="37A37E41" w14:textId="77777777" w:rsidR="00217D11" w:rsidRDefault="00645F5B">
      <w:pPr>
        <w:rPr>
          <w:szCs w:val="24"/>
          <w:lang w:eastAsia="ar-SA"/>
        </w:rPr>
      </w:pPr>
      <w:r>
        <w:rPr>
          <w:szCs w:val="24"/>
          <w:lang w:eastAsia="ar-SA"/>
        </w:rPr>
        <w:t xml:space="preserve">Информационный обмен данными между модулем «Интеграция» и внешними системами должен осуществляться с использованием протокола передачи файлов </w:t>
      </w:r>
      <w:r>
        <w:rPr>
          <w:szCs w:val="24"/>
          <w:lang w:val="en-US" w:eastAsia="ar-SA"/>
        </w:rPr>
        <w:t>FTP</w:t>
      </w:r>
      <w:r>
        <w:rPr>
          <w:szCs w:val="24"/>
          <w:lang w:eastAsia="ar-SA"/>
        </w:rPr>
        <w:t xml:space="preserve"> или с использованием другой более подходящей для взаимодействия технологии по согласованию с поставщиками внешних информационных систем.</w:t>
      </w:r>
    </w:p>
    <w:p w14:paraId="162F4EEB" w14:textId="77777777" w:rsidR="00217D11" w:rsidRDefault="00645F5B">
      <w:pPr>
        <w:rPr>
          <w:szCs w:val="24"/>
          <w:lang w:eastAsia="ar-SA"/>
        </w:rPr>
      </w:pPr>
      <w:r>
        <w:rPr>
          <w:szCs w:val="24"/>
          <w:lang w:eastAsia="ar-SA"/>
        </w:rPr>
        <w:t xml:space="preserve">Данные, передаваемые посредством </w:t>
      </w:r>
      <w:r>
        <w:rPr>
          <w:szCs w:val="24"/>
          <w:lang w:val="en-US" w:eastAsia="ar-SA"/>
        </w:rPr>
        <w:t>FTP</w:t>
      </w:r>
      <w:r>
        <w:rPr>
          <w:szCs w:val="24"/>
          <w:lang w:eastAsia="ar-SA"/>
        </w:rPr>
        <w:t>, должны соответствовать структуре и составу, описанным ниже:</w:t>
      </w:r>
    </w:p>
    <w:p w14:paraId="2FF355E7" w14:textId="77777777" w:rsidR="00217D11" w:rsidRDefault="00645F5B">
      <w:pPr>
        <w:pStyle w:val="aff0"/>
        <w:spacing w:line="360" w:lineRule="auto"/>
        <w:rPr>
          <w:rFonts w:cs="Times New Roman"/>
          <w:szCs w:val="24"/>
        </w:rPr>
      </w:pPr>
      <w:r>
        <w:rPr>
          <w:rFonts w:cs="Times New Roman"/>
          <w:szCs w:val="24"/>
          <w:lang w:eastAsia="ar-SA"/>
        </w:rPr>
        <w:t xml:space="preserve">Таблица </w:t>
      </w:r>
      <w:r>
        <w:rPr>
          <w:rFonts w:cs="Times New Roman"/>
          <w:szCs w:val="24"/>
          <w:lang w:eastAsia="ar-SA"/>
        </w:rPr>
        <w:fldChar w:fldCharType="begin"/>
      </w:r>
      <w:r>
        <w:rPr>
          <w:rFonts w:cs="Times New Roman"/>
          <w:szCs w:val="24"/>
          <w:lang w:eastAsia="ar-SA"/>
        </w:rPr>
        <w:instrText xml:space="preserve"> SEQ _TableAddА \* MERGEFORMAT </w:instrText>
      </w:r>
      <w:r>
        <w:rPr>
          <w:rFonts w:cs="Times New Roman"/>
          <w:szCs w:val="24"/>
          <w:lang w:eastAsia="ar-SA"/>
        </w:rPr>
        <w:fldChar w:fldCharType="separate"/>
      </w:r>
      <w:r w:rsidR="005428AA">
        <w:rPr>
          <w:rFonts w:cs="Times New Roman"/>
          <w:noProof/>
          <w:szCs w:val="24"/>
          <w:lang w:eastAsia="ar-SA"/>
        </w:rPr>
        <w:t>1</w:t>
      </w:r>
      <w:r>
        <w:rPr>
          <w:rFonts w:cs="Times New Roman"/>
          <w:szCs w:val="24"/>
          <w:lang w:eastAsia="ar-SA"/>
        </w:rPr>
        <w:fldChar w:fldCharType="end"/>
      </w:r>
      <w:r>
        <w:rPr>
          <w:rFonts w:cs="Times New Roman"/>
          <w:szCs w:val="24"/>
          <w:lang w:eastAsia="ar-SA"/>
        </w:rPr>
        <w:t xml:space="preserve"> –</w:t>
      </w:r>
      <w:r>
        <w:rPr>
          <w:rFonts w:cs="Times New Roman"/>
          <w:szCs w:val="24"/>
        </w:rPr>
        <w:t xml:space="preserve"> Состав файлов, содержащих общедоступные данные</w:t>
      </w:r>
    </w:p>
    <w:tbl>
      <w:tblPr>
        <w:tblW w:w="499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1819"/>
        <w:gridCol w:w="6352"/>
      </w:tblGrid>
      <w:tr w:rsidR="00217D11" w14:paraId="4B2FF58C" w14:textId="77777777" w:rsidTr="00AA64AB">
        <w:trPr>
          <w:tblHeader/>
        </w:trPr>
        <w:tc>
          <w:tcPr>
            <w:tcW w:w="966" w:type="pct"/>
            <w:tcBorders>
              <w:bottom w:val="double" w:sz="4" w:space="0" w:color="auto"/>
            </w:tcBorders>
            <w:shd w:val="clear" w:color="auto" w:fill="auto"/>
          </w:tcPr>
          <w:p w14:paraId="2533522A" w14:textId="77777777" w:rsidR="00217D11" w:rsidRPr="00AA64AB" w:rsidRDefault="00645F5B" w:rsidP="00AA64AB">
            <w:pPr>
              <w:pStyle w:val="aff"/>
              <w:spacing w:line="360" w:lineRule="auto"/>
              <w:rPr>
                <w:rFonts w:cs="Times New Roman"/>
                <w:szCs w:val="24"/>
              </w:rPr>
            </w:pPr>
            <w:r w:rsidRPr="00AA64AB">
              <w:rPr>
                <w:rFonts w:cs="Times New Roman"/>
                <w:szCs w:val="24"/>
              </w:rPr>
              <w:t>Имя файла</w:t>
            </w:r>
          </w:p>
        </w:tc>
        <w:tc>
          <w:tcPr>
            <w:tcW w:w="898" w:type="pct"/>
            <w:tcBorders>
              <w:bottom w:val="double" w:sz="4" w:space="0" w:color="auto"/>
            </w:tcBorders>
            <w:shd w:val="clear" w:color="auto" w:fill="auto"/>
          </w:tcPr>
          <w:p w14:paraId="3CE3E788"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Обязательный</w:t>
            </w:r>
          </w:p>
        </w:tc>
        <w:tc>
          <w:tcPr>
            <w:tcW w:w="3136" w:type="pct"/>
            <w:tcBorders>
              <w:bottom w:val="double" w:sz="4" w:space="0" w:color="auto"/>
            </w:tcBorders>
            <w:shd w:val="clear" w:color="auto" w:fill="auto"/>
          </w:tcPr>
          <w:p w14:paraId="0E3610D2"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содержимого</w:t>
            </w:r>
          </w:p>
        </w:tc>
      </w:tr>
      <w:tr w:rsidR="00217D11" w14:paraId="6526E216" w14:textId="77777777" w:rsidTr="00AA64AB">
        <w:tc>
          <w:tcPr>
            <w:tcW w:w="966" w:type="pct"/>
            <w:tcBorders>
              <w:top w:val="double" w:sz="4" w:space="0" w:color="auto"/>
            </w:tcBorders>
            <w:shd w:val="clear" w:color="auto" w:fill="auto"/>
          </w:tcPr>
          <w:p w14:paraId="09EBCA9D" w14:textId="77777777" w:rsidR="00217D11" w:rsidRPr="00AA64AB" w:rsidRDefault="00645F5B" w:rsidP="00AA64AB">
            <w:pPr>
              <w:pStyle w:val="aff1"/>
              <w:spacing w:line="360" w:lineRule="auto"/>
              <w:rPr>
                <w:rFonts w:cs="Times New Roman"/>
                <w:szCs w:val="24"/>
              </w:rPr>
            </w:pPr>
            <w:r w:rsidRPr="00AA64AB">
              <w:rPr>
                <w:rFonts w:cs="Times New Roman"/>
                <w:szCs w:val="24"/>
              </w:rPr>
              <w:t>agency.txt</w:t>
            </w:r>
          </w:p>
        </w:tc>
        <w:tc>
          <w:tcPr>
            <w:tcW w:w="898" w:type="pct"/>
            <w:tcBorders>
              <w:top w:val="double" w:sz="4" w:space="0" w:color="auto"/>
            </w:tcBorders>
            <w:shd w:val="clear" w:color="auto" w:fill="auto"/>
          </w:tcPr>
          <w:p w14:paraId="35C898D7"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3136" w:type="pct"/>
            <w:tcBorders>
              <w:top w:val="double" w:sz="4" w:space="0" w:color="auto"/>
            </w:tcBorders>
            <w:shd w:val="clear" w:color="auto" w:fill="auto"/>
          </w:tcPr>
          <w:p w14:paraId="6B9C4599" w14:textId="77777777" w:rsidR="00217D11" w:rsidRPr="00AA64AB" w:rsidRDefault="00645F5B" w:rsidP="00AA64AB">
            <w:pPr>
              <w:pStyle w:val="aff1"/>
              <w:spacing w:line="360" w:lineRule="auto"/>
              <w:rPr>
                <w:rFonts w:cs="Times New Roman"/>
                <w:szCs w:val="24"/>
              </w:rPr>
            </w:pPr>
            <w:r w:rsidRPr="00AA64AB">
              <w:rPr>
                <w:rFonts w:cs="Times New Roman"/>
                <w:szCs w:val="24"/>
              </w:rPr>
              <w:t>Одно или несколько предприятий-перевозчиков, данные которых предоставлены в канале.</w:t>
            </w:r>
          </w:p>
        </w:tc>
      </w:tr>
      <w:tr w:rsidR="00217D11" w14:paraId="10AAF979" w14:textId="77777777" w:rsidTr="00AA64AB">
        <w:tc>
          <w:tcPr>
            <w:tcW w:w="966" w:type="pct"/>
            <w:shd w:val="clear" w:color="auto" w:fill="auto"/>
          </w:tcPr>
          <w:p w14:paraId="1FBC483A" w14:textId="77777777" w:rsidR="00217D11" w:rsidRPr="00AA64AB" w:rsidRDefault="00645F5B" w:rsidP="00AA64AB">
            <w:pPr>
              <w:pStyle w:val="aff1"/>
              <w:spacing w:line="360" w:lineRule="auto"/>
              <w:rPr>
                <w:rFonts w:cs="Times New Roman"/>
                <w:szCs w:val="24"/>
              </w:rPr>
            </w:pPr>
            <w:r w:rsidRPr="00AA64AB">
              <w:rPr>
                <w:rFonts w:cs="Times New Roman"/>
                <w:szCs w:val="24"/>
              </w:rPr>
              <w:t>stops.txt</w:t>
            </w:r>
          </w:p>
        </w:tc>
        <w:tc>
          <w:tcPr>
            <w:tcW w:w="898" w:type="pct"/>
            <w:shd w:val="clear" w:color="auto" w:fill="auto"/>
          </w:tcPr>
          <w:p w14:paraId="152B9192"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3136" w:type="pct"/>
            <w:shd w:val="clear" w:color="auto" w:fill="auto"/>
          </w:tcPr>
          <w:p w14:paraId="437C3FDE" w14:textId="77777777" w:rsidR="00217D11" w:rsidRPr="00AA64AB" w:rsidRDefault="00645F5B" w:rsidP="00AA64AB">
            <w:pPr>
              <w:pStyle w:val="aff1"/>
              <w:spacing w:line="360" w:lineRule="auto"/>
              <w:rPr>
                <w:rFonts w:cs="Times New Roman"/>
                <w:szCs w:val="24"/>
              </w:rPr>
            </w:pPr>
            <w:r w:rsidRPr="00AA64AB">
              <w:rPr>
                <w:rFonts w:cs="Times New Roman"/>
                <w:szCs w:val="24"/>
              </w:rPr>
              <w:t>Остановочные пункты, где транспортные средства осуществляют посадку и/или высадку пассажиров.</w:t>
            </w:r>
          </w:p>
        </w:tc>
      </w:tr>
      <w:tr w:rsidR="00217D11" w14:paraId="6A6FCC44" w14:textId="77777777" w:rsidTr="00AA64AB">
        <w:tc>
          <w:tcPr>
            <w:tcW w:w="966" w:type="pct"/>
            <w:shd w:val="clear" w:color="auto" w:fill="auto"/>
          </w:tcPr>
          <w:p w14:paraId="0A3157EC" w14:textId="77777777" w:rsidR="00217D11" w:rsidRPr="00AA64AB" w:rsidRDefault="00645F5B" w:rsidP="00AA64AB">
            <w:pPr>
              <w:pStyle w:val="aff1"/>
              <w:spacing w:line="360" w:lineRule="auto"/>
              <w:rPr>
                <w:rFonts w:cs="Times New Roman"/>
                <w:szCs w:val="24"/>
              </w:rPr>
            </w:pPr>
            <w:r w:rsidRPr="00AA64AB">
              <w:rPr>
                <w:rFonts w:cs="Times New Roman"/>
                <w:szCs w:val="24"/>
              </w:rPr>
              <w:t>routes.txt</w:t>
            </w:r>
          </w:p>
        </w:tc>
        <w:tc>
          <w:tcPr>
            <w:tcW w:w="898" w:type="pct"/>
            <w:shd w:val="clear" w:color="auto" w:fill="auto"/>
          </w:tcPr>
          <w:p w14:paraId="2206BEB8"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3136" w:type="pct"/>
            <w:shd w:val="clear" w:color="auto" w:fill="auto"/>
          </w:tcPr>
          <w:p w14:paraId="77CF6558" w14:textId="77777777" w:rsidR="00217D11" w:rsidRPr="00AA64AB" w:rsidRDefault="00645F5B" w:rsidP="00AA64AB">
            <w:pPr>
              <w:pStyle w:val="aff1"/>
              <w:spacing w:line="360" w:lineRule="auto"/>
              <w:rPr>
                <w:rFonts w:cs="Times New Roman"/>
                <w:szCs w:val="24"/>
              </w:rPr>
            </w:pPr>
            <w:r w:rsidRPr="00AA64AB">
              <w:rPr>
                <w:rFonts w:cs="Times New Roman"/>
                <w:szCs w:val="24"/>
              </w:rPr>
              <w:t>Маршруты, обслуживаемые предприятиями-перевозчиками.</w:t>
            </w:r>
          </w:p>
        </w:tc>
      </w:tr>
      <w:tr w:rsidR="00217D11" w14:paraId="2B791FAC" w14:textId="77777777" w:rsidTr="00AA64AB">
        <w:tc>
          <w:tcPr>
            <w:tcW w:w="966" w:type="pct"/>
            <w:shd w:val="clear" w:color="auto" w:fill="auto"/>
          </w:tcPr>
          <w:p w14:paraId="5DFC2ABD" w14:textId="77777777" w:rsidR="00217D11" w:rsidRPr="00AA64AB" w:rsidRDefault="00645F5B" w:rsidP="00AA64AB">
            <w:pPr>
              <w:pStyle w:val="aff1"/>
              <w:spacing w:line="360" w:lineRule="auto"/>
              <w:rPr>
                <w:rFonts w:cs="Times New Roman"/>
                <w:szCs w:val="24"/>
              </w:rPr>
            </w:pPr>
            <w:r w:rsidRPr="00AA64AB">
              <w:rPr>
                <w:rFonts w:cs="Times New Roman"/>
                <w:szCs w:val="24"/>
              </w:rPr>
              <w:t>trips.txt</w:t>
            </w:r>
          </w:p>
        </w:tc>
        <w:tc>
          <w:tcPr>
            <w:tcW w:w="898" w:type="pct"/>
            <w:shd w:val="clear" w:color="auto" w:fill="auto"/>
          </w:tcPr>
          <w:p w14:paraId="2E006CED"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3136" w:type="pct"/>
            <w:shd w:val="clear" w:color="auto" w:fill="auto"/>
          </w:tcPr>
          <w:p w14:paraId="615F98E3" w14:textId="77777777" w:rsidR="00217D11" w:rsidRPr="00AA64AB" w:rsidRDefault="00645F5B" w:rsidP="00AA64AB">
            <w:pPr>
              <w:pStyle w:val="aff1"/>
              <w:spacing w:line="360" w:lineRule="auto"/>
              <w:rPr>
                <w:rFonts w:cs="Times New Roman"/>
                <w:szCs w:val="24"/>
              </w:rPr>
            </w:pPr>
            <w:r w:rsidRPr="00AA64AB">
              <w:rPr>
                <w:rFonts w:cs="Times New Roman"/>
                <w:szCs w:val="24"/>
              </w:rPr>
              <w:t>Рейсы для каждого маршрута.</w:t>
            </w:r>
          </w:p>
        </w:tc>
      </w:tr>
      <w:tr w:rsidR="00217D11" w14:paraId="53720F80" w14:textId="77777777" w:rsidTr="00AA64AB">
        <w:tc>
          <w:tcPr>
            <w:tcW w:w="966" w:type="pct"/>
            <w:shd w:val="clear" w:color="auto" w:fill="auto"/>
          </w:tcPr>
          <w:p w14:paraId="60C0CFD7" w14:textId="77777777" w:rsidR="00217D11" w:rsidRPr="00AA64AB" w:rsidRDefault="00645F5B" w:rsidP="00AA64AB">
            <w:pPr>
              <w:pStyle w:val="aff1"/>
              <w:spacing w:line="360" w:lineRule="auto"/>
              <w:rPr>
                <w:rFonts w:cs="Times New Roman"/>
                <w:szCs w:val="24"/>
              </w:rPr>
            </w:pPr>
            <w:r w:rsidRPr="00AA64AB">
              <w:rPr>
                <w:rFonts w:cs="Times New Roman"/>
                <w:szCs w:val="24"/>
              </w:rPr>
              <w:t>stop_times.txt</w:t>
            </w:r>
          </w:p>
        </w:tc>
        <w:tc>
          <w:tcPr>
            <w:tcW w:w="898" w:type="pct"/>
            <w:shd w:val="clear" w:color="auto" w:fill="auto"/>
          </w:tcPr>
          <w:p w14:paraId="5FF25A73"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3136" w:type="pct"/>
            <w:shd w:val="clear" w:color="auto" w:fill="auto"/>
          </w:tcPr>
          <w:p w14:paraId="6F84C478" w14:textId="77777777" w:rsidR="00217D11" w:rsidRPr="00AA64AB" w:rsidRDefault="00645F5B" w:rsidP="00AA64AB">
            <w:pPr>
              <w:pStyle w:val="aff1"/>
              <w:spacing w:line="360" w:lineRule="auto"/>
              <w:rPr>
                <w:rFonts w:cs="Times New Roman"/>
                <w:szCs w:val="24"/>
              </w:rPr>
            </w:pPr>
            <w:r w:rsidRPr="00AA64AB">
              <w:rPr>
                <w:rFonts w:cs="Times New Roman"/>
                <w:szCs w:val="24"/>
              </w:rPr>
              <w:t>Время прибытия и отправления транспортного средства для каждого остановочного пункта в каждом рейсе.</w:t>
            </w:r>
          </w:p>
        </w:tc>
      </w:tr>
      <w:tr w:rsidR="00217D11" w14:paraId="087DD036" w14:textId="77777777" w:rsidTr="00AA64AB">
        <w:tc>
          <w:tcPr>
            <w:tcW w:w="966" w:type="pct"/>
            <w:shd w:val="clear" w:color="auto" w:fill="auto"/>
          </w:tcPr>
          <w:p w14:paraId="59C98E85" w14:textId="77777777" w:rsidR="00217D11" w:rsidRPr="00AA64AB" w:rsidRDefault="00645F5B" w:rsidP="00AA64AB">
            <w:pPr>
              <w:pStyle w:val="aff1"/>
              <w:spacing w:line="360" w:lineRule="auto"/>
              <w:rPr>
                <w:rFonts w:cs="Times New Roman"/>
                <w:szCs w:val="24"/>
              </w:rPr>
            </w:pPr>
            <w:r w:rsidRPr="00AA64AB">
              <w:rPr>
                <w:rFonts w:cs="Times New Roman"/>
                <w:szCs w:val="24"/>
              </w:rPr>
              <w:t>calendar.txt</w:t>
            </w:r>
          </w:p>
        </w:tc>
        <w:tc>
          <w:tcPr>
            <w:tcW w:w="898" w:type="pct"/>
            <w:shd w:val="clear" w:color="auto" w:fill="auto"/>
          </w:tcPr>
          <w:p w14:paraId="246D692C"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3136" w:type="pct"/>
            <w:shd w:val="clear" w:color="auto" w:fill="auto"/>
          </w:tcPr>
          <w:p w14:paraId="14688332" w14:textId="77777777" w:rsidR="00217D11" w:rsidRPr="00AA64AB" w:rsidRDefault="00645F5B" w:rsidP="00AA64AB">
            <w:pPr>
              <w:pStyle w:val="aff1"/>
              <w:spacing w:line="360" w:lineRule="auto"/>
              <w:rPr>
                <w:rFonts w:cs="Times New Roman"/>
                <w:szCs w:val="24"/>
              </w:rPr>
            </w:pPr>
            <w:r w:rsidRPr="00AA64AB">
              <w:rPr>
                <w:rFonts w:cs="Times New Roman"/>
                <w:szCs w:val="24"/>
              </w:rPr>
              <w:t>Даты для маршрутов, использующих недельные графики. Описывает, когда маршрут начинает и заканчивает действовать, а также дни недели, когда маршрут доступен.</w:t>
            </w:r>
          </w:p>
        </w:tc>
      </w:tr>
      <w:tr w:rsidR="00217D11" w14:paraId="0EB410DC" w14:textId="77777777" w:rsidTr="00AA64AB">
        <w:tc>
          <w:tcPr>
            <w:tcW w:w="966" w:type="pct"/>
            <w:shd w:val="clear" w:color="auto" w:fill="auto"/>
          </w:tcPr>
          <w:p w14:paraId="5DA96030" w14:textId="77777777" w:rsidR="00217D11" w:rsidRPr="00AA64AB" w:rsidRDefault="00645F5B" w:rsidP="00AA64AB">
            <w:pPr>
              <w:pStyle w:val="aff1"/>
              <w:spacing w:line="360" w:lineRule="auto"/>
              <w:rPr>
                <w:rFonts w:cs="Times New Roman"/>
                <w:szCs w:val="24"/>
              </w:rPr>
            </w:pPr>
            <w:r w:rsidRPr="00AA64AB">
              <w:rPr>
                <w:rFonts w:cs="Times New Roman"/>
                <w:szCs w:val="24"/>
              </w:rPr>
              <w:t>calendar_dates.txt</w:t>
            </w:r>
          </w:p>
        </w:tc>
        <w:tc>
          <w:tcPr>
            <w:tcW w:w="898" w:type="pct"/>
            <w:shd w:val="clear" w:color="auto" w:fill="auto"/>
          </w:tcPr>
          <w:p w14:paraId="45DBF099"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3136" w:type="pct"/>
            <w:shd w:val="clear" w:color="auto" w:fill="auto"/>
          </w:tcPr>
          <w:p w14:paraId="21A9EB49"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Исключения для маршрутов, описанных в файле calendar.txt. Если calendar_dates.txt включает все даты для маршрута, то этот файл может быть использован вместо </w:t>
            </w:r>
            <w:r w:rsidRPr="00AA64AB">
              <w:rPr>
                <w:rFonts w:cs="Times New Roman"/>
                <w:szCs w:val="24"/>
              </w:rPr>
              <w:lastRenderedPageBreak/>
              <w:t>файла calendar.txt.</w:t>
            </w:r>
          </w:p>
        </w:tc>
      </w:tr>
      <w:tr w:rsidR="00217D11" w14:paraId="201AFD26" w14:textId="77777777" w:rsidTr="00AA64AB">
        <w:tc>
          <w:tcPr>
            <w:tcW w:w="966" w:type="pct"/>
            <w:shd w:val="clear" w:color="auto" w:fill="auto"/>
          </w:tcPr>
          <w:p w14:paraId="2CF78A62" w14:textId="77777777" w:rsidR="00217D11" w:rsidRPr="00AA64AB" w:rsidRDefault="00645F5B" w:rsidP="00AA64AB">
            <w:pPr>
              <w:pStyle w:val="aff1"/>
              <w:spacing w:line="360" w:lineRule="auto"/>
              <w:rPr>
                <w:rFonts w:cs="Times New Roman"/>
                <w:szCs w:val="24"/>
              </w:rPr>
            </w:pPr>
            <w:r w:rsidRPr="00AA64AB">
              <w:rPr>
                <w:rFonts w:cs="Times New Roman"/>
                <w:szCs w:val="24"/>
              </w:rPr>
              <w:lastRenderedPageBreak/>
              <w:t>fare_attributes.txt</w:t>
            </w:r>
          </w:p>
        </w:tc>
        <w:tc>
          <w:tcPr>
            <w:tcW w:w="898" w:type="pct"/>
            <w:shd w:val="clear" w:color="auto" w:fill="auto"/>
          </w:tcPr>
          <w:p w14:paraId="2F84AFDD"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3136" w:type="pct"/>
            <w:shd w:val="clear" w:color="auto" w:fill="auto"/>
          </w:tcPr>
          <w:p w14:paraId="105B7818" w14:textId="77777777" w:rsidR="00217D11" w:rsidRPr="00AA64AB" w:rsidRDefault="00645F5B" w:rsidP="00AA64AB">
            <w:pPr>
              <w:pStyle w:val="aff1"/>
              <w:spacing w:line="360" w:lineRule="auto"/>
              <w:rPr>
                <w:rFonts w:cs="Times New Roman"/>
                <w:szCs w:val="24"/>
              </w:rPr>
            </w:pPr>
            <w:r w:rsidRPr="00AA64AB">
              <w:rPr>
                <w:rFonts w:cs="Times New Roman"/>
                <w:szCs w:val="24"/>
              </w:rPr>
              <w:t>Информация о тарифах проезда на маршрутах.</w:t>
            </w:r>
          </w:p>
        </w:tc>
      </w:tr>
      <w:tr w:rsidR="00217D11" w14:paraId="1690DF66" w14:textId="77777777" w:rsidTr="00AA64AB">
        <w:tc>
          <w:tcPr>
            <w:tcW w:w="966" w:type="pct"/>
            <w:shd w:val="clear" w:color="auto" w:fill="auto"/>
          </w:tcPr>
          <w:p w14:paraId="466E58C5" w14:textId="77777777" w:rsidR="00217D11" w:rsidRPr="00AA64AB" w:rsidRDefault="00645F5B" w:rsidP="00AA64AB">
            <w:pPr>
              <w:pStyle w:val="aff1"/>
              <w:spacing w:line="360" w:lineRule="auto"/>
              <w:rPr>
                <w:rFonts w:cs="Times New Roman"/>
                <w:szCs w:val="24"/>
              </w:rPr>
            </w:pPr>
            <w:r w:rsidRPr="00AA64AB">
              <w:rPr>
                <w:rFonts w:cs="Times New Roman"/>
                <w:szCs w:val="24"/>
              </w:rPr>
              <w:t>fare_rules.txt</w:t>
            </w:r>
          </w:p>
        </w:tc>
        <w:tc>
          <w:tcPr>
            <w:tcW w:w="898" w:type="pct"/>
            <w:shd w:val="clear" w:color="auto" w:fill="auto"/>
          </w:tcPr>
          <w:p w14:paraId="12505FBA"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3136" w:type="pct"/>
            <w:shd w:val="clear" w:color="auto" w:fill="auto"/>
          </w:tcPr>
          <w:p w14:paraId="30751419" w14:textId="77777777" w:rsidR="00217D11" w:rsidRPr="00AA64AB" w:rsidRDefault="00645F5B" w:rsidP="00AA64AB">
            <w:pPr>
              <w:pStyle w:val="aff1"/>
              <w:spacing w:line="360" w:lineRule="auto"/>
              <w:rPr>
                <w:rFonts w:cs="Times New Roman"/>
                <w:szCs w:val="24"/>
              </w:rPr>
            </w:pPr>
            <w:r w:rsidRPr="00AA64AB">
              <w:rPr>
                <w:rFonts w:cs="Times New Roman"/>
                <w:szCs w:val="24"/>
              </w:rPr>
              <w:t>Правила действия тарифов проезда на маршрутах.</w:t>
            </w:r>
          </w:p>
        </w:tc>
      </w:tr>
      <w:tr w:rsidR="00217D11" w14:paraId="63B7628B" w14:textId="77777777" w:rsidTr="00AA64AB">
        <w:tc>
          <w:tcPr>
            <w:tcW w:w="966" w:type="pct"/>
            <w:shd w:val="clear" w:color="auto" w:fill="auto"/>
          </w:tcPr>
          <w:p w14:paraId="4ED6F723" w14:textId="77777777" w:rsidR="00217D11" w:rsidRPr="00AA64AB" w:rsidRDefault="00645F5B" w:rsidP="00AA64AB">
            <w:pPr>
              <w:pStyle w:val="aff1"/>
              <w:spacing w:line="360" w:lineRule="auto"/>
              <w:rPr>
                <w:rFonts w:cs="Times New Roman"/>
                <w:szCs w:val="24"/>
              </w:rPr>
            </w:pPr>
            <w:r w:rsidRPr="00AA64AB">
              <w:rPr>
                <w:rFonts w:cs="Times New Roman"/>
                <w:szCs w:val="24"/>
              </w:rPr>
              <w:t>shapes.txt</w:t>
            </w:r>
          </w:p>
        </w:tc>
        <w:tc>
          <w:tcPr>
            <w:tcW w:w="898" w:type="pct"/>
            <w:shd w:val="clear" w:color="auto" w:fill="auto"/>
          </w:tcPr>
          <w:p w14:paraId="27D3E490"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3136" w:type="pct"/>
            <w:shd w:val="clear" w:color="auto" w:fill="auto"/>
          </w:tcPr>
          <w:p w14:paraId="06F442E8" w14:textId="77777777" w:rsidR="00217D11" w:rsidRPr="00AA64AB" w:rsidRDefault="00645F5B" w:rsidP="00AA64AB">
            <w:pPr>
              <w:pStyle w:val="aff1"/>
              <w:spacing w:line="360" w:lineRule="auto"/>
              <w:rPr>
                <w:rFonts w:cs="Times New Roman"/>
                <w:szCs w:val="24"/>
              </w:rPr>
            </w:pPr>
            <w:r w:rsidRPr="00AA64AB">
              <w:rPr>
                <w:rFonts w:cs="Times New Roman"/>
                <w:szCs w:val="24"/>
              </w:rPr>
              <w:t>Правила отображения линий на карте, показывающих производственные трассы маршрутов.</w:t>
            </w:r>
          </w:p>
        </w:tc>
      </w:tr>
      <w:tr w:rsidR="00217D11" w14:paraId="5F92742C" w14:textId="77777777" w:rsidTr="00AA64AB">
        <w:tc>
          <w:tcPr>
            <w:tcW w:w="966" w:type="pct"/>
            <w:shd w:val="clear" w:color="auto" w:fill="auto"/>
          </w:tcPr>
          <w:p w14:paraId="0D4C6B68" w14:textId="77777777" w:rsidR="00217D11" w:rsidRPr="00AA64AB" w:rsidRDefault="00645F5B" w:rsidP="00AA64AB">
            <w:pPr>
              <w:pStyle w:val="aff1"/>
              <w:spacing w:line="360" w:lineRule="auto"/>
              <w:rPr>
                <w:rFonts w:cs="Times New Roman"/>
                <w:szCs w:val="24"/>
              </w:rPr>
            </w:pPr>
            <w:r w:rsidRPr="00AA64AB">
              <w:rPr>
                <w:rFonts w:cs="Times New Roman"/>
                <w:szCs w:val="24"/>
              </w:rPr>
              <w:t>frequencies.txt</w:t>
            </w:r>
          </w:p>
        </w:tc>
        <w:tc>
          <w:tcPr>
            <w:tcW w:w="898" w:type="pct"/>
            <w:shd w:val="clear" w:color="auto" w:fill="auto"/>
          </w:tcPr>
          <w:p w14:paraId="47C12064"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3136" w:type="pct"/>
            <w:shd w:val="clear" w:color="auto" w:fill="auto"/>
          </w:tcPr>
          <w:p w14:paraId="57046B3A" w14:textId="77777777" w:rsidR="00217D11" w:rsidRPr="00AA64AB" w:rsidRDefault="00645F5B" w:rsidP="00AA64AB">
            <w:pPr>
              <w:pStyle w:val="aff1"/>
              <w:spacing w:line="360" w:lineRule="auto"/>
              <w:rPr>
                <w:rFonts w:cs="Times New Roman"/>
                <w:szCs w:val="24"/>
              </w:rPr>
            </w:pPr>
            <w:r w:rsidRPr="00AA64AB">
              <w:rPr>
                <w:rFonts w:cs="Times New Roman"/>
                <w:szCs w:val="24"/>
              </w:rPr>
              <w:t>Интервалы между рейсами для маршрутов с переменными интервалами.</w:t>
            </w:r>
          </w:p>
        </w:tc>
      </w:tr>
      <w:tr w:rsidR="00217D11" w14:paraId="252CC67A" w14:textId="77777777" w:rsidTr="00AA64AB">
        <w:tc>
          <w:tcPr>
            <w:tcW w:w="966" w:type="pct"/>
            <w:shd w:val="clear" w:color="auto" w:fill="auto"/>
          </w:tcPr>
          <w:p w14:paraId="107FAF9A" w14:textId="77777777" w:rsidR="00217D11" w:rsidRPr="00AA64AB" w:rsidRDefault="00645F5B" w:rsidP="00AA64AB">
            <w:pPr>
              <w:pStyle w:val="aff1"/>
              <w:spacing w:line="360" w:lineRule="auto"/>
              <w:rPr>
                <w:rFonts w:cs="Times New Roman"/>
                <w:szCs w:val="24"/>
              </w:rPr>
            </w:pPr>
            <w:r w:rsidRPr="00AA64AB">
              <w:rPr>
                <w:rFonts w:cs="Times New Roman"/>
                <w:szCs w:val="24"/>
              </w:rPr>
              <w:t>transfers.txt</w:t>
            </w:r>
          </w:p>
        </w:tc>
        <w:tc>
          <w:tcPr>
            <w:tcW w:w="898" w:type="pct"/>
            <w:shd w:val="clear" w:color="auto" w:fill="auto"/>
          </w:tcPr>
          <w:p w14:paraId="0D8064D7"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3136" w:type="pct"/>
            <w:shd w:val="clear" w:color="auto" w:fill="auto"/>
          </w:tcPr>
          <w:p w14:paraId="11A940EF" w14:textId="77777777" w:rsidR="00217D11" w:rsidRPr="00AA64AB" w:rsidRDefault="00645F5B" w:rsidP="00AA64AB">
            <w:pPr>
              <w:pStyle w:val="aff1"/>
              <w:spacing w:line="360" w:lineRule="auto"/>
              <w:rPr>
                <w:rFonts w:cs="Times New Roman"/>
                <w:szCs w:val="24"/>
              </w:rPr>
            </w:pPr>
            <w:r w:rsidRPr="00AA64AB">
              <w:rPr>
                <w:rFonts w:cs="Times New Roman"/>
                <w:szCs w:val="24"/>
              </w:rPr>
              <w:t>Правила осуществления пересадок между маршрутами.</w:t>
            </w:r>
          </w:p>
        </w:tc>
      </w:tr>
      <w:tr w:rsidR="00217D11" w14:paraId="2533F244" w14:textId="77777777" w:rsidTr="00AA64AB">
        <w:tc>
          <w:tcPr>
            <w:tcW w:w="966" w:type="pct"/>
            <w:shd w:val="clear" w:color="auto" w:fill="auto"/>
          </w:tcPr>
          <w:p w14:paraId="41C6EBE5" w14:textId="77777777" w:rsidR="00217D11" w:rsidRPr="00AA64AB" w:rsidRDefault="00645F5B" w:rsidP="00AA64AB">
            <w:pPr>
              <w:pStyle w:val="aff1"/>
              <w:spacing w:line="360" w:lineRule="auto"/>
              <w:rPr>
                <w:rFonts w:cs="Times New Roman"/>
                <w:szCs w:val="24"/>
              </w:rPr>
            </w:pPr>
            <w:r w:rsidRPr="00AA64AB">
              <w:rPr>
                <w:rFonts w:cs="Times New Roman"/>
                <w:szCs w:val="24"/>
              </w:rPr>
              <w:t>feed_info.txt</w:t>
            </w:r>
          </w:p>
        </w:tc>
        <w:tc>
          <w:tcPr>
            <w:tcW w:w="898" w:type="pct"/>
            <w:shd w:val="clear" w:color="auto" w:fill="auto"/>
          </w:tcPr>
          <w:p w14:paraId="0754852A"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3136" w:type="pct"/>
            <w:shd w:val="clear" w:color="auto" w:fill="auto"/>
          </w:tcPr>
          <w:p w14:paraId="50854EFC" w14:textId="77777777" w:rsidR="00217D11" w:rsidRPr="00AA64AB" w:rsidRDefault="00645F5B" w:rsidP="00AA64AB">
            <w:pPr>
              <w:pStyle w:val="aff1"/>
              <w:spacing w:line="360" w:lineRule="auto"/>
              <w:rPr>
                <w:rFonts w:cs="Times New Roman"/>
                <w:szCs w:val="24"/>
              </w:rPr>
            </w:pPr>
            <w:r w:rsidRPr="00AA64AB">
              <w:rPr>
                <w:rFonts w:cs="Times New Roman"/>
                <w:szCs w:val="24"/>
              </w:rPr>
              <w:t>Дополнительная информация о канале, включая организатора канала, версию и сроки актуальности информации.</w:t>
            </w:r>
          </w:p>
        </w:tc>
      </w:tr>
    </w:tbl>
    <w:p w14:paraId="54E1D093" w14:textId="77777777" w:rsidR="00217D11" w:rsidRDefault="00217D11">
      <w:pPr>
        <w:rPr>
          <w:szCs w:val="24"/>
        </w:rPr>
      </w:pPr>
    </w:p>
    <w:p w14:paraId="760B883E"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2</w:t>
      </w:r>
      <w:r>
        <w:rPr>
          <w:rFonts w:cs="Times New Roman"/>
          <w:szCs w:val="24"/>
        </w:rPr>
        <w:fldChar w:fldCharType="end"/>
      </w:r>
      <w:r>
        <w:rPr>
          <w:rFonts w:cs="Times New Roman"/>
          <w:szCs w:val="24"/>
        </w:rPr>
        <w:t xml:space="preserve"> – Описание данных файла agency.txt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1820"/>
        <w:gridCol w:w="6350"/>
      </w:tblGrid>
      <w:tr w:rsidR="00217D11" w14:paraId="1224647E" w14:textId="77777777" w:rsidTr="00AA64AB">
        <w:trPr>
          <w:tblHeader/>
        </w:trPr>
        <w:tc>
          <w:tcPr>
            <w:tcW w:w="1956" w:type="dxa"/>
            <w:tcBorders>
              <w:bottom w:val="double" w:sz="4" w:space="0" w:color="auto"/>
            </w:tcBorders>
            <w:shd w:val="clear" w:color="auto" w:fill="auto"/>
          </w:tcPr>
          <w:p w14:paraId="3376A17E"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691E390F"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477FEFEE"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65D3A081" w14:textId="77777777" w:rsidTr="00AA64AB">
        <w:tc>
          <w:tcPr>
            <w:tcW w:w="1956" w:type="dxa"/>
            <w:tcBorders>
              <w:top w:val="double" w:sz="4" w:space="0" w:color="auto"/>
            </w:tcBorders>
            <w:shd w:val="clear" w:color="auto" w:fill="auto"/>
          </w:tcPr>
          <w:p w14:paraId="192FDFE3"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agency_id</w:t>
            </w:r>
            <w:proofErr w:type="spellEnd"/>
          </w:p>
        </w:tc>
        <w:tc>
          <w:tcPr>
            <w:tcW w:w="1820" w:type="dxa"/>
            <w:tcBorders>
              <w:top w:val="double" w:sz="4" w:space="0" w:color="auto"/>
            </w:tcBorders>
            <w:shd w:val="clear" w:color="auto" w:fill="auto"/>
          </w:tcPr>
          <w:p w14:paraId="5CACBE16"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tcBorders>
              <w:top w:val="double" w:sz="4" w:space="0" w:color="auto"/>
            </w:tcBorders>
            <w:shd w:val="clear" w:color="auto" w:fill="auto"/>
          </w:tcPr>
          <w:p w14:paraId="6A053BCA"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Поле </w:t>
            </w:r>
            <w:proofErr w:type="spellStart"/>
            <w:r w:rsidRPr="00AA64AB">
              <w:rPr>
                <w:rFonts w:cs="Times New Roman"/>
                <w:szCs w:val="24"/>
              </w:rPr>
              <w:t>agency_id</w:t>
            </w:r>
            <w:proofErr w:type="spellEnd"/>
            <w:r w:rsidRPr="00AA64AB">
              <w:rPr>
                <w:rFonts w:cs="Times New Roman"/>
                <w:szCs w:val="24"/>
              </w:rPr>
              <w:t xml:space="preserve"> содержит идентификатор, однозначно определяющий транспортное предприятие. Канал может предоставлять данные более чем от одного предприятия. Поле </w:t>
            </w:r>
            <w:proofErr w:type="spellStart"/>
            <w:r w:rsidRPr="00AA64AB">
              <w:rPr>
                <w:rFonts w:cs="Times New Roman"/>
                <w:szCs w:val="24"/>
              </w:rPr>
              <w:t>agency_id</w:t>
            </w:r>
            <w:proofErr w:type="spellEnd"/>
            <w:r w:rsidRPr="00AA64AB">
              <w:rPr>
                <w:rFonts w:cs="Times New Roman"/>
                <w:szCs w:val="24"/>
              </w:rPr>
              <w:t xml:space="preserve"> должно быть уникальным. Это поле необязательно для канала, который содержит информацию только от одного предприятия.</w:t>
            </w:r>
          </w:p>
        </w:tc>
      </w:tr>
      <w:tr w:rsidR="00217D11" w14:paraId="6D31B745" w14:textId="77777777" w:rsidTr="00AA64AB">
        <w:tc>
          <w:tcPr>
            <w:tcW w:w="1956" w:type="dxa"/>
            <w:shd w:val="clear" w:color="auto" w:fill="auto"/>
          </w:tcPr>
          <w:p w14:paraId="02C152D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agency_name</w:t>
            </w:r>
            <w:proofErr w:type="spellEnd"/>
          </w:p>
        </w:tc>
        <w:tc>
          <w:tcPr>
            <w:tcW w:w="1820" w:type="dxa"/>
            <w:shd w:val="clear" w:color="auto" w:fill="auto"/>
          </w:tcPr>
          <w:p w14:paraId="4D9339F3"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2422FC31"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Поле </w:t>
            </w:r>
            <w:proofErr w:type="spellStart"/>
            <w:r w:rsidRPr="00AA64AB">
              <w:rPr>
                <w:rFonts w:cs="Times New Roman"/>
                <w:szCs w:val="24"/>
              </w:rPr>
              <w:t>agency_name</w:t>
            </w:r>
            <w:proofErr w:type="spellEnd"/>
            <w:r w:rsidRPr="00AA64AB">
              <w:rPr>
                <w:rFonts w:cs="Times New Roman"/>
                <w:szCs w:val="24"/>
              </w:rPr>
              <w:t xml:space="preserve"> содержит полное название транспортного предприятия.</w:t>
            </w:r>
          </w:p>
        </w:tc>
      </w:tr>
      <w:tr w:rsidR="00217D11" w14:paraId="7E7D0EFC" w14:textId="77777777" w:rsidTr="00AA64AB">
        <w:tc>
          <w:tcPr>
            <w:tcW w:w="1956" w:type="dxa"/>
            <w:shd w:val="clear" w:color="auto" w:fill="auto"/>
          </w:tcPr>
          <w:p w14:paraId="2750B93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agency_url</w:t>
            </w:r>
            <w:proofErr w:type="spellEnd"/>
          </w:p>
        </w:tc>
        <w:tc>
          <w:tcPr>
            <w:tcW w:w="1820" w:type="dxa"/>
            <w:shd w:val="clear" w:color="auto" w:fill="auto"/>
          </w:tcPr>
          <w:p w14:paraId="5EDF5E02"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3A264E71"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agency_url</w:t>
            </w:r>
            <w:proofErr w:type="spellEnd"/>
            <w:r w:rsidRPr="00AA64AB">
              <w:rPr>
                <w:rFonts w:cs="Times New Roman"/>
                <w:szCs w:val="24"/>
              </w:rPr>
              <w:t> содержит URL транспортного предприятия.</w:t>
            </w:r>
          </w:p>
          <w:p w14:paraId="6A9C051D"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Это значение — полный URL, включающий http:// или https://, и в котором все </w:t>
            </w:r>
            <w:r w:rsidRPr="00AA64AB">
              <w:rPr>
                <w:rFonts w:cs="Times New Roman"/>
                <w:szCs w:val="24"/>
              </w:rPr>
              <w:lastRenderedPageBreak/>
              <w:t>специальные символы корректно преобразованы.</w:t>
            </w:r>
          </w:p>
        </w:tc>
      </w:tr>
      <w:tr w:rsidR="00217D11" w14:paraId="3E688029" w14:textId="77777777" w:rsidTr="00AA64AB">
        <w:tc>
          <w:tcPr>
            <w:tcW w:w="1956" w:type="dxa"/>
            <w:shd w:val="clear" w:color="auto" w:fill="auto"/>
          </w:tcPr>
          <w:p w14:paraId="1EB4D78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agency_timezone</w:t>
            </w:r>
            <w:proofErr w:type="spellEnd"/>
          </w:p>
        </w:tc>
        <w:tc>
          <w:tcPr>
            <w:tcW w:w="1820" w:type="dxa"/>
            <w:shd w:val="clear" w:color="auto" w:fill="auto"/>
          </w:tcPr>
          <w:p w14:paraId="1ABC3061"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4098BBC6"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agency_timezone</w:t>
            </w:r>
            <w:proofErr w:type="spellEnd"/>
            <w:r w:rsidRPr="00AA64AB">
              <w:rPr>
                <w:rFonts w:cs="Times New Roman"/>
                <w:szCs w:val="24"/>
              </w:rPr>
              <w:t> содержит часовой пояс места расположения транспортного предприятия. Название часового пояса не должно содержать пробелов, но может содержать символы подчёркивания. Если канал представляет несколько предприятий, то у всех их должны быть одинаковые значения поля </w:t>
            </w:r>
            <w:proofErr w:type="spellStart"/>
            <w:r w:rsidRPr="00AA64AB">
              <w:rPr>
                <w:rFonts w:cs="Times New Roman"/>
                <w:szCs w:val="24"/>
              </w:rPr>
              <w:t>agency_timezone</w:t>
            </w:r>
            <w:proofErr w:type="spellEnd"/>
            <w:r w:rsidRPr="00AA64AB">
              <w:rPr>
                <w:rFonts w:cs="Times New Roman"/>
                <w:szCs w:val="24"/>
              </w:rPr>
              <w:t>.</w:t>
            </w:r>
          </w:p>
        </w:tc>
      </w:tr>
      <w:tr w:rsidR="00217D11" w14:paraId="7D36C69D" w14:textId="77777777" w:rsidTr="00AA64AB">
        <w:tc>
          <w:tcPr>
            <w:tcW w:w="1956" w:type="dxa"/>
            <w:shd w:val="clear" w:color="auto" w:fill="auto"/>
          </w:tcPr>
          <w:p w14:paraId="4A09679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agency_lang</w:t>
            </w:r>
            <w:proofErr w:type="spellEnd"/>
          </w:p>
        </w:tc>
        <w:tc>
          <w:tcPr>
            <w:tcW w:w="1820" w:type="dxa"/>
            <w:shd w:val="clear" w:color="auto" w:fill="auto"/>
          </w:tcPr>
          <w:p w14:paraId="65D78BEE"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19200A45"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agency_lang</w:t>
            </w:r>
            <w:proofErr w:type="spellEnd"/>
            <w:r w:rsidRPr="00AA64AB">
              <w:rPr>
                <w:rFonts w:cs="Times New Roman"/>
                <w:szCs w:val="24"/>
              </w:rPr>
              <w:t xml:space="preserve"> содержит двухбуквенный код языка, основного для транспортного предприятия (по ISO 639-1). Языковой код </w:t>
            </w:r>
            <w:proofErr w:type="spellStart"/>
            <w:r w:rsidRPr="00AA64AB">
              <w:rPr>
                <w:rFonts w:cs="Times New Roman"/>
                <w:szCs w:val="24"/>
              </w:rPr>
              <w:t>регистронезависим</w:t>
            </w:r>
            <w:proofErr w:type="spellEnd"/>
            <w:r w:rsidRPr="00AA64AB">
              <w:rPr>
                <w:rFonts w:cs="Times New Roman"/>
                <w:szCs w:val="24"/>
              </w:rPr>
              <w:t xml:space="preserve"> (и </w:t>
            </w:r>
            <w:proofErr w:type="spellStart"/>
            <w:r w:rsidRPr="00AA64AB">
              <w:rPr>
                <w:rFonts w:cs="Times New Roman"/>
                <w:szCs w:val="24"/>
              </w:rPr>
              <w:t>ru</w:t>
            </w:r>
            <w:proofErr w:type="spellEnd"/>
            <w:r w:rsidRPr="00AA64AB">
              <w:rPr>
                <w:rFonts w:cs="Times New Roman"/>
                <w:szCs w:val="24"/>
              </w:rPr>
              <w:t>, и RU допустимы). Этот параметр определяет правила использования заглавных букв и другие языковые особенности для всей текстовой информации, содержащейся в канале предприятия.</w:t>
            </w:r>
          </w:p>
        </w:tc>
      </w:tr>
      <w:tr w:rsidR="00217D11" w14:paraId="1774B15F" w14:textId="77777777" w:rsidTr="00AA64AB">
        <w:tc>
          <w:tcPr>
            <w:tcW w:w="1956" w:type="dxa"/>
            <w:shd w:val="clear" w:color="auto" w:fill="auto"/>
          </w:tcPr>
          <w:p w14:paraId="396E752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agency_phone</w:t>
            </w:r>
            <w:proofErr w:type="spellEnd"/>
          </w:p>
        </w:tc>
        <w:tc>
          <w:tcPr>
            <w:tcW w:w="1820" w:type="dxa"/>
            <w:shd w:val="clear" w:color="auto" w:fill="auto"/>
          </w:tcPr>
          <w:p w14:paraId="5D91971C"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355EF89F"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agency_phone</w:t>
            </w:r>
            <w:proofErr w:type="spellEnd"/>
            <w:r w:rsidRPr="00AA64AB">
              <w:rPr>
                <w:rFonts w:cs="Times New Roman"/>
                <w:szCs w:val="24"/>
              </w:rPr>
              <w:t> содержит один телефонный номер для описываемого предприятия. Это поле — строковое значение, представляющее телефонный номер в формате, принятом в регионе, которое обслуживает предприятие. Оно может содержать знаки пунктуации для группировки цифр номера. Замена цифр буквами (например, »503-238-RIDE») допустима, но поле не должно содержать никакого другого разъяснительного текста.</w:t>
            </w:r>
          </w:p>
        </w:tc>
      </w:tr>
      <w:tr w:rsidR="00217D11" w14:paraId="50ABD5BA" w14:textId="77777777" w:rsidTr="00AA64AB">
        <w:tc>
          <w:tcPr>
            <w:tcW w:w="1956" w:type="dxa"/>
            <w:shd w:val="clear" w:color="auto" w:fill="auto"/>
          </w:tcPr>
          <w:p w14:paraId="72C5598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agency_fare_url</w:t>
            </w:r>
            <w:proofErr w:type="spellEnd"/>
          </w:p>
        </w:tc>
        <w:tc>
          <w:tcPr>
            <w:tcW w:w="1820" w:type="dxa"/>
            <w:shd w:val="clear" w:color="auto" w:fill="auto"/>
          </w:tcPr>
          <w:p w14:paraId="1808B650"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2146D0F0"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agency_fare_url</w:t>
            </w:r>
            <w:proofErr w:type="spellEnd"/>
            <w:r w:rsidRPr="00AA64AB">
              <w:rPr>
                <w:rFonts w:cs="Times New Roman"/>
                <w:szCs w:val="24"/>
              </w:rPr>
              <w:t> задаёт URL страницы, позволяющей купить билеты или предоставляющей какой-либо другой сервис, связанный с оплатой проезда.</w:t>
            </w:r>
          </w:p>
          <w:p w14:paraId="34CA51AB" w14:textId="77777777" w:rsidR="00217D11" w:rsidRPr="00AA64AB" w:rsidRDefault="00645F5B" w:rsidP="00AA64AB">
            <w:pPr>
              <w:pStyle w:val="aff1"/>
              <w:spacing w:line="360" w:lineRule="auto"/>
              <w:rPr>
                <w:rFonts w:cs="Times New Roman"/>
                <w:szCs w:val="24"/>
              </w:rPr>
            </w:pPr>
            <w:r w:rsidRPr="00AA64AB">
              <w:rPr>
                <w:rFonts w:cs="Times New Roman"/>
                <w:szCs w:val="24"/>
              </w:rPr>
              <w:t>Это значение — полный URL, включающий http:// или https://, и в котором все специальные символы корректно преобразованы.</w:t>
            </w:r>
          </w:p>
        </w:tc>
      </w:tr>
    </w:tbl>
    <w:p w14:paraId="6B331AC8" w14:textId="77777777" w:rsidR="00217D11" w:rsidRDefault="00217D11">
      <w:pPr>
        <w:rPr>
          <w:szCs w:val="24"/>
        </w:rPr>
      </w:pPr>
    </w:p>
    <w:p w14:paraId="22975F2C" w14:textId="77777777" w:rsidR="00217D11" w:rsidRDefault="00645F5B">
      <w:pPr>
        <w:pStyle w:val="aff0"/>
        <w:spacing w:line="360" w:lineRule="auto"/>
        <w:rPr>
          <w:rFonts w:cs="Times New Roman"/>
          <w:szCs w:val="24"/>
        </w:rPr>
      </w:pPr>
      <w:r>
        <w:rPr>
          <w:rFonts w:cs="Times New Roman"/>
          <w:szCs w:val="24"/>
        </w:rPr>
        <w:lastRenderedPageBreak/>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3</w:t>
      </w:r>
      <w:r>
        <w:rPr>
          <w:rFonts w:cs="Times New Roman"/>
          <w:szCs w:val="24"/>
        </w:rPr>
        <w:fldChar w:fldCharType="end"/>
      </w:r>
      <w:r>
        <w:rPr>
          <w:rFonts w:cs="Times New Roman"/>
          <w:szCs w:val="24"/>
        </w:rPr>
        <w:t xml:space="preserve"> – Описание данных файла stops.txt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2"/>
        <w:gridCol w:w="1797"/>
        <w:gridCol w:w="6087"/>
      </w:tblGrid>
      <w:tr w:rsidR="00217D11" w14:paraId="2CBA22F3" w14:textId="77777777" w:rsidTr="00AA64AB">
        <w:trPr>
          <w:tblHeader/>
        </w:trPr>
        <w:tc>
          <w:tcPr>
            <w:tcW w:w="1956" w:type="dxa"/>
            <w:tcBorders>
              <w:bottom w:val="double" w:sz="4" w:space="0" w:color="auto"/>
            </w:tcBorders>
            <w:shd w:val="clear" w:color="auto" w:fill="auto"/>
          </w:tcPr>
          <w:p w14:paraId="242ADFD8"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1BDA388A"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1DB7BC29"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2E63FCFD" w14:textId="77777777" w:rsidTr="00AA64AB">
        <w:tc>
          <w:tcPr>
            <w:tcW w:w="1956" w:type="dxa"/>
            <w:tcBorders>
              <w:top w:val="double" w:sz="4" w:space="0" w:color="auto"/>
            </w:tcBorders>
            <w:shd w:val="clear" w:color="auto" w:fill="auto"/>
          </w:tcPr>
          <w:p w14:paraId="7BDB84A3"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stop_id</w:t>
            </w:r>
            <w:proofErr w:type="spellEnd"/>
          </w:p>
        </w:tc>
        <w:tc>
          <w:tcPr>
            <w:tcW w:w="1820" w:type="dxa"/>
            <w:tcBorders>
              <w:top w:val="double" w:sz="4" w:space="0" w:color="auto"/>
            </w:tcBorders>
            <w:shd w:val="clear" w:color="auto" w:fill="auto"/>
          </w:tcPr>
          <w:p w14:paraId="2F7C628B"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51DD35C1"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stop_id</w:t>
            </w:r>
            <w:proofErr w:type="spellEnd"/>
            <w:r w:rsidRPr="00AA64AB">
              <w:rPr>
                <w:rFonts w:cs="Times New Roman"/>
                <w:szCs w:val="24"/>
              </w:rPr>
              <w:t> содержит идентификатор, однозначно определяющий остановку или станцию. Разные маршруты могут использовать одни и те же остановки. Поле </w:t>
            </w:r>
            <w:proofErr w:type="spellStart"/>
            <w:r w:rsidRPr="00AA64AB">
              <w:rPr>
                <w:rFonts w:cs="Times New Roman"/>
                <w:szCs w:val="24"/>
              </w:rPr>
              <w:t>stop_id</w:t>
            </w:r>
            <w:proofErr w:type="spellEnd"/>
            <w:r w:rsidRPr="00AA64AB">
              <w:rPr>
                <w:rFonts w:cs="Times New Roman"/>
                <w:szCs w:val="24"/>
              </w:rPr>
              <w:t> должно быть уникальным.</w:t>
            </w:r>
          </w:p>
        </w:tc>
      </w:tr>
      <w:tr w:rsidR="00217D11" w14:paraId="55C8D256" w14:textId="77777777" w:rsidTr="00AA64AB">
        <w:tc>
          <w:tcPr>
            <w:tcW w:w="1956" w:type="dxa"/>
            <w:shd w:val="clear" w:color="auto" w:fill="auto"/>
          </w:tcPr>
          <w:p w14:paraId="4CED4183"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stop_code</w:t>
            </w:r>
            <w:proofErr w:type="spellEnd"/>
          </w:p>
        </w:tc>
        <w:tc>
          <w:tcPr>
            <w:tcW w:w="1820" w:type="dxa"/>
            <w:shd w:val="clear" w:color="auto" w:fill="auto"/>
          </w:tcPr>
          <w:p w14:paraId="44F722FE"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58065366"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stop_code</w:t>
            </w:r>
            <w:proofErr w:type="spellEnd"/>
            <w:r w:rsidRPr="00AA64AB">
              <w:rPr>
                <w:rFonts w:cs="Times New Roman"/>
                <w:szCs w:val="24"/>
              </w:rPr>
              <w:t> содержит короткий текст или число, однозначно определяющее остановку для пассажира. Этот код может быть использован в информационных системах, ориентированных на мобильные платформы или указан на знаке или вывеске на остановке для упрощения получения расписания или информации о прибытии транспорта в реальном времени для конкретной остановки.</w:t>
            </w:r>
          </w:p>
          <w:p w14:paraId="05BA43D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stop_code</w:t>
            </w:r>
            <w:proofErr w:type="spellEnd"/>
            <w:r w:rsidRPr="00AA64AB">
              <w:rPr>
                <w:rFonts w:cs="Times New Roman"/>
                <w:szCs w:val="24"/>
              </w:rPr>
              <w:t> должно быть использовано только для кодов, которые видны обычным пассажирам. Это поле должно быть оставлено пустым, если остановка не имеет такого кода. Для внутренних кодов следует использовать </w:t>
            </w:r>
            <w:proofErr w:type="spellStart"/>
            <w:r w:rsidRPr="00AA64AB">
              <w:rPr>
                <w:rFonts w:cs="Times New Roman"/>
                <w:szCs w:val="24"/>
              </w:rPr>
              <w:t>stop_id</w:t>
            </w:r>
            <w:proofErr w:type="spellEnd"/>
            <w:r w:rsidRPr="00AA64AB">
              <w:rPr>
                <w:rFonts w:cs="Times New Roman"/>
                <w:szCs w:val="24"/>
              </w:rPr>
              <w:t>.</w:t>
            </w:r>
          </w:p>
        </w:tc>
      </w:tr>
      <w:tr w:rsidR="00217D11" w14:paraId="6F615E96" w14:textId="77777777" w:rsidTr="00AA64AB">
        <w:tc>
          <w:tcPr>
            <w:tcW w:w="1956" w:type="dxa"/>
            <w:shd w:val="clear" w:color="auto" w:fill="auto"/>
          </w:tcPr>
          <w:p w14:paraId="143A2189"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stop_name</w:t>
            </w:r>
            <w:proofErr w:type="spellEnd"/>
          </w:p>
        </w:tc>
        <w:tc>
          <w:tcPr>
            <w:tcW w:w="1820" w:type="dxa"/>
            <w:shd w:val="clear" w:color="auto" w:fill="auto"/>
          </w:tcPr>
          <w:p w14:paraId="152534A7"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4F61A0C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stop_name</w:t>
            </w:r>
            <w:proofErr w:type="spellEnd"/>
            <w:r w:rsidRPr="00AA64AB">
              <w:rPr>
                <w:rFonts w:cs="Times New Roman"/>
                <w:szCs w:val="24"/>
              </w:rPr>
              <w:t> содержит название остановки или станции. Сюда следует вносить название, хорошо понятное на местном языке.</w:t>
            </w:r>
          </w:p>
        </w:tc>
      </w:tr>
      <w:tr w:rsidR="00217D11" w14:paraId="52FFAEFC" w14:textId="77777777" w:rsidTr="00AA64AB">
        <w:tc>
          <w:tcPr>
            <w:tcW w:w="1956" w:type="dxa"/>
            <w:shd w:val="clear" w:color="auto" w:fill="auto"/>
          </w:tcPr>
          <w:p w14:paraId="0576831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stop_desc</w:t>
            </w:r>
            <w:proofErr w:type="spellEnd"/>
          </w:p>
        </w:tc>
        <w:tc>
          <w:tcPr>
            <w:tcW w:w="1820" w:type="dxa"/>
            <w:shd w:val="clear" w:color="auto" w:fill="auto"/>
          </w:tcPr>
          <w:p w14:paraId="2E90316C"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6CC4BFD1"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stop_desc</w:t>
            </w:r>
            <w:proofErr w:type="spellEnd"/>
            <w:r w:rsidRPr="00AA64AB">
              <w:rPr>
                <w:rFonts w:cs="Times New Roman"/>
                <w:szCs w:val="24"/>
              </w:rPr>
              <w:t> содержит описание остановки. Сюда следует вносить дополнительную полезную информацию об остановке. Не следует здесь просто дублировать её название.</w:t>
            </w:r>
          </w:p>
        </w:tc>
      </w:tr>
      <w:tr w:rsidR="00217D11" w14:paraId="755EC995" w14:textId="77777777" w:rsidTr="00AA64AB">
        <w:tc>
          <w:tcPr>
            <w:tcW w:w="1956" w:type="dxa"/>
            <w:shd w:val="clear" w:color="auto" w:fill="auto"/>
          </w:tcPr>
          <w:p w14:paraId="35E8CF5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stop_lat</w:t>
            </w:r>
            <w:proofErr w:type="spellEnd"/>
          </w:p>
        </w:tc>
        <w:tc>
          <w:tcPr>
            <w:tcW w:w="1820" w:type="dxa"/>
            <w:shd w:val="clear" w:color="auto" w:fill="auto"/>
          </w:tcPr>
          <w:p w14:paraId="3F67159F"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70B54681"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stop_lat</w:t>
            </w:r>
            <w:proofErr w:type="spellEnd"/>
            <w:r w:rsidRPr="00AA64AB">
              <w:rPr>
                <w:rFonts w:cs="Times New Roman"/>
                <w:szCs w:val="24"/>
              </w:rPr>
              <w:t> содержит значение широты остановки или станции. Значение должно быть в системе координат WGS 84.</w:t>
            </w:r>
          </w:p>
        </w:tc>
      </w:tr>
      <w:tr w:rsidR="00217D11" w14:paraId="4B55A1FA" w14:textId="77777777" w:rsidTr="00AA64AB">
        <w:tc>
          <w:tcPr>
            <w:tcW w:w="1956" w:type="dxa"/>
            <w:shd w:val="clear" w:color="auto" w:fill="auto"/>
          </w:tcPr>
          <w:p w14:paraId="506849B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stop_lon</w:t>
            </w:r>
            <w:proofErr w:type="spellEnd"/>
          </w:p>
        </w:tc>
        <w:tc>
          <w:tcPr>
            <w:tcW w:w="1820" w:type="dxa"/>
            <w:shd w:val="clear" w:color="auto" w:fill="auto"/>
          </w:tcPr>
          <w:p w14:paraId="4BE1FE86"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37EE483A"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stop_lon</w:t>
            </w:r>
            <w:proofErr w:type="spellEnd"/>
            <w:r w:rsidRPr="00AA64AB">
              <w:rPr>
                <w:rFonts w:cs="Times New Roman"/>
                <w:szCs w:val="24"/>
              </w:rPr>
              <w:t> содержит значение долготы остановки или станции. Значение должно быть в системе координат WGS 84 в диапазоне от −180 до 180.</w:t>
            </w:r>
          </w:p>
        </w:tc>
      </w:tr>
      <w:tr w:rsidR="00217D11" w14:paraId="6BE8FCAD" w14:textId="77777777" w:rsidTr="00AA64AB">
        <w:tc>
          <w:tcPr>
            <w:tcW w:w="1956" w:type="dxa"/>
            <w:shd w:val="clear" w:color="auto" w:fill="auto"/>
          </w:tcPr>
          <w:p w14:paraId="2F33C38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zone_id</w:t>
            </w:r>
            <w:proofErr w:type="spellEnd"/>
          </w:p>
        </w:tc>
        <w:tc>
          <w:tcPr>
            <w:tcW w:w="1820" w:type="dxa"/>
            <w:shd w:val="clear" w:color="auto" w:fill="auto"/>
          </w:tcPr>
          <w:p w14:paraId="6FE18F86"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3B4BF45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zone_id</w:t>
            </w:r>
            <w:proofErr w:type="spellEnd"/>
            <w:r w:rsidRPr="00AA64AB">
              <w:rPr>
                <w:rFonts w:cs="Times New Roman"/>
                <w:szCs w:val="24"/>
              </w:rPr>
              <w:t> определяет тарифную зону остановки. </w:t>
            </w:r>
            <w:proofErr w:type="spellStart"/>
            <w:r w:rsidRPr="00AA64AB">
              <w:rPr>
                <w:rFonts w:cs="Times New Roman"/>
                <w:szCs w:val="24"/>
              </w:rPr>
              <w:t>zone_id</w:t>
            </w:r>
            <w:proofErr w:type="spellEnd"/>
            <w:r w:rsidRPr="00AA64AB">
              <w:rPr>
                <w:rFonts w:cs="Times New Roman"/>
                <w:szCs w:val="24"/>
              </w:rPr>
              <w:t> необходимо, если информация о тарифах предоставляется каналом при помощи файла fare_rules.txt. Если данная остановка представлена станцией, данное значение </w:t>
            </w:r>
            <w:proofErr w:type="spellStart"/>
            <w:r w:rsidRPr="00AA64AB">
              <w:rPr>
                <w:rFonts w:cs="Times New Roman"/>
                <w:szCs w:val="24"/>
              </w:rPr>
              <w:t>zone_id</w:t>
            </w:r>
            <w:proofErr w:type="spellEnd"/>
            <w:r w:rsidRPr="00AA64AB">
              <w:rPr>
                <w:rFonts w:cs="Times New Roman"/>
                <w:szCs w:val="24"/>
              </w:rPr>
              <w:t> будет проигнорировано.</w:t>
            </w:r>
          </w:p>
        </w:tc>
      </w:tr>
      <w:tr w:rsidR="00217D11" w14:paraId="08546AF8" w14:textId="77777777" w:rsidTr="00AA64AB">
        <w:tc>
          <w:tcPr>
            <w:tcW w:w="1956" w:type="dxa"/>
            <w:shd w:val="clear" w:color="auto" w:fill="auto"/>
          </w:tcPr>
          <w:p w14:paraId="6432619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stop_url</w:t>
            </w:r>
            <w:proofErr w:type="spellEnd"/>
          </w:p>
        </w:tc>
        <w:tc>
          <w:tcPr>
            <w:tcW w:w="1820" w:type="dxa"/>
            <w:shd w:val="clear" w:color="auto" w:fill="auto"/>
          </w:tcPr>
          <w:p w14:paraId="7BD70205"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0275790C"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stop_url</w:t>
            </w:r>
            <w:proofErr w:type="spellEnd"/>
            <w:r w:rsidRPr="00AA64AB">
              <w:rPr>
                <w:rFonts w:cs="Times New Roman"/>
                <w:szCs w:val="24"/>
              </w:rPr>
              <w:t> содержит URL страницы о данной остановке. Адрес должен быть отличным, от указанных в полях </w:t>
            </w:r>
            <w:proofErr w:type="spellStart"/>
            <w:r w:rsidRPr="00AA64AB">
              <w:rPr>
                <w:rFonts w:cs="Times New Roman"/>
                <w:szCs w:val="24"/>
              </w:rPr>
              <w:t>agency_url</w:t>
            </w:r>
            <w:proofErr w:type="spellEnd"/>
            <w:r w:rsidRPr="00AA64AB">
              <w:rPr>
                <w:rFonts w:cs="Times New Roman"/>
                <w:szCs w:val="24"/>
              </w:rPr>
              <w:t> и </w:t>
            </w:r>
            <w:proofErr w:type="spellStart"/>
            <w:r w:rsidRPr="00AA64AB">
              <w:rPr>
                <w:rFonts w:cs="Times New Roman"/>
                <w:szCs w:val="24"/>
              </w:rPr>
              <w:t>route_url</w:t>
            </w:r>
            <w:proofErr w:type="spellEnd"/>
            <w:r w:rsidRPr="00AA64AB">
              <w:rPr>
                <w:rFonts w:cs="Times New Roman"/>
                <w:szCs w:val="24"/>
              </w:rPr>
              <w:t>.</w:t>
            </w:r>
          </w:p>
          <w:p w14:paraId="6FB18551" w14:textId="77777777" w:rsidR="00217D11" w:rsidRPr="00AA64AB" w:rsidRDefault="00645F5B" w:rsidP="00AA64AB">
            <w:pPr>
              <w:pStyle w:val="aff1"/>
              <w:spacing w:line="360" w:lineRule="auto"/>
              <w:rPr>
                <w:rFonts w:cs="Times New Roman"/>
                <w:szCs w:val="24"/>
              </w:rPr>
            </w:pPr>
            <w:r w:rsidRPr="00AA64AB">
              <w:rPr>
                <w:rFonts w:cs="Times New Roman"/>
                <w:szCs w:val="24"/>
              </w:rPr>
              <w:t>Это значение — полный URL, включающий http:// или https://, и в котором все специальные символы корректно преобразованы.</w:t>
            </w:r>
          </w:p>
        </w:tc>
      </w:tr>
      <w:tr w:rsidR="00217D11" w14:paraId="746C7A1A" w14:textId="77777777" w:rsidTr="00AA64AB">
        <w:tc>
          <w:tcPr>
            <w:tcW w:w="1956" w:type="dxa"/>
            <w:shd w:val="clear" w:color="auto" w:fill="auto"/>
          </w:tcPr>
          <w:p w14:paraId="29985DE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location_type</w:t>
            </w:r>
            <w:proofErr w:type="spellEnd"/>
          </w:p>
        </w:tc>
        <w:tc>
          <w:tcPr>
            <w:tcW w:w="1820" w:type="dxa"/>
            <w:shd w:val="clear" w:color="auto" w:fill="auto"/>
          </w:tcPr>
          <w:p w14:paraId="5557F88E"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2AE746EA"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location_type</w:t>
            </w:r>
            <w:proofErr w:type="spellEnd"/>
            <w:r w:rsidRPr="00AA64AB">
              <w:rPr>
                <w:rFonts w:cs="Times New Roman"/>
                <w:szCs w:val="24"/>
              </w:rPr>
              <w:t> определяет, что представляет эта запись: остановку или станцию. Если данное поле не определено или оставлено пустым, то данная запись рассматривается, как представляющая остановку. Станции могут иметь отличные от остановок свойства при отображении на карте или планировании поездки.</w:t>
            </w:r>
          </w:p>
          <w:p w14:paraId="059844FF"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location_type</w:t>
            </w:r>
            <w:proofErr w:type="spellEnd"/>
            <w:r w:rsidRPr="00AA64AB">
              <w:rPr>
                <w:rFonts w:cs="Times New Roman"/>
                <w:szCs w:val="24"/>
              </w:rPr>
              <w:t> может принимать следующие значения:</w:t>
            </w:r>
          </w:p>
          <w:p w14:paraId="3D9B90C7" w14:textId="77777777" w:rsidR="00217D11" w:rsidRPr="00AA64AB" w:rsidRDefault="00645F5B" w:rsidP="00AA64AB">
            <w:pPr>
              <w:pStyle w:val="aff1"/>
              <w:spacing w:line="360" w:lineRule="auto"/>
              <w:rPr>
                <w:rFonts w:cs="Times New Roman"/>
                <w:szCs w:val="24"/>
              </w:rPr>
            </w:pPr>
            <w:r w:rsidRPr="00AA64AB">
              <w:rPr>
                <w:rFonts w:cs="Times New Roman"/>
                <w:szCs w:val="24"/>
              </w:rPr>
              <w:t>0 (или пустое значение) — остановка. Место, где осуществляется посадка или высадка пассажиров из транспортного средства.</w:t>
            </w:r>
          </w:p>
          <w:p w14:paraId="140DE73B" w14:textId="77777777" w:rsidR="00217D11" w:rsidRPr="00AA64AB" w:rsidRDefault="00645F5B" w:rsidP="00AA64AB">
            <w:pPr>
              <w:pStyle w:val="aff1"/>
              <w:spacing w:line="360" w:lineRule="auto"/>
              <w:rPr>
                <w:rFonts w:cs="Times New Roman"/>
                <w:szCs w:val="24"/>
              </w:rPr>
            </w:pPr>
            <w:r w:rsidRPr="00AA64AB">
              <w:rPr>
                <w:rFonts w:cs="Times New Roman"/>
                <w:szCs w:val="24"/>
              </w:rPr>
              <w:t>1 — станция. Физическая структура или зона, включающая одну или несколько остановок.</w:t>
            </w:r>
          </w:p>
        </w:tc>
      </w:tr>
      <w:tr w:rsidR="00217D11" w14:paraId="29AD4CE8" w14:textId="77777777" w:rsidTr="00AA64AB">
        <w:tc>
          <w:tcPr>
            <w:tcW w:w="1956" w:type="dxa"/>
            <w:shd w:val="clear" w:color="auto" w:fill="auto"/>
          </w:tcPr>
          <w:p w14:paraId="0095361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parent_station</w:t>
            </w:r>
            <w:proofErr w:type="spellEnd"/>
          </w:p>
        </w:tc>
        <w:tc>
          <w:tcPr>
            <w:tcW w:w="1820" w:type="dxa"/>
            <w:shd w:val="clear" w:color="auto" w:fill="auto"/>
          </w:tcPr>
          <w:p w14:paraId="77484FD7"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2C2BDC40" w14:textId="77777777" w:rsidR="00217D11" w:rsidRPr="00AA64AB" w:rsidRDefault="00645F5B" w:rsidP="00AA64AB">
            <w:pPr>
              <w:pStyle w:val="aff1"/>
              <w:spacing w:line="360" w:lineRule="auto"/>
              <w:rPr>
                <w:rFonts w:cs="Times New Roman"/>
                <w:szCs w:val="24"/>
              </w:rPr>
            </w:pPr>
            <w:r w:rsidRPr="00AA64AB">
              <w:rPr>
                <w:rFonts w:cs="Times New Roman"/>
                <w:szCs w:val="24"/>
              </w:rPr>
              <w:t>Для остановки, которая физически располагается внутри станции, поле </w:t>
            </w:r>
            <w:proofErr w:type="spellStart"/>
            <w:r w:rsidRPr="00AA64AB">
              <w:rPr>
                <w:rFonts w:cs="Times New Roman"/>
                <w:szCs w:val="24"/>
              </w:rPr>
              <w:t>parent_station</w:t>
            </w:r>
            <w:proofErr w:type="spellEnd"/>
            <w:r w:rsidRPr="00AA64AB">
              <w:rPr>
                <w:rFonts w:cs="Times New Roman"/>
                <w:szCs w:val="24"/>
              </w:rPr>
              <w:t xml:space="preserve"> определяет включающую её станцию. Для использования этого поля файл stops.txt должен также содержать строку, где данному идентификатору соответствует </w:t>
            </w:r>
            <w:proofErr w:type="spellStart"/>
            <w:r w:rsidRPr="00AA64AB">
              <w:rPr>
                <w:rFonts w:cs="Times New Roman"/>
                <w:szCs w:val="24"/>
              </w:rPr>
              <w:t>location_type</w:t>
            </w:r>
            <w:proofErr w:type="spellEnd"/>
            <w:r w:rsidRPr="00AA64AB">
              <w:rPr>
                <w:rFonts w:cs="Times New Roman"/>
                <w:szCs w:val="24"/>
              </w:rPr>
              <w:t>=1.</w:t>
            </w:r>
          </w:p>
        </w:tc>
      </w:tr>
      <w:tr w:rsidR="00217D11" w14:paraId="7420FE54" w14:textId="77777777" w:rsidTr="00AA64AB">
        <w:tc>
          <w:tcPr>
            <w:tcW w:w="1956" w:type="dxa"/>
            <w:shd w:val="clear" w:color="auto" w:fill="auto"/>
          </w:tcPr>
          <w:p w14:paraId="786C28F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stop_timezone</w:t>
            </w:r>
            <w:proofErr w:type="spellEnd"/>
          </w:p>
        </w:tc>
        <w:tc>
          <w:tcPr>
            <w:tcW w:w="1820" w:type="dxa"/>
            <w:shd w:val="clear" w:color="auto" w:fill="auto"/>
          </w:tcPr>
          <w:p w14:paraId="686C468C"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1CDB595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stop_timezone</w:t>
            </w:r>
            <w:proofErr w:type="spellEnd"/>
            <w:r w:rsidRPr="00AA64AB">
              <w:rPr>
                <w:rFonts w:cs="Times New Roman"/>
                <w:szCs w:val="24"/>
              </w:rPr>
              <w:t xml:space="preserve"> содержит часовой пояс, в котором располагается данная остановка. Если поле </w:t>
            </w:r>
            <w:r w:rsidRPr="00AA64AB">
              <w:rPr>
                <w:rFonts w:cs="Times New Roman"/>
                <w:szCs w:val="24"/>
              </w:rPr>
              <w:lastRenderedPageBreak/>
              <w:t>пропущено, предполагается, что остановки расположены в часовом поясе, определённом в </w:t>
            </w:r>
            <w:proofErr w:type="spellStart"/>
            <w:r w:rsidRPr="00AA64AB">
              <w:rPr>
                <w:rFonts w:cs="Times New Roman"/>
                <w:szCs w:val="24"/>
              </w:rPr>
              <w:t>agency_timezone</w:t>
            </w:r>
            <w:proofErr w:type="spellEnd"/>
            <w:r w:rsidRPr="00AA64AB">
              <w:rPr>
                <w:rFonts w:cs="Times New Roman"/>
                <w:szCs w:val="24"/>
              </w:rPr>
              <w:t> в файле agency.txt.</w:t>
            </w:r>
          </w:p>
          <w:p w14:paraId="25FEB7A5" w14:textId="77777777" w:rsidR="00217D11" w:rsidRPr="00AA64AB" w:rsidRDefault="00645F5B" w:rsidP="00AA64AB">
            <w:pPr>
              <w:pStyle w:val="aff1"/>
              <w:spacing w:line="360" w:lineRule="auto"/>
              <w:rPr>
                <w:rFonts w:cs="Times New Roman"/>
                <w:szCs w:val="24"/>
              </w:rPr>
            </w:pPr>
            <w:r w:rsidRPr="00AA64AB">
              <w:rPr>
                <w:rFonts w:cs="Times New Roman"/>
                <w:szCs w:val="24"/>
              </w:rPr>
              <w:t>Когда у остановки есть включающая её станция, остановка считается расположенной в часовом поясе, определённом для этой станции значением поля </w:t>
            </w:r>
            <w:proofErr w:type="spellStart"/>
            <w:r w:rsidRPr="00AA64AB">
              <w:rPr>
                <w:rFonts w:cs="Times New Roman"/>
                <w:szCs w:val="24"/>
              </w:rPr>
              <w:t>stop_timezone</w:t>
            </w:r>
            <w:proofErr w:type="spellEnd"/>
            <w:r w:rsidRPr="00AA64AB">
              <w:rPr>
                <w:rFonts w:cs="Times New Roman"/>
                <w:szCs w:val="24"/>
              </w:rPr>
              <w:t>. Если включающая станция не имеет значения в поле </w:t>
            </w:r>
            <w:proofErr w:type="spellStart"/>
            <w:r w:rsidRPr="00AA64AB">
              <w:rPr>
                <w:rFonts w:cs="Times New Roman"/>
                <w:szCs w:val="24"/>
              </w:rPr>
              <w:t>stop_timezone</w:t>
            </w:r>
            <w:proofErr w:type="spellEnd"/>
            <w:r w:rsidRPr="00AA64AB">
              <w:rPr>
                <w:rFonts w:cs="Times New Roman"/>
                <w:szCs w:val="24"/>
              </w:rPr>
              <w:t>, остановки, включённые в неё, считаются расположенными в часовом поясе, определённом в </w:t>
            </w:r>
            <w:proofErr w:type="spellStart"/>
            <w:r w:rsidRPr="00AA64AB">
              <w:rPr>
                <w:rFonts w:cs="Times New Roman"/>
                <w:szCs w:val="24"/>
              </w:rPr>
              <w:t>agency_timezone</w:t>
            </w:r>
            <w:proofErr w:type="spellEnd"/>
            <w:r w:rsidRPr="00AA64AB">
              <w:rPr>
                <w:rFonts w:cs="Times New Roman"/>
                <w:szCs w:val="24"/>
              </w:rPr>
              <w:t>, даже если остановки имеют собственные значения поля </w:t>
            </w:r>
            <w:proofErr w:type="spellStart"/>
            <w:r w:rsidRPr="00AA64AB">
              <w:rPr>
                <w:rFonts w:cs="Times New Roman"/>
                <w:szCs w:val="24"/>
              </w:rPr>
              <w:t>stop_timezone</w:t>
            </w:r>
            <w:proofErr w:type="spellEnd"/>
            <w:r w:rsidRPr="00AA64AB">
              <w:rPr>
                <w:rFonts w:cs="Times New Roman"/>
                <w:szCs w:val="24"/>
              </w:rPr>
              <w:t>. Другими словами, если для остановки определено значение поля </w:t>
            </w:r>
            <w:proofErr w:type="spellStart"/>
            <w:r w:rsidRPr="00AA64AB">
              <w:rPr>
                <w:rFonts w:cs="Times New Roman"/>
                <w:szCs w:val="24"/>
              </w:rPr>
              <w:t>parent_station</w:t>
            </w:r>
            <w:proofErr w:type="spellEnd"/>
            <w:r w:rsidRPr="00AA64AB">
              <w:rPr>
                <w:rFonts w:cs="Times New Roman"/>
                <w:szCs w:val="24"/>
              </w:rPr>
              <w:t>, то любое значение поля </w:t>
            </w:r>
            <w:proofErr w:type="spellStart"/>
            <w:r w:rsidRPr="00AA64AB">
              <w:rPr>
                <w:rFonts w:cs="Times New Roman"/>
                <w:szCs w:val="24"/>
              </w:rPr>
              <w:t>stop_timezone</w:t>
            </w:r>
            <w:proofErr w:type="spellEnd"/>
            <w:r w:rsidRPr="00AA64AB">
              <w:rPr>
                <w:rFonts w:cs="Times New Roman"/>
                <w:szCs w:val="24"/>
              </w:rPr>
              <w:t> для данной записи должно игнорироваться.</w:t>
            </w:r>
          </w:p>
          <w:p w14:paraId="37D7FD66" w14:textId="77777777" w:rsidR="00217D11" w:rsidRPr="00AA64AB" w:rsidRDefault="00645F5B" w:rsidP="00AA64AB">
            <w:pPr>
              <w:pStyle w:val="aff1"/>
              <w:spacing w:line="360" w:lineRule="auto"/>
              <w:rPr>
                <w:rFonts w:cs="Times New Roman"/>
                <w:szCs w:val="24"/>
              </w:rPr>
            </w:pPr>
            <w:r w:rsidRPr="00AA64AB">
              <w:rPr>
                <w:rFonts w:cs="Times New Roman"/>
                <w:szCs w:val="24"/>
              </w:rPr>
              <w:t>Даже если значения </w:t>
            </w:r>
            <w:proofErr w:type="spellStart"/>
            <w:r w:rsidRPr="00AA64AB">
              <w:rPr>
                <w:rFonts w:cs="Times New Roman"/>
                <w:szCs w:val="24"/>
              </w:rPr>
              <w:t>stop_timezone</w:t>
            </w:r>
            <w:proofErr w:type="spellEnd"/>
            <w:r w:rsidRPr="00AA64AB">
              <w:rPr>
                <w:rFonts w:cs="Times New Roman"/>
                <w:szCs w:val="24"/>
              </w:rPr>
              <w:t xml:space="preserve"> представлены в файле stops.txt, время в файле stop_times.txt должно определяться как время от полуночи в часовом поясе, определённом в </w:t>
            </w:r>
            <w:proofErr w:type="spellStart"/>
            <w:r w:rsidRPr="00AA64AB">
              <w:rPr>
                <w:rFonts w:cs="Times New Roman"/>
                <w:szCs w:val="24"/>
              </w:rPr>
              <w:t>полеagency_timezone</w:t>
            </w:r>
            <w:proofErr w:type="spellEnd"/>
            <w:r w:rsidRPr="00AA64AB">
              <w:rPr>
                <w:rFonts w:cs="Times New Roman"/>
                <w:szCs w:val="24"/>
              </w:rPr>
              <w:t> в файле agency.txt. Это гарантирует, что значения времени в течение поездки всегда будут увеличиваться, независимо от того, какие часовые пояса пересекаются за поездку.</w:t>
            </w:r>
          </w:p>
        </w:tc>
      </w:tr>
      <w:tr w:rsidR="00217D11" w14:paraId="29D9083E" w14:textId="77777777" w:rsidTr="00AA64AB">
        <w:tc>
          <w:tcPr>
            <w:tcW w:w="1956" w:type="dxa"/>
            <w:shd w:val="clear" w:color="auto" w:fill="auto"/>
          </w:tcPr>
          <w:p w14:paraId="30C9D946"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wheelchair_boarding</w:t>
            </w:r>
            <w:proofErr w:type="spellEnd"/>
          </w:p>
        </w:tc>
        <w:tc>
          <w:tcPr>
            <w:tcW w:w="1820" w:type="dxa"/>
            <w:shd w:val="clear" w:color="auto" w:fill="auto"/>
          </w:tcPr>
          <w:p w14:paraId="4AA1168A"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20EA8A3F"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wheelchair_boarding</w:t>
            </w:r>
            <w:proofErr w:type="spellEnd"/>
            <w:r w:rsidRPr="00AA64AB">
              <w:rPr>
                <w:rFonts w:cs="Times New Roman"/>
                <w:szCs w:val="24"/>
              </w:rPr>
              <w:t> определяет, возможна ли посадка на инвалидном кресле на данной остановке или станции. Поле может принимать следующие значения:</w:t>
            </w:r>
          </w:p>
          <w:p w14:paraId="60C64BC1" w14:textId="77777777" w:rsidR="00217D11" w:rsidRPr="00AA64AB" w:rsidRDefault="00645F5B" w:rsidP="00AA64AB">
            <w:pPr>
              <w:pStyle w:val="aff1"/>
              <w:spacing w:line="360" w:lineRule="auto"/>
              <w:rPr>
                <w:rFonts w:cs="Times New Roman"/>
                <w:szCs w:val="24"/>
              </w:rPr>
            </w:pPr>
            <w:r w:rsidRPr="00AA64AB">
              <w:rPr>
                <w:rFonts w:cs="Times New Roman"/>
                <w:szCs w:val="24"/>
              </w:rPr>
              <w:t>0 (или пустое значение) — показывает, что для этой остановки нет информации о такой возможности.</w:t>
            </w:r>
          </w:p>
          <w:p w14:paraId="32552626" w14:textId="77777777" w:rsidR="00217D11" w:rsidRPr="00AA64AB" w:rsidRDefault="00645F5B" w:rsidP="00AA64AB">
            <w:pPr>
              <w:pStyle w:val="aff1"/>
              <w:spacing w:line="360" w:lineRule="auto"/>
              <w:rPr>
                <w:rFonts w:cs="Times New Roman"/>
                <w:szCs w:val="24"/>
              </w:rPr>
            </w:pPr>
            <w:r w:rsidRPr="00AA64AB">
              <w:rPr>
                <w:rFonts w:cs="Times New Roman"/>
                <w:szCs w:val="24"/>
              </w:rPr>
              <w:t>1 — показывает, что, по крайней мере, некоторые транспортные средства на этой остановке могут принять пассажира в инвалидном кресле.</w:t>
            </w:r>
          </w:p>
          <w:p w14:paraId="07A53D06"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2 — посадка на инвалидном кресле невозможна </w:t>
            </w:r>
            <w:r w:rsidRPr="00AA64AB">
              <w:rPr>
                <w:rFonts w:cs="Times New Roman"/>
                <w:szCs w:val="24"/>
              </w:rPr>
              <w:lastRenderedPageBreak/>
              <w:t>на этой остановке.</w:t>
            </w:r>
          </w:p>
          <w:p w14:paraId="6922D203" w14:textId="77777777" w:rsidR="00217D11" w:rsidRPr="00AA64AB" w:rsidRDefault="00645F5B" w:rsidP="00AA64AB">
            <w:pPr>
              <w:pStyle w:val="aff1"/>
              <w:spacing w:line="360" w:lineRule="auto"/>
              <w:rPr>
                <w:rFonts w:cs="Times New Roman"/>
                <w:szCs w:val="24"/>
              </w:rPr>
            </w:pPr>
            <w:r w:rsidRPr="00AA64AB">
              <w:rPr>
                <w:rFonts w:cs="Times New Roman"/>
                <w:szCs w:val="24"/>
              </w:rPr>
              <w:t>Когда остановка является частью станции, о чём говорит непустое значение поля </w:t>
            </w:r>
            <w:proofErr w:type="spellStart"/>
            <w:r w:rsidRPr="00AA64AB">
              <w:rPr>
                <w:rFonts w:cs="Times New Roman"/>
                <w:szCs w:val="24"/>
              </w:rPr>
              <w:t>parent_station</w:t>
            </w:r>
            <w:proofErr w:type="spellEnd"/>
            <w:r w:rsidRPr="00AA64AB">
              <w:rPr>
                <w:rFonts w:cs="Times New Roman"/>
                <w:szCs w:val="24"/>
              </w:rPr>
              <w:t>, значение её поля </w:t>
            </w:r>
            <w:proofErr w:type="spellStart"/>
            <w:r w:rsidRPr="00AA64AB">
              <w:rPr>
                <w:rFonts w:cs="Times New Roman"/>
                <w:szCs w:val="24"/>
              </w:rPr>
              <w:t>wheelchair_boarding</w:t>
            </w:r>
            <w:proofErr w:type="spellEnd"/>
            <w:r w:rsidRPr="00AA64AB">
              <w:rPr>
                <w:rFonts w:cs="Times New Roman"/>
                <w:szCs w:val="24"/>
              </w:rPr>
              <w:t> имеет дополнительную семантику:</w:t>
            </w:r>
          </w:p>
          <w:p w14:paraId="77DFBE30" w14:textId="77777777" w:rsidR="00217D11" w:rsidRPr="00AA64AB" w:rsidRDefault="00645F5B" w:rsidP="00AA64AB">
            <w:pPr>
              <w:pStyle w:val="aff1"/>
              <w:spacing w:line="360" w:lineRule="auto"/>
              <w:rPr>
                <w:rFonts w:cs="Times New Roman"/>
                <w:szCs w:val="24"/>
              </w:rPr>
            </w:pPr>
            <w:r w:rsidRPr="00AA64AB">
              <w:rPr>
                <w:rFonts w:cs="Times New Roman"/>
                <w:szCs w:val="24"/>
              </w:rPr>
              <w:t>0 (или пустое значение) — остановка наследует своё значение </w:t>
            </w:r>
            <w:proofErr w:type="spellStart"/>
            <w:r w:rsidRPr="00AA64AB">
              <w:rPr>
                <w:rFonts w:cs="Times New Roman"/>
                <w:szCs w:val="24"/>
              </w:rPr>
              <w:t>wheelchair_boarding</w:t>
            </w:r>
            <w:proofErr w:type="spellEnd"/>
            <w:r w:rsidRPr="00AA64AB">
              <w:rPr>
                <w:rFonts w:cs="Times New Roman"/>
                <w:szCs w:val="24"/>
              </w:rPr>
              <w:t> от включающей её станции, если таковое у станции имеется.</w:t>
            </w:r>
          </w:p>
          <w:p w14:paraId="5D90365D" w14:textId="77777777" w:rsidR="00217D11" w:rsidRPr="00AA64AB" w:rsidRDefault="00645F5B" w:rsidP="00AA64AB">
            <w:pPr>
              <w:pStyle w:val="aff1"/>
              <w:spacing w:line="360" w:lineRule="auto"/>
              <w:rPr>
                <w:rFonts w:cs="Times New Roman"/>
                <w:szCs w:val="24"/>
              </w:rPr>
            </w:pPr>
            <w:r w:rsidRPr="00AA64AB">
              <w:rPr>
                <w:rFonts w:cs="Times New Roman"/>
                <w:szCs w:val="24"/>
              </w:rPr>
              <w:t>1 — существует некоторый доступный для передвижения на коляске путь из-за пределов станции до данной остановки/платформы.</w:t>
            </w:r>
          </w:p>
          <w:p w14:paraId="0082829A" w14:textId="77777777" w:rsidR="00217D11" w:rsidRPr="00AA64AB" w:rsidRDefault="00645F5B" w:rsidP="00AA64AB">
            <w:pPr>
              <w:pStyle w:val="aff1"/>
              <w:spacing w:line="360" w:lineRule="auto"/>
              <w:rPr>
                <w:rFonts w:cs="Times New Roman"/>
                <w:szCs w:val="24"/>
              </w:rPr>
            </w:pPr>
            <w:r w:rsidRPr="00AA64AB">
              <w:rPr>
                <w:rFonts w:cs="Times New Roman"/>
                <w:szCs w:val="24"/>
              </w:rPr>
              <w:t>2 — не существует доступного для передвижения на коляске пути из-за пределов станции до данной остановки/платформы.</w:t>
            </w:r>
          </w:p>
        </w:tc>
      </w:tr>
    </w:tbl>
    <w:p w14:paraId="061DF225" w14:textId="77777777" w:rsidR="00217D11" w:rsidRDefault="00217D11">
      <w:pPr>
        <w:rPr>
          <w:szCs w:val="24"/>
        </w:rPr>
      </w:pPr>
    </w:p>
    <w:p w14:paraId="45DF1639"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4</w:t>
      </w:r>
      <w:r>
        <w:rPr>
          <w:rFonts w:cs="Times New Roman"/>
          <w:szCs w:val="24"/>
        </w:rPr>
        <w:fldChar w:fldCharType="end"/>
      </w:r>
      <w:r>
        <w:rPr>
          <w:rFonts w:cs="Times New Roman"/>
          <w:szCs w:val="24"/>
        </w:rPr>
        <w:t xml:space="preserve"> – Описание данных файла routes.txt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1820"/>
        <w:gridCol w:w="6350"/>
      </w:tblGrid>
      <w:tr w:rsidR="00217D11" w14:paraId="513C91EF" w14:textId="77777777" w:rsidTr="00AA64AB">
        <w:trPr>
          <w:tblHeader/>
        </w:trPr>
        <w:tc>
          <w:tcPr>
            <w:tcW w:w="1956" w:type="dxa"/>
            <w:tcBorders>
              <w:bottom w:val="double" w:sz="4" w:space="0" w:color="auto"/>
            </w:tcBorders>
            <w:shd w:val="clear" w:color="auto" w:fill="auto"/>
          </w:tcPr>
          <w:p w14:paraId="1A646150"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17F5F8B5"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5252E589"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579D31BC" w14:textId="77777777" w:rsidTr="00AA64AB">
        <w:tc>
          <w:tcPr>
            <w:tcW w:w="1956" w:type="dxa"/>
            <w:tcBorders>
              <w:top w:val="double" w:sz="4" w:space="0" w:color="auto"/>
            </w:tcBorders>
            <w:shd w:val="clear" w:color="auto" w:fill="auto"/>
          </w:tcPr>
          <w:p w14:paraId="1BB75D83"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route_id</w:t>
            </w:r>
            <w:proofErr w:type="spellEnd"/>
          </w:p>
        </w:tc>
        <w:tc>
          <w:tcPr>
            <w:tcW w:w="1820" w:type="dxa"/>
            <w:tcBorders>
              <w:top w:val="double" w:sz="4" w:space="0" w:color="auto"/>
            </w:tcBorders>
            <w:shd w:val="clear" w:color="auto" w:fill="auto"/>
          </w:tcPr>
          <w:p w14:paraId="648B1C57"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47CB26D2"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route_id</w:t>
            </w:r>
            <w:proofErr w:type="spellEnd"/>
            <w:r w:rsidRPr="00AA64AB">
              <w:rPr>
                <w:rFonts w:cs="Times New Roman"/>
                <w:szCs w:val="24"/>
              </w:rPr>
              <w:t> содержит идентификатор, однозначно определяющий маршрут. Поле </w:t>
            </w:r>
            <w:proofErr w:type="spellStart"/>
            <w:r w:rsidRPr="00AA64AB">
              <w:rPr>
                <w:rFonts w:cs="Times New Roman"/>
                <w:szCs w:val="24"/>
              </w:rPr>
              <w:t>route_id</w:t>
            </w:r>
            <w:proofErr w:type="spellEnd"/>
            <w:r w:rsidRPr="00AA64AB">
              <w:rPr>
                <w:rFonts w:cs="Times New Roman"/>
                <w:szCs w:val="24"/>
              </w:rPr>
              <w:t> должно быть уникальным.</w:t>
            </w:r>
          </w:p>
        </w:tc>
      </w:tr>
      <w:tr w:rsidR="00217D11" w14:paraId="21CE846E" w14:textId="77777777" w:rsidTr="00AA64AB">
        <w:tc>
          <w:tcPr>
            <w:tcW w:w="1956" w:type="dxa"/>
            <w:shd w:val="clear" w:color="auto" w:fill="auto"/>
          </w:tcPr>
          <w:p w14:paraId="4489E54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agency_id</w:t>
            </w:r>
            <w:proofErr w:type="spellEnd"/>
          </w:p>
        </w:tc>
        <w:tc>
          <w:tcPr>
            <w:tcW w:w="1820" w:type="dxa"/>
            <w:shd w:val="clear" w:color="auto" w:fill="auto"/>
          </w:tcPr>
          <w:p w14:paraId="792D5816"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5B9943E5"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agency_id</w:t>
            </w:r>
            <w:proofErr w:type="spellEnd"/>
            <w:r w:rsidRPr="00AA64AB">
              <w:rPr>
                <w:rFonts w:cs="Times New Roman"/>
                <w:szCs w:val="24"/>
              </w:rPr>
              <w:t> определяет транспортное предприятие для данного маршрута. Его значение берётся из файла agency.txt. Это поле используется, когда канал предоставляет данные о маршрутах более чем от одного предприятия.</w:t>
            </w:r>
          </w:p>
        </w:tc>
      </w:tr>
      <w:tr w:rsidR="00217D11" w14:paraId="29589B0A" w14:textId="77777777" w:rsidTr="00AA64AB">
        <w:tc>
          <w:tcPr>
            <w:tcW w:w="1956" w:type="dxa"/>
            <w:shd w:val="clear" w:color="auto" w:fill="auto"/>
          </w:tcPr>
          <w:p w14:paraId="0ABB3A7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route_short_name</w:t>
            </w:r>
            <w:proofErr w:type="spellEnd"/>
          </w:p>
        </w:tc>
        <w:tc>
          <w:tcPr>
            <w:tcW w:w="1820" w:type="dxa"/>
            <w:shd w:val="clear" w:color="auto" w:fill="auto"/>
          </w:tcPr>
          <w:p w14:paraId="4BBDC9A8"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4AEE0C3F"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route_short_name</w:t>
            </w:r>
            <w:proofErr w:type="spellEnd"/>
            <w:r w:rsidRPr="00AA64AB">
              <w:rPr>
                <w:rFonts w:cs="Times New Roman"/>
                <w:szCs w:val="24"/>
              </w:rPr>
              <w:t xml:space="preserve"> содержит короткое название маршрута. Это может быть короткое абстрактное обозначение, типа «45», «53А» или «Зелёная», которое люди используют для идентификации маршрута, но которое ничего не говорит о том, какие места он </w:t>
            </w:r>
            <w:r w:rsidRPr="00AA64AB">
              <w:rPr>
                <w:rFonts w:cs="Times New Roman"/>
                <w:szCs w:val="24"/>
              </w:rPr>
              <w:lastRenderedPageBreak/>
              <w:t>соединяет. Если у маршрута нет такого короткого названия, следует использовать поле </w:t>
            </w:r>
            <w:proofErr w:type="spellStart"/>
            <w:r w:rsidRPr="00AA64AB">
              <w:rPr>
                <w:rFonts w:cs="Times New Roman"/>
                <w:szCs w:val="24"/>
              </w:rPr>
              <w:t>route_long_name</w:t>
            </w:r>
            <w:proofErr w:type="spellEnd"/>
            <w:r w:rsidRPr="00AA64AB">
              <w:rPr>
                <w:rFonts w:cs="Times New Roman"/>
                <w:szCs w:val="24"/>
              </w:rPr>
              <w:t>, а для этого задать в качестве значения пустую строку.</w:t>
            </w:r>
          </w:p>
        </w:tc>
      </w:tr>
      <w:tr w:rsidR="00217D11" w14:paraId="270604FD" w14:textId="77777777" w:rsidTr="00AA64AB">
        <w:tc>
          <w:tcPr>
            <w:tcW w:w="1956" w:type="dxa"/>
            <w:shd w:val="clear" w:color="auto" w:fill="auto"/>
          </w:tcPr>
          <w:p w14:paraId="4740936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route_long_name</w:t>
            </w:r>
            <w:proofErr w:type="spellEnd"/>
          </w:p>
        </w:tc>
        <w:tc>
          <w:tcPr>
            <w:tcW w:w="1820" w:type="dxa"/>
            <w:shd w:val="clear" w:color="auto" w:fill="auto"/>
          </w:tcPr>
          <w:p w14:paraId="13643FF9"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07F6ED9B"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route_long_name</w:t>
            </w:r>
            <w:proofErr w:type="spellEnd"/>
            <w:r w:rsidRPr="00AA64AB">
              <w:rPr>
                <w:rFonts w:cs="Times New Roman"/>
                <w:szCs w:val="24"/>
              </w:rPr>
              <w:t> содержит полное название маршрута. Это название, как правило, более описательное, чем </w:t>
            </w:r>
            <w:proofErr w:type="spellStart"/>
            <w:r w:rsidRPr="00AA64AB">
              <w:rPr>
                <w:rFonts w:cs="Times New Roman"/>
                <w:szCs w:val="24"/>
              </w:rPr>
              <w:t>route_short_name</w:t>
            </w:r>
            <w:proofErr w:type="spellEnd"/>
            <w:r w:rsidRPr="00AA64AB">
              <w:rPr>
                <w:rFonts w:cs="Times New Roman"/>
                <w:szCs w:val="24"/>
              </w:rPr>
              <w:t> и часто включает остановки или пункт назначения маршрута. Если у маршрута нет такого длинного названия, следует использовать поле </w:t>
            </w:r>
            <w:proofErr w:type="spellStart"/>
            <w:r w:rsidRPr="00AA64AB">
              <w:rPr>
                <w:rFonts w:cs="Times New Roman"/>
                <w:szCs w:val="24"/>
              </w:rPr>
              <w:t>route_short_name</w:t>
            </w:r>
            <w:proofErr w:type="spellEnd"/>
            <w:r w:rsidRPr="00AA64AB">
              <w:rPr>
                <w:rFonts w:cs="Times New Roman"/>
                <w:szCs w:val="24"/>
              </w:rPr>
              <w:t>, а для этого задать в качестве значения пустую строку.</w:t>
            </w:r>
          </w:p>
        </w:tc>
      </w:tr>
      <w:tr w:rsidR="00217D11" w14:paraId="5F8686F0" w14:textId="77777777" w:rsidTr="00AA64AB">
        <w:tc>
          <w:tcPr>
            <w:tcW w:w="1956" w:type="dxa"/>
            <w:shd w:val="clear" w:color="auto" w:fill="auto"/>
          </w:tcPr>
          <w:p w14:paraId="2CFA21C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route_desc</w:t>
            </w:r>
            <w:proofErr w:type="spellEnd"/>
          </w:p>
        </w:tc>
        <w:tc>
          <w:tcPr>
            <w:tcW w:w="1820" w:type="dxa"/>
            <w:shd w:val="clear" w:color="auto" w:fill="auto"/>
          </w:tcPr>
          <w:p w14:paraId="12EF5851"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031BE0AA"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route_desc</w:t>
            </w:r>
            <w:proofErr w:type="spellEnd"/>
            <w:r w:rsidRPr="00AA64AB">
              <w:rPr>
                <w:rFonts w:cs="Times New Roman"/>
                <w:szCs w:val="24"/>
              </w:rPr>
              <w:t> содержит описание маршрута. Сюда следует вносить дополнительную полезную информацию о маршруте. Не следует здесь просто дублировать его название. Например: «Рейсы маршрута 208, отправляющиеся в 20:40 и 21:45 осуществляются по маршруту автобуса 205 — через посёлок Комсомольский и деревню Пруды».</w:t>
            </w:r>
          </w:p>
        </w:tc>
      </w:tr>
      <w:tr w:rsidR="00217D11" w14:paraId="1F473027" w14:textId="77777777" w:rsidTr="00AA64AB">
        <w:tc>
          <w:tcPr>
            <w:tcW w:w="1956" w:type="dxa"/>
            <w:shd w:val="clear" w:color="auto" w:fill="auto"/>
          </w:tcPr>
          <w:p w14:paraId="46F39356"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route_type</w:t>
            </w:r>
            <w:proofErr w:type="spellEnd"/>
          </w:p>
        </w:tc>
        <w:tc>
          <w:tcPr>
            <w:tcW w:w="1820" w:type="dxa"/>
            <w:shd w:val="clear" w:color="auto" w:fill="auto"/>
          </w:tcPr>
          <w:p w14:paraId="0968152D"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79010509"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route_type</w:t>
            </w:r>
            <w:proofErr w:type="spellEnd"/>
            <w:r w:rsidRPr="00AA64AB">
              <w:rPr>
                <w:rFonts w:cs="Times New Roman"/>
                <w:szCs w:val="24"/>
              </w:rPr>
              <w:t> указывает на вид транспорта, используемого на маршруте. Для этого поля допустимы следующие значения:</w:t>
            </w:r>
          </w:p>
          <w:p w14:paraId="372B121F"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0 — трамвай или другие </w:t>
            </w:r>
            <w:proofErr w:type="spellStart"/>
            <w:r w:rsidRPr="00AA64AB">
              <w:rPr>
                <w:rFonts w:cs="Times New Roman"/>
                <w:szCs w:val="24"/>
              </w:rPr>
              <w:t>легкорельсовые</w:t>
            </w:r>
            <w:proofErr w:type="spellEnd"/>
            <w:r w:rsidRPr="00AA64AB">
              <w:rPr>
                <w:rFonts w:cs="Times New Roman"/>
                <w:szCs w:val="24"/>
              </w:rPr>
              <w:t xml:space="preserve"> наземные виды транспорта, действующие в черте города.</w:t>
            </w:r>
          </w:p>
          <w:p w14:paraId="0A62FFD0" w14:textId="77777777" w:rsidR="00217D11" w:rsidRPr="00AA64AB" w:rsidRDefault="00645F5B" w:rsidP="00AA64AB">
            <w:pPr>
              <w:pStyle w:val="aff1"/>
              <w:spacing w:line="360" w:lineRule="auto"/>
              <w:rPr>
                <w:rFonts w:cs="Times New Roman"/>
                <w:szCs w:val="24"/>
              </w:rPr>
            </w:pPr>
            <w:r w:rsidRPr="00AA64AB">
              <w:rPr>
                <w:rFonts w:cs="Times New Roman"/>
                <w:szCs w:val="24"/>
              </w:rPr>
              <w:t>1 — метро. Любые подземные рельсовые виды транспорта, действующие в черте города.</w:t>
            </w:r>
          </w:p>
          <w:p w14:paraId="12FC8C28" w14:textId="77777777" w:rsidR="00217D11" w:rsidRPr="00AA64AB" w:rsidRDefault="00645F5B" w:rsidP="00AA64AB">
            <w:pPr>
              <w:pStyle w:val="aff1"/>
              <w:spacing w:line="360" w:lineRule="auto"/>
              <w:rPr>
                <w:rFonts w:cs="Times New Roman"/>
                <w:szCs w:val="24"/>
              </w:rPr>
            </w:pPr>
            <w:r w:rsidRPr="00AA64AB">
              <w:rPr>
                <w:rFonts w:cs="Times New Roman"/>
                <w:szCs w:val="24"/>
              </w:rPr>
              <w:t>2 — железнодорожный транспорт, используемый на дальние дистанции (пригородные электрички, поезда дальнего следования).</w:t>
            </w:r>
          </w:p>
          <w:p w14:paraId="7D9999D8"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3 — автобус, троллейбус. Используется для маршрутов, обслуживаемых безрельсовыми </w:t>
            </w:r>
            <w:proofErr w:type="spellStart"/>
            <w:r w:rsidRPr="00AA64AB">
              <w:rPr>
                <w:rFonts w:cs="Times New Roman"/>
                <w:szCs w:val="24"/>
              </w:rPr>
              <w:t>пневмоколёсными</w:t>
            </w:r>
            <w:proofErr w:type="spellEnd"/>
            <w:r w:rsidRPr="00AA64AB">
              <w:rPr>
                <w:rFonts w:cs="Times New Roman"/>
                <w:szCs w:val="24"/>
              </w:rPr>
              <w:t xml:space="preserve"> видами транспорта, независимо от их дальности: внутригородские, пригородные, междугородние.</w:t>
            </w:r>
          </w:p>
          <w:p w14:paraId="08AFDFF8" w14:textId="77777777" w:rsidR="00217D11" w:rsidRPr="00AA64AB" w:rsidRDefault="00645F5B" w:rsidP="00AA64AB">
            <w:pPr>
              <w:pStyle w:val="aff1"/>
              <w:spacing w:line="360" w:lineRule="auto"/>
              <w:rPr>
                <w:rFonts w:cs="Times New Roman"/>
                <w:szCs w:val="24"/>
              </w:rPr>
            </w:pPr>
            <w:r w:rsidRPr="00AA64AB">
              <w:rPr>
                <w:rFonts w:cs="Times New Roman"/>
                <w:szCs w:val="24"/>
              </w:rPr>
              <w:lastRenderedPageBreak/>
              <w:t>4 — паром. Любой водный вид транспорта.</w:t>
            </w:r>
          </w:p>
          <w:p w14:paraId="5E2FE12B" w14:textId="77777777" w:rsidR="00217D11" w:rsidRPr="00AA64AB" w:rsidRDefault="00645F5B" w:rsidP="00AA64AB">
            <w:pPr>
              <w:pStyle w:val="aff1"/>
              <w:spacing w:line="360" w:lineRule="auto"/>
              <w:rPr>
                <w:rFonts w:cs="Times New Roman"/>
                <w:szCs w:val="24"/>
              </w:rPr>
            </w:pPr>
            <w:r w:rsidRPr="00AA64AB">
              <w:rPr>
                <w:rFonts w:cs="Times New Roman"/>
                <w:szCs w:val="24"/>
              </w:rPr>
              <w:t>5 — канатный трамвай. Используется для наземного рельсового транспорта, приводимого в движение канатом, расположенным под днищем.</w:t>
            </w:r>
          </w:p>
          <w:p w14:paraId="6DDE11AC" w14:textId="77777777" w:rsidR="00217D11" w:rsidRPr="00AA64AB" w:rsidRDefault="00645F5B" w:rsidP="00AA64AB">
            <w:pPr>
              <w:pStyle w:val="aff1"/>
              <w:spacing w:line="360" w:lineRule="auto"/>
              <w:rPr>
                <w:rFonts w:cs="Times New Roman"/>
                <w:szCs w:val="24"/>
              </w:rPr>
            </w:pPr>
            <w:r w:rsidRPr="00AA64AB">
              <w:rPr>
                <w:rFonts w:cs="Times New Roman"/>
                <w:szCs w:val="24"/>
              </w:rPr>
              <w:t>6 — канатная дорога, подъёмник. Используется для канатных дорог, у которых кабина подвешена к тросу.</w:t>
            </w:r>
          </w:p>
          <w:p w14:paraId="7B58F8A1" w14:textId="77777777" w:rsidR="00217D11" w:rsidRPr="00AA64AB" w:rsidRDefault="00645F5B" w:rsidP="00AA64AB">
            <w:pPr>
              <w:pStyle w:val="aff1"/>
              <w:spacing w:line="360" w:lineRule="auto"/>
              <w:rPr>
                <w:rFonts w:cs="Times New Roman"/>
                <w:szCs w:val="24"/>
              </w:rPr>
            </w:pPr>
            <w:r w:rsidRPr="00AA64AB">
              <w:rPr>
                <w:rFonts w:cs="Times New Roman"/>
                <w:szCs w:val="24"/>
              </w:rPr>
              <w:t>7 — фуникулёр. Любая рельсовая система, предназначенная для крутых склонов.</w:t>
            </w:r>
          </w:p>
        </w:tc>
      </w:tr>
      <w:tr w:rsidR="00217D11" w14:paraId="625278E7" w14:textId="77777777" w:rsidTr="00AA64AB">
        <w:tc>
          <w:tcPr>
            <w:tcW w:w="1956" w:type="dxa"/>
            <w:shd w:val="clear" w:color="auto" w:fill="auto"/>
          </w:tcPr>
          <w:p w14:paraId="090EFEC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route_url</w:t>
            </w:r>
            <w:proofErr w:type="spellEnd"/>
          </w:p>
        </w:tc>
        <w:tc>
          <w:tcPr>
            <w:tcW w:w="1820" w:type="dxa"/>
            <w:shd w:val="clear" w:color="auto" w:fill="auto"/>
          </w:tcPr>
          <w:p w14:paraId="1F51752F"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130951D6"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route_url</w:t>
            </w:r>
            <w:proofErr w:type="spellEnd"/>
            <w:r w:rsidRPr="00AA64AB">
              <w:rPr>
                <w:rFonts w:cs="Times New Roman"/>
                <w:szCs w:val="24"/>
              </w:rPr>
              <w:t> содержит URL страницы о данном маршруте. Адрес должен быть отличным, от указанного в поле </w:t>
            </w:r>
            <w:proofErr w:type="spellStart"/>
            <w:r w:rsidRPr="00AA64AB">
              <w:rPr>
                <w:rFonts w:cs="Times New Roman"/>
                <w:szCs w:val="24"/>
              </w:rPr>
              <w:t>agency_url</w:t>
            </w:r>
            <w:proofErr w:type="spellEnd"/>
            <w:r w:rsidRPr="00AA64AB">
              <w:rPr>
                <w:rFonts w:cs="Times New Roman"/>
                <w:szCs w:val="24"/>
              </w:rPr>
              <w:t>.</w:t>
            </w:r>
          </w:p>
          <w:p w14:paraId="67953656" w14:textId="77777777" w:rsidR="00217D11" w:rsidRPr="00AA64AB" w:rsidRDefault="00645F5B" w:rsidP="00AA64AB">
            <w:pPr>
              <w:pStyle w:val="aff1"/>
              <w:spacing w:line="360" w:lineRule="auto"/>
              <w:rPr>
                <w:rFonts w:cs="Times New Roman"/>
                <w:szCs w:val="24"/>
              </w:rPr>
            </w:pPr>
            <w:r w:rsidRPr="00AA64AB">
              <w:rPr>
                <w:rFonts w:cs="Times New Roman"/>
                <w:szCs w:val="24"/>
              </w:rPr>
              <w:t>Это значение — полный URL, включающий http:// или https://, и в котором все специальные символы корректно преобразованы.</w:t>
            </w:r>
          </w:p>
        </w:tc>
      </w:tr>
      <w:tr w:rsidR="00217D11" w14:paraId="2ABFB836" w14:textId="77777777" w:rsidTr="00AA64AB">
        <w:tc>
          <w:tcPr>
            <w:tcW w:w="1956" w:type="dxa"/>
            <w:shd w:val="clear" w:color="auto" w:fill="auto"/>
          </w:tcPr>
          <w:p w14:paraId="10F512D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route_color</w:t>
            </w:r>
            <w:proofErr w:type="spellEnd"/>
          </w:p>
        </w:tc>
        <w:tc>
          <w:tcPr>
            <w:tcW w:w="1820" w:type="dxa"/>
            <w:shd w:val="clear" w:color="auto" w:fill="auto"/>
          </w:tcPr>
          <w:p w14:paraId="24E031D9"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47E51BB6" w14:textId="77777777" w:rsidR="00217D11" w:rsidRPr="00AA64AB" w:rsidRDefault="00645F5B" w:rsidP="00AA64AB">
            <w:pPr>
              <w:pStyle w:val="aff1"/>
              <w:spacing w:line="360" w:lineRule="auto"/>
              <w:rPr>
                <w:rFonts w:cs="Times New Roman"/>
                <w:szCs w:val="24"/>
              </w:rPr>
            </w:pPr>
            <w:r w:rsidRPr="00AA64AB">
              <w:rPr>
                <w:rFonts w:cs="Times New Roman"/>
                <w:szCs w:val="24"/>
              </w:rPr>
              <w:t>В транспортных системах, где маршрутам назначаются цвета, поле </w:t>
            </w:r>
            <w:proofErr w:type="spellStart"/>
            <w:r w:rsidRPr="00AA64AB">
              <w:rPr>
                <w:rFonts w:cs="Times New Roman"/>
                <w:szCs w:val="24"/>
              </w:rPr>
              <w:t>route_color</w:t>
            </w:r>
            <w:proofErr w:type="spellEnd"/>
            <w:r w:rsidRPr="00AA64AB">
              <w:rPr>
                <w:rFonts w:cs="Times New Roman"/>
                <w:szCs w:val="24"/>
              </w:rPr>
              <w:t> задаёт цвет, соответствующий данному маршруту. Цвет должен быть представлен шестизначным шестнадцатеричным кодом, например: FF0000. Если цвет не задан, то по умолчанию маршруту назначается белый цвет (FFFFFF).</w:t>
            </w:r>
          </w:p>
          <w:p w14:paraId="3B64F2B4" w14:textId="77777777" w:rsidR="00217D11" w:rsidRPr="00AA64AB" w:rsidRDefault="00645F5B" w:rsidP="00AA64AB">
            <w:pPr>
              <w:pStyle w:val="aff1"/>
              <w:spacing w:line="360" w:lineRule="auto"/>
              <w:rPr>
                <w:rFonts w:cs="Times New Roman"/>
                <w:szCs w:val="24"/>
              </w:rPr>
            </w:pPr>
            <w:r w:rsidRPr="00AA64AB">
              <w:rPr>
                <w:rFonts w:cs="Times New Roman"/>
                <w:szCs w:val="24"/>
              </w:rPr>
              <w:t>Различие цветов между </w:t>
            </w:r>
            <w:proofErr w:type="spellStart"/>
            <w:r w:rsidRPr="00AA64AB">
              <w:rPr>
                <w:rFonts w:cs="Times New Roman"/>
                <w:szCs w:val="24"/>
              </w:rPr>
              <w:t>route_color</w:t>
            </w:r>
            <w:proofErr w:type="spellEnd"/>
            <w:r w:rsidRPr="00AA64AB">
              <w:rPr>
                <w:rFonts w:cs="Times New Roman"/>
                <w:szCs w:val="24"/>
              </w:rPr>
              <w:t> и </w:t>
            </w:r>
            <w:proofErr w:type="spellStart"/>
            <w:r w:rsidRPr="00AA64AB">
              <w:rPr>
                <w:rFonts w:cs="Times New Roman"/>
                <w:szCs w:val="24"/>
              </w:rPr>
              <w:t>route_text_color</w:t>
            </w:r>
            <w:proofErr w:type="spellEnd"/>
            <w:r w:rsidRPr="00AA64AB">
              <w:rPr>
                <w:rFonts w:cs="Times New Roman"/>
                <w:szCs w:val="24"/>
              </w:rPr>
              <w:t> должно обеспечить достаточный контраст при просмотре на черно-белом экране.</w:t>
            </w:r>
          </w:p>
        </w:tc>
      </w:tr>
      <w:tr w:rsidR="00217D11" w14:paraId="662ED5C3" w14:textId="77777777" w:rsidTr="00AA64AB">
        <w:tc>
          <w:tcPr>
            <w:tcW w:w="1956" w:type="dxa"/>
            <w:shd w:val="clear" w:color="auto" w:fill="auto"/>
          </w:tcPr>
          <w:p w14:paraId="180ABAC6"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route_text_color</w:t>
            </w:r>
            <w:proofErr w:type="spellEnd"/>
          </w:p>
        </w:tc>
        <w:tc>
          <w:tcPr>
            <w:tcW w:w="1820" w:type="dxa"/>
            <w:shd w:val="clear" w:color="auto" w:fill="auto"/>
          </w:tcPr>
          <w:p w14:paraId="6EABF885"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566A082B"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route_text_color</w:t>
            </w:r>
            <w:proofErr w:type="spellEnd"/>
            <w:r w:rsidRPr="00AA64AB">
              <w:rPr>
                <w:rFonts w:cs="Times New Roman"/>
                <w:szCs w:val="24"/>
              </w:rPr>
              <w:t> может использоваться для задания цвета текста, для обеспечения его удобочитаемости при использовании поверх фона, цвет которого задан в </w:t>
            </w:r>
            <w:proofErr w:type="spellStart"/>
            <w:r w:rsidRPr="00AA64AB">
              <w:rPr>
                <w:rFonts w:cs="Times New Roman"/>
                <w:szCs w:val="24"/>
              </w:rPr>
              <w:t>route_color</w:t>
            </w:r>
            <w:proofErr w:type="spellEnd"/>
            <w:r w:rsidRPr="00AA64AB">
              <w:rPr>
                <w:rFonts w:cs="Times New Roman"/>
                <w:szCs w:val="24"/>
              </w:rPr>
              <w:t>. Цвет должен быть представлен шестизначным шестнадцатеричным кодом, например: FFFF00. Если цвет не задан, то по умолчанию тексту назначается чёрный цвет (000000).</w:t>
            </w:r>
          </w:p>
          <w:p w14:paraId="3CC82B38"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Различие цветов </w:t>
            </w:r>
            <w:r w:rsidRPr="00AA64AB">
              <w:rPr>
                <w:rFonts w:cs="Times New Roman"/>
                <w:szCs w:val="24"/>
              </w:rPr>
              <w:lastRenderedPageBreak/>
              <w:t>между </w:t>
            </w:r>
            <w:proofErr w:type="spellStart"/>
            <w:r w:rsidRPr="00AA64AB">
              <w:rPr>
                <w:rFonts w:cs="Times New Roman"/>
                <w:szCs w:val="24"/>
              </w:rPr>
              <w:t>route_color</w:t>
            </w:r>
            <w:proofErr w:type="spellEnd"/>
            <w:r w:rsidRPr="00AA64AB">
              <w:rPr>
                <w:rFonts w:cs="Times New Roman"/>
                <w:szCs w:val="24"/>
              </w:rPr>
              <w:t> и </w:t>
            </w:r>
            <w:proofErr w:type="spellStart"/>
            <w:r w:rsidRPr="00AA64AB">
              <w:rPr>
                <w:rFonts w:cs="Times New Roman"/>
                <w:szCs w:val="24"/>
              </w:rPr>
              <w:t>route_text_color</w:t>
            </w:r>
            <w:proofErr w:type="spellEnd"/>
            <w:r w:rsidRPr="00AA64AB">
              <w:rPr>
                <w:rFonts w:cs="Times New Roman"/>
                <w:szCs w:val="24"/>
              </w:rPr>
              <w:t> должно обеспечить достаточный контраст при просмотре на черно-белом экране.</w:t>
            </w:r>
          </w:p>
        </w:tc>
      </w:tr>
    </w:tbl>
    <w:p w14:paraId="2DCB928D" w14:textId="77777777" w:rsidR="00217D11" w:rsidRDefault="00217D11">
      <w:pPr>
        <w:rPr>
          <w:szCs w:val="24"/>
        </w:rPr>
      </w:pPr>
    </w:p>
    <w:p w14:paraId="75C1F699"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5</w:t>
      </w:r>
      <w:r>
        <w:rPr>
          <w:rFonts w:cs="Times New Roman"/>
          <w:szCs w:val="24"/>
        </w:rPr>
        <w:fldChar w:fldCharType="end"/>
      </w:r>
      <w:r>
        <w:rPr>
          <w:rFonts w:cs="Times New Roman"/>
          <w:szCs w:val="24"/>
        </w:rPr>
        <w:t xml:space="preserve"> – Описание данных файла trips.txt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2"/>
        <w:gridCol w:w="1784"/>
        <w:gridCol w:w="5980"/>
      </w:tblGrid>
      <w:tr w:rsidR="00217D11" w14:paraId="6CC7EC6F" w14:textId="77777777" w:rsidTr="00AA64AB">
        <w:trPr>
          <w:tblHeader/>
        </w:trPr>
        <w:tc>
          <w:tcPr>
            <w:tcW w:w="1956" w:type="dxa"/>
            <w:tcBorders>
              <w:bottom w:val="double" w:sz="4" w:space="0" w:color="auto"/>
            </w:tcBorders>
            <w:shd w:val="clear" w:color="auto" w:fill="auto"/>
          </w:tcPr>
          <w:p w14:paraId="2D1E4172"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7CC1819C"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26963DA7"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5D7DC897" w14:textId="77777777" w:rsidTr="00AA64AB">
        <w:tc>
          <w:tcPr>
            <w:tcW w:w="1956" w:type="dxa"/>
            <w:tcBorders>
              <w:top w:val="double" w:sz="4" w:space="0" w:color="auto"/>
            </w:tcBorders>
            <w:shd w:val="clear" w:color="auto" w:fill="auto"/>
          </w:tcPr>
          <w:p w14:paraId="4CC6441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route_id</w:t>
            </w:r>
            <w:proofErr w:type="spellEnd"/>
          </w:p>
        </w:tc>
        <w:tc>
          <w:tcPr>
            <w:tcW w:w="1820" w:type="dxa"/>
            <w:tcBorders>
              <w:top w:val="double" w:sz="4" w:space="0" w:color="auto"/>
            </w:tcBorders>
            <w:shd w:val="clear" w:color="auto" w:fill="auto"/>
          </w:tcPr>
          <w:p w14:paraId="6D2E8084"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2C052C35"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route_id</w:t>
            </w:r>
            <w:proofErr w:type="spellEnd"/>
            <w:r w:rsidRPr="00AA64AB">
              <w:rPr>
                <w:rFonts w:cs="Times New Roman"/>
                <w:szCs w:val="24"/>
              </w:rPr>
              <w:t> содержит идентификатор, однозначно определяющий маршрут. Его значение берётся из файла routes.txt.</w:t>
            </w:r>
          </w:p>
        </w:tc>
      </w:tr>
      <w:tr w:rsidR="00217D11" w14:paraId="42AF54AC" w14:textId="77777777" w:rsidTr="00AA64AB">
        <w:tc>
          <w:tcPr>
            <w:tcW w:w="1956" w:type="dxa"/>
            <w:shd w:val="clear" w:color="auto" w:fill="auto"/>
          </w:tcPr>
          <w:p w14:paraId="3D8532C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service_id</w:t>
            </w:r>
            <w:proofErr w:type="spellEnd"/>
          </w:p>
        </w:tc>
        <w:tc>
          <w:tcPr>
            <w:tcW w:w="1820" w:type="dxa"/>
            <w:shd w:val="clear" w:color="auto" w:fill="auto"/>
          </w:tcPr>
          <w:p w14:paraId="39FADC88"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67EB231F"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service_id</w:t>
            </w:r>
            <w:proofErr w:type="spellEnd"/>
            <w:r w:rsidRPr="00AA64AB">
              <w:rPr>
                <w:rFonts w:cs="Times New Roman"/>
                <w:szCs w:val="24"/>
              </w:rPr>
              <w:t> содержит идентификатор, однозначно определяющий перечень дат, в которые доступны один или несколько маршрутов. Его значение берётся из файла calendar.txt илиcalendar_dates.txt.</w:t>
            </w:r>
          </w:p>
        </w:tc>
      </w:tr>
      <w:tr w:rsidR="00217D11" w14:paraId="60BB2E79" w14:textId="77777777" w:rsidTr="00AA64AB">
        <w:tc>
          <w:tcPr>
            <w:tcW w:w="1956" w:type="dxa"/>
            <w:shd w:val="clear" w:color="auto" w:fill="auto"/>
          </w:tcPr>
          <w:p w14:paraId="5B50205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trip_id</w:t>
            </w:r>
            <w:proofErr w:type="spellEnd"/>
          </w:p>
        </w:tc>
        <w:tc>
          <w:tcPr>
            <w:tcW w:w="1820" w:type="dxa"/>
            <w:shd w:val="clear" w:color="auto" w:fill="auto"/>
          </w:tcPr>
          <w:p w14:paraId="2BF5FCAE"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16EB6CD7"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trip_id</w:t>
            </w:r>
            <w:proofErr w:type="spellEnd"/>
            <w:r w:rsidRPr="00AA64AB">
              <w:rPr>
                <w:rFonts w:cs="Times New Roman"/>
                <w:szCs w:val="24"/>
              </w:rPr>
              <w:t> содержит идентификатор, однозначно определяющий рейс. Поле </w:t>
            </w:r>
            <w:proofErr w:type="spellStart"/>
            <w:r w:rsidRPr="00AA64AB">
              <w:rPr>
                <w:rFonts w:cs="Times New Roman"/>
                <w:szCs w:val="24"/>
              </w:rPr>
              <w:t>trip_id</w:t>
            </w:r>
            <w:proofErr w:type="spellEnd"/>
            <w:r w:rsidRPr="00AA64AB">
              <w:rPr>
                <w:rFonts w:cs="Times New Roman"/>
                <w:szCs w:val="24"/>
              </w:rPr>
              <w:t> должно быть уникальным.</w:t>
            </w:r>
          </w:p>
        </w:tc>
      </w:tr>
      <w:tr w:rsidR="00217D11" w14:paraId="7CF9F849" w14:textId="77777777" w:rsidTr="00AA64AB">
        <w:tc>
          <w:tcPr>
            <w:tcW w:w="1956" w:type="dxa"/>
            <w:shd w:val="clear" w:color="auto" w:fill="auto"/>
          </w:tcPr>
          <w:p w14:paraId="07F2C4E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trip_headsign</w:t>
            </w:r>
            <w:proofErr w:type="spellEnd"/>
          </w:p>
        </w:tc>
        <w:tc>
          <w:tcPr>
            <w:tcW w:w="1820" w:type="dxa"/>
            <w:shd w:val="clear" w:color="auto" w:fill="auto"/>
          </w:tcPr>
          <w:p w14:paraId="0778AFCF"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3BFD3C2A"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trip_headsign</w:t>
            </w:r>
            <w:proofErr w:type="spellEnd"/>
            <w:r w:rsidRPr="00AA64AB">
              <w:rPr>
                <w:rFonts w:cs="Times New Roman"/>
                <w:szCs w:val="24"/>
              </w:rPr>
              <w:t> содержит текст, который отображается на табличке или табло транспортного средства, сообщающий пассажирам пункт назначения рейса. Это поле используется, чтобы различать отличающиеся друг от друга рейсы одного маршрута. Если надпись на табло изменяется в течение поездки, то можно переопределять значение поля </w:t>
            </w:r>
            <w:proofErr w:type="spellStart"/>
            <w:r w:rsidRPr="00AA64AB">
              <w:rPr>
                <w:rFonts w:cs="Times New Roman"/>
                <w:szCs w:val="24"/>
              </w:rPr>
              <w:t>trip_headsign</w:t>
            </w:r>
            <w:proofErr w:type="spellEnd"/>
            <w:r w:rsidRPr="00AA64AB">
              <w:rPr>
                <w:rFonts w:cs="Times New Roman"/>
                <w:szCs w:val="24"/>
              </w:rPr>
              <w:t>, задавая значения поля </w:t>
            </w:r>
            <w:proofErr w:type="spellStart"/>
            <w:r w:rsidRPr="00AA64AB">
              <w:rPr>
                <w:rFonts w:cs="Times New Roman"/>
                <w:szCs w:val="24"/>
              </w:rPr>
              <w:t>stop_headsign</w:t>
            </w:r>
            <w:proofErr w:type="spellEnd"/>
            <w:r w:rsidRPr="00AA64AB">
              <w:rPr>
                <w:rFonts w:cs="Times New Roman"/>
                <w:szCs w:val="24"/>
              </w:rPr>
              <w:t> в файле stop_times.txt.</w:t>
            </w:r>
          </w:p>
        </w:tc>
      </w:tr>
      <w:tr w:rsidR="00217D11" w14:paraId="02BE3C94" w14:textId="77777777" w:rsidTr="00AA64AB">
        <w:tc>
          <w:tcPr>
            <w:tcW w:w="1956" w:type="dxa"/>
            <w:shd w:val="clear" w:color="auto" w:fill="auto"/>
          </w:tcPr>
          <w:p w14:paraId="1CB7115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trip_short_name</w:t>
            </w:r>
            <w:proofErr w:type="spellEnd"/>
          </w:p>
        </w:tc>
        <w:tc>
          <w:tcPr>
            <w:tcW w:w="1820" w:type="dxa"/>
            <w:shd w:val="clear" w:color="auto" w:fill="auto"/>
          </w:tcPr>
          <w:p w14:paraId="36210428"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2BA94C4C"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trip_short_name</w:t>
            </w:r>
            <w:proofErr w:type="spellEnd"/>
            <w:r w:rsidRPr="00AA64AB">
              <w:rPr>
                <w:rFonts w:cs="Times New Roman"/>
                <w:szCs w:val="24"/>
              </w:rPr>
              <w:t> содержит текст, который отображается в расписаниях и на вывесках, позволяющий пассажирам идентифицировать конкретно этот рейс. Если люди обычно не полагаются на такого рода надписи, следует оставить поле пустым.</w:t>
            </w:r>
          </w:p>
          <w:p w14:paraId="18E0CA51" w14:textId="77777777" w:rsidR="00217D11" w:rsidRPr="00AA64AB" w:rsidRDefault="00645F5B" w:rsidP="00AA64AB">
            <w:pPr>
              <w:pStyle w:val="aff1"/>
              <w:spacing w:line="360" w:lineRule="auto"/>
              <w:rPr>
                <w:rFonts w:cs="Times New Roman"/>
                <w:szCs w:val="24"/>
              </w:rPr>
            </w:pPr>
            <w:r w:rsidRPr="00AA64AB">
              <w:rPr>
                <w:rFonts w:cs="Times New Roman"/>
                <w:szCs w:val="24"/>
              </w:rPr>
              <w:lastRenderedPageBreak/>
              <w:t>Если значение поля </w:t>
            </w:r>
            <w:proofErr w:type="spellStart"/>
            <w:r w:rsidRPr="00AA64AB">
              <w:rPr>
                <w:rFonts w:cs="Times New Roman"/>
                <w:szCs w:val="24"/>
              </w:rPr>
              <w:t>trip_short_name</w:t>
            </w:r>
            <w:proofErr w:type="spellEnd"/>
            <w:r w:rsidRPr="00AA64AB">
              <w:rPr>
                <w:rFonts w:cs="Times New Roman"/>
                <w:szCs w:val="24"/>
              </w:rPr>
              <w:t> задано, то оно должно однозначно определять рейс среди других в любой отдельно взятый день. Оно не должно использоваться для названий пунктов назначения или дополнительных обозначений.</w:t>
            </w:r>
          </w:p>
        </w:tc>
      </w:tr>
      <w:tr w:rsidR="00217D11" w:rsidRPr="00222FD9" w14:paraId="478EA396" w14:textId="77777777" w:rsidTr="00AA64AB">
        <w:tc>
          <w:tcPr>
            <w:tcW w:w="1956" w:type="dxa"/>
            <w:shd w:val="clear" w:color="auto" w:fill="auto"/>
          </w:tcPr>
          <w:p w14:paraId="5726A140"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direction_id</w:t>
            </w:r>
            <w:proofErr w:type="spellEnd"/>
          </w:p>
        </w:tc>
        <w:tc>
          <w:tcPr>
            <w:tcW w:w="1820" w:type="dxa"/>
            <w:shd w:val="clear" w:color="auto" w:fill="auto"/>
          </w:tcPr>
          <w:p w14:paraId="000509E5"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5C59410D"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direction_id</w:t>
            </w:r>
            <w:proofErr w:type="spellEnd"/>
            <w:r w:rsidRPr="00AA64AB">
              <w:rPr>
                <w:rFonts w:cs="Times New Roman"/>
                <w:szCs w:val="24"/>
              </w:rPr>
              <w:t> содержит одно из двух возможных значений, показывающих направление движения рейса. Это поле используется, чтобы различать рейсы одного маршрута противоположных направлений (имеют одинаковые значения поля </w:t>
            </w:r>
            <w:proofErr w:type="spellStart"/>
            <w:r w:rsidRPr="00AA64AB">
              <w:rPr>
                <w:rFonts w:cs="Times New Roman"/>
                <w:szCs w:val="24"/>
              </w:rPr>
              <w:t>route_id</w:t>
            </w:r>
            <w:proofErr w:type="spellEnd"/>
            <w:r w:rsidRPr="00AA64AB">
              <w:rPr>
                <w:rFonts w:cs="Times New Roman"/>
                <w:szCs w:val="24"/>
              </w:rPr>
              <w:t>). Данные значения не используется при расчёте поездки, а только предоставляют возможность различать рейсы по направлению при публикации расписаний. Можно задать название каждого направления при помощи поля </w:t>
            </w:r>
            <w:proofErr w:type="spellStart"/>
            <w:r w:rsidRPr="00AA64AB">
              <w:rPr>
                <w:rFonts w:cs="Times New Roman"/>
                <w:szCs w:val="24"/>
              </w:rPr>
              <w:t>trip_headsign</w:t>
            </w:r>
            <w:proofErr w:type="spellEnd"/>
            <w:r w:rsidRPr="00AA64AB">
              <w:rPr>
                <w:rFonts w:cs="Times New Roman"/>
                <w:szCs w:val="24"/>
              </w:rPr>
              <w:t>.</w:t>
            </w:r>
          </w:p>
          <w:p w14:paraId="672165AA" w14:textId="77777777" w:rsidR="00217D11" w:rsidRPr="00AA64AB" w:rsidRDefault="00645F5B" w:rsidP="00AA64AB">
            <w:pPr>
              <w:pStyle w:val="aff1"/>
              <w:spacing w:line="360" w:lineRule="auto"/>
              <w:rPr>
                <w:rFonts w:cs="Times New Roman"/>
                <w:szCs w:val="24"/>
              </w:rPr>
            </w:pPr>
            <w:r w:rsidRPr="00AA64AB">
              <w:rPr>
                <w:rFonts w:cs="Times New Roman"/>
                <w:szCs w:val="24"/>
              </w:rPr>
              <w:t>0 — рейс в одном направлении (например, отправляющийся со станции).</w:t>
            </w:r>
          </w:p>
          <w:p w14:paraId="07461F93" w14:textId="77777777" w:rsidR="00217D11" w:rsidRPr="00AA64AB" w:rsidRDefault="00645F5B" w:rsidP="00AA64AB">
            <w:pPr>
              <w:pStyle w:val="aff1"/>
              <w:spacing w:line="360" w:lineRule="auto"/>
              <w:rPr>
                <w:rFonts w:cs="Times New Roman"/>
                <w:szCs w:val="24"/>
              </w:rPr>
            </w:pPr>
            <w:r w:rsidRPr="00AA64AB">
              <w:rPr>
                <w:rFonts w:cs="Times New Roman"/>
                <w:szCs w:val="24"/>
              </w:rPr>
              <w:t>1 — рейс в противоположном направлении (например, пребывающий на станцию).</w:t>
            </w:r>
          </w:p>
          <w:p w14:paraId="283604B3" w14:textId="77777777" w:rsidR="00217D11" w:rsidRPr="00AA64AB" w:rsidRDefault="00645F5B" w:rsidP="00AA64AB">
            <w:pPr>
              <w:pStyle w:val="aff1"/>
              <w:spacing w:line="360" w:lineRule="auto"/>
              <w:rPr>
                <w:rFonts w:cs="Times New Roman"/>
                <w:szCs w:val="24"/>
              </w:rPr>
            </w:pPr>
            <w:r w:rsidRPr="00AA64AB">
              <w:rPr>
                <w:rFonts w:cs="Times New Roman"/>
                <w:szCs w:val="24"/>
              </w:rPr>
              <w:t>Можно использовать поля </w:t>
            </w:r>
            <w:proofErr w:type="spellStart"/>
            <w:r w:rsidRPr="00AA64AB">
              <w:rPr>
                <w:rFonts w:cs="Times New Roman"/>
                <w:szCs w:val="24"/>
              </w:rPr>
              <w:t>trip_headsign</w:t>
            </w:r>
            <w:proofErr w:type="spellEnd"/>
            <w:r w:rsidRPr="00AA64AB">
              <w:rPr>
                <w:rFonts w:cs="Times New Roman"/>
                <w:szCs w:val="24"/>
              </w:rPr>
              <w:t> и </w:t>
            </w:r>
            <w:proofErr w:type="spellStart"/>
            <w:r w:rsidRPr="00AA64AB">
              <w:rPr>
                <w:rFonts w:cs="Times New Roman"/>
                <w:szCs w:val="24"/>
              </w:rPr>
              <w:t>direction_id</w:t>
            </w:r>
            <w:proofErr w:type="spellEnd"/>
            <w:r w:rsidRPr="00AA64AB">
              <w:rPr>
                <w:rFonts w:cs="Times New Roman"/>
                <w:szCs w:val="24"/>
              </w:rPr>
              <w:t> вместе, что бы назначить названия поездок в каждом направления для рейсов. Для этого файл trips.txt должен содержать следующие строки:</w:t>
            </w:r>
          </w:p>
          <w:p w14:paraId="3B5F06A4" w14:textId="77777777" w:rsidR="00217D11" w:rsidRPr="00A54E75" w:rsidRDefault="00645F5B" w:rsidP="00AA64AB">
            <w:pPr>
              <w:pStyle w:val="aff1"/>
              <w:spacing w:line="360" w:lineRule="auto"/>
              <w:rPr>
                <w:rFonts w:cs="Times New Roman"/>
                <w:szCs w:val="24"/>
              </w:rPr>
            </w:pPr>
            <w:r w:rsidRPr="00A54E75">
              <w:rPr>
                <w:rFonts w:cs="Times New Roman"/>
                <w:szCs w:val="24"/>
              </w:rPr>
              <w:t>…,</w:t>
            </w:r>
            <w:r w:rsidRPr="00AA64AB">
              <w:rPr>
                <w:rFonts w:cs="Times New Roman"/>
                <w:szCs w:val="24"/>
                <w:lang w:val="en-US"/>
              </w:rPr>
              <w:t>trip</w:t>
            </w:r>
            <w:r w:rsidRPr="00A54E75">
              <w:rPr>
                <w:rFonts w:cs="Times New Roman"/>
                <w:szCs w:val="24"/>
              </w:rPr>
              <w:t>_</w:t>
            </w:r>
            <w:r w:rsidRPr="00AA64AB">
              <w:rPr>
                <w:rFonts w:cs="Times New Roman"/>
                <w:szCs w:val="24"/>
                <w:lang w:val="en-US"/>
              </w:rPr>
              <w:t>id</w:t>
            </w:r>
            <w:r w:rsidRPr="00A54E75">
              <w:rPr>
                <w:rFonts w:cs="Times New Roman"/>
                <w:szCs w:val="24"/>
              </w:rPr>
              <w:t>,…,</w:t>
            </w:r>
            <w:r w:rsidRPr="00AA64AB">
              <w:rPr>
                <w:rFonts w:cs="Times New Roman"/>
                <w:szCs w:val="24"/>
                <w:lang w:val="en-US"/>
              </w:rPr>
              <w:t>trip</w:t>
            </w:r>
            <w:r w:rsidRPr="00A54E75">
              <w:rPr>
                <w:rFonts w:cs="Times New Roman"/>
                <w:szCs w:val="24"/>
              </w:rPr>
              <w:t>_</w:t>
            </w:r>
            <w:proofErr w:type="spellStart"/>
            <w:r w:rsidRPr="00AA64AB">
              <w:rPr>
                <w:rFonts w:cs="Times New Roman"/>
                <w:szCs w:val="24"/>
                <w:lang w:val="en-US"/>
              </w:rPr>
              <w:t>headsign</w:t>
            </w:r>
            <w:proofErr w:type="spellEnd"/>
            <w:r w:rsidRPr="00A54E75">
              <w:rPr>
                <w:rFonts w:cs="Times New Roman"/>
                <w:szCs w:val="24"/>
              </w:rPr>
              <w:t>,</w:t>
            </w:r>
            <w:r w:rsidRPr="00AA64AB">
              <w:rPr>
                <w:rFonts w:cs="Times New Roman"/>
                <w:szCs w:val="24"/>
                <w:lang w:val="en-US"/>
              </w:rPr>
              <w:t>direction</w:t>
            </w:r>
            <w:r w:rsidRPr="00A54E75">
              <w:rPr>
                <w:rFonts w:cs="Times New Roman"/>
                <w:szCs w:val="24"/>
              </w:rPr>
              <w:t>_</w:t>
            </w:r>
            <w:r w:rsidRPr="00AA64AB">
              <w:rPr>
                <w:rFonts w:cs="Times New Roman"/>
                <w:szCs w:val="24"/>
                <w:lang w:val="en-US"/>
              </w:rPr>
              <w:t>id</w:t>
            </w:r>
            <w:r w:rsidRPr="00A54E75">
              <w:rPr>
                <w:rFonts w:cs="Times New Roman"/>
                <w:szCs w:val="24"/>
              </w:rPr>
              <w:br/>
              <w:t>…,5212021,…,</w:t>
            </w:r>
            <w:r w:rsidRPr="00AA64AB">
              <w:rPr>
                <w:rFonts w:cs="Times New Roman"/>
                <w:szCs w:val="24"/>
              </w:rPr>
              <w:t>Варнавино</w:t>
            </w:r>
            <w:r w:rsidRPr="00A54E75">
              <w:rPr>
                <w:rFonts w:cs="Times New Roman"/>
                <w:szCs w:val="24"/>
              </w:rPr>
              <w:t>,0</w:t>
            </w:r>
            <w:r w:rsidRPr="00A54E75">
              <w:rPr>
                <w:rFonts w:cs="Times New Roman"/>
                <w:szCs w:val="24"/>
              </w:rPr>
              <w:br/>
              <w:t>…,5212022,…,</w:t>
            </w:r>
            <w:r w:rsidRPr="00AA64AB">
              <w:rPr>
                <w:rFonts w:cs="Times New Roman"/>
                <w:szCs w:val="24"/>
              </w:rPr>
              <w:t>Ветлужский</w:t>
            </w:r>
            <w:r w:rsidRPr="00A54E75">
              <w:rPr>
                <w:rFonts w:cs="Times New Roman"/>
                <w:szCs w:val="24"/>
              </w:rPr>
              <w:t>,1</w:t>
            </w:r>
          </w:p>
        </w:tc>
      </w:tr>
      <w:tr w:rsidR="00217D11" w14:paraId="69A4F146" w14:textId="77777777" w:rsidTr="00AA64AB">
        <w:tc>
          <w:tcPr>
            <w:tcW w:w="1956" w:type="dxa"/>
            <w:shd w:val="clear" w:color="auto" w:fill="auto"/>
          </w:tcPr>
          <w:p w14:paraId="46267B7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block_id</w:t>
            </w:r>
            <w:proofErr w:type="spellEnd"/>
          </w:p>
        </w:tc>
        <w:tc>
          <w:tcPr>
            <w:tcW w:w="1820" w:type="dxa"/>
            <w:shd w:val="clear" w:color="auto" w:fill="auto"/>
          </w:tcPr>
          <w:p w14:paraId="4D5AA8F8"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2A1102CB"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block_id</w:t>
            </w:r>
            <w:proofErr w:type="spellEnd"/>
            <w:r w:rsidRPr="00AA64AB">
              <w:rPr>
                <w:rFonts w:cs="Times New Roman"/>
                <w:szCs w:val="24"/>
              </w:rPr>
              <w:t xml:space="preserve"> определяет связку, к которой относится данный рейс. Связка включает последовательность из двух и более рейсов, осуществляемых одним и тем же транспортным средством, где пассажиры могут продолжать движение </w:t>
            </w:r>
            <w:r w:rsidRPr="00AA64AB">
              <w:rPr>
                <w:rFonts w:cs="Times New Roman"/>
                <w:szCs w:val="24"/>
              </w:rPr>
              <w:lastRenderedPageBreak/>
              <w:t>каждым последующим рейсом, не покидая транспортного средства. На одно и то же значение </w:t>
            </w:r>
            <w:proofErr w:type="spellStart"/>
            <w:r w:rsidRPr="00AA64AB">
              <w:rPr>
                <w:rFonts w:cs="Times New Roman"/>
                <w:szCs w:val="24"/>
              </w:rPr>
              <w:t>block_id</w:t>
            </w:r>
            <w:proofErr w:type="spellEnd"/>
            <w:r w:rsidRPr="00AA64AB">
              <w:rPr>
                <w:rFonts w:cs="Times New Roman"/>
                <w:szCs w:val="24"/>
              </w:rPr>
              <w:t> должно ссылать не менее двух рейсов из файла trips.txt.</w:t>
            </w:r>
          </w:p>
        </w:tc>
      </w:tr>
      <w:tr w:rsidR="00217D11" w14:paraId="1EA36280" w14:textId="77777777" w:rsidTr="00AA64AB">
        <w:tc>
          <w:tcPr>
            <w:tcW w:w="1956" w:type="dxa"/>
            <w:shd w:val="clear" w:color="auto" w:fill="auto"/>
          </w:tcPr>
          <w:p w14:paraId="77C8E7D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shape_id</w:t>
            </w:r>
            <w:proofErr w:type="spellEnd"/>
          </w:p>
        </w:tc>
        <w:tc>
          <w:tcPr>
            <w:tcW w:w="1820" w:type="dxa"/>
            <w:shd w:val="clear" w:color="auto" w:fill="auto"/>
          </w:tcPr>
          <w:p w14:paraId="7173F687"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08C592F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shape_id</w:t>
            </w:r>
            <w:proofErr w:type="spellEnd"/>
            <w:r w:rsidRPr="00AA64AB">
              <w:rPr>
                <w:rFonts w:cs="Times New Roman"/>
                <w:szCs w:val="24"/>
              </w:rPr>
              <w:t> содержит идентификатор, определяющий путь следования рейса. Его значение берётся из файла shapes.txt. Файл shapes.txt позволяет задать то, как будет отображаться линия данного маршрута на карте.</w:t>
            </w:r>
          </w:p>
        </w:tc>
      </w:tr>
      <w:tr w:rsidR="00217D11" w14:paraId="0E72ED49" w14:textId="77777777" w:rsidTr="00AA64AB">
        <w:tc>
          <w:tcPr>
            <w:tcW w:w="1956" w:type="dxa"/>
            <w:shd w:val="clear" w:color="auto" w:fill="auto"/>
          </w:tcPr>
          <w:p w14:paraId="7D06836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wheelchair_accessible</w:t>
            </w:r>
            <w:proofErr w:type="spellEnd"/>
          </w:p>
        </w:tc>
        <w:tc>
          <w:tcPr>
            <w:tcW w:w="1820" w:type="dxa"/>
            <w:shd w:val="clear" w:color="auto" w:fill="auto"/>
          </w:tcPr>
          <w:p w14:paraId="7DEB8AAF"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5034696A" w14:textId="77777777" w:rsidR="00217D11" w:rsidRPr="00AA64AB" w:rsidRDefault="00645F5B" w:rsidP="00AA64AB">
            <w:pPr>
              <w:pStyle w:val="aff1"/>
              <w:spacing w:line="360" w:lineRule="auto"/>
              <w:rPr>
                <w:rFonts w:cs="Times New Roman"/>
                <w:szCs w:val="24"/>
              </w:rPr>
            </w:pPr>
            <w:r w:rsidRPr="00AA64AB">
              <w:rPr>
                <w:rFonts w:cs="Times New Roman"/>
                <w:szCs w:val="24"/>
              </w:rPr>
              <w:t>0 (или пустое значение) — нет информации о доступности для колясочников.</w:t>
            </w:r>
          </w:p>
          <w:p w14:paraId="05BCDB82" w14:textId="77777777" w:rsidR="00217D11" w:rsidRPr="00AA64AB" w:rsidRDefault="00645F5B" w:rsidP="00AA64AB">
            <w:pPr>
              <w:pStyle w:val="aff1"/>
              <w:spacing w:line="360" w:lineRule="auto"/>
              <w:rPr>
                <w:rFonts w:cs="Times New Roman"/>
                <w:szCs w:val="24"/>
              </w:rPr>
            </w:pPr>
            <w:r w:rsidRPr="00AA64AB">
              <w:rPr>
                <w:rFonts w:cs="Times New Roman"/>
                <w:szCs w:val="24"/>
              </w:rPr>
              <w:t>1 — транспортное средство, используемое на данном рейсе, может разместить, по крайней мере, одного пассажира в инвалидном кресле.</w:t>
            </w:r>
          </w:p>
          <w:p w14:paraId="393DAF18" w14:textId="77777777" w:rsidR="00217D11" w:rsidRPr="00AA64AB" w:rsidRDefault="00645F5B" w:rsidP="00AA64AB">
            <w:pPr>
              <w:pStyle w:val="aff1"/>
              <w:spacing w:line="360" w:lineRule="auto"/>
              <w:rPr>
                <w:rFonts w:cs="Times New Roman"/>
                <w:szCs w:val="24"/>
              </w:rPr>
            </w:pPr>
            <w:r w:rsidRPr="00AA64AB">
              <w:rPr>
                <w:rFonts w:cs="Times New Roman"/>
                <w:szCs w:val="24"/>
              </w:rPr>
              <w:t>2 — люди в инвалидных креслах не смогут воспользоваться этим рейсом.</w:t>
            </w:r>
          </w:p>
        </w:tc>
      </w:tr>
    </w:tbl>
    <w:p w14:paraId="6A05BA85" w14:textId="77777777" w:rsidR="00217D11" w:rsidRDefault="00217D11">
      <w:pPr>
        <w:rPr>
          <w:szCs w:val="24"/>
        </w:rPr>
      </w:pPr>
    </w:p>
    <w:p w14:paraId="78D17893"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6</w:t>
      </w:r>
      <w:r>
        <w:rPr>
          <w:rFonts w:cs="Times New Roman"/>
          <w:szCs w:val="24"/>
        </w:rPr>
        <w:fldChar w:fldCharType="end"/>
      </w:r>
      <w:r>
        <w:rPr>
          <w:rFonts w:cs="Times New Roman"/>
          <w:szCs w:val="24"/>
        </w:rPr>
        <w:t xml:space="preserve"> – Описание данных файла stop_times.txt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1801"/>
        <w:gridCol w:w="6202"/>
      </w:tblGrid>
      <w:tr w:rsidR="00217D11" w14:paraId="1A9A912B" w14:textId="77777777" w:rsidTr="00AA64AB">
        <w:trPr>
          <w:tblHeader/>
        </w:trPr>
        <w:tc>
          <w:tcPr>
            <w:tcW w:w="1956" w:type="dxa"/>
            <w:tcBorders>
              <w:bottom w:val="double" w:sz="4" w:space="0" w:color="auto"/>
            </w:tcBorders>
            <w:shd w:val="clear" w:color="auto" w:fill="auto"/>
          </w:tcPr>
          <w:p w14:paraId="170B8DB3"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3147CDE4"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2AB270B5"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6102A9A6" w14:textId="77777777" w:rsidTr="00AA64AB">
        <w:tc>
          <w:tcPr>
            <w:tcW w:w="1956" w:type="dxa"/>
            <w:tcBorders>
              <w:top w:val="double" w:sz="4" w:space="0" w:color="auto"/>
            </w:tcBorders>
            <w:shd w:val="clear" w:color="auto" w:fill="auto"/>
          </w:tcPr>
          <w:p w14:paraId="36BFE80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trip_id</w:t>
            </w:r>
            <w:proofErr w:type="spellEnd"/>
          </w:p>
        </w:tc>
        <w:tc>
          <w:tcPr>
            <w:tcW w:w="1820" w:type="dxa"/>
            <w:tcBorders>
              <w:top w:val="double" w:sz="4" w:space="0" w:color="auto"/>
            </w:tcBorders>
            <w:shd w:val="clear" w:color="auto" w:fill="auto"/>
          </w:tcPr>
          <w:p w14:paraId="7B3614DC"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64CB2977"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trip_id</w:t>
            </w:r>
            <w:proofErr w:type="spellEnd"/>
            <w:r w:rsidRPr="00AA64AB">
              <w:rPr>
                <w:rFonts w:cs="Times New Roman"/>
                <w:szCs w:val="24"/>
              </w:rPr>
              <w:t> содержит идентификатор, однозначно определяющий рейс. Его значение берётся из файла </w:t>
            </w:r>
            <w:hyperlink r:id="rId39" w:anchor="trips_fields" w:history="1">
              <w:r w:rsidRPr="00AA64AB">
                <w:rPr>
                  <w:rFonts w:cs="Times New Roman"/>
                  <w:szCs w:val="24"/>
                </w:rPr>
                <w:t>trips.txt</w:t>
              </w:r>
            </w:hyperlink>
            <w:r w:rsidRPr="00AA64AB">
              <w:rPr>
                <w:rFonts w:cs="Times New Roman"/>
                <w:szCs w:val="24"/>
              </w:rPr>
              <w:t>.</w:t>
            </w:r>
          </w:p>
        </w:tc>
      </w:tr>
      <w:tr w:rsidR="00217D11" w14:paraId="7A144A7C" w14:textId="77777777" w:rsidTr="00AA64AB">
        <w:tc>
          <w:tcPr>
            <w:tcW w:w="1956" w:type="dxa"/>
            <w:shd w:val="clear" w:color="auto" w:fill="auto"/>
          </w:tcPr>
          <w:p w14:paraId="3E3322F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arrival_time</w:t>
            </w:r>
            <w:proofErr w:type="spellEnd"/>
          </w:p>
        </w:tc>
        <w:tc>
          <w:tcPr>
            <w:tcW w:w="1820" w:type="dxa"/>
            <w:shd w:val="clear" w:color="auto" w:fill="auto"/>
          </w:tcPr>
          <w:p w14:paraId="4AD13984"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57986A59"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arrival_time</w:t>
            </w:r>
            <w:proofErr w:type="spellEnd"/>
            <w:r w:rsidRPr="00AA64AB">
              <w:rPr>
                <w:rFonts w:cs="Times New Roman"/>
                <w:szCs w:val="24"/>
              </w:rPr>
              <w:t xml:space="preserve"> определяет время прибытия на конкретную остановку для конкретного рейса маршрута. Время отсчитывается от момента «полдень минус 12 часов» (фактически полночь, кроме дней перехода на летнее или зимнее время) дня начала рейса. Для времени после полуночи, относительно для начала рейса, следует вводить значение времени большее, чем 24:00:00, в формате ЧЧ:ММ:СС по местному времени, начиная </w:t>
            </w:r>
            <w:r w:rsidRPr="00AA64AB">
              <w:rPr>
                <w:rFonts w:cs="Times New Roman"/>
                <w:szCs w:val="24"/>
              </w:rPr>
              <w:lastRenderedPageBreak/>
              <w:t>отсчёт со дня начала рейса. Если время прибытия и отправления с остановки не разделены, следует вводить одинаковые значения в поля </w:t>
            </w:r>
            <w:proofErr w:type="spellStart"/>
            <w:r w:rsidRPr="00AA64AB">
              <w:rPr>
                <w:rFonts w:cs="Times New Roman"/>
                <w:szCs w:val="24"/>
              </w:rPr>
              <w:t>arrival_time</w:t>
            </w:r>
            <w:proofErr w:type="spellEnd"/>
            <w:r w:rsidRPr="00AA64AB">
              <w:rPr>
                <w:rFonts w:cs="Times New Roman"/>
                <w:szCs w:val="24"/>
              </w:rPr>
              <w:t> и </w:t>
            </w:r>
            <w:proofErr w:type="spellStart"/>
            <w:r w:rsidRPr="00AA64AB">
              <w:rPr>
                <w:rFonts w:cs="Times New Roman"/>
                <w:szCs w:val="24"/>
              </w:rPr>
              <w:t>departure_time</w:t>
            </w:r>
            <w:proofErr w:type="spellEnd"/>
            <w:r w:rsidRPr="00AA64AB">
              <w:rPr>
                <w:rFonts w:cs="Times New Roman"/>
                <w:szCs w:val="24"/>
              </w:rPr>
              <w:t>.</w:t>
            </w:r>
          </w:p>
          <w:p w14:paraId="0D34B9AB" w14:textId="77777777" w:rsidR="00217D11" w:rsidRPr="00AA64AB" w:rsidRDefault="00645F5B" w:rsidP="00AA64AB">
            <w:pPr>
              <w:pStyle w:val="aff1"/>
              <w:spacing w:line="360" w:lineRule="auto"/>
              <w:rPr>
                <w:rFonts w:cs="Times New Roman"/>
                <w:szCs w:val="24"/>
              </w:rPr>
            </w:pPr>
            <w:r w:rsidRPr="00AA64AB">
              <w:rPr>
                <w:rFonts w:cs="Times New Roman"/>
                <w:szCs w:val="24"/>
              </w:rPr>
              <w:t>Обязательно нужно ввести время прибытия на первую и последнюю остановки рейса. Если для этих остановок не определено время прибытия, используйте пустую строку в качестве значений полей </w:t>
            </w:r>
            <w:proofErr w:type="spellStart"/>
            <w:r w:rsidRPr="00AA64AB">
              <w:rPr>
                <w:rFonts w:cs="Times New Roman"/>
                <w:szCs w:val="24"/>
              </w:rPr>
              <w:t>arrival_time</w:t>
            </w:r>
            <w:proofErr w:type="spellEnd"/>
            <w:r w:rsidRPr="00AA64AB">
              <w:rPr>
                <w:rFonts w:cs="Times New Roman"/>
                <w:szCs w:val="24"/>
              </w:rPr>
              <w:t> и </w:t>
            </w:r>
            <w:proofErr w:type="spellStart"/>
            <w:r w:rsidRPr="00AA64AB">
              <w:rPr>
                <w:rFonts w:cs="Times New Roman"/>
                <w:szCs w:val="24"/>
              </w:rPr>
              <w:t>departure_time</w:t>
            </w:r>
            <w:proofErr w:type="spellEnd"/>
            <w:r w:rsidRPr="00AA64AB">
              <w:rPr>
                <w:rFonts w:cs="Times New Roman"/>
                <w:szCs w:val="24"/>
              </w:rPr>
              <w:t>. Расписание для остановки без времени прибытия будет составлено на основе ближайшей предыдущей остановки с заданным временем прибытия. Для обеспечения точности расчёта поездки, рекомендуется указать время прибытия и отправления для всех остановок, у которых оно известно.</w:t>
            </w:r>
          </w:p>
          <w:p w14:paraId="3AC386B9" w14:textId="77777777" w:rsidR="00217D11" w:rsidRPr="00AA64AB" w:rsidRDefault="00645F5B" w:rsidP="00AA64AB">
            <w:pPr>
              <w:pStyle w:val="aff1"/>
              <w:spacing w:line="360" w:lineRule="auto"/>
              <w:rPr>
                <w:rFonts w:cs="Times New Roman"/>
                <w:szCs w:val="24"/>
              </w:rPr>
            </w:pPr>
            <w:r w:rsidRPr="00AA64AB">
              <w:rPr>
                <w:rFonts w:cs="Times New Roman"/>
                <w:szCs w:val="24"/>
              </w:rPr>
              <w:t>Время должно быть представлено в 8-знаковом формате ЧЧ:ММ:СС (формат Ч:ММ:СС также допустим, если часы начинаются с 0). Пробелы в значениях поля недопустимы. Примечание: Рейсы, которые охватывают несколько дней, будут иметь значения времени остановок большие, чем 24:00:00. Например, если рейс начинается в 22:30:00 и заканчивается в 2:15:00 следующего дня, то значения времени остановок будут 22:30:00 и 26:15:00. Введение для этих остановок значений 22:30:00 и 02:15:00 не даст желаемого результата.</w:t>
            </w:r>
          </w:p>
        </w:tc>
      </w:tr>
      <w:tr w:rsidR="00217D11" w14:paraId="7F660627" w14:textId="77777777" w:rsidTr="00AA64AB">
        <w:tc>
          <w:tcPr>
            <w:tcW w:w="1956" w:type="dxa"/>
            <w:shd w:val="clear" w:color="auto" w:fill="auto"/>
          </w:tcPr>
          <w:p w14:paraId="777A6AB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departure_time</w:t>
            </w:r>
            <w:proofErr w:type="spellEnd"/>
          </w:p>
        </w:tc>
        <w:tc>
          <w:tcPr>
            <w:tcW w:w="1820" w:type="dxa"/>
            <w:shd w:val="clear" w:color="auto" w:fill="auto"/>
          </w:tcPr>
          <w:p w14:paraId="2E5D9985"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57D75A75"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departure_time</w:t>
            </w:r>
            <w:proofErr w:type="spellEnd"/>
            <w:r w:rsidRPr="00AA64AB">
              <w:rPr>
                <w:rFonts w:cs="Times New Roman"/>
                <w:szCs w:val="24"/>
              </w:rPr>
              <w:t xml:space="preserve"> определяет время отправления с конкретной остановки для конкретного рейса маршрута. Время отсчитывается от момента «полдень минус 12 часов» (фактически полночь, кроме дней перехода на летнее или зимнее время) дня начала рейса. Для времени после полуночи, относительно для начала рейса, следует вводить значение времени большее, чем 24:00:00, в формате ЧЧ:ММ:СС по местному времени, начиная отсчёт со дня начала рейса. Если время прибытия и </w:t>
            </w:r>
            <w:r w:rsidRPr="00AA64AB">
              <w:rPr>
                <w:rFonts w:cs="Times New Roman"/>
                <w:szCs w:val="24"/>
              </w:rPr>
              <w:lastRenderedPageBreak/>
              <w:t>отправления с остановки не разделены, следует вводить одинаковые значения в поля </w:t>
            </w:r>
            <w:proofErr w:type="spellStart"/>
            <w:r w:rsidRPr="00AA64AB">
              <w:rPr>
                <w:rFonts w:cs="Times New Roman"/>
                <w:szCs w:val="24"/>
              </w:rPr>
              <w:t>arrival_time</w:t>
            </w:r>
            <w:proofErr w:type="spellEnd"/>
            <w:r w:rsidRPr="00AA64AB">
              <w:rPr>
                <w:rFonts w:cs="Times New Roman"/>
                <w:szCs w:val="24"/>
              </w:rPr>
              <w:t> и </w:t>
            </w:r>
            <w:proofErr w:type="spellStart"/>
            <w:r w:rsidRPr="00AA64AB">
              <w:rPr>
                <w:rFonts w:cs="Times New Roman"/>
                <w:szCs w:val="24"/>
              </w:rPr>
              <w:t>departure_time</w:t>
            </w:r>
            <w:proofErr w:type="spellEnd"/>
            <w:r w:rsidRPr="00AA64AB">
              <w:rPr>
                <w:rFonts w:cs="Times New Roman"/>
                <w:szCs w:val="24"/>
              </w:rPr>
              <w:t>.</w:t>
            </w:r>
          </w:p>
          <w:p w14:paraId="7BB61DDB" w14:textId="77777777" w:rsidR="00217D11" w:rsidRPr="00AA64AB" w:rsidRDefault="00645F5B" w:rsidP="00AA64AB">
            <w:pPr>
              <w:pStyle w:val="aff1"/>
              <w:spacing w:line="360" w:lineRule="auto"/>
              <w:rPr>
                <w:rFonts w:cs="Times New Roman"/>
                <w:szCs w:val="24"/>
              </w:rPr>
            </w:pPr>
            <w:r w:rsidRPr="00AA64AB">
              <w:rPr>
                <w:rFonts w:cs="Times New Roman"/>
                <w:szCs w:val="24"/>
              </w:rPr>
              <w:t>Обязательно нужно ввести время отправления с первой и последней остановки рейса. Если для этих остановок не определено время отправления, используйте пустую строку в качестве значений полей </w:t>
            </w:r>
            <w:proofErr w:type="spellStart"/>
            <w:r w:rsidRPr="00AA64AB">
              <w:rPr>
                <w:rFonts w:cs="Times New Roman"/>
                <w:szCs w:val="24"/>
              </w:rPr>
              <w:t>arrival_time</w:t>
            </w:r>
            <w:proofErr w:type="spellEnd"/>
            <w:r w:rsidRPr="00AA64AB">
              <w:rPr>
                <w:rFonts w:cs="Times New Roman"/>
                <w:szCs w:val="24"/>
              </w:rPr>
              <w:t> и </w:t>
            </w:r>
            <w:proofErr w:type="spellStart"/>
            <w:r w:rsidRPr="00AA64AB">
              <w:rPr>
                <w:rFonts w:cs="Times New Roman"/>
                <w:szCs w:val="24"/>
              </w:rPr>
              <w:t>departure_time</w:t>
            </w:r>
            <w:proofErr w:type="spellEnd"/>
            <w:r w:rsidRPr="00AA64AB">
              <w:rPr>
                <w:rFonts w:cs="Times New Roman"/>
                <w:szCs w:val="24"/>
              </w:rPr>
              <w:t>. Расписание для остановки без времени отправления будет составлено на основе ближайшей предыдущей остановки с заданным временем отправления. Для обеспечения точности расчёта поездки, рекомендуется указать время прибытия и отправления для всех остановок, у которых оно известно.</w:t>
            </w:r>
          </w:p>
          <w:p w14:paraId="14A45538" w14:textId="77777777" w:rsidR="00217D11" w:rsidRPr="00AA64AB" w:rsidRDefault="00645F5B" w:rsidP="00AA64AB">
            <w:pPr>
              <w:pStyle w:val="aff1"/>
              <w:spacing w:line="360" w:lineRule="auto"/>
              <w:rPr>
                <w:rFonts w:cs="Times New Roman"/>
                <w:szCs w:val="24"/>
              </w:rPr>
            </w:pPr>
            <w:r w:rsidRPr="00AA64AB">
              <w:rPr>
                <w:rFonts w:cs="Times New Roman"/>
                <w:szCs w:val="24"/>
              </w:rPr>
              <w:t>Время должно быть представлено в 8-знаковом формате ЧЧ:ММ:СС (формат Ч:ММ:СС также допустим, если часы начинаются с 0). Пробелы в значениях поля недопустимы. Примечание: Рейсы, которые охватывают несколько дней, будут иметь значения времени остановок большие, чем 24:00:00. Например, если рейс начинается в 22:30:00 и заканчивается в 2:15:00 следующего дня, то значения времени остановок будут 22:30:00 и 26:15:00. Введение для этих остановок значений 22:30:00 и 02:15:00 не даст желаемого результата.</w:t>
            </w:r>
          </w:p>
        </w:tc>
      </w:tr>
      <w:tr w:rsidR="00217D11" w14:paraId="79540CC3" w14:textId="77777777" w:rsidTr="00AA64AB">
        <w:tc>
          <w:tcPr>
            <w:tcW w:w="1956" w:type="dxa"/>
            <w:shd w:val="clear" w:color="auto" w:fill="auto"/>
          </w:tcPr>
          <w:p w14:paraId="08070AF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stop_id</w:t>
            </w:r>
            <w:proofErr w:type="spellEnd"/>
          </w:p>
        </w:tc>
        <w:tc>
          <w:tcPr>
            <w:tcW w:w="1820" w:type="dxa"/>
            <w:shd w:val="clear" w:color="auto" w:fill="auto"/>
          </w:tcPr>
          <w:p w14:paraId="113B944C"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35B4EBCC"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stop_id</w:t>
            </w:r>
            <w:proofErr w:type="spellEnd"/>
            <w:r w:rsidRPr="00AA64AB">
              <w:rPr>
                <w:rFonts w:cs="Times New Roman"/>
                <w:szCs w:val="24"/>
              </w:rPr>
              <w:t> содержит идентификатор, однозначно определяющий остановку. Разные маршруты могут использовать одни и те же остановки. </w:t>
            </w:r>
            <w:proofErr w:type="spellStart"/>
            <w:r w:rsidRPr="00AA64AB">
              <w:rPr>
                <w:rFonts w:cs="Times New Roman"/>
                <w:szCs w:val="24"/>
              </w:rPr>
              <w:t>stop_id</w:t>
            </w:r>
            <w:proofErr w:type="spellEnd"/>
            <w:r w:rsidRPr="00AA64AB">
              <w:rPr>
                <w:rFonts w:cs="Times New Roman"/>
                <w:szCs w:val="24"/>
              </w:rPr>
              <w:t> берётся из файла </w:t>
            </w:r>
            <w:hyperlink r:id="rId40" w:anchor="stops_fields" w:history="1">
              <w:r w:rsidRPr="00AA64AB">
                <w:rPr>
                  <w:rFonts w:cs="Times New Roman"/>
                  <w:szCs w:val="24"/>
                </w:rPr>
                <w:t>stops.txt</w:t>
              </w:r>
            </w:hyperlink>
            <w:r w:rsidRPr="00AA64AB">
              <w:rPr>
                <w:rFonts w:cs="Times New Roman"/>
                <w:szCs w:val="24"/>
              </w:rPr>
              <w:t xml:space="preserve">. Если в файле stops.txt используется поле </w:t>
            </w:r>
            <w:proofErr w:type="spellStart"/>
            <w:r w:rsidRPr="00AA64AB">
              <w:rPr>
                <w:rFonts w:cs="Times New Roman"/>
                <w:szCs w:val="24"/>
              </w:rPr>
              <w:t>location_type</w:t>
            </w:r>
            <w:proofErr w:type="spellEnd"/>
            <w:r w:rsidRPr="00AA64AB">
              <w:rPr>
                <w:rFonts w:cs="Times New Roman"/>
                <w:szCs w:val="24"/>
              </w:rPr>
              <w:t xml:space="preserve">, то все остановки, на которые ссылается файл stop_times.txt должна иметь значение </w:t>
            </w:r>
            <w:proofErr w:type="spellStart"/>
            <w:r w:rsidRPr="00AA64AB">
              <w:rPr>
                <w:rFonts w:cs="Times New Roman"/>
                <w:szCs w:val="24"/>
              </w:rPr>
              <w:t>location_type</w:t>
            </w:r>
            <w:proofErr w:type="spellEnd"/>
            <w:r w:rsidRPr="00AA64AB">
              <w:rPr>
                <w:rFonts w:cs="Times New Roman"/>
                <w:szCs w:val="24"/>
              </w:rPr>
              <w:t xml:space="preserve"> равное 0.</w:t>
            </w:r>
          </w:p>
          <w:p w14:paraId="78C6AFD2" w14:textId="77777777" w:rsidR="00217D11" w:rsidRPr="00AA64AB" w:rsidRDefault="00645F5B" w:rsidP="00AA64AB">
            <w:pPr>
              <w:pStyle w:val="aff1"/>
              <w:spacing w:line="360" w:lineRule="auto"/>
              <w:rPr>
                <w:rFonts w:cs="Times New Roman"/>
                <w:szCs w:val="24"/>
              </w:rPr>
            </w:pPr>
            <w:r w:rsidRPr="00AA64AB">
              <w:rPr>
                <w:rFonts w:cs="Times New Roman"/>
                <w:szCs w:val="24"/>
              </w:rPr>
              <w:t>Если это возможно, значение </w:t>
            </w:r>
            <w:proofErr w:type="spellStart"/>
            <w:r w:rsidRPr="00AA64AB">
              <w:rPr>
                <w:rFonts w:cs="Times New Roman"/>
                <w:szCs w:val="24"/>
              </w:rPr>
              <w:t>stop_id</w:t>
            </w:r>
            <w:proofErr w:type="spellEnd"/>
            <w:r w:rsidRPr="00AA64AB">
              <w:rPr>
                <w:rFonts w:cs="Times New Roman"/>
                <w:szCs w:val="24"/>
              </w:rPr>
              <w:t xml:space="preserve"> должно оставаться прежним при обновлении канала. Другими </w:t>
            </w:r>
            <w:r w:rsidRPr="00AA64AB">
              <w:rPr>
                <w:rFonts w:cs="Times New Roman"/>
                <w:szCs w:val="24"/>
              </w:rPr>
              <w:lastRenderedPageBreak/>
              <w:t>словами, остановка А со </w:t>
            </w:r>
            <w:proofErr w:type="spellStart"/>
            <w:r w:rsidRPr="00AA64AB">
              <w:rPr>
                <w:rFonts w:cs="Times New Roman"/>
                <w:szCs w:val="24"/>
              </w:rPr>
              <w:t>stop_id</w:t>
            </w:r>
            <w:proofErr w:type="spellEnd"/>
            <w:r w:rsidRPr="00AA64AB">
              <w:rPr>
                <w:rFonts w:cs="Times New Roman"/>
                <w:szCs w:val="24"/>
              </w:rPr>
              <w:t xml:space="preserve">=1 должна </w:t>
            </w:r>
            <w:proofErr w:type="spellStart"/>
            <w:r w:rsidRPr="00AA64AB">
              <w:rPr>
                <w:rFonts w:cs="Times New Roman"/>
                <w:szCs w:val="24"/>
              </w:rPr>
              <w:t>иметьstop_id</w:t>
            </w:r>
            <w:proofErr w:type="spellEnd"/>
            <w:r w:rsidRPr="00AA64AB">
              <w:rPr>
                <w:rFonts w:cs="Times New Roman"/>
                <w:szCs w:val="24"/>
              </w:rPr>
              <w:t xml:space="preserve">=1 при всех последующих обновлениях данных. Если время остановки не определено, используйте пустое значение для </w:t>
            </w:r>
            <w:proofErr w:type="spellStart"/>
            <w:r w:rsidRPr="00AA64AB">
              <w:rPr>
                <w:rFonts w:cs="Times New Roman"/>
                <w:szCs w:val="24"/>
              </w:rPr>
              <w:t>полейarrival_time</w:t>
            </w:r>
            <w:proofErr w:type="spellEnd"/>
            <w:r w:rsidRPr="00AA64AB">
              <w:rPr>
                <w:rFonts w:cs="Times New Roman"/>
                <w:szCs w:val="24"/>
              </w:rPr>
              <w:t> и </w:t>
            </w:r>
            <w:proofErr w:type="spellStart"/>
            <w:r w:rsidRPr="00AA64AB">
              <w:rPr>
                <w:rFonts w:cs="Times New Roman"/>
                <w:szCs w:val="24"/>
              </w:rPr>
              <w:t>departure_time</w:t>
            </w:r>
            <w:proofErr w:type="spellEnd"/>
            <w:r w:rsidRPr="00AA64AB">
              <w:rPr>
                <w:rFonts w:cs="Times New Roman"/>
                <w:szCs w:val="24"/>
              </w:rPr>
              <w:t>.</w:t>
            </w:r>
          </w:p>
        </w:tc>
      </w:tr>
      <w:tr w:rsidR="00217D11" w14:paraId="0855EDE2" w14:textId="77777777" w:rsidTr="00AA64AB">
        <w:tc>
          <w:tcPr>
            <w:tcW w:w="1956" w:type="dxa"/>
            <w:shd w:val="clear" w:color="auto" w:fill="auto"/>
          </w:tcPr>
          <w:p w14:paraId="287A9040"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stop_sequence</w:t>
            </w:r>
            <w:proofErr w:type="spellEnd"/>
          </w:p>
        </w:tc>
        <w:tc>
          <w:tcPr>
            <w:tcW w:w="1820" w:type="dxa"/>
            <w:shd w:val="clear" w:color="auto" w:fill="auto"/>
          </w:tcPr>
          <w:p w14:paraId="00FCA106"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76BA1860"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stop_sequence</w:t>
            </w:r>
            <w:proofErr w:type="spellEnd"/>
            <w:r w:rsidRPr="00AA64AB">
              <w:rPr>
                <w:rFonts w:cs="Times New Roman"/>
                <w:szCs w:val="24"/>
              </w:rPr>
              <w:t xml:space="preserve"> определяет последовательность остановок конкретного маршрута. </w:t>
            </w:r>
            <w:proofErr w:type="spellStart"/>
            <w:r w:rsidRPr="00AA64AB">
              <w:rPr>
                <w:rFonts w:cs="Times New Roman"/>
                <w:szCs w:val="24"/>
              </w:rPr>
              <w:t>Значенияstop_sequence</w:t>
            </w:r>
            <w:proofErr w:type="spellEnd"/>
            <w:r w:rsidRPr="00AA64AB">
              <w:rPr>
                <w:rFonts w:cs="Times New Roman"/>
                <w:szCs w:val="24"/>
              </w:rPr>
              <w:t> должны быть неотрицательными целым числом и увеличиваться по ходу рейса.</w:t>
            </w:r>
          </w:p>
          <w:p w14:paraId="5C4619BA"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первая остановка рейса может иметь </w:t>
            </w:r>
            <w:proofErr w:type="spellStart"/>
            <w:r w:rsidRPr="00AA64AB">
              <w:rPr>
                <w:rFonts w:cs="Times New Roman"/>
                <w:szCs w:val="24"/>
              </w:rPr>
              <w:t>stop_sequence</w:t>
            </w:r>
            <w:proofErr w:type="spellEnd"/>
            <w:r w:rsidRPr="00AA64AB">
              <w:rPr>
                <w:rFonts w:cs="Times New Roman"/>
                <w:szCs w:val="24"/>
              </w:rPr>
              <w:t>=1, вторая — </w:t>
            </w:r>
            <w:proofErr w:type="spellStart"/>
            <w:r w:rsidRPr="00AA64AB">
              <w:rPr>
                <w:rFonts w:cs="Times New Roman"/>
                <w:szCs w:val="24"/>
              </w:rPr>
              <w:t>stop_sequence</w:t>
            </w:r>
            <w:proofErr w:type="spellEnd"/>
            <w:r w:rsidRPr="00AA64AB">
              <w:rPr>
                <w:rFonts w:cs="Times New Roman"/>
                <w:szCs w:val="24"/>
              </w:rPr>
              <w:t>=23, третья — </w:t>
            </w:r>
            <w:proofErr w:type="spellStart"/>
            <w:r w:rsidRPr="00AA64AB">
              <w:rPr>
                <w:rFonts w:cs="Times New Roman"/>
                <w:szCs w:val="24"/>
              </w:rPr>
              <w:t>stop_sequence</w:t>
            </w:r>
            <w:proofErr w:type="spellEnd"/>
            <w:r w:rsidRPr="00AA64AB">
              <w:rPr>
                <w:rFonts w:cs="Times New Roman"/>
                <w:szCs w:val="24"/>
              </w:rPr>
              <w:t>=40 и так далее.</w:t>
            </w:r>
          </w:p>
        </w:tc>
      </w:tr>
      <w:tr w:rsidR="00217D11" w14:paraId="2DEF6866" w14:textId="77777777" w:rsidTr="00AA64AB">
        <w:tc>
          <w:tcPr>
            <w:tcW w:w="1956" w:type="dxa"/>
            <w:shd w:val="clear" w:color="auto" w:fill="auto"/>
          </w:tcPr>
          <w:p w14:paraId="6393AD7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stop_headsign</w:t>
            </w:r>
            <w:proofErr w:type="spellEnd"/>
          </w:p>
        </w:tc>
        <w:tc>
          <w:tcPr>
            <w:tcW w:w="1820" w:type="dxa"/>
            <w:shd w:val="clear" w:color="auto" w:fill="auto"/>
          </w:tcPr>
          <w:p w14:paraId="3373DC65"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7EDAE0CF"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stop_headsign</w:t>
            </w:r>
            <w:proofErr w:type="spellEnd"/>
            <w:r w:rsidRPr="00AA64AB">
              <w:rPr>
                <w:rFonts w:cs="Times New Roman"/>
                <w:szCs w:val="24"/>
              </w:rPr>
              <w:t> содержит текст, который отображается на табличке или табло транспортного средства, сообщающий пассажирам пункт назначения рейса. Это поле используется для переопределения предустановленного в </w:t>
            </w:r>
            <w:proofErr w:type="spellStart"/>
            <w:r w:rsidR="005404E7">
              <w:fldChar w:fldCharType="begin"/>
            </w:r>
            <w:r w:rsidR="005404E7">
              <w:instrText xml:space="preserve"> HYPERLINK "http://avtobusing.ru/gtfs/reference.html" \l "trips_trip_headsign_field" </w:instrText>
            </w:r>
            <w:r w:rsidR="005404E7">
              <w:fldChar w:fldCharType="separate"/>
            </w:r>
            <w:r w:rsidRPr="00AA64AB">
              <w:rPr>
                <w:rFonts w:cs="Times New Roman"/>
                <w:szCs w:val="24"/>
              </w:rPr>
              <w:t>trip_headsign</w:t>
            </w:r>
            <w:proofErr w:type="spellEnd"/>
            <w:r w:rsidR="005404E7">
              <w:rPr>
                <w:rFonts w:cs="Times New Roman"/>
                <w:szCs w:val="24"/>
              </w:rPr>
              <w:fldChar w:fldCharType="end"/>
            </w:r>
            <w:r w:rsidRPr="00AA64AB">
              <w:rPr>
                <w:rFonts w:cs="Times New Roman"/>
                <w:szCs w:val="24"/>
              </w:rPr>
              <w:t> значения, когда надпись на табло изменяется в течение поездки. Если надпись на табло не изменяется и относится ко всему рейсу, вместо этого поля следует использовать </w:t>
            </w:r>
            <w:proofErr w:type="spellStart"/>
            <w:r w:rsidR="005404E7">
              <w:fldChar w:fldCharType="begin"/>
            </w:r>
            <w:r w:rsidR="005404E7">
              <w:instrText xml:space="preserve"> HYPERLINK "http://avtobusing.ru/gtfs/reference.html" \l "trips_trip_headsign_field" </w:instrText>
            </w:r>
            <w:r w:rsidR="005404E7">
              <w:fldChar w:fldCharType="separate"/>
            </w:r>
            <w:r w:rsidRPr="00AA64AB">
              <w:rPr>
                <w:rFonts w:cs="Times New Roman"/>
                <w:szCs w:val="24"/>
              </w:rPr>
              <w:t>trip_headsign</w:t>
            </w:r>
            <w:proofErr w:type="spellEnd"/>
            <w:r w:rsidR="005404E7">
              <w:rPr>
                <w:rFonts w:cs="Times New Roman"/>
                <w:szCs w:val="24"/>
              </w:rPr>
              <w:fldChar w:fldCharType="end"/>
            </w:r>
            <w:r w:rsidRPr="00AA64AB">
              <w:rPr>
                <w:rFonts w:cs="Times New Roman"/>
                <w:szCs w:val="24"/>
              </w:rPr>
              <w:t>.</w:t>
            </w:r>
          </w:p>
        </w:tc>
      </w:tr>
      <w:tr w:rsidR="00217D11" w14:paraId="4A9CB8A7" w14:textId="77777777" w:rsidTr="00AA64AB">
        <w:tc>
          <w:tcPr>
            <w:tcW w:w="1956" w:type="dxa"/>
            <w:shd w:val="clear" w:color="auto" w:fill="auto"/>
          </w:tcPr>
          <w:p w14:paraId="5484ECF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pickup_type</w:t>
            </w:r>
            <w:proofErr w:type="spellEnd"/>
          </w:p>
        </w:tc>
        <w:tc>
          <w:tcPr>
            <w:tcW w:w="1820" w:type="dxa"/>
            <w:shd w:val="clear" w:color="auto" w:fill="auto"/>
          </w:tcPr>
          <w:p w14:paraId="0A84A13F"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1D2AA09E"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pickup_type</w:t>
            </w:r>
            <w:proofErr w:type="spellEnd"/>
            <w:r w:rsidRPr="00AA64AB">
              <w:rPr>
                <w:rFonts w:cs="Times New Roman"/>
                <w:szCs w:val="24"/>
              </w:rPr>
              <w:t> показывает, осуществляется ли посадка пассажиров на этой остановке (при обычном расписании) или нет. Это поле также позволяет транспортному предприятию указать, необходимо ли пассажирам звонить на предприятие или предупреждать водителя, что бы осуществить посадку на этой остановке. Для этого поля допустимы следующие значения:</w:t>
            </w:r>
          </w:p>
          <w:p w14:paraId="07607FC1" w14:textId="77777777" w:rsidR="00217D11" w:rsidRPr="00AA64AB" w:rsidRDefault="00645F5B" w:rsidP="00AA64AB">
            <w:pPr>
              <w:pStyle w:val="aff1"/>
              <w:spacing w:line="360" w:lineRule="auto"/>
              <w:rPr>
                <w:rFonts w:cs="Times New Roman"/>
                <w:szCs w:val="24"/>
              </w:rPr>
            </w:pPr>
            <w:r w:rsidRPr="00AA64AB">
              <w:rPr>
                <w:rFonts w:cs="Times New Roman"/>
                <w:szCs w:val="24"/>
              </w:rPr>
              <w:t>0 — посадка осуществляется по штатному расписанию.</w:t>
            </w:r>
          </w:p>
          <w:p w14:paraId="1C11C4FD" w14:textId="77777777" w:rsidR="00217D11" w:rsidRPr="00AA64AB" w:rsidRDefault="00645F5B" w:rsidP="00AA64AB">
            <w:pPr>
              <w:pStyle w:val="aff1"/>
              <w:spacing w:line="360" w:lineRule="auto"/>
              <w:rPr>
                <w:rFonts w:cs="Times New Roman"/>
                <w:szCs w:val="24"/>
              </w:rPr>
            </w:pPr>
            <w:r w:rsidRPr="00AA64AB">
              <w:rPr>
                <w:rFonts w:cs="Times New Roman"/>
                <w:szCs w:val="24"/>
              </w:rPr>
              <w:t>1 — посадка не осуществляется.</w:t>
            </w:r>
          </w:p>
          <w:p w14:paraId="70BEE863"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2 — необходимо позвонить на предприятие, что </w:t>
            </w:r>
            <w:r w:rsidRPr="00AA64AB">
              <w:rPr>
                <w:rFonts w:cs="Times New Roman"/>
                <w:szCs w:val="24"/>
              </w:rPr>
              <w:lastRenderedPageBreak/>
              <w:t>бы договорится о посадке.</w:t>
            </w:r>
          </w:p>
          <w:p w14:paraId="66E60CEE" w14:textId="77777777" w:rsidR="00217D11" w:rsidRPr="00AA64AB" w:rsidRDefault="00645F5B" w:rsidP="00AA64AB">
            <w:pPr>
              <w:pStyle w:val="aff1"/>
              <w:spacing w:line="360" w:lineRule="auto"/>
              <w:rPr>
                <w:rFonts w:cs="Times New Roman"/>
                <w:szCs w:val="24"/>
              </w:rPr>
            </w:pPr>
            <w:r w:rsidRPr="00AA64AB">
              <w:rPr>
                <w:rFonts w:cs="Times New Roman"/>
                <w:szCs w:val="24"/>
              </w:rPr>
              <w:t>3 — необходимо договорится с водителем для осуществления посадки.</w:t>
            </w:r>
          </w:p>
          <w:p w14:paraId="228B071D" w14:textId="77777777" w:rsidR="00217D11" w:rsidRPr="00AA64AB" w:rsidRDefault="00645F5B" w:rsidP="00AA64AB">
            <w:pPr>
              <w:pStyle w:val="aff1"/>
              <w:spacing w:line="360" w:lineRule="auto"/>
              <w:rPr>
                <w:rFonts w:cs="Times New Roman"/>
                <w:szCs w:val="24"/>
              </w:rPr>
            </w:pPr>
            <w:r w:rsidRPr="00AA64AB">
              <w:rPr>
                <w:rFonts w:cs="Times New Roman"/>
                <w:szCs w:val="24"/>
              </w:rPr>
              <w:t>По умолчанию это поле принимает значение 0.</w:t>
            </w:r>
          </w:p>
        </w:tc>
      </w:tr>
      <w:tr w:rsidR="00217D11" w14:paraId="5B4CDADA" w14:textId="77777777" w:rsidTr="00AA64AB">
        <w:tc>
          <w:tcPr>
            <w:tcW w:w="1956" w:type="dxa"/>
            <w:shd w:val="clear" w:color="auto" w:fill="auto"/>
          </w:tcPr>
          <w:p w14:paraId="7964C5B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drop_off_type</w:t>
            </w:r>
            <w:proofErr w:type="spellEnd"/>
          </w:p>
        </w:tc>
        <w:tc>
          <w:tcPr>
            <w:tcW w:w="1820" w:type="dxa"/>
            <w:shd w:val="clear" w:color="auto" w:fill="auto"/>
          </w:tcPr>
          <w:p w14:paraId="2A010E24"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058831DB"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drop_off_type</w:t>
            </w:r>
            <w:proofErr w:type="spellEnd"/>
            <w:r w:rsidRPr="00AA64AB">
              <w:rPr>
                <w:rFonts w:cs="Times New Roman"/>
                <w:szCs w:val="24"/>
              </w:rPr>
              <w:t> показывает, осуществляется ли высадка пассажиров на этой остановке (при обычном расписании) или нет. Это поле также позволяет транспортному предприятию указать, необходимо ли пассажирам звонить на предприятие или предупреждать водителя, что бы осуществить высадку на этой остановке. Для этого поля допустимы следующие значения:</w:t>
            </w:r>
          </w:p>
          <w:p w14:paraId="54ED4991" w14:textId="77777777" w:rsidR="00217D11" w:rsidRPr="00AA64AB" w:rsidRDefault="00645F5B" w:rsidP="00AA64AB">
            <w:pPr>
              <w:pStyle w:val="aff1"/>
              <w:spacing w:line="360" w:lineRule="auto"/>
              <w:rPr>
                <w:rFonts w:cs="Times New Roman"/>
                <w:szCs w:val="24"/>
              </w:rPr>
            </w:pPr>
            <w:r w:rsidRPr="00AA64AB">
              <w:rPr>
                <w:rFonts w:cs="Times New Roman"/>
                <w:szCs w:val="24"/>
              </w:rPr>
              <w:t>0 — высадка осуществляется по штатному расписанию.</w:t>
            </w:r>
          </w:p>
          <w:p w14:paraId="2E2C238E" w14:textId="77777777" w:rsidR="00217D11" w:rsidRPr="00AA64AB" w:rsidRDefault="00645F5B" w:rsidP="00AA64AB">
            <w:pPr>
              <w:pStyle w:val="aff1"/>
              <w:spacing w:line="360" w:lineRule="auto"/>
              <w:rPr>
                <w:rFonts w:cs="Times New Roman"/>
                <w:szCs w:val="24"/>
              </w:rPr>
            </w:pPr>
            <w:r w:rsidRPr="00AA64AB">
              <w:rPr>
                <w:rFonts w:cs="Times New Roman"/>
                <w:szCs w:val="24"/>
              </w:rPr>
              <w:t>1 — высадка не осуществляется.</w:t>
            </w:r>
          </w:p>
          <w:p w14:paraId="6E5CDD4B" w14:textId="77777777" w:rsidR="00217D11" w:rsidRPr="00AA64AB" w:rsidRDefault="00645F5B" w:rsidP="00AA64AB">
            <w:pPr>
              <w:pStyle w:val="aff1"/>
              <w:spacing w:line="360" w:lineRule="auto"/>
              <w:rPr>
                <w:rFonts w:cs="Times New Roman"/>
                <w:szCs w:val="24"/>
              </w:rPr>
            </w:pPr>
            <w:r w:rsidRPr="00AA64AB">
              <w:rPr>
                <w:rFonts w:cs="Times New Roman"/>
                <w:szCs w:val="24"/>
              </w:rPr>
              <w:t>2 — необходимо позвонить на предприятие, что бы договорится о высадке.</w:t>
            </w:r>
          </w:p>
          <w:p w14:paraId="7BA276DC" w14:textId="77777777" w:rsidR="00217D11" w:rsidRPr="00AA64AB" w:rsidRDefault="00645F5B" w:rsidP="00AA64AB">
            <w:pPr>
              <w:pStyle w:val="aff1"/>
              <w:spacing w:line="360" w:lineRule="auto"/>
              <w:rPr>
                <w:rFonts w:cs="Times New Roman"/>
                <w:szCs w:val="24"/>
              </w:rPr>
            </w:pPr>
            <w:r w:rsidRPr="00AA64AB">
              <w:rPr>
                <w:rFonts w:cs="Times New Roman"/>
                <w:szCs w:val="24"/>
              </w:rPr>
              <w:t>3 — необходимо договорится с водителем для осуществления высадки.</w:t>
            </w:r>
          </w:p>
          <w:p w14:paraId="22B6D66D" w14:textId="77777777" w:rsidR="00217D11" w:rsidRPr="00AA64AB" w:rsidRDefault="00645F5B" w:rsidP="00AA64AB">
            <w:pPr>
              <w:pStyle w:val="aff1"/>
              <w:spacing w:line="360" w:lineRule="auto"/>
              <w:rPr>
                <w:rFonts w:cs="Times New Roman"/>
                <w:szCs w:val="24"/>
              </w:rPr>
            </w:pPr>
            <w:r w:rsidRPr="00AA64AB">
              <w:rPr>
                <w:rFonts w:cs="Times New Roman"/>
                <w:szCs w:val="24"/>
              </w:rPr>
              <w:t>По умолчанию это поле принимает значение 0.</w:t>
            </w:r>
          </w:p>
        </w:tc>
      </w:tr>
      <w:tr w:rsidR="00217D11" w14:paraId="110134F9" w14:textId="77777777" w:rsidTr="00AA64AB">
        <w:tc>
          <w:tcPr>
            <w:tcW w:w="1956" w:type="dxa"/>
            <w:shd w:val="clear" w:color="auto" w:fill="auto"/>
          </w:tcPr>
          <w:p w14:paraId="2E74D36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shape_dist_traveled</w:t>
            </w:r>
            <w:proofErr w:type="spellEnd"/>
          </w:p>
        </w:tc>
        <w:tc>
          <w:tcPr>
            <w:tcW w:w="1820" w:type="dxa"/>
            <w:shd w:val="clear" w:color="auto" w:fill="auto"/>
          </w:tcPr>
          <w:p w14:paraId="52E014ED"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798FAC80" w14:textId="77777777" w:rsidR="00217D11" w:rsidRPr="00AA64AB" w:rsidRDefault="00645F5B" w:rsidP="00AA64AB">
            <w:pPr>
              <w:pStyle w:val="aff1"/>
              <w:spacing w:line="360" w:lineRule="auto"/>
              <w:rPr>
                <w:rFonts w:cs="Times New Roman"/>
                <w:szCs w:val="24"/>
              </w:rPr>
            </w:pPr>
            <w:r w:rsidRPr="00AA64AB">
              <w:rPr>
                <w:rFonts w:cs="Times New Roman"/>
                <w:szCs w:val="24"/>
              </w:rPr>
              <w:t>Когда это поле используется в файле stop_times.txt, </w:t>
            </w:r>
            <w:proofErr w:type="spellStart"/>
            <w:r w:rsidRPr="00AA64AB">
              <w:rPr>
                <w:rFonts w:cs="Times New Roman"/>
                <w:szCs w:val="24"/>
              </w:rPr>
              <w:t>shape_dist_traveled</w:t>
            </w:r>
            <w:proofErr w:type="spellEnd"/>
            <w:r w:rsidRPr="00AA64AB">
              <w:rPr>
                <w:rFonts w:cs="Times New Roman"/>
                <w:szCs w:val="24"/>
              </w:rPr>
              <w:t> определяет расстояние до остановки от первой точки пути следования. </w:t>
            </w:r>
            <w:proofErr w:type="spellStart"/>
            <w:r w:rsidRPr="00AA64AB">
              <w:rPr>
                <w:rFonts w:cs="Times New Roman"/>
                <w:szCs w:val="24"/>
              </w:rPr>
              <w:t>shape_dist_traveled</w:t>
            </w:r>
            <w:proofErr w:type="spellEnd"/>
            <w:r w:rsidRPr="00AA64AB">
              <w:rPr>
                <w:rFonts w:cs="Times New Roman"/>
                <w:szCs w:val="24"/>
              </w:rPr>
              <w:t xml:space="preserve"> обозначает реальное расстояние по пути следования в таких единицах, как километры или футы. Например, если автобус проходит расстояние в 5,25 километров от начала своего пути до данной остановки, в </w:t>
            </w:r>
            <w:proofErr w:type="spellStart"/>
            <w:r w:rsidRPr="00AA64AB">
              <w:rPr>
                <w:rFonts w:cs="Times New Roman"/>
                <w:szCs w:val="24"/>
              </w:rPr>
              <w:t>полеshape_dist_traveled</w:t>
            </w:r>
            <w:proofErr w:type="spellEnd"/>
            <w:r w:rsidRPr="00AA64AB">
              <w:rPr>
                <w:rFonts w:cs="Times New Roman"/>
                <w:szCs w:val="24"/>
              </w:rPr>
              <w:t xml:space="preserve"> надо ввести «5.25». Эта информация позволяет планировщику поездки определять какую часть пути следования необходимо отобразить на карте. Значения </w:t>
            </w:r>
            <w:proofErr w:type="spellStart"/>
            <w:r w:rsidRPr="00AA64AB">
              <w:rPr>
                <w:rFonts w:cs="Times New Roman"/>
                <w:szCs w:val="24"/>
              </w:rPr>
              <w:t>поляshape_dist_traveled</w:t>
            </w:r>
            <w:proofErr w:type="spellEnd"/>
            <w:r w:rsidRPr="00AA64AB">
              <w:rPr>
                <w:rFonts w:cs="Times New Roman"/>
                <w:szCs w:val="24"/>
              </w:rPr>
              <w:t> должны увеличиваться с увеличением значения </w:t>
            </w:r>
            <w:proofErr w:type="spellStart"/>
            <w:r w:rsidRPr="00AA64AB">
              <w:rPr>
                <w:rFonts w:cs="Times New Roman"/>
                <w:szCs w:val="24"/>
              </w:rPr>
              <w:t>stop_sequence</w:t>
            </w:r>
            <w:proofErr w:type="spellEnd"/>
            <w:r w:rsidRPr="00AA64AB">
              <w:rPr>
                <w:rFonts w:cs="Times New Roman"/>
                <w:szCs w:val="24"/>
              </w:rPr>
              <w:t xml:space="preserve">: они не могут </w:t>
            </w:r>
            <w:r w:rsidRPr="00AA64AB">
              <w:rPr>
                <w:rFonts w:cs="Times New Roman"/>
                <w:szCs w:val="24"/>
              </w:rPr>
              <w:lastRenderedPageBreak/>
              <w:t>использоваться для указания обратного хода относительно всего пути следования.</w:t>
            </w:r>
          </w:p>
          <w:p w14:paraId="17D993A1" w14:textId="77777777" w:rsidR="00217D11" w:rsidRPr="00AA64AB" w:rsidRDefault="00645F5B" w:rsidP="00AA64AB">
            <w:pPr>
              <w:pStyle w:val="aff1"/>
              <w:spacing w:line="360" w:lineRule="auto"/>
              <w:rPr>
                <w:rFonts w:cs="Times New Roman"/>
                <w:szCs w:val="24"/>
              </w:rPr>
            </w:pPr>
            <w:r w:rsidRPr="00AA64AB">
              <w:rPr>
                <w:rFonts w:cs="Times New Roman"/>
                <w:szCs w:val="24"/>
              </w:rPr>
              <w:t>Единицы измерения, используемые в </w:t>
            </w:r>
            <w:proofErr w:type="spellStart"/>
            <w:r w:rsidRPr="00AA64AB">
              <w:rPr>
                <w:rFonts w:cs="Times New Roman"/>
                <w:szCs w:val="24"/>
              </w:rPr>
              <w:t>shape_dist_traveled</w:t>
            </w:r>
            <w:proofErr w:type="spellEnd"/>
            <w:r w:rsidRPr="00AA64AB">
              <w:rPr>
                <w:rFonts w:cs="Times New Roman"/>
                <w:szCs w:val="24"/>
              </w:rPr>
              <w:t> в файле stop_times.txt должны совпадать с используемыми в этом поле в файле </w:t>
            </w:r>
            <w:hyperlink r:id="rId41" w:anchor="shapes_fields" w:history="1">
              <w:r w:rsidRPr="00AA64AB">
                <w:rPr>
                  <w:rFonts w:cs="Times New Roman"/>
                  <w:szCs w:val="24"/>
                </w:rPr>
                <w:t>shapes.txt</w:t>
              </w:r>
            </w:hyperlink>
            <w:r w:rsidRPr="00AA64AB">
              <w:rPr>
                <w:rFonts w:cs="Times New Roman"/>
                <w:szCs w:val="24"/>
              </w:rPr>
              <w:t>.</w:t>
            </w:r>
          </w:p>
        </w:tc>
      </w:tr>
    </w:tbl>
    <w:p w14:paraId="7659F1BF" w14:textId="77777777" w:rsidR="00217D11" w:rsidRDefault="00217D11">
      <w:pPr>
        <w:rPr>
          <w:szCs w:val="24"/>
        </w:rPr>
      </w:pPr>
    </w:p>
    <w:p w14:paraId="739C1C8D"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7</w:t>
      </w:r>
      <w:r>
        <w:rPr>
          <w:rFonts w:cs="Times New Roman"/>
          <w:szCs w:val="24"/>
        </w:rPr>
        <w:fldChar w:fldCharType="end"/>
      </w:r>
      <w:r>
        <w:rPr>
          <w:rFonts w:cs="Times New Roman"/>
          <w:szCs w:val="24"/>
        </w:rPr>
        <w:t xml:space="preserve"> – Описание данных файла calendar.txt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1820"/>
        <w:gridCol w:w="6350"/>
      </w:tblGrid>
      <w:tr w:rsidR="00217D11" w14:paraId="4644281A" w14:textId="77777777" w:rsidTr="00AA64AB">
        <w:trPr>
          <w:tblHeader/>
        </w:trPr>
        <w:tc>
          <w:tcPr>
            <w:tcW w:w="1956" w:type="dxa"/>
            <w:tcBorders>
              <w:bottom w:val="double" w:sz="4" w:space="0" w:color="auto"/>
            </w:tcBorders>
            <w:shd w:val="clear" w:color="auto" w:fill="auto"/>
          </w:tcPr>
          <w:p w14:paraId="47004A47"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712E65C6"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1C0350EC"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40466764" w14:textId="77777777" w:rsidTr="00AA64AB">
        <w:tc>
          <w:tcPr>
            <w:tcW w:w="1956" w:type="dxa"/>
            <w:tcBorders>
              <w:top w:val="double" w:sz="4" w:space="0" w:color="auto"/>
            </w:tcBorders>
            <w:shd w:val="clear" w:color="auto" w:fill="auto"/>
          </w:tcPr>
          <w:p w14:paraId="3FC35A6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service_id</w:t>
            </w:r>
            <w:proofErr w:type="spellEnd"/>
          </w:p>
        </w:tc>
        <w:tc>
          <w:tcPr>
            <w:tcW w:w="1820" w:type="dxa"/>
            <w:tcBorders>
              <w:top w:val="double" w:sz="4" w:space="0" w:color="auto"/>
            </w:tcBorders>
            <w:shd w:val="clear" w:color="auto" w:fill="auto"/>
          </w:tcPr>
          <w:p w14:paraId="446F8C37"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0662E450"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service_id</w:t>
            </w:r>
            <w:proofErr w:type="spellEnd"/>
            <w:r w:rsidRPr="00AA64AB">
              <w:rPr>
                <w:rFonts w:cs="Times New Roman"/>
                <w:szCs w:val="24"/>
              </w:rPr>
              <w:t> содержит идентификатор, однозначно определяющий перечень дат, в которые доступны один или несколько маршрутов. Его значение берётся из файла </w:t>
            </w:r>
            <w:hyperlink r:id="rId42" w:anchor="trips_fields" w:history="1">
              <w:r w:rsidRPr="00AA64AB">
                <w:rPr>
                  <w:rFonts w:cs="Times New Roman"/>
                  <w:szCs w:val="24"/>
                </w:rPr>
                <w:t>trips.txt</w:t>
              </w:r>
            </w:hyperlink>
            <w:r w:rsidRPr="00AA64AB">
              <w:rPr>
                <w:rFonts w:cs="Times New Roman"/>
                <w:szCs w:val="24"/>
              </w:rPr>
              <w:t>.</w:t>
            </w:r>
          </w:p>
          <w:p w14:paraId="1ADD8BBC" w14:textId="77777777" w:rsidR="00217D11" w:rsidRPr="00AA64AB" w:rsidRDefault="00645F5B" w:rsidP="00AA64AB">
            <w:pPr>
              <w:pStyle w:val="aff1"/>
              <w:spacing w:line="360" w:lineRule="auto"/>
              <w:rPr>
                <w:rFonts w:cs="Times New Roman"/>
                <w:szCs w:val="24"/>
              </w:rPr>
            </w:pPr>
            <w:r w:rsidRPr="00AA64AB">
              <w:rPr>
                <w:rFonts w:cs="Times New Roman"/>
                <w:szCs w:val="24"/>
              </w:rPr>
              <w:t>Каждое значение </w:t>
            </w:r>
            <w:proofErr w:type="spellStart"/>
            <w:r w:rsidRPr="00AA64AB">
              <w:rPr>
                <w:rFonts w:cs="Times New Roman"/>
                <w:szCs w:val="24"/>
              </w:rPr>
              <w:t>service_id</w:t>
            </w:r>
            <w:proofErr w:type="spellEnd"/>
            <w:r w:rsidRPr="00AA64AB">
              <w:rPr>
                <w:rFonts w:cs="Times New Roman"/>
                <w:szCs w:val="24"/>
              </w:rPr>
              <w:t> может встречаться не более одного раза в файле calendar.txt; эти значения уникальны.</w:t>
            </w:r>
          </w:p>
        </w:tc>
      </w:tr>
      <w:tr w:rsidR="00217D11" w14:paraId="048C8F97" w14:textId="77777777" w:rsidTr="00AA64AB">
        <w:tc>
          <w:tcPr>
            <w:tcW w:w="1956" w:type="dxa"/>
            <w:shd w:val="clear" w:color="auto" w:fill="auto"/>
          </w:tcPr>
          <w:p w14:paraId="67F934B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monday</w:t>
            </w:r>
            <w:proofErr w:type="spellEnd"/>
          </w:p>
        </w:tc>
        <w:tc>
          <w:tcPr>
            <w:tcW w:w="1820" w:type="dxa"/>
            <w:shd w:val="clear" w:color="auto" w:fill="auto"/>
          </w:tcPr>
          <w:p w14:paraId="5E68B5C2"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7211CCC8"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monday</w:t>
            </w:r>
            <w:proofErr w:type="spellEnd"/>
            <w:r w:rsidRPr="00AA64AB">
              <w:rPr>
                <w:rFonts w:cs="Times New Roman"/>
                <w:szCs w:val="24"/>
              </w:rPr>
              <w:t> содержит одно из двух возможных значений, показывающих доступен рейс по понедельникам или нет.</w:t>
            </w:r>
          </w:p>
          <w:p w14:paraId="2FEA17C8"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1 показывает, что рейс доступен в каждый понедельник из диапазона дат. (Диапазон дат задаётся при помощи полей </w:t>
            </w:r>
            <w:proofErr w:type="spellStart"/>
            <w:r w:rsidR="005404E7">
              <w:fldChar w:fldCharType="begin"/>
            </w:r>
            <w:r w:rsidR="005404E7">
              <w:instrText xml:space="preserve"> HYPERLINK "http://avtobusing.ru/gtfs/reference.html" \l "calendar_start_date_field" </w:instrText>
            </w:r>
            <w:r w:rsidR="005404E7">
              <w:fldChar w:fldCharType="separate"/>
            </w:r>
            <w:r w:rsidRPr="00AA64AB">
              <w:rPr>
                <w:rFonts w:cs="Times New Roman"/>
                <w:szCs w:val="24"/>
              </w:rPr>
              <w:t>start_date</w:t>
            </w:r>
            <w:proofErr w:type="spellEnd"/>
            <w:r w:rsidR="005404E7">
              <w:rPr>
                <w:rFonts w:cs="Times New Roman"/>
                <w:szCs w:val="24"/>
              </w:rPr>
              <w:fldChar w:fldCharType="end"/>
            </w:r>
            <w:r w:rsidRPr="00AA64AB">
              <w:rPr>
                <w:rFonts w:cs="Times New Roman"/>
                <w:szCs w:val="24"/>
              </w:rPr>
              <w:t> и </w:t>
            </w:r>
            <w:proofErr w:type="spellStart"/>
            <w:r w:rsidR="005404E7">
              <w:fldChar w:fldCharType="begin"/>
            </w:r>
            <w:r w:rsidR="005404E7">
              <w:instrText xml:space="preserve"> HYPERLINK "http://avtobusing.ru/gtfs/reference.html" \l "calendar_end_date_field" </w:instrText>
            </w:r>
            <w:r w:rsidR="005404E7">
              <w:fldChar w:fldCharType="separate"/>
            </w:r>
            <w:r w:rsidRPr="00AA64AB">
              <w:rPr>
                <w:rFonts w:cs="Times New Roman"/>
                <w:szCs w:val="24"/>
              </w:rPr>
              <w:t>end_date</w:t>
            </w:r>
            <w:proofErr w:type="spellEnd"/>
            <w:r w:rsidR="005404E7">
              <w:rPr>
                <w:rFonts w:cs="Times New Roman"/>
                <w:szCs w:val="24"/>
              </w:rPr>
              <w:fldChar w:fldCharType="end"/>
            </w:r>
            <w:r w:rsidRPr="00AA64AB">
              <w:rPr>
                <w:rFonts w:cs="Times New Roman"/>
                <w:szCs w:val="24"/>
              </w:rPr>
              <w:t>.)</w:t>
            </w:r>
          </w:p>
          <w:p w14:paraId="429F28B3"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0 показывает, что рейс недоступен по понедельникам из заданного диапазона дат.</w:t>
            </w:r>
          </w:p>
          <w:p w14:paraId="6EE93B15" w14:textId="77777777" w:rsidR="00217D11" w:rsidRPr="00AA64AB" w:rsidRDefault="00645F5B" w:rsidP="00AA64AB">
            <w:pPr>
              <w:pStyle w:val="aff1"/>
              <w:spacing w:line="360" w:lineRule="auto"/>
              <w:rPr>
                <w:rFonts w:cs="Times New Roman"/>
                <w:szCs w:val="24"/>
              </w:rPr>
            </w:pPr>
            <w:r w:rsidRPr="00AA64AB">
              <w:rPr>
                <w:rFonts w:cs="Times New Roman"/>
                <w:szCs w:val="24"/>
              </w:rPr>
              <w:t>Примечание: Можно задать список исключений для конкретных дат, например, праздничных дней, в файле </w:t>
            </w:r>
            <w:hyperlink r:id="rId43" w:anchor="calendar_dates_fields" w:history="1">
              <w:r w:rsidRPr="00AA64AB">
                <w:rPr>
                  <w:rFonts w:cs="Times New Roman"/>
                  <w:szCs w:val="24"/>
                </w:rPr>
                <w:t>calendar_dates.txt</w:t>
              </w:r>
            </w:hyperlink>
            <w:r w:rsidRPr="00AA64AB">
              <w:rPr>
                <w:rFonts w:cs="Times New Roman"/>
                <w:szCs w:val="24"/>
              </w:rPr>
              <w:t>.</w:t>
            </w:r>
          </w:p>
        </w:tc>
      </w:tr>
      <w:tr w:rsidR="00217D11" w14:paraId="743E6932" w14:textId="77777777" w:rsidTr="00AA64AB">
        <w:tc>
          <w:tcPr>
            <w:tcW w:w="1956" w:type="dxa"/>
            <w:shd w:val="clear" w:color="auto" w:fill="auto"/>
          </w:tcPr>
          <w:p w14:paraId="1F6D4A2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tuesday</w:t>
            </w:r>
            <w:proofErr w:type="spellEnd"/>
          </w:p>
        </w:tc>
        <w:tc>
          <w:tcPr>
            <w:tcW w:w="1820" w:type="dxa"/>
            <w:shd w:val="clear" w:color="auto" w:fill="auto"/>
          </w:tcPr>
          <w:p w14:paraId="3EC394A3"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702A077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tuesday</w:t>
            </w:r>
            <w:proofErr w:type="spellEnd"/>
            <w:r w:rsidRPr="00AA64AB">
              <w:rPr>
                <w:rFonts w:cs="Times New Roman"/>
                <w:szCs w:val="24"/>
              </w:rPr>
              <w:t> содержит одно из двух возможных значений, показывающих доступен рейс по вторникам или нет.</w:t>
            </w:r>
          </w:p>
          <w:p w14:paraId="176CEFF8" w14:textId="77777777" w:rsidR="00217D11" w:rsidRPr="00AA64AB" w:rsidRDefault="00645F5B" w:rsidP="00AA64AB">
            <w:pPr>
              <w:pStyle w:val="aff1"/>
              <w:spacing w:line="360" w:lineRule="auto"/>
              <w:rPr>
                <w:rFonts w:cs="Times New Roman"/>
                <w:szCs w:val="24"/>
              </w:rPr>
            </w:pPr>
            <w:r w:rsidRPr="00AA64AB">
              <w:rPr>
                <w:rFonts w:cs="Times New Roman"/>
                <w:szCs w:val="24"/>
              </w:rPr>
              <w:lastRenderedPageBreak/>
              <w:t>Значение 1 показывает, что рейс доступен в каждый вторник из диапазона дат. (Диапазон дат задаётся при помощи полей </w:t>
            </w:r>
            <w:proofErr w:type="spellStart"/>
            <w:r w:rsidR="005404E7">
              <w:fldChar w:fldCharType="begin"/>
            </w:r>
            <w:r w:rsidR="005404E7">
              <w:instrText xml:space="preserve"> HYPERLINK "http://avtobusing.ru/g</w:instrText>
            </w:r>
            <w:r w:rsidR="005404E7">
              <w:instrText xml:space="preserve">tfs/reference.html" \l "calendar_start_date_field" </w:instrText>
            </w:r>
            <w:r w:rsidR="005404E7">
              <w:fldChar w:fldCharType="separate"/>
            </w:r>
            <w:r w:rsidRPr="00AA64AB">
              <w:rPr>
                <w:rFonts w:cs="Times New Roman"/>
                <w:szCs w:val="24"/>
              </w:rPr>
              <w:t>start_date</w:t>
            </w:r>
            <w:proofErr w:type="spellEnd"/>
            <w:r w:rsidR="005404E7">
              <w:rPr>
                <w:rFonts w:cs="Times New Roman"/>
                <w:szCs w:val="24"/>
              </w:rPr>
              <w:fldChar w:fldCharType="end"/>
            </w:r>
            <w:r w:rsidRPr="00AA64AB">
              <w:rPr>
                <w:rFonts w:cs="Times New Roman"/>
                <w:szCs w:val="24"/>
              </w:rPr>
              <w:t> и </w:t>
            </w:r>
            <w:proofErr w:type="spellStart"/>
            <w:r w:rsidR="005404E7">
              <w:fldChar w:fldCharType="begin"/>
            </w:r>
            <w:r w:rsidR="005404E7">
              <w:instrText xml:space="preserve"> HYPERLINK "http://avtobusing.ru/gtfs/reference.html" \l "calendar_end_date_field" </w:instrText>
            </w:r>
            <w:r w:rsidR="005404E7">
              <w:fldChar w:fldCharType="separate"/>
            </w:r>
            <w:r w:rsidRPr="00AA64AB">
              <w:rPr>
                <w:rFonts w:cs="Times New Roman"/>
                <w:szCs w:val="24"/>
              </w:rPr>
              <w:t>end_date</w:t>
            </w:r>
            <w:proofErr w:type="spellEnd"/>
            <w:r w:rsidR="005404E7">
              <w:rPr>
                <w:rFonts w:cs="Times New Roman"/>
                <w:szCs w:val="24"/>
              </w:rPr>
              <w:fldChar w:fldCharType="end"/>
            </w:r>
            <w:r w:rsidRPr="00AA64AB">
              <w:rPr>
                <w:rFonts w:cs="Times New Roman"/>
                <w:szCs w:val="24"/>
              </w:rPr>
              <w:t>.)</w:t>
            </w:r>
          </w:p>
          <w:p w14:paraId="493EB644"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0 показывает, что рейс недоступен по вторникам из заданного диапазона дат.</w:t>
            </w:r>
          </w:p>
          <w:p w14:paraId="05E318E3" w14:textId="77777777" w:rsidR="00217D11" w:rsidRPr="00AA64AB" w:rsidRDefault="00645F5B" w:rsidP="00AA64AB">
            <w:pPr>
              <w:pStyle w:val="aff1"/>
              <w:spacing w:line="360" w:lineRule="auto"/>
              <w:rPr>
                <w:rFonts w:cs="Times New Roman"/>
                <w:szCs w:val="24"/>
              </w:rPr>
            </w:pPr>
            <w:r w:rsidRPr="00AA64AB">
              <w:rPr>
                <w:rFonts w:cs="Times New Roman"/>
                <w:szCs w:val="24"/>
              </w:rPr>
              <w:t>Примечание: Можно задать список исключений для конкретных дат, например, праздничных дней, в файле </w:t>
            </w:r>
            <w:hyperlink r:id="rId44" w:anchor="calendar_dates_fields" w:history="1">
              <w:r w:rsidRPr="00AA64AB">
                <w:rPr>
                  <w:rFonts w:cs="Times New Roman"/>
                  <w:szCs w:val="24"/>
                </w:rPr>
                <w:t>calendar_dates.txt</w:t>
              </w:r>
            </w:hyperlink>
            <w:r w:rsidRPr="00AA64AB">
              <w:rPr>
                <w:rFonts w:cs="Times New Roman"/>
                <w:szCs w:val="24"/>
              </w:rPr>
              <w:t>.</w:t>
            </w:r>
          </w:p>
        </w:tc>
      </w:tr>
      <w:tr w:rsidR="00217D11" w14:paraId="5597F018" w14:textId="77777777" w:rsidTr="00AA64AB">
        <w:tc>
          <w:tcPr>
            <w:tcW w:w="1956" w:type="dxa"/>
            <w:shd w:val="clear" w:color="auto" w:fill="auto"/>
          </w:tcPr>
          <w:p w14:paraId="19568DD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wednesday</w:t>
            </w:r>
            <w:proofErr w:type="spellEnd"/>
          </w:p>
        </w:tc>
        <w:tc>
          <w:tcPr>
            <w:tcW w:w="1820" w:type="dxa"/>
            <w:shd w:val="clear" w:color="auto" w:fill="auto"/>
          </w:tcPr>
          <w:p w14:paraId="288D23F0"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49A8810F"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wednesday</w:t>
            </w:r>
            <w:proofErr w:type="spellEnd"/>
            <w:r w:rsidRPr="00AA64AB">
              <w:rPr>
                <w:rFonts w:cs="Times New Roman"/>
                <w:szCs w:val="24"/>
              </w:rPr>
              <w:t> содержит одно из двух возможных значений, показывающих доступен рейс по средам или нет.</w:t>
            </w:r>
          </w:p>
          <w:p w14:paraId="606BF23E"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1 показывает, что рейс доступен в каждую среду из диапазона дат. (Диапазон дат задаётся при помощи полей </w:t>
            </w:r>
            <w:proofErr w:type="spellStart"/>
            <w:r w:rsidR="005404E7">
              <w:fldChar w:fldCharType="begin"/>
            </w:r>
            <w:r w:rsidR="005404E7">
              <w:instrText xml:space="preserve"> HYPERLINK "http://avtobusing.ru/gtfs/reference.html" \l "calendar_start_date_field" </w:instrText>
            </w:r>
            <w:r w:rsidR="005404E7">
              <w:fldChar w:fldCharType="separate"/>
            </w:r>
            <w:r w:rsidRPr="00AA64AB">
              <w:rPr>
                <w:rFonts w:cs="Times New Roman"/>
                <w:szCs w:val="24"/>
              </w:rPr>
              <w:t>start_date</w:t>
            </w:r>
            <w:proofErr w:type="spellEnd"/>
            <w:r w:rsidR="005404E7">
              <w:rPr>
                <w:rFonts w:cs="Times New Roman"/>
                <w:szCs w:val="24"/>
              </w:rPr>
              <w:fldChar w:fldCharType="end"/>
            </w:r>
            <w:r w:rsidRPr="00AA64AB">
              <w:rPr>
                <w:rFonts w:cs="Times New Roman"/>
                <w:szCs w:val="24"/>
              </w:rPr>
              <w:t> и </w:t>
            </w:r>
            <w:proofErr w:type="spellStart"/>
            <w:r w:rsidR="005404E7">
              <w:fldChar w:fldCharType="begin"/>
            </w:r>
            <w:r w:rsidR="005404E7">
              <w:instrText xml:space="preserve"> HYPERLINK "http://avtobusing.ru/gtfs/reference.html" \l "calendar_end_date_field" </w:instrText>
            </w:r>
            <w:r w:rsidR="005404E7">
              <w:fldChar w:fldCharType="separate"/>
            </w:r>
            <w:r w:rsidRPr="00AA64AB">
              <w:rPr>
                <w:rFonts w:cs="Times New Roman"/>
                <w:szCs w:val="24"/>
              </w:rPr>
              <w:t>end_date</w:t>
            </w:r>
            <w:proofErr w:type="spellEnd"/>
            <w:r w:rsidR="005404E7">
              <w:rPr>
                <w:rFonts w:cs="Times New Roman"/>
                <w:szCs w:val="24"/>
              </w:rPr>
              <w:fldChar w:fldCharType="end"/>
            </w:r>
            <w:r w:rsidRPr="00AA64AB">
              <w:rPr>
                <w:rFonts w:cs="Times New Roman"/>
                <w:szCs w:val="24"/>
              </w:rPr>
              <w:t>.)</w:t>
            </w:r>
          </w:p>
          <w:p w14:paraId="28390D8A"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0 показывает, что рейс недоступен по средам из заданного диапазона дат.</w:t>
            </w:r>
          </w:p>
          <w:p w14:paraId="2FC938E2" w14:textId="77777777" w:rsidR="00217D11" w:rsidRPr="00AA64AB" w:rsidRDefault="00645F5B" w:rsidP="00AA64AB">
            <w:pPr>
              <w:pStyle w:val="aff1"/>
              <w:spacing w:line="360" w:lineRule="auto"/>
              <w:rPr>
                <w:rFonts w:cs="Times New Roman"/>
                <w:szCs w:val="24"/>
              </w:rPr>
            </w:pPr>
            <w:r w:rsidRPr="00AA64AB">
              <w:rPr>
                <w:rFonts w:cs="Times New Roman"/>
                <w:szCs w:val="24"/>
              </w:rPr>
              <w:t>Примечание: Можно задать список исключений для конкретных дат, например, праздничных дней, в файле </w:t>
            </w:r>
            <w:hyperlink r:id="rId45" w:anchor="calendar_dates_fields" w:history="1">
              <w:r w:rsidRPr="00AA64AB">
                <w:rPr>
                  <w:rFonts w:cs="Times New Roman"/>
                  <w:szCs w:val="24"/>
                </w:rPr>
                <w:t>calendar_dates.txt</w:t>
              </w:r>
            </w:hyperlink>
            <w:r w:rsidRPr="00AA64AB">
              <w:rPr>
                <w:rFonts w:cs="Times New Roman"/>
                <w:szCs w:val="24"/>
              </w:rPr>
              <w:t>.</w:t>
            </w:r>
          </w:p>
        </w:tc>
      </w:tr>
      <w:tr w:rsidR="00217D11" w14:paraId="40CEC6DB" w14:textId="77777777" w:rsidTr="00AA64AB">
        <w:tc>
          <w:tcPr>
            <w:tcW w:w="1956" w:type="dxa"/>
            <w:shd w:val="clear" w:color="auto" w:fill="auto"/>
          </w:tcPr>
          <w:p w14:paraId="40E2B930"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thursday</w:t>
            </w:r>
            <w:proofErr w:type="spellEnd"/>
          </w:p>
        </w:tc>
        <w:tc>
          <w:tcPr>
            <w:tcW w:w="1820" w:type="dxa"/>
            <w:shd w:val="clear" w:color="auto" w:fill="auto"/>
          </w:tcPr>
          <w:p w14:paraId="54E73290"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448BAD22"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thursday</w:t>
            </w:r>
            <w:proofErr w:type="spellEnd"/>
            <w:r w:rsidRPr="00AA64AB">
              <w:rPr>
                <w:rFonts w:cs="Times New Roman"/>
                <w:szCs w:val="24"/>
              </w:rPr>
              <w:t> содержит одно из двух возможных значений, показывающих доступен рейс по четвергам или нет.</w:t>
            </w:r>
          </w:p>
          <w:p w14:paraId="3D7DBDA1"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1 показывает, что рейс доступен в каждый четверг из диапазона дат. (Диапазон дат задаётся при помощи полей </w:t>
            </w:r>
            <w:proofErr w:type="spellStart"/>
            <w:r w:rsidR="005404E7">
              <w:fldChar w:fldCharType="begin"/>
            </w:r>
            <w:r w:rsidR="005404E7">
              <w:instrText xml:space="preserve"> HYPERLINK "http://avtobusing.ru/gtfs/reference.html" \l "calendar_start_date_field" </w:instrText>
            </w:r>
            <w:r w:rsidR="005404E7">
              <w:fldChar w:fldCharType="separate"/>
            </w:r>
            <w:r w:rsidRPr="00AA64AB">
              <w:rPr>
                <w:rFonts w:cs="Times New Roman"/>
                <w:szCs w:val="24"/>
              </w:rPr>
              <w:t>start_date</w:t>
            </w:r>
            <w:proofErr w:type="spellEnd"/>
            <w:r w:rsidR="005404E7">
              <w:rPr>
                <w:rFonts w:cs="Times New Roman"/>
                <w:szCs w:val="24"/>
              </w:rPr>
              <w:fldChar w:fldCharType="end"/>
            </w:r>
            <w:r w:rsidRPr="00AA64AB">
              <w:rPr>
                <w:rFonts w:cs="Times New Roman"/>
                <w:szCs w:val="24"/>
              </w:rPr>
              <w:t> и </w:t>
            </w:r>
            <w:proofErr w:type="spellStart"/>
            <w:r w:rsidR="005404E7">
              <w:fldChar w:fldCharType="begin"/>
            </w:r>
            <w:r w:rsidR="005404E7">
              <w:instrText xml:space="preserve"> HYPERLINK "http://avtobusing.ru/gtfs</w:instrText>
            </w:r>
            <w:r w:rsidR="005404E7">
              <w:instrText xml:space="preserve">/reference.html" \l "calendar_end_date_field" </w:instrText>
            </w:r>
            <w:r w:rsidR="005404E7">
              <w:fldChar w:fldCharType="separate"/>
            </w:r>
            <w:r w:rsidRPr="00AA64AB">
              <w:rPr>
                <w:rFonts w:cs="Times New Roman"/>
                <w:szCs w:val="24"/>
              </w:rPr>
              <w:t>end_date</w:t>
            </w:r>
            <w:proofErr w:type="spellEnd"/>
            <w:r w:rsidR="005404E7">
              <w:rPr>
                <w:rFonts w:cs="Times New Roman"/>
                <w:szCs w:val="24"/>
              </w:rPr>
              <w:fldChar w:fldCharType="end"/>
            </w:r>
            <w:r w:rsidRPr="00AA64AB">
              <w:rPr>
                <w:rFonts w:cs="Times New Roman"/>
                <w:szCs w:val="24"/>
              </w:rPr>
              <w:t>.)</w:t>
            </w:r>
          </w:p>
          <w:p w14:paraId="1BE09FE2"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0 показывает, что рейс недоступен по четвергам из заданного диапазона дат.</w:t>
            </w:r>
          </w:p>
          <w:p w14:paraId="13626524" w14:textId="77777777" w:rsidR="00217D11" w:rsidRPr="00AA64AB" w:rsidRDefault="00645F5B" w:rsidP="00AA64AB">
            <w:pPr>
              <w:pStyle w:val="aff1"/>
              <w:spacing w:line="360" w:lineRule="auto"/>
              <w:rPr>
                <w:rFonts w:cs="Times New Roman"/>
                <w:szCs w:val="24"/>
              </w:rPr>
            </w:pPr>
            <w:r w:rsidRPr="00AA64AB">
              <w:rPr>
                <w:rFonts w:cs="Times New Roman"/>
                <w:szCs w:val="24"/>
              </w:rPr>
              <w:t>Примечание: Можно задать список исключений для конкретных дат, например, праздничных дней, в файле </w:t>
            </w:r>
            <w:hyperlink r:id="rId46" w:anchor="calendar_dates_fields" w:history="1">
              <w:r w:rsidRPr="00AA64AB">
                <w:rPr>
                  <w:rFonts w:cs="Times New Roman"/>
                  <w:szCs w:val="24"/>
                </w:rPr>
                <w:t>calendar_dates.txt</w:t>
              </w:r>
            </w:hyperlink>
            <w:r w:rsidRPr="00AA64AB">
              <w:rPr>
                <w:rFonts w:cs="Times New Roman"/>
                <w:szCs w:val="24"/>
              </w:rPr>
              <w:t>.</w:t>
            </w:r>
          </w:p>
        </w:tc>
      </w:tr>
      <w:tr w:rsidR="00217D11" w14:paraId="602BA0B6" w14:textId="77777777" w:rsidTr="00AA64AB">
        <w:tc>
          <w:tcPr>
            <w:tcW w:w="1956" w:type="dxa"/>
            <w:shd w:val="clear" w:color="auto" w:fill="auto"/>
          </w:tcPr>
          <w:p w14:paraId="57AFA2E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friday</w:t>
            </w:r>
            <w:proofErr w:type="spellEnd"/>
          </w:p>
        </w:tc>
        <w:tc>
          <w:tcPr>
            <w:tcW w:w="1820" w:type="dxa"/>
            <w:shd w:val="clear" w:color="auto" w:fill="auto"/>
          </w:tcPr>
          <w:p w14:paraId="0809BF4E"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78FCD412"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friday</w:t>
            </w:r>
            <w:proofErr w:type="spellEnd"/>
            <w:r w:rsidRPr="00AA64AB">
              <w:rPr>
                <w:rFonts w:cs="Times New Roman"/>
                <w:szCs w:val="24"/>
              </w:rPr>
              <w:t xml:space="preserve"> содержит одно из двух возможных значений, показывающих доступен рейс по пятницам или </w:t>
            </w:r>
            <w:r w:rsidRPr="00AA64AB">
              <w:rPr>
                <w:rFonts w:cs="Times New Roman"/>
                <w:szCs w:val="24"/>
              </w:rPr>
              <w:lastRenderedPageBreak/>
              <w:t>нет.</w:t>
            </w:r>
          </w:p>
          <w:p w14:paraId="1660B459"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1 показывает, что рейс доступен в каждую пятницу из диапазона дат. (Диапазон дат задаётся при помощи полей </w:t>
            </w:r>
            <w:proofErr w:type="spellStart"/>
            <w:r w:rsidR="005404E7">
              <w:fldChar w:fldCharType="begin"/>
            </w:r>
            <w:r w:rsidR="005404E7">
              <w:instrText xml:space="preserve"> HYPERLINK "http://avtobusing.ru/gtfs/reference.html" \l "calendar_start_date_field" </w:instrText>
            </w:r>
            <w:r w:rsidR="005404E7">
              <w:fldChar w:fldCharType="separate"/>
            </w:r>
            <w:r w:rsidRPr="00AA64AB">
              <w:rPr>
                <w:rFonts w:cs="Times New Roman"/>
                <w:szCs w:val="24"/>
              </w:rPr>
              <w:t>start_date</w:t>
            </w:r>
            <w:proofErr w:type="spellEnd"/>
            <w:r w:rsidR="005404E7">
              <w:rPr>
                <w:rFonts w:cs="Times New Roman"/>
                <w:szCs w:val="24"/>
              </w:rPr>
              <w:fldChar w:fldCharType="end"/>
            </w:r>
            <w:r w:rsidRPr="00AA64AB">
              <w:rPr>
                <w:rFonts w:cs="Times New Roman"/>
                <w:szCs w:val="24"/>
              </w:rPr>
              <w:t> и </w:t>
            </w:r>
            <w:proofErr w:type="spellStart"/>
            <w:r w:rsidR="005404E7">
              <w:fldChar w:fldCharType="begin"/>
            </w:r>
            <w:r w:rsidR="005404E7">
              <w:instrText xml:space="preserve"> HYPERLINK "http://avtobusing.ru/gtfs/reference.html" \l "calendar_end_date_field" </w:instrText>
            </w:r>
            <w:r w:rsidR="005404E7">
              <w:fldChar w:fldCharType="separate"/>
            </w:r>
            <w:r w:rsidRPr="00AA64AB">
              <w:rPr>
                <w:rFonts w:cs="Times New Roman"/>
                <w:szCs w:val="24"/>
              </w:rPr>
              <w:t>end_date</w:t>
            </w:r>
            <w:proofErr w:type="spellEnd"/>
            <w:r w:rsidR="005404E7">
              <w:rPr>
                <w:rFonts w:cs="Times New Roman"/>
                <w:szCs w:val="24"/>
              </w:rPr>
              <w:fldChar w:fldCharType="end"/>
            </w:r>
            <w:r w:rsidRPr="00AA64AB">
              <w:rPr>
                <w:rFonts w:cs="Times New Roman"/>
                <w:szCs w:val="24"/>
              </w:rPr>
              <w:t>.)</w:t>
            </w:r>
          </w:p>
          <w:p w14:paraId="16F36CE9"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0 показывает, что рейс недоступен по пятницам из заданного диапазона дат.</w:t>
            </w:r>
          </w:p>
          <w:p w14:paraId="13A5F16D" w14:textId="77777777" w:rsidR="00217D11" w:rsidRPr="00AA64AB" w:rsidRDefault="00645F5B" w:rsidP="00AA64AB">
            <w:pPr>
              <w:pStyle w:val="aff1"/>
              <w:spacing w:line="360" w:lineRule="auto"/>
              <w:rPr>
                <w:rFonts w:cs="Times New Roman"/>
                <w:szCs w:val="24"/>
              </w:rPr>
            </w:pPr>
            <w:r w:rsidRPr="00AA64AB">
              <w:rPr>
                <w:rFonts w:cs="Times New Roman"/>
                <w:szCs w:val="24"/>
              </w:rPr>
              <w:t>Примечание: Можно задать список исключений для конкретных дат, например, праздничных дней, в файле </w:t>
            </w:r>
            <w:hyperlink r:id="rId47" w:anchor="calendar_dates_fields" w:history="1">
              <w:r w:rsidRPr="00AA64AB">
                <w:rPr>
                  <w:rFonts w:cs="Times New Roman"/>
                  <w:szCs w:val="24"/>
                </w:rPr>
                <w:t>calendar_dates.txt</w:t>
              </w:r>
            </w:hyperlink>
            <w:r w:rsidRPr="00AA64AB">
              <w:rPr>
                <w:rFonts w:cs="Times New Roman"/>
                <w:szCs w:val="24"/>
              </w:rPr>
              <w:t>.</w:t>
            </w:r>
          </w:p>
        </w:tc>
      </w:tr>
      <w:tr w:rsidR="00217D11" w14:paraId="6805450B" w14:textId="77777777" w:rsidTr="00AA64AB">
        <w:tc>
          <w:tcPr>
            <w:tcW w:w="1956" w:type="dxa"/>
            <w:shd w:val="clear" w:color="auto" w:fill="auto"/>
          </w:tcPr>
          <w:p w14:paraId="04C1563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saturday</w:t>
            </w:r>
            <w:proofErr w:type="spellEnd"/>
          </w:p>
        </w:tc>
        <w:tc>
          <w:tcPr>
            <w:tcW w:w="1820" w:type="dxa"/>
            <w:shd w:val="clear" w:color="auto" w:fill="auto"/>
          </w:tcPr>
          <w:p w14:paraId="08152545"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2E437EC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saturday</w:t>
            </w:r>
            <w:proofErr w:type="spellEnd"/>
            <w:r w:rsidRPr="00AA64AB">
              <w:rPr>
                <w:rFonts w:cs="Times New Roman"/>
                <w:szCs w:val="24"/>
              </w:rPr>
              <w:t> содержит одно из двух возможных значений, показывающих доступен рейс по субботам или нет.</w:t>
            </w:r>
          </w:p>
          <w:p w14:paraId="6E62EF9B"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1 показывает, что рейс доступен в каждую субботу из диапазона дат. (Диапазон дат задаётся при помощи полей </w:t>
            </w:r>
            <w:proofErr w:type="spellStart"/>
            <w:r w:rsidR="005404E7">
              <w:fldChar w:fldCharType="begin"/>
            </w:r>
            <w:r w:rsidR="005404E7">
              <w:instrText xml:space="preserve"> HYPERLINK "http://avtobusing.ru/gtfs/reference.html" \l "calendar_start_date_field" </w:instrText>
            </w:r>
            <w:r w:rsidR="005404E7">
              <w:fldChar w:fldCharType="separate"/>
            </w:r>
            <w:r w:rsidRPr="00AA64AB">
              <w:rPr>
                <w:rFonts w:cs="Times New Roman"/>
                <w:szCs w:val="24"/>
              </w:rPr>
              <w:t>start_date</w:t>
            </w:r>
            <w:proofErr w:type="spellEnd"/>
            <w:r w:rsidR="005404E7">
              <w:rPr>
                <w:rFonts w:cs="Times New Roman"/>
                <w:szCs w:val="24"/>
              </w:rPr>
              <w:fldChar w:fldCharType="end"/>
            </w:r>
            <w:r w:rsidRPr="00AA64AB">
              <w:rPr>
                <w:rFonts w:cs="Times New Roman"/>
                <w:szCs w:val="24"/>
              </w:rPr>
              <w:t> и </w:t>
            </w:r>
            <w:proofErr w:type="spellStart"/>
            <w:r w:rsidR="005404E7">
              <w:fldChar w:fldCharType="begin"/>
            </w:r>
            <w:r w:rsidR="005404E7">
              <w:instrText xml:space="preserve"> HYPERLINK "http://avtobusing.ru/gtfs/reference.html" \l "calendar_end_date_field" </w:instrText>
            </w:r>
            <w:r w:rsidR="005404E7">
              <w:fldChar w:fldCharType="separate"/>
            </w:r>
            <w:r w:rsidRPr="00AA64AB">
              <w:rPr>
                <w:rFonts w:cs="Times New Roman"/>
                <w:szCs w:val="24"/>
              </w:rPr>
              <w:t>end_date</w:t>
            </w:r>
            <w:proofErr w:type="spellEnd"/>
            <w:r w:rsidR="005404E7">
              <w:rPr>
                <w:rFonts w:cs="Times New Roman"/>
                <w:szCs w:val="24"/>
              </w:rPr>
              <w:fldChar w:fldCharType="end"/>
            </w:r>
            <w:r w:rsidRPr="00AA64AB">
              <w:rPr>
                <w:rFonts w:cs="Times New Roman"/>
                <w:szCs w:val="24"/>
              </w:rPr>
              <w:t>.)</w:t>
            </w:r>
          </w:p>
          <w:p w14:paraId="648EF54F"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0 показывает, что рейс недоступен по субботам из заданного диапазона дат.</w:t>
            </w:r>
          </w:p>
          <w:p w14:paraId="5B65B608" w14:textId="77777777" w:rsidR="00217D11" w:rsidRPr="00AA64AB" w:rsidRDefault="00645F5B" w:rsidP="00AA64AB">
            <w:pPr>
              <w:pStyle w:val="aff1"/>
              <w:spacing w:line="360" w:lineRule="auto"/>
              <w:rPr>
                <w:rFonts w:cs="Times New Roman"/>
                <w:szCs w:val="24"/>
              </w:rPr>
            </w:pPr>
            <w:r w:rsidRPr="00AA64AB">
              <w:rPr>
                <w:rFonts w:cs="Times New Roman"/>
                <w:szCs w:val="24"/>
              </w:rPr>
              <w:t>Примечание: Можно задать список исключений для конкретных дат, например, праздничных дней, в файле </w:t>
            </w:r>
            <w:hyperlink r:id="rId48" w:anchor="calendar_dates_fields" w:history="1">
              <w:r w:rsidRPr="00AA64AB">
                <w:rPr>
                  <w:rFonts w:cs="Times New Roman"/>
                  <w:szCs w:val="24"/>
                </w:rPr>
                <w:t>calendar_dates.txt</w:t>
              </w:r>
            </w:hyperlink>
            <w:r w:rsidRPr="00AA64AB">
              <w:rPr>
                <w:rFonts w:cs="Times New Roman"/>
                <w:szCs w:val="24"/>
              </w:rPr>
              <w:t>.</w:t>
            </w:r>
          </w:p>
        </w:tc>
      </w:tr>
      <w:tr w:rsidR="00217D11" w14:paraId="5B8BB815" w14:textId="77777777" w:rsidTr="00AA64AB">
        <w:tc>
          <w:tcPr>
            <w:tcW w:w="1956" w:type="dxa"/>
            <w:shd w:val="clear" w:color="auto" w:fill="auto"/>
          </w:tcPr>
          <w:p w14:paraId="2D36A5A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sunday</w:t>
            </w:r>
            <w:proofErr w:type="spellEnd"/>
          </w:p>
        </w:tc>
        <w:tc>
          <w:tcPr>
            <w:tcW w:w="1820" w:type="dxa"/>
            <w:shd w:val="clear" w:color="auto" w:fill="auto"/>
          </w:tcPr>
          <w:p w14:paraId="247E4F77"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1CBB4081"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sunday</w:t>
            </w:r>
            <w:proofErr w:type="spellEnd"/>
            <w:r w:rsidRPr="00AA64AB">
              <w:rPr>
                <w:rFonts w:cs="Times New Roman"/>
                <w:szCs w:val="24"/>
              </w:rPr>
              <w:t> содержит одно из двух возможных значений, показывающих доступен рейс по воскресеньям или нет.</w:t>
            </w:r>
          </w:p>
          <w:p w14:paraId="56A65826"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1 показывает, что рейс доступен в каждое воскресенье из диапазона дат. (Диапазон дат задаётся при помощи полей </w:t>
            </w:r>
            <w:proofErr w:type="spellStart"/>
            <w:r w:rsidR="005404E7">
              <w:fldChar w:fldCharType="begin"/>
            </w:r>
            <w:r w:rsidR="005404E7">
              <w:instrText xml:space="preserve"> HYPERLINK "http://avtobusin</w:instrText>
            </w:r>
            <w:r w:rsidR="005404E7">
              <w:instrText xml:space="preserve">g.ru/gtfs/reference.html" \l "calendar_start_date_field" </w:instrText>
            </w:r>
            <w:r w:rsidR="005404E7">
              <w:fldChar w:fldCharType="separate"/>
            </w:r>
            <w:r w:rsidRPr="00AA64AB">
              <w:rPr>
                <w:rFonts w:cs="Times New Roman"/>
                <w:szCs w:val="24"/>
              </w:rPr>
              <w:t>start_date</w:t>
            </w:r>
            <w:proofErr w:type="spellEnd"/>
            <w:r w:rsidR="005404E7">
              <w:rPr>
                <w:rFonts w:cs="Times New Roman"/>
                <w:szCs w:val="24"/>
              </w:rPr>
              <w:fldChar w:fldCharType="end"/>
            </w:r>
            <w:r w:rsidRPr="00AA64AB">
              <w:rPr>
                <w:rFonts w:cs="Times New Roman"/>
                <w:szCs w:val="24"/>
              </w:rPr>
              <w:t> и </w:t>
            </w:r>
            <w:proofErr w:type="spellStart"/>
            <w:r w:rsidR="005404E7">
              <w:fldChar w:fldCharType="begin"/>
            </w:r>
            <w:r w:rsidR="005404E7">
              <w:instrText xml:space="preserve"> HYPERLINK "http://avtobusing.ru/gtfs/reference.html" \l "calendar_end_date_field" </w:instrText>
            </w:r>
            <w:r w:rsidR="005404E7">
              <w:fldChar w:fldCharType="separate"/>
            </w:r>
            <w:r w:rsidRPr="00AA64AB">
              <w:rPr>
                <w:rFonts w:cs="Times New Roman"/>
                <w:szCs w:val="24"/>
              </w:rPr>
              <w:t>end_date</w:t>
            </w:r>
            <w:proofErr w:type="spellEnd"/>
            <w:r w:rsidR="005404E7">
              <w:rPr>
                <w:rFonts w:cs="Times New Roman"/>
                <w:szCs w:val="24"/>
              </w:rPr>
              <w:fldChar w:fldCharType="end"/>
            </w:r>
            <w:r w:rsidRPr="00AA64AB">
              <w:rPr>
                <w:rFonts w:cs="Times New Roman"/>
                <w:szCs w:val="24"/>
              </w:rPr>
              <w:t>.)</w:t>
            </w:r>
          </w:p>
          <w:p w14:paraId="469087FD"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0 показывает, что рейс недоступен по воскресеньям из заданного диапазона дат.</w:t>
            </w:r>
          </w:p>
          <w:p w14:paraId="31BDDB1D" w14:textId="77777777" w:rsidR="00217D11" w:rsidRPr="00AA64AB" w:rsidRDefault="00645F5B" w:rsidP="00AA64AB">
            <w:pPr>
              <w:pStyle w:val="aff1"/>
              <w:spacing w:line="360" w:lineRule="auto"/>
              <w:rPr>
                <w:rFonts w:cs="Times New Roman"/>
                <w:szCs w:val="24"/>
              </w:rPr>
            </w:pPr>
            <w:r w:rsidRPr="00AA64AB">
              <w:rPr>
                <w:rFonts w:cs="Times New Roman"/>
                <w:szCs w:val="24"/>
              </w:rPr>
              <w:t>Примечание: Можно задать список исключений для конкретных дат, например, праздничных дней, в файле </w:t>
            </w:r>
            <w:hyperlink r:id="rId49" w:anchor="calendar_dates_fields" w:history="1">
              <w:r w:rsidRPr="00AA64AB">
                <w:rPr>
                  <w:rFonts w:cs="Times New Roman"/>
                  <w:szCs w:val="24"/>
                </w:rPr>
                <w:t>calendar_dates.txt</w:t>
              </w:r>
            </w:hyperlink>
            <w:r w:rsidRPr="00AA64AB">
              <w:rPr>
                <w:rFonts w:cs="Times New Roman"/>
                <w:szCs w:val="24"/>
              </w:rPr>
              <w:t>.</w:t>
            </w:r>
          </w:p>
        </w:tc>
      </w:tr>
      <w:tr w:rsidR="00217D11" w14:paraId="7D78127A" w14:textId="77777777" w:rsidTr="00AA64AB">
        <w:tc>
          <w:tcPr>
            <w:tcW w:w="1956" w:type="dxa"/>
            <w:shd w:val="clear" w:color="auto" w:fill="auto"/>
          </w:tcPr>
          <w:p w14:paraId="1A21E196"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start_date</w:t>
            </w:r>
            <w:proofErr w:type="spellEnd"/>
          </w:p>
        </w:tc>
        <w:tc>
          <w:tcPr>
            <w:tcW w:w="1820" w:type="dxa"/>
            <w:shd w:val="clear" w:color="auto" w:fill="auto"/>
          </w:tcPr>
          <w:p w14:paraId="20D7F6CF"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18242956"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start_date</w:t>
            </w:r>
            <w:proofErr w:type="spellEnd"/>
            <w:r w:rsidRPr="00AA64AB">
              <w:rPr>
                <w:rFonts w:cs="Times New Roman"/>
                <w:szCs w:val="24"/>
              </w:rPr>
              <w:t> содержит дату начала действия рейса.</w:t>
            </w:r>
          </w:p>
          <w:p w14:paraId="3E527C51"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поля </w:t>
            </w:r>
            <w:proofErr w:type="spellStart"/>
            <w:r w:rsidRPr="00AA64AB">
              <w:rPr>
                <w:rFonts w:cs="Times New Roman"/>
                <w:szCs w:val="24"/>
              </w:rPr>
              <w:t>start_date</w:t>
            </w:r>
            <w:proofErr w:type="spellEnd"/>
            <w:r w:rsidRPr="00AA64AB">
              <w:rPr>
                <w:rFonts w:cs="Times New Roman"/>
                <w:szCs w:val="24"/>
              </w:rPr>
              <w:t> должно быть в формате ГГГГММДД.</w:t>
            </w:r>
          </w:p>
        </w:tc>
      </w:tr>
      <w:tr w:rsidR="00217D11" w14:paraId="0C63671A" w14:textId="77777777" w:rsidTr="00AA64AB">
        <w:tc>
          <w:tcPr>
            <w:tcW w:w="1956" w:type="dxa"/>
            <w:shd w:val="clear" w:color="auto" w:fill="auto"/>
          </w:tcPr>
          <w:p w14:paraId="0269D779"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end_date</w:t>
            </w:r>
            <w:proofErr w:type="spellEnd"/>
          </w:p>
        </w:tc>
        <w:tc>
          <w:tcPr>
            <w:tcW w:w="1820" w:type="dxa"/>
            <w:shd w:val="clear" w:color="auto" w:fill="auto"/>
          </w:tcPr>
          <w:p w14:paraId="317BE7E4"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797BF2BD"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end_date</w:t>
            </w:r>
            <w:proofErr w:type="spellEnd"/>
            <w:r w:rsidRPr="00AA64AB">
              <w:rPr>
                <w:rFonts w:cs="Times New Roman"/>
                <w:szCs w:val="24"/>
              </w:rPr>
              <w:t> содержит дату окончания действия рейса.</w:t>
            </w:r>
          </w:p>
          <w:p w14:paraId="231C367F"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поля </w:t>
            </w:r>
            <w:proofErr w:type="spellStart"/>
            <w:r w:rsidRPr="00AA64AB">
              <w:rPr>
                <w:rFonts w:cs="Times New Roman"/>
                <w:szCs w:val="24"/>
              </w:rPr>
              <w:t>end_date</w:t>
            </w:r>
            <w:proofErr w:type="spellEnd"/>
            <w:r w:rsidRPr="00AA64AB">
              <w:rPr>
                <w:rFonts w:cs="Times New Roman"/>
                <w:szCs w:val="24"/>
              </w:rPr>
              <w:t> должно быть в формате ГГГГММДД.</w:t>
            </w:r>
          </w:p>
        </w:tc>
      </w:tr>
    </w:tbl>
    <w:p w14:paraId="5C77166D" w14:textId="77777777" w:rsidR="00217D11" w:rsidRDefault="00217D11">
      <w:pPr>
        <w:rPr>
          <w:szCs w:val="24"/>
        </w:rPr>
      </w:pPr>
    </w:p>
    <w:p w14:paraId="5FA44676"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8</w:t>
      </w:r>
      <w:r>
        <w:rPr>
          <w:rFonts w:cs="Times New Roman"/>
          <w:szCs w:val="24"/>
        </w:rPr>
        <w:fldChar w:fldCharType="end"/>
      </w:r>
      <w:r>
        <w:rPr>
          <w:rFonts w:cs="Times New Roman"/>
          <w:szCs w:val="24"/>
        </w:rPr>
        <w:t xml:space="preserve"> – Описание данных файла </w:t>
      </w:r>
      <w:r>
        <w:rPr>
          <w:rFonts w:cs="Times New Roman"/>
          <w:szCs w:val="24"/>
          <w:lang w:val="en-US"/>
        </w:rPr>
        <w:t>calendar</w:t>
      </w:r>
      <w:r>
        <w:rPr>
          <w:rFonts w:cs="Times New Roman"/>
          <w:szCs w:val="24"/>
        </w:rPr>
        <w:t>_</w:t>
      </w:r>
      <w:r>
        <w:rPr>
          <w:rFonts w:cs="Times New Roman"/>
          <w:szCs w:val="24"/>
          <w:lang w:val="en-US"/>
        </w:rPr>
        <w:t>dates</w:t>
      </w:r>
      <w:r>
        <w:rPr>
          <w:rFonts w:cs="Times New Roman"/>
          <w:szCs w:val="24"/>
        </w:rPr>
        <w:t>.</w:t>
      </w:r>
      <w:r>
        <w:rPr>
          <w:rFonts w:cs="Times New Roman"/>
          <w:szCs w:val="24"/>
          <w:lang w:val="en-US"/>
        </w:rPr>
        <w:t>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1820"/>
        <w:gridCol w:w="6350"/>
      </w:tblGrid>
      <w:tr w:rsidR="00217D11" w14:paraId="4F7E7461" w14:textId="77777777" w:rsidTr="00AA64AB">
        <w:trPr>
          <w:tblHeader/>
        </w:trPr>
        <w:tc>
          <w:tcPr>
            <w:tcW w:w="1956" w:type="dxa"/>
            <w:tcBorders>
              <w:bottom w:val="double" w:sz="4" w:space="0" w:color="auto"/>
            </w:tcBorders>
            <w:shd w:val="clear" w:color="auto" w:fill="auto"/>
          </w:tcPr>
          <w:p w14:paraId="3C30082A"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19B6114C"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78C24282"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4311F88A" w14:textId="77777777" w:rsidTr="00AA64AB">
        <w:tc>
          <w:tcPr>
            <w:tcW w:w="1956" w:type="dxa"/>
            <w:tcBorders>
              <w:top w:val="double" w:sz="4" w:space="0" w:color="auto"/>
            </w:tcBorders>
            <w:shd w:val="clear" w:color="auto" w:fill="auto"/>
          </w:tcPr>
          <w:p w14:paraId="4143908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service_id</w:t>
            </w:r>
            <w:proofErr w:type="spellEnd"/>
          </w:p>
        </w:tc>
        <w:tc>
          <w:tcPr>
            <w:tcW w:w="1820" w:type="dxa"/>
            <w:tcBorders>
              <w:top w:val="double" w:sz="4" w:space="0" w:color="auto"/>
            </w:tcBorders>
            <w:shd w:val="clear" w:color="auto" w:fill="auto"/>
          </w:tcPr>
          <w:p w14:paraId="580C0BA4"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61277DCC"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service_id</w:t>
            </w:r>
            <w:proofErr w:type="spellEnd"/>
            <w:r w:rsidRPr="00AA64AB">
              <w:rPr>
                <w:rFonts w:cs="Times New Roman"/>
                <w:szCs w:val="24"/>
              </w:rPr>
              <w:t> содержит идентификатор, однозначно определяющий перечень дат, для которого вводятся исключения доступности рейсов. Каждая пара (</w:t>
            </w:r>
            <w:proofErr w:type="spellStart"/>
            <w:r w:rsidRPr="00AA64AB">
              <w:rPr>
                <w:rFonts w:cs="Times New Roman"/>
                <w:szCs w:val="24"/>
              </w:rPr>
              <w:t>service_id</w:t>
            </w:r>
            <w:proofErr w:type="spellEnd"/>
            <w:r w:rsidRPr="00AA64AB">
              <w:rPr>
                <w:rFonts w:cs="Times New Roman"/>
                <w:szCs w:val="24"/>
              </w:rPr>
              <w:t xml:space="preserve">, </w:t>
            </w:r>
            <w:proofErr w:type="spellStart"/>
            <w:r w:rsidRPr="00AA64AB">
              <w:rPr>
                <w:rFonts w:cs="Times New Roman"/>
                <w:szCs w:val="24"/>
              </w:rPr>
              <w:t>date</w:t>
            </w:r>
            <w:proofErr w:type="spellEnd"/>
            <w:r w:rsidRPr="00AA64AB">
              <w:rPr>
                <w:rFonts w:cs="Times New Roman"/>
                <w:szCs w:val="24"/>
              </w:rPr>
              <w:t>) может быть представлена в файле calendar_dates.txt только один раз. Если значение </w:t>
            </w:r>
            <w:proofErr w:type="spellStart"/>
            <w:r w:rsidRPr="00AA64AB">
              <w:rPr>
                <w:rFonts w:cs="Times New Roman"/>
                <w:szCs w:val="24"/>
              </w:rPr>
              <w:t>service_id</w:t>
            </w:r>
            <w:proofErr w:type="spellEnd"/>
            <w:r w:rsidRPr="00AA64AB">
              <w:rPr>
                <w:rFonts w:cs="Times New Roman"/>
                <w:szCs w:val="24"/>
              </w:rPr>
              <w:t> представлен и в файле calendar.txt, и в файле calendar_dates.txt информация в calendar_dates.txt заменяется информацией из </w:t>
            </w:r>
            <w:hyperlink r:id="rId50" w:anchor="calendar_fields" w:history="1">
              <w:r w:rsidRPr="00AA64AB">
                <w:rPr>
                  <w:rFonts w:cs="Times New Roman"/>
                  <w:szCs w:val="24"/>
                </w:rPr>
                <w:t>calendar.txt</w:t>
              </w:r>
            </w:hyperlink>
            <w:r w:rsidRPr="00AA64AB">
              <w:rPr>
                <w:rFonts w:cs="Times New Roman"/>
                <w:szCs w:val="24"/>
              </w:rPr>
              <w:t>. Это значение берётся из файла </w:t>
            </w:r>
            <w:hyperlink r:id="rId51" w:anchor="trips_fields" w:history="1">
              <w:r w:rsidRPr="00AA64AB">
                <w:rPr>
                  <w:rFonts w:cs="Times New Roman"/>
                  <w:szCs w:val="24"/>
                </w:rPr>
                <w:t>trips.txt</w:t>
              </w:r>
            </w:hyperlink>
            <w:r w:rsidRPr="00AA64AB">
              <w:rPr>
                <w:rFonts w:cs="Times New Roman"/>
                <w:szCs w:val="24"/>
              </w:rPr>
              <w:t>.</w:t>
            </w:r>
          </w:p>
        </w:tc>
      </w:tr>
      <w:tr w:rsidR="00217D11" w14:paraId="5328B287" w14:textId="77777777" w:rsidTr="00AA64AB">
        <w:tc>
          <w:tcPr>
            <w:tcW w:w="1956" w:type="dxa"/>
            <w:shd w:val="clear" w:color="auto" w:fill="auto"/>
          </w:tcPr>
          <w:p w14:paraId="2378A28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date</w:t>
            </w:r>
            <w:proofErr w:type="spellEnd"/>
          </w:p>
        </w:tc>
        <w:tc>
          <w:tcPr>
            <w:tcW w:w="1820" w:type="dxa"/>
            <w:shd w:val="clear" w:color="auto" w:fill="auto"/>
          </w:tcPr>
          <w:p w14:paraId="65FFA0BB"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1AC60CAA"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date</w:t>
            </w:r>
            <w:proofErr w:type="spellEnd"/>
            <w:r w:rsidRPr="00AA64AB">
              <w:rPr>
                <w:rFonts w:cs="Times New Roman"/>
                <w:szCs w:val="24"/>
              </w:rPr>
              <w:t> указывает на конкретную дату, когда доступность рейса отличается от обычной. Можно использовать поле </w:t>
            </w:r>
            <w:proofErr w:type="spellStart"/>
            <w:r w:rsidR="005404E7">
              <w:fldChar w:fldCharType="begin"/>
            </w:r>
            <w:r w:rsidR="005404E7">
              <w:instrText xml:space="preserve"> HYPERLINK "http://avtobusing.ru/gtfs/reference.html" \l "calendar_dates_exception_type_field" </w:instrText>
            </w:r>
            <w:r w:rsidR="005404E7">
              <w:fldChar w:fldCharType="separate"/>
            </w:r>
            <w:r w:rsidRPr="00AA64AB">
              <w:rPr>
                <w:rFonts w:cs="Times New Roman"/>
                <w:szCs w:val="24"/>
              </w:rPr>
              <w:t>exception_type</w:t>
            </w:r>
            <w:proofErr w:type="spellEnd"/>
            <w:r w:rsidR="005404E7">
              <w:rPr>
                <w:rFonts w:cs="Times New Roman"/>
                <w:szCs w:val="24"/>
              </w:rPr>
              <w:fldChar w:fldCharType="end"/>
            </w:r>
            <w:r w:rsidRPr="00AA64AB">
              <w:rPr>
                <w:rFonts w:cs="Times New Roman"/>
                <w:szCs w:val="24"/>
              </w:rPr>
              <w:t>, что бы показать доступен ли рейс на данную дату.</w:t>
            </w:r>
          </w:p>
          <w:p w14:paraId="3AE08A5C"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date</w:t>
            </w:r>
            <w:proofErr w:type="spellEnd"/>
            <w:r w:rsidRPr="00AA64AB">
              <w:rPr>
                <w:rFonts w:cs="Times New Roman"/>
                <w:szCs w:val="24"/>
              </w:rPr>
              <w:t> должно быть в формате ГГГГММДД.</w:t>
            </w:r>
          </w:p>
        </w:tc>
      </w:tr>
      <w:tr w:rsidR="00217D11" w14:paraId="50592A20" w14:textId="77777777" w:rsidTr="00AA64AB">
        <w:tc>
          <w:tcPr>
            <w:tcW w:w="1956" w:type="dxa"/>
            <w:shd w:val="clear" w:color="auto" w:fill="auto"/>
          </w:tcPr>
          <w:p w14:paraId="5B55CD5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exception_type</w:t>
            </w:r>
            <w:proofErr w:type="spellEnd"/>
          </w:p>
        </w:tc>
        <w:tc>
          <w:tcPr>
            <w:tcW w:w="1820" w:type="dxa"/>
            <w:shd w:val="clear" w:color="auto" w:fill="auto"/>
          </w:tcPr>
          <w:p w14:paraId="05B37CD1"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51C81B37"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exception_type</w:t>
            </w:r>
            <w:proofErr w:type="spellEnd"/>
            <w:r w:rsidRPr="00AA64AB">
              <w:rPr>
                <w:rFonts w:cs="Times New Roman"/>
                <w:szCs w:val="24"/>
              </w:rPr>
              <w:t> показывает доступен ли рейс на дату, указанную в поле </w:t>
            </w:r>
            <w:proofErr w:type="spellStart"/>
            <w:r w:rsidR="005404E7">
              <w:fldChar w:fldCharType="begin"/>
            </w:r>
            <w:r w:rsidR="005404E7">
              <w:instrText xml:space="preserve"> HYPERLINK "http://avtobusing.ru/gtfs/reference.html" \l "calendar_dates_date_field" </w:instrText>
            </w:r>
            <w:r w:rsidR="005404E7">
              <w:fldChar w:fldCharType="separate"/>
            </w:r>
            <w:r w:rsidRPr="00AA64AB">
              <w:rPr>
                <w:rFonts w:cs="Times New Roman"/>
                <w:szCs w:val="24"/>
              </w:rPr>
              <w:t>date</w:t>
            </w:r>
            <w:proofErr w:type="spellEnd"/>
            <w:r w:rsidR="005404E7">
              <w:rPr>
                <w:rFonts w:cs="Times New Roman"/>
                <w:szCs w:val="24"/>
              </w:rPr>
              <w:fldChar w:fldCharType="end"/>
            </w:r>
            <w:r w:rsidRPr="00AA64AB">
              <w:rPr>
                <w:rFonts w:cs="Times New Roman"/>
                <w:szCs w:val="24"/>
              </w:rPr>
              <w:t>.</w:t>
            </w:r>
          </w:p>
          <w:p w14:paraId="04C8FD27"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1 говорит, что рейс вводится на данную дату.</w:t>
            </w:r>
          </w:p>
          <w:p w14:paraId="2DA4716C"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Значение 2 говорит, что рейс на данную дату </w:t>
            </w:r>
            <w:r w:rsidRPr="00AA64AB">
              <w:rPr>
                <w:rFonts w:cs="Times New Roman"/>
                <w:szCs w:val="24"/>
              </w:rPr>
              <w:lastRenderedPageBreak/>
              <w:t>отменяется.</w:t>
            </w:r>
          </w:p>
          <w:p w14:paraId="18A0152D"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для рейса есть одно расписание на праздничные дни и другое на все остальные дни. Тогда должен быть один </w:t>
            </w:r>
            <w:proofErr w:type="spellStart"/>
            <w:r w:rsidR="005404E7">
              <w:fldChar w:fldCharType="begin"/>
            </w:r>
            <w:r w:rsidR="005404E7">
              <w:instrText xml:space="preserve"> HYPERLINK "http://avtobusing.ru/gtfs/reference.html" \l "calendar_service_id_field" </w:instrText>
            </w:r>
            <w:r w:rsidR="005404E7">
              <w:fldChar w:fldCharType="separate"/>
            </w:r>
            <w:r w:rsidRPr="00AA64AB">
              <w:rPr>
                <w:rFonts w:cs="Times New Roman"/>
                <w:szCs w:val="24"/>
              </w:rPr>
              <w:t>service_id</w:t>
            </w:r>
            <w:proofErr w:type="spellEnd"/>
            <w:r w:rsidR="005404E7">
              <w:rPr>
                <w:rFonts w:cs="Times New Roman"/>
                <w:szCs w:val="24"/>
              </w:rPr>
              <w:fldChar w:fldCharType="end"/>
            </w:r>
            <w:r w:rsidRPr="00AA64AB">
              <w:rPr>
                <w:rFonts w:cs="Times New Roman"/>
                <w:szCs w:val="24"/>
              </w:rPr>
              <w:t>, который будет соответствовать обычному расписанию и ещё один </w:t>
            </w:r>
            <w:proofErr w:type="spellStart"/>
            <w:r w:rsidR="005404E7">
              <w:fldChar w:fldCharType="begin"/>
            </w:r>
            <w:r w:rsidR="005404E7">
              <w:instrText xml:space="preserve"> HYPERLINK "http://avtobusing.ru/gtfs/reference.html" \l "calendar_service_id_field" </w:instrText>
            </w:r>
            <w:r w:rsidR="005404E7">
              <w:fldChar w:fldCharType="separate"/>
            </w:r>
            <w:r w:rsidRPr="00AA64AB">
              <w:rPr>
                <w:rFonts w:cs="Times New Roman"/>
                <w:szCs w:val="24"/>
              </w:rPr>
              <w:t>service_id</w:t>
            </w:r>
            <w:proofErr w:type="spellEnd"/>
            <w:r w:rsidR="005404E7">
              <w:rPr>
                <w:rFonts w:cs="Times New Roman"/>
                <w:szCs w:val="24"/>
              </w:rPr>
              <w:fldChar w:fldCharType="end"/>
            </w:r>
            <w:r w:rsidRPr="00AA64AB">
              <w:rPr>
                <w:rFonts w:cs="Times New Roman"/>
                <w:szCs w:val="24"/>
              </w:rPr>
              <w:t>, который будет соответствовать расписанию на праздничные дни. Файл calendar_dates.txt будет добавлять праздники в праздничный </w:t>
            </w:r>
            <w:proofErr w:type="spellStart"/>
            <w:r w:rsidR="005404E7">
              <w:fldChar w:fldCharType="begin"/>
            </w:r>
            <w:r w:rsidR="005404E7">
              <w:instrText xml:space="preserve"> HYPERLINK "http://avtobusing.ru/gtfs/reference.html" \l "calendar_service_id_field" </w:instrText>
            </w:r>
            <w:r w:rsidR="005404E7">
              <w:fldChar w:fldCharType="separate"/>
            </w:r>
            <w:r w:rsidRPr="00AA64AB">
              <w:rPr>
                <w:rFonts w:cs="Times New Roman"/>
                <w:szCs w:val="24"/>
              </w:rPr>
              <w:t>service_id</w:t>
            </w:r>
            <w:proofErr w:type="spellEnd"/>
            <w:r w:rsidR="005404E7">
              <w:rPr>
                <w:rFonts w:cs="Times New Roman"/>
                <w:szCs w:val="24"/>
              </w:rPr>
              <w:fldChar w:fldCharType="end"/>
            </w:r>
            <w:r w:rsidRPr="00AA64AB">
              <w:rPr>
                <w:rFonts w:cs="Times New Roman"/>
                <w:szCs w:val="24"/>
              </w:rPr>
              <w:t> и исключать праздники из будничного </w:t>
            </w:r>
            <w:proofErr w:type="spellStart"/>
            <w:r w:rsidR="005404E7">
              <w:fldChar w:fldCharType="begin"/>
            </w:r>
            <w:r w:rsidR="005404E7">
              <w:instrText xml:space="preserve"> HYPERLINK "http://avtobusing.ru/gtfs/reference.html" \l "calendar_service_id_field" </w:instrText>
            </w:r>
            <w:r w:rsidR="005404E7">
              <w:fldChar w:fldCharType="separate"/>
            </w:r>
            <w:r w:rsidRPr="00AA64AB">
              <w:rPr>
                <w:rFonts w:cs="Times New Roman"/>
                <w:szCs w:val="24"/>
              </w:rPr>
              <w:t>service_id</w:t>
            </w:r>
            <w:proofErr w:type="spellEnd"/>
            <w:r w:rsidR="005404E7">
              <w:rPr>
                <w:rFonts w:cs="Times New Roman"/>
                <w:szCs w:val="24"/>
              </w:rPr>
              <w:fldChar w:fldCharType="end"/>
            </w:r>
            <w:r w:rsidRPr="00AA64AB">
              <w:rPr>
                <w:rFonts w:cs="Times New Roman"/>
                <w:szCs w:val="24"/>
              </w:rPr>
              <w:t>.</w:t>
            </w:r>
          </w:p>
        </w:tc>
      </w:tr>
    </w:tbl>
    <w:p w14:paraId="07B1F21C" w14:textId="77777777" w:rsidR="00217D11" w:rsidRDefault="00217D11">
      <w:pPr>
        <w:rPr>
          <w:szCs w:val="24"/>
        </w:rPr>
      </w:pPr>
    </w:p>
    <w:p w14:paraId="50A1BF8A"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9</w:t>
      </w:r>
      <w:r>
        <w:rPr>
          <w:rFonts w:cs="Times New Roman"/>
          <w:szCs w:val="24"/>
        </w:rPr>
        <w:fldChar w:fldCharType="end"/>
      </w:r>
      <w:r>
        <w:rPr>
          <w:rFonts w:cs="Times New Roman"/>
          <w:szCs w:val="24"/>
        </w:rPr>
        <w:t xml:space="preserve"> – Описание данных файла fare_attributes.txt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1820"/>
        <w:gridCol w:w="6350"/>
      </w:tblGrid>
      <w:tr w:rsidR="00217D11" w14:paraId="55A5BEE3" w14:textId="77777777" w:rsidTr="00AA64AB">
        <w:trPr>
          <w:tblHeader/>
        </w:trPr>
        <w:tc>
          <w:tcPr>
            <w:tcW w:w="1956" w:type="dxa"/>
            <w:tcBorders>
              <w:bottom w:val="double" w:sz="4" w:space="0" w:color="auto"/>
            </w:tcBorders>
            <w:shd w:val="clear" w:color="auto" w:fill="auto"/>
          </w:tcPr>
          <w:p w14:paraId="683DE0C8"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28E535B8"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7C4A9E3F"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7FB36D49" w14:textId="77777777" w:rsidTr="00AA64AB">
        <w:tc>
          <w:tcPr>
            <w:tcW w:w="1956" w:type="dxa"/>
            <w:tcBorders>
              <w:top w:val="double" w:sz="4" w:space="0" w:color="auto"/>
            </w:tcBorders>
            <w:shd w:val="clear" w:color="auto" w:fill="auto"/>
          </w:tcPr>
          <w:p w14:paraId="5298E8C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fare_id</w:t>
            </w:r>
            <w:proofErr w:type="spellEnd"/>
          </w:p>
        </w:tc>
        <w:tc>
          <w:tcPr>
            <w:tcW w:w="1820" w:type="dxa"/>
            <w:tcBorders>
              <w:top w:val="double" w:sz="4" w:space="0" w:color="auto"/>
            </w:tcBorders>
            <w:shd w:val="clear" w:color="auto" w:fill="auto"/>
          </w:tcPr>
          <w:p w14:paraId="4F27CE3F"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4520358E"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fare_id</w:t>
            </w:r>
            <w:proofErr w:type="spellEnd"/>
            <w:r w:rsidRPr="00AA64AB">
              <w:rPr>
                <w:rFonts w:cs="Times New Roman"/>
                <w:szCs w:val="24"/>
              </w:rPr>
              <w:t> содержит идентификатор, однозначно определяющий тариф. Поле </w:t>
            </w:r>
            <w:proofErr w:type="spellStart"/>
            <w:r w:rsidRPr="00AA64AB">
              <w:rPr>
                <w:rFonts w:cs="Times New Roman"/>
                <w:szCs w:val="24"/>
              </w:rPr>
              <w:t>fare_id</w:t>
            </w:r>
            <w:proofErr w:type="spellEnd"/>
            <w:r w:rsidRPr="00AA64AB">
              <w:rPr>
                <w:rFonts w:cs="Times New Roman"/>
                <w:szCs w:val="24"/>
              </w:rPr>
              <w:t> должно быть уникальным.</w:t>
            </w:r>
          </w:p>
        </w:tc>
      </w:tr>
      <w:tr w:rsidR="00217D11" w14:paraId="79E1EB14" w14:textId="77777777" w:rsidTr="00AA64AB">
        <w:tc>
          <w:tcPr>
            <w:tcW w:w="1956" w:type="dxa"/>
            <w:shd w:val="clear" w:color="auto" w:fill="auto"/>
          </w:tcPr>
          <w:p w14:paraId="21748E8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price</w:t>
            </w:r>
            <w:proofErr w:type="spellEnd"/>
          </w:p>
        </w:tc>
        <w:tc>
          <w:tcPr>
            <w:tcW w:w="1820" w:type="dxa"/>
            <w:shd w:val="clear" w:color="auto" w:fill="auto"/>
          </w:tcPr>
          <w:p w14:paraId="0F8C47AE"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13A69D01"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price</w:t>
            </w:r>
            <w:proofErr w:type="spellEnd"/>
            <w:r w:rsidRPr="00AA64AB">
              <w:rPr>
                <w:rFonts w:cs="Times New Roman"/>
                <w:szCs w:val="24"/>
              </w:rPr>
              <w:t> содержит цену в валюте, задающейся через </w:t>
            </w:r>
            <w:proofErr w:type="spellStart"/>
            <w:r w:rsidRPr="00AA64AB">
              <w:rPr>
                <w:rFonts w:cs="Times New Roman"/>
                <w:szCs w:val="24"/>
              </w:rPr>
              <w:t>currency_type</w:t>
            </w:r>
            <w:proofErr w:type="spellEnd"/>
            <w:r w:rsidRPr="00AA64AB">
              <w:rPr>
                <w:rFonts w:cs="Times New Roman"/>
                <w:szCs w:val="24"/>
              </w:rPr>
              <w:t>.</w:t>
            </w:r>
          </w:p>
        </w:tc>
      </w:tr>
      <w:tr w:rsidR="00217D11" w14:paraId="4B826BAF" w14:textId="77777777" w:rsidTr="00AA64AB">
        <w:tc>
          <w:tcPr>
            <w:tcW w:w="1956" w:type="dxa"/>
            <w:shd w:val="clear" w:color="auto" w:fill="auto"/>
          </w:tcPr>
          <w:p w14:paraId="6B04558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currency_type</w:t>
            </w:r>
            <w:proofErr w:type="spellEnd"/>
          </w:p>
        </w:tc>
        <w:tc>
          <w:tcPr>
            <w:tcW w:w="1820" w:type="dxa"/>
            <w:shd w:val="clear" w:color="auto" w:fill="auto"/>
          </w:tcPr>
          <w:p w14:paraId="2052E2A8"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26CE182E"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currency_type</w:t>
            </w:r>
            <w:proofErr w:type="spellEnd"/>
            <w:r w:rsidRPr="00AA64AB">
              <w:rPr>
                <w:rFonts w:cs="Times New Roman"/>
                <w:szCs w:val="24"/>
              </w:rPr>
              <w:t> определяет валюту, используемую для оплаты проезда. Значение должно представлять собой буквенный код валюты по стандарту ISO 4217.</w:t>
            </w:r>
          </w:p>
        </w:tc>
      </w:tr>
      <w:tr w:rsidR="00217D11" w14:paraId="4863559E" w14:textId="77777777" w:rsidTr="00AA64AB">
        <w:tc>
          <w:tcPr>
            <w:tcW w:w="1956" w:type="dxa"/>
            <w:shd w:val="clear" w:color="auto" w:fill="auto"/>
          </w:tcPr>
          <w:p w14:paraId="656A03A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payment_method</w:t>
            </w:r>
            <w:proofErr w:type="spellEnd"/>
          </w:p>
        </w:tc>
        <w:tc>
          <w:tcPr>
            <w:tcW w:w="1820" w:type="dxa"/>
            <w:shd w:val="clear" w:color="auto" w:fill="auto"/>
          </w:tcPr>
          <w:p w14:paraId="2F1AC070"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305546F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payment_method</w:t>
            </w:r>
            <w:proofErr w:type="spellEnd"/>
            <w:r w:rsidRPr="00AA64AB">
              <w:rPr>
                <w:rFonts w:cs="Times New Roman"/>
                <w:szCs w:val="24"/>
              </w:rPr>
              <w:t> показывает когда необходимо оплатить проезд. Данное поле может принимать следующие значения:</w:t>
            </w:r>
          </w:p>
          <w:p w14:paraId="528FD64E" w14:textId="77777777" w:rsidR="00217D11" w:rsidRPr="00AA64AB" w:rsidRDefault="00645F5B" w:rsidP="00AA64AB">
            <w:pPr>
              <w:pStyle w:val="aff1"/>
              <w:spacing w:line="360" w:lineRule="auto"/>
              <w:rPr>
                <w:rFonts w:cs="Times New Roman"/>
                <w:szCs w:val="24"/>
              </w:rPr>
            </w:pPr>
            <w:r w:rsidRPr="00AA64AB">
              <w:rPr>
                <w:rFonts w:cs="Times New Roman"/>
                <w:szCs w:val="24"/>
              </w:rPr>
              <w:t>0 — оплата после посадки.</w:t>
            </w:r>
          </w:p>
          <w:p w14:paraId="731D5C1A" w14:textId="77777777" w:rsidR="00217D11" w:rsidRPr="00AA64AB" w:rsidRDefault="00645F5B" w:rsidP="00AA64AB">
            <w:pPr>
              <w:pStyle w:val="aff1"/>
              <w:spacing w:line="360" w:lineRule="auto"/>
              <w:rPr>
                <w:rFonts w:cs="Times New Roman"/>
                <w:szCs w:val="24"/>
              </w:rPr>
            </w:pPr>
            <w:r w:rsidRPr="00AA64AB">
              <w:rPr>
                <w:rFonts w:cs="Times New Roman"/>
                <w:szCs w:val="24"/>
              </w:rPr>
              <w:t>1 — оплата перед посадкой.</w:t>
            </w:r>
          </w:p>
        </w:tc>
      </w:tr>
      <w:tr w:rsidR="00217D11" w14:paraId="4FFA7859" w14:textId="77777777" w:rsidTr="00AA64AB">
        <w:tc>
          <w:tcPr>
            <w:tcW w:w="1956" w:type="dxa"/>
            <w:shd w:val="clear" w:color="auto" w:fill="auto"/>
          </w:tcPr>
          <w:p w14:paraId="25D87820"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transfers</w:t>
            </w:r>
            <w:proofErr w:type="spellEnd"/>
          </w:p>
        </w:tc>
        <w:tc>
          <w:tcPr>
            <w:tcW w:w="1820" w:type="dxa"/>
            <w:shd w:val="clear" w:color="auto" w:fill="auto"/>
          </w:tcPr>
          <w:p w14:paraId="7C852269"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1A861E97"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transfers</w:t>
            </w:r>
            <w:proofErr w:type="spellEnd"/>
            <w:r w:rsidRPr="00AA64AB">
              <w:rPr>
                <w:rFonts w:cs="Times New Roman"/>
                <w:szCs w:val="24"/>
              </w:rPr>
              <w:t> показывает сколько пересадок можно совершить по одному билету. Данное поле может принимать следующие значения:</w:t>
            </w:r>
          </w:p>
          <w:p w14:paraId="265057DB" w14:textId="77777777" w:rsidR="00217D11" w:rsidRPr="00AA64AB" w:rsidRDefault="00645F5B" w:rsidP="00AA64AB">
            <w:pPr>
              <w:pStyle w:val="aff1"/>
              <w:spacing w:line="360" w:lineRule="auto"/>
              <w:rPr>
                <w:rFonts w:cs="Times New Roman"/>
                <w:szCs w:val="24"/>
              </w:rPr>
            </w:pPr>
            <w:r w:rsidRPr="00AA64AB">
              <w:rPr>
                <w:rFonts w:cs="Times New Roman"/>
                <w:szCs w:val="24"/>
              </w:rPr>
              <w:lastRenderedPageBreak/>
              <w:t>0 — ни одной пересадки.</w:t>
            </w:r>
          </w:p>
          <w:p w14:paraId="73472D98" w14:textId="77777777" w:rsidR="00217D11" w:rsidRPr="00AA64AB" w:rsidRDefault="00645F5B" w:rsidP="00AA64AB">
            <w:pPr>
              <w:pStyle w:val="aff1"/>
              <w:spacing w:line="360" w:lineRule="auto"/>
              <w:rPr>
                <w:rFonts w:cs="Times New Roman"/>
                <w:szCs w:val="24"/>
              </w:rPr>
            </w:pPr>
            <w:r w:rsidRPr="00AA64AB">
              <w:rPr>
                <w:rFonts w:cs="Times New Roman"/>
                <w:szCs w:val="24"/>
              </w:rPr>
              <w:t>1 — одна пересадка.</w:t>
            </w:r>
          </w:p>
          <w:p w14:paraId="0CAD1389" w14:textId="77777777" w:rsidR="00217D11" w:rsidRPr="00AA64AB" w:rsidRDefault="00645F5B" w:rsidP="00AA64AB">
            <w:pPr>
              <w:pStyle w:val="aff1"/>
              <w:spacing w:line="360" w:lineRule="auto"/>
              <w:rPr>
                <w:rFonts w:cs="Times New Roman"/>
                <w:szCs w:val="24"/>
              </w:rPr>
            </w:pPr>
            <w:r w:rsidRPr="00AA64AB">
              <w:rPr>
                <w:rFonts w:cs="Times New Roman"/>
                <w:szCs w:val="24"/>
              </w:rPr>
              <w:t>2 — две пересадки.</w:t>
            </w:r>
          </w:p>
          <w:p w14:paraId="66D33739" w14:textId="77777777" w:rsidR="00217D11" w:rsidRPr="00AA64AB" w:rsidRDefault="00645F5B" w:rsidP="00AA64AB">
            <w:pPr>
              <w:pStyle w:val="aff1"/>
              <w:spacing w:line="360" w:lineRule="auto"/>
              <w:rPr>
                <w:rFonts w:cs="Times New Roman"/>
                <w:szCs w:val="24"/>
              </w:rPr>
            </w:pPr>
            <w:r w:rsidRPr="00AA64AB">
              <w:rPr>
                <w:rFonts w:cs="Times New Roman"/>
                <w:szCs w:val="24"/>
              </w:rPr>
              <w:t>пустое значение — неограниченное количество пересадок.</w:t>
            </w:r>
          </w:p>
        </w:tc>
      </w:tr>
      <w:tr w:rsidR="00217D11" w14:paraId="5FB1BBA5" w14:textId="77777777" w:rsidTr="00AA64AB">
        <w:tc>
          <w:tcPr>
            <w:tcW w:w="1956" w:type="dxa"/>
            <w:shd w:val="clear" w:color="auto" w:fill="auto"/>
          </w:tcPr>
          <w:p w14:paraId="56E7C4B9"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transfer_duration</w:t>
            </w:r>
            <w:proofErr w:type="spellEnd"/>
          </w:p>
        </w:tc>
        <w:tc>
          <w:tcPr>
            <w:tcW w:w="1820" w:type="dxa"/>
            <w:shd w:val="clear" w:color="auto" w:fill="auto"/>
          </w:tcPr>
          <w:p w14:paraId="1472D79C"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14C62C7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transfer_duration</w:t>
            </w:r>
            <w:proofErr w:type="spellEnd"/>
            <w:r w:rsidRPr="00AA64AB">
              <w:rPr>
                <w:rFonts w:cs="Times New Roman"/>
                <w:szCs w:val="24"/>
              </w:rPr>
              <w:t> задаёт временя в секундах, в течение которого возможна пересадка.</w:t>
            </w:r>
          </w:p>
          <w:p w14:paraId="11A41B23" w14:textId="77777777" w:rsidR="00217D11" w:rsidRPr="00AA64AB" w:rsidRDefault="00645F5B" w:rsidP="00AA64AB">
            <w:pPr>
              <w:pStyle w:val="aff1"/>
              <w:spacing w:line="360" w:lineRule="auto"/>
              <w:rPr>
                <w:rFonts w:cs="Times New Roman"/>
                <w:szCs w:val="24"/>
              </w:rPr>
            </w:pPr>
            <w:r w:rsidRPr="00AA64AB">
              <w:rPr>
                <w:rFonts w:cs="Times New Roman"/>
                <w:szCs w:val="24"/>
              </w:rPr>
              <w:t>Если значение поля </w:t>
            </w:r>
            <w:proofErr w:type="spellStart"/>
            <w:r w:rsidRPr="00AA64AB">
              <w:rPr>
                <w:rFonts w:cs="Times New Roman"/>
                <w:szCs w:val="24"/>
              </w:rPr>
              <w:t>transfers</w:t>
            </w:r>
            <w:proofErr w:type="spellEnd"/>
            <w:r w:rsidRPr="00AA64AB">
              <w:rPr>
                <w:rFonts w:cs="Times New Roman"/>
                <w:szCs w:val="24"/>
              </w:rPr>
              <w:t> равно 0, </w:t>
            </w:r>
            <w:proofErr w:type="spellStart"/>
            <w:r w:rsidRPr="00AA64AB">
              <w:rPr>
                <w:rFonts w:cs="Times New Roman"/>
                <w:szCs w:val="24"/>
              </w:rPr>
              <w:t>transfer_duration</w:t>
            </w:r>
            <w:proofErr w:type="spellEnd"/>
            <w:r w:rsidRPr="00AA64AB">
              <w:rPr>
                <w:rFonts w:cs="Times New Roman"/>
                <w:szCs w:val="24"/>
              </w:rPr>
              <w:t> показывает как долго действует билет, когда пересадки недоступны. Если это поле не будет использоваться для указания времени действия билета, поле </w:t>
            </w:r>
            <w:proofErr w:type="spellStart"/>
            <w:r w:rsidRPr="00AA64AB">
              <w:rPr>
                <w:rFonts w:cs="Times New Roman"/>
                <w:szCs w:val="24"/>
              </w:rPr>
              <w:t>transfer_duration</w:t>
            </w:r>
            <w:proofErr w:type="spellEnd"/>
            <w:r w:rsidRPr="00AA64AB">
              <w:rPr>
                <w:rFonts w:cs="Times New Roman"/>
                <w:szCs w:val="24"/>
              </w:rPr>
              <w:t> должно быть пропущено или оставлено пустым, когда </w:t>
            </w:r>
            <w:proofErr w:type="spellStart"/>
            <w:r w:rsidRPr="00AA64AB">
              <w:rPr>
                <w:rFonts w:cs="Times New Roman"/>
                <w:szCs w:val="24"/>
              </w:rPr>
              <w:t>transfers</w:t>
            </w:r>
            <w:proofErr w:type="spellEnd"/>
            <w:r w:rsidRPr="00AA64AB">
              <w:rPr>
                <w:rFonts w:cs="Times New Roman"/>
                <w:szCs w:val="24"/>
              </w:rPr>
              <w:t> равно 0.</w:t>
            </w:r>
          </w:p>
        </w:tc>
      </w:tr>
    </w:tbl>
    <w:p w14:paraId="4078900B" w14:textId="77777777" w:rsidR="00217D11" w:rsidRDefault="00217D11">
      <w:pPr>
        <w:rPr>
          <w:szCs w:val="24"/>
        </w:rPr>
      </w:pPr>
    </w:p>
    <w:p w14:paraId="6C3ACD6F"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10</w:t>
      </w:r>
      <w:r>
        <w:rPr>
          <w:rFonts w:cs="Times New Roman"/>
          <w:szCs w:val="24"/>
        </w:rPr>
        <w:fldChar w:fldCharType="end"/>
      </w:r>
      <w:r>
        <w:rPr>
          <w:rFonts w:cs="Times New Roman"/>
          <w:szCs w:val="24"/>
        </w:rPr>
        <w:t xml:space="preserve"> – Описание данных файла </w:t>
      </w:r>
      <w:r>
        <w:rPr>
          <w:rFonts w:cs="Times New Roman"/>
          <w:szCs w:val="24"/>
          <w:lang w:val="en-US"/>
        </w:rPr>
        <w:t>fare</w:t>
      </w:r>
      <w:r>
        <w:rPr>
          <w:rFonts w:cs="Times New Roman"/>
          <w:szCs w:val="24"/>
        </w:rPr>
        <w:t>_</w:t>
      </w:r>
      <w:r>
        <w:rPr>
          <w:rFonts w:cs="Times New Roman"/>
          <w:szCs w:val="24"/>
          <w:lang w:val="en-US"/>
        </w:rPr>
        <w:t>rules</w:t>
      </w:r>
      <w:r>
        <w:rPr>
          <w:rFonts w:cs="Times New Roman"/>
          <w:szCs w:val="24"/>
        </w:rPr>
        <w:t>.</w:t>
      </w:r>
      <w:r>
        <w:rPr>
          <w:rFonts w:cs="Times New Roman"/>
          <w:szCs w:val="24"/>
          <w:lang w:val="en-US"/>
        </w:rPr>
        <w:t>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1820"/>
        <w:gridCol w:w="6350"/>
      </w:tblGrid>
      <w:tr w:rsidR="00217D11" w14:paraId="2428FE62" w14:textId="77777777" w:rsidTr="00AA64AB">
        <w:trPr>
          <w:tblHeader/>
        </w:trPr>
        <w:tc>
          <w:tcPr>
            <w:tcW w:w="1956" w:type="dxa"/>
            <w:tcBorders>
              <w:bottom w:val="double" w:sz="4" w:space="0" w:color="auto"/>
            </w:tcBorders>
            <w:shd w:val="clear" w:color="auto" w:fill="auto"/>
          </w:tcPr>
          <w:p w14:paraId="26E81A8E"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314F7D8C"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51903408"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3456D0CA" w14:textId="77777777" w:rsidTr="00AA64AB">
        <w:tc>
          <w:tcPr>
            <w:tcW w:w="1956" w:type="dxa"/>
            <w:tcBorders>
              <w:top w:val="double" w:sz="4" w:space="0" w:color="auto"/>
            </w:tcBorders>
            <w:shd w:val="clear" w:color="auto" w:fill="auto"/>
          </w:tcPr>
          <w:p w14:paraId="53B3C98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fare_id</w:t>
            </w:r>
            <w:proofErr w:type="spellEnd"/>
          </w:p>
        </w:tc>
        <w:tc>
          <w:tcPr>
            <w:tcW w:w="1820" w:type="dxa"/>
            <w:tcBorders>
              <w:top w:val="double" w:sz="4" w:space="0" w:color="auto"/>
            </w:tcBorders>
            <w:shd w:val="clear" w:color="auto" w:fill="auto"/>
          </w:tcPr>
          <w:p w14:paraId="3346DDF1"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40BD2C3C"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fare_id</w:t>
            </w:r>
            <w:proofErr w:type="spellEnd"/>
            <w:r w:rsidRPr="00AA64AB">
              <w:rPr>
                <w:rFonts w:cs="Times New Roman"/>
                <w:szCs w:val="24"/>
              </w:rPr>
              <w:t> содержит идентификатор, однозначно определяющий тариф. Это значение берётся из файла </w:t>
            </w:r>
            <w:hyperlink r:id="rId52" w:anchor="fare_attributes_fields" w:history="1">
              <w:r w:rsidRPr="00AA64AB">
                <w:rPr>
                  <w:rFonts w:cs="Times New Roman"/>
                  <w:szCs w:val="24"/>
                </w:rPr>
                <w:t>fare_attributes.txt</w:t>
              </w:r>
            </w:hyperlink>
            <w:r w:rsidRPr="00AA64AB">
              <w:rPr>
                <w:rFonts w:cs="Times New Roman"/>
                <w:szCs w:val="24"/>
              </w:rPr>
              <w:t>.</w:t>
            </w:r>
          </w:p>
        </w:tc>
      </w:tr>
      <w:tr w:rsidR="00217D11" w14:paraId="4EF1E691" w14:textId="77777777" w:rsidTr="00AA64AB">
        <w:tc>
          <w:tcPr>
            <w:tcW w:w="1956" w:type="dxa"/>
            <w:shd w:val="clear" w:color="auto" w:fill="auto"/>
          </w:tcPr>
          <w:p w14:paraId="0194AAC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route_id</w:t>
            </w:r>
            <w:proofErr w:type="spellEnd"/>
          </w:p>
        </w:tc>
        <w:tc>
          <w:tcPr>
            <w:tcW w:w="1820" w:type="dxa"/>
            <w:shd w:val="clear" w:color="auto" w:fill="auto"/>
          </w:tcPr>
          <w:p w14:paraId="3F695702"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473BCE14"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route_id</w:t>
            </w:r>
            <w:proofErr w:type="spellEnd"/>
            <w:r w:rsidRPr="00AA64AB">
              <w:rPr>
                <w:rFonts w:cs="Times New Roman"/>
                <w:szCs w:val="24"/>
              </w:rPr>
              <w:t> соотносит тариф с маршрутом. </w:t>
            </w:r>
            <w:proofErr w:type="spellStart"/>
            <w:r w:rsidRPr="00AA64AB">
              <w:rPr>
                <w:rFonts w:cs="Times New Roman"/>
                <w:szCs w:val="24"/>
              </w:rPr>
              <w:t>route_id</w:t>
            </w:r>
            <w:proofErr w:type="spellEnd"/>
            <w:r w:rsidRPr="00AA64AB">
              <w:rPr>
                <w:rFonts w:cs="Times New Roman"/>
                <w:szCs w:val="24"/>
              </w:rPr>
              <w:t> берётся из файла </w:t>
            </w:r>
            <w:hyperlink r:id="rId53" w:anchor="routes_fields" w:history="1">
              <w:r w:rsidRPr="00AA64AB">
                <w:rPr>
                  <w:rFonts w:cs="Times New Roman"/>
                  <w:szCs w:val="24"/>
                </w:rPr>
                <w:t>routes.txt</w:t>
              </w:r>
            </w:hyperlink>
            <w:r w:rsidRPr="00AA64AB">
              <w:rPr>
                <w:rFonts w:cs="Times New Roman"/>
                <w:szCs w:val="24"/>
              </w:rPr>
              <w:t>. Если есть несколько маршрутов с одинаковыми тарифами, в файл fare_rules.txt необходимо добавить запись для каждого из них.</w:t>
            </w:r>
          </w:p>
          <w:p w14:paraId="5C5DBF36"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если тариф «а» действует и на маршруте 90, и на маршруте 95, то файл fare_rules.txt должен содержать такие строки для данного тарифа:</w:t>
            </w:r>
          </w:p>
          <w:p w14:paraId="137D74AE" w14:textId="77777777" w:rsidR="00217D11" w:rsidRPr="00AA64AB" w:rsidRDefault="00645F5B" w:rsidP="00AA64AB">
            <w:pPr>
              <w:pStyle w:val="aff1"/>
              <w:spacing w:line="360" w:lineRule="auto"/>
              <w:rPr>
                <w:rFonts w:cs="Times New Roman"/>
                <w:szCs w:val="24"/>
              </w:rPr>
            </w:pPr>
            <w:r w:rsidRPr="00AA64AB">
              <w:rPr>
                <w:rFonts w:cs="Times New Roman"/>
                <w:szCs w:val="24"/>
              </w:rPr>
              <w:t>а,90</w:t>
            </w:r>
            <w:r w:rsidRPr="00AA64AB">
              <w:rPr>
                <w:rFonts w:cs="Times New Roman"/>
                <w:szCs w:val="24"/>
              </w:rPr>
              <w:br/>
              <w:t>а,95</w:t>
            </w:r>
          </w:p>
        </w:tc>
      </w:tr>
      <w:tr w:rsidR="00217D11" w14:paraId="2C1CAAF1" w14:textId="77777777" w:rsidTr="00AA64AB">
        <w:tc>
          <w:tcPr>
            <w:tcW w:w="1956" w:type="dxa"/>
            <w:shd w:val="clear" w:color="auto" w:fill="auto"/>
          </w:tcPr>
          <w:p w14:paraId="31271AB9"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origin_id</w:t>
            </w:r>
            <w:proofErr w:type="spellEnd"/>
          </w:p>
        </w:tc>
        <w:tc>
          <w:tcPr>
            <w:tcW w:w="1820" w:type="dxa"/>
            <w:shd w:val="clear" w:color="auto" w:fill="auto"/>
          </w:tcPr>
          <w:p w14:paraId="44390113"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59EB15E2"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origin_id</w:t>
            </w:r>
            <w:proofErr w:type="spellEnd"/>
            <w:r w:rsidRPr="00AA64AB">
              <w:rPr>
                <w:rFonts w:cs="Times New Roman"/>
                <w:szCs w:val="24"/>
              </w:rPr>
              <w:t> соотносит тариф с начальной </w:t>
            </w:r>
            <w:hyperlink r:id="rId54" w:anchor="stops_zone_id_field" w:history="1">
              <w:r w:rsidRPr="00AA64AB">
                <w:rPr>
                  <w:rFonts w:cs="Times New Roman"/>
                  <w:szCs w:val="24"/>
                </w:rPr>
                <w:t>тарифной зоной</w:t>
              </w:r>
            </w:hyperlink>
            <w:r w:rsidRPr="00AA64AB">
              <w:rPr>
                <w:rFonts w:cs="Times New Roman"/>
                <w:szCs w:val="24"/>
              </w:rPr>
              <w:t>. Это значение берётся из файла</w:t>
            </w:r>
            <w:hyperlink r:id="rId55" w:anchor="stops_fields" w:history="1">
              <w:r w:rsidRPr="00AA64AB">
                <w:rPr>
                  <w:rFonts w:cs="Times New Roman"/>
                  <w:szCs w:val="24"/>
                </w:rPr>
                <w:t>stops.txt</w:t>
              </w:r>
            </w:hyperlink>
            <w:r w:rsidRPr="00AA64AB">
              <w:rPr>
                <w:rFonts w:cs="Times New Roman"/>
                <w:szCs w:val="24"/>
              </w:rPr>
              <w:t>. Если несколько начальных тарифных зон представлены одинаковыми тарифами, в файл fare_rules.txt необходимо добавить запись для каждой из них.</w:t>
            </w:r>
          </w:p>
          <w:p w14:paraId="2AB37318"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если тарифный план «б» действителен для поездки, начинающейся как с зоны «2», так и с зоны «8», то файл fare_rules.txt должен содержать такие строки для данного тарифа:</w:t>
            </w:r>
          </w:p>
          <w:p w14:paraId="41531A17" w14:textId="77777777" w:rsidR="00217D11" w:rsidRPr="00AA64AB" w:rsidRDefault="00645F5B" w:rsidP="00AA64AB">
            <w:pPr>
              <w:pStyle w:val="aff1"/>
              <w:spacing w:line="360" w:lineRule="auto"/>
              <w:rPr>
                <w:rFonts w:cs="Times New Roman"/>
                <w:szCs w:val="24"/>
              </w:rPr>
            </w:pPr>
            <w:r w:rsidRPr="00AA64AB">
              <w:rPr>
                <w:rFonts w:cs="Times New Roman"/>
                <w:szCs w:val="24"/>
              </w:rPr>
              <w:t>б,…,2,…</w:t>
            </w:r>
            <w:r w:rsidRPr="00AA64AB">
              <w:rPr>
                <w:rFonts w:cs="Times New Roman"/>
                <w:szCs w:val="24"/>
              </w:rPr>
              <w:br/>
              <w:t>б,…,8,…</w:t>
            </w:r>
          </w:p>
        </w:tc>
      </w:tr>
      <w:tr w:rsidR="00217D11" w14:paraId="6D55132C" w14:textId="77777777" w:rsidTr="00AA64AB">
        <w:tc>
          <w:tcPr>
            <w:tcW w:w="1956" w:type="dxa"/>
            <w:shd w:val="clear" w:color="auto" w:fill="auto"/>
          </w:tcPr>
          <w:p w14:paraId="62D6971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destination_id</w:t>
            </w:r>
            <w:proofErr w:type="spellEnd"/>
          </w:p>
        </w:tc>
        <w:tc>
          <w:tcPr>
            <w:tcW w:w="1820" w:type="dxa"/>
            <w:shd w:val="clear" w:color="auto" w:fill="auto"/>
          </w:tcPr>
          <w:p w14:paraId="5D6E7E3B"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72ED7E77"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destination_id</w:t>
            </w:r>
            <w:proofErr w:type="spellEnd"/>
            <w:r w:rsidRPr="00AA64AB">
              <w:rPr>
                <w:rFonts w:cs="Times New Roman"/>
                <w:szCs w:val="24"/>
              </w:rPr>
              <w:t> соотносит тариф с конечной </w:t>
            </w:r>
            <w:hyperlink r:id="rId56" w:anchor="stops_zone_id_field" w:history="1">
              <w:r w:rsidRPr="00AA64AB">
                <w:rPr>
                  <w:rFonts w:cs="Times New Roman"/>
                  <w:szCs w:val="24"/>
                </w:rPr>
                <w:t>тарифной зоной</w:t>
              </w:r>
            </w:hyperlink>
            <w:r w:rsidRPr="00AA64AB">
              <w:rPr>
                <w:rFonts w:cs="Times New Roman"/>
                <w:szCs w:val="24"/>
              </w:rPr>
              <w:t>. Это значение берётся из файла</w:t>
            </w:r>
            <w:hyperlink r:id="rId57" w:anchor="stops_fields" w:history="1">
              <w:r w:rsidRPr="00AA64AB">
                <w:rPr>
                  <w:rFonts w:cs="Times New Roman"/>
                  <w:szCs w:val="24"/>
                </w:rPr>
                <w:t>stops.txt</w:t>
              </w:r>
            </w:hyperlink>
            <w:r w:rsidRPr="00AA64AB">
              <w:rPr>
                <w:rFonts w:cs="Times New Roman"/>
                <w:szCs w:val="24"/>
              </w:rPr>
              <w:t>. Если несколько конечных тарифных зон представлены одинаковыми тарифами, в файл fare_rules.txt необходимо добавить запись для каждой из них.</w:t>
            </w:r>
          </w:p>
          <w:p w14:paraId="1C197DB0"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необходимо одновременно использовать поля </w:t>
            </w:r>
            <w:proofErr w:type="spellStart"/>
            <w:r w:rsidRPr="00AA64AB">
              <w:rPr>
                <w:rFonts w:cs="Times New Roman"/>
                <w:szCs w:val="24"/>
              </w:rPr>
              <w:t>origin_id</w:t>
            </w:r>
            <w:proofErr w:type="spellEnd"/>
            <w:r w:rsidRPr="00AA64AB">
              <w:rPr>
                <w:rFonts w:cs="Times New Roman"/>
                <w:szCs w:val="24"/>
              </w:rPr>
              <w:t> и </w:t>
            </w:r>
            <w:proofErr w:type="spellStart"/>
            <w:r w:rsidRPr="00AA64AB">
              <w:rPr>
                <w:rFonts w:cs="Times New Roman"/>
                <w:szCs w:val="24"/>
              </w:rPr>
              <w:t>destination_id</w:t>
            </w:r>
            <w:proofErr w:type="spellEnd"/>
            <w:r w:rsidRPr="00AA64AB">
              <w:rPr>
                <w:rFonts w:cs="Times New Roman"/>
                <w:szCs w:val="24"/>
              </w:rPr>
              <w:t>, что бы указать, что тариф «б» действителен как для поездки из зоны «3» в зону «4», так и из зоны «3» в зону «4», тогда файл fare_rules.txt должен содержать такие строки для данного тарифа:</w:t>
            </w:r>
          </w:p>
          <w:p w14:paraId="18F7967E" w14:textId="77777777" w:rsidR="00217D11" w:rsidRPr="00AA64AB" w:rsidRDefault="00645F5B" w:rsidP="00AA64AB">
            <w:pPr>
              <w:pStyle w:val="aff1"/>
              <w:spacing w:line="360" w:lineRule="auto"/>
              <w:rPr>
                <w:rFonts w:cs="Times New Roman"/>
                <w:szCs w:val="24"/>
              </w:rPr>
            </w:pPr>
            <w:r w:rsidRPr="00AA64AB">
              <w:rPr>
                <w:rFonts w:cs="Times New Roman"/>
                <w:szCs w:val="24"/>
              </w:rPr>
              <w:t>б,…,3,4</w:t>
            </w:r>
            <w:r w:rsidRPr="00AA64AB">
              <w:rPr>
                <w:rFonts w:cs="Times New Roman"/>
                <w:szCs w:val="24"/>
              </w:rPr>
              <w:br/>
              <w:t>б,…,3,5</w:t>
            </w:r>
          </w:p>
        </w:tc>
      </w:tr>
      <w:tr w:rsidR="00217D11" w14:paraId="76D2EF01" w14:textId="77777777" w:rsidTr="00AA64AB">
        <w:tc>
          <w:tcPr>
            <w:tcW w:w="1956" w:type="dxa"/>
            <w:shd w:val="clear" w:color="auto" w:fill="auto"/>
          </w:tcPr>
          <w:p w14:paraId="73CD700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contains_id</w:t>
            </w:r>
            <w:proofErr w:type="spellEnd"/>
          </w:p>
        </w:tc>
        <w:tc>
          <w:tcPr>
            <w:tcW w:w="1820" w:type="dxa"/>
            <w:shd w:val="clear" w:color="auto" w:fill="auto"/>
          </w:tcPr>
          <w:p w14:paraId="2B50804F"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4A572B98"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contains_id</w:t>
            </w:r>
            <w:proofErr w:type="spellEnd"/>
            <w:r w:rsidRPr="00AA64AB">
              <w:rPr>
                <w:rFonts w:cs="Times New Roman"/>
                <w:szCs w:val="24"/>
              </w:rPr>
              <w:t> соотносит тариф с </w:t>
            </w:r>
            <w:hyperlink r:id="rId58" w:anchor="stops_zone_id_field" w:history="1">
              <w:r w:rsidRPr="00AA64AB">
                <w:rPr>
                  <w:rFonts w:cs="Times New Roman"/>
                  <w:szCs w:val="24"/>
                </w:rPr>
                <w:t>тарифной зоной</w:t>
              </w:r>
            </w:hyperlink>
            <w:r w:rsidRPr="00AA64AB">
              <w:rPr>
                <w:rFonts w:cs="Times New Roman"/>
                <w:szCs w:val="24"/>
              </w:rPr>
              <w:t>, берётся из файла </w:t>
            </w:r>
            <w:hyperlink r:id="rId59" w:anchor="stops_fields" w:history="1">
              <w:r w:rsidRPr="00AA64AB">
                <w:rPr>
                  <w:rFonts w:cs="Times New Roman"/>
                  <w:szCs w:val="24"/>
                </w:rPr>
                <w:t>stops.txt</w:t>
              </w:r>
            </w:hyperlink>
            <w:r w:rsidRPr="00AA64AB">
              <w:rPr>
                <w:rFonts w:cs="Times New Roman"/>
                <w:szCs w:val="24"/>
              </w:rPr>
              <w:t>. Стоимость проезда, в свою очередь, соотносится с поездками, проходящими через каждую зону </w:t>
            </w:r>
            <w:proofErr w:type="spellStart"/>
            <w:r w:rsidRPr="00AA64AB">
              <w:rPr>
                <w:rFonts w:cs="Times New Roman"/>
                <w:szCs w:val="24"/>
              </w:rPr>
              <w:t>contains_id</w:t>
            </w:r>
            <w:proofErr w:type="spellEnd"/>
            <w:r w:rsidRPr="00AA64AB">
              <w:rPr>
                <w:rFonts w:cs="Times New Roman"/>
                <w:szCs w:val="24"/>
              </w:rPr>
              <w:t>.</w:t>
            </w:r>
          </w:p>
          <w:p w14:paraId="0D303858"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если тариф «д» соотносится со всеми поездками на электричке «</w:t>
            </w:r>
            <w:proofErr w:type="spellStart"/>
            <w:r w:rsidRPr="00AA64AB">
              <w:rPr>
                <w:rFonts w:cs="Times New Roman"/>
                <w:szCs w:val="24"/>
              </w:rPr>
              <w:t>элек</w:t>
            </w:r>
            <w:proofErr w:type="spellEnd"/>
            <w:r w:rsidRPr="00AA64AB">
              <w:rPr>
                <w:rFonts w:cs="Times New Roman"/>
                <w:szCs w:val="24"/>
              </w:rPr>
              <w:t>» через зоны 5, 6 и 7, файл fare_rules.txt должен содержать такие строки:</w:t>
            </w:r>
          </w:p>
          <w:p w14:paraId="0DEE3E72" w14:textId="77777777" w:rsidR="00217D11" w:rsidRPr="00AA64AB" w:rsidRDefault="00645F5B" w:rsidP="00AA64AB">
            <w:pPr>
              <w:pStyle w:val="aff1"/>
              <w:spacing w:line="360" w:lineRule="auto"/>
              <w:rPr>
                <w:rFonts w:cs="Times New Roman"/>
                <w:szCs w:val="24"/>
              </w:rPr>
            </w:pPr>
            <w:r w:rsidRPr="00AA64AB">
              <w:rPr>
                <w:rFonts w:cs="Times New Roman"/>
                <w:szCs w:val="24"/>
              </w:rPr>
              <w:t>д,элек,,,5</w:t>
            </w:r>
            <w:r w:rsidRPr="00AA64AB">
              <w:rPr>
                <w:rFonts w:cs="Times New Roman"/>
                <w:szCs w:val="24"/>
              </w:rPr>
              <w:br/>
              <w:t>д,элек,,,6</w:t>
            </w:r>
            <w:r w:rsidRPr="00AA64AB">
              <w:rPr>
                <w:rFonts w:cs="Times New Roman"/>
                <w:szCs w:val="24"/>
              </w:rPr>
              <w:br/>
            </w:r>
            <w:r w:rsidRPr="00AA64AB">
              <w:rPr>
                <w:rFonts w:cs="Times New Roman"/>
                <w:szCs w:val="24"/>
              </w:rPr>
              <w:lastRenderedPageBreak/>
              <w:t>дет,элек34,,,7</w:t>
            </w:r>
          </w:p>
          <w:p w14:paraId="07DE50EB" w14:textId="77777777" w:rsidR="00217D11" w:rsidRPr="00AA64AB" w:rsidRDefault="00645F5B" w:rsidP="00AA64AB">
            <w:pPr>
              <w:pStyle w:val="aff1"/>
              <w:spacing w:line="360" w:lineRule="auto"/>
              <w:rPr>
                <w:rFonts w:cs="Times New Roman"/>
                <w:szCs w:val="24"/>
              </w:rPr>
            </w:pPr>
            <w:r w:rsidRPr="00AA64AB">
              <w:rPr>
                <w:rFonts w:cs="Times New Roman"/>
                <w:szCs w:val="24"/>
              </w:rPr>
              <w:t>Потому что все зоны из </w:t>
            </w:r>
            <w:proofErr w:type="spellStart"/>
            <w:r w:rsidRPr="00AA64AB">
              <w:rPr>
                <w:rFonts w:cs="Times New Roman"/>
                <w:szCs w:val="24"/>
              </w:rPr>
              <w:t>contains_id</w:t>
            </w:r>
            <w:proofErr w:type="spellEnd"/>
            <w:r w:rsidRPr="00AA64AB">
              <w:rPr>
                <w:rFonts w:cs="Times New Roman"/>
                <w:szCs w:val="24"/>
              </w:rPr>
              <w:t> должны соответствовать применяемому тарифу, а к поездке, которая проходит через зоны 5 и 6, но не через зону 7, не должен применяться тариф «д».</w:t>
            </w:r>
          </w:p>
        </w:tc>
      </w:tr>
    </w:tbl>
    <w:p w14:paraId="1527FCF1" w14:textId="77777777" w:rsidR="00217D11" w:rsidRDefault="00217D11">
      <w:pPr>
        <w:rPr>
          <w:szCs w:val="24"/>
        </w:rPr>
      </w:pPr>
    </w:p>
    <w:p w14:paraId="3A1F5B87"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11</w:t>
      </w:r>
      <w:r>
        <w:rPr>
          <w:rFonts w:cs="Times New Roman"/>
          <w:szCs w:val="24"/>
        </w:rPr>
        <w:fldChar w:fldCharType="end"/>
      </w:r>
      <w:r>
        <w:rPr>
          <w:rFonts w:cs="Times New Roman"/>
          <w:szCs w:val="24"/>
        </w:rPr>
        <w:t xml:space="preserve"> – Описание данных файла shapes.txt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1804"/>
        <w:gridCol w:w="6199"/>
      </w:tblGrid>
      <w:tr w:rsidR="00217D11" w14:paraId="7A2C3F08" w14:textId="77777777" w:rsidTr="00AA64AB">
        <w:trPr>
          <w:tblHeader/>
        </w:trPr>
        <w:tc>
          <w:tcPr>
            <w:tcW w:w="1956" w:type="dxa"/>
            <w:tcBorders>
              <w:bottom w:val="double" w:sz="4" w:space="0" w:color="auto"/>
            </w:tcBorders>
            <w:shd w:val="clear" w:color="auto" w:fill="auto"/>
          </w:tcPr>
          <w:p w14:paraId="600729CD"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0DDB7C8F"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384640AF"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17FC0DA7" w14:textId="77777777" w:rsidTr="00AA64AB">
        <w:tc>
          <w:tcPr>
            <w:tcW w:w="1956" w:type="dxa"/>
            <w:tcBorders>
              <w:top w:val="double" w:sz="4" w:space="0" w:color="auto"/>
            </w:tcBorders>
            <w:shd w:val="clear" w:color="auto" w:fill="auto"/>
          </w:tcPr>
          <w:p w14:paraId="0E7AFE5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shape_id</w:t>
            </w:r>
            <w:proofErr w:type="spellEnd"/>
          </w:p>
        </w:tc>
        <w:tc>
          <w:tcPr>
            <w:tcW w:w="1820" w:type="dxa"/>
            <w:tcBorders>
              <w:top w:val="double" w:sz="4" w:space="0" w:color="auto"/>
            </w:tcBorders>
            <w:shd w:val="clear" w:color="auto" w:fill="auto"/>
          </w:tcPr>
          <w:p w14:paraId="1F7CCAFE"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11843543"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shape_id</w:t>
            </w:r>
            <w:proofErr w:type="spellEnd"/>
            <w:r w:rsidRPr="00AA64AB">
              <w:rPr>
                <w:rFonts w:cs="Times New Roman"/>
                <w:szCs w:val="24"/>
              </w:rPr>
              <w:t> содержит идентификатор, однозначно определяющий путь следования.</w:t>
            </w:r>
          </w:p>
        </w:tc>
      </w:tr>
      <w:tr w:rsidR="00217D11" w:rsidRPr="000F5CF2" w14:paraId="631A593D" w14:textId="77777777" w:rsidTr="00AA64AB">
        <w:tc>
          <w:tcPr>
            <w:tcW w:w="1956" w:type="dxa"/>
            <w:shd w:val="clear" w:color="auto" w:fill="auto"/>
          </w:tcPr>
          <w:p w14:paraId="3BA48FF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shape_pt_lat</w:t>
            </w:r>
            <w:proofErr w:type="spellEnd"/>
          </w:p>
        </w:tc>
        <w:tc>
          <w:tcPr>
            <w:tcW w:w="1820" w:type="dxa"/>
            <w:shd w:val="clear" w:color="auto" w:fill="auto"/>
          </w:tcPr>
          <w:p w14:paraId="3334D253"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0C7585D5"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shape_pt_lat</w:t>
            </w:r>
            <w:proofErr w:type="spellEnd"/>
            <w:r w:rsidRPr="00AA64AB">
              <w:rPr>
                <w:rFonts w:cs="Times New Roman"/>
                <w:szCs w:val="24"/>
              </w:rPr>
              <w:t> задаёт точке пути значение широты. Значение должно быть в системе координат WGS 84. Каждая строка в файле shapes.txt представляет точку заданного пути.</w:t>
            </w:r>
          </w:p>
          <w:p w14:paraId="139C0164"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если путь «</w:t>
            </w:r>
            <w:proofErr w:type="spellStart"/>
            <w:r w:rsidRPr="00AA64AB">
              <w:rPr>
                <w:rFonts w:cs="Times New Roman"/>
                <w:szCs w:val="24"/>
              </w:rPr>
              <w:t>A_shp</w:t>
            </w:r>
            <w:proofErr w:type="spellEnd"/>
            <w:r w:rsidRPr="00AA64AB">
              <w:rPr>
                <w:rFonts w:cs="Times New Roman"/>
                <w:szCs w:val="24"/>
              </w:rPr>
              <w:t>» состоит из трёх точек, то файл shapes.txt для задания такого пути должен содержать следующие строки:</w:t>
            </w:r>
          </w:p>
          <w:p w14:paraId="62EE17F7"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A_shp,37.61956,-122.48161,0</w:t>
            </w:r>
            <w:r w:rsidRPr="00AA64AB">
              <w:rPr>
                <w:rFonts w:cs="Times New Roman"/>
                <w:szCs w:val="24"/>
                <w:lang w:val="en-US"/>
              </w:rPr>
              <w:br/>
              <w:t>A_shp,37.64430,-122.41070,6</w:t>
            </w:r>
            <w:r w:rsidRPr="00AA64AB">
              <w:rPr>
                <w:rFonts w:cs="Times New Roman"/>
                <w:szCs w:val="24"/>
                <w:lang w:val="en-US"/>
              </w:rPr>
              <w:br/>
              <w:t>A_shp,37.65863,-122.30839,11</w:t>
            </w:r>
          </w:p>
        </w:tc>
      </w:tr>
      <w:tr w:rsidR="00217D11" w:rsidRPr="000F5CF2" w14:paraId="028A71DA" w14:textId="77777777" w:rsidTr="00AA64AB">
        <w:tc>
          <w:tcPr>
            <w:tcW w:w="1956" w:type="dxa"/>
            <w:shd w:val="clear" w:color="auto" w:fill="auto"/>
          </w:tcPr>
          <w:p w14:paraId="04DE525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shape_pt_lon</w:t>
            </w:r>
            <w:proofErr w:type="spellEnd"/>
          </w:p>
        </w:tc>
        <w:tc>
          <w:tcPr>
            <w:tcW w:w="1820" w:type="dxa"/>
            <w:shd w:val="clear" w:color="auto" w:fill="auto"/>
          </w:tcPr>
          <w:p w14:paraId="600919D6"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5830FEDB"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shape_pt_lon</w:t>
            </w:r>
            <w:proofErr w:type="spellEnd"/>
            <w:r w:rsidRPr="00AA64AB">
              <w:rPr>
                <w:rFonts w:cs="Times New Roman"/>
                <w:szCs w:val="24"/>
              </w:rPr>
              <w:t> задаёт точке пути значение долготы. Значение должно быть в системе координат WGS 84. Каждая строка в файле shapes.txt представляет точку заданного пути.</w:t>
            </w:r>
          </w:p>
          <w:p w14:paraId="6AAE08C6"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если путь «</w:t>
            </w:r>
            <w:proofErr w:type="spellStart"/>
            <w:r w:rsidRPr="00AA64AB">
              <w:rPr>
                <w:rFonts w:cs="Times New Roman"/>
                <w:szCs w:val="24"/>
              </w:rPr>
              <w:t>A_shp</w:t>
            </w:r>
            <w:proofErr w:type="spellEnd"/>
            <w:r w:rsidRPr="00AA64AB">
              <w:rPr>
                <w:rFonts w:cs="Times New Roman"/>
                <w:szCs w:val="24"/>
              </w:rPr>
              <w:t>» состоит из трёх точек, то файл shapes.txt для задания такого пути должен содержать следующие строки:</w:t>
            </w:r>
          </w:p>
          <w:p w14:paraId="31937F61"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A_shp,37.61956,-122.48161,0</w:t>
            </w:r>
            <w:r w:rsidRPr="00AA64AB">
              <w:rPr>
                <w:rFonts w:cs="Times New Roman"/>
                <w:szCs w:val="24"/>
                <w:lang w:val="en-US"/>
              </w:rPr>
              <w:br/>
              <w:t>A_shp,37.64430,-122.41070,6</w:t>
            </w:r>
            <w:r w:rsidRPr="00AA64AB">
              <w:rPr>
                <w:rFonts w:cs="Times New Roman"/>
                <w:szCs w:val="24"/>
                <w:lang w:val="en-US"/>
              </w:rPr>
              <w:br/>
              <w:t>A_shp,37.65863,-122.30839,11</w:t>
            </w:r>
          </w:p>
        </w:tc>
      </w:tr>
      <w:tr w:rsidR="00217D11" w:rsidRPr="000F5CF2" w14:paraId="354FE4BF" w14:textId="77777777" w:rsidTr="00AA64AB">
        <w:tc>
          <w:tcPr>
            <w:tcW w:w="1956" w:type="dxa"/>
            <w:shd w:val="clear" w:color="auto" w:fill="auto"/>
          </w:tcPr>
          <w:p w14:paraId="143E61D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shape_pt_sequence</w:t>
            </w:r>
            <w:proofErr w:type="spellEnd"/>
          </w:p>
        </w:tc>
        <w:tc>
          <w:tcPr>
            <w:tcW w:w="1820" w:type="dxa"/>
            <w:shd w:val="clear" w:color="auto" w:fill="auto"/>
          </w:tcPr>
          <w:p w14:paraId="383CE81A"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13A0FA40"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shape_pt_sequence</w:t>
            </w:r>
            <w:proofErr w:type="spellEnd"/>
            <w:r w:rsidRPr="00AA64AB">
              <w:rPr>
                <w:rFonts w:cs="Times New Roman"/>
                <w:szCs w:val="24"/>
              </w:rPr>
              <w:t> задаёт точке с заданными координатами место на пути следования. Значение поля </w:t>
            </w:r>
            <w:proofErr w:type="spellStart"/>
            <w:r w:rsidRPr="00AA64AB">
              <w:rPr>
                <w:rFonts w:cs="Times New Roman"/>
                <w:szCs w:val="24"/>
              </w:rPr>
              <w:t>shape_pt_sequence</w:t>
            </w:r>
            <w:proofErr w:type="spellEnd"/>
            <w:r w:rsidRPr="00AA64AB">
              <w:rPr>
                <w:rFonts w:cs="Times New Roman"/>
                <w:szCs w:val="24"/>
              </w:rPr>
              <w:t> должно быть неотрицательным целым числом и увеличиваться по ходу рейса.</w:t>
            </w:r>
          </w:p>
          <w:p w14:paraId="21AD23B2"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если путь «</w:t>
            </w:r>
            <w:proofErr w:type="spellStart"/>
            <w:r w:rsidRPr="00AA64AB">
              <w:rPr>
                <w:rFonts w:cs="Times New Roman"/>
                <w:szCs w:val="24"/>
              </w:rPr>
              <w:t>A_shp</w:t>
            </w:r>
            <w:proofErr w:type="spellEnd"/>
            <w:r w:rsidRPr="00AA64AB">
              <w:rPr>
                <w:rFonts w:cs="Times New Roman"/>
                <w:szCs w:val="24"/>
              </w:rPr>
              <w:t>» состоит из трёх точек, то файл shapes.txt для задания такого пути должен содержать следующие строки:</w:t>
            </w:r>
          </w:p>
          <w:p w14:paraId="0A3F3138"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A_shp,37.61956,-122.48161,0</w:t>
            </w:r>
            <w:r w:rsidRPr="00AA64AB">
              <w:rPr>
                <w:rFonts w:cs="Times New Roman"/>
                <w:szCs w:val="24"/>
                <w:lang w:val="en-US"/>
              </w:rPr>
              <w:br/>
              <w:t>A_shp,37.64430,-122.41070,6</w:t>
            </w:r>
            <w:r w:rsidRPr="00AA64AB">
              <w:rPr>
                <w:rFonts w:cs="Times New Roman"/>
                <w:szCs w:val="24"/>
                <w:lang w:val="en-US"/>
              </w:rPr>
              <w:br/>
              <w:t>A_shp,37.65863,-122.30839,11</w:t>
            </w:r>
          </w:p>
        </w:tc>
      </w:tr>
      <w:tr w:rsidR="00217D11" w:rsidRPr="000F5CF2" w14:paraId="089040AD" w14:textId="77777777" w:rsidTr="00AA64AB">
        <w:tc>
          <w:tcPr>
            <w:tcW w:w="1956" w:type="dxa"/>
            <w:shd w:val="clear" w:color="auto" w:fill="auto"/>
          </w:tcPr>
          <w:p w14:paraId="55073E1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shape_dist_traveled</w:t>
            </w:r>
            <w:proofErr w:type="spellEnd"/>
          </w:p>
        </w:tc>
        <w:tc>
          <w:tcPr>
            <w:tcW w:w="1820" w:type="dxa"/>
            <w:shd w:val="clear" w:color="auto" w:fill="auto"/>
          </w:tcPr>
          <w:p w14:paraId="11E5D5DE"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394A7380" w14:textId="77777777" w:rsidR="00217D11" w:rsidRPr="00AA64AB" w:rsidRDefault="00645F5B" w:rsidP="00AA64AB">
            <w:pPr>
              <w:pStyle w:val="aff1"/>
              <w:spacing w:line="360" w:lineRule="auto"/>
              <w:rPr>
                <w:rFonts w:cs="Times New Roman"/>
                <w:szCs w:val="24"/>
              </w:rPr>
            </w:pPr>
            <w:r w:rsidRPr="00AA64AB">
              <w:rPr>
                <w:rFonts w:cs="Times New Roman"/>
                <w:szCs w:val="24"/>
              </w:rPr>
              <w:t>Когда это поле используется в файле shapes.txt, </w:t>
            </w:r>
            <w:proofErr w:type="spellStart"/>
            <w:r w:rsidRPr="00AA64AB">
              <w:rPr>
                <w:rFonts w:cs="Times New Roman"/>
                <w:szCs w:val="24"/>
              </w:rPr>
              <w:t>shape_dist_traveled</w:t>
            </w:r>
            <w:proofErr w:type="spellEnd"/>
            <w:r w:rsidRPr="00AA64AB">
              <w:rPr>
                <w:rFonts w:cs="Times New Roman"/>
                <w:szCs w:val="24"/>
              </w:rPr>
              <w:t> определяет положение точки пути, как расстояние, пройденное по пути следования от его первой точки. </w:t>
            </w:r>
            <w:proofErr w:type="spellStart"/>
            <w:r w:rsidRPr="00AA64AB">
              <w:rPr>
                <w:rFonts w:cs="Times New Roman"/>
                <w:szCs w:val="24"/>
              </w:rPr>
              <w:t>shape_dist_traveledобозначает</w:t>
            </w:r>
            <w:proofErr w:type="spellEnd"/>
            <w:r w:rsidRPr="00AA64AB">
              <w:rPr>
                <w:rFonts w:cs="Times New Roman"/>
                <w:szCs w:val="24"/>
              </w:rPr>
              <w:t xml:space="preserve"> реальное расстояние по пути следования в таких единицах, как километры или футы. Эта информация позволяет планировщику поездки определять какую часть пути следования необходимо отобразить на карте. Значения поля </w:t>
            </w:r>
            <w:proofErr w:type="spellStart"/>
            <w:r w:rsidRPr="00AA64AB">
              <w:rPr>
                <w:rFonts w:cs="Times New Roman"/>
                <w:szCs w:val="24"/>
              </w:rPr>
              <w:t>shape_dist_traveled</w:t>
            </w:r>
            <w:proofErr w:type="spellEnd"/>
            <w:r w:rsidRPr="00AA64AB">
              <w:rPr>
                <w:rFonts w:cs="Times New Roman"/>
                <w:szCs w:val="24"/>
              </w:rPr>
              <w:t> должны увеличиваться с увеличением значения </w:t>
            </w:r>
            <w:proofErr w:type="spellStart"/>
            <w:r w:rsidRPr="00AA64AB">
              <w:rPr>
                <w:rFonts w:cs="Times New Roman"/>
                <w:szCs w:val="24"/>
              </w:rPr>
              <w:t>shape_pt_sequence</w:t>
            </w:r>
            <w:proofErr w:type="spellEnd"/>
            <w:r w:rsidRPr="00AA64AB">
              <w:rPr>
                <w:rFonts w:cs="Times New Roman"/>
                <w:szCs w:val="24"/>
              </w:rPr>
              <w:t>: они не могут использоваться для указания обратного хода относительно всего пути следования. Единицы измерения, используемые в </w:t>
            </w:r>
            <w:proofErr w:type="spellStart"/>
            <w:r w:rsidRPr="00AA64AB">
              <w:rPr>
                <w:rFonts w:cs="Times New Roman"/>
                <w:szCs w:val="24"/>
              </w:rPr>
              <w:t>shape_dist_traveled</w:t>
            </w:r>
            <w:proofErr w:type="spellEnd"/>
            <w:r w:rsidRPr="00AA64AB">
              <w:rPr>
                <w:rFonts w:cs="Times New Roman"/>
                <w:szCs w:val="24"/>
              </w:rPr>
              <w:t> в файле shapes.txt должны совпадать с используемыми в этом поле в файле </w:t>
            </w:r>
            <w:hyperlink r:id="rId60" w:anchor="stop_times_fields" w:history="1">
              <w:r w:rsidRPr="00AA64AB">
                <w:rPr>
                  <w:rFonts w:cs="Times New Roman"/>
                  <w:szCs w:val="24"/>
                </w:rPr>
                <w:t>stop_times.txt</w:t>
              </w:r>
            </w:hyperlink>
            <w:r w:rsidRPr="00AA64AB">
              <w:rPr>
                <w:rFonts w:cs="Times New Roman"/>
                <w:szCs w:val="24"/>
              </w:rPr>
              <w:t>.</w:t>
            </w:r>
          </w:p>
          <w:p w14:paraId="783DC4C5" w14:textId="77777777" w:rsidR="00217D11" w:rsidRPr="00AA64AB" w:rsidRDefault="00645F5B" w:rsidP="00AA64AB">
            <w:pPr>
              <w:pStyle w:val="aff1"/>
              <w:spacing w:line="360" w:lineRule="auto"/>
              <w:rPr>
                <w:rFonts w:cs="Times New Roman"/>
                <w:szCs w:val="24"/>
              </w:rPr>
            </w:pPr>
            <w:r w:rsidRPr="00AA64AB">
              <w:rPr>
                <w:rFonts w:cs="Times New Roman"/>
                <w:szCs w:val="24"/>
              </w:rPr>
              <w:t>Например, если автобус проходит через три точки, задаваемые путём «</w:t>
            </w:r>
            <w:proofErr w:type="spellStart"/>
            <w:r w:rsidRPr="00AA64AB">
              <w:rPr>
                <w:rFonts w:cs="Times New Roman"/>
                <w:szCs w:val="24"/>
              </w:rPr>
              <w:t>A_shp</w:t>
            </w:r>
            <w:proofErr w:type="spellEnd"/>
            <w:r w:rsidRPr="00AA64AB">
              <w:rPr>
                <w:rFonts w:cs="Times New Roman"/>
                <w:szCs w:val="24"/>
              </w:rPr>
              <w:t xml:space="preserve">», то </w:t>
            </w:r>
            <w:proofErr w:type="spellStart"/>
            <w:r w:rsidRPr="00AA64AB">
              <w:rPr>
                <w:rFonts w:cs="Times New Roman"/>
                <w:szCs w:val="24"/>
              </w:rPr>
              <w:t>значенияshape_dist_traveled</w:t>
            </w:r>
            <w:proofErr w:type="spellEnd"/>
            <w:r w:rsidRPr="00AA64AB">
              <w:rPr>
                <w:rFonts w:cs="Times New Roman"/>
                <w:szCs w:val="24"/>
              </w:rPr>
              <w:t> (здесь в километрах) должны выглядеть следующим образом:</w:t>
            </w:r>
          </w:p>
          <w:p w14:paraId="74B2C082"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A_shp,37.61956,-122.48161,0,0</w:t>
            </w:r>
            <w:r w:rsidRPr="00AA64AB">
              <w:rPr>
                <w:rFonts w:cs="Times New Roman"/>
                <w:szCs w:val="24"/>
                <w:lang w:val="en-US"/>
              </w:rPr>
              <w:br/>
              <w:t>A_shp,37.64430,-122.41070,6,6.8310</w:t>
            </w:r>
            <w:r w:rsidRPr="00AA64AB">
              <w:rPr>
                <w:rFonts w:cs="Times New Roman"/>
                <w:szCs w:val="24"/>
                <w:lang w:val="en-US"/>
              </w:rPr>
              <w:br/>
            </w:r>
            <w:r w:rsidRPr="00AA64AB">
              <w:rPr>
                <w:rFonts w:cs="Times New Roman"/>
                <w:szCs w:val="24"/>
                <w:lang w:val="en-US"/>
              </w:rPr>
              <w:lastRenderedPageBreak/>
              <w:t>A_shp,37.65863,-122.30839,11,15.8765</w:t>
            </w:r>
          </w:p>
        </w:tc>
      </w:tr>
    </w:tbl>
    <w:p w14:paraId="210DF3A8" w14:textId="77777777" w:rsidR="00217D11" w:rsidRDefault="00217D11">
      <w:pPr>
        <w:rPr>
          <w:szCs w:val="24"/>
          <w:lang w:val="en-US"/>
        </w:rPr>
      </w:pPr>
    </w:p>
    <w:p w14:paraId="2F494076" w14:textId="293FA801"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lang w:val="en-US"/>
        </w:rPr>
        <w:fldChar w:fldCharType="begin"/>
      </w:r>
      <w:r>
        <w:rPr>
          <w:rFonts w:cs="Times New Roman"/>
          <w:szCs w:val="24"/>
        </w:rPr>
        <w:instrText xml:space="preserve"> </w:instrText>
      </w:r>
      <w:r>
        <w:rPr>
          <w:rFonts w:cs="Times New Roman"/>
          <w:szCs w:val="24"/>
          <w:lang w:val="en-US"/>
        </w:rPr>
        <w:instrText>SEQ</w:instrText>
      </w:r>
      <w:r>
        <w:rPr>
          <w:rFonts w:cs="Times New Roman"/>
          <w:szCs w:val="24"/>
        </w:rPr>
        <w:instrText xml:space="preserve"> _</w:instrText>
      </w:r>
      <w:r>
        <w:rPr>
          <w:rFonts w:cs="Times New Roman"/>
          <w:szCs w:val="24"/>
          <w:lang w:val="en-US"/>
        </w:rPr>
        <w:instrText>TableAdd</w:instrText>
      </w:r>
      <w:r>
        <w:rPr>
          <w:rFonts w:cs="Times New Roman"/>
          <w:szCs w:val="24"/>
        </w:rPr>
        <w:instrText xml:space="preserve">А \* </w:instrText>
      </w:r>
      <w:r>
        <w:rPr>
          <w:rFonts w:cs="Times New Roman"/>
          <w:szCs w:val="24"/>
          <w:lang w:val="en-US"/>
        </w:rPr>
        <w:instrText>MERGEFORMAT</w:instrText>
      </w:r>
      <w:r>
        <w:rPr>
          <w:rFonts w:cs="Times New Roman"/>
          <w:szCs w:val="24"/>
        </w:rPr>
        <w:instrText xml:space="preserve"> </w:instrText>
      </w:r>
      <w:r>
        <w:rPr>
          <w:rFonts w:cs="Times New Roman"/>
          <w:szCs w:val="24"/>
          <w:lang w:val="en-US"/>
        </w:rPr>
        <w:fldChar w:fldCharType="separate"/>
      </w:r>
      <w:r w:rsidR="005428AA" w:rsidRPr="0053036F">
        <w:rPr>
          <w:rFonts w:cs="Times New Roman"/>
          <w:noProof/>
          <w:szCs w:val="24"/>
        </w:rPr>
        <w:t>12</w:t>
      </w:r>
      <w:r>
        <w:rPr>
          <w:rFonts w:cs="Times New Roman"/>
          <w:szCs w:val="24"/>
          <w:lang w:val="en-US"/>
        </w:rPr>
        <w:fldChar w:fldCharType="end"/>
      </w:r>
      <w:r>
        <w:rPr>
          <w:rFonts w:cs="Times New Roman"/>
          <w:szCs w:val="24"/>
        </w:rPr>
        <w:t xml:space="preserve"> – Описание данных файла</w:t>
      </w:r>
      <w:r>
        <w:rPr>
          <w:rFonts w:cs="Times New Roman"/>
          <w:szCs w:val="24"/>
          <w:lang w:val="en-US"/>
        </w:rPr>
        <w:t>frequencies</w:t>
      </w:r>
      <w:r>
        <w:rPr>
          <w:rFonts w:cs="Times New Roman"/>
          <w:szCs w:val="24"/>
        </w:rPr>
        <w:t>.</w:t>
      </w:r>
      <w:r>
        <w:rPr>
          <w:rFonts w:cs="Times New Roman"/>
          <w:szCs w:val="24"/>
          <w:lang w:val="en-US"/>
        </w:rPr>
        <w:t>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1820"/>
        <w:gridCol w:w="6350"/>
      </w:tblGrid>
      <w:tr w:rsidR="00217D11" w14:paraId="2A6B03C8" w14:textId="77777777" w:rsidTr="00AA64AB">
        <w:trPr>
          <w:tblHeader/>
        </w:trPr>
        <w:tc>
          <w:tcPr>
            <w:tcW w:w="1956" w:type="dxa"/>
            <w:tcBorders>
              <w:bottom w:val="double" w:sz="4" w:space="0" w:color="auto"/>
            </w:tcBorders>
            <w:shd w:val="clear" w:color="auto" w:fill="auto"/>
          </w:tcPr>
          <w:p w14:paraId="283AACD6"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6E054988"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5BE2E4A9"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160C0F3B" w14:textId="77777777" w:rsidTr="00AA64AB">
        <w:tc>
          <w:tcPr>
            <w:tcW w:w="1956" w:type="dxa"/>
            <w:tcBorders>
              <w:top w:val="double" w:sz="4" w:space="0" w:color="auto"/>
            </w:tcBorders>
            <w:shd w:val="clear" w:color="auto" w:fill="auto"/>
          </w:tcPr>
          <w:p w14:paraId="667CE81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trip_id</w:t>
            </w:r>
            <w:proofErr w:type="spellEnd"/>
          </w:p>
        </w:tc>
        <w:tc>
          <w:tcPr>
            <w:tcW w:w="1820" w:type="dxa"/>
            <w:tcBorders>
              <w:top w:val="double" w:sz="4" w:space="0" w:color="auto"/>
            </w:tcBorders>
            <w:shd w:val="clear" w:color="auto" w:fill="auto"/>
          </w:tcPr>
          <w:p w14:paraId="60DFE144"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07D1C8AB"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trip_id</w:t>
            </w:r>
            <w:proofErr w:type="spellEnd"/>
            <w:r w:rsidRPr="00AA64AB">
              <w:rPr>
                <w:rFonts w:cs="Times New Roman"/>
                <w:szCs w:val="24"/>
              </w:rPr>
              <w:t> содержит идентификатор, определяющий рейсы, для которых задаются интервалы движения. </w:t>
            </w:r>
            <w:proofErr w:type="spellStart"/>
            <w:r w:rsidRPr="00AA64AB">
              <w:rPr>
                <w:rFonts w:cs="Times New Roman"/>
                <w:szCs w:val="24"/>
              </w:rPr>
              <w:t>trip_id</w:t>
            </w:r>
            <w:proofErr w:type="spellEnd"/>
            <w:r w:rsidRPr="00AA64AB">
              <w:rPr>
                <w:rFonts w:cs="Times New Roman"/>
                <w:szCs w:val="24"/>
              </w:rPr>
              <w:t> берётся из файла </w:t>
            </w:r>
            <w:hyperlink r:id="rId61" w:anchor="trips_fields" w:history="1">
              <w:r w:rsidRPr="00AA64AB">
                <w:rPr>
                  <w:rFonts w:cs="Times New Roman"/>
                  <w:szCs w:val="24"/>
                </w:rPr>
                <w:t>trips.txt</w:t>
              </w:r>
            </w:hyperlink>
            <w:r w:rsidRPr="00AA64AB">
              <w:rPr>
                <w:rFonts w:cs="Times New Roman"/>
                <w:szCs w:val="24"/>
              </w:rPr>
              <w:t>.</w:t>
            </w:r>
          </w:p>
        </w:tc>
      </w:tr>
      <w:tr w:rsidR="00217D11" w14:paraId="5293B049" w14:textId="77777777" w:rsidTr="00AA64AB">
        <w:tc>
          <w:tcPr>
            <w:tcW w:w="1956" w:type="dxa"/>
            <w:shd w:val="clear" w:color="auto" w:fill="auto"/>
          </w:tcPr>
          <w:p w14:paraId="67B10C5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start_time</w:t>
            </w:r>
            <w:proofErr w:type="spellEnd"/>
          </w:p>
        </w:tc>
        <w:tc>
          <w:tcPr>
            <w:tcW w:w="1820" w:type="dxa"/>
            <w:shd w:val="clear" w:color="auto" w:fill="auto"/>
          </w:tcPr>
          <w:p w14:paraId="0E346C5C"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0C2DC2B7"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start_time</w:t>
            </w:r>
            <w:proofErr w:type="spellEnd"/>
            <w:r w:rsidRPr="00AA64AB">
              <w:rPr>
                <w:rFonts w:cs="Times New Roman"/>
                <w:szCs w:val="24"/>
              </w:rPr>
              <w:t> задаёт время, начиная с которого действуют данные интервалы. Время отсчитывается от момента «полдень минус 12 часов» (фактически полночь, кроме дней перехода на летнее или зимнее время) дня начала рейса. Для времени после полуночи следует вводить значение времени большее, чем 24:00:00, в формате ЧЧ:ММ:СС по местному времени, начиная отсчёт со дня начала рейса. Например, 25:35:00.</w:t>
            </w:r>
          </w:p>
        </w:tc>
      </w:tr>
      <w:tr w:rsidR="00217D11" w14:paraId="562146AD" w14:textId="77777777" w:rsidTr="00AA64AB">
        <w:tc>
          <w:tcPr>
            <w:tcW w:w="1956" w:type="dxa"/>
            <w:shd w:val="clear" w:color="auto" w:fill="auto"/>
          </w:tcPr>
          <w:p w14:paraId="06DEB72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end_time</w:t>
            </w:r>
            <w:proofErr w:type="spellEnd"/>
          </w:p>
        </w:tc>
        <w:tc>
          <w:tcPr>
            <w:tcW w:w="1820" w:type="dxa"/>
            <w:shd w:val="clear" w:color="auto" w:fill="auto"/>
          </w:tcPr>
          <w:p w14:paraId="292492A8"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7B1B01CE"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end_time</w:t>
            </w:r>
            <w:proofErr w:type="spellEnd"/>
            <w:r w:rsidRPr="00AA64AB">
              <w:rPr>
                <w:rFonts w:cs="Times New Roman"/>
                <w:szCs w:val="24"/>
              </w:rPr>
              <w:t> задаёт время, с которого на первой остановке рейса прекращают действовать данные интервалы (начинают действовать другие). Время отсчитывается от момента «полдень минус 12 часов» (фактически полночь, кроме дней перехода на летнее или зимнее время) дня начала рейса. Для времени после полуночи следует вводить значение времени большее, чем 24:00:00, в формате ЧЧ:ММ:СС по местному времени, начиная отсчёт со дня начала рейса. Например, 25:35:00.</w:t>
            </w:r>
          </w:p>
        </w:tc>
      </w:tr>
      <w:tr w:rsidR="00217D11" w14:paraId="4CF4DE23" w14:textId="77777777" w:rsidTr="00AA64AB">
        <w:tc>
          <w:tcPr>
            <w:tcW w:w="1956" w:type="dxa"/>
            <w:shd w:val="clear" w:color="auto" w:fill="auto"/>
          </w:tcPr>
          <w:p w14:paraId="55A14B0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headway_secs</w:t>
            </w:r>
            <w:proofErr w:type="spellEnd"/>
          </w:p>
        </w:tc>
        <w:tc>
          <w:tcPr>
            <w:tcW w:w="1820" w:type="dxa"/>
            <w:shd w:val="clear" w:color="auto" w:fill="auto"/>
          </w:tcPr>
          <w:p w14:paraId="27C7AF12"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32941E7B"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headway_secs</w:t>
            </w:r>
            <w:proofErr w:type="spellEnd"/>
            <w:r w:rsidRPr="00AA64AB">
              <w:rPr>
                <w:rFonts w:cs="Times New Roman"/>
                <w:szCs w:val="24"/>
              </w:rPr>
              <w:t> задаёт интервалы отправления рейсов, действующие в период времени, заданный значениями </w:t>
            </w:r>
            <w:proofErr w:type="spellStart"/>
            <w:r w:rsidRPr="00AA64AB">
              <w:rPr>
                <w:rFonts w:cs="Times New Roman"/>
                <w:szCs w:val="24"/>
              </w:rPr>
              <w:t>start_time</w:t>
            </w:r>
            <w:proofErr w:type="spellEnd"/>
            <w:r w:rsidRPr="00AA64AB">
              <w:rPr>
                <w:rFonts w:cs="Times New Roman"/>
                <w:szCs w:val="24"/>
              </w:rPr>
              <w:t> и </w:t>
            </w:r>
            <w:proofErr w:type="spellStart"/>
            <w:r w:rsidRPr="00AA64AB">
              <w:rPr>
                <w:rFonts w:cs="Times New Roman"/>
                <w:szCs w:val="24"/>
              </w:rPr>
              <w:t>end_time</w:t>
            </w:r>
            <w:proofErr w:type="spellEnd"/>
            <w:r w:rsidRPr="00AA64AB">
              <w:rPr>
                <w:rFonts w:cs="Times New Roman"/>
                <w:szCs w:val="24"/>
              </w:rPr>
              <w:t>. Интервалы должны задаваться в секундах.</w:t>
            </w:r>
          </w:p>
          <w:p w14:paraId="77621F75"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Периоды, для которых определены интервалы движения (строки в файле frequencies.txt) не должны </w:t>
            </w:r>
            <w:r w:rsidRPr="00AA64AB">
              <w:rPr>
                <w:rFonts w:cs="Times New Roman"/>
                <w:szCs w:val="24"/>
              </w:rPr>
              <w:lastRenderedPageBreak/>
              <w:t>перекрывать друг друга на каждом маршруте, так как в этом случае может быть сложно определить, какой из них действует. Однако, период действия интервала может начинаться в то же время, когда предыдущий заканчивается, например:</w:t>
            </w:r>
          </w:p>
          <w:p w14:paraId="0A5DD65A" w14:textId="77777777" w:rsidR="00217D11" w:rsidRPr="00AA64AB" w:rsidRDefault="00645F5B" w:rsidP="00AA64AB">
            <w:pPr>
              <w:pStyle w:val="aff1"/>
              <w:spacing w:line="360" w:lineRule="auto"/>
              <w:rPr>
                <w:rFonts w:cs="Times New Roman"/>
                <w:szCs w:val="24"/>
              </w:rPr>
            </w:pPr>
            <w:r w:rsidRPr="00AA64AB">
              <w:rPr>
                <w:rFonts w:cs="Times New Roman"/>
                <w:szCs w:val="24"/>
              </w:rPr>
              <w:t>A,05:00:00,07:00:00,600</w:t>
            </w:r>
            <w:r w:rsidRPr="00AA64AB">
              <w:rPr>
                <w:rFonts w:cs="Times New Roman"/>
                <w:szCs w:val="24"/>
              </w:rPr>
              <w:br/>
              <w:t>B,07:00:00,12:00:00,1200</w:t>
            </w:r>
          </w:p>
        </w:tc>
      </w:tr>
      <w:tr w:rsidR="00217D11" w14:paraId="290B1D9F" w14:textId="77777777" w:rsidTr="00AA64AB">
        <w:tc>
          <w:tcPr>
            <w:tcW w:w="1956" w:type="dxa"/>
            <w:shd w:val="clear" w:color="auto" w:fill="auto"/>
          </w:tcPr>
          <w:p w14:paraId="68FABB5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exact_times</w:t>
            </w:r>
            <w:proofErr w:type="spellEnd"/>
          </w:p>
        </w:tc>
        <w:tc>
          <w:tcPr>
            <w:tcW w:w="1820" w:type="dxa"/>
            <w:shd w:val="clear" w:color="auto" w:fill="auto"/>
          </w:tcPr>
          <w:p w14:paraId="75F184D1"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4D813711"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exact_times</w:t>
            </w:r>
            <w:proofErr w:type="spellEnd"/>
            <w:r w:rsidRPr="00AA64AB">
              <w:rPr>
                <w:rFonts w:cs="Times New Roman"/>
                <w:szCs w:val="24"/>
              </w:rPr>
              <w:t> определяет, имеют ли рейсы, описанные интервалами, точное расписание, которое можно сгенерировать из информации об интервалах. Для этого поля допустимы следующие значения:</w:t>
            </w:r>
          </w:p>
          <w:p w14:paraId="712A6BCD" w14:textId="77777777" w:rsidR="00217D11" w:rsidRPr="00AA64AB" w:rsidRDefault="00645F5B" w:rsidP="00AA64AB">
            <w:pPr>
              <w:pStyle w:val="aff1"/>
              <w:spacing w:line="360" w:lineRule="auto"/>
              <w:rPr>
                <w:rFonts w:cs="Times New Roman"/>
                <w:szCs w:val="24"/>
              </w:rPr>
            </w:pPr>
            <w:r w:rsidRPr="00AA64AB">
              <w:rPr>
                <w:rFonts w:cs="Times New Roman"/>
                <w:szCs w:val="24"/>
              </w:rPr>
              <w:t>0 (или пустое значение) — для рейсов, заданных интервалами, нет точного расписания. Это значение принимается по умолчанию.</w:t>
            </w:r>
          </w:p>
          <w:p w14:paraId="03769582"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1 — для рейсов, заданных интервалами, есть точное расписание. Для каждого периода времени из frequencies.txt время начала движения рейса можно вычислить по </w:t>
            </w:r>
            <w:proofErr w:type="spellStart"/>
            <w:r w:rsidRPr="00AA64AB">
              <w:rPr>
                <w:rFonts w:cs="Times New Roman"/>
                <w:szCs w:val="24"/>
              </w:rPr>
              <w:t>формуле:trip_start_time</w:t>
            </w:r>
            <w:proofErr w:type="spellEnd"/>
            <w:r w:rsidRPr="00AA64AB">
              <w:rPr>
                <w:rFonts w:cs="Times New Roman"/>
                <w:szCs w:val="24"/>
              </w:rPr>
              <w:t xml:space="preserve"> = </w:t>
            </w:r>
            <w:proofErr w:type="spellStart"/>
            <w:r w:rsidRPr="00AA64AB">
              <w:rPr>
                <w:rFonts w:cs="Times New Roman"/>
                <w:szCs w:val="24"/>
              </w:rPr>
              <w:t>start_time</w:t>
            </w:r>
            <w:proofErr w:type="spellEnd"/>
            <w:r w:rsidRPr="00AA64AB">
              <w:rPr>
                <w:rFonts w:cs="Times New Roman"/>
                <w:szCs w:val="24"/>
              </w:rPr>
              <w:t> + x * </w:t>
            </w:r>
            <w:proofErr w:type="spellStart"/>
            <w:r w:rsidRPr="00AA64AB">
              <w:rPr>
                <w:rFonts w:cs="Times New Roman"/>
                <w:szCs w:val="24"/>
              </w:rPr>
              <w:t>headway_secs</w:t>
            </w:r>
            <w:proofErr w:type="spellEnd"/>
            <w:r w:rsidRPr="00AA64AB">
              <w:rPr>
                <w:rFonts w:cs="Times New Roman"/>
                <w:szCs w:val="24"/>
              </w:rPr>
              <w:t xml:space="preserve"> для всех x = (0, 1, 2, …) при </w:t>
            </w:r>
            <w:proofErr w:type="spellStart"/>
            <w:r w:rsidRPr="00AA64AB">
              <w:rPr>
                <w:rFonts w:cs="Times New Roman"/>
                <w:szCs w:val="24"/>
              </w:rPr>
              <w:t>которыхtrip_start_time</w:t>
            </w:r>
            <w:proofErr w:type="spellEnd"/>
            <w:r w:rsidRPr="00AA64AB">
              <w:rPr>
                <w:rFonts w:cs="Times New Roman"/>
                <w:szCs w:val="24"/>
              </w:rPr>
              <w:t xml:space="preserve"> &lt; </w:t>
            </w:r>
            <w:proofErr w:type="spellStart"/>
            <w:r w:rsidRPr="00AA64AB">
              <w:rPr>
                <w:rFonts w:cs="Times New Roman"/>
                <w:szCs w:val="24"/>
              </w:rPr>
              <w:t>end_time</w:t>
            </w:r>
            <w:proofErr w:type="spellEnd"/>
            <w:r w:rsidRPr="00AA64AB">
              <w:rPr>
                <w:rFonts w:cs="Times New Roman"/>
                <w:szCs w:val="24"/>
              </w:rPr>
              <w:t>.</w:t>
            </w:r>
          </w:p>
          <w:p w14:paraId="77523D6B"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Значения </w:t>
            </w:r>
            <w:proofErr w:type="spellStart"/>
            <w:r w:rsidRPr="00AA64AB">
              <w:rPr>
                <w:rFonts w:cs="Times New Roman"/>
                <w:szCs w:val="24"/>
              </w:rPr>
              <w:t>exact_times</w:t>
            </w:r>
            <w:proofErr w:type="spellEnd"/>
            <w:r w:rsidRPr="00AA64AB">
              <w:rPr>
                <w:rFonts w:cs="Times New Roman"/>
                <w:szCs w:val="24"/>
              </w:rPr>
              <w:t> должны быть одинаковыми для всех записей frequencies.txt с одинаковыми значениями </w:t>
            </w:r>
            <w:proofErr w:type="spellStart"/>
            <w:r w:rsidRPr="00AA64AB">
              <w:rPr>
                <w:rFonts w:cs="Times New Roman"/>
                <w:szCs w:val="24"/>
              </w:rPr>
              <w:t>trip_id</w:t>
            </w:r>
            <w:proofErr w:type="spellEnd"/>
            <w:r w:rsidRPr="00AA64AB">
              <w:rPr>
                <w:rFonts w:cs="Times New Roman"/>
                <w:szCs w:val="24"/>
              </w:rPr>
              <w:t>. Если </w:t>
            </w:r>
            <w:proofErr w:type="spellStart"/>
            <w:r w:rsidRPr="00AA64AB">
              <w:rPr>
                <w:rFonts w:cs="Times New Roman"/>
                <w:szCs w:val="24"/>
              </w:rPr>
              <w:t>exact_times</w:t>
            </w:r>
            <w:proofErr w:type="spellEnd"/>
            <w:r w:rsidRPr="00AA64AB">
              <w:rPr>
                <w:rFonts w:cs="Times New Roman"/>
                <w:szCs w:val="24"/>
              </w:rPr>
              <w:t> равно 1 и записи в frequencies.txt задано </w:t>
            </w:r>
            <w:proofErr w:type="spellStart"/>
            <w:r w:rsidRPr="00AA64AB">
              <w:rPr>
                <w:rFonts w:cs="Times New Roman"/>
                <w:szCs w:val="24"/>
              </w:rPr>
              <w:t>start_time</w:t>
            </w:r>
            <w:proofErr w:type="spellEnd"/>
            <w:r w:rsidRPr="00AA64AB">
              <w:rPr>
                <w:rFonts w:cs="Times New Roman"/>
                <w:szCs w:val="24"/>
              </w:rPr>
              <w:t> </w:t>
            </w:r>
            <w:proofErr w:type="spellStart"/>
            <w:r w:rsidRPr="00AA64AB">
              <w:rPr>
                <w:rFonts w:cs="Times New Roman"/>
                <w:szCs w:val="24"/>
              </w:rPr>
              <w:t>равноеend_time</w:t>
            </w:r>
            <w:proofErr w:type="spellEnd"/>
            <w:r w:rsidRPr="00AA64AB">
              <w:rPr>
                <w:rFonts w:cs="Times New Roman"/>
                <w:szCs w:val="24"/>
              </w:rPr>
              <w:t>, то значит ни одного рейса нет. Когда </w:t>
            </w:r>
            <w:proofErr w:type="spellStart"/>
            <w:r w:rsidRPr="00AA64AB">
              <w:rPr>
                <w:rFonts w:cs="Times New Roman"/>
                <w:szCs w:val="24"/>
              </w:rPr>
              <w:t>exact_times</w:t>
            </w:r>
            <w:proofErr w:type="spellEnd"/>
            <w:r w:rsidRPr="00AA64AB">
              <w:rPr>
                <w:rFonts w:cs="Times New Roman"/>
                <w:szCs w:val="24"/>
              </w:rPr>
              <w:t xml:space="preserve"> равно 1, надо помнить, что </w:t>
            </w:r>
            <w:proofErr w:type="spellStart"/>
            <w:r w:rsidRPr="00AA64AB">
              <w:rPr>
                <w:rFonts w:cs="Times New Roman"/>
                <w:szCs w:val="24"/>
              </w:rPr>
              <w:t>значениеend_time</w:t>
            </w:r>
            <w:proofErr w:type="spellEnd"/>
            <w:r w:rsidRPr="00AA64AB">
              <w:rPr>
                <w:rFonts w:cs="Times New Roman"/>
                <w:szCs w:val="24"/>
              </w:rPr>
              <w:t> должно быть больше чем время старта последнего рейса данного периода, но меньше, чем (время старта последнего рейса + </w:t>
            </w:r>
            <w:proofErr w:type="spellStart"/>
            <w:r w:rsidRPr="00AA64AB">
              <w:rPr>
                <w:rFonts w:cs="Times New Roman"/>
                <w:szCs w:val="24"/>
              </w:rPr>
              <w:t>headway_secs</w:t>
            </w:r>
            <w:proofErr w:type="spellEnd"/>
            <w:r w:rsidRPr="00AA64AB">
              <w:rPr>
                <w:rFonts w:cs="Times New Roman"/>
                <w:szCs w:val="24"/>
              </w:rPr>
              <w:t>).</w:t>
            </w:r>
          </w:p>
        </w:tc>
      </w:tr>
    </w:tbl>
    <w:p w14:paraId="2A7C1808" w14:textId="77777777" w:rsidR="00217D11" w:rsidRDefault="00217D11">
      <w:pPr>
        <w:rPr>
          <w:szCs w:val="24"/>
        </w:rPr>
      </w:pPr>
    </w:p>
    <w:p w14:paraId="75B2B861" w14:textId="77777777" w:rsidR="00217D11" w:rsidRDefault="00645F5B">
      <w:pPr>
        <w:pStyle w:val="aff0"/>
        <w:spacing w:line="360" w:lineRule="auto"/>
        <w:rPr>
          <w:rFonts w:cs="Times New Roman"/>
          <w:szCs w:val="24"/>
        </w:rPr>
      </w:pPr>
      <w:r>
        <w:rPr>
          <w:rFonts w:cs="Times New Roman"/>
          <w:szCs w:val="24"/>
        </w:rPr>
        <w:lastRenderedPageBreak/>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13</w:t>
      </w:r>
      <w:r>
        <w:rPr>
          <w:rFonts w:cs="Times New Roman"/>
          <w:szCs w:val="24"/>
        </w:rPr>
        <w:fldChar w:fldCharType="end"/>
      </w:r>
      <w:r>
        <w:rPr>
          <w:rFonts w:cs="Times New Roman"/>
          <w:szCs w:val="24"/>
        </w:rPr>
        <w:t xml:space="preserve"> – Описание данных файла </w:t>
      </w:r>
      <w:r>
        <w:rPr>
          <w:rFonts w:cs="Times New Roman"/>
          <w:szCs w:val="24"/>
          <w:lang w:val="en-US"/>
        </w:rPr>
        <w:t>transfers</w:t>
      </w:r>
      <w:r>
        <w:rPr>
          <w:rFonts w:cs="Times New Roman"/>
          <w:szCs w:val="24"/>
        </w:rPr>
        <w:t>.</w:t>
      </w:r>
      <w:r>
        <w:rPr>
          <w:rFonts w:cs="Times New Roman"/>
          <w:szCs w:val="24"/>
          <w:lang w:val="en-US"/>
        </w:rPr>
        <w:t>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9"/>
        <w:gridCol w:w="1818"/>
        <w:gridCol w:w="6319"/>
      </w:tblGrid>
      <w:tr w:rsidR="00217D11" w14:paraId="2C6B61A4" w14:textId="77777777" w:rsidTr="00AA64AB">
        <w:trPr>
          <w:tblHeader/>
        </w:trPr>
        <w:tc>
          <w:tcPr>
            <w:tcW w:w="1956" w:type="dxa"/>
            <w:tcBorders>
              <w:bottom w:val="double" w:sz="4" w:space="0" w:color="auto"/>
            </w:tcBorders>
            <w:shd w:val="clear" w:color="auto" w:fill="auto"/>
          </w:tcPr>
          <w:p w14:paraId="64585A65"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2C90C9F5"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49A079BF"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18154C10" w14:textId="77777777" w:rsidTr="00AA64AB">
        <w:tc>
          <w:tcPr>
            <w:tcW w:w="1956" w:type="dxa"/>
            <w:tcBorders>
              <w:top w:val="double" w:sz="4" w:space="0" w:color="auto"/>
            </w:tcBorders>
            <w:shd w:val="clear" w:color="auto" w:fill="auto"/>
          </w:tcPr>
          <w:p w14:paraId="2E8D8E7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from_stop_id</w:t>
            </w:r>
            <w:proofErr w:type="spellEnd"/>
          </w:p>
        </w:tc>
        <w:tc>
          <w:tcPr>
            <w:tcW w:w="1820" w:type="dxa"/>
            <w:tcBorders>
              <w:top w:val="double" w:sz="4" w:space="0" w:color="auto"/>
            </w:tcBorders>
            <w:shd w:val="clear" w:color="auto" w:fill="auto"/>
          </w:tcPr>
          <w:p w14:paraId="079F6CC9"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0A1D10AC"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from_stop_id</w:t>
            </w:r>
            <w:proofErr w:type="spellEnd"/>
            <w:r w:rsidRPr="00AA64AB">
              <w:rPr>
                <w:rFonts w:cs="Times New Roman"/>
                <w:szCs w:val="24"/>
              </w:rPr>
              <w:t> содержит идентификатор, определяющий остановку или станцию, с которой начинается пересадка. </w:t>
            </w:r>
            <w:proofErr w:type="spellStart"/>
            <w:r w:rsidRPr="00AA64AB">
              <w:rPr>
                <w:rFonts w:cs="Times New Roman"/>
                <w:szCs w:val="24"/>
              </w:rPr>
              <w:t>from_stop_id</w:t>
            </w:r>
            <w:proofErr w:type="spellEnd"/>
            <w:r w:rsidRPr="00AA64AB">
              <w:rPr>
                <w:rFonts w:cs="Times New Roman"/>
                <w:szCs w:val="24"/>
              </w:rPr>
              <w:t> берётся из файла </w:t>
            </w:r>
            <w:hyperlink r:id="rId62" w:anchor="stops_fields" w:history="1">
              <w:r w:rsidRPr="00AA64AB">
                <w:rPr>
                  <w:rFonts w:cs="Times New Roman"/>
                  <w:szCs w:val="24"/>
                </w:rPr>
                <w:t>stops.txt</w:t>
              </w:r>
            </w:hyperlink>
            <w:r w:rsidRPr="00AA64AB">
              <w:rPr>
                <w:rFonts w:cs="Times New Roman"/>
                <w:szCs w:val="24"/>
              </w:rPr>
              <w:t>. Если идентификатор остановки ссылается на станцию, включающую несколько остановок, то данное правило пересадки применяется ко всем остановкам станции.</w:t>
            </w:r>
          </w:p>
        </w:tc>
      </w:tr>
      <w:tr w:rsidR="00217D11" w14:paraId="5DCF38DE" w14:textId="77777777" w:rsidTr="00AA64AB">
        <w:tc>
          <w:tcPr>
            <w:tcW w:w="1956" w:type="dxa"/>
            <w:shd w:val="clear" w:color="auto" w:fill="auto"/>
          </w:tcPr>
          <w:p w14:paraId="0413B06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to_stop_id</w:t>
            </w:r>
            <w:proofErr w:type="spellEnd"/>
          </w:p>
        </w:tc>
        <w:tc>
          <w:tcPr>
            <w:tcW w:w="1820" w:type="dxa"/>
            <w:shd w:val="clear" w:color="auto" w:fill="auto"/>
          </w:tcPr>
          <w:p w14:paraId="0263D1F7"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4A7AA315"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to_stop_id</w:t>
            </w:r>
            <w:proofErr w:type="spellEnd"/>
            <w:r w:rsidRPr="00AA64AB">
              <w:rPr>
                <w:rFonts w:cs="Times New Roman"/>
                <w:szCs w:val="24"/>
              </w:rPr>
              <w:t> содержит идентификатор, определяющий остановку или станцию, на которой заканчивается пересадка. </w:t>
            </w:r>
            <w:proofErr w:type="spellStart"/>
            <w:r w:rsidRPr="00AA64AB">
              <w:rPr>
                <w:rFonts w:cs="Times New Roman"/>
                <w:szCs w:val="24"/>
              </w:rPr>
              <w:t>to_stop_id</w:t>
            </w:r>
            <w:proofErr w:type="spellEnd"/>
            <w:r w:rsidRPr="00AA64AB">
              <w:rPr>
                <w:rFonts w:cs="Times New Roman"/>
                <w:szCs w:val="24"/>
              </w:rPr>
              <w:t> берётся из файла </w:t>
            </w:r>
            <w:hyperlink r:id="rId63" w:anchor="stops_fields" w:history="1">
              <w:r w:rsidRPr="00AA64AB">
                <w:rPr>
                  <w:rFonts w:cs="Times New Roman"/>
                  <w:szCs w:val="24"/>
                </w:rPr>
                <w:t>stops.txt</w:t>
              </w:r>
            </w:hyperlink>
            <w:r w:rsidRPr="00AA64AB">
              <w:rPr>
                <w:rFonts w:cs="Times New Roman"/>
                <w:szCs w:val="24"/>
              </w:rPr>
              <w:t>. Если идентификатор остановки ссылается на станцию, включающую несколько остановок, то данное правило пересадки применяется ко всем остановкам станции.</w:t>
            </w:r>
          </w:p>
        </w:tc>
      </w:tr>
      <w:tr w:rsidR="00217D11" w14:paraId="4A725ED1" w14:textId="77777777" w:rsidTr="00AA64AB">
        <w:tc>
          <w:tcPr>
            <w:tcW w:w="1956" w:type="dxa"/>
            <w:shd w:val="clear" w:color="auto" w:fill="auto"/>
          </w:tcPr>
          <w:p w14:paraId="71C57E2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transfer_type</w:t>
            </w:r>
            <w:proofErr w:type="spellEnd"/>
          </w:p>
        </w:tc>
        <w:tc>
          <w:tcPr>
            <w:tcW w:w="1820" w:type="dxa"/>
            <w:shd w:val="clear" w:color="auto" w:fill="auto"/>
          </w:tcPr>
          <w:p w14:paraId="40849DE4"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3AAA0EDE" w14:textId="77777777" w:rsidR="00217D11" w:rsidRPr="00AA64AB" w:rsidRDefault="00645F5B" w:rsidP="00AA64AB">
            <w:pPr>
              <w:pStyle w:val="aff1"/>
              <w:spacing w:line="360" w:lineRule="auto"/>
              <w:rPr>
                <w:rFonts w:cs="Times New Roman"/>
                <w:szCs w:val="24"/>
              </w:rPr>
            </w:pPr>
            <w:r w:rsidRPr="00AA64AB">
              <w:rPr>
                <w:rFonts w:cs="Times New Roman"/>
                <w:szCs w:val="24"/>
              </w:rPr>
              <w:t>Поле</w:t>
            </w:r>
            <w:r w:rsidRPr="00AA64AB">
              <w:rPr>
                <w:rFonts w:cs="Times New Roman"/>
                <w:szCs w:val="24"/>
                <w:lang w:val="en-US"/>
              </w:rPr>
              <w:t> </w:t>
            </w:r>
            <w:proofErr w:type="spellStart"/>
            <w:r w:rsidRPr="00AA64AB">
              <w:rPr>
                <w:rFonts w:cs="Times New Roman"/>
                <w:szCs w:val="24"/>
                <w:lang w:val="en-US"/>
              </w:rPr>
              <w:t>transfer_type</w:t>
            </w:r>
            <w:proofErr w:type="spellEnd"/>
            <w:r w:rsidRPr="00AA64AB">
              <w:rPr>
                <w:rFonts w:cs="Times New Roman"/>
                <w:szCs w:val="24"/>
                <w:lang w:val="en-US"/>
              </w:rPr>
              <w:t> </w:t>
            </w:r>
            <w:r w:rsidRPr="00AA64AB">
              <w:rPr>
                <w:rFonts w:cs="Times New Roman"/>
                <w:szCs w:val="24"/>
              </w:rPr>
              <w:t>задаёт</w:t>
            </w:r>
            <w:r w:rsidRPr="00AA64AB">
              <w:rPr>
                <w:rFonts w:cs="Times New Roman"/>
                <w:szCs w:val="24"/>
                <w:lang w:val="en-US"/>
              </w:rPr>
              <w:t xml:space="preserve"> </w:t>
            </w:r>
            <w:r w:rsidRPr="00AA64AB">
              <w:rPr>
                <w:rFonts w:cs="Times New Roman"/>
                <w:szCs w:val="24"/>
              </w:rPr>
              <w:t>тип</w:t>
            </w:r>
            <w:r w:rsidRPr="00AA64AB">
              <w:rPr>
                <w:rFonts w:cs="Times New Roman"/>
                <w:szCs w:val="24"/>
                <w:lang w:val="en-US"/>
              </w:rPr>
              <w:t xml:space="preserve"> </w:t>
            </w:r>
            <w:r w:rsidRPr="00AA64AB">
              <w:rPr>
                <w:rFonts w:cs="Times New Roman"/>
                <w:szCs w:val="24"/>
              </w:rPr>
              <w:t>связи</w:t>
            </w:r>
            <w:r w:rsidRPr="00AA64AB">
              <w:rPr>
                <w:rFonts w:cs="Times New Roman"/>
                <w:szCs w:val="24"/>
                <w:lang w:val="en-US"/>
              </w:rPr>
              <w:t xml:space="preserve"> </w:t>
            </w:r>
            <w:r w:rsidRPr="00AA64AB">
              <w:rPr>
                <w:rFonts w:cs="Times New Roman"/>
                <w:szCs w:val="24"/>
              </w:rPr>
              <w:t>для</w:t>
            </w:r>
            <w:r w:rsidRPr="00AA64AB">
              <w:rPr>
                <w:rFonts w:cs="Times New Roman"/>
                <w:szCs w:val="24"/>
                <w:lang w:val="en-US"/>
              </w:rPr>
              <w:t xml:space="preserve"> </w:t>
            </w:r>
            <w:r w:rsidRPr="00AA64AB">
              <w:rPr>
                <w:rFonts w:cs="Times New Roman"/>
                <w:szCs w:val="24"/>
              </w:rPr>
              <w:t>пары</w:t>
            </w:r>
            <w:r w:rsidRPr="00AA64AB">
              <w:rPr>
                <w:rFonts w:cs="Times New Roman"/>
                <w:szCs w:val="24"/>
                <w:lang w:val="en-US"/>
              </w:rPr>
              <w:t xml:space="preserve"> (</w:t>
            </w:r>
            <w:proofErr w:type="spellStart"/>
            <w:r w:rsidRPr="00AA64AB">
              <w:rPr>
                <w:rFonts w:cs="Times New Roman"/>
                <w:szCs w:val="24"/>
                <w:lang w:val="en-US"/>
              </w:rPr>
              <w:t>from_stop_id</w:t>
            </w:r>
            <w:proofErr w:type="spellEnd"/>
            <w:r w:rsidRPr="00AA64AB">
              <w:rPr>
                <w:rFonts w:cs="Times New Roman"/>
                <w:szCs w:val="24"/>
                <w:lang w:val="en-US"/>
              </w:rPr>
              <w:t xml:space="preserve">, </w:t>
            </w:r>
            <w:proofErr w:type="spellStart"/>
            <w:r w:rsidRPr="00AA64AB">
              <w:rPr>
                <w:rFonts w:cs="Times New Roman"/>
                <w:szCs w:val="24"/>
                <w:lang w:val="en-US"/>
              </w:rPr>
              <w:t>to_stop_id</w:t>
            </w:r>
            <w:proofErr w:type="spellEnd"/>
            <w:r w:rsidRPr="00AA64AB">
              <w:rPr>
                <w:rFonts w:cs="Times New Roman"/>
                <w:szCs w:val="24"/>
                <w:lang w:val="en-US"/>
              </w:rPr>
              <w:t xml:space="preserve">). </w:t>
            </w:r>
            <w:r w:rsidRPr="00AA64AB">
              <w:rPr>
                <w:rFonts w:cs="Times New Roman"/>
                <w:szCs w:val="24"/>
              </w:rPr>
              <w:t>Для этого поля допустимы следующие значения:</w:t>
            </w:r>
          </w:p>
          <w:p w14:paraId="290928BA" w14:textId="77777777" w:rsidR="00217D11" w:rsidRPr="00AA64AB" w:rsidRDefault="00645F5B" w:rsidP="00AA64AB">
            <w:pPr>
              <w:pStyle w:val="aff1"/>
              <w:spacing w:line="360" w:lineRule="auto"/>
              <w:rPr>
                <w:rFonts w:cs="Times New Roman"/>
                <w:szCs w:val="24"/>
              </w:rPr>
            </w:pPr>
            <w:r w:rsidRPr="00AA64AB">
              <w:rPr>
                <w:rFonts w:cs="Times New Roman"/>
                <w:szCs w:val="24"/>
              </w:rPr>
              <w:t>0 (или пустое значение) — это место рекомендуется для пересадки.</w:t>
            </w:r>
          </w:p>
          <w:p w14:paraId="5F6C2562" w14:textId="77777777" w:rsidR="00217D11" w:rsidRPr="00AA64AB" w:rsidRDefault="00645F5B" w:rsidP="00AA64AB">
            <w:pPr>
              <w:pStyle w:val="aff1"/>
              <w:spacing w:line="360" w:lineRule="auto"/>
              <w:rPr>
                <w:rFonts w:cs="Times New Roman"/>
                <w:szCs w:val="24"/>
              </w:rPr>
            </w:pPr>
            <w:r w:rsidRPr="00AA64AB">
              <w:rPr>
                <w:rFonts w:cs="Times New Roman"/>
                <w:szCs w:val="24"/>
              </w:rPr>
              <w:t>1 — это точка пересадки, где отправляющееся транспортное средство дожидается прибытия другого рейса и после этого ждёт некоторое время, достаточное для пересадки с прибывшего рейса.</w:t>
            </w:r>
          </w:p>
          <w:p w14:paraId="52E31B2F" w14:textId="77777777" w:rsidR="00217D11" w:rsidRPr="00AA64AB" w:rsidRDefault="00645F5B" w:rsidP="00AA64AB">
            <w:pPr>
              <w:pStyle w:val="aff1"/>
              <w:spacing w:line="360" w:lineRule="auto"/>
              <w:rPr>
                <w:rFonts w:cs="Times New Roman"/>
                <w:szCs w:val="24"/>
              </w:rPr>
            </w:pPr>
            <w:r w:rsidRPr="00AA64AB">
              <w:rPr>
                <w:rFonts w:cs="Times New Roman"/>
                <w:szCs w:val="24"/>
              </w:rPr>
              <w:t>2 — пересадка в этой точке требует некоторого минимального запаса времени. Требуемое время задаётся в поле </w:t>
            </w:r>
            <w:proofErr w:type="spellStart"/>
            <w:r w:rsidRPr="00AA64AB">
              <w:rPr>
                <w:rFonts w:cs="Times New Roman"/>
                <w:szCs w:val="24"/>
              </w:rPr>
              <w:t>min_transfer_time</w:t>
            </w:r>
            <w:proofErr w:type="spellEnd"/>
            <w:r w:rsidRPr="00AA64AB">
              <w:rPr>
                <w:rFonts w:cs="Times New Roman"/>
                <w:szCs w:val="24"/>
              </w:rPr>
              <w:t>.</w:t>
            </w:r>
          </w:p>
          <w:p w14:paraId="6D96BA34" w14:textId="77777777" w:rsidR="00217D11" w:rsidRPr="00AA64AB" w:rsidRDefault="00645F5B" w:rsidP="00AA64AB">
            <w:pPr>
              <w:pStyle w:val="aff1"/>
              <w:spacing w:line="360" w:lineRule="auto"/>
              <w:rPr>
                <w:rFonts w:cs="Times New Roman"/>
                <w:szCs w:val="24"/>
              </w:rPr>
            </w:pPr>
            <w:r w:rsidRPr="00AA64AB">
              <w:rPr>
                <w:rFonts w:cs="Times New Roman"/>
                <w:szCs w:val="24"/>
              </w:rPr>
              <w:t>3 — пересадка в данной точке невозможна.</w:t>
            </w:r>
          </w:p>
        </w:tc>
      </w:tr>
      <w:tr w:rsidR="00217D11" w14:paraId="325B75D0" w14:textId="77777777" w:rsidTr="00AA64AB">
        <w:tc>
          <w:tcPr>
            <w:tcW w:w="1956" w:type="dxa"/>
            <w:shd w:val="clear" w:color="auto" w:fill="auto"/>
          </w:tcPr>
          <w:p w14:paraId="20AC509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min_transfer_time</w:t>
            </w:r>
            <w:proofErr w:type="spellEnd"/>
          </w:p>
        </w:tc>
        <w:tc>
          <w:tcPr>
            <w:tcW w:w="1820" w:type="dxa"/>
            <w:shd w:val="clear" w:color="auto" w:fill="auto"/>
          </w:tcPr>
          <w:p w14:paraId="0D9B9FF3"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2653D584" w14:textId="77777777" w:rsidR="00217D11" w:rsidRPr="00AA64AB" w:rsidRDefault="00645F5B" w:rsidP="00AA64AB">
            <w:pPr>
              <w:pStyle w:val="aff1"/>
              <w:spacing w:line="360" w:lineRule="auto"/>
              <w:rPr>
                <w:rFonts w:cs="Times New Roman"/>
                <w:szCs w:val="24"/>
              </w:rPr>
            </w:pPr>
            <w:r w:rsidRPr="00AA64AB">
              <w:rPr>
                <w:rFonts w:cs="Times New Roman"/>
                <w:szCs w:val="24"/>
              </w:rPr>
              <w:t>Когда пересадка требует некоторого минимального запаса времени между прибытием одного рейса и отправлением другого (</w:t>
            </w:r>
            <w:proofErr w:type="spellStart"/>
            <w:r w:rsidRPr="00AA64AB">
              <w:rPr>
                <w:rFonts w:cs="Times New Roman"/>
                <w:szCs w:val="24"/>
              </w:rPr>
              <w:t>transfer_type</w:t>
            </w:r>
            <w:proofErr w:type="spellEnd"/>
            <w:r w:rsidRPr="00AA64AB">
              <w:rPr>
                <w:rFonts w:cs="Times New Roman"/>
                <w:szCs w:val="24"/>
              </w:rPr>
              <w:t>=2), поле </w:t>
            </w:r>
            <w:proofErr w:type="spellStart"/>
            <w:r w:rsidRPr="00AA64AB">
              <w:rPr>
                <w:rFonts w:cs="Times New Roman"/>
                <w:szCs w:val="24"/>
              </w:rPr>
              <w:t>min_transfer_time</w:t>
            </w:r>
            <w:proofErr w:type="spellEnd"/>
            <w:r w:rsidRPr="00AA64AB">
              <w:rPr>
                <w:rFonts w:cs="Times New Roman"/>
                <w:szCs w:val="24"/>
              </w:rPr>
              <w:t xml:space="preserve"> задаёт время, которое должно быть </w:t>
            </w:r>
            <w:r w:rsidRPr="00AA64AB">
              <w:rPr>
                <w:rFonts w:cs="Times New Roman"/>
                <w:szCs w:val="24"/>
              </w:rPr>
              <w:lastRenderedPageBreak/>
              <w:t>заложено в поездку, что бы совершить пересадку между рейсами в этом месте. </w:t>
            </w:r>
            <w:proofErr w:type="spellStart"/>
            <w:r w:rsidRPr="00AA64AB">
              <w:rPr>
                <w:rFonts w:cs="Times New Roman"/>
                <w:szCs w:val="24"/>
              </w:rPr>
              <w:t>min_transfer_time</w:t>
            </w:r>
            <w:proofErr w:type="spellEnd"/>
            <w:r w:rsidRPr="00AA64AB">
              <w:rPr>
                <w:rFonts w:cs="Times New Roman"/>
                <w:szCs w:val="24"/>
              </w:rPr>
              <w:t xml:space="preserve"> должно быть достаточным для перемещения обычного пассажира между двумя остановками и включать запас времени, учитывающий возможное опоздание каждого рейса.</w:t>
            </w:r>
          </w:p>
          <w:p w14:paraId="7932F12E" w14:textId="77777777" w:rsidR="00217D11" w:rsidRPr="00AA64AB" w:rsidRDefault="00645F5B" w:rsidP="00AA64AB">
            <w:pPr>
              <w:pStyle w:val="aff1"/>
              <w:spacing w:line="360" w:lineRule="auto"/>
              <w:rPr>
                <w:rFonts w:cs="Times New Roman"/>
                <w:szCs w:val="24"/>
              </w:rPr>
            </w:pPr>
            <w:r w:rsidRPr="00AA64AB">
              <w:rPr>
                <w:rFonts w:cs="Times New Roman"/>
                <w:szCs w:val="24"/>
              </w:rPr>
              <w:t>Значение </w:t>
            </w:r>
            <w:proofErr w:type="spellStart"/>
            <w:r w:rsidRPr="00AA64AB">
              <w:rPr>
                <w:rFonts w:cs="Times New Roman"/>
                <w:szCs w:val="24"/>
              </w:rPr>
              <w:t>min_transfer_time</w:t>
            </w:r>
            <w:proofErr w:type="spellEnd"/>
            <w:r w:rsidRPr="00AA64AB">
              <w:rPr>
                <w:rFonts w:cs="Times New Roman"/>
                <w:szCs w:val="24"/>
              </w:rPr>
              <w:t> должно вводится в секундах и быть неотрицательным целым числом.</w:t>
            </w:r>
          </w:p>
        </w:tc>
      </w:tr>
    </w:tbl>
    <w:p w14:paraId="79C36907" w14:textId="77777777" w:rsidR="00217D11" w:rsidRDefault="00217D11">
      <w:pPr>
        <w:rPr>
          <w:szCs w:val="24"/>
        </w:rPr>
      </w:pPr>
    </w:p>
    <w:p w14:paraId="58A121C9" w14:textId="7777777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_TableAddА \* MERGEFORMAT </w:instrText>
      </w:r>
      <w:r>
        <w:rPr>
          <w:rFonts w:cs="Times New Roman"/>
          <w:szCs w:val="24"/>
        </w:rPr>
        <w:fldChar w:fldCharType="separate"/>
      </w:r>
      <w:r w:rsidR="005428AA">
        <w:rPr>
          <w:rFonts w:cs="Times New Roman"/>
          <w:noProof/>
          <w:szCs w:val="24"/>
        </w:rPr>
        <w:t>14</w:t>
      </w:r>
      <w:r>
        <w:rPr>
          <w:rFonts w:cs="Times New Roman"/>
          <w:szCs w:val="24"/>
        </w:rPr>
        <w:fldChar w:fldCharType="end"/>
      </w:r>
      <w:r>
        <w:rPr>
          <w:rFonts w:cs="Times New Roman"/>
          <w:szCs w:val="24"/>
        </w:rPr>
        <w:t xml:space="preserve"> – Описание данных файла feed_info.txt</w:t>
      </w:r>
    </w:p>
    <w:tbl>
      <w:tblPr>
        <w:tblW w:w="10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2"/>
        <w:gridCol w:w="1401"/>
        <w:gridCol w:w="6776"/>
      </w:tblGrid>
      <w:tr w:rsidR="00217D11" w14:paraId="59173371" w14:textId="77777777" w:rsidTr="00AA64AB">
        <w:trPr>
          <w:tblHeader/>
        </w:trPr>
        <w:tc>
          <w:tcPr>
            <w:tcW w:w="1956" w:type="dxa"/>
            <w:tcBorders>
              <w:bottom w:val="double" w:sz="4" w:space="0" w:color="auto"/>
            </w:tcBorders>
            <w:shd w:val="clear" w:color="auto" w:fill="auto"/>
          </w:tcPr>
          <w:p w14:paraId="3899F9C1"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820" w:type="dxa"/>
            <w:tcBorders>
              <w:bottom w:val="double" w:sz="4" w:space="0" w:color="auto"/>
            </w:tcBorders>
            <w:shd w:val="clear" w:color="auto" w:fill="auto"/>
          </w:tcPr>
          <w:p w14:paraId="060F43DF" w14:textId="77777777" w:rsidR="00217D11" w:rsidRPr="00AA64AB" w:rsidRDefault="00645F5B" w:rsidP="00AA64AB">
            <w:pPr>
              <w:pStyle w:val="aff"/>
              <w:spacing w:line="360" w:lineRule="auto"/>
              <w:rPr>
                <w:rFonts w:cs="Times New Roman"/>
                <w:szCs w:val="24"/>
              </w:rPr>
            </w:pPr>
            <w:r w:rsidRPr="00AA64AB">
              <w:rPr>
                <w:rFonts w:cs="Times New Roman"/>
                <w:szCs w:val="24"/>
              </w:rPr>
              <w:t>Обязательное</w:t>
            </w:r>
          </w:p>
        </w:tc>
        <w:tc>
          <w:tcPr>
            <w:tcW w:w="6350" w:type="dxa"/>
            <w:tcBorders>
              <w:bottom w:val="double" w:sz="4" w:space="0" w:color="auto"/>
            </w:tcBorders>
            <w:shd w:val="clear" w:color="auto" w:fill="auto"/>
          </w:tcPr>
          <w:p w14:paraId="12AB84ED"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w:t>
            </w:r>
          </w:p>
        </w:tc>
      </w:tr>
      <w:tr w:rsidR="00217D11" w14:paraId="6A9F5C74" w14:textId="77777777" w:rsidTr="00AA64AB">
        <w:tc>
          <w:tcPr>
            <w:tcW w:w="1956" w:type="dxa"/>
            <w:tcBorders>
              <w:top w:val="double" w:sz="4" w:space="0" w:color="auto"/>
            </w:tcBorders>
            <w:shd w:val="clear" w:color="auto" w:fill="auto"/>
          </w:tcPr>
          <w:p w14:paraId="6A1D4A7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feed_publisher_name</w:t>
            </w:r>
            <w:proofErr w:type="spellEnd"/>
          </w:p>
        </w:tc>
        <w:tc>
          <w:tcPr>
            <w:tcW w:w="1820" w:type="dxa"/>
            <w:tcBorders>
              <w:top w:val="double" w:sz="4" w:space="0" w:color="auto"/>
            </w:tcBorders>
            <w:shd w:val="clear" w:color="auto" w:fill="auto"/>
          </w:tcPr>
          <w:p w14:paraId="00BFB8D1"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tcBorders>
              <w:top w:val="double" w:sz="4" w:space="0" w:color="auto"/>
            </w:tcBorders>
            <w:shd w:val="clear" w:color="auto" w:fill="auto"/>
          </w:tcPr>
          <w:p w14:paraId="5621D2C3"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feed_publisher_name</w:t>
            </w:r>
            <w:proofErr w:type="spellEnd"/>
            <w:r w:rsidRPr="00AA64AB">
              <w:rPr>
                <w:rFonts w:cs="Times New Roman"/>
                <w:szCs w:val="24"/>
              </w:rPr>
              <w:t> содержит полное название организации, которая занимается данным каналом. (Оно может совпадать со значением поля </w:t>
            </w:r>
            <w:proofErr w:type="spellStart"/>
            <w:r w:rsidRPr="00AA64AB">
              <w:rPr>
                <w:rFonts w:cs="Times New Roman"/>
                <w:szCs w:val="24"/>
              </w:rPr>
              <w:t>agency_name</w:t>
            </w:r>
            <w:proofErr w:type="spellEnd"/>
            <w:r w:rsidRPr="00AA64AB">
              <w:rPr>
                <w:rFonts w:cs="Times New Roman"/>
                <w:szCs w:val="24"/>
              </w:rPr>
              <w:t> в файле </w:t>
            </w:r>
            <w:hyperlink r:id="rId64" w:anchor="agency_fields" w:history="1">
              <w:r w:rsidRPr="00AA64AB">
                <w:rPr>
                  <w:rFonts w:cs="Times New Roman"/>
                  <w:szCs w:val="24"/>
                </w:rPr>
                <w:t>agency.txt</w:t>
              </w:r>
            </w:hyperlink>
            <w:r w:rsidRPr="00AA64AB">
              <w:rPr>
                <w:rFonts w:cs="Times New Roman"/>
                <w:szCs w:val="24"/>
              </w:rPr>
              <w:t>.) Приложения, использующие канал могут отображать это название, при указании источника данных.</w:t>
            </w:r>
          </w:p>
        </w:tc>
      </w:tr>
      <w:tr w:rsidR="00217D11" w14:paraId="526FC297" w14:textId="77777777" w:rsidTr="00AA64AB">
        <w:tc>
          <w:tcPr>
            <w:tcW w:w="1956" w:type="dxa"/>
            <w:shd w:val="clear" w:color="auto" w:fill="auto"/>
          </w:tcPr>
          <w:p w14:paraId="7EAABCB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feed_publisher_url</w:t>
            </w:r>
            <w:proofErr w:type="spellEnd"/>
          </w:p>
        </w:tc>
        <w:tc>
          <w:tcPr>
            <w:tcW w:w="1820" w:type="dxa"/>
            <w:shd w:val="clear" w:color="auto" w:fill="auto"/>
          </w:tcPr>
          <w:p w14:paraId="77175607"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554C53BC"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feed_publisher_url</w:t>
            </w:r>
            <w:proofErr w:type="spellEnd"/>
            <w:r w:rsidRPr="00AA64AB">
              <w:rPr>
                <w:rFonts w:cs="Times New Roman"/>
                <w:szCs w:val="24"/>
              </w:rPr>
              <w:t> содержит URL сайта организации, которая занимается каналом. (Оно может совпадать со значением поля </w:t>
            </w:r>
            <w:proofErr w:type="spellStart"/>
            <w:r w:rsidRPr="00AA64AB">
              <w:rPr>
                <w:rFonts w:cs="Times New Roman"/>
                <w:szCs w:val="24"/>
              </w:rPr>
              <w:t>agency_url</w:t>
            </w:r>
            <w:proofErr w:type="spellEnd"/>
            <w:r w:rsidRPr="00AA64AB">
              <w:rPr>
                <w:rFonts w:cs="Times New Roman"/>
                <w:szCs w:val="24"/>
              </w:rPr>
              <w:t> в файле </w:t>
            </w:r>
            <w:hyperlink r:id="rId65" w:anchor="agency_fields" w:history="1">
              <w:r w:rsidRPr="00AA64AB">
                <w:rPr>
                  <w:rFonts w:cs="Times New Roman"/>
                  <w:szCs w:val="24"/>
                </w:rPr>
                <w:t>agency.txt</w:t>
              </w:r>
            </w:hyperlink>
            <w:r w:rsidRPr="00AA64AB">
              <w:rPr>
                <w:rFonts w:cs="Times New Roman"/>
                <w:szCs w:val="24"/>
              </w:rPr>
              <w:t>.)</w:t>
            </w:r>
          </w:p>
          <w:p w14:paraId="6C35439D" w14:textId="77777777" w:rsidR="00217D11" w:rsidRPr="00AA64AB" w:rsidRDefault="00645F5B" w:rsidP="00AA64AB">
            <w:pPr>
              <w:pStyle w:val="aff1"/>
              <w:spacing w:line="360" w:lineRule="auto"/>
              <w:rPr>
                <w:rFonts w:cs="Times New Roman"/>
                <w:szCs w:val="24"/>
              </w:rPr>
            </w:pPr>
            <w:r w:rsidRPr="00AA64AB">
              <w:rPr>
                <w:rFonts w:cs="Times New Roman"/>
                <w:szCs w:val="24"/>
              </w:rPr>
              <w:t>Это значение — полный URL, включающий http:// или https://, и в котором все специальные символы корректно преобразованы. С подробным описание того, как правильно создать полный URL, можно ознакомиться по ссылке:</w:t>
            </w:r>
            <w:hyperlink r:id="rId66" w:history="1">
              <w:r w:rsidRPr="00AA64AB">
                <w:rPr>
                  <w:rFonts w:cs="Times New Roman"/>
                  <w:szCs w:val="24"/>
                </w:rPr>
                <w:t>http://www.w3.org/Addressing/URL/4_URI_Recommentations.html</w:t>
              </w:r>
            </w:hyperlink>
            <w:r w:rsidRPr="00AA64AB">
              <w:rPr>
                <w:rFonts w:cs="Times New Roman"/>
                <w:szCs w:val="24"/>
              </w:rPr>
              <w:t xml:space="preserve"> (на </w:t>
            </w:r>
            <w:proofErr w:type="spellStart"/>
            <w:r w:rsidRPr="00AA64AB">
              <w:rPr>
                <w:rFonts w:cs="Times New Roman"/>
                <w:szCs w:val="24"/>
              </w:rPr>
              <w:t>английсокм</w:t>
            </w:r>
            <w:proofErr w:type="spellEnd"/>
            <w:r w:rsidRPr="00AA64AB">
              <w:rPr>
                <w:rFonts w:cs="Times New Roman"/>
                <w:szCs w:val="24"/>
              </w:rPr>
              <w:t>).</w:t>
            </w:r>
          </w:p>
        </w:tc>
      </w:tr>
      <w:tr w:rsidR="00217D11" w14:paraId="06F57AC0" w14:textId="77777777" w:rsidTr="00AA64AB">
        <w:tc>
          <w:tcPr>
            <w:tcW w:w="1956" w:type="dxa"/>
            <w:shd w:val="clear" w:color="auto" w:fill="auto"/>
          </w:tcPr>
          <w:p w14:paraId="2488EBB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feed_lang</w:t>
            </w:r>
            <w:proofErr w:type="spellEnd"/>
          </w:p>
        </w:tc>
        <w:tc>
          <w:tcPr>
            <w:tcW w:w="1820" w:type="dxa"/>
            <w:shd w:val="clear" w:color="auto" w:fill="auto"/>
          </w:tcPr>
          <w:p w14:paraId="33C731DB" w14:textId="77777777" w:rsidR="00217D11" w:rsidRPr="00AA64AB" w:rsidRDefault="00645F5B" w:rsidP="00AA64AB">
            <w:pPr>
              <w:pStyle w:val="aff1"/>
              <w:spacing w:line="360" w:lineRule="auto"/>
              <w:rPr>
                <w:rFonts w:cs="Times New Roman"/>
                <w:szCs w:val="24"/>
              </w:rPr>
            </w:pPr>
            <w:r w:rsidRPr="00AA64AB">
              <w:rPr>
                <w:rFonts w:cs="Times New Roman"/>
                <w:szCs w:val="24"/>
              </w:rPr>
              <w:t>Да</w:t>
            </w:r>
          </w:p>
        </w:tc>
        <w:tc>
          <w:tcPr>
            <w:tcW w:w="6350" w:type="dxa"/>
            <w:shd w:val="clear" w:color="auto" w:fill="auto"/>
          </w:tcPr>
          <w:p w14:paraId="7BD073C0" w14:textId="77777777" w:rsidR="00217D11" w:rsidRPr="00AA64AB" w:rsidRDefault="00645F5B" w:rsidP="00AA64AB">
            <w:pPr>
              <w:pStyle w:val="aff1"/>
              <w:spacing w:line="360" w:lineRule="auto"/>
              <w:rPr>
                <w:rFonts w:cs="Times New Roman"/>
                <w:szCs w:val="24"/>
              </w:rPr>
            </w:pPr>
            <w:r w:rsidRPr="00AA64AB">
              <w:rPr>
                <w:rFonts w:cs="Times New Roman"/>
                <w:szCs w:val="24"/>
              </w:rPr>
              <w:t>Поле </w:t>
            </w:r>
            <w:proofErr w:type="spellStart"/>
            <w:r w:rsidRPr="00AA64AB">
              <w:rPr>
                <w:rFonts w:cs="Times New Roman"/>
                <w:szCs w:val="24"/>
              </w:rPr>
              <w:t>feed_lang</w:t>
            </w:r>
            <w:proofErr w:type="spellEnd"/>
            <w:r w:rsidRPr="00AA64AB">
              <w:rPr>
                <w:rFonts w:cs="Times New Roman"/>
                <w:szCs w:val="24"/>
              </w:rPr>
              <w:t> содержит код языка по стандарту IETF BCP 47, который используется по умолчанию в текстах этого канала. Этот параметр помогает пользователям канала выбирать правила использования заглавных букв и другие языковые особенности для данного канала.</w:t>
            </w:r>
          </w:p>
        </w:tc>
      </w:tr>
      <w:tr w:rsidR="00217D11" w14:paraId="2AF920A2" w14:textId="77777777" w:rsidTr="00AA64AB">
        <w:tc>
          <w:tcPr>
            <w:tcW w:w="1956" w:type="dxa"/>
            <w:shd w:val="clear" w:color="auto" w:fill="auto"/>
          </w:tcPr>
          <w:p w14:paraId="1272BDBE" w14:textId="77777777" w:rsidR="00217D11" w:rsidRPr="00AA64AB" w:rsidRDefault="00645F5B" w:rsidP="00AA64AB">
            <w:pPr>
              <w:pStyle w:val="aff1"/>
              <w:spacing w:line="360" w:lineRule="auto"/>
              <w:rPr>
                <w:rFonts w:cs="Times New Roman"/>
                <w:szCs w:val="24"/>
                <w:lang w:val="en-US"/>
              </w:rPr>
            </w:pPr>
            <w:proofErr w:type="spellStart"/>
            <w:r w:rsidRPr="00AA64AB">
              <w:rPr>
                <w:rFonts w:cs="Times New Roman"/>
                <w:szCs w:val="24"/>
                <w:lang w:val="en-US"/>
              </w:rPr>
              <w:lastRenderedPageBreak/>
              <w:t>feed_start_date</w:t>
            </w:r>
            <w:proofErr w:type="spellEnd"/>
          </w:p>
          <w:p w14:paraId="56E5D905" w14:textId="77777777" w:rsidR="00217D11" w:rsidRPr="00AA64AB" w:rsidRDefault="00645F5B" w:rsidP="00AA64AB">
            <w:pPr>
              <w:pStyle w:val="aff1"/>
              <w:spacing w:line="360" w:lineRule="auto"/>
              <w:rPr>
                <w:rFonts w:cs="Times New Roman"/>
                <w:szCs w:val="24"/>
                <w:lang w:val="en-US"/>
              </w:rPr>
            </w:pPr>
            <w:proofErr w:type="spellStart"/>
            <w:r w:rsidRPr="00AA64AB">
              <w:rPr>
                <w:rFonts w:cs="Times New Roman"/>
                <w:szCs w:val="24"/>
                <w:lang w:val="en-US"/>
              </w:rPr>
              <w:t>feed_end_date</w:t>
            </w:r>
            <w:proofErr w:type="spellEnd"/>
          </w:p>
        </w:tc>
        <w:tc>
          <w:tcPr>
            <w:tcW w:w="1820" w:type="dxa"/>
            <w:shd w:val="clear" w:color="auto" w:fill="auto"/>
          </w:tcPr>
          <w:p w14:paraId="4AC37B18"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48561F3C"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Канал предоставляет полную и достоверную информацию о расписании на период, со </w:t>
            </w:r>
            <w:proofErr w:type="spellStart"/>
            <w:r w:rsidRPr="00AA64AB">
              <w:rPr>
                <w:rFonts w:cs="Times New Roman"/>
                <w:szCs w:val="24"/>
              </w:rPr>
              <w:t>дняfeed_start_date</w:t>
            </w:r>
            <w:proofErr w:type="spellEnd"/>
            <w:r w:rsidRPr="00AA64AB">
              <w:rPr>
                <w:rFonts w:cs="Times New Roman"/>
                <w:szCs w:val="24"/>
              </w:rPr>
              <w:t> по день </w:t>
            </w:r>
            <w:proofErr w:type="spellStart"/>
            <w:r w:rsidRPr="00AA64AB">
              <w:rPr>
                <w:rFonts w:cs="Times New Roman"/>
                <w:szCs w:val="24"/>
              </w:rPr>
              <w:t>feed_end_date</w:t>
            </w:r>
            <w:proofErr w:type="spellEnd"/>
            <w:r w:rsidRPr="00AA64AB">
              <w:rPr>
                <w:rFonts w:cs="Times New Roman"/>
                <w:szCs w:val="24"/>
              </w:rPr>
              <w:t>. Оба дня задаются датой в формате ГГГГММДД как для</w:t>
            </w:r>
            <w:hyperlink r:id="rId67" w:anchor="calendar_fields" w:history="1">
              <w:r w:rsidRPr="00AA64AB">
                <w:rPr>
                  <w:rFonts w:cs="Times New Roman"/>
                  <w:szCs w:val="24"/>
                </w:rPr>
                <w:t>calendar.txt</w:t>
              </w:r>
            </w:hyperlink>
            <w:r w:rsidRPr="00AA64AB">
              <w:rPr>
                <w:rFonts w:cs="Times New Roman"/>
                <w:szCs w:val="24"/>
              </w:rPr>
              <w:t>, или оставляются пустыми, если не могут быть определены. Дата </w:t>
            </w:r>
            <w:proofErr w:type="spellStart"/>
            <w:r w:rsidRPr="00AA64AB">
              <w:rPr>
                <w:rFonts w:cs="Times New Roman"/>
                <w:szCs w:val="24"/>
              </w:rPr>
              <w:t>feed_end_date</w:t>
            </w:r>
            <w:proofErr w:type="spellEnd"/>
            <w:r w:rsidRPr="00AA64AB">
              <w:rPr>
                <w:rFonts w:cs="Times New Roman"/>
                <w:szCs w:val="24"/>
              </w:rPr>
              <w:t> не должна предшествовать дате </w:t>
            </w:r>
            <w:proofErr w:type="spellStart"/>
            <w:r w:rsidRPr="00AA64AB">
              <w:rPr>
                <w:rFonts w:cs="Times New Roman"/>
                <w:szCs w:val="24"/>
              </w:rPr>
              <w:t>feed_start_date</w:t>
            </w:r>
            <w:proofErr w:type="spellEnd"/>
            <w:r w:rsidRPr="00AA64AB">
              <w:rPr>
                <w:rFonts w:cs="Times New Roman"/>
                <w:szCs w:val="24"/>
              </w:rPr>
              <w:t>, если они обе заданы. Одобряется, если канал продолжает отдавать информацию и после этого периода, что бы можно было предположить будущее расписание, но потребителям информации следует помнить о ненадёжности такой информации. Если </w:t>
            </w:r>
            <w:proofErr w:type="spellStart"/>
            <w:r w:rsidRPr="00AA64AB">
              <w:rPr>
                <w:rFonts w:cs="Times New Roman"/>
                <w:szCs w:val="24"/>
              </w:rPr>
              <w:t>feed_start_date</w:t>
            </w:r>
            <w:proofErr w:type="spellEnd"/>
            <w:r w:rsidRPr="00AA64AB">
              <w:rPr>
                <w:rFonts w:cs="Times New Roman"/>
                <w:szCs w:val="24"/>
              </w:rPr>
              <w:t> или </w:t>
            </w:r>
            <w:proofErr w:type="spellStart"/>
            <w:r w:rsidRPr="00AA64AB">
              <w:rPr>
                <w:rFonts w:cs="Times New Roman"/>
                <w:szCs w:val="24"/>
              </w:rPr>
              <w:t>feed_end_date</w:t>
            </w:r>
            <w:proofErr w:type="spellEnd"/>
            <w:r w:rsidRPr="00AA64AB">
              <w:rPr>
                <w:rFonts w:cs="Times New Roman"/>
                <w:szCs w:val="24"/>
              </w:rPr>
              <w:t> выходят за пределы дат действующего календаря, определённого в файлах calendar.txt и calendar_dates.txt, то потребитель информации предполагает, что на даты с </w:t>
            </w:r>
            <w:proofErr w:type="spellStart"/>
            <w:r w:rsidRPr="00AA64AB">
              <w:rPr>
                <w:rFonts w:cs="Times New Roman"/>
                <w:szCs w:val="24"/>
              </w:rPr>
              <w:t>feed_start_date</w:t>
            </w:r>
            <w:proofErr w:type="spellEnd"/>
            <w:r w:rsidRPr="00AA64AB">
              <w:rPr>
                <w:rFonts w:cs="Times New Roman"/>
                <w:szCs w:val="24"/>
              </w:rPr>
              <w:t> по </w:t>
            </w:r>
            <w:proofErr w:type="spellStart"/>
            <w:r w:rsidRPr="00AA64AB">
              <w:rPr>
                <w:rFonts w:cs="Times New Roman"/>
                <w:szCs w:val="24"/>
              </w:rPr>
              <w:t>feed_end_date</w:t>
            </w:r>
            <w:proofErr w:type="spellEnd"/>
            <w:r w:rsidRPr="00AA64AB">
              <w:rPr>
                <w:rFonts w:cs="Times New Roman"/>
                <w:szCs w:val="24"/>
              </w:rPr>
              <w:t>, не включённые в действующий календарь, не никаких рейсов.</w:t>
            </w:r>
          </w:p>
        </w:tc>
      </w:tr>
      <w:tr w:rsidR="00217D11" w14:paraId="6F8DF04A" w14:textId="77777777" w:rsidTr="00AA64AB">
        <w:tc>
          <w:tcPr>
            <w:tcW w:w="1956" w:type="dxa"/>
            <w:shd w:val="clear" w:color="auto" w:fill="auto"/>
          </w:tcPr>
          <w:p w14:paraId="3265A68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feed_version</w:t>
            </w:r>
            <w:proofErr w:type="spellEnd"/>
          </w:p>
        </w:tc>
        <w:tc>
          <w:tcPr>
            <w:tcW w:w="1820" w:type="dxa"/>
            <w:shd w:val="clear" w:color="auto" w:fill="auto"/>
          </w:tcPr>
          <w:p w14:paraId="00B2E51D" w14:textId="77777777" w:rsidR="00217D11" w:rsidRPr="00AA64AB" w:rsidRDefault="00645F5B" w:rsidP="00AA64AB">
            <w:pPr>
              <w:pStyle w:val="aff1"/>
              <w:spacing w:line="360" w:lineRule="auto"/>
              <w:rPr>
                <w:rFonts w:cs="Times New Roman"/>
                <w:szCs w:val="24"/>
              </w:rPr>
            </w:pPr>
            <w:r w:rsidRPr="00AA64AB">
              <w:rPr>
                <w:rFonts w:cs="Times New Roman"/>
                <w:szCs w:val="24"/>
              </w:rPr>
              <w:t>Нет</w:t>
            </w:r>
          </w:p>
        </w:tc>
        <w:tc>
          <w:tcPr>
            <w:tcW w:w="6350" w:type="dxa"/>
            <w:shd w:val="clear" w:color="auto" w:fill="auto"/>
          </w:tcPr>
          <w:p w14:paraId="6A0C2901" w14:textId="77777777" w:rsidR="00217D11" w:rsidRPr="00AA64AB" w:rsidRDefault="00645F5B" w:rsidP="00AA64AB">
            <w:pPr>
              <w:pStyle w:val="aff1"/>
              <w:spacing w:line="360" w:lineRule="auto"/>
              <w:rPr>
                <w:rFonts w:cs="Times New Roman"/>
                <w:szCs w:val="24"/>
              </w:rPr>
            </w:pPr>
            <w:r w:rsidRPr="00AA64AB">
              <w:rPr>
                <w:rFonts w:cs="Times New Roman"/>
                <w:szCs w:val="24"/>
              </w:rPr>
              <w:t>В этом поле организатор может указать текущую версию своего канала. Приложения, использующие данные канала, могут отображать этот параметр, что бы помочь организаторам определить используется ли в приложении последняя версия канала.</w:t>
            </w:r>
          </w:p>
        </w:tc>
      </w:tr>
    </w:tbl>
    <w:p w14:paraId="334845E3" w14:textId="77777777" w:rsidR="00217D11" w:rsidRDefault="00217D11">
      <w:pPr>
        <w:rPr>
          <w:szCs w:val="24"/>
          <w:lang w:eastAsia="ar-SA"/>
        </w:rPr>
      </w:pPr>
    </w:p>
    <w:p w14:paraId="76ADEACE" w14:textId="77777777" w:rsidR="00217D11" w:rsidRDefault="00645F5B">
      <w:pPr>
        <w:pStyle w:val="22"/>
        <w:numPr>
          <w:ilvl w:val="1"/>
          <w:numId w:val="86"/>
        </w:numPr>
        <w:rPr>
          <w:rFonts w:cs="Times New Roman"/>
          <w:sz w:val="24"/>
          <w:lang w:eastAsia="ar-SA"/>
        </w:rPr>
      </w:pPr>
      <w:bookmarkStart w:id="77" w:name="_Toc429123359"/>
      <w:r>
        <w:rPr>
          <w:rFonts w:cs="Times New Roman"/>
          <w:sz w:val="24"/>
          <w:lang w:eastAsia="ar-SA"/>
        </w:rPr>
        <w:t>Состав данных о текущем положении транспортных средств</w:t>
      </w:r>
      <w:bookmarkEnd w:id="77"/>
    </w:p>
    <w:p w14:paraId="0915DCC5" w14:textId="77777777" w:rsidR="00217D11" w:rsidRDefault="00645F5B">
      <w:pPr>
        <w:rPr>
          <w:szCs w:val="24"/>
          <w:lang w:eastAsia="ar-SA"/>
        </w:rPr>
      </w:pPr>
      <w:r>
        <w:rPr>
          <w:szCs w:val="24"/>
          <w:lang w:eastAsia="ar-SA"/>
        </w:rPr>
        <w:t xml:space="preserve">Данные о текущем положении транспортных средств должны быть доступны посредством </w:t>
      </w:r>
      <w:r>
        <w:rPr>
          <w:szCs w:val="24"/>
          <w:lang w:val="en-US" w:eastAsia="ar-SA"/>
        </w:rPr>
        <w:t>GET</w:t>
      </w:r>
      <w:r>
        <w:rPr>
          <w:szCs w:val="24"/>
          <w:lang w:eastAsia="ar-SA"/>
        </w:rPr>
        <w:t xml:space="preserve">-запросов по протоку </w:t>
      </w:r>
      <w:r>
        <w:rPr>
          <w:szCs w:val="24"/>
          <w:lang w:val="en-US" w:eastAsia="ar-SA"/>
        </w:rPr>
        <w:t>HTTP</w:t>
      </w:r>
      <w:r>
        <w:rPr>
          <w:szCs w:val="24"/>
          <w:lang w:eastAsia="ar-SA"/>
        </w:rPr>
        <w:t>. Идентификаторы данных должны соответствовать информационному каналу.</w:t>
      </w:r>
    </w:p>
    <w:p w14:paraId="26C335D4" w14:textId="0A1CFE64" w:rsidR="00217D11" w:rsidRDefault="00645F5B">
      <w:pPr>
        <w:pStyle w:val="aff0"/>
        <w:spacing w:line="360" w:lineRule="auto"/>
        <w:rPr>
          <w:rFonts w:cs="Times New Roman"/>
          <w:szCs w:val="24"/>
        </w:rPr>
      </w:pPr>
      <w:r>
        <w:rPr>
          <w:rFonts w:cs="Times New Roman"/>
          <w:szCs w:val="24"/>
          <w:lang w:eastAsia="ar-SA"/>
        </w:rPr>
        <w:t xml:space="preserve">Таблица </w:t>
      </w:r>
      <w:r>
        <w:rPr>
          <w:rFonts w:cs="Times New Roman"/>
          <w:szCs w:val="24"/>
          <w:lang w:eastAsia="ar-SA"/>
        </w:rPr>
        <w:fldChar w:fldCharType="begin"/>
      </w:r>
      <w:r>
        <w:rPr>
          <w:rFonts w:cs="Times New Roman"/>
          <w:szCs w:val="24"/>
          <w:lang w:eastAsia="ar-SA"/>
        </w:rPr>
        <w:instrText xml:space="preserve"> SEQ _Table \* MERGEFORMAT </w:instrText>
      </w:r>
      <w:r>
        <w:rPr>
          <w:rFonts w:cs="Times New Roman"/>
          <w:szCs w:val="24"/>
          <w:lang w:eastAsia="ar-SA"/>
        </w:rPr>
        <w:fldChar w:fldCharType="separate"/>
      </w:r>
      <w:r w:rsidR="005428AA">
        <w:rPr>
          <w:rFonts w:cs="Times New Roman"/>
          <w:noProof/>
          <w:szCs w:val="24"/>
          <w:lang w:eastAsia="ar-SA"/>
        </w:rPr>
        <w:t>1</w:t>
      </w:r>
      <w:r>
        <w:rPr>
          <w:rFonts w:cs="Times New Roman"/>
          <w:szCs w:val="24"/>
          <w:lang w:eastAsia="ar-SA"/>
        </w:rPr>
        <w:fldChar w:fldCharType="end"/>
      </w:r>
      <w:r>
        <w:rPr>
          <w:rFonts w:cs="Times New Roman"/>
          <w:szCs w:val="24"/>
          <w:lang w:eastAsia="ar-SA"/>
        </w:rPr>
        <w:t xml:space="preserve"> – </w:t>
      </w:r>
      <w:r>
        <w:rPr>
          <w:rFonts w:cs="Times New Roman"/>
          <w:szCs w:val="24"/>
        </w:rPr>
        <w:t xml:space="preserve">Состав данных ответа </w:t>
      </w:r>
      <w:proofErr w:type="spellStart"/>
      <w:r>
        <w:rPr>
          <w:rFonts w:cs="Times New Roman"/>
          <w:szCs w:val="24"/>
        </w:rPr>
        <w:t>FeedMessage</w:t>
      </w:r>
      <w:proofErr w:type="spellEnd"/>
    </w:p>
    <w:tbl>
      <w:tblPr>
        <w:tblW w:w="50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3"/>
        <w:gridCol w:w="1653"/>
        <w:gridCol w:w="2205"/>
        <w:gridCol w:w="4962"/>
      </w:tblGrid>
      <w:tr w:rsidR="001260CC" w14:paraId="612DDF4E" w14:textId="77777777" w:rsidTr="00AA64AB">
        <w:trPr>
          <w:tblHeader/>
        </w:trPr>
        <w:tc>
          <w:tcPr>
            <w:tcW w:w="652" w:type="pct"/>
            <w:tcBorders>
              <w:bottom w:val="double" w:sz="4" w:space="0" w:color="auto"/>
            </w:tcBorders>
            <w:shd w:val="clear" w:color="auto" w:fill="auto"/>
          </w:tcPr>
          <w:p w14:paraId="29F4CBB3"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2F376905"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7" w:type="pct"/>
            <w:tcBorders>
              <w:bottom w:val="double" w:sz="4" w:space="0" w:color="auto"/>
            </w:tcBorders>
            <w:shd w:val="clear" w:color="auto" w:fill="auto"/>
          </w:tcPr>
          <w:p w14:paraId="7BC4BA3B"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7" w:type="pct"/>
            <w:tcBorders>
              <w:bottom w:val="double" w:sz="4" w:space="0" w:color="auto"/>
            </w:tcBorders>
            <w:shd w:val="clear" w:color="auto" w:fill="auto"/>
          </w:tcPr>
          <w:p w14:paraId="45296C55"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6FB311A1" w14:textId="77777777" w:rsidTr="00AA64AB">
        <w:tc>
          <w:tcPr>
            <w:tcW w:w="652" w:type="pct"/>
            <w:tcBorders>
              <w:top w:val="double" w:sz="4" w:space="0" w:color="auto"/>
            </w:tcBorders>
            <w:shd w:val="clear" w:color="auto" w:fill="auto"/>
          </w:tcPr>
          <w:p w14:paraId="37DC98C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header</w:t>
            </w:r>
            <w:proofErr w:type="spellEnd"/>
          </w:p>
        </w:tc>
        <w:tc>
          <w:tcPr>
            <w:tcW w:w="815" w:type="pct"/>
            <w:tcBorders>
              <w:top w:val="double" w:sz="4" w:space="0" w:color="auto"/>
            </w:tcBorders>
            <w:shd w:val="clear" w:color="auto" w:fill="auto"/>
          </w:tcPr>
          <w:p w14:paraId="24DE54F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FeedHeader</w:t>
            </w:r>
            <w:proofErr w:type="spellEnd"/>
          </w:p>
        </w:tc>
        <w:tc>
          <w:tcPr>
            <w:tcW w:w="1087" w:type="pct"/>
            <w:tcBorders>
              <w:top w:val="double" w:sz="4" w:space="0" w:color="auto"/>
            </w:tcBorders>
            <w:shd w:val="clear" w:color="auto" w:fill="auto"/>
          </w:tcPr>
          <w:p w14:paraId="006EBB43" w14:textId="77777777" w:rsidR="00217D11" w:rsidRPr="00AA64AB" w:rsidRDefault="00645F5B" w:rsidP="00AA64AB">
            <w:pPr>
              <w:pStyle w:val="aff1"/>
              <w:spacing w:line="360" w:lineRule="auto"/>
              <w:rPr>
                <w:rFonts w:cs="Times New Roman"/>
                <w:szCs w:val="24"/>
              </w:rPr>
            </w:pPr>
            <w:r w:rsidRPr="00AA64AB">
              <w:rPr>
                <w:rFonts w:cs="Times New Roman"/>
                <w:szCs w:val="24"/>
              </w:rPr>
              <w:t>обязательное</w:t>
            </w:r>
          </w:p>
        </w:tc>
        <w:tc>
          <w:tcPr>
            <w:tcW w:w="2447" w:type="pct"/>
            <w:tcBorders>
              <w:top w:val="double" w:sz="4" w:space="0" w:color="auto"/>
            </w:tcBorders>
            <w:shd w:val="clear" w:color="auto" w:fill="auto"/>
          </w:tcPr>
          <w:p w14:paraId="3312B4E9" w14:textId="77777777" w:rsidR="00217D11" w:rsidRPr="00AA64AB" w:rsidRDefault="00645F5B" w:rsidP="00AA64AB">
            <w:pPr>
              <w:pStyle w:val="aff1"/>
              <w:spacing w:line="360" w:lineRule="auto"/>
              <w:rPr>
                <w:rFonts w:cs="Times New Roman"/>
                <w:szCs w:val="24"/>
              </w:rPr>
            </w:pPr>
            <w:r w:rsidRPr="00AA64AB">
              <w:rPr>
                <w:rFonts w:cs="Times New Roman"/>
                <w:szCs w:val="24"/>
              </w:rPr>
              <w:t>Описательная информация информационного канала.</w:t>
            </w:r>
          </w:p>
        </w:tc>
      </w:tr>
      <w:tr w:rsidR="001260CC" w14:paraId="54C964C8" w14:textId="77777777" w:rsidTr="00AA64AB">
        <w:tc>
          <w:tcPr>
            <w:tcW w:w="652" w:type="pct"/>
            <w:shd w:val="clear" w:color="auto" w:fill="auto"/>
          </w:tcPr>
          <w:p w14:paraId="43B841A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enti</w:t>
            </w:r>
            <w:r w:rsidRPr="00AA64AB">
              <w:rPr>
                <w:rFonts w:cs="Times New Roman"/>
                <w:szCs w:val="24"/>
              </w:rPr>
              <w:lastRenderedPageBreak/>
              <w:t>ty</w:t>
            </w:r>
            <w:proofErr w:type="spellEnd"/>
          </w:p>
        </w:tc>
        <w:tc>
          <w:tcPr>
            <w:tcW w:w="815" w:type="pct"/>
            <w:shd w:val="clear" w:color="auto" w:fill="auto"/>
          </w:tcPr>
          <w:p w14:paraId="0EBBF5D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FeedE</w:t>
            </w:r>
            <w:r w:rsidRPr="00AA64AB">
              <w:rPr>
                <w:rFonts w:cs="Times New Roman"/>
                <w:szCs w:val="24"/>
              </w:rPr>
              <w:lastRenderedPageBreak/>
              <w:t>ntity</w:t>
            </w:r>
            <w:proofErr w:type="spellEnd"/>
          </w:p>
        </w:tc>
        <w:tc>
          <w:tcPr>
            <w:tcW w:w="1087" w:type="pct"/>
            <w:shd w:val="clear" w:color="auto" w:fill="auto"/>
          </w:tcPr>
          <w:p w14:paraId="5BD32633" w14:textId="77777777" w:rsidR="00217D11" w:rsidRPr="00AA64AB" w:rsidRDefault="00645F5B" w:rsidP="00AA64AB">
            <w:pPr>
              <w:pStyle w:val="aff1"/>
              <w:spacing w:line="360" w:lineRule="auto"/>
              <w:rPr>
                <w:rFonts w:cs="Times New Roman"/>
                <w:szCs w:val="24"/>
              </w:rPr>
            </w:pPr>
            <w:r w:rsidRPr="00AA64AB">
              <w:rPr>
                <w:rFonts w:cs="Times New Roman"/>
                <w:szCs w:val="24"/>
              </w:rPr>
              <w:lastRenderedPageBreak/>
              <w:t>массив</w:t>
            </w:r>
          </w:p>
        </w:tc>
        <w:tc>
          <w:tcPr>
            <w:tcW w:w="2447" w:type="pct"/>
            <w:shd w:val="clear" w:color="auto" w:fill="auto"/>
          </w:tcPr>
          <w:p w14:paraId="4E6D5E59"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Содержание данных ответа </w:t>
            </w:r>
            <w:r w:rsidRPr="00AA64AB">
              <w:rPr>
                <w:rFonts w:cs="Times New Roman"/>
                <w:szCs w:val="24"/>
              </w:rPr>
              <w:lastRenderedPageBreak/>
              <w:t>информационного канала.</w:t>
            </w:r>
          </w:p>
        </w:tc>
      </w:tr>
    </w:tbl>
    <w:p w14:paraId="4D2C2E70" w14:textId="77777777" w:rsidR="00217D11" w:rsidRDefault="00217D11">
      <w:pPr>
        <w:rPr>
          <w:szCs w:val="24"/>
        </w:rPr>
      </w:pPr>
    </w:p>
    <w:p w14:paraId="32FE5A1A" w14:textId="1557F582"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2</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rPr>
        <w:t>FeedHeader</w:t>
      </w:r>
      <w:proofErr w:type="spell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5"/>
        <w:gridCol w:w="1616"/>
        <w:gridCol w:w="1801"/>
        <w:gridCol w:w="4027"/>
      </w:tblGrid>
      <w:tr w:rsidR="001260CC" w14:paraId="3EFC8B05" w14:textId="77777777" w:rsidTr="00AA64AB">
        <w:trPr>
          <w:tblHeader/>
        </w:trPr>
        <w:tc>
          <w:tcPr>
            <w:tcW w:w="653" w:type="pct"/>
            <w:tcBorders>
              <w:bottom w:val="double" w:sz="4" w:space="0" w:color="auto"/>
            </w:tcBorders>
            <w:shd w:val="clear" w:color="auto" w:fill="auto"/>
          </w:tcPr>
          <w:p w14:paraId="62D361FF"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62636992"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7" w:type="pct"/>
            <w:tcBorders>
              <w:bottom w:val="double" w:sz="4" w:space="0" w:color="auto"/>
            </w:tcBorders>
            <w:shd w:val="clear" w:color="auto" w:fill="auto"/>
          </w:tcPr>
          <w:p w14:paraId="1AD6027F"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1F2A90AA"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6BA2763A" w14:textId="77777777" w:rsidTr="00AA64AB">
        <w:tc>
          <w:tcPr>
            <w:tcW w:w="653" w:type="pct"/>
            <w:tcBorders>
              <w:top w:val="double" w:sz="4" w:space="0" w:color="auto"/>
            </w:tcBorders>
            <w:shd w:val="clear" w:color="auto" w:fill="auto"/>
          </w:tcPr>
          <w:p w14:paraId="796E20AB"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channel</w:t>
            </w:r>
            <w:r w:rsidRPr="00AA64AB">
              <w:rPr>
                <w:rFonts w:cs="Times New Roman"/>
                <w:szCs w:val="24"/>
              </w:rPr>
              <w:t>_</w:t>
            </w:r>
            <w:proofErr w:type="spellStart"/>
            <w:r w:rsidRPr="00AA64AB">
              <w:rPr>
                <w:rFonts w:cs="Times New Roman"/>
                <w:szCs w:val="24"/>
              </w:rPr>
              <w:t>realtime_version</w:t>
            </w:r>
            <w:proofErr w:type="spellEnd"/>
          </w:p>
        </w:tc>
        <w:tc>
          <w:tcPr>
            <w:tcW w:w="815" w:type="pct"/>
            <w:tcBorders>
              <w:top w:val="double" w:sz="4" w:space="0" w:color="auto"/>
            </w:tcBorders>
            <w:shd w:val="clear" w:color="auto" w:fill="auto"/>
          </w:tcPr>
          <w:p w14:paraId="10E848D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tcBorders>
              <w:top w:val="double" w:sz="4" w:space="0" w:color="auto"/>
            </w:tcBorders>
            <w:shd w:val="clear" w:color="auto" w:fill="auto"/>
          </w:tcPr>
          <w:p w14:paraId="3A403328" w14:textId="77777777" w:rsidR="00217D11" w:rsidRPr="00AA64AB" w:rsidRDefault="00645F5B" w:rsidP="00AA64AB">
            <w:pPr>
              <w:pStyle w:val="aff1"/>
              <w:spacing w:line="360" w:lineRule="auto"/>
              <w:rPr>
                <w:rFonts w:cs="Times New Roman"/>
                <w:szCs w:val="24"/>
              </w:rPr>
            </w:pPr>
            <w:r w:rsidRPr="00AA64AB">
              <w:rPr>
                <w:rFonts w:cs="Times New Roman"/>
                <w:szCs w:val="24"/>
              </w:rPr>
              <w:t>обязательное</w:t>
            </w:r>
          </w:p>
        </w:tc>
        <w:tc>
          <w:tcPr>
            <w:tcW w:w="2445" w:type="pct"/>
            <w:tcBorders>
              <w:top w:val="double" w:sz="4" w:space="0" w:color="auto"/>
            </w:tcBorders>
            <w:shd w:val="clear" w:color="auto" w:fill="auto"/>
          </w:tcPr>
          <w:p w14:paraId="4BF75C73" w14:textId="77777777" w:rsidR="00217D11" w:rsidRPr="00AA64AB" w:rsidRDefault="00645F5B" w:rsidP="00AA64AB">
            <w:pPr>
              <w:pStyle w:val="aff1"/>
              <w:spacing w:line="360" w:lineRule="auto"/>
              <w:rPr>
                <w:rFonts w:cs="Times New Roman"/>
                <w:szCs w:val="24"/>
              </w:rPr>
            </w:pPr>
            <w:r w:rsidRPr="00AA64AB">
              <w:rPr>
                <w:rFonts w:cs="Times New Roman"/>
                <w:szCs w:val="24"/>
              </w:rPr>
              <w:t>Текущая версия информационного канала.</w:t>
            </w:r>
          </w:p>
        </w:tc>
      </w:tr>
      <w:tr w:rsidR="001260CC" w14:paraId="7007A7EF" w14:textId="77777777" w:rsidTr="00AA64AB">
        <w:tc>
          <w:tcPr>
            <w:tcW w:w="653" w:type="pct"/>
            <w:shd w:val="clear" w:color="auto" w:fill="auto"/>
          </w:tcPr>
          <w:p w14:paraId="529E6FB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incrementality</w:t>
            </w:r>
            <w:proofErr w:type="spellEnd"/>
          </w:p>
        </w:tc>
        <w:tc>
          <w:tcPr>
            <w:tcW w:w="815" w:type="pct"/>
            <w:shd w:val="clear" w:color="auto" w:fill="auto"/>
          </w:tcPr>
          <w:p w14:paraId="233118B3"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Incrementality</w:t>
            </w:r>
            <w:proofErr w:type="spellEnd"/>
          </w:p>
        </w:tc>
        <w:tc>
          <w:tcPr>
            <w:tcW w:w="1087" w:type="pct"/>
            <w:shd w:val="clear" w:color="auto" w:fill="auto"/>
          </w:tcPr>
          <w:p w14:paraId="2D8D549C"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21F3A663" w14:textId="77777777" w:rsidR="00217D11" w:rsidRPr="00AA64AB" w:rsidRDefault="00645F5B" w:rsidP="00AA64AB">
            <w:pPr>
              <w:pStyle w:val="aff1"/>
              <w:spacing w:line="360" w:lineRule="auto"/>
              <w:rPr>
                <w:rFonts w:cs="Times New Roman"/>
                <w:szCs w:val="24"/>
              </w:rPr>
            </w:pPr>
            <w:r w:rsidRPr="00AA64AB">
              <w:rPr>
                <w:rFonts w:cs="Times New Roman"/>
                <w:szCs w:val="24"/>
              </w:rPr>
              <w:t>Возможные значения:</w:t>
            </w:r>
          </w:p>
          <w:p w14:paraId="1B42E2E8"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FULL</w:t>
            </w:r>
            <w:r w:rsidRPr="00AA64AB">
              <w:rPr>
                <w:rFonts w:cs="Times New Roman"/>
                <w:szCs w:val="24"/>
              </w:rPr>
              <w:t>_</w:t>
            </w:r>
            <w:r w:rsidRPr="00AA64AB">
              <w:rPr>
                <w:rFonts w:cs="Times New Roman"/>
                <w:szCs w:val="24"/>
                <w:lang w:val="en-US"/>
              </w:rPr>
              <w:t>DATASET</w:t>
            </w:r>
            <w:r w:rsidRPr="00AA64AB">
              <w:rPr>
                <w:rFonts w:cs="Times New Roman"/>
                <w:szCs w:val="24"/>
              </w:rPr>
              <w:t>: ответ перезапишет все предыдущие данные информационного канала.</w:t>
            </w:r>
          </w:p>
        </w:tc>
      </w:tr>
      <w:tr w:rsidR="001260CC" w14:paraId="2263A428" w14:textId="77777777" w:rsidTr="00AA64AB">
        <w:tc>
          <w:tcPr>
            <w:tcW w:w="653" w:type="pct"/>
            <w:shd w:val="clear" w:color="auto" w:fill="auto"/>
          </w:tcPr>
          <w:p w14:paraId="70C26AD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timestamp</w:t>
            </w:r>
            <w:proofErr w:type="spellEnd"/>
          </w:p>
        </w:tc>
        <w:tc>
          <w:tcPr>
            <w:tcW w:w="815" w:type="pct"/>
            <w:shd w:val="clear" w:color="auto" w:fill="auto"/>
          </w:tcPr>
          <w:p w14:paraId="6D8AA7FA" w14:textId="77777777" w:rsidR="00217D11" w:rsidRPr="00AA64AB" w:rsidRDefault="00645F5B" w:rsidP="00AA64AB">
            <w:pPr>
              <w:pStyle w:val="aff1"/>
              <w:spacing w:line="360" w:lineRule="auto"/>
              <w:rPr>
                <w:rFonts w:cs="Times New Roman"/>
                <w:szCs w:val="24"/>
              </w:rPr>
            </w:pPr>
            <w:r w:rsidRPr="00AA64AB">
              <w:rPr>
                <w:rFonts w:cs="Times New Roman"/>
                <w:szCs w:val="24"/>
              </w:rPr>
              <w:t>uint64</w:t>
            </w:r>
          </w:p>
        </w:tc>
        <w:tc>
          <w:tcPr>
            <w:tcW w:w="1087" w:type="pct"/>
            <w:shd w:val="clear" w:color="auto" w:fill="auto"/>
          </w:tcPr>
          <w:p w14:paraId="7B5B2039"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71F01507"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Время создания данных информационного канала в формате </w:t>
            </w:r>
            <w:r w:rsidRPr="00AA64AB">
              <w:rPr>
                <w:rFonts w:cs="Times New Roman"/>
                <w:szCs w:val="24"/>
                <w:lang w:val="en-US"/>
              </w:rPr>
              <w:t>POSIX</w:t>
            </w:r>
            <w:r w:rsidRPr="00AA64AB">
              <w:rPr>
                <w:rFonts w:cs="Times New Roman"/>
                <w:szCs w:val="24"/>
              </w:rPr>
              <w:t>.</w:t>
            </w:r>
          </w:p>
        </w:tc>
      </w:tr>
    </w:tbl>
    <w:p w14:paraId="639D5AAF" w14:textId="77777777" w:rsidR="00217D11" w:rsidRDefault="00217D11">
      <w:pPr>
        <w:rPr>
          <w:szCs w:val="24"/>
        </w:rPr>
      </w:pPr>
    </w:p>
    <w:p w14:paraId="26ACE8B5" w14:textId="6A723206"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3</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lang w:val="en-US"/>
        </w:rPr>
        <w:t>FeedEntity</w:t>
      </w:r>
      <w:proofErr w:type="spellEnd"/>
    </w:p>
    <w:tbl>
      <w:tblPr>
        <w:tblW w:w="50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0"/>
        <w:gridCol w:w="1750"/>
        <w:gridCol w:w="2181"/>
        <w:gridCol w:w="4939"/>
      </w:tblGrid>
      <w:tr w:rsidR="001260CC" w14:paraId="5879B489" w14:textId="77777777" w:rsidTr="00AA64AB">
        <w:trPr>
          <w:tblHeader/>
        </w:trPr>
        <w:tc>
          <w:tcPr>
            <w:tcW w:w="642" w:type="pct"/>
            <w:tcBorders>
              <w:bottom w:val="double" w:sz="4" w:space="0" w:color="auto"/>
            </w:tcBorders>
            <w:shd w:val="clear" w:color="auto" w:fill="auto"/>
          </w:tcPr>
          <w:p w14:paraId="52682844"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36" w:type="pct"/>
            <w:tcBorders>
              <w:bottom w:val="double" w:sz="4" w:space="0" w:color="auto"/>
            </w:tcBorders>
            <w:shd w:val="clear" w:color="auto" w:fill="auto"/>
          </w:tcPr>
          <w:p w14:paraId="00DDA19B"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4" w:type="pct"/>
            <w:tcBorders>
              <w:bottom w:val="double" w:sz="4" w:space="0" w:color="auto"/>
            </w:tcBorders>
            <w:shd w:val="clear" w:color="auto" w:fill="auto"/>
          </w:tcPr>
          <w:p w14:paraId="518D762C"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38" w:type="pct"/>
            <w:tcBorders>
              <w:bottom w:val="double" w:sz="4" w:space="0" w:color="auto"/>
            </w:tcBorders>
            <w:shd w:val="clear" w:color="auto" w:fill="auto"/>
          </w:tcPr>
          <w:p w14:paraId="3AFB5F09"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1A6A9FE5" w14:textId="77777777" w:rsidTr="00AA64AB">
        <w:tc>
          <w:tcPr>
            <w:tcW w:w="642" w:type="pct"/>
            <w:tcBorders>
              <w:top w:val="double" w:sz="4" w:space="0" w:color="auto"/>
            </w:tcBorders>
            <w:shd w:val="clear" w:color="auto" w:fill="auto"/>
          </w:tcPr>
          <w:p w14:paraId="500FC48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id</w:t>
            </w:r>
            <w:proofErr w:type="spellEnd"/>
          </w:p>
        </w:tc>
        <w:tc>
          <w:tcPr>
            <w:tcW w:w="836" w:type="pct"/>
            <w:tcBorders>
              <w:top w:val="double" w:sz="4" w:space="0" w:color="auto"/>
            </w:tcBorders>
            <w:shd w:val="clear" w:color="auto" w:fill="auto"/>
          </w:tcPr>
          <w:p w14:paraId="07F4852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4" w:type="pct"/>
            <w:tcBorders>
              <w:top w:val="double" w:sz="4" w:space="0" w:color="auto"/>
            </w:tcBorders>
            <w:shd w:val="clear" w:color="auto" w:fill="auto"/>
          </w:tcPr>
          <w:p w14:paraId="4AA515E3" w14:textId="77777777" w:rsidR="00217D11" w:rsidRPr="00AA64AB" w:rsidRDefault="00645F5B" w:rsidP="00AA64AB">
            <w:pPr>
              <w:pStyle w:val="aff1"/>
              <w:spacing w:line="360" w:lineRule="auto"/>
              <w:rPr>
                <w:rFonts w:cs="Times New Roman"/>
                <w:szCs w:val="24"/>
              </w:rPr>
            </w:pPr>
            <w:r w:rsidRPr="00AA64AB">
              <w:rPr>
                <w:rFonts w:cs="Times New Roman"/>
                <w:szCs w:val="24"/>
              </w:rPr>
              <w:t>обязательное</w:t>
            </w:r>
          </w:p>
        </w:tc>
        <w:tc>
          <w:tcPr>
            <w:tcW w:w="2438" w:type="pct"/>
            <w:tcBorders>
              <w:top w:val="double" w:sz="4" w:space="0" w:color="auto"/>
            </w:tcBorders>
            <w:shd w:val="clear" w:color="auto" w:fill="auto"/>
          </w:tcPr>
          <w:p w14:paraId="3A4594CF" w14:textId="77777777" w:rsidR="00217D11" w:rsidRPr="00AA64AB" w:rsidRDefault="00645F5B" w:rsidP="00AA64AB">
            <w:pPr>
              <w:pStyle w:val="aff1"/>
              <w:spacing w:line="360" w:lineRule="auto"/>
              <w:rPr>
                <w:rFonts w:cs="Times New Roman"/>
                <w:szCs w:val="24"/>
              </w:rPr>
            </w:pPr>
            <w:r w:rsidRPr="00AA64AB">
              <w:rPr>
                <w:rFonts w:cs="Times New Roman"/>
                <w:szCs w:val="24"/>
              </w:rPr>
              <w:t>Уникальный идентификатор объекта информационного канала.</w:t>
            </w:r>
          </w:p>
        </w:tc>
      </w:tr>
      <w:tr w:rsidR="001260CC" w14:paraId="1BD54345" w14:textId="77777777" w:rsidTr="00AA64AB">
        <w:tc>
          <w:tcPr>
            <w:tcW w:w="642" w:type="pct"/>
            <w:shd w:val="clear" w:color="auto" w:fill="auto"/>
          </w:tcPr>
          <w:p w14:paraId="0784CDB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is_deleted</w:t>
            </w:r>
            <w:proofErr w:type="spellEnd"/>
          </w:p>
        </w:tc>
        <w:tc>
          <w:tcPr>
            <w:tcW w:w="836" w:type="pct"/>
            <w:shd w:val="clear" w:color="auto" w:fill="auto"/>
          </w:tcPr>
          <w:p w14:paraId="0CD5925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bool</w:t>
            </w:r>
            <w:proofErr w:type="spellEnd"/>
          </w:p>
        </w:tc>
        <w:tc>
          <w:tcPr>
            <w:tcW w:w="1084" w:type="pct"/>
            <w:shd w:val="clear" w:color="auto" w:fill="auto"/>
          </w:tcPr>
          <w:p w14:paraId="785B1247"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38" w:type="pct"/>
            <w:shd w:val="clear" w:color="auto" w:fill="auto"/>
          </w:tcPr>
          <w:p w14:paraId="58D91A5D" w14:textId="77777777" w:rsidR="00217D11" w:rsidRPr="00AA64AB" w:rsidRDefault="00645F5B" w:rsidP="00AA64AB">
            <w:pPr>
              <w:pStyle w:val="aff1"/>
              <w:spacing w:line="360" w:lineRule="auto"/>
              <w:rPr>
                <w:rFonts w:cs="Times New Roman"/>
                <w:szCs w:val="24"/>
              </w:rPr>
            </w:pPr>
            <w:r w:rsidRPr="00AA64AB">
              <w:rPr>
                <w:rFonts w:cs="Times New Roman"/>
                <w:szCs w:val="24"/>
              </w:rPr>
              <w:t>Указание, что объект был удален.</w:t>
            </w:r>
          </w:p>
        </w:tc>
      </w:tr>
      <w:tr w:rsidR="001260CC" w14:paraId="390C50AA" w14:textId="77777777" w:rsidTr="00AA64AB">
        <w:tc>
          <w:tcPr>
            <w:tcW w:w="642" w:type="pct"/>
            <w:shd w:val="clear" w:color="auto" w:fill="auto"/>
          </w:tcPr>
          <w:p w14:paraId="5F826D9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trip_update</w:t>
            </w:r>
            <w:proofErr w:type="spellEnd"/>
          </w:p>
        </w:tc>
        <w:tc>
          <w:tcPr>
            <w:tcW w:w="836" w:type="pct"/>
            <w:shd w:val="clear" w:color="auto" w:fill="auto"/>
          </w:tcPr>
          <w:p w14:paraId="29B3AE59"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TripUpdate</w:t>
            </w:r>
            <w:proofErr w:type="spellEnd"/>
          </w:p>
        </w:tc>
        <w:tc>
          <w:tcPr>
            <w:tcW w:w="1084" w:type="pct"/>
            <w:shd w:val="clear" w:color="auto" w:fill="auto"/>
          </w:tcPr>
          <w:p w14:paraId="6D345A68"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38" w:type="pct"/>
            <w:shd w:val="clear" w:color="auto" w:fill="auto"/>
          </w:tcPr>
          <w:p w14:paraId="0C7D2BF7"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Данные о задержке рейса</w:t>
            </w:r>
            <w:r w:rsidRPr="00AA64AB">
              <w:rPr>
                <w:rFonts w:cs="Times New Roman"/>
                <w:szCs w:val="24"/>
                <w:lang w:val="en-US"/>
              </w:rPr>
              <w:t>.</w:t>
            </w:r>
          </w:p>
        </w:tc>
      </w:tr>
      <w:tr w:rsidR="001260CC" w14:paraId="5C8D58FE" w14:textId="77777777" w:rsidTr="00AA64AB">
        <w:tc>
          <w:tcPr>
            <w:tcW w:w="642" w:type="pct"/>
            <w:shd w:val="clear" w:color="auto" w:fill="auto"/>
          </w:tcPr>
          <w:p w14:paraId="287F4A7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vehicle</w:t>
            </w:r>
            <w:proofErr w:type="spellEnd"/>
          </w:p>
        </w:tc>
        <w:tc>
          <w:tcPr>
            <w:tcW w:w="836" w:type="pct"/>
            <w:shd w:val="clear" w:color="auto" w:fill="auto"/>
          </w:tcPr>
          <w:p w14:paraId="3659C19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VehiclePosition</w:t>
            </w:r>
            <w:proofErr w:type="spellEnd"/>
          </w:p>
        </w:tc>
        <w:tc>
          <w:tcPr>
            <w:tcW w:w="1084" w:type="pct"/>
            <w:shd w:val="clear" w:color="auto" w:fill="auto"/>
          </w:tcPr>
          <w:p w14:paraId="2C6423A2"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38" w:type="pct"/>
            <w:shd w:val="clear" w:color="auto" w:fill="auto"/>
          </w:tcPr>
          <w:p w14:paraId="18B7C1AA" w14:textId="77777777" w:rsidR="00217D11" w:rsidRPr="00AA64AB" w:rsidRDefault="00645F5B" w:rsidP="00AA64AB">
            <w:pPr>
              <w:pStyle w:val="aff1"/>
              <w:spacing w:line="360" w:lineRule="auto"/>
              <w:rPr>
                <w:rFonts w:cs="Times New Roman"/>
                <w:szCs w:val="24"/>
              </w:rPr>
            </w:pPr>
            <w:r w:rsidRPr="00AA64AB">
              <w:rPr>
                <w:rFonts w:cs="Times New Roman"/>
                <w:szCs w:val="24"/>
              </w:rPr>
              <w:t>Данные о текущем географическом положении транспортного средства.</w:t>
            </w:r>
          </w:p>
        </w:tc>
      </w:tr>
      <w:tr w:rsidR="001260CC" w14:paraId="36273B1F" w14:textId="77777777" w:rsidTr="00AA64AB">
        <w:tc>
          <w:tcPr>
            <w:tcW w:w="642" w:type="pct"/>
            <w:shd w:val="clear" w:color="auto" w:fill="auto"/>
          </w:tcPr>
          <w:p w14:paraId="359BF7F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alert</w:t>
            </w:r>
            <w:proofErr w:type="spellEnd"/>
          </w:p>
        </w:tc>
        <w:tc>
          <w:tcPr>
            <w:tcW w:w="836" w:type="pct"/>
            <w:shd w:val="clear" w:color="auto" w:fill="auto"/>
          </w:tcPr>
          <w:p w14:paraId="3B859E7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Alert</w:t>
            </w:r>
            <w:proofErr w:type="spellEnd"/>
          </w:p>
        </w:tc>
        <w:tc>
          <w:tcPr>
            <w:tcW w:w="1084" w:type="pct"/>
            <w:shd w:val="clear" w:color="auto" w:fill="auto"/>
          </w:tcPr>
          <w:p w14:paraId="101C46B8"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38" w:type="pct"/>
            <w:shd w:val="clear" w:color="auto" w:fill="auto"/>
          </w:tcPr>
          <w:p w14:paraId="27D1C960"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Данные о нештатной ситуации</w:t>
            </w:r>
            <w:r w:rsidRPr="00AA64AB">
              <w:rPr>
                <w:rFonts w:cs="Times New Roman"/>
                <w:szCs w:val="24"/>
                <w:lang w:val="en-US"/>
              </w:rPr>
              <w:t>.</w:t>
            </w:r>
          </w:p>
        </w:tc>
      </w:tr>
    </w:tbl>
    <w:p w14:paraId="1A13E689" w14:textId="77777777" w:rsidR="00217D11" w:rsidRDefault="00217D11">
      <w:pPr>
        <w:rPr>
          <w:szCs w:val="24"/>
        </w:rPr>
      </w:pPr>
    </w:p>
    <w:p w14:paraId="087FDA2F" w14:textId="39F5FA0E" w:rsidR="00217D11" w:rsidRDefault="00645F5B">
      <w:pPr>
        <w:pStyle w:val="aff0"/>
        <w:spacing w:line="360" w:lineRule="auto"/>
        <w:rPr>
          <w:rFonts w:cs="Times New Roman"/>
          <w:szCs w:val="24"/>
        </w:rPr>
      </w:pPr>
      <w:r>
        <w:rPr>
          <w:rFonts w:cs="Times New Roman"/>
          <w:szCs w:val="24"/>
        </w:rPr>
        <w:lastRenderedPageBreak/>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4</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lang w:val="en-US"/>
        </w:rPr>
        <w:t>TripUpdate</w:t>
      </w:r>
      <w:proofErr w:type="spell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3"/>
        <w:gridCol w:w="1976"/>
        <w:gridCol w:w="1801"/>
        <w:gridCol w:w="4439"/>
      </w:tblGrid>
      <w:tr w:rsidR="001260CC" w14:paraId="458C992F" w14:textId="77777777" w:rsidTr="00AA64AB">
        <w:trPr>
          <w:tblHeader/>
        </w:trPr>
        <w:tc>
          <w:tcPr>
            <w:tcW w:w="653" w:type="pct"/>
            <w:tcBorders>
              <w:bottom w:val="double" w:sz="4" w:space="0" w:color="auto"/>
            </w:tcBorders>
            <w:shd w:val="clear" w:color="auto" w:fill="auto"/>
          </w:tcPr>
          <w:p w14:paraId="2BE1EA55"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14E78DA2"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7" w:type="pct"/>
            <w:tcBorders>
              <w:bottom w:val="double" w:sz="4" w:space="0" w:color="auto"/>
            </w:tcBorders>
            <w:shd w:val="clear" w:color="auto" w:fill="auto"/>
          </w:tcPr>
          <w:p w14:paraId="12312FA9"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03FE1587"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46D315EF" w14:textId="77777777" w:rsidTr="00AA64AB">
        <w:tc>
          <w:tcPr>
            <w:tcW w:w="653" w:type="pct"/>
            <w:tcBorders>
              <w:top w:val="double" w:sz="4" w:space="0" w:color="auto"/>
            </w:tcBorders>
            <w:shd w:val="clear" w:color="auto" w:fill="auto"/>
          </w:tcPr>
          <w:p w14:paraId="3DDD824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w:t>
            </w:r>
            <w:proofErr w:type="spellEnd"/>
          </w:p>
        </w:tc>
        <w:tc>
          <w:tcPr>
            <w:tcW w:w="815" w:type="pct"/>
            <w:tcBorders>
              <w:top w:val="double" w:sz="4" w:space="0" w:color="auto"/>
            </w:tcBorders>
            <w:shd w:val="clear" w:color="auto" w:fill="auto"/>
          </w:tcPr>
          <w:p w14:paraId="75DCC93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TripDescriptor</w:t>
            </w:r>
            <w:proofErr w:type="spellEnd"/>
          </w:p>
        </w:tc>
        <w:tc>
          <w:tcPr>
            <w:tcW w:w="1087" w:type="pct"/>
            <w:tcBorders>
              <w:top w:val="double" w:sz="4" w:space="0" w:color="auto"/>
            </w:tcBorders>
            <w:shd w:val="clear" w:color="auto" w:fill="auto"/>
          </w:tcPr>
          <w:p w14:paraId="321F5B5B" w14:textId="77777777" w:rsidR="00217D11" w:rsidRPr="00AA64AB" w:rsidRDefault="00645F5B" w:rsidP="00AA64AB">
            <w:pPr>
              <w:pStyle w:val="aff1"/>
              <w:spacing w:line="360" w:lineRule="auto"/>
              <w:rPr>
                <w:rFonts w:cs="Times New Roman"/>
                <w:szCs w:val="24"/>
              </w:rPr>
            </w:pPr>
            <w:r w:rsidRPr="00AA64AB">
              <w:rPr>
                <w:rFonts w:cs="Times New Roman"/>
                <w:szCs w:val="24"/>
              </w:rPr>
              <w:t>обязательное</w:t>
            </w:r>
          </w:p>
        </w:tc>
        <w:tc>
          <w:tcPr>
            <w:tcW w:w="2445" w:type="pct"/>
            <w:tcBorders>
              <w:top w:val="double" w:sz="4" w:space="0" w:color="auto"/>
            </w:tcBorders>
            <w:shd w:val="clear" w:color="auto" w:fill="auto"/>
          </w:tcPr>
          <w:p w14:paraId="780083F4" w14:textId="77777777" w:rsidR="00217D11" w:rsidRPr="00AA64AB" w:rsidRDefault="00645F5B" w:rsidP="00AA64AB">
            <w:pPr>
              <w:pStyle w:val="aff1"/>
              <w:spacing w:line="360" w:lineRule="auto"/>
              <w:rPr>
                <w:rFonts w:cs="Times New Roman"/>
                <w:szCs w:val="24"/>
              </w:rPr>
            </w:pPr>
            <w:r w:rsidRPr="00AA64AB">
              <w:rPr>
                <w:rFonts w:cs="Times New Roman"/>
                <w:szCs w:val="24"/>
              </w:rPr>
              <w:t>Уникальный идентификатор, присвоенный рейсу в информационном канале.</w:t>
            </w:r>
          </w:p>
        </w:tc>
      </w:tr>
      <w:tr w:rsidR="001260CC" w14:paraId="55720155" w14:textId="77777777" w:rsidTr="00AA64AB">
        <w:tc>
          <w:tcPr>
            <w:tcW w:w="653" w:type="pct"/>
            <w:shd w:val="clear" w:color="auto" w:fill="auto"/>
          </w:tcPr>
          <w:p w14:paraId="2AFD5A0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vehicle</w:t>
            </w:r>
            <w:proofErr w:type="spellEnd"/>
          </w:p>
        </w:tc>
        <w:tc>
          <w:tcPr>
            <w:tcW w:w="815" w:type="pct"/>
            <w:shd w:val="clear" w:color="auto" w:fill="auto"/>
          </w:tcPr>
          <w:p w14:paraId="54747199"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VehicleDescriptor</w:t>
            </w:r>
            <w:proofErr w:type="spellEnd"/>
          </w:p>
        </w:tc>
        <w:tc>
          <w:tcPr>
            <w:tcW w:w="1087" w:type="pct"/>
            <w:shd w:val="clear" w:color="auto" w:fill="auto"/>
          </w:tcPr>
          <w:p w14:paraId="1236E25C"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5E96ACDA" w14:textId="77777777" w:rsidR="00217D11" w:rsidRPr="00AA64AB" w:rsidRDefault="00645F5B" w:rsidP="00AA64AB">
            <w:pPr>
              <w:pStyle w:val="aff1"/>
              <w:spacing w:line="360" w:lineRule="auto"/>
              <w:rPr>
                <w:rFonts w:cs="Times New Roman"/>
                <w:szCs w:val="24"/>
              </w:rPr>
            </w:pPr>
            <w:r w:rsidRPr="00AA64AB">
              <w:rPr>
                <w:rFonts w:cs="Times New Roman"/>
                <w:szCs w:val="24"/>
              </w:rPr>
              <w:t>Дополнительная информация по транспортному средству.</w:t>
            </w:r>
          </w:p>
        </w:tc>
      </w:tr>
      <w:tr w:rsidR="001260CC" w14:paraId="4F6091F6" w14:textId="77777777" w:rsidTr="00AA64AB">
        <w:tc>
          <w:tcPr>
            <w:tcW w:w="653" w:type="pct"/>
            <w:shd w:val="clear" w:color="auto" w:fill="auto"/>
          </w:tcPr>
          <w:p w14:paraId="11AA076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stop_time_update</w:t>
            </w:r>
            <w:proofErr w:type="spellEnd"/>
          </w:p>
        </w:tc>
        <w:tc>
          <w:tcPr>
            <w:tcW w:w="815" w:type="pct"/>
            <w:shd w:val="clear" w:color="auto" w:fill="auto"/>
          </w:tcPr>
          <w:p w14:paraId="42EBA98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StopTimeUpdate</w:t>
            </w:r>
            <w:proofErr w:type="spellEnd"/>
          </w:p>
        </w:tc>
        <w:tc>
          <w:tcPr>
            <w:tcW w:w="1087" w:type="pct"/>
            <w:shd w:val="clear" w:color="auto" w:fill="auto"/>
          </w:tcPr>
          <w:p w14:paraId="65D28996" w14:textId="77777777" w:rsidR="00217D11" w:rsidRPr="00AA64AB" w:rsidRDefault="00645F5B" w:rsidP="00AA64AB">
            <w:pPr>
              <w:pStyle w:val="aff1"/>
              <w:spacing w:line="360" w:lineRule="auto"/>
              <w:rPr>
                <w:rFonts w:cs="Times New Roman"/>
                <w:szCs w:val="24"/>
              </w:rPr>
            </w:pPr>
            <w:r w:rsidRPr="00AA64AB">
              <w:rPr>
                <w:rFonts w:cs="Times New Roman"/>
                <w:szCs w:val="24"/>
              </w:rPr>
              <w:t>массив</w:t>
            </w:r>
          </w:p>
        </w:tc>
        <w:tc>
          <w:tcPr>
            <w:tcW w:w="2445" w:type="pct"/>
            <w:shd w:val="clear" w:color="auto" w:fill="auto"/>
          </w:tcPr>
          <w:p w14:paraId="58F52385" w14:textId="77777777" w:rsidR="00217D11" w:rsidRPr="00AA64AB" w:rsidRDefault="00645F5B" w:rsidP="00AA64AB">
            <w:pPr>
              <w:pStyle w:val="aff1"/>
              <w:spacing w:line="360" w:lineRule="auto"/>
              <w:rPr>
                <w:rFonts w:cs="Times New Roman"/>
                <w:szCs w:val="24"/>
              </w:rPr>
            </w:pPr>
            <w:r w:rsidRPr="00AA64AB">
              <w:rPr>
                <w:rFonts w:cs="Times New Roman"/>
                <w:szCs w:val="24"/>
              </w:rPr>
              <w:t>Обновления времени прибытия транспортного средства на остановочные пункты.</w:t>
            </w:r>
          </w:p>
        </w:tc>
      </w:tr>
      <w:tr w:rsidR="001260CC" w14:paraId="4886A68D" w14:textId="77777777" w:rsidTr="00AA64AB">
        <w:tc>
          <w:tcPr>
            <w:tcW w:w="653" w:type="pct"/>
            <w:shd w:val="clear" w:color="auto" w:fill="auto"/>
          </w:tcPr>
          <w:p w14:paraId="46CC72B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timestamp</w:t>
            </w:r>
            <w:proofErr w:type="spellEnd"/>
          </w:p>
        </w:tc>
        <w:tc>
          <w:tcPr>
            <w:tcW w:w="815" w:type="pct"/>
            <w:shd w:val="clear" w:color="auto" w:fill="auto"/>
          </w:tcPr>
          <w:p w14:paraId="2C5ABDD7" w14:textId="77777777" w:rsidR="00217D11" w:rsidRPr="00AA64AB" w:rsidRDefault="00645F5B" w:rsidP="00AA64AB">
            <w:pPr>
              <w:pStyle w:val="aff1"/>
              <w:spacing w:line="360" w:lineRule="auto"/>
              <w:rPr>
                <w:rFonts w:cs="Times New Roman"/>
                <w:szCs w:val="24"/>
              </w:rPr>
            </w:pPr>
            <w:r w:rsidRPr="00AA64AB">
              <w:rPr>
                <w:rFonts w:cs="Times New Roman"/>
                <w:szCs w:val="24"/>
              </w:rPr>
              <w:t>uint64</w:t>
            </w:r>
          </w:p>
        </w:tc>
        <w:tc>
          <w:tcPr>
            <w:tcW w:w="1087" w:type="pct"/>
            <w:shd w:val="clear" w:color="auto" w:fill="auto"/>
          </w:tcPr>
          <w:p w14:paraId="30319A47"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79F85FF8"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Время обновления данных о рейсе в формате </w:t>
            </w:r>
            <w:r w:rsidRPr="00AA64AB">
              <w:rPr>
                <w:rFonts w:cs="Times New Roman"/>
                <w:szCs w:val="24"/>
                <w:lang w:val="en-US"/>
              </w:rPr>
              <w:t>POSIX</w:t>
            </w:r>
            <w:r w:rsidRPr="00AA64AB">
              <w:rPr>
                <w:rFonts w:cs="Times New Roman"/>
                <w:szCs w:val="24"/>
              </w:rPr>
              <w:t>.</w:t>
            </w:r>
          </w:p>
        </w:tc>
      </w:tr>
    </w:tbl>
    <w:p w14:paraId="70B059FE" w14:textId="77777777" w:rsidR="00217D11" w:rsidRDefault="00217D11">
      <w:pPr>
        <w:rPr>
          <w:szCs w:val="24"/>
        </w:rPr>
      </w:pPr>
    </w:p>
    <w:p w14:paraId="38795F42" w14:textId="2C86B7D0"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5</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lang w:val="en-US"/>
        </w:rPr>
        <w:t>StopTimeUpdate</w:t>
      </w:r>
      <w:proofErr w:type="spell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9"/>
        <w:gridCol w:w="2309"/>
        <w:gridCol w:w="1801"/>
        <w:gridCol w:w="3720"/>
      </w:tblGrid>
      <w:tr w:rsidR="001260CC" w14:paraId="4608CDB7" w14:textId="77777777" w:rsidTr="00AA64AB">
        <w:trPr>
          <w:tblHeader/>
        </w:trPr>
        <w:tc>
          <w:tcPr>
            <w:tcW w:w="652" w:type="pct"/>
            <w:tcBorders>
              <w:bottom w:val="double" w:sz="4" w:space="0" w:color="auto"/>
            </w:tcBorders>
            <w:shd w:val="clear" w:color="auto" w:fill="auto"/>
          </w:tcPr>
          <w:p w14:paraId="234835BA"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2441F6BD"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7" w:type="pct"/>
            <w:tcBorders>
              <w:bottom w:val="double" w:sz="4" w:space="0" w:color="auto"/>
            </w:tcBorders>
            <w:shd w:val="clear" w:color="auto" w:fill="auto"/>
          </w:tcPr>
          <w:p w14:paraId="11A38628"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495E69AC"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028ADC5F" w14:textId="77777777" w:rsidTr="00AA64AB">
        <w:tc>
          <w:tcPr>
            <w:tcW w:w="652" w:type="pct"/>
            <w:tcBorders>
              <w:top w:val="double" w:sz="4" w:space="0" w:color="auto"/>
            </w:tcBorders>
            <w:shd w:val="clear" w:color="auto" w:fill="auto"/>
          </w:tcPr>
          <w:p w14:paraId="5AC8C45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stop_sequence</w:t>
            </w:r>
            <w:proofErr w:type="spellEnd"/>
          </w:p>
        </w:tc>
        <w:tc>
          <w:tcPr>
            <w:tcW w:w="815" w:type="pct"/>
            <w:tcBorders>
              <w:top w:val="double" w:sz="4" w:space="0" w:color="auto"/>
            </w:tcBorders>
            <w:shd w:val="clear" w:color="auto" w:fill="auto"/>
          </w:tcPr>
          <w:p w14:paraId="632115CB" w14:textId="77777777" w:rsidR="00217D11" w:rsidRPr="00AA64AB" w:rsidRDefault="00645F5B" w:rsidP="00AA64AB">
            <w:pPr>
              <w:pStyle w:val="aff1"/>
              <w:spacing w:line="360" w:lineRule="auto"/>
              <w:rPr>
                <w:rFonts w:cs="Times New Roman"/>
                <w:szCs w:val="24"/>
              </w:rPr>
            </w:pPr>
            <w:r w:rsidRPr="00AA64AB">
              <w:rPr>
                <w:rFonts w:cs="Times New Roman"/>
                <w:szCs w:val="24"/>
              </w:rPr>
              <w:t>uint32</w:t>
            </w:r>
          </w:p>
        </w:tc>
        <w:tc>
          <w:tcPr>
            <w:tcW w:w="1087" w:type="pct"/>
            <w:tcBorders>
              <w:top w:val="double" w:sz="4" w:space="0" w:color="auto"/>
            </w:tcBorders>
            <w:shd w:val="clear" w:color="auto" w:fill="auto"/>
          </w:tcPr>
          <w:p w14:paraId="074E04EF"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tcBorders>
              <w:top w:val="double" w:sz="4" w:space="0" w:color="auto"/>
            </w:tcBorders>
            <w:shd w:val="clear" w:color="auto" w:fill="auto"/>
          </w:tcPr>
          <w:p w14:paraId="572005C9" w14:textId="77777777" w:rsidR="00217D11" w:rsidRPr="00AA64AB" w:rsidRDefault="00645F5B" w:rsidP="00AA64AB">
            <w:pPr>
              <w:pStyle w:val="aff1"/>
              <w:spacing w:line="360" w:lineRule="auto"/>
              <w:rPr>
                <w:rFonts w:cs="Times New Roman"/>
                <w:szCs w:val="24"/>
              </w:rPr>
            </w:pPr>
            <w:r w:rsidRPr="00AA64AB">
              <w:rPr>
                <w:rFonts w:cs="Times New Roman"/>
                <w:szCs w:val="24"/>
              </w:rPr>
              <w:t>Порядковый номер остановочного пункта для рейса, присвоенный в информационном канале.</w:t>
            </w:r>
          </w:p>
        </w:tc>
      </w:tr>
      <w:tr w:rsidR="001260CC" w14:paraId="4CB9F000" w14:textId="77777777" w:rsidTr="00AA64AB">
        <w:tc>
          <w:tcPr>
            <w:tcW w:w="652" w:type="pct"/>
            <w:shd w:val="clear" w:color="auto" w:fill="auto"/>
          </w:tcPr>
          <w:p w14:paraId="2434CEA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stop_id</w:t>
            </w:r>
            <w:proofErr w:type="spellEnd"/>
          </w:p>
        </w:tc>
        <w:tc>
          <w:tcPr>
            <w:tcW w:w="815" w:type="pct"/>
            <w:shd w:val="clear" w:color="auto" w:fill="auto"/>
          </w:tcPr>
          <w:p w14:paraId="18E8A19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shd w:val="clear" w:color="auto" w:fill="auto"/>
          </w:tcPr>
          <w:p w14:paraId="2F8C85FC"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3CFCE3BF" w14:textId="77777777" w:rsidR="00217D11" w:rsidRPr="00AA64AB" w:rsidRDefault="00645F5B" w:rsidP="00AA64AB">
            <w:pPr>
              <w:pStyle w:val="aff1"/>
              <w:spacing w:line="360" w:lineRule="auto"/>
              <w:rPr>
                <w:rFonts w:cs="Times New Roman"/>
                <w:szCs w:val="24"/>
              </w:rPr>
            </w:pPr>
            <w:r w:rsidRPr="00AA64AB">
              <w:rPr>
                <w:rFonts w:cs="Times New Roman"/>
                <w:szCs w:val="24"/>
              </w:rPr>
              <w:t>Уникальный идентификатор, присвоенный остановочному пункту в информационном канале.</w:t>
            </w:r>
          </w:p>
        </w:tc>
      </w:tr>
      <w:tr w:rsidR="001260CC" w14:paraId="1A2609DB" w14:textId="77777777" w:rsidTr="00AA64AB">
        <w:tc>
          <w:tcPr>
            <w:tcW w:w="652" w:type="pct"/>
            <w:shd w:val="clear" w:color="auto" w:fill="auto"/>
          </w:tcPr>
          <w:p w14:paraId="1439132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arrival</w:t>
            </w:r>
            <w:proofErr w:type="spellEnd"/>
          </w:p>
        </w:tc>
        <w:tc>
          <w:tcPr>
            <w:tcW w:w="815" w:type="pct"/>
            <w:shd w:val="clear" w:color="auto" w:fill="auto"/>
          </w:tcPr>
          <w:p w14:paraId="6C9FBEB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StopTimeEvent</w:t>
            </w:r>
            <w:proofErr w:type="spellEnd"/>
          </w:p>
        </w:tc>
        <w:tc>
          <w:tcPr>
            <w:tcW w:w="1087" w:type="pct"/>
            <w:shd w:val="clear" w:color="auto" w:fill="auto"/>
          </w:tcPr>
          <w:p w14:paraId="47654C20"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14263E05" w14:textId="77777777" w:rsidR="00217D11" w:rsidRPr="00AA64AB" w:rsidRDefault="00645F5B" w:rsidP="00AA64AB">
            <w:pPr>
              <w:pStyle w:val="aff1"/>
              <w:spacing w:line="360" w:lineRule="auto"/>
              <w:rPr>
                <w:rFonts w:cs="Times New Roman"/>
                <w:szCs w:val="24"/>
              </w:rPr>
            </w:pPr>
            <w:r w:rsidRPr="00AA64AB">
              <w:rPr>
                <w:rFonts w:cs="Times New Roman"/>
                <w:szCs w:val="24"/>
              </w:rPr>
              <w:t>Время прибытия.</w:t>
            </w:r>
          </w:p>
        </w:tc>
      </w:tr>
      <w:tr w:rsidR="001260CC" w14:paraId="71D895C2" w14:textId="77777777" w:rsidTr="00AA64AB">
        <w:tc>
          <w:tcPr>
            <w:tcW w:w="652" w:type="pct"/>
            <w:shd w:val="clear" w:color="auto" w:fill="auto"/>
          </w:tcPr>
          <w:p w14:paraId="4054C756"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departure</w:t>
            </w:r>
            <w:proofErr w:type="spellEnd"/>
          </w:p>
        </w:tc>
        <w:tc>
          <w:tcPr>
            <w:tcW w:w="815" w:type="pct"/>
            <w:shd w:val="clear" w:color="auto" w:fill="auto"/>
          </w:tcPr>
          <w:p w14:paraId="0F70119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StopTimeEvent</w:t>
            </w:r>
            <w:proofErr w:type="spellEnd"/>
          </w:p>
        </w:tc>
        <w:tc>
          <w:tcPr>
            <w:tcW w:w="1087" w:type="pct"/>
            <w:shd w:val="clear" w:color="auto" w:fill="auto"/>
          </w:tcPr>
          <w:p w14:paraId="595FEEE0"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505BEE7A" w14:textId="77777777" w:rsidR="00217D11" w:rsidRPr="00AA64AB" w:rsidRDefault="00645F5B" w:rsidP="00AA64AB">
            <w:pPr>
              <w:pStyle w:val="aff1"/>
              <w:spacing w:line="360" w:lineRule="auto"/>
              <w:rPr>
                <w:rFonts w:cs="Times New Roman"/>
                <w:szCs w:val="24"/>
              </w:rPr>
            </w:pPr>
            <w:r w:rsidRPr="00AA64AB">
              <w:rPr>
                <w:rFonts w:cs="Times New Roman"/>
                <w:szCs w:val="24"/>
              </w:rPr>
              <w:t>Время отправления.</w:t>
            </w:r>
          </w:p>
        </w:tc>
      </w:tr>
      <w:tr w:rsidR="001260CC" w14:paraId="188F4A0E" w14:textId="77777777" w:rsidTr="00AA64AB">
        <w:tc>
          <w:tcPr>
            <w:tcW w:w="652" w:type="pct"/>
            <w:shd w:val="clear" w:color="auto" w:fill="auto"/>
          </w:tcPr>
          <w:p w14:paraId="1CF632B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schedule_relationship</w:t>
            </w:r>
            <w:proofErr w:type="spellEnd"/>
          </w:p>
        </w:tc>
        <w:tc>
          <w:tcPr>
            <w:tcW w:w="815" w:type="pct"/>
            <w:shd w:val="clear" w:color="auto" w:fill="auto"/>
          </w:tcPr>
          <w:p w14:paraId="2C040DB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ScheduleRelationship</w:t>
            </w:r>
            <w:proofErr w:type="spellEnd"/>
          </w:p>
        </w:tc>
        <w:tc>
          <w:tcPr>
            <w:tcW w:w="1087" w:type="pct"/>
            <w:shd w:val="clear" w:color="auto" w:fill="auto"/>
          </w:tcPr>
          <w:p w14:paraId="328EF5A8"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3172EF25" w14:textId="77777777" w:rsidR="00217D11" w:rsidRPr="00AA64AB" w:rsidRDefault="00645F5B" w:rsidP="00AA64AB">
            <w:pPr>
              <w:pStyle w:val="aff1"/>
              <w:spacing w:line="360" w:lineRule="auto"/>
              <w:rPr>
                <w:rFonts w:cs="Times New Roman"/>
                <w:szCs w:val="24"/>
              </w:rPr>
            </w:pPr>
            <w:r w:rsidRPr="00AA64AB">
              <w:rPr>
                <w:rFonts w:cs="Times New Roman"/>
                <w:szCs w:val="24"/>
              </w:rPr>
              <w:t>Соответствие расписанию</w:t>
            </w:r>
          </w:p>
          <w:p w14:paraId="214D325D" w14:textId="77777777" w:rsidR="00217D11" w:rsidRPr="00AA64AB" w:rsidRDefault="00645F5B" w:rsidP="00AA64AB">
            <w:pPr>
              <w:pStyle w:val="aff1"/>
              <w:spacing w:line="360" w:lineRule="auto"/>
              <w:rPr>
                <w:rFonts w:cs="Times New Roman"/>
                <w:szCs w:val="24"/>
              </w:rPr>
            </w:pPr>
            <w:r w:rsidRPr="00AA64AB">
              <w:rPr>
                <w:rFonts w:cs="Times New Roman"/>
                <w:szCs w:val="24"/>
              </w:rPr>
              <w:t>Возможные значения:</w:t>
            </w:r>
          </w:p>
          <w:p w14:paraId="2991DE0C"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lastRenderedPageBreak/>
              <w:t>SCHEDULED</w:t>
            </w:r>
            <w:r w:rsidRPr="00AA64AB">
              <w:rPr>
                <w:rFonts w:cs="Times New Roman"/>
                <w:szCs w:val="24"/>
              </w:rPr>
              <w:t xml:space="preserve"> – прибытие рейса на остановочный пункт соответствует установленному расписанию.</w:t>
            </w:r>
          </w:p>
          <w:p w14:paraId="5C00380B"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SKIPPED</w:t>
            </w:r>
            <w:r w:rsidRPr="00AA64AB">
              <w:rPr>
                <w:rFonts w:cs="Times New Roman"/>
                <w:szCs w:val="24"/>
              </w:rPr>
              <w:t xml:space="preserve"> – транспортное средство пропустит остановочный пункт.</w:t>
            </w:r>
          </w:p>
          <w:p w14:paraId="0F72D4FE"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NO</w:t>
            </w:r>
            <w:r w:rsidRPr="00AA64AB">
              <w:rPr>
                <w:rFonts w:cs="Times New Roman"/>
                <w:szCs w:val="24"/>
              </w:rPr>
              <w:t>_</w:t>
            </w:r>
            <w:r w:rsidRPr="00AA64AB">
              <w:rPr>
                <w:rFonts w:cs="Times New Roman"/>
                <w:szCs w:val="24"/>
                <w:lang w:val="en-US"/>
              </w:rPr>
              <w:t>DATA</w:t>
            </w:r>
            <w:r w:rsidRPr="00AA64AB">
              <w:rPr>
                <w:rFonts w:cs="Times New Roman"/>
                <w:szCs w:val="24"/>
              </w:rPr>
              <w:t xml:space="preserve"> – нет данных по прохождению остановочного </w:t>
            </w:r>
          </w:p>
          <w:p w14:paraId="4361C354"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Значение по умолчанию:</w:t>
            </w:r>
            <w:r w:rsidRPr="00AA64AB">
              <w:rPr>
                <w:rFonts w:cs="Times New Roman"/>
                <w:szCs w:val="24"/>
                <w:lang w:val="en-US"/>
              </w:rPr>
              <w:t xml:space="preserve"> SCHEDULED.</w:t>
            </w:r>
          </w:p>
        </w:tc>
      </w:tr>
    </w:tbl>
    <w:p w14:paraId="4C18BB13" w14:textId="77777777" w:rsidR="00217D11" w:rsidRDefault="00217D11">
      <w:pPr>
        <w:rPr>
          <w:szCs w:val="24"/>
        </w:rPr>
      </w:pPr>
    </w:p>
    <w:p w14:paraId="6BCDA662" w14:textId="47468067"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6</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lang w:val="en-US"/>
        </w:rPr>
        <w:t>StopTimeEvent</w:t>
      </w:r>
      <w:proofErr w:type="spellEnd"/>
    </w:p>
    <w:tbl>
      <w:tblPr>
        <w:tblW w:w="500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5"/>
        <w:gridCol w:w="1655"/>
        <w:gridCol w:w="2207"/>
        <w:gridCol w:w="4964"/>
      </w:tblGrid>
      <w:tr w:rsidR="001260CC" w14:paraId="636A6E1A" w14:textId="77777777" w:rsidTr="00AA64AB">
        <w:trPr>
          <w:tblHeader/>
        </w:trPr>
        <w:tc>
          <w:tcPr>
            <w:tcW w:w="653" w:type="pct"/>
            <w:tcBorders>
              <w:bottom w:val="double" w:sz="4" w:space="0" w:color="auto"/>
            </w:tcBorders>
            <w:shd w:val="clear" w:color="auto" w:fill="auto"/>
          </w:tcPr>
          <w:p w14:paraId="4B74FFAD"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62817646"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7" w:type="pct"/>
            <w:tcBorders>
              <w:bottom w:val="double" w:sz="4" w:space="0" w:color="auto"/>
            </w:tcBorders>
            <w:shd w:val="clear" w:color="auto" w:fill="auto"/>
          </w:tcPr>
          <w:p w14:paraId="1BA340E3"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60FCF5B1"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1DC18A26" w14:textId="77777777" w:rsidTr="00AA64AB">
        <w:tc>
          <w:tcPr>
            <w:tcW w:w="653" w:type="pct"/>
            <w:tcBorders>
              <w:top w:val="double" w:sz="4" w:space="0" w:color="auto"/>
            </w:tcBorders>
            <w:shd w:val="clear" w:color="auto" w:fill="auto"/>
          </w:tcPr>
          <w:p w14:paraId="050EBD6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delay</w:t>
            </w:r>
            <w:proofErr w:type="spellEnd"/>
          </w:p>
        </w:tc>
        <w:tc>
          <w:tcPr>
            <w:tcW w:w="815" w:type="pct"/>
            <w:tcBorders>
              <w:top w:val="double" w:sz="4" w:space="0" w:color="auto"/>
            </w:tcBorders>
            <w:shd w:val="clear" w:color="auto" w:fill="auto"/>
          </w:tcPr>
          <w:p w14:paraId="2183F53A" w14:textId="77777777" w:rsidR="00217D11" w:rsidRPr="00AA64AB" w:rsidRDefault="00645F5B" w:rsidP="00AA64AB">
            <w:pPr>
              <w:pStyle w:val="aff1"/>
              <w:spacing w:line="360" w:lineRule="auto"/>
              <w:rPr>
                <w:rFonts w:cs="Times New Roman"/>
                <w:szCs w:val="24"/>
              </w:rPr>
            </w:pPr>
            <w:r w:rsidRPr="00AA64AB">
              <w:rPr>
                <w:rFonts w:cs="Times New Roman"/>
                <w:szCs w:val="24"/>
              </w:rPr>
              <w:t>int32</w:t>
            </w:r>
          </w:p>
        </w:tc>
        <w:tc>
          <w:tcPr>
            <w:tcW w:w="1087" w:type="pct"/>
            <w:tcBorders>
              <w:top w:val="double" w:sz="4" w:space="0" w:color="auto"/>
            </w:tcBorders>
            <w:shd w:val="clear" w:color="auto" w:fill="auto"/>
          </w:tcPr>
          <w:p w14:paraId="5E637461"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tcBorders>
              <w:top w:val="double" w:sz="4" w:space="0" w:color="auto"/>
            </w:tcBorders>
            <w:shd w:val="clear" w:color="auto" w:fill="auto"/>
          </w:tcPr>
          <w:p w14:paraId="2874A3ED" w14:textId="77777777" w:rsidR="00217D11" w:rsidRPr="00AA64AB" w:rsidRDefault="00645F5B" w:rsidP="00AA64AB">
            <w:pPr>
              <w:pStyle w:val="aff1"/>
              <w:spacing w:line="360" w:lineRule="auto"/>
              <w:rPr>
                <w:rFonts w:cs="Times New Roman"/>
                <w:szCs w:val="24"/>
              </w:rPr>
            </w:pPr>
            <w:r w:rsidRPr="00AA64AB">
              <w:rPr>
                <w:rFonts w:cs="Times New Roman"/>
                <w:szCs w:val="24"/>
              </w:rPr>
              <w:t>Величина опоздания в секундах</w:t>
            </w:r>
          </w:p>
        </w:tc>
      </w:tr>
      <w:tr w:rsidR="001260CC" w14:paraId="048D74AB" w14:textId="77777777" w:rsidTr="00AA64AB">
        <w:tc>
          <w:tcPr>
            <w:tcW w:w="653" w:type="pct"/>
            <w:shd w:val="clear" w:color="auto" w:fill="auto"/>
          </w:tcPr>
          <w:p w14:paraId="24DD9F7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time</w:t>
            </w:r>
            <w:proofErr w:type="spellEnd"/>
          </w:p>
        </w:tc>
        <w:tc>
          <w:tcPr>
            <w:tcW w:w="815" w:type="pct"/>
            <w:shd w:val="clear" w:color="auto" w:fill="auto"/>
          </w:tcPr>
          <w:p w14:paraId="653C1D0E" w14:textId="77777777" w:rsidR="00217D11" w:rsidRPr="00AA64AB" w:rsidRDefault="00645F5B" w:rsidP="00AA64AB">
            <w:pPr>
              <w:pStyle w:val="aff1"/>
              <w:spacing w:line="360" w:lineRule="auto"/>
              <w:rPr>
                <w:rFonts w:cs="Times New Roman"/>
                <w:szCs w:val="24"/>
              </w:rPr>
            </w:pPr>
            <w:r w:rsidRPr="00AA64AB">
              <w:rPr>
                <w:rFonts w:cs="Times New Roman"/>
                <w:szCs w:val="24"/>
              </w:rPr>
              <w:t>int64</w:t>
            </w:r>
          </w:p>
        </w:tc>
        <w:tc>
          <w:tcPr>
            <w:tcW w:w="1087" w:type="pct"/>
            <w:shd w:val="clear" w:color="auto" w:fill="auto"/>
          </w:tcPr>
          <w:p w14:paraId="4E338717"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29D25180"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Время прибытия в формате </w:t>
            </w:r>
            <w:r w:rsidRPr="00AA64AB">
              <w:rPr>
                <w:rFonts w:cs="Times New Roman"/>
                <w:szCs w:val="24"/>
                <w:lang w:val="en-US"/>
              </w:rPr>
              <w:t>POSIX</w:t>
            </w:r>
            <w:r w:rsidRPr="00AA64AB">
              <w:rPr>
                <w:rFonts w:cs="Times New Roman"/>
                <w:szCs w:val="24"/>
              </w:rPr>
              <w:t>.</w:t>
            </w:r>
          </w:p>
        </w:tc>
      </w:tr>
      <w:tr w:rsidR="001260CC" w14:paraId="43072064" w14:textId="77777777" w:rsidTr="00AA64AB">
        <w:tc>
          <w:tcPr>
            <w:tcW w:w="653" w:type="pct"/>
            <w:shd w:val="clear" w:color="auto" w:fill="auto"/>
          </w:tcPr>
          <w:p w14:paraId="41C17D71"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uncertainty</w:t>
            </w:r>
          </w:p>
        </w:tc>
        <w:tc>
          <w:tcPr>
            <w:tcW w:w="815" w:type="pct"/>
            <w:shd w:val="clear" w:color="auto" w:fill="auto"/>
          </w:tcPr>
          <w:p w14:paraId="36F6302B"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int32</w:t>
            </w:r>
          </w:p>
        </w:tc>
        <w:tc>
          <w:tcPr>
            <w:tcW w:w="1087" w:type="pct"/>
            <w:shd w:val="clear" w:color="auto" w:fill="auto"/>
          </w:tcPr>
          <w:p w14:paraId="1DA2AC7A"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необязательное</w:t>
            </w:r>
          </w:p>
        </w:tc>
        <w:tc>
          <w:tcPr>
            <w:tcW w:w="2445" w:type="pct"/>
            <w:shd w:val="clear" w:color="auto" w:fill="auto"/>
          </w:tcPr>
          <w:p w14:paraId="04BF8968" w14:textId="77777777" w:rsidR="00217D11" w:rsidRPr="00AA64AB" w:rsidRDefault="00645F5B" w:rsidP="00AA64AB">
            <w:pPr>
              <w:pStyle w:val="aff1"/>
              <w:spacing w:line="360" w:lineRule="auto"/>
              <w:rPr>
                <w:rFonts w:cs="Times New Roman"/>
                <w:szCs w:val="24"/>
              </w:rPr>
            </w:pPr>
            <w:r w:rsidRPr="00AA64AB">
              <w:rPr>
                <w:rFonts w:cs="Times New Roman"/>
                <w:szCs w:val="24"/>
              </w:rPr>
              <w:t>Не определено.</w:t>
            </w:r>
          </w:p>
        </w:tc>
      </w:tr>
    </w:tbl>
    <w:p w14:paraId="03726C5B" w14:textId="77777777" w:rsidR="00217D11" w:rsidRDefault="00217D11">
      <w:pPr>
        <w:rPr>
          <w:szCs w:val="24"/>
        </w:rPr>
      </w:pPr>
    </w:p>
    <w:p w14:paraId="57B3923C" w14:textId="76B8C116"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7</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lang w:val="en-US"/>
        </w:rPr>
        <w:t>VehiclePosition</w:t>
      </w:r>
      <w:proofErr w:type="spell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2"/>
        <w:gridCol w:w="1963"/>
        <w:gridCol w:w="1777"/>
        <w:gridCol w:w="4017"/>
      </w:tblGrid>
      <w:tr w:rsidR="001260CC" w14:paraId="2EBC2E4A" w14:textId="77777777" w:rsidTr="00AA64AB">
        <w:trPr>
          <w:tblHeader/>
        </w:trPr>
        <w:tc>
          <w:tcPr>
            <w:tcW w:w="652" w:type="pct"/>
            <w:tcBorders>
              <w:bottom w:val="double" w:sz="4" w:space="0" w:color="auto"/>
            </w:tcBorders>
            <w:shd w:val="clear" w:color="auto" w:fill="auto"/>
          </w:tcPr>
          <w:p w14:paraId="1EFDE3F6"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0D1F17E2"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7" w:type="pct"/>
            <w:tcBorders>
              <w:bottom w:val="double" w:sz="4" w:space="0" w:color="auto"/>
            </w:tcBorders>
            <w:shd w:val="clear" w:color="auto" w:fill="auto"/>
          </w:tcPr>
          <w:p w14:paraId="7CE3DF76"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4D00B212"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65534EE8" w14:textId="77777777" w:rsidTr="00AA64AB">
        <w:tc>
          <w:tcPr>
            <w:tcW w:w="652" w:type="pct"/>
            <w:tcBorders>
              <w:top w:val="double" w:sz="4" w:space="0" w:color="auto"/>
            </w:tcBorders>
            <w:shd w:val="clear" w:color="auto" w:fill="auto"/>
          </w:tcPr>
          <w:p w14:paraId="044886E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w:t>
            </w:r>
            <w:proofErr w:type="spellEnd"/>
          </w:p>
        </w:tc>
        <w:tc>
          <w:tcPr>
            <w:tcW w:w="815" w:type="pct"/>
            <w:tcBorders>
              <w:top w:val="double" w:sz="4" w:space="0" w:color="auto"/>
            </w:tcBorders>
            <w:shd w:val="clear" w:color="auto" w:fill="auto"/>
          </w:tcPr>
          <w:p w14:paraId="6D6B2FD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TripDescriptor</w:t>
            </w:r>
            <w:proofErr w:type="spellEnd"/>
          </w:p>
        </w:tc>
        <w:tc>
          <w:tcPr>
            <w:tcW w:w="1087" w:type="pct"/>
            <w:tcBorders>
              <w:top w:val="double" w:sz="4" w:space="0" w:color="auto"/>
            </w:tcBorders>
            <w:shd w:val="clear" w:color="auto" w:fill="auto"/>
          </w:tcPr>
          <w:p w14:paraId="44173D99"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tcBorders>
              <w:top w:val="double" w:sz="4" w:space="0" w:color="auto"/>
            </w:tcBorders>
            <w:shd w:val="clear" w:color="auto" w:fill="auto"/>
          </w:tcPr>
          <w:p w14:paraId="4AA2DF0A" w14:textId="77777777" w:rsidR="00217D11" w:rsidRPr="00AA64AB" w:rsidRDefault="00645F5B" w:rsidP="00AA64AB">
            <w:pPr>
              <w:pStyle w:val="aff1"/>
              <w:spacing w:line="360" w:lineRule="auto"/>
              <w:rPr>
                <w:rFonts w:cs="Times New Roman"/>
                <w:szCs w:val="24"/>
              </w:rPr>
            </w:pPr>
            <w:r w:rsidRPr="00AA64AB">
              <w:rPr>
                <w:rFonts w:cs="Times New Roman"/>
                <w:szCs w:val="24"/>
              </w:rPr>
              <w:t>Описание рейса, выполняемого транспортным средством.</w:t>
            </w:r>
          </w:p>
        </w:tc>
      </w:tr>
      <w:tr w:rsidR="001260CC" w14:paraId="46621F1C" w14:textId="77777777" w:rsidTr="00AA64AB">
        <w:tc>
          <w:tcPr>
            <w:tcW w:w="652" w:type="pct"/>
            <w:shd w:val="clear" w:color="auto" w:fill="auto"/>
          </w:tcPr>
          <w:p w14:paraId="48071709"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vehicle</w:t>
            </w:r>
            <w:proofErr w:type="spellEnd"/>
          </w:p>
        </w:tc>
        <w:tc>
          <w:tcPr>
            <w:tcW w:w="815" w:type="pct"/>
            <w:shd w:val="clear" w:color="auto" w:fill="auto"/>
          </w:tcPr>
          <w:p w14:paraId="530B9EA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VehicleDescriptor</w:t>
            </w:r>
            <w:proofErr w:type="spellEnd"/>
          </w:p>
        </w:tc>
        <w:tc>
          <w:tcPr>
            <w:tcW w:w="1087" w:type="pct"/>
            <w:shd w:val="clear" w:color="auto" w:fill="auto"/>
          </w:tcPr>
          <w:p w14:paraId="7FD2DD42"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577F36B2" w14:textId="77777777" w:rsidR="00217D11" w:rsidRPr="00AA64AB" w:rsidRDefault="00645F5B" w:rsidP="00AA64AB">
            <w:pPr>
              <w:pStyle w:val="aff1"/>
              <w:spacing w:line="360" w:lineRule="auto"/>
              <w:rPr>
                <w:rFonts w:cs="Times New Roman"/>
                <w:szCs w:val="24"/>
              </w:rPr>
            </w:pPr>
            <w:r w:rsidRPr="00AA64AB">
              <w:rPr>
                <w:rFonts w:cs="Times New Roman"/>
                <w:szCs w:val="24"/>
              </w:rPr>
              <w:t>Дополнительная информация по транспортному средству.</w:t>
            </w:r>
          </w:p>
        </w:tc>
      </w:tr>
      <w:tr w:rsidR="001260CC" w14:paraId="4CF1AB2B" w14:textId="77777777" w:rsidTr="00AA64AB">
        <w:tc>
          <w:tcPr>
            <w:tcW w:w="652" w:type="pct"/>
            <w:shd w:val="clear" w:color="auto" w:fill="auto"/>
          </w:tcPr>
          <w:p w14:paraId="3D5043D9"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position</w:t>
            </w:r>
            <w:proofErr w:type="spellEnd"/>
          </w:p>
        </w:tc>
        <w:tc>
          <w:tcPr>
            <w:tcW w:w="815" w:type="pct"/>
            <w:shd w:val="clear" w:color="auto" w:fill="auto"/>
          </w:tcPr>
          <w:p w14:paraId="4B47AB0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Position</w:t>
            </w:r>
            <w:proofErr w:type="spellEnd"/>
          </w:p>
        </w:tc>
        <w:tc>
          <w:tcPr>
            <w:tcW w:w="1087" w:type="pct"/>
            <w:shd w:val="clear" w:color="auto" w:fill="auto"/>
          </w:tcPr>
          <w:p w14:paraId="17792B86"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1E877073"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Текущая позиция транспортного средства</w:t>
            </w:r>
            <w:r w:rsidRPr="00AA64AB">
              <w:rPr>
                <w:rFonts w:cs="Times New Roman"/>
                <w:szCs w:val="24"/>
                <w:lang w:val="en-US"/>
              </w:rPr>
              <w:t>.</w:t>
            </w:r>
          </w:p>
        </w:tc>
      </w:tr>
      <w:tr w:rsidR="001260CC" w14:paraId="40B1AE74" w14:textId="77777777" w:rsidTr="00AA64AB">
        <w:tc>
          <w:tcPr>
            <w:tcW w:w="652" w:type="pct"/>
            <w:shd w:val="clear" w:color="auto" w:fill="auto"/>
          </w:tcPr>
          <w:p w14:paraId="6E405DB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current_stop_sequence</w:t>
            </w:r>
            <w:proofErr w:type="spellEnd"/>
          </w:p>
        </w:tc>
        <w:tc>
          <w:tcPr>
            <w:tcW w:w="815" w:type="pct"/>
            <w:shd w:val="clear" w:color="auto" w:fill="auto"/>
          </w:tcPr>
          <w:p w14:paraId="36585886" w14:textId="77777777" w:rsidR="00217D11" w:rsidRPr="00AA64AB" w:rsidRDefault="00645F5B" w:rsidP="00AA64AB">
            <w:pPr>
              <w:pStyle w:val="aff1"/>
              <w:spacing w:line="360" w:lineRule="auto"/>
              <w:rPr>
                <w:rFonts w:cs="Times New Roman"/>
                <w:szCs w:val="24"/>
              </w:rPr>
            </w:pPr>
            <w:r w:rsidRPr="00AA64AB">
              <w:rPr>
                <w:rFonts w:cs="Times New Roman"/>
                <w:szCs w:val="24"/>
              </w:rPr>
              <w:t>uint32</w:t>
            </w:r>
          </w:p>
        </w:tc>
        <w:tc>
          <w:tcPr>
            <w:tcW w:w="1087" w:type="pct"/>
            <w:shd w:val="clear" w:color="auto" w:fill="auto"/>
          </w:tcPr>
          <w:p w14:paraId="7648F01B"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67303D6F" w14:textId="77777777" w:rsidR="00217D11" w:rsidRPr="00AA64AB" w:rsidRDefault="00645F5B" w:rsidP="00AA64AB">
            <w:pPr>
              <w:pStyle w:val="aff1"/>
              <w:spacing w:line="360" w:lineRule="auto"/>
              <w:rPr>
                <w:rFonts w:cs="Times New Roman"/>
                <w:szCs w:val="24"/>
              </w:rPr>
            </w:pPr>
            <w:r w:rsidRPr="00AA64AB">
              <w:rPr>
                <w:rFonts w:cs="Times New Roman"/>
                <w:szCs w:val="24"/>
              </w:rPr>
              <w:t>Порядковый номер остановочного пункта, на котором находится транспортное средство.</w:t>
            </w:r>
          </w:p>
        </w:tc>
      </w:tr>
      <w:tr w:rsidR="001260CC" w14:paraId="2377872E" w14:textId="77777777" w:rsidTr="00AA64AB">
        <w:tc>
          <w:tcPr>
            <w:tcW w:w="652" w:type="pct"/>
            <w:shd w:val="clear" w:color="auto" w:fill="auto"/>
          </w:tcPr>
          <w:p w14:paraId="7B7E7DE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stop_id</w:t>
            </w:r>
            <w:proofErr w:type="spellEnd"/>
          </w:p>
        </w:tc>
        <w:tc>
          <w:tcPr>
            <w:tcW w:w="815" w:type="pct"/>
            <w:shd w:val="clear" w:color="auto" w:fill="auto"/>
          </w:tcPr>
          <w:p w14:paraId="3EB0874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shd w:val="clear" w:color="auto" w:fill="auto"/>
          </w:tcPr>
          <w:p w14:paraId="15431EA4"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4AFB3D9D" w14:textId="77777777" w:rsidR="00217D11" w:rsidRPr="00AA64AB" w:rsidRDefault="00645F5B" w:rsidP="00AA64AB">
            <w:pPr>
              <w:pStyle w:val="aff1"/>
              <w:spacing w:line="360" w:lineRule="auto"/>
              <w:rPr>
                <w:rFonts w:cs="Times New Roman"/>
                <w:szCs w:val="24"/>
              </w:rPr>
            </w:pPr>
            <w:r w:rsidRPr="00AA64AB">
              <w:rPr>
                <w:rFonts w:cs="Times New Roman"/>
                <w:szCs w:val="24"/>
              </w:rPr>
              <w:t>Идентификатор остановочного пункта, на котором находится транспортное средство.</w:t>
            </w:r>
          </w:p>
        </w:tc>
      </w:tr>
      <w:tr w:rsidR="001260CC" w14:paraId="29A98658" w14:textId="77777777" w:rsidTr="00AA64AB">
        <w:tc>
          <w:tcPr>
            <w:tcW w:w="652" w:type="pct"/>
            <w:shd w:val="clear" w:color="auto" w:fill="auto"/>
          </w:tcPr>
          <w:p w14:paraId="3B89ACB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current_status</w:t>
            </w:r>
            <w:proofErr w:type="spellEnd"/>
          </w:p>
        </w:tc>
        <w:tc>
          <w:tcPr>
            <w:tcW w:w="815" w:type="pct"/>
            <w:shd w:val="clear" w:color="auto" w:fill="auto"/>
          </w:tcPr>
          <w:p w14:paraId="2BB349B0"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VehicleStopStatus</w:t>
            </w:r>
            <w:proofErr w:type="spellEnd"/>
          </w:p>
        </w:tc>
        <w:tc>
          <w:tcPr>
            <w:tcW w:w="1087" w:type="pct"/>
            <w:shd w:val="clear" w:color="auto" w:fill="auto"/>
          </w:tcPr>
          <w:p w14:paraId="181EA5AE"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6AC6B549" w14:textId="77777777" w:rsidR="00217D11" w:rsidRPr="00AA64AB" w:rsidRDefault="00645F5B" w:rsidP="00AA64AB">
            <w:pPr>
              <w:pStyle w:val="aff1"/>
              <w:spacing w:line="360" w:lineRule="auto"/>
              <w:rPr>
                <w:rFonts w:cs="Times New Roman"/>
                <w:szCs w:val="24"/>
              </w:rPr>
            </w:pPr>
            <w:r w:rsidRPr="00AA64AB">
              <w:rPr>
                <w:rFonts w:cs="Times New Roman"/>
                <w:szCs w:val="24"/>
              </w:rPr>
              <w:t>Состояние транспортного средства.</w:t>
            </w:r>
          </w:p>
          <w:p w14:paraId="6425B0BF" w14:textId="77777777" w:rsidR="00217D11" w:rsidRPr="00AA64AB" w:rsidRDefault="00645F5B" w:rsidP="00AA64AB">
            <w:pPr>
              <w:pStyle w:val="aff1"/>
              <w:spacing w:line="360" w:lineRule="auto"/>
              <w:rPr>
                <w:rFonts w:cs="Times New Roman"/>
                <w:szCs w:val="24"/>
              </w:rPr>
            </w:pPr>
            <w:r w:rsidRPr="00AA64AB">
              <w:rPr>
                <w:rFonts w:cs="Times New Roman"/>
                <w:szCs w:val="24"/>
              </w:rPr>
              <w:t>Возможные значения:</w:t>
            </w:r>
          </w:p>
          <w:p w14:paraId="14FA79B7"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INCOMING</w:t>
            </w:r>
            <w:r w:rsidRPr="00AA64AB">
              <w:rPr>
                <w:rFonts w:cs="Times New Roman"/>
                <w:szCs w:val="24"/>
              </w:rPr>
              <w:t>_</w:t>
            </w:r>
            <w:r w:rsidRPr="00AA64AB">
              <w:rPr>
                <w:rFonts w:cs="Times New Roman"/>
                <w:szCs w:val="24"/>
                <w:lang w:val="en-US"/>
              </w:rPr>
              <w:t>AT</w:t>
            </w:r>
            <w:r w:rsidRPr="00AA64AB">
              <w:rPr>
                <w:rFonts w:cs="Times New Roman"/>
                <w:szCs w:val="24"/>
              </w:rPr>
              <w:t xml:space="preserve"> – прибытие на остановочный пункт.</w:t>
            </w:r>
          </w:p>
          <w:p w14:paraId="681C0B4A"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STOPPED</w:t>
            </w:r>
            <w:r w:rsidRPr="00AA64AB">
              <w:rPr>
                <w:rFonts w:cs="Times New Roman"/>
                <w:szCs w:val="24"/>
              </w:rPr>
              <w:t>_</w:t>
            </w:r>
            <w:r w:rsidRPr="00AA64AB">
              <w:rPr>
                <w:rFonts w:cs="Times New Roman"/>
                <w:szCs w:val="24"/>
                <w:lang w:val="en-US"/>
              </w:rPr>
              <w:t>AT</w:t>
            </w:r>
            <w:r w:rsidRPr="00AA64AB">
              <w:rPr>
                <w:rFonts w:cs="Times New Roman"/>
                <w:szCs w:val="24"/>
              </w:rPr>
              <w:t xml:space="preserve"> – транспортное средство стоит на остановочном пункте.</w:t>
            </w:r>
          </w:p>
          <w:p w14:paraId="16E9FD5D"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IN</w:t>
            </w:r>
            <w:r w:rsidRPr="00AA64AB">
              <w:rPr>
                <w:rFonts w:cs="Times New Roman"/>
                <w:szCs w:val="24"/>
              </w:rPr>
              <w:t>_</w:t>
            </w:r>
            <w:r w:rsidRPr="00AA64AB">
              <w:rPr>
                <w:rFonts w:cs="Times New Roman"/>
                <w:szCs w:val="24"/>
                <w:lang w:val="en-US"/>
              </w:rPr>
              <w:t>TRANSIT</w:t>
            </w:r>
            <w:r w:rsidRPr="00AA64AB">
              <w:rPr>
                <w:rFonts w:cs="Times New Roman"/>
                <w:szCs w:val="24"/>
              </w:rPr>
              <w:t>_</w:t>
            </w:r>
            <w:r w:rsidRPr="00AA64AB">
              <w:rPr>
                <w:rFonts w:cs="Times New Roman"/>
                <w:szCs w:val="24"/>
                <w:lang w:val="en-US"/>
              </w:rPr>
              <w:t>TO</w:t>
            </w:r>
            <w:r w:rsidRPr="00AA64AB">
              <w:rPr>
                <w:rFonts w:cs="Times New Roman"/>
                <w:szCs w:val="24"/>
              </w:rPr>
              <w:t xml:space="preserve"> – транспортное средство покинуло остановочный пункт и движется к следующему остановочному пункту.</w:t>
            </w:r>
          </w:p>
        </w:tc>
      </w:tr>
      <w:tr w:rsidR="001260CC" w14:paraId="734F5D6C" w14:textId="77777777" w:rsidTr="00AA64AB">
        <w:tc>
          <w:tcPr>
            <w:tcW w:w="652" w:type="pct"/>
            <w:shd w:val="clear" w:color="auto" w:fill="auto"/>
          </w:tcPr>
          <w:p w14:paraId="6793A23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timestamp</w:t>
            </w:r>
            <w:proofErr w:type="spellEnd"/>
          </w:p>
        </w:tc>
        <w:tc>
          <w:tcPr>
            <w:tcW w:w="815" w:type="pct"/>
            <w:shd w:val="clear" w:color="auto" w:fill="auto"/>
          </w:tcPr>
          <w:p w14:paraId="25C3771E" w14:textId="77777777" w:rsidR="00217D11" w:rsidRPr="00AA64AB" w:rsidRDefault="00645F5B" w:rsidP="00AA64AB">
            <w:pPr>
              <w:pStyle w:val="aff1"/>
              <w:spacing w:line="360" w:lineRule="auto"/>
              <w:rPr>
                <w:rFonts w:cs="Times New Roman"/>
                <w:szCs w:val="24"/>
              </w:rPr>
            </w:pPr>
            <w:r w:rsidRPr="00AA64AB">
              <w:rPr>
                <w:rFonts w:cs="Times New Roman"/>
                <w:szCs w:val="24"/>
              </w:rPr>
              <w:t>uint64</w:t>
            </w:r>
          </w:p>
        </w:tc>
        <w:tc>
          <w:tcPr>
            <w:tcW w:w="1087" w:type="pct"/>
            <w:shd w:val="clear" w:color="auto" w:fill="auto"/>
          </w:tcPr>
          <w:p w14:paraId="56BD90E4"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416C503F"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Время создания данных по транспортному средству в формате </w:t>
            </w:r>
            <w:r w:rsidRPr="00AA64AB">
              <w:rPr>
                <w:rFonts w:cs="Times New Roman"/>
                <w:szCs w:val="24"/>
                <w:lang w:val="en-US"/>
              </w:rPr>
              <w:t>POSIX</w:t>
            </w:r>
            <w:r w:rsidRPr="00AA64AB">
              <w:rPr>
                <w:rFonts w:cs="Times New Roman"/>
                <w:szCs w:val="24"/>
              </w:rPr>
              <w:t>.</w:t>
            </w:r>
          </w:p>
        </w:tc>
      </w:tr>
      <w:tr w:rsidR="001260CC" w14:paraId="26D7FDFA" w14:textId="77777777" w:rsidTr="00AA64AB">
        <w:tc>
          <w:tcPr>
            <w:tcW w:w="652" w:type="pct"/>
            <w:shd w:val="clear" w:color="auto" w:fill="auto"/>
          </w:tcPr>
          <w:p w14:paraId="46BFDE96"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congestion_level</w:t>
            </w:r>
            <w:proofErr w:type="spellEnd"/>
          </w:p>
        </w:tc>
        <w:tc>
          <w:tcPr>
            <w:tcW w:w="815" w:type="pct"/>
            <w:shd w:val="clear" w:color="auto" w:fill="auto"/>
          </w:tcPr>
          <w:p w14:paraId="49CAFF20"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CongestionLevel</w:t>
            </w:r>
            <w:proofErr w:type="spellEnd"/>
          </w:p>
        </w:tc>
        <w:tc>
          <w:tcPr>
            <w:tcW w:w="1087" w:type="pct"/>
            <w:shd w:val="clear" w:color="auto" w:fill="auto"/>
          </w:tcPr>
          <w:p w14:paraId="0BAA5847"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2109539E" w14:textId="77777777" w:rsidR="00217D11" w:rsidRPr="00AA64AB" w:rsidRDefault="00645F5B" w:rsidP="00AA64AB">
            <w:pPr>
              <w:pStyle w:val="aff1"/>
              <w:spacing w:line="360" w:lineRule="auto"/>
              <w:rPr>
                <w:rFonts w:cs="Times New Roman"/>
                <w:szCs w:val="24"/>
              </w:rPr>
            </w:pPr>
            <w:r w:rsidRPr="00AA64AB">
              <w:rPr>
                <w:rFonts w:cs="Times New Roman"/>
                <w:szCs w:val="24"/>
              </w:rPr>
              <w:t>Информация о нахождении транспортного средства в пробке.</w:t>
            </w:r>
          </w:p>
          <w:p w14:paraId="7DD9943C"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Возможные</w:t>
            </w:r>
            <w:r w:rsidRPr="00AA64AB">
              <w:rPr>
                <w:rFonts w:cs="Times New Roman"/>
                <w:szCs w:val="24"/>
                <w:lang w:val="en-US"/>
              </w:rPr>
              <w:t xml:space="preserve"> </w:t>
            </w:r>
            <w:r w:rsidRPr="00AA64AB">
              <w:rPr>
                <w:rFonts w:cs="Times New Roman"/>
                <w:szCs w:val="24"/>
              </w:rPr>
              <w:t>значения</w:t>
            </w:r>
            <w:r w:rsidRPr="00AA64AB">
              <w:rPr>
                <w:rFonts w:cs="Times New Roman"/>
                <w:szCs w:val="24"/>
                <w:lang w:val="en-US"/>
              </w:rPr>
              <w:t>:</w:t>
            </w:r>
          </w:p>
          <w:p w14:paraId="1F18B8B6"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UNKNOWN_CONGESTION_LEVEL.</w:t>
            </w:r>
          </w:p>
          <w:p w14:paraId="1272DBC9"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RUNNING_SMOOTHLY.</w:t>
            </w:r>
          </w:p>
          <w:p w14:paraId="5B66744D"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STOP_AND_GO.</w:t>
            </w:r>
          </w:p>
          <w:p w14:paraId="0488965A"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lastRenderedPageBreak/>
              <w:t>CONGESTION</w:t>
            </w:r>
            <w:r w:rsidRPr="00AA64AB">
              <w:rPr>
                <w:rFonts w:cs="Times New Roman"/>
                <w:szCs w:val="24"/>
              </w:rPr>
              <w:t>.</w:t>
            </w:r>
          </w:p>
          <w:p w14:paraId="06FCAF26"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SEVERE_CONGESTION</w:t>
            </w:r>
            <w:r w:rsidRPr="00AA64AB">
              <w:rPr>
                <w:rFonts w:cs="Times New Roman"/>
                <w:szCs w:val="24"/>
              </w:rPr>
              <w:t>.</w:t>
            </w:r>
          </w:p>
        </w:tc>
      </w:tr>
    </w:tbl>
    <w:p w14:paraId="47372A00" w14:textId="77777777" w:rsidR="00217D11" w:rsidRDefault="00217D11">
      <w:pPr>
        <w:rPr>
          <w:szCs w:val="24"/>
        </w:rPr>
      </w:pPr>
    </w:p>
    <w:p w14:paraId="2A531519" w14:textId="28D468BF"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8</w:t>
      </w:r>
      <w:r>
        <w:rPr>
          <w:rFonts w:cs="Times New Roman"/>
          <w:szCs w:val="24"/>
        </w:rPr>
        <w:fldChar w:fldCharType="end"/>
      </w:r>
      <w:r>
        <w:rPr>
          <w:rFonts w:cs="Times New Roman"/>
          <w:szCs w:val="24"/>
        </w:rPr>
        <w:t xml:space="preserve"> – Состав и описание типа данных </w:t>
      </w:r>
      <w:r>
        <w:rPr>
          <w:rFonts w:cs="Times New Roman"/>
          <w:szCs w:val="24"/>
          <w:lang w:val="en-US"/>
        </w:rPr>
        <w:t>Alert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3"/>
        <w:gridCol w:w="1816"/>
        <w:gridCol w:w="1903"/>
        <w:gridCol w:w="4657"/>
      </w:tblGrid>
      <w:tr w:rsidR="001260CC" w14:paraId="23ED198B" w14:textId="77777777" w:rsidTr="00AA64AB">
        <w:trPr>
          <w:tblHeader/>
        </w:trPr>
        <w:tc>
          <w:tcPr>
            <w:tcW w:w="652" w:type="pct"/>
            <w:tcBorders>
              <w:bottom w:val="double" w:sz="4" w:space="0" w:color="auto"/>
            </w:tcBorders>
            <w:shd w:val="clear" w:color="auto" w:fill="auto"/>
          </w:tcPr>
          <w:p w14:paraId="505D246A"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204AE986"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7" w:type="pct"/>
            <w:tcBorders>
              <w:bottom w:val="double" w:sz="4" w:space="0" w:color="auto"/>
            </w:tcBorders>
            <w:shd w:val="clear" w:color="auto" w:fill="auto"/>
          </w:tcPr>
          <w:p w14:paraId="74ED8C8C"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5835D304"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5527C35F" w14:textId="77777777" w:rsidTr="00AA64AB">
        <w:tc>
          <w:tcPr>
            <w:tcW w:w="652" w:type="pct"/>
            <w:tcBorders>
              <w:top w:val="double" w:sz="4" w:space="0" w:color="auto"/>
            </w:tcBorders>
            <w:shd w:val="clear" w:color="auto" w:fill="auto"/>
          </w:tcPr>
          <w:p w14:paraId="59F9C236"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active_period</w:t>
            </w:r>
            <w:proofErr w:type="spellEnd"/>
          </w:p>
        </w:tc>
        <w:tc>
          <w:tcPr>
            <w:tcW w:w="815" w:type="pct"/>
            <w:tcBorders>
              <w:top w:val="double" w:sz="4" w:space="0" w:color="auto"/>
            </w:tcBorders>
            <w:shd w:val="clear" w:color="auto" w:fill="auto"/>
          </w:tcPr>
          <w:p w14:paraId="5D9C6DD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TimeRange</w:t>
            </w:r>
            <w:proofErr w:type="spellEnd"/>
          </w:p>
        </w:tc>
        <w:tc>
          <w:tcPr>
            <w:tcW w:w="1087" w:type="pct"/>
            <w:tcBorders>
              <w:top w:val="double" w:sz="4" w:space="0" w:color="auto"/>
            </w:tcBorders>
            <w:shd w:val="clear" w:color="auto" w:fill="auto"/>
          </w:tcPr>
          <w:p w14:paraId="552F3509" w14:textId="77777777" w:rsidR="00217D11" w:rsidRPr="00AA64AB" w:rsidRDefault="00645F5B" w:rsidP="00AA64AB">
            <w:pPr>
              <w:pStyle w:val="aff1"/>
              <w:spacing w:line="360" w:lineRule="auto"/>
              <w:rPr>
                <w:rFonts w:cs="Times New Roman"/>
                <w:szCs w:val="24"/>
              </w:rPr>
            </w:pPr>
            <w:r w:rsidRPr="00AA64AB">
              <w:rPr>
                <w:rFonts w:cs="Times New Roman"/>
                <w:szCs w:val="24"/>
              </w:rPr>
              <w:t>массив</w:t>
            </w:r>
          </w:p>
        </w:tc>
        <w:tc>
          <w:tcPr>
            <w:tcW w:w="2445" w:type="pct"/>
            <w:tcBorders>
              <w:top w:val="double" w:sz="4" w:space="0" w:color="auto"/>
            </w:tcBorders>
            <w:shd w:val="clear" w:color="auto" w:fill="auto"/>
          </w:tcPr>
          <w:p w14:paraId="0F12893E"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Периоды</w:t>
            </w:r>
            <w:r w:rsidRPr="00AA64AB">
              <w:rPr>
                <w:rFonts w:cs="Times New Roman"/>
                <w:szCs w:val="24"/>
                <w:lang w:val="en-US"/>
              </w:rPr>
              <w:t xml:space="preserve"> </w:t>
            </w:r>
            <w:r w:rsidRPr="00AA64AB">
              <w:rPr>
                <w:rFonts w:cs="Times New Roman"/>
                <w:szCs w:val="24"/>
              </w:rPr>
              <w:t>действия</w:t>
            </w:r>
            <w:r w:rsidRPr="00AA64AB">
              <w:rPr>
                <w:rFonts w:cs="Times New Roman"/>
                <w:szCs w:val="24"/>
                <w:lang w:val="en-US"/>
              </w:rPr>
              <w:t xml:space="preserve"> </w:t>
            </w:r>
            <w:r w:rsidRPr="00AA64AB">
              <w:rPr>
                <w:rFonts w:cs="Times New Roman"/>
                <w:szCs w:val="24"/>
              </w:rPr>
              <w:t>нештатной</w:t>
            </w:r>
            <w:r w:rsidRPr="00AA64AB">
              <w:rPr>
                <w:rFonts w:cs="Times New Roman"/>
                <w:szCs w:val="24"/>
                <w:lang w:val="en-US"/>
              </w:rPr>
              <w:t xml:space="preserve"> </w:t>
            </w:r>
            <w:r w:rsidRPr="00AA64AB">
              <w:rPr>
                <w:rFonts w:cs="Times New Roman"/>
                <w:szCs w:val="24"/>
              </w:rPr>
              <w:t>ситуации</w:t>
            </w:r>
            <w:r w:rsidRPr="00AA64AB">
              <w:rPr>
                <w:rFonts w:cs="Times New Roman"/>
                <w:szCs w:val="24"/>
                <w:lang w:val="en-US"/>
              </w:rPr>
              <w:t>.</w:t>
            </w:r>
          </w:p>
        </w:tc>
      </w:tr>
      <w:tr w:rsidR="001260CC" w14:paraId="36EB9E52" w14:textId="77777777" w:rsidTr="00AA64AB">
        <w:tc>
          <w:tcPr>
            <w:tcW w:w="652" w:type="pct"/>
            <w:shd w:val="clear" w:color="auto" w:fill="auto"/>
          </w:tcPr>
          <w:p w14:paraId="717F0806"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informed_entity</w:t>
            </w:r>
            <w:proofErr w:type="spellEnd"/>
          </w:p>
        </w:tc>
        <w:tc>
          <w:tcPr>
            <w:tcW w:w="815" w:type="pct"/>
            <w:shd w:val="clear" w:color="auto" w:fill="auto"/>
          </w:tcPr>
          <w:p w14:paraId="3163B95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EntitySelector</w:t>
            </w:r>
            <w:proofErr w:type="spellEnd"/>
          </w:p>
        </w:tc>
        <w:tc>
          <w:tcPr>
            <w:tcW w:w="1087" w:type="pct"/>
            <w:shd w:val="clear" w:color="auto" w:fill="auto"/>
          </w:tcPr>
          <w:p w14:paraId="59C99BC3" w14:textId="77777777" w:rsidR="00217D11" w:rsidRPr="00AA64AB" w:rsidRDefault="00645F5B" w:rsidP="00AA64AB">
            <w:pPr>
              <w:pStyle w:val="aff1"/>
              <w:spacing w:line="360" w:lineRule="auto"/>
              <w:rPr>
                <w:rFonts w:cs="Times New Roman"/>
                <w:szCs w:val="24"/>
              </w:rPr>
            </w:pPr>
            <w:r w:rsidRPr="00AA64AB">
              <w:rPr>
                <w:rFonts w:cs="Times New Roman"/>
                <w:szCs w:val="24"/>
              </w:rPr>
              <w:t>массив</w:t>
            </w:r>
          </w:p>
        </w:tc>
        <w:tc>
          <w:tcPr>
            <w:tcW w:w="2445" w:type="pct"/>
            <w:shd w:val="clear" w:color="auto" w:fill="auto"/>
          </w:tcPr>
          <w:p w14:paraId="26697649" w14:textId="77777777" w:rsidR="00217D11" w:rsidRPr="00AA64AB" w:rsidRDefault="00645F5B" w:rsidP="00AA64AB">
            <w:pPr>
              <w:pStyle w:val="aff1"/>
              <w:spacing w:line="360" w:lineRule="auto"/>
              <w:rPr>
                <w:rFonts w:cs="Times New Roman"/>
                <w:szCs w:val="24"/>
              </w:rPr>
            </w:pPr>
            <w:r w:rsidRPr="00AA64AB">
              <w:rPr>
                <w:rFonts w:cs="Times New Roman"/>
                <w:szCs w:val="24"/>
              </w:rPr>
              <w:t>Организации, которые должны быть уведомлены о нештатной ситуации.</w:t>
            </w:r>
          </w:p>
        </w:tc>
      </w:tr>
      <w:tr w:rsidR="001260CC" w:rsidRPr="000F5CF2" w14:paraId="1F8DFB11" w14:textId="77777777" w:rsidTr="00AA64AB">
        <w:tc>
          <w:tcPr>
            <w:tcW w:w="652" w:type="pct"/>
            <w:shd w:val="clear" w:color="auto" w:fill="auto"/>
          </w:tcPr>
          <w:p w14:paraId="0825746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cause</w:t>
            </w:r>
            <w:proofErr w:type="spellEnd"/>
          </w:p>
        </w:tc>
        <w:tc>
          <w:tcPr>
            <w:tcW w:w="815" w:type="pct"/>
            <w:shd w:val="clear" w:color="auto" w:fill="auto"/>
          </w:tcPr>
          <w:p w14:paraId="1FF03BC3"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Cause</w:t>
            </w:r>
            <w:proofErr w:type="spellEnd"/>
          </w:p>
        </w:tc>
        <w:tc>
          <w:tcPr>
            <w:tcW w:w="1087" w:type="pct"/>
            <w:shd w:val="clear" w:color="auto" w:fill="auto"/>
          </w:tcPr>
          <w:p w14:paraId="5E316A3A"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28C50A5D" w14:textId="77777777" w:rsidR="00217D11" w:rsidRPr="00AA64AB" w:rsidRDefault="00645F5B" w:rsidP="00AA64AB">
            <w:pPr>
              <w:pStyle w:val="aff1"/>
              <w:spacing w:line="360" w:lineRule="auto"/>
              <w:rPr>
                <w:rFonts w:cs="Times New Roman"/>
                <w:szCs w:val="24"/>
              </w:rPr>
            </w:pPr>
            <w:r w:rsidRPr="00AA64AB">
              <w:rPr>
                <w:rFonts w:cs="Times New Roman"/>
                <w:szCs w:val="24"/>
              </w:rPr>
              <w:t>Причина возникновения нештатной ситуации.</w:t>
            </w:r>
          </w:p>
          <w:p w14:paraId="2A2B5CB7" w14:textId="77777777" w:rsidR="00217D11" w:rsidRPr="00AA64AB" w:rsidRDefault="00645F5B" w:rsidP="00AA64AB">
            <w:pPr>
              <w:pStyle w:val="aff1"/>
              <w:spacing w:line="360" w:lineRule="auto"/>
              <w:rPr>
                <w:rFonts w:cs="Times New Roman"/>
                <w:szCs w:val="24"/>
              </w:rPr>
            </w:pPr>
            <w:r w:rsidRPr="00AA64AB">
              <w:rPr>
                <w:rFonts w:cs="Times New Roman"/>
                <w:szCs w:val="24"/>
              </w:rPr>
              <w:t>Возможные значения:</w:t>
            </w:r>
          </w:p>
          <w:p w14:paraId="5C90A488"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UNKNOWN_CAUSE.</w:t>
            </w:r>
          </w:p>
          <w:p w14:paraId="3404DD42"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OTHER_CAUSE.</w:t>
            </w:r>
          </w:p>
          <w:p w14:paraId="39A8FD60"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TECHNICAL_PROBLEM.</w:t>
            </w:r>
          </w:p>
          <w:p w14:paraId="230D21E5"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STRIKE.</w:t>
            </w:r>
          </w:p>
          <w:p w14:paraId="49DA15BF"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DEMONSTRATION.</w:t>
            </w:r>
          </w:p>
          <w:p w14:paraId="4E812C22"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ACCIDENT.</w:t>
            </w:r>
          </w:p>
          <w:p w14:paraId="4C86F5D5"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HOLIDAY.</w:t>
            </w:r>
          </w:p>
          <w:p w14:paraId="7091D247"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WEATHER.</w:t>
            </w:r>
          </w:p>
          <w:p w14:paraId="253CEF32"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MAINTENANCE.</w:t>
            </w:r>
          </w:p>
          <w:p w14:paraId="2DB11F51"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CONSTRUCTION.</w:t>
            </w:r>
          </w:p>
          <w:p w14:paraId="7F0B2B35"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POLICE_ACTIVITY.</w:t>
            </w:r>
          </w:p>
          <w:p w14:paraId="6A8586B7"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MEDICAL_EMERGENCY.</w:t>
            </w:r>
          </w:p>
        </w:tc>
      </w:tr>
      <w:tr w:rsidR="001260CC" w:rsidRPr="000F5CF2" w14:paraId="47F1F4D8" w14:textId="77777777" w:rsidTr="00AA64AB">
        <w:tc>
          <w:tcPr>
            <w:tcW w:w="652" w:type="pct"/>
            <w:shd w:val="clear" w:color="auto" w:fill="auto"/>
          </w:tcPr>
          <w:p w14:paraId="24E573D3"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effect</w:t>
            </w:r>
            <w:proofErr w:type="spellEnd"/>
          </w:p>
        </w:tc>
        <w:tc>
          <w:tcPr>
            <w:tcW w:w="815" w:type="pct"/>
            <w:shd w:val="clear" w:color="auto" w:fill="auto"/>
          </w:tcPr>
          <w:p w14:paraId="1199256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Effect</w:t>
            </w:r>
            <w:proofErr w:type="spellEnd"/>
          </w:p>
        </w:tc>
        <w:tc>
          <w:tcPr>
            <w:tcW w:w="1087" w:type="pct"/>
            <w:shd w:val="clear" w:color="auto" w:fill="auto"/>
          </w:tcPr>
          <w:p w14:paraId="3B3D4374"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38517ADB" w14:textId="77777777" w:rsidR="00217D11" w:rsidRPr="00AA64AB" w:rsidRDefault="00645F5B" w:rsidP="00AA64AB">
            <w:pPr>
              <w:pStyle w:val="aff1"/>
              <w:spacing w:line="360" w:lineRule="auto"/>
              <w:rPr>
                <w:rFonts w:cs="Times New Roman"/>
                <w:szCs w:val="24"/>
              </w:rPr>
            </w:pPr>
            <w:r w:rsidRPr="00AA64AB">
              <w:rPr>
                <w:rFonts w:cs="Times New Roman"/>
                <w:szCs w:val="24"/>
              </w:rPr>
              <w:t>Результаты возникновения нештатной ситуации.</w:t>
            </w:r>
          </w:p>
          <w:p w14:paraId="28E2E280" w14:textId="77777777" w:rsidR="00217D11" w:rsidRPr="00AA64AB" w:rsidRDefault="00645F5B" w:rsidP="00AA64AB">
            <w:pPr>
              <w:pStyle w:val="aff1"/>
              <w:spacing w:line="360" w:lineRule="auto"/>
              <w:rPr>
                <w:rFonts w:cs="Times New Roman"/>
                <w:szCs w:val="24"/>
              </w:rPr>
            </w:pPr>
            <w:r w:rsidRPr="00AA64AB">
              <w:rPr>
                <w:rFonts w:cs="Times New Roman"/>
                <w:szCs w:val="24"/>
              </w:rPr>
              <w:t>Возможные значения:</w:t>
            </w:r>
          </w:p>
          <w:p w14:paraId="23181228"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NO_SERVICE.</w:t>
            </w:r>
          </w:p>
          <w:p w14:paraId="6D7D5136"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lastRenderedPageBreak/>
              <w:t>REDUCED_SERVICE.</w:t>
            </w:r>
          </w:p>
          <w:p w14:paraId="7BA165CC"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SIGNIFICANT_DELAYS.</w:t>
            </w:r>
          </w:p>
          <w:p w14:paraId="79CB3393"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DETOUR.</w:t>
            </w:r>
          </w:p>
          <w:p w14:paraId="038680F9"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ADDITIONAL_SERVICE.</w:t>
            </w:r>
          </w:p>
          <w:p w14:paraId="5A0E7997"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MODIFIED_SERVICE.</w:t>
            </w:r>
          </w:p>
          <w:p w14:paraId="785B8B57"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OTHER_EFFECT.</w:t>
            </w:r>
          </w:p>
          <w:p w14:paraId="6AFD819D"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UNKNOWN_EFFECT.</w:t>
            </w:r>
          </w:p>
          <w:p w14:paraId="1A624B5D"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STOP_MOVED.</w:t>
            </w:r>
          </w:p>
        </w:tc>
      </w:tr>
      <w:tr w:rsidR="001260CC" w14:paraId="0A0E71D5" w14:textId="77777777" w:rsidTr="00AA64AB">
        <w:tc>
          <w:tcPr>
            <w:tcW w:w="652" w:type="pct"/>
            <w:shd w:val="clear" w:color="auto" w:fill="auto"/>
          </w:tcPr>
          <w:p w14:paraId="284AD5F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url</w:t>
            </w:r>
            <w:proofErr w:type="spellEnd"/>
          </w:p>
        </w:tc>
        <w:tc>
          <w:tcPr>
            <w:tcW w:w="815" w:type="pct"/>
            <w:shd w:val="clear" w:color="auto" w:fill="auto"/>
          </w:tcPr>
          <w:p w14:paraId="59FE3F5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TranslatedString</w:t>
            </w:r>
            <w:proofErr w:type="spellEnd"/>
          </w:p>
        </w:tc>
        <w:tc>
          <w:tcPr>
            <w:tcW w:w="1087" w:type="pct"/>
            <w:shd w:val="clear" w:color="auto" w:fill="auto"/>
          </w:tcPr>
          <w:p w14:paraId="09D1B133"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4C879FE8"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URL</w:t>
            </w:r>
            <w:r w:rsidRPr="00AA64AB">
              <w:rPr>
                <w:rFonts w:cs="Times New Roman"/>
                <w:szCs w:val="24"/>
              </w:rPr>
              <w:t>, по которому можно найти дополнительную информацию о нештатной ситуации.</w:t>
            </w:r>
          </w:p>
        </w:tc>
      </w:tr>
      <w:tr w:rsidR="001260CC" w14:paraId="2F27CAB6" w14:textId="77777777" w:rsidTr="00AA64AB">
        <w:tc>
          <w:tcPr>
            <w:tcW w:w="652" w:type="pct"/>
            <w:shd w:val="clear" w:color="auto" w:fill="auto"/>
          </w:tcPr>
          <w:p w14:paraId="6731B71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header_text</w:t>
            </w:r>
            <w:proofErr w:type="spellEnd"/>
          </w:p>
        </w:tc>
        <w:tc>
          <w:tcPr>
            <w:tcW w:w="815" w:type="pct"/>
            <w:shd w:val="clear" w:color="auto" w:fill="auto"/>
          </w:tcPr>
          <w:p w14:paraId="7949EED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TranslatedString</w:t>
            </w:r>
            <w:proofErr w:type="spellEnd"/>
          </w:p>
        </w:tc>
        <w:tc>
          <w:tcPr>
            <w:tcW w:w="1087" w:type="pct"/>
            <w:shd w:val="clear" w:color="auto" w:fill="auto"/>
          </w:tcPr>
          <w:p w14:paraId="245C366D"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00A0AD5F"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Заголовок нештатной ситуации</w:t>
            </w:r>
            <w:r w:rsidRPr="00AA64AB">
              <w:rPr>
                <w:rFonts w:cs="Times New Roman"/>
                <w:szCs w:val="24"/>
                <w:lang w:val="en-US"/>
              </w:rPr>
              <w:t>.</w:t>
            </w:r>
          </w:p>
        </w:tc>
      </w:tr>
      <w:tr w:rsidR="001260CC" w14:paraId="5132ED33" w14:textId="77777777" w:rsidTr="00AA64AB">
        <w:tc>
          <w:tcPr>
            <w:tcW w:w="652" w:type="pct"/>
            <w:shd w:val="clear" w:color="auto" w:fill="auto"/>
          </w:tcPr>
          <w:p w14:paraId="2498809C"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Описание </w:t>
            </w:r>
            <w:proofErr w:type="spellStart"/>
            <w:r w:rsidRPr="00AA64AB">
              <w:rPr>
                <w:rFonts w:cs="Times New Roman"/>
                <w:szCs w:val="24"/>
              </w:rPr>
              <w:t>поля_text</w:t>
            </w:r>
            <w:proofErr w:type="spellEnd"/>
          </w:p>
        </w:tc>
        <w:tc>
          <w:tcPr>
            <w:tcW w:w="815" w:type="pct"/>
            <w:shd w:val="clear" w:color="auto" w:fill="auto"/>
          </w:tcPr>
          <w:p w14:paraId="098AB38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TranslatedString</w:t>
            </w:r>
            <w:proofErr w:type="spellEnd"/>
          </w:p>
        </w:tc>
        <w:tc>
          <w:tcPr>
            <w:tcW w:w="1087" w:type="pct"/>
            <w:shd w:val="clear" w:color="auto" w:fill="auto"/>
          </w:tcPr>
          <w:p w14:paraId="2915415B"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2F7907F4"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Описание нештатной ситуации</w:t>
            </w:r>
            <w:r w:rsidRPr="00AA64AB">
              <w:rPr>
                <w:rFonts w:cs="Times New Roman"/>
                <w:szCs w:val="24"/>
                <w:lang w:val="en-US"/>
              </w:rPr>
              <w:t>.</w:t>
            </w:r>
          </w:p>
        </w:tc>
      </w:tr>
    </w:tbl>
    <w:p w14:paraId="29C29FA6" w14:textId="77777777" w:rsidR="00217D11" w:rsidRDefault="00217D11">
      <w:pPr>
        <w:rPr>
          <w:szCs w:val="24"/>
        </w:rPr>
      </w:pPr>
    </w:p>
    <w:p w14:paraId="2A73647E" w14:textId="77C335AF"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9</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rPr>
        <w:t>TimeRange</w:t>
      </w:r>
      <w:proofErr w:type="spellEnd"/>
    </w:p>
    <w:tbl>
      <w:tblP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4"/>
        <w:gridCol w:w="1654"/>
        <w:gridCol w:w="2208"/>
        <w:gridCol w:w="4963"/>
      </w:tblGrid>
      <w:tr w:rsidR="001260CC" w14:paraId="62E8000A" w14:textId="77777777" w:rsidTr="00AA64AB">
        <w:trPr>
          <w:tblHeader/>
        </w:trPr>
        <w:tc>
          <w:tcPr>
            <w:tcW w:w="652" w:type="pct"/>
            <w:tcBorders>
              <w:bottom w:val="double" w:sz="4" w:space="0" w:color="auto"/>
            </w:tcBorders>
            <w:shd w:val="clear" w:color="auto" w:fill="auto"/>
          </w:tcPr>
          <w:p w14:paraId="27E310AA"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4D0309E5"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8" w:type="pct"/>
            <w:tcBorders>
              <w:bottom w:val="double" w:sz="4" w:space="0" w:color="auto"/>
            </w:tcBorders>
            <w:shd w:val="clear" w:color="auto" w:fill="auto"/>
          </w:tcPr>
          <w:p w14:paraId="089F829E"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6A629481"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340CD059" w14:textId="77777777" w:rsidTr="00AA64AB">
        <w:tc>
          <w:tcPr>
            <w:tcW w:w="652" w:type="pct"/>
            <w:tcBorders>
              <w:top w:val="double" w:sz="4" w:space="0" w:color="auto"/>
            </w:tcBorders>
            <w:shd w:val="clear" w:color="auto" w:fill="auto"/>
          </w:tcPr>
          <w:p w14:paraId="79565E0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start</w:t>
            </w:r>
            <w:proofErr w:type="spellEnd"/>
          </w:p>
        </w:tc>
        <w:tc>
          <w:tcPr>
            <w:tcW w:w="815" w:type="pct"/>
            <w:tcBorders>
              <w:top w:val="double" w:sz="4" w:space="0" w:color="auto"/>
            </w:tcBorders>
            <w:shd w:val="clear" w:color="auto" w:fill="auto"/>
          </w:tcPr>
          <w:p w14:paraId="0162A0BF" w14:textId="77777777" w:rsidR="00217D11" w:rsidRPr="00AA64AB" w:rsidRDefault="00645F5B" w:rsidP="00AA64AB">
            <w:pPr>
              <w:pStyle w:val="aff1"/>
              <w:spacing w:line="360" w:lineRule="auto"/>
              <w:rPr>
                <w:rFonts w:cs="Times New Roman"/>
                <w:szCs w:val="24"/>
              </w:rPr>
            </w:pPr>
            <w:r w:rsidRPr="00AA64AB">
              <w:rPr>
                <w:rFonts w:cs="Times New Roman"/>
                <w:szCs w:val="24"/>
              </w:rPr>
              <w:t>uint64</w:t>
            </w:r>
          </w:p>
        </w:tc>
        <w:tc>
          <w:tcPr>
            <w:tcW w:w="1088" w:type="pct"/>
            <w:tcBorders>
              <w:top w:val="double" w:sz="4" w:space="0" w:color="auto"/>
            </w:tcBorders>
            <w:shd w:val="clear" w:color="auto" w:fill="auto"/>
          </w:tcPr>
          <w:p w14:paraId="3FBD5D49"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tcBorders>
              <w:top w:val="double" w:sz="4" w:space="0" w:color="auto"/>
            </w:tcBorders>
            <w:shd w:val="clear" w:color="auto" w:fill="auto"/>
          </w:tcPr>
          <w:p w14:paraId="5EB07F34"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Время начала периода в формате </w:t>
            </w:r>
            <w:r w:rsidRPr="00AA64AB">
              <w:rPr>
                <w:rFonts w:cs="Times New Roman"/>
                <w:szCs w:val="24"/>
                <w:lang w:val="en-US"/>
              </w:rPr>
              <w:t>POSIX</w:t>
            </w:r>
            <w:r w:rsidRPr="00AA64AB">
              <w:rPr>
                <w:rFonts w:cs="Times New Roman"/>
                <w:szCs w:val="24"/>
              </w:rPr>
              <w:t>.</w:t>
            </w:r>
          </w:p>
        </w:tc>
      </w:tr>
      <w:tr w:rsidR="001260CC" w14:paraId="31E83F5E" w14:textId="77777777" w:rsidTr="00AA64AB">
        <w:tc>
          <w:tcPr>
            <w:tcW w:w="652" w:type="pct"/>
            <w:shd w:val="clear" w:color="auto" w:fill="auto"/>
          </w:tcPr>
          <w:p w14:paraId="6AA1B3BB"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end</w:t>
            </w:r>
          </w:p>
        </w:tc>
        <w:tc>
          <w:tcPr>
            <w:tcW w:w="815" w:type="pct"/>
            <w:shd w:val="clear" w:color="auto" w:fill="auto"/>
          </w:tcPr>
          <w:p w14:paraId="5878FF20"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uint64</w:t>
            </w:r>
          </w:p>
        </w:tc>
        <w:tc>
          <w:tcPr>
            <w:tcW w:w="1088" w:type="pct"/>
            <w:shd w:val="clear" w:color="auto" w:fill="auto"/>
          </w:tcPr>
          <w:p w14:paraId="34E04192"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необязательное</w:t>
            </w:r>
          </w:p>
        </w:tc>
        <w:tc>
          <w:tcPr>
            <w:tcW w:w="2445" w:type="pct"/>
            <w:shd w:val="clear" w:color="auto" w:fill="auto"/>
          </w:tcPr>
          <w:p w14:paraId="1A405ACE" w14:textId="77777777" w:rsidR="00217D11" w:rsidRPr="00AA64AB" w:rsidRDefault="00645F5B" w:rsidP="00AA64AB">
            <w:pPr>
              <w:pStyle w:val="aff1"/>
              <w:spacing w:line="360" w:lineRule="auto"/>
              <w:rPr>
                <w:rFonts w:cs="Times New Roman"/>
                <w:szCs w:val="24"/>
              </w:rPr>
            </w:pPr>
            <w:r w:rsidRPr="00AA64AB">
              <w:rPr>
                <w:rFonts w:cs="Times New Roman"/>
                <w:szCs w:val="24"/>
              </w:rPr>
              <w:t xml:space="preserve">Время окончания периода в формате </w:t>
            </w:r>
            <w:r w:rsidRPr="00AA64AB">
              <w:rPr>
                <w:rFonts w:cs="Times New Roman"/>
                <w:szCs w:val="24"/>
                <w:lang w:val="en-US"/>
              </w:rPr>
              <w:t>POSIX</w:t>
            </w:r>
            <w:r w:rsidRPr="00AA64AB">
              <w:rPr>
                <w:rFonts w:cs="Times New Roman"/>
                <w:szCs w:val="24"/>
              </w:rPr>
              <w:t>.</w:t>
            </w:r>
          </w:p>
        </w:tc>
      </w:tr>
    </w:tbl>
    <w:p w14:paraId="35D3CB45" w14:textId="77777777" w:rsidR="00217D11" w:rsidRDefault="00217D11">
      <w:pPr>
        <w:rPr>
          <w:szCs w:val="24"/>
        </w:rPr>
      </w:pPr>
    </w:p>
    <w:p w14:paraId="1929F2E8" w14:textId="16EF73A9"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10</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rPr>
        <w:t>Position</w:t>
      </w:r>
      <w:proofErr w:type="spellEnd"/>
    </w:p>
    <w:tbl>
      <w:tblP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4"/>
        <w:gridCol w:w="1654"/>
        <w:gridCol w:w="2208"/>
        <w:gridCol w:w="4963"/>
      </w:tblGrid>
      <w:tr w:rsidR="001260CC" w14:paraId="2B4E4CF0" w14:textId="77777777" w:rsidTr="00AA64AB">
        <w:trPr>
          <w:tblHeader/>
        </w:trPr>
        <w:tc>
          <w:tcPr>
            <w:tcW w:w="652" w:type="pct"/>
            <w:tcBorders>
              <w:bottom w:val="double" w:sz="4" w:space="0" w:color="auto"/>
            </w:tcBorders>
            <w:shd w:val="clear" w:color="auto" w:fill="auto"/>
          </w:tcPr>
          <w:p w14:paraId="795863C7"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4EF8BDA8"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8" w:type="pct"/>
            <w:tcBorders>
              <w:bottom w:val="double" w:sz="4" w:space="0" w:color="auto"/>
            </w:tcBorders>
            <w:shd w:val="clear" w:color="auto" w:fill="auto"/>
          </w:tcPr>
          <w:p w14:paraId="3790B351"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453C09BC"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20ABE80E" w14:textId="77777777" w:rsidTr="00AA64AB">
        <w:tc>
          <w:tcPr>
            <w:tcW w:w="652" w:type="pct"/>
            <w:tcBorders>
              <w:top w:val="double" w:sz="4" w:space="0" w:color="auto"/>
            </w:tcBorders>
            <w:shd w:val="clear" w:color="auto" w:fill="auto"/>
          </w:tcPr>
          <w:p w14:paraId="75EA4C4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latitude</w:t>
            </w:r>
            <w:proofErr w:type="spellEnd"/>
          </w:p>
        </w:tc>
        <w:tc>
          <w:tcPr>
            <w:tcW w:w="815" w:type="pct"/>
            <w:tcBorders>
              <w:top w:val="double" w:sz="4" w:space="0" w:color="auto"/>
            </w:tcBorders>
            <w:shd w:val="clear" w:color="auto" w:fill="auto"/>
          </w:tcPr>
          <w:p w14:paraId="387D4FB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float</w:t>
            </w:r>
            <w:proofErr w:type="spellEnd"/>
          </w:p>
        </w:tc>
        <w:tc>
          <w:tcPr>
            <w:tcW w:w="1088" w:type="pct"/>
            <w:tcBorders>
              <w:top w:val="double" w:sz="4" w:space="0" w:color="auto"/>
            </w:tcBorders>
            <w:shd w:val="clear" w:color="auto" w:fill="auto"/>
          </w:tcPr>
          <w:p w14:paraId="3A68903A" w14:textId="77777777" w:rsidR="00217D11" w:rsidRPr="00AA64AB" w:rsidRDefault="00645F5B" w:rsidP="00AA64AB">
            <w:pPr>
              <w:pStyle w:val="aff1"/>
              <w:spacing w:line="360" w:lineRule="auto"/>
              <w:rPr>
                <w:rFonts w:cs="Times New Roman"/>
                <w:szCs w:val="24"/>
              </w:rPr>
            </w:pPr>
            <w:r w:rsidRPr="00AA64AB">
              <w:rPr>
                <w:rFonts w:cs="Times New Roman"/>
                <w:szCs w:val="24"/>
              </w:rPr>
              <w:t>обязательное</w:t>
            </w:r>
          </w:p>
        </w:tc>
        <w:tc>
          <w:tcPr>
            <w:tcW w:w="2445" w:type="pct"/>
            <w:tcBorders>
              <w:top w:val="double" w:sz="4" w:space="0" w:color="auto"/>
            </w:tcBorders>
            <w:shd w:val="clear" w:color="auto" w:fill="auto"/>
          </w:tcPr>
          <w:p w14:paraId="5871CBFF"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Широта в проекции</w:t>
            </w:r>
            <w:r w:rsidRPr="00AA64AB">
              <w:rPr>
                <w:rFonts w:cs="Times New Roman"/>
                <w:szCs w:val="24"/>
                <w:lang w:val="en-US"/>
              </w:rPr>
              <w:t xml:space="preserve"> WGS-84.</w:t>
            </w:r>
          </w:p>
        </w:tc>
      </w:tr>
      <w:tr w:rsidR="001260CC" w14:paraId="7900C426" w14:textId="77777777" w:rsidTr="00AA64AB">
        <w:tc>
          <w:tcPr>
            <w:tcW w:w="652" w:type="pct"/>
            <w:shd w:val="clear" w:color="auto" w:fill="auto"/>
          </w:tcPr>
          <w:p w14:paraId="7DF2229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longitude</w:t>
            </w:r>
            <w:proofErr w:type="spellEnd"/>
          </w:p>
        </w:tc>
        <w:tc>
          <w:tcPr>
            <w:tcW w:w="815" w:type="pct"/>
            <w:shd w:val="clear" w:color="auto" w:fill="auto"/>
          </w:tcPr>
          <w:p w14:paraId="4D2531C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float</w:t>
            </w:r>
            <w:proofErr w:type="spellEnd"/>
          </w:p>
        </w:tc>
        <w:tc>
          <w:tcPr>
            <w:tcW w:w="1088" w:type="pct"/>
            <w:shd w:val="clear" w:color="auto" w:fill="auto"/>
          </w:tcPr>
          <w:p w14:paraId="26F45B91" w14:textId="77777777" w:rsidR="00217D11" w:rsidRPr="00AA64AB" w:rsidRDefault="00645F5B" w:rsidP="00AA64AB">
            <w:pPr>
              <w:pStyle w:val="aff1"/>
              <w:spacing w:line="360" w:lineRule="auto"/>
              <w:rPr>
                <w:rFonts w:cs="Times New Roman"/>
                <w:szCs w:val="24"/>
              </w:rPr>
            </w:pPr>
            <w:r w:rsidRPr="00AA64AB">
              <w:rPr>
                <w:rFonts w:cs="Times New Roman"/>
                <w:szCs w:val="24"/>
              </w:rPr>
              <w:t>обязательное</w:t>
            </w:r>
          </w:p>
        </w:tc>
        <w:tc>
          <w:tcPr>
            <w:tcW w:w="2445" w:type="pct"/>
            <w:shd w:val="clear" w:color="auto" w:fill="auto"/>
          </w:tcPr>
          <w:p w14:paraId="07699834"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Долгота</w:t>
            </w:r>
            <w:r w:rsidRPr="00AA64AB">
              <w:rPr>
                <w:rFonts w:cs="Times New Roman"/>
                <w:szCs w:val="24"/>
                <w:lang w:val="en-US"/>
              </w:rPr>
              <w:t xml:space="preserve"> </w:t>
            </w:r>
            <w:r w:rsidRPr="00AA64AB">
              <w:rPr>
                <w:rFonts w:cs="Times New Roman"/>
                <w:szCs w:val="24"/>
              </w:rPr>
              <w:t>в</w:t>
            </w:r>
            <w:r w:rsidRPr="00AA64AB">
              <w:rPr>
                <w:rFonts w:cs="Times New Roman"/>
                <w:szCs w:val="24"/>
                <w:lang w:val="en-US"/>
              </w:rPr>
              <w:t xml:space="preserve"> </w:t>
            </w:r>
            <w:r w:rsidRPr="00AA64AB">
              <w:rPr>
                <w:rFonts w:cs="Times New Roman"/>
                <w:szCs w:val="24"/>
              </w:rPr>
              <w:t>проекции</w:t>
            </w:r>
            <w:r w:rsidRPr="00AA64AB">
              <w:rPr>
                <w:rFonts w:cs="Times New Roman"/>
                <w:szCs w:val="24"/>
                <w:lang w:val="en-US"/>
              </w:rPr>
              <w:t xml:space="preserve"> WGS-84.</w:t>
            </w:r>
          </w:p>
        </w:tc>
      </w:tr>
      <w:tr w:rsidR="001260CC" w14:paraId="4AEE8938" w14:textId="77777777" w:rsidTr="00AA64AB">
        <w:tc>
          <w:tcPr>
            <w:tcW w:w="652" w:type="pct"/>
            <w:shd w:val="clear" w:color="auto" w:fill="auto"/>
          </w:tcPr>
          <w:p w14:paraId="2D71EE0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bearing</w:t>
            </w:r>
            <w:proofErr w:type="spellEnd"/>
          </w:p>
        </w:tc>
        <w:tc>
          <w:tcPr>
            <w:tcW w:w="815" w:type="pct"/>
            <w:shd w:val="clear" w:color="auto" w:fill="auto"/>
          </w:tcPr>
          <w:p w14:paraId="06C53EB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float</w:t>
            </w:r>
            <w:proofErr w:type="spellEnd"/>
          </w:p>
        </w:tc>
        <w:tc>
          <w:tcPr>
            <w:tcW w:w="1088" w:type="pct"/>
            <w:shd w:val="clear" w:color="auto" w:fill="auto"/>
          </w:tcPr>
          <w:p w14:paraId="5803A07C"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1E30A31E"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Азимут</w:t>
            </w:r>
            <w:r w:rsidRPr="00AA64AB">
              <w:rPr>
                <w:rFonts w:cs="Times New Roman"/>
                <w:szCs w:val="24"/>
                <w:lang w:val="en-US"/>
              </w:rPr>
              <w:t>.</w:t>
            </w:r>
          </w:p>
        </w:tc>
      </w:tr>
      <w:tr w:rsidR="001260CC" w14:paraId="027B161F" w14:textId="77777777" w:rsidTr="00AA64AB">
        <w:tc>
          <w:tcPr>
            <w:tcW w:w="652" w:type="pct"/>
            <w:shd w:val="clear" w:color="auto" w:fill="auto"/>
          </w:tcPr>
          <w:p w14:paraId="3C13029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odometer</w:t>
            </w:r>
            <w:proofErr w:type="spellEnd"/>
          </w:p>
        </w:tc>
        <w:tc>
          <w:tcPr>
            <w:tcW w:w="815" w:type="pct"/>
            <w:shd w:val="clear" w:color="auto" w:fill="auto"/>
          </w:tcPr>
          <w:p w14:paraId="4056F4C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double</w:t>
            </w:r>
            <w:proofErr w:type="spellEnd"/>
          </w:p>
        </w:tc>
        <w:tc>
          <w:tcPr>
            <w:tcW w:w="1088" w:type="pct"/>
            <w:shd w:val="clear" w:color="auto" w:fill="auto"/>
          </w:tcPr>
          <w:p w14:paraId="62F970A6"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166381E6" w14:textId="77777777" w:rsidR="00217D11" w:rsidRPr="00AA64AB" w:rsidRDefault="00645F5B" w:rsidP="00AA64AB">
            <w:pPr>
              <w:pStyle w:val="aff1"/>
              <w:spacing w:line="360" w:lineRule="auto"/>
              <w:rPr>
                <w:rFonts w:cs="Times New Roman"/>
                <w:szCs w:val="24"/>
              </w:rPr>
            </w:pPr>
            <w:r w:rsidRPr="00AA64AB">
              <w:rPr>
                <w:rFonts w:cs="Times New Roman"/>
                <w:szCs w:val="24"/>
              </w:rPr>
              <w:t>Пробег в метрах.</w:t>
            </w:r>
          </w:p>
        </w:tc>
      </w:tr>
      <w:tr w:rsidR="001260CC" w14:paraId="6A226367" w14:textId="77777777" w:rsidTr="00AA64AB">
        <w:tc>
          <w:tcPr>
            <w:tcW w:w="652" w:type="pct"/>
            <w:shd w:val="clear" w:color="auto" w:fill="auto"/>
          </w:tcPr>
          <w:p w14:paraId="470C544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speed</w:t>
            </w:r>
            <w:proofErr w:type="spellEnd"/>
          </w:p>
        </w:tc>
        <w:tc>
          <w:tcPr>
            <w:tcW w:w="815" w:type="pct"/>
            <w:shd w:val="clear" w:color="auto" w:fill="auto"/>
          </w:tcPr>
          <w:p w14:paraId="3F09869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float</w:t>
            </w:r>
            <w:proofErr w:type="spellEnd"/>
          </w:p>
        </w:tc>
        <w:tc>
          <w:tcPr>
            <w:tcW w:w="1088" w:type="pct"/>
            <w:shd w:val="clear" w:color="auto" w:fill="auto"/>
          </w:tcPr>
          <w:p w14:paraId="6B7DA0E1"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4D91B6E6" w14:textId="77777777" w:rsidR="00217D11" w:rsidRPr="00AA64AB" w:rsidRDefault="00645F5B" w:rsidP="00AA64AB">
            <w:pPr>
              <w:pStyle w:val="aff1"/>
              <w:spacing w:line="360" w:lineRule="auto"/>
              <w:rPr>
                <w:rFonts w:cs="Times New Roman"/>
                <w:szCs w:val="24"/>
              </w:rPr>
            </w:pPr>
            <w:r w:rsidRPr="00AA64AB">
              <w:rPr>
                <w:rFonts w:cs="Times New Roman"/>
                <w:szCs w:val="24"/>
              </w:rPr>
              <w:t>Мгновенная скорость в метрах в секунду.</w:t>
            </w:r>
          </w:p>
        </w:tc>
      </w:tr>
    </w:tbl>
    <w:p w14:paraId="444C5C0E" w14:textId="77777777" w:rsidR="00217D11" w:rsidRDefault="00217D11">
      <w:pPr>
        <w:rPr>
          <w:szCs w:val="24"/>
        </w:rPr>
      </w:pPr>
    </w:p>
    <w:p w14:paraId="407465AB" w14:textId="7B34E23F"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11</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lang w:val="en-US"/>
        </w:rPr>
        <w:t>TripDescriptor</w:t>
      </w:r>
      <w:proofErr w:type="spell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9"/>
        <w:gridCol w:w="2309"/>
        <w:gridCol w:w="1801"/>
        <w:gridCol w:w="3720"/>
      </w:tblGrid>
      <w:tr w:rsidR="001260CC" w14:paraId="24D767FF" w14:textId="77777777" w:rsidTr="00AA64AB">
        <w:trPr>
          <w:tblHeader/>
        </w:trPr>
        <w:tc>
          <w:tcPr>
            <w:tcW w:w="652" w:type="pct"/>
            <w:tcBorders>
              <w:bottom w:val="double" w:sz="4" w:space="0" w:color="auto"/>
            </w:tcBorders>
            <w:shd w:val="clear" w:color="auto" w:fill="auto"/>
          </w:tcPr>
          <w:p w14:paraId="4C6D3021"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13DC481E"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7" w:type="pct"/>
            <w:tcBorders>
              <w:bottom w:val="double" w:sz="4" w:space="0" w:color="auto"/>
            </w:tcBorders>
            <w:shd w:val="clear" w:color="auto" w:fill="auto"/>
          </w:tcPr>
          <w:p w14:paraId="04C7707B"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6" w:type="pct"/>
            <w:tcBorders>
              <w:bottom w:val="double" w:sz="4" w:space="0" w:color="auto"/>
            </w:tcBorders>
            <w:shd w:val="clear" w:color="auto" w:fill="auto"/>
          </w:tcPr>
          <w:p w14:paraId="7232E065"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2ECB4F87" w14:textId="77777777" w:rsidTr="00AA64AB">
        <w:tc>
          <w:tcPr>
            <w:tcW w:w="652" w:type="pct"/>
            <w:tcBorders>
              <w:top w:val="double" w:sz="4" w:space="0" w:color="auto"/>
            </w:tcBorders>
            <w:shd w:val="clear" w:color="auto" w:fill="auto"/>
          </w:tcPr>
          <w:p w14:paraId="76BD6B4A"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trip_id</w:t>
            </w:r>
            <w:proofErr w:type="spellEnd"/>
          </w:p>
        </w:tc>
        <w:tc>
          <w:tcPr>
            <w:tcW w:w="815" w:type="pct"/>
            <w:tcBorders>
              <w:top w:val="double" w:sz="4" w:space="0" w:color="auto"/>
            </w:tcBorders>
            <w:shd w:val="clear" w:color="auto" w:fill="auto"/>
          </w:tcPr>
          <w:p w14:paraId="5BC9E4E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tcBorders>
              <w:top w:val="double" w:sz="4" w:space="0" w:color="auto"/>
            </w:tcBorders>
            <w:shd w:val="clear" w:color="auto" w:fill="auto"/>
          </w:tcPr>
          <w:p w14:paraId="6B60396D"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6" w:type="pct"/>
            <w:tcBorders>
              <w:top w:val="double" w:sz="4" w:space="0" w:color="auto"/>
            </w:tcBorders>
            <w:shd w:val="clear" w:color="auto" w:fill="auto"/>
          </w:tcPr>
          <w:p w14:paraId="658808ED" w14:textId="77777777" w:rsidR="00217D11" w:rsidRPr="00AA64AB" w:rsidRDefault="00645F5B" w:rsidP="00AA64AB">
            <w:pPr>
              <w:pStyle w:val="aff1"/>
              <w:spacing w:line="360" w:lineRule="auto"/>
              <w:rPr>
                <w:rFonts w:cs="Times New Roman"/>
                <w:szCs w:val="24"/>
              </w:rPr>
            </w:pPr>
            <w:r w:rsidRPr="00AA64AB">
              <w:rPr>
                <w:rFonts w:cs="Times New Roman"/>
                <w:szCs w:val="24"/>
              </w:rPr>
              <w:t>Уникальный идентификатор рейса, присвоенный в информационном канале.</w:t>
            </w:r>
          </w:p>
        </w:tc>
      </w:tr>
      <w:tr w:rsidR="001260CC" w14:paraId="23296838" w14:textId="77777777" w:rsidTr="00AA64AB">
        <w:tc>
          <w:tcPr>
            <w:tcW w:w="652" w:type="pct"/>
            <w:shd w:val="clear" w:color="auto" w:fill="auto"/>
          </w:tcPr>
          <w:p w14:paraId="48B6C94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route_id</w:t>
            </w:r>
            <w:proofErr w:type="spellEnd"/>
          </w:p>
        </w:tc>
        <w:tc>
          <w:tcPr>
            <w:tcW w:w="815" w:type="pct"/>
            <w:shd w:val="clear" w:color="auto" w:fill="auto"/>
          </w:tcPr>
          <w:p w14:paraId="2755985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shd w:val="clear" w:color="auto" w:fill="auto"/>
          </w:tcPr>
          <w:p w14:paraId="19C1333F"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6" w:type="pct"/>
            <w:shd w:val="clear" w:color="auto" w:fill="auto"/>
          </w:tcPr>
          <w:p w14:paraId="23D7A6DE" w14:textId="77777777" w:rsidR="00217D11" w:rsidRPr="00AA64AB" w:rsidRDefault="00645F5B" w:rsidP="00AA64AB">
            <w:pPr>
              <w:pStyle w:val="aff1"/>
              <w:spacing w:line="360" w:lineRule="auto"/>
              <w:rPr>
                <w:rFonts w:cs="Times New Roman"/>
                <w:szCs w:val="24"/>
              </w:rPr>
            </w:pPr>
            <w:r w:rsidRPr="00AA64AB">
              <w:rPr>
                <w:rFonts w:cs="Times New Roman"/>
                <w:szCs w:val="24"/>
              </w:rPr>
              <w:t>Уникальный идентификатор маршрута, присвоенный в информационном канале.</w:t>
            </w:r>
          </w:p>
        </w:tc>
      </w:tr>
      <w:tr w:rsidR="001260CC" w14:paraId="31924B36" w14:textId="77777777" w:rsidTr="00AA64AB">
        <w:tc>
          <w:tcPr>
            <w:tcW w:w="652" w:type="pct"/>
            <w:shd w:val="clear" w:color="auto" w:fill="auto"/>
          </w:tcPr>
          <w:p w14:paraId="068FF07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start_time</w:t>
            </w:r>
            <w:proofErr w:type="spellEnd"/>
          </w:p>
        </w:tc>
        <w:tc>
          <w:tcPr>
            <w:tcW w:w="815" w:type="pct"/>
            <w:shd w:val="clear" w:color="auto" w:fill="auto"/>
          </w:tcPr>
          <w:p w14:paraId="5B087040"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shd w:val="clear" w:color="auto" w:fill="auto"/>
          </w:tcPr>
          <w:p w14:paraId="6DC7267B"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6" w:type="pct"/>
            <w:shd w:val="clear" w:color="auto" w:fill="auto"/>
          </w:tcPr>
          <w:p w14:paraId="0C1C37B8" w14:textId="77777777" w:rsidR="00217D11" w:rsidRPr="00AA64AB" w:rsidRDefault="00645F5B" w:rsidP="00AA64AB">
            <w:pPr>
              <w:pStyle w:val="aff1"/>
              <w:spacing w:line="360" w:lineRule="auto"/>
              <w:rPr>
                <w:rFonts w:cs="Times New Roman"/>
                <w:szCs w:val="24"/>
              </w:rPr>
            </w:pPr>
            <w:r w:rsidRPr="00AA64AB">
              <w:rPr>
                <w:rFonts w:cs="Times New Roman"/>
                <w:szCs w:val="24"/>
              </w:rPr>
              <w:t>Время начала рейса по расписанию.</w:t>
            </w:r>
          </w:p>
        </w:tc>
      </w:tr>
      <w:tr w:rsidR="001260CC" w14:paraId="363125A5" w14:textId="77777777" w:rsidTr="00AA64AB">
        <w:tc>
          <w:tcPr>
            <w:tcW w:w="652" w:type="pct"/>
            <w:shd w:val="clear" w:color="auto" w:fill="auto"/>
          </w:tcPr>
          <w:p w14:paraId="545C276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start_date</w:t>
            </w:r>
            <w:proofErr w:type="spellEnd"/>
          </w:p>
        </w:tc>
        <w:tc>
          <w:tcPr>
            <w:tcW w:w="815" w:type="pct"/>
            <w:shd w:val="clear" w:color="auto" w:fill="auto"/>
          </w:tcPr>
          <w:p w14:paraId="6E5FF9D2"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shd w:val="clear" w:color="auto" w:fill="auto"/>
          </w:tcPr>
          <w:p w14:paraId="72FFECF7"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6" w:type="pct"/>
            <w:shd w:val="clear" w:color="auto" w:fill="auto"/>
          </w:tcPr>
          <w:p w14:paraId="5F32AD59" w14:textId="77777777" w:rsidR="00217D11" w:rsidRPr="00AA64AB" w:rsidRDefault="00645F5B" w:rsidP="00AA64AB">
            <w:pPr>
              <w:pStyle w:val="aff1"/>
              <w:spacing w:line="360" w:lineRule="auto"/>
              <w:rPr>
                <w:rFonts w:cs="Times New Roman"/>
                <w:szCs w:val="24"/>
              </w:rPr>
            </w:pPr>
            <w:r w:rsidRPr="00AA64AB">
              <w:rPr>
                <w:rFonts w:cs="Times New Roman"/>
                <w:szCs w:val="24"/>
              </w:rPr>
              <w:t>Дата начала рейса по расписанию.</w:t>
            </w:r>
          </w:p>
        </w:tc>
      </w:tr>
      <w:tr w:rsidR="001260CC" w14:paraId="2FC936CB" w14:textId="77777777" w:rsidTr="00AA64AB">
        <w:tc>
          <w:tcPr>
            <w:tcW w:w="652" w:type="pct"/>
            <w:shd w:val="clear" w:color="auto" w:fill="auto"/>
          </w:tcPr>
          <w:p w14:paraId="167DFD8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schedule_relationship</w:t>
            </w:r>
            <w:proofErr w:type="spellEnd"/>
          </w:p>
        </w:tc>
        <w:tc>
          <w:tcPr>
            <w:tcW w:w="815" w:type="pct"/>
            <w:shd w:val="clear" w:color="auto" w:fill="auto"/>
          </w:tcPr>
          <w:p w14:paraId="7A736AD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ScheduleRelationship</w:t>
            </w:r>
            <w:proofErr w:type="spellEnd"/>
          </w:p>
        </w:tc>
        <w:tc>
          <w:tcPr>
            <w:tcW w:w="1087" w:type="pct"/>
            <w:shd w:val="clear" w:color="auto" w:fill="auto"/>
          </w:tcPr>
          <w:p w14:paraId="38D7D683"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6" w:type="pct"/>
            <w:shd w:val="clear" w:color="auto" w:fill="auto"/>
          </w:tcPr>
          <w:p w14:paraId="4B4D2FD6" w14:textId="77777777" w:rsidR="00217D11" w:rsidRPr="00AA64AB" w:rsidRDefault="00645F5B" w:rsidP="00AA64AB">
            <w:pPr>
              <w:pStyle w:val="aff1"/>
              <w:spacing w:line="360" w:lineRule="auto"/>
              <w:rPr>
                <w:rFonts w:cs="Times New Roman"/>
                <w:szCs w:val="24"/>
              </w:rPr>
            </w:pPr>
            <w:r w:rsidRPr="00AA64AB">
              <w:rPr>
                <w:rFonts w:cs="Times New Roman"/>
                <w:szCs w:val="24"/>
              </w:rPr>
              <w:t>Соответствие расписанию.</w:t>
            </w:r>
          </w:p>
          <w:p w14:paraId="6B31132F" w14:textId="77777777" w:rsidR="00217D11" w:rsidRPr="00AA64AB" w:rsidRDefault="00645F5B" w:rsidP="00AA64AB">
            <w:pPr>
              <w:pStyle w:val="aff1"/>
              <w:spacing w:line="360" w:lineRule="auto"/>
              <w:rPr>
                <w:rFonts w:cs="Times New Roman"/>
                <w:szCs w:val="24"/>
              </w:rPr>
            </w:pPr>
            <w:r w:rsidRPr="00AA64AB">
              <w:rPr>
                <w:rFonts w:cs="Times New Roman"/>
                <w:szCs w:val="24"/>
              </w:rPr>
              <w:t>Возможные значения:</w:t>
            </w:r>
          </w:p>
          <w:p w14:paraId="54B9E83C"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SCHEDULED</w:t>
            </w:r>
            <w:r w:rsidRPr="00AA64AB">
              <w:rPr>
                <w:rFonts w:cs="Times New Roman"/>
                <w:szCs w:val="24"/>
              </w:rPr>
              <w:t xml:space="preserve"> – Рейс соответствует расписанию.</w:t>
            </w:r>
          </w:p>
          <w:p w14:paraId="7B0F30DE"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ADDED</w:t>
            </w:r>
            <w:r w:rsidRPr="00AA64AB">
              <w:rPr>
                <w:rFonts w:cs="Times New Roman"/>
                <w:szCs w:val="24"/>
              </w:rPr>
              <w:t xml:space="preserve"> – Дополнительный рейс, не </w:t>
            </w:r>
            <w:r w:rsidRPr="00AA64AB">
              <w:rPr>
                <w:rFonts w:cs="Times New Roman"/>
                <w:szCs w:val="24"/>
              </w:rPr>
              <w:lastRenderedPageBreak/>
              <w:t>предусмотренный расписанием.</w:t>
            </w:r>
          </w:p>
          <w:p w14:paraId="10D2A425"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UNSCHEDULED</w:t>
            </w:r>
            <w:r w:rsidRPr="00AA64AB">
              <w:rPr>
                <w:rFonts w:cs="Times New Roman"/>
                <w:szCs w:val="24"/>
              </w:rPr>
              <w:t xml:space="preserve"> – Рейс вне расписания.</w:t>
            </w:r>
          </w:p>
          <w:p w14:paraId="7BEFDDB4" w14:textId="77777777" w:rsidR="00217D11" w:rsidRPr="00AA64AB" w:rsidRDefault="00645F5B" w:rsidP="00AA64AB">
            <w:pPr>
              <w:pStyle w:val="aff1"/>
              <w:spacing w:line="360" w:lineRule="auto"/>
              <w:rPr>
                <w:rFonts w:cs="Times New Roman"/>
                <w:szCs w:val="24"/>
              </w:rPr>
            </w:pPr>
            <w:r w:rsidRPr="00AA64AB">
              <w:rPr>
                <w:rFonts w:cs="Times New Roman"/>
                <w:szCs w:val="24"/>
                <w:lang w:val="en-US"/>
              </w:rPr>
              <w:t>CANCELED</w:t>
            </w:r>
            <w:r w:rsidRPr="00AA64AB">
              <w:rPr>
                <w:rFonts w:cs="Times New Roman"/>
                <w:szCs w:val="24"/>
              </w:rPr>
              <w:t xml:space="preserve"> – Отмененный рейс.</w:t>
            </w:r>
          </w:p>
          <w:p w14:paraId="3C19406C" w14:textId="77777777" w:rsidR="00217D11" w:rsidRPr="00AA64AB" w:rsidRDefault="00645F5B" w:rsidP="00AA64AB">
            <w:pPr>
              <w:pStyle w:val="aff1"/>
              <w:spacing w:line="360" w:lineRule="auto"/>
              <w:rPr>
                <w:rFonts w:cs="Times New Roman"/>
                <w:szCs w:val="24"/>
                <w:lang w:val="en-US"/>
              </w:rPr>
            </w:pPr>
            <w:r w:rsidRPr="00AA64AB">
              <w:rPr>
                <w:rFonts w:cs="Times New Roman"/>
                <w:szCs w:val="24"/>
                <w:lang w:val="en-US"/>
              </w:rPr>
              <w:t xml:space="preserve">REPLACEMENT – </w:t>
            </w:r>
            <w:r w:rsidRPr="00AA64AB">
              <w:rPr>
                <w:rFonts w:cs="Times New Roman"/>
                <w:szCs w:val="24"/>
              </w:rPr>
              <w:t>Замененный рейс</w:t>
            </w:r>
            <w:r w:rsidRPr="00AA64AB">
              <w:rPr>
                <w:rFonts w:cs="Times New Roman"/>
                <w:szCs w:val="24"/>
                <w:lang w:val="en-US"/>
              </w:rPr>
              <w:t>.</w:t>
            </w:r>
          </w:p>
        </w:tc>
      </w:tr>
    </w:tbl>
    <w:p w14:paraId="5547CF21" w14:textId="77777777" w:rsidR="00217D11" w:rsidRDefault="00217D11">
      <w:pPr>
        <w:rPr>
          <w:szCs w:val="24"/>
        </w:rPr>
      </w:pPr>
    </w:p>
    <w:p w14:paraId="3EE20678" w14:textId="36D89282"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12</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lang w:val="en-US"/>
        </w:rPr>
        <w:t>VehicleDescriptor</w:t>
      </w:r>
      <w:proofErr w:type="spell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9"/>
        <w:gridCol w:w="1606"/>
        <w:gridCol w:w="2155"/>
        <w:gridCol w:w="4909"/>
      </w:tblGrid>
      <w:tr w:rsidR="001260CC" w14:paraId="6EB71EE5" w14:textId="77777777" w:rsidTr="00AA64AB">
        <w:trPr>
          <w:tblHeader/>
        </w:trPr>
        <w:tc>
          <w:tcPr>
            <w:tcW w:w="652" w:type="pct"/>
            <w:tcBorders>
              <w:bottom w:val="double" w:sz="4" w:space="0" w:color="auto"/>
            </w:tcBorders>
            <w:shd w:val="clear" w:color="auto" w:fill="auto"/>
          </w:tcPr>
          <w:p w14:paraId="001F0F80"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6" w:type="pct"/>
            <w:tcBorders>
              <w:bottom w:val="double" w:sz="4" w:space="0" w:color="auto"/>
            </w:tcBorders>
            <w:shd w:val="clear" w:color="auto" w:fill="auto"/>
          </w:tcPr>
          <w:p w14:paraId="42A2562D"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7" w:type="pct"/>
            <w:tcBorders>
              <w:bottom w:val="double" w:sz="4" w:space="0" w:color="auto"/>
            </w:tcBorders>
            <w:shd w:val="clear" w:color="auto" w:fill="auto"/>
          </w:tcPr>
          <w:p w14:paraId="68D0CA6C"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2CF283CD"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7ADF4870" w14:textId="77777777" w:rsidTr="00AA64AB">
        <w:tc>
          <w:tcPr>
            <w:tcW w:w="652" w:type="pct"/>
            <w:tcBorders>
              <w:top w:val="double" w:sz="4" w:space="0" w:color="auto"/>
            </w:tcBorders>
            <w:shd w:val="clear" w:color="auto" w:fill="auto"/>
          </w:tcPr>
          <w:p w14:paraId="022925B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id</w:t>
            </w:r>
            <w:proofErr w:type="spellEnd"/>
          </w:p>
        </w:tc>
        <w:tc>
          <w:tcPr>
            <w:tcW w:w="816" w:type="pct"/>
            <w:tcBorders>
              <w:top w:val="double" w:sz="4" w:space="0" w:color="auto"/>
            </w:tcBorders>
            <w:shd w:val="clear" w:color="auto" w:fill="auto"/>
          </w:tcPr>
          <w:p w14:paraId="7F988DF5"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tcBorders>
              <w:top w:val="double" w:sz="4" w:space="0" w:color="auto"/>
            </w:tcBorders>
            <w:shd w:val="clear" w:color="auto" w:fill="auto"/>
          </w:tcPr>
          <w:p w14:paraId="1A8ADDDB"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tcBorders>
              <w:top w:val="double" w:sz="4" w:space="0" w:color="auto"/>
            </w:tcBorders>
            <w:shd w:val="clear" w:color="auto" w:fill="auto"/>
          </w:tcPr>
          <w:p w14:paraId="5C6DC9B0" w14:textId="77777777" w:rsidR="00217D11" w:rsidRPr="00AA64AB" w:rsidRDefault="00645F5B" w:rsidP="00AA64AB">
            <w:pPr>
              <w:pStyle w:val="aff1"/>
              <w:spacing w:line="360" w:lineRule="auto"/>
              <w:rPr>
                <w:rFonts w:cs="Times New Roman"/>
                <w:szCs w:val="24"/>
              </w:rPr>
            </w:pPr>
            <w:r w:rsidRPr="00AA64AB">
              <w:rPr>
                <w:rFonts w:cs="Times New Roman"/>
                <w:szCs w:val="24"/>
              </w:rPr>
              <w:t>Уникальный идентификатор транспортного средства, присвоенный в информационном канале.</w:t>
            </w:r>
          </w:p>
        </w:tc>
      </w:tr>
      <w:tr w:rsidR="001260CC" w14:paraId="413EFE1C" w14:textId="77777777" w:rsidTr="00AA64AB">
        <w:tc>
          <w:tcPr>
            <w:tcW w:w="652" w:type="pct"/>
            <w:shd w:val="clear" w:color="auto" w:fill="auto"/>
          </w:tcPr>
          <w:p w14:paraId="62EAF94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label</w:t>
            </w:r>
            <w:proofErr w:type="spellEnd"/>
          </w:p>
        </w:tc>
        <w:tc>
          <w:tcPr>
            <w:tcW w:w="816" w:type="pct"/>
            <w:shd w:val="clear" w:color="auto" w:fill="auto"/>
          </w:tcPr>
          <w:p w14:paraId="6B6A1E17"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shd w:val="clear" w:color="auto" w:fill="auto"/>
          </w:tcPr>
          <w:p w14:paraId="61113783"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6C8B90CD" w14:textId="77777777" w:rsidR="00217D11" w:rsidRPr="00AA64AB" w:rsidRDefault="00645F5B" w:rsidP="00AA64AB">
            <w:pPr>
              <w:pStyle w:val="aff1"/>
              <w:spacing w:line="360" w:lineRule="auto"/>
              <w:rPr>
                <w:rFonts w:cs="Times New Roman"/>
                <w:szCs w:val="24"/>
              </w:rPr>
            </w:pPr>
            <w:r w:rsidRPr="00AA64AB">
              <w:rPr>
                <w:rFonts w:cs="Times New Roman"/>
                <w:szCs w:val="24"/>
              </w:rPr>
              <w:t>Обозначение транспортного средства, доступное пассажирам для идентификации.</w:t>
            </w:r>
          </w:p>
        </w:tc>
      </w:tr>
      <w:tr w:rsidR="001260CC" w14:paraId="0E9ADE19" w14:textId="77777777" w:rsidTr="00AA64AB">
        <w:tc>
          <w:tcPr>
            <w:tcW w:w="652" w:type="pct"/>
            <w:shd w:val="clear" w:color="auto" w:fill="auto"/>
          </w:tcPr>
          <w:p w14:paraId="28A758E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license_plate</w:t>
            </w:r>
            <w:proofErr w:type="spellEnd"/>
          </w:p>
        </w:tc>
        <w:tc>
          <w:tcPr>
            <w:tcW w:w="816" w:type="pct"/>
            <w:shd w:val="clear" w:color="auto" w:fill="auto"/>
          </w:tcPr>
          <w:p w14:paraId="370A82D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7" w:type="pct"/>
            <w:shd w:val="clear" w:color="auto" w:fill="auto"/>
          </w:tcPr>
          <w:p w14:paraId="294B362C"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456A0050" w14:textId="77777777" w:rsidR="00217D11" w:rsidRPr="00AA64AB" w:rsidRDefault="00645F5B" w:rsidP="00AA64AB">
            <w:pPr>
              <w:pStyle w:val="aff1"/>
              <w:spacing w:line="360" w:lineRule="auto"/>
              <w:rPr>
                <w:rFonts w:cs="Times New Roman"/>
                <w:szCs w:val="24"/>
                <w:lang w:val="en-US"/>
              </w:rPr>
            </w:pPr>
            <w:r w:rsidRPr="00AA64AB">
              <w:rPr>
                <w:rFonts w:cs="Times New Roman"/>
                <w:szCs w:val="24"/>
              </w:rPr>
              <w:t>Регистрационный номер транспортного средства</w:t>
            </w:r>
            <w:r w:rsidRPr="00AA64AB">
              <w:rPr>
                <w:rFonts w:cs="Times New Roman"/>
                <w:szCs w:val="24"/>
                <w:lang w:val="en-US"/>
              </w:rPr>
              <w:t>.</w:t>
            </w:r>
          </w:p>
        </w:tc>
      </w:tr>
    </w:tbl>
    <w:p w14:paraId="6647212C" w14:textId="77777777" w:rsidR="00217D11" w:rsidRDefault="00217D11">
      <w:pPr>
        <w:rPr>
          <w:szCs w:val="24"/>
        </w:rPr>
      </w:pPr>
    </w:p>
    <w:p w14:paraId="51D088BF" w14:textId="2D79563A" w:rsidR="00217D11" w:rsidRDefault="00645F5B">
      <w:pPr>
        <w:pStyle w:val="aff0"/>
        <w:spacing w:line="360" w:lineRule="auto"/>
        <w:rPr>
          <w:rFonts w:cs="Times New Roman"/>
          <w:szCs w:val="24"/>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13</w:t>
      </w:r>
      <w:r>
        <w:rPr>
          <w:rFonts w:cs="Times New Roman"/>
          <w:szCs w:val="24"/>
        </w:rPr>
        <w:fldChar w:fldCharType="end"/>
      </w:r>
      <w:r>
        <w:rPr>
          <w:rFonts w:cs="Times New Roman"/>
          <w:szCs w:val="24"/>
        </w:rPr>
        <w:t xml:space="preserve"> – Состав и описание типа данных </w:t>
      </w:r>
      <w:proofErr w:type="spellStart"/>
      <w:r>
        <w:rPr>
          <w:rFonts w:cs="Times New Roman"/>
          <w:szCs w:val="24"/>
          <w:lang w:val="en-US"/>
        </w:rPr>
        <w:t>EntitySelector</w:t>
      </w:r>
      <w:proofErr w:type="spellEnd"/>
    </w:p>
    <w:tbl>
      <w:tblP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4"/>
        <w:gridCol w:w="1654"/>
        <w:gridCol w:w="2208"/>
        <w:gridCol w:w="4963"/>
      </w:tblGrid>
      <w:tr w:rsidR="001260CC" w14:paraId="6D55F00C" w14:textId="77777777" w:rsidTr="00AA64AB">
        <w:trPr>
          <w:tblHeader/>
        </w:trPr>
        <w:tc>
          <w:tcPr>
            <w:tcW w:w="652" w:type="pct"/>
            <w:tcBorders>
              <w:bottom w:val="double" w:sz="4" w:space="0" w:color="auto"/>
            </w:tcBorders>
            <w:shd w:val="clear" w:color="auto" w:fill="auto"/>
          </w:tcPr>
          <w:p w14:paraId="481AF994"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815" w:type="pct"/>
            <w:tcBorders>
              <w:bottom w:val="double" w:sz="4" w:space="0" w:color="auto"/>
            </w:tcBorders>
            <w:shd w:val="clear" w:color="auto" w:fill="auto"/>
          </w:tcPr>
          <w:p w14:paraId="4DE575B6"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1088" w:type="pct"/>
            <w:tcBorders>
              <w:bottom w:val="double" w:sz="4" w:space="0" w:color="auto"/>
            </w:tcBorders>
            <w:shd w:val="clear" w:color="auto" w:fill="auto"/>
          </w:tcPr>
          <w:p w14:paraId="76E1A3E0"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2445" w:type="pct"/>
            <w:tcBorders>
              <w:bottom w:val="double" w:sz="4" w:space="0" w:color="auto"/>
            </w:tcBorders>
            <w:shd w:val="clear" w:color="auto" w:fill="auto"/>
          </w:tcPr>
          <w:p w14:paraId="4958C3A2"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2A6D5727" w14:textId="77777777" w:rsidTr="00AA64AB">
        <w:tc>
          <w:tcPr>
            <w:tcW w:w="652" w:type="pct"/>
            <w:tcBorders>
              <w:top w:val="double" w:sz="4" w:space="0" w:color="auto"/>
            </w:tcBorders>
            <w:shd w:val="clear" w:color="auto" w:fill="auto"/>
          </w:tcPr>
          <w:p w14:paraId="14E6E02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agency_id</w:t>
            </w:r>
            <w:proofErr w:type="spellEnd"/>
          </w:p>
        </w:tc>
        <w:tc>
          <w:tcPr>
            <w:tcW w:w="815" w:type="pct"/>
            <w:tcBorders>
              <w:top w:val="double" w:sz="4" w:space="0" w:color="auto"/>
            </w:tcBorders>
            <w:shd w:val="clear" w:color="auto" w:fill="auto"/>
          </w:tcPr>
          <w:p w14:paraId="783282F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8" w:type="pct"/>
            <w:tcBorders>
              <w:top w:val="double" w:sz="4" w:space="0" w:color="auto"/>
            </w:tcBorders>
            <w:shd w:val="clear" w:color="auto" w:fill="auto"/>
          </w:tcPr>
          <w:p w14:paraId="44D86560"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tcBorders>
              <w:top w:val="double" w:sz="4" w:space="0" w:color="auto"/>
            </w:tcBorders>
            <w:shd w:val="clear" w:color="auto" w:fill="auto"/>
          </w:tcPr>
          <w:p w14:paraId="3CB5EDB7" w14:textId="77777777" w:rsidR="00217D11" w:rsidRPr="00AA64AB" w:rsidRDefault="00645F5B" w:rsidP="00AA64AB">
            <w:pPr>
              <w:pStyle w:val="aff1"/>
              <w:spacing w:line="360" w:lineRule="auto"/>
              <w:rPr>
                <w:rFonts w:cs="Times New Roman"/>
                <w:szCs w:val="24"/>
              </w:rPr>
            </w:pPr>
            <w:r w:rsidRPr="00AA64AB">
              <w:rPr>
                <w:rFonts w:cs="Times New Roman"/>
                <w:szCs w:val="24"/>
              </w:rPr>
              <w:t>Уникальный идентификатор транспортного предприятия, присвоенный в информационном канале</w:t>
            </w:r>
          </w:p>
        </w:tc>
      </w:tr>
      <w:tr w:rsidR="001260CC" w14:paraId="3ECEEF1E" w14:textId="77777777" w:rsidTr="00AA64AB">
        <w:tc>
          <w:tcPr>
            <w:tcW w:w="652" w:type="pct"/>
            <w:shd w:val="clear" w:color="auto" w:fill="auto"/>
          </w:tcPr>
          <w:p w14:paraId="3FB54C8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route_id</w:t>
            </w:r>
            <w:proofErr w:type="spellEnd"/>
          </w:p>
        </w:tc>
        <w:tc>
          <w:tcPr>
            <w:tcW w:w="815" w:type="pct"/>
            <w:shd w:val="clear" w:color="auto" w:fill="auto"/>
          </w:tcPr>
          <w:p w14:paraId="2946D82D"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8" w:type="pct"/>
            <w:shd w:val="clear" w:color="auto" w:fill="auto"/>
          </w:tcPr>
          <w:p w14:paraId="1DE0021A"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35BD6B6C" w14:textId="77777777" w:rsidR="00217D11" w:rsidRPr="00AA64AB" w:rsidRDefault="00645F5B" w:rsidP="00AA64AB">
            <w:pPr>
              <w:pStyle w:val="aff1"/>
              <w:spacing w:line="360" w:lineRule="auto"/>
              <w:rPr>
                <w:rFonts w:cs="Times New Roman"/>
                <w:szCs w:val="24"/>
              </w:rPr>
            </w:pPr>
            <w:r w:rsidRPr="00AA64AB">
              <w:rPr>
                <w:rFonts w:cs="Times New Roman"/>
                <w:szCs w:val="24"/>
              </w:rPr>
              <w:t>Уникальный идентификатор маршрута, присвоенный в информационном канале</w:t>
            </w:r>
          </w:p>
        </w:tc>
      </w:tr>
      <w:tr w:rsidR="001260CC" w14:paraId="1ACD53CD" w14:textId="77777777" w:rsidTr="00AA64AB">
        <w:tc>
          <w:tcPr>
            <w:tcW w:w="652" w:type="pct"/>
            <w:shd w:val="clear" w:color="auto" w:fill="auto"/>
          </w:tcPr>
          <w:p w14:paraId="23B8266B" w14:textId="77777777" w:rsidR="00217D11" w:rsidRPr="00AA64AB" w:rsidRDefault="00645F5B" w:rsidP="00AA64AB">
            <w:pPr>
              <w:pStyle w:val="aff1"/>
              <w:spacing w:line="360" w:lineRule="auto"/>
              <w:rPr>
                <w:rFonts w:cs="Times New Roman"/>
                <w:szCs w:val="24"/>
                <w:lang w:val="en-US"/>
              </w:rPr>
            </w:pPr>
            <w:proofErr w:type="spellStart"/>
            <w:r w:rsidRPr="00AA64AB">
              <w:rPr>
                <w:rFonts w:cs="Times New Roman"/>
                <w:szCs w:val="24"/>
              </w:rPr>
              <w:t>rout</w:t>
            </w:r>
            <w:r w:rsidRPr="00AA64AB">
              <w:rPr>
                <w:rFonts w:cs="Times New Roman"/>
                <w:szCs w:val="24"/>
              </w:rPr>
              <w:lastRenderedPageBreak/>
              <w:t>e</w:t>
            </w:r>
            <w:proofErr w:type="spellEnd"/>
            <w:r w:rsidRPr="00AA64AB">
              <w:rPr>
                <w:rFonts w:cs="Times New Roman"/>
                <w:szCs w:val="24"/>
              </w:rPr>
              <w:t>_</w:t>
            </w:r>
            <w:r w:rsidRPr="00AA64AB">
              <w:rPr>
                <w:rFonts w:cs="Times New Roman"/>
                <w:szCs w:val="24"/>
                <w:lang w:val="en-US"/>
              </w:rPr>
              <w:t>type</w:t>
            </w:r>
          </w:p>
        </w:tc>
        <w:tc>
          <w:tcPr>
            <w:tcW w:w="815" w:type="pct"/>
            <w:shd w:val="clear" w:color="auto" w:fill="auto"/>
          </w:tcPr>
          <w:p w14:paraId="6AA6AC83" w14:textId="77777777" w:rsidR="00217D11" w:rsidRPr="00AA64AB" w:rsidRDefault="00645F5B" w:rsidP="00AA64AB">
            <w:pPr>
              <w:pStyle w:val="aff1"/>
              <w:spacing w:line="360" w:lineRule="auto"/>
              <w:rPr>
                <w:rFonts w:cs="Times New Roman"/>
                <w:szCs w:val="24"/>
              </w:rPr>
            </w:pPr>
            <w:r w:rsidRPr="00AA64AB">
              <w:rPr>
                <w:rFonts w:cs="Times New Roman"/>
                <w:szCs w:val="24"/>
              </w:rPr>
              <w:lastRenderedPageBreak/>
              <w:t>int32</w:t>
            </w:r>
          </w:p>
        </w:tc>
        <w:tc>
          <w:tcPr>
            <w:tcW w:w="1088" w:type="pct"/>
            <w:shd w:val="clear" w:color="auto" w:fill="auto"/>
          </w:tcPr>
          <w:p w14:paraId="17350F09"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w:t>
            </w:r>
            <w:r w:rsidRPr="00AA64AB">
              <w:rPr>
                <w:rFonts w:cs="Times New Roman"/>
                <w:szCs w:val="24"/>
              </w:rPr>
              <w:lastRenderedPageBreak/>
              <w:t>ное</w:t>
            </w:r>
          </w:p>
        </w:tc>
        <w:tc>
          <w:tcPr>
            <w:tcW w:w="2445" w:type="pct"/>
            <w:shd w:val="clear" w:color="auto" w:fill="auto"/>
          </w:tcPr>
          <w:p w14:paraId="698E7FE5" w14:textId="77777777" w:rsidR="00217D11" w:rsidRPr="00AA64AB" w:rsidRDefault="00645F5B" w:rsidP="00AA64AB">
            <w:pPr>
              <w:pStyle w:val="aff1"/>
              <w:spacing w:line="360" w:lineRule="auto"/>
              <w:rPr>
                <w:rFonts w:cs="Times New Roman"/>
                <w:szCs w:val="24"/>
              </w:rPr>
            </w:pPr>
            <w:r w:rsidRPr="00AA64AB">
              <w:rPr>
                <w:rFonts w:cs="Times New Roman"/>
                <w:szCs w:val="24"/>
              </w:rPr>
              <w:lastRenderedPageBreak/>
              <w:t>Тип маршрута</w:t>
            </w:r>
          </w:p>
        </w:tc>
      </w:tr>
      <w:tr w:rsidR="001260CC" w14:paraId="4AF01227" w14:textId="77777777" w:rsidTr="00AA64AB">
        <w:tc>
          <w:tcPr>
            <w:tcW w:w="652" w:type="pct"/>
            <w:shd w:val="clear" w:color="auto" w:fill="auto"/>
          </w:tcPr>
          <w:p w14:paraId="5214B09F"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lastRenderedPageBreak/>
              <w:t>trip</w:t>
            </w:r>
            <w:proofErr w:type="spellEnd"/>
          </w:p>
        </w:tc>
        <w:tc>
          <w:tcPr>
            <w:tcW w:w="815" w:type="pct"/>
            <w:shd w:val="clear" w:color="auto" w:fill="auto"/>
          </w:tcPr>
          <w:p w14:paraId="7EC892B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TripDescriptor</w:t>
            </w:r>
            <w:proofErr w:type="spellEnd"/>
          </w:p>
        </w:tc>
        <w:tc>
          <w:tcPr>
            <w:tcW w:w="1088" w:type="pct"/>
            <w:shd w:val="clear" w:color="auto" w:fill="auto"/>
          </w:tcPr>
          <w:p w14:paraId="6FB2215E"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1FB702B8" w14:textId="77777777" w:rsidR="00217D11" w:rsidRPr="00AA64AB" w:rsidRDefault="00645F5B" w:rsidP="00AA64AB">
            <w:pPr>
              <w:pStyle w:val="aff1"/>
              <w:spacing w:line="360" w:lineRule="auto"/>
              <w:rPr>
                <w:rFonts w:cs="Times New Roman"/>
                <w:szCs w:val="24"/>
              </w:rPr>
            </w:pPr>
            <w:r w:rsidRPr="00AA64AB">
              <w:rPr>
                <w:rFonts w:cs="Times New Roman"/>
                <w:szCs w:val="24"/>
              </w:rPr>
              <w:t>Описание рейса</w:t>
            </w:r>
          </w:p>
        </w:tc>
      </w:tr>
      <w:tr w:rsidR="001260CC" w14:paraId="44DD16B1" w14:textId="77777777" w:rsidTr="00AA64AB">
        <w:tc>
          <w:tcPr>
            <w:tcW w:w="652" w:type="pct"/>
            <w:shd w:val="clear" w:color="auto" w:fill="auto"/>
          </w:tcPr>
          <w:p w14:paraId="76F53CAE"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stop_id</w:t>
            </w:r>
            <w:proofErr w:type="spellEnd"/>
          </w:p>
        </w:tc>
        <w:tc>
          <w:tcPr>
            <w:tcW w:w="815" w:type="pct"/>
            <w:shd w:val="clear" w:color="auto" w:fill="auto"/>
          </w:tcPr>
          <w:p w14:paraId="3925C93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1088" w:type="pct"/>
            <w:shd w:val="clear" w:color="auto" w:fill="auto"/>
          </w:tcPr>
          <w:p w14:paraId="79A5DD88" w14:textId="77777777" w:rsidR="00217D11" w:rsidRPr="00AA64AB" w:rsidRDefault="00645F5B" w:rsidP="00AA64AB">
            <w:pPr>
              <w:pStyle w:val="aff1"/>
              <w:spacing w:line="360" w:lineRule="auto"/>
              <w:rPr>
                <w:rFonts w:cs="Times New Roman"/>
                <w:szCs w:val="24"/>
              </w:rPr>
            </w:pPr>
            <w:r w:rsidRPr="00AA64AB">
              <w:rPr>
                <w:rFonts w:cs="Times New Roman"/>
                <w:szCs w:val="24"/>
              </w:rPr>
              <w:t>необязательное</w:t>
            </w:r>
          </w:p>
        </w:tc>
        <w:tc>
          <w:tcPr>
            <w:tcW w:w="2445" w:type="pct"/>
            <w:shd w:val="clear" w:color="auto" w:fill="auto"/>
          </w:tcPr>
          <w:p w14:paraId="6B30A955" w14:textId="77777777" w:rsidR="00217D11" w:rsidRPr="00AA64AB" w:rsidRDefault="00645F5B" w:rsidP="00AA64AB">
            <w:pPr>
              <w:pStyle w:val="aff1"/>
              <w:spacing w:line="360" w:lineRule="auto"/>
              <w:rPr>
                <w:rFonts w:cs="Times New Roman"/>
                <w:szCs w:val="24"/>
              </w:rPr>
            </w:pPr>
            <w:r w:rsidRPr="00AA64AB">
              <w:rPr>
                <w:rFonts w:cs="Times New Roman"/>
                <w:szCs w:val="24"/>
              </w:rPr>
              <w:t>Уникальный идентификатор остановочного пункта, присвоенный в информационном канале</w:t>
            </w:r>
          </w:p>
        </w:tc>
      </w:tr>
    </w:tbl>
    <w:p w14:paraId="70BC6508" w14:textId="77777777" w:rsidR="00217D11" w:rsidRDefault="00217D11">
      <w:pPr>
        <w:rPr>
          <w:szCs w:val="24"/>
        </w:rPr>
      </w:pPr>
    </w:p>
    <w:p w14:paraId="067CD0DB" w14:textId="22EDB01C" w:rsidR="00217D11" w:rsidRDefault="00645F5B">
      <w:pPr>
        <w:pStyle w:val="aff0"/>
        <w:spacing w:line="360" w:lineRule="auto"/>
        <w:rPr>
          <w:rFonts w:cs="Times New Roman"/>
          <w:szCs w:val="24"/>
          <w:lang w:val="en-US"/>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14</w:t>
      </w:r>
      <w:r>
        <w:rPr>
          <w:rFonts w:cs="Times New Roman"/>
          <w:szCs w:val="24"/>
        </w:rPr>
        <w:fldChar w:fldCharType="end"/>
      </w:r>
      <w:r>
        <w:rPr>
          <w:rFonts w:cs="Times New Roman"/>
          <w:szCs w:val="24"/>
        </w:rPr>
        <w:t xml:space="preserve"> – </w:t>
      </w:r>
      <w:proofErr w:type="spellStart"/>
      <w:r>
        <w:rPr>
          <w:rFonts w:cs="Times New Roman"/>
          <w:szCs w:val="24"/>
          <w:lang w:val="en-US"/>
        </w:rPr>
        <w:t>TranslatedString</w:t>
      </w:r>
      <w:proofErr w:type="spellEnd"/>
    </w:p>
    <w:tbl>
      <w:tblPr>
        <w:tblW w:w="10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1"/>
        <w:gridCol w:w="1582"/>
        <w:gridCol w:w="2268"/>
        <w:gridCol w:w="4932"/>
      </w:tblGrid>
      <w:tr w:rsidR="001260CC" w14:paraId="78AD0A7D" w14:textId="77777777" w:rsidTr="00AA64AB">
        <w:trPr>
          <w:tblHeader/>
        </w:trPr>
        <w:tc>
          <w:tcPr>
            <w:tcW w:w="1361" w:type="dxa"/>
            <w:tcBorders>
              <w:bottom w:val="double" w:sz="4" w:space="0" w:color="auto"/>
            </w:tcBorders>
            <w:shd w:val="clear" w:color="auto" w:fill="auto"/>
          </w:tcPr>
          <w:p w14:paraId="7D65193A"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582" w:type="dxa"/>
            <w:tcBorders>
              <w:bottom w:val="double" w:sz="4" w:space="0" w:color="auto"/>
            </w:tcBorders>
            <w:shd w:val="clear" w:color="auto" w:fill="auto"/>
          </w:tcPr>
          <w:p w14:paraId="2A85C4B3"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2268" w:type="dxa"/>
            <w:tcBorders>
              <w:bottom w:val="double" w:sz="4" w:space="0" w:color="auto"/>
            </w:tcBorders>
            <w:shd w:val="clear" w:color="auto" w:fill="auto"/>
          </w:tcPr>
          <w:p w14:paraId="68D7DFF7"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4932" w:type="dxa"/>
            <w:tcBorders>
              <w:bottom w:val="double" w:sz="4" w:space="0" w:color="auto"/>
            </w:tcBorders>
            <w:shd w:val="clear" w:color="auto" w:fill="auto"/>
          </w:tcPr>
          <w:p w14:paraId="3CB7F7DF"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0A4E068B" w14:textId="77777777" w:rsidTr="00AA64AB">
        <w:tc>
          <w:tcPr>
            <w:tcW w:w="1361" w:type="dxa"/>
            <w:tcBorders>
              <w:top w:val="double" w:sz="4" w:space="0" w:color="auto"/>
            </w:tcBorders>
            <w:shd w:val="clear" w:color="auto" w:fill="auto"/>
          </w:tcPr>
          <w:p w14:paraId="21784D81"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translation</w:t>
            </w:r>
            <w:proofErr w:type="spellEnd"/>
          </w:p>
        </w:tc>
        <w:tc>
          <w:tcPr>
            <w:tcW w:w="1582" w:type="dxa"/>
            <w:tcBorders>
              <w:top w:val="double" w:sz="4" w:space="0" w:color="auto"/>
            </w:tcBorders>
            <w:shd w:val="clear" w:color="auto" w:fill="auto"/>
          </w:tcPr>
          <w:p w14:paraId="1F421D84"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Translation</w:t>
            </w:r>
            <w:proofErr w:type="spellEnd"/>
          </w:p>
        </w:tc>
        <w:tc>
          <w:tcPr>
            <w:tcW w:w="2268" w:type="dxa"/>
            <w:tcBorders>
              <w:top w:val="double" w:sz="4" w:space="0" w:color="auto"/>
            </w:tcBorders>
            <w:shd w:val="clear" w:color="auto" w:fill="auto"/>
          </w:tcPr>
          <w:p w14:paraId="467307A7" w14:textId="77777777" w:rsidR="00217D11" w:rsidRPr="00AA64AB" w:rsidRDefault="00645F5B" w:rsidP="00AA64AB">
            <w:pPr>
              <w:pStyle w:val="aff1"/>
              <w:spacing w:line="360" w:lineRule="auto"/>
              <w:rPr>
                <w:rFonts w:cs="Times New Roman"/>
                <w:szCs w:val="24"/>
              </w:rPr>
            </w:pPr>
            <w:r w:rsidRPr="00AA64AB">
              <w:rPr>
                <w:rFonts w:cs="Times New Roman"/>
                <w:szCs w:val="24"/>
              </w:rPr>
              <w:t>массив</w:t>
            </w:r>
          </w:p>
        </w:tc>
        <w:tc>
          <w:tcPr>
            <w:tcW w:w="4932" w:type="dxa"/>
            <w:tcBorders>
              <w:top w:val="double" w:sz="4" w:space="0" w:color="auto"/>
            </w:tcBorders>
            <w:shd w:val="clear" w:color="auto" w:fill="auto"/>
          </w:tcPr>
          <w:p w14:paraId="45F95C12" w14:textId="77777777" w:rsidR="00217D11" w:rsidRPr="00AA64AB" w:rsidRDefault="00645F5B" w:rsidP="00AA64AB">
            <w:pPr>
              <w:pStyle w:val="aff1"/>
              <w:spacing w:line="360" w:lineRule="auto"/>
              <w:rPr>
                <w:rFonts w:cs="Times New Roman"/>
                <w:szCs w:val="24"/>
              </w:rPr>
            </w:pPr>
            <w:r w:rsidRPr="00AA64AB">
              <w:rPr>
                <w:rFonts w:cs="Times New Roman"/>
                <w:szCs w:val="24"/>
              </w:rPr>
              <w:t>Текстовая строка.</w:t>
            </w:r>
          </w:p>
        </w:tc>
      </w:tr>
    </w:tbl>
    <w:p w14:paraId="6E5DBA77" w14:textId="77777777" w:rsidR="00217D11" w:rsidRDefault="00217D11">
      <w:pPr>
        <w:rPr>
          <w:szCs w:val="24"/>
        </w:rPr>
      </w:pPr>
    </w:p>
    <w:p w14:paraId="1CC75B5F" w14:textId="1389EF20" w:rsidR="00217D11" w:rsidRDefault="00645F5B">
      <w:pPr>
        <w:pStyle w:val="aff0"/>
        <w:spacing w:line="360" w:lineRule="auto"/>
        <w:rPr>
          <w:rFonts w:cs="Times New Roman"/>
          <w:szCs w:val="24"/>
          <w:lang w:val="en-US"/>
        </w:rPr>
      </w:pPr>
      <w:r>
        <w:rPr>
          <w:rFonts w:cs="Times New Roman"/>
          <w:szCs w:val="24"/>
        </w:rPr>
        <w:t xml:space="preserve">Таблица </w:t>
      </w:r>
      <w:r>
        <w:rPr>
          <w:rFonts w:cs="Times New Roman"/>
          <w:szCs w:val="24"/>
        </w:rPr>
        <w:fldChar w:fldCharType="begin"/>
      </w:r>
      <w:r>
        <w:rPr>
          <w:rFonts w:cs="Times New Roman"/>
          <w:szCs w:val="24"/>
        </w:rPr>
        <w:instrText xml:space="preserve"> SEQ _Table \* MERGEFORMAT </w:instrText>
      </w:r>
      <w:r>
        <w:rPr>
          <w:rFonts w:cs="Times New Roman"/>
          <w:szCs w:val="24"/>
        </w:rPr>
        <w:fldChar w:fldCharType="separate"/>
      </w:r>
      <w:r w:rsidR="005428AA">
        <w:rPr>
          <w:rFonts w:cs="Times New Roman"/>
          <w:noProof/>
          <w:szCs w:val="24"/>
        </w:rPr>
        <w:t>15</w:t>
      </w:r>
      <w:r>
        <w:rPr>
          <w:rFonts w:cs="Times New Roman"/>
          <w:szCs w:val="24"/>
        </w:rPr>
        <w:fldChar w:fldCharType="end"/>
      </w:r>
      <w:r>
        <w:rPr>
          <w:rFonts w:cs="Times New Roman"/>
          <w:szCs w:val="24"/>
        </w:rPr>
        <w:t xml:space="preserve"> – </w:t>
      </w:r>
      <w:r>
        <w:rPr>
          <w:rFonts w:cs="Times New Roman"/>
          <w:szCs w:val="24"/>
          <w:lang w:val="en-US"/>
        </w:rPr>
        <w:t>Translation</w:t>
      </w:r>
    </w:p>
    <w:tbl>
      <w:tblPr>
        <w:tblW w:w="10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1"/>
        <w:gridCol w:w="1582"/>
        <w:gridCol w:w="2268"/>
        <w:gridCol w:w="4932"/>
      </w:tblGrid>
      <w:tr w:rsidR="001260CC" w14:paraId="734FD591" w14:textId="77777777" w:rsidTr="00AA64AB">
        <w:trPr>
          <w:tblHeader/>
        </w:trPr>
        <w:tc>
          <w:tcPr>
            <w:tcW w:w="1361" w:type="dxa"/>
            <w:tcBorders>
              <w:bottom w:val="double" w:sz="4" w:space="0" w:color="auto"/>
            </w:tcBorders>
            <w:shd w:val="clear" w:color="auto" w:fill="auto"/>
          </w:tcPr>
          <w:p w14:paraId="270913F8" w14:textId="77777777" w:rsidR="00217D11" w:rsidRPr="00AA64AB" w:rsidRDefault="00645F5B" w:rsidP="00AA64AB">
            <w:pPr>
              <w:pStyle w:val="aff"/>
              <w:spacing w:line="360" w:lineRule="auto"/>
              <w:rPr>
                <w:rFonts w:cs="Times New Roman"/>
                <w:szCs w:val="24"/>
              </w:rPr>
            </w:pPr>
            <w:r w:rsidRPr="00AA64AB">
              <w:rPr>
                <w:rFonts w:cs="Times New Roman"/>
                <w:szCs w:val="24"/>
              </w:rPr>
              <w:t>Имя поля</w:t>
            </w:r>
          </w:p>
        </w:tc>
        <w:tc>
          <w:tcPr>
            <w:tcW w:w="1582" w:type="dxa"/>
            <w:tcBorders>
              <w:bottom w:val="double" w:sz="4" w:space="0" w:color="auto"/>
            </w:tcBorders>
            <w:shd w:val="clear" w:color="auto" w:fill="auto"/>
          </w:tcPr>
          <w:p w14:paraId="224FDD5F" w14:textId="77777777" w:rsidR="00217D11" w:rsidRPr="00AA64AB" w:rsidRDefault="00645F5B" w:rsidP="00AA64AB">
            <w:pPr>
              <w:pStyle w:val="aff"/>
              <w:spacing w:line="360" w:lineRule="auto"/>
              <w:rPr>
                <w:rFonts w:cs="Times New Roman"/>
                <w:szCs w:val="24"/>
              </w:rPr>
            </w:pPr>
            <w:r w:rsidRPr="00AA64AB">
              <w:rPr>
                <w:rFonts w:cs="Times New Roman"/>
                <w:szCs w:val="24"/>
              </w:rPr>
              <w:t>Тип данных</w:t>
            </w:r>
          </w:p>
        </w:tc>
        <w:tc>
          <w:tcPr>
            <w:tcW w:w="2268" w:type="dxa"/>
            <w:tcBorders>
              <w:bottom w:val="double" w:sz="4" w:space="0" w:color="auto"/>
            </w:tcBorders>
            <w:shd w:val="clear" w:color="auto" w:fill="auto"/>
          </w:tcPr>
          <w:p w14:paraId="6CEC5BE7" w14:textId="77777777" w:rsidR="00217D11" w:rsidRPr="00AA64AB" w:rsidRDefault="00645F5B" w:rsidP="00AA64AB">
            <w:pPr>
              <w:pStyle w:val="aff"/>
              <w:spacing w:line="360" w:lineRule="auto"/>
              <w:rPr>
                <w:rFonts w:cs="Times New Roman"/>
                <w:szCs w:val="24"/>
              </w:rPr>
            </w:pPr>
            <w:r w:rsidRPr="00AA64AB">
              <w:rPr>
                <w:rFonts w:cs="Times New Roman"/>
                <w:szCs w:val="24"/>
              </w:rPr>
              <w:t>Параметры поля</w:t>
            </w:r>
          </w:p>
        </w:tc>
        <w:tc>
          <w:tcPr>
            <w:tcW w:w="4932" w:type="dxa"/>
            <w:tcBorders>
              <w:bottom w:val="double" w:sz="4" w:space="0" w:color="auto"/>
            </w:tcBorders>
            <w:shd w:val="clear" w:color="auto" w:fill="auto"/>
          </w:tcPr>
          <w:p w14:paraId="428E9751" w14:textId="77777777" w:rsidR="00217D11" w:rsidRPr="00AA64AB" w:rsidRDefault="00645F5B" w:rsidP="00AA64AB">
            <w:pPr>
              <w:pStyle w:val="aff"/>
              <w:spacing w:line="360" w:lineRule="auto"/>
              <w:rPr>
                <w:rFonts w:cs="Times New Roman"/>
                <w:szCs w:val="24"/>
              </w:rPr>
            </w:pPr>
            <w:r w:rsidRPr="00AA64AB">
              <w:rPr>
                <w:rFonts w:cs="Times New Roman"/>
                <w:szCs w:val="24"/>
              </w:rPr>
              <w:t>Описание поля</w:t>
            </w:r>
          </w:p>
        </w:tc>
      </w:tr>
      <w:tr w:rsidR="001260CC" w14:paraId="5B8E138C" w14:textId="77777777" w:rsidTr="00AA64AB">
        <w:tc>
          <w:tcPr>
            <w:tcW w:w="1361" w:type="dxa"/>
            <w:tcBorders>
              <w:top w:val="double" w:sz="4" w:space="0" w:color="auto"/>
            </w:tcBorders>
            <w:shd w:val="clear" w:color="auto" w:fill="auto"/>
          </w:tcPr>
          <w:p w14:paraId="58C0FF08"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text</w:t>
            </w:r>
            <w:proofErr w:type="spellEnd"/>
          </w:p>
        </w:tc>
        <w:tc>
          <w:tcPr>
            <w:tcW w:w="1582" w:type="dxa"/>
            <w:tcBorders>
              <w:top w:val="double" w:sz="4" w:space="0" w:color="auto"/>
            </w:tcBorders>
            <w:shd w:val="clear" w:color="auto" w:fill="auto"/>
          </w:tcPr>
          <w:p w14:paraId="7F04AA59"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2268" w:type="dxa"/>
            <w:tcBorders>
              <w:top w:val="double" w:sz="4" w:space="0" w:color="auto"/>
            </w:tcBorders>
            <w:shd w:val="clear" w:color="auto" w:fill="auto"/>
          </w:tcPr>
          <w:p w14:paraId="71080D5E" w14:textId="77777777" w:rsidR="00217D11" w:rsidRPr="00AA64AB" w:rsidRDefault="00645F5B" w:rsidP="00AA64AB">
            <w:pPr>
              <w:pStyle w:val="aff1"/>
              <w:spacing w:line="360" w:lineRule="auto"/>
              <w:rPr>
                <w:rFonts w:cs="Times New Roman"/>
                <w:szCs w:val="24"/>
              </w:rPr>
            </w:pPr>
            <w:r w:rsidRPr="00AA64AB">
              <w:rPr>
                <w:rFonts w:cs="Times New Roman"/>
                <w:szCs w:val="24"/>
              </w:rPr>
              <w:t>обязательное</w:t>
            </w:r>
          </w:p>
        </w:tc>
        <w:tc>
          <w:tcPr>
            <w:tcW w:w="4932" w:type="dxa"/>
            <w:tcBorders>
              <w:top w:val="double" w:sz="4" w:space="0" w:color="auto"/>
            </w:tcBorders>
            <w:shd w:val="clear" w:color="auto" w:fill="auto"/>
          </w:tcPr>
          <w:p w14:paraId="5CF5C4DC" w14:textId="77777777" w:rsidR="00217D11" w:rsidRPr="00AA64AB" w:rsidRDefault="00645F5B" w:rsidP="00AA64AB">
            <w:pPr>
              <w:pStyle w:val="aff1"/>
              <w:spacing w:line="360" w:lineRule="auto"/>
              <w:rPr>
                <w:rFonts w:cs="Times New Roman"/>
                <w:szCs w:val="24"/>
              </w:rPr>
            </w:pPr>
            <w:r w:rsidRPr="00AA64AB">
              <w:rPr>
                <w:rFonts w:cs="Times New Roman"/>
                <w:szCs w:val="24"/>
              </w:rPr>
              <w:t>Текст в кодировке</w:t>
            </w:r>
            <w:r w:rsidRPr="00AF06FD">
              <w:rPr>
                <w:rFonts w:cs="Times New Roman"/>
                <w:szCs w:val="24"/>
              </w:rPr>
              <w:t xml:space="preserve"> </w:t>
            </w:r>
            <w:r w:rsidRPr="00AA64AB">
              <w:rPr>
                <w:rFonts w:cs="Times New Roman"/>
                <w:szCs w:val="24"/>
                <w:lang w:val="en-US"/>
              </w:rPr>
              <w:t>UTF</w:t>
            </w:r>
            <w:r w:rsidRPr="00AA64AB">
              <w:rPr>
                <w:rFonts w:cs="Times New Roman"/>
                <w:szCs w:val="24"/>
              </w:rPr>
              <w:t>-8 на необходимом языке.</w:t>
            </w:r>
          </w:p>
        </w:tc>
      </w:tr>
      <w:tr w:rsidR="001260CC" w14:paraId="5165DF14" w14:textId="77777777" w:rsidTr="00AA64AB">
        <w:tc>
          <w:tcPr>
            <w:tcW w:w="1361" w:type="dxa"/>
            <w:shd w:val="clear" w:color="auto" w:fill="auto"/>
          </w:tcPr>
          <w:p w14:paraId="7490C3B6"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language</w:t>
            </w:r>
            <w:proofErr w:type="spellEnd"/>
          </w:p>
        </w:tc>
        <w:tc>
          <w:tcPr>
            <w:tcW w:w="1582" w:type="dxa"/>
            <w:shd w:val="clear" w:color="auto" w:fill="auto"/>
          </w:tcPr>
          <w:p w14:paraId="70B125DC"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string</w:t>
            </w:r>
            <w:proofErr w:type="spellEnd"/>
          </w:p>
        </w:tc>
        <w:tc>
          <w:tcPr>
            <w:tcW w:w="2268" w:type="dxa"/>
            <w:shd w:val="clear" w:color="auto" w:fill="auto"/>
          </w:tcPr>
          <w:p w14:paraId="570655CB" w14:textId="77777777" w:rsidR="00217D11" w:rsidRPr="00AA64AB" w:rsidRDefault="00645F5B" w:rsidP="00AA64AB">
            <w:pPr>
              <w:pStyle w:val="aff1"/>
              <w:spacing w:line="360" w:lineRule="auto"/>
              <w:rPr>
                <w:rFonts w:cs="Times New Roman"/>
                <w:szCs w:val="24"/>
              </w:rPr>
            </w:pPr>
            <w:proofErr w:type="spellStart"/>
            <w:r w:rsidRPr="00AA64AB">
              <w:rPr>
                <w:rFonts w:cs="Times New Roman"/>
                <w:szCs w:val="24"/>
              </w:rPr>
              <w:t>необязятельное</w:t>
            </w:r>
            <w:proofErr w:type="spellEnd"/>
          </w:p>
        </w:tc>
        <w:tc>
          <w:tcPr>
            <w:tcW w:w="4932" w:type="dxa"/>
            <w:shd w:val="clear" w:color="auto" w:fill="auto"/>
          </w:tcPr>
          <w:p w14:paraId="291623BD" w14:textId="77777777" w:rsidR="00217D11" w:rsidRPr="00AA64AB" w:rsidRDefault="00645F5B" w:rsidP="00AA64AB">
            <w:pPr>
              <w:pStyle w:val="aff1"/>
              <w:spacing w:line="360" w:lineRule="auto"/>
              <w:rPr>
                <w:rFonts w:cs="Times New Roman"/>
                <w:szCs w:val="24"/>
              </w:rPr>
            </w:pPr>
            <w:r w:rsidRPr="00AA64AB">
              <w:rPr>
                <w:rFonts w:cs="Times New Roman"/>
                <w:szCs w:val="24"/>
              </w:rPr>
              <w:t>Код языка в соответствии с BCP-47.</w:t>
            </w:r>
          </w:p>
        </w:tc>
      </w:tr>
    </w:tbl>
    <w:p w14:paraId="4C2BDECD" w14:textId="77777777" w:rsidR="00217D11" w:rsidRDefault="00217D11">
      <w:pPr>
        <w:rPr>
          <w:szCs w:val="24"/>
          <w:lang w:eastAsia="ar-SA"/>
        </w:rPr>
      </w:pPr>
    </w:p>
    <w:p w14:paraId="4A0F44D3" w14:textId="77777777" w:rsidR="00217D11" w:rsidRDefault="00217D11">
      <w:pPr>
        <w:pStyle w:val="aff4"/>
        <w:tabs>
          <w:tab w:val="right" w:leader="dot" w:pos="10206"/>
        </w:tabs>
        <w:ind w:left="284"/>
        <w:rPr>
          <w:rFonts w:cs="Times New Roman"/>
          <w:sz w:val="24"/>
        </w:rPr>
        <w:sectPr w:rsidR="00217D11">
          <w:pgSz w:w="11907" w:h="16840" w:code="9"/>
          <w:pgMar w:top="1134" w:right="850" w:bottom="567" w:left="1134" w:header="284" w:footer="284" w:gutter="0"/>
          <w:cols w:space="720"/>
        </w:sectPr>
      </w:pPr>
    </w:p>
    <w:p w14:paraId="46D03123" w14:textId="35C8B7B4" w:rsidR="00217D11" w:rsidRDefault="000F5CF2">
      <w:pPr>
        <w:ind w:firstLine="0"/>
        <w:rPr>
          <w:szCs w:val="24"/>
          <w:lang w:val="en-US"/>
        </w:rPr>
      </w:pPr>
      <w:r>
        <w:rPr>
          <w:noProof/>
          <w:lang w:eastAsia="ru-RU"/>
        </w:rPr>
        <w:lastRenderedPageBreak/>
        <w:drawing>
          <wp:inline distT="0" distB="0" distL="0" distR="0" wp14:anchorId="703C3C78" wp14:editId="0669F961">
            <wp:extent cx="5387340" cy="8427720"/>
            <wp:effectExtent l="0" t="0" r="381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8"/>
                    <a:stretch>
                      <a:fillRect/>
                    </a:stretch>
                  </pic:blipFill>
                  <pic:spPr>
                    <a:xfrm>
                      <a:off x="0" y="0"/>
                      <a:ext cx="5387340" cy="8427720"/>
                    </a:xfrm>
                    <a:prstGeom prst="rect">
                      <a:avLst/>
                    </a:prstGeom>
                  </pic:spPr>
                </pic:pic>
              </a:graphicData>
            </a:graphic>
          </wp:inline>
        </w:drawing>
      </w:r>
    </w:p>
    <w:p w14:paraId="2A90C19A" w14:textId="77777777" w:rsidR="000F5CF2" w:rsidRDefault="000F5CF2">
      <w:pPr>
        <w:ind w:firstLine="0"/>
        <w:rPr>
          <w:szCs w:val="24"/>
          <w:lang w:val="en-US"/>
        </w:rPr>
      </w:pPr>
    </w:p>
    <w:p w14:paraId="0E5FEFBD" w14:textId="77777777" w:rsidR="000F5CF2" w:rsidRDefault="000F5CF2">
      <w:pPr>
        <w:ind w:firstLine="0"/>
        <w:rPr>
          <w:szCs w:val="24"/>
          <w:lang w:val="en-US"/>
        </w:rPr>
      </w:pPr>
    </w:p>
    <w:p w14:paraId="117CE162" w14:textId="77777777" w:rsidR="000F5CF2" w:rsidRDefault="000F5CF2">
      <w:pPr>
        <w:ind w:firstLine="0"/>
        <w:rPr>
          <w:szCs w:val="24"/>
          <w:lang w:val="en-US"/>
        </w:rPr>
      </w:pPr>
    </w:p>
    <w:p w14:paraId="7B4E2DA4" w14:textId="77777777" w:rsidR="000F5CF2" w:rsidRDefault="000F5CF2" w:rsidP="000F5CF2">
      <w:pPr>
        <w:spacing w:line="240" w:lineRule="auto"/>
        <w:jc w:val="center"/>
        <w:rPr>
          <w:rFonts w:eastAsia="Times New Roman"/>
          <w:b/>
          <w:bCs/>
          <w:color w:val="000000"/>
          <w:szCs w:val="24"/>
          <w:lang w:eastAsia="ru-RU"/>
        </w:rPr>
      </w:pPr>
    </w:p>
    <w:p w14:paraId="0139DA94" w14:textId="77777777" w:rsidR="000F5CF2" w:rsidRDefault="000F5CF2" w:rsidP="000F5CF2">
      <w:pPr>
        <w:spacing w:line="240" w:lineRule="auto"/>
        <w:jc w:val="center"/>
        <w:rPr>
          <w:rFonts w:eastAsia="Times New Roman"/>
          <w:b/>
          <w:bCs/>
          <w:color w:val="000000"/>
          <w:szCs w:val="24"/>
          <w:lang w:eastAsia="ru-RU"/>
        </w:rPr>
      </w:pPr>
      <w:r w:rsidRPr="007A59B2">
        <w:rPr>
          <w:rFonts w:eastAsia="Times New Roman"/>
          <w:b/>
          <w:bCs/>
          <w:color w:val="000000"/>
          <w:szCs w:val="24"/>
          <w:lang w:eastAsia="ru-RU"/>
        </w:rPr>
        <w:t>Обоснование начальной (максимальной) цены контракта</w:t>
      </w:r>
    </w:p>
    <w:p w14:paraId="238305C2" w14:textId="77777777" w:rsidR="000F5CF2" w:rsidRPr="007A59B2" w:rsidRDefault="000F5CF2" w:rsidP="000F5CF2">
      <w:pPr>
        <w:spacing w:line="240" w:lineRule="auto"/>
        <w:ind w:firstLine="708"/>
        <w:rPr>
          <w:rFonts w:eastAsia="Times New Roman"/>
          <w:szCs w:val="24"/>
          <w:lang w:eastAsia="ru-RU"/>
        </w:rPr>
      </w:pPr>
      <w:proofErr w:type="gramStart"/>
      <w:r w:rsidRPr="00F25883">
        <w:rPr>
          <w:rFonts w:eastAsia="Times New Roman"/>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roofErr w:type="gramEnd"/>
    </w:p>
    <w:p w14:paraId="74809A79" w14:textId="77777777" w:rsidR="000F5CF2" w:rsidRPr="007A59B2" w:rsidRDefault="000F5CF2" w:rsidP="000F5CF2">
      <w:pPr>
        <w:rPr>
          <w:lang w:bidi="en-US"/>
        </w:rPr>
      </w:pPr>
    </w:p>
    <w:tbl>
      <w:tblPr>
        <w:tblW w:w="9603" w:type="dxa"/>
        <w:tblCellMar>
          <w:top w:w="15" w:type="dxa"/>
          <w:left w:w="15" w:type="dxa"/>
          <w:bottom w:w="15" w:type="dxa"/>
          <w:right w:w="15" w:type="dxa"/>
        </w:tblCellMar>
        <w:tblLook w:val="04A0" w:firstRow="1" w:lastRow="0" w:firstColumn="1" w:lastColumn="0" w:noHBand="0" w:noVBand="1"/>
      </w:tblPr>
      <w:tblGrid>
        <w:gridCol w:w="579"/>
        <w:gridCol w:w="3311"/>
        <w:gridCol w:w="2002"/>
        <w:gridCol w:w="1868"/>
        <w:gridCol w:w="1843"/>
      </w:tblGrid>
      <w:tr w:rsidR="000F5CF2" w:rsidRPr="007A59B2" w14:paraId="6D32246C" w14:textId="77777777" w:rsidTr="00C7754D">
        <w:trPr>
          <w:trHeight w:val="855"/>
        </w:trPr>
        <w:tc>
          <w:tcPr>
            <w:tcW w:w="0" w:type="auto"/>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04B305BD" w14:textId="77777777" w:rsidR="000F5CF2" w:rsidRPr="007A59B2" w:rsidRDefault="000F5CF2" w:rsidP="00C7754D">
            <w:pPr>
              <w:spacing w:line="240" w:lineRule="auto"/>
              <w:jc w:val="center"/>
              <w:rPr>
                <w:rFonts w:eastAsia="Times New Roman"/>
                <w:szCs w:val="24"/>
                <w:lang w:eastAsia="ru-RU"/>
              </w:rPr>
            </w:pPr>
            <w:r w:rsidRPr="007A59B2">
              <w:rPr>
                <w:rFonts w:eastAsia="Times New Roman"/>
                <w:b/>
                <w:bCs/>
                <w:color w:val="000000"/>
                <w:szCs w:val="24"/>
                <w:lang w:eastAsia="ru-RU"/>
              </w:rPr>
              <w:t xml:space="preserve">№ </w:t>
            </w:r>
            <w:proofErr w:type="gramStart"/>
            <w:r w:rsidRPr="007A59B2">
              <w:rPr>
                <w:rFonts w:eastAsia="Times New Roman"/>
                <w:b/>
                <w:bCs/>
                <w:color w:val="000000"/>
                <w:szCs w:val="24"/>
                <w:lang w:eastAsia="ru-RU"/>
              </w:rPr>
              <w:t>п</w:t>
            </w:r>
            <w:proofErr w:type="gramEnd"/>
            <w:r w:rsidRPr="007A59B2">
              <w:rPr>
                <w:rFonts w:eastAsia="Times New Roman"/>
                <w:b/>
                <w:bCs/>
                <w:color w:val="000000"/>
                <w:szCs w:val="24"/>
                <w:lang w:eastAsia="ru-RU"/>
              </w:rPr>
              <w:t>/п</w:t>
            </w:r>
          </w:p>
        </w:tc>
        <w:tc>
          <w:tcPr>
            <w:tcW w:w="0" w:type="auto"/>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62EFE36C" w14:textId="77777777" w:rsidR="000F5CF2" w:rsidRPr="007A59B2" w:rsidRDefault="000F5CF2" w:rsidP="00C7754D">
            <w:pPr>
              <w:spacing w:line="240" w:lineRule="auto"/>
              <w:jc w:val="center"/>
              <w:rPr>
                <w:rFonts w:eastAsia="Times New Roman"/>
                <w:szCs w:val="24"/>
                <w:lang w:eastAsia="ru-RU"/>
              </w:rPr>
            </w:pPr>
            <w:r w:rsidRPr="007A59B2">
              <w:rPr>
                <w:rFonts w:eastAsia="Times New Roman"/>
                <w:b/>
                <w:bCs/>
                <w:color w:val="000000"/>
                <w:szCs w:val="24"/>
                <w:lang w:eastAsia="ru-RU"/>
              </w:rPr>
              <w:t xml:space="preserve">Наименование </w:t>
            </w:r>
            <w:r>
              <w:rPr>
                <w:rFonts w:eastAsia="Times New Roman"/>
                <w:b/>
                <w:bCs/>
                <w:color w:val="000000"/>
                <w:szCs w:val="24"/>
                <w:lang w:eastAsia="ru-RU"/>
              </w:rPr>
              <w:t>услуг</w:t>
            </w:r>
          </w:p>
        </w:tc>
        <w:tc>
          <w:tcPr>
            <w:tcW w:w="5566" w:type="dxa"/>
            <w:gridSpan w:val="3"/>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27F4962E" w14:textId="77777777" w:rsidR="000F5CF2" w:rsidRPr="00AB4CBD" w:rsidRDefault="000F5CF2" w:rsidP="00C7754D">
            <w:pPr>
              <w:spacing w:line="240" w:lineRule="auto"/>
              <w:jc w:val="center"/>
              <w:rPr>
                <w:rFonts w:eastAsia="Times New Roman"/>
                <w:szCs w:val="24"/>
                <w:lang w:eastAsia="ru-RU"/>
              </w:rPr>
            </w:pPr>
            <w:r w:rsidRPr="007A59B2">
              <w:rPr>
                <w:rFonts w:eastAsia="Times New Roman"/>
                <w:b/>
                <w:bCs/>
                <w:color w:val="000000"/>
                <w:szCs w:val="24"/>
                <w:lang w:eastAsia="ru-RU"/>
              </w:rPr>
              <w:t xml:space="preserve">Цена </w:t>
            </w:r>
            <w:r>
              <w:rPr>
                <w:rFonts w:eastAsia="Times New Roman"/>
                <w:b/>
                <w:bCs/>
                <w:color w:val="000000"/>
                <w:szCs w:val="24"/>
                <w:lang w:eastAsia="ru-RU"/>
              </w:rPr>
              <w:t>услуг</w:t>
            </w:r>
            <w:r w:rsidRPr="007A59B2">
              <w:rPr>
                <w:rFonts w:eastAsia="Times New Roman"/>
                <w:b/>
                <w:bCs/>
                <w:color w:val="000000"/>
                <w:szCs w:val="24"/>
                <w:lang w:eastAsia="ru-RU"/>
              </w:rPr>
              <w:t xml:space="preserve"> (руб.)/источники информации о ценах</w:t>
            </w:r>
          </w:p>
        </w:tc>
      </w:tr>
      <w:tr w:rsidR="000F5CF2" w:rsidRPr="00AB4CBD" w14:paraId="2814D048" w14:textId="77777777" w:rsidTr="00C7754D">
        <w:trPr>
          <w:trHeight w:val="1140"/>
        </w:trPr>
        <w:tc>
          <w:tcPr>
            <w:tcW w:w="0" w:type="auto"/>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37AC288A" w14:textId="77777777" w:rsidR="000F5CF2" w:rsidRPr="007A59B2" w:rsidRDefault="000F5CF2" w:rsidP="00C7754D">
            <w:pPr>
              <w:rPr>
                <w:lang w:bidi="en-US"/>
              </w:rPr>
            </w:pPr>
          </w:p>
        </w:tc>
        <w:tc>
          <w:tcPr>
            <w:tcW w:w="0" w:type="auto"/>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629BFFC9" w14:textId="77777777" w:rsidR="000F5CF2" w:rsidRPr="00381FD4" w:rsidRDefault="000F5CF2" w:rsidP="00C7754D">
            <w:pPr>
              <w:rPr>
                <w:lang w:bidi="en-US"/>
              </w:rPr>
            </w:pPr>
          </w:p>
        </w:tc>
        <w:tc>
          <w:tcPr>
            <w:tcW w:w="0" w:type="auto"/>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15B0B111" w14:textId="77777777" w:rsidR="000F5CF2" w:rsidRPr="007A59B2" w:rsidRDefault="000F5CF2" w:rsidP="00C7754D">
            <w:pPr>
              <w:pStyle w:val="Default"/>
              <w:rPr>
                <w:rFonts w:eastAsia="Times New Roman"/>
                <w:lang w:eastAsia="ru-RU"/>
              </w:rPr>
            </w:pPr>
            <w:r>
              <w:rPr>
                <w:rFonts w:eastAsia="Times New Roman"/>
                <w:b/>
                <w:bCs/>
                <w:lang w:eastAsia="ru-RU"/>
              </w:rPr>
              <w:t xml:space="preserve">Исполнитель 1 </w:t>
            </w:r>
            <w:r w:rsidRPr="007A59B2">
              <w:rPr>
                <w:rFonts w:eastAsia="Times New Roman"/>
                <w:lang w:eastAsia="ru-RU"/>
              </w:rPr>
              <w:t>(Письмо №</w:t>
            </w:r>
            <w:r w:rsidRPr="00AB4CBD">
              <w:rPr>
                <w:rFonts w:eastAsia="Times New Roman"/>
                <w:lang w:eastAsia="ru-RU"/>
              </w:rPr>
              <w:t xml:space="preserve"> </w:t>
            </w:r>
            <w:r>
              <w:rPr>
                <w:rFonts w:eastAsia="Times New Roman"/>
                <w:lang w:eastAsia="ru-RU"/>
              </w:rPr>
              <w:t>204/15-</w:t>
            </w:r>
            <w:r>
              <w:rPr>
                <w:rFonts w:eastAsia="Times New Roman"/>
                <w:lang w:val="en-US" w:eastAsia="ru-RU"/>
              </w:rPr>
              <w:t>SIB</w:t>
            </w:r>
            <w:r>
              <w:rPr>
                <w:rFonts w:eastAsia="Times New Roman"/>
                <w:lang w:eastAsia="ru-RU"/>
              </w:rPr>
              <w:t xml:space="preserve"> </w:t>
            </w:r>
            <w:r w:rsidRPr="00AB4CBD">
              <w:rPr>
                <w:rFonts w:eastAsia="Times New Roman"/>
                <w:lang w:eastAsia="ru-RU"/>
              </w:rPr>
              <w:t>от</w:t>
            </w:r>
            <w:r>
              <w:rPr>
                <w:rFonts w:eastAsia="Times New Roman"/>
                <w:lang w:eastAsia="ru-RU"/>
              </w:rPr>
              <w:t xml:space="preserve"> 17.08.2015</w:t>
            </w:r>
            <w:r w:rsidRPr="007A59B2">
              <w:rPr>
                <w:rFonts w:eastAsia="Times New Roman"/>
                <w:lang w:eastAsia="ru-RU"/>
              </w:rPr>
              <w:t>)</w:t>
            </w:r>
          </w:p>
        </w:tc>
        <w:tc>
          <w:tcPr>
            <w:tcW w:w="1868" w:type="dxa"/>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368593FF" w14:textId="77777777" w:rsidR="000F5CF2" w:rsidRPr="00AB4CBD" w:rsidRDefault="000F5CF2" w:rsidP="00C7754D">
            <w:pPr>
              <w:pStyle w:val="Default"/>
              <w:rPr>
                <w:rFonts w:eastAsia="Times New Roman"/>
                <w:b/>
                <w:bCs/>
                <w:lang w:eastAsia="ru-RU"/>
              </w:rPr>
            </w:pPr>
            <w:r>
              <w:rPr>
                <w:rFonts w:eastAsia="Times New Roman"/>
                <w:b/>
                <w:bCs/>
                <w:lang w:eastAsia="ru-RU"/>
              </w:rPr>
              <w:t xml:space="preserve">Исполнитель </w:t>
            </w:r>
            <w:r w:rsidRPr="00AB4CBD">
              <w:rPr>
                <w:rFonts w:eastAsia="Times New Roman"/>
                <w:b/>
                <w:bCs/>
                <w:lang w:eastAsia="ru-RU"/>
              </w:rPr>
              <w:t xml:space="preserve">2 </w:t>
            </w:r>
            <w:r w:rsidRPr="00AB4CBD">
              <w:rPr>
                <w:rFonts w:eastAsia="Times New Roman"/>
                <w:bCs/>
                <w:lang w:eastAsia="ru-RU"/>
              </w:rPr>
              <w:t xml:space="preserve">(Письмо № </w:t>
            </w:r>
            <w:r>
              <w:rPr>
                <w:rFonts w:eastAsia="Times New Roman"/>
                <w:bCs/>
                <w:lang w:eastAsia="ru-RU"/>
              </w:rPr>
              <w:t>304/1 от 17.08.2015</w:t>
            </w:r>
            <w:r w:rsidRPr="00AB4CBD">
              <w:rPr>
                <w:rFonts w:eastAsia="Times New Roman"/>
                <w:bCs/>
                <w:lang w:eastAsia="ru-RU"/>
              </w:rPr>
              <w:t>)</w:t>
            </w:r>
          </w:p>
        </w:tc>
        <w:tc>
          <w:tcPr>
            <w:tcW w:w="1843" w:type="dxa"/>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3D8B67AB" w14:textId="77777777" w:rsidR="000F5CF2" w:rsidRPr="007A59B2" w:rsidRDefault="000F5CF2" w:rsidP="00C7754D">
            <w:pPr>
              <w:pStyle w:val="Default"/>
              <w:rPr>
                <w:rFonts w:eastAsia="Times New Roman"/>
                <w:lang w:eastAsia="ru-RU"/>
              </w:rPr>
            </w:pPr>
            <w:r w:rsidRPr="000B4A18">
              <w:rPr>
                <w:rFonts w:eastAsia="Times New Roman"/>
                <w:b/>
                <w:lang w:eastAsia="ru-RU"/>
              </w:rPr>
              <w:t>Исполнитель 3</w:t>
            </w:r>
            <w:r w:rsidRPr="00AB4CBD">
              <w:rPr>
                <w:rFonts w:eastAsia="Times New Roman"/>
                <w:lang w:eastAsia="ru-RU"/>
              </w:rPr>
              <w:t xml:space="preserve"> </w:t>
            </w:r>
            <w:r w:rsidRPr="007A59B2">
              <w:rPr>
                <w:rFonts w:eastAsia="Times New Roman"/>
                <w:lang w:eastAsia="ru-RU"/>
              </w:rPr>
              <w:t>(Письмо №</w:t>
            </w:r>
            <w:r>
              <w:rPr>
                <w:rFonts w:eastAsia="Times New Roman"/>
                <w:lang w:val="en-US" w:eastAsia="ru-RU"/>
              </w:rPr>
              <w:t>INTX</w:t>
            </w:r>
            <w:r w:rsidRPr="00A5404D">
              <w:rPr>
                <w:rFonts w:eastAsia="Times New Roman"/>
                <w:lang w:eastAsia="ru-RU"/>
              </w:rPr>
              <w:t>-203</w:t>
            </w:r>
            <w:proofErr w:type="spellStart"/>
            <w:r>
              <w:rPr>
                <w:rFonts w:eastAsia="Times New Roman"/>
                <w:lang w:val="en-US" w:eastAsia="ru-RU"/>
              </w:rPr>
              <w:t>i</w:t>
            </w:r>
            <w:proofErr w:type="spellEnd"/>
            <w:r w:rsidRPr="00A5404D">
              <w:rPr>
                <w:rFonts w:eastAsia="Times New Roman"/>
                <w:lang w:eastAsia="ru-RU"/>
              </w:rPr>
              <w:t>/1</w:t>
            </w:r>
            <w:r>
              <w:rPr>
                <w:rFonts w:eastAsia="Times New Roman"/>
                <w:lang w:eastAsia="ru-RU"/>
              </w:rPr>
              <w:t xml:space="preserve"> от </w:t>
            </w:r>
            <w:r w:rsidRPr="00A5404D">
              <w:rPr>
                <w:rFonts w:eastAsia="Times New Roman"/>
                <w:lang w:eastAsia="ru-RU"/>
              </w:rPr>
              <w:t>14</w:t>
            </w:r>
            <w:r>
              <w:rPr>
                <w:rFonts w:eastAsia="Times New Roman"/>
                <w:lang w:eastAsia="ru-RU"/>
              </w:rPr>
              <w:t>.0</w:t>
            </w:r>
            <w:r w:rsidRPr="00A5404D">
              <w:rPr>
                <w:rFonts w:eastAsia="Times New Roman"/>
                <w:lang w:eastAsia="ru-RU"/>
              </w:rPr>
              <w:t>8</w:t>
            </w:r>
            <w:r>
              <w:rPr>
                <w:rFonts w:eastAsia="Times New Roman"/>
                <w:lang w:eastAsia="ru-RU"/>
              </w:rPr>
              <w:t>.2015</w:t>
            </w:r>
            <w:r w:rsidRPr="007A59B2">
              <w:rPr>
                <w:rFonts w:eastAsia="Times New Roman"/>
                <w:lang w:eastAsia="ru-RU"/>
              </w:rPr>
              <w:t>)</w:t>
            </w:r>
          </w:p>
        </w:tc>
      </w:tr>
      <w:tr w:rsidR="000F5CF2" w:rsidRPr="007A59B2" w14:paraId="19BDDB0D" w14:textId="77777777" w:rsidTr="00C7754D">
        <w:trPr>
          <w:trHeight w:val="675"/>
        </w:trPr>
        <w:tc>
          <w:tcPr>
            <w:tcW w:w="0" w:type="auto"/>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418726BC" w14:textId="77777777" w:rsidR="000F5CF2" w:rsidRPr="007A59B2" w:rsidRDefault="000F5CF2" w:rsidP="00C7754D">
            <w:pPr>
              <w:spacing w:line="240" w:lineRule="auto"/>
              <w:rPr>
                <w:rFonts w:eastAsia="Times New Roman"/>
                <w:szCs w:val="24"/>
                <w:lang w:eastAsia="ru-RU"/>
              </w:rPr>
            </w:pPr>
            <w:r w:rsidRPr="007A59B2">
              <w:rPr>
                <w:rFonts w:eastAsia="Times New Roman"/>
                <w:color w:val="000000"/>
                <w:szCs w:val="24"/>
                <w:lang w:eastAsia="ru-RU"/>
              </w:rPr>
              <w:t>1</w:t>
            </w:r>
          </w:p>
        </w:tc>
        <w:tc>
          <w:tcPr>
            <w:tcW w:w="0" w:type="auto"/>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78E5C632" w14:textId="77777777" w:rsidR="000F5CF2" w:rsidRPr="007A59B2" w:rsidRDefault="000F5CF2" w:rsidP="00C7754D">
            <w:pPr>
              <w:keepNext/>
              <w:keepLines/>
              <w:widowControl w:val="0"/>
              <w:suppressAutoHyphens/>
              <w:spacing w:line="240" w:lineRule="auto"/>
              <w:rPr>
                <w:rFonts w:eastAsia="Times New Roman"/>
                <w:szCs w:val="24"/>
                <w:lang w:eastAsia="ru-RU"/>
              </w:rPr>
            </w:pPr>
            <w:r w:rsidRPr="00381FD4">
              <w:rPr>
                <w:color w:val="000000"/>
                <w:szCs w:val="24"/>
              </w:rPr>
              <w:t>Оказание услуг по доработке и внедрению государственной информационной системы «Региональная навигационно-информационная система Новосибирской области»</w:t>
            </w:r>
          </w:p>
        </w:tc>
        <w:tc>
          <w:tcPr>
            <w:tcW w:w="0" w:type="auto"/>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21F16C72" w14:textId="77777777" w:rsidR="000F5CF2" w:rsidRDefault="000F5CF2" w:rsidP="00C7754D">
            <w:pPr>
              <w:spacing w:line="240" w:lineRule="auto"/>
              <w:jc w:val="center"/>
              <w:rPr>
                <w:rFonts w:eastAsiaTheme="minorHAnsi"/>
                <w:color w:val="000000"/>
                <w:sz w:val="28"/>
                <w:szCs w:val="28"/>
              </w:rPr>
            </w:pPr>
          </w:p>
          <w:p w14:paraId="45DA03B1" w14:textId="77777777" w:rsidR="000F5CF2" w:rsidRDefault="000F5CF2" w:rsidP="00C7754D">
            <w:pPr>
              <w:spacing w:line="240" w:lineRule="auto"/>
              <w:jc w:val="center"/>
              <w:rPr>
                <w:rFonts w:eastAsiaTheme="minorHAnsi"/>
                <w:color w:val="000000"/>
                <w:sz w:val="28"/>
                <w:szCs w:val="28"/>
              </w:rPr>
            </w:pPr>
          </w:p>
          <w:p w14:paraId="57CC7291" w14:textId="77777777" w:rsidR="000F5CF2" w:rsidRPr="00E148C3" w:rsidRDefault="000F5CF2" w:rsidP="00C7754D">
            <w:pPr>
              <w:spacing w:line="240" w:lineRule="auto"/>
              <w:jc w:val="center"/>
              <w:rPr>
                <w:sz w:val="28"/>
                <w:szCs w:val="28"/>
              </w:rPr>
            </w:pPr>
            <w:r w:rsidRPr="00E148C3">
              <w:rPr>
                <w:rFonts w:eastAsiaTheme="minorHAnsi"/>
                <w:color w:val="000000"/>
                <w:sz w:val="28"/>
                <w:szCs w:val="28"/>
              </w:rPr>
              <w:t xml:space="preserve">14 </w:t>
            </w:r>
            <w:r>
              <w:rPr>
                <w:rFonts w:eastAsiaTheme="minorHAnsi"/>
                <w:color w:val="000000"/>
                <w:sz w:val="28"/>
                <w:szCs w:val="28"/>
              </w:rPr>
              <w:t>285</w:t>
            </w:r>
            <w:r w:rsidRPr="00E148C3">
              <w:rPr>
                <w:rFonts w:eastAsiaTheme="minorHAnsi"/>
                <w:color w:val="000000"/>
                <w:sz w:val="28"/>
                <w:szCs w:val="28"/>
              </w:rPr>
              <w:t xml:space="preserve"> </w:t>
            </w:r>
            <w:r>
              <w:rPr>
                <w:rFonts w:eastAsiaTheme="minorHAnsi"/>
                <w:color w:val="000000"/>
                <w:sz w:val="28"/>
                <w:szCs w:val="28"/>
              </w:rPr>
              <w:t>714</w:t>
            </w:r>
            <w:r w:rsidRPr="00E148C3">
              <w:rPr>
                <w:sz w:val="28"/>
                <w:szCs w:val="28"/>
              </w:rPr>
              <w:t>, 00</w:t>
            </w:r>
          </w:p>
        </w:tc>
        <w:tc>
          <w:tcPr>
            <w:tcW w:w="1868" w:type="dxa"/>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595419A3" w14:textId="77777777" w:rsidR="000F5CF2" w:rsidRDefault="000F5CF2" w:rsidP="00C7754D">
            <w:pPr>
              <w:spacing w:line="240" w:lineRule="auto"/>
              <w:jc w:val="center"/>
              <w:rPr>
                <w:rFonts w:eastAsiaTheme="minorHAnsi"/>
                <w:color w:val="000000"/>
                <w:sz w:val="28"/>
                <w:szCs w:val="28"/>
              </w:rPr>
            </w:pPr>
          </w:p>
          <w:p w14:paraId="0A6870D0" w14:textId="77777777" w:rsidR="000F5CF2" w:rsidRDefault="000F5CF2" w:rsidP="00C7754D">
            <w:pPr>
              <w:spacing w:line="240" w:lineRule="auto"/>
              <w:jc w:val="center"/>
              <w:rPr>
                <w:rFonts w:eastAsiaTheme="minorHAnsi"/>
                <w:color w:val="000000"/>
                <w:sz w:val="28"/>
                <w:szCs w:val="28"/>
              </w:rPr>
            </w:pPr>
          </w:p>
          <w:p w14:paraId="63BC92EF" w14:textId="77777777" w:rsidR="000F5CF2" w:rsidRPr="00AB4CBD" w:rsidRDefault="000F5CF2" w:rsidP="00C7754D">
            <w:pPr>
              <w:spacing w:line="240" w:lineRule="auto"/>
              <w:jc w:val="center"/>
              <w:rPr>
                <w:szCs w:val="24"/>
              </w:rPr>
            </w:pPr>
            <w:r w:rsidRPr="00E148C3">
              <w:rPr>
                <w:rFonts w:eastAsiaTheme="minorHAnsi"/>
                <w:color w:val="000000"/>
                <w:sz w:val="28"/>
                <w:szCs w:val="28"/>
              </w:rPr>
              <w:t>1</w:t>
            </w:r>
            <w:r>
              <w:rPr>
                <w:rFonts w:eastAsiaTheme="minorHAnsi"/>
                <w:color w:val="000000"/>
                <w:sz w:val="28"/>
                <w:szCs w:val="28"/>
              </w:rPr>
              <w:t>5</w:t>
            </w:r>
            <w:r w:rsidRPr="00E148C3">
              <w:rPr>
                <w:rFonts w:eastAsiaTheme="minorHAnsi"/>
                <w:color w:val="000000"/>
                <w:sz w:val="28"/>
                <w:szCs w:val="28"/>
              </w:rPr>
              <w:t xml:space="preserve"> </w:t>
            </w:r>
            <w:r>
              <w:rPr>
                <w:rFonts w:eastAsiaTheme="minorHAnsi"/>
                <w:color w:val="000000"/>
                <w:sz w:val="28"/>
                <w:szCs w:val="28"/>
              </w:rPr>
              <w:t>000</w:t>
            </w:r>
            <w:r w:rsidRPr="00E148C3">
              <w:rPr>
                <w:rFonts w:eastAsiaTheme="minorHAnsi"/>
                <w:color w:val="000000"/>
                <w:sz w:val="28"/>
                <w:szCs w:val="28"/>
              </w:rPr>
              <w:t xml:space="preserve"> </w:t>
            </w:r>
            <w:r>
              <w:rPr>
                <w:rFonts w:eastAsiaTheme="minorHAnsi"/>
                <w:color w:val="000000"/>
                <w:sz w:val="28"/>
                <w:szCs w:val="28"/>
              </w:rPr>
              <w:t>000</w:t>
            </w:r>
            <w:r w:rsidRPr="00E148C3">
              <w:rPr>
                <w:rFonts w:eastAsiaTheme="minorHAnsi"/>
                <w:color w:val="000000"/>
                <w:sz w:val="28"/>
                <w:szCs w:val="28"/>
              </w:rPr>
              <w:t>, 00</w:t>
            </w:r>
          </w:p>
        </w:tc>
        <w:tc>
          <w:tcPr>
            <w:tcW w:w="1843" w:type="dxa"/>
            <w:tcBorders>
              <w:top w:val="single" w:sz="2" w:space="0" w:color="000000"/>
              <w:left w:val="single" w:sz="2" w:space="0" w:color="000000"/>
              <w:bottom w:val="single" w:sz="2" w:space="0" w:color="000000"/>
              <w:right w:val="single" w:sz="2" w:space="0" w:color="000000"/>
            </w:tcBorders>
            <w:tcMar>
              <w:top w:w="0" w:type="dxa"/>
              <w:left w:w="105" w:type="dxa"/>
              <w:bottom w:w="0" w:type="dxa"/>
              <w:right w:w="105" w:type="dxa"/>
            </w:tcMar>
          </w:tcPr>
          <w:p w14:paraId="545DBD94" w14:textId="77777777" w:rsidR="000F5CF2" w:rsidRDefault="000F5CF2" w:rsidP="00C7754D">
            <w:pPr>
              <w:spacing w:line="240" w:lineRule="auto"/>
              <w:jc w:val="center"/>
              <w:rPr>
                <w:rFonts w:eastAsiaTheme="minorHAnsi"/>
                <w:iCs/>
                <w:color w:val="000000"/>
                <w:sz w:val="28"/>
                <w:szCs w:val="28"/>
              </w:rPr>
            </w:pPr>
          </w:p>
          <w:p w14:paraId="2B3EC00B" w14:textId="77777777" w:rsidR="000F5CF2" w:rsidRDefault="000F5CF2" w:rsidP="00C7754D">
            <w:pPr>
              <w:spacing w:line="240" w:lineRule="auto"/>
              <w:jc w:val="center"/>
              <w:rPr>
                <w:rFonts w:eastAsiaTheme="minorHAnsi"/>
                <w:iCs/>
                <w:color w:val="000000"/>
                <w:sz w:val="28"/>
                <w:szCs w:val="28"/>
              </w:rPr>
            </w:pPr>
          </w:p>
          <w:p w14:paraId="215A2157" w14:textId="77777777" w:rsidR="000F5CF2" w:rsidRPr="00E03771" w:rsidRDefault="000F5CF2" w:rsidP="00C7754D">
            <w:pPr>
              <w:spacing w:line="240" w:lineRule="auto"/>
              <w:jc w:val="center"/>
              <w:rPr>
                <w:sz w:val="28"/>
                <w:szCs w:val="28"/>
                <w:lang w:val="en-US"/>
              </w:rPr>
            </w:pPr>
            <w:r w:rsidRPr="00E148C3">
              <w:rPr>
                <w:rFonts w:eastAsiaTheme="minorHAnsi"/>
                <w:iCs/>
                <w:color w:val="000000"/>
                <w:sz w:val="28"/>
                <w:szCs w:val="28"/>
              </w:rPr>
              <w:t>1</w:t>
            </w:r>
            <w:r>
              <w:rPr>
                <w:rFonts w:eastAsiaTheme="minorHAnsi"/>
                <w:iCs/>
                <w:color w:val="000000"/>
                <w:sz w:val="28"/>
                <w:szCs w:val="28"/>
                <w:lang w:val="en-US"/>
              </w:rPr>
              <w:t>5</w:t>
            </w:r>
            <w:r w:rsidRPr="00E148C3">
              <w:rPr>
                <w:rFonts w:eastAsiaTheme="minorHAnsi"/>
                <w:iCs/>
                <w:color w:val="000000"/>
                <w:sz w:val="28"/>
                <w:szCs w:val="28"/>
              </w:rPr>
              <w:t xml:space="preserve"> </w:t>
            </w:r>
            <w:r>
              <w:rPr>
                <w:rFonts w:eastAsiaTheme="minorHAnsi"/>
                <w:iCs/>
                <w:color w:val="000000"/>
                <w:sz w:val="28"/>
                <w:szCs w:val="28"/>
                <w:lang w:val="en-US"/>
              </w:rPr>
              <w:t>360</w:t>
            </w:r>
            <w:r w:rsidRPr="00E148C3">
              <w:rPr>
                <w:rFonts w:eastAsiaTheme="minorHAnsi"/>
                <w:iCs/>
                <w:color w:val="000000"/>
                <w:sz w:val="28"/>
                <w:szCs w:val="28"/>
              </w:rPr>
              <w:t xml:space="preserve"> </w:t>
            </w:r>
            <w:r>
              <w:rPr>
                <w:rFonts w:eastAsiaTheme="minorHAnsi"/>
                <w:iCs/>
                <w:color w:val="000000"/>
                <w:sz w:val="28"/>
                <w:szCs w:val="28"/>
                <w:lang w:val="en-US"/>
              </w:rPr>
              <w:t>000</w:t>
            </w:r>
            <w:r w:rsidRPr="00E148C3">
              <w:rPr>
                <w:sz w:val="28"/>
                <w:szCs w:val="28"/>
              </w:rPr>
              <w:t>,</w:t>
            </w:r>
            <w:r>
              <w:rPr>
                <w:sz w:val="28"/>
                <w:szCs w:val="28"/>
              </w:rPr>
              <w:t xml:space="preserve"> 00</w:t>
            </w:r>
          </w:p>
        </w:tc>
      </w:tr>
    </w:tbl>
    <w:p w14:paraId="23895066" w14:textId="77777777" w:rsidR="000F5CF2" w:rsidRDefault="000F5CF2" w:rsidP="000F5CF2">
      <w:pPr>
        <w:rPr>
          <w:rFonts w:eastAsia="Times New Roman"/>
          <w:color w:val="000000"/>
          <w:szCs w:val="24"/>
          <w:lang w:val="en-US" w:eastAsia="ru-RU"/>
        </w:rPr>
      </w:pPr>
      <w:r w:rsidRPr="007A59B2">
        <w:rPr>
          <w:rFonts w:eastAsia="Times New Roman"/>
          <w:color w:val="000000"/>
          <w:szCs w:val="24"/>
          <w:lang w:eastAsia="ru-RU"/>
        </w:rPr>
        <w:t xml:space="preserve">Начальная (максимальная) цена контракта </w:t>
      </w:r>
      <w:r w:rsidRPr="00E148C3">
        <w:rPr>
          <w:rFonts w:eastAsiaTheme="minorHAnsi"/>
          <w:color w:val="000000"/>
          <w:sz w:val="28"/>
          <w:szCs w:val="28"/>
        </w:rPr>
        <w:t xml:space="preserve"> 14 285 714</w:t>
      </w:r>
      <w:r w:rsidRPr="00AB4CBD">
        <w:rPr>
          <w:szCs w:val="24"/>
        </w:rPr>
        <w:t xml:space="preserve">, </w:t>
      </w:r>
      <w:r w:rsidRPr="00E148C3">
        <w:rPr>
          <w:sz w:val="28"/>
          <w:szCs w:val="28"/>
        </w:rPr>
        <w:t>00</w:t>
      </w:r>
      <w:r>
        <w:rPr>
          <w:szCs w:val="24"/>
        </w:rPr>
        <w:t xml:space="preserve"> </w:t>
      </w:r>
      <w:r w:rsidRPr="007A59B2">
        <w:rPr>
          <w:rFonts w:eastAsia="Times New Roman"/>
          <w:color w:val="000000"/>
          <w:szCs w:val="24"/>
          <w:lang w:eastAsia="ru-RU"/>
        </w:rPr>
        <w:t>руб. определена по минимальному значению вышеуказанных данных.</w:t>
      </w:r>
    </w:p>
    <w:p w14:paraId="65DE2840" w14:textId="77777777" w:rsidR="000F5CF2" w:rsidRDefault="000F5CF2" w:rsidP="000F5CF2">
      <w:pPr>
        <w:rPr>
          <w:rFonts w:eastAsia="Times New Roman"/>
          <w:color w:val="000000"/>
          <w:szCs w:val="24"/>
          <w:lang w:val="en-US" w:eastAsia="ru-RU"/>
        </w:rPr>
      </w:pPr>
    </w:p>
    <w:p w14:paraId="16BB1F3B" w14:textId="77777777" w:rsidR="000F5CF2" w:rsidRDefault="000F5CF2" w:rsidP="000F5CF2">
      <w:pPr>
        <w:rPr>
          <w:rFonts w:eastAsia="Times New Roman"/>
          <w:color w:val="000000"/>
          <w:szCs w:val="24"/>
          <w:lang w:val="en-US" w:eastAsia="ru-RU"/>
        </w:rPr>
      </w:pPr>
    </w:p>
    <w:p w14:paraId="23A9D734" w14:textId="77777777" w:rsidR="000F5CF2" w:rsidRDefault="000F5CF2" w:rsidP="000F5CF2">
      <w:pPr>
        <w:rPr>
          <w:rFonts w:eastAsia="Times New Roman"/>
          <w:color w:val="000000"/>
          <w:szCs w:val="24"/>
          <w:lang w:val="en-US" w:eastAsia="ru-RU"/>
        </w:rPr>
      </w:pPr>
    </w:p>
    <w:p w14:paraId="45B1A548" w14:textId="77777777" w:rsidR="000F5CF2" w:rsidRDefault="000F5CF2" w:rsidP="000F5CF2">
      <w:pPr>
        <w:rPr>
          <w:rFonts w:eastAsia="Times New Roman"/>
          <w:color w:val="000000"/>
          <w:szCs w:val="24"/>
          <w:lang w:val="en-US" w:eastAsia="ru-RU"/>
        </w:rPr>
      </w:pPr>
    </w:p>
    <w:p w14:paraId="4B1E8842" w14:textId="77777777" w:rsidR="000F5CF2" w:rsidRDefault="000F5CF2" w:rsidP="000F5CF2">
      <w:pPr>
        <w:rPr>
          <w:rFonts w:eastAsia="Times New Roman"/>
          <w:color w:val="000000"/>
          <w:szCs w:val="24"/>
          <w:lang w:val="en-US" w:eastAsia="ru-RU"/>
        </w:rPr>
      </w:pPr>
    </w:p>
    <w:p w14:paraId="6D5E224B" w14:textId="77777777" w:rsidR="000F5CF2" w:rsidRDefault="000F5CF2" w:rsidP="000F5CF2">
      <w:pPr>
        <w:rPr>
          <w:rFonts w:eastAsia="Times New Roman"/>
          <w:color w:val="000000"/>
          <w:szCs w:val="24"/>
          <w:lang w:val="en-US" w:eastAsia="ru-RU"/>
        </w:rPr>
      </w:pPr>
    </w:p>
    <w:p w14:paraId="4F567AAD" w14:textId="77777777" w:rsidR="000F5CF2" w:rsidRDefault="000F5CF2" w:rsidP="000F5CF2">
      <w:pPr>
        <w:rPr>
          <w:rFonts w:eastAsia="Times New Roman"/>
          <w:color w:val="000000"/>
          <w:szCs w:val="24"/>
          <w:lang w:val="en-US" w:eastAsia="ru-RU"/>
        </w:rPr>
      </w:pPr>
    </w:p>
    <w:p w14:paraId="43AD1A2F" w14:textId="77777777" w:rsidR="000F5CF2" w:rsidRDefault="000F5CF2" w:rsidP="000F5CF2">
      <w:pPr>
        <w:rPr>
          <w:rFonts w:eastAsia="Times New Roman"/>
          <w:color w:val="000000"/>
          <w:szCs w:val="24"/>
          <w:lang w:val="en-US" w:eastAsia="ru-RU"/>
        </w:rPr>
      </w:pPr>
    </w:p>
    <w:p w14:paraId="62D26705" w14:textId="77777777" w:rsidR="000F5CF2" w:rsidRDefault="000F5CF2" w:rsidP="000F5CF2">
      <w:pPr>
        <w:rPr>
          <w:rFonts w:eastAsia="Times New Roman"/>
          <w:color w:val="000000"/>
          <w:szCs w:val="24"/>
          <w:lang w:val="en-US" w:eastAsia="ru-RU"/>
        </w:rPr>
      </w:pPr>
    </w:p>
    <w:p w14:paraId="3CC724E0" w14:textId="77777777" w:rsidR="000F5CF2" w:rsidRDefault="000F5CF2" w:rsidP="000F5CF2">
      <w:pPr>
        <w:rPr>
          <w:rFonts w:eastAsia="Times New Roman"/>
          <w:color w:val="000000"/>
          <w:szCs w:val="24"/>
          <w:lang w:val="en-US" w:eastAsia="ru-RU"/>
        </w:rPr>
      </w:pPr>
    </w:p>
    <w:p w14:paraId="3EDE7B18" w14:textId="77777777" w:rsidR="000F5CF2" w:rsidRDefault="000F5CF2" w:rsidP="000F5CF2">
      <w:pPr>
        <w:rPr>
          <w:rFonts w:eastAsia="Times New Roman"/>
          <w:color w:val="000000"/>
          <w:szCs w:val="24"/>
          <w:lang w:val="en-US" w:eastAsia="ru-RU"/>
        </w:rPr>
      </w:pPr>
    </w:p>
    <w:p w14:paraId="782519C3" w14:textId="77777777" w:rsidR="000F5CF2" w:rsidRDefault="000F5CF2" w:rsidP="000F5CF2">
      <w:pPr>
        <w:rPr>
          <w:rFonts w:eastAsia="Times New Roman"/>
          <w:color w:val="000000"/>
          <w:szCs w:val="24"/>
          <w:lang w:val="en-US" w:eastAsia="ru-RU"/>
        </w:rPr>
      </w:pPr>
    </w:p>
    <w:p w14:paraId="425A4A12" w14:textId="77777777" w:rsidR="000F5CF2" w:rsidRDefault="000F5CF2" w:rsidP="000F5CF2">
      <w:pPr>
        <w:rPr>
          <w:rFonts w:eastAsia="Times New Roman"/>
          <w:color w:val="000000"/>
          <w:szCs w:val="24"/>
          <w:lang w:val="en-US" w:eastAsia="ru-RU"/>
        </w:rPr>
      </w:pPr>
    </w:p>
    <w:p w14:paraId="1CD87486" w14:textId="77777777" w:rsidR="000F5CF2" w:rsidRDefault="000F5CF2" w:rsidP="000F5CF2">
      <w:pPr>
        <w:rPr>
          <w:rFonts w:eastAsia="Times New Roman"/>
          <w:color w:val="000000"/>
          <w:szCs w:val="24"/>
          <w:lang w:val="en-US" w:eastAsia="ru-RU"/>
        </w:rPr>
      </w:pPr>
    </w:p>
    <w:p w14:paraId="36FB064E" w14:textId="77777777" w:rsidR="000F5CF2" w:rsidRDefault="000F5CF2" w:rsidP="000F5CF2">
      <w:pPr>
        <w:rPr>
          <w:rFonts w:eastAsia="Times New Roman"/>
          <w:color w:val="000000"/>
          <w:szCs w:val="24"/>
          <w:lang w:val="en-US" w:eastAsia="ru-RU"/>
        </w:rPr>
      </w:pPr>
    </w:p>
    <w:p w14:paraId="46468E0F" w14:textId="77777777" w:rsidR="000F5CF2" w:rsidRDefault="000F5CF2" w:rsidP="000F5CF2">
      <w:pPr>
        <w:rPr>
          <w:rFonts w:eastAsia="Times New Roman"/>
          <w:color w:val="000000"/>
          <w:szCs w:val="24"/>
          <w:lang w:val="en-US" w:eastAsia="ru-RU"/>
        </w:rPr>
      </w:pPr>
    </w:p>
    <w:p w14:paraId="1BC4A2DA" w14:textId="77777777" w:rsidR="000F5CF2" w:rsidRPr="000F5CF2" w:rsidRDefault="000F5CF2" w:rsidP="000F5CF2">
      <w:pPr>
        <w:jc w:val="left"/>
        <w:rPr>
          <w:lang w:val="en-US"/>
        </w:rPr>
      </w:pPr>
    </w:p>
    <w:p w14:paraId="7EDF1728" w14:textId="7C679107" w:rsidR="000F5CF2" w:rsidRDefault="00C90D34">
      <w:pPr>
        <w:ind w:firstLine="0"/>
        <w:rPr>
          <w:szCs w:val="24"/>
          <w:lang w:val="en-US"/>
        </w:rPr>
      </w:pPr>
      <w:r>
        <w:rPr>
          <w:noProof/>
          <w:lang w:eastAsia="ru-RU"/>
        </w:rPr>
        <w:drawing>
          <wp:inline distT="0" distB="0" distL="0" distR="0" wp14:anchorId="2C33BA32" wp14:editId="577AE55B">
            <wp:extent cx="5059680" cy="7139940"/>
            <wp:effectExtent l="0" t="0" r="7620" b="381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9"/>
                    <a:stretch>
                      <a:fillRect/>
                    </a:stretch>
                  </pic:blipFill>
                  <pic:spPr>
                    <a:xfrm>
                      <a:off x="0" y="0"/>
                      <a:ext cx="5059680" cy="7139940"/>
                    </a:xfrm>
                    <a:prstGeom prst="rect">
                      <a:avLst/>
                    </a:prstGeom>
                  </pic:spPr>
                </pic:pic>
              </a:graphicData>
            </a:graphic>
          </wp:inline>
        </w:drawing>
      </w:r>
    </w:p>
    <w:p w14:paraId="20BDC20E" w14:textId="77777777" w:rsidR="00C90D34" w:rsidRDefault="00C90D34">
      <w:pPr>
        <w:ind w:firstLine="0"/>
        <w:rPr>
          <w:szCs w:val="24"/>
          <w:lang w:val="en-US"/>
        </w:rPr>
      </w:pPr>
    </w:p>
    <w:p w14:paraId="2ACA5F71" w14:textId="77777777" w:rsidR="00C90D34" w:rsidRDefault="00C90D34">
      <w:pPr>
        <w:ind w:firstLine="0"/>
        <w:rPr>
          <w:szCs w:val="24"/>
          <w:lang w:val="en-US"/>
        </w:rPr>
      </w:pPr>
    </w:p>
    <w:p w14:paraId="30BC290D" w14:textId="77777777" w:rsidR="00C90D34" w:rsidRDefault="00C90D34">
      <w:pPr>
        <w:ind w:firstLine="0"/>
        <w:rPr>
          <w:szCs w:val="24"/>
          <w:lang w:val="en-US"/>
        </w:rPr>
      </w:pPr>
    </w:p>
    <w:p w14:paraId="3D7F97A3" w14:textId="77777777" w:rsidR="00C90D34" w:rsidRDefault="00C90D34">
      <w:pPr>
        <w:ind w:firstLine="0"/>
        <w:rPr>
          <w:szCs w:val="24"/>
          <w:lang w:val="en-US"/>
        </w:rPr>
      </w:pPr>
    </w:p>
    <w:p w14:paraId="62E91FBB" w14:textId="77777777" w:rsidR="00C90D34" w:rsidRDefault="00C90D34">
      <w:pPr>
        <w:ind w:firstLine="0"/>
        <w:rPr>
          <w:szCs w:val="24"/>
          <w:lang w:val="en-US"/>
        </w:rPr>
      </w:pPr>
    </w:p>
    <w:p w14:paraId="247328C5" w14:textId="77777777" w:rsidR="00C90D34" w:rsidRDefault="00C90D34">
      <w:pPr>
        <w:ind w:firstLine="0"/>
        <w:rPr>
          <w:szCs w:val="24"/>
          <w:lang w:val="en-US"/>
        </w:rPr>
      </w:pPr>
    </w:p>
    <w:p w14:paraId="70EFCD41" w14:textId="77777777" w:rsidR="00C90D34" w:rsidRDefault="00C90D34">
      <w:pPr>
        <w:ind w:firstLine="0"/>
        <w:rPr>
          <w:szCs w:val="24"/>
          <w:lang w:val="en-US"/>
        </w:rPr>
      </w:pPr>
    </w:p>
    <w:p w14:paraId="3AA21F97" w14:textId="2FC2858B" w:rsidR="00C90D34" w:rsidRDefault="00C90D34">
      <w:pPr>
        <w:ind w:firstLine="0"/>
        <w:rPr>
          <w:szCs w:val="24"/>
          <w:lang w:val="en-US"/>
        </w:rPr>
      </w:pPr>
      <w:r>
        <w:rPr>
          <w:noProof/>
          <w:lang w:eastAsia="ru-RU"/>
        </w:rPr>
        <w:lastRenderedPageBreak/>
        <w:drawing>
          <wp:inline distT="0" distB="0" distL="0" distR="0" wp14:anchorId="5489FD89" wp14:editId="4CD05B04">
            <wp:extent cx="5059680" cy="7139940"/>
            <wp:effectExtent l="0" t="0" r="7620" b="381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0"/>
                    <a:stretch>
                      <a:fillRect/>
                    </a:stretch>
                  </pic:blipFill>
                  <pic:spPr>
                    <a:xfrm>
                      <a:off x="0" y="0"/>
                      <a:ext cx="5059680" cy="7139940"/>
                    </a:xfrm>
                    <a:prstGeom prst="rect">
                      <a:avLst/>
                    </a:prstGeom>
                  </pic:spPr>
                </pic:pic>
              </a:graphicData>
            </a:graphic>
          </wp:inline>
        </w:drawing>
      </w:r>
    </w:p>
    <w:p w14:paraId="70409805" w14:textId="77777777" w:rsidR="00C90D34" w:rsidRDefault="00C90D34">
      <w:pPr>
        <w:ind w:firstLine="0"/>
        <w:rPr>
          <w:szCs w:val="24"/>
          <w:lang w:val="en-US"/>
        </w:rPr>
      </w:pPr>
    </w:p>
    <w:p w14:paraId="7914E369" w14:textId="77777777" w:rsidR="00C90D34" w:rsidRDefault="00C90D34">
      <w:pPr>
        <w:ind w:firstLine="0"/>
        <w:rPr>
          <w:szCs w:val="24"/>
          <w:lang w:val="en-US"/>
        </w:rPr>
      </w:pPr>
    </w:p>
    <w:p w14:paraId="31652D0E" w14:textId="77777777" w:rsidR="00C90D34" w:rsidRDefault="00C90D34">
      <w:pPr>
        <w:ind w:firstLine="0"/>
        <w:rPr>
          <w:szCs w:val="24"/>
          <w:lang w:val="en-US"/>
        </w:rPr>
      </w:pPr>
    </w:p>
    <w:p w14:paraId="117E39F2" w14:textId="77777777" w:rsidR="00C90D34" w:rsidRDefault="00C90D34">
      <w:pPr>
        <w:ind w:firstLine="0"/>
        <w:rPr>
          <w:szCs w:val="24"/>
          <w:lang w:val="en-US"/>
        </w:rPr>
      </w:pPr>
    </w:p>
    <w:p w14:paraId="3281B3CF" w14:textId="77777777" w:rsidR="00C90D34" w:rsidRDefault="00C90D34">
      <w:pPr>
        <w:ind w:firstLine="0"/>
        <w:rPr>
          <w:szCs w:val="24"/>
          <w:lang w:val="en-US"/>
        </w:rPr>
      </w:pPr>
    </w:p>
    <w:p w14:paraId="34DBDD33" w14:textId="77777777" w:rsidR="00C90D34" w:rsidRDefault="00C90D34">
      <w:pPr>
        <w:ind w:firstLine="0"/>
        <w:rPr>
          <w:szCs w:val="24"/>
          <w:lang w:val="en-US"/>
        </w:rPr>
      </w:pPr>
    </w:p>
    <w:p w14:paraId="71C1AE90" w14:textId="77777777" w:rsidR="00C90D34" w:rsidRDefault="00C90D34">
      <w:pPr>
        <w:ind w:firstLine="0"/>
        <w:rPr>
          <w:szCs w:val="24"/>
          <w:lang w:val="en-US"/>
        </w:rPr>
      </w:pPr>
    </w:p>
    <w:p w14:paraId="2E52BDA1" w14:textId="77777777" w:rsidR="00C90D34" w:rsidRDefault="00C90D34">
      <w:pPr>
        <w:ind w:firstLine="0"/>
        <w:rPr>
          <w:szCs w:val="24"/>
          <w:lang w:val="en-US"/>
        </w:rPr>
      </w:pPr>
    </w:p>
    <w:p w14:paraId="374191F2" w14:textId="3B84C936" w:rsidR="00C90D34" w:rsidRPr="00C90D34" w:rsidRDefault="00C90D34">
      <w:pPr>
        <w:ind w:firstLine="0"/>
        <w:rPr>
          <w:szCs w:val="24"/>
          <w:lang w:val="en-US"/>
        </w:rPr>
      </w:pPr>
      <w:bookmarkStart w:id="78" w:name="_GoBack"/>
      <w:r>
        <w:rPr>
          <w:noProof/>
          <w:lang w:eastAsia="ru-RU"/>
        </w:rPr>
        <w:lastRenderedPageBreak/>
        <w:drawing>
          <wp:inline distT="0" distB="0" distL="0" distR="0" wp14:anchorId="7027FB06" wp14:editId="48D61049">
            <wp:extent cx="5059680" cy="7139940"/>
            <wp:effectExtent l="0" t="0" r="7620" b="381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1"/>
                    <a:stretch>
                      <a:fillRect/>
                    </a:stretch>
                  </pic:blipFill>
                  <pic:spPr>
                    <a:xfrm>
                      <a:off x="0" y="0"/>
                      <a:ext cx="5059680" cy="7139940"/>
                    </a:xfrm>
                    <a:prstGeom prst="rect">
                      <a:avLst/>
                    </a:prstGeom>
                  </pic:spPr>
                </pic:pic>
              </a:graphicData>
            </a:graphic>
          </wp:inline>
        </w:drawing>
      </w:r>
      <w:bookmarkEnd w:id="78"/>
    </w:p>
    <w:sectPr w:rsidR="00C90D34" w:rsidRPr="00C90D34">
      <w:pgSz w:w="11906" w:h="16838"/>
      <w:pgMar w:top="1134" w:right="850"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2BAFD1" w14:textId="77777777" w:rsidR="005404E7" w:rsidRDefault="005404E7">
      <w:pPr>
        <w:spacing w:line="240" w:lineRule="auto"/>
      </w:pPr>
      <w:r>
        <w:separator/>
      </w:r>
    </w:p>
  </w:endnote>
  <w:endnote w:type="continuationSeparator" w:id="0">
    <w:p w14:paraId="246A67B1" w14:textId="77777777" w:rsidR="005404E7" w:rsidRDefault="005404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V Boli">
    <w:panose1 w:val="02000500030200090000"/>
    <w:charset w:val="00"/>
    <w:family w:val="auto"/>
    <w:pitch w:val="variable"/>
    <w:sig w:usb0="00000003" w:usb1="00000000" w:usb2="000001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DL">
    <w:altName w:val="Times New Roman"/>
    <w:panose1 w:val="00000000000000000000"/>
    <w:charset w:val="00"/>
    <w:family w:val="auto"/>
    <w:notTrueType/>
    <w:pitch w:val="variable"/>
    <w:sig w:usb0="00000203" w:usb1="00000000" w:usb2="00000000" w:usb3="00000000" w:csb0="00000005" w:csb1="00000000"/>
  </w:font>
  <w:font w:name="a_Timer">
    <w:panose1 w:val="00000000000000000000"/>
    <w:charset w:val="CC"/>
    <w:family w:val="roman"/>
    <w:notTrueType/>
    <w:pitch w:val="variable"/>
    <w:sig w:usb0="00000201" w:usb1="00000000" w:usb2="00000000" w:usb3="00000000" w:csb0="00000004"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Journal">
    <w:altName w:val="Times New Roman"/>
    <w:panose1 w:val="00000000000000000000"/>
    <w:charset w:val="00"/>
    <w:family w:val="auto"/>
    <w:notTrueType/>
    <w:pitch w:val="variable"/>
    <w:sig w:usb0="00000003" w:usb1="00000000" w:usb2="00000000" w:usb3="00000000" w:csb0="00000001" w:csb1="00000000"/>
  </w:font>
  <w:font w:name="Geneva">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entury Gothic">
    <w:panose1 w:val="020B0502020202020204"/>
    <w:charset w:val="CC"/>
    <w:family w:val="swiss"/>
    <w:pitch w:val="variable"/>
    <w:sig w:usb0="00000287" w:usb1="000000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Arial Black">
    <w:panose1 w:val="020B0A04020102020204"/>
    <w:charset w:val="CC"/>
    <w:family w:val="swiss"/>
    <w:pitch w:val="variable"/>
    <w:sig w:usb0="00000287" w:usb1="00000000" w:usb2="00000000" w:usb3="00000000" w:csb0="0000009F" w:csb1="00000000"/>
  </w:font>
  <w:font w:name="ГОСТ тип А">
    <w:altName w:val="Arial"/>
    <w:panose1 w:val="00000000000000000000"/>
    <w:charset w:val="CC"/>
    <w:family w:val="swiss"/>
    <w:notTrueType/>
    <w:pitch w:val="variable"/>
    <w:sig w:usb0="00000201" w:usb1="00000000" w:usb2="00000000" w:usb3="00000000" w:csb0="00000004" w:csb1="00000000"/>
  </w:font>
  <w:font w:name="Consultant">
    <w:altName w:val="Times New Roman"/>
    <w:panose1 w:val="00000000000000000000"/>
    <w:charset w:val="CC"/>
    <w:family w:val="roman"/>
    <w:notTrueType/>
    <w:pitch w:val="variable"/>
    <w:sig w:usb0="00000203" w:usb1="00000000" w:usb2="00000000" w:usb3="00000000" w:csb0="00000005" w:csb1="00000000"/>
  </w:font>
  <w:font w:name="Times New Roman Полужирный">
    <w:panose1 w:val="020208030705050203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D82650" w14:textId="77777777" w:rsidR="00F11316" w:rsidRDefault="00F11316">
    <w:pPr>
      <w:spacing w:line="240"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97A545" w14:textId="77777777" w:rsidR="00F11316" w:rsidRDefault="00F11316">
    <w:pPr>
      <w:spacing w:line="240" w:lineRule="auto"/>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F8DD13" w14:textId="77777777" w:rsidR="00F11316" w:rsidRDefault="00F11316">
    <w:pPr>
      <w:spacing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03FDD4" w14:textId="77777777" w:rsidR="005404E7" w:rsidRDefault="005404E7">
      <w:pPr>
        <w:spacing w:line="240" w:lineRule="auto"/>
      </w:pPr>
      <w:r>
        <w:separator/>
      </w:r>
    </w:p>
  </w:footnote>
  <w:footnote w:type="continuationSeparator" w:id="0">
    <w:p w14:paraId="34098B00" w14:textId="77777777" w:rsidR="005404E7" w:rsidRDefault="005404E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6B5BA7" w14:textId="77777777" w:rsidR="00F11316" w:rsidRDefault="00F11316">
    <w:pPr>
      <w:spacing w:line="240" w:lineRule="aut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D3D97A" w14:textId="77777777" w:rsidR="00F11316" w:rsidRDefault="00F11316">
    <w:pPr>
      <w:spacing w:line="240"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B7F4D"/>
    <w:multiLevelType w:val="hybridMultilevel"/>
    <w:tmpl w:val="210C2C9A"/>
    <w:lvl w:ilvl="0" w:tplc="663EBBB4">
      <w:start w:val="1"/>
      <w:numFmt w:val="russianLower"/>
      <w:lvlText w:val="%1)"/>
      <w:lvlJc w:val="left"/>
      <w:pPr>
        <w:tabs>
          <w:tab w:val="left" w:pos="0"/>
        </w:tabs>
        <w:ind w:left="677" w:hanging="320"/>
      </w:pPr>
      <w:rPr>
        <w:rFonts w:hint="default"/>
      </w:rPr>
    </w:lvl>
    <w:lvl w:ilvl="1" w:tplc="634E42D8">
      <w:start w:val="1"/>
      <w:numFmt w:val="lowerLetter"/>
      <w:lvlText w:val="%2."/>
      <w:lvlJc w:val="left"/>
      <w:pPr>
        <w:tabs>
          <w:tab w:val="left" w:pos="0"/>
        </w:tabs>
        <w:ind w:left="1440" w:hanging="360"/>
      </w:pPr>
    </w:lvl>
    <w:lvl w:ilvl="2" w:tplc="BFA819B4">
      <w:start w:val="1"/>
      <w:numFmt w:val="lowerRoman"/>
      <w:lvlText w:val="%3."/>
      <w:lvlJc w:val="right"/>
      <w:pPr>
        <w:tabs>
          <w:tab w:val="left" w:pos="0"/>
        </w:tabs>
        <w:ind w:left="2160" w:hanging="180"/>
      </w:pPr>
    </w:lvl>
    <w:lvl w:ilvl="3" w:tplc="8BC8EA26">
      <w:start w:val="1"/>
      <w:numFmt w:val="decimal"/>
      <w:lvlText w:val="%4."/>
      <w:lvlJc w:val="left"/>
      <w:pPr>
        <w:tabs>
          <w:tab w:val="left" w:pos="0"/>
        </w:tabs>
        <w:ind w:left="2880" w:hanging="360"/>
      </w:pPr>
    </w:lvl>
    <w:lvl w:ilvl="4" w:tplc="30A46602">
      <w:start w:val="1"/>
      <w:numFmt w:val="lowerLetter"/>
      <w:lvlText w:val="%5."/>
      <w:lvlJc w:val="left"/>
      <w:pPr>
        <w:tabs>
          <w:tab w:val="left" w:pos="0"/>
        </w:tabs>
        <w:ind w:left="3600" w:hanging="360"/>
      </w:pPr>
    </w:lvl>
    <w:lvl w:ilvl="5" w:tplc="BD4A5AE0">
      <w:start w:val="1"/>
      <w:numFmt w:val="lowerRoman"/>
      <w:lvlText w:val="%6."/>
      <w:lvlJc w:val="right"/>
      <w:pPr>
        <w:tabs>
          <w:tab w:val="left" w:pos="0"/>
        </w:tabs>
        <w:ind w:left="4320" w:hanging="180"/>
      </w:pPr>
    </w:lvl>
    <w:lvl w:ilvl="6" w:tplc="DF6A93C0">
      <w:start w:val="1"/>
      <w:numFmt w:val="decimal"/>
      <w:lvlText w:val="%7."/>
      <w:lvlJc w:val="left"/>
      <w:pPr>
        <w:tabs>
          <w:tab w:val="left" w:pos="0"/>
        </w:tabs>
        <w:ind w:left="5040" w:hanging="360"/>
      </w:pPr>
    </w:lvl>
    <w:lvl w:ilvl="7" w:tplc="D5CA365C">
      <w:start w:val="1"/>
      <w:numFmt w:val="lowerLetter"/>
      <w:lvlText w:val="%8."/>
      <w:lvlJc w:val="left"/>
      <w:pPr>
        <w:tabs>
          <w:tab w:val="left" w:pos="0"/>
        </w:tabs>
        <w:ind w:left="5760" w:hanging="360"/>
      </w:pPr>
    </w:lvl>
    <w:lvl w:ilvl="8" w:tplc="D6E6BFDA">
      <w:start w:val="1"/>
      <w:numFmt w:val="lowerRoman"/>
      <w:lvlText w:val="%9."/>
      <w:lvlJc w:val="right"/>
      <w:pPr>
        <w:tabs>
          <w:tab w:val="left" w:pos="0"/>
        </w:tabs>
        <w:ind w:left="6480" w:hanging="180"/>
      </w:pPr>
    </w:lvl>
  </w:abstractNum>
  <w:abstractNum w:abstractNumId="1">
    <w:nsid w:val="019443A2"/>
    <w:multiLevelType w:val="hybridMultilevel"/>
    <w:tmpl w:val="DC72AFB2"/>
    <w:lvl w:ilvl="0" w:tplc="CB88B264">
      <w:start w:val="1"/>
      <w:numFmt w:val="decimal"/>
      <w:lvlText w:val="%1."/>
      <w:lvlJc w:val="left"/>
      <w:pPr>
        <w:ind w:left="1428" w:hanging="360"/>
      </w:pPr>
      <w:rPr>
        <w:rFonts w:ascii="Times New Roman" w:hAnsi="Times New Roman" w:hint="default"/>
        <w:sz w:val="28"/>
      </w:rPr>
    </w:lvl>
    <w:lvl w:ilvl="1" w:tplc="54D039F6">
      <w:start w:val="1"/>
      <w:numFmt w:val="lowerLetter"/>
      <w:lvlText w:val="%2."/>
      <w:lvlJc w:val="left"/>
      <w:pPr>
        <w:ind w:left="2148" w:hanging="360"/>
      </w:pPr>
    </w:lvl>
    <w:lvl w:ilvl="2" w:tplc="F6DAAEE8">
      <w:start w:val="1"/>
      <w:numFmt w:val="lowerRoman"/>
      <w:lvlText w:val="%3."/>
      <w:lvlJc w:val="right"/>
      <w:pPr>
        <w:ind w:left="2868" w:hanging="180"/>
      </w:pPr>
    </w:lvl>
    <w:lvl w:ilvl="3" w:tplc="995252EE">
      <w:start w:val="1"/>
      <w:numFmt w:val="decimal"/>
      <w:lvlText w:val="%4."/>
      <w:lvlJc w:val="left"/>
      <w:pPr>
        <w:ind w:left="3588" w:hanging="360"/>
      </w:pPr>
    </w:lvl>
    <w:lvl w:ilvl="4" w:tplc="DC483840">
      <w:start w:val="1"/>
      <w:numFmt w:val="lowerLetter"/>
      <w:lvlText w:val="%5."/>
      <w:lvlJc w:val="left"/>
      <w:pPr>
        <w:ind w:left="4308" w:hanging="360"/>
      </w:pPr>
    </w:lvl>
    <w:lvl w:ilvl="5" w:tplc="4582E94C">
      <w:start w:val="1"/>
      <w:numFmt w:val="lowerRoman"/>
      <w:lvlText w:val="%6."/>
      <w:lvlJc w:val="right"/>
      <w:pPr>
        <w:ind w:left="5028" w:hanging="180"/>
      </w:pPr>
    </w:lvl>
    <w:lvl w:ilvl="6" w:tplc="8E74625C">
      <w:start w:val="1"/>
      <w:numFmt w:val="decimal"/>
      <w:lvlText w:val="%7."/>
      <w:lvlJc w:val="left"/>
      <w:pPr>
        <w:ind w:left="5748" w:hanging="360"/>
      </w:pPr>
    </w:lvl>
    <w:lvl w:ilvl="7" w:tplc="BC8AA042">
      <w:start w:val="1"/>
      <w:numFmt w:val="lowerLetter"/>
      <w:lvlText w:val="%8."/>
      <w:lvlJc w:val="left"/>
      <w:pPr>
        <w:ind w:left="6468" w:hanging="360"/>
      </w:pPr>
    </w:lvl>
    <w:lvl w:ilvl="8" w:tplc="B1801B6E">
      <w:start w:val="1"/>
      <w:numFmt w:val="lowerRoman"/>
      <w:lvlText w:val="%9."/>
      <w:lvlJc w:val="right"/>
      <w:pPr>
        <w:ind w:left="7188" w:hanging="180"/>
      </w:pPr>
    </w:lvl>
  </w:abstractNum>
  <w:abstractNum w:abstractNumId="2">
    <w:nsid w:val="01BE0652"/>
    <w:multiLevelType w:val="multilevel"/>
    <w:tmpl w:val="4912CDC6"/>
    <w:lvl w:ilvl="0">
      <w:start w:val="1"/>
      <w:numFmt w:val="decimal"/>
      <w:lvlText w:val="%1."/>
      <w:lvlJc w:val="left"/>
      <w:pPr>
        <w:tabs>
          <w:tab w:val="left" w:pos="0"/>
        </w:tabs>
        <w:ind w:left="851" w:hanging="851"/>
      </w:pPr>
      <w:rPr>
        <w:rFonts w:cs="Times New Roman" w:hint="default"/>
      </w:rPr>
    </w:lvl>
    <w:lvl w:ilvl="1">
      <w:start w:val="1"/>
      <w:numFmt w:val="decimal"/>
      <w:lvlText w:val="%1.%2."/>
      <w:lvlJc w:val="left"/>
      <w:pPr>
        <w:tabs>
          <w:tab w:val="left" w:pos="0"/>
        </w:tabs>
        <w:ind w:left="1418" w:hanging="851"/>
      </w:pPr>
      <w:rPr>
        <w:rFonts w:cs="Times New Roman" w:hint="default"/>
      </w:rPr>
    </w:lvl>
    <w:lvl w:ilvl="2">
      <w:start w:val="1"/>
      <w:numFmt w:val="decimal"/>
      <w:lvlText w:val="%1.%2.%3."/>
      <w:lvlJc w:val="left"/>
      <w:pPr>
        <w:tabs>
          <w:tab w:val="left" w:pos="0"/>
        </w:tabs>
        <w:ind w:left="5531" w:hanging="851"/>
      </w:pPr>
      <w:rPr>
        <w:rFonts w:cs="Times New Roman" w:hint="default"/>
        <w:color w:val="auto"/>
      </w:rPr>
    </w:lvl>
    <w:lvl w:ilvl="3">
      <w:start w:val="1"/>
      <w:numFmt w:val="bullet"/>
      <w:pStyle w:val="4"/>
      <w:lvlText w:val=""/>
      <w:lvlJc w:val="left"/>
      <w:pPr>
        <w:tabs>
          <w:tab w:val="left" w:pos="0"/>
        </w:tabs>
        <w:ind w:left="1134" w:hanging="283"/>
      </w:pPr>
      <w:rPr>
        <w:rFonts w:ascii="Symbol" w:hAnsi="Symbol" w:hint="default"/>
      </w:rPr>
    </w:lvl>
    <w:lvl w:ilvl="4">
      <w:start w:val="1"/>
      <w:numFmt w:val="decimal"/>
      <w:lvlText w:val="%1.%2.%3.%4.%5."/>
      <w:lvlJc w:val="left"/>
      <w:pPr>
        <w:tabs>
          <w:tab w:val="left" w:pos="0"/>
        </w:tabs>
        <w:ind w:left="2232" w:hanging="792"/>
      </w:pPr>
      <w:rPr>
        <w:rFonts w:cs="Times New Roman" w:hint="default"/>
      </w:rPr>
    </w:lvl>
    <w:lvl w:ilvl="5">
      <w:start w:val="1"/>
      <w:numFmt w:val="decimal"/>
      <w:lvlText w:val="%1.%2.%3.%4.%5.%6."/>
      <w:lvlJc w:val="left"/>
      <w:pPr>
        <w:tabs>
          <w:tab w:val="left" w:pos="0"/>
        </w:tabs>
        <w:ind w:left="2736" w:hanging="936"/>
      </w:pPr>
      <w:rPr>
        <w:rFonts w:cs="Times New Roman" w:hint="default"/>
      </w:rPr>
    </w:lvl>
    <w:lvl w:ilvl="6">
      <w:start w:val="1"/>
      <w:numFmt w:val="decimal"/>
      <w:lvlText w:val="%1.%2.%3.%4.%5.%6.%7."/>
      <w:lvlJc w:val="left"/>
      <w:pPr>
        <w:tabs>
          <w:tab w:val="left" w:pos="0"/>
        </w:tabs>
        <w:ind w:left="3240" w:hanging="1080"/>
      </w:pPr>
      <w:rPr>
        <w:rFonts w:cs="Times New Roman" w:hint="default"/>
      </w:rPr>
    </w:lvl>
    <w:lvl w:ilvl="7">
      <w:start w:val="1"/>
      <w:numFmt w:val="decimal"/>
      <w:lvlText w:val="%1.%2.%3.%4.%5.%6.%7.%8."/>
      <w:lvlJc w:val="left"/>
      <w:pPr>
        <w:tabs>
          <w:tab w:val="left" w:pos="0"/>
        </w:tabs>
        <w:ind w:left="3744" w:hanging="1224"/>
      </w:pPr>
      <w:rPr>
        <w:rFonts w:cs="Times New Roman" w:hint="default"/>
      </w:rPr>
    </w:lvl>
    <w:lvl w:ilvl="8">
      <w:start w:val="1"/>
      <w:numFmt w:val="decimal"/>
      <w:lvlText w:val="%1.%2.%3.%4.%5.%6.%7.%8.%9."/>
      <w:lvlJc w:val="left"/>
      <w:pPr>
        <w:tabs>
          <w:tab w:val="left" w:pos="0"/>
        </w:tabs>
        <w:ind w:left="4320" w:hanging="1440"/>
      </w:pPr>
      <w:rPr>
        <w:rFonts w:cs="Times New Roman" w:hint="default"/>
      </w:rPr>
    </w:lvl>
  </w:abstractNum>
  <w:abstractNum w:abstractNumId="3">
    <w:nsid w:val="02134F9D"/>
    <w:multiLevelType w:val="hybridMultilevel"/>
    <w:tmpl w:val="EFC4D35E"/>
    <w:lvl w:ilvl="0" w:tplc="40321824">
      <w:start w:val="1"/>
      <w:numFmt w:val="decimal"/>
      <w:lvlText w:val="%1)"/>
      <w:lvlJc w:val="left"/>
      <w:pPr>
        <w:ind w:left="1262" w:hanging="360"/>
      </w:pPr>
    </w:lvl>
    <w:lvl w:ilvl="1" w:tplc="9E327C72">
      <w:start w:val="1"/>
      <w:numFmt w:val="lowerLetter"/>
      <w:lvlText w:val="%2."/>
      <w:lvlJc w:val="left"/>
      <w:pPr>
        <w:ind w:left="1982" w:hanging="360"/>
      </w:pPr>
    </w:lvl>
    <w:lvl w:ilvl="2" w:tplc="892A82CC">
      <w:start w:val="1"/>
      <w:numFmt w:val="lowerRoman"/>
      <w:lvlText w:val="%3."/>
      <w:lvlJc w:val="right"/>
      <w:pPr>
        <w:ind w:left="2702" w:hanging="180"/>
      </w:pPr>
    </w:lvl>
    <w:lvl w:ilvl="3" w:tplc="2CA2C46A">
      <w:start w:val="1"/>
      <w:numFmt w:val="decimal"/>
      <w:lvlText w:val="%4."/>
      <w:lvlJc w:val="left"/>
      <w:pPr>
        <w:ind w:left="3422" w:hanging="360"/>
      </w:pPr>
    </w:lvl>
    <w:lvl w:ilvl="4" w:tplc="C08070B4">
      <w:start w:val="1"/>
      <w:numFmt w:val="lowerLetter"/>
      <w:lvlText w:val="%5."/>
      <w:lvlJc w:val="left"/>
      <w:pPr>
        <w:ind w:left="4142" w:hanging="360"/>
      </w:pPr>
    </w:lvl>
    <w:lvl w:ilvl="5" w:tplc="2B282932">
      <w:start w:val="1"/>
      <w:numFmt w:val="lowerRoman"/>
      <w:lvlText w:val="%6."/>
      <w:lvlJc w:val="right"/>
      <w:pPr>
        <w:ind w:left="4862" w:hanging="180"/>
      </w:pPr>
    </w:lvl>
    <w:lvl w:ilvl="6" w:tplc="CCEC0DD2">
      <w:start w:val="1"/>
      <w:numFmt w:val="decimal"/>
      <w:lvlText w:val="%7."/>
      <w:lvlJc w:val="left"/>
      <w:pPr>
        <w:ind w:left="5582" w:hanging="360"/>
      </w:pPr>
    </w:lvl>
    <w:lvl w:ilvl="7" w:tplc="781424BA">
      <w:start w:val="1"/>
      <w:numFmt w:val="lowerLetter"/>
      <w:lvlText w:val="%8."/>
      <w:lvlJc w:val="left"/>
      <w:pPr>
        <w:ind w:left="6302" w:hanging="360"/>
      </w:pPr>
    </w:lvl>
    <w:lvl w:ilvl="8" w:tplc="5D32B6BC">
      <w:start w:val="1"/>
      <w:numFmt w:val="lowerRoman"/>
      <w:lvlText w:val="%9."/>
      <w:lvlJc w:val="right"/>
      <w:pPr>
        <w:ind w:left="7022" w:hanging="180"/>
      </w:pPr>
    </w:lvl>
  </w:abstractNum>
  <w:abstractNum w:abstractNumId="4">
    <w:nsid w:val="025A68E2"/>
    <w:multiLevelType w:val="hybridMultilevel"/>
    <w:tmpl w:val="D44E3CC0"/>
    <w:lvl w:ilvl="0" w:tplc="DF2EA42A">
      <w:start w:val="1"/>
      <w:numFmt w:val="russianLower"/>
      <w:lvlText w:val="%1)"/>
      <w:lvlJc w:val="left"/>
      <w:pPr>
        <w:tabs>
          <w:tab w:val="left" w:pos="0"/>
        </w:tabs>
        <w:ind w:left="677" w:hanging="320"/>
      </w:pPr>
      <w:rPr>
        <w:rFonts w:hint="default"/>
      </w:rPr>
    </w:lvl>
    <w:lvl w:ilvl="1" w:tplc="6D142A4C">
      <w:start w:val="1"/>
      <w:numFmt w:val="lowerLetter"/>
      <w:lvlText w:val="%2."/>
      <w:lvlJc w:val="left"/>
      <w:pPr>
        <w:tabs>
          <w:tab w:val="left" w:pos="0"/>
        </w:tabs>
        <w:ind w:left="1440" w:hanging="360"/>
      </w:pPr>
    </w:lvl>
    <w:lvl w:ilvl="2" w:tplc="2DC0834C">
      <w:start w:val="1"/>
      <w:numFmt w:val="lowerRoman"/>
      <w:lvlText w:val="%3."/>
      <w:lvlJc w:val="right"/>
      <w:pPr>
        <w:tabs>
          <w:tab w:val="left" w:pos="0"/>
        </w:tabs>
        <w:ind w:left="2160" w:hanging="180"/>
      </w:pPr>
    </w:lvl>
    <w:lvl w:ilvl="3" w:tplc="61E62B08">
      <w:start w:val="1"/>
      <w:numFmt w:val="decimal"/>
      <w:lvlText w:val="%4."/>
      <w:lvlJc w:val="left"/>
      <w:pPr>
        <w:tabs>
          <w:tab w:val="left" w:pos="0"/>
        </w:tabs>
        <w:ind w:left="2880" w:hanging="360"/>
      </w:pPr>
    </w:lvl>
    <w:lvl w:ilvl="4" w:tplc="453C9DD0">
      <w:start w:val="1"/>
      <w:numFmt w:val="lowerLetter"/>
      <w:lvlText w:val="%5."/>
      <w:lvlJc w:val="left"/>
      <w:pPr>
        <w:tabs>
          <w:tab w:val="left" w:pos="0"/>
        </w:tabs>
        <w:ind w:left="3600" w:hanging="360"/>
      </w:pPr>
    </w:lvl>
    <w:lvl w:ilvl="5" w:tplc="C996F2F2">
      <w:start w:val="1"/>
      <w:numFmt w:val="lowerRoman"/>
      <w:lvlText w:val="%6."/>
      <w:lvlJc w:val="right"/>
      <w:pPr>
        <w:tabs>
          <w:tab w:val="left" w:pos="0"/>
        </w:tabs>
        <w:ind w:left="4320" w:hanging="180"/>
      </w:pPr>
    </w:lvl>
    <w:lvl w:ilvl="6" w:tplc="CE9CE76A">
      <w:start w:val="1"/>
      <w:numFmt w:val="decimal"/>
      <w:lvlText w:val="%7."/>
      <w:lvlJc w:val="left"/>
      <w:pPr>
        <w:tabs>
          <w:tab w:val="left" w:pos="0"/>
        </w:tabs>
        <w:ind w:left="5040" w:hanging="360"/>
      </w:pPr>
    </w:lvl>
    <w:lvl w:ilvl="7" w:tplc="59D84958">
      <w:start w:val="1"/>
      <w:numFmt w:val="lowerLetter"/>
      <w:lvlText w:val="%8."/>
      <w:lvlJc w:val="left"/>
      <w:pPr>
        <w:tabs>
          <w:tab w:val="left" w:pos="0"/>
        </w:tabs>
        <w:ind w:left="5760" w:hanging="360"/>
      </w:pPr>
    </w:lvl>
    <w:lvl w:ilvl="8" w:tplc="28383672">
      <w:start w:val="1"/>
      <w:numFmt w:val="lowerRoman"/>
      <w:lvlText w:val="%9."/>
      <w:lvlJc w:val="right"/>
      <w:pPr>
        <w:tabs>
          <w:tab w:val="left" w:pos="0"/>
        </w:tabs>
        <w:ind w:left="6480" w:hanging="180"/>
      </w:pPr>
    </w:lvl>
  </w:abstractNum>
  <w:abstractNum w:abstractNumId="5">
    <w:nsid w:val="03102B96"/>
    <w:multiLevelType w:val="multilevel"/>
    <w:tmpl w:val="B8621FCC"/>
    <w:styleLink w:val="1"/>
    <w:lvl w:ilvl="0">
      <w:start w:val="1"/>
      <w:numFmt w:val="decimal"/>
      <w:lvlText w:val="%1."/>
      <w:lvlJc w:val="left"/>
      <w:pPr>
        <w:tabs>
          <w:tab w:val="left" w:pos="0"/>
        </w:tabs>
        <w:ind w:left="1077" w:hanging="717"/>
      </w:pPr>
      <w:rPr>
        <w:rFonts w:cs="Times New Roman" w:hint="default"/>
        <w:sz w:val="28"/>
      </w:rPr>
    </w:lvl>
    <w:lvl w:ilvl="1">
      <w:start w:val="1"/>
      <w:numFmt w:val="lowerLetter"/>
      <w:lvlText w:val="%2."/>
      <w:lvlJc w:val="left"/>
      <w:pPr>
        <w:tabs>
          <w:tab w:val="left" w:pos="0"/>
        </w:tabs>
        <w:ind w:left="1440" w:hanging="360"/>
      </w:pPr>
      <w:rPr>
        <w:rFonts w:cs="Times New Roman" w:hint="default"/>
      </w:rPr>
    </w:lvl>
    <w:lvl w:ilvl="2">
      <w:start w:val="1"/>
      <w:numFmt w:val="lowerRoman"/>
      <w:lvlText w:val="%3."/>
      <w:lvlJc w:val="right"/>
      <w:pPr>
        <w:tabs>
          <w:tab w:val="left" w:pos="0"/>
        </w:tabs>
        <w:ind w:left="2160" w:hanging="180"/>
      </w:pPr>
      <w:rPr>
        <w:rFonts w:cs="Times New Roman" w:hint="default"/>
      </w:rPr>
    </w:lvl>
    <w:lvl w:ilvl="3">
      <w:start w:val="1"/>
      <w:numFmt w:val="decimal"/>
      <w:lvlText w:val="%4."/>
      <w:lvlJc w:val="left"/>
      <w:pPr>
        <w:tabs>
          <w:tab w:val="left" w:pos="0"/>
        </w:tabs>
        <w:ind w:left="2880" w:hanging="360"/>
      </w:pPr>
      <w:rPr>
        <w:rFonts w:cs="Times New Roman" w:hint="default"/>
      </w:rPr>
    </w:lvl>
    <w:lvl w:ilvl="4">
      <w:start w:val="1"/>
      <w:numFmt w:val="lowerLetter"/>
      <w:lvlText w:val="%5."/>
      <w:lvlJc w:val="left"/>
      <w:pPr>
        <w:tabs>
          <w:tab w:val="left" w:pos="0"/>
        </w:tabs>
        <w:ind w:left="3600" w:hanging="360"/>
      </w:pPr>
      <w:rPr>
        <w:rFonts w:cs="Times New Roman" w:hint="default"/>
      </w:rPr>
    </w:lvl>
    <w:lvl w:ilvl="5">
      <w:start w:val="1"/>
      <w:numFmt w:val="lowerRoman"/>
      <w:lvlText w:val="%6."/>
      <w:lvlJc w:val="right"/>
      <w:pPr>
        <w:tabs>
          <w:tab w:val="left" w:pos="0"/>
        </w:tabs>
        <w:ind w:left="4320" w:hanging="180"/>
      </w:pPr>
      <w:rPr>
        <w:rFonts w:cs="Times New Roman" w:hint="default"/>
      </w:rPr>
    </w:lvl>
    <w:lvl w:ilvl="6">
      <w:start w:val="1"/>
      <w:numFmt w:val="decimal"/>
      <w:lvlText w:val="%7."/>
      <w:lvlJc w:val="left"/>
      <w:pPr>
        <w:tabs>
          <w:tab w:val="left" w:pos="0"/>
        </w:tabs>
        <w:ind w:left="5040" w:hanging="360"/>
      </w:pPr>
      <w:rPr>
        <w:rFonts w:cs="Times New Roman" w:hint="default"/>
      </w:rPr>
    </w:lvl>
    <w:lvl w:ilvl="7">
      <w:start w:val="1"/>
      <w:numFmt w:val="lowerLetter"/>
      <w:lvlText w:val="%8."/>
      <w:lvlJc w:val="left"/>
      <w:pPr>
        <w:tabs>
          <w:tab w:val="left" w:pos="0"/>
        </w:tabs>
        <w:ind w:left="5760" w:hanging="360"/>
      </w:pPr>
      <w:rPr>
        <w:rFonts w:cs="Times New Roman" w:hint="default"/>
      </w:rPr>
    </w:lvl>
    <w:lvl w:ilvl="8">
      <w:start w:val="1"/>
      <w:numFmt w:val="lowerRoman"/>
      <w:lvlText w:val="%9."/>
      <w:lvlJc w:val="right"/>
      <w:pPr>
        <w:tabs>
          <w:tab w:val="left" w:pos="0"/>
        </w:tabs>
        <w:ind w:left="6480" w:hanging="180"/>
      </w:pPr>
      <w:rPr>
        <w:rFonts w:cs="Times New Roman" w:hint="default"/>
      </w:rPr>
    </w:lvl>
  </w:abstractNum>
  <w:abstractNum w:abstractNumId="6">
    <w:nsid w:val="032F4581"/>
    <w:multiLevelType w:val="multilevel"/>
    <w:tmpl w:val="2E04BDD8"/>
    <w:lvl w:ilvl="0">
      <w:start w:val="1"/>
      <w:numFmt w:val="decimal"/>
      <w:pStyle w:val="a"/>
      <w:lvlText w:val="%1"/>
      <w:lvlJc w:val="left"/>
      <w:pPr>
        <w:tabs>
          <w:tab w:val="left" w:pos="0"/>
        </w:tabs>
        <w:ind w:left="1837" w:hanging="567"/>
      </w:pPr>
      <w:rPr>
        <w:rFonts w:ascii="Times New Roman" w:hAnsi="Times New Roman" w:cs="Times New Roman" w:hint="default"/>
        <w:b w:val="0"/>
        <w:i w:val="0"/>
        <w:color w:val="000000"/>
        <w:spacing w:val="0"/>
        <w:u w:val="none"/>
      </w:rPr>
    </w:lvl>
    <w:lvl w:ilvl="1">
      <w:start w:val="1"/>
      <w:numFmt w:val="decimal"/>
      <w:lvlText w:val="1.%2."/>
      <w:lvlJc w:val="left"/>
      <w:pPr>
        <w:tabs>
          <w:tab w:val="left" w:pos="0"/>
        </w:tabs>
        <w:ind w:left="1844" w:hanging="567"/>
      </w:pPr>
      <w:rPr>
        <w:rFonts w:cs="Times New Roman" w:hint="default"/>
      </w:rPr>
    </w:lvl>
    <w:lvl w:ilvl="2">
      <w:start w:val="1"/>
      <w:numFmt w:val="decimal"/>
      <w:lvlText w:val="1.1.%3."/>
      <w:lvlJc w:val="left"/>
      <w:pPr>
        <w:tabs>
          <w:tab w:val="left" w:pos="0"/>
        </w:tabs>
        <w:ind w:left="2700" w:hanging="573"/>
      </w:pPr>
      <w:rPr>
        <w:rFonts w:cs="Times New Roman" w:hint="default"/>
      </w:rPr>
    </w:lvl>
    <w:lvl w:ilvl="3">
      <w:start w:val="1"/>
      <w:numFmt w:val="decimal"/>
      <w:lvlText w:val="%1.%2.%3.%4"/>
      <w:lvlJc w:val="left"/>
      <w:pPr>
        <w:tabs>
          <w:tab w:val="left" w:pos="0"/>
        </w:tabs>
        <w:ind w:left="3538" w:hanging="567"/>
      </w:pPr>
      <w:rPr>
        <w:rFonts w:cs="Times New Roman" w:hint="default"/>
      </w:rPr>
    </w:lvl>
    <w:lvl w:ilvl="4">
      <w:start w:val="1"/>
      <w:numFmt w:val="decimal"/>
      <w:lvlText w:val="%1.%2.%3.%4.%5"/>
      <w:lvlJc w:val="left"/>
      <w:pPr>
        <w:tabs>
          <w:tab w:val="left" w:pos="0"/>
        </w:tabs>
        <w:ind w:left="151" w:hanging="1008"/>
      </w:pPr>
      <w:rPr>
        <w:rFonts w:cs="Times New Roman" w:hint="default"/>
      </w:rPr>
    </w:lvl>
    <w:lvl w:ilvl="5">
      <w:start w:val="1"/>
      <w:numFmt w:val="decimal"/>
      <w:lvlText w:val="%1.%2.%3.%4.%5.%6"/>
      <w:lvlJc w:val="left"/>
      <w:pPr>
        <w:tabs>
          <w:tab w:val="left" w:pos="0"/>
        </w:tabs>
        <w:ind w:left="295" w:hanging="1152"/>
      </w:pPr>
      <w:rPr>
        <w:rFonts w:cs="Times New Roman" w:hint="default"/>
      </w:rPr>
    </w:lvl>
    <w:lvl w:ilvl="6">
      <w:start w:val="1"/>
      <w:numFmt w:val="decimal"/>
      <w:lvlText w:val="%1.%2.%3.%4.%5.%6.%7"/>
      <w:lvlJc w:val="left"/>
      <w:pPr>
        <w:tabs>
          <w:tab w:val="left" w:pos="0"/>
        </w:tabs>
        <w:ind w:left="439" w:hanging="1296"/>
      </w:pPr>
      <w:rPr>
        <w:rFonts w:cs="Times New Roman" w:hint="default"/>
      </w:rPr>
    </w:lvl>
    <w:lvl w:ilvl="7">
      <w:start w:val="1"/>
      <w:numFmt w:val="decimal"/>
      <w:lvlText w:val="%1.%2.%3.%4.%5.%6.%7.%8"/>
      <w:lvlJc w:val="left"/>
      <w:pPr>
        <w:tabs>
          <w:tab w:val="left" w:pos="0"/>
        </w:tabs>
        <w:ind w:left="583" w:hanging="1440"/>
      </w:pPr>
      <w:rPr>
        <w:rFonts w:cs="Times New Roman" w:hint="default"/>
      </w:rPr>
    </w:lvl>
    <w:lvl w:ilvl="8">
      <w:start w:val="1"/>
      <w:numFmt w:val="decimal"/>
      <w:lvlText w:val="%1.%2.%3.%4.%5.%6.%7.%8.%9"/>
      <w:lvlJc w:val="left"/>
      <w:pPr>
        <w:tabs>
          <w:tab w:val="left" w:pos="0"/>
        </w:tabs>
        <w:ind w:left="727" w:hanging="1584"/>
      </w:pPr>
      <w:rPr>
        <w:rFonts w:cs="Times New Roman" w:hint="default"/>
      </w:rPr>
    </w:lvl>
  </w:abstractNum>
  <w:abstractNum w:abstractNumId="7">
    <w:nsid w:val="045676DB"/>
    <w:multiLevelType w:val="hybridMultilevel"/>
    <w:tmpl w:val="003C4688"/>
    <w:lvl w:ilvl="0" w:tplc="5C9C34FE">
      <w:start w:val="1"/>
      <w:numFmt w:val="bullet"/>
      <w:pStyle w:val="40"/>
      <w:lvlText w:val=""/>
      <w:lvlJc w:val="left"/>
      <w:pPr>
        <w:tabs>
          <w:tab w:val="left" w:pos="0"/>
        </w:tabs>
        <w:ind w:left="644" w:hanging="360"/>
      </w:pPr>
      <w:rPr>
        <w:rFonts w:ascii="Symbol" w:hAnsi="Symbol" w:hint="default"/>
        <w:sz w:val="22"/>
      </w:rPr>
    </w:lvl>
    <w:lvl w:ilvl="1" w:tplc="53FECBA2">
      <w:start w:val="1"/>
      <w:numFmt w:val="bullet"/>
      <w:lvlText w:val="o"/>
      <w:lvlJc w:val="left"/>
      <w:pPr>
        <w:tabs>
          <w:tab w:val="left" w:pos="0"/>
        </w:tabs>
        <w:ind w:left="1440" w:hanging="360"/>
      </w:pPr>
      <w:rPr>
        <w:rFonts w:ascii="Courier New" w:hAnsi="Courier New" w:cs="Courier New" w:hint="default"/>
      </w:rPr>
    </w:lvl>
    <w:lvl w:ilvl="2" w:tplc="87EE26A6">
      <w:start w:val="1"/>
      <w:numFmt w:val="bullet"/>
      <w:lvlText w:val=""/>
      <w:lvlJc w:val="left"/>
      <w:pPr>
        <w:tabs>
          <w:tab w:val="left" w:pos="0"/>
        </w:tabs>
        <w:ind w:left="2160" w:hanging="360"/>
      </w:pPr>
      <w:rPr>
        <w:rFonts w:ascii="Wingdings" w:hAnsi="Wingdings" w:hint="default"/>
      </w:rPr>
    </w:lvl>
    <w:lvl w:ilvl="3" w:tplc="12C201F4">
      <w:start w:val="1"/>
      <w:numFmt w:val="bullet"/>
      <w:lvlText w:val=""/>
      <w:lvlJc w:val="left"/>
      <w:pPr>
        <w:tabs>
          <w:tab w:val="left" w:pos="0"/>
        </w:tabs>
        <w:ind w:left="2880" w:hanging="360"/>
      </w:pPr>
      <w:rPr>
        <w:rFonts w:ascii="Symbol" w:hAnsi="Symbol" w:hint="default"/>
      </w:rPr>
    </w:lvl>
    <w:lvl w:ilvl="4" w:tplc="51268736">
      <w:start w:val="1"/>
      <w:numFmt w:val="bullet"/>
      <w:lvlText w:val="o"/>
      <w:lvlJc w:val="left"/>
      <w:pPr>
        <w:tabs>
          <w:tab w:val="left" w:pos="0"/>
        </w:tabs>
        <w:ind w:left="3600" w:hanging="360"/>
      </w:pPr>
      <w:rPr>
        <w:rFonts w:ascii="Courier New" w:hAnsi="Courier New" w:cs="Courier New" w:hint="default"/>
      </w:rPr>
    </w:lvl>
    <w:lvl w:ilvl="5" w:tplc="AEBE47FE">
      <w:start w:val="1"/>
      <w:numFmt w:val="bullet"/>
      <w:lvlText w:val=""/>
      <w:lvlJc w:val="left"/>
      <w:pPr>
        <w:tabs>
          <w:tab w:val="left" w:pos="0"/>
        </w:tabs>
        <w:ind w:left="4320" w:hanging="360"/>
      </w:pPr>
      <w:rPr>
        <w:rFonts w:ascii="Wingdings" w:hAnsi="Wingdings" w:hint="default"/>
      </w:rPr>
    </w:lvl>
    <w:lvl w:ilvl="6" w:tplc="429A76A8">
      <w:start w:val="1"/>
      <w:numFmt w:val="bullet"/>
      <w:lvlText w:val=""/>
      <w:lvlJc w:val="left"/>
      <w:pPr>
        <w:tabs>
          <w:tab w:val="left" w:pos="0"/>
        </w:tabs>
        <w:ind w:left="5040" w:hanging="360"/>
      </w:pPr>
      <w:rPr>
        <w:rFonts w:ascii="Symbol" w:hAnsi="Symbol" w:hint="default"/>
      </w:rPr>
    </w:lvl>
    <w:lvl w:ilvl="7" w:tplc="78F83082">
      <w:start w:val="1"/>
      <w:numFmt w:val="bullet"/>
      <w:lvlText w:val="o"/>
      <w:lvlJc w:val="left"/>
      <w:pPr>
        <w:tabs>
          <w:tab w:val="left" w:pos="0"/>
        </w:tabs>
        <w:ind w:left="5760" w:hanging="360"/>
      </w:pPr>
      <w:rPr>
        <w:rFonts w:ascii="Courier New" w:hAnsi="Courier New" w:cs="Courier New" w:hint="default"/>
      </w:rPr>
    </w:lvl>
    <w:lvl w:ilvl="8" w:tplc="7A208E7E">
      <w:start w:val="1"/>
      <w:numFmt w:val="bullet"/>
      <w:lvlText w:val=""/>
      <w:lvlJc w:val="left"/>
      <w:pPr>
        <w:tabs>
          <w:tab w:val="left" w:pos="0"/>
        </w:tabs>
        <w:ind w:left="6480" w:hanging="360"/>
      </w:pPr>
      <w:rPr>
        <w:rFonts w:ascii="Wingdings" w:hAnsi="Wingdings" w:hint="default"/>
      </w:rPr>
    </w:lvl>
  </w:abstractNum>
  <w:abstractNum w:abstractNumId="8">
    <w:nsid w:val="04F83C6C"/>
    <w:multiLevelType w:val="hybridMultilevel"/>
    <w:tmpl w:val="7632F98E"/>
    <w:lvl w:ilvl="0" w:tplc="7012CB22">
      <w:start w:val="1"/>
      <w:numFmt w:val="decimal"/>
      <w:lvlText w:val="%1)"/>
      <w:lvlJc w:val="left"/>
      <w:pPr>
        <w:tabs>
          <w:tab w:val="left" w:pos="0"/>
        </w:tabs>
        <w:ind w:left="680" w:hanging="320"/>
      </w:pPr>
      <w:rPr>
        <w:rFonts w:hint="default"/>
        <w:i w:val="0"/>
        <w:sz w:val="24"/>
      </w:rPr>
    </w:lvl>
    <w:lvl w:ilvl="1" w:tplc="4EE652E4">
      <w:start w:val="1"/>
      <w:numFmt w:val="lowerLetter"/>
      <w:lvlText w:val="%2."/>
      <w:lvlJc w:val="left"/>
      <w:pPr>
        <w:tabs>
          <w:tab w:val="left" w:pos="0"/>
        </w:tabs>
        <w:ind w:left="1440" w:hanging="360"/>
      </w:pPr>
    </w:lvl>
    <w:lvl w:ilvl="2" w:tplc="67BC1650">
      <w:start w:val="1"/>
      <w:numFmt w:val="lowerRoman"/>
      <w:lvlText w:val="%3."/>
      <w:lvlJc w:val="right"/>
      <w:pPr>
        <w:tabs>
          <w:tab w:val="left" w:pos="0"/>
        </w:tabs>
        <w:ind w:left="2160" w:hanging="180"/>
      </w:pPr>
    </w:lvl>
    <w:lvl w:ilvl="3" w:tplc="7834D666">
      <w:start w:val="1"/>
      <w:numFmt w:val="decimal"/>
      <w:lvlText w:val="%4."/>
      <w:lvlJc w:val="left"/>
      <w:pPr>
        <w:tabs>
          <w:tab w:val="left" w:pos="0"/>
        </w:tabs>
        <w:ind w:left="2880" w:hanging="360"/>
      </w:pPr>
    </w:lvl>
    <w:lvl w:ilvl="4" w:tplc="80BE7D50">
      <w:start w:val="1"/>
      <w:numFmt w:val="lowerLetter"/>
      <w:lvlText w:val="%5."/>
      <w:lvlJc w:val="left"/>
      <w:pPr>
        <w:tabs>
          <w:tab w:val="left" w:pos="0"/>
        </w:tabs>
        <w:ind w:left="3600" w:hanging="360"/>
      </w:pPr>
    </w:lvl>
    <w:lvl w:ilvl="5" w:tplc="F3E09E96">
      <w:start w:val="1"/>
      <w:numFmt w:val="lowerRoman"/>
      <w:lvlText w:val="%6."/>
      <w:lvlJc w:val="right"/>
      <w:pPr>
        <w:tabs>
          <w:tab w:val="left" w:pos="0"/>
        </w:tabs>
        <w:ind w:left="4320" w:hanging="180"/>
      </w:pPr>
    </w:lvl>
    <w:lvl w:ilvl="6" w:tplc="763AEBB2">
      <w:start w:val="1"/>
      <w:numFmt w:val="decimal"/>
      <w:lvlText w:val="%7."/>
      <w:lvlJc w:val="left"/>
      <w:pPr>
        <w:tabs>
          <w:tab w:val="left" w:pos="0"/>
        </w:tabs>
        <w:ind w:left="5040" w:hanging="360"/>
      </w:pPr>
    </w:lvl>
    <w:lvl w:ilvl="7" w:tplc="95320D20">
      <w:start w:val="1"/>
      <w:numFmt w:val="lowerLetter"/>
      <w:lvlText w:val="%8."/>
      <w:lvlJc w:val="left"/>
      <w:pPr>
        <w:tabs>
          <w:tab w:val="left" w:pos="0"/>
        </w:tabs>
        <w:ind w:left="5760" w:hanging="360"/>
      </w:pPr>
    </w:lvl>
    <w:lvl w:ilvl="8" w:tplc="DD70B834">
      <w:start w:val="1"/>
      <w:numFmt w:val="lowerRoman"/>
      <w:lvlText w:val="%9."/>
      <w:lvlJc w:val="right"/>
      <w:pPr>
        <w:tabs>
          <w:tab w:val="left" w:pos="0"/>
        </w:tabs>
        <w:ind w:left="6480" w:hanging="180"/>
      </w:pPr>
    </w:lvl>
  </w:abstractNum>
  <w:abstractNum w:abstractNumId="9">
    <w:nsid w:val="06CF5B17"/>
    <w:multiLevelType w:val="multilevel"/>
    <w:tmpl w:val="AD008448"/>
    <w:styleLink w:val="10"/>
    <w:lvl w:ilvl="0">
      <w:start w:val="1"/>
      <w:numFmt w:val="bullet"/>
      <w:lvlText w:val=""/>
      <w:lvlJc w:val="left"/>
      <w:pPr>
        <w:tabs>
          <w:tab w:val="left" w:pos="0"/>
        </w:tabs>
        <w:ind w:left="1060" w:firstLine="20"/>
      </w:pPr>
      <w:rPr>
        <w:rFonts w:ascii="Symbol" w:hAnsi="Symbol" w:hint="default"/>
        <w:sz w:val="28"/>
      </w:rPr>
    </w:lvl>
    <w:lvl w:ilvl="1">
      <w:start w:val="1"/>
      <w:numFmt w:val="bullet"/>
      <w:lvlText w:val="o"/>
      <w:lvlJc w:val="left"/>
      <w:pPr>
        <w:tabs>
          <w:tab w:val="left" w:pos="0"/>
        </w:tabs>
        <w:ind w:left="2160" w:hanging="360"/>
      </w:pPr>
      <w:rPr>
        <w:rFonts w:ascii="Courier New" w:hAnsi="Courier New" w:hint="default"/>
      </w:rPr>
    </w:lvl>
    <w:lvl w:ilvl="2">
      <w:start w:val="1"/>
      <w:numFmt w:val="bullet"/>
      <w:lvlText w:val=""/>
      <w:lvlJc w:val="left"/>
      <w:pPr>
        <w:tabs>
          <w:tab w:val="left" w:pos="0"/>
        </w:tabs>
        <w:ind w:left="2880" w:hanging="360"/>
      </w:pPr>
      <w:rPr>
        <w:rFonts w:ascii="Wingdings" w:hAnsi="Wingdings" w:hint="default"/>
      </w:rPr>
    </w:lvl>
    <w:lvl w:ilvl="3">
      <w:start w:val="1"/>
      <w:numFmt w:val="bullet"/>
      <w:lvlText w:val=""/>
      <w:lvlJc w:val="left"/>
      <w:pPr>
        <w:tabs>
          <w:tab w:val="left" w:pos="0"/>
        </w:tabs>
        <w:ind w:left="3600" w:hanging="360"/>
      </w:pPr>
      <w:rPr>
        <w:rFonts w:ascii="Symbol" w:hAnsi="Symbol" w:hint="default"/>
      </w:rPr>
    </w:lvl>
    <w:lvl w:ilvl="4">
      <w:start w:val="1"/>
      <w:numFmt w:val="bullet"/>
      <w:lvlText w:val="o"/>
      <w:lvlJc w:val="left"/>
      <w:pPr>
        <w:tabs>
          <w:tab w:val="left" w:pos="0"/>
        </w:tabs>
        <w:ind w:left="4320" w:hanging="360"/>
      </w:pPr>
      <w:rPr>
        <w:rFonts w:ascii="Courier New" w:hAnsi="Courier New" w:hint="default"/>
      </w:rPr>
    </w:lvl>
    <w:lvl w:ilvl="5">
      <w:start w:val="1"/>
      <w:numFmt w:val="bullet"/>
      <w:lvlText w:val=""/>
      <w:lvlJc w:val="left"/>
      <w:pPr>
        <w:tabs>
          <w:tab w:val="left" w:pos="0"/>
        </w:tabs>
        <w:ind w:left="5040" w:hanging="360"/>
      </w:pPr>
      <w:rPr>
        <w:rFonts w:ascii="Wingdings" w:hAnsi="Wingdings" w:hint="default"/>
      </w:rPr>
    </w:lvl>
    <w:lvl w:ilvl="6">
      <w:start w:val="1"/>
      <w:numFmt w:val="bullet"/>
      <w:lvlText w:val=""/>
      <w:lvlJc w:val="left"/>
      <w:pPr>
        <w:tabs>
          <w:tab w:val="left" w:pos="0"/>
        </w:tabs>
        <w:ind w:left="5760" w:hanging="360"/>
      </w:pPr>
      <w:rPr>
        <w:rFonts w:ascii="Symbol" w:hAnsi="Symbol" w:hint="default"/>
      </w:rPr>
    </w:lvl>
    <w:lvl w:ilvl="7">
      <w:start w:val="1"/>
      <w:numFmt w:val="bullet"/>
      <w:lvlText w:val="o"/>
      <w:lvlJc w:val="left"/>
      <w:pPr>
        <w:tabs>
          <w:tab w:val="left" w:pos="0"/>
        </w:tabs>
        <w:ind w:left="6480" w:hanging="360"/>
      </w:pPr>
      <w:rPr>
        <w:rFonts w:ascii="Courier New" w:hAnsi="Courier New" w:hint="default"/>
      </w:rPr>
    </w:lvl>
    <w:lvl w:ilvl="8">
      <w:start w:val="1"/>
      <w:numFmt w:val="bullet"/>
      <w:lvlText w:val=""/>
      <w:lvlJc w:val="left"/>
      <w:pPr>
        <w:tabs>
          <w:tab w:val="left" w:pos="0"/>
        </w:tabs>
        <w:ind w:left="7200" w:hanging="360"/>
      </w:pPr>
      <w:rPr>
        <w:rFonts w:ascii="Wingdings" w:hAnsi="Wingdings" w:hint="default"/>
      </w:rPr>
    </w:lvl>
  </w:abstractNum>
  <w:abstractNum w:abstractNumId="10">
    <w:nsid w:val="07D078F8"/>
    <w:multiLevelType w:val="hybridMultilevel"/>
    <w:tmpl w:val="0922D1B2"/>
    <w:lvl w:ilvl="0" w:tplc="1A0A6FA4">
      <w:start w:val="1"/>
      <w:numFmt w:val="russianLower"/>
      <w:lvlText w:val="%1)"/>
      <w:lvlJc w:val="left"/>
      <w:pPr>
        <w:tabs>
          <w:tab w:val="left" w:pos="0"/>
        </w:tabs>
        <w:ind w:left="677" w:hanging="320"/>
      </w:pPr>
      <w:rPr>
        <w:rFonts w:hint="default"/>
      </w:rPr>
    </w:lvl>
    <w:lvl w:ilvl="1" w:tplc="4964CE24">
      <w:start w:val="1"/>
      <w:numFmt w:val="lowerLetter"/>
      <w:lvlText w:val="%2."/>
      <w:lvlJc w:val="left"/>
      <w:pPr>
        <w:tabs>
          <w:tab w:val="left" w:pos="0"/>
        </w:tabs>
        <w:ind w:left="1440" w:hanging="360"/>
      </w:pPr>
    </w:lvl>
    <w:lvl w:ilvl="2" w:tplc="EC5AFE86">
      <w:start w:val="1"/>
      <w:numFmt w:val="lowerRoman"/>
      <w:lvlText w:val="%3."/>
      <w:lvlJc w:val="right"/>
      <w:pPr>
        <w:tabs>
          <w:tab w:val="left" w:pos="0"/>
        </w:tabs>
        <w:ind w:left="2160" w:hanging="180"/>
      </w:pPr>
    </w:lvl>
    <w:lvl w:ilvl="3" w:tplc="00FABC86">
      <w:start w:val="1"/>
      <w:numFmt w:val="decimal"/>
      <w:lvlText w:val="%4."/>
      <w:lvlJc w:val="left"/>
      <w:pPr>
        <w:tabs>
          <w:tab w:val="left" w:pos="0"/>
        </w:tabs>
        <w:ind w:left="2880" w:hanging="360"/>
      </w:pPr>
    </w:lvl>
    <w:lvl w:ilvl="4" w:tplc="E2FC7A22">
      <w:start w:val="1"/>
      <w:numFmt w:val="lowerLetter"/>
      <w:lvlText w:val="%5."/>
      <w:lvlJc w:val="left"/>
      <w:pPr>
        <w:tabs>
          <w:tab w:val="left" w:pos="0"/>
        </w:tabs>
        <w:ind w:left="3600" w:hanging="360"/>
      </w:pPr>
    </w:lvl>
    <w:lvl w:ilvl="5" w:tplc="E31AFC8E">
      <w:start w:val="1"/>
      <w:numFmt w:val="lowerRoman"/>
      <w:lvlText w:val="%6."/>
      <w:lvlJc w:val="right"/>
      <w:pPr>
        <w:tabs>
          <w:tab w:val="left" w:pos="0"/>
        </w:tabs>
        <w:ind w:left="4320" w:hanging="180"/>
      </w:pPr>
    </w:lvl>
    <w:lvl w:ilvl="6" w:tplc="90DCD790">
      <w:start w:val="1"/>
      <w:numFmt w:val="decimal"/>
      <w:lvlText w:val="%7."/>
      <w:lvlJc w:val="left"/>
      <w:pPr>
        <w:tabs>
          <w:tab w:val="left" w:pos="0"/>
        </w:tabs>
        <w:ind w:left="5040" w:hanging="360"/>
      </w:pPr>
    </w:lvl>
    <w:lvl w:ilvl="7" w:tplc="2C9A6320">
      <w:start w:val="1"/>
      <w:numFmt w:val="lowerLetter"/>
      <w:lvlText w:val="%8."/>
      <w:lvlJc w:val="left"/>
      <w:pPr>
        <w:tabs>
          <w:tab w:val="left" w:pos="0"/>
        </w:tabs>
        <w:ind w:left="5760" w:hanging="360"/>
      </w:pPr>
    </w:lvl>
    <w:lvl w:ilvl="8" w:tplc="5D9A47E8">
      <w:start w:val="1"/>
      <w:numFmt w:val="lowerRoman"/>
      <w:lvlText w:val="%9."/>
      <w:lvlJc w:val="right"/>
      <w:pPr>
        <w:tabs>
          <w:tab w:val="left" w:pos="0"/>
        </w:tabs>
        <w:ind w:left="6480" w:hanging="180"/>
      </w:pPr>
    </w:lvl>
  </w:abstractNum>
  <w:abstractNum w:abstractNumId="11">
    <w:nsid w:val="087638E8"/>
    <w:multiLevelType w:val="multilevel"/>
    <w:tmpl w:val="BC26725C"/>
    <w:lvl w:ilvl="0">
      <w:start w:val="1"/>
      <w:numFmt w:val="decimal"/>
      <w:pStyle w:val="Level1"/>
      <w:lvlText w:val="%1"/>
      <w:lvlJc w:val="left"/>
      <w:pPr>
        <w:tabs>
          <w:tab w:val="left" w:pos="0"/>
        </w:tabs>
        <w:ind w:left="1152" w:hanging="432"/>
      </w:pPr>
      <w:rPr>
        <w:rFonts w:cs="Times New Roman" w:hint="default"/>
      </w:rPr>
    </w:lvl>
    <w:lvl w:ilvl="1">
      <w:start w:val="1"/>
      <w:numFmt w:val="decimal"/>
      <w:lvlText w:val="%1.%2"/>
      <w:lvlJc w:val="left"/>
      <w:pPr>
        <w:tabs>
          <w:tab w:val="left" w:pos="0"/>
        </w:tabs>
        <w:ind w:left="1296" w:hanging="576"/>
      </w:pPr>
      <w:rPr>
        <w:rFonts w:cs="Times New Roman" w:hint="default"/>
      </w:rPr>
    </w:lvl>
    <w:lvl w:ilvl="2">
      <w:start w:val="1"/>
      <w:numFmt w:val="decimal"/>
      <w:pStyle w:val="Level3"/>
      <w:lvlText w:val="%1.%2.%3"/>
      <w:lvlJc w:val="left"/>
      <w:pPr>
        <w:tabs>
          <w:tab w:val="left" w:pos="0"/>
        </w:tabs>
        <w:ind w:left="1288" w:hanging="720"/>
      </w:pPr>
      <w:rPr>
        <w:rFonts w:cs="Times New Roman" w:hint="default"/>
      </w:rPr>
    </w:lvl>
    <w:lvl w:ilvl="3">
      <w:start w:val="1"/>
      <w:numFmt w:val="decimal"/>
      <w:lvlText w:val="%1.%2.%3.%4"/>
      <w:lvlJc w:val="left"/>
      <w:pPr>
        <w:tabs>
          <w:tab w:val="left" w:pos="0"/>
        </w:tabs>
        <w:ind w:left="1584" w:hanging="864"/>
      </w:pPr>
      <w:rPr>
        <w:rFonts w:cs="Times New Roman" w:hint="default"/>
      </w:rPr>
    </w:lvl>
    <w:lvl w:ilvl="4">
      <w:start w:val="1"/>
      <w:numFmt w:val="decimal"/>
      <w:lvlText w:val="%1.%2.%3.%4.%5"/>
      <w:lvlJc w:val="left"/>
      <w:pPr>
        <w:tabs>
          <w:tab w:val="left" w:pos="0"/>
        </w:tabs>
        <w:ind w:left="1728" w:hanging="1008"/>
      </w:pPr>
      <w:rPr>
        <w:rFonts w:cs="Times New Roman" w:hint="default"/>
      </w:rPr>
    </w:lvl>
    <w:lvl w:ilvl="5">
      <w:start w:val="1"/>
      <w:numFmt w:val="decimal"/>
      <w:lvlText w:val="%1.%2.%3.%4.%5.%6"/>
      <w:lvlJc w:val="left"/>
      <w:pPr>
        <w:tabs>
          <w:tab w:val="left" w:pos="0"/>
        </w:tabs>
        <w:ind w:left="1872" w:hanging="1152"/>
      </w:pPr>
      <w:rPr>
        <w:rFonts w:cs="Times New Roman" w:hint="default"/>
      </w:rPr>
    </w:lvl>
    <w:lvl w:ilvl="6">
      <w:start w:val="1"/>
      <w:numFmt w:val="decimal"/>
      <w:lvlText w:val="%1.%2.%3.%4.%5.%6.%7"/>
      <w:lvlJc w:val="left"/>
      <w:pPr>
        <w:tabs>
          <w:tab w:val="left" w:pos="0"/>
        </w:tabs>
        <w:ind w:left="2016" w:hanging="1296"/>
      </w:pPr>
      <w:rPr>
        <w:rFonts w:cs="Times New Roman" w:hint="default"/>
      </w:rPr>
    </w:lvl>
    <w:lvl w:ilvl="7">
      <w:start w:val="1"/>
      <w:numFmt w:val="decimal"/>
      <w:lvlText w:val="%1.%2.%3.%4.%5.%6.%7.%8"/>
      <w:lvlJc w:val="left"/>
      <w:pPr>
        <w:tabs>
          <w:tab w:val="left" w:pos="0"/>
        </w:tabs>
        <w:ind w:left="2160" w:hanging="1440"/>
      </w:pPr>
      <w:rPr>
        <w:rFonts w:cs="Times New Roman" w:hint="default"/>
      </w:rPr>
    </w:lvl>
    <w:lvl w:ilvl="8">
      <w:start w:val="1"/>
      <w:numFmt w:val="decimal"/>
      <w:lvlText w:val="%1.%2.%3.%4.%5.%6.%7.%8.%9"/>
      <w:lvlJc w:val="left"/>
      <w:pPr>
        <w:tabs>
          <w:tab w:val="left" w:pos="0"/>
        </w:tabs>
        <w:ind w:left="2304" w:hanging="1584"/>
      </w:pPr>
      <w:rPr>
        <w:rFonts w:cs="Times New Roman" w:hint="default"/>
      </w:rPr>
    </w:lvl>
  </w:abstractNum>
  <w:abstractNum w:abstractNumId="12">
    <w:nsid w:val="08CC2BD7"/>
    <w:multiLevelType w:val="hybridMultilevel"/>
    <w:tmpl w:val="2F6EDBA0"/>
    <w:lvl w:ilvl="0" w:tplc="482E97C6">
      <w:start w:val="1"/>
      <w:numFmt w:val="russianLower"/>
      <w:lvlText w:val="%1)"/>
      <w:lvlJc w:val="left"/>
      <w:pPr>
        <w:tabs>
          <w:tab w:val="left" w:pos="0"/>
        </w:tabs>
        <w:ind w:left="677" w:hanging="320"/>
      </w:pPr>
      <w:rPr>
        <w:rFonts w:hint="default"/>
      </w:rPr>
    </w:lvl>
    <w:lvl w:ilvl="1" w:tplc="007043A2">
      <w:start w:val="1"/>
      <w:numFmt w:val="lowerLetter"/>
      <w:lvlText w:val="%2."/>
      <w:lvlJc w:val="left"/>
      <w:pPr>
        <w:tabs>
          <w:tab w:val="left" w:pos="0"/>
        </w:tabs>
        <w:ind w:left="1440" w:hanging="360"/>
      </w:pPr>
    </w:lvl>
    <w:lvl w:ilvl="2" w:tplc="11729F8C">
      <w:start w:val="1"/>
      <w:numFmt w:val="lowerRoman"/>
      <w:lvlText w:val="%3."/>
      <w:lvlJc w:val="right"/>
      <w:pPr>
        <w:tabs>
          <w:tab w:val="left" w:pos="0"/>
        </w:tabs>
        <w:ind w:left="2160" w:hanging="180"/>
      </w:pPr>
    </w:lvl>
    <w:lvl w:ilvl="3" w:tplc="35B24ED6">
      <w:start w:val="1"/>
      <w:numFmt w:val="decimal"/>
      <w:lvlText w:val="%4."/>
      <w:lvlJc w:val="left"/>
      <w:pPr>
        <w:tabs>
          <w:tab w:val="left" w:pos="0"/>
        </w:tabs>
        <w:ind w:left="2880" w:hanging="360"/>
      </w:pPr>
    </w:lvl>
    <w:lvl w:ilvl="4" w:tplc="FD4CE6B2">
      <w:start w:val="1"/>
      <w:numFmt w:val="lowerLetter"/>
      <w:lvlText w:val="%5."/>
      <w:lvlJc w:val="left"/>
      <w:pPr>
        <w:tabs>
          <w:tab w:val="left" w:pos="0"/>
        </w:tabs>
        <w:ind w:left="3600" w:hanging="360"/>
      </w:pPr>
    </w:lvl>
    <w:lvl w:ilvl="5" w:tplc="BF9C70CA">
      <w:start w:val="1"/>
      <w:numFmt w:val="lowerRoman"/>
      <w:lvlText w:val="%6."/>
      <w:lvlJc w:val="right"/>
      <w:pPr>
        <w:tabs>
          <w:tab w:val="left" w:pos="0"/>
        </w:tabs>
        <w:ind w:left="4320" w:hanging="180"/>
      </w:pPr>
    </w:lvl>
    <w:lvl w:ilvl="6" w:tplc="60807336">
      <w:start w:val="1"/>
      <w:numFmt w:val="decimal"/>
      <w:lvlText w:val="%7."/>
      <w:lvlJc w:val="left"/>
      <w:pPr>
        <w:tabs>
          <w:tab w:val="left" w:pos="0"/>
        </w:tabs>
        <w:ind w:left="5040" w:hanging="360"/>
      </w:pPr>
    </w:lvl>
    <w:lvl w:ilvl="7" w:tplc="419A38C2">
      <w:start w:val="1"/>
      <w:numFmt w:val="lowerLetter"/>
      <w:lvlText w:val="%8."/>
      <w:lvlJc w:val="left"/>
      <w:pPr>
        <w:tabs>
          <w:tab w:val="left" w:pos="0"/>
        </w:tabs>
        <w:ind w:left="5760" w:hanging="360"/>
      </w:pPr>
    </w:lvl>
    <w:lvl w:ilvl="8" w:tplc="B8181222">
      <w:start w:val="1"/>
      <w:numFmt w:val="lowerRoman"/>
      <w:lvlText w:val="%9."/>
      <w:lvlJc w:val="right"/>
      <w:pPr>
        <w:tabs>
          <w:tab w:val="left" w:pos="0"/>
        </w:tabs>
        <w:ind w:left="6480" w:hanging="180"/>
      </w:pPr>
    </w:lvl>
  </w:abstractNum>
  <w:abstractNum w:abstractNumId="13">
    <w:nsid w:val="09290817"/>
    <w:multiLevelType w:val="hybridMultilevel"/>
    <w:tmpl w:val="2AF43834"/>
    <w:lvl w:ilvl="0" w:tplc="AF303DD6">
      <w:start w:val="1"/>
      <w:numFmt w:val="decimal"/>
      <w:pStyle w:val="2"/>
      <w:lvlText w:val="1.%1"/>
      <w:lvlJc w:val="left"/>
      <w:pPr>
        <w:ind w:left="1637" w:hanging="360"/>
      </w:pPr>
      <w:rPr>
        <w:rFonts w:ascii="Times New Roman" w:hAnsi="Times New Roman" w:cs="Times New Roman" w:hint="default"/>
        <w:b w:val="0"/>
        <w:i w:val="0"/>
        <w:color w:val="000000"/>
        <w:spacing w:val="0"/>
        <w:sz w:val="26"/>
        <w:u w:val="none"/>
      </w:rPr>
    </w:lvl>
    <w:lvl w:ilvl="1" w:tplc="B9269A88">
      <w:start w:val="1"/>
      <w:numFmt w:val="lowerLetter"/>
      <w:lvlText w:val="%2."/>
      <w:lvlJc w:val="left"/>
      <w:pPr>
        <w:ind w:left="2291" w:hanging="360"/>
      </w:pPr>
      <w:rPr>
        <w:rFonts w:cs="Times New Roman"/>
      </w:rPr>
    </w:lvl>
    <w:lvl w:ilvl="2" w:tplc="E592C7A6">
      <w:start w:val="1"/>
      <w:numFmt w:val="lowerRoman"/>
      <w:lvlText w:val="%3."/>
      <w:lvlJc w:val="right"/>
      <w:pPr>
        <w:ind w:left="3011" w:hanging="180"/>
      </w:pPr>
      <w:rPr>
        <w:rFonts w:cs="Times New Roman"/>
      </w:rPr>
    </w:lvl>
    <w:lvl w:ilvl="3" w:tplc="A3D0E73E">
      <w:start w:val="1"/>
      <w:numFmt w:val="decimal"/>
      <w:lvlText w:val="%4."/>
      <w:lvlJc w:val="left"/>
      <w:pPr>
        <w:ind w:left="3731" w:hanging="360"/>
      </w:pPr>
      <w:rPr>
        <w:rFonts w:cs="Times New Roman"/>
      </w:rPr>
    </w:lvl>
    <w:lvl w:ilvl="4" w:tplc="FC38BA0E">
      <w:start w:val="1"/>
      <w:numFmt w:val="lowerLetter"/>
      <w:lvlText w:val="%5."/>
      <w:lvlJc w:val="left"/>
      <w:pPr>
        <w:ind w:left="4451" w:hanging="360"/>
      </w:pPr>
      <w:rPr>
        <w:rFonts w:cs="Times New Roman"/>
      </w:rPr>
    </w:lvl>
    <w:lvl w:ilvl="5" w:tplc="468CCF18">
      <w:start w:val="1"/>
      <w:numFmt w:val="lowerRoman"/>
      <w:lvlText w:val="%6."/>
      <w:lvlJc w:val="right"/>
      <w:pPr>
        <w:ind w:left="5171" w:hanging="180"/>
      </w:pPr>
      <w:rPr>
        <w:rFonts w:cs="Times New Roman"/>
      </w:rPr>
    </w:lvl>
    <w:lvl w:ilvl="6" w:tplc="5F2A5370">
      <w:start w:val="1"/>
      <w:numFmt w:val="decimal"/>
      <w:lvlText w:val="%7."/>
      <w:lvlJc w:val="left"/>
      <w:pPr>
        <w:ind w:left="5891" w:hanging="360"/>
      </w:pPr>
      <w:rPr>
        <w:rFonts w:cs="Times New Roman"/>
      </w:rPr>
    </w:lvl>
    <w:lvl w:ilvl="7" w:tplc="7D62AE0A">
      <w:start w:val="1"/>
      <w:numFmt w:val="lowerLetter"/>
      <w:lvlText w:val="%8."/>
      <w:lvlJc w:val="left"/>
      <w:pPr>
        <w:ind w:left="6611" w:hanging="360"/>
      </w:pPr>
      <w:rPr>
        <w:rFonts w:cs="Times New Roman"/>
      </w:rPr>
    </w:lvl>
    <w:lvl w:ilvl="8" w:tplc="2D9C2454">
      <w:start w:val="1"/>
      <w:numFmt w:val="lowerRoman"/>
      <w:lvlText w:val="%9."/>
      <w:lvlJc w:val="right"/>
      <w:pPr>
        <w:ind w:left="7331" w:hanging="180"/>
      </w:pPr>
      <w:rPr>
        <w:rFonts w:cs="Times New Roman"/>
      </w:rPr>
    </w:lvl>
  </w:abstractNum>
  <w:abstractNum w:abstractNumId="14">
    <w:nsid w:val="0AE46D7C"/>
    <w:multiLevelType w:val="hybridMultilevel"/>
    <w:tmpl w:val="1512D59E"/>
    <w:lvl w:ilvl="0" w:tplc="A6BAA4C6">
      <w:start w:val="1"/>
      <w:numFmt w:val="bullet"/>
      <w:lvlText w:val=""/>
      <w:lvlJc w:val="left"/>
      <w:pPr>
        <w:ind w:left="765" w:hanging="360"/>
      </w:pPr>
      <w:rPr>
        <w:rFonts w:ascii="Symbol" w:hAnsi="Symbol" w:hint="default"/>
      </w:rPr>
    </w:lvl>
    <w:lvl w:ilvl="1" w:tplc="EF8ED00A">
      <w:start w:val="1"/>
      <w:numFmt w:val="bullet"/>
      <w:lvlText w:val="o"/>
      <w:lvlJc w:val="left"/>
      <w:pPr>
        <w:ind w:left="1485" w:hanging="360"/>
      </w:pPr>
      <w:rPr>
        <w:rFonts w:ascii="Courier New" w:hAnsi="Courier New" w:cs="Courier New" w:hint="default"/>
      </w:rPr>
    </w:lvl>
    <w:lvl w:ilvl="2" w:tplc="93AA4986">
      <w:start w:val="1"/>
      <w:numFmt w:val="bullet"/>
      <w:lvlText w:val=""/>
      <w:lvlJc w:val="left"/>
      <w:pPr>
        <w:ind w:left="2205" w:hanging="360"/>
      </w:pPr>
      <w:rPr>
        <w:rFonts w:ascii="Wingdings" w:hAnsi="Wingdings" w:hint="default"/>
      </w:rPr>
    </w:lvl>
    <w:lvl w:ilvl="3" w:tplc="EFFC2776">
      <w:start w:val="1"/>
      <w:numFmt w:val="bullet"/>
      <w:lvlText w:val=""/>
      <w:lvlJc w:val="left"/>
      <w:pPr>
        <w:ind w:left="2925" w:hanging="360"/>
      </w:pPr>
      <w:rPr>
        <w:rFonts w:ascii="Symbol" w:hAnsi="Symbol" w:hint="default"/>
      </w:rPr>
    </w:lvl>
    <w:lvl w:ilvl="4" w:tplc="37A654A0">
      <w:start w:val="1"/>
      <w:numFmt w:val="bullet"/>
      <w:lvlText w:val="o"/>
      <w:lvlJc w:val="left"/>
      <w:pPr>
        <w:ind w:left="3645" w:hanging="360"/>
      </w:pPr>
      <w:rPr>
        <w:rFonts w:ascii="Courier New" w:hAnsi="Courier New" w:cs="Courier New" w:hint="default"/>
      </w:rPr>
    </w:lvl>
    <w:lvl w:ilvl="5" w:tplc="EF540E70">
      <w:start w:val="1"/>
      <w:numFmt w:val="bullet"/>
      <w:lvlText w:val=""/>
      <w:lvlJc w:val="left"/>
      <w:pPr>
        <w:ind w:left="4365" w:hanging="360"/>
      </w:pPr>
      <w:rPr>
        <w:rFonts w:ascii="Wingdings" w:hAnsi="Wingdings" w:hint="default"/>
      </w:rPr>
    </w:lvl>
    <w:lvl w:ilvl="6" w:tplc="4BAA15F8">
      <w:start w:val="1"/>
      <w:numFmt w:val="bullet"/>
      <w:lvlText w:val=""/>
      <w:lvlJc w:val="left"/>
      <w:pPr>
        <w:ind w:left="5085" w:hanging="360"/>
      </w:pPr>
      <w:rPr>
        <w:rFonts w:ascii="Symbol" w:hAnsi="Symbol" w:hint="default"/>
      </w:rPr>
    </w:lvl>
    <w:lvl w:ilvl="7" w:tplc="41C814D2">
      <w:start w:val="1"/>
      <w:numFmt w:val="bullet"/>
      <w:lvlText w:val="o"/>
      <w:lvlJc w:val="left"/>
      <w:pPr>
        <w:ind w:left="5805" w:hanging="360"/>
      </w:pPr>
      <w:rPr>
        <w:rFonts w:ascii="Courier New" w:hAnsi="Courier New" w:cs="Courier New" w:hint="default"/>
      </w:rPr>
    </w:lvl>
    <w:lvl w:ilvl="8" w:tplc="124E8482">
      <w:start w:val="1"/>
      <w:numFmt w:val="bullet"/>
      <w:lvlText w:val=""/>
      <w:lvlJc w:val="left"/>
      <w:pPr>
        <w:ind w:left="6525" w:hanging="360"/>
      </w:pPr>
      <w:rPr>
        <w:rFonts w:ascii="Wingdings" w:hAnsi="Wingdings" w:hint="default"/>
      </w:rPr>
    </w:lvl>
  </w:abstractNum>
  <w:abstractNum w:abstractNumId="15">
    <w:nsid w:val="0AFB66A6"/>
    <w:multiLevelType w:val="hybridMultilevel"/>
    <w:tmpl w:val="8AF44466"/>
    <w:lvl w:ilvl="0" w:tplc="76D2D650">
      <w:start w:val="1"/>
      <w:numFmt w:val="russianLower"/>
      <w:lvlText w:val="%1)"/>
      <w:lvlJc w:val="left"/>
      <w:pPr>
        <w:tabs>
          <w:tab w:val="left" w:pos="0"/>
        </w:tabs>
        <w:ind w:left="677" w:hanging="320"/>
      </w:pPr>
      <w:rPr>
        <w:rFonts w:hint="default"/>
      </w:rPr>
    </w:lvl>
    <w:lvl w:ilvl="1" w:tplc="3C4EDCFE">
      <w:start w:val="1"/>
      <w:numFmt w:val="lowerLetter"/>
      <w:lvlText w:val="%2."/>
      <w:lvlJc w:val="left"/>
      <w:pPr>
        <w:tabs>
          <w:tab w:val="left" w:pos="0"/>
        </w:tabs>
        <w:ind w:left="1440" w:hanging="360"/>
      </w:pPr>
    </w:lvl>
    <w:lvl w:ilvl="2" w:tplc="B194EAC4">
      <w:start w:val="1"/>
      <w:numFmt w:val="lowerRoman"/>
      <w:lvlText w:val="%3."/>
      <w:lvlJc w:val="right"/>
      <w:pPr>
        <w:tabs>
          <w:tab w:val="left" w:pos="0"/>
        </w:tabs>
        <w:ind w:left="2160" w:hanging="180"/>
      </w:pPr>
    </w:lvl>
    <w:lvl w:ilvl="3" w:tplc="1FE01900">
      <w:start w:val="1"/>
      <w:numFmt w:val="decimal"/>
      <w:lvlText w:val="%4."/>
      <w:lvlJc w:val="left"/>
      <w:pPr>
        <w:tabs>
          <w:tab w:val="left" w:pos="0"/>
        </w:tabs>
        <w:ind w:left="2880" w:hanging="360"/>
      </w:pPr>
    </w:lvl>
    <w:lvl w:ilvl="4" w:tplc="87845FA0">
      <w:start w:val="1"/>
      <w:numFmt w:val="lowerLetter"/>
      <w:lvlText w:val="%5."/>
      <w:lvlJc w:val="left"/>
      <w:pPr>
        <w:tabs>
          <w:tab w:val="left" w:pos="0"/>
        </w:tabs>
        <w:ind w:left="3600" w:hanging="360"/>
      </w:pPr>
    </w:lvl>
    <w:lvl w:ilvl="5" w:tplc="E684D54E">
      <w:start w:val="1"/>
      <w:numFmt w:val="lowerRoman"/>
      <w:lvlText w:val="%6."/>
      <w:lvlJc w:val="right"/>
      <w:pPr>
        <w:tabs>
          <w:tab w:val="left" w:pos="0"/>
        </w:tabs>
        <w:ind w:left="4320" w:hanging="180"/>
      </w:pPr>
    </w:lvl>
    <w:lvl w:ilvl="6" w:tplc="C85E7CDA">
      <w:start w:val="1"/>
      <w:numFmt w:val="decimal"/>
      <w:lvlText w:val="%7."/>
      <w:lvlJc w:val="left"/>
      <w:pPr>
        <w:tabs>
          <w:tab w:val="left" w:pos="0"/>
        </w:tabs>
        <w:ind w:left="5040" w:hanging="360"/>
      </w:pPr>
    </w:lvl>
    <w:lvl w:ilvl="7" w:tplc="3558FA9A">
      <w:start w:val="1"/>
      <w:numFmt w:val="lowerLetter"/>
      <w:lvlText w:val="%8."/>
      <w:lvlJc w:val="left"/>
      <w:pPr>
        <w:tabs>
          <w:tab w:val="left" w:pos="0"/>
        </w:tabs>
        <w:ind w:left="5760" w:hanging="360"/>
      </w:pPr>
    </w:lvl>
    <w:lvl w:ilvl="8" w:tplc="AA58708E">
      <w:start w:val="1"/>
      <w:numFmt w:val="lowerRoman"/>
      <w:lvlText w:val="%9."/>
      <w:lvlJc w:val="right"/>
      <w:pPr>
        <w:tabs>
          <w:tab w:val="left" w:pos="0"/>
        </w:tabs>
        <w:ind w:left="6480" w:hanging="180"/>
      </w:pPr>
    </w:lvl>
  </w:abstractNum>
  <w:abstractNum w:abstractNumId="16">
    <w:nsid w:val="0B073AE1"/>
    <w:multiLevelType w:val="hybridMultilevel"/>
    <w:tmpl w:val="02FA81FE"/>
    <w:lvl w:ilvl="0" w:tplc="8C306E36">
      <w:start w:val="1"/>
      <w:numFmt w:val="bullet"/>
      <w:pStyle w:val="11"/>
      <w:lvlText w:val=""/>
      <w:lvlJc w:val="left"/>
      <w:pPr>
        <w:tabs>
          <w:tab w:val="left" w:pos="0"/>
        </w:tabs>
        <w:ind w:left="644" w:hanging="360"/>
      </w:pPr>
      <w:rPr>
        <w:rFonts w:ascii="Symbol" w:hAnsi="Symbol" w:hint="default"/>
        <w:sz w:val="22"/>
      </w:rPr>
    </w:lvl>
    <w:lvl w:ilvl="1" w:tplc="7CD475B6">
      <w:start w:val="1"/>
      <w:numFmt w:val="bullet"/>
      <w:lvlText w:val="o"/>
      <w:lvlJc w:val="left"/>
      <w:pPr>
        <w:tabs>
          <w:tab w:val="left" w:pos="0"/>
        </w:tabs>
        <w:ind w:left="1440" w:hanging="360"/>
      </w:pPr>
      <w:rPr>
        <w:rFonts w:ascii="Courier New" w:hAnsi="Courier New" w:cs="Courier New" w:hint="default"/>
      </w:rPr>
    </w:lvl>
    <w:lvl w:ilvl="2" w:tplc="5B228872">
      <w:start w:val="1"/>
      <w:numFmt w:val="bullet"/>
      <w:lvlText w:val=""/>
      <w:lvlJc w:val="left"/>
      <w:pPr>
        <w:tabs>
          <w:tab w:val="left" w:pos="0"/>
        </w:tabs>
        <w:ind w:left="2160" w:hanging="360"/>
      </w:pPr>
      <w:rPr>
        <w:rFonts w:ascii="Wingdings" w:hAnsi="Wingdings" w:hint="default"/>
      </w:rPr>
    </w:lvl>
    <w:lvl w:ilvl="3" w:tplc="19A051C6">
      <w:start w:val="1"/>
      <w:numFmt w:val="bullet"/>
      <w:lvlText w:val=""/>
      <w:lvlJc w:val="left"/>
      <w:pPr>
        <w:tabs>
          <w:tab w:val="left" w:pos="0"/>
        </w:tabs>
        <w:ind w:left="2880" w:hanging="360"/>
      </w:pPr>
      <w:rPr>
        <w:rFonts w:ascii="Symbol" w:hAnsi="Symbol" w:hint="default"/>
      </w:rPr>
    </w:lvl>
    <w:lvl w:ilvl="4" w:tplc="AAD67158">
      <w:start w:val="1"/>
      <w:numFmt w:val="bullet"/>
      <w:lvlText w:val="o"/>
      <w:lvlJc w:val="left"/>
      <w:pPr>
        <w:tabs>
          <w:tab w:val="left" w:pos="0"/>
        </w:tabs>
        <w:ind w:left="3600" w:hanging="360"/>
      </w:pPr>
      <w:rPr>
        <w:rFonts w:ascii="Courier New" w:hAnsi="Courier New" w:cs="Courier New" w:hint="default"/>
      </w:rPr>
    </w:lvl>
    <w:lvl w:ilvl="5" w:tplc="988CCB72">
      <w:start w:val="1"/>
      <w:numFmt w:val="bullet"/>
      <w:lvlText w:val=""/>
      <w:lvlJc w:val="left"/>
      <w:pPr>
        <w:tabs>
          <w:tab w:val="left" w:pos="0"/>
        </w:tabs>
        <w:ind w:left="4320" w:hanging="360"/>
      </w:pPr>
      <w:rPr>
        <w:rFonts w:ascii="Wingdings" w:hAnsi="Wingdings" w:hint="default"/>
      </w:rPr>
    </w:lvl>
    <w:lvl w:ilvl="6" w:tplc="5150BCCC">
      <w:start w:val="1"/>
      <w:numFmt w:val="bullet"/>
      <w:lvlText w:val=""/>
      <w:lvlJc w:val="left"/>
      <w:pPr>
        <w:tabs>
          <w:tab w:val="left" w:pos="0"/>
        </w:tabs>
        <w:ind w:left="5040" w:hanging="360"/>
      </w:pPr>
      <w:rPr>
        <w:rFonts w:ascii="Symbol" w:hAnsi="Symbol" w:hint="default"/>
      </w:rPr>
    </w:lvl>
    <w:lvl w:ilvl="7" w:tplc="574467F4">
      <w:start w:val="1"/>
      <w:numFmt w:val="bullet"/>
      <w:lvlText w:val="o"/>
      <w:lvlJc w:val="left"/>
      <w:pPr>
        <w:tabs>
          <w:tab w:val="left" w:pos="0"/>
        </w:tabs>
        <w:ind w:left="5760" w:hanging="360"/>
      </w:pPr>
      <w:rPr>
        <w:rFonts w:ascii="Courier New" w:hAnsi="Courier New" w:cs="Courier New" w:hint="default"/>
      </w:rPr>
    </w:lvl>
    <w:lvl w:ilvl="8" w:tplc="6924F802">
      <w:start w:val="1"/>
      <w:numFmt w:val="bullet"/>
      <w:lvlText w:val=""/>
      <w:lvlJc w:val="left"/>
      <w:pPr>
        <w:tabs>
          <w:tab w:val="left" w:pos="0"/>
        </w:tabs>
        <w:ind w:left="6480" w:hanging="360"/>
      </w:pPr>
      <w:rPr>
        <w:rFonts w:ascii="Wingdings" w:hAnsi="Wingdings" w:hint="default"/>
      </w:rPr>
    </w:lvl>
  </w:abstractNum>
  <w:abstractNum w:abstractNumId="17">
    <w:nsid w:val="0B113DF1"/>
    <w:multiLevelType w:val="multilevel"/>
    <w:tmpl w:val="F50684CE"/>
    <w:lvl w:ilvl="0">
      <w:start w:val="1"/>
      <w:numFmt w:val="decimal"/>
      <w:pStyle w:val="List1"/>
      <w:lvlText w:val="%1."/>
      <w:lvlJc w:val="left"/>
      <w:pPr>
        <w:ind w:left="360" w:hanging="360"/>
      </w:pPr>
      <w:rPr>
        <w:rFonts w:cs="Times New Roman"/>
        <w:b/>
        <w:i w:val="0"/>
        <w:sz w:val="28"/>
      </w:rPr>
    </w:lvl>
    <w:lvl w:ilvl="1">
      <w:start w:val="1"/>
      <w:numFmt w:val="decimal"/>
      <w:lvlText w:val="%1.%2."/>
      <w:lvlJc w:val="left"/>
      <w:pPr>
        <w:ind w:left="357" w:hanging="357"/>
      </w:pPr>
      <w:rPr>
        <w:rFonts w:cs="Times New Roman"/>
        <w:b/>
        <w:i w:val="0"/>
        <w:sz w:val="28"/>
      </w:rPr>
    </w:lvl>
    <w:lvl w:ilvl="2">
      <w:start w:val="1"/>
      <w:numFmt w:val="decimal"/>
      <w:lvlText w:val="%1.%2.%3."/>
      <w:lvlJc w:val="left"/>
      <w:pPr>
        <w:ind w:left="357" w:hanging="357"/>
      </w:pPr>
      <w:rPr>
        <w:rFonts w:ascii="Times New Roman" w:hAnsi="Times New Roman" w:cs="Times New Roman" w:hint="default"/>
        <w:b w:val="0"/>
        <w:i w:val="0"/>
        <w:sz w:val="28"/>
      </w:rPr>
    </w:lvl>
    <w:lvl w:ilvl="3">
      <w:start w:val="1"/>
      <w:numFmt w:val="decimal"/>
      <w:lvlText w:val="%1.%2.%3.%4."/>
      <w:lvlJc w:val="left"/>
      <w:pPr>
        <w:ind w:left="357" w:hanging="357"/>
      </w:pPr>
      <w:rPr>
        <w:rFonts w:cs="Times New Roman"/>
        <w:b w:val="0"/>
        <w:i w:val="0"/>
        <w:sz w:val="28"/>
      </w:rPr>
    </w:lvl>
    <w:lvl w:ilvl="4">
      <w:start w:val="1"/>
      <w:numFmt w:val="decimal"/>
      <w:lvlText w:val="%1.%2.%3.%4.%5."/>
      <w:lvlJc w:val="left"/>
      <w:pPr>
        <w:ind w:left="2232" w:hanging="792"/>
      </w:pPr>
      <w:rPr>
        <w:rFonts w:cs="Times New Roman"/>
        <w:sz w:val="24"/>
      </w:rPr>
    </w:lvl>
    <w:lvl w:ilvl="5">
      <w:start w:val="1"/>
      <w:numFmt w:val="decimal"/>
      <w:lvlText w:val="%1.%2.%3.%4.%5.%6."/>
      <w:lvlJc w:val="left"/>
      <w:pPr>
        <w:tabs>
          <w:tab w:val="left" w:pos="0"/>
        </w:tabs>
        <w:ind w:left="2736" w:hanging="936"/>
      </w:pPr>
      <w:rPr>
        <w:rFonts w:cs="Times New Roman"/>
      </w:rPr>
    </w:lvl>
    <w:lvl w:ilvl="6">
      <w:start w:val="1"/>
      <w:numFmt w:val="decimal"/>
      <w:lvlText w:val="%1.%2.%3.%4.%5.%6.%7."/>
      <w:lvlJc w:val="left"/>
      <w:pPr>
        <w:tabs>
          <w:tab w:val="left" w:pos="0"/>
        </w:tabs>
        <w:ind w:left="3240" w:hanging="1080"/>
      </w:pPr>
      <w:rPr>
        <w:rFonts w:cs="Times New Roman"/>
      </w:rPr>
    </w:lvl>
    <w:lvl w:ilvl="7">
      <w:start w:val="1"/>
      <w:numFmt w:val="decimal"/>
      <w:lvlText w:val="%1.%2.%3.%4.%5.%6.%7.%8."/>
      <w:lvlJc w:val="left"/>
      <w:pPr>
        <w:tabs>
          <w:tab w:val="left" w:pos="0"/>
        </w:tabs>
        <w:ind w:left="3744" w:hanging="1224"/>
      </w:pPr>
      <w:rPr>
        <w:rFonts w:cs="Times New Roman"/>
      </w:rPr>
    </w:lvl>
    <w:lvl w:ilvl="8">
      <w:start w:val="1"/>
      <w:numFmt w:val="decimal"/>
      <w:lvlText w:val="%1.%2.%3.%4.%5.%6.%7.%8.%9."/>
      <w:lvlJc w:val="left"/>
      <w:pPr>
        <w:tabs>
          <w:tab w:val="left" w:pos="0"/>
        </w:tabs>
        <w:ind w:left="4320" w:hanging="1440"/>
      </w:pPr>
      <w:rPr>
        <w:rFonts w:cs="Times New Roman"/>
      </w:rPr>
    </w:lvl>
  </w:abstractNum>
  <w:abstractNum w:abstractNumId="18">
    <w:nsid w:val="0BC36378"/>
    <w:multiLevelType w:val="multilevel"/>
    <w:tmpl w:val="6540C738"/>
    <w:lvl w:ilvl="0">
      <w:start w:val="1"/>
      <w:numFmt w:val="russianLower"/>
      <w:lvlText w:val="%1)"/>
      <w:lvlJc w:val="left"/>
      <w:pPr>
        <w:ind w:left="1004" w:hanging="284"/>
      </w:pPr>
      <w:rPr>
        <w:rFonts w:hint="default"/>
      </w:rPr>
    </w:lvl>
    <w:lvl w:ilvl="1">
      <w:start w:val="1"/>
      <w:numFmt w:val="decimal"/>
      <w:lvlText w:val="%2)"/>
      <w:lvlJc w:val="left"/>
      <w:pPr>
        <w:ind w:left="1458" w:hanging="284"/>
      </w:pPr>
      <w:rPr>
        <w:rFonts w:hint="default"/>
        <w:color w:val="auto"/>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19">
    <w:nsid w:val="0C0F4D2C"/>
    <w:multiLevelType w:val="hybridMultilevel"/>
    <w:tmpl w:val="91DAC8B0"/>
    <w:lvl w:ilvl="0" w:tplc="917E3998">
      <w:start w:val="1"/>
      <w:numFmt w:val="russianLower"/>
      <w:lvlText w:val="%1)"/>
      <w:lvlJc w:val="left"/>
      <w:pPr>
        <w:tabs>
          <w:tab w:val="left" w:pos="0"/>
        </w:tabs>
        <w:ind w:left="677" w:hanging="320"/>
      </w:pPr>
      <w:rPr>
        <w:rFonts w:hint="default"/>
      </w:rPr>
    </w:lvl>
    <w:lvl w:ilvl="1" w:tplc="F7C267C0">
      <w:start w:val="1"/>
      <w:numFmt w:val="lowerLetter"/>
      <w:lvlText w:val="%2."/>
      <w:lvlJc w:val="left"/>
      <w:pPr>
        <w:tabs>
          <w:tab w:val="left" w:pos="0"/>
        </w:tabs>
        <w:ind w:left="1440" w:hanging="360"/>
      </w:pPr>
    </w:lvl>
    <w:lvl w:ilvl="2" w:tplc="8A5EDF8C">
      <w:start w:val="1"/>
      <w:numFmt w:val="lowerRoman"/>
      <w:lvlText w:val="%3."/>
      <w:lvlJc w:val="right"/>
      <w:pPr>
        <w:tabs>
          <w:tab w:val="left" w:pos="0"/>
        </w:tabs>
        <w:ind w:left="2160" w:hanging="180"/>
      </w:pPr>
    </w:lvl>
    <w:lvl w:ilvl="3" w:tplc="8F3457D0">
      <w:start w:val="1"/>
      <w:numFmt w:val="decimal"/>
      <w:lvlText w:val="%4."/>
      <w:lvlJc w:val="left"/>
      <w:pPr>
        <w:tabs>
          <w:tab w:val="left" w:pos="0"/>
        </w:tabs>
        <w:ind w:left="2880" w:hanging="360"/>
      </w:pPr>
    </w:lvl>
    <w:lvl w:ilvl="4" w:tplc="33C46F3E">
      <w:start w:val="1"/>
      <w:numFmt w:val="lowerLetter"/>
      <w:lvlText w:val="%5."/>
      <w:lvlJc w:val="left"/>
      <w:pPr>
        <w:tabs>
          <w:tab w:val="left" w:pos="0"/>
        </w:tabs>
        <w:ind w:left="3600" w:hanging="360"/>
      </w:pPr>
    </w:lvl>
    <w:lvl w:ilvl="5" w:tplc="0792DDD2">
      <w:start w:val="1"/>
      <w:numFmt w:val="lowerRoman"/>
      <w:lvlText w:val="%6."/>
      <w:lvlJc w:val="right"/>
      <w:pPr>
        <w:tabs>
          <w:tab w:val="left" w:pos="0"/>
        </w:tabs>
        <w:ind w:left="4320" w:hanging="180"/>
      </w:pPr>
    </w:lvl>
    <w:lvl w:ilvl="6" w:tplc="57780BDA">
      <w:start w:val="1"/>
      <w:numFmt w:val="decimal"/>
      <w:lvlText w:val="%7."/>
      <w:lvlJc w:val="left"/>
      <w:pPr>
        <w:tabs>
          <w:tab w:val="left" w:pos="0"/>
        </w:tabs>
        <w:ind w:left="5040" w:hanging="360"/>
      </w:pPr>
    </w:lvl>
    <w:lvl w:ilvl="7" w:tplc="1BE2FC3A">
      <w:start w:val="1"/>
      <w:numFmt w:val="lowerLetter"/>
      <w:lvlText w:val="%8."/>
      <w:lvlJc w:val="left"/>
      <w:pPr>
        <w:tabs>
          <w:tab w:val="left" w:pos="0"/>
        </w:tabs>
        <w:ind w:left="5760" w:hanging="360"/>
      </w:pPr>
    </w:lvl>
    <w:lvl w:ilvl="8" w:tplc="E6E6A6C8">
      <w:start w:val="1"/>
      <w:numFmt w:val="lowerRoman"/>
      <w:lvlText w:val="%9."/>
      <w:lvlJc w:val="right"/>
      <w:pPr>
        <w:tabs>
          <w:tab w:val="left" w:pos="0"/>
        </w:tabs>
        <w:ind w:left="6480" w:hanging="180"/>
      </w:pPr>
    </w:lvl>
  </w:abstractNum>
  <w:abstractNum w:abstractNumId="20">
    <w:nsid w:val="0C303F00"/>
    <w:multiLevelType w:val="hybridMultilevel"/>
    <w:tmpl w:val="6B8C4542"/>
    <w:lvl w:ilvl="0" w:tplc="8856CFF6">
      <w:start w:val="1"/>
      <w:numFmt w:val="decimal"/>
      <w:lvlText w:val="%1)"/>
      <w:lvlJc w:val="left"/>
      <w:pPr>
        <w:ind w:left="1068" w:hanging="360"/>
      </w:pPr>
    </w:lvl>
    <w:lvl w:ilvl="1" w:tplc="BA8C2782">
      <w:start w:val="1"/>
      <w:numFmt w:val="lowerLetter"/>
      <w:lvlText w:val="%2."/>
      <w:lvlJc w:val="left"/>
      <w:pPr>
        <w:ind w:left="1788" w:hanging="360"/>
      </w:pPr>
    </w:lvl>
    <w:lvl w:ilvl="2" w:tplc="3398C4C2">
      <w:start w:val="1"/>
      <w:numFmt w:val="lowerRoman"/>
      <w:lvlText w:val="%3."/>
      <w:lvlJc w:val="right"/>
      <w:pPr>
        <w:ind w:left="2508" w:hanging="180"/>
      </w:pPr>
    </w:lvl>
    <w:lvl w:ilvl="3" w:tplc="D660AA16">
      <w:start w:val="1"/>
      <w:numFmt w:val="decimal"/>
      <w:lvlText w:val="%4."/>
      <w:lvlJc w:val="left"/>
      <w:pPr>
        <w:ind w:left="3228" w:hanging="360"/>
      </w:pPr>
    </w:lvl>
    <w:lvl w:ilvl="4" w:tplc="A6221106">
      <w:start w:val="1"/>
      <w:numFmt w:val="lowerLetter"/>
      <w:lvlText w:val="%5."/>
      <w:lvlJc w:val="left"/>
      <w:pPr>
        <w:ind w:left="3948" w:hanging="360"/>
      </w:pPr>
    </w:lvl>
    <w:lvl w:ilvl="5" w:tplc="5A90CAE2">
      <w:start w:val="1"/>
      <w:numFmt w:val="lowerRoman"/>
      <w:lvlText w:val="%6."/>
      <w:lvlJc w:val="right"/>
      <w:pPr>
        <w:ind w:left="4668" w:hanging="180"/>
      </w:pPr>
    </w:lvl>
    <w:lvl w:ilvl="6" w:tplc="E52099F4">
      <w:start w:val="1"/>
      <w:numFmt w:val="decimal"/>
      <w:lvlText w:val="%7."/>
      <w:lvlJc w:val="left"/>
      <w:pPr>
        <w:ind w:left="5388" w:hanging="360"/>
      </w:pPr>
    </w:lvl>
    <w:lvl w:ilvl="7" w:tplc="9DA68D0A">
      <w:start w:val="1"/>
      <w:numFmt w:val="lowerLetter"/>
      <w:lvlText w:val="%8."/>
      <w:lvlJc w:val="left"/>
      <w:pPr>
        <w:ind w:left="6108" w:hanging="360"/>
      </w:pPr>
    </w:lvl>
    <w:lvl w:ilvl="8" w:tplc="209C47EC">
      <w:start w:val="1"/>
      <w:numFmt w:val="lowerRoman"/>
      <w:lvlText w:val="%9."/>
      <w:lvlJc w:val="right"/>
      <w:pPr>
        <w:ind w:left="6828" w:hanging="180"/>
      </w:pPr>
    </w:lvl>
  </w:abstractNum>
  <w:abstractNum w:abstractNumId="21">
    <w:nsid w:val="0D663937"/>
    <w:multiLevelType w:val="hybridMultilevel"/>
    <w:tmpl w:val="3FA4EA10"/>
    <w:lvl w:ilvl="0" w:tplc="E4D0C552">
      <w:start w:val="1"/>
      <w:numFmt w:val="decimal"/>
      <w:lvlText w:val="%1)"/>
      <w:lvlJc w:val="left"/>
      <w:pPr>
        <w:ind w:left="1068" w:hanging="360"/>
      </w:pPr>
      <w:rPr>
        <w:rFonts w:hint="default"/>
      </w:rPr>
    </w:lvl>
    <w:lvl w:ilvl="1" w:tplc="8B941C82">
      <w:start w:val="1"/>
      <w:numFmt w:val="lowerLetter"/>
      <w:lvlText w:val="%2."/>
      <w:lvlJc w:val="left"/>
      <w:pPr>
        <w:ind w:left="1788" w:hanging="360"/>
      </w:pPr>
    </w:lvl>
    <w:lvl w:ilvl="2" w:tplc="F33E2F4C">
      <w:start w:val="1"/>
      <w:numFmt w:val="lowerRoman"/>
      <w:lvlText w:val="%3."/>
      <w:lvlJc w:val="right"/>
      <w:pPr>
        <w:ind w:left="2508" w:hanging="180"/>
      </w:pPr>
    </w:lvl>
    <w:lvl w:ilvl="3" w:tplc="DBCCA1AE">
      <w:start w:val="1"/>
      <w:numFmt w:val="decimal"/>
      <w:lvlText w:val="%4."/>
      <w:lvlJc w:val="left"/>
      <w:pPr>
        <w:ind w:left="3228" w:hanging="360"/>
      </w:pPr>
    </w:lvl>
    <w:lvl w:ilvl="4" w:tplc="08969D36">
      <w:start w:val="1"/>
      <w:numFmt w:val="lowerLetter"/>
      <w:lvlText w:val="%5."/>
      <w:lvlJc w:val="left"/>
      <w:pPr>
        <w:ind w:left="3948" w:hanging="360"/>
      </w:pPr>
    </w:lvl>
    <w:lvl w:ilvl="5" w:tplc="9B0C825E">
      <w:start w:val="1"/>
      <w:numFmt w:val="lowerRoman"/>
      <w:lvlText w:val="%6."/>
      <w:lvlJc w:val="right"/>
      <w:pPr>
        <w:ind w:left="4668" w:hanging="180"/>
      </w:pPr>
    </w:lvl>
    <w:lvl w:ilvl="6" w:tplc="BC8832FC">
      <w:start w:val="1"/>
      <w:numFmt w:val="decimal"/>
      <w:lvlText w:val="%7."/>
      <w:lvlJc w:val="left"/>
      <w:pPr>
        <w:ind w:left="5388" w:hanging="360"/>
      </w:pPr>
    </w:lvl>
    <w:lvl w:ilvl="7" w:tplc="78C2423A">
      <w:start w:val="1"/>
      <w:numFmt w:val="lowerLetter"/>
      <w:lvlText w:val="%8."/>
      <w:lvlJc w:val="left"/>
      <w:pPr>
        <w:ind w:left="6108" w:hanging="360"/>
      </w:pPr>
    </w:lvl>
    <w:lvl w:ilvl="8" w:tplc="14D2FADC">
      <w:start w:val="1"/>
      <w:numFmt w:val="lowerRoman"/>
      <w:lvlText w:val="%9."/>
      <w:lvlJc w:val="right"/>
      <w:pPr>
        <w:ind w:left="6828" w:hanging="180"/>
      </w:pPr>
    </w:lvl>
  </w:abstractNum>
  <w:abstractNum w:abstractNumId="22">
    <w:nsid w:val="0DAB1866"/>
    <w:multiLevelType w:val="multilevel"/>
    <w:tmpl w:val="600C05D6"/>
    <w:lvl w:ilvl="0">
      <w:start w:val="1"/>
      <w:numFmt w:val="russianLower"/>
      <w:lvlText w:val="%1)"/>
      <w:lvlJc w:val="left"/>
      <w:pPr>
        <w:ind w:left="1004" w:hanging="284"/>
      </w:pPr>
      <w:rPr>
        <w:rFonts w:hint="default"/>
        <w:sz w:val="24"/>
      </w:rPr>
    </w:lvl>
    <w:lvl w:ilvl="1">
      <w:start w:val="1"/>
      <w:numFmt w:val="decimal"/>
      <w:lvlText w:val="%2)"/>
      <w:lvlJc w:val="left"/>
      <w:pPr>
        <w:ind w:left="1458" w:hanging="284"/>
      </w:pPr>
      <w:rPr>
        <w:rFonts w:hint="default"/>
        <w:color w:val="auto"/>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23">
    <w:nsid w:val="0E94059B"/>
    <w:multiLevelType w:val="hybridMultilevel"/>
    <w:tmpl w:val="958C7F4C"/>
    <w:lvl w:ilvl="0" w:tplc="1BCE3266">
      <w:start w:val="1"/>
      <w:numFmt w:val="decimal"/>
      <w:lvlText w:val="%1)"/>
      <w:lvlJc w:val="left"/>
      <w:pPr>
        <w:tabs>
          <w:tab w:val="left" w:pos="0"/>
        </w:tabs>
        <w:ind w:left="680" w:hanging="320"/>
      </w:pPr>
      <w:rPr>
        <w:rFonts w:hint="default"/>
        <w:i w:val="0"/>
        <w:sz w:val="24"/>
      </w:rPr>
    </w:lvl>
    <w:lvl w:ilvl="1" w:tplc="01FA3F26">
      <w:start w:val="1"/>
      <w:numFmt w:val="lowerLetter"/>
      <w:lvlText w:val="%2."/>
      <w:lvlJc w:val="left"/>
      <w:pPr>
        <w:tabs>
          <w:tab w:val="left" w:pos="0"/>
        </w:tabs>
        <w:ind w:left="1440" w:hanging="360"/>
      </w:pPr>
    </w:lvl>
    <w:lvl w:ilvl="2" w:tplc="ED661544">
      <w:start w:val="1"/>
      <w:numFmt w:val="lowerRoman"/>
      <w:lvlText w:val="%3."/>
      <w:lvlJc w:val="right"/>
      <w:pPr>
        <w:tabs>
          <w:tab w:val="left" w:pos="0"/>
        </w:tabs>
        <w:ind w:left="2160" w:hanging="180"/>
      </w:pPr>
    </w:lvl>
    <w:lvl w:ilvl="3" w:tplc="1714A304">
      <w:start w:val="1"/>
      <w:numFmt w:val="decimal"/>
      <w:lvlText w:val="%4."/>
      <w:lvlJc w:val="left"/>
      <w:pPr>
        <w:tabs>
          <w:tab w:val="left" w:pos="0"/>
        </w:tabs>
        <w:ind w:left="2880" w:hanging="360"/>
      </w:pPr>
    </w:lvl>
    <w:lvl w:ilvl="4" w:tplc="8304C576">
      <w:start w:val="1"/>
      <w:numFmt w:val="lowerLetter"/>
      <w:lvlText w:val="%5."/>
      <w:lvlJc w:val="left"/>
      <w:pPr>
        <w:tabs>
          <w:tab w:val="left" w:pos="0"/>
        </w:tabs>
        <w:ind w:left="3600" w:hanging="360"/>
      </w:pPr>
    </w:lvl>
    <w:lvl w:ilvl="5" w:tplc="CDEA2914">
      <w:start w:val="1"/>
      <w:numFmt w:val="lowerRoman"/>
      <w:lvlText w:val="%6."/>
      <w:lvlJc w:val="right"/>
      <w:pPr>
        <w:tabs>
          <w:tab w:val="left" w:pos="0"/>
        </w:tabs>
        <w:ind w:left="4320" w:hanging="180"/>
      </w:pPr>
    </w:lvl>
    <w:lvl w:ilvl="6" w:tplc="64F23496">
      <w:start w:val="1"/>
      <w:numFmt w:val="decimal"/>
      <w:lvlText w:val="%7."/>
      <w:lvlJc w:val="left"/>
      <w:pPr>
        <w:tabs>
          <w:tab w:val="left" w:pos="0"/>
        </w:tabs>
        <w:ind w:left="5040" w:hanging="360"/>
      </w:pPr>
    </w:lvl>
    <w:lvl w:ilvl="7" w:tplc="DDCA111A">
      <w:start w:val="1"/>
      <w:numFmt w:val="lowerLetter"/>
      <w:lvlText w:val="%8."/>
      <w:lvlJc w:val="left"/>
      <w:pPr>
        <w:tabs>
          <w:tab w:val="left" w:pos="0"/>
        </w:tabs>
        <w:ind w:left="5760" w:hanging="360"/>
      </w:pPr>
    </w:lvl>
    <w:lvl w:ilvl="8" w:tplc="85160FB0">
      <w:start w:val="1"/>
      <w:numFmt w:val="lowerRoman"/>
      <w:lvlText w:val="%9."/>
      <w:lvlJc w:val="right"/>
      <w:pPr>
        <w:tabs>
          <w:tab w:val="left" w:pos="0"/>
        </w:tabs>
        <w:ind w:left="6480" w:hanging="180"/>
      </w:pPr>
    </w:lvl>
  </w:abstractNum>
  <w:abstractNum w:abstractNumId="24">
    <w:nsid w:val="0E975A44"/>
    <w:multiLevelType w:val="hybridMultilevel"/>
    <w:tmpl w:val="523A0058"/>
    <w:lvl w:ilvl="0" w:tplc="ABC8C548">
      <w:start w:val="1"/>
      <w:numFmt w:val="bullet"/>
      <w:pStyle w:val="20"/>
      <w:lvlText w:val=""/>
      <w:lvlJc w:val="left"/>
      <w:pPr>
        <w:tabs>
          <w:tab w:val="left" w:pos="0"/>
        </w:tabs>
        <w:ind w:left="644" w:hanging="360"/>
      </w:pPr>
      <w:rPr>
        <w:rFonts w:ascii="Symbol" w:hAnsi="Symbol" w:hint="default"/>
        <w:sz w:val="22"/>
      </w:rPr>
    </w:lvl>
    <w:lvl w:ilvl="1" w:tplc="F09AC870">
      <w:start w:val="1"/>
      <w:numFmt w:val="bullet"/>
      <w:lvlText w:val="o"/>
      <w:lvlJc w:val="left"/>
      <w:pPr>
        <w:tabs>
          <w:tab w:val="left" w:pos="0"/>
        </w:tabs>
        <w:ind w:left="1440" w:hanging="360"/>
      </w:pPr>
      <w:rPr>
        <w:rFonts w:ascii="Courier New" w:hAnsi="Courier New" w:cs="Courier New" w:hint="default"/>
      </w:rPr>
    </w:lvl>
    <w:lvl w:ilvl="2" w:tplc="EDF0C2FE">
      <w:start w:val="1"/>
      <w:numFmt w:val="bullet"/>
      <w:lvlText w:val=""/>
      <w:lvlJc w:val="left"/>
      <w:pPr>
        <w:tabs>
          <w:tab w:val="left" w:pos="0"/>
        </w:tabs>
        <w:ind w:left="2160" w:hanging="360"/>
      </w:pPr>
      <w:rPr>
        <w:rFonts w:ascii="Wingdings" w:hAnsi="Wingdings" w:hint="default"/>
      </w:rPr>
    </w:lvl>
    <w:lvl w:ilvl="3" w:tplc="06D2E170">
      <w:start w:val="1"/>
      <w:numFmt w:val="bullet"/>
      <w:lvlText w:val=""/>
      <w:lvlJc w:val="left"/>
      <w:pPr>
        <w:tabs>
          <w:tab w:val="left" w:pos="0"/>
        </w:tabs>
        <w:ind w:left="2880" w:hanging="360"/>
      </w:pPr>
      <w:rPr>
        <w:rFonts w:ascii="Symbol" w:hAnsi="Symbol" w:hint="default"/>
      </w:rPr>
    </w:lvl>
    <w:lvl w:ilvl="4" w:tplc="3E2A45A6">
      <w:start w:val="1"/>
      <w:numFmt w:val="bullet"/>
      <w:lvlText w:val="o"/>
      <w:lvlJc w:val="left"/>
      <w:pPr>
        <w:tabs>
          <w:tab w:val="left" w:pos="0"/>
        </w:tabs>
        <w:ind w:left="3600" w:hanging="360"/>
      </w:pPr>
      <w:rPr>
        <w:rFonts w:ascii="Courier New" w:hAnsi="Courier New" w:cs="Courier New" w:hint="default"/>
      </w:rPr>
    </w:lvl>
    <w:lvl w:ilvl="5" w:tplc="781C5B50">
      <w:start w:val="1"/>
      <w:numFmt w:val="bullet"/>
      <w:lvlText w:val=""/>
      <w:lvlJc w:val="left"/>
      <w:pPr>
        <w:tabs>
          <w:tab w:val="left" w:pos="0"/>
        </w:tabs>
        <w:ind w:left="4320" w:hanging="360"/>
      </w:pPr>
      <w:rPr>
        <w:rFonts w:ascii="Wingdings" w:hAnsi="Wingdings" w:hint="default"/>
      </w:rPr>
    </w:lvl>
    <w:lvl w:ilvl="6" w:tplc="617C25AC">
      <w:start w:val="1"/>
      <w:numFmt w:val="bullet"/>
      <w:lvlText w:val=""/>
      <w:lvlJc w:val="left"/>
      <w:pPr>
        <w:tabs>
          <w:tab w:val="left" w:pos="0"/>
        </w:tabs>
        <w:ind w:left="5040" w:hanging="360"/>
      </w:pPr>
      <w:rPr>
        <w:rFonts w:ascii="Symbol" w:hAnsi="Symbol" w:hint="default"/>
      </w:rPr>
    </w:lvl>
    <w:lvl w:ilvl="7" w:tplc="986C05E4">
      <w:start w:val="1"/>
      <w:numFmt w:val="bullet"/>
      <w:lvlText w:val="o"/>
      <w:lvlJc w:val="left"/>
      <w:pPr>
        <w:tabs>
          <w:tab w:val="left" w:pos="0"/>
        </w:tabs>
        <w:ind w:left="5760" w:hanging="360"/>
      </w:pPr>
      <w:rPr>
        <w:rFonts w:ascii="Courier New" w:hAnsi="Courier New" w:cs="Courier New" w:hint="default"/>
      </w:rPr>
    </w:lvl>
    <w:lvl w:ilvl="8" w:tplc="588EAF1C">
      <w:start w:val="1"/>
      <w:numFmt w:val="bullet"/>
      <w:lvlText w:val=""/>
      <w:lvlJc w:val="left"/>
      <w:pPr>
        <w:tabs>
          <w:tab w:val="left" w:pos="0"/>
        </w:tabs>
        <w:ind w:left="6480" w:hanging="360"/>
      </w:pPr>
      <w:rPr>
        <w:rFonts w:ascii="Wingdings" w:hAnsi="Wingdings" w:hint="default"/>
      </w:rPr>
    </w:lvl>
  </w:abstractNum>
  <w:abstractNum w:abstractNumId="25">
    <w:nsid w:val="0EBE3D68"/>
    <w:multiLevelType w:val="hybridMultilevel"/>
    <w:tmpl w:val="DF5EB346"/>
    <w:lvl w:ilvl="0" w:tplc="FF2E32D6">
      <w:start w:val="1"/>
      <w:numFmt w:val="bullet"/>
      <w:pStyle w:val="StyleBodyTextJustifiedBefore5ptAfter5ptKernat1"/>
      <w:lvlText w:val=""/>
      <w:lvlJc w:val="left"/>
      <w:pPr>
        <w:tabs>
          <w:tab w:val="left" w:pos="0"/>
        </w:tabs>
        <w:ind w:left="360" w:hanging="360"/>
      </w:pPr>
      <w:rPr>
        <w:rFonts w:ascii="Symbol" w:hAnsi="Symbol" w:hint="default"/>
        <w:sz w:val="16"/>
      </w:rPr>
    </w:lvl>
    <w:lvl w:ilvl="1" w:tplc="CACA2E52">
      <w:numFmt w:val="bullet"/>
      <w:lvlText w:val="-"/>
      <w:lvlJc w:val="left"/>
      <w:pPr>
        <w:tabs>
          <w:tab w:val="left" w:pos="0"/>
        </w:tabs>
        <w:ind w:left="1080" w:hanging="360"/>
      </w:pPr>
      <w:rPr>
        <w:rFonts w:ascii="Times New Roman" w:eastAsia="Times New Roman" w:hAnsi="Times New Roman" w:hint="default"/>
      </w:rPr>
    </w:lvl>
    <w:lvl w:ilvl="2" w:tplc="4FCCB728">
      <w:start w:val="1"/>
      <w:numFmt w:val="bullet"/>
      <w:lvlText w:val=""/>
      <w:lvlJc w:val="left"/>
      <w:pPr>
        <w:tabs>
          <w:tab w:val="left" w:pos="0"/>
        </w:tabs>
        <w:ind w:left="1800" w:hanging="360"/>
      </w:pPr>
      <w:rPr>
        <w:rFonts w:ascii="Wingdings" w:hAnsi="Wingdings" w:hint="default"/>
      </w:rPr>
    </w:lvl>
    <w:lvl w:ilvl="3" w:tplc="2B70CEF0">
      <w:start w:val="1"/>
      <w:numFmt w:val="decimal"/>
      <w:lvlText w:val="%4."/>
      <w:lvlJc w:val="left"/>
      <w:pPr>
        <w:tabs>
          <w:tab w:val="left" w:pos="0"/>
        </w:tabs>
        <w:ind w:left="2880" w:hanging="360"/>
      </w:pPr>
      <w:rPr>
        <w:rFonts w:cs="Times New Roman"/>
      </w:rPr>
    </w:lvl>
    <w:lvl w:ilvl="4" w:tplc="5C3CC648">
      <w:start w:val="1"/>
      <w:numFmt w:val="decimal"/>
      <w:lvlText w:val="%5."/>
      <w:lvlJc w:val="left"/>
      <w:pPr>
        <w:tabs>
          <w:tab w:val="left" w:pos="0"/>
        </w:tabs>
        <w:ind w:left="3600" w:hanging="360"/>
      </w:pPr>
      <w:rPr>
        <w:rFonts w:cs="Times New Roman"/>
      </w:rPr>
    </w:lvl>
    <w:lvl w:ilvl="5" w:tplc="649AEB92">
      <w:start w:val="1"/>
      <w:numFmt w:val="decimal"/>
      <w:lvlText w:val="%6."/>
      <w:lvlJc w:val="left"/>
      <w:pPr>
        <w:tabs>
          <w:tab w:val="left" w:pos="0"/>
        </w:tabs>
        <w:ind w:left="4320" w:hanging="360"/>
      </w:pPr>
      <w:rPr>
        <w:rFonts w:cs="Times New Roman"/>
      </w:rPr>
    </w:lvl>
    <w:lvl w:ilvl="6" w:tplc="E8942788">
      <w:start w:val="1"/>
      <w:numFmt w:val="decimal"/>
      <w:lvlText w:val="%7."/>
      <w:lvlJc w:val="left"/>
      <w:pPr>
        <w:tabs>
          <w:tab w:val="left" w:pos="0"/>
        </w:tabs>
        <w:ind w:left="5040" w:hanging="360"/>
      </w:pPr>
      <w:rPr>
        <w:rFonts w:cs="Times New Roman"/>
      </w:rPr>
    </w:lvl>
    <w:lvl w:ilvl="7" w:tplc="D1FC6BC0">
      <w:start w:val="1"/>
      <w:numFmt w:val="decimal"/>
      <w:lvlText w:val="%8."/>
      <w:lvlJc w:val="left"/>
      <w:pPr>
        <w:tabs>
          <w:tab w:val="left" w:pos="0"/>
        </w:tabs>
        <w:ind w:left="5760" w:hanging="360"/>
      </w:pPr>
      <w:rPr>
        <w:rFonts w:cs="Times New Roman"/>
      </w:rPr>
    </w:lvl>
    <w:lvl w:ilvl="8" w:tplc="34C03AA0">
      <w:start w:val="1"/>
      <w:numFmt w:val="decimal"/>
      <w:lvlText w:val="%9."/>
      <w:lvlJc w:val="left"/>
      <w:pPr>
        <w:tabs>
          <w:tab w:val="left" w:pos="0"/>
        </w:tabs>
        <w:ind w:left="6480" w:hanging="360"/>
      </w:pPr>
      <w:rPr>
        <w:rFonts w:cs="Times New Roman"/>
      </w:rPr>
    </w:lvl>
  </w:abstractNum>
  <w:abstractNum w:abstractNumId="26">
    <w:nsid w:val="0F347E34"/>
    <w:multiLevelType w:val="multilevel"/>
    <w:tmpl w:val="A560C19C"/>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0FE875E5"/>
    <w:multiLevelType w:val="multilevel"/>
    <w:tmpl w:val="2C0C2058"/>
    <w:styleLink w:val="21"/>
    <w:lvl w:ilvl="0">
      <w:start w:val="1"/>
      <w:numFmt w:val="decimal"/>
      <w:lvlText w:val="%1."/>
      <w:lvlJc w:val="left"/>
      <w:pPr>
        <w:tabs>
          <w:tab w:val="left" w:pos="0"/>
        </w:tabs>
        <w:ind w:left="720" w:hanging="360"/>
      </w:pPr>
      <w:rPr>
        <w:rFonts w:cs="Times New Roman" w:hint="default"/>
        <w:sz w:val="28"/>
      </w:rPr>
    </w:lvl>
    <w:lvl w:ilvl="1">
      <w:start w:val="1"/>
      <w:numFmt w:val="lowerLetter"/>
      <w:lvlText w:val="%2."/>
      <w:lvlJc w:val="left"/>
      <w:pPr>
        <w:tabs>
          <w:tab w:val="left" w:pos="0"/>
        </w:tabs>
        <w:ind w:left="1440" w:hanging="360"/>
      </w:pPr>
      <w:rPr>
        <w:rFonts w:cs="Times New Roman" w:hint="default"/>
      </w:rPr>
    </w:lvl>
    <w:lvl w:ilvl="2">
      <w:start w:val="1"/>
      <w:numFmt w:val="lowerRoman"/>
      <w:lvlText w:val="%3."/>
      <w:lvlJc w:val="right"/>
      <w:pPr>
        <w:tabs>
          <w:tab w:val="left" w:pos="0"/>
        </w:tabs>
        <w:ind w:left="2160" w:hanging="180"/>
      </w:pPr>
      <w:rPr>
        <w:rFonts w:cs="Times New Roman" w:hint="default"/>
      </w:rPr>
    </w:lvl>
    <w:lvl w:ilvl="3">
      <w:start w:val="1"/>
      <w:numFmt w:val="decimal"/>
      <w:lvlText w:val="%4."/>
      <w:lvlJc w:val="left"/>
      <w:pPr>
        <w:tabs>
          <w:tab w:val="left" w:pos="0"/>
        </w:tabs>
        <w:ind w:left="2880" w:hanging="360"/>
      </w:pPr>
      <w:rPr>
        <w:rFonts w:cs="Times New Roman" w:hint="default"/>
      </w:rPr>
    </w:lvl>
    <w:lvl w:ilvl="4">
      <w:start w:val="1"/>
      <w:numFmt w:val="lowerLetter"/>
      <w:lvlText w:val="%5."/>
      <w:lvlJc w:val="left"/>
      <w:pPr>
        <w:tabs>
          <w:tab w:val="left" w:pos="0"/>
        </w:tabs>
        <w:ind w:left="3600" w:hanging="360"/>
      </w:pPr>
      <w:rPr>
        <w:rFonts w:cs="Times New Roman" w:hint="default"/>
      </w:rPr>
    </w:lvl>
    <w:lvl w:ilvl="5">
      <w:start w:val="1"/>
      <w:numFmt w:val="lowerRoman"/>
      <w:lvlText w:val="%6."/>
      <w:lvlJc w:val="right"/>
      <w:pPr>
        <w:tabs>
          <w:tab w:val="left" w:pos="0"/>
        </w:tabs>
        <w:ind w:left="4320" w:hanging="180"/>
      </w:pPr>
      <w:rPr>
        <w:rFonts w:cs="Times New Roman" w:hint="default"/>
      </w:rPr>
    </w:lvl>
    <w:lvl w:ilvl="6">
      <w:start w:val="1"/>
      <w:numFmt w:val="decimal"/>
      <w:lvlText w:val="%7."/>
      <w:lvlJc w:val="left"/>
      <w:pPr>
        <w:tabs>
          <w:tab w:val="left" w:pos="0"/>
        </w:tabs>
        <w:ind w:left="5040" w:hanging="360"/>
      </w:pPr>
      <w:rPr>
        <w:rFonts w:cs="Times New Roman" w:hint="default"/>
      </w:rPr>
    </w:lvl>
    <w:lvl w:ilvl="7">
      <w:start w:val="1"/>
      <w:numFmt w:val="lowerLetter"/>
      <w:lvlText w:val="%8."/>
      <w:lvlJc w:val="left"/>
      <w:pPr>
        <w:tabs>
          <w:tab w:val="left" w:pos="0"/>
        </w:tabs>
        <w:ind w:left="5760" w:hanging="360"/>
      </w:pPr>
      <w:rPr>
        <w:rFonts w:cs="Times New Roman" w:hint="default"/>
      </w:rPr>
    </w:lvl>
    <w:lvl w:ilvl="8">
      <w:start w:val="1"/>
      <w:numFmt w:val="lowerRoman"/>
      <w:lvlText w:val="%9."/>
      <w:lvlJc w:val="right"/>
      <w:pPr>
        <w:tabs>
          <w:tab w:val="left" w:pos="0"/>
        </w:tabs>
        <w:ind w:left="6480" w:hanging="180"/>
      </w:pPr>
      <w:rPr>
        <w:rFonts w:cs="Times New Roman" w:hint="default"/>
      </w:rPr>
    </w:lvl>
  </w:abstractNum>
  <w:abstractNum w:abstractNumId="28">
    <w:nsid w:val="102A58CA"/>
    <w:multiLevelType w:val="hybridMultilevel"/>
    <w:tmpl w:val="224296B4"/>
    <w:lvl w:ilvl="0" w:tplc="02DE6152">
      <w:start w:val="1"/>
      <w:numFmt w:val="decimal"/>
      <w:lvlText w:val="%1)"/>
      <w:lvlJc w:val="left"/>
      <w:pPr>
        <w:ind w:left="1068" w:hanging="360"/>
      </w:pPr>
      <w:rPr>
        <w:rFonts w:hint="default"/>
      </w:rPr>
    </w:lvl>
    <w:lvl w:ilvl="1" w:tplc="0E16A9F8">
      <w:start w:val="1"/>
      <w:numFmt w:val="lowerLetter"/>
      <w:lvlText w:val="%2."/>
      <w:lvlJc w:val="left"/>
      <w:pPr>
        <w:ind w:left="1788" w:hanging="360"/>
      </w:pPr>
    </w:lvl>
    <w:lvl w:ilvl="2" w:tplc="07465A44">
      <w:start w:val="1"/>
      <w:numFmt w:val="lowerRoman"/>
      <w:lvlText w:val="%3."/>
      <w:lvlJc w:val="right"/>
      <w:pPr>
        <w:ind w:left="2508" w:hanging="180"/>
      </w:pPr>
    </w:lvl>
    <w:lvl w:ilvl="3" w:tplc="7576CF12">
      <w:start w:val="1"/>
      <w:numFmt w:val="decimal"/>
      <w:lvlText w:val="%4."/>
      <w:lvlJc w:val="left"/>
      <w:pPr>
        <w:ind w:left="3228" w:hanging="360"/>
      </w:pPr>
    </w:lvl>
    <w:lvl w:ilvl="4" w:tplc="773EEA96">
      <w:start w:val="1"/>
      <w:numFmt w:val="lowerLetter"/>
      <w:lvlText w:val="%5."/>
      <w:lvlJc w:val="left"/>
      <w:pPr>
        <w:ind w:left="3948" w:hanging="360"/>
      </w:pPr>
    </w:lvl>
    <w:lvl w:ilvl="5" w:tplc="135CEE70">
      <w:start w:val="1"/>
      <w:numFmt w:val="lowerRoman"/>
      <w:lvlText w:val="%6."/>
      <w:lvlJc w:val="right"/>
      <w:pPr>
        <w:ind w:left="4668" w:hanging="180"/>
      </w:pPr>
    </w:lvl>
    <w:lvl w:ilvl="6" w:tplc="C20AB184">
      <w:start w:val="1"/>
      <w:numFmt w:val="decimal"/>
      <w:lvlText w:val="%7."/>
      <w:lvlJc w:val="left"/>
      <w:pPr>
        <w:ind w:left="5388" w:hanging="360"/>
      </w:pPr>
    </w:lvl>
    <w:lvl w:ilvl="7" w:tplc="9224E0FA">
      <w:start w:val="1"/>
      <w:numFmt w:val="lowerLetter"/>
      <w:lvlText w:val="%8."/>
      <w:lvlJc w:val="left"/>
      <w:pPr>
        <w:ind w:left="6108" w:hanging="360"/>
      </w:pPr>
    </w:lvl>
    <w:lvl w:ilvl="8" w:tplc="5E5679E4">
      <w:start w:val="1"/>
      <w:numFmt w:val="lowerRoman"/>
      <w:lvlText w:val="%9."/>
      <w:lvlJc w:val="right"/>
      <w:pPr>
        <w:ind w:left="6828" w:hanging="180"/>
      </w:pPr>
    </w:lvl>
  </w:abstractNum>
  <w:abstractNum w:abstractNumId="29">
    <w:nsid w:val="1074745B"/>
    <w:multiLevelType w:val="hybridMultilevel"/>
    <w:tmpl w:val="2E7E08CE"/>
    <w:lvl w:ilvl="0" w:tplc="028E4EFE">
      <w:start w:val="1"/>
      <w:numFmt w:val="russianLower"/>
      <w:pStyle w:val="a0"/>
      <w:lvlText w:val="%1)"/>
      <w:lvlJc w:val="left"/>
      <w:pPr>
        <w:ind w:left="1571" w:hanging="360"/>
      </w:pPr>
      <w:rPr>
        <w:rFonts w:cs="Times New Roman" w:hint="default"/>
        <w:sz w:val="28"/>
      </w:rPr>
    </w:lvl>
    <w:lvl w:ilvl="1" w:tplc="D3D412FE">
      <w:start w:val="1"/>
      <w:numFmt w:val="lowerLetter"/>
      <w:lvlText w:val="%2."/>
      <w:lvlJc w:val="left"/>
      <w:pPr>
        <w:ind w:left="2291" w:hanging="360"/>
      </w:pPr>
      <w:rPr>
        <w:rFonts w:cs="Times New Roman"/>
      </w:rPr>
    </w:lvl>
    <w:lvl w:ilvl="2" w:tplc="ED6E4528">
      <w:start w:val="1"/>
      <w:numFmt w:val="lowerRoman"/>
      <w:lvlText w:val="%3."/>
      <w:lvlJc w:val="right"/>
      <w:pPr>
        <w:ind w:left="3011" w:hanging="180"/>
      </w:pPr>
      <w:rPr>
        <w:rFonts w:cs="Times New Roman"/>
      </w:rPr>
    </w:lvl>
    <w:lvl w:ilvl="3" w:tplc="6D1E7D92">
      <w:start w:val="1"/>
      <w:numFmt w:val="decimal"/>
      <w:lvlText w:val="%4."/>
      <w:lvlJc w:val="left"/>
      <w:pPr>
        <w:ind w:left="3731" w:hanging="360"/>
      </w:pPr>
      <w:rPr>
        <w:rFonts w:cs="Times New Roman"/>
      </w:rPr>
    </w:lvl>
    <w:lvl w:ilvl="4" w:tplc="AF1E88DE">
      <w:start w:val="1"/>
      <w:numFmt w:val="lowerLetter"/>
      <w:lvlText w:val="%5."/>
      <w:lvlJc w:val="left"/>
      <w:pPr>
        <w:ind w:left="4451" w:hanging="360"/>
      </w:pPr>
      <w:rPr>
        <w:rFonts w:cs="Times New Roman"/>
      </w:rPr>
    </w:lvl>
    <w:lvl w:ilvl="5" w:tplc="1BCE31D2">
      <w:start w:val="1"/>
      <w:numFmt w:val="lowerRoman"/>
      <w:lvlText w:val="%6."/>
      <w:lvlJc w:val="right"/>
      <w:pPr>
        <w:ind w:left="5171" w:hanging="180"/>
      </w:pPr>
      <w:rPr>
        <w:rFonts w:cs="Times New Roman"/>
      </w:rPr>
    </w:lvl>
    <w:lvl w:ilvl="6" w:tplc="AE8E1E4A">
      <w:start w:val="1"/>
      <w:numFmt w:val="decimal"/>
      <w:lvlText w:val="%7."/>
      <w:lvlJc w:val="left"/>
      <w:pPr>
        <w:ind w:left="5891" w:hanging="360"/>
      </w:pPr>
      <w:rPr>
        <w:rFonts w:cs="Times New Roman"/>
      </w:rPr>
    </w:lvl>
    <w:lvl w:ilvl="7" w:tplc="4022ED42">
      <w:start w:val="1"/>
      <w:numFmt w:val="lowerLetter"/>
      <w:lvlText w:val="%8."/>
      <w:lvlJc w:val="left"/>
      <w:pPr>
        <w:ind w:left="6611" w:hanging="360"/>
      </w:pPr>
      <w:rPr>
        <w:rFonts w:cs="Times New Roman"/>
      </w:rPr>
    </w:lvl>
    <w:lvl w:ilvl="8" w:tplc="C34CD3B2">
      <w:start w:val="1"/>
      <w:numFmt w:val="lowerRoman"/>
      <w:lvlText w:val="%9."/>
      <w:lvlJc w:val="right"/>
      <w:pPr>
        <w:ind w:left="7331" w:hanging="180"/>
      </w:pPr>
      <w:rPr>
        <w:rFonts w:cs="Times New Roman"/>
      </w:rPr>
    </w:lvl>
  </w:abstractNum>
  <w:abstractNum w:abstractNumId="30">
    <w:nsid w:val="1110461E"/>
    <w:multiLevelType w:val="hybridMultilevel"/>
    <w:tmpl w:val="40102E56"/>
    <w:lvl w:ilvl="0" w:tplc="1248CBF4">
      <w:start w:val="1"/>
      <w:numFmt w:val="decimal"/>
      <w:lvlText w:val="%1)"/>
      <w:lvlJc w:val="left"/>
      <w:pPr>
        <w:ind w:left="1068" w:hanging="360"/>
      </w:pPr>
      <w:rPr>
        <w:rFonts w:ascii="Times New Roman" w:hAnsi="Times New Roman" w:hint="default"/>
        <w:sz w:val="24"/>
      </w:rPr>
    </w:lvl>
    <w:lvl w:ilvl="1" w:tplc="F39ADD84">
      <w:start w:val="1"/>
      <w:numFmt w:val="lowerLetter"/>
      <w:lvlText w:val="%2."/>
      <w:lvlJc w:val="left"/>
      <w:pPr>
        <w:ind w:left="1788" w:hanging="360"/>
      </w:pPr>
    </w:lvl>
    <w:lvl w:ilvl="2" w:tplc="AC6E6AB4">
      <w:start w:val="1"/>
      <w:numFmt w:val="lowerRoman"/>
      <w:lvlText w:val="%3."/>
      <w:lvlJc w:val="right"/>
      <w:pPr>
        <w:ind w:left="2508" w:hanging="180"/>
      </w:pPr>
    </w:lvl>
    <w:lvl w:ilvl="3" w:tplc="E9C6073A">
      <w:start w:val="1"/>
      <w:numFmt w:val="decimal"/>
      <w:lvlText w:val="%4."/>
      <w:lvlJc w:val="left"/>
      <w:pPr>
        <w:ind w:left="3228" w:hanging="360"/>
      </w:pPr>
    </w:lvl>
    <w:lvl w:ilvl="4" w:tplc="AE4A01D6">
      <w:start w:val="1"/>
      <w:numFmt w:val="lowerLetter"/>
      <w:lvlText w:val="%5."/>
      <w:lvlJc w:val="left"/>
      <w:pPr>
        <w:ind w:left="3948" w:hanging="360"/>
      </w:pPr>
    </w:lvl>
    <w:lvl w:ilvl="5" w:tplc="EFA89B50">
      <w:start w:val="1"/>
      <w:numFmt w:val="lowerRoman"/>
      <w:lvlText w:val="%6."/>
      <w:lvlJc w:val="right"/>
      <w:pPr>
        <w:ind w:left="4668" w:hanging="180"/>
      </w:pPr>
    </w:lvl>
    <w:lvl w:ilvl="6" w:tplc="B84A810A">
      <w:start w:val="1"/>
      <w:numFmt w:val="decimal"/>
      <w:lvlText w:val="%7."/>
      <w:lvlJc w:val="left"/>
      <w:pPr>
        <w:ind w:left="5388" w:hanging="360"/>
      </w:pPr>
    </w:lvl>
    <w:lvl w:ilvl="7" w:tplc="D3AAC04A">
      <w:start w:val="1"/>
      <w:numFmt w:val="lowerLetter"/>
      <w:lvlText w:val="%8."/>
      <w:lvlJc w:val="left"/>
      <w:pPr>
        <w:ind w:left="6108" w:hanging="360"/>
      </w:pPr>
    </w:lvl>
    <w:lvl w:ilvl="8" w:tplc="6C6CCA4E">
      <w:start w:val="1"/>
      <w:numFmt w:val="lowerRoman"/>
      <w:lvlText w:val="%9."/>
      <w:lvlJc w:val="right"/>
      <w:pPr>
        <w:ind w:left="6828" w:hanging="180"/>
      </w:pPr>
    </w:lvl>
  </w:abstractNum>
  <w:abstractNum w:abstractNumId="31">
    <w:nsid w:val="120B724F"/>
    <w:multiLevelType w:val="multilevel"/>
    <w:tmpl w:val="1C346F9E"/>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12491F33"/>
    <w:multiLevelType w:val="multilevel"/>
    <w:tmpl w:val="57B2CE82"/>
    <w:lvl w:ilvl="0">
      <w:start w:val="1"/>
      <w:numFmt w:val="bullet"/>
      <w:pStyle w:val="a1"/>
      <w:lvlText w:val=""/>
      <w:lvlJc w:val="left"/>
      <w:pPr>
        <w:tabs>
          <w:tab w:val="left" w:pos="0"/>
        </w:tabs>
        <w:ind w:left="1509" w:hanging="432"/>
      </w:pPr>
      <w:rPr>
        <w:rFonts w:ascii="Symbol" w:hAnsi="Symbol" w:hint="default"/>
      </w:rPr>
    </w:lvl>
    <w:lvl w:ilvl="1">
      <w:start w:val="1"/>
      <w:numFmt w:val="bullet"/>
      <w:lvlText w:val="○"/>
      <w:lvlJc w:val="left"/>
      <w:pPr>
        <w:tabs>
          <w:tab w:val="left" w:pos="0"/>
        </w:tabs>
        <w:ind w:left="2211" w:hanging="397"/>
      </w:pPr>
      <w:rPr>
        <w:rFonts w:ascii="Times New Roman" w:hint="default"/>
      </w:rPr>
    </w:lvl>
    <w:lvl w:ilvl="2">
      <w:start w:val="1"/>
      <w:numFmt w:val="decimal"/>
      <w:lvlText w:val="%1.%2.%3."/>
      <w:lvlJc w:val="left"/>
      <w:pPr>
        <w:tabs>
          <w:tab w:val="left" w:pos="0"/>
        </w:tabs>
        <w:ind w:left="1797" w:hanging="720"/>
      </w:pPr>
      <w:rPr>
        <w:rFonts w:cs="Times New Roman" w:hint="default"/>
      </w:rPr>
    </w:lvl>
    <w:lvl w:ilvl="3">
      <w:start w:val="1"/>
      <w:numFmt w:val="decimal"/>
      <w:lvlText w:val="%1.%2.%3.%4"/>
      <w:lvlJc w:val="left"/>
      <w:pPr>
        <w:tabs>
          <w:tab w:val="left" w:pos="0"/>
        </w:tabs>
        <w:ind w:left="1941" w:hanging="864"/>
      </w:pPr>
      <w:rPr>
        <w:rFonts w:cs="Times New Roman" w:hint="default"/>
      </w:rPr>
    </w:lvl>
    <w:lvl w:ilvl="4">
      <w:start w:val="1"/>
      <w:numFmt w:val="decimal"/>
      <w:lvlText w:val="%1.%2.%3.%4.%5"/>
      <w:lvlJc w:val="left"/>
      <w:pPr>
        <w:tabs>
          <w:tab w:val="left" w:pos="0"/>
        </w:tabs>
        <w:ind w:left="2085" w:hanging="1008"/>
      </w:pPr>
      <w:rPr>
        <w:rFonts w:cs="Times New Roman" w:hint="default"/>
      </w:rPr>
    </w:lvl>
    <w:lvl w:ilvl="5">
      <w:start w:val="1"/>
      <w:numFmt w:val="decimal"/>
      <w:lvlText w:val="%1.%2.%3.%4.%5.%6"/>
      <w:lvlJc w:val="left"/>
      <w:pPr>
        <w:tabs>
          <w:tab w:val="left" w:pos="0"/>
        </w:tabs>
        <w:ind w:left="2229" w:hanging="1152"/>
      </w:pPr>
      <w:rPr>
        <w:rFonts w:cs="Times New Roman" w:hint="default"/>
      </w:rPr>
    </w:lvl>
    <w:lvl w:ilvl="6">
      <w:start w:val="1"/>
      <w:numFmt w:val="decimal"/>
      <w:lvlText w:val="%1.%2.%3.%4.%5.%6.%7"/>
      <w:lvlJc w:val="left"/>
      <w:pPr>
        <w:tabs>
          <w:tab w:val="left" w:pos="0"/>
        </w:tabs>
        <w:ind w:left="2373" w:hanging="1296"/>
      </w:pPr>
      <w:rPr>
        <w:rFonts w:cs="Times New Roman" w:hint="default"/>
      </w:rPr>
    </w:lvl>
    <w:lvl w:ilvl="7">
      <w:start w:val="1"/>
      <w:numFmt w:val="decimal"/>
      <w:lvlText w:val="%1.%2.%3.%4.%5.%6.%7.%8"/>
      <w:lvlJc w:val="left"/>
      <w:pPr>
        <w:tabs>
          <w:tab w:val="left" w:pos="0"/>
        </w:tabs>
        <w:ind w:left="2517" w:hanging="1440"/>
      </w:pPr>
      <w:rPr>
        <w:rFonts w:cs="Times New Roman" w:hint="default"/>
      </w:rPr>
    </w:lvl>
    <w:lvl w:ilvl="8">
      <w:start w:val="1"/>
      <w:numFmt w:val="decimal"/>
      <w:lvlText w:val="%1.%2.%3.%4.%5.%6.%7.%8.%9"/>
      <w:lvlJc w:val="left"/>
      <w:pPr>
        <w:tabs>
          <w:tab w:val="left" w:pos="0"/>
        </w:tabs>
        <w:ind w:left="2661" w:hanging="1584"/>
      </w:pPr>
      <w:rPr>
        <w:rFonts w:cs="Times New Roman" w:hint="default"/>
      </w:rPr>
    </w:lvl>
  </w:abstractNum>
  <w:abstractNum w:abstractNumId="33">
    <w:nsid w:val="12CB20DE"/>
    <w:multiLevelType w:val="multilevel"/>
    <w:tmpl w:val="44B68172"/>
    <w:styleLink w:val="a2"/>
    <w:lvl w:ilvl="0">
      <w:start w:val="1"/>
      <w:numFmt w:val="upperRoman"/>
      <w:lvlText w:val="Статья %1."/>
      <w:lvlJc w:val="left"/>
      <w:pPr>
        <w:tabs>
          <w:tab w:val="left" w:pos="0"/>
        </w:tabs>
        <w:ind w:left="0" w:firstLine="0"/>
      </w:pPr>
    </w:lvl>
    <w:lvl w:ilvl="1">
      <w:start w:val="1"/>
      <w:numFmt w:val="decimalZero"/>
      <w:lvlText w:val="Раздел %1.%2"/>
      <w:lvlJc w:val="left"/>
      <w:pPr>
        <w:tabs>
          <w:tab w:val="left" w:pos="0"/>
        </w:tabs>
        <w:ind w:left="0" w:firstLine="0"/>
      </w:pPr>
    </w:lvl>
    <w:lvl w:ilvl="2">
      <w:start w:val="1"/>
      <w:numFmt w:val="lowerLetter"/>
      <w:lvlText w:val="(%3)"/>
      <w:lvlJc w:val="left"/>
      <w:pPr>
        <w:tabs>
          <w:tab w:val="left" w:pos="0"/>
        </w:tabs>
        <w:ind w:left="720" w:hanging="432"/>
      </w:pPr>
    </w:lvl>
    <w:lvl w:ilvl="3">
      <w:start w:val="1"/>
      <w:numFmt w:val="lowerRoman"/>
      <w:lvlText w:val="(%4)"/>
      <w:lvlJc w:val="right"/>
      <w:pPr>
        <w:tabs>
          <w:tab w:val="left" w:pos="0"/>
        </w:tabs>
        <w:ind w:left="864" w:hanging="144"/>
      </w:pPr>
    </w:lvl>
    <w:lvl w:ilvl="4">
      <w:start w:val="1"/>
      <w:numFmt w:val="decimal"/>
      <w:lvlText w:val="%5)"/>
      <w:lvlJc w:val="left"/>
      <w:pPr>
        <w:tabs>
          <w:tab w:val="left" w:pos="0"/>
        </w:tabs>
        <w:ind w:left="1008" w:hanging="432"/>
      </w:pPr>
    </w:lvl>
    <w:lvl w:ilvl="5">
      <w:start w:val="1"/>
      <w:numFmt w:val="lowerLetter"/>
      <w:lvlText w:val="%6)"/>
      <w:lvlJc w:val="left"/>
      <w:pPr>
        <w:tabs>
          <w:tab w:val="left" w:pos="0"/>
        </w:tabs>
        <w:ind w:left="1152" w:hanging="432"/>
      </w:pPr>
    </w:lvl>
    <w:lvl w:ilvl="6">
      <w:start w:val="1"/>
      <w:numFmt w:val="lowerRoman"/>
      <w:lvlText w:val="%7)"/>
      <w:lvlJc w:val="right"/>
      <w:pPr>
        <w:tabs>
          <w:tab w:val="left" w:pos="0"/>
        </w:tabs>
        <w:ind w:left="1296" w:hanging="288"/>
      </w:pPr>
    </w:lvl>
    <w:lvl w:ilvl="7">
      <w:start w:val="1"/>
      <w:numFmt w:val="lowerLetter"/>
      <w:lvlText w:val="%8."/>
      <w:lvlJc w:val="left"/>
      <w:pPr>
        <w:tabs>
          <w:tab w:val="left" w:pos="0"/>
        </w:tabs>
        <w:ind w:left="1440" w:hanging="432"/>
      </w:pPr>
    </w:lvl>
    <w:lvl w:ilvl="8">
      <w:start w:val="1"/>
      <w:numFmt w:val="lowerRoman"/>
      <w:lvlText w:val="%9."/>
      <w:lvlJc w:val="right"/>
      <w:pPr>
        <w:tabs>
          <w:tab w:val="left" w:pos="0"/>
        </w:tabs>
        <w:ind w:left="1584" w:hanging="144"/>
      </w:pPr>
    </w:lvl>
  </w:abstractNum>
  <w:abstractNum w:abstractNumId="34">
    <w:nsid w:val="13A13233"/>
    <w:multiLevelType w:val="hybridMultilevel"/>
    <w:tmpl w:val="FF728620"/>
    <w:lvl w:ilvl="0" w:tplc="D8C0F276">
      <w:start w:val="1"/>
      <w:numFmt w:val="decimal"/>
      <w:lvlText w:val="%1)"/>
      <w:lvlJc w:val="left"/>
      <w:pPr>
        <w:ind w:left="1065" w:hanging="360"/>
      </w:pPr>
      <w:rPr>
        <w:rFonts w:hint="default"/>
      </w:rPr>
    </w:lvl>
    <w:lvl w:ilvl="1" w:tplc="208AA4B6">
      <w:start w:val="1"/>
      <w:numFmt w:val="lowerLetter"/>
      <w:lvlText w:val="%2."/>
      <w:lvlJc w:val="left"/>
      <w:pPr>
        <w:ind w:left="1785" w:hanging="360"/>
      </w:pPr>
    </w:lvl>
    <w:lvl w:ilvl="2" w:tplc="4AF04EEA">
      <w:start w:val="1"/>
      <w:numFmt w:val="lowerRoman"/>
      <w:lvlText w:val="%3."/>
      <w:lvlJc w:val="right"/>
      <w:pPr>
        <w:ind w:left="2505" w:hanging="180"/>
      </w:pPr>
    </w:lvl>
    <w:lvl w:ilvl="3" w:tplc="D4C8877E">
      <w:start w:val="1"/>
      <w:numFmt w:val="decimal"/>
      <w:lvlText w:val="%4."/>
      <w:lvlJc w:val="left"/>
      <w:pPr>
        <w:ind w:left="3225" w:hanging="360"/>
      </w:pPr>
    </w:lvl>
    <w:lvl w:ilvl="4" w:tplc="7A429294">
      <w:start w:val="1"/>
      <w:numFmt w:val="lowerLetter"/>
      <w:lvlText w:val="%5."/>
      <w:lvlJc w:val="left"/>
      <w:pPr>
        <w:ind w:left="3945" w:hanging="360"/>
      </w:pPr>
    </w:lvl>
    <w:lvl w:ilvl="5" w:tplc="C35428C0">
      <w:start w:val="1"/>
      <w:numFmt w:val="lowerRoman"/>
      <w:lvlText w:val="%6."/>
      <w:lvlJc w:val="right"/>
      <w:pPr>
        <w:ind w:left="4665" w:hanging="180"/>
      </w:pPr>
    </w:lvl>
    <w:lvl w:ilvl="6" w:tplc="9D2E658C">
      <w:start w:val="1"/>
      <w:numFmt w:val="decimal"/>
      <w:lvlText w:val="%7."/>
      <w:lvlJc w:val="left"/>
      <w:pPr>
        <w:ind w:left="5385" w:hanging="360"/>
      </w:pPr>
    </w:lvl>
    <w:lvl w:ilvl="7" w:tplc="0EA2AC84">
      <w:start w:val="1"/>
      <w:numFmt w:val="lowerLetter"/>
      <w:lvlText w:val="%8."/>
      <w:lvlJc w:val="left"/>
      <w:pPr>
        <w:ind w:left="6105" w:hanging="360"/>
      </w:pPr>
    </w:lvl>
    <w:lvl w:ilvl="8" w:tplc="FA4833D0">
      <w:start w:val="1"/>
      <w:numFmt w:val="lowerRoman"/>
      <w:lvlText w:val="%9."/>
      <w:lvlJc w:val="right"/>
      <w:pPr>
        <w:ind w:left="6825" w:hanging="180"/>
      </w:pPr>
    </w:lvl>
  </w:abstractNum>
  <w:abstractNum w:abstractNumId="35">
    <w:nsid w:val="143913D1"/>
    <w:multiLevelType w:val="singleLevel"/>
    <w:tmpl w:val="C394BD42"/>
    <w:lvl w:ilvl="0">
      <w:start w:val="1"/>
      <w:numFmt w:val="russianLower"/>
      <w:pStyle w:val="a3"/>
      <w:lvlText w:val="%1)"/>
      <w:lvlJc w:val="left"/>
      <w:pPr>
        <w:tabs>
          <w:tab w:val="left" w:pos="0"/>
        </w:tabs>
        <w:ind w:left="0" w:firstLine="720"/>
      </w:pPr>
    </w:lvl>
  </w:abstractNum>
  <w:abstractNum w:abstractNumId="36">
    <w:nsid w:val="14D30F3E"/>
    <w:multiLevelType w:val="hybridMultilevel"/>
    <w:tmpl w:val="C71ADB88"/>
    <w:lvl w:ilvl="0" w:tplc="815C472C">
      <w:start w:val="1"/>
      <w:numFmt w:val="decimal"/>
      <w:lvlText w:val="%1)"/>
      <w:lvlJc w:val="left"/>
      <w:pPr>
        <w:ind w:left="1068" w:hanging="360"/>
      </w:pPr>
    </w:lvl>
    <w:lvl w:ilvl="1" w:tplc="C838B4C8">
      <w:start w:val="1"/>
      <w:numFmt w:val="lowerLetter"/>
      <w:lvlText w:val="%2."/>
      <w:lvlJc w:val="left"/>
      <w:pPr>
        <w:ind w:left="1788" w:hanging="360"/>
      </w:pPr>
    </w:lvl>
    <w:lvl w:ilvl="2" w:tplc="F1922D58">
      <w:start w:val="1"/>
      <w:numFmt w:val="lowerRoman"/>
      <w:lvlText w:val="%3."/>
      <w:lvlJc w:val="right"/>
      <w:pPr>
        <w:ind w:left="2508" w:hanging="180"/>
      </w:pPr>
    </w:lvl>
    <w:lvl w:ilvl="3" w:tplc="F678FDF0">
      <w:start w:val="1"/>
      <w:numFmt w:val="decimal"/>
      <w:lvlText w:val="%4."/>
      <w:lvlJc w:val="left"/>
      <w:pPr>
        <w:ind w:left="3228" w:hanging="360"/>
      </w:pPr>
    </w:lvl>
    <w:lvl w:ilvl="4" w:tplc="910885CE">
      <w:start w:val="1"/>
      <w:numFmt w:val="lowerLetter"/>
      <w:lvlText w:val="%5."/>
      <w:lvlJc w:val="left"/>
      <w:pPr>
        <w:ind w:left="3948" w:hanging="360"/>
      </w:pPr>
    </w:lvl>
    <w:lvl w:ilvl="5" w:tplc="B18E3788">
      <w:start w:val="1"/>
      <w:numFmt w:val="lowerRoman"/>
      <w:lvlText w:val="%6."/>
      <w:lvlJc w:val="right"/>
      <w:pPr>
        <w:ind w:left="4668" w:hanging="180"/>
      </w:pPr>
    </w:lvl>
    <w:lvl w:ilvl="6" w:tplc="AFB44040">
      <w:start w:val="1"/>
      <w:numFmt w:val="decimal"/>
      <w:lvlText w:val="%7."/>
      <w:lvlJc w:val="left"/>
      <w:pPr>
        <w:ind w:left="5388" w:hanging="360"/>
      </w:pPr>
    </w:lvl>
    <w:lvl w:ilvl="7" w:tplc="3C7AA6F2">
      <w:start w:val="1"/>
      <w:numFmt w:val="lowerLetter"/>
      <w:lvlText w:val="%8."/>
      <w:lvlJc w:val="left"/>
      <w:pPr>
        <w:ind w:left="6108" w:hanging="360"/>
      </w:pPr>
    </w:lvl>
    <w:lvl w:ilvl="8" w:tplc="111A828E">
      <w:start w:val="1"/>
      <w:numFmt w:val="lowerRoman"/>
      <w:lvlText w:val="%9."/>
      <w:lvlJc w:val="right"/>
      <w:pPr>
        <w:ind w:left="6828" w:hanging="180"/>
      </w:pPr>
    </w:lvl>
  </w:abstractNum>
  <w:abstractNum w:abstractNumId="37">
    <w:nsid w:val="14EA03CE"/>
    <w:multiLevelType w:val="hybridMultilevel"/>
    <w:tmpl w:val="6D3E5D6C"/>
    <w:lvl w:ilvl="0" w:tplc="78F8616A">
      <w:start w:val="1"/>
      <w:numFmt w:val="decimal"/>
      <w:lvlText w:val="%1)"/>
      <w:lvlJc w:val="left"/>
      <w:pPr>
        <w:ind w:left="1068" w:hanging="360"/>
      </w:pPr>
      <w:rPr>
        <w:rFonts w:ascii="Times New Roman" w:hAnsi="Times New Roman" w:hint="default"/>
        <w:sz w:val="24"/>
      </w:rPr>
    </w:lvl>
    <w:lvl w:ilvl="1" w:tplc="80C479F4">
      <w:start w:val="1"/>
      <w:numFmt w:val="lowerLetter"/>
      <w:lvlText w:val="%2."/>
      <w:lvlJc w:val="left"/>
      <w:pPr>
        <w:ind w:left="1788" w:hanging="360"/>
      </w:pPr>
    </w:lvl>
    <w:lvl w:ilvl="2" w:tplc="2B06CD72">
      <w:start w:val="1"/>
      <w:numFmt w:val="lowerRoman"/>
      <w:lvlText w:val="%3."/>
      <w:lvlJc w:val="right"/>
      <w:pPr>
        <w:ind w:left="2508" w:hanging="180"/>
      </w:pPr>
    </w:lvl>
    <w:lvl w:ilvl="3" w:tplc="2E24AB22">
      <w:start w:val="1"/>
      <w:numFmt w:val="decimal"/>
      <w:lvlText w:val="%4."/>
      <w:lvlJc w:val="left"/>
      <w:pPr>
        <w:ind w:left="3228" w:hanging="360"/>
      </w:pPr>
    </w:lvl>
    <w:lvl w:ilvl="4" w:tplc="C456A758">
      <w:start w:val="1"/>
      <w:numFmt w:val="lowerLetter"/>
      <w:lvlText w:val="%5."/>
      <w:lvlJc w:val="left"/>
      <w:pPr>
        <w:ind w:left="3948" w:hanging="360"/>
      </w:pPr>
    </w:lvl>
    <w:lvl w:ilvl="5" w:tplc="878A30F6">
      <w:start w:val="1"/>
      <w:numFmt w:val="lowerRoman"/>
      <w:lvlText w:val="%6."/>
      <w:lvlJc w:val="right"/>
      <w:pPr>
        <w:ind w:left="4668" w:hanging="180"/>
      </w:pPr>
    </w:lvl>
    <w:lvl w:ilvl="6" w:tplc="B4AA53BA">
      <w:start w:val="1"/>
      <w:numFmt w:val="decimal"/>
      <w:lvlText w:val="%7."/>
      <w:lvlJc w:val="left"/>
      <w:pPr>
        <w:ind w:left="5388" w:hanging="360"/>
      </w:pPr>
    </w:lvl>
    <w:lvl w:ilvl="7" w:tplc="7C9E3F1A">
      <w:start w:val="1"/>
      <w:numFmt w:val="lowerLetter"/>
      <w:lvlText w:val="%8."/>
      <w:lvlJc w:val="left"/>
      <w:pPr>
        <w:ind w:left="6108" w:hanging="360"/>
      </w:pPr>
    </w:lvl>
    <w:lvl w:ilvl="8" w:tplc="28C6C012">
      <w:start w:val="1"/>
      <w:numFmt w:val="lowerRoman"/>
      <w:lvlText w:val="%9."/>
      <w:lvlJc w:val="right"/>
      <w:pPr>
        <w:ind w:left="6828" w:hanging="180"/>
      </w:pPr>
    </w:lvl>
  </w:abstractNum>
  <w:abstractNum w:abstractNumId="38">
    <w:nsid w:val="166426FA"/>
    <w:multiLevelType w:val="multilevel"/>
    <w:tmpl w:val="0E529E6C"/>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188D0A59"/>
    <w:multiLevelType w:val="multilevel"/>
    <w:tmpl w:val="4BD6D7BA"/>
    <w:lvl w:ilvl="0">
      <w:start w:val="1"/>
      <w:numFmt w:val="bullet"/>
      <w:pStyle w:val="a4"/>
      <w:lvlText w:val=""/>
      <w:lvlJc w:val="left"/>
      <w:pPr>
        <w:tabs>
          <w:tab w:val="left" w:pos="0"/>
        </w:tabs>
        <w:ind w:firstLine="113"/>
      </w:pPr>
      <w:rPr>
        <w:rFonts w:ascii="Symbol" w:hAnsi="Symbol" w:hint="default"/>
      </w:rPr>
    </w:lvl>
    <w:lvl w:ilvl="1">
      <w:start w:val="1"/>
      <w:numFmt w:val="decimal"/>
      <w:lvlText w:val="%1.%2"/>
      <w:lvlJc w:val="left"/>
      <w:pPr>
        <w:tabs>
          <w:tab w:val="left" w:pos="0"/>
        </w:tabs>
        <w:ind w:left="1134" w:hanging="425"/>
      </w:pPr>
      <w:rPr>
        <w:rFonts w:cs="Times New Roman" w:hint="default"/>
      </w:rPr>
    </w:lvl>
    <w:lvl w:ilvl="2">
      <w:start w:val="1"/>
      <w:numFmt w:val="decimal"/>
      <w:lvlText w:val="%1.%2.%3"/>
      <w:lvlJc w:val="left"/>
      <w:pPr>
        <w:tabs>
          <w:tab w:val="left" w:pos="0"/>
        </w:tabs>
        <w:ind w:left="1429" w:hanging="720"/>
      </w:pPr>
      <w:rPr>
        <w:rFonts w:cs="Times New Roman" w:hint="default"/>
      </w:rPr>
    </w:lvl>
    <w:lvl w:ilvl="3">
      <w:start w:val="1"/>
      <w:numFmt w:val="decimal"/>
      <w:lvlText w:val="%1.%2.%3.%4"/>
      <w:lvlJc w:val="left"/>
      <w:pPr>
        <w:tabs>
          <w:tab w:val="left" w:pos="0"/>
        </w:tabs>
        <w:ind w:left="1573" w:hanging="864"/>
      </w:pPr>
      <w:rPr>
        <w:rFonts w:cs="Times New Roman" w:hint="default"/>
      </w:rPr>
    </w:lvl>
    <w:lvl w:ilvl="4">
      <w:start w:val="1"/>
      <w:numFmt w:val="decimal"/>
      <w:lvlText w:val="%1.%2.%3.%4.%5"/>
      <w:lvlJc w:val="left"/>
      <w:pPr>
        <w:tabs>
          <w:tab w:val="left" w:pos="0"/>
        </w:tabs>
        <w:ind w:left="1717" w:hanging="1008"/>
      </w:pPr>
      <w:rPr>
        <w:rFonts w:cs="Times New Roman" w:hint="default"/>
      </w:rPr>
    </w:lvl>
    <w:lvl w:ilvl="5">
      <w:start w:val="1"/>
      <w:numFmt w:val="decimal"/>
      <w:lvlText w:val="%1.%2.%3.%4.%5.%6"/>
      <w:lvlJc w:val="left"/>
      <w:pPr>
        <w:tabs>
          <w:tab w:val="left" w:pos="0"/>
        </w:tabs>
        <w:ind w:left="1861" w:hanging="1152"/>
      </w:pPr>
      <w:rPr>
        <w:rFonts w:cs="Times New Roman" w:hint="default"/>
      </w:rPr>
    </w:lvl>
    <w:lvl w:ilvl="6">
      <w:start w:val="1"/>
      <w:numFmt w:val="decimal"/>
      <w:lvlText w:val="%1.%2.%3.%4.%5.%6.%7"/>
      <w:lvlJc w:val="left"/>
      <w:pPr>
        <w:tabs>
          <w:tab w:val="left" w:pos="0"/>
        </w:tabs>
        <w:ind w:left="2005" w:hanging="1296"/>
      </w:pPr>
      <w:rPr>
        <w:rFonts w:cs="Times New Roman" w:hint="default"/>
      </w:rPr>
    </w:lvl>
    <w:lvl w:ilvl="7">
      <w:start w:val="1"/>
      <w:numFmt w:val="decimal"/>
      <w:lvlText w:val="%1.%2.%3.%4.%5.%6.%7.%8"/>
      <w:lvlJc w:val="left"/>
      <w:pPr>
        <w:tabs>
          <w:tab w:val="left" w:pos="0"/>
        </w:tabs>
        <w:ind w:left="2149" w:hanging="1440"/>
      </w:pPr>
      <w:rPr>
        <w:rFonts w:cs="Times New Roman" w:hint="default"/>
      </w:rPr>
    </w:lvl>
    <w:lvl w:ilvl="8">
      <w:start w:val="1"/>
      <w:numFmt w:val="decimal"/>
      <w:lvlText w:val="%1.%2.%3.%4.%5.%6.%7.%8.%9"/>
      <w:lvlJc w:val="left"/>
      <w:pPr>
        <w:tabs>
          <w:tab w:val="left" w:pos="0"/>
        </w:tabs>
        <w:ind w:left="2293" w:hanging="1584"/>
      </w:pPr>
      <w:rPr>
        <w:rFonts w:cs="Times New Roman" w:hint="default"/>
      </w:rPr>
    </w:lvl>
  </w:abstractNum>
  <w:abstractNum w:abstractNumId="40">
    <w:nsid w:val="189E29FA"/>
    <w:multiLevelType w:val="hybridMultilevel"/>
    <w:tmpl w:val="4E2C7B56"/>
    <w:lvl w:ilvl="0" w:tplc="1A0A434E">
      <w:start w:val="1"/>
      <w:numFmt w:val="russianLower"/>
      <w:lvlText w:val="%1)"/>
      <w:lvlJc w:val="left"/>
      <w:pPr>
        <w:tabs>
          <w:tab w:val="left" w:pos="0"/>
        </w:tabs>
        <w:ind w:left="677" w:hanging="320"/>
      </w:pPr>
      <w:rPr>
        <w:rFonts w:hint="default"/>
      </w:rPr>
    </w:lvl>
    <w:lvl w:ilvl="1" w:tplc="5AF03868">
      <w:start w:val="1"/>
      <w:numFmt w:val="lowerLetter"/>
      <w:lvlText w:val="%2."/>
      <w:lvlJc w:val="left"/>
      <w:pPr>
        <w:tabs>
          <w:tab w:val="left" w:pos="0"/>
        </w:tabs>
        <w:ind w:left="1440" w:hanging="360"/>
      </w:pPr>
    </w:lvl>
    <w:lvl w:ilvl="2" w:tplc="7A2A32BE">
      <w:start w:val="1"/>
      <w:numFmt w:val="lowerRoman"/>
      <w:lvlText w:val="%3."/>
      <w:lvlJc w:val="right"/>
      <w:pPr>
        <w:tabs>
          <w:tab w:val="left" w:pos="0"/>
        </w:tabs>
        <w:ind w:left="2160" w:hanging="180"/>
      </w:pPr>
    </w:lvl>
    <w:lvl w:ilvl="3" w:tplc="E8744720">
      <w:start w:val="1"/>
      <w:numFmt w:val="decimal"/>
      <w:lvlText w:val="%4."/>
      <w:lvlJc w:val="left"/>
      <w:pPr>
        <w:tabs>
          <w:tab w:val="left" w:pos="0"/>
        </w:tabs>
        <w:ind w:left="2880" w:hanging="360"/>
      </w:pPr>
    </w:lvl>
    <w:lvl w:ilvl="4" w:tplc="2E34CD16">
      <w:start w:val="1"/>
      <w:numFmt w:val="lowerLetter"/>
      <w:lvlText w:val="%5."/>
      <w:lvlJc w:val="left"/>
      <w:pPr>
        <w:tabs>
          <w:tab w:val="left" w:pos="0"/>
        </w:tabs>
        <w:ind w:left="3600" w:hanging="360"/>
      </w:pPr>
    </w:lvl>
    <w:lvl w:ilvl="5" w:tplc="3E023838">
      <w:start w:val="1"/>
      <w:numFmt w:val="lowerRoman"/>
      <w:lvlText w:val="%6."/>
      <w:lvlJc w:val="right"/>
      <w:pPr>
        <w:tabs>
          <w:tab w:val="left" w:pos="0"/>
        </w:tabs>
        <w:ind w:left="4320" w:hanging="180"/>
      </w:pPr>
    </w:lvl>
    <w:lvl w:ilvl="6" w:tplc="4A6C9D58">
      <w:start w:val="1"/>
      <w:numFmt w:val="decimal"/>
      <w:lvlText w:val="%7."/>
      <w:lvlJc w:val="left"/>
      <w:pPr>
        <w:tabs>
          <w:tab w:val="left" w:pos="0"/>
        </w:tabs>
        <w:ind w:left="5040" w:hanging="360"/>
      </w:pPr>
    </w:lvl>
    <w:lvl w:ilvl="7" w:tplc="A834536A">
      <w:start w:val="1"/>
      <w:numFmt w:val="lowerLetter"/>
      <w:lvlText w:val="%8."/>
      <w:lvlJc w:val="left"/>
      <w:pPr>
        <w:tabs>
          <w:tab w:val="left" w:pos="0"/>
        </w:tabs>
        <w:ind w:left="5760" w:hanging="360"/>
      </w:pPr>
    </w:lvl>
    <w:lvl w:ilvl="8" w:tplc="8B2A49C2">
      <w:start w:val="1"/>
      <w:numFmt w:val="lowerRoman"/>
      <w:lvlText w:val="%9."/>
      <w:lvlJc w:val="right"/>
      <w:pPr>
        <w:tabs>
          <w:tab w:val="left" w:pos="0"/>
        </w:tabs>
        <w:ind w:left="6480" w:hanging="180"/>
      </w:pPr>
    </w:lvl>
  </w:abstractNum>
  <w:abstractNum w:abstractNumId="41">
    <w:nsid w:val="19807CF0"/>
    <w:multiLevelType w:val="hybridMultilevel"/>
    <w:tmpl w:val="93301CC2"/>
    <w:lvl w:ilvl="0" w:tplc="C3B4866E">
      <w:start w:val="1"/>
      <w:numFmt w:val="decimal"/>
      <w:lvlText w:val="%1)"/>
      <w:lvlJc w:val="left"/>
      <w:pPr>
        <w:ind w:left="1068" w:hanging="360"/>
      </w:pPr>
      <w:rPr>
        <w:rFonts w:ascii="Times New Roman" w:hAnsi="Times New Roman" w:hint="default"/>
        <w:sz w:val="24"/>
      </w:rPr>
    </w:lvl>
    <w:lvl w:ilvl="1" w:tplc="AB2E9B86">
      <w:start w:val="1"/>
      <w:numFmt w:val="lowerLetter"/>
      <w:lvlText w:val="%2."/>
      <w:lvlJc w:val="left"/>
      <w:pPr>
        <w:ind w:left="1788" w:hanging="360"/>
      </w:pPr>
    </w:lvl>
    <w:lvl w:ilvl="2" w:tplc="DA963966">
      <w:start w:val="1"/>
      <w:numFmt w:val="lowerRoman"/>
      <w:lvlText w:val="%3."/>
      <w:lvlJc w:val="right"/>
      <w:pPr>
        <w:ind w:left="2508" w:hanging="180"/>
      </w:pPr>
    </w:lvl>
    <w:lvl w:ilvl="3" w:tplc="8CAE6594">
      <w:start w:val="1"/>
      <w:numFmt w:val="decimal"/>
      <w:lvlText w:val="%4."/>
      <w:lvlJc w:val="left"/>
      <w:pPr>
        <w:ind w:left="3228" w:hanging="360"/>
      </w:pPr>
    </w:lvl>
    <w:lvl w:ilvl="4" w:tplc="6E2E32AA">
      <w:start w:val="1"/>
      <w:numFmt w:val="lowerLetter"/>
      <w:lvlText w:val="%5."/>
      <w:lvlJc w:val="left"/>
      <w:pPr>
        <w:ind w:left="3948" w:hanging="360"/>
      </w:pPr>
    </w:lvl>
    <w:lvl w:ilvl="5" w:tplc="EECA4072">
      <w:start w:val="1"/>
      <w:numFmt w:val="lowerRoman"/>
      <w:lvlText w:val="%6."/>
      <w:lvlJc w:val="right"/>
      <w:pPr>
        <w:ind w:left="4668" w:hanging="180"/>
      </w:pPr>
    </w:lvl>
    <w:lvl w:ilvl="6" w:tplc="BD003E3A">
      <w:start w:val="1"/>
      <w:numFmt w:val="decimal"/>
      <w:lvlText w:val="%7."/>
      <w:lvlJc w:val="left"/>
      <w:pPr>
        <w:ind w:left="5388" w:hanging="360"/>
      </w:pPr>
    </w:lvl>
    <w:lvl w:ilvl="7" w:tplc="94F4E0F6">
      <w:start w:val="1"/>
      <w:numFmt w:val="lowerLetter"/>
      <w:lvlText w:val="%8."/>
      <w:lvlJc w:val="left"/>
      <w:pPr>
        <w:ind w:left="6108" w:hanging="360"/>
      </w:pPr>
    </w:lvl>
    <w:lvl w:ilvl="8" w:tplc="CC14BD8C">
      <w:start w:val="1"/>
      <w:numFmt w:val="lowerRoman"/>
      <w:lvlText w:val="%9."/>
      <w:lvlJc w:val="right"/>
      <w:pPr>
        <w:ind w:left="6828" w:hanging="180"/>
      </w:pPr>
    </w:lvl>
  </w:abstractNum>
  <w:abstractNum w:abstractNumId="42">
    <w:nsid w:val="19D545C6"/>
    <w:multiLevelType w:val="hybridMultilevel"/>
    <w:tmpl w:val="244840E6"/>
    <w:lvl w:ilvl="0" w:tplc="284A27F6">
      <w:start w:val="1"/>
      <w:numFmt w:val="bullet"/>
      <w:lvlText w:val=""/>
      <w:lvlJc w:val="left"/>
      <w:pPr>
        <w:ind w:left="1429" w:hanging="360"/>
      </w:pPr>
      <w:rPr>
        <w:rFonts w:ascii="Symbol" w:hAnsi="Symbol" w:hint="default"/>
      </w:rPr>
    </w:lvl>
    <w:lvl w:ilvl="1" w:tplc="5D422FB6">
      <w:start w:val="1"/>
      <w:numFmt w:val="bullet"/>
      <w:lvlText w:val="o"/>
      <w:lvlJc w:val="left"/>
      <w:pPr>
        <w:ind w:left="2149" w:hanging="360"/>
      </w:pPr>
      <w:rPr>
        <w:rFonts w:ascii="Courier New" w:hAnsi="Courier New" w:cs="Courier New" w:hint="default"/>
      </w:rPr>
    </w:lvl>
    <w:lvl w:ilvl="2" w:tplc="C816AA3E">
      <w:start w:val="1"/>
      <w:numFmt w:val="bullet"/>
      <w:lvlText w:val=""/>
      <w:lvlJc w:val="left"/>
      <w:pPr>
        <w:ind w:left="2869" w:hanging="360"/>
      </w:pPr>
      <w:rPr>
        <w:rFonts w:ascii="Wingdings" w:hAnsi="Wingdings" w:hint="default"/>
      </w:rPr>
    </w:lvl>
    <w:lvl w:ilvl="3" w:tplc="8C481BE8">
      <w:start w:val="1"/>
      <w:numFmt w:val="bullet"/>
      <w:lvlText w:val=""/>
      <w:lvlJc w:val="left"/>
      <w:pPr>
        <w:ind w:left="3589" w:hanging="360"/>
      </w:pPr>
      <w:rPr>
        <w:rFonts w:ascii="Symbol" w:hAnsi="Symbol" w:hint="default"/>
      </w:rPr>
    </w:lvl>
    <w:lvl w:ilvl="4" w:tplc="15E2CEC0">
      <w:start w:val="1"/>
      <w:numFmt w:val="bullet"/>
      <w:lvlText w:val="o"/>
      <w:lvlJc w:val="left"/>
      <w:pPr>
        <w:ind w:left="4309" w:hanging="360"/>
      </w:pPr>
      <w:rPr>
        <w:rFonts w:ascii="Courier New" w:hAnsi="Courier New" w:cs="Courier New" w:hint="default"/>
      </w:rPr>
    </w:lvl>
    <w:lvl w:ilvl="5" w:tplc="38CC79C2">
      <w:start w:val="1"/>
      <w:numFmt w:val="bullet"/>
      <w:lvlText w:val=""/>
      <w:lvlJc w:val="left"/>
      <w:pPr>
        <w:ind w:left="5029" w:hanging="360"/>
      </w:pPr>
      <w:rPr>
        <w:rFonts w:ascii="Wingdings" w:hAnsi="Wingdings" w:hint="default"/>
      </w:rPr>
    </w:lvl>
    <w:lvl w:ilvl="6" w:tplc="966C26EA">
      <w:start w:val="1"/>
      <w:numFmt w:val="bullet"/>
      <w:lvlText w:val=""/>
      <w:lvlJc w:val="left"/>
      <w:pPr>
        <w:ind w:left="5749" w:hanging="360"/>
      </w:pPr>
      <w:rPr>
        <w:rFonts w:ascii="Symbol" w:hAnsi="Symbol" w:hint="default"/>
      </w:rPr>
    </w:lvl>
    <w:lvl w:ilvl="7" w:tplc="5450ED5C">
      <w:start w:val="1"/>
      <w:numFmt w:val="bullet"/>
      <w:lvlText w:val="o"/>
      <w:lvlJc w:val="left"/>
      <w:pPr>
        <w:ind w:left="6469" w:hanging="360"/>
      </w:pPr>
      <w:rPr>
        <w:rFonts w:ascii="Courier New" w:hAnsi="Courier New" w:cs="Courier New" w:hint="default"/>
      </w:rPr>
    </w:lvl>
    <w:lvl w:ilvl="8" w:tplc="929E27F0">
      <w:start w:val="1"/>
      <w:numFmt w:val="bullet"/>
      <w:lvlText w:val=""/>
      <w:lvlJc w:val="left"/>
      <w:pPr>
        <w:ind w:left="7189" w:hanging="360"/>
      </w:pPr>
      <w:rPr>
        <w:rFonts w:ascii="Wingdings" w:hAnsi="Wingdings" w:hint="default"/>
      </w:rPr>
    </w:lvl>
  </w:abstractNum>
  <w:abstractNum w:abstractNumId="43">
    <w:nsid w:val="1B1116CE"/>
    <w:multiLevelType w:val="multilevel"/>
    <w:tmpl w:val="0E60C208"/>
    <w:lvl w:ilvl="0">
      <w:start w:val="1"/>
      <w:numFmt w:val="russianLower"/>
      <w:lvlText w:val="%1)"/>
      <w:lvlJc w:val="left"/>
      <w:pPr>
        <w:ind w:left="1004" w:hanging="284"/>
      </w:pPr>
      <w:rPr>
        <w:rFonts w:hint="default"/>
      </w:rPr>
    </w:lvl>
    <w:lvl w:ilvl="1">
      <w:start w:val="1"/>
      <w:numFmt w:val="decimal"/>
      <w:lvlText w:val="%2)"/>
      <w:lvlJc w:val="left"/>
      <w:pPr>
        <w:ind w:left="1458" w:hanging="284"/>
      </w:pPr>
      <w:rPr>
        <w:rFonts w:hint="default"/>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44">
    <w:nsid w:val="1C2B6772"/>
    <w:multiLevelType w:val="multilevel"/>
    <w:tmpl w:val="7A907E1A"/>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1D04635D"/>
    <w:multiLevelType w:val="hybridMultilevel"/>
    <w:tmpl w:val="58D8EA8E"/>
    <w:lvl w:ilvl="0" w:tplc="01EC1DAC">
      <w:start w:val="1"/>
      <w:numFmt w:val="bullet"/>
      <w:lvlText w:val=""/>
      <w:lvlJc w:val="left"/>
      <w:pPr>
        <w:ind w:left="720" w:hanging="360"/>
      </w:pPr>
      <w:rPr>
        <w:rFonts w:ascii="Symbol" w:hAnsi="Symbol" w:hint="default"/>
      </w:rPr>
    </w:lvl>
    <w:lvl w:ilvl="1" w:tplc="D3423E00">
      <w:start w:val="1"/>
      <w:numFmt w:val="bullet"/>
      <w:lvlText w:val="o"/>
      <w:lvlJc w:val="left"/>
      <w:pPr>
        <w:ind w:left="1440" w:hanging="360"/>
      </w:pPr>
      <w:rPr>
        <w:rFonts w:ascii="Courier New" w:hAnsi="Courier New" w:cs="Courier New" w:hint="default"/>
      </w:rPr>
    </w:lvl>
    <w:lvl w:ilvl="2" w:tplc="FF620EB6">
      <w:start w:val="1"/>
      <w:numFmt w:val="bullet"/>
      <w:lvlText w:val=""/>
      <w:lvlJc w:val="left"/>
      <w:pPr>
        <w:ind w:left="2160" w:hanging="360"/>
      </w:pPr>
      <w:rPr>
        <w:rFonts w:ascii="Wingdings" w:hAnsi="Wingdings" w:hint="default"/>
      </w:rPr>
    </w:lvl>
    <w:lvl w:ilvl="3" w:tplc="B4DCE558">
      <w:start w:val="1"/>
      <w:numFmt w:val="bullet"/>
      <w:lvlText w:val=""/>
      <w:lvlJc w:val="left"/>
      <w:pPr>
        <w:ind w:left="2880" w:hanging="360"/>
      </w:pPr>
      <w:rPr>
        <w:rFonts w:ascii="Symbol" w:hAnsi="Symbol" w:hint="default"/>
      </w:rPr>
    </w:lvl>
    <w:lvl w:ilvl="4" w:tplc="04687C58">
      <w:start w:val="1"/>
      <w:numFmt w:val="bullet"/>
      <w:lvlText w:val="o"/>
      <w:lvlJc w:val="left"/>
      <w:pPr>
        <w:ind w:left="3600" w:hanging="360"/>
      </w:pPr>
      <w:rPr>
        <w:rFonts w:ascii="Courier New" w:hAnsi="Courier New" w:cs="Courier New" w:hint="default"/>
      </w:rPr>
    </w:lvl>
    <w:lvl w:ilvl="5" w:tplc="E130A200">
      <w:start w:val="1"/>
      <w:numFmt w:val="bullet"/>
      <w:lvlText w:val=""/>
      <w:lvlJc w:val="left"/>
      <w:pPr>
        <w:ind w:left="4320" w:hanging="360"/>
      </w:pPr>
      <w:rPr>
        <w:rFonts w:ascii="Wingdings" w:hAnsi="Wingdings" w:hint="default"/>
      </w:rPr>
    </w:lvl>
    <w:lvl w:ilvl="6" w:tplc="43CEBDB4">
      <w:start w:val="1"/>
      <w:numFmt w:val="bullet"/>
      <w:lvlText w:val=""/>
      <w:lvlJc w:val="left"/>
      <w:pPr>
        <w:ind w:left="5040" w:hanging="360"/>
      </w:pPr>
      <w:rPr>
        <w:rFonts w:ascii="Symbol" w:hAnsi="Symbol" w:hint="default"/>
      </w:rPr>
    </w:lvl>
    <w:lvl w:ilvl="7" w:tplc="5608D89E">
      <w:start w:val="1"/>
      <w:numFmt w:val="bullet"/>
      <w:lvlText w:val="o"/>
      <w:lvlJc w:val="left"/>
      <w:pPr>
        <w:ind w:left="5760" w:hanging="360"/>
      </w:pPr>
      <w:rPr>
        <w:rFonts w:ascii="Courier New" w:hAnsi="Courier New" w:cs="Courier New" w:hint="default"/>
      </w:rPr>
    </w:lvl>
    <w:lvl w:ilvl="8" w:tplc="E0106A0A">
      <w:start w:val="1"/>
      <w:numFmt w:val="bullet"/>
      <w:lvlText w:val=""/>
      <w:lvlJc w:val="left"/>
      <w:pPr>
        <w:ind w:left="6480" w:hanging="360"/>
      </w:pPr>
      <w:rPr>
        <w:rFonts w:ascii="Wingdings" w:hAnsi="Wingdings" w:hint="default"/>
      </w:rPr>
    </w:lvl>
  </w:abstractNum>
  <w:abstractNum w:abstractNumId="46">
    <w:nsid w:val="1E431E6C"/>
    <w:multiLevelType w:val="multilevel"/>
    <w:tmpl w:val="A9000922"/>
    <w:styleLink w:val="3"/>
    <w:lvl w:ilvl="0">
      <w:start w:val="1"/>
      <w:numFmt w:val="decimal"/>
      <w:lvlText w:val="%1."/>
      <w:lvlJc w:val="left"/>
      <w:pPr>
        <w:tabs>
          <w:tab w:val="left" w:pos="0"/>
        </w:tabs>
        <w:ind w:firstLine="720"/>
      </w:pPr>
      <w:rPr>
        <w:rFonts w:cs="Times New Roman" w:hint="default"/>
        <w:sz w:val="28"/>
      </w:rPr>
    </w:lvl>
    <w:lvl w:ilvl="1">
      <w:start w:val="1"/>
      <w:numFmt w:val="lowerLetter"/>
      <w:lvlText w:val="%2."/>
      <w:lvlJc w:val="left"/>
      <w:pPr>
        <w:tabs>
          <w:tab w:val="left" w:pos="0"/>
        </w:tabs>
        <w:ind w:left="1440" w:hanging="360"/>
      </w:pPr>
      <w:rPr>
        <w:rFonts w:cs="Times New Roman" w:hint="default"/>
      </w:rPr>
    </w:lvl>
    <w:lvl w:ilvl="2">
      <w:start w:val="1"/>
      <w:numFmt w:val="lowerRoman"/>
      <w:lvlText w:val="%3."/>
      <w:lvlJc w:val="right"/>
      <w:pPr>
        <w:tabs>
          <w:tab w:val="left" w:pos="0"/>
        </w:tabs>
        <w:ind w:left="2160" w:hanging="180"/>
      </w:pPr>
      <w:rPr>
        <w:rFonts w:cs="Times New Roman" w:hint="default"/>
      </w:rPr>
    </w:lvl>
    <w:lvl w:ilvl="3">
      <w:start w:val="1"/>
      <w:numFmt w:val="decimal"/>
      <w:lvlText w:val="%4."/>
      <w:lvlJc w:val="left"/>
      <w:pPr>
        <w:tabs>
          <w:tab w:val="left" w:pos="0"/>
        </w:tabs>
        <w:ind w:left="2880" w:hanging="360"/>
      </w:pPr>
      <w:rPr>
        <w:rFonts w:cs="Times New Roman" w:hint="default"/>
      </w:rPr>
    </w:lvl>
    <w:lvl w:ilvl="4">
      <w:start w:val="1"/>
      <w:numFmt w:val="lowerLetter"/>
      <w:lvlText w:val="%5."/>
      <w:lvlJc w:val="left"/>
      <w:pPr>
        <w:tabs>
          <w:tab w:val="left" w:pos="0"/>
        </w:tabs>
        <w:ind w:left="3600" w:hanging="360"/>
      </w:pPr>
      <w:rPr>
        <w:rFonts w:cs="Times New Roman" w:hint="default"/>
      </w:rPr>
    </w:lvl>
    <w:lvl w:ilvl="5">
      <w:start w:val="1"/>
      <w:numFmt w:val="lowerRoman"/>
      <w:lvlText w:val="%6."/>
      <w:lvlJc w:val="right"/>
      <w:pPr>
        <w:tabs>
          <w:tab w:val="left" w:pos="0"/>
        </w:tabs>
        <w:ind w:left="4320" w:hanging="180"/>
      </w:pPr>
      <w:rPr>
        <w:rFonts w:cs="Times New Roman" w:hint="default"/>
      </w:rPr>
    </w:lvl>
    <w:lvl w:ilvl="6">
      <w:start w:val="1"/>
      <w:numFmt w:val="decimal"/>
      <w:lvlText w:val="%7."/>
      <w:lvlJc w:val="left"/>
      <w:pPr>
        <w:tabs>
          <w:tab w:val="left" w:pos="0"/>
        </w:tabs>
        <w:ind w:left="5040" w:hanging="360"/>
      </w:pPr>
      <w:rPr>
        <w:rFonts w:cs="Times New Roman" w:hint="default"/>
      </w:rPr>
    </w:lvl>
    <w:lvl w:ilvl="7">
      <w:start w:val="1"/>
      <w:numFmt w:val="lowerLetter"/>
      <w:lvlText w:val="%8."/>
      <w:lvlJc w:val="left"/>
      <w:pPr>
        <w:tabs>
          <w:tab w:val="left" w:pos="0"/>
        </w:tabs>
        <w:ind w:left="5760" w:hanging="360"/>
      </w:pPr>
      <w:rPr>
        <w:rFonts w:cs="Times New Roman" w:hint="default"/>
      </w:rPr>
    </w:lvl>
    <w:lvl w:ilvl="8">
      <w:start w:val="1"/>
      <w:numFmt w:val="lowerRoman"/>
      <w:lvlText w:val="%9."/>
      <w:lvlJc w:val="right"/>
      <w:pPr>
        <w:tabs>
          <w:tab w:val="left" w:pos="0"/>
        </w:tabs>
        <w:ind w:left="6480" w:hanging="180"/>
      </w:pPr>
      <w:rPr>
        <w:rFonts w:cs="Times New Roman" w:hint="default"/>
      </w:rPr>
    </w:lvl>
  </w:abstractNum>
  <w:abstractNum w:abstractNumId="47">
    <w:nsid w:val="1F8266CA"/>
    <w:multiLevelType w:val="multilevel"/>
    <w:tmpl w:val="5FB88B58"/>
    <w:lvl w:ilvl="0">
      <w:start w:val="1"/>
      <w:numFmt w:val="decimal"/>
      <w:pStyle w:val="12"/>
      <w:lvlText w:val="%1)"/>
      <w:lvlJc w:val="left"/>
      <w:pPr>
        <w:ind w:left="1701" w:firstLine="567"/>
      </w:pPr>
      <w:rPr>
        <w:rFonts w:cs="Times New Roman" w:hint="default"/>
      </w:rPr>
    </w:lvl>
    <w:lvl w:ilvl="1">
      <w:start w:val="1"/>
      <w:numFmt w:val="bullet"/>
      <w:lvlText w:val="–"/>
      <w:lvlJc w:val="left"/>
      <w:pPr>
        <w:ind w:left="1985" w:firstLine="567"/>
      </w:pPr>
      <w:rPr>
        <w:rFonts w:ascii="Times New Roman" w:hAnsi="Times New Roman" w:hint="default"/>
      </w:rPr>
    </w:lvl>
    <w:lvl w:ilvl="2">
      <w:start w:val="1"/>
      <w:numFmt w:val="bullet"/>
      <w:lvlText w:val=""/>
      <w:lvlJc w:val="left"/>
      <w:pPr>
        <w:ind w:left="1985" w:firstLine="567"/>
      </w:pPr>
      <w:rPr>
        <w:rFonts w:ascii="Symbol" w:hAnsi="Symbol" w:hint="default"/>
      </w:rPr>
    </w:lvl>
    <w:lvl w:ilvl="3">
      <w:start w:val="1"/>
      <w:numFmt w:val="bullet"/>
      <w:lvlText w:val="–"/>
      <w:lvlJc w:val="left"/>
      <w:pPr>
        <w:ind w:left="1985" w:firstLine="567"/>
      </w:pPr>
      <w:rPr>
        <w:rFonts w:ascii="Times New Roman" w:hAnsi="Times New Roman" w:hint="default"/>
      </w:rPr>
    </w:lvl>
    <w:lvl w:ilvl="4">
      <w:start w:val="1"/>
      <w:numFmt w:val="bullet"/>
      <w:lvlText w:val="–"/>
      <w:lvlJc w:val="left"/>
      <w:pPr>
        <w:ind w:left="1985" w:firstLine="567"/>
      </w:pPr>
      <w:rPr>
        <w:rFonts w:ascii="Times New Roman" w:hAnsi="Times New Roman" w:hint="default"/>
      </w:rPr>
    </w:lvl>
    <w:lvl w:ilvl="5">
      <w:start w:val="1"/>
      <w:numFmt w:val="bullet"/>
      <w:lvlText w:val="–"/>
      <w:lvlJc w:val="left"/>
      <w:pPr>
        <w:ind w:left="1985" w:firstLine="567"/>
      </w:pPr>
      <w:rPr>
        <w:rFonts w:ascii="Times New Roman" w:hAnsi="Times New Roman" w:hint="default"/>
      </w:rPr>
    </w:lvl>
    <w:lvl w:ilvl="6">
      <w:start w:val="1"/>
      <w:numFmt w:val="bullet"/>
      <w:lvlText w:val=""/>
      <w:lvlJc w:val="left"/>
      <w:pPr>
        <w:ind w:left="1985" w:firstLine="567"/>
      </w:pPr>
      <w:rPr>
        <w:rFonts w:ascii="Symbol" w:hAnsi="Symbol" w:hint="default"/>
      </w:rPr>
    </w:lvl>
    <w:lvl w:ilvl="7">
      <w:start w:val="1"/>
      <w:numFmt w:val="bullet"/>
      <w:lvlText w:val="–"/>
      <w:lvlJc w:val="left"/>
      <w:pPr>
        <w:ind w:left="1985" w:firstLine="567"/>
      </w:pPr>
      <w:rPr>
        <w:rFonts w:ascii="Times New Roman" w:hAnsi="Times New Roman" w:hint="default"/>
      </w:rPr>
    </w:lvl>
    <w:lvl w:ilvl="8">
      <w:start w:val="1"/>
      <w:numFmt w:val="bullet"/>
      <w:lvlText w:val=""/>
      <w:lvlJc w:val="left"/>
      <w:pPr>
        <w:ind w:left="1985" w:firstLine="567"/>
      </w:pPr>
      <w:rPr>
        <w:rFonts w:ascii="Symbol" w:hAnsi="Symbol" w:hint="default"/>
      </w:rPr>
    </w:lvl>
  </w:abstractNum>
  <w:abstractNum w:abstractNumId="48">
    <w:nsid w:val="201452B5"/>
    <w:multiLevelType w:val="hybridMultilevel"/>
    <w:tmpl w:val="5EA0A980"/>
    <w:lvl w:ilvl="0" w:tplc="4314C598">
      <w:start w:val="1"/>
      <w:numFmt w:val="decimal"/>
      <w:lvlText w:val="%1)"/>
      <w:lvlJc w:val="left"/>
      <w:pPr>
        <w:ind w:left="1068" w:hanging="360"/>
      </w:pPr>
      <w:rPr>
        <w:rFonts w:hint="default"/>
      </w:rPr>
    </w:lvl>
    <w:lvl w:ilvl="1" w:tplc="10AE53F8">
      <w:start w:val="1"/>
      <w:numFmt w:val="lowerLetter"/>
      <w:lvlText w:val="%2."/>
      <w:lvlJc w:val="left"/>
      <w:pPr>
        <w:ind w:left="1788" w:hanging="360"/>
      </w:pPr>
    </w:lvl>
    <w:lvl w:ilvl="2" w:tplc="D0E09F02">
      <w:start w:val="1"/>
      <w:numFmt w:val="lowerRoman"/>
      <w:lvlText w:val="%3."/>
      <w:lvlJc w:val="right"/>
      <w:pPr>
        <w:ind w:left="2508" w:hanging="180"/>
      </w:pPr>
    </w:lvl>
    <w:lvl w:ilvl="3" w:tplc="BA305BE6">
      <w:start w:val="1"/>
      <w:numFmt w:val="decimal"/>
      <w:lvlText w:val="%4."/>
      <w:lvlJc w:val="left"/>
      <w:pPr>
        <w:ind w:left="3228" w:hanging="360"/>
      </w:pPr>
    </w:lvl>
    <w:lvl w:ilvl="4" w:tplc="E6EA523E">
      <w:start w:val="1"/>
      <w:numFmt w:val="lowerLetter"/>
      <w:lvlText w:val="%5."/>
      <w:lvlJc w:val="left"/>
      <w:pPr>
        <w:ind w:left="3948" w:hanging="360"/>
      </w:pPr>
    </w:lvl>
    <w:lvl w:ilvl="5" w:tplc="85406D2A">
      <w:start w:val="1"/>
      <w:numFmt w:val="lowerRoman"/>
      <w:lvlText w:val="%6."/>
      <w:lvlJc w:val="right"/>
      <w:pPr>
        <w:ind w:left="4668" w:hanging="180"/>
      </w:pPr>
    </w:lvl>
    <w:lvl w:ilvl="6" w:tplc="3E7EF10C">
      <w:start w:val="1"/>
      <w:numFmt w:val="decimal"/>
      <w:lvlText w:val="%7."/>
      <w:lvlJc w:val="left"/>
      <w:pPr>
        <w:ind w:left="5388" w:hanging="360"/>
      </w:pPr>
    </w:lvl>
    <w:lvl w:ilvl="7" w:tplc="F0627E24">
      <w:start w:val="1"/>
      <w:numFmt w:val="lowerLetter"/>
      <w:lvlText w:val="%8."/>
      <w:lvlJc w:val="left"/>
      <w:pPr>
        <w:ind w:left="6108" w:hanging="360"/>
      </w:pPr>
    </w:lvl>
    <w:lvl w:ilvl="8" w:tplc="8C96DBB4">
      <w:start w:val="1"/>
      <w:numFmt w:val="lowerRoman"/>
      <w:lvlText w:val="%9."/>
      <w:lvlJc w:val="right"/>
      <w:pPr>
        <w:ind w:left="6828" w:hanging="180"/>
      </w:pPr>
    </w:lvl>
  </w:abstractNum>
  <w:abstractNum w:abstractNumId="49">
    <w:nsid w:val="202F5D3C"/>
    <w:multiLevelType w:val="hybridMultilevel"/>
    <w:tmpl w:val="19308BFC"/>
    <w:lvl w:ilvl="0" w:tplc="B7D4CE3E">
      <w:start w:val="1"/>
      <w:numFmt w:val="decimal"/>
      <w:lvlText w:val="%1)"/>
      <w:lvlJc w:val="left"/>
      <w:pPr>
        <w:ind w:left="1068" w:hanging="360"/>
      </w:pPr>
    </w:lvl>
    <w:lvl w:ilvl="1" w:tplc="C096BD76">
      <w:start w:val="1"/>
      <w:numFmt w:val="lowerLetter"/>
      <w:lvlText w:val="%2."/>
      <w:lvlJc w:val="left"/>
      <w:pPr>
        <w:ind w:left="1788" w:hanging="360"/>
      </w:pPr>
    </w:lvl>
    <w:lvl w:ilvl="2" w:tplc="CDF6CE16">
      <w:start w:val="1"/>
      <w:numFmt w:val="lowerRoman"/>
      <w:lvlText w:val="%3."/>
      <w:lvlJc w:val="right"/>
      <w:pPr>
        <w:ind w:left="2508" w:hanging="180"/>
      </w:pPr>
    </w:lvl>
    <w:lvl w:ilvl="3" w:tplc="9BEADF2C">
      <w:start w:val="1"/>
      <w:numFmt w:val="decimal"/>
      <w:lvlText w:val="%4."/>
      <w:lvlJc w:val="left"/>
      <w:pPr>
        <w:ind w:left="3228" w:hanging="360"/>
      </w:pPr>
    </w:lvl>
    <w:lvl w:ilvl="4" w:tplc="55B8C666">
      <w:start w:val="1"/>
      <w:numFmt w:val="lowerLetter"/>
      <w:lvlText w:val="%5."/>
      <w:lvlJc w:val="left"/>
      <w:pPr>
        <w:ind w:left="3948" w:hanging="360"/>
      </w:pPr>
    </w:lvl>
    <w:lvl w:ilvl="5" w:tplc="E9D42516">
      <w:start w:val="1"/>
      <w:numFmt w:val="lowerRoman"/>
      <w:lvlText w:val="%6."/>
      <w:lvlJc w:val="right"/>
      <w:pPr>
        <w:ind w:left="4668" w:hanging="180"/>
      </w:pPr>
    </w:lvl>
    <w:lvl w:ilvl="6" w:tplc="317E0CB4">
      <w:start w:val="1"/>
      <w:numFmt w:val="decimal"/>
      <w:lvlText w:val="%7."/>
      <w:lvlJc w:val="left"/>
      <w:pPr>
        <w:ind w:left="5388" w:hanging="360"/>
      </w:pPr>
    </w:lvl>
    <w:lvl w:ilvl="7" w:tplc="AD6A6C66">
      <w:start w:val="1"/>
      <w:numFmt w:val="lowerLetter"/>
      <w:lvlText w:val="%8."/>
      <w:lvlJc w:val="left"/>
      <w:pPr>
        <w:ind w:left="6108" w:hanging="360"/>
      </w:pPr>
    </w:lvl>
    <w:lvl w:ilvl="8" w:tplc="E7903D3C">
      <w:start w:val="1"/>
      <w:numFmt w:val="lowerRoman"/>
      <w:lvlText w:val="%9."/>
      <w:lvlJc w:val="right"/>
      <w:pPr>
        <w:ind w:left="6828" w:hanging="180"/>
      </w:pPr>
    </w:lvl>
  </w:abstractNum>
  <w:abstractNum w:abstractNumId="50">
    <w:nsid w:val="20435E00"/>
    <w:multiLevelType w:val="hybridMultilevel"/>
    <w:tmpl w:val="F14A241A"/>
    <w:lvl w:ilvl="0" w:tplc="48E0348E">
      <w:start w:val="1"/>
      <w:numFmt w:val="lowerLetter"/>
      <w:lvlText w:val="%1)"/>
      <w:lvlJc w:val="left"/>
      <w:pPr>
        <w:ind w:left="1429" w:hanging="360"/>
      </w:pPr>
    </w:lvl>
    <w:lvl w:ilvl="1" w:tplc="A55AEDD4">
      <w:start w:val="1"/>
      <w:numFmt w:val="lowerLetter"/>
      <w:lvlText w:val="%2."/>
      <w:lvlJc w:val="left"/>
      <w:pPr>
        <w:ind w:left="2149" w:hanging="360"/>
      </w:pPr>
    </w:lvl>
    <w:lvl w:ilvl="2" w:tplc="7BD626A4">
      <w:start w:val="1"/>
      <w:numFmt w:val="lowerRoman"/>
      <w:lvlText w:val="%3."/>
      <w:lvlJc w:val="right"/>
      <w:pPr>
        <w:ind w:left="2869" w:hanging="180"/>
      </w:pPr>
    </w:lvl>
    <w:lvl w:ilvl="3" w:tplc="A8DED61E">
      <w:start w:val="1"/>
      <w:numFmt w:val="decimal"/>
      <w:lvlText w:val="%4."/>
      <w:lvlJc w:val="left"/>
      <w:pPr>
        <w:ind w:left="3589" w:hanging="360"/>
      </w:pPr>
    </w:lvl>
    <w:lvl w:ilvl="4" w:tplc="F3500A6A">
      <w:start w:val="1"/>
      <w:numFmt w:val="lowerLetter"/>
      <w:lvlText w:val="%5."/>
      <w:lvlJc w:val="left"/>
      <w:pPr>
        <w:ind w:left="4309" w:hanging="360"/>
      </w:pPr>
    </w:lvl>
    <w:lvl w:ilvl="5" w:tplc="E0A474DC">
      <w:start w:val="1"/>
      <w:numFmt w:val="lowerRoman"/>
      <w:lvlText w:val="%6."/>
      <w:lvlJc w:val="right"/>
      <w:pPr>
        <w:ind w:left="5029" w:hanging="180"/>
      </w:pPr>
    </w:lvl>
    <w:lvl w:ilvl="6" w:tplc="B3F096B2">
      <w:start w:val="1"/>
      <w:numFmt w:val="decimal"/>
      <w:lvlText w:val="%7."/>
      <w:lvlJc w:val="left"/>
      <w:pPr>
        <w:ind w:left="5749" w:hanging="360"/>
      </w:pPr>
    </w:lvl>
    <w:lvl w:ilvl="7" w:tplc="D3D2A312">
      <w:start w:val="1"/>
      <w:numFmt w:val="lowerLetter"/>
      <w:lvlText w:val="%8."/>
      <w:lvlJc w:val="left"/>
      <w:pPr>
        <w:ind w:left="6469" w:hanging="360"/>
      </w:pPr>
    </w:lvl>
    <w:lvl w:ilvl="8" w:tplc="6354082E">
      <w:start w:val="1"/>
      <w:numFmt w:val="lowerRoman"/>
      <w:lvlText w:val="%9."/>
      <w:lvlJc w:val="right"/>
      <w:pPr>
        <w:ind w:left="7189" w:hanging="180"/>
      </w:pPr>
    </w:lvl>
  </w:abstractNum>
  <w:abstractNum w:abstractNumId="51">
    <w:nsid w:val="20771EAA"/>
    <w:multiLevelType w:val="multilevel"/>
    <w:tmpl w:val="0419001D"/>
    <w:styleLink w:val="1ai"/>
    <w:lvl w:ilvl="0">
      <w:start w:val="1"/>
      <w:numFmt w:val="decimal"/>
      <w:lvlText w:val="%1)"/>
      <w:lvlJc w:val="left"/>
      <w:pPr>
        <w:tabs>
          <w:tab w:val="left" w:pos="0"/>
        </w:tabs>
        <w:ind w:left="360" w:hanging="360"/>
      </w:pPr>
    </w:lvl>
    <w:lvl w:ilvl="1">
      <w:start w:val="1"/>
      <w:numFmt w:val="lowerLetter"/>
      <w:lvlText w:val="%2)"/>
      <w:lvlJc w:val="left"/>
      <w:pPr>
        <w:tabs>
          <w:tab w:val="left" w:pos="0"/>
        </w:tabs>
        <w:ind w:left="720" w:hanging="360"/>
      </w:pPr>
    </w:lvl>
    <w:lvl w:ilvl="2">
      <w:start w:val="1"/>
      <w:numFmt w:val="lowerRoman"/>
      <w:lvlText w:val="%3)"/>
      <w:lvlJc w:val="left"/>
      <w:pPr>
        <w:tabs>
          <w:tab w:val="left" w:pos="0"/>
        </w:tabs>
        <w:ind w:left="1080" w:hanging="360"/>
      </w:pPr>
    </w:lvl>
    <w:lvl w:ilvl="3">
      <w:start w:val="1"/>
      <w:numFmt w:val="decimal"/>
      <w:lvlText w:val="(%4)"/>
      <w:lvlJc w:val="left"/>
      <w:pPr>
        <w:tabs>
          <w:tab w:val="left" w:pos="0"/>
        </w:tabs>
        <w:ind w:left="1440" w:hanging="360"/>
      </w:pPr>
    </w:lvl>
    <w:lvl w:ilvl="4">
      <w:start w:val="1"/>
      <w:numFmt w:val="lowerLetter"/>
      <w:lvlText w:val="(%5)"/>
      <w:lvlJc w:val="left"/>
      <w:pPr>
        <w:tabs>
          <w:tab w:val="left" w:pos="0"/>
        </w:tabs>
        <w:ind w:left="1800" w:hanging="360"/>
      </w:pPr>
    </w:lvl>
    <w:lvl w:ilvl="5">
      <w:start w:val="1"/>
      <w:numFmt w:val="lowerRoman"/>
      <w:lvlText w:val="(%6)"/>
      <w:lvlJc w:val="left"/>
      <w:pPr>
        <w:tabs>
          <w:tab w:val="left" w:pos="0"/>
        </w:tabs>
        <w:ind w:left="2160" w:hanging="360"/>
      </w:pPr>
    </w:lvl>
    <w:lvl w:ilvl="6">
      <w:start w:val="1"/>
      <w:numFmt w:val="decimal"/>
      <w:lvlText w:val="%7."/>
      <w:lvlJc w:val="left"/>
      <w:pPr>
        <w:tabs>
          <w:tab w:val="left" w:pos="0"/>
        </w:tabs>
        <w:ind w:left="2520" w:hanging="360"/>
      </w:pPr>
    </w:lvl>
    <w:lvl w:ilvl="7">
      <w:start w:val="1"/>
      <w:numFmt w:val="lowerLetter"/>
      <w:lvlText w:val="%8."/>
      <w:lvlJc w:val="left"/>
      <w:pPr>
        <w:tabs>
          <w:tab w:val="left" w:pos="0"/>
        </w:tabs>
        <w:ind w:left="2880" w:hanging="360"/>
      </w:pPr>
    </w:lvl>
    <w:lvl w:ilvl="8">
      <w:start w:val="1"/>
      <w:numFmt w:val="lowerRoman"/>
      <w:lvlText w:val="%9."/>
      <w:lvlJc w:val="left"/>
      <w:pPr>
        <w:tabs>
          <w:tab w:val="left" w:pos="0"/>
        </w:tabs>
        <w:ind w:left="3240" w:hanging="360"/>
      </w:pPr>
    </w:lvl>
  </w:abstractNum>
  <w:abstractNum w:abstractNumId="52">
    <w:nsid w:val="21FD2F23"/>
    <w:multiLevelType w:val="multilevel"/>
    <w:tmpl w:val="107E20B0"/>
    <w:lvl w:ilvl="0">
      <w:start w:val="1"/>
      <w:numFmt w:val="russianLower"/>
      <w:lvlText w:val="%1)"/>
      <w:lvlJc w:val="left"/>
      <w:pPr>
        <w:ind w:left="1004" w:hanging="284"/>
      </w:pPr>
      <w:rPr>
        <w:rFonts w:hint="default"/>
      </w:rPr>
    </w:lvl>
    <w:lvl w:ilvl="1">
      <w:start w:val="1"/>
      <w:numFmt w:val="decimal"/>
      <w:lvlText w:val="%2)"/>
      <w:lvlJc w:val="left"/>
      <w:pPr>
        <w:ind w:left="1458" w:hanging="284"/>
      </w:pPr>
      <w:rPr>
        <w:rFonts w:hint="default"/>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53">
    <w:nsid w:val="22222855"/>
    <w:multiLevelType w:val="hybridMultilevel"/>
    <w:tmpl w:val="16FC28D6"/>
    <w:lvl w:ilvl="0" w:tplc="0FA44160">
      <w:start w:val="1"/>
      <w:numFmt w:val="bullet"/>
      <w:pStyle w:val="ITSTabBullet"/>
      <w:lvlText w:val=""/>
      <w:lvlJc w:val="left"/>
      <w:pPr>
        <w:tabs>
          <w:tab w:val="left" w:pos="0"/>
        </w:tabs>
        <w:ind w:left="170" w:hanging="170"/>
      </w:pPr>
      <w:rPr>
        <w:rFonts w:ascii="Wingdings" w:hAnsi="Wingdings" w:hint="default"/>
      </w:rPr>
    </w:lvl>
    <w:lvl w:ilvl="1" w:tplc="55006ADA">
      <w:start w:val="1"/>
      <w:numFmt w:val="bullet"/>
      <w:lvlText w:val="o"/>
      <w:lvlJc w:val="left"/>
      <w:pPr>
        <w:tabs>
          <w:tab w:val="left" w:pos="0"/>
        </w:tabs>
        <w:ind w:left="1440" w:hanging="360"/>
      </w:pPr>
      <w:rPr>
        <w:rFonts w:ascii="Courier New" w:hAnsi="Courier New" w:cs="Courier New" w:hint="default"/>
      </w:rPr>
    </w:lvl>
    <w:lvl w:ilvl="2" w:tplc="AA5C3BD6">
      <w:start w:val="1"/>
      <w:numFmt w:val="bullet"/>
      <w:lvlText w:val=""/>
      <w:lvlJc w:val="left"/>
      <w:pPr>
        <w:tabs>
          <w:tab w:val="left" w:pos="0"/>
        </w:tabs>
        <w:ind w:left="2160" w:hanging="360"/>
      </w:pPr>
      <w:rPr>
        <w:rFonts w:ascii="Wingdings" w:hAnsi="Wingdings" w:hint="default"/>
      </w:rPr>
    </w:lvl>
    <w:lvl w:ilvl="3" w:tplc="09EC03E6">
      <w:start w:val="1"/>
      <w:numFmt w:val="bullet"/>
      <w:lvlText w:val=""/>
      <w:lvlJc w:val="left"/>
      <w:pPr>
        <w:tabs>
          <w:tab w:val="left" w:pos="0"/>
        </w:tabs>
        <w:ind w:left="2880" w:hanging="360"/>
      </w:pPr>
      <w:rPr>
        <w:rFonts w:ascii="Symbol" w:hAnsi="Symbol" w:hint="default"/>
      </w:rPr>
    </w:lvl>
    <w:lvl w:ilvl="4" w:tplc="C75493A0">
      <w:start w:val="1"/>
      <w:numFmt w:val="bullet"/>
      <w:lvlText w:val="o"/>
      <w:lvlJc w:val="left"/>
      <w:pPr>
        <w:tabs>
          <w:tab w:val="left" w:pos="0"/>
        </w:tabs>
        <w:ind w:left="3600" w:hanging="360"/>
      </w:pPr>
      <w:rPr>
        <w:rFonts w:ascii="Courier New" w:hAnsi="Courier New" w:cs="Courier New" w:hint="default"/>
      </w:rPr>
    </w:lvl>
    <w:lvl w:ilvl="5" w:tplc="DCDEACBE">
      <w:start w:val="1"/>
      <w:numFmt w:val="bullet"/>
      <w:lvlText w:val=""/>
      <w:lvlJc w:val="left"/>
      <w:pPr>
        <w:tabs>
          <w:tab w:val="left" w:pos="0"/>
        </w:tabs>
        <w:ind w:left="4320" w:hanging="360"/>
      </w:pPr>
      <w:rPr>
        <w:rFonts w:ascii="Wingdings" w:hAnsi="Wingdings" w:hint="default"/>
      </w:rPr>
    </w:lvl>
    <w:lvl w:ilvl="6" w:tplc="8C40D836">
      <w:start w:val="1"/>
      <w:numFmt w:val="bullet"/>
      <w:lvlText w:val=""/>
      <w:lvlJc w:val="left"/>
      <w:pPr>
        <w:tabs>
          <w:tab w:val="left" w:pos="0"/>
        </w:tabs>
        <w:ind w:left="5040" w:hanging="360"/>
      </w:pPr>
      <w:rPr>
        <w:rFonts w:ascii="Symbol" w:hAnsi="Symbol" w:hint="default"/>
      </w:rPr>
    </w:lvl>
    <w:lvl w:ilvl="7" w:tplc="37A2AA3A">
      <w:start w:val="1"/>
      <w:numFmt w:val="bullet"/>
      <w:lvlText w:val="o"/>
      <w:lvlJc w:val="left"/>
      <w:pPr>
        <w:tabs>
          <w:tab w:val="left" w:pos="0"/>
        </w:tabs>
        <w:ind w:left="5760" w:hanging="360"/>
      </w:pPr>
      <w:rPr>
        <w:rFonts w:ascii="Courier New" w:hAnsi="Courier New" w:cs="Courier New" w:hint="default"/>
      </w:rPr>
    </w:lvl>
    <w:lvl w:ilvl="8" w:tplc="F5742876">
      <w:start w:val="1"/>
      <w:numFmt w:val="bullet"/>
      <w:lvlText w:val=""/>
      <w:lvlJc w:val="left"/>
      <w:pPr>
        <w:tabs>
          <w:tab w:val="left" w:pos="0"/>
        </w:tabs>
        <w:ind w:left="6480" w:hanging="360"/>
      </w:pPr>
      <w:rPr>
        <w:rFonts w:ascii="Wingdings" w:hAnsi="Wingdings" w:hint="default"/>
      </w:rPr>
    </w:lvl>
  </w:abstractNum>
  <w:abstractNum w:abstractNumId="54">
    <w:nsid w:val="222D5D51"/>
    <w:multiLevelType w:val="singleLevel"/>
    <w:tmpl w:val="866C74BA"/>
    <w:lvl w:ilvl="0">
      <w:numFmt w:val="decimal"/>
      <w:pStyle w:val="30"/>
      <w:lvlText w:val="*"/>
      <w:lvlJc w:val="left"/>
      <w:pPr>
        <w:ind w:left="0" w:firstLine="0"/>
      </w:pPr>
    </w:lvl>
  </w:abstractNum>
  <w:abstractNum w:abstractNumId="55">
    <w:nsid w:val="223D3D70"/>
    <w:multiLevelType w:val="hybridMultilevel"/>
    <w:tmpl w:val="87AA1B06"/>
    <w:lvl w:ilvl="0" w:tplc="1C1E2CC8">
      <w:start w:val="1"/>
      <w:numFmt w:val="decimal"/>
      <w:lvlText w:val="%1)"/>
      <w:lvlJc w:val="left"/>
      <w:pPr>
        <w:ind w:left="1068" w:hanging="360"/>
      </w:pPr>
      <w:rPr>
        <w:rFonts w:hint="default"/>
      </w:rPr>
    </w:lvl>
    <w:lvl w:ilvl="1" w:tplc="7E18E7F0">
      <w:start w:val="1"/>
      <w:numFmt w:val="lowerLetter"/>
      <w:lvlText w:val="%2."/>
      <w:lvlJc w:val="left"/>
      <w:pPr>
        <w:ind w:left="1788" w:hanging="360"/>
      </w:pPr>
    </w:lvl>
    <w:lvl w:ilvl="2" w:tplc="98DCBAE6">
      <w:start w:val="1"/>
      <w:numFmt w:val="lowerRoman"/>
      <w:lvlText w:val="%3."/>
      <w:lvlJc w:val="right"/>
      <w:pPr>
        <w:ind w:left="2508" w:hanging="180"/>
      </w:pPr>
    </w:lvl>
    <w:lvl w:ilvl="3" w:tplc="82AC7B06">
      <w:start w:val="1"/>
      <w:numFmt w:val="decimal"/>
      <w:lvlText w:val="%4."/>
      <w:lvlJc w:val="left"/>
      <w:pPr>
        <w:ind w:left="3228" w:hanging="360"/>
      </w:pPr>
    </w:lvl>
    <w:lvl w:ilvl="4" w:tplc="20780982">
      <w:start w:val="1"/>
      <w:numFmt w:val="lowerLetter"/>
      <w:lvlText w:val="%5."/>
      <w:lvlJc w:val="left"/>
      <w:pPr>
        <w:ind w:left="3948" w:hanging="360"/>
      </w:pPr>
    </w:lvl>
    <w:lvl w:ilvl="5" w:tplc="1B1A2600">
      <w:start w:val="1"/>
      <w:numFmt w:val="lowerRoman"/>
      <w:lvlText w:val="%6."/>
      <w:lvlJc w:val="right"/>
      <w:pPr>
        <w:ind w:left="4668" w:hanging="180"/>
      </w:pPr>
    </w:lvl>
    <w:lvl w:ilvl="6" w:tplc="5B9611B6">
      <w:start w:val="1"/>
      <w:numFmt w:val="decimal"/>
      <w:lvlText w:val="%7."/>
      <w:lvlJc w:val="left"/>
      <w:pPr>
        <w:ind w:left="5388" w:hanging="360"/>
      </w:pPr>
    </w:lvl>
    <w:lvl w:ilvl="7" w:tplc="F1B65968">
      <w:start w:val="1"/>
      <w:numFmt w:val="lowerLetter"/>
      <w:lvlText w:val="%8."/>
      <w:lvlJc w:val="left"/>
      <w:pPr>
        <w:ind w:left="6108" w:hanging="360"/>
      </w:pPr>
    </w:lvl>
    <w:lvl w:ilvl="8" w:tplc="67B88C72">
      <w:start w:val="1"/>
      <w:numFmt w:val="lowerRoman"/>
      <w:lvlText w:val="%9."/>
      <w:lvlJc w:val="right"/>
      <w:pPr>
        <w:ind w:left="6828" w:hanging="180"/>
      </w:pPr>
    </w:lvl>
  </w:abstractNum>
  <w:abstractNum w:abstractNumId="56">
    <w:nsid w:val="225434DD"/>
    <w:multiLevelType w:val="hybridMultilevel"/>
    <w:tmpl w:val="7A92C56A"/>
    <w:lvl w:ilvl="0" w:tplc="1C680EE0">
      <w:start w:val="1"/>
      <w:numFmt w:val="bullet"/>
      <w:pStyle w:val="LevelTextList"/>
      <w:lvlText w:val=""/>
      <w:lvlJc w:val="left"/>
      <w:pPr>
        <w:tabs>
          <w:tab w:val="left" w:pos="0"/>
        </w:tabs>
        <w:ind w:firstLine="680"/>
      </w:pPr>
      <w:rPr>
        <w:rFonts w:ascii="Wingdings" w:hAnsi="Wingdings" w:hint="default"/>
      </w:rPr>
    </w:lvl>
    <w:lvl w:ilvl="1" w:tplc="26005A92">
      <w:start w:val="1"/>
      <w:numFmt w:val="decimal"/>
      <w:lvlText w:val="%2."/>
      <w:lvlJc w:val="left"/>
      <w:pPr>
        <w:tabs>
          <w:tab w:val="left" w:pos="0"/>
        </w:tabs>
        <w:ind w:left="1440" w:hanging="360"/>
      </w:pPr>
      <w:rPr>
        <w:rFonts w:cs="Times New Roman"/>
      </w:rPr>
    </w:lvl>
    <w:lvl w:ilvl="2" w:tplc="F952784A">
      <w:start w:val="1"/>
      <w:numFmt w:val="decimal"/>
      <w:lvlText w:val="%3."/>
      <w:lvlJc w:val="left"/>
      <w:pPr>
        <w:tabs>
          <w:tab w:val="left" w:pos="0"/>
        </w:tabs>
        <w:ind w:left="2160" w:hanging="360"/>
      </w:pPr>
      <w:rPr>
        <w:rFonts w:cs="Times New Roman"/>
      </w:rPr>
    </w:lvl>
    <w:lvl w:ilvl="3" w:tplc="10A01C52">
      <w:start w:val="1"/>
      <w:numFmt w:val="decimal"/>
      <w:lvlText w:val="%4."/>
      <w:lvlJc w:val="left"/>
      <w:pPr>
        <w:tabs>
          <w:tab w:val="left" w:pos="0"/>
        </w:tabs>
        <w:ind w:left="2880" w:hanging="360"/>
      </w:pPr>
      <w:rPr>
        <w:rFonts w:cs="Times New Roman"/>
      </w:rPr>
    </w:lvl>
    <w:lvl w:ilvl="4" w:tplc="C4826BF4">
      <w:start w:val="1"/>
      <w:numFmt w:val="decimal"/>
      <w:lvlText w:val="%5."/>
      <w:lvlJc w:val="left"/>
      <w:pPr>
        <w:tabs>
          <w:tab w:val="left" w:pos="0"/>
        </w:tabs>
        <w:ind w:left="3600" w:hanging="360"/>
      </w:pPr>
      <w:rPr>
        <w:rFonts w:cs="Times New Roman"/>
      </w:rPr>
    </w:lvl>
    <w:lvl w:ilvl="5" w:tplc="CA084376">
      <w:start w:val="1"/>
      <w:numFmt w:val="decimal"/>
      <w:lvlText w:val="%6."/>
      <w:lvlJc w:val="left"/>
      <w:pPr>
        <w:tabs>
          <w:tab w:val="left" w:pos="0"/>
        </w:tabs>
        <w:ind w:left="4320" w:hanging="360"/>
      </w:pPr>
      <w:rPr>
        <w:rFonts w:cs="Times New Roman"/>
      </w:rPr>
    </w:lvl>
    <w:lvl w:ilvl="6" w:tplc="8164381E">
      <w:start w:val="1"/>
      <w:numFmt w:val="decimal"/>
      <w:lvlText w:val="%7."/>
      <w:lvlJc w:val="left"/>
      <w:pPr>
        <w:tabs>
          <w:tab w:val="left" w:pos="0"/>
        </w:tabs>
        <w:ind w:left="5040" w:hanging="360"/>
      </w:pPr>
      <w:rPr>
        <w:rFonts w:cs="Times New Roman"/>
      </w:rPr>
    </w:lvl>
    <w:lvl w:ilvl="7" w:tplc="339AEEA4">
      <w:start w:val="1"/>
      <w:numFmt w:val="decimal"/>
      <w:lvlText w:val="%8."/>
      <w:lvlJc w:val="left"/>
      <w:pPr>
        <w:tabs>
          <w:tab w:val="left" w:pos="0"/>
        </w:tabs>
        <w:ind w:left="5760" w:hanging="360"/>
      </w:pPr>
      <w:rPr>
        <w:rFonts w:cs="Times New Roman"/>
      </w:rPr>
    </w:lvl>
    <w:lvl w:ilvl="8" w:tplc="B6E8772A">
      <w:start w:val="1"/>
      <w:numFmt w:val="decimal"/>
      <w:lvlText w:val="%9."/>
      <w:lvlJc w:val="left"/>
      <w:pPr>
        <w:tabs>
          <w:tab w:val="left" w:pos="0"/>
        </w:tabs>
        <w:ind w:left="6480" w:hanging="360"/>
      </w:pPr>
      <w:rPr>
        <w:rFonts w:cs="Times New Roman"/>
      </w:rPr>
    </w:lvl>
  </w:abstractNum>
  <w:abstractNum w:abstractNumId="57">
    <w:nsid w:val="231D43BA"/>
    <w:multiLevelType w:val="hybridMultilevel"/>
    <w:tmpl w:val="07082C90"/>
    <w:lvl w:ilvl="0" w:tplc="D5F0FA56">
      <w:start w:val="1"/>
      <w:numFmt w:val="decimal"/>
      <w:lvlText w:val="%1)"/>
      <w:lvlJc w:val="left"/>
      <w:pPr>
        <w:ind w:left="1262" w:hanging="360"/>
      </w:pPr>
    </w:lvl>
    <w:lvl w:ilvl="1" w:tplc="552C02DA">
      <w:start w:val="1"/>
      <w:numFmt w:val="lowerLetter"/>
      <w:lvlText w:val="%2."/>
      <w:lvlJc w:val="left"/>
      <w:pPr>
        <w:ind w:left="1982" w:hanging="360"/>
      </w:pPr>
    </w:lvl>
    <w:lvl w:ilvl="2" w:tplc="E00CAAEA">
      <w:start w:val="1"/>
      <w:numFmt w:val="lowerRoman"/>
      <w:lvlText w:val="%3."/>
      <w:lvlJc w:val="right"/>
      <w:pPr>
        <w:ind w:left="2702" w:hanging="180"/>
      </w:pPr>
    </w:lvl>
    <w:lvl w:ilvl="3" w:tplc="4A4000D8">
      <w:start w:val="1"/>
      <w:numFmt w:val="decimal"/>
      <w:lvlText w:val="%4."/>
      <w:lvlJc w:val="left"/>
      <w:pPr>
        <w:ind w:left="3422" w:hanging="360"/>
      </w:pPr>
    </w:lvl>
    <w:lvl w:ilvl="4" w:tplc="B59A88AC">
      <w:start w:val="1"/>
      <w:numFmt w:val="lowerLetter"/>
      <w:lvlText w:val="%5."/>
      <w:lvlJc w:val="left"/>
      <w:pPr>
        <w:ind w:left="4142" w:hanging="360"/>
      </w:pPr>
    </w:lvl>
    <w:lvl w:ilvl="5" w:tplc="B37E7EFC">
      <w:start w:val="1"/>
      <w:numFmt w:val="lowerRoman"/>
      <w:lvlText w:val="%6."/>
      <w:lvlJc w:val="right"/>
      <w:pPr>
        <w:ind w:left="4862" w:hanging="180"/>
      </w:pPr>
    </w:lvl>
    <w:lvl w:ilvl="6" w:tplc="21506782">
      <w:start w:val="1"/>
      <w:numFmt w:val="decimal"/>
      <w:lvlText w:val="%7."/>
      <w:lvlJc w:val="left"/>
      <w:pPr>
        <w:ind w:left="5582" w:hanging="360"/>
      </w:pPr>
    </w:lvl>
    <w:lvl w:ilvl="7" w:tplc="5BA64AD0">
      <w:start w:val="1"/>
      <w:numFmt w:val="lowerLetter"/>
      <w:lvlText w:val="%8."/>
      <w:lvlJc w:val="left"/>
      <w:pPr>
        <w:ind w:left="6302" w:hanging="360"/>
      </w:pPr>
    </w:lvl>
    <w:lvl w:ilvl="8" w:tplc="6684469A">
      <w:start w:val="1"/>
      <w:numFmt w:val="lowerRoman"/>
      <w:lvlText w:val="%9."/>
      <w:lvlJc w:val="right"/>
      <w:pPr>
        <w:ind w:left="7022" w:hanging="180"/>
      </w:pPr>
    </w:lvl>
  </w:abstractNum>
  <w:abstractNum w:abstractNumId="58">
    <w:nsid w:val="237F03B8"/>
    <w:multiLevelType w:val="hybridMultilevel"/>
    <w:tmpl w:val="C446522A"/>
    <w:lvl w:ilvl="0" w:tplc="6B0C4E00">
      <w:start w:val="1"/>
      <w:numFmt w:val="decimal"/>
      <w:lvlText w:val="%1)"/>
      <w:lvlJc w:val="left"/>
      <w:pPr>
        <w:ind w:left="1068" w:hanging="360"/>
      </w:pPr>
      <w:rPr>
        <w:rFonts w:hint="default"/>
      </w:rPr>
    </w:lvl>
    <w:lvl w:ilvl="1" w:tplc="EE9C814A">
      <w:start w:val="1"/>
      <w:numFmt w:val="lowerLetter"/>
      <w:lvlText w:val="%2."/>
      <w:lvlJc w:val="left"/>
      <w:pPr>
        <w:ind w:left="1788" w:hanging="360"/>
      </w:pPr>
    </w:lvl>
    <w:lvl w:ilvl="2" w:tplc="96ACB7E6">
      <w:start w:val="1"/>
      <w:numFmt w:val="lowerRoman"/>
      <w:lvlText w:val="%3."/>
      <w:lvlJc w:val="right"/>
      <w:pPr>
        <w:ind w:left="2508" w:hanging="180"/>
      </w:pPr>
    </w:lvl>
    <w:lvl w:ilvl="3" w:tplc="83B2A626">
      <w:start w:val="1"/>
      <w:numFmt w:val="decimal"/>
      <w:lvlText w:val="%4."/>
      <w:lvlJc w:val="left"/>
      <w:pPr>
        <w:ind w:left="3228" w:hanging="360"/>
      </w:pPr>
    </w:lvl>
    <w:lvl w:ilvl="4" w:tplc="9CC6F152">
      <w:start w:val="1"/>
      <w:numFmt w:val="lowerLetter"/>
      <w:lvlText w:val="%5."/>
      <w:lvlJc w:val="left"/>
      <w:pPr>
        <w:ind w:left="3948" w:hanging="360"/>
      </w:pPr>
    </w:lvl>
    <w:lvl w:ilvl="5" w:tplc="8F38E43E">
      <w:start w:val="1"/>
      <w:numFmt w:val="lowerRoman"/>
      <w:lvlText w:val="%6."/>
      <w:lvlJc w:val="right"/>
      <w:pPr>
        <w:ind w:left="4668" w:hanging="180"/>
      </w:pPr>
    </w:lvl>
    <w:lvl w:ilvl="6" w:tplc="E30E2DD0">
      <w:start w:val="1"/>
      <w:numFmt w:val="decimal"/>
      <w:lvlText w:val="%7."/>
      <w:lvlJc w:val="left"/>
      <w:pPr>
        <w:ind w:left="5388" w:hanging="360"/>
      </w:pPr>
    </w:lvl>
    <w:lvl w:ilvl="7" w:tplc="0A26C162">
      <w:start w:val="1"/>
      <w:numFmt w:val="lowerLetter"/>
      <w:lvlText w:val="%8."/>
      <w:lvlJc w:val="left"/>
      <w:pPr>
        <w:ind w:left="6108" w:hanging="360"/>
      </w:pPr>
    </w:lvl>
    <w:lvl w:ilvl="8" w:tplc="563490D2">
      <w:start w:val="1"/>
      <w:numFmt w:val="lowerRoman"/>
      <w:lvlText w:val="%9."/>
      <w:lvlJc w:val="right"/>
      <w:pPr>
        <w:ind w:left="6828" w:hanging="180"/>
      </w:pPr>
    </w:lvl>
  </w:abstractNum>
  <w:abstractNum w:abstractNumId="59">
    <w:nsid w:val="239E1DF6"/>
    <w:multiLevelType w:val="multilevel"/>
    <w:tmpl w:val="348EB79A"/>
    <w:styleLink w:val="a5"/>
    <w:lvl w:ilvl="0">
      <w:start w:val="1"/>
      <w:numFmt w:val="bullet"/>
      <w:lvlText w:val=""/>
      <w:lvlJc w:val="left"/>
      <w:pPr>
        <w:tabs>
          <w:tab w:val="left" w:pos="0"/>
        </w:tabs>
        <w:ind w:left="900"/>
      </w:pPr>
      <w:rPr>
        <w:rFonts w:ascii="Symbol" w:hAnsi="Symbol" w:hint="default"/>
        <w:sz w:val="28"/>
      </w:rPr>
    </w:lvl>
    <w:lvl w:ilvl="1">
      <w:start w:val="1"/>
      <w:numFmt w:val="lowerLetter"/>
      <w:lvlText w:val="%2."/>
      <w:lvlJc w:val="left"/>
      <w:pPr>
        <w:tabs>
          <w:tab w:val="left" w:pos="0"/>
        </w:tabs>
        <w:ind w:left="1440" w:hanging="360"/>
      </w:pPr>
      <w:rPr>
        <w:rFonts w:cs="Times New Roman" w:hint="default"/>
      </w:rPr>
    </w:lvl>
    <w:lvl w:ilvl="2">
      <w:start w:val="1"/>
      <w:numFmt w:val="lowerRoman"/>
      <w:lvlText w:val="%3."/>
      <w:lvlJc w:val="right"/>
      <w:pPr>
        <w:tabs>
          <w:tab w:val="left" w:pos="0"/>
        </w:tabs>
        <w:ind w:left="2160" w:hanging="180"/>
      </w:pPr>
      <w:rPr>
        <w:rFonts w:cs="Times New Roman" w:hint="default"/>
      </w:rPr>
    </w:lvl>
    <w:lvl w:ilvl="3">
      <w:start w:val="1"/>
      <w:numFmt w:val="decimal"/>
      <w:lvlText w:val="%4."/>
      <w:lvlJc w:val="left"/>
      <w:pPr>
        <w:tabs>
          <w:tab w:val="left" w:pos="0"/>
        </w:tabs>
        <w:ind w:left="2880" w:hanging="360"/>
      </w:pPr>
      <w:rPr>
        <w:rFonts w:cs="Times New Roman" w:hint="default"/>
      </w:rPr>
    </w:lvl>
    <w:lvl w:ilvl="4">
      <w:start w:val="1"/>
      <w:numFmt w:val="lowerLetter"/>
      <w:lvlText w:val="%5."/>
      <w:lvlJc w:val="left"/>
      <w:pPr>
        <w:tabs>
          <w:tab w:val="left" w:pos="0"/>
        </w:tabs>
        <w:ind w:left="3600" w:hanging="360"/>
      </w:pPr>
      <w:rPr>
        <w:rFonts w:cs="Times New Roman" w:hint="default"/>
      </w:rPr>
    </w:lvl>
    <w:lvl w:ilvl="5">
      <w:start w:val="1"/>
      <w:numFmt w:val="lowerRoman"/>
      <w:lvlText w:val="%6."/>
      <w:lvlJc w:val="right"/>
      <w:pPr>
        <w:tabs>
          <w:tab w:val="left" w:pos="0"/>
        </w:tabs>
        <w:ind w:left="4320" w:hanging="180"/>
      </w:pPr>
      <w:rPr>
        <w:rFonts w:cs="Times New Roman" w:hint="default"/>
      </w:rPr>
    </w:lvl>
    <w:lvl w:ilvl="6">
      <w:start w:val="1"/>
      <w:numFmt w:val="decimal"/>
      <w:lvlText w:val="%7."/>
      <w:lvlJc w:val="left"/>
      <w:pPr>
        <w:tabs>
          <w:tab w:val="left" w:pos="0"/>
        </w:tabs>
        <w:ind w:left="5040" w:hanging="360"/>
      </w:pPr>
      <w:rPr>
        <w:rFonts w:cs="Times New Roman" w:hint="default"/>
      </w:rPr>
    </w:lvl>
    <w:lvl w:ilvl="7">
      <w:start w:val="1"/>
      <w:numFmt w:val="lowerLetter"/>
      <w:lvlText w:val="%8."/>
      <w:lvlJc w:val="left"/>
      <w:pPr>
        <w:tabs>
          <w:tab w:val="left" w:pos="0"/>
        </w:tabs>
        <w:ind w:left="5760" w:hanging="360"/>
      </w:pPr>
      <w:rPr>
        <w:rFonts w:cs="Times New Roman" w:hint="default"/>
      </w:rPr>
    </w:lvl>
    <w:lvl w:ilvl="8">
      <w:start w:val="1"/>
      <w:numFmt w:val="lowerRoman"/>
      <w:lvlText w:val="%9."/>
      <w:lvlJc w:val="right"/>
      <w:pPr>
        <w:tabs>
          <w:tab w:val="left" w:pos="0"/>
        </w:tabs>
        <w:ind w:left="6480" w:hanging="180"/>
      </w:pPr>
      <w:rPr>
        <w:rFonts w:cs="Times New Roman" w:hint="default"/>
      </w:rPr>
    </w:lvl>
  </w:abstractNum>
  <w:abstractNum w:abstractNumId="60">
    <w:nsid w:val="23C27DA3"/>
    <w:multiLevelType w:val="multilevel"/>
    <w:tmpl w:val="4348ACAC"/>
    <w:lvl w:ilvl="0">
      <w:start w:val="1"/>
      <w:numFmt w:val="russianLower"/>
      <w:lvlText w:val="%1)"/>
      <w:lvlJc w:val="left"/>
      <w:pPr>
        <w:ind w:left="1004" w:hanging="284"/>
      </w:pPr>
      <w:rPr>
        <w:rFonts w:hint="default"/>
        <w:sz w:val="24"/>
      </w:rPr>
    </w:lvl>
    <w:lvl w:ilvl="1">
      <w:start w:val="1"/>
      <w:numFmt w:val="decimal"/>
      <w:lvlText w:val="%2)"/>
      <w:lvlJc w:val="left"/>
      <w:pPr>
        <w:ind w:left="1458" w:hanging="284"/>
      </w:pPr>
      <w:rPr>
        <w:rFonts w:hint="default"/>
        <w:color w:val="auto"/>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61">
    <w:nsid w:val="24836180"/>
    <w:multiLevelType w:val="hybridMultilevel"/>
    <w:tmpl w:val="8D50BF3C"/>
    <w:lvl w:ilvl="0" w:tplc="D5082698">
      <w:start w:val="1"/>
      <w:numFmt w:val="bullet"/>
      <w:lvlText w:val=""/>
      <w:lvlJc w:val="left"/>
      <w:pPr>
        <w:ind w:left="1429" w:hanging="360"/>
      </w:pPr>
      <w:rPr>
        <w:rFonts w:ascii="Symbol" w:hAnsi="Symbol" w:hint="default"/>
      </w:rPr>
    </w:lvl>
    <w:lvl w:ilvl="1" w:tplc="09CAF530">
      <w:start w:val="1"/>
      <w:numFmt w:val="bullet"/>
      <w:lvlText w:val="o"/>
      <w:lvlJc w:val="left"/>
      <w:pPr>
        <w:ind w:left="2149" w:hanging="360"/>
      </w:pPr>
      <w:rPr>
        <w:rFonts w:ascii="Courier New" w:hAnsi="Courier New" w:cs="Courier New" w:hint="default"/>
      </w:rPr>
    </w:lvl>
    <w:lvl w:ilvl="2" w:tplc="C7F20A3A">
      <w:start w:val="1"/>
      <w:numFmt w:val="bullet"/>
      <w:lvlText w:val=""/>
      <w:lvlJc w:val="left"/>
      <w:pPr>
        <w:ind w:left="2869" w:hanging="360"/>
      </w:pPr>
      <w:rPr>
        <w:rFonts w:ascii="Wingdings" w:hAnsi="Wingdings" w:hint="default"/>
      </w:rPr>
    </w:lvl>
    <w:lvl w:ilvl="3" w:tplc="C896AC80">
      <w:start w:val="1"/>
      <w:numFmt w:val="bullet"/>
      <w:lvlText w:val=""/>
      <w:lvlJc w:val="left"/>
      <w:pPr>
        <w:ind w:left="3589" w:hanging="360"/>
      </w:pPr>
      <w:rPr>
        <w:rFonts w:ascii="Symbol" w:hAnsi="Symbol" w:hint="default"/>
      </w:rPr>
    </w:lvl>
    <w:lvl w:ilvl="4" w:tplc="2932E90C">
      <w:start w:val="1"/>
      <w:numFmt w:val="bullet"/>
      <w:lvlText w:val="o"/>
      <w:lvlJc w:val="left"/>
      <w:pPr>
        <w:ind w:left="4309" w:hanging="360"/>
      </w:pPr>
      <w:rPr>
        <w:rFonts w:ascii="Courier New" w:hAnsi="Courier New" w:cs="Courier New" w:hint="default"/>
      </w:rPr>
    </w:lvl>
    <w:lvl w:ilvl="5" w:tplc="2D4C2B52">
      <w:start w:val="1"/>
      <w:numFmt w:val="bullet"/>
      <w:lvlText w:val=""/>
      <w:lvlJc w:val="left"/>
      <w:pPr>
        <w:ind w:left="5029" w:hanging="360"/>
      </w:pPr>
      <w:rPr>
        <w:rFonts w:ascii="Wingdings" w:hAnsi="Wingdings" w:hint="default"/>
      </w:rPr>
    </w:lvl>
    <w:lvl w:ilvl="6" w:tplc="66F082A2">
      <w:start w:val="1"/>
      <w:numFmt w:val="bullet"/>
      <w:lvlText w:val=""/>
      <w:lvlJc w:val="left"/>
      <w:pPr>
        <w:ind w:left="5749" w:hanging="360"/>
      </w:pPr>
      <w:rPr>
        <w:rFonts w:ascii="Symbol" w:hAnsi="Symbol" w:hint="default"/>
      </w:rPr>
    </w:lvl>
    <w:lvl w:ilvl="7" w:tplc="03FC2ACA">
      <w:start w:val="1"/>
      <w:numFmt w:val="bullet"/>
      <w:lvlText w:val="o"/>
      <w:lvlJc w:val="left"/>
      <w:pPr>
        <w:ind w:left="6469" w:hanging="360"/>
      </w:pPr>
      <w:rPr>
        <w:rFonts w:ascii="Courier New" w:hAnsi="Courier New" w:cs="Courier New" w:hint="default"/>
      </w:rPr>
    </w:lvl>
    <w:lvl w:ilvl="8" w:tplc="EA6E211C">
      <w:start w:val="1"/>
      <w:numFmt w:val="bullet"/>
      <w:lvlText w:val=""/>
      <w:lvlJc w:val="left"/>
      <w:pPr>
        <w:ind w:left="7189" w:hanging="360"/>
      </w:pPr>
      <w:rPr>
        <w:rFonts w:ascii="Wingdings" w:hAnsi="Wingdings" w:hint="default"/>
      </w:rPr>
    </w:lvl>
  </w:abstractNum>
  <w:abstractNum w:abstractNumId="62">
    <w:nsid w:val="24E653CB"/>
    <w:multiLevelType w:val="hybridMultilevel"/>
    <w:tmpl w:val="B02E45FA"/>
    <w:lvl w:ilvl="0" w:tplc="DEF4BBEC">
      <w:start w:val="1"/>
      <w:numFmt w:val="decimal"/>
      <w:lvlText w:val="%1)"/>
      <w:lvlJc w:val="left"/>
      <w:pPr>
        <w:ind w:left="1068" w:hanging="360"/>
      </w:pPr>
      <w:rPr>
        <w:rFonts w:hint="default"/>
      </w:rPr>
    </w:lvl>
    <w:lvl w:ilvl="1" w:tplc="FB885160">
      <w:start w:val="1"/>
      <w:numFmt w:val="lowerLetter"/>
      <w:lvlText w:val="%2."/>
      <w:lvlJc w:val="left"/>
      <w:pPr>
        <w:ind w:left="1788" w:hanging="360"/>
      </w:pPr>
    </w:lvl>
    <w:lvl w:ilvl="2" w:tplc="33082280">
      <w:start w:val="1"/>
      <w:numFmt w:val="lowerRoman"/>
      <w:lvlText w:val="%3."/>
      <w:lvlJc w:val="right"/>
      <w:pPr>
        <w:ind w:left="2508" w:hanging="180"/>
      </w:pPr>
    </w:lvl>
    <w:lvl w:ilvl="3" w:tplc="CB0642E4">
      <w:start w:val="1"/>
      <w:numFmt w:val="decimal"/>
      <w:lvlText w:val="%4."/>
      <w:lvlJc w:val="left"/>
      <w:pPr>
        <w:ind w:left="3228" w:hanging="360"/>
      </w:pPr>
    </w:lvl>
    <w:lvl w:ilvl="4" w:tplc="B6F2F948">
      <w:start w:val="1"/>
      <w:numFmt w:val="lowerLetter"/>
      <w:lvlText w:val="%5."/>
      <w:lvlJc w:val="left"/>
      <w:pPr>
        <w:ind w:left="3948" w:hanging="360"/>
      </w:pPr>
    </w:lvl>
    <w:lvl w:ilvl="5" w:tplc="F3FA79D4">
      <w:start w:val="1"/>
      <w:numFmt w:val="lowerRoman"/>
      <w:lvlText w:val="%6."/>
      <w:lvlJc w:val="right"/>
      <w:pPr>
        <w:ind w:left="4668" w:hanging="180"/>
      </w:pPr>
    </w:lvl>
    <w:lvl w:ilvl="6" w:tplc="26563A7A">
      <w:start w:val="1"/>
      <w:numFmt w:val="decimal"/>
      <w:lvlText w:val="%7."/>
      <w:lvlJc w:val="left"/>
      <w:pPr>
        <w:ind w:left="5388" w:hanging="360"/>
      </w:pPr>
    </w:lvl>
    <w:lvl w:ilvl="7" w:tplc="E3AAB0DE">
      <w:start w:val="1"/>
      <w:numFmt w:val="lowerLetter"/>
      <w:lvlText w:val="%8."/>
      <w:lvlJc w:val="left"/>
      <w:pPr>
        <w:ind w:left="6108" w:hanging="360"/>
      </w:pPr>
    </w:lvl>
    <w:lvl w:ilvl="8" w:tplc="DFFA1ADE">
      <w:start w:val="1"/>
      <w:numFmt w:val="lowerRoman"/>
      <w:lvlText w:val="%9."/>
      <w:lvlJc w:val="right"/>
      <w:pPr>
        <w:ind w:left="6828" w:hanging="180"/>
      </w:pPr>
    </w:lvl>
  </w:abstractNum>
  <w:abstractNum w:abstractNumId="63">
    <w:nsid w:val="26874803"/>
    <w:multiLevelType w:val="hybridMultilevel"/>
    <w:tmpl w:val="E2F2ED7E"/>
    <w:lvl w:ilvl="0" w:tplc="BD6C64CC">
      <w:start w:val="1"/>
      <w:numFmt w:val="russianLower"/>
      <w:lvlText w:val="%1)"/>
      <w:lvlJc w:val="left"/>
      <w:pPr>
        <w:tabs>
          <w:tab w:val="left" w:pos="0"/>
        </w:tabs>
        <w:ind w:left="677" w:hanging="320"/>
      </w:pPr>
      <w:rPr>
        <w:rFonts w:hint="default"/>
      </w:rPr>
    </w:lvl>
    <w:lvl w:ilvl="1" w:tplc="69E027FA">
      <w:start w:val="1"/>
      <w:numFmt w:val="lowerLetter"/>
      <w:lvlText w:val="%2."/>
      <w:lvlJc w:val="left"/>
      <w:pPr>
        <w:tabs>
          <w:tab w:val="left" w:pos="0"/>
        </w:tabs>
        <w:ind w:left="1440" w:hanging="360"/>
      </w:pPr>
    </w:lvl>
    <w:lvl w:ilvl="2" w:tplc="ED64A772">
      <w:start w:val="1"/>
      <w:numFmt w:val="lowerRoman"/>
      <w:lvlText w:val="%3."/>
      <w:lvlJc w:val="right"/>
      <w:pPr>
        <w:tabs>
          <w:tab w:val="left" w:pos="0"/>
        </w:tabs>
        <w:ind w:left="2160" w:hanging="180"/>
      </w:pPr>
    </w:lvl>
    <w:lvl w:ilvl="3" w:tplc="60980026">
      <w:start w:val="1"/>
      <w:numFmt w:val="decimal"/>
      <w:lvlText w:val="%4."/>
      <w:lvlJc w:val="left"/>
      <w:pPr>
        <w:tabs>
          <w:tab w:val="left" w:pos="0"/>
        </w:tabs>
        <w:ind w:left="2880" w:hanging="360"/>
      </w:pPr>
    </w:lvl>
    <w:lvl w:ilvl="4" w:tplc="229651FC">
      <w:start w:val="1"/>
      <w:numFmt w:val="lowerLetter"/>
      <w:lvlText w:val="%5."/>
      <w:lvlJc w:val="left"/>
      <w:pPr>
        <w:tabs>
          <w:tab w:val="left" w:pos="0"/>
        </w:tabs>
        <w:ind w:left="3600" w:hanging="360"/>
      </w:pPr>
    </w:lvl>
    <w:lvl w:ilvl="5" w:tplc="CAD60178">
      <w:start w:val="1"/>
      <w:numFmt w:val="lowerRoman"/>
      <w:lvlText w:val="%6."/>
      <w:lvlJc w:val="right"/>
      <w:pPr>
        <w:tabs>
          <w:tab w:val="left" w:pos="0"/>
        </w:tabs>
        <w:ind w:left="4320" w:hanging="180"/>
      </w:pPr>
    </w:lvl>
    <w:lvl w:ilvl="6" w:tplc="B0F07010">
      <w:start w:val="1"/>
      <w:numFmt w:val="decimal"/>
      <w:lvlText w:val="%7."/>
      <w:lvlJc w:val="left"/>
      <w:pPr>
        <w:tabs>
          <w:tab w:val="left" w:pos="0"/>
        </w:tabs>
        <w:ind w:left="5040" w:hanging="360"/>
      </w:pPr>
    </w:lvl>
    <w:lvl w:ilvl="7" w:tplc="B2946838">
      <w:start w:val="1"/>
      <w:numFmt w:val="lowerLetter"/>
      <w:lvlText w:val="%8."/>
      <w:lvlJc w:val="left"/>
      <w:pPr>
        <w:tabs>
          <w:tab w:val="left" w:pos="0"/>
        </w:tabs>
        <w:ind w:left="5760" w:hanging="360"/>
      </w:pPr>
    </w:lvl>
    <w:lvl w:ilvl="8" w:tplc="8AC8BF94">
      <w:start w:val="1"/>
      <w:numFmt w:val="lowerRoman"/>
      <w:lvlText w:val="%9."/>
      <w:lvlJc w:val="right"/>
      <w:pPr>
        <w:tabs>
          <w:tab w:val="left" w:pos="0"/>
        </w:tabs>
        <w:ind w:left="6480" w:hanging="180"/>
      </w:pPr>
    </w:lvl>
  </w:abstractNum>
  <w:abstractNum w:abstractNumId="64">
    <w:nsid w:val="268F79CB"/>
    <w:multiLevelType w:val="multilevel"/>
    <w:tmpl w:val="47F86D82"/>
    <w:lvl w:ilvl="0">
      <w:start w:val="1"/>
      <w:numFmt w:val="bullet"/>
      <w:lvlText w:val=""/>
      <w:lvlJc w:val="left"/>
      <w:pPr>
        <w:ind w:left="0" w:firstLine="720"/>
      </w:pPr>
      <w:rPr>
        <w:rFonts w:ascii="Symbol" w:hAnsi="Symbol" w:hint="default"/>
        <w:color w:val="auto"/>
      </w:rPr>
    </w:lvl>
    <w:lvl w:ilvl="1">
      <w:start w:val="1"/>
      <w:numFmt w:val="bullet"/>
      <w:lvlText w:val=""/>
      <w:lvlJc w:val="left"/>
      <w:pPr>
        <w:ind w:left="454" w:firstLine="0"/>
      </w:pPr>
      <w:rPr>
        <w:rFonts w:ascii="Symbol" w:hAnsi="Symbol" w:hint="default"/>
        <w:color w:val="auto"/>
      </w:rPr>
    </w:lvl>
    <w:lvl w:ilvl="2">
      <w:start w:val="1"/>
      <w:numFmt w:val="bullet"/>
      <w:lvlText w:val=""/>
      <w:lvlJc w:val="left"/>
      <w:pPr>
        <w:ind w:left="908" w:firstLine="0"/>
      </w:pPr>
      <w:rPr>
        <w:rFonts w:ascii="Symbol" w:hAnsi="Symbol" w:hint="default"/>
        <w:color w:val="auto"/>
      </w:rPr>
    </w:lvl>
    <w:lvl w:ilvl="3">
      <w:start w:val="1"/>
      <w:numFmt w:val="bullet"/>
      <w:lvlText w:val=""/>
      <w:lvlJc w:val="left"/>
      <w:pPr>
        <w:ind w:left="1362" w:firstLine="0"/>
      </w:pPr>
      <w:rPr>
        <w:rFonts w:ascii="Symbol" w:hAnsi="Symbol" w:hint="default"/>
        <w:color w:val="auto"/>
      </w:rPr>
    </w:lvl>
    <w:lvl w:ilvl="4">
      <w:start w:val="1"/>
      <w:numFmt w:val="lowerLetter"/>
      <w:lvlText w:val="(%5)"/>
      <w:lvlJc w:val="left"/>
      <w:pPr>
        <w:ind w:left="1816" w:firstLine="0"/>
      </w:pPr>
      <w:rPr>
        <w:rFonts w:hint="default"/>
      </w:rPr>
    </w:lvl>
    <w:lvl w:ilvl="5">
      <w:start w:val="1"/>
      <w:numFmt w:val="lowerRoman"/>
      <w:lvlText w:val="(%6)"/>
      <w:lvlJc w:val="left"/>
      <w:pPr>
        <w:ind w:left="2270" w:firstLine="0"/>
      </w:pPr>
      <w:rPr>
        <w:rFonts w:hint="default"/>
      </w:rPr>
    </w:lvl>
    <w:lvl w:ilvl="6">
      <w:start w:val="1"/>
      <w:numFmt w:val="decimal"/>
      <w:lvlText w:val="%7."/>
      <w:lvlJc w:val="left"/>
      <w:pPr>
        <w:ind w:left="2724" w:firstLine="0"/>
      </w:pPr>
      <w:rPr>
        <w:rFonts w:hint="default"/>
      </w:rPr>
    </w:lvl>
    <w:lvl w:ilvl="7">
      <w:start w:val="1"/>
      <w:numFmt w:val="lowerLetter"/>
      <w:lvlText w:val="%8."/>
      <w:lvlJc w:val="left"/>
      <w:pPr>
        <w:ind w:left="3178" w:firstLine="0"/>
      </w:pPr>
      <w:rPr>
        <w:rFonts w:hint="default"/>
      </w:rPr>
    </w:lvl>
    <w:lvl w:ilvl="8">
      <w:start w:val="1"/>
      <w:numFmt w:val="lowerRoman"/>
      <w:lvlText w:val="%9."/>
      <w:lvlJc w:val="left"/>
      <w:pPr>
        <w:ind w:left="3632" w:firstLine="0"/>
      </w:pPr>
      <w:rPr>
        <w:rFonts w:hint="default"/>
      </w:rPr>
    </w:lvl>
  </w:abstractNum>
  <w:abstractNum w:abstractNumId="65">
    <w:nsid w:val="27841FA3"/>
    <w:multiLevelType w:val="multilevel"/>
    <w:tmpl w:val="29F026DA"/>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27EC34CE"/>
    <w:multiLevelType w:val="multilevel"/>
    <w:tmpl w:val="2294D8FA"/>
    <w:lvl w:ilvl="0">
      <w:start w:val="1"/>
      <w:numFmt w:val="russianLower"/>
      <w:lvlText w:val="%1)"/>
      <w:lvlJc w:val="left"/>
      <w:pPr>
        <w:ind w:left="1004" w:hanging="284"/>
      </w:pPr>
      <w:rPr>
        <w:rFonts w:hint="default"/>
        <w:sz w:val="24"/>
      </w:rPr>
    </w:lvl>
    <w:lvl w:ilvl="1">
      <w:start w:val="1"/>
      <w:numFmt w:val="decimal"/>
      <w:lvlText w:val="%2)"/>
      <w:lvlJc w:val="left"/>
      <w:pPr>
        <w:ind w:left="1458" w:hanging="284"/>
      </w:pPr>
      <w:rPr>
        <w:rFonts w:hint="default"/>
        <w:color w:val="auto"/>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67">
    <w:nsid w:val="28C71D50"/>
    <w:multiLevelType w:val="hybridMultilevel"/>
    <w:tmpl w:val="962E0936"/>
    <w:lvl w:ilvl="0" w:tplc="CF382BFA">
      <w:start w:val="1"/>
      <w:numFmt w:val="decimal"/>
      <w:lvlText w:val="%1)"/>
      <w:lvlJc w:val="left"/>
      <w:pPr>
        <w:ind w:left="1068" w:hanging="360"/>
      </w:pPr>
      <w:rPr>
        <w:rFonts w:hint="default"/>
      </w:rPr>
    </w:lvl>
    <w:lvl w:ilvl="1" w:tplc="68F62B58">
      <w:start w:val="1"/>
      <w:numFmt w:val="lowerLetter"/>
      <w:lvlText w:val="%2."/>
      <w:lvlJc w:val="left"/>
      <w:pPr>
        <w:ind w:left="1788" w:hanging="360"/>
      </w:pPr>
    </w:lvl>
    <w:lvl w:ilvl="2" w:tplc="54F6C69C">
      <w:start w:val="1"/>
      <w:numFmt w:val="lowerRoman"/>
      <w:lvlText w:val="%3."/>
      <w:lvlJc w:val="right"/>
      <w:pPr>
        <w:ind w:left="2508" w:hanging="180"/>
      </w:pPr>
    </w:lvl>
    <w:lvl w:ilvl="3" w:tplc="D35871EA">
      <w:start w:val="1"/>
      <w:numFmt w:val="decimal"/>
      <w:lvlText w:val="%4."/>
      <w:lvlJc w:val="left"/>
      <w:pPr>
        <w:ind w:left="3228" w:hanging="360"/>
      </w:pPr>
    </w:lvl>
    <w:lvl w:ilvl="4" w:tplc="B4B88678">
      <w:start w:val="1"/>
      <w:numFmt w:val="lowerLetter"/>
      <w:lvlText w:val="%5."/>
      <w:lvlJc w:val="left"/>
      <w:pPr>
        <w:ind w:left="3948" w:hanging="360"/>
      </w:pPr>
    </w:lvl>
    <w:lvl w:ilvl="5" w:tplc="27E013C2">
      <w:start w:val="1"/>
      <w:numFmt w:val="lowerRoman"/>
      <w:lvlText w:val="%6."/>
      <w:lvlJc w:val="right"/>
      <w:pPr>
        <w:ind w:left="4668" w:hanging="180"/>
      </w:pPr>
    </w:lvl>
    <w:lvl w:ilvl="6" w:tplc="3A94C29A">
      <w:start w:val="1"/>
      <w:numFmt w:val="decimal"/>
      <w:lvlText w:val="%7."/>
      <w:lvlJc w:val="left"/>
      <w:pPr>
        <w:ind w:left="5388" w:hanging="360"/>
      </w:pPr>
    </w:lvl>
    <w:lvl w:ilvl="7" w:tplc="1EF89056">
      <w:start w:val="1"/>
      <w:numFmt w:val="lowerLetter"/>
      <w:lvlText w:val="%8."/>
      <w:lvlJc w:val="left"/>
      <w:pPr>
        <w:ind w:left="6108" w:hanging="360"/>
      </w:pPr>
    </w:lvl>
    <w:lvl w:ilvl="8" w:tplc="BAC6BDB6">
      <w:start w:val="1"/>
      <w:numFmt w:val="lowerRoman"/>
      <w:lvlText w:val="%9."/>
      <w:lvlJc w:val="right"/>
      <w:pPr>
        <w:ind w:left="6828" w:hanging="180"/>
      </w:pPr>
    </w:lvl>
  </w:abstractNum>
  <w:abstractNum w:abstractNumId="68">
    <w:nsid w:val="292B0ED6"/>
    <w:multiLevelType w:val="hybridMultilevel"/>
    <w:tmpl w:val="D02A86AA"/>
    <w:lvl w:ilvl="0" w:tplc="8DA0D04C">
      <w:start w:val="1"/>
      <w:numFmt w:val="decimal"/>
      <w:lvlText w:val="%1)"/>
      <w:lvlJc w:val="left"/>
      <w:pPr>
        <w:tabs>
          <w:tab w:val="left" w:pos="0"/>
        </w:tabs>
        <w:ind w:left="680" w:hanging="320"/>
      </w:pPr>
      <w:rPr>
        <w:rFonts w:hint="default"/>
        <w:i w:val="0"/>
        <w:sz w:val="24"/>
      </w:rPr>
    </w:lvl>
    <w:lvl w:ilvl="1" w:tplc="8E1E7E9E">
      <w:start w:val="1"/>
      <w:numFmt w:val="lowerLetter"/>
      <w:lvlText w:val="%2."/>
      <w:lvlJc w:val="left"/>
      <w:pPr>
        <w:tabs>
          <w:tab w:val="left" w:pos="0"/>
        </w:tabs>
        <w:ind w:left="1440" w:hanging="360"/>
      </w:pPr>
    </w:lvl>
    <w:lvl w:ilvl="2" w:tplc="197E5868">
      <w:start w:val="1"/>
      <w:numFmt w:val="lowerRoman"/>
      <w:lvlText w:val="%3."/>
      <w:lvlJc w:val="right"/>
      <w:pPr>
        <w:tabs>
          <w:tab w:val="left" w:pos="0"/>
        </w:tabs>
        <w:ind w:left="2160" w:hanging="180"/>
      </w:pPr>
    </w:lvl>
    <w:lvl w:ilvl="3" w:tplc="FCB2056C">
      <w:start w:val="1"/>
      <w:numFmt w:val="decimal"/>
      <w:lvlText w:val="%4."/>
      <w:lvlJc w:val="left"/>
      <w:pPr>
        <w:tabs>
          <w:tab w:val="left" w:pos="0"/>
        </w:tabs>
        <w:ind w:left="2880" w:hanging="360"/>
      </w:pPr>
    </w:lvl>
    <w:lvl w:ilvl="4" w:tplc="729E8A00">
      <w:start w:val="1"/>
      <w:numFmt w:val="lowerLetter"/>
      <w:lvlText w:val="%5."/>
      <w:lvlJc w:val="left"/>
      <w:pPr>
        <w:tabs>
          <w:tab w:val="left" w:pos="0"/>
        </w:tabs>
        <w:ind w:left="3600" w:hanging="360"/>
      </w:pPr>
    </w:lvl>
    <w:lvl w:ilvl="5" w:tplc="A2AAD9D6">
      <w:start w:val="1"/>
      <w:numFmt w:val="lowerRoman"/>
      <w:lvlText w:val="%6."/>
      <w:lvlJc w:val="right"/>
      <w:pPr>
        <w:tabs>
          <w:tab w:val="left" w:pos="0"/>
        </w:tabs>
        <w:ind w:left="4320" w:hanging="180"/>
      </w:pPr>
    </w:lvl>
    <w:lvl w:ilvl="6" w:tplc="A61C2A2E">
      <w:start w:val="1"/>
      <w:numFmt w:val="decimal"/>
      <w:lvlText w:val="%7."/>
      <w:lvlJc w:val="left"/>
      <w:pPr>
        <w:tabs>
          <w:tab w:val="left" w:pos="0"/>
        </w:tabs>
        <w:ind w:left="5040" w:hanging="360"/>
      </w:pPr>
    </w:lvl>
    <w:lvl w:ilvl="7" w:tplc="A1581920">
      <w:start w:val="1"/>
      <w:numFmt w:val="lowerLetter"/>
      <w:lvlText w:val="%8."/>
      <w:lvlJc w:val="left"/>
      <w:pPr>
        <w:tabs>
          <w:tab w:val="left" w:pos="0"/>
        </w:tabs>
        <w:ind w:left="5760" w:hanging="360"/>
      </w:pPr>
    </w:lvl>
    <w:lvl w:ilvl="8" w:tplc="6A6AD968">
      <w:start w:val="1"/>
      <w:numFmt w:val="lowerRoman"/>
      <w:lvlText w:val="%9."/>
      <w:lvlJc w:val="right"/>
      <w:pPr>
        <w:tabs>
          <w:tab w:val="left" w:pos="0"/>
        </w:tabs>
        <w:ind w:left="6480" w:hanging="180"/>
      </w:pPr>
    </w:lvl>
  </w:abstractNum>
  <w:abstractNum w:abstractNumId="69">
    <w:nsid w:val="297C3E97"/>
    <w:multiLevelType w:val="singleLevel"/>
    <w:tmpl w:val="EF0C6962"/>
    <w:lvl w:ilvl="0">
      <w:numFmt w:val="decimal"/>
      <w:pStyle w:val="5"/>
      <w:lvlText w:val="*"/>
      <w:lvlJc w:val="left"/>
      <w:pPr>
        <w:ind w:left="0" w:firstLine="0"/>
      </w:pPr>
    </w:lvl>
  </w:abstractNum>
  <w:abstractNum w:abstractNumId="70">
    <w:nsid w:val="2A524308"/>
    <w:multiLevelType w:val="hybridMultilevel"/>
    <w:tmpl w:val="84B815B0"/>
    <w:lvl w:ilvl="0" w:tplc="6136E768">
      <w:start w:val="1"/>
      <w:numFmt w:val="russianLower"/>
      <w:lvlText w:val="%1)"/>
      <w:lvlJc w:val="left"/>
      <w:pPr>
        <w:tabs>
          <w:tab w:val="left" w:pos="0"/>
        </w:tabs>
        <w:ind w:left="677" w:hanging="320"/>
      </w:pPr>
      <w:rPr>
        <w:rFonts w:hint="default"/>
      </w:rPr>
    </w:lvl>
    <w:lvl w:ilvl="1" w:tplc="4530CB3E">
      <w:start w:val="1"/>
      <w:numFmt w:val="lowerLetter"/>
      <w:lvlText w:val="%2."/>
      <w:lvlJc w:val="left"/>
      <w:pPr>
        <w:tabs>
          <w:tab w:val="left" w:pos="0"/>
        </w:tabs>
        <w:ind w:left="1440" w:hanging="360"/>
      </w:pPr>
    </w:lvl>
    <w:lvl w:ilvl="2" w:tplc="C5B69066">
      <w:start w:val="1"/>
      <w:numFmt w:val="lowerRoman"/>
      <w:lvlText w:val="%3."/>
      <w:lvlJc w:val="right"/>
      <w:pPr>
        <w:tabs>
          <w:tab w:val="left" w:pos="0"/>
        </w:tabs>
        <w:ind w:left="2160" w:hanging="180"/>
      </w:pPr>
    </w:lvl>
    <w:lvl w:ilvl="3" w:tplc="44783534">
      <w:start w:val="1"/>
      <w:numFmt w:val="decimal"/>
      <w:lvlText w:val="%4."/>
      <w:lvlJc w:val="left"/>
      <w:pPr>
        <w:tabs>
          <w:tab w:val="left" w:pos="0"/>
        </w:tabs>
        <w:ind w:left="2880" w:hanging="360"/>
      </w:pPr>
    </w:lvl>
    <w:lvl w:ilvl="4" w:tplc="9A7C16BC">
      <w:start w:val="1"/>
      <w:numFmt w:val="lowerLetter"/>
      <w:lvlText w:val="%5."/>
      <w:lvlJc w:val="left"/>
      <w:pPr>
        <w:tabs>
          <w:tab w:val="left" w:pos="0"/>
        </w:tabs>
        <w:ind w:left="3600" w:hanging="360"/>
      </w:pPr>
    </w:lvl>
    <w:lvl w:ilvl="5" w:tplc="A36A921E">
      <w:start w:val="1"/>
      <w:numFmt w:val="lowerRoman"/>
      <w:lvlText w:val="%6."/>
      <w:lvlJc w:val="right"/>
      <w:pPr>
        <w:tabs>
          <w:tab w:val="left" w:pos="0"/>
        </w:tabs>
        <w:ind w:left="4320" w:hanging="180"/>
      </w:pPr>
    </w:lvl>
    <w:lvl w:ilvl="6" w:tplc="0458E5F0">
      <w:start w:val="1"/>
      <w:numFmt w:val="decimal"/>
      <w:lvlText w:val="%7."/>
      <w:lvlJc w:val="left"/>
      <w:pPr>
        <w:tabs>
          <w:tab w:val="left" w:pos="0"/>
        </w:tabs>
        <w:ind w:left="5040" w:hanging="360"/>
      </w:pPr>
    </w:lvl>
    <w:lvl w:ilvl="7" w:tplc="D4265932">
      <w:start w:val="1"/>
      <w:numFmt w:val="lowerLetter"/>
      <w:lvlText w:val="%8."/>
      <w:lvlJc w:val="left"/>
      <w:pPr>
        <w:tabs>
          <w:tab w:val="left" w:pos="0"/>
        </w:tabs>
        <w:ind w:left="5760" w:hanging="360"/>
      </w:pPr>
    </w:lvl>
    <w:lvl w:ilvl="8" w:tplc="431E4E32">
      <w:start w:val="1"/>
      <w:numFmt w:val="lowerRoman"/>
      <w:lvlText w:val="%9."/>
      <w:lvlJc w:val="right"/>
      <w:pPr>
        <w:tabs>
          <w:tab w:val="left" w:pos="0"/>
        </w:tabs>
        <w:ind w:left="6480" w:hanging="180"/>
      </w:pPr>
    </w:lvl>
  </w:abstractNum>
  <w:abstractNum w:abstractNumId="71">
    <w:nsid w:val="2A996A7D"/>
    <w:multiLevelType w:val="hybridMultilevel"/>
    <w:tmpl w:val="085C234A"/>
    <w:lvl w:ilvl="0" w:tplc="380EF03C">
      <w:start w:val="1"/>
      <w:numFmt w:val="decimal"/>
      <w:lvlText w:val="%1)"/>
      <w:lvlJc w:val="left"/>
      <w:pPr>
        <w:ind w:left="1068" w:hanging="360"/>
      </w:pPr>
      <w:rPr>
        <w:rFonts w:hint="default"/>
      </w:rPr>
    </w:lvl>
    <w:lvl w:ilvl="1" w:tplc="E722BE1E">
      <w:start w:val="1"/>
      <w:numFmt w:val="lowerLetter"/>
      <w:lvlText w:val="%2."/>
      <w:lvlJc w:val="left"/>
      <w:pPr>
        <w:ind w:left="1788" w:hanging="360"/>
      </w:pPr>
    </w:lvl>
    <w:lvl w:ilvl="2" w:tplc="3678F2EA">
      <w:start w:val="1"/>
      <w:numFmt w:val="lowerRoman"/>
      <w:lvlText w:val="%3."/>
      <w:lvlJc w:val="right"/>
      <w:pPr>
        <w:ind w:left="2508" w:hanging="180"/>
      </w:pPr>
    </w:lvl>
    <w:lvl w:ilvl="3" w:tplc="9F9E03B6">
      <w:start w:val="1"/>
      <w:numFmt w:val="decimal"/>
      <w:lvlText w:val="%4."/>
      <w:lvlJc w:val="left"/>
      <w:pPr>
        <w:ind w:left="3228" w:hanging="360"/>
      </w:pPr>
    </w:lvl>
    <w:lvl w:ilvl="4" w:tplc="AB320AC2">
      <w:start w:val="1"/>
      <w:numFmt w:val="lowerLetter"/>
      <w:lvlText w:val="%5."/>
      <w:lvlJc w:val="left"/>
      <w:pPr>
        <w:ind w:left="3948" w:hanging="360"/>
      </w:pPr>
    </w:lvl>
    <w:lvl w:ilvl="5" w:tplc="0A06E4AE">
      <w:start w:val="1"/>
      <w:numFmt w:val="lowerRoman"/>
      <w:lvlText w:val="%6."/>
      <w:lvlJc w:val="right"/>
      <w:pPr>
        <w:ind w:left="4668" w:hanging="180"/>
      </w:pPr>
    </w:lvl>
    <w:lvl w:ilvl="6" w:tplc="7312D930">
      <w:start w:val="1"/>
      <w:numFmt w:val="decimal"/>
      <w:lvlText w:val="%7."/>
      <w:lvlJc w:val="left"/>
      <w:pPr>
        <w:ind w:left="5388" w:hanging="360"/>
      </w:pPr>
    </w:lvl>
    <w:lvl w:ilvl="7" w:tplc="BD40F2F4">
      <w:start w:val="1"/>
      <w:numFmt w:val="lowerLetter"/>
      <w:lvlText w:val="%8."/>
      <w:lvlJc w:val="left"/>
      <w:pPr>
        <w:ind w:left="6108" w:hanging="360"/>
      </w:pPr>
    </w:lvl>
    <w:lvl w:ilvl="8" w:tplc="1D106082">
      <w:start w:val="1"/>
      <w:numFmt w:val="lowerRoman"/>
      <w:lvlText w:val="%9."/>
      <w:lvlJc w:val="right"/>
      <w:pPr>
        <w:ind w:left="6828" w:hanging="180"/>
      </w:pPr>
    </w:lvl>
  </w:abstractNum>
  <w:abstractNum w:abstractNumId="72">
    <w:nsid w:val="2B1D355A"/>
    <w:multiLevelType w:val="hybridMultilevel"/>
    <w:tmpl w:val="F9A018D2"/>
    <w:lvl w:ilvl="0" w:tplc="AB427B3E">
      <w:start w:val="1"/>
      <w:numFmt w:val="bullet"/>
      <w:lvlText w:val="o"/>
      <w:lvlJc w:val="left"/>
      <w:pPr>
        <w:ind w:left="720" w:hanging="360"/>
      </w:pPr>
      <w:rPr>
        <w:rFonts w:ascii="Courier New" w:hAnsi="Courier New" w:cs="Courier New" w:hint="default"/>
      </w:rPr>
    </w:lvl>
    <w:lvl w:ilvl="1" w:tplc="7A7AFE6C">
      <w:start w:val="1"/>
      <w:numFmt w:val="bullet"/>
      <w:lvlText w:val="o"/>
      <w:lvlJc w:val="left"/>
      <w:pPr>
        <w:ind w:left="1440" w:hanging="360"/>
      </w:pPr>
      <w:rPr>
        <w:rFonts w:ascii="Courier New" w:hAnsi="Courier New" w:cs="Courier New" w:hint="default"/>
      </w:rPr>
    </w:lvl>
    <w:lvl w:ilvl="2" w:tplc="FD2C4F7A">
      <w:start w:val="1"/>
      <w:numFmt w:val="bullet"/>
      <w:lvlText w:val=""/>
      <w:lvlJc w:val="left"/>
      <w:pPr>
        <w:ind w:left="2160" w:hanging="360"/>
      </w:pPr>
      <w:rPr>
        <w:rFonts w:ascii="Wingdings" w:hAnsi="Wingdings" w:hint="default"/>
      </w:rPr>
    </w:lvl>
    <w:lvl w:ilvl="3" w:tplc="4EE2C52A">
      <w:start w:val="1"/>
      <w:numFmt w:val="bullet"/>
      <w:lvlText w:val=""/>
      <w:lvlJc w:val="left"/>
      <w:pPr>
        <w:ind w:left="2880" w:hanging="360"/>
      </w:pPr>
      <w:rPr>
        <w:rFonts w:ascii="Symbol" w:hAnsi="Symbol" w:hint="default"/>
      </w:rPr>
    </w:lvl>
    <w:lvl w:ilvl="4" w:tplc="52AAC8B4">
      <w:start w:val="1"/>
      <w:numFmt w:val="bullet"/>
      <w:lvlText w:val="o"/>
      <w:lvlJc w:val="left"/>
      <w:pPr>
        <w:ind w:left="3600" w:hanging="360"/>
      </w:pPr>
      <w:rPr>
        <w:rFonts w:ascii="Courier New" w:hAnsi="Courier New" w:cs="Courier New" w:hint="default"/>
      </w:rPr>
    </w:lvl>
    <w:lvl w:ilvl="5" w:tplc="1E34190A">
      <w:start w:val="1"/>
      <w:numFmt w:val="bullet"/>
      <w:lvlText w:val=""/>
      <w:lvlJc w:val="left"/>
      <w:pPr>
        <w:ind w:left="4320" w:hanging="360"/>
      </w:pPr>
      <w:rPr>
        <w:rFonts w:ascii="Wingdings" w:hAnsi="Wingdings" w:hint="default"/>
      </w:rPr>
    </w:lvl>
    <w:lvl w:ilvl="6" w:tplc="17B6ECB6">
      <w:start w:val="1"/>
      <w:numFmt w:val="bullet"/>
      <w:lvlText w:val=""/>
      <w:lvlJc w:val="left"/>
      <w:pPr>
        <w:ind w:left="5040" w:hanging="360"/>
      </w:pPr>
      <w:rPr>
        <w:rFonts w:ascii="Symbol" w:hAnsi="Symbol" w:hint="default"/>
      </w:rPr>
    </w:lvl>
    <w:lvl w:ilvl="7" w:tplc="903E33F0">
      <w:start w:val="1"/>
      <w:numFmt w:val="bullet"/>
      <w:lvlText w:val="o"/>
      <w:lvlJc w:val="left"/>
      <w:pPr>
        <w:ind w:left="5760" w:hanging="360"/>
      </w:pPr>
      <w:rPr>
        <w:rFonts w:ascii="Courier New" w:hAnsi="Courier New" w:cs="Courier New" w:hint="default"/>
      </w:rPr>
    </w:lvl>
    <w:lvl w:ilvl="8" w:tplc="E188B3D4">
      <w:start w:val="1"/>
      <w:numFmt w:val="bullet"/>
      <w:lvlText w:val=""/>
      <w:lvlJc w:val="left"/>
      <w:pPr>
        <w:ind w:left="6480" w:hanging="360"/>
      </w:pPr>
      <w:rPr>
        <w:rFonts w:ascii="Wingdings" w:hAnsi="Wingdings" w:hint="default"/>
      </w:rPr>
    </w:lvl>
  </w:abstractNum>
  <w:abstractNum w:abstractNumId="73">
    <w:nsid w:val="2B4F219E"/>
    <w:multiLevelType w:val="multilevel"/>
    <w:tmpl w:val="C59A2380"/>
    <w:lvl w:ilvl="0">
      <w:start w:val="1"/>
      <w:numFmt w:val="russianLower"/>
      <w:lvlText w:val="%1)"/>
      <w:lvlJc w:val="left"/>
      <w:pPr>
        <w:ind w:left="1004" w:hanging="284"/>
      </w:pPr>
      <w:rPr>
        <w:rFonts w:hint="default"/>
        <w:sz w:val="24"/>
      </w:rPr>
    </w:lvl>
    <w:lvl w:ilvl="1">
      <w:start w:val="1"/>
      <w:numFmt w:val="decimal"/>
      <w:lvlText w:val="%2)"/>
      <w:lvlJc w:val="left"/>
      <w:pPr>
        <w:ind w:left="1458" w:hanging="284"/>
      </w:pPr>
      <w:rPr>
        <w:rFonts w:hint="default"/>
        <w:color w:val="auto"/>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74">
    <w:nsid w:val="2B564A3D"/>
    <w:multiLevelType w:val="hybridMultilevel"/>
    <w:tmpl w:val="7262A49C"/>
    <w:lvl w:ilvl="0" w:tplc="697E7354">
      <w:start w:val="1"/>
      <w:numFmt w:val="russianLower"/>
      <w:lvlText w:val="%1)"/>
      <w:lvlJc w:val="left"/>
      <w:pPr>
        <w:tabs>
          <w:tab w:val="left" w:pos="0"/>
        </w:tabs>
        <w:ind w:left="677" w:hanging="320"/>
      </w:pPr>
      <w:rPr>
        <w:rFonts w:hint="default"/>
      </w:rPr>
    </w:lvl>
    <w:lvl w:ilvl="1" w:tplc="D4A09AE0">
      <w:start w:val="1"/>
      <w:numFmt w:val="lowerLetter"/>
      <w:lvlText w:val="%2."/>
      <w:lvlJc w:val="left"/>
      <w:pPr>
        <w:tabs>
          <w:tab w:val="left" w:pos="0"/>
        </w:tabs>
        <w:ind w:left="1440" w:hanging="360"/>
      </w:pPr>
    </w:lvl>
    <w:lvl w:ilvl="2" w:tplc="F696827C">
      <w:start w:val="1"/>
      <w:numFmt w:val="lowerRoman"/>
      <w:lvlText w:val="%3."/>
      <w:lvlJc w:val="right"/>
      <w:pPr>
        <w:tabs>
          <w:tab w:val="left" w:pos="0"/>
        </w:tabs>
        <w:ind w:left="2160" w:hanging="180"/>
      </w:pPr>
    </w:lvl>
    <w:lvl w:ilvl="3" w:tplc="2D129BCC">
      <w:start w:val="1"/>
      <w:numFmt w:val="decimal"/>
      <w:lvlText w:val="%4."/>
      <w:lvlJc w:val="left"/>
      <w:pPr>
        <w:tabs>
          <w:tab w:val="left" w:pos="0"/>
        </w:tabs>
        <w:ind w:left="2880" w:hanging="360"/>
      </w:pPr>
    </w:lvl>
    <w:lvl w:ilvl="4" w:tplc="50A42352">
      <w:start w:val="1"/>
      <w:numFmt w:val="lowerLetter"/>
      <w:lvlText w:val="%5."/>
      <w:lvlJc w:val="left"/>
      <w:pPr>
        <w:tabs>
          <w:tab w:val="left" w:pos="0"/>
        </w:tabs>
        <w:ind w:left="3600" w:hanging="360"/>
      </w:pPr>
    </w:lvl>
    <w:lvl w:ilvl="5" w:tplc="7D0E1286">
      <w:start w:val="1"/>
      <w:numFmt w:val="lowerRoman"/>
      <w:lvlText w:val="%6."/>
      <w:lvlJc w:val="right"/>
      <w:pPr>
        <w:tabs>
          <w:tab w:val="left" w:pos="0"/>
        </w:tabs>
        <w:ind w:left="4320" w:hanging="180"/>
      </w:pPr>
    </w:lvl>
    <w:lvl w:ilvl="6" w:tplc="1B1C5B7A">
      <w:start w:val="1"/>
      <w:numFmt w:val="decimal"/>
      <w:lvlText w:val="%7."/>
      <w:lvlJc w:val="left"/>
      <w:pPr>
        <w:tabs>
          <w:tab w:val="left" w:pos="0"/>
        </w:tabs>
        <w:ind w:left="5040" w:hanging="360"/>
      </w:pPr>
    </w:lvl>
    <w:lvl w:ilvl="7" w:tplc="BE682814">
      <w:start w:val="1"/>
      <w:numFmt w:val="lowerLetter"/>
      <w:lvlText w:val="%8."/>
      <w:lvlJc w:val="left"/>
      <w:pPr>
        <w:tabs>
          <w:tab w:val="left" w:pos="0"/>
        </w:tabs>
        <w:ind w:left="5760" w:hanging="360"/>
      </w:pPr>
    </w:lvl>
    <w:lvl w:ilvl="8" w:tplc="F1C6C772">
      <w:start w:val="1"/>
      <w:numFmt w:val="lowerRoman"/>
      <w:lvlText w:val="%9."/>
      <w:lvlJc w:val="right"/>
      <w:pPr>
        <w:tabs>
          <w:tab w:val="left" w:pos="0"/>
        </w:tabs>
        <w:ind w:left="6480" w:hanging="180"/>
      </w:pPr>
    </w:lvl>
  </w:abstractNum>
  <w:abstractNum w:abstractNumId="75">
    <w:nsid w:val="2BD968D9"/>
    <w:multiLevelType w:val="multilevel"/>
    <w:tmpl w:val="246ED698"/>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nsid w:val="2CC243C9"/>
    <w:multiLevelType w:val="hybridMultilevel"/>
    <w:tmpl w:val="8CFC313A"/>
    <w:lvl w:ilvl="0" w:tplc="07DA91C2">
      <w:start w:val="1"/>
      <w:numFmt w:val="bullet"/>
      <w:pStyle w:val="lText-BULLET"/>
      <w:lvlText w:val=""/>
      <w:lvlJc w:val="left"/>
      <w:pPr>
        <w:tabs>
          <w:tab w:val="left" w:pos="0"/>
        </w:tabs>
        <w:ind w:left="720" w:hanging="360"/>
      </w:pPr>
      <w:rPr>
        <w:rFonts w:ascii="Symbol" w:hAnsi="Symbol" w:hint="default"/>
      </w:rPr>
    </w:lvl>
    <w:lvl w:ilvl="1" w:tplc="263C4E48">
      <w:start w:val="1"/>
      <w:numFmt w:val="bullet"/>
      <w:lvlText w:val="o"/>
      <w:lvlJc w:val="left"/>
      <w:pPr>
        <w:tabs>
          <w:tab w:val="left" w:pos="0"/>
        </w:tabs>
        <w:ind w:left="1440" w:hanging="360"/>
      </w:pPr>
      <w:rPr>
        <w:rFonts w:ascii="Courier New" w:hAnsi="Courier New" w:hint="default"/>
      </w:rPr>
    </w:lvl>
    <w:lvl w:ilvl="2" w:tplc="AE266720">
      <w:start w:val="1"/>
      <w:numFmt w:val="decimal"/>
      <w:lvlText w:val="%3."/>
      <w:lvlJc w:val="left"/>
      <w:pPr>
        <w:tabs>
          <w:tab w:val="left" w:pos="0"/>
        </w:tabs>
        <w:ind w:left="2160" w:hanging="360"/>
      </w:pPr>
      <w:rPr>
        <w:rFonts w:cs="Times New Roman"/>
      </w:rPr>
    </w:lvl>
    <w:lvl w:ilvl="3" w:tplc="BADABC58">
      <w:start w:val="1"/>
      <w:numFmt w:val="decimal"/>
      <w:lvlText w:val="%4."/>
      <w:lvlJc w:val="left"/>
      <w:pPr>
        <w:tabs>
          <w:tab w:val="left" w:pos="0"/>
        </w:tabs>
        <w:ind w:left="2880" w:hanging="360"/>
      </w:pPr>
      <w:rPr>
        <w:rFonts w:cs="Times New Roman"/>
      </w:rPr>
    </w:lvl>
    <w:lvl w:ilvl="4" w:tplc="133AE10A">
      <w:start w:val="1"/>
      <w:numFmt w:val="decimal"/>
      <w:lvlText w:val="%5."/>
      <w:lvlJc w:val="left"/>
      <w:pPr>
        <w:tabs>
          <w:tab w:val="left" w:pos="0"/>
        </w:tabs>
        <w:ind w:left="3600" w:hanging="360"/>
      </w:pPr>
      <w:rPr>
        <w:rFonts w:cs="Times New Roman"/>
      </w:rPr>
    </w:lvl>
    <w:lvl w:ilvl="5" w:tplc="F5F661BA">
      <w:start w:val="1"/>
      <w:numFmt w:val="decimal"/>
      <w:lvlText w:val="%6."/>
      <w:lvlJc w:val="left"/>
      <w:pPr>
        <w:tabs>
          <w:tab w:val="left" w:pos="0"/>
        </w:tabs>
        <w:ind w:left="4320" w:hanging="360"/>
      </w:pPr>
      <w:rPr>
        <w:rFonts w:cs="Times New Roman"/>
      </w:rPr>
    </w:lvl>
    <w:lvl w:ilvl="6" w:tplc="A5A8D112">
      <w:start w:val="1"/>
      <w:numFmt w:val="decimal"/>
      <w:lvlText w:val="%7."/>
      <w:lvlJc w:val="left"/>
      <w:pPr>
        <w:tabs>
          <w:tab w:val="left" w:pos="0"/>
        </w:tabs>
        <w:ind w:left="5040" w:hanging="360"/>
      </w:pPr>
      <w:rPr>
        <w:rFonts w:cs="Times New Roman"/>
      </w:rPr>
    </w:lvl>
    <w:lvl w:ilvl="7" w:tplc="24A8CAFE">
      <w:start w:val="1"/>
      <w:numFmt w:val="decimal"/>
      <w:lvlText w:val="%8."/>
      <w:lvlJc w:val="left"/>
      <w:pPr>
        <w:tabs>
          <w:tab w:val="left" w:pos="0"/>
        </w:tabs>
        <w:ind w:left="5760" w:hanging="360"/>
      </w:pPr>
      <w:rPr>
        <w:rFonts w:cs="Times New Roman"/>
      </w:rPr>
    </w:lvl>
    <w:lvl w:ilvl="8" w:tplc="1C32F72C">
      <w:start w:val="1"/>
      <w:numFmt w:val="decimal"/>
      <w:lvlText w:val="%9."/>
      <w:lvlJc w:val="left"/>
      <w:pPr>
        <w:tabs>
          <w:tab w:val="left" w:pos="0"/>
        </w:tabs>
        <w:ind w:left="6480" w:hanging="360"/>
      </w:pPr>
      <w:rPr>
        <w:rFonts w:cs="Times New Roman"/>
      </w:rPr>
    </w:lvl>
  </w:abstractNum>
  <w:abstractNum w:abstractNumId="77">
    <w:nsid w:val="2D067582"/>
    <w:multiLevelType w:val="hybridMultilevel"/>
    <w:tmpl w:val="B9B86FA2"/>
    <w:lvl w:ilvl="0" w:tplc="01E85BA0">
      <w:start w:val="1"/>
      <w:numFmt w:val="bullet"/>
      <w:lvlText w:val=""/>
      <w:lvlJc w:val="left"/>
      <w:pPr>
        <w:ind w:left="720" w:hanging="360"/>
      </w:pPr>
      <w:rPr>
        <w:rFonts w:ascii="Symbol" w:hAnsi="Symbol" w:hint="default"/>
      </w:rPr>
    </w:lvl>
    <w:lvl w:ilvl="1" w:tplc="5C407276">
      <w:start w:val="1"/>
      <w:numFmt w:val="bullet"/>
      <w:lvlText w:val="o"/>
      <w:lvlJc w:val="left"/>
      <w:pPr>
        <w:ind w:left="1440" w:hanging="360"/>
      </w:pPr>
      <w:rPr>
        <w:rFonts w:ascii="Courier New" w:hAnsi="Courier New" w:cs="Courier New" w:hint="default"/>
      </w:rPr>
    </w:lvl>
    <w:lvl w:ilvl="2" w:tplc="95F68536">
      <w:start w:val="1"/>
      <w:numFmt w:val="bullet"/>
      <w:lvlText w:val=""/>
      <w:lvlJc w:val="left"/>
      <w:pPr>
        <w:ind w:left="2160" w:hanging="360"/>
      </w:pPr>
      <w:rPr>
        <w:rFonts w:ascii="Wingdings" w:hAnsi="Wingdings" w:hint="default"/>
      </w:rPr>
    </w:lvl>
    <w:lvl w:ilvl="3" w:tplc="F43410A4">
      <w:start w:val="1"/>
      <w:numFmt w:val="bullet"/>
      <w:lvlText w:val=""/>
      <w:lvlJc w:val="left"/>
      <w:pPr>
        <w:ind w:left="2880" w:hanging="360"/>
      </w:pPr>
      <w:rPr>
        <w:rFonts w:ascii="Symbol" w:hAnsi="Symbol" w:hint="default"/>
      </w:rPr>
    </w:lvl>
    <w:lvl w:ilvl="4" w:tplc="B4908630">
      <w:start w:val="1"/>
      <w:numFmt w:val="bullet"/>
      <w:lvlText w:val="o"/>
      <w:lvlJc w:val="left"/>
      <w:pPr>
        <w:ind w:left="3600" w:hanging="360"/>
      </w:pPr>
      <w:rPr>
        <w:rFonts w:ascii="Courier New" w:hAnsi="Courier New" w:cs="Courier New" w:hint="default"/>
      </w:rPr>
    </w:lvl>
    <w:lvl w:ilvl="5" w:tplc="615EADA8">
      <w:start w:val="1"/>
      <w:numFmt w:val="bullet"/>
      <w:lvlText w:val=""/>
      <w:lvlJc w:val="left"/>
      <w:pPr>
        <w:ind w:left="4320" w:hanging="360"/>
      </w:pPr>
      <w:rPr>
        <w:rFonts w:ascii="Wingdings" w:hAnsi="Wingdings" w:hint="default"/>
      </w:rPr>
    </w:lvl>
    <w:lvl w:ilvl="6" w:tplc="B1C2CB8E">
      <w:start w:val="1"/>
      <w:numFmt w:val="bullet"/>
      <w:lvlText w:val=""/>
      <w:lvlJc w:val="left"/>
      <w:pPr>
        <w:ind w:left="5040" w:hanging="360"/>
      </w:pPr>
      <w:rPr>
        <w:rFonts w:ascii="Symbol" w:hAnsi="Symbol" w:hint="default"/>
      </w:rPr>
    </w:lvl>
    <w:lvl w:ilvl="7" w:tplc="7B10927C">
      <w:start w:val="1"/>
      <w:numFmt w:val="bullet"/>
      <w:lvlText w:val="o"/>
      <w:lvlJc w:val="left"/>
      <w:pPr>
        <w:ind w:left="5760" w:hanging="360"/>
      </w:pPr>
      <w:rPr>
        <w:rFonts w:ascii="Courier New" w:hAnsi="Courier New" w:cs="Courier New" w:hint="default"/>
      </w:rPr>
    </w:lvl>
    <w:lvl w:ilvl="8" w:tplc="4106F05C">
      <w:start w:val="1"/>
      <w:numFmt w:val="bullet"/>
      <w:lvlText w:val=""/>
      <w:lvlJc w:val="left"/>
      <w:pPr>
        <w:ind w:left="6480" w:hanging="360"/>
      </w:pPr>
      <w:rPr>
        <w:rFonts w:ascii="Wingdings" w:hAnsi="Wingdings" w:hint="default"/>
      </w:rPr>
    </w:lvl>
  </w:abstractNum>
  <w:abstractNum w:abstractNumId="78">
    <w:nsid w:val="2DAE1706"/>
    <w:multiLevelType w:val="multilevel"/>
    <w:tmpl w:val="F57E97D6"/>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nsid w:val="2DC6325F"/>
    <w:multiLevelType w:val="multilevel"/>
    <w:tmpl w:val="342CDA3E"/>
    <w:lvl w:ilvl="0">
      <w:start w:val="1"/>
      <w:numFmt w:val="decimal"/>
      <w:pStyle w:val="13"/>
      <w:lvlText w:val="Приложение %1"/>
      <w:lvlJc w:val="right"/>
      <w:pPr>
        <w:ind w:left="0" w:firstLine="0"/>
      </w:pPr>
    </w:lvl>
    <w:lvl w:ilvl="1">
      <w:start w:val="1"/>
      <w:numFmt w:val="decimal"/>
      <w:pStyle w:val="22"/>
      <w:lvlText w:val="%1.%2."/>
      <w:lvlJc w:val="left"/>
      <w:pPr>
        <w:ind w:left="0" w:firstLine="720"/>
      </w:pPr>
    </w:lvl>
    <w:lvl w:ilvl="2">
      <w:start w:val="1"/>
      <w:numFmt w:val="decimal"/>
      <w:pStyle w:val="22"/>
      <w:lvlText w:val="%1.%2.%3."/>
      <w:lvlJc w:val="left"/>
      <w:pPr>
        <w:ind w:left="0" w:firstLine="720"/>
      </w:pPr>
    </w:lvl>
    <w:lvl w:ilvl="3">
      <w:start w:val="1"/>
      <w:numFmt w:val="decimal"/>
      <w:lvlText w:val="%1.%2.%3.%4."/>
      <w:lvlJc w:val="left"/>
      <w:pPr>
        <w:ind w:left="0" w:firstLine="720"/>
      </w:pPr>
    </w:lvl>
    <w:lvl w:ilvl="4">
      <w:start w:val="1"/>
      <w:numFmt w:val="lowerLetter"/>
      <w:lvlText w:val="(%5)"/>
      <w:lvlJc w:val="left"/>
      <w:pPr>
        <w:ind w:left="0" w:firstLine="0"/>
      </w:pPr>
    </w:lvl>
    <w:lvl w:ilvl="5">
      <w:start w:val="1"/>
      <w:numFmt w:val="lowerRoman"/>
      <w:lvlText w:val="(%6)"/>
      <w:lvlJc w:val="lef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left"/>
      <w:pPr>
        <w:ind w:left="0" w:firstLine="0"/>
      </w:pPr>
    </w:lvl>
  </w:abstractNum>
  <w:abstractNum w:abstractNumId="80">
    <w:nsid w:val="2F1E4619"/>
    <w:multiLevelType w:val="multilevel"/>
    <w:tmpl w:val="0419001F"/>
    <w:lvl w:ilvl="0">
      <w:start w:val="1"/>
      <w:numFmt w:val="decimal"/>
      <w:lvlText w:val="%1."/>
      <w:lvlJc w:val="left"/>
      <w:pPr>
        <w:tabs>
          <w:tab w:val="left" w:pos="0"/>
        </w:tabs>
        <w:ind w:left="360" w:hanging="360"/>
      </w:pPr>
      <w:rPr>
        <w:rFonts w:cs="Times New Roman"/>
      </w:rPr>
    </w:lvl>
    <w:lvl w:ilvl="1">
      <w:start w:val="1"/>
      <w:numFmt w:val="decimal"/>
      <w:pStyle w:val="a6"/>
      <w:lvlText w:val="%1.%2."/>
      <w:lvlJc w:val="left"/>
      <w:pPr>
        <w:tabs>
          <w:tab w:val="left" w:pos="0"/>
        </w:tabs>
        <w:ind w:left="792" w:hanging="432"/>
      </w:pPr>
      <w:rPr>
        <w:rFonts w:cs="Times New Roman" w:hint="default"/>
      </w:rPr>
    </w:lvl>
    <w:lvl w:ilvl="2">
      <w:start w:val="1"/>
      <w:numFmt w:val="decimal"/>
      <w:pStyle w:val="a7"/>
      <w:lvlText w:val="%1.%2.%3."/>
      <w:lvlJc w:val="left"/>
      <w:pPr>
        <w:tabs>
          <w:tab w:val="left" w:pos="0"/>
        </w:tabs>
        <w:ind w:left="1224" w:hanging="504"/>
      </w:pPr>
      <w:rPr>
        <w:rFonts w:cs="Times New Roman" w:hint="default"/>
      </w:rPr>
    </w:lvl>
    <w:lvl w:ilvl="3">
      <w:start w:val="1"/>
      <w:numFmt w:val="decimal"/>
      <w:lvlText w:val="%1.%2.%3.%4."/>
      <w:lvlJc w:val="left"/>
      <w:pPr>
        <w:tabs>
          <w:tab w:val="left" w:pos="0"/>
        </w:tabs>
        <w:ind w:left="1728" w:hanging="648"/>
      </w:pPr>
      <w:rPr>
        <w:rFonts w:cs="Times New Roman" w:hint="default"/>
      </w:rPr>
    </w:lvl>
    <w:lvl w:ilvl="4">
      <w:start w:val="1"/>
      <w:numFmt w:val="decimal"/>
      <w:lvlText w:val="%1.%2.%3.%4.%5."/>
      <w:lvlJc w:val="left"/>
      <w:pPr>
        <w:tabs>
          <w:tab w:val="left" w:pos="0"/>
        </w:tabs>
        <w:ind w:left="2232" w:hanging="792"/>
      </w:pPr>
      <w:rPr>
        <w:rFonts w:cs="Times New Roman" w:hint="default"/>
      </w:rPr>
    </w:lvl>
    <w:lvl w:ilvl="5">
      <w:start w:val="1"/>
      <w:numFmt w:val="decimal"/>
      <w:lvlText w:val="%1.%2.%3.%4.%5.%6."/>
      <w:lvlJc w:val="left"/>
      <w:pPr>
        <w:tabs>
          <w:tab w:val="left" w:pos="0"/>
        </w:tabs>
        <w:ind w:left="2736" w:hanging="936"/>
      </w:pPr>
      <w:rPr>
        <w:rFonts w:cs="Times New Roman" w:hint="default"/>
      </w:rPr>
    </w:lvl>
    <w:lvl w:ilvl="6">
      <w:start w:val="1"/>
      <w:numFmt w:val="decimal"/>
      <w:lvlText w:val="%1.%2.%3.%4.%5.%6.%7."/>
      <w:lvlJc w:val="left"/>
      <w:pPr>
        <w:tabs>
          <w:tab w:val="left" w:pos="0"/>
        </w:tabs>
        <w:ind w:left="3240" w:hanging="1080"/>
      </w:pPr>
      <w:rPr>
        <w:rFonts w:cs="Times New Roman" w:hint="default"/>
      </w:rPr>
    </w:lvl>
    <w:lvl w:ilvl="7">
      <w:start w:val="1"/>
      <w:numFmt w:val="decimal"/>
      <w:lvlText w:val="%1.%2.%3.%4.%5.%6.%7.%8."/>
      <w:lvlJc w:val="left"/>
      <w:pPr>
        <w:tabs>
          <w:tab w:val="left" w:pos="0"/>
        </w:tabs>
        <w:ind w:left="3744" w:hanging="1224"/>
      </w:pPr>
      <w:rPr>
        <w:rFonts w:cs="Times New Roman" w:hint="default"/>
      </w:rPr>
    </w:lvl>
    <w:lvl w:ilvl="8">
      <w:start w:val="1"/>
      <w:numFmt w:val="decimal"/>
      <w:lvlText w:val="%1.%2.%3.%4.%5.%6.%7.%8.%9."/>
      <w:lvlJc w:val="left"/>
      <w:pPr>
        <w:tabs>
          <w:tab w:val="left" w:pos="0"/>
        </w:tabs>
        <w:ind w:left="4320" w:hanging="1440"/>
      </w:pPr>
      <w:rPr>
        <w:rFonts w:cs="Times New Roman" w:hint="default"/>
      </w:rPr>
    </w:lvl>
  </w:abstractNum>
  <w:abstractNum w:abstractNumId="81">
    <w:nsid w:val="3157124C"/>
    <w:multiLevelType w:val="multilevel"/>
    <w:tmpl w:val="0419001F"/>
    <w:styleLink w:val="111111"/>
    <w:lvl w:ilvl="0">
      <w:start w:val="1"/>
      <w:numFmt w:val="decimal"/>
      <w:lvlText w:val="%1."/>
      <w:lvlJc w:val="left"/>
      <w:pPr>
        <w:tabs>
          <w:tab w:val="left" w:pos="0"/>
        </w:tabs>
        <w:ind w:left="360" w:hanging="360"/>
      </w:pPr>
    </w:lvl>
    <w:lvl w:ilvl="1">
      <w:start w:val="1"/>
      <w:numFmt w:val="decimal"/>
      <w:lvlText w:val="%1.%2."/>
      <w:lvlJc w:val="left"/>
      <w:pPr>
        <w:tabs>
          <w:tab w:val="left" w:pos="0"/>
        </w:tabs>
        <w:ind w:left="792" w:hanging="432"/>
      </w:pPr>
    </w:lvl>
    <w:lvl w:ilvl="2">
      <w:start w:val="1"/>
      <w:numFmt w:val="decimal"/>
      <w:lvlText w:val="%1.%2.%3."/>
      <w:lvlJc w:val="left"/>
      <w:pPr>
        <w:tabs>
          <w:tab w:val="left" w:pos="0"/>
        </w:tabs>
        <w:ind w:left="1224" w:hanging="504"/>
      </w:pPr>
    </w:lvl>
    <w:lvl w:ilvl="3">
      <w:start w:val="1"/>
      <w:numFmt w:val="decimal"/>
      <w:lvlText w:val="%1.%2.%3.%4."/>
      <w:lvlJc w:val="left"/>
      <w:pPr>
        <w:tabs>
          <w:tab w:val="left" w:pos="0"/>
        </w:tabs>
        <w:ind w:left="1728" w:hanging="648"/>
      </w:pPr>
    </w:lvl>
    <w:lvl w:ilvl="4">
      <w:start w:val="1"/>
      <w:numFmt w:val="decimal"/>
      <w:lvlText w:val="%1.%2.%3.%4.%5."/>
      <w:lvlJc w:val="left"/>
      <w:pPr>
        <w:tabs>
          <w:tab w:val="left" w:pos="0"/>
        </w:tabs>
        <w:ind w:left="2232" w:hanging="792"/>
      </w:pPr>
    </w:lvl>
    <w:lvl w:ilvl="5">
      <w:start w:val="1"/>
      <w:numFmt w:val="decimal"/>
      <w:lvlText w:val="%1.%2.%3.%4.%5.%6."/>
      <w:lvlJc w:val="left"/>
      <w:pPr>
        <w:tabs>
          <w:tab w:val="left" w:pos="0"/>
        </w:tabs>
        <w:ind w:left="2736" w:hanging="936"/>
      </w:pPr>
    </w:lvl>
    <w:lvl w:ilvl="6">
      <w:start w:val="1"/>
      <w:numFmt w:val="decimal"/>
      <w:lvlText w:val="%1.%2.%3.%4.%5.%6.%7."/>
      <w:lvlJc w:val="left"/>
      <w:pPr>
        <w:tabs>
          <w:tab w:val="left" w:pos="0"/>
        </w:tabs>
        <w:ind w:left="3240" w:hanging="1080"/>
      </w:pPr>
    </w:lvl>
    <w:lvl w:ilvl="7">
      <w:start w:val="1"/>
      <w:numFmt w:val="decimal"/>
      <w:lvlText w:val="%1.%2.%3.%4.%5.%6.%7.%8."/>
      <w:lvlJc w:val="left"/>
      <w:pPr>
        <w:tabs>
          <w:tab w:val="left" w:pos="0"/>
        </w:tabs>
        <w:ind w:left="3744" w:hanging="1224"/>
      </w:pPr>
    </w:lvl>
    <w:lvl w:ilvl="8">
      <w:start w:val="1"/>
      <w:numFmt w:val="decimal"/>
      <w:lvlText w:val="%1.%2.%3.%4.%5.%6.%7.%8.%9."/>
      <w:lvlJc w:val="left"/>
      <w:pPr>
        <w:tabs>
          <w:tab w:val="left" w:pos="0"/>
        </w:tabs>
        <w:ind w:left="4320" w:hanging="1440"/>
      </w:pPr>
    </w:lvl>
  </w:abstractNum>
  <w:abstractNum w:abstractNumId="82">
    <w:nsid w:val="31681638"/>
    <w:multiLevelType w:val="multilevel"/>
    <w:tmpl w:val="0D3C348E"/>
    <w:lvl w:ilvl="0">
      <w:start w:val="1"/>
      <w:numFmt w:val="bullet"/>
      <w:pStyle w:val="14"/>
      <w:lvlText w:val=""/>
      <w:lvlJc w:val="left"/>
      <w:pPr>
        <w:ind w:left="0" w:firstLine="0"/>
      </w:pPr>
      <w:rPr>
        <w:rFonts w:ascii="Symbol" w:hAnsi="Symbol" w:hint="default"/>
        <w:color w:val="auto"/>
      </w:rPr>
    </w:lvl>
    <w:lvl w:ilvl="1">
      <w:start w:val="1"/>
      <w:numFmt w:val="bullet"/>
      <w:pStyle w:val="14"/>
      <w:lvlText w:val=""/>
      <w:lvlJc w:val="left"/>
      <w:pPr>
        <w:ind w:left="454" w:firstLine="0"/>
      </w:pPr>
      <w:rPr>
        <w:rFonts w:ascii="Symbol" w:hAnsi="Symbol" w:hint="default"/>
        <w:color w:val="auto"/>
      </w:rPr>
    </w:lvl>
    <w:lvl w:ilvl="2">
      <w:start w:val="1"/>
      <w:numFmt w:val="bullet"/>
      <w:lvlText w:val=""/>
      <w:lvlJc w:val="left"/>
      <w:pPr>
        <w:ind w:left="908" w:firstLine="0"/>
      </w:pPr>
      <w:rPr>
        <w:rFonts w:ascii="Symbol" w:hAnsi="Symbol" w:hint="default"/>
        <w:color w:val="auto"/>
      </w:rPr>
    </w:lvl>
    <w:lvl w:ilvl="3">
      <w:start w:val="1"/>
      <w:numFmt w:val="bullet"/>
      <w:lvlText w:val=""/>
      <w:lvlJc w:val="left"/>
      <w:pPr>
        <w:ind w:left="1362" w:firstLine="0"/>
      </w:pPr>
      <w:rPr>
        <w:rFonts w:ascii="Symbol" w:hAnsi="Symbol" w:hint="default"/>
        <w:color w:val="auto"/>
      </w:rPr>
    </w:lvl>
    <w:lvl w:ilvl="4">
      <w:start w:val="1"/>
      <w:numFmt w:val="lowerLetter"/>
      <w:lvlText w:val="(%5)"/>
      <w:lvlJc w:val="left"/>
      <w:pPr>
        <w:ind w:left="1816" w:firstLine="0"/>
      </w:pPr>
    </w:lvl>
    <w:lvl w:ilvl="5">
      <w:start w:val="1"/>
      <w:numFmt w:val="lowerRoman"/>
      <w:lvlText w:val="(%6)"/>
      <w:lvlJc w:val="left"/>
      <w:pPr>
        <w:ind w:left="2270" w:firstLine="0"/>
      </w:pPr>
    </w:lvl>
    <w:lvl w:ilvl="6">
      <w:start w:val="1"/>
      <w:numFmt w:val="decimal"/>
      <w:lvlText w:val="%7."/>
      <w:lvlJc w:val="left"/>
      <w:pPr>
        <w:ind w:left="2724" w:firstLine="0"/>
      </w:pPr>
    </w:lvl>
    <w:lvl w:ilvl="7">
      <w:start w:val="1"/>
      <w:numFmt w:val="lowerLetter"/>
      <w:lvlText w:val="%8."/>
      <w:lvlJc w:val="left"/>
      <w:pPr>
        <w:ind w:left="3178" w:firstLine="0"/>
      </w:pPr>
    </w:lvl>
    <w:lvl w:ilvl="8">
      <w:start w:val="1"/>
      <w:numFmt w:val="lowerRoman"/>
      <w:lvlText w:val="%9."/>
      <w:lvlJc w:val="left"/>
      <w:pPr>
        <w:ind w:left="3632" w:firstLine="0"/>
      </w:pPr>
    </w:lvl>
  </w:abstractNum>
  <w:abstractNum w:abstractNumId="83">
    <w:nsid w:val="31D74ADF"/>
    <w:multiLevelType w:val="hybridMultilevel"/>
    <w:tmpl w:val="40509FAE"/>
    <w:lvl w:ilvl="0" w:tplc="67E2BEFE">
      <w:start w:val="1"/>
      <w:numFmt w:val="russianLower"/>
      <w:lvlText w:val="%1)"/>
      <w:lvlJc w:val="left"/>
      <w:pPr>
        <w:tabs>
          <w:tab w:val="left" w:pos="0"/>
        </w:tabs>
        <w:ind w:left="677" w:hanging="320"/>
      </w:pPr>
      <w:rPr>
        <w:rFonts w:hint="default"/>
      </w:rPr>
    </w:lvl>
    <w:lvl w:ilvl="1" w:tplc="B8AC2EB8">
      <w:start w:val="1"/>
      <w:numFmt w:val="lowerLetter"/>
      <w:lvlText w:val="%2."/>
      <w:lvlJc w:val="left"/>
      <w:pPr>
        <w:tabs>
          <w:tab w:val="left" w:pos="0"/>
        </w:tabs>
        <w:ind w:left="1440" w:hanging="360"/>
      </w:pPr>
    </w:lvl>
    <w:lvl w:ilvl="2" w:tplc="8F4CD496">
      <w:start w:val="1"/>
      <w:numFmt w:val="lowerRoman"/>
      <w:lvlText w:val="%3."/>
      <w:lvlJc w:val="right"/>
      <w:pPr>
        <w:tabs>
          <w:tab w:val="left" w:pos="0"/>
        </w:tabs>
        <w:ind w:left="2160" w:hanging="180"/>
      </w:pPr>
    </w:lvl>
    <w:lvl w:ilvl="3" w:tplc="3050E9F4">
      <w:start w:val="1"/>
      <w:numFmt w:val="decimal"/>
      <w:lvlText w:val="%4."/>
      <w:lvlJc w:val="left"/>
      <w:pPr>
        <w:tabs>
          <w:tab w:val="left" w:pos="0"/>
        </w:tabs>
        <w:ind w:left="2880" w:hanging="360"/>
      </w:pPr>
    </w:lvl>
    <w:lvl w:ilvl="4" w:tplc="BB0684EE">
      <w:start w:val="1"/>
      <w:numFmt w:val="lowerLetter"/>
      <w:lvlText w:val="%5."/>
      <w:lvlJc w:val="left"/>
      <w:pPr>
        <w:tabs>
          <w:tab w:val="left" w:pos="0"/>
        </w:tabs>
        <w:ind w:left="3600" w:hanging="360"/>
      </w:pPr>
    </w:lvl>
    <w:lvl w:ilvl="5" w:tplc="290E6CE2">
      <w:start w:val="1"/>
      <w:numFmt w:val="lowerRoman"/>
      <w:lvlText w:val="%6."/>
      <w:lvlJc w:val="right"/>
      <w:pPr>
        <w:tabs>
          <w:tab w:val="left" w:pos="0"/>
        </w:tabs>
        <w:ind w:left="4320" w:hanging="180"/>
      </w:pPr>
    </w:lvl>
    <w:lvl w:ilvl="6" w:tplc="8F589DAE">
      <w:start w:val="1"/>
      <w:numFmt w:val="decimal"/>
      <w:lvlText w:val="%7."/>
      <w:lvlJc w:val="left"/>
      <w:pPr>
        <w:tabs>
          <w:tab w:val="left" w:pos="0"/>
        </w:tabs>
        <w:ind w:left="5040" w:hanging="360"/>
      </w:pPr>
    </w:lvl>
    <w:lvl w:ilvl="7" w:tplc="C190544C">
      <w:start w:val="1"/>
      <w:numFmt w:val="lowerLetter"/>
      <w:lvlText w:val="%8."/>
      <w:lvlJc w:val="left"/>
      <w:pPr>
        <w:tabs>
          <w:tab w:val="left" w:pos="0"/>
        </w:tabs>
        <w:ind w:left="5760" w:hanging="360"/>
      </w:pPr>
    </w:lvl>
    <w:lvl w:ilvl="8" w:tplc="4CE69E64">
      <w:start w:val="1"/>
      <w:numFmt w:val="lowerRoman"/>
      <w:lvlText w:val="%9."/>
      <w:lvlJc w:val="right"/>
      <w:pPr>
        <w:tabs>
          <w:tab w:val="left" w:pos="0"/>
        </w:tabs>
        <w:ind w:left="6480" w:hanging="180"/>
      </w:pPr>
    </w:lvl>
  </w:abstractNum>
  <w:abstractNum w:abstractNumId="84">
    <w:nsid w:val="31E01D03"/>
    <w:multiLevelType w:val="hybridMultilevel"/>
    <w:tmpl w:val="566AAE44"/>
    <w:lvl w:ilvl="0" w:tplc="EF808AD8">
      <w:start w:val="1"/>
      <w:numFmt w:val="decimal"/>
      <w:lvlText w:val="%1)"/>
      <w:lvlJc w:val="left"/>
      <w:pPr>
        <w:tabs>
          <w:tab w:val="left" w:pos="0"/>
        </w:tabs>
        <w:ind w:left="680" w:hanging="320"/>
      </w:pPr>
      <w:rPr>
        <w:rFonts w:hint="default"/>
        <w:i w:val="0"/>
        <w:sz w:val="24"/>
      </w:rPr>
    </w:lvl>
    <w:lvl w:ilvl="1" w:tplc="ECA2B8D2">
      <w:start w:val="1"/>
      <w:numFmt w:val="lowerLetter"/>
      <w:lvlText w:val="%2."/>
      <w:lvlJc w:val="left"/>
      <w:pPr>
        <w:tabs>
          <w:tab w:val="left" w:pos="0"/>
        </w:tabs>
        <w:ind w:left="1440" w:hanging="360"/>
      </w:pPr>
    </w:lvl>
    <w:lvl w:ilvl="2" w:tplc="DAAED962">
      <w:start w:val="1"/>
      <w:numFmt w:val="lowerRoman"/>
      <w:lvlText w:val="%3."/>
      <w:lvlJc w:val="right"/>
      <w:pPr>
        <w:tabs>
          <w:tab w:val="left" w:pos="0"/>
        </w:tabs>
        <w:ind w:left="2160" w:hanging="180"/>
      </w:pPr>
    </w:lvl>
    <w:lvl w:ilvl="3" w:tplc="3FAABC1C">
      <w:start w:val="1"/>
      <w:numFmt w:val="decimal"/>
      <w:lvlText w:val="%4."/>
      <w:lvlJc w:val="left"/>
      <w:pPr>
        <w:tabs>
          <w:tab w:val="left" w:pos="0"/>
        </w:tabs>
        <w:ind w:left="2880" w:hanging="360"/>
      </w:pPr>
    </w:lvl>
    <w:lvl w:ilvl="4" w:tplc="251C1820">
      <w:start w:val="1"/>
      <w:numFmt w:val="lowerLetter"/>
      <w:lvlText w:val="%5."/>
      <w:lvlJc w:val="left"/>
      <w:pPr>
        <w:tabs>
          <w:tab w:val="left" w:pos="0"/>
        </w:tabs>
        <w:ind w:left="3600" w:hanging="360"/>
      </w:pPr>
    </w:lvl>
    <w:lvl w:ilvl="5" w:tplc="CEB6B2C2">
      <w:start w:val="1"/>
      <w:numFmt w:val="lowerRoman"/>
      <w:lvlText w:val="%6."/>
      <w:lvlJc w:val="right"/>
      <w:pPr>
        <w:tabs>
          <w:tab w:val="left" w:pos="0"/>
        </w:tabs>
        <w:ind w:left="4320" w:hanging="180"/>
      </w:pPr>
    </w:lvl>
    <w:lvl w:ilvl="6" w:tplc="2F64750C">
      <w:start w:val="1"/>
      <w:numFmt w:val="decimal"/>
      <w:lvlText w:val="%7."/>
      <w:lvlJc w:val="left"/>
      <w:pPr>
        <w:tabs>
          <w:tab w:val="left" w:pos="0"/>
        </w:tabs>
        <w:ind w:left="5040" w:hanging="360"/>
      </w:pPr>
    </w:lvl>
    <w:lvl w:ilvl="7" w:tplc="AB486DEE">
      <w:start w:val="1"/>
      <w:numFmt w:val="lowerLetter"/>
      <w:lvlText w:val="%8."/>
      <w:lvlJc w:val="left"/>
      <w:pPr>
        <w:tabs>
          <w:tab w:val="left" w:pos="0"/>
        </w:tabs>
        <w:ind w:left="5760" w:hanging="360"/>
      </w:pPr>
    </w:lvl>
    <w:lvl w:ilvl="8" w:tplc="DED07F84">
      <w:start w:val="1"/>
      <w:numFmt w:val="lowerRoman"/>
      <w:lvlText w:val="%9."/>
      <w:lvlJc w:val="right"/>
      <w:pPr>
        <w:tabs>
          <w:tab w:val="left" w:pos="0"/>
        </w:tabs>
        <w:ind w:left="6480" w:hanging="180"/>
      </w:pPr>
    </w:lvl>
  </w:abstractNum>
  <w:abstractNum w:abstractNumId="85">
    <w:nsid w:val="33255020"/>
    <w:multiLevelType w:val="hybridMultilevel"/>
    <w:tmpl w:val="454A8148"/>
    <w:lvl w:ilvl="0" w:tplc="34C020E4">
      <w:start w:val="1"/>
      <w:numFmt w:val="decimal"/>
      <w:lvlText w:val="%1."/>
      <w:lvlJc w:val="left"/>
      <w:pPr>
        <w:ind w:left="1428" w:hanging="360"/>
      </w:pPr>
      <w:rPr>
        <w:rFonts w:ascii="Times New Roman" w:hAnsi="Times New Roman" w:hint="default"/>
        <w:sz w:val="28"/>
      </w:rPr>
    </w:lvl>
    <w:lvl w:ilvl="1" w:tplc="2F3446B0">
      <w:start w:val="1"/>
      <w:numFmt w:val="lowerLetter"/>
      <w:lvlText w:val="%2."/>
      <w:lvlJc w:val="left"/>
      <w:pPr>
        <w:ind w:left="2148" w:hanging="360"/>
      </w:pPr>
    </w:lvl>
    <w:lvl w:ilvl="2" w:tplc="52D64062">
      <w:start w:val="1"/>
      <w:numFmt w:val="lowerRoman"/>
      <w:lvlText w:val="%3."/>
      <w:lvlJc w:val="right"/>
      <w:pPr>
        <w:ind w:left="2868" w:hanging="180"/>
      </w:pPr>
    </w:lvl>
    <w:lvl w:ilvl="3" w:tplc="5010CB0A">
      <w:start w:val="1"/>
      <w:numFmt w:val="decimal"/>
      <w:lvlText w:val="%4."/>
      <w:lvlJc w:val="left"/>
      <w:pPr>
        <w:ind w:left="3588" w:hanging="360"/>
      </w:pPr>
    </w:lvl>
    <w:lvl w:ilvl="4" w:tplc="F6746F66">
      <w:start w:val="1"/>
      <w:numFmt w:val="lowerLetter"/>
      <w:lvlText w:val="%5."/>
      <w:lvlJc w:val="left"/>
      <w:pPr>
        <w:ind w:left="4308" w:hanging="360"/>
      </w:pPr>
    </w:lvl>
    <w:lvl w:ilvl="5" w:tplc="38A8E702">
      <w:start w:val="1"/>
      <w:numFmt w:val="lowerRoman"/>
      <w:lvlText w:val="%6."/>
      <w:lvlJc w:val="right"/>
      <w:pPr>
        <w:ind w:left="5028" w:hanging="180"/>
      </w:pPr>
    </w:lvl>
    <w:lvl w:ilvl="6" w:tplc="BFB2C8AC">
      <w:start w:val="1"/>
      <w:numFmt w:val="decimal"/>
      <w:lvlText w:val="%7."/>
      <w:lvlJc w:val="left"/>
      <w:pPr>
        <w:ind w:left="5748" w:hanging="360"/>
      </w:pPr>
    </w:lvl>
    <w:lvl w:ilvl="7" w:tplc="01AC7F46">
      <w:start w:val="1"/>
      <w:numFmt w:val="lowerLetter"/>
      <w:lvlText w:val="%8."/>
      <w:lvlJc w:val="left"/>
      <w:pPr>
        <w:ind w:left="6468" w:hanging="360"/>
      </w:pPr>
    </w:lvl>
    <w:lvl w:ilvl="8" w:tplc="1C0662FE">
      <w:start w:val="1"/>
      <w:numFmt w:val="lowerRoman"/>
      <w:lvlText w:val="%9."/>
      <w:lvlJc w:val="right"/>
      <w:pPr>
        <w:ind w:left="7188" w:hanging="180"/>
      </w:pPr>
    </w:lvl>
  </w:abstractNum>
  <w:abstractNum w:abstractNumId="86">
    <w:nsid w:val="335B76B0"/>
    <w:multiLevelType w:val="multilevel"/>
    <w:tmpl w:val="27FC54A4"/>
    <w:lvl w:ilvl="0">
      <w:start w:val="1"/>
      <w:numFmt w:val="russianLower"/>
      <w:lvlText w:val="%1)"/>
      <w:lvlJc w:val="left"/>
      <w:pPr>
        <w:ind w:left="1004" w:hanging="284"/>
      </w:pPr>
      <w:rPr>
        <w:rFonts w:hint="default"/>
        <w:sz w:val="24"/>
      </w:rPr>
    </w:lvl>
    <w:lvl w:ilvl="1">
      <w:start w:val="1"/>
      <w:numFmt w:val="decimal"/>
      <w:lvlText w:val="%2)"/>
      <w:lvlJc w:val="left"/>
      <w:pPr>
        <w:ind w:left="1458" w:hanging="284"/>
      </w:pPr>
      <w:rPr>
        <w:rFonts w:hint="default"/>
        <w:color w:val="auto"/>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87">
    <w:nsid w:val="34AF6300"/>
    <w:multiLevelType w:val="multilevel"/>
    <w:tmpl w:val="6E6EE8C6"/>
    <w:lvl w:ilvl="0">
      <w:start w:val="1"/>
      <w:numFmt w:val="decimal"/>
      <w:lvlText w:val="%1"/>
      <w:lvlJc w:val="center"/>
      <w:pPr>
        <w:ind w:left="0" w:firstLine="0"/>
      </w:pPr>
    </w:lvl>
    <w:lvl w:ilvl="1">
      <w:start w:val="1"/>
      <w:numFmt w:val="lowerLetter"/>
      <w:lvlText w:val="%2)"/>
      <w:lvlJc w:val="left"/>
      <w:pPr>
        <w:ind w:left="0" w:firstLine="0"/>
      </w:pPr>
    </w:lvl>
    <w:lvl w:ilvl="2">
      <w:start w:val="1"/>
      <w:numFmt w:val="lowerRoman"/>
      <w:lvlText w:val="%3)"/>
      <w:lvlJc w:val="left"/>
      <w:pPr>
        <w:ind w:left="0" w:firstLine="0"/>
      </w:pPr>
    </w:lvl>
    <w:lvl w:ilvl="3">
      <w:start w:val="1"/>
      <w:numFmt w:val="lowerLetter"/>
      <w:lvlText w:val="%4)"/>
      <w:lvlJc w:val="left"/>
      <w:pPr>
        <w:ind w:left="0" w:firstLine="0"/>
      </w:pPr>
      <w:rPr>
        <w:rFonts w:ascii="Times New Roman" w:eastAsia="Times New Roman" w:hAnsi="Times New Roman" w:cs="Times New Roman"/>
      </w:rPr>
    </w:lvl>
    <w:lvl w:ilvl="4">
      <w:start w:val="1"/>
      <w:numFmt w:val="lowerLetter"/>
      <w:lvlText w:val="(%5)"/>
      <w:lvlJc w:val="left"/>
      <w:pPr>
        <w:ind w:left="0" w:firstLine="0"/>
      </w:pPr>
    </w:lvl>
    <w:lvl w:ilvl="5">
      <w:start w:val="1"/>
      <w:numFmt w:val="lowerRoman"/>
      <w:lvlText w:val="(%6)"/>
      <w:lvlJc w:val="lef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left"/>
      <w:pPr>
        <w:ind w:left="0" w:firstLine="0"/>
      </w:pPr>
    </w:lvl>
  </w:abstractNum>
  <w:abstractNum w:abstractNumId="88">
    <w:nsid w:val="3505350C"/>
    <w:multiLevelType w:val="multilevel"/>
    <w:tmpl w:val="A09E70F6"/>
    <w:lvl w:ilvl="0">
      <w:start w:val="1"/>
      <w:numFmt w:val="bullet"/>
      <w:lvlText w:val=""/>
      <w:lvlJc w:val="left"/>
      <w:pPr>
        <w:ind w:left="432" w:hanging="432"/>
      </w:pPr>
      <w:rPr>
        <w:rFonts w:ascii="Symbol" w:hAnsi="Symbol" w:hint="default"/>
      </w:rPr>
    </w:lvl>
    <w:lvl w:ilvl="1">
      <w:start w:val="1"/>
      <w:numFmt w:val="bullet"/>
      <w:lvlText w:val=""/>
      <w:lvlJc w:val="left"/>
      <w:pPr>
        <w:ind w:left="576" w:hanging="576"/>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bullet"/>
      <w:lvlText w:val=""/>
      <w:lvlJc w:val="left"/>
      <w:pPr>
        <w:ind w:left="1008" w:hanging="1008"/>
      </w:pPr>
      <w:rPr>
        <w:rFonts w:ascii="Symbol" w:hAnsi="Symbol" w:hint="default"/>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9">
    <w:nsid w:val="353500C4"/>
    <w:multiLevelType w:val="hybridMultilevel"/>
    <w:tmpl w:val="0F3846F4"/>
    <w:lvl w:ilvl="0" w:tplc="6F84A062">
      <w:start w:val="1"/>
      <w:numFmt w:val="decimal"/>
      <w:lvlText w:val="%1)"/>
      <w:lvlJc w:val="left"/>
      <w:pPr>
        <w:ind w:left="1788" w:hanging="360"/>
      </w:pPr>
      <w:rPr>
        <w:rFonts w:hint="default"/>
      </w:rPr>
    </w:lvl>
    <w:lvl w:ilvl="1" w:tplc="4724AED2">
      <w:start w:val="1"/>
      <w:numFmt w:val="lowerLetter"/>
      <w:lvlText w:val="%2."/>
      <w:lvlJc w:val="left"/>
      <w:pPr>
        <w:ind w:left="2508" w:hanging="360"/>
      </w:pPr>
    </w:lvl>
    <w:lvl w:ilvl="2" w:tplc="511857AC">
      <w:start w:val="1"/>
      <w:numFmt w:val="lowerRoman"/>
      <w:lvlText w:val="%3."/>
      <w:lvlJc w:val="right"/>
      <w:pPr>
        <w:ind w:left="3228" w:hanging="180"/>
      </w:pPr>
    </w:lvl>
    <w:lvl w:ilvl="3" w:tplc="C69035AC">
      <w:start w:val="1"/>
      <w:numFmt w:val="decimal"/>
      <w:lvlText w:val="%4."/>
      <w:lvlJc w:val="left"/>
      <w:pPr>
        <w:ind w:left="3948" w:hanging="360"/>
      </w:pPr>
    </w:lvl>
    <w:lvl w:ilvl="4" w:tplc="518C003A">
      <w:start w:val="1"/>
      <w:numFmt w:val="lowerLetter"/>
      <w:lvlText w:val="%5."/>
      <w:lvlJc w:val="left"/>
      <w:pPr>
        <w:ind w:left="4668" w:hanging="360"/>
      </w:pPr>
    </w:lvl>
    <w:lvl w:ilvl="5" w:tplc="EF8C7F1C">
      <w:start w:val="1"/>
      <w:numFmt w:val="lowerRoman"/>
      <w:lvlText w:val="%6."/>
      <w:lvlJc w:val="right"/>
      <w:pPr>
        <w:ind w:left="5388" w:hanging="180"/>
      </w:pPr>
    </w:lvl>
    <w:lvl w:ilvl="6" w:tplc="D430EB42">
      <w:start w:val="1"/>
      <w:numFmt w:val="decimal"/>
      <w:lvlText w:val="%7."/>
      <w:lvlJc w:val="left"/>
      <w:pPr>
        <w:ind w:left="6108" w:hanging="360"/>
      </w:pPr>
    </w:lvl>
    <w:lvl w:ilvl="7" w:tplc="C7BE3EEC">
      <w:start w:val="1"/>
      <w:numFmt w:val="lowerLetter"/>
      <w:lvlText w:val="%8."/>
      <w:lvlJc w:val="left"/>
      <w:pPr>
        <w:ind w:left="6828" w:hanging="360"/>
      </w:pPr>
    </w:lvl>
    <w:lvl w:ilvl="8" w:tplc="54CEB946">
      <w:start w:val="1"/>
      <w:numFmt w:val="lowerRoman"/>
      <w:lvlText w:val="%9."/>
      <w:lvlJc w:val="right"/>
      <w:pPr>
        <w:ind w:left="7548" w:hanging="180"/>
      </w:pPr>
    </w:lvl>
  </w:abstractNum>
  <w:abstractNum w:abstractNumId="90">
    <w:nsid w:val="355E115A"/>
    <w:multiLevelType w:val="hybridMultilevel"/>
    <w:tmpl w:val="DA6AB28A"/>
    <w:lvl w:ilvl="0" w:tplc="D474FB9A">
      <w:start w:val="1"/>
      <w:numFmt w:val="decimal"/>
      <w:lvlText w:val="%1)"/>
      <w:lvlJc w:val="left"/>
      <w:pPr>
        <w:ind w:left="1068" w:hanging="360"/>
      </w:pPr>
      <w:rPr>
        <w:rFonts w:hint="default"/>
      </w:rPr>
    </w:lvl>
    <w:lvl w:ilvl="1" w:tplc="D6C4D066">
      <w:start w:val="1"/>
      <w:numFmt w:val="lowerLetter"/>
      <w:lvlText w:val="%2."/>
      <w:lvlJc w:val="left"/>
      <w:pPr>
        <w:ind w:left="1788" w:hanging="360"/>
      </w:pPr>
    </w:lvl>
    <w:lvl w:ilvl="2" w:tplc="82F096F8">
      <w:start w:val="1"/>
      <w:numFmt w:val="lowerRoman"/>
      <w:lvlText w:val="%3."/>
      <w:lvlJc w:val="right"/>
      <w:pPr>
        <w:ind w:left="2508" w:hanging="180"/>
      </w:pPr>
    </w:lvl>
    <w:lvl w:ilvl="3" w:tplc="2DF441D2">
      <w:start w:val="1"/>
      <w:numFmt w:val="decimal"/>
      <w:lvlText w:val="%4."/>
      <w:lvlJc w:val="left"/>
      <w:pPr>
        <w:ind w:left="3228" w:hanging="360"/>
      </w:pPr>
    </w:lvl>
    <w:lvl w:ilvl="4" w:tplc="7E062036">
      <w:start w:val="1"/>
      <w:numFmt w:val="lowerLetter"/>
      <w:lvlText w:val="%5."/>
      <w:lvlJc w:val="left"/>
      <w:pPr>
        <w:ind w:left="3948" w:hanging="360"/>
      </w:pPr>
    </w:lvl>
    <w:lvl w:ilvl="5" w:tplc="04467570">
      <w:start w:val="1"/>
      <w:numFmt w:val="lowerRoman"/>
      <w:lvlText w:val="%6."/>
      <w:lvlJc w:val="right"/>
      <w:pPr>
        <w:ind w:left="4668" w:hanging="180"/>
      </w:pPr>
    </w:lvl>
    <w:lvl w:ilvl="6" w:tplc="C5BC431C">
      <w:start w:val="1"/>
      <w:numFmt w:val="decimal"/>
      <w:lvlText w:val="%7."/>
      <w:lvlJc w:val="left"/>
      <w:pPr>
        <w:ind w:left="5388" w:hanging="360"/>
      </w:pPr>
    </w:lvl>
    <w:lvl w:ilvl="7" w:tplc="FE70D39A">
      <w:start w:val="1"/>
      <w:numFmt w:val="lowerLetter"/>
      <w:lvlText w:val="%8."/>
      <w:lvlJc w:val="left"/>
      <w:pPr>
        <w:ind w:left="6108" w:hanging="360"/>
      </w:pPr>
    </w:lvl>
    <w:lvl w:ilvl="8" w:tplc="58D8CC88">
      <w:start w:val="1"/>
      <w:numFmt w:val="lowerRoman"/>
      <w:lvlText w:val="%9."/>
      <w:lvlJc w:val="right"/>
      <w:pPr>
        <w:ind w:left="6828" w:hanging="180"/>
      </w:pPr>
    </w:lvl>
  </w:abstractNum>
  <w:abstractNum w:abstractNumId="91">
    <w:nsid w:val="371725DF"/>
    <w:multiLevelType w:val="hybridMultilevel"/>
    <w:tmpl w:val="22627000"/>
    <w:lvl w:ilvl="0" w:tplc="26D4D6D2">
      <w:start w:val="1"/>
      <w:numFmt w:val="bullet"/>
      <w:lvlText w:val="o"/>
      <w:lvlJc w:val="left"/>
      <w:pPr>
        <w:ind w:left="720" w:hanging="360"/>
      </w:pPr>
      <w:rPr>
        <w:rFonts w:ascii="Courier New" w:hAnsi="Courier New" w:cs="Courier New" w:hint="default"/>
      </w:rPr>
    </w:lvl>
    <w:lvl w:ilvl="1" w:tplc="ED86BED8">
      <w:start w:val="1"/>
      <w:numFmt w:val="bullet"/>
      <w:lvlText w:val="o"/>
      <w:lvlJc w:val="left"/>
      <w:pPr>
        <w:ind w:left="1440" w:hanging="360"/>
      </w:pPr>
      <w:rPr>
        <w:rFonts w:ascii="Courier New" w:hAnsi="Courier New" w:cs="Courier New" w:hint="default"/>
      </w:rPr>
    </w:lvl>
    <w:lvl w:ilvl="2" w:tplc="1466D048">
      <w:start w:val="1"/>
      <w:numFmt w:val="bullet"/>
      <w:lvlText w:val=""/>
      <w:lvlJc w:val="left"/>
      <w:pPr>
        <w:ind w:left="2160" w:hanging="360"/>
      </w:pPr>
      <w:rPr>
        <w:rFonts w:ascii="Wingdings" w:hAnsi="Wingdings" w:hint="default"/>
      </w:rPr>
    </w:lvl>
    <w:lvl w:ilvl="3" w:tplc="E8360F7A">
      <w:start w:val="1"/>
      <w:numFmt w:val="bullet"/>
      <w:lvlText w:val=""/>
      <w:lvlJc w:val="left"/>
      <w:pPr>
        <w:ind w:left="2880" w:hanging="360"/>
      </w:pPr>
      <w:rPr>
        <w:rFonts w:ascii="Symbol" w:hAnsi="Symbol" w:hint="default"/>
      </w:rPr>
    </w:lvl>
    <w:lvl w:ilvl="4" w:tplc="0DB2D298">
      <w:start w:val="1"/>
      <w:numFmt w:val="bullet"/>
      <w:lvlText w:val="o"/>
      <w:lvlJc w:val="left"/>
      <w:pPr>
        <w:ind w:left="3600" w:hanging="360"/>
      </w:pPr>
      <w:rPr>
        <w:rFonts w:ascii="Courier New" w:hAnsi="Courier New" w:cs="Courier New" w:hint="default"/>
      </w:rPr>
    </w:lvl>
    <w:lvl w:ilvl="5" w:tplc="BA92FE4C">
      <w:start w:val="1"/>
      <w:numFmt w:val="bullet"/>
      <w:lvlText w:val=""/>
      <w:lvlJc w:val="left"/>
      <w:pPr>
        <w:ind w:left="4320" w:hanging="360"/>
      </w:pPr>
      <w:rPr>
        <w:rFonts w:ascii="Wingdings" w:hAnsi="Wingdings" w:hint="default"/>
      </w:rPr>
    </w:lvl>
    <w:lvl w:ilvl="6" w:tplc="315CE3B2">
      <w:start w:val="1"/>
      <w:numFmt w:val="bullet"/>
      <w:lvlText w:val=""/>
      <w:lvlJc w:val="left"/>
      <w:pPr>
        <w:ind w:left="5040" w:hanging="360"/>
      </w:pPr>
      <w:rPr>
        <w:rFonts w:ascii="Symbol" w:hAnsi="Symbol" w:hint="default"/>
      </w:rPr>
    </w:lvl>
    <w:lvl w:ilvl="7" w:tplc="DD4EBD7C">
      <w:start w:val="1"/>
      <w:numFmt w:val="bullet"/>
      <w:lvlText w:val="o"/>
      <w:lvlJc w:val="left"/>
      <w:pPr>
        <w:ind w:left="5760" w:hanging="360"/>
      </w:pPr>
      <w:rPr>
        <w:rFonts w:ascii="Courier New" w:hAnsi="Courier New" w:cs="Courier New" w:hint="default"/>
      </w:rPr>
    </w:lvl>
    <w:lvl w:ilvl="8" w:tplc="BDC81D8E">
      <w:start w:val="1"/>
      <w:numFmt w:val="bullet"/>
      <w:lvlText w:val=""/>
      <w:lvlJc w:val="left"/>
      <w:pPr>
        <w:ind w:left="6480" w:hanging="360"/>
      </w:pPr>
      <w:rPr>
        <w:rFonts w:ascii="Wingdings" w:hAnsi="Wingdings" w:hint="default"/>
      </w:rPr>
    </w:lvl>
  </w:abstractNum>
  <w:abstractNum w:abstractNumId="92">
    <w:nsid w:val="37737493"/>
    <w:multiLevelType w:val="hybridMultilevel"/>
    <w:tmpl w:val="E5A2353E"/>
    <w:lvl w:ilvl="0" w:tplc="E3722596">
      <w:start w:val="1"/>
      <w:numFmt w:val="decimal"/>
      <w:lvlText w:val="%1."/>
      <w:lvlJc w:val="left"/>
      <w:pPr>
        <w:ind w:left="720" w:hanging="360"/>
      </w:pPr>
    </w:lvl>
    <w:lvl w:ilvl="1" w:tplc="4BD235A6">
      <w:start w:val="1"/>
      <w:numFmt w:val="lowerLetter"/>
      <w:lvlText w:val="%2."/>
      <w:lvlJc w:val="left"/>
      <w:pPr>
        <w:ind w:left="1440" w:hanging="360"/>
      </w:pPr>
    </w:lvl>
    <w:lvl w:ilvl="2" w:tplc="7C6E1826">
      <w:start w:val="1"/>
      <w:numFmt w:val="lowerRoman"/>
      <w:lvlText w:val="%3."/>
      <w:lvlJc w:val="right"/>
      <w:pPr>
        <w:ind w:left="2160" w:hanging="180"/>
      </w:pPr>
    </w:lvl>
    <w:lvl w:ilvl="3" w:tplc="BA54CD32">
      <w:start w:val="1"/>
      <w:numFmt w:val="decimal"/>
      <w:lvlText w:val="%4."/>
      <w:lvlJc w:val="left"/>
      <w:pPr>
        <w:ind w:left="2880" w:hanging="360"/>
      </w:pPr>
    </w:lvl>
    <w:lvl w:ilvl="4" w:tplc="6B564D06">
      <w:start w:val="1"/>
      <w:numFmt w:val="lowerLetter"/>
      <w:lvlText w:val="%5."/>
      <w:lvlJc w:val="left"/>
      <w:pPr>
        <w:ind w:left="3600" w:hanging="360"/>
      </w:pPr>
    </w:lvl>
    <w:lvl w:ilvl="5" w:tplc="35E4FD4A">
      <w:start w:val="1"/>
      <w:numFmt w:val="lowerRoman"/>
      <w:lvlText w:val="%6."/>
      <w:lvlJc w:val="right"/>
      <w:pPr>
        <w:ind w:left="4320" w:hanging="180"/>
      </w:pPr>
    </w:lvl>
    <w:lvl w:ilvl="6" w:tplc="BC7A113E">
      <w:start w:val="1"/>
      <w:numFmt w:val="decimal"/>
      <w:lvlText w:val="%7."/>
      <w:lvlJc w:val="left"/>
      <w:pPr>
        <w:ind w:left="5040" w:hanging="360"/>
      </w:pPr>
    </w:lvl>
    <w:lvl w:ilvl="7" w:tplc="C19E3B3A">
      <w:start w:val="1"/>
      <w:numFmt w:val="lowerLetter"/>
      <w:lvlText w:val="%8."/>
      <w:lvlJc w:val="left"/>
      <w:pPr>
        <w:ind w:left="5760" w:hanging="360"/>
      </w:pPr>
    </w:lvl>
    <w:lvl w:ilvl="8" w:tplc="96F845A2">
      <w:start w:val="1"/>
      <w:numFmt w:val="lowerRoman"/>
      <w:lvlText w:val="%9."/>
      <w:lvlJc w:val="right"/>
      <w:pPr>
        <w:ind w:left="6480" w:hanging="180"/>
      </w:pPr>
    </w:lvl>
  </w:abstractNum>
  <w:abstractNum w:abstractNumId="93">
    <w:nsid w:val="3A6D1EF1"/>
    <w:multiLevelType w:val="multilevel"/>
    <w:tmpl w:val="69322EBC"/>
    <w:styleLink w:val="a8"/>
    <w:lvl w:ilvl="0">
      <w:start w:val="1"/>
      <w:numFmt w:val="decimal"/>
      <w:lvlText w:val="%1."/>
      <w:lvlJc w:val="left"/>
      <w:pPr>
        <w:tabs>
          <w:tab w:val="left" w:pos="0"/>
        </w:tabs>
        <w:ind w:firstLine="720"/>
      </w:pPr>
      <w:rPr>
        <w:rFonts w:cs="Times New Roman" w:hint="default"/>
        <w:color w:val="000000"/>
        <w:sz w:val="28"/>
      </w:rPr>
    </w:lvl>
    <w:lvl w:ilvl="1">
      <w:start w:val="1"/>
      <w:numFmt w:val="lowerLetter"/>
      <w:lvlText w:val="%2."/>
      <w:lvlJc w:val="left"/>
      <w:pPr>
        <w:tabs>
          <w:tab w:val="left" w:pos="0"/>
        </w:tabs>
        <w:ind w:left="1800" w:hanging="360"/>
      </w:pPr>
      <w:rPr>
        <w:rFonts w:cs="Times New Roman" w:hint="default"/>
      </w:rPr>
    </w:lvl>
    <w:lvl w:ilvl="2">
      <w:start w:val="1"/>
      <w:numFmt w:val="lowerRoman"/>
      <w:lvlText w:val="%3."/>
      <w:lvlJc w:val="right"/>
      <w:pPr>
        <w:tabs>
          <w:tab w:val="left" w:pos="0"/>
        </w:tabs>
        <w:ind w:left="2520" w:hanging="180"/>
      </w:pPr>
      <w:rPr>
        <w:rFonts w:cs="Times New Roman" w:hint="default"/>
      </w:rPr>
    </w:lvl>
    <w:lvl w:ilvl="3">
      <w:start w:val="1"/>
      <w:numFmt w:val="decimal"/>
      <w:lvlText w:val="%4."/>
      <w:lvlJc w:val="left"/>
      <w:pPr>
        <w:tabs>
          <w:tab w:val="left" w:pos="0"/>
        </w:tabs>
        <w:ind w:left="3240" w:hanging="360"/>
      </w:pPr>
      <w:rPr>
        <w:rFonts w:cs="Times New Roman" w:hint="default"/>
      </w:rPr>
    </w:lvl>
    <w:lvl w:ilvl="4">
      <w:start w:val="1"/>
      <w:numFmt w:val="lowerLetter"/>
      <w:lvlText w:val="%5."/>
      <w:lvlJc w:val="left"/>
      <w:pPr>
        <w:tabs>
          <w:tab w:val="left" w:pos="0"/>
        </w:tabs>
        <w:ind w:left="3960" w:hanging="360"/>
      </w:pPr>
      <w:rPr>
        <w:rFonts w:cs="Times New Roman" w:hint="default"/>
      </w:rPr>
    </w:lvl>
    <w:lvl w:ilvl="5">
      <w:start w:val="1"/>
      <w:numFmt w:val="lowerRoman"/>
      <w:lvlText w:val="%6."/>
      <w:lvlJc w:val="right"/>
      <w:pPr>
        <w:tabs>
          <w:tab w:val="left" w:pos="0"/>
        </w:tabs>
        <w:ind w:left="4680" w:hanging="180"/>
      </w:pPr>
      <w:rPr>
        <w:rFonts w:cs="Times New Roman" w:hint="default"/>
      </w:rPr>
    </w:lvl>
    <w:lvl w:ilvl="6">
      <w:start w:val="1"/>
      <w:numFmt w:val="decimal"/>
      <w:lvlText w:val="%7."/>
      <w:lvlJc w:val="left"/>
      <w:pPr>
        <w:tabs>
          <w:tab w:val="left" w:pos="0"/>
        </w:tabs>
        <w:ind w:left="5400" w:hanging="360"/>
      </w:pPr>
      <w:rPr>
        <w:rFonts w:cs="Times New Roman" w:hint="default"/>
      </w:rPr>
    </w:lvl>
    <w:lvl w:ilvl="7">
      <w:start w:val="1"/>
      <w:numFmt w:val="lowerLetter"/>
      <w:lvlText w:val="%8."/>
      <w:lvlJc w:val="left"/>
      <w:pPr>
        <w:tabs>
          <w:tab w:val="left" w:pos="0"/>
        </w:tabs>
        <w:ind w:left="6120" w:hanging="360"/>
      </w:pPr>
      <w:rPr>
        <w:rFonts w:cs="Times New Roman" w:hint="default"/>
      </w:rPr>
    </w:lvl>
    <w:lvl w:ilvl="8">
      <w:start w:val="1"/>
      <w:numFmt w:val="lowerRoman"/>
      <w:lvlText w:val="%9."/>
      <w:lvlJc w:val="right"/>
      <w:pPr>
        <w:tabs>
          <w:tab w:val="left" w:pos="0"/>
        </w:tabs>
        <w:ind w:left="6840" w:hanging="180"/>
      </w:pPr>
      <w:rPr>
        <w:rFonts w:cs="Times New Roman" w:hint="default"/>
      </w:rPr>
    </w:lvl>
  </w:abstractNum>
  <w:abstractNum w:abstractNumId="94">
    <w:nsid w:val="3B1260BA"/>
    <w:multiLevelType w:val="multilevel"/>
    <w:tmpl w:val="2CCCE042"/>
    <w:styleLink w:val="a9"/>
    <w:lvl w:ilvl="0">
      <w:start w:val="1"/>
      <w:numFmt w:val="decimal"/>
      <w:lvlText w:val="%1."/>
      <w:lvlJc w:val="left"/>
      <w:pPr>
        <w:tabs>
          <w:tab w:val="left" w:pos="0"/>
        </w:tabs>
        <w:ind w:left="720" w:hanging="360"/>
      </w:pPr>
      <w:rPr>
        <w:rFonts w:cs="Times New Roman" w:hint="default"/>
        <w:sz w:val="28"/>
      </w:rPr>
    </w:lvl>
    <w:lvl w:ilvl="1">
      <w:start w:val="1"/>
      <w:numFmt w:val="lowerLetter"/>
      <w:lvlText w:val="%2."/>
      <w:lvlJc w:val="left"/>
      <w:pPr>
        <w:tabs>
          <w:tab w:val="left" w:pos="0"/>
        </w:tabs>
        <w:ind w:left="1440" w:hanging="360"/>
      </w:pPr>
      <w:rPr>
        <w:rFonts w:cs="Times New Roman" w:hint="default"/>
      </w:rPr>
    </w:lvl>
    <w:lvl w:ilvl="2">
      <w:start w:val="1"/>
      <w:numFmt w:val="lowerRoman"/>
      <w:lvlText w:val="%3."/>
      <w:lvlJc w:val="right"/>
      <w:pPr>
        <w:tabs>
          <w:tab w:val="left" w:pos="0"/>
        </w:tabs>
        <w:ind w:left="2160" w:hanging="180"/>
      </w:pPr>
      <w:rPr>
        <w:rFonts w:cs="Times New Roman" w:hint="default"/>
      </w:rPr>
    </w:lvl>
    <w:lvl w:ilvl="3">
      <w:start w:val="1"/>
      <w:numFmt w:val="decimal"/>
      <w:lvlText w:val="%4."/>
      <w:lvlJc w:val="left"/>
      <w:pPr>
        <w:tabs>
          <w:tab w:val="left" w:pos="0"/>
        </w:tabs>
        <w:ind w:left="2880" w:hanging="360"/>
      </w:pPr>
      <w:rPr>
        <w:rFonts w:cs="Times New Roman" w:hint="default"/>
      </w:rPr>
    </w:lvl>
    <w:lvl w:ilvl="4">
      <w:start w:val="1"/>
      <w:numFmt w:val="lowerLetter"/>
      <w:lvlText w:val="%5."/>
      <w:lvlJc w:val="left"/>
      <w:pPr>
        <w:tabs>
          <w:tab w:val="left" w:pos="0"/>
        </w:tabs>
        <w:ind w:left="3600" w:hanging="360"/>
      </w:pPr>
      <w:rPr>
        <w:rFonts w:cs="Times New Roman" w:hint="default"/>
      </w:rPr>
    </w:lvl>
    <w:lvl w:ilvl="5">
      <w:start w:val="1"/>
      <w:numFmt w:val="lowerRoman"/>
      <w:lvlText w:val="%6."/>
      <w:lvlJc w:val="right"/>
      <w:pPr>
        <w:tabs>
          <w:tab w:val="left" w:pos="0"/>
        </w:tabs>
        <w:ind w:left="4320" w:hanging="180"/>
      </w:pPr>
      <w:rPr>
        <w:rFonts w:cs="Times New Roman" w:hint="default"/>
      </w:rPr>
    </w:lvl>
    <w:lvl w:ilvl="6">
      <w:start w:val="1"/>
      <w:numFmt w:val="decimal"/>
      <w:lvlText w:val="%7."/>
      <w:lvlJc w:val="left"/>
      <w:pPr>
        <w:tabs>
          <w:tab w:val="left" w:pos="0"/>
        </w:tabs>
        <w:ind w:left="5040" w:hanging="360"/>
      </w:pPr>
      <w:rPr>
        <w:rFonts w:cs="Times New Roman" w:hint="default"/>
      </w:rPr>
    </w:lvl>
    <w:lvl w:ilvl="7">
      <w:start w:val="1"/>
      <w:numFmt w:val="lowerLetter"/>
      <w:lvlText w:val="%8."/>
      <w:lvlJc w:val="left"/>
      <w:pPr>
        <w:tabs>
          <w:tab w:val="left" w:pos="0"/>
        </w:tabs>
        <w:ind w:left="5760" w:hanging="360"/>
      </w:pPr>
      <w:rPr>
        <w:rFonts w:cs="Times New Roman" w:hint="default"/>
      </w:rPr>
    </w:lvl>
    <w:lvl w:ilvl="8">
      <w:start w:val="1"/>
      <w:numFmt w:val="lowerRoman"/>
      <w:lvlText w:val="%9."/>
      <w:lvlJc w:val="right"/>
      <w:pPr>
        <w:tabs>
          <w:tab w:val="left" w:pos="0"/>
        </w:tabs>
        <w:ind w:left="6480" w:hanging="180"/>
      </w:pPr>
      <w:rPr>
        <w:rFonts w:cs="Times New Roman" w:hint="default"/>
      </w:rPr>
    </w:lvl>
  </w:abstractNum>
  <w:abstractNum w:abstractNumId="95">
    <w:nsid w:val="3B364E23"/>
    <w:multiLevelType w:val="multilevel"/>
    <w:tmpl w:val="D69E0766"/>
    <w:lvl w:ilvl="0">
      <w:start w:val="1"/>
      <w:numFmt w:val="russianLower"/>
      <w:lvlText w:val="%1)"/>
      <w:lvlJc w:val="left"/>
      <w:pPr>
        <w:ind w:left="1004" w:hanging="284"/>
      </w:pPr>
      <w:rPr>
        <w:rFonts w:hint="default"/>
        <w:sz w:val="24"/>
      </w:rPr>
    </w:lvl>
    <w:lvl w:ilvl="1">
      <w:start w:val="1"/>
      <w:numFmt w:val="decimal"/>
      <w:lvlText w:val="%2)"/>
      <w:lvlJc w:val="left"/>
      <w:pPr>
        <w:ind w:left="1458" w:hanging="284"/>
      </w:pPr>
      <w:rPr>
        <w:rFonts w:hint="default"/>
        <w:color w:val="auto"/>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96">
    <w:nsid w:val="3BFA1736"/>
    <w:multiLevelType w:val="hybridMultilevel"/>
    <w:tmpl w:val="3DBEFE38"/>
    <w:lvl w:ilvl="0" w:tplc="3E3AB420">
      <w:start w:val="1"/>
      <w:numFmt w:val="bullet"/>
      <w:pStyle w:val="31"/>
      <w:lvlText w:val=""/>
      <w:lvlJc w:val="left"/>
      <w:pPr>
        <w:tabs>
          <w:tab w:val="left" w:pos="0"/>
        </w:tabs>
        <w:ind w:left="1080" w:hanging="360"/>
      </w:pPr>
      <w:rPr>
        <w:rFonts w:ascii="Symbol" w:hAnsi="Symbol" w:hint="default"/>
        <w:sz w:val="22"/>
      </w:rPr>
    </w:lvl>
    <w:lvl w:ilvl="1" w:tplc="E5C67260">
      <w:start w:val="1"/>
      <w:numFmt w:val="bullet"/>
      <w:lvlText w:val="o"/>
      <w:lvlJc w:val="left"/>
      <w:pPr>
        <w:tabs>
          <w:tab w:val="left" w:pos="0"/>
        </w:tabs>
        <w:ind w:left="1440" w:hanging="360"/>
      </w:pPr>
      <w:rPr>
        <w:rFonts w:ascii="Courier New" w:hAnsi="Courier New" w:cs="Courier New" w:hint="default"/>
      </w:rPr>
    </w:lvl>
    <w:lvl w:ilvl="2" w:tplc="51FA4348">
      <w:start w:val="1"/>
      <w:numFmt w:val="bullet"/>
      <w:lvlText w:val=""/>
      <w:lvlJc w:val="left"/>
      <w:pPr>
        <w:tabs>
          <w:tab w:val="left" w:pos="0"/>
        </w:tabs>
        <w:ind w:left="2160" w:hanging="360"/>
      </w:pPr>
      <w:rPr>
        <w:rFonts w:ascii="Wingdings" w:hAnsi="Wingdings" w:hint="default"/>
      </w:rPr>
    </w:lvl>
    <w:lvl w:ilvl="3" w:tplc="8A7C3370">
      <w:start w:val="1"/>
      <w:numFmt w:val="bullet"/>
      <w:lvlText w:val=""/>
      <w:lvlJc w:val="left"/>
      <w:pPr>
        <w:tabs>
          <w:tab w:val="left" w:pos="0"/>
        </w:tabs>
        <w:ind w:left="2880" w:hanging="360"/>
      </w:pPr>
      <w:rPr>
        <w:rFonts w:ascii="Symbol" w:hAnsi="Symbol" w:hint="default"/>
      </w:rPr>
    </w:lvl>
    <w:lvl w:ilvl="4" w:tplc="B9FA446C">
      <w:start w:val="1"/>
      <w:numFmt w:val="bullet"/>
      <w:lvlText w:val="o"/>
      <w:lvlJc w:val="left"/>
      <w:pPr>
        <w:tabs>
          <w:tab w:val="left" w:pos="0"/>
        </w:tabs>
        <w:ind w:left="3600" w:hanging="360"/>
      </w:pPr>
      <w:rPr>
        <w:rFonts w:ascii="Courier New" w:hAnsi="Courier New" w:cs="Courier New" w:hint="default"/>
      </w:rPr>
    </w:lvl>
    <w:lvl w:ilvl="5" w:tplc="3F90E92A">
      <w:start w:val="1"/>
      <w:numFmt w:val="bullet"/>
      <w:lvlText w:val=""/>
      <w:lvlJc w:val="left"/>
      <w:pPr>
        <w:tabs>
          <w:tab w:val="left" w:pos="0"/>
        </w:tabs>
        <w:ind w:left="4320" w:hanging="360"/>
      </w:pPr>
      <w:rPr>
        <w:rFonts w:ascii="Wingdings" w:hAnsi="Wingdings" w:hint="default"/>
      </w:rPr>
    </w:lvl>
    <w:lvl w:ilvl="6" w:tplc="9768E2EA">
      <w:start w:val="1"/>
      <w:numFmt w:val="bullet"/>
      <w:lvlText w:val=""/>
      <w:lvlJc w:val="left"/>
      <w:pPr>
        <w:tabs>
          <w:tab w:val="left" w:pos="0"/>
        </w:tabs>
        <w:ind w:left="5040" w:hanging="360"/>
      </w:pPr>
      <w:rPr>
        <w:rFonts w:ascii="Symbol" w:hAnsi="Symbol" w:hint="default"/>
      </w:rPr>
    </w:lvl>
    <w:lvl w:ilvl="7" w:tplc="C978A73E">
      <w:start w:val="1"/>
      <w:numFmt w:val="bullet"/>
      <w:lvlText w:val="o"/>
      <w:lvlJc w:val="left"/>
      <w:pPr>
        <w:tabs>
          <w:tab w:val="left" w:pos="0"/>
        </w:tabs>
        <w:ind w:left="5760" w:hanging="360"/>
      </w:pPr>
      <w:rPr>
        <w:rFonts w:ascii="Courier New" w:hAnsi="Courier New" w:cs="Courier New" w:hint="default"/>
      </w:rPr>
    </w:lvl>
    <w:lvl w:ilvl="8" w:tplc="A72CF748">
      <w:start w:val="1"/>
      <w:numFmt w:val="bullet"/>
      <w:lvlText w:val=""/>
      <w:lvlJc w:val="left"/>
      <w:pPr>
        <w:tabs>
          <w:tab w:val="left" w:pos="0"/>
        </w:tabs>
        <w:ind w:left="6480" w:hanging="360"/>
      </w:pPr>
      <w:rPr>
        <w:rFonts w:ascii="Wingdings" w:hAnsi="Wingdings" w:hint="default"/>
      </w:rPr>
    </w:lvl>
  </w:abstractNum>
  <w:abstractNum w:abstractNumId="97">
    <w:nsid w:val="3C9A2FCD"/>
    <w:multiLevelType w:val="hybridMultilevel"/>
    <w:tmpl w:val="0E0403FC"/>
    <w:lvl w:ilvl="0" w:tplc="3158896A">
      <w:start w:val="1"/>
      <w:numFmt w:val="bullet"/>
      <w:pStyle w:val="ORGITEM1"/>
      <w:lvlText w:val="–"/>
      <w:lvlJc w:val="left"/>
      <w:pPr>
        <w:tabs>
          <w:tab w:val="left" w:pos="0"/>
        </w:tabs>
        <w:ind w:left="1797" w:hanging="357"/>
      </w:pPr>
      <w:rPr>
        <w:rFonts w:ascii="MV Boli" w:hAnsi="MV Boli" w:hint="default"/>
      </w:rPr>
    </w:lvl>
    <w:lvl w:ilvl="1" w:tplc="2AB60C50">
      <w:start w:val="1"/>
      <w:numFmt w:val="bullet"/>
      <w:lvlText w:val="o"/>
      <w:lvlJc w:val="left"/>
      <w:pPr>
        <w:tabs>
          <w:tab w:val="left" w:pos="0"/>
        </w:tabs>
        <w:ind w:left="2520" w:hanging="360"/>
      </w:pPr>
      <w:rPr>
        <w:rFonts w:ascii="Courier New" w:hAnsi="Courier New" w:hint="default"/>
      </w:rPr>
    </w:lvl>
    <w:lvl w:ilvl="2" w:tplc="DC820C78">
      <w:start w:val="1"/>
      <w:numFmt w:val="decimal"/>
      <w:lvlText w:val="%3."/>
      <w:lvlJc w:val="left"/>
      <w:pPr>
        <w:tabs>
          <w:tab w:val="left" w:pos="0"/>
        </w:tabs>
        <w:ind w:left="3240" w:hanging="360"/>
      </w:pPr>
      <w:rPr>
        <w:rFonts w:cs="Times New Roman" w:hint="default"/>
      </w:rPr>
    </w:lvl>
    <w:lvl w:ilvl="3" w:tplc="B4BE6784">
      <w:start w:val="1"/>
      <w:numFmt w:val="bullet"/>
      <w:lvlText w:val=""/>
      <w:lvlJc w:val="left"/>
      <w:pPr>
        <w:tabs>
          <w:tab w:val="left" w:pos="0"/>
        </w:tabs>
        <w:ind w:left="3960" w:hanging="360"/>
      </w:pPr>
      <w:rPr>
        <w:rFonts w:ascii="Symbol" w:hAnsi="Symbol" w:hint="default"/>
      </w:rPr>
    </w:lvl>
    <w:lvl w:ilvl="4" w:tplc="9DF8D074">
      <w:start w:val="1"/>
      <w:numFmt w:val="bullet"/>
      <w:lvlText w:val="o"/>
      <w:lvlJc w:val="left"/>
      <w:pPr>
        <w:tabs>
          <w:tab w:val="left" w:pos="0"/>
        </w:tabs>
        <w:ind w:left="4680" w:hanging="360"/>
      </w:pPr>
      <w:rPr>
        <w:rFonts w:ascii="Courier New" w:hAnsi="Courier New" w:hint="default"/>
      </w:rPr>
    </w:lvl>
    <w:lvl w:ilvl="5" w:tplc="91A00E1A">
      <w:start w:val="1"/>
      <w:numFmt w:val="bullet"/>
      <w:lvlText w:val=""/>
      <w:lvlJc w:val="left"/>
      <w:pPr>
        <w:tabs>
          <w:tab w:val="left" w:pos="0"/>
        </w:tabs>
        <w:ind w:left="5400" w:hanging="360"/>
      </w:pPr>
      <w:rPr>
        <w:rFonts w:ascii="Wingdings" w:hAnsi="Wingdings" w:hint="default"/>
      </w:rPr>
    </w:lvl>
    <w:lvl w:ilvl="6" w:tplc="5CB4BD44">
      <w:start w:val="1"/>
      <w:numFmt w:val="bullet"/>
      <w:lvlText w:val=""/>
      <w:lvlJc w:val="left"/>
      <w:pPr>
        <w:tabs>
          <w:tab w:val="left" w:pos="0"/>
        </w:tabs>
        <w:ind w:left="6120" w:hanging="360"/>
      </w:pPr>
      <w:rPr>
        <w:rFonts w:ascii="Symbol" w:hAnsi="Symbol" w:hint="default"/>
      </w:rPr>
    </w:lvl>
    <w:lvl w:ilvl="7" w:tplc="6C3EDDA8">
      <w:start w:val="1"/>
      <w:numFmt w:val="bullet"/>
      <w:lvlText w:val="o"/>
      <w:lvlJc w:val="left"/>
      <w:pPr>
        <w:tabs>
          <w:tab w:val="left" w:pos="0"/>
        </w:tabs>
        <w:ind w:left="6840" w:hanging="360"/>
      </w:pPr>
      <w:rPr>
        <w:rFonts w:ascii="Courier New" w:hAnsi="Courier New" w:hint="default"/>
      </w:rPr>
    </w:lvl>
    <w:lvl w:ilvl="8" w:tplc="17021D26">
      <w:start w:val="1"/>
      <w:numFmt w:val="bullet"/>
      <w:lvlText w:val=""/>
      <w:lvlJc w:val="left"/>
      <w:pPr>
        <w:tabs>
          <w:tab w:val="left" w:pos="0"/>
        </w:tabs>
        <w:ind w:left="7560" w:hanging="360"/>
      </w:pPr>
      <w:rPr>
        <w:rFonts w:ascii="Wingdings" w:hAnsi="Wingdings" w:hint="default"/>
      </w:rPr>
    </w:lvl>
  </w:abstractNum>
  <w:abstractNum w:abstractNumId="98">
    <w:nsid w:val="3F893E0F"/>
    <w:multiLevelType w:val="multilevel"/>
    <w:tmpl w:val="F0628A1A"/>
    <w:lvl w:ilvl="0">
      <w:start w:val="1"/>
      <w:numFmt w:val="bullet"/>
      <w:pStyle w:val="15"/>
      <w:lvlText w:val=""/>
      <w:lvlJc w:val="left"/>
      <w:pPr>
        <w:tabs>
          <w:tab w:val="left" w:pos="0"/>
        </w:tabs>
        <w:ind w:left="360" w:hanging="360"/>
      </w:pPr>
      <w:rPr>
        <w:rFonts w:ascii="Symbol" w:hAnsi="Symbol"/>
      </w:rPr>
    </w:lvl>
    <w:lvl w:ilvl="1">
      <w:start w:val="1"/>
      <w:numFmt w:val="bullet"/>
      <w:lvlText w:val=""/>
      <w:lvlJc w:val="left"/>
      <w:pPr>
        <w:tabs>
          <w:tab w:val="left" w:pos="0"/>
        </w:tabs>
        <w:ind w:left="1872" w:hanging="432"/>
      </w:pPr>
      <w:rPr>
        <w:rFonts w:ascii="Symbol" w:hAnsi="Symbol"/>
      </w:rPr>
    </w:lvl>
    <w:lvl w:ilvl="2">
      <w:start w:val="1"/>
      <w:numFmt w:val="bullet"/>
      <w:lvlText w:val=""/>
      <w:lvlJc w:val="left"/>
      <w:pPr>
        <w:tabs>
          <w:tab w:val="left" w:pos="0"/>
        </w:tabs>
        <w:ind w:left="2664" w:hanging="504"/>
      </w:pPr>
      <w:rPr>
        <w:rFonts w:ascii="Symbol" w:hAnsi="Symbol"/>
      </w:rPr>
    </w:lvl>
    <w:lvl w:ilvl="3">
      <w:start w:val="1"/>
      <w:numFmt w:val="decimal"/>
      <w:lvlText w:val="%1.%2.%3.%4."/>
      <w:lvlJc w:val="left"/>
      <w:pPr>
        <w:tabs>
          <w:tab w:val="left" w:pos="0"/>
        </w:tabs>
        <w:ind w:left="1728" w:hanging="648"/>
      </w:pPr>
      <w:rPr>
        <w:rFonts w:cs="Times New Roman"/>
      </w:rPr>
    </w:lvl>
    <w:lvl w:ilvl="4">
      <w:start w:val="1"/>
      <w:numFmt w:val="decimal"/>
      <w:lvlText w:val="%1.%2.%3.%4.%5."/>
      <w:lvlJc w:val="left"/>
      <w:pPr>
        <w:tabs>
          <w:tab w:val="left" w:pos="0"/>
        </w:tabs>
        <w:ind w:left="2232" w:hanging="792"/>
      </w:pPr>
      <w:rPr>
        <w:rFonts w:cs="Times New Roman"/>
      </w:rPr>
    </w:lvl>
    <w:lvl w:ilvl="5">
      <w:start w:val="1"/>
      <w:numFmt w:val="decimal"/>
      <w:lvlText w:val="%1.%2.%3.%4.%5.%6."/>
      <w:lvlJc w:val="left"/>
      <w:pPr>
        <w:tabs>
          <w:tab w:val="left" w:pos="0"/>
        </w:tabs>
        <w:ind w:left="2736" w:hanging="936"/>
      </w:pPr>
      <w:rPr>
        <w:rFonts w:cs="Times New Roman"/>
      </w:rPr>
    </w:lvl>
    <w:lvl w:ilvl="6">
      <w:start w:val="1"/>
      <w:numFmt w:val="decimal"/>
      <w:lvlText w:val="%1.%2.%3.%4.%5.%6.%7."/>
      <w:lvlJc w:val="left"/>
      <w:pPr>
        <w:tabs>
          <w:tab w:val="left" w:pos="0"/>
        </w:tabs>
        <w:ind w:left="3240" w:hanging="1080"/>
      </w:pPr>
      <w:rPr>
        <w:rFonts w:cs="Times New Roman"/>
      </w:rPr>
    </w:lvl>
    <w:lvl w:ilvl="7">
      <w:start w:val="1"/>
      <w:numFmt w:val="decimal"/>
      <w:lvlText w:val="%1.%2.%3.%4.%5.%6.%7.%8."/>
      <w:lvlJc w:val="left"/>
      <w:pPr>
        <w:tabs>
          <w:tab w:val="left" w:pos="0"/>
        </w:tabs>
        <w:ind w:left="3744" w:hanging="1224"/>
      </w:pPr>
      <w:rPr>
        <w:rFonts w:cs="Times New Roman"/>
      </w:rPr>
    </w:lvl>
    <w:lvl w:ilvl="8">
      <w:start w:val="1"/>
      <w:numFmt w:val="decimal"/>
      <w:lvlText w:val="%1.%2.%3.%4.%5.%6.%7.%8.%9."/>
      <w:lvlJc w:val="left"/>
      <w:pPr>
        <w:tabs>
          <w:tab w:val="left" w:pos="0"/>
        </w:tabs>
        <w:ind w:left="4320" w:hanging="1440"/>
      </w:pPr>
      <w:rPr>
        <w:rFonts w:cs="Times New Roman"/>
      </w:rPr>
    </w:lvl>
  </w:abstractNum>
  <w:abstractNum w:abstractNumId="99">
    <w:nsid w:val="3F9B5E4D"/>
    <w:multiLevelType w:val="hybridMultilevel"/>
    <w:tmpl w:val="15745840"/>
    <w:lvl w:ilvl="0" w:tplc="25E8B570">
      <w:start w:val="1"/>
      <w:numFmt w:val="russianUpper"/>
      <w:pStyle w:val="aa"/>
      <w:lvlText w:val="Приложение %1"/>
      <w:lvlJc w:val="right"/>
      <w:pPr>
        <w:tabs>
          <w:tab w:val="left" w:pos="0"/>
        </w:tabs>
        <w:ind w:left="0" w:firstLine="2098"/>
      </w:pPr>
      <w:rPr>
        <w:rFonts w:ascii="Times New Roman" w:hAnsi="Times New Roman" w:hint="default"/>
        <w:b w:val="0"/>
        <w:i w:val="0"/>
        <w:color w:val="000000"/>
        <w:spacing w:val="0"/>
        <w:u w:val="none"/>
      </w:rPr>
    </w:lvl>
    <w:lvl w:ilvl="1" w:tplc="0C2EBE84">
      <w:start w:val="1"/>
      <w:numFmt w:val="lowerLetter"/>
      <w:lvlText w:val="%2."/>
      <w:lvlJc w:val="left"/>
      <w:pPr>
        <w:tabs>
          <w:tab w:val="left" w:pos="0"/>
        </w:tabs>
        <w:ind w:left="1440" w:hanging="360"/>
      </w:pPr>
    </w:lvl>
    <w:lvl w:ilvl="2" w:tplc="7E3A07A8">
      <w:start w:val="1"/>
      <w:numFmt w:val="lowerRoman"/>
      <w:lvlText w:val="%3."/>
      <w:lvlJc w:val="right"/>
      <w:pPr>
        <w:tabs>
          <w:tab w:val="left" w:pos="0"/>
        </w:tabs>
        <w:ind w:left="2160" w:hanging="180"/>
      </w:pPr>
    </w:lvl>
    <w:lvl w:ilvl="3" w:tplc="1B36392E">
      <w:start w:val="1"/>
      <w:numFmt w:val="decimal"/>
      <w:lvlText w:val="%4."/>
      <w:lvlJc w:val="left"/>
      <w:pPr>
        <w:tabs>
          <w:tab w:val="left" w:pos="0"/>
        </w:tabs>
        <w:ind w:left="2880" w:hanging="360"/>
      </w:pPr>
    </w:lvl>
    <w:lvl w:ilvl="4" w:tplc="1160DFD4">
      <w:start w:val="1"/>
      <w:numFmt w:val="lowerLetter"/>
      <w:lvlText w:val="%5."/>
      <w:lvlJc w:val="left"/>
      <w:pPr>
        <w:tabs>
          <w:tab w:val="left" w:pos="0"/>
        </w:tabs>
        <w:ind w:left="3600" w:hanging="360"/>
      </w:pPr>
    </w:lvl>
    <w:lvl w:ilvl="5" w:tplc="52C6037C">
      <w:start w:val="1"/>
      <w:numFmt w:val="lowerRoman"/>
      <w:lvlText w:val="%6."/>
      <w:lvlJc w:val="right"/>
      <w:pPr>
        <w:tabs>
          <w:tab w:val="left" w:pos="0"/>
        </w:tabs>
        <w:ind w:left="4320" w:hanging="180"/>
      </w:pPr>
    </w:lvl>
    <w:lvl w:ilvl="6" w:tplc="EC865A3C">
      <w:start w:val="1"/>
      <w:numFmt w:val="decimal"/>
      <w:lvlText w:val="%7."/>
      <w:lvlJc w:val="left"/>
      <w:pPr>
        <w:tabs>
          <w:tab w:val="left" w:pos="0"/>
        </w:tabs>
        <w:ind w:left="5040" w:hanging="360"/>
      </w:pPr>
    </w:lvl>
    <w:lvl w:ilvl="7" w:tplc="1E922ADA">
      <w:start w:val="1"/>
      <w:numFmt w:val="lowerLetter"/>
      <w:lvlText w:val="%8."/>
      <w:lvlJc w:val="left"/>
      <w:pPr>
        <w:tabs>
          <w:tab w:val="left" w:pos="0"/>
        </w:tabs>
        <w:ind w:left="5760" w:hanging="360"/>
      </w:pPr>
    </w:lvl>
    <w:lvl w:ilvl="8" w:tplc="5A1C5072">
      <w:start w:val="1"/>
      <w:numFmt w:val="lowerRoman"/>
      <w:lvlText w:val="%9."/>
      <w:lvlJc w:val="right"/>
      <w:pPr>
        <w:tabs>
          <w:tab w:val="left" w:pos="0"/>
        </w:tabs>
        <w:ind w:left="6480" w:hanging="180"/>
      </w:pPr>
    </w:lvl>
  </w:abstractNum>
  <w:abstractNum w:abstractNumId="100">
    <w:nsid w:val="3FB2568D"/>
    <w:multiLevelType w:val="multilevel"/>
    <w:tmpl w:val="655AC04C"/>
    <w:lvl w:ilvl="0">
      <w:start w:val="1"/>
      <w:numFmt w:val="decimal"/>
      <w:lvlText w:val="%1."/>
      <w:lvlJc w:val="left"/>
      <w:pPr>
        <w:tabs>
          <w:tab w:val="left" w:pos="0"/>
        </w:tabs>
      </w:pPr>
      <w:rPr>
        <w:rFonts w:cs="Times New Roman" w:hint="default"/>
      </w:rPr>
    </w:lvl>
    <w:lvl w:ilvl="1">
      <w:start w:val="1"/>
      <w:numFmt w:val="decimal"/>
      <w:pStyle w:val="16"/>
      <w:lvlText w:val="%1.%2."/>
      <w:lvlJc w:val="left"/>
      <w:pPr>
        <w:tabs>
          <w:tab w:val="left" w:pos="0"/>
        </w:tabs>
      </w:pPr>
      <w:rPr>
        <w:rFonts w:cs="Times New Roman" w:hint="default"/>
      </w:rPr>
    </w:lvl>
    <w:lvl w:ilvl="2">
      <w:start w:val="1"/>
      <w:numFmt w:val="decimal"/>
      <w:pStyle w:val="23"/>
      <w:lvlText w:val="%1.%2.%3."/>
      <w:lvlJc w:val="left"/>
      <w:pPr>
        <w:tabs>
          <w:tab w:val="left" w:pos="0"/>
        </w:tabs>
        <w:ind w:left="1418"/>
      </w:pPr>
      <w:rPr>
        <w:rFonts w:cs="Times New Roman" w:hint="default"/>
      </w:rPr>
    </w:lvl>
    <w:lvl w:ilvl="3">
      <w:start w:val="1"/>
      <w:numFmt w:val="decimal"/>
      <w:pStyle w:val="32"/>
      <w:lvlText w:val="%1.%2.%3.%4."/>
      <w:lvlJc w:val="left"/>
      <w:pPr>
        <w:tabs>
          <w:tab w:val="left" w:pos="0"/>
        </w:tabs>
      </w:pPr>
      <w:rPr>
        <w:rFonts w:cs="Times New Roman" w:hint="default"/>
      </w:rPr>
    </w:lvl>
    <w:lvl w:ilvl="4">
      <w:start w:val="1"/>
      <w:numFmt w:val="decimal"/>
      <w:lvlText w:val="%1.%2.%3.%4.%5."/>
      <w:lvlJc w:val="left"/>
      <w:pPr>
        <w:tabs>
          <w:tab w:val="left" w:pos="0"/>
        </w:tabs>
        <w:ind w:left="-29120" w:hanging="792"/>
      </w:pPr>
      <w:rPr>
        <w:rFonts w:cs="Times New Roman" w:hint="default"/>
      </w:rPr>
    </w:lvl>
    <w:lvl w:ilvl="5">
      <w:start w:val="1"/>
      <w:numFmt w:val="decimal"/>
      <w:lvlText w:val="%1.%2.%3.%4.%5.%6."/>
      <w:lvlJc w:val="left"/>
      <w:pPr>
        <w:tabs>
          <w:tab w:val="left" w:pos="0"/>
        </w:tabs>
        <w:ind w:left="-28616" w:hanging="936"/>
      </w:pPr>
      <w:rPr>
        <w:rFonts w:cs="Times New Roman" w:hint="default"/>
      </w:rPr>
    </w:lvl>
    <w:lvl w:ilvl="6">
      <w:start w:val="1"/>
      <w:numFmt w:val="decimal"/>
      <w:lvlText w:val="%1.%2.%3.%4.%5.%6.%7."/>
      <w:lvlJc w:val="left"/>
      <w:pPr>
        <w:tabs>
          <w:tab w:val="left" w:pos="0"/>
        </w:tabs>
        <w:ind w:left="-28112" w:hanging="1080"/>
      </w:pPr>
      <w:rPr>
        <w:rFonts w:cs="Times New Roman" w:hint="default"/>
      </w:rPr>
    </w:lvl>
    <w:lvl w:ilvl="7">
      <w:start w:val="1"/>
      <w:numFmt w:val="decimal"/>
      <w:lvlText w:val="%1.%2.%3.%4.%5.%6.%7.%8."/>
      <w:lvlJc w:val="left"/>
      <w:pPr>
        <w:tabs>
          <w:tab w:val="left" w:pos="0"/>
        </w:tabs>
        <w:ind w:left="-27608" w:hanging="1224"/>
      </w:pPr>
      <w:rPr>
        <w:rFonts w:cs="Times New Roman" w:hint="default"/>
      </w:rPr>
    </w:lvl>
    <w:lvl w:ilvl="8">
      <w:start w:val="1"/>
      <w:numFmt w:val="decimal"/>
      <w:lvlText w:val="%1.%2.%3.%4.%5.%6.%7.%8.%9."/>
      <w:lvlJc w:val="left"/>
      <w:pPr>
        <w:tabs>
          <w:tab w:val="left" w:pos="0"/>
        </w:tabs>
        <w:ind w:left="-27032" w:hanging="1440"/>
      </w:pPr>
      <w:rPr>
        <w:rFonts w:cs="Times New Roman" w:hint="default"/>
      </w:rPr>
    </w:lvl>
  </w:abstractNum>
  <w:abstractNum w:abstractNumId="101">
    <w:nsid w:val="40D26967"/>
    <w:multiLevelType w:val="hybridMultilevel"/>
    <w:tmpl w:val="A43AE53A"/>
    <w:lvl w:ilvl="0" w:tplc="9E64CEAC">
      <w:start w:val="1"/>
      <w:numFmt w:val="decimal"/>
      <w:lvlText w:val="%1)"/>
      <w:lvlJc w:val="left"/>
      <w:pPr>
        <w:ind w:left="1068" w:hanging="360"/>
      </w:pPr>
      <w:rPr>
        <w:rFonts w:hint="default"/>
      </w:rPr>
    </w:lvl>
    <w:lvl w:ilvl="1" w:tplc="1910D2D0">
      <w:start w:val="1"/>
      <w:numFmt w:val="lowerLetter"/>
      <w:lvlText w:val="%2."/>
      <w:lvlJc w:val="left"/>
      <w:pPr>
        <w:ind w:left="1788" w:hanging="360"/>
      </w:pPr>
    </w:lvl>
    <w:lvl w:ilvl="2" w:tplc="0D360C76">
      <w:start w:val="1"/>
      <w:numFmt w:val="lowerRoman"/>
      <w:lvlText w:val="%3."/>
      <w:lvlJc w:val="right"/>
      <w:pPr>
        <w:ind w:left="2508" w:hanging="180"/>
      </w:pPr>
    </w:lvl>
    <w:lvl w:ilvl="3" w:tplc="47329B5A">
      <w:start w:val="1"/>
      <w:numFmt w:val="decimal"/>
      <w:lvlText w:val="%4."/>
      <w:lvlJc w:val="left"/>
      <w:pPr>
        <w:ind w:left="3228" w:hanging="360"/>
      </w:pPr>
    </w:lvl>
    <w:lvl w:ilvl="4" w:tplc="73ECC1D0">
      <w:start w:val="1"/>
      <w:numFmt w:val="lowerLetter"/>
      <w:lvlText w:val="%5."/>
      <w:lvlJc w:val="left"/>
      <w:pPr>
        <w:ind w:left="3948" w:hanging="360"/>
      </w:pPr>
    </w:lvl>
    <w:lvl w:ilvl="5" w:tplc="BE78779E">
      <w:start w:val="1"/>
      <w:numFmt w:val="lowerRoman"/>
      <w:lvlText w:val="%6."/>
      <w:lvlJc w:val="right"/>
      <w:pPr>
        <w:ind w:left="4668" w:hanging="180"/>
      </w:pPr>
    </w:lvl>
    <w:lvl w:ilvl="6" w:tplc="4C3AE254">
      <w:start w:val="1"/>
      <w:numFmt w:val="decimal"/>
      <w:lvlText w:val="%7."/>
      <w:lvlJc w:val="left"/>
      <w:pPr>
        <w:ind w:left="5388" w:hanging="360"/>
      </w:pPr>
    </w:lvl>
    <w:lvl w:ilvl="7" w:tplc="611A90E4">
      <w:start w:val="1"/>
      <w:numFmt w:val="lowerLetter"/>
      <w:lvlText w:val="%8."/>
      <w:lvlJc w:val="left"/>
      <w:pPr>
        <w:ind w:left="6108" w:hanging="360"/>
      </w:pPr>
    </w:lvl>
    <w:lvl w:ilvl="8" w:tplc="15EA0BA0">
      <w:start w:val="1"/>
      <w:numFmt w:val="lowerRoman"/>
      <w:lvlText w:val="%9."/>
      <w:lvlJc w:val="right"/>
      <w:pPr>
        <w:ind w:left="6828" w:hanging="180"/>
      </w:pPr>
    </w:lvl>
  </w:abstractNum>
  <w:abstractNum w:abstractNumId="102">
    <w:nsid w:val="415105A6"/>
    <w:multiLevelType w:val="hybridMultilevel"/>
    <w:tmpl w:val="B12A2BBE"/>
    <w:lvl w:ilvl="0" w:tplc="8954EE5C">
      <w:start w:val="1"/>
      <w:numFmt w:val="decimal"/>
      <w:lvlText w:val="%1)"/>
      <w:lvlJc w:val="left"/>
      <w:pPr>
        <w:ind w:left="1068" w:hanging="360"/>
      </w:pPr>
      <w:rPr>
        <w:rFonts w:hint="default"/>
      </w:rPr>
    </w:lvl>
    <w:lvl w:ilvl="1" w:tplc="D9F07A3C">
      <w:start w:val="1"/>
      <w:numFmt w:val="lowerLetter"/>
      <w:lvlText w:val="%2."/>
      <w:lvlJc w:val="left"/>
      <w:pPr>
        <w:ind w:left="1788" w:hanging="360"/>
      </w:pPr>
    </w:lvl>
    <w:lvl w:ilvl="2" w:tplc="C4FC796E">
      <w:start w:val="1"/>
      <w:numFmt w:val="lowerRoman"/>
      <w:lvlText w:val="%3."/>
      <w:lvlJc w:val="right"/>
      <w:pPr>
        <w:ind w:left="2508" w:hanging="180"/>
      </w:pPr>
    </w:lvl>
    <w:lvl w:ilvl="3" w:tplc="F3746E4C">
      <w:start w:val="1"/>
      <w:numFmt w:val="decimal"/>
      <w:lvlText w:val="%4."/>
      <w:lvlJc w:val="left"/>
      <w:pPr>
        <w:ind w:left="3228" w:hanging="360"/>
      </w:pPr>
    </w:lvl>
    <w:lvl w:ilvl="4" w:tplc="D1E01824">
      <w:start w:val="1"/>
      <w:numFmt w:val="lowerLetter"/>
      <w:lvlText w:val="%5."/>
      <w:lvlJc w:val="left"/>
      <w:pPr>
        <w:ind w:left="3948" w:hanging="360"/>
      </w:pPr>
    </w:lvl>
    <w:lvl w:ilvl="5" w:tplc="997CB724">
      <w:start w:val="1"/>
      <w:numFmt w:val="lowerRoman"/>
      <w:lvlText w:val="%6."/>
      <w:lvlJc w:val="right"/>
      <w:pPr>
        <w:ind w:left="4668" w:hanging="180"/>
      </w:pPr>
    </w:lvl>
    <w:lvl w:ilvl="6" w:tplc="703E7DA4">
      <w:start w:val="1"/>
      <w:numFmt w:val="decimal"/>
      <w:lvlText w:val="%7."/>
      <w:lvlJc w:val="left"/>
      <w:pPr>
        <w:ind w:left="5388" w:hanging="360"/>
      </w:pPr>
    </w:lvl>
    <w:lvl w:ilvl="7" w:tplc="878C8622">
      <w:start w:val="1"/>
      <w:numFmt w:val="lowerLetter"/>
      <w:lvlText w:val="%8."/>
      <w:lvlJc w:val="left"/>
      <w:pPr>
        <w:ind w:left="6108" w:hanging="360"/>
      </w:pPr>
    </w:lvl>
    <w:lvl w:ilvl="8" w:tplc="32B48CBA">
      <w:start w:val="1"/>
      <w:numFmt w:val="lowerRoman"/>
      <w:lvlText w:val="%9."/>
      <w:lvlJc w:val="right"/>
      <w:pPr>
        <w:ind w:left="6828" w:hanging="180"/>
      </w:pPr>
    </w:lvl>
  </w:abstractNum>
  <w:abstractNum w:abstractNumId="103">
    <w:nsid w:val="419C4FDA"/>
    <w:multiLevelType w:val="multilevel"/>
    <w:tmpl w:val="42A89D62"/>
    <w:lvl w:ilvl="0">
      <w:start w:val="1"/>
      <w:numFmt w:val="russianLower"/>
      <w:pStyle w:val="17"/>
      <w:lvlText w:val="%1)"/>
      <w:lvlJc w:val="left"/>
      <w:pPr>
        <w:ind w:left="1004" w:hanging="284"/>
      </w:pPr>
      <w:rPr>
        <w:rFonts w:hint="default"/>
        <w:sz w:val="24"/>
      </w:rPr>
    </w:lvl>
    <w:lvl w:ilvl="1">
      <w:start w:val="1"/>
      <w:numFmt w:val="decimal"/>
      <w:pStyle w:val="24"/>
      <w:lvlText w:val="%2)"/>
      <w:lvlJc w:val="left"/>
      <w:pPr>
        <w:ind w:left="1458" w:hanging="284"/>
      </w:pPr>
      <w:rPr>
        <w:rFonts w:hint="default"/>
        <w:color w:val="auto"/>
      </w:rPr>
    </w:lvl>
    <w:lvl w:ilvl="2">
      <w:start w:val="1"/>
      <w:numFmt w:val="bullet"/>
      <w:pStyle w:val="33"/>
      <w:lvlText w:val=""/>
      <w:lvlJc w:val="left"/>
      <w:pPr>
        <w:ind w:left="1912" w:hanging="284"/>
      </w:pPr>
      <w:rPr>
        <w:rFonts w:ascii="Symbol" w:hAnsi="Symbol" w:hint="default"/>
        <w:color w:val="auto"/>
      </w:rPr>
    </w:lvl>
    <w:lvl w:ilvl="3">
      <w:start w:val="1"/>
      <w:numFmt w:val="bullet"/>
      <w:pStyle w:val="41"/>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104">
    <w:nsid w:val="431675F5"/>
    <w:multiLevelType w:val="multilevel"/>
    <w:tmpl w:val="F6CA6B50"/>
    <w:lvl w:ilvl="0">
      <w:start w:val="1"/>
      <w:numFmt w:val="russianUpper"/>
      <w:pStyle w:val="25"/>
      <w:lvlText w:val="%1."/>
      <w:lvlJc w:val="left"/>
      <w:pPr>
        <w:tabs>
          <w:tab w:val="left" w:pos="0"/>
        </w:tabs>
        <w:ind w:left="354" w:hanging="357"/>
      </w:pPr>
      <w:rPr>
        <w:rFonts w:hint="default"/>
      </w:rPr>
    </w:lvl>
    <w:lvl w:ilvl="1">
      <w:start w:val="1"/>
      <w:numFmt w:val="decimal"/>
      <w:pStyle w:val="25"/>
      <w:lvlText w:val="%1.%2."/>
      <w:lvlJc w:val="left"/>
      <w:pPr>
        <w:tabs>
          <w:tab w:val="left" w:pos="0"/>
        </w:tabs>
        <w:ind w:left="547" w:hanging="547"/>
      </w:pPr>
      <w:rPr>
        <w:rFonts w:ascii="Times New Roman" w:hAnsi="Times New Roman" w:cs="Times New Roman" w:hint="default"/>
        <w:b w:val="0"/>
        <w:i w:val="0"/>
        <w:color w:val="000000"/>
        <w:spacing w:val="0"/>
        <w:sz w:val="24"/>
        <w:u w:val="none"/>
      </w:rPr>
    </w:lvl>
    <w:lvl w:ilvl="2">
      <w:start w:val="1"/>
      <w:numFmt w:val="decimal"/>
      <w:lvlText w:val="%1.%2.%3."/>
      <w:lvlJc w:val="left"/>
      <w:pPr>
        <w:tabs>
          <w:tab w:val="left" w:pos="0"/>
        </w:tabs>
        <w:ind w:left="871" w:hanging="834"/>
      </w:pPr>
      <w:rPr>
        <w:rFonts w:ascii="Times New Roman" w:hAnsi="Times New Roman" w:cs="Times New Roman" w:hint="default"/>
        <w:b w:val="0"/>
        <w:i w:val="0"/>
        <w:color w:val="000000"/>
        <w:spacing w:val="0"/>
        <w:u w:val="none"/>
      </w:rPr>
    </w:lvl>
    <w:lvl w:ilvl="3">
      <w:start w:val="1"/>
      <w:numFmt w:val="decimal"/>
      <w:lvlText w:val="%1.%2.%3.%4."/>
      <w:lvlJc w:val="left"/>
      <w:pPr>
        <w:tabs>
          <w:tab w:val="left" w:pos="0"/>
        </w:tabs>
        <w:ind w:left="1154" w:hanging="1117"/>
      </w:pPr>
      <w:rPr>
        <w:rFonts w:hint="default"/>
      </w:rPr>
    </w:lvl>
    <w:lvl w:ilvl="4">
      <w:start w:val="1"/>
      <w:numFmt w:val="decimal"/>
      <w:lvlText w:val="%1.%2.%3.%4.%5."/>
      <w:lvlJc w:val="left"/>
      <w:pPr>
        <w:tabs>
          <w:tab w:val="left" w:pos="0"/>
        </w:tabs>
        <w:ind w:left="1872" w:hanging="792"/>
      </w:pPr>
      <w:rPr>
        <w:rFonts w:hint="default"/>
      </w:rPr>
    </w:lvl>
    <w:lvl w:ilvl="5">
      <w:start w:val="1"/>
      <w:numFmt w:val="decimal"/>
      <w:lvlText w:val="%1.%2.%3.%4.%5.%6."/>
      <w:lvlJc w:val="left"/>
      <w:pPr>
        <w:tabs>
          <w:tab w:val="left" w:pos="0"/>
        </w:tabs>
        <w:ind w:left="2376" w:hanging="936"/>
      </w:pPr>
      <w:rPr>
        <w:rFonts w:hint="default"/>
      </w:rPr>
    </w:lvl>
    <w:lvl w:ilvl="6">
      <w:start w:val="1"/>
      <w:numFmt w:val="decimal"/>
      <w:lvlText w:val="%1.%2.%3.%4.%5.%6.%7."/>
      <w:lvlJc w:val="left"/>
      <w:pPr>
        <w:tabs>
          <w:tab w:val="left" w:pos="0"/>
        </w:tabs>
        <w:ind w:left="2880" w:hanging="1080"/>
      </w:pPr>
      <w:rPr>
        <w:rFonts w:hint="default"/>
      </w:rPr>
    </w:lvl>
    <w:lvl w:ilvl="7">
      <w:start w:val="1"/>
      <w:numFmt w:val="decimal"/>
      <w:lvlText w:val="%1.%2.%3.%4.%5.%6.%7.%8."/>
      <w:lvlJc w:val="left"/>
      <w:pPr>
        <w:tabs>
          <w:tab w:val="left" w:pos="0"/>
        </w:tabs>
        <w:ind w:left="3384" w:hanging="1224"/>
      </w:pPr>
      <w:rPr>
        <w:rFonts w:hint="default"/>
      </w:rPr>
    </w:lvl>
    <w:lvl w:ilvl="8">
      <w:start w:val="1"/>
      <w:numFmt w:val="decimal"/>
      <w:lvlText w:val="%1.%2.%3.%4.%5.%6.%7.%8.%9."/>
      <w:lvlJc w:val="left"/>
      <w:pPr>
        <w:tabs>
          <w:tab w:val="left" w:pos="0"/>
        </w:tabs>
        <w:ind w:left="3960" w:hanging="1440"/>
      </w:pPr>
      <w:rPr>
        <w:rFonts w:hint="default"/>
      </w:rPr>
    </w:lvl>
  </w:abstractNum>
  <w:abstractNum w:abstractNumId="105">
    <w:nsid w:val="442C121F"/>
    <w:multiLevelType w:val="hybridMultilevel"/>
    <w:tmpl w:val="B100C95E"/>
    <w:lvl w:ilvl="0" w:tplc="91DAF29C">
      <w:start w:val="1"/>
      <w:numFmt w:val="decimal"/>
      <w:lvlText w:val="%1)"/>
      <w:lvlJc w:val="left"/>
      <w:pPr>
        <w:ind w:left="1068" w:hanging="360"/>
      </w:pPr>
    </w:lvl>
    <w:lvl w:ilvl="1" w:tplc="F1FE5C64">
      <w:start w:val="1"/>
      <w:numFmt w:val="lowerLetter"/>
      <w:lvlText w:val="%2."/>
      <w:lvlJc w:val="left"/>
      <w:pPr>
        <w:ind w:left="1788" w:hanging="360"/>
      </w:pPr>
    </w:lvl>
    <w:lvl w:ilvl="2" w:tplc="C73E26DA">
      <w:start w:val="1"/>
      <w:numFmt w:val="lowerRoman"/>
      <w:lvlText w:val="%3."/>
      <w:lvlJc w:val="right"/>
      <w:pPr>
        <w:ind w:left="2508" w:hanging="180"/>
      </w:pPr>
    </w:lvl>
    <w:lvl w:ilvl="3" w:tplc="D2AA6C8A">
      <w:start w:val="1"/>
      <w:numFmt w:val="decimal"/>
      <w:lvlText w:val="%4."/>
      <w:lvlJc w:val="left"/>
      <w:pPr>
        <w:ind w:left="3228" w:hanging="360"/>
      </w:pPr>
    </w:lvl>
    <w:lvl w:ilvl="4" w:tplc="561CC43C">
      <w:start w:val="1"/>
      <w:numFmt w:val="lowerLetter"/>
      <w:lvlText w:val="%5."/>
      <w:lvlJc w:val="left"/>
      <w:pPr>
        <w:ind w:left="3948" w:hanging="360"/>
      </w:pPr>
    </w:lvl>
    <w:lvl w:ilvl="5" w:tplc="D90E9746">
      <w:start w:val="1"/>
      <w:numFmt w:val="lowerRoman"/>
      <w:lvlText w:val="%6."/>
      <w:lvlJc w:val="right"/>
      <w:pPr>
        <w:ind w:left="4668" w:hanging="180"/>
      </w:pPr>
    </w:lvl>
    <w:lvl w:ilvl="6" w:tplc="FE5A8598">
      <w:start w:val="1"/>
      <w:numFmt w:val="decimal"/>
      <w:lvlText w:val="%7."/>
      <w:lvlJc w:val="left"/>
      <w:pPr>
        <w:ind w:left="5388" w:hanging="360"/>
      </w:pPr>
    </w:lvl>
    <w:lvl w:ilvl="7" w:tplc="89BC9B90">
      <w:start w:val="1"/>
      <w:numFmt w:val="lowerLetter"/>
      <w:lvlText w:val="%8."/>
      <w:lvlJc w:val="left"/>
      <w:pPr>
        <w:ind w:left="6108" w:hanging="360"/>
      </w:pPr>
    </w:lvl>
    <w:lvl w:ilvl="8" w:tplc="57305114">
      <w:start w:val="1"/>
      <w:numFmt w:val="lowerRoman"/>
      <w:lvlText w:val="%9."/>
      <w:lvlJc w:val="right"/>
      <w:pPr>
        <w:ind w:left="6828" w:hanging="180"/>
      </w:pPr>
    </w:lvl>
  </w:abstractNum>
  <w:abstractNum w:abstractNumId="106">
    <w:nsid w:val="4490120C"/>
    <w:multiLevelType w:val="multilevel"/>
    <w:tmpl w:val="29F026DA"/>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nsid w:val="457726AE"/>
    <w:multiLevelType w:val="hybridMultilevel"/>
    <w:tmpl w:val="36F25D66"/>
    <w:lvl w:ilvl="0" w:tplc="89527B2A">
      <w:start w:val="1"/>
      <w:numFmt w:val="decimal"/>
      <w:pStyle w:val="34"/>
      <w:lvlText w:val="%1."/>
      <w:lvlJc w:val="left"/>
      <w:pPr>
        <w:tabs>
          <w:tab w:val="left" w:pos="0"/>
        </w:tabs>
        <w:ind w:left="927" w:hanging="360"/>
      </w:pPr>
      <w:rPr>
        <w:rFonts w:cs="Times New Roman" w:hint="default"/>
      </w:rPr>
    </w:lvl>
    <w:lvl w:ilvl="1" w:tplc="85E40458">
      <w:start w:val="1"/>
      <w:numFmt w:val="lowerLetter"/>
      <w:lvlText w:val="%2."/>
      <w:lvlJc w:val="left"/>
      <w:pPr>
        <w:tabs>
          <w:tab w:val="left" w:pos="0"/>
        </w:tabs>
        <w:ind w:left="2007" w:hanging="360"/>
      </w:pPr>
      <w:rPr>
        <w:rFonts w:cs="Times New Roman"/>
      </w:rPr>
    </w:lvl>
    <w:lvl w:ilvl="2" w:tplc="0532BE44">
      <w:start w:val="1"/>
      <w:numFmt w:val="lowerRoman"/>
      <w:pStyle w:val="34"/>
      <w:lvlText w:val="%3."/>
      <w:lvlJc w:val="right"/>
      <w:pPr>
        <w:tabs>
          <w:tab w:val="left" w:pos="0"/>
        </w:tabs>
        <w:ind w:left="2727" w:hanging="180"/>
      </w:pPr>
      <w:rPr>
        <w:rFonts w:cs="Times New Roman"/>
      </w:rPr>
    </w:lvl>
    <w:lvl w:ilvl="3" w:tplc="E6806400">
      <w:start w:val="1"/>
      <w:numFmt w:val="decimal"/>
      <w:lvlText w:val="%4."/>
      <w:lvlJc w:val="left"/>
      <w:pPr>
        <w:tabs>
          <w:tab w:val="left" w:pos="0"/>
        </w:tabs>
        <w:ind w:left="3447" w:hanging="360"/>
      </w:pPr>
      <w:rPr>
        <w:rFonts w:cs="Times New Roman"/>
      </w:rPr>
    </w:lvl>
    <w:lvl w:ilvl="4" w:tplc="E4788C92">
      <w:start w:val="1"/>
      <w:numFmt w:val="lowerLetter"/>
      <w:lvlText w:val="%5."/>
      <w:lvlJc w:val="left"/>
      <w:pPr>
        <w:tabs>
          <w:tab w:val="left" w:pos="0"/>
        </w:tabs>
        <w:ind w:left="4167" w:hanging="360"/>
      </w:pPr>
      <w:rPr>
        <w:rFonts w:cs="Times New Roman"/>
      </w:rPr>
    </w:lvl>
    <w:lvl w:ilvl="5" w:tplc="6584DBBA">
      <w:start w:val="1"/>
      <w:numFmt w:val="lowerRoman"/>
      <w:lvlText w:val="%6."/>
      <w:lvlJc w:val="right"/>
      <w:pPr>
        <w:tabs>
          <w:tab w:val="left" w:pos="0"/>
        </w:tabs>
        <w:ind w:left="4887" w:hanging="180"/>
      </w:pPr>
      <w:rPr>
        <w:rFonts w:cs="Times New Roman"/>
      </w:rPr>
    </w:lvl>
    <w:lvl w:ilvl="6" w:tplc="F42E1B7C">
      <w:start w:val="1"/>
      <w:numFmt w:val="decimal"/>
      <w:lvlText w:val="%7."/>
      <w:lvlJc w:val="left"/>
      <w:pPr>
        <w:tabs>
          <w:tab w:val="left" w:pos="0"/>
        </w:tabs>
        <w:ind w:left="5607" w:hanging="360"/>
      </w:pPr>
      <w:rPr>
        <w:rFonts w:cs="Times New Roman"/>
      </w:rPr>
    </w:lvl>
    <w:lvl w:ilvl="7" w:tplc="D95C55C4">
      <w:start w:val="1"/>
      <w:numFmt w:val="lowerLetter"/>
      <w:lvlText w:val="%8."/>
      <w:lvlJc w:val="left"/>
      <w:pPr>
        <w:tabs>
          <w:tab w:val="left" w:pos="0"/>
        </w:tabs>
        <w:ind w:left="6327" w:hanging="360"/>
      </w:pPr>
      <w:rPr>
        <w:rFonts w:cs="Times New Roman"/>
      </w:rPr>
    </w:lvl>
    <w:lvl w:ilvl="8" w:tplc="9716B23C">
      <w:start w:val="1"/>
      <w:numFmt w:val="lowerRoman"/>
      <w:lvlText w:val="%9."/>
      <w:lvlJc w:val="right"/>
      <w:pPr>
        <w:tabs>
          <w:tab w:val="left" w:pos="0"/>
        </w:tabs>
        <w:ind w:left="7047" w:hanging="180"/>
      </w:pPr>
      <w:rPr>
        <w:rFonts w:cs="Times New Roman"/>
      </w:rPr>
    </w:lvl>
  </w:abstractNum>
  <w:abstractNum w:abstractNumId="108">
    <w:nsid w:val="46C110CF"/>
    <w:multiLevelType w:val="hybridMultilevel"/>
    <w:tmpl w:val="F4BEDC54"/>
    <w:lvl w:ilvl="0" w:tplc="332A629E">
      <w:start w:val="1"/>
      <w:numFmt w:val="bullet"/>
      <w:lvlText w:val=""/>
      <w:lvlJc w:val="left"/>
      <w:pPr>
        <w:ind w:left="720" w:hanging="360"/>
      </w:pPr>
      <w:rPr>
        <w:rFonts w:ascii="Symbol" w:hAnsi="Symbol" w:hint="default"/>
      </w:rPr>
    </w:lvl>
    <w:lvl w:ilvl="1" w:tplc="E69C7732">
      <w:start w:val="1"/>
      <w:numFmt w:val="bullet"/>
      <w:lvlText w:val="o"/>
      <w:lvlJc w:val="left"/>
      <w:pPr>
        <w:ind w:left="1440" w:hanging="360"/>
      </w:pPr>
      <w:rPr>
        <w:rFonts w:ascii="Courier New" w:hAnsi="Courier New" w:cs="Courier New" w:hint="default"/>
      </w:rPr>
    </w:lvl>
    <w:lvl w:ilvl="2" w:tplc="43184A66">
      <w:start w:val="1"/>
      <w:numFmt w:val="bullet"/>
      <w:lvlText w:val=""/>
      <w:lvlJc w:val="left"/>
      <w:pPr>
        <w:ind w:left="2160" w:hanging="360"/>
      </w:pPr>
      <w:rPr>
        <w:rFonts w:ascii="Wingdings" w:hAnsi="Wingdings" w:hint="default"/>
      </w:rPr>
    </w:lvl>
    <w:lvl w:ilvl="3" w:tplc="7CCAD4AA">
      <w:start w:val="1"/>
      <w:numFmt w:val="bullet"/>
      <w:lvlText w:val=""/>
      <w:lvlJc w:val="left"/>
      <w:pPr>
        <w:ind w:left="2880" w:hanging="360"/>
      </w:pPr>
      <w:rPr>
        <w:rFonts w:ascii="Symbol" w:hAnsi="Symbol" w:hint="default"/>
      </w:rPr>
    </w:lvl>
    <w:lvl w:ilvl="4" w:tplc="1626F2DE">
      <w:start w:val="1"/>
      <w:numFmt w:val="bullet"/>
      <w:lvlText w:val="o"/>
      <w:lvlJc w:val="left"/>
      <w:pPr>
        <w:ind w:left="3600" w:hanging="360"/>
      </w:pPr>
      <w:rPr>
        <w:rFonts w:ascii="Courier New" w:hAnsi="Courier New" w:cs="Courier New" w:hint="default"/>
      </w:rPr>
    </w:lvl>
    <w:lvl w:ilvl="5" w:tplc="DD824E56">
      <w:start w:val="1"/>
      <w:numFmt w:val="bullet"/>
      <w:lvlText w:val=""/>
      <w:lvlJc w:val="left"/>
      <w:pPr>
        <w:ind w:left="4320" w:hanging="360"/>
      </w:pPr>
      <w:rPr>
        <w:rFonts w:ascii="Wingdings" w:hAnsi="Wingdings" w:hint="default"/>
      </w:rPr>
    </w:lvl>
    <w:lvl w:ilvl="6" w:tplc="A9EE8BF2">
      <w:start w:val="1"/>
      <w:numFmt w:val="bullet"/>
      <w:lvlText w:val=""/>
      <w:lvlJc w:val="left"/>
      <w:pPr>
        <w:ind w:left="5040" w:hanging="360"/>
      </w:pPr>
      <w:rPr>
        <w:rFonts w:ascii="Symbol" w:hAnsi="Symbol" w:hint="default"/>
      </w:rPr>
    </w:lvl>
    <w:lvl w:ilvl="7" w:tplc="6F34943A">
      <w:start w:val="1"/>
      <w:numFmt w:val="bullet"/>
      <w:lvlText w:val="o"/>
      <w:lvlJc w:val="left"/>
      <w:pPr>
        <w:ind w:left="5760" w:hanging="360"/>
      </w:pPr>
      <w:rPr>
        <w:rFonts w:ascii="Courier New" w:hAnsi="Courier New" w:cs="Courier New" w:hint="default"/>
      </w:rPr>
    </w:lvl>
    <w:lvl w:ilvl="8" w:tplc="E95C00FE">
      <w:start w:val="1"/>
      <w:numFmt w:val="bullet"/>
      <w:lvlText w:val=""/>
      <w:lvlJc w:val="left"/>
      <w:pPr>
        <w:ind w:left="6480" w:hanging="360"/>
      </w:pPr>
      <w:rPr>
        <w:rFonts w:ascii="Wingdings" w:hAnsi="Wingdings" w:hint="default"/>
      </w:rPr>
    </w:lvl>
  </w:abstractNum>
  <w:abstractNum w:abstractNumId="109">
    <w:nsid w:val="47A254A9"/>
    <w:multiLevelType w:val="hybridMultilevel"/>
    <w:tmpl w:val="542479B0"/>
    <w:lvl w:ilvl="0" w:tplc="ED1C0798">
      <w:start w:val="1"/>
      <w:numFmt w:val="decimal"/>
      <w:lvlText w:val="%1)"/>
      <w:lvlJc w:val="left"/>
      <w:pPr>
        <w:ind w:left="1068" w:hanging="360"/>
      </w:pPr>
      <w:rPr>
        <w:rFonts w:hint="default"/>
      </w:rPr>
    </w:lvl>
    <w:lvl w:ilvl="1" w:tplc="C576BEDC">
      <w:start w:val="1"/>
      <w:numFmt w:val="lowerLetter"/>
      <w:lvlText w:val="%2."/>
      <w:lvlJc w:val="left"/>
      <w:pPr>
        <w:ind w:left="1788" w:hanging="360"/>
      </w:pPr>
    </w:lvl>
    <w:lvl w:ilvl="2" w:tplc="AD843488">
      <w:start w:val="1"/>
      <w:numFmt w:val="lowerRoman"/>
      <w:lvlText w:val="%3."/>
      <w:lvlJc w:val="right"/>
      <w:pPr>
        <w:ind w:left="2508" w:hanging="180"/>
      </w:pPr>
    </w:lvl>
    <w:lvl w:ilvl="3" w:tplc="A63A6E28">
      <w:start w:val="1"/>
      <w:numFmt w:val="decimal"/>
      <w:lvlText w:val="%4."/>
      <w:lvlJc w:val="left"/>
      <w:pPr>
        <w:ind w:left="3228" w:hanging="360"/>
      </w:pPr>
    </w:lvl>
    <w:lvl w:ilvl="4" w:tplc="91504172">
      <w:start w:val="1"/>
      <w:numFmt w:val="lowerLetter"/>
      <w:lvlText w:val="%5."/>
      <w:lvlJc w:val="left"/>
      <w:pPr>
        <w:ind w:left="3948" w:hanging="360"/>
      </w:pPr>
    </w:lvl>
    <w:lvl w:ilvl="5" w:tplc="421EDF36">
      <w:start w:val="1"/>
      <w:numFmt w:val="lowerRoman"/>
      <w:lvlText w:val="%6."/>
      <w:lvlJc w:val="right"/>
      <w:pPr>
        <w:ind w:left="4668" w:hanging="180"/>
      </w:pPr>
    </w:lvl>
    <w:lvl w:ilvl="6" w:tplc="B75CCBF8">
      <w:start w:val="1"/>
      <w:numFmt w:val="decimal"/>
      <w:lvlText w:val="%7."/>
      <w:lvlJc w:val="left"/>
      <w:pPr>
        <w:ind w:left="5388" w:hanging="360"/>
      </w:pPr>
    </w:lvl>
    <w:lvl w:ilvl="7" w:tplc="9E1E5508">
      <w:start w:val="1"/>
      <w:numFmt w:val="lowerLetter"/>
      <w:lvlText w:val="%8."/>
      <w:lvlJc w:val="left"/>
      <w:pPr>
        <w:ind w:left="6108" w:hanging="360"/>
      </w:pPr>
    </w:lvl>
    <w:lvl w:ilvl="8" w:tplc="90020078">
      <w:start w:val="1"/>
      <w:numFmt w:val="lowerRoman"/>
      <w:lvlText w:val="%9."/>
      <w:lvlJc w:val="right"/>
      <w:pPr>
        <w:ind w:left="6828" w:hanging="180"/>
      </w:pPr>
    </w:lvl>
  </w:abstractNum>
  <w:abstractNum w:abstractNumId="110">
    <w:nsid w:val="47BE11D2"/>
    <w:multiLevelType w:val="hybridMultilevel"/>
    <w:tmpl w:val="C344ADCA"/>
    <w:lvl w:ilvl="0" w:tplc="92AA1D60">
      <w:start w:val="1"/>
      <w:numFmt w:val="decimal"/>
      <w:lvlText w:val="%1)"/>
      <w:lvlJc w:val="left"/>
      <w:pPr>
        <w:ind w:left="1068" w:hanging="360"/>
      </w:pPr>
      <w:rPr>
        <w:rFonts w:hint="default"/>
      </w:rPr>
    </w:lvl>
    <w:lvl w:ilvl="1" w:tplc="392EFECC">
      <w:start w:val="1"/>
      <w:numFmt w:val="lowerLetter"/>
      <w:lvlText w:val="%2."/>
      <w:lvlJc w:val="left"/>
      <w:pPr>
        <w:ind w:left="1788" w:hanging="360"/>
      </w:pPr>
    </w:lvl>
    <w:lvl w:ilvl="2" w:tplc="6C2A25F4">
      <w:start w:val="1"/>
      <w:numFmt w:val="lowerRoman"/>
      <w:lvlText w:val="%3."/>
      <w:lvlJc w:val="right"/>
      <w:pPr>
        <w:ind w:left="2508" w:hanging="180"/>
      </w:pPr>
    </w:lvl>
    <w:lvl w:ilvl="3" w:tplc="8982A80C">
      <w:start w:val="1"/>
      <w:numFmt w:val="decimal"/>
      <w:lvlText w:val="%4."/>
      <w:lvlJc w:val="left"/>
      <w:pPr>
        <w:ind w:left="3228" w:hanging="360"/>
      </w:pPr>
    </w:lvl>
    <w:lvl w:ilvl="4" w:tplc="7234CE52">
      <w:start w:val="1"/>
      <w:numFmt w:val="lowerLetter"/>
      <w:lvlText w:val="%5."/>
      <w:lvlJc w:val="left"/>
      <w:pPr>
        <w:ind w:left="3948" w:hanging="360"/>
      </w:pPr>
    </w:lvl>
    <w:lvl w:ilvl="5" w:tplc="DD06C696">
      <w:start w:val="1"/>
      <w:numFmt w:val="lowerRoman"/>
      <w:lvlText w:val="%6."/>
      <w:lvlJc w:val="right"/>
      <w:pPr>
        <w:ind w:left="4668" w:hanging="180"/>
      </w:pPr>
    </w:lvl>
    <w:lvl w:ilvl="6" w:tplc="1246630E">
      <w:start w:val="1"/>
      <w:numFmt w:val="decimal"/>
      <w:lvlText w:val="%7."/>
      <w:lvlJc w:val="left"/>
      <w:pPr>
        <w:ind w:left="5388" w:hanging="360"/>
      </w:pPr>
    </w:lvl>
    <w:lvl w:ilvl="7" w:tplc="A2B478D0">
      <w:start w:val="1"/>
      <w:numFmt w:val="lowerLetter"/>
      <w:lvlText w:val="%8."/>
      <w:lvlJc w:val="left"/>
      <w:pPr>
        <w:ind w:left="6108" w:hanging="360"/>
      </w:pPr>
    </w:lvl>
    <w:lvl w:ilvl="8" w:tplc="3C90E518">
      <w:start w:val="1"/>
      <w:numFmt w:val="lowerRoman"/>
      <w:lvlText w:val="%9."/>
      <w:lvlJc w:val="right"/>
      <w:pPr>
        <w:ind w:left="6828" w:hanging="180"/>
      </w:pPr>
    </w:lvl>
  </w:abstractNum>
  <w:abstractNum w:abstractNumId="111">
    <w:nsid w:val="480C3BF2"/>
    <w:multiLevelType w:val="singleLevel"/>
    <w:tmpl w:val="EA7AE218"/>
    <w:lvl w:ilvl="0">
      <w:numFmt w:val="decimal"/>
      <w:pStyle w:val="42"/>
      <w:lvlText w:val="*"/>
      <w:lvlJc w:val="left"/>
      <w:pPr>
        <w:ind w:left="0" w:firstLine="0"/>
      </w:pPr>
    </w:lvl>
  </w:abstractNum>
  <w:abstractNum w:abstractNumId="112">
    <w:nsid w:val="484E1A52"/>
    <w:multiLevelType w:val="multilevel"/>
    <w:tmpl w:val="0074B56E"/>
    <w:lvl w:ilvl="0">
      <w:start w:val="1"/>
      <w:numFmt w:val="decimal"/>
      <w:pStyle w:val="130"/>
      <w:lvlText w:val="%1."/>
      <w:lvlJc w:val="left"/>
      <w:pPr>
        <w:tabs>
          <w:tab w:val="left" w:pos="0"/>
        </w:tabs>
        <w:ind w:left="432" w:hanging="432"/>
      </w:pPr>
      <w:rPr>
        <w:rFonts w:ascii="Times New Roman" w:hAnsi="Times New Roman" w:cs="Times New Roman" w:hint="default"/>
        <w:sz w:val="26"/>
      </w:rPr>
    </w:lvl>
    <w:lvl w:ilvl="1">
      <w:start w:val="1"/>
      <w:numFmt w:val="decimal"/>
      <w:lvlText w:val="%1.%2."/>
      <w:lvlJc w:val="left"/>
      <w:pPr>
        <w:tabs>
          <w:tab w:val="left" w:pos="0"/>
        </w:tabs>
        <w:ind w:left="576" w:hanging="576"/>
      </w:pPr>
      <w:rPr>
        <w:rFonts w:cs="Times New Roman"/>
      </w:rPr>
    </w:lvl>
    <w:lvl w:ilvl="2">
      <w:start w:val="1"/>
      <w:numFmt w:val="decimal"/>
      <w:lvlText w:val="2.3.%3."/>
      <w:lvlJc w:val="left"/>
      <w:pPr>
        <w:tabs>
          <w:tab w:val="left" w:pos="0"/>
        </w:tabs>
        <w:ind w:left="862" w:hanging="720"/>
      </w:pPr>
      <w:rPr>
        <w:rFonts w:ascii="Times New Roman" w:hAnsi="Times New Roman" w:cs="Times New Roman" w:hint="default"/>
        <w:b w:val="0"/>
        <w:i w:val="0"/>
        <w:sz w:val="24"/>
      </w:rPr>
    </w:lvl>
    <w:lvl w:ilvl="3">
      <w:start w:val="1"/>
      <w:numFmt w:val="decimal"/>
      <w:lvlText w:val="2.1.2.%4."/>
      <w:lvlJc w:val="left"/>
      <w:pPr>
        <w:tabs>
          <w:tab w:val="left" w:pos="0"/>
        </w:tabs>
        <w:ind w:left="864" w:hanging="864"/>
      </w:pPr>
      <w:rPr>
        <w:rFonts w:ascii="Times New Roman" w:hAnsi="Times New Roman" w:cs="Times New Roman" w:hint="default"/>
        <w:b w:val="0"/>
        <w:sz w:val="26"/>
      </w:rPr>
    </w:lvl>
    <w:lvl w:ilvl="4">
      <w:start w:val="1"/>
      <w:numFmt w:val="russianLower"/>
      <w:lvlText w:val="%5)"/>
      <w:lvlJc w:val="left"/>
      <w:pPr>
        <w:tabs>
          <w:tab w:val="left" w:pos="0"/>
        </w:tabs>
        <w:ind w:left="1800" w:hanging="360"/>
      </w:pPr>
      <w:rPr>
        <w:rFonts w:cs="Times New Roman"/>
        <w:sz w:val="26"/>
      </w:rPr>
    </w:lvl>
    <w:lvl w:ilvl="5">
      <w:start w:val="1"/>
      <w:numFmt w:val="decimal"/>
      <w:lvlText w:val="%5.%6."/>
      <w:lvlJc w:val="left"/>
      <w:pPr>
        <w:tabs>
          <w:tab w:val="left" w:pos="0"/>
        </w:tabs>
        <w:ind w:left="1152" w:hanging="1152"/>
      </w:pPr>
      <w:rPr>
        <w:rFonts w:cs="Times New Roman"/>
      </w:rPr>
    </w:lvl>
    <w:lvl w:ilvl="6">
      <w:start w:val="1"/>
      <w:numFmt w:val="decimal"/>
      <w:lvlText w:val="%1.%2.%3.%4.%5.%6.%7"/>
      <w:lvlJc w:val="left"/>
      <w:pPr>
        <w:tabs>
          <w:tab w:val="left" w:pos="0"/>
        </w:tabs>
        <w:ind w:left="1296" w:hanging="1296"/>
      </w:pPr>
      <w:rPr>
        <w:rFonts w:cs="Times New Roman"/>
      </w:rPr>
    </w:lvl>
    <w:lvl w:ilvl="7">
      <w:start w:val="1"/>
      <w:numFmt w:val="decimal"/>
      <w:lvlText w:val="%1.%2.%3.%4.%5.%6.%7.%8"/>
      <w:lvlJc w:val="left"/>
      <w:pPr>
        <w:tabs>
          <w:tab w:val="left" w:pos="0"/>
        </w:tabs>
        <w:ind w:left="1440" w:hanging="1440"/>
      </w:pPr>
      <w:rPr>
        <w:rFonts w:cs="Times New Roman"/>
      </w:rPr>
    </w:lvl>
    <w:lvl w:ilvl="8">
      <w:start w:val="1"/>
      <w:numFmt w:val="decimal"/>
      <w:lvlText w:val="%1.%2.%3.%4.%5.%6.%7.%8.%9"/>
      <w:lvlJc w:val="left"/>
      <w:pPr>
        <w:tabs>
          <w:tab w:val="left" w:pos="0"/>
        </w:tabs>
        <w:ind w:left="1584" w:hanging="1584"/>
      </w:pPr>
      <w:rPr>
        <w:rFonts w:cs="Times New Roman"/>
      </w:rPr>
    </w:lvl>
  </w:abstractNum>
  <w:abstractNum w:abstractNumId="113">
    <w:nsid w:val="491C6930"/>
    <w:multiLevelType w:val="hybridMultilevel"/>
    <w:tmpl w:val="4B94F036"/>
    <w:lvl w:ilvl="0" w:tplc="F272960C">
      <w:start w:val="1"/>
      <w:numFmt w:val="bullet"/>
      <w:pStyle w:val="18"/>
      <w:lvlText w:val=""/>
      <w:lvlJc w:val="left"/>
      <w:pPr>
        <w:ind w:left="720" w:hanging="360"/>
      </w:pPr>
      <w:rPr>
        <w:rFonts w:ascii="Symbol" w:hAnsi="Symbol" w:hint="default"/>
      </w:rPr>
    </w:lvl>
    <w:lvl w:ilvl="1" w:tplc="D480E162">
      <w:start w:val="1"/>
      <w:numFmt w:val="bullet"/>
      <w:lvlText w:val="o"/>
      <w:lvlJc w:val="left"/>
      <w:pPr>
        <w:ind w:left="1440" w:hanging="360"/>
      </w:pPr>
      <w:rPr>
        <w:rFonts w:ascii="Courier New" w:hAnsi="Courier New" w:hint="default"/>
      </w:rPr>
    </w:lvl>
    <w:lvl w:ilvl="2" w:tplc="F82C406C">
      <w:start w:val="1"/>
      <w:numFmt w:val="decimal"/>
      <w:lvlText w:val="%3."/>
      <w:lvlJc w:val="left"/>
      <w:pPr>
        <w:tabs>
          <w:tab w:val="left" w:pos="0"/>
        </w:tabs>
        <w:ind w:left="2160" w:hanging="360"/>
      </w:pPr>
      <w:rPr>
        <w:rFonts w:cs="Times New Roman"/>
      </w:rPr>
    </w:lvl>
    <w:lvl w:ilvl="3" w:tplc="DA6E6926">
      <w:start w:val="1"/>
      <w:numFmt w:val="decimal"/>
      <w:lvlText w:val="%4."/>
      <w:lvlJc w:val="left"/>
      <w:pPr>
        <w:tabs>
          <w:tab w:val="left" w:pos="0"/>
        </w:tabs>
        <w:ind w:left="2880" w:hanging="360"/>
      </w:pPr>
      <w:rPr>
        <w:rFonts w:cs="Times New Roman"/>
      </w:rPr>
    </w:lvl>
    <w:lvl w:ilvl="4" w:tplc="6D2A79B4">
      <w:start w:val="1"/>
      <w:numFmt w:val="decimal"/>
      <w:lvlText w:val="%5."/>
      <w:lvlJc w:val="left"/>
      <w:pPr>
        <w:tabs>
          <w:tab w:val="left" w:pos="0"/>
        </w:tabs>
        <w:ind w:left="3600" w:hanging="360"/>
      </w:pPr>
      <w:rPr>
        <w:rFonts w:cs="Times New Roman"/>
      </w:rPr>
    </w:lvl>
    <w:lvl w:ilvl="5" w:tplc="494C3A90">
      <w:start w:val="1"/>
      <w:numFmt w:val="decimal"/>
      <w:lvlText w:val="%6."/>
      <w:lvlJc w:val="left"/>
      <w:pPr>
        <w:tabs>
          <w:tab w:val="left" w:pos="0"/>
        </w:tabs>
        <w:ind w:left="4320" w:hanging="360"/>
      </w:pPr>
      <w:rPr>
        <w:rFonts w:cs="Times New Roman"/>
      </w:rPr>
    </w:lvl>
    <w:lvl w:ilvl="6" w:tplc="0852A750">
      <w:start w:val="1"/>
      <w:numFmt w:val="decimal"/>
      <w:lvlText w:val="%7."/>
      <w:lvlJc w:val="left"/>
      <w:pPr>
        <w:tabs>
          <w:tab w:val="left" w:pos="0"/>
        </w:tabs>
        <w:ind w:left="5040" w:hanging="360"/>
      </w:pPr>
      <w:rPr>
        <w:rFonts w:cs="Times New Roman"/>
      </w:rPr>
    </w:lvl>
    <w:lvl w:ilvl="7" w:tplc="5854E034">
      <w:start w:val="1"/>
      <w:numFmt w:val="decimal"/>
      <w:lvlText w:val="%8."/>
      <w:lvlJc w:val="left"/>
      <w:pPr>
        <w:tabs>
          <w:tab w:val="left" w:pos="0"/>
        </w:tabs>
        <w:ind w:left="5760" w:hanging="360"/>
      </w:pPr>
      <w:rPr>
        <w:rFonts w:cs="Times New Roman"/>
      </w:rPr>
    </w:lvl>
    <w:lvl w:ilvl="8" w:tplc="EF2C2B2A">
      <w:start w:val="1"/>
      <w:numFmt w:val="decimal"/>
      <w:lvlText w:val="%9."/>
      <w:lvlJc w:val="left"/>
      <w:pPr>
        <w:tabs>
          <w:tab w:val="left" w:pos="0"/>
        </w:tabs>
        <w:ind w:left="6480" w:hanging="360"/>
      </w:pPr>
      <w:rPr>
        <w:rFonts w:cs="Times New Roman"/>
      </w:rPr>
    </w:lvl>
  </w:abstractNum>
  <w:abstractNum w:abstractNumId="114">
    <w:nsid w:val="4A0743BC"/>
    <w:multiLevelType w:val="multilevel"/>
    <w:tmpl w:val="80E4366C"/>
    <w:lvl w:ilvl="0">
      <w:start w:val="1"/>
      <w:numFmt w:val="decimal"/>
      <w:lvlText w:val="%1"/>
      <w:lvlJc w:val="left"/>
      <w:pPr>
        <w:tabs>
          <w:tab w:val="left" w:pos="0"/>
        </w:tabs>
        <w:ind w:left="1418" w:firstLine="567"/>
      </w:pPr>
      <w:rPr>
        <w:rFonts w:ascii="Arial" w:hAnsi="Arial" w:cs="Times New Roman" w:hint="default"/>
      </w:rPr>
    </w:lvl>
    <w:lvl w:ilvl="1">
      <w:start w:val="1"/>
      <w:numFmt w:val="decimal"/>
      <w:lvlText w:val="%1.%2"/>
      <w:lvlJc w:val="left"/>
      <w:pPr>
        <w:tabs>
          <w:tab w:val="left" w:pos="0"/>
        </w:tabs>
        <w:ind w:left="1418" w:firstLine="567"/>
      </w:pPr>
      <w:rPr>
        <w:rFonts w:ascii="Arial" w:hAnsi="Arial" w:cs="Times New Roman" w:hint="default"/>
      </w:rPr>
    </w:lvl>
    <w:lvl w:ilvl="2">
      <w:start w:val="1"/>
      <w:numFmt w:val="decimal"/>
      <w:pStyle w:val="35"/>
      <w:lvlText w:val="%1.%2.%3"/>
      <w:lvlJc w:val="left"/>
      <w:pPr>
        <w:tabs>
          <w:tab w:val="left" w:pos="0"/>
        </w:tabs>
        <w:ind w:left="1418" w:firstLine="567"/>
      </w:pPr>
      <w:rPr>
        <w:rFonts w:cs="Times New Roman" w:hint="default"/>
      </w:rPr>
    </w:lvl>
    <w:lvl w:ilvl="3">
      <w:start w:val="1"/>
      <w:numFmt w:val="decimal"/>
      <w:pStyle w:val="43"/>
      <w:lvlText w:val="%1.%2.%3.%4"/>
      <w:lvlJc w:val="left"/>
      <w:pPr>
        <w:tabs>
          <w:tab w:val="left" w:pos="0"/>
        </w:tabs>
        <w:ind w:left="1418" w:firstLine="567"/>
      </w:pPr>
      <w:rPr>
        <w:rFonts w:cs="Times New Roman" w:hint="default"/>
      </w:rPr>
    </w:lvl>
    <w:lvl w:ilvl="4">
      <w:start w:val="1"/>
      <w:numFmt w:val="decimal"/>
      <w:pStyle w:val="50"/>
      <w:lvlText w:val="%1.%2.%3.%4.%5"/>
      <w:lvlJc w:val="left"/>
      <w:pPr>
        <w:tabs>
          <w:tab w:val="left" w:pos="0"/>
        </w:tabs>
        <w:ind w:left="1418" w:firstLine="1134"/>
      </w:pPr>
      <w:rPr>
        <w:rFonts w:cs="Times New Roman" w:hint="default"/>
      </w:rPr>
    </w:lvl>
    <w:lvl w:ilvl="5">
      <w:start w:val="1"/>
      <w:numFmt w:val="decimal"/>
      <w:lvlText w:val="%1.%2.%3.%4.%5.%6"/>
      <w:lvlJc w:val="left"/>
      <w:pPr>
        <w:tabs>
          <w:tab w:val="left" w:pos="0"/>
        </w:tabs>
        <w:ind w:left="1418" w:firstLine="851"/>
      </w:pPr>
      <w:rPr>
        <w:rFonts w:cs="Times New Roman" w:hint="default"/>
      </w:rPr>
    </w:lvl>
    <w:lvl w:ilvl="6">
      <w:start w:val="1"/>
      <w:numFmt w:val="decimal"/>
      <w:lvlText w:val="%1.%2.%3.%4.%5.%6.%7"/>
      <w:lvlJc w:val="left"/>
      <w:pPr>
        <w:tabs>
          <w:tab w:val="left" w:pos="0"/>
        </w:tabs>
        <w:ind w:left="3281" w:hanging="1296"/>
      </w:pPr>
      <w:rPr>
        <w:rFonts w:cs="Times New Roman" w:hint="default"/>
      </w:rPr>
    </w:lvl>
    <w:lvl w:ilvl="7">
      <w:start w:val="1"/>
      <w:numFmt w:val="decimal"/>
      <w:lvlText w:val="%1.%2.%3.%4.%5.%6.%7.%8"/>
      <w:lvlJc w:val="left"/>
      <w:pPr>
        <w:tabs>
          <w:tab w:val="left" w:pos="0"/>
        </w:tabs>
        <w:ind w:left="3425" w:hanging="1440"/>
      </w:pPr>
      <w:rPr>
        <w:rFonts w:cs="Times New Roman" w:hint="default"/>
      </w:rPr>
    </w:lvl>
    <w:lvl w:ilvl="8">
      <w:start w:val="1"/>
      <w:numFmt w:val="decimal"/>
      <w:lvlText w:val="%1.%2.%3.%4.%5.%6.%7.%8.%9"/>
      <w:lvlJc w:val="left"/>
      <w:pPr>
        <w:tabs>
          <w:tab w:val="left" w:pos="0"/>
        </w:tabs>
        <w:ind w:left="3569" w:hanging="1584"/>
      </w:pPr>
      <w:rPr>
        <w:rFonts w:cs="Times New Roman" w:hint="default"/>
      </w:rPr>
    </w:lvl>
  </w:abstractNum>
  <w:abstractNum w:abstractNumId="115">
    <w:nsid w:val="4ACB15DD"/>
    <w:multiLevelType w:val="hybridMultilevel"/>
    <w:tmpl w:val="D5DC19BE"/>
    <w:lvl w:ilvl="0" w:tplc="04801D0A">
      <w:start w:val="1"/>
      <w:numFmt w:val="bullet"/>
      <w:lvlText w:val="o"/>
      <w:lvlJc w:val="left"/>
      <w:pPr>
        <w:ind w:left="1146" w:hanging="360"/>
      </w:pPr>
      <w:rPr>
        <w:rFonts w:ascii="Courier New" w:hAnsi="Courier New" w:cs="Courier New" w:hint="default"/>
      </w:rPr>
    </w:lvl>
    <w:lvl w:ilvl="1" w:tplc="819E0E50">
      <w:start w:val="1"/>
      <w:numFmt w:val="bullet"/>
      <w:lvlText w:val="o"/>
      <w:lvlJc w:val="left"/>
      <w:pPr>
        <w:ind w:left="1866" w:hanging="360"/>
      </w:pPr>
      <w:rPr>
        <w:rFonts w:ascii="Courier New" w:hAnsi="Courier New" w:cs="Courier New" w:hint="default"/>
      </w:rPr>
    </w:lvl>
    <w:lvl w:ilvl="2" w:tplc="6C2C500C">
      <w:start w:val="1"/>
      <w:numFmt w:val="bullet"/>
      <w:lvlText w:val=""/>
      <w:lvlJc w:val="left"/>
      <w:pPr>
        <w:ind w:left="2586" w:hanging="360"/>
      </w:pPr>
      <w:rPr>
        <w:rFonts w:ascii="Wingdings" w:hAnsi="Wingdings" w:hint="default"/>
      </w:rPr>
    </w:lvl>
    <w:lvl w:ilvl="3" w:tplc="37365BC0">
      <w:start w:val="1"/>
      <w:numFmt w:val="bullet"/>
      <w:lvlText w:val=""/>
      <w:lvlJc w:val="left"/>
      <w:pPr>
        <w:ind w:left="3306" w:hanging="360"/>
      </w:pPr>
      <w:rPr>
        <w:rFonts w:ascii="Symbol" w:hAnsi="Symbol" w:hint="default"/>
      </w:rPr>
    </w:lvl>
    <w:lvl w:ilvl="4" w:tplc="2F80B232">
      <w:start w:val="1"/>
      <w:numFmt w:val="bullet"/>
      <w:lvlText w:val="o"/>
      <w:lvlJc w:val="left"/>
      <w:pPr>
        <w:ind w:left="4026" w:hanging="360"/>
      </w:pPr>
      <w:rPr>
        <w:rFonts w:ascii="Courier New" w:hAnsi="Courier New" w:cs="Courier New" w:hint="default"/>
      </w:rPr>
    </w:lvl>
    <w:lvl w:ilvl="5" w:tplc="99C4A1EE">
      <w:start w:val="1"/>
      <w:numFmt w:val="bullet"/>
      <w:lvlText w:val=""/>
      <w:lvlJc w:val="left"/>
      <w:pPr>
        <w:ind w:left="4746" w:hanging="360"/>
      </w:pPr>
      <w:rPr>
        <w:rFonts w:ascii="Wingdings" w:hAnsi="Wingdings" w:hint="default"/>
      </w:rPr>
    </w:lvl>
    <w:lvl w:ilvl="6" w:tplc="D9900984">
      <w:start w:val="1"/>
      <w:numFmt w:val="bullet"/>
      <w:lvlText w:val=""/>
      <w:lvlJc w:val="left"/>
      <w:pPr>
        <w:ind w:left="5466" w:hanging="360"/>
      </w:pPr>
      <w:rPr>
        <w:rFonts w:ascii="Symbol" w:hAnsi="Symbol" w:hint="default"/>
      </w:rPr>
    </w:lvl>
    <w:lvl w:ilvl="7" w:tplc="84844A22">
      <w:start w:val="1"/>
      <w:numFmt w:val="bullet"/>
      <w:lvlText w:val="o"/>
      <w:lvlJc w:val="left"/>
      <w:pPr>
        <w:ind w:left="6186" w:hanging="360"/>
      </w:pPr>
      <w:rPr>
        <w:rFonts w:ascii="Courier New" w:hAnsi="Courier New" w:cs="Courier New" w:hint="default"/>
      </w:rPr>
    </w:lvl>
    <w:lvl w:ilvl="8" w:tplc="6B44A90A">
      <w:start w:val="1"/>
      <w:numFmt w:val="bullet"/>
      <w:lvlText w:val=""/>
      <w:lvlJc w:val="left"/>
      <w:pPr>
        <w:ind w:left="6906" w:hanging="360"/>
      </w:pPr>
      <w:rPr>
        <w:rFonts w:ascii="Wingdings" w:hAnsi="Wingdings" w:hint="default"/>
      </w:rPr>
    </w:lvl>
  </w:abstractNum>
  <w:abstractNum w:abstractNumId="116">
    <w:nsid w:val="4B386EE9"/>
    <w:multiLevelType w:val="hybridMultilevel"/>
    <w:tmpl w:val="42263D86"/>
    <w:lvl w:ilvl="0" w:tplc="AD8A223A">
      <w:start w:val="1"/>
      <w:numFmt w:val="decimal"/>
      <w:lvlText w:val="%1)"/>
      <w:lvlJc w:val="left"/>
      <w:pPr>
        <w:ind w:left="1068" w:hanging="360"/>
      </w:pPr>
    </w:lvl>
    <w:lvl w:ilvl="1" w:tplc="625CBA1C">
      <w:start w:val="1"/>
      <w:numFmt w:val="lowerLetter"/>
      <w:lvlText w:val="%2."/>
      <w:lvlJc w:val="left"/>
      <w:pPr>
        <w:ind w:left="1788" w:hanging="360"/>
      </w:pPr>
    </w:lvl>
    <w:lvl w:ilvl="2" w:tplc="453215E4">
      <w:start w:val="1"/>
      <w:numFmt w:val="lowerRoman"/>
      <w:lvlText w:val="%3."/>
      <w:lvlJc w:val="right"/>
      <w:pPr>
        <w:ind w:left="2508" w:hanging="180"/>
      </w:pPr>
    </w:lvl>
    <w:lvl w:ilvl="3" w:tplc="1F02FA86">
      <w:start w:val="1"/>
      <w:numFmt w:val="decimal"/>
      <w:lvlText w:val="%4."/>
      <w:lvlJc w:val="left"/>
      <w:pPr>
        <w:ind w:left="3228" w:hanging="360"/>
      </w:pPr>
    </w:lvl>
    <w:lvl w:ilvl="4" w:tplc="AE5EE218">
      <w:start w:val="1"/>
      <w:numFmt w:val="lowerLetter"/>
      <w:lvlText w:val="%5."/>
      <w:lvlJc w:val="left"/>
      <w:pPr>
        <w:ind w:left="3948" w:hanging="360"/>
      </w:pPr>
    </w:lvl>
    <w:lvl w:ilvl="5" w:tplc="2E8E82FA">
      <w:start w:val="1"/>
      <w:numFmt w:val="lowerRoman"/>
      <w:lvlText w:val="%6."/>
      <w:lvlJc w:val="right"/>
      <w:pPr>
        <w:ind w:left="4668" w:hanging="180"/>
      </w:pPr>
    </w:lvl>
    <w:lvl w:ilvl="6" w:tplc="1E34F99C">
      <w:start w:val="1"/>
      <w:numFmt w:val="decimal"/>
      <w:lvlText w:val="%7."/>
      <w:lvlJc w:val="left"/>
      <w:pPr>
        <w:ind w:left="5388" w:hanging="360"/>
      </w:pPr>
    </w:lvl>
    <w:lvl w:ilvl="7" w:tplc="8C5AFC00">
      <w:start w:val="1"/>
      <w:numFmt w:val="lowerLetter"/>
      <w:lvlText w:val="%8."/>
      <w:lvlJc w:val="left"/>
      <w:pPr>
        <w:ind w:left="6108" w:hanging="360"/>
      </w:pPr>
    </w:lvl>
    <w:lvl w:ilvl="8" w:tplc="16840F56">
      <w:start w:val="1"/>
      <w:numFmt w:val="lowerRoman"/>
      <w:lvlText w:val="%9."/>
      <w:lvlJc w:val="right"/>
      <w:pPr>
        <w:ind w:left="6828" w:hanging="180"/>
      </w:pPr>
    </w:lvl>
  </w:abstractNum>
  <w:abstractNum w:abstractNumId="117">
    <w:nsid w:val="4C366DC4"/>
    <w:multiLevelType w:val="multilevel"/>
    <w:tmpl w:val="AACCFC5E"/>
    <w:lvl w:ilvl="0">
      <w:start w:val="1"/>
      <w:numFmt w:val="russianLower"/>
      <w:lvlText w:val="%1)"/>
      <w:lvlJc w:val="left"/>
      <w:pPr>
        <w:ind w:left="1004" w:hanging="284"/>
      </w:pPr>
      <w:rPr>
        <w:rFonts w:hint="default"/>
        <w:sz w:val="24"/>
      </w:rPr>
    </w:lvl>
    <w:lvl w:ilvl="1">
      <w:start w:val="1"/>
      <w:numFmt w:val="decimal"/>
      <w:lvlText w:val="%2)"/>
      <w:lvlJc w:val="left"/>
      <w:pPr>
        <w:ind w:left="1458" w:hanging="284"/>
      </w:pPr>
      <w:rPr>
        <w:rFonts w:hint="default"/>
        <w:color w:val="auto"/>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118">
    <w:nsid w:val="4D2D0FB9"/>
    <w:multiLevelType w:val="hybridMultilevel"/>
    <w:tmpl w:val="DFE29464"/>
    <w:lvl w:ilvl="0" w:tplc="642A1266">
      <w:start w:val="1"/>
      <w:numFmt w:val="decimal"/>
      <w:lvlText w:val="%1)"/>
      <w:lvlJc w:val="left"/>
      <w:pPr>
        <w:ind w:left="1068" w:hanging="360"/>
      </w:pPr>
      <w:rPr>
        <w:rFonts w:hint="default"/>
      </w:rPr>
    </w:lvl>
    <w:lvl w:ilvl="1" w:tplc="2892DECA">
      <w:start w:val="1"/>
      <w:numFmt w:val="lowerLetter"/>
      <w:lvlText w:val="%2."/>
      <w:lvlJc w:val="left"/>
      <w:pPr>
        <w:ind w:left="1788" w:hanging="360"/>
      </w:pPr>
    </w:lvl>
    <w:lvl w:ilvl="2" w:tplc="7DD6E892">
      <w:start w:val="1"/>
      <w:numFmt w:val="lowerRoman"/>
      <w:lvlText w:val="%3."/>
      <w:lvlJc w:val="right"/>
      <w:pPr>
        <w:ind w:left="2508" w:hanging="180"/>
      </w:pPr>
    </w:lvl>
    <w:lvl w:ilvl="3" w:tplc="C826EDF4">
      <w:start w:val="1"/>
      <w:numFmt w:val="decimal"/>
      <w:lvlText w:val="%4."/>
      <w:lvlJc w:val="left"/>
      <w:pPr>
        <w:ind w:left="3228" w:hanging="360"/>
      </w:pPr>
    </w:lvl>
    <w:lvl w:ilvl="4" w:tplc="545473CA">
      <w:start w:val="1"/>
      <w:numFmt w:val="lowerLetter"/>
      <w:lvlText w:val="%5."/>
      <w:lvlJc w:val="left"/>
      <w:pPr>
        <w:ind w:left="3948" w:hanging="360"/>
      </w:pPr>
    </w:lvl>
    <w:lvl w:ilvl="5" w:tplc="AF5857AA">
      <w:start w:val="1"/>
      <w:numFmt w:val="lowerRoman"/>
      <w:lvlText w:val="%6."/>
      <w:lvlJc w:val="right"/>
      <w:pPr>
        <w:ind w:left="4668" w:hanging="180"/>
      </w:pPr>
    </w:lvl>
    <w:lvl w:ilvl="6" w:tplc="78360B6A">
      <w:start w:val="1"/>
      <w:numFmt w:val="decimal"/>
      <w:lvlText w:val="%7."/>
      <w:lvlJc w:val="left"/>
      <w:pPr>
        <w:ind w:left="5388" w:hanging="360"/>
      </w:pPr>
    </w:lvl>
    <w:lvl w:ilvl="7" w:tplc="29CCC266">
      <w:start w:val="1"/>
      <w:numFmt w:val="lowerLetter"/>
      <w:lvlText w:val="%8."/>
      <w:lvlJc w:val="left"/>
      <w:pPr>
        <w:ind w:left="6108" w:hanging="360"/>
      </w:pPr>
    </w:lvl>
    <w:lvl w:ilvl="8" w:tplc="77486B4E">
      <w:start w:val="1"/>
      <w:numFmt w:val="lowerRoman"/>
      <w:lvlText w:val="%9."/>
      <w:lvlJc w:val="right"/>
      <w:pPr>
        <w:ind w:left="6828" w:hanging="180"/>
      </w:pPr>
    </w:lvl>
  </w:abstractNum>
  <w:abstractNum w:abstractNumId="119">
    <w:nsid w:val="4EEB5302"/>
    <w:multiLevelType w:val="multilevel"/>
    <w:tmpl w:val="678E53E0"/>
    <w:lvl w:ilvl="0">
      <w:start w:val="1"/>
      <w:numFmt w:val="bullet"/>
      <w:pStyle w:val="ab"/>
      <w:lvlText w:val=""/>
      <w:lvlJc w:val="left"/>
      <w:pPr>
        <w:tabs>
          <w:tab w:val="left" w:pos="0"/>
        </w:tabs>
        <w:ind w:left="1120" w:hanging="360"/>
      </w:pPr>
      <w:rPr>
        <w:rFonts w:ascii="Symbol" w:hAnsi="Symbol" w:hint="default"/>
      </w:rPr>
    </w:lvl>
    <w:lvl w:ilvl="1">
      <w:start w:val="1"/>
      <w:numFmt w:val="bullet"/>
      <w:lvlText w:val="o"/>
      <w:lvlJc w:val="left"/>
      <w:pPr>
        <w:tabs>
          <w:tab w:val="left" w:pos="0"/>
        </w:tabs>
        <w:ind w:left="1840" w:hanging="360"/>
      </w:pPr>
      <w:rPr>
        <w:rFonts w:ascii="Courier New" w:hAnsi="Courier New" w:hint="default"/>
      </w:rPr>
    </w:lvl>
    <w:lvl w:ilvl="2">
      <w:start w:val="1"/>
      <w:numFmt w:val="bullet"/>
      <w:lvlText w:val=""/>
      <w:lvlJc w:val="left"/>
      <w:pPr>
        <w:tabs>
          <w:tab w:val="left" w:pos="0"/>
        </w:tabs>
        <w:ind w:left="2560" w:hanging="360"/>
      </w:pPr>
      <w:rPr>
        <w:rFonts w:ascii="Wingdings" w:hAnsi="Wingdings" w:hint="default"/>
      </w:rPr>
    </w:lvl>
    <w:lvl w:ilvl="3">
      <w:start w:val="1"/>
      <w:numFmt w:val="bullet"/>
      <w:lvlText w:val=""/>
      <w:lvlJc w:val="left"/>
      <w:pPr>
        <w:tabs>
          <w:tab w:val="left" w:pos="0"/>
        </w:tabs>
        <w:ind w:left="3280" w:hanging="360"/>
      </w:pPr>
      <w:rPr>
        <w:rFonts w:ascii="Symbol" w:hAnsi="Symbol" w:hint="default"/>
      </w:rPr>
    </w:lvl>
    <w:lvl w:ilvl="4">
      <w:start w:val="1"/>
      <w:numFmt w:val="bullet"/>
      <w:lvlText w:val="o"/>
      <w:lvlJc w:val="left"/>
      <w:pPr>
        <w:tabs>
          <w:tab w:val="left" w:pos="0"/>
        </w:tabs>
        <w:ind w:left="4000" w:hanging="360"/>
      </w:pPr>
      <w:rPr>
        <w:rFonts w:ascii="Courier New" w:hAnsi="Courier New" w:hint="default"/>
      </w:rPr>
    </w:lvl>
    <w:lvl w:ilvl="5">
      <w:start w:val="1"/>
      <w:numFmt w:val="bullet"/>
      <w:lvlText w:val=""/>
      <w:lvlJc w:val="left"/>
      <w:pPr>
        <w:tabs>
          <w:tab w:val="left" w:pos="0"/>
        </w:tabs>
        <w:ind w:left="4720" w:hanging="360"/>
      </w:pPr>
      <w:rPr>
        <w:rFonts w:ascii="Wingdings" w:hAnsi="Wingdings" w:hint="default"/>
      </w:rPr>
    </w:lvl>
    <w:lvl w:ilvl="6">
      <w:start w:val="1"/>
      <w:numFmt w:val="bullet"/>
      <w:lvlText w:val=""/>
      <w:lvlJc w:val="left"/>
      <w:pPr>
        <w:tabs>
          <w:tab w:val="left" w:pos="0"/>
        </w:tabs>
        <w:ind w:left="5440" w:hanging="360"/>
      </w:pPr>
      <w:rPr>
        <w:rFonts w:ascii="Symbol" w:hAnsi="Symbol" w:hint="default"/>
      </w:rPr>
    </w:lvl>
    <w:lvl w:ilvl="7">
      <w:start w:val="1"/>
      <w:numFmt w:val="bullet"/>
      <w:lvlText w:val="o"/>
      <w:lvlJc w:val="left"/>
      <w:pPr>
        <w:tabs>
          <w:tab w:val="left" w:pos="0"/>
        </w:tabs>
        <w:ind w:left="6160" w:hanging="360"/>
      </w:pPr>
      <w:rPr>
        <w:rFonts w:ascii="Courier New" w:hAnsi="Courier New" w:hint="default"/>
      </w:rPr>
    </w:lvl>
    <w:lvl w:ilvl="8">
      <w:start w:val="1"/>
      <w:numFmt w:val="bullet"/>
      <w:lvlText w:val=""/>
      <w:lvlJc w:val="left"/>
      <w:pPr>
        <w:tabs>
          <w:tab w:val="left" w:pos="0"/>
        </w:tabs>
        <w:ind w:left="6880" w:hanging="360"/>
      </w:pPr>
      <w:rPr>
        <w:rFonts w:ascii="Wingdings" w:hAnsi="Wingdings" w:hint="default"/>
      </w:rPr>
    </w:lvl>
  </w:abstractNum>
  <w:abstractNum w:abstractNumId="120">
    <w:nsid w:val="50422B94"/>
    <w:multiLevelType w:val="hybridMultilevel"/>
    <w:tmpl w:val="FCAAA92E"/>
    <w:lvl w:ilvl="0" w:tplc="BA9EDA2E">
      <w:start w:val="1"/>
      <w:numFmt w:val="decimal"/>
      <w:lvlText w:val="%1)"/>
      <w:lvlJc w:val="left"/>
      <w:pPr>
        <w:ind w:left="1068" w:hanging="360"/>
      </w:pPr>
    </w:lvl>
    <w:lvl w:ilvl="1" w:tplc="D5745A16">
      <w:start w:val="1"/>
      <w:numFmt w:val="lowerLetter"/>
      <w:lvlText w:val="%2."/>
      <w:lvlJc w:val="left"/>
      <w:pPr>
        <w:ind w:left="1788" w:hanging="360"/>
      </w:pPr>
    </w:lvl>
    <w:lvl w:ilvl="2" w:tplc="5C7C5EC0">
      <w:start w:val="1"/>
      <w:numFmt w:val="lowerRoman"/>
      <w:lvlText w:val="%3."/>
      <w:lvlJc w:val="right"/>
      <w:pPr>
        <w:ind w:left="2508" w:hanging="180"/>
      </w:pPr>
    </w:lvl>
    <w:lvl w:ilvl="3" w:tplc="7DFE2022">
      <w:start w:val="1"/>
      <w:numFmt w:val="decimal"/>
      <w:lvlText w:val="%4."/>
      <w:lvlJc w:val="left"/>
      <w:pPr>
        <w:ind w:left="3228" w:hanging="360"/>
      </w:pPr>
    </w:lvl>
    <w:lvl w:ilvl="4" w:tplc="066E08F4">
      <w:start w:val="1"/>
      <w:numFmt w:val="lowerLetter"/>
      <w:lvlText w:val="%5."/>
      <w:lvlJc w:val="left"/>
      <w:pPr>
        <w:ind w:left="3948" w:hanging="360"/>
      </w:pPr>
    </w:lvl>
    <w:lvl w:ilvl="5" w:tplc="FA8EC66E">
      <w:start w:val="1"/>
      <w:numFmt w:val="lowerRoman"/>
      <w:lvlText w:val="%6."/>
      <w:lvlJc w:val="right"/>
      <w:pPr>
        <w:ind w:left="4668" w:hanging="180"/>
      </w:pPr>
    </w:lvl>
    <w:lvl w:ilvl="6" w:tplc="F44830C4">
      <w:start w:val="1"/>
      <w:numFmt w:val="decimal"/>
      <w:lvlText w:val="%7."/>
      <w:lvlJc w:val="left"/>
      <w:pPr>
        <w:ind w:left="5388" w:hanging="360"/>
      </w:pPr>
    </w:lvl>
    <w:lvl w:ilvl="7" w:tplc="298E944A">
      <w:start w:val="1"/>
      <w:numFmt w:val="lowerLetter"/>
      <w:lvlText w:val="%8."/>
      <w:lvlJc w:val="left"/>
      <w:pPr>
        <w:ind w:left="6108" w:hanging="360"/>
      </w:pPr>
    </w:lvl>
    <w:lvl w:ilvl="8" w:tplc="54662014">
      <w:start w:val="1"/>
      <w:numFmt w:val="lowerRoman"/>
      <w:lvlText w:val="%9."/>
      <w:lvlJc w:val="right"/>
      <w:pPr>
        <w:ind w:left="6828" w:hanging="180"/>
      </w:pPr>
    </w:lvl>
  </w:abstractNum>
  <w:abstractNum w:abstractNumId="121">
    <w:nsid w:val="523C1B69"/>
    <w:multiLevelType w:val="hybridMultilevel"/>
    <w:tmpl w:val="6400D0A4"/>
    <w:lvl w:ilvl="0" w:tplc="A2088DB0">
      <w:start w:val="1"/>
      <w:numFmt w:val="decimal"/>
      <w:lvlText w:val="%1)"/>
      <w:lvlJc w:val="left"/>
      <w:pPr>
        <w:ind w:left="1068" w:hanging="360"/>
      </w:pPr>
      <w:rPr>
        <w:rFonts w:hint="default"/>
      </w:rPr>
    </w:lvl>
    <w:lvl w:ilvl="1" w:tplc="2498431C">
      <w:start w:val="1"/>
      <w:numFmt w:val="lowerLetter"/>
      <w:lvlText w:val="%2."/>
      <w:lvlJc w:val="left"/>
      <w:pPr>
        <w:ind w:left="1788" w:hanging="360"/>
      </w:pPr>
    </w:lvl>
    <w:lvl w:ilvl="2" w:tplc="E518726C">
      <w:start w:val="1"/>
      <w:numFmt w:val="lowerRoman"/>
      <w:lvlText w:val="%3."/>
      <w:lvlJc w:val="right"/>
      <w:pPr>
        <w:ind w:left="2508" w:hanging="180"/>
      </w:pPr>
    </w:lvl>
    <w:lvl w:ilvl="3" w:tplc="FEA0D04A">
      <w:start w:val="1"/>
      <w:numFmt w:val="decimal"/>
      <w:lvlText w:val="%4."/>
      <w:lvlJc w:val="left"/>
      <w:pPr>
        <w:ind w:left="3228" w:hanging="360"/>
      </w:pPr>
    </w:lvl>
    <w:lvl w:ilvl="4" w:tplc="210C0D7A">
      <w:start w:val="1"/>
      <w:numFmt w:val="lowerLetter"/>
      <w:lvlText w:val="%5."/>
      <w:lvlJc w:val="left"/>
      <w:pPr>
        <w:ind w:left="3948" w:hanging="360"/>
      </w:pPr>
    </w:lvl>
    <w:lvl w:ilvl="5" w:tplc="7E7CC720">
      <w:start w:val="1"/>
      <w:numFmt w:val="lowerRoman"/>
      <w:lvlText w:val="%6."/>
      <w:lvlJc w:val="right"/>
      <w:pPr>
        <w:ind w:left="4668" w:hanging="180"/>
      </w:pPr>
    </w:lvl>
    <w:lvl w:ilvl="6" w:tplc="9912C048">
      <w:start w:val="1"/>
      <w:numFmt w:val="decimal"/>
      <w:lvlText w:val="%7."/>
      <w:lvlJc w:val="left"/>
      <w:pPr>
        <w:ind w:left="5388" w:hanging="360"/>
      </w:pPr>
    </w:lvl>
    <w:lvl w:ilvl="7" w:tplc="41B64626">
      <w:start w:val="1"/>
      <w:numFmt w:val="lowerLetter"/>
      <w:lvlText w:val="%8."/>
      <w:lvlJc w:val="left"/>
      <w:pPr>
        <w:ind w:left="6108" w:hanging="360"/>
      </w:pPr>
    </w:lvl>
    <w:lvl w:ilvl="8" w:tplc="84AE75D0">
      <w:start w:val="1"/>
      <w:numFmt w:val="lowerRoman"/>
      <w:lvlText w:val="%9."/>
      <w:lvlJc w:val="right"/>
      <w:pPr>
        <w:ind w:left="6828" w:hanging="180"/>
      </w:pPr>
    </w:lvl>
  </w:abstractNum>
  <w:abstractNum w:abstractNumId="122">
    <w:nsid w:val="54157DCC"/>
    <w:multiLevelType w:val="multilevel"/>
    <w:tmpl w:val="788AD40C"/>
    <w:lvl w:ilvl="0">
      <w:start w:val="1"/>
      <w:numFmt w:val="decimal"/>
      <w:lvlText w:val="Приложение %1"/>
      <w:lvlJc w:val="right"/>
      <w:pPr>
        <w:ind w:left="0" w:firstLine="0"/>
      </w:pPr>
    </w:lvl>
    <w:lvl w:ilvl="1">
      <w:start w:val="1"/>
      <w:numFmt w:val="decimal"/>
      <w:lvlText w:val="%1.%2."/>
      <w:lvlJc w:val="left"/>
      <w:pPr>
        <w:ind w:left="0" w:firstLine="720"/>
      </w:pPr>
    </w:lvl>
    <w:lvl w:ilvl="2">
      <w:start w:val="1"/>
      <w:numFmt w:val="decimal"/>
      <w:lvlText w:val="%1.%2.%3."/>
      <w:lvlJc w:val="left"/>
      <w:pPr>
        <w:ind w:left="0" w:firstLine="720"/>
      </w:pPr>
    </w:lvl>
    <w:lvl w:ilvl="3">
      <w:start w:val="1"/>
      <w:numFmt w:val="decimal"/>
      <w:lvlText w:val="%1.%2.%3.%4."/>
      <w:lvlJc w:val="left"/>
      <w:pPr>
        <w:ind w:left="0" w:firstLine="720"/>
      </w:pPr>
    </w:lvl>
    <w:lvl w:ilvl="4">
      <w:start w:val="1"/>
      <w:numFmt w:val="lowerLetter"/>
      <w:lvlText w:val="(%5)"/>
      <w:lvlJc w:val="left"/>
      <w:pPr>
        <w:ind w:left="0" w:firstLine="0"/>
      </w:pPr>
    </w:lvl>
    <w:lvl w:ilvl="5">
      <w:start w:val="1"/>
      <w:numFmt w:val="lowerRoman"/>
      <w:lvlText w:val="(%6)"/>
      <w:lvlJc w:val="lef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left"/>
      <w:pPr>
        <w:ind w:left="0" w:firstLine="0"/>
      </w:pPr>
    </w:lvl>
  </w:abstractNum>
  <w:abstractNum w:abstractNumId="123">
    <w:nsid w:val="54244378"/>
    <w:multiLevelType w:val="hybridMultilevel"/>
    <w:tmpl w:val="3528B516"/>
    <w:lvl w:ilvl="0" w:tplc="8AEAD95A">
      <w:start w:val="1"/>
      <w:numFmt w:val="lowerLetter"/>
      <w:pStyle w:val="26"/>
      <w:lvlText w:val="%1)"/>
      <w:lvlJc w:val="left"/>
      <w:pPr>
        <w:ind w:left="1800" w:hanging="360"/>
      </w:pPr>
    </w:lvl>
    <w:lvl w:ilvl="1" w:tplc="057475A0">
      <w:start w:val="1"/>
      <w:numFmt w:val="lowerLetter"/>
      <w:lvlText w:val="%2."/>
      <w:lvlJc w:val="left"/>
      <w:pPr>
        <w:ind w:left="2520" w:hanging="360"/>
      </w:pPr>
    </w:lvl>
    <w:lvl w:ilvl="2" w:tplc="EEA48E98">
      <w:start w:val="1"/>
      <w:numFmt w:val="lowerRoman"/>
      <w:lvlText w:val="%3."/>
      <w:lvlJc w:val="right"/>
      <w:pPr>
        <w:ind w:left="3240" w:hanging="180"/>
      </w:pPr>
    </w:lvl>
    <w:lvl w:ilvl="3" w:tplc="E048D1A0">
      <w:start w:val="1"/>
      <w:numFmt w:val="decimal"/>
      <w:lvlText w:val="%4."/>
      <w:lvlJc w:val="left"/>
      <w:pPr>
        <w:ind w:left="3960" w:hanging="360"/>
      </w:pPr>
    </w:lvl>
    <w:lvl w:ilvl="4" w:tplc="7FA0A822">
      <w:start w:val="1"/>
      <w:numFmt w:val="lowerLetter"/>
      <w:lvlText w:val="%5."/>
      <w:lvlJc w:val="left"/>
      <w:pPr>
        <w:ind w:left="4680" w:hanging="360"/>
      </w:pPr>
    </w:lvl>
    <w:lvl w:ilvl="5" w:tplc="B98CD0B6">
      <w:start w:val="1"/>
      <w:numFmt w:val="lowerRoman"/>
      <w:lvlText w:val="%6."/>
      <w:lvlJc w:val="right"/>
      <w:pPr>
        <w:ind w:left="5400" w:hanging="180"/>
      </w:pPr>
    </w:lvl>
    <w:lvl w:ilvl="6" w:tplc="541648EC">
      <w:start w:val="1"/>
      <w:numFmt w:val="decimal"/>
      <w:lvlText w:val="%7."/>
      <w:lvlJc w:val="left"/>
      <w:pPr>
        <w:ind w:left="6120" w:hanging="360"/>
      </w:pPr>
    </w:lvl>
    <w:lvl w:ilvl="7" w:tplc="EFE27932">
      <w:start w:val="1"/>
      <w:numFmt w:val="lowerLetter"/>
      <w:lvlText w:val="%8."/>
      <w:lvlJc w:val="left"/>
      <w:pPr>
        <w:ind w:left="6840" w:hanging="360"/>
      </w:pPr>
    </w:lvl>
    <w:lvl w:ilvl="8" w:tplc="CF743ACE">
      <w:start w:val="1"/>
      <w:numFmt w:val="lowerRoman"/>
      <w:lvlText w:val="%9."/>
      <w:lvlJc w:val="right"/>
      <w:pPr>
        <w:ind w:left="7560" w:hanging="180"/>
      </w:pPr>
    </w:lvl>
  </w:abstractNum>
  <w:abstractNum w:abstractNumId="124">
    <w:nsid w:val="55126C04"/>
    <w:multiLevelType w:val="multilevel"/>
    <w:tmpl w:val="52CCC434"/>
    <w:styleLink w:val="ac"/>
    <w:lvl w:ilvl="0">
      <w:start w:val="1"/>
      <w:numFmt w:val="bullet"/>
      <w:lvlText w:val=""/>
      <w:lvlJc w:val="left"/>
      <w:pPr>
        <w:ind w:left="360" w:hanging="360"/>
      </w:pPr>
      <w:rPr>
        <w:rFonts w:ascii="Symbol" w:hAnsi="Symbol" w:hint="default"/>
      </w:rPr>
    </w:lvl>
    <w:lvl w:ilvl="1">
      <w:start w:val="1"/>
      <w:numFmt w:val="bullet"/>
      <w:lvlText w:val=""/>
      <w:lvlJc w:val="left"/>
      <w:pPr>
        <w:tabs>
          <w:tab w:val="left" w:pos="0"/>
        </w:tabs>
        <w:ind w:left="1152" w:hanging="432"/>
      </w:pPr>
      <w:rPr>
        <w:rFonts w:ascii="Symbol" w:hAnsi="Symbol" w:hint="default"/>
      </w:rPr>
    </w:lvl>
    <w:lvl w:ilvl="2">
      <w:start w:val="1"/>
      <w:numFmt w:val="bullet"/>
      <w:lvlText w:val=""/>
      <w:lvlJc w:val="left"/>
      <w:pPr>
        <w:tabs>
          <w:tab w:val="left" w:pos="0"/>
        </w:tabs>
        <w:ind w:left="1944" w:hanging="504"/>
      </w:pPr>
      <w:rPr>
        <w:rFonts w:ascii="Symbol" w:hAnsi="Symbol" w:hint="default"/>
      </w:rPr>
    </w:lvl>
    <w:lvl w:ilvl="3">
      <w:start w:val="1"/>
      <w:numFmt w:val="decimal"/>
      <w:lvlText w:val="%1.%2.%3.%4."/>
      <w:lvlJc w:val="left"/>
      <w:pPr>
        <w:tabs>
          <w:tab w:val="left" w:pos="0"/>
        </w:tabs>
        <w:ind w:left="1728" w:hanging="648"/>
      </w:pPr>
      <w:rPr>
        <w:rFonts w:cs="Times New Roman" w:hint="default"/>
      </w:rPr>
    </w:lvl>
    <w:lvl w:ilvl="4">
      <w:start w:val="1"/>
      <w:numFmt w:val="decimal"/>
      <w:lvlText w:val="%1.%2.%3.%4.%5."/>
      <w:lvlJc w:val="left"/>
      <w:pPr>
        <w:tabs>
          <w:tab w:val="left" w:pos="0"/>
        </w:tabs>
        <w:ind w:left="2232" w:hanging="792"/>
      </w:pPr>
      <w:rPr>
        <w:rFonts w:cs="Times New Roman" w:hint="default"/>
      </w:rPr>
    </w:lvl>
    <w:lvl w:ilvl="5">
      <w:start w:val="1"/>
      <w:numFmt w:val="decimal"/>
      <w:lvlText w:val="%1.%2.%3.%4.%5.%6."/>
      <w:lvlJc w:val="left"/>
      <w:pPr>
        <w:tabs>
          <w:tab w:val="left" w:pos="0"/>
        </w:tabs>
        <w:ind w:left="2736" w:hanging="936"/>
      </w:pPr>
      <w:rPr>
        <w:rFonts w:cs="Times New Roman" w:hint="default"/>
      </w:rPr>
    </w:lvl>
    <w:lvl w:ilvl="6">
      <w:start w:val="1"/>
      <w:numFmt w:val="decimal"/>
      <w:lvlText w:val="%1.%2.%3.%4.%5.%6.%7."/>
      <w:lvlJc w:val="left"/>
      <w:pPr>
        <w:tabs>
          <w:tab w:val="left" w:pos="0"/>
        </w:tabs>
        <w:ind w:left="3240" w:hanging="1080"/>
      </w:pPr>
      <w:rPr>
        <w:rFonts w:cs="Times New Roman" w:hint="default"/>
      </w:rPr>
    </w:lvl>
    <w:lvl w:ilvl="7">
      <w:start w:val="1"/>
      <w:numFmt w:val="decimal"/>
      <w:lvlText w:val="%1.%2.%3.%4.%5.%6.%7.%8."/>
      <w:lvlJc w:val="left"/>
      <w:pPr>
        <w:tabs>
          <w:tab w:val="left" w:pos="0"/>
        </w:tabs>
        <w:ind w:left="3744" w:hanging="1224"/>
      </w:pPr>
      <w:rPr>
        <w:rFonts w:cs="Times New Roman" w:hint="default"/>
      </w:rPr>
    </w:lvl>
    <w:lvl w:ilvl="8">
      <w:start w:val="1"/>
      <w:numFmt w:val="decimal"/>
      <w:lvlText w:val="%1.%2.%3.%4.%5.%6.%7.%8.%9."/>
      <w:lvlJc w:val="left"/>
      <w:pPr>
        <w:tabs>
          <w:tab w:val="left" w:pos="0"/>
        </w:tabs>
        <w:ind w:left="4320" w:hanging="1440"/>
      </w:pPr>
      <w:rPr>
        <w:rFonts w:cs="Times New Roman" w:hint="default"/>
      </w:rPr>
    </w:lvl>
  </w:abstractNum>
  <w:abstractNum w:abstractNumId="125">
    <w:nsid w:val="55B65E44"/>
    <w:multiLevelType w:val="multilevel"/>
    <w:tmpl w:val="385470FA"/>
    <w:styleLink w:val="StyleBulleted"/>
    <w:lvl w:ilvl="0">
      <w:start w:val="1"/>
      <w:numFmt w:val="bullet"/>
      <w:lvlText w:val="­"/>
      <w:lvlJc w:val="left"/>
      <w:pPr>
        <w:tabs>
          <w:tab w:val="left" w:pos="0"/>
        </w:tabs>
        <w:ind w:left="1440" w:hanging="360"/>
      </w:pPr>
      <w:rPr>
        <w:rFonts w:ascii="Courier New" w:hAnsi="Courier New" w:hint="default"/>
        <w:color w:val="008000"/>
        <w:sz w:val="28"/>
      </w:rPr>
    </w:lvl>
    <w:lvl w:ilvl="1">
      <w:start w:val="1"/>
      <w:numFmt w:val="bullet"/>
      <w:lvlText w:val="o"/>
      <w:lvlJc w:val="left"/>
      <w:pPr>
        <w:tabs>
          <w:tab w:val="left" w:pos="0"/>
        </w:tabs>
        <w:ind w:left="1440" w:hanging="360"/>
      </w:pPr>
      <w:rPr>
        <w:rFonts w:ascii="Courier New" w:hAnsi="Courier New" w:hint="default"/>
      </w:rPr>
    </w:lvl>
    <w:lvl w:ilvl="2">
      <w:start w:val="1"/>
      <w:numFmt w:val="bullet"/>
      <w:lvlText w:val=""/>
      <w:lvlJc w:val="left"/>
      <w:pPr>
        <w:tabs>
          <w:tab w:val="left" w:pos="0"/>
        </w:tabs>
        <w:ind w:left="2160" w:hanging="360"/>
      </w:pPr>
      <w:rPr>
        <w:rFonts w:ascii="Wingdings" w:hAnsi="Wingdings" w:hint="default"/>
      </w:rPr>
    </w:lvl>
    <w:lvl w:ilvl="3">
      <w:start w:val="1"/>
      <w:numFmt w:val="bullet"/>
      <w:lvlText w:val=""/>
      <w:lvlJc w:val="left"/>
      <w:pPr>
        <w:tabs>
          <w:tab w:val="left" w:pos="0"/>
        </w:tabs>
        <w:ind w:left="2880" w:hanging="360"/>
      </w:pPr>
      <w:rPr>
        <w:rFonts w:ascii="Symbol" w:hAnsi="Symbol" w:hint="default"/>
      </w:rPr>
    </w:lvl>
    <w:lvl w:ilvl="4">
      <w:start w:val="1"/>
      <w:numFmt w:val="bullet"/>
      <w:lvlText w:val="o"/>
      <w:lvlJc w:val="left"/>
      <w:pPr>
        <w:tabs>
          <w:tab w:val="left" w:pos="0"/>
        </w:tabs>
        <w:ind w:left="3600" w:hanging="360"/>
      </w:pPr>
      <w:rPr>
        <w:rFonts w:ascii="Courier New" w:hAnsi="Courier New" w:hint="default"/>
      </w:rPr>
    </w:lvl>
    <w:lvl w:ilvl="5">
      <w:start w:val="1"/>
      <w:numFmt w:val="bullet"/>
      <w:lvlText w:val=""/>
      <w:lvlJc w:val="left"/>
      <w:pPr>
        <w:tabs>
          <w:tab w:val="left" w:pos="0"/>
        </w:tabs>
        <w:ind w:left="4320" w:hanging="360"/>
      </w:pPr>
      <w:rPr>
        <w:rFonts w:ascii="Wingdings" w:hAnsi="Wingdings" w:hint="default"/>
      </w:rPr>
    </w:lvl>
    <w:lvl w:ilvl="6">
      <w:start w:val="1"/>
      <w:numFmt w:val="bullet"/>
      <w:lvlText w:val=""/>
      <w:lvlJc w:val="left"/>
      <w:pPr>
        <w:tabs>
          <w:tab w:val="left" w:pos="0"/>
        </w:tabs>
        <w:ind w:left="5040" w:hanging="360"/>
      </w:pPr>
      <w:rPr>
        <w:rFonts w:ascii="Symbol" w:hAnsi="Symbol" w:hint="default"/>
      </w:rPr>
    </w:lvl>
    <w:lvl w:ilvl="7">
      <w:start w:val="1"/>
      <w:numFmt w:val="bullet"/>
      <w:lvlText w:val="o"/>
      <w:lvlJc w:val="left"/>
      <w:pPr>
        <w:tabs>
          <w:tab w:val="left" w:pos="0"/>
        </w:tabs>
        <w:ind w:left="5760" w:hanging="360"/>
      </w:pPr>
      <w:rPr>
        <w:rFonts w:ascii="Courier New" w:hAnsi="Courier New" w:hint="default"/>
      </w:rPr>
    </w:lvl>
    <w:lvl w:ilvl="8">
      <w:start w:val="1"/>
      <w:numFmt w:val="bullet"/>
      <w:lvlText w:val=""/>
      <w:lvlJc w:val="left"/>
      <w:pPr>
        <w:tabs>
          <w:tab w:val="left" w:pos="0"/>
        </w:tabs>
        <w:ind w:left="6480" w:hanging="360"/>
      </w:pPr>
      <w:rPr>
        <w:rFonts w:ascii="Wingdings" w:hAnsi="Wingdings" w:hint="default"/>
      </w:rPr>
    </w:lvl>
  </w:abstractNum>
  <w:abstractNum w:abstractNumId="126">
    <w:nsid w:val="567478C4"/>
    <w:multiLevelType w:val="hybridMultilevel"/>
    <w:tmpl w:val="91B2D624"/>
    <w:lvl w:ilvl="0" w:tplc="BA90A1F0">
      <w:start w:val="1"/>
      <w:numFmt w:val="russianLower"/>
      <w:lvlText w:val="%1)"/>
      <w:lvlJc w:val="left"/>
      <w:pPr>
        <w:tabs>
          <w:tab w:val="left" w:pos="0"/>
        </w:tabs>
        <w:ind w:left="677" w:hanging="320"/>
      </w:pPr>
      <w:rPr>
        <w:rFonts w:hint="default"/>
      </w:rPr>
    </w:lvl>
    <w:lvl w:ilvl="1" w:tplc="15189C26">
      <w:start w:val="1"/>
      <w:numFmt w:val="lowerLetter"/>
      <w:lvlText w:val="%2."/>
      <w:lvlJc w:val="left"/>
      <w:pPr>
        <w:tabs>
          <w:tab w:val="left" w:pos="0"/>
        </w:tabs>
        <w:ind w:left="1440" w:hanging="360"/>
      </w:pPr>
    </w:lvl>
    <w:lvl w:ilvl="2" w:tplc="ECCA8940">
      <w:start w:val="1"/>
      <w:numFmt w:val="lowerRoman"/>
      <w:lvlText w:val="%3."/>
      <w:lvlJc w:val="right"/>
      <w:pPr>
        <w:tabs>
          <w:tab w:val="left" w:pos="0"/>
        </w:tabs>
        <w:ind w:left="2160" w:hanging="180"/>
      </w:pPr>
    </w:lvl>
    <w:lvl w:ilvl="3" w:tplc="0568B0AA">
      <w:start w:val="1"/>
      <w:numFmt w:val="decimal"/>
      <w:lvlText w:val="%4."/>
      <w:lvlJc w:val="left"/>
      <w:pPr>
        <w:tabs>
          <w:tab w:val="left" w:pos="0"/>
        </w:tabs>
        <w:ind w:left="2880" w:hanging="360"/>
      </w:pPr>
    </w:lvl>
    <w:lvl w:ilvl="4" w:tplc="0DEEC31C">
      <w:start w:val="1"/>
      <w:numFmt w:val="lowerLetter"/>
      <w:lvlText w:val="%5."/>
      <w:lvlJc w:val="left"/>
      <w:pPr>
        <w:tabs>
          <w:tab w:val="left" w:pos="0"/>
        </w:tabs>
        <w:ind w:left="3600" w:hanging="360"/>
      </w:pPr>
    </w:lvl>
    <w:lvl w:ilvl="5" w:tplc="89B0AF18">
      <w:start w:val="1"/>
      <w:numFmt w:val="lowerRoman"/>
      <w:lvlText w:val="%6."/>
      <w:lvlJc w:val="right"/>
      <w:pPr>
        <w:tabs>
          <w:tab w:val="left" w:pos="0"/>
        </w:tabs>
        <w:ind w:left="4320" w:hanging="180"/>
      </w:pPr>
    </w:lvl>
    <w:lvl w:ilvl="6" w:tplc="C11017CA">
      <w:start w:val="1"/>
      <w:numFmt w:val="decimal"/>
      <w:lvlText w:val="%7."/>
      <w:lvlJc w:val="left"/>
      <w:pPr>
        <w:tabs>
          <w:tab w:val="left" w:pos="0"/>
        </w:tabs>
        <w:ind w:left="5040" w:hanging="360"/>
      </w:pPr>
    </w:lvl>
    <w:lvl w:ilvl="7" w:tplc="E940CEAE">
      <w:start w:val="1"/>
      <w:numFmt w:val="lowerLetter"/>
      <w:lvlText w:val="%8."/>
      <w:lvlJc w:val="left"/>
      <w:pPr>
        <w:tabs>
          <w:tab w:val="left" w:pos="0"/>
        </w:tabs>
        <w:ind w:left="5760" w:hanging="360"/>
      </w:pPr>
    </w:lvl>
    <w:lvl w:ilvl="8" w:tplc="5E3A3DE6">
      <w:start w:val="1"/>
      <w:numFmt w:val="lowerRoman"/>
      <w:lvlText w:val="%9."/>
      <w:lvlJc w:val="right"/>
      <w:pPr>
        <w:tabs>
          <w:tab w:val="left" w:pos="0"/>
        </w:tabs>
        <w:ind w:left="6480" w:hanging="180"/>
      </w:pPr>
    </w:lvl>
  </w:abstractNum>
  <w:abstractNum w:abstractNumId="127">
    <w:nsid w:val="57AC2EE8"/>
    <w:multiLevelType w:val="hybridMultilevel"/>
    <w:tmpl w:val="80CEE896"/>
    <w:lvl w:ilvl="0" w:tplc="51549A42">
      <w:start w:val="1"/>
      <w:numFmt w:val="bullet"/>
      <w:pStyle w:val="ad"/>
      <w:lvlText w:val=""/>
      <w:lvlJc w:val="left"/>
      <w:pPr>
        <w:ind w:left="1429" w:hanging="360"/>
      </w:pPr>
      <w:rPr>
        <w:rFonts w:ascii="Symbol" w:hAnsi="Symbol" w:hint="default"/>
      </w:rPr>
    </w:lvl>
    <w:lvl w:ilvl="1" w:tplc="859E7326">
      <w:start w:val="1"/>
      <w:numFmt w:val="bullet"/>
      <w:lvlText w:val="o"/>
      <w:lvlJc w:val="left"/>
      <w:pPr>
        <w:ind w:left="1985" w:hanging="567"/>
      </w:pPr>
      <w:rPr>
        <w:rFonts w:ascii="Courier New" w:hAnsi="Courier New" w:hint="default"/>
      </w:rPr>
    </w:lvl>
    <w:lvl w:ilvl="2" w:tplc="FD1A6BE8">
      <w:start w:val="1"/>
      <w:numFmt w:val="bullet"/>
      <w:lvlText w:val=""/>
      <w:lvlJc w:val="left"/>
      <w:pPr>
        <w:ind w:left="2869" w:hanging="360"/>
      </w:pPr>
      <w:rPr>
        <w:rFonts w:ascii="Wingdings" w:hAnsi="Wingdings" w:hint="default"/>
      </w:rPr>
    </w:lvl>
    <w:lvl w:ilvl="3" w:tplc="0D362F50">
      <w:start w:val="1"/>
      <w:numFmt w:val="bullet"/>
      <w:lvlText w:val=""/>
      <w:lvlJc w:val="left"/>
      <w:pPr>
        <w:ind w:left="3589" w:hanging="360"/>
      </w:pPr>
      <w:rPr>
        <w:rFonts w:ascii="Symbol" w:hAnsi="Symbol" w:hint="default"/>
      </w:rPr>
    </w:lvl>
    <w:lvl w:ilvl="4" w:tplc="8ECA5158">
      <w:start w:val="1"/>
      <w:numFmt w:val="bullet"/>
      <w:lvlText w:val="o"/>
      <w:lvlJc w:val="left"/>
      <w:pPr>
        <w:ind w:left="4309" w:hanging="360"/>
      </w:pPr>
      <w:rPr>
        <w:rFonts w:ascii="Courier New" w:hAnsi="Courier New" w:hint="default"/>
      </w:rPr>
    </w:lvl>
    <w:lvl w:ilvl="5" w:tplc="FF168210">
      <w:start w:val="1"/>
      <w:numFmt w:val="bullet"/>
      <w:lvlText w:val=""/>
      <w:lvlJc w:val="left"/>
      <w:pPr>
        <w:ind w:left="5029" w:hanging="360"/>
      </w:pPr>
      <w:rPr>
        <w:rFonts w:ascii="Wingdings" w:hAnsi="Wingdings" w:hint="default"/>
      </w:rPr>
    </w:lvl>
    <w:lvl w:ilvl="6" w:tplc="36DE4F74">
      <w:start w:val="1"/>
      <w:numFmt w:val="bullet"/>
      <w:lvlText w:val=""/>
      <w:lvlJc w:val="left"/>
      <w:pPr>
        <w:ind w:left="5749" w:hanging="360"/>
      </w:pPr>
      <w:rPr>
        <w:rFonts w:ascii="Symbol" w:hAnsi="Symbol" w:hint="default"/>
      </w:rPr>
    </w:lvl>
    <w:lvl w:ilvl="7" w:tplc="AD76130E">
      <w:start w:val="1"/>
      <w:numFmt w:val="bullet"/>
      <w:lvlText w:val="o"/>
      <w:lvlJc w:val="left"/>
      <w:pPr>
        <w:ind w:left="6469" w:hanging="360"/>
      </w:pPr>
      <w:rPr>
        <w:rFonts w:ascii="Courier New" w:hAnsi="Courier New" w:hint="default"/>
      </w:rPr>
    </w:lvl>
    <w:lvl w:ilvl="8" w:tplc="6E9E452A">
      <w:start w:val="1"/>
      <w:numFmt w:val="bullet"/>
      <w:lvlText w:val=""/>
      <w:lvlJc w:val="left"/>
      <w:pPr>
        <w:ind w:left="7189" w:hanging="360"/>
      </w:pPr>
      <w:rPr>
        <w:rFonts w:ascii="Wingdings" w:hAnsi="Wingdings" w:hint="default"/>
      </w:rPr>
    </w:lvl>
  </w:abstractNum>
  <w:abstractNum w:abstractNumId="128">
    <w:nsid w:val="580322F2"/>
    <w:multiLevelType w:val="singleLevel"/>
    <w:tmpl w:val="8EC0DCA4"/>
    <w:lvl w:ilvl="0">
      <w:start w:val="1"/>
      <w:numFmt w:val="bullet"/>
      <w:pStyle w:val="36"/>
      <w:lvlText w:val=""/>
      <w:lvlJc w:val="left"/>
      <w:pPr>
        <w:tabs>
          <w:tab w:val="left" w:pos="0"/>
        </w:tabs>
        <w:ind w:left="567" w:firstLine="454"/>
      </w:pPr>
      <w:rPr>
        <w:rFonts w:ascii="Symbol" w:hAnsi="Symbol" w:hint="default"/>
      </w:rPr>
    </w:lvl>
  </w:abstractNum>
  <w:abstractNum w:abstractNumId="129">
    <w:nsid w:val="5ACC01DD"/>
    <w:multiLevelType w:val="hybridMultilevel"/>
    <w:tmpl w:val="5B2E55DC"/>
    <w:lvl w:ilvl="0" w:tplc="6700F292">
      <w:start w:val="1"/>
      <w:numFmt w:val="decimal"/>
      <w:lvlText w:val="%1)"/>
      <w:lvlJc w:val="left"/>
      <w:pPr>
        <w:ind w:left="1068" w:hanging="360"/>
      </w:pPr>
      <w:rPr>
        <w:rFonts w:hint="default"/>
      </w:rPr>
    </w:lvl>
    <w:lvl w:ilvl="1" w:tplc="554A4DE0">
      <w:start w:val="1"/>
      <w:numFmt w:val="lowerLetter"/>
      <w:lvlText w:val="%2."/>
      <w:lvlJc w:val="left"/>
      <w:pPr>
        <w:ind w:left="1788" w:hanging="360"/>
      </w:pPr>
    </w:lvl>
    <w:lvl w:ilvl="2" w:tplc="F62E09F2">
      <w:start w:val="1"/>
      <w:numFmt w:val="lowerRoman"/>
      <w:lvlText w:val="%3."/>
      <w:lvlJc w:val="right"/>
      <w:pPr>
        <w:ind w:left="2508" w:hanging="180"/>
      </w:pPr>
    </w:lvl>
    <w:lvl w:ilvl="3" w:tplc="E3EC8E9E">
      <w:start w:val="1"/>
      <w:numFmt w:val="decimal"/>
      <w:lvlText w:val="%4."/>
      <w:lvlJc w:val="left"/>
      <w:pPr>
        <w:ind w:left="3228" w:hanging="360"/>
      </w:pPr>
    </w:lvl>
    <w:lvl w:ilvl="4" w:tplc="DCF40BDA">
      <w:start w:val="1"/>
      <w:numFmt w:val="lowerLetter"/>
      <w:lvlText w:val="%5."/>
      <w:lvlJc w:val="left"/>
      <w:pPr>
        <w:ind w:left="3948" w:hanging="360"/>
      </w:pPr>
    </w:lvl>
    <w:lvl w:ilvl="5" w:tplc="1512A462">
      <w:start w:val="1"/>
      <w:numFmt w:val="lowerRoman"/>
      <w:lvlText w:val="%6."/>
      <w:lvlJc w:val="right"/>
      <w:pPr>
        <w:ind w:left="4668" w:hanging="180"/>
      </w:pPr>
    </w:lvl>
    <w:lvl w:ilvl="6" w:tplc="E6166D82">
      <w:start w:val="1"/>
      <w:numFmt w:val="decimal"/>
      <w:lvlText w:val="%7."/>
      <w:lvlJc w:val="left"/>
      <w:pPr>
        <w:ind w:left="5388" w:hanging="360"/>
      </w:pPr>
    </w:lvl>
    <w:lvl w:ilvl="7" w:tplc="99387B2C">
      <w:start w:val="1"/>
      <w:numFmt w:val="lowerLetter"/>
      <w:lvlText w:val="%8."/>
      <w:lvlJc w:val="left"/>
      <w:pPr>
        <w:ind w:left="6108" w:hanging="360"/>
      </w:pPr>
    </w:lvl>
    <w:lvl w:ilvl="8" w:tplc="BB1EDF0C">
      <w:start w:val="1"/>
      <w:numFmt w:val="lowerRoman"/>
      <w:lvlText w:val="%9."/>
      <w:lvlJc w:val="right"/>
      <w:pPr>
        <w:ind w:left="6828" w:hanging="180"/>
      </w:pPr>
    </w:lvl>
  </w:abstractNum>
  <w:abstractNum w:abstractNumId="130">
    <w:nsid w:val="5B297AEB"/>
    <w:multiLevelType w:val="hybridMultilevel"/>
    <w:tmpl w:val="CFE28DD6"/>
    <w:lvl w:ilvl="0" w:tplc="DC869C90">
      <w:start w:val="1"/>
      <w:numFmt w:val="decimal"/>
      <w:lvlText w:val="%1)"/>
      <w:lvlJc w:val="left"/>
      <w:pPr>
        <w:ind w:left="1065" w:hanging="360"/>
      </w:pPr>
      <w:rPr>
        <w:rFonts w:hint="default"/>
      </w:rPr>
    </w:lvl>
    <w:lvl w:ilvl="1" w:tplc="BAEEC37A">
      <w:start w:val="1"/>
      <w:numFmt w:val="lowerLetter"/>
      <w:lvlText w:val="%2."/>
      <w:lvlJc w:val="left"/>
      <w:pPr>
        <w:ind w:left="1785" w:hanging="360"/>
      </w:pPr>
    </w:lvl>
    <w:lvl w:ilvl="2" w:tplc="CD606AA6">
      <w:start w:val="1"/>
      <w:numFmt w:val="lowerRoman"/>
      <w:lvlText w:val="%3."/>
      <w:lvlJc w:val="right"/>
      <w:pPr>
        <w:ind w:left="2505" w:hanging="180"/>
      </w:pPr>
    </w:lvl>
    <w:lvl w:ilvl="3" w:tplc="F362AADA">
      <w:start w:val="1"/>
      <w:numFmt w:val="decimal"/>
      <w:lvlText w:val="%4."/>
      <w:lvlJc w:val="left"/>
      <w:pPr>
        <w:ind w:left="3225" w:hanging="360"/>
      </w:pPr>
    </w:lvl>
    <w:lvl w:ilvl="4" w:tplc="E166AAF6">
      <w:start w:val="1"/>
      <w:numFmt w:val="lowerLetter"/>
      <w:lvlText w:val="%5."/>
      <w:lvlJc w:val="left"/>
      <w:pPr>
        <w:ind w:left="3945" w:hanging="360"/>
      </w:pPr>
    </w:lvl>
    <w:lvl w:ilvl="5" w:tplc="3042A91A">
      <w:start w:val="1"/>
      <w:numFmt w:val="lowerRoman"/>
      <w:lvlText w:val="%6."/>
      <w:lvlJc w:val="right"/>
      <w:pPr>
        <w:ind w:left="4665" w:hanging="180"/>
      </w:pPr>
    </w:lvl>
    <w:lvl w:ilvl="6" w:tplc="FD146BC6">
      <w:start w:val="1"/>
      <w:numFmt w:val="decimal"/>
      <w:lvlText w:val="%7."/>
      <w:lvlJc w:val="left"/>
      <w:pPr>
        <w:ind w:left="5385" w:hanging="360"/>
      </w:pPr>
    </w:lvl>
    <w:lvl w:ilvl="7" w:tplc="FB0A3316">
      <w:start w:val="1"/>
      <w:numFmt w:val="lowerLetter"/>
      <w:lvlText w:val="%8."/>
      <w:lvlJc w:val="left"/>
      <w:pPr>
        <w:ind w:left="6105" w:hanging="360"/>
      </w:pPr>
    </w:lvl>
    <w:lvl w:ilvl="8" w:tplc="22CC5452">
      <w:start w:val="1"/>
      <w:numFmt w:val="lowerRoman"/>
      <w:lvlText w:val="%9."/>
      <w:lvlJc w:val="right"/>
      <w:pPr>
        <w:ind w:left="6825" w:hanging="180"/>
      </w:pPr>
    </w:lvl>
  </w:abstractNum>
  <w:abstractNum w:abstractNumId="131">
    <w:nsid w:val="5C0909D8"/>
    <w:multiLevelType w:val="hybridMultilevel"/>
    <w:tmpl w:val="8DEAF552"/>
    <w:lvl w:ilvl="0" w:tplc="F9CEE2EC">
      <w:start w:val="1"/>
      <w:numFmt w:val="russianLower"/>
      <w:pStyle w:val="ae"/>
      <w:lvlText w:val="%1)"/>
      <w:lvlJc w:val="left"/>
      <w:pPr>
        <w:tabs>
          <w:tab w:val="left" w:pos="0"/>
        </w:tabs>
        <w:ind w:left="677" w:hanging="320"/>
      </w:pPr>
      <w:rPr>
        <w:rFonts w:hint="default"/>
      </w:rPr>
    </w:lvl>
    <w:lvl w:ilvl="1" w:tplc="3E349C62">
      <w:start w:val="1"/>
      <w:numFmt w:val="lowerLetter"/>
      <w:lvlText w:val="%2."/>
      <w:lvlJc w:val="left"/>
      <w:pPr>
        <w:tabs>
          <w:tab w:val="left" w:pos="0"/>
        </w:tabs>
        <w:ind w:left="1440" w:hanging="360"/>
      </w:pPr>
    </w:lvl>
    <w:lvl w:ilvl="2" w:tplc="DBB07F0C">
      <w:start w:val="1"/>
      <w:numFmt w:val="lowerRoman"/>
      <w:lvlText w:val="%3."/>
      <w:lvlJc w:val="right"/>
      <w:pPr>
        <w:tabs>
          <w:tab w:val="left" w:pos="0"/>
        </w:tabs>
        <w:ind w:left="2160" w:hanging="180"/>
      </w:pPr>
    </w:lvl>
    <w:lvl w:ilvl="3" w:tplc="750AA0AA">
      <w:start w:val="1"/>
      <w:numFmt w:val="decimal"/>
      <w:lvlText w:val="%4."/>
      <w:lvlJc w:val="left"/>
      <w:pPr>
        <w:tabs>
          <w:tab w:val="left" w:pos="0"/>
        </w:tabs>
        <w:ind w:left="2880" w:hanging="360"/>
      </w:pPr>
    </w:lvl>
    <w:lvl w:ilvl="4" w:tplc="424851F8">
      <w:start w:val="1"/>
      <w:numFmt w:val="lowerLetter"/>
      <w:lvlText w:val="%5."/>
      <w:lvlJc w:val="left"/>
      <w:pPr>
        <w:tabs>
          <w:tab w:val="left" w:pos="0"/>
        </w:tabs>
        <w:ind w:left="3600" w:hanging="360"/>
      </w:pPr>
    </w:lvl>
    <w:lvl w:ilvl="5" w:tplc="03D8BF70">
      <w:start w:val="1"/>
      <w:numFmt w:val="lowerRoman"/>
      <w:lvlText w:val="%6."/>
      <w:lvlJc w:val="right"/>
      <w:pPr>
        <w:tabs>
          <w:tab w:val="left" w:pos="0"/>
        </w:tabs>
        <w:ind w:left="4320" w:hanging="180"/>
      </w:pPr>
    </w:lvl>
    <w:lvl w:ilvl="6" w:tplc="DAE4E40C">
      <w:start w:val="1"/>
      <w:numFmt w:val="decimal"/>
      <w:lvlText w:val="%7."/>
      <w:lvlJc w:val="left"/>
      <w:pPr>
        <w:tabs>
          <w:tab w:val="left" w:pos="0"/>
        </w:tabs>
        <w:ind w:left="5040" w:hanging="360"/>
      </w:pPr>
    </w:lvl>
    <w:lvl w:ilvl="7" w:tplc="5AC2178E">
      <w:start w:val="1"/>
      <w:numFmt w:val="lowerLetter"/>
      <w:lvlText w:val="%8."/>
      <w:lvlJc w:val="left"/>
      <w:pPr>
        <w:tabs>
          <w:tab w:val="left" w:pos="0"/>
        </w:tabs>
        <w:ind w:left="5760" w:hanging="360"/>
      </w:pPr>
    </w:lvl>
    <w:lvl w:ilvl="8" w:tplc="E8884274">
      <w:start w:val="1"/>
      <w:numFmt w:val="lowerRoman"/>
      <w:lvlText w:val="%9."/>
      <w:lvlJc w:val="right"/>
      <w:pPr>
        <w:tabs>
          <w:tab w:val="left" w:pos="0"/>
        </w:tabs>
        <w:ind w:left="6480" w:hanging="180"/>
      </w:pPr>
    </w:lvl>
  </w:abstractNum>
  <w:abstractNum w:abstractNumId="132">
    <w:nsid w:val="5DF26678"/>
    <w:multiLevelType w:val="hybridMultilevel"/>
    <w:tmpl w:val="B9323B4E"/>
    <w:lvl w:ilvl="0" w:tplc="7116C3F2">
      <w:start w:val="1"/>
      <w:numFmt w:val="decimal"/>
      <w:lvlText w:val="%1)"/>
      <w:lvlJc w:val="left"/>
      <w:pPr>
        <w:ind w:left="1068" w:hanging="360"/>
      </w:pPr>
      <w:rPr>
        <w:rFonts w:hint="default"/>
      </w:rPr>
    </w:lvl>
    <w:lvl w:ilvl="1" w:tplc="CDC8206A">
      <w:start w:val="1"/>
      <w:numFmt w:val="lowerLetter"/>
      <w:lvlText w:val="%2."/>
      <w:lvlJc w:val="left"/>
      <w:pPr>
        <w:ind w:left="1788" w:hanging="360"/>
      </w:pPr>
    </w:lvl>
    <w:lvl w:ilvl="2" w:tplc="0596A6C2">
      <w:start w:val="1"/>
      <w:numFmt w:val="lowerRoman"/>
      <w:lvlText w:val="%3."/>
      <w:lvlJc w:val="right"/>
      <w:pPr>
        <w:ind w:left="2508" w:hanging="180"/>
      </w:pPr>
    </w:lvl>
    <w:lvl w:ilvl="3" w:tplc="0D18D574">
      <w:start w:val="1"/>
      <w:numFmt w:val="decimal"/>
      <w:lvlText w:val="%4."/>
      <w:lvlJc w:val="left"/>
      <w:pPr>
        <w:ind w:left="3228" w:hanging="360"/>
      </w:pPr>
    </w:lvl>
    <w:lvl w:ilvl="4" w:tplc="615EDA2E">
      <w:start w:val="1"/>
      <w:numFmt w:val="lowerLetter"/>
      <w:lvlText w:val="%5."/>
      <w:lvlJc w:val="left"/>
      <w:pPr>
        <w:ind w:left="3948" w:hanging="360"/>
      </w:pPr>
    </w:lvl>
    <w:lvl w:ilvl="5" w:tplc="B4803770">
      <w:start w:val="1"/>
      <w:numFmt w:val="lowerRoman"/>
      <w:lvlText w:val="%6."/>
      <w:lvlJc w:val="right"/>
      <w:pPr>
        <w:ind w:left="4668" w:hanging="180"/>
      </w:pPr>
    </w:lvl>
    <w:lvl w:ilvl="6" w:tplc="4D0058F0">
      <w:start w:val="1"/>
      <w:numFmt w:val="decimal"/>
      <w:lvlText w:val="%7."/>
      <w:lvlJc w:val="left"/>
      <w:pPr>
        <w:ind w:left="5388" w:hanging="360"/>
      </w:pPr>
    </w:lvl>
    <w:lvl w:ilvl="7" w:tplc="82EC1E82">
      <w:start w:val="1"/>
      <w:numFmt w:val="lowerLetter"/>
      <w:lvlText w:val="%8."/>
      <w:lvlJc w:val="left"/>
      <w:pPr>
        <w:ind w:left="6108" w:hanging="360"/>
      </w:pPr>
    </w:lvl>
    <w:lvl w:ilvl="8" w:tplc="C6D42F70">
      <w:start w:val="1"/>
      <w:numFmt w:val="lowerRoman"/>
      <w:lvlText w:val="%9."/>
      <w:lvlJc w:val="right"/>
      <w:pPr>
        <w:ind w:left="6828" w:hanging="180"/>
      </w:pPr>
    </w:lvl>
  </w:abstractNum>
  <w:abstractNum w:abstractNumId="133">
    <w:nsid w:val="5DF95666"/>
    <w:multiLevelType w:val="hybridMultilevel"/>
    <w:tmpl w:val="A06499AE"/>
    <w:lvl w:ilvl="0" w:tplc="3D8A21D2">
      <w:start w:val="1"/>
      <w:numFmt w:val="decimal"/>
      <w:lvlText w:val="%1)"/>
      <w:lvlJc w:val="left"/>
      <w:pPr>
        <w:ind w:left="1068" w:hanging="360"/>
      </w:pPr>
      <w:rPr>
        <w:rFonts w:hint="default"/>
      </w:rPr>
    </w:lvl>
    <w:lvl w:ilvl="1" w:tplc="F78C611A">
      <w:start w:val="1"/>
      <w:numFmt w:val="lowerLetter"/>
      <w:lvlText w:val="%2."/>
      <w:lvlJc w:val="left"/>
      <w:pPr>
        <w:ind w:left="1788" w:hanging="360"/>
      </w:pPr>
    </w:lvl>
    <w:lvl w:ilvl="2" w:tplc="903010B6">
      <w:start w:val="1"/>
      <w:numFmt w:val="lowerRoman"/>
      <w:lvlText w:val="%3."/>
      <w:lvlJc w:val="right"/>
      <w:pPr>
        <w:ind w:left="2508" w:hanging="180"/>
      </w:pPr>
    </w:lvl>
    <w:lvl w:ilvl="3" w:tplc="77CEAF94">
      <w:start w:val="1"/>
      <w:numFmt w:val="decimal"/>
      <w:lvlText w:val="%4."/>
      <w:lvlJc w:val="left"/>
      <w:pPr>
        <w:ind w:left="3228" w:hanging="360"/>
      </w:pPr>
    </w:lvl>
    <w:lvl w:ilvl="4" w:tplc="610096D2">
      <w:start w:val="1"/>
      <w:numFmt w:val="lowerLetter"/>
      <w:lvlText w:val="%5."/>
      <w:lvlJc w:val="left"/>
      <w:pPr>
        <w:ind w:left="3948" w:hanging="360"/>
      </w:pPr>
    </w:lvl>
    <w:lvl w:ilvl="5" w:tplc="859AE640">
      <w:start w:val="1"/>
      <w:numFmt w:val="lowerRoman"/>
      <w:lvlText w:val="%6."/>
      <w:lvlJc w:val="right"/>
      <w:pPr>
        <w:ind w:left="4668" w:hanging="180"/>
      </w:pPr>
    </w:lvl>
    <w:lvl w:ilvl="6" w:tplc="D0C46B8C">
      <w:start w:val="1"/>
      <w:numFmt w:val="decimal"/>
      <w:lvlText w:val="%7."/>
      <w:lvlJc w:val="left"/>
      <w:pPr>
        <w:ind w:left="5388" w:hanging="360"/>
      </w:pPr>
    </w:lvl>
    <w:lvl w:ilvl="7" w:tplc="3A1C8CBE">
      <w:start w:val="1"/>
      <w:numFmt w:val="lowerLetter"/>
      <w:lvlText w:val="%8."/>
      <w:lvlJc w:val="left"/>
      <w:pPr>
        <w:ind w:left="6108" w:hanging="360"/>
      </w:pPr>
    </w:lvl>
    <w:lvl w:ilvl="8" w:tplc="DDCA2466">
      <w:start w:val="1"/>
      <w:numFmt w:val="lowerRoman"/>
      <w:lvlText w:val="%9."/>
      <w:lvlJc w:val="right"/>
      <w:pPr>
        <w:ind w:left="6828" w:hanging="180"/>
      </w:pPr>
    </w:lvl>
  </w:abstractNum>
  <w:abstractNum w:abstractNumId="134">
    <w:nsid w:val="5E5363BF"/>
    <w:multiLevelType w:val="hybridMultilevel"/>
    <w:tmpl w:val="B644E182"/>
    <w:lvl w:ilvl="0" w:tplc="E1A87EB8">
      <w:start w:val="1"/>
      <w:numFmt w:val="decimal"/>
      <w:lvlText w:val="%1)"/>
      <w:lvlJc w:val="left"/>
      <w:pPr>
        <w:ind w:left="1065" w:hanging="360"/>
      </w:pPr>
    </w:lvl>
    <w:lvl w:ilvl="1" w:tplc="F5EE3B68">
      <w:start w:val="1"/>
      <w:numFmt w:val="lowerLetter"/>
      <w:lvlText w:val="%2."/>
      <w:lvlJc w:val="left"/>
      <w:pPr>
        <w:ind w:left="1785" w:hanging="360"/>
      </w:pPr>
    </w:lvl>
    <w:lvl w:ilvl="2" w:tplc="62E41906">
      <w:start w:val="1"/>
      <w:numFmt w:val="lowerRoman"/>
      <w:lvlText w:val="%3."/>
      <w:lvlJc w:val="right"/>
      <w:pPr>
        <w:ind w:left="2505" w:hanging="180"/>
      </w:pPr>
    </w:lvl>
    <w:lvl w:ilvl="3" w:tplc="605E840E">
      <w:start w:val="1"/>
      <w:numFmt w:val="decimal"/>
      <w:lvlText w:val="%4."/>
      <w:lvlJc w:val="left"/>
      <w:pPr>
        <w:ind w:left="3225" w:hanging="360"/>
      </w:pPr>
    </w:lvl>
    <w:lvl w:ilvl="4" w:tplc="A7FA9228">
      <w:start w:val="1"/>
      <w:numFmt w:val="lowerLetter"/>
      <w:lvlText w:val="%5."/>
      <w:lvlJc w:val="left"/>
      <w:pPr>
        <w:ind w:left="3945" w:hanging="360"/>
      </w:pPr>
    </w:lvl>
    <w:lvl w:ilvl="5" w:tplc="9D8A62E4">
      <w:start w:val="1"/>
      <w:numFmt w:val="lowerRoman"/>
      <w:lvlText w:val="%6."/>
      <w:lvlJc w:val="right"/>
      <w:pPr>
        <w:ind w:left="4665" w:hanging="180"/>
      </w:pPr>
    </w:lvl>
    <w:lvl w:ilvl="6" w:tplc="6092541C">
      <w:start w:val="1"/>
      <w:numFmt w:val="decimal"/>
      <w:lvlText w:val="%7."/>
      <w:lvlJc w:val="left"/>
      <w:pPr>
        <w:ind w:left="5385" w:hanging="360"/>
      </w:pPr>
    </w:lvl>
    <w:lvl w:ilvl="7" w:tplc="2B5CE944">
      <w:start w:val="1"/>
      <w:numFmt w:val="lowerLetter"/>
      <w:lvlText w:val="%8."/>
      <w:lvlJc w:val="left"/>
      <w:pPr>
        <w:ind w:left="6105" w:hanging="360"/>
      </w:pPr>
    </w:lvl>
    <w:lvl w:ilvl="8" w:tplc="93883EC0">
      <w:start w:val="1"/>
      <w:numFmt w:val="lowerRoman"/>
      <w:lvlText w:val="%9."/>
      <w:lvlJc w:val="right"/>
      <w:pPr>
        <w:ind w:left="6825" w:hanging="180"/>
      </w:pPr>
    </w:lvl>
  </w:abstractNum>
  <w:abstractNum w:abstractNumId="135">
    <w:nsid w:val="5EF064D1"/>
    <w:multiLevelType w:val="multilevel"/>
    <w:tmpl w:val="E856C152"/>
    <w:lvl w:ilvl="0">
      <w:start w:val="1"/>
      <w:numFmt w:val="decimal"/>
      <w:pStyle w:val="af"/>
      <w:lvlText w:val="%1"/>
      <w:lvlJc w:val="center"/>
      <w:pPr>
        <w:ind w:left="0" w:firstLine="0"/>
      </w:pPr>
    </w:lvl>
    <w:lvl w:ilvl="1">
      <w:start w:val="1"/>
      <w:numFmt w:val="lowerLetter"/>
      <w:lvlText w:val="%2)"/>
      <w:lvlJc w:val="left"/>
      <w:pPr>
        <w:ind w:left="0" w:firstLine="0"/>
      </w:pPr>
    </w:lvl>
    <w:lvl w:ilvl="2">
      <w:start w:val="1"/>
      <w:numFmt w:val="lowerRoman"/>
      <w:lvlText w:val="%3)"/>
      <w:lvlJc w:val="left"/>
      <w:pPr>
        <w:ind w:left="0" w:firstLine="0"/>
      </w:pPr>
    </w:lvl>
    <w:lvl w:ilvl="3">
      <w:start w:val="1"/>
      <w:numFmt w:val="lowerLetter"/>
      <w:lvlText w:val="%4)"/>
      <w:lvlJc w:val="left"/>
      <w:pPr>
        <w:ind w:left="0" w:firstLine="0"/>
      </w:pPr>
      <w:rPr>
        <w:rFonts w:ascii="Times New Roman" w:eastAsia="Times New Roman" w:hAnsi="Times New Roman" w:cs="Times New Roman"/>
      </w:rPr>
    </w:lvl>
    <w:lvl w:ilvl="4">
      <w:start w:val="1"/>
      <w:numFmt w:val="lowerLetter"/>
      <w:lvlText w:val="(%5)"/>
      <w:lvlJc w:val="left"/>
      <w:pPr>
        <w:ind w:left="0" w:firstLine="0"/>
      </w:pPr>
    </w:lvl>
    <w:lvl w:ilvl="5">
      <w:start w:val="1"/>
      <w:numFmt w:val="lowerRoman"/>
      <w:lvlText w:val="(%6)"/>
      <w:lvlJc w:val="lef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left"/>
      <w:pPr>
        <w:ind w:left="0" w:firstLine="0"/>
      </w:pPr>
    </w:lvl>
  </w:abstractNum>
  <w:abstractNum w:abstractNumId="136">
    <w:nsid w:val="5EF0789F"/>
    <w:multiLevelType w:val="hybridMultilevel"/>
    <w:tmpl w:val="7648405A"/>
    <w:lvl w:ilvl="0" w:tplc="3D740164">
      <w:start w:val="1"/>
      <w:numFmt w:val="bullet"/>
      <w:pStyle w:val="af0"/>
      <w:lvlText w:val=""/>
      <w:lvlJc w:val="left"/>
      <w:pPr>
        <w:tabs>
          <w:tab w:val="left" w:pos="0"/>
        </w:tabs>
        <w:ind w:left="1514" w:hanging="360"/>
      </w:pPr>
      <w:rPr>
        <w:rFonts w:ascii="Symbol" w:hAnsi="Symbol" w:hint="default"/>
      </w:rPr>
    </w:lvl>
    <w:lvl w:ilvl="1" w:tplc="C3DC7AD8">
      <w:start w:val="1"/>
      <w:numFmt w:val="bullet"/>
      <w:lvlText w:val=""/>
      <w:lvlJc w:val="left"/>
      <w:pPr>
        <w:tabs>
          <w:tab w:val="left" w:pos="0"/>
        </w:tabs>
        <w:ind w:left="2234" w:hanging="360"/>
      </w:pPr>
      <w:rPr>
        <w:rFonts w:ascii="Wingdings" w:hAnsi="Wingdings" w:hint="default"/>
      </w:rPr>
    </w:lvl>
    <w:lvl w:ilvl="2" w:tplc="1AF471CE">
      <w:start w:val="1"/>
      <w:numFmt w:val="bullet"/>
      <w:lvlText w:val=""/>
      <w:lvlJc w:val="left"/>
      <w:pPr>
        <w:tabs>
          <w:tab w:val="left" w:pos="0"/>
        </w:tabs>
        <w:ind w:left="2954" w:hanging="360"/>
      </w:pPr>
      <w:rPr>
        <w:rFonts w:ascii="Wingdings" w:hAnsi="Wingdings" w:hint="default"/>
      </w:rPr>
    </w:lvl>
    <w:lvl w:ilvl="3" w:tplc="70FE594E">
      <w:start w:val="1"/>
      <w:numFmt w:val="bullet"/>
      <w:lvlText w:val=""/>
      <w:lvlJc w:val="left"/>
      <w:pPr>
        <w:tabs>
          <w:tab w:val="left" w:pos="0"/>
        </w:tabs>
        <w:ind w:left="3674" w:hanging="360"/>
      </w:pPr>
      <w:rPr>
        <w:rFonts w:ascii="Symbol" w:hAnsi="Symbol" w:hint="default"/>
      </w:rPr>
    </w:lvl>
    <w:lvl w:ilvl="4" w:tplc="9E74498E">
      <w:start w:val="1"/>
      <w:numFmt w:val="bullet"/>
      <w:lvlText w:val="o"/>
      <w:lvlJc w:val="left"/>
      <w:pPr>
        <w:tabs>
          <w:tab w:val="left" w:pos="0"/>
        </w:tabs>
        <w:ind w:left="4394" w:hanging="360"/>
      </w:pPr>
      <w:rPr>
        <w:rFonts w:ascii="Courier New" w:hAnsi="Courier New" w:hint="default"/>
      </w:rPr>
    </w:lvl>
    <w:lvl w:ilvl="5" w:tplc="34DC397A">
      <w:start w:val="1"/>
      <w:numFmt w:val="bullet"/>
      <w:lvlText w:val=""/>
      <w:lvlJc w:val="left"/>
      <w:pPr>
        <w:tabs>
          <w:tab w:val="left" w:pos="0"/>
        </w:tabs>
        <w:ind w:left="5114" w:hanging="360"/>
      </w:pPr>
      <w:rPr>
        <w:rFonts w:ascii="Wingdings" w:hAnsi="Wingdings" w:hint="default"/>
      </w:rPr>
    </w:lvl>
    <w:lvl w:ilvl="6" w:tplc="8A5EA836">
      <w:start w:val="1"/>
      <w:numFmt w:val="bullet"/>
      <w:lvlText w:val=""/>
      <w:lvlJc w:val="left"/>
      <w:pPr>
        <w:tabs>
          <w:tab w:val="left" w:pos="0"/>
        </w:tabs>
        <w:ind w:left="5834" w:hanging="360"/>
      </w:pPr>
      <w:rPr>
        <w:rFonts w:ascii="Symbol" w:hAnsi="Symbol" w:hint="default"/>
      </w:rPr>
    </w:lvl>
    <w:lvl w:ilvl="7" w:tplc="B2504FE6">
      <w:start w:val="1"/>
      <w:numFmt w:val="bullet"/>
      <w:lvlText w:val="o"/>
      <w:lvlJc w:val="left"/>
      <w:pPr>
        <w:tabs>
          <w:tab w:val="left" w:pos="0"/>
        </w:tabs>
        <w:ind w:left="6554" w:hanging="360"/>
      </w:pPr>
      <w:rPr>
        <w:rFonts w:ascii="Courier New" w:hAnsi="Courier New" w:hint="default"/>
      </w:rPr>
    </w:lvl>
    <w:lvl w:ilvl="8" w:tplc="9CE6B30E">
      <w:start w:val="1"/>
      <w:numFmt w:val="bullet"/>
      <w:lvlText w:val=""/>
      <w:lvlJc w:val="left"/>
      <w:pPr>
        <w:tabs>
          <w:tab w:val="left" w:pos="0"/>
        </w:tabs>
        <w:ind w:left="7274" w:hanging="360"/>
      </w:pPr>
      <w:rPr>
        <w:rFonts w:ascii="Wingdings" w:hAnsi="Wingdings" w:hint="default"/>
      </w:rPr>
    </w:lvl>
  </w:abstractNum>
  <w:abstractNum w:abstractNumId="137">
    <w:nsid w:val="5F3534D5"/>
    <w:multiLevelType w:val="multilevel"/>
    <w:tmpl w:val="FF248CC8"/>
    <w:styleLink w:val="af1"/>
    <w:lvl w:ilvl="0">
      <w:start w:val="1"/>
      <w:numFmt w:val="decimal"/>
      <w:lvlText w:val="%1."/>
      <w:lvlJc w:val="left"/>
      <w:pPr>
        <w:tabs>
          <w:tab w:val="left" w:pos="0"/>
        </w:tabs>
        <w:ind w:left="1080" w:hanging="360"/>
      </w:pPr>
      <w:rPr>
        <w:rFonts w:cs="Times New Roman"/>
        <w:sz w:val="28"/>
      </w:rPr>
    </w:lvl>
    <w:lvl w:ilvl="1">
      <w:start w:val="1"/>
      <w:numFmt w:val="lowerLetter"/>
      <w:lvlText w:val="%2."/>
      <w:lvlJc w:val="left"/>
      <w:pPr>
        <w:tabs>
          <w:tab w:val="left" w:pos="0"/>
        </w:tabs>
        <w:ind w:left="1800" w:hanging="360"/>
      </w:pPr>
      <w:rPr>
        <w:rFonts w:cs="Times New Roman"/>
      </w:rPr>
    </w:lvl>
    <w:lvl w:ilvl="2">
      <w:start w:val="1"/>
      <w:numFmt w:val="lowerRoman"/>
      <w:lvlText w:val="%3."/>
      <w:lvlJc w:val="right"/>
      <w:pPr>
        <w:tabs>
          <w:tab w:val="left" w:pos="0"/>
        </w:tabs>
        <w:ind w:left="2520" w:hanging="180"/>
      </w:pPr>
      <w:rPr>
        <w:rFonts w:cs="Times New Roman"/>
      </w:rPr>
    </w:lvl>
    <w:lvl w:ilvl="3">
      <w:start w:val="1"/>
      <w:numFmt w:val="decimal"/>
      <w:lvlText w:val="%4."/>
      <w:lvlJc w:val="left"/>
      <w:pPr>
        <w:tabs>
          <w:tab w:val="left" w:pos="0"/>
        </w:tabs>
        <w:ind w:left="3240" w:hanging="360"/>
      </w:pPr>
      <w:rPr>
        <w:rFonts w:cs="Times New Roman"/>
      </w:rPr>
    </w:lvl>
    <w:lvl w:ilvl="4">
      <w:start w:val="1"/>
      <w:numFmt w:val="lowerLetter"/>
      <w:lvlText w:val="%5."/>
      <w:lvlJc w:val="left"/>
      <w:pPr>
        <w:tabs>
          <w:tab w:val="left" w:pos="0"/>
        </w:tabs>
        <w:ind w:left="3960" w:hanging="360"/>
      </w:pPr>
      <w:rPr>
        <w:rFonts w:cs="Times New Roman"/>
      </w:rPr>
    </w:lvl>
    <w:lvl w:ilvl="5">
      <w:start w:val="1"/>
      <w:numFmt w:val="lowerRoman"/>
      <w:lvlText w:val="%6."/>
      <w:lvlJc w:val="right"/>
      <w:pPr>
        <w:tabs>
          <w:tab w:val="left" w:pos="0"/>
        </w:tabs>
        <w:ind w:left="4680" w:hanging="180"/>
      </w:pPr>
      <w:rPr>
        <w:rFonts w:cs="Times New Roman"/>
      </w:rPr>
    </w:lvl>
    <w:lvl w:ilvl="6">
      <w:start w:val="1"/>
      <w:numFmt w:val="decimal"/>
      <w:lvlText w:val="%7."/>
      <w:lvlJc w:val="left"/>
      <w:pPr>
        <w:tabs>
          <w:tab w:val="left" w:pos="0"/>
        </w:tabs>
        <w:ind w:left="5400" w:hanging="360"/>
      </w:pPr>
      <w:rPr>
        <w:rFonts w:cs="Times New Roman"/>
      </w:rPr>
    </w:lvl>
    <w:lvl w:ilvl="7">
      <w:start w:val="1"/>
      <w:numFmt w:val="lowerLetter"/>
      <w:lvlText w:val="%8."/>
      <w:lvlJc w:val="left"/>
      <w:pPr>
        <w:tabs>
          <w:tab w:val="left" w:pos="0"/>
        </w:tabs>
        <w:ind w:left="6120" w:hanging="360"/>
      </w:pPr>
      <w:rPr>
        <w:rFonts w:cs="Times New Roman"/>
      </w:rPr>
    </w:lvl>
    <w:lvl w:ilvl="8">
      <w:start w:val="1"/>
      <w:numFmt w:val="lowerRoman"/>
      <w:lvlText w:val="%9."/>
      <w:lvlJc w:val="right"/>
      <w:pPr>
        <w:tabs>
          <w:tab w:val="left" w:pos="0"/>
        </w:tabs>
        <w:ind w:left="6840" w:hanging="180"/>
      </w:pPr>
      <w:rPr>
        <w:rFonts w:cs="Times New Roman"/>
      </w:rPr>
    </w:lvl>
  </w:abstractNum>
  <w:abstractNum w:abstractNumId="138">
    <w:nsid w:val="5F423C60"/>
    <w:multiLevelType w:val="hybridMultilevel"/>
    <w:tmpl w:val="F430754C"/>
    <w:lvl w:ilvl="0" w:tplc="797E379C">
      <w:start w:val="1"/>
      <w:numFmt w:val="decimal"/>
      <w:lvlText w:val="%1)"/>
      <w:lvlJc w:val="left"/>
      <w:pPr>
        <w:ind w:left="1068" w:hanging="360"/>
      </w:pPr>
      <w:rPr>
        <w:rFonts w:ascii="Times New Roman" w:hAnsi="Times New Roman" w:cs="Times New Roman" w:hint="default"/>
        <w:sz w:val="24"/>
      </w:rPr>
    </w:lvl>
    <w:lvl w:ilvl="1" w:tplc="D4FEBFD8">
      <w:start w:val="1"/>
      <w:numFmt w:val="lowerLetter"/>
      <w:lvlText w:val="%2."/>
      <w:lvlJc w:val="left"/>
      <w:pPr>
        <w:ind w:left="1788" w:hanging="360"/>
      </w:pPr>
    </w:lvl>
    <w:lvl w:ilvl="2" w:tplc="57F83504">
      <w:start w:val="1"/>
      <w:numFmt w:val="lowerRoman"/>
      <w:lvlText w:val="%3."/>
      <w:lvlJc w:val="right"/>
      <w:pPr>
        <w:ind w:left="2508" w:hanging="180"/>
      </w:pPr>
    </w:lvl>
    <w:lvl w:ilvl="3" w:tplc="4A8C2D32">
      <w:start w:val="1"/>
      <w:numFmt w:val="decimal"/>
      <w:lvlText w:val="%4."/>
      <w:lvlJc w:val="left"/>
      <w:pPr>
        <w:ind w:left="3228" w:hanging="360"/>
      </w:pPr>
    </w:lvl>
    <w:lvl w:ilvl="4" w:tplc="1D56B44C">
      <w:start w:val="1"/>
      <w:numFmt w:val="lowerLetter"/>
      <w:lvlText w:val="%5."/>
      <w:lvlJc w:val="left"/>
      <w:pPr>
        <w:ind w:left="3948" w:hanging="360"/>
      </w:pPr>
    </w:lvl>
    <w:lvl w:ilvl="5" w:tplc="3DE4ACF8">
      <w:start w:val="1"/>
      <w:numFmt w:val="lowerRoman"/>
      <w:lvlText w:val="%6."/>
      <w:lvlJc w:val="right"/>
      <w:pPr>
        <w:ind w:left="4668" w:hanging="180"/>
      </w:pPr>
    </w:lvl>
    <w:lvl w:ilvl="6" w:tplc="5108377A">
      <w:start w:val="1"/>
      <w:numFmt w:val="decimal"/>
      <w:lvlText w:val="%7."/>
      <w:lvlJc w:val="left"/>
      <w:pPr>
        <w:ind w:left="5388" w:hanging="360"/>
      </w:pPr>
    </w:lvl>
    <w:lvl w:ilvl="7" w:tplc="AC12B78E">
      <w:start w:val="1"/>
      <w:numFmt w:val="lowerLetter"/>
      <w:lvlText w:val="%8."/>
      <w:lvlJc w:val="left"/>
      <w:pPr>
        <w:ind w:left="6108" w:hanging="360"/>
      </w:pPr>
    </w:lvl>
    <w:lvl w:ilvl="8" w:tplc="61C8C2DA">
      <w:start w:val="1"/>
      <w:numFmt w:val="lowerRoman"/>
      <w:lvlText w:val="%9."/>
      <w:lvlJc w:val="right"/>
      <w:pPr>
        <w:ind w:left="6828" w:hanging="180"/>
      </w:pPr>
    </w:lvl>
  </w:abstractNum>
  <w:abstractNum w:abstractNumId="139">
    <w:nsid w:val="604176D7"/>
    <w:multiLevelType w:val="hybridMultilevel"/>
    <w:tmpl w:val="D612E72E"/>
    <w:lvl w:ilvl="0" w:tplc="62F01972">
      <w:start w:val="1"/>
      <w:numFmt w:val="decimal"/>
      <w:pStyle w:val="WW-3"/>
      <w:lvlText w:val="%1."/>
      <w:lvlJc w:val="left"/>
      <w:pPr>
        <w:ind w:left="720" w:hanging="360"/>
      </w:pPr>
      <w:rPr>
        <w:rFonts w:cs="Times New Roman" w:hint="default"/>
      </w:rPr>
    </w:lvl>
    <w:lvl w:ilvl="1" w:tplc="7F42A4FC">
      <w:start w:val="1"/>
      <w:numFmt w:val="lowerLetter"/>
      <w:lvlText w:val="%2."/>
      <w:lvlJc w:val="left"/>
      <w:pPr>
        <w:ind w:left="1440" w:hanging="360"/>
      </w:pPr>
      <w:rPr>
        <w:rFonts w:cs="Times New Roman"/>
      </w:rPr>
    </w:lvl>
    <w:lvl w:ilvl="2" w:tplc="E2B4CCCE">
      <w:start w:val="1"/>
      <w:numFmt w:val="lowerRoman"/>
      <w:lvlText w:val="%3."/>
      <w:lvlJc w:val="right"/>
      <w:pPr>
        <w:ind w:left="2160" w:hanging="180"/>
      </w:pPr>
      <w:rPr>
        <w:rFonts w:cs="Times New Roman"/>
      </w:rPr>
    </w:lvl>
    <w:lvl w:ilvl="3" w:tplc="871471EE">
      <w:start w:val="1"/>
      <w:numFmt w:val="decimal"/>
      <w:lvlText w:val="%4."/>
      <w:lvlJc w:val="left"/>
      <w:pPr>
        <w:ind w:left="2880" w:hanging="360"/>
      </w:pPr>
      <w:rPr>
        <w:rFonts w:cs="Times New Roman"/>
      </w:rPr>
    </w:lvl>
    <w:lvl w:ilvl="4" w:tplc="213C4C9A">
      <w:start w:val="1"/>
      <w:numFmt w:val="lowerLetter"/>
      <w:lvlText w:val="%5."/>
      <w:lvlJc w:val="left"/>
      <w:pPr>
        <w:ind w:left="3600" w:hanging="360"/>
      </w:pPr>
      <w:rPr>
        <w:rFonts w:cs="Times New Roman"/>
      </w:rPr>
    </w:lvl>
    <w:lvl w:ilvl="5" w:tplc="334430A6">
      <w:start w:val="1"/>
      <w:numFmt w:val="lowerRoman"/>
      <w:lvlText w:val="%6."/>
      <w:lvlJc w:val="right"/>
      <w:pPr>
        <w:ind w:left="4320" w:hanging="180"/>
      </w:pPr>
      <w:rPr>
        <w:rFonts w:cs="Times New Roman"/>
      </w:rPr>
    </w:lvl>
    <w:lvl w:ilvl="6" w:tplc="C9404E7E">
      <w:start w:val="1"/>
      <w:numFmt w:val="decimal"/>
      <w:lvlText w:val="%7."/>
      <w:lvlJc w:val="left"/>
      <w:pPr>
        <w:ind w:left="5040" w:hanging="360"/>
      </w:pPr>
      <w:rPr>
        <w:rFonts w:cs="Times New Roman"/>
      </w:rPr>
    </w:lvl>
    <w:lvl w:ilvl="7" w:tplc="90BA96A2">
      <w:start w:val="1"/>
      <w:numFmt w:val="lowerLetter"/>
      <w:lvlText w:val="%8."/>
      <w:lvlJc w:val="left"/>
      <w:pPr>
        <w:ind w:left="5760" w:hanging="360"/>
      </w:pPr>
      <w:rPr>
        <w:rFonts w:cs="Times New Roman"/>
      </w:rPr>
    </w:lvl>
    <w:lvl w:ilvl="8" w:tplc="3BE0807C">
      <w:start w:val="1"/>
      <w:numFmt w:val="lowerRoman"/>
      <w:lvlText w:val="%9."/>
      <w:lvlJc w:val="right"/>
      <w:pPr>
        <w:ind w:left="6480" w:hanging="180"/>
      </w:pPr>
      <w:rPr>
        <w:rFonts w:cs="Times New Roman"/>
      </w:rPr>
    </w:lvl>
  </w:abstractNum>
  <w:abstractNum w:abstractNumId="140">
    <w:nsid w:val="614E4202"/>
    <w:multiLevelType w:val="multilevel"/>
    <w:tmpl w:val="F32C927E"/>
    <w:lvl w:ilvl="0">
      <w:start w:val="1"/>
      <w:numFmt w:val="decimal"/>
      <w:pStyle w:val="l-Header1"/>
      <w:lvlText w:val="%1"/>
      <w:lvlJc w:val="left"/>
      <w:pPr>
        <w:tabs>
          <w:tab w:val="left" w:pos="0"/>
        </w:tabs>
        <w:ind w:left="7804" w:hanging="432"/>
      </w:pPr>
      <w:rPr>
        <w:rFonts w:cs="Times New Roman"/>
      </w:rPr>
    </w:lvl>
    <w:lvl w:ilvl="1">
      <w:start w:val="1"/>
      <w:numFmt w:val="decimal"/>
      <w:lvlText w:val="%1.%2"/>
      <w:lvlJc w:val="left"/>
      <w:pPr>
        <w:tabs>
          <w:tab w:val="left" w:pos="0"/>
        </w:tabs>
        <w:ind w:left="936" w:hanging="576"/>
      </w:pPr>
      <w:rPr>
        <w:rFonts w:cs="Times New Roman"/>
      </w:rPr>
    </w:lvl>
    <w:lvl w:ilvl="2">
      <w:start w:val="1"/>
      <w:numFmt w:val="decimal"/>
      <w:lvlText w:val="%1.%2.%3"/>
      <w:lvlJc w:val="left"/>
      <w:pPr>
        <w:tabs>
          <w:tab w:val="left" w:pos="0"/>
        </w:tabs>
        <w:ind w:left="2564" w:hanging="720"/>
      </w:pPr>
      <w:rPr>
        <w:rFonts w:cs="Times New Roman"/>
      </w:rPr>
    </w:lvl>
    <w:lvl w:ilvl="3">
      <w:start w:val="1"/>
      <w:numFmt w:val="decimal"/>
      <w:lvlText w:val="%1.%2.%3.%4"/>
      <w:lvlJc w:val="left"/>
      <w:pPr>
        <w:tabs>
          <w:tab w:val="left" w:pos="0"/>
        </w:tabs>
        <w:ind w:left="1224" w:hanging="864"/>
      </w:pPr>
      <w:rPr>
        <w:rFonts w:cs="Times New Roman"/>
      </w:rPr>
    </w:lvl>
    <w:lvl w:ilvl="4">
      <w:start w:val="1"/>
      <w:numFmt w:val="decimal"/>
      <w:lvlText w:val="%1.%2.%3.%4.%5"/>
      <w:lvlJc w:val="left"/>
      <w:pPr>
        <w:tabs>
          <w:tab w:val="left" w:pos="0"/>
        </w:tabs>
        <w:ind w:left="1368" w:hanging="1008"/>
      </w:pPr>
      <w:rPr>
        <w:rFonts w:cs="Times New Roman"/>
      </w:rPr>
    </w:lvl>
    <w:lvl w:ilvl="5">
      <w:start w:val="1"/>
      <w:numFmt w:val="decimal"/>
      <w:lvlText w:val="%1.%2.%3.%4.%5.%6"/>
      <w:lvlJc w:val="left"/>
      <w:pPr>
        <w:tabs>
          <w:tab w:val="left" w:pos="0"/>
        </w:tabs>
        <w:ind w:left="1512" w:hanging="1152"/>
      </w:pPr>
      <w:rPr>
        <w:rFonts w:cs="Times New Roman"/>
      </w:rPr>
    </w:lvl>
    <w:lvl w:ilvl="6">
      <w:start w:val="1"/>
      <w:numFmt w:val="decimal"/>
      <w:lvlText w:val="%1.%2.%3.%4.%5.%6.%7"/>
      <w:lvlJc w:val="left"/>
      <w:pPr>
        <w:tabs>
          <w:tab w:val="left" w:pos="0"/>
        </w:tabs>
        <w:ind w:left="1656" w:hanging="1296"/>
      </w:pPr>
      <w:rPr>
        <w:rFonts w:cs="Times New Roman"/>
      </w:rPr>
    </w:lvl>
    <w:lvl w:ilvl="7">
      <w:start w:val="1"/>
      <w:numFmt w:val="decimal"/>
      <w:lvlText w:val="%1.%2.%3.%4.%5.%6.%7.%8"/>
      <w:lvlJc w:val="left"/>
      <w:pPr>
        <w:tabs>
          <w:tab w:val="left" w:pos="0"/>
        </w:tabs>
        <w:ind w:left="1800" w:hanging="1440"/>
      </w:pPr>
      <w:rPr>
        <w:rFonts w:cs="Times New Roman"/>
      </w:rPr>
    </w:lvl>
    <w:lvl w:ilvl="8">
      <w:start w:val="1"/>
      <w:numFmt w:val="decimal"/>
      <w:lvlText w:val="%1.%2.%3.%4.%5.%6.%7.%8.%9"/>
      <w:lvlJc w:val="left"/>
      <w:pPr>
        <w:tabs>
          <w:tab w:val="left" w:pos="0"/>
        </w:tabs>
        <w:ind w:left="1944" w:hanging="1584"/>
      </w:pPr>
      <w:rPr>
        <w:rFonts w:cs="Times New Roman"/>
      </w:rPr>
    </w:lvl>
  </w:abstractNum>
  <w:abstractNum w:abstractNumId="141">
    <w:nsid w:val="61FD607E"/>
    <w:multiLevelType w:val="hybridMultilevel"/>
    <w:tmpl w:val="36ACB14A"/>
    <w:lvl w:ilvl="0" w:tplc="E69EF966">
      <w:start w:val="1"/>
      <w:numFmt w:val="decimal"/>
      <w:lvlText w:val="%1)"/>
      <w:lvlJc w:val="left"/>
      <w:pPr>
        <w:ind w:left="1262" w:hanging="360"/>
      </w:pPr>
    </w:lvl>
    <w:lvl w:ilvl="1" w:tplc="423A0AD6">
      <w:start w:val="1"/>
      <w:numFmt w:val="lowerLetter"/>
      <w:lvlText w:val="%2."/>
      <w:lvlJc w:val="left"/>
      <w:pPr>
        <w:ind w:left="1982" w:hanging="360"/>
      </w:pPr>
    </w:lvl>
    <w:lvl w:ilvl="2" w:tplc="0138129A">
      <w:start w:val="1"/>
      <w:numFmt w:val="lowerRoman"/>
      <w:lvlText w:val="%3."/>
      <w:lvlJc w:val="right"/>
      <w:pPr>
        <w:ind w:left="2702" w:hanging="180"/>
      </w:pPr>
    </w:lvl>
    <w:lvl w:ilvl="3" w:tplc="F67C780A">
      <w:start w:val="1"/>
      <w:numFmt w:val="decimal"/>
      <w:lvlText w:val="%4."/>
      <w:lvlJc w:val="left"/>
      <w:pPr>
        <w:ind w:left="3422" w:hanging="360"/>
      </w:pPr>
    </w:lvl>
    <w:lvl w:ilvl="4" w:tplc="9FDEAF16">
      <w:start w:val="1"/>
      <w:numFmt w:val="lowerLetter"/>
      <w:lvlText w:val="%5."/>
      <w:lvlJc w:val="left"/>
      <w:pPr>
        <w:ind w:left="4142" w:hanging="360"/>
      </w:pPr>
    </w:lvl>
    <w:lvl w:ilvl="5" w:tplc="6F323CBA">
      <w:start w:val="1"/>
      <w:numFmt w:val="lowerRoman"/>
      <w:lvlText w:val="%6."/>
      <w:lvlJc w:val="right"/>
      <w:pPr>
        <w:ind w:left="4862" w:hanging="180"/>
      </w:pPr>
    </w:lvl>
    <w:lvl w:ilvl="6" w:tplc="1BB07422">
      <w:start w:val="1"/>
      <w:numFmt w:val="decimal"/>
      <w:lvlText w:val="%7."/>
      <w:lvlJc w:val="left"/>
      <w:pPr>
        <w:ind w:left="5582" w:hanging="360"/>
      </w:pPr>
    </w:lvl>
    <w:lvl w:ilvl="7" w:tplc="C1A08D32">
      <w:start w:val="1"/>
      <w:numFmt w:val="lowerLetter"/>
      <w:lvlText w:val="%8."/>
      <w:lvlJc w:val="left"/>
      <w:pPr>
        <w:ind w:left="6302" w:hanging="360"/>
      </w:pPr>
    </w:lvl>
    <w:lvl w:ilvl="8" w:tplc="21FE5E62">
      <w:start w:val="1"/>
      <w:numFmt w:val="lowerRoman"/>
      <w:lvlText w:val="%9."/>
      <w:lvlJc w:val="right"/>
      <w:pPr>
        <w:ind w:left="7022" w:hanging="180"/>
      </w:pPr>
    </w:lvl>
  </w:abstractNum>
  <w:abstractNum w:abstractNumId="142">
    <w:nsid w:val="62825DC7"/>
    <w:multiLevelType w:val="hybridMultilevel"/>
    <w:tmpl w:val="E7507176"/>
    <w:lvl w:ilvl="0" w:tplc="532087DC">
      <w:start w:val="1"/>
      <w:numFmt w:val="bullet"/>
      <w:pStyle w:val="ITSBullet"/>
      <w:lvlText w:val=""/>
      <w:lvlJc w:val="left"/>
      <w:pPr>
        <w:tabs>
          <w:tab w:val="left" w:pos="0"/>
        </w:tabs>
        <w:ind w:left="1136" w:hanging="285"/>
      </w:pPr>
      <w:rPr>
        <w:rFonts w:ascii="Symbol" w:hAnsi="Symbol" w:hint="default"/>
      </w:rPr>
    </w:lvl>
    <w:lvl w:ilvl="1" w:tplc="ABB6D1E8">
      <w:start w:val="1"/>
      <w:numFmt w:val="bullet"/>
      <w:lvlText w:val="o"/>
      <w:lvlJc w:val="left"/>
      <w:pPr>
        <w:tabs>
          <w:tab w:val="left" w:pos="0"/>
        </w:tabs>
        <w:ind w:left="1721" w:hanging="360"/>
      </w:pPr>
      <w:rPr>
        <w:rFonts w:ascii="Courier New" w:hAnsi="Courier New" w:cs="Courier New" w:hint="default"/>
      </w:rPr>
    </w:lvl>
    <w:lvl w:ilvl="2" w:tplc="35BCDD8C">
      <w:start w:val="1"/>
      <w:numFmt w:val="bullet"/>
      <w:lvlText w:val=""/>
      <w:lvlJc w:val="left"/>
      <w:pPr>
        <w:tabs>
          <w:tab w:val="left" w:pos="0"/>
        </w:tabs>
        <w:ind w:left="2441" w:hanging="360"/>
      </w:pPr>
      <w:rPr>
        <w:rFonts w:ascii="Wingdings" w:hAnsi="Wingdings" w:hint="default"/>
      </w:rPr>
    </w:lvl>
    <w:lvl w:ilvl="3" w:tplc="DD8266E6">
      <w:start w:val="1"/>
      <w:numFmt w:val="bullet"/>
      <w:lvlText w:val=""/>
      <w:lvlJc w:val="left"/>
      <w:pPr>
        <w:tabs>
          <w:tab w:val="left" w:pos="0"/>
        </w:tabs>
        <w:ind w:left="3161" w:hanging="360"/>
      </w:pPr>
      <w:rPr>
        <w:rFonts w:ascii="Symbol" w:hAnsi="Symbol" w:hint="default"/>
      </w:rPr>
    </w:lvl>
    <w:lvl w:ilvl="4" w:tplc="1E806FA0">
      <w:start w:val="1"/>
      <w:numFmt w:val="bullet"/>
      <w:lvlText w:val="o"/>
      <w:lvlJc w:val="left"/>
      <w:pPr>
        <w:tabs>
          <w:tab w:val="left" w:pos="0"/>
        </w:tabs>
        <w:ind w:left="3881" w:hanging="360"/>
      </w:pPr>
      <w:rPr>
        <w:rFonts w:ascii="Courier New" w:hAnsi="Courier New" w:cs="Courier New" w:hint="default"/>
      </w:rPr>
    </w:lvl>
    <w:lvl w:ilvl="5" w:tplc="E222D0DC">
      <w:start w:val="1"/>
      <w:numFmt w:val="bullet"/>
      <w:lvlText w:val=""/>
      <w:lvlJc w:val="left"/>
      <w:pPr>
        <w:tabs>
          <w:tab w:val="left" w:pos="0"/>
        </w:tabs>
        <w:ind w:left="4601" w:hanging="360"/>
      </w:pPr>
      <w:rPr>
        <w:rFonts w:ascii="Wingdings" w:hAnsi="Wingdings" w:hint="default"/>
      </w:rPr>
    </w:lvl>
    <w:lvl w:ilvl="6" w:tplc="275C375E">
      <w:start w:val="1"/>
      <w:numFmt w:val="bullet"/>
      <w:lvlText w:val=""/>
      <w:lvlJc w:val="left"/>
      <w:pPr>
        <w:tabs>
          <w:tab w:val="left" w:pos="0"/>
        </w:tabs>
        <w:ind w:left="5321" w:hanging="360"/>
      </w:pPr>
      <w:rPr>
        <w:rFonts w:ascii="Symbol" w:hAnsi="Symbol" w:hint="default"/>
      </w:rPr>
    </w:lvl>
    <w:lvl w:ilvl="7" w:tplc="7F2C5FD2">
      <w:start w:val="1"/>
      <w:numFmt w:val="bullet"/>
      <w:lvlText w:val="o"/>
      <w:lvlJc w:val="left"/>
      <w:pPr>
        <w:tabs>
          <w:tab w:val="left" w:pos="0"/>
        </w:tabs>
        <w:ind w:left="6041" w:hanging="360"/>
      </w:pPr>
      <w:rPr>
        <w:rFonts w:ascii="Courier New" w:hAnsi="Courier New" w:cs="Courier New" w:hint="default"/>
      </w:rPr>
    </w:lvl>
    <w:lvl w:ilvl="8" w:tplc="8D3EEC8E">
      <w:start w:val="1"/>
      <w:numFmt w:val="bullet"/>
      <w:lvlText w:val=""/>
      <w:lvlJc w:val="left"/>
      <w:pPr>
        <w:tabs>
          <w:tab w:val="left" w:pos="0"/>
        </w:tabs>
        <w:ind w:left="6761" w:hanging="360"/>
      </w:pPr>
      <w:rPr>
        <w:rFonts w:ascii="Wingdings" w:hAnsi="Wingdings" w:hint="default"/>
      </w:rPr>
    </w:lvl>
  </w:abstractNum>
  <w:abstractNum w:abstractNumId="143">
    <w:nsid w:val="62C85A81"/>
    <w:multiLevelType w:val="hybridMultilevel"/>
    <w:tmpl w:val="BB5A1B60"/>
    <w:lvl w:ilvl="0" w:tplc="84C87B08">
      <w:start w:val="1"/>
      <w:numFmt w:val="bullet"/>
      <w:pStyle w:val="TSNazvanierisunka"/>
      <w:lvlText w:val=""/>
      <w:lvlJc w:val="left"/>
      <w:pPr>
        <w:ind w:left="1440" w:hanging="360"/>
      </w:pPr>
      <w:rPr>
        <w:rFonts w:ascii="Symbol" w:hAnsi="Symbol" w:hint="default"/>
      </w:rPr>
    </w:lvl>
    <w:lvl w:ilvl="1" w:tplc="6EE0E4CC">
      <w:start w:val="1"/>
      <w:numFmt w:val="bullet"/>
      <w:lvlText w:val="o"/>
      <w:lvlJc w:val="left"/>
      <w:pPr>
        <w:ind w:left="2160" w:hanging="360"/>
      </w:pPr>
      <w:rPr>
        <w:rFonts w:ascii="Courier New" w:hAnsi="Courier New" w:hint="default"/>
      </w:rPr>
    </w:lvl>
    <w:lvl w:ilvl="2" w:tplc="06903E4C">
      <w:start w:val="1"/>
      <w:numFmt w:val="bullet"/>
      <w:lvlText w:val=""/>
      <w:lvlJc w:val="left"/>
      <w:pPr>
        <w:ind w:left="2880" w:hanging="360"/>
      </w:pPr>
      <w:rPr>
        <w:rFonts w:ascii="Wingdings" w:hAnsi="Wingdings" w:hint="default"/>
      </w:rPr>
    </w:lvl>
    <w:lvl w:ilvl="3" w:tplc="5E60DF94">
      <w:start w:val="1"/>
      <w:numFmt w:val="bullet"/>
      <w:lvlText w:val=""/>
      <w:lvlJc w:val="left"/>
      <w:pPr>
        <w:ind w:left="3600" w:hanging="360"/>
      </w:pPr>
      <w:rPr>
        <w:rFonts w:ascii="Symbol" w:hAnsi="Symbol" w:hint="default"/>
      </w:rPr>
    </w:lvl>
    <w:lvl w:ilvl="4" w:tplc="E45A13B0">
      <w:start w:val="1"/>
      <w:numFmt w:val="bullet"/>
      <w:lvlText w:val="o"/>
      <w:lvlJc w:val="left"/>
      <w:pPr>
        <w:ind w:left="4320" w:hanging="360"/>
      </w:pPr>
      <w:rPr>
        <w:rFonts w:ascii="Courier New" w:hAnsi="Courier New" w:hint="default"/>
      </w:rPr>
    </w:lvl>
    <w:lvl w:ilvl="5" w:tplc="90C08AC4">
      <w:start w:val="1"/>
      <w:numFmt w:val="bullet"/>
      <w:lvlText w:val=""/>
      <w:lvlJc w:val="left"/>
      <w:pPr>
        <w:ind w:left="5040" w:hanging="360"/>
      </w:pPr>
      <w:rPr>
        <w:rFonts w:ascii="Wingdings" w:hAnsi="Wingdings" w:hint="default"/>
      </w:rPr>
    </w:lvl>
    <w:lvl w:ilvl="6" w:tplc="1812BD14">
      <w:start w:val="1"/>
      <w:numFmt w:val="bullet"/>
      <w:lvlText w:val=""/>
      <w:lvlJc w:val="left"/>
      <w:pPr>
        <w:ind w:left="5760" w:hanging="360"/>
      </w:pPr>
      <w:rPr>
        <w:rFonts w:ascii="Symbol" w:hAnsi="Symbol" w:hint="default"/>
      </w:rPr>
    </w:lvl>
    <w:lvl w:ilvl="7" w:tplc="41B8A972">
      <w:start w:val="1"/>
      <w:numFmt w:val="bullet"/>
      <w:lvlText w:val="o"/>
      <w:lvlJc w:val="left"/>
      <w:pPr>
        <w:ind w:left="6480" w:hanging="360"/>
      </w:pPr>
      <w:rPr>
        <w:rFonts w:ascii="Courier New" w:hAnsi="Courier New" w:hint="default"/>
      </w:rPr>
    </w:lvl>
    <w:lvl w:ilvl="8" w:tplc="F2A2D26C">
      <w:start w:val="1"/>
      <w:numFmt w:val="bullet"/>
      <w:lvlText w:val=""/>
      <w:lvlJc w:val="left"/>
      <w:pPr>
        <w:ind w:left="7200" w:hanging="360"/>
      </w:pPr>
      <w:rPr>
        <w:rFonts w:ascii="Wingdings" w:hAnsi="Wingdings" w:hint="default"/>
      </w:rPr>
    </w:lvl>
  </w:abstractNum>
  <w:abstractNum w:abstractNumId="144">
    <w:nsid w:val="63E067A0"/>
    <w:multiLevelType w:val="hybridMultilevel"/>
    <w:tmpl w:val="62F6D33C"/>
    <w:lvl w:ilvl="0" w:tplc="313C10F4">
      <w:start w:val="1"/>
      <w:numFmt w:val="russianLower"/>
      <w:lvlText w:val="%1)"/>
      <w:lvlJc w:val="left"/>
      <w:pPr>
        <w:tabs>
          <w:tab w:val="left" w:pos="0"/>
        </w:tabs>
        <w:ind w:left="677" w:hanging="320"/>
      </w:pPr>
      <w:rPr>
        <w:rFonts w:hint="default"/>
      </w:rPr>
    </w:lvl>
    <w:lvl w:ilvl="1" w:tplc="DBF8331A">
      <w:start w:val="1"/>
      <w:numFmt w:val="lowerLetter"/>
      <w:lvlText w:val="%2."/>
      <w:lvlJc w:val="left"/>
      <w:pPr>
        <w:tabs>
          <w:tab w:val="left" w:pos="0"/>
        </w:tabs>
        <w:ind w:left="1440" w:hanging="360"/>
      </w:pPr>
    </w:lvl>
    <w:lvl w:ilvl="2" w:tplc="C270C8E8">
      <w:start w:val="1"/>
      <w:numFmt w:val="lowerRoman"/>
      <w:lvlText w:val="%3."/>
      <w:lvlJc w:val="right"/>
      <w:pPr>
        <w:tabs>
          <w:tab w:val="left" w:pos="0"/>
        </w:tabs>
        <w:ind w:left="2160" w:hanging="180"/>
      </w:pPr>
    </w:lvl>
    <w:lvl w:ilvl="3" w:tplc="05EEF7DE">
      <w:start w:val="1"/>
      <w:numFmt w:val="decimal"/>
      <w:lvlText w:val="%4."/>
      <w:lvlJc w:val="left"/>
      <w:pPr>
        <w:tabs>
          <w:tab w:val="left" w:pos="0"/>
        </w:tabs>
        <w:ind w:left="2880" w:hanging="360"/>
      </w:pPr>
    </w:lvl>
    <w:lvl w:ilvl="4" w:tplc="8DE4D53E">
      <w:start w:val="1"/>
      <w:numFmt w:val="lowerLetter"/>
      <w:lvlText w:val="%5."/>
      <w:lvlJc w:val="left"/>
      <w:pPr>
        <w:tabs>
          <w:tab w:val="left" w:pos="0"/>
        </w:tabs>
        <w:ind w:left="3600" w:hanging="360"/>
      </w:pPr>
    </w:lvl>
    <w:lvl w:ilvl="5" w:tplc="3CDC2486">
      <w:start w:val="1"/>
      <w:numFmt w:val="lowerRoman"/>
      <w:lvlText w:val="%6."/>
      <w:lvlJc w:val="right"/>
      <w:pPr>
        <w:tabs>
          <w:tab w:val="left" w:pos="0"/>
        </w:tabs>
        <w:ind w:left="4320" w:hanging="180"/>
      </w:pPr>
    </w:lvl>
    <w:lvl w:ilvl="6" w:tplc="A0A2FA4E">
      <w:start w:val="1"/>
      <w:numFmt w:val="decimal"/>
      <w:lvlText w:val="%7."/>
      <w:lvlJc w:val="left"/>
      <w:pPr>
        <w:tabs>
          <w:tab w:val="left" w:pos="0"/>
        </w:tabs>
        <w:ind w:left="5040" w:hanging="360"/>
      </w:pPr>
    </w:lvl>
    <w:lvl w:ilvl="7" w:tplc="16483E38">
      <w:start w:val="1"/>
      <w:numFmt w:val="lowerLetter"/>
      <w:lvlText w:val="%8."/>
      <w:lvlJc w:val="left"/>
      <w:pPr>
        <w:tabs>
          <w:tab w:val="left" w:pos="0"/>
        </w:tabs>
        <w:ind w:left="5760" w:hanging="360"/>
      </w:pPr>
    </w:lvl>
    <w:lvl w:ilvl="8" w:tplc="3E9C79A4">
      <w:start w:val="1"/>
      <w:numFmt w:val="lowerRoman"/>
      <w:lvlText w:val="%9."/>
      <w:lvlJc w:val="right"/>
      <w:pPr>
        <w:tabs>
          <w:tab w:val="left" w:pos="0"/>
        </w:tabs>
        <w:ind w:left="6480" w:hanging="180"/>
      </w:pPr>
    </w:lvl>
  </w:abstractNum>
  <w:abstractNum w:abstractNumId="145">
    <w:nsid w:val="69A93F40"/>
    <w:multiLevelType w:val="hybridMultilevel"/>
    <w:tmpl w:val="71A2DCAE"/>
    <w:lvl w:ilvl="0" w:tplc="A8904BAE">
      <w:start w:val="1"/>
      <w:numFmt w:val="decimal"/>
      <w:lvlText w:val="%1)"/>
      <w:lvlJc w:val="left"/>
      <w:pPr>
        <w:ind w:left="1068" w:hanging="360"/>
      </w:pPr>
      <w:rPr>
        <w:rFonts w:ascii="Times New Roman" w:hAnsi="Times New Roman" w:hint="default"/>
        <w:sz w:val="24"/>
      </w:rPr>
    </w:lvl>
    <w:lvl w:ilvl="1" w:tplc="E86044E6">
      <w:start w:val="1"/>
      <w:numFmt w:val="lowerLetter"/>
      <w:lvlText w:val="%2."/>
      <w:lvlJc w:val="left"/>
      <w:pPr>
        <w:ind w:left="1788" w:hanging="360"/>
      </w:pPr>
    </w:lvl>
    <w:lvl w:ilvl="2" w:tplc="A6D24F06">
      <w:start w:val="1"/>
      <w:numFmt w:val="lowerRoman"/>
      <w:lvlText w:val="%3."/>
      <w:lvlJc w:val="right"/>
      <w:pPr>
        <w:ind w:left="2508" w:hanging="180"/>
      </w:pPr>
    </w:lvl>
    <w:lvl w:ilvl="3" w:tplc="F6F830B2">
      <w:start w:val="1"/>
      <w:numFmt w:val="decimal"/>
      <w:lvlText w:val="%4."/>
      <w:lvlJc w:val="left"/>
      <w:pPr>
        <w:ind w:left="3228" w:hanging="360"/>
      </w:pPr>
    </w:lvl>
    <w:lvl w:ilvl="4" w:tplc="8AD49334">
      <w:start w:val="1"/>
      <w:numFmt w:val="lowerLetter"/>
      <w:lvlText w:val="%5."/>
      <w:lvlJc w:val="left"/>
      <w:pPr>
        <w:ind w:left="3948" w:hanging="360"/>
      </w:pPr>
    </w:lvl>
    <w:lvl w:ilvl="5" w:tplc="9EC44EA6">
      <w:start w:val="1"/>
      <w:numFmt w:val="lowerRoman"/>
      <w:lvlText w:val="%6."/>
      <w:lvlJc w:val="right"/>
      <w:pPr>
        <w:ind w:left="4668" w:hanging="180"/>
      </w:pPr>
    </w:lvl>
    <w:lvl w:ilvl="6" w:tplc="BBCAA6A0">
      <w:start w:val="1"/>
      <w:numFmt w:val="decimal"/>
      <w:lvlText w:val="%7."/>
      <w:lvlJc w:val="left"/>
      <w:pPr>
        <w:ind w:left="5388" w:hanging="360"/>
      </w:pPr>
    </w:lvl>
    <w:lvl w:ilvl="7" w:tplc="EB4664D4">
      <w:start w:val="1"/>
      <w:numFmt w:val="lowerLetter"/>
      <w:lvlText w:val="%8."/>
      <w:lvlJc w:val="left"/>
      <w:pPr>
        <w:ind w:left="6108" w:hanging="360"/>
      </w:pPr>
    </w:lvl>
    <w:lvl w:ilvl="8" w:tplc="A11C5902">
      <w:start w:val="1"/>
      <w:numFmt w:val="lowerRoman"/>
      <w:lvlText w:val="%9."/>
      <w:lvlJc w:val="right"/>
      <w:pPr>
        <w:ind w:left="6828" w:hanging="180"/>
      </w:pPr>
    </w:lvl>
  </w:abstractNum>
  <w:abstractNum w:abstractNumId="146">
    <w:nsid w:val="69A943C3"/>
    <w:multiLevelType w:val="hybridMultilevel"/>
    <w:tmpl w:val="C0EA5CC8"/>
    <w:lvl w:ilvl="0" w:tplc="C01A28E2">
      <w:start w:val="1"/>
      <w:numFmt w:val="decimal"/>
      <w:lvlText w:val="%1)"/>
      <w:lvlJc w:val="left"/>
      <w:pPr>
        <w:ind w:left="1068" w:hanging="360"/>
      </w:pPr>
    </w:lvl>
    <w:lvl w:ilvl="1" w:tplc="D5022D44">
      <w:start w:val="1"/>
      <w:numFmt w:val="lowerLetter"/>
      <w:lvlText w:val="%2."/>
      <w:lvlJc w:val="left"/>
      <w:pPr>
        <w:ind w:left="1788" w:hanging="360"/>
      </w:pPr>
    </w:lvl>
    <w:lvl w:ilvl="2" w:tplc="160632A0">
      <w:start w:val="1"/>
      <w:numFmt w:val="lowerRoman"/>
      <w:lvlText w:val="%3."/>
      <w:lvlJc w:val="right"/>
      <w:pPr>
        <w:ind w:left="2508" w:hanging="180"/>
      </w:pPr>
    </w:lvl>
    <w:lvl w:ilvl="3" w:tplc="88B4ED18">
      <w:start w:val="1"/>
      <w:numFmt w:val="decimal"/>
      <w:lvlText w:val="%4."/>
      <w:lvlJc w:val="left"/>
      <w:pPr>
        <w:ind w:left="3228" w:hanging="360"/>
      </w:pPr>
    </w:lvl>
    <w:lvl w:ilvl="4" w:tplc="3D704AC8">
      <w:start w:val="1"/>
      <w:numFmt w:val="lowerLetter"/>
      <w:lvlText w:val="%5."/>
      <w:lvlJc w:val="left"/>
      <w:pPr>
        <w:ind w:left="3948" w:hanging="360"/>
      </w:pPr>
    </w:lvl>
    <w:lvl w:ilvl="5" w:tplc="4BB83266">
      <w:start w:val="1"/>
      <w:numFmt w:val="lowerRoman"/>
      <w:lvlText w:val="%6."/>
      <w:lvlJc w:val="right"/>
      <w:pPr>
        <w:ind w:left="4668" w:hanging="180"/>
      </w:pPr>
    </w:lvl>
    <w:lvl w:ilvl="6" w:tplc="04EC1A3E">
      <w:start w:val="1"/>
      <w:numFmt w:val="decimal"/>
      <w:lvlText w:val="%7."/>
      <w:lvlJc w:val="left"/>
      <w:pPr>
        <w:ind w:left="5388" w:hanging="360"/>
      </w:pPr>
    </w:lvl>
    <w:lvl w:ilvl="7" w:tplc="41DAC23C">
      <w:start w:val="1"/>
      <w:numFmt w:val="lowerLetter"/>
      <w:lvlText w:val="%8."/>
      <w:lvlJc w:val="left"/>
      <w:pPr>
        <w:ind w:left="6108" w:hanging="360"/>
      </w:pPr>
    </w:lvl>
    <w:lvl w:ilvl="8" w:tplc="F9246AC0">
      <w:start w:val="1"/>
      <w:numFmt w:val="lowerRoman"/>
      <w:lvlText w:val="%9."/>
      <w:lvlJc w:val="right"/>
      <w:pPr>
        <w:ind w:left="6828" w:hanging="180"/>
      </w:pPr>
    </w:lvl>
  </w:abstractNum>
  <w:abstractNum w:abstractNumId="147">
    <w:nsid w:val="6D8E200B"/>
    <w:multiLevelType w:val="multilevel"/>
    <w:tmpl w:val="08AE6AC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rPr>
        <w:sz w:val="24"/>
      </w:rPr>
    </w:lvl>
    <w:lvl w:ilvl="4">
      <w:start w:val="1"/>
      <w:numFmt w:val="lowerLetter"/>
      <w:lvlText w:val="%5)"/>
      <w:lvlJc w:val="left"/>
      <w:pPr>
        <w:ind w:left="1008" w:hanging="1008"/>
      </w:pPr>
      <w:rPr>
        <w:rFonts w:ascii="Times New Roman" w:eastAsia="Times New Roman" w:hAnsi="Times New Roman" w:cs="Times New Roman"/>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8">
    <w:nsid w:val="6F363D8C"/>
    <w:multiLevelType w:val="hybridMultilevel"/>
    <w:tmpl w:val="E2927C9A"/>
    <w:lvl w:ilvl="0" w:tplc="A134B08A">
      <w:start w:val="1"/>
      <w:numFmt w:val="russianLower"/>
      <w:lvlText w:val="%1)"/>
      <w:lvlJc w:val="left"/>
      <w:pPr>
        <w:tabs>
          <w:tab w:val="left" w:pos="0"/>
        </w:tabs>
        <w:ind w:left="677" w:hanging="320"/>
      </w:pPr>
      <w:rPr>
        <w:rFonts w:hint="default"/>
      </w:rPr>
    </w:lvl>
    <w:lvl w:ilvl="1" w:tplc="3FB2F626">
      <w:start w:val="1"/>
      <w:numFmt w:val="lowerLetter"/>
      <w:lvlText w:val="%2."/>
      <w:lvlJc w:val="left"/>
      <w:pPr>
        <w:tabs>
          <w:tab w:val="left" w:pos="0"/>
        </w:tabs>
        <w:ind w:left="1440" w:hanging="360"/>
      </w:pPr>
    </w:lvl>
    <w:lvl w:ilvl="2" w:tplc="A2A4E206">
      <w:start w:val="1"/>
      <w:numFmt w:val="lowerRoman"/>
      <w:lvlText w:val="%3."/>
      <w:lvlJc w:val="right"/>
      <w:pPr>
        <w:tabs>
          <w:tab w:val="left" w:pos="0"/>
        </w:tabs>
        <w:ind w:left="2160" w:hanging="180"/>
      </w:pPr>
    </w:lvl>
    <w:lvl w:ilvl="3" w:tplc="8E363F2C">
      <w:start w:val="1"/>
      <w:numFmt w:val="decimal"/>
      <w:lvlText w:val="%4."/>
      <w:lvlJc w:val="left"/>
      <w:pPr>
        <w:tabs>
          <w:tab w:val="left" w:pos="0"/>
        </w:tabs>
        <w:ind w:left="2880" w:hanging="360"/>
      </w:pPr>
    </w:lvl>
    <w:lvl w:ilvl="4" w:tplc="05C49C84">
      <w:start w:val="1"/>
      <w:numFmt w:val="lowerLetter"/>
      <w:lvlText w:val="%5."/>
      <w:lvlJc w:val="left"/>
      <w:pPr>
        <w:tabs>
          <w:tab w:val="left" w:pos="0"/>
        </w:tabs>
        <w:ind w:left="3600" w:hanging="360"/>
      </w:pPr>
    </w:lvl>
    <w:lvl w:ilvl="5" w:tplc="19AE91BA">
      <w:start w:val="1"/>
      <w:numFmt w:val="lowerRoman"/>
      <w:lvlText w:val="%6."/>
      <w:lvlJc w:val="right"/>
      <w:pPr>
        <w:tabs>
          <w:tab w:val="left" w:pos="0"/>
        </w:tabs>
        <w:ind w:left="4320" w:hanging="180"/>
      </w:pPr>
    </w:lvl>
    <w:lvl w:ilvl="6" w:tplc="2E12EEEE">
      <w:start w:val="1"/>
      <w:numFmt w:val="decimal"/>
      <w:lvlText w:val="%7."/>
      <w:lvlJc w:val="left"/>
      <w:pPr>
        <w:tabs>
          <w:tab w:val="left" w:pos="0"/>
        </w:tabs>
        <w:ind w:left="5040" w:hanging="360"/>
      </w:pPr>
    </w:lvl>
    <w:lvl w:ilvl="7" w:tplc="BA36618A">
      <w:start w:val="1"/>
      <w:numFmt w:val="lowerLetter"/>
      <w:lvlText w:val="%8."/>
      <w:lvlJc w:val="left"/>
      <w:pPr>
        <w:tabs>
          <w:tab w:val="left" w:pos="0"/>
        </w:tabs>
        <w:ind w:left="5760" w:hanging="360"/>
      </w:pPr>
    </w:lvl>
    <w:lvl w:ilvl="8" w:tplc="7758DF54">
      <w:start w:val="1"/>
      <w:numFmt w:val="lowerRoman"/>
      <w:lvlText w:val="%9."/>
      <w:lvlJc w:val="right"/>
      <w:pPr>
        <w:tabs>
          <w:tab w:val="left" w:pos="0"/>
        </w:tabs>
        <w:ind w:left="6480" w:hanging="180"/>
      </w:pPr>
    </w:lvl>
  </w:abstractNum>
  <w:abstractNum w:abstractNumId="149">
    <w:nsid w:val="70105357"/>
    <w:multiLevelType w:val="multilevel"/>
    <w:tmpl w:val="1220B904"/>
    <w:lvl w:ilvl="0">
      <w:start w:val="1"/>
      <w:numFmt w:val="bullet"/>
      <w:lvlText w:val=""/>
      <w:lvlJc w:val="left"/>
      <w:pPr>
        <w:ind w:left="0" w:firstLine="720"/>
      </w:pPr>
      <w:rPr>
        <w:rFonts w:ascii="Symbol" w:hAnsi="Symbol" w:hint="default"/>
        <w:color w:val="auto"/>
      </w:rPr>
    </w:lvl>
    <w:lvl w:ilvl="1">
      <w:start w:val="1"/>
      <w:numFmt w:val="bullet"/>
      <w:lvlText w:val=""/>
      <w:lvlJc w:val="left"/>
      <w:pPr>
        <w:ind w:left="454" w:firstLine="0"/>
      </w:pPr>
      <w:rPr>
        <w:rFonts w:ascii="Symbol" w:hAnsi="Symbol" w:hint="default"/>
        <w:color w:val="auto"/>
      </w:rPr>
    </w:lvl>
    <w:lvl w:ilvl="2">
      <w:start w:val="1"/>
      <w:numFmt w:val="bullet"/>
      <w:lvlText w:val=""/>
      <w:lvlJc w:val="left"/>
      <w:pPr>
        <w:ind w:left="908" w:firstLine="0"/>
      </w:pPr>
      <w:rPr>
        <w:rFonts w:ascii="Symbol" w:hAnsi="Symbol" w:hint="default"/>
        <w:color w:val="auto"/>
      </w:rPr>
    </w:lvl>
    <w:lvl w:ilvl="3">
      <w:start w:val="1"/>
      <w:numFmt w:val="bullet"/>
      <w:lvlText w:val=""/>
      <w:lvlJc w:val="left"/>
      <w:pPr>
        <w:ind w:left="1362" w:firstLine="0"/>
      </w:pPr>
      <w:rPr>
        <w:rFonts w:ascii="Symbol" w:hAnsi="Symbol" w:hint="default"/>
        <w:color w:val="auto"/>
      </w:rPr>
    </w:lvl>
    <w:lvl w:ilvl="4">
      <w:start w:val="1"/>
      <w:numFmt w:val="lowerLetter"/>
      <w:lvlText w:val="(%5)"/>
      <w:lvlJc w:val="left"/>
      <w:pPr>
        <w:ind w:left="1816" w:firstLine="0"/>
      </w:pPr>
      <w:rPr>
        <w:rFonts w:hint="default"/>
      </w:rPr>
    </w:lvl>
    <w:lvl w:ilvl="5">
      <w:start w:val="1"/>
      <w:numFmt w:val="lowerRoman"/>
      <w:lvlText w:val="(%6)"/>
      <w:lvlJc w:val="left"/>
      <w:pPr>
        <w:ind w:left="2270" w:firstLine="0"/>
      </w:pPr>
      <w:rPr>
        <w:rFonts w:hint="default"/>
      </w:rPr>
    </w:lvl>
    <w:lvl w:ilvl="6">
      <w:start w:val="1"/>
      <w:numFmt w:val="decimal"/>
      <w:lvlText w:val="%7."/>
      <w:lvlJc w:val="left"/>
      <w:pPr>
        <w:ind w:left="2724" w:firstLine="0"/>
      </w:pPr>
      <w:rPr>
        <w:rFonts w:hint="default"/>
      </w:rPr>
    </w:lvl>
    <w:lvl w:ilvl="7">
      <w:start w:val="1"/>
      <w:numFmt w:val="lowerLetter"/>
      <w:lvlText w:val="%8."/>
      <w:lvlJc w:val="left"/>
      <w:pPr>
        <w:ind w:left="3178" w:firstLine="0"/>
      </w:pPr>
      <w:rPr>
        <w:rFonts w:hint="default"/>
      </w:rPr>
    </w:lvl>
    <w:lvl w:ilvl="8">
      <w:start w:val="1"/>
      <w:numFmt w:val="lowerRoman"/>
      <w:lvlText w:val="%9."/>
      <w:lvlJc w:val="left"/>
      <w:pPr>
        <w:ind w:left="3632" w:firstLine="0"/>
      </w:pPr>
      <w:rPr>
        <w:rFonts w:hint="default"/>
      </w:rPr>
    </w:lvl>
  </w:abstractNum>
  <w:abstractNum w:abstractNumId="150">
    <w:nsid w:val="70890CC7"/>
    <w:multiLevelType w:val="hybridMultilevel"/>
    <w:tmpl w:val="AB8C99B6"/>
    <w:lvl w:ilvl="0" w:tplc="5168576C">
      <w:start w:val="1"/>
      <w:numFmt w:val="decimal"/>
      <w:lvlText w:val="%1."/>
      <w:lvlJc w:val="left"/>
      <w:pPr>
        <w:ind w:left="1068" w:hanging="360"/>
      </w:pPr>
      <w:rPr>
        <w:rFonts w:hint="default"/>
      </w:rPr>
    </w:lvl>
    <w:lvl w:ilvl="1" w:tplc="45400664">
      <w:start w:val="1"/>
      <w:numFmt w:val="lowerLetter"/>
      <w:lvlText w:val="%2."/>
      <w:lvlJc w:val="left"/>
      <w:pPr>
        <w:ind w:left="1788" w:hanging="360"/>
      </w:pPr>
    </w:lvl>
    <w:lvl w:ilvl="2" w:tplc="7058483A">
      <w:start w:val="1"/>
      <w:numFmt w:val="lowerRoman"/>
      <w:lvlText w:val="%3."/>
      <w:lvlJc w:val="right"/>
      <w:pPr>
        <w:ind w:left="2508" w:hanging="180"/>
      </w:pPr>
    </w:lvl>
    <w:lvl w:ilvl="3" w:tplc="52D66B42">
      <w:start w:val="1"/>
      <w:numFmt w:val="decimal"/>
      <w:lvlText w:val="%4."/>
      <w:lvlJc w:val="left"/>
      <w:pPr>
        <w:ind w:left="3228" w:hanging="360"/>
      </w:pPr>
    </w:lvl>
    <w:lvl w:ilvl="4" w:tplc="63041074">
      <w:start w:val="1"/>
      <w:numFmt w:val="lowerLetter"/>
      <w:lvlText w:val="%5."/>
      <w:lvlJc w:val="left"/>
      <w:pPr>
        <w:ind w:left="3948" w:hanging="360"/>
      </w:pPr>
    </w:lvl>
    <w:lvl w:ilvl="5" w:tplc="A7D418A2">
      <w:start w:val="1"/>
      <w:numFmt w:val="lowerRoman"/>
      <w:lvlText w:val="%6."/>
      <w:lvlJc w:val="right"/>
      <w:pPr>
        <w:ind w:left="4668" w:hanging="180"/>
      </w:pPr>
    </w:lvl>
    <w:lvl w:ilvl="6" w:tplc="4AE22E38">
      <w:start w:val="1"/>
      <w:numFmt w:val="decimal"/>
      <w:lvlText w:val="%7."/>
      <w:lvlJc w:val="left"/>
      <w:pPr>
        <w:ind w:left="5388" w:hanging="360"/>
      </w:pPr>
    </w:lvl>
    <w:lvl w:ilvl="7" w:tplc="6BFABA7E">
      <w:start w:val="1"/>
      <w:numFmt w:val="lowerLetter"/>
      <w:lvlText w:val="%8."/>
      <w:lvlJc w:val="left"/>
      <w:pPr>
        <w:ind w:left="6108" w:hanging="360"/>
      </w:pPr>
    </w:lvl>
    <w:lvl w:ilvl="8" w:tplc="E5EADFFC">
      <w:start w:val="1"/>
      <w:numFmt w:val="lowerRoman"/>
      <w:lvlText w:val="%9."/>
      <w:lvlJc w:val="right"/>
      <w:pPr>
        <w:ind w:left="6828" w:hanging="180"/>
      </w:pPr>
    </w:lvl>
  </w:abstractNum>
  <w:abstractNum w:abstractNumId="151">
    <w:nsid w:val="70F65FC5"/>
    <w:multiLevelType w:val="hybridMultilevel"/>
    <w:tmpl w:val="8242B84C"/>
    <w:lvl w:ilvl="0" w:tplc="BBA405EC">
      <w:start w:val="1"/>
      <w:numFmt w:val="bullet"/>
      <w:pStyle w:val="af2"/>
      <w:lvlText w:val="-"/>
      <w:lvlJc w:val="left"/>
      <w:pPr>
        <w:tabs>
          <w:tab w:val="left" w:pos="0"/>
        </w:tabs>
        <w:ind w:left="1429" w:hanging="360"/>
      </w:pPr>
      <w:rPr>
        <w:rFonts w:ascii="Arial" w:hAnsi="Arial" w:hint="default"/>
      </w:rPr>
    </w:lvl>
    <w:lvl w:ilvl="1" w:tplc="6742ACC8">
      <w:start w:val="1"/>
      <w:numFmt w:val="bullet"/>
      <w:lvlText w:val="o"/>
      <w:lvlJc w:val="left"/>
      <w:pPr>
        <w:tabs>
          <w:tab w:val="left" w:pos="0"/>
        </w:tabs>
        <w:ind w:left="1440" w:hanging="360"/>
      </w:pPr>
      <w:rPr>
        <w:rFonts w:ascii="Courier New" w:hAnsi="Courier New" w:hint="default"/>
      </w:rPr>
    </w:lvl>
    <w:lvl w:ilvl="2" w:tplc="2A30F2A2">
      <w:start w:val="1"/>
      <w:numFmt w:val="bullet"/>
      <w:lvlText w:val=""/>
      <w:lvlJc w:val="left"/>
      <w:pPr>
        <w:tabs>
          <w:tab w:val="left" w:pos="0"/>
        </w:tabs>
        <w:ind w:left="2160" w:hanging="360"/>
      </w:pPr>
      <w:rPr>
        <w:rFonts w:ascii="Wingdings" w:hAnsi="Wingdings" w:hint="default"/>
      </w:rPr>
    </w:lvl>
    <w:lvl w:ilvl="3" w:tplc="E44AB14A">
      <w:start w:val="1"/>
      <w:numFmt w:val="bullet"/>
      <w:lvlText w:val=""/>
      <w:lvlJc w:val="left"/>
      <w:pPr>
        <w:tabs>
          <w:tab w:val="left" w:pos="0"/>
        </w:tabs>
        <w:ind w:left="2880" w:hanging="360"/>
      </w:pPr>
      <w:rPr>
        <w:rFonts w:ascii="Symbol" w:hAnsi="Symbol" w:hint="default"/>
      </w:rPr>
    </w:lvl>
    <w:lvl w:ilvl="4" w:tplc="0180E234">
      <w:start w:val="1"/>
      <w:numFmt w:val="bullet"/>
      <w:lvlText w:val="o"/>
      <w:lvlJc w:val="left"/>
      <w:pPr>
        <w:tabs>
          <w:tab w:val="left" w:pos="0"/>
        </w:tabs>
        <w:ind w:left="3600" w:hanging="360"/>
      </w:pPr>
      <w:rPr>
        <w:rFonts w:ascii="Courier New" w:hAnsi="Courier New" w:hint="default"/>
      </w:rPr>
    </w:lvl>
    <w:lvl w:ilvl="5" w:tplc="6338BA74">
      <w:start w:val="1"/>
      <w:numFmt w:val="bullet"/>
      <w:lvlText w:val=""/>
      <w:lvlJc w:val="left"/>
      <w:pPr>
        <w:tabs>
          <w:tab w:val="left" w:pos="0"/>
        </w:tabs>
        <w:ind w:left="4320" w:hanging="360"/>
      </w:pPr>
      <w:rPr>
        <w:rFonts w:ascii="Wingdings" w:hAnsi="Wingdings" w:hint="default"/>
      </w:rPr>
    </w:lvl>
    <w:lvl w:ilvl="6" w:tplc="8326E77E">
      <w:start w:val="1"/>
      <w:numFmt w:val="bullet"/>
      <w:lvlText w:val=""/>
      <w:lvlJc w:val="left"/>
      <w:pPr>
        <w:tabs>
          <w:tab w:val="left" w:pos="0"/>
        </w:tabs>
        <w:ind w:left="5040" w:hanging="360"/>
      </w:pPr>
      <w:rPr>
        <w:rFonts w:ascii="Symbol" w:hAnsi="Symbol" w:hint="default"/>
      </w:rPr>
    </w:lvl>
    <w:lvl w:ilvl="7" w:tplc="7A6C1918">
      <w:start w:val="1"/>
      <w:numFmt w:val="bullet"/>
      <w:lvlText w:val="o"/>
      <w:lvlJc w:val="left"/>
      <w:pPr>
        <w:tabs>
          <w:tab w:val="left" w:pos="0"/>
        </w:tabs>
        <w:ind w:left="5760" w:hanging="360"/>
      </w:pPr>
      <w:rPr>
        <w:rFonts w:ascii="Courier New" w:hAnsi="Courier New" w:hint="default"/>
      </w:rPr>
    </w:lvl>
    <w:lvl w:ilvl="8" w:tplc="EC225ABA">
      <w:start w:val="1"/>
      <w:numFmt w:val="bullet"/>
      <w:lvlText w:val=""/>
      <w:lvlJc w:val="left"/>
      <w:pPr>
        <w:tabs>
          <w:tab w:val="left" w:pos="0"/>
        </w:tabs>
        <w:ind w:left="6480" w:hanging="360"/>
      </w:pPr>
      <w:rPr>
        <w:rFonts w:ascii="Wingdings" w:hAnsi="Wingdings" w:hint="default"/>
      </w:rPr>
    </w:lvl>
  </w:abstractNum>
  <w:abstractNum w:abstractNumId="152">
    <w:nsid w:val="712A2952"/>
    <w:multiLevelType w:val="hybridMultilevel"/>
    <w:tmpl w:val="A06499AE"/>
    <w:lvl w:ilvl="0" w:tplc="3D8A21D2">
      <w:start w:val="1"/>
      <w:numFmt w:val="decimal"/>
      <w:lvlText w:val="%1)"/>
      <w:lvlJc w:val="left"/>
      <w:pPr>
        <w:ind w:left="1068" w:hanging="360"/>
      </w:pPr>
      <w:rPr>
        <w:rFonts w:hint="default"/>
      </w:rPr>
    </w:lvl>
    <w:lvl w:ilvl="1" w:tplc="F78C611A">
      <w:start w:val="1"/>
      <w:numFmt w:val="lowerLetter"/>
      <w:lvlText w:val="%2."/>
      <w:lvlJc w:val="left"/>
      <w:pPr>
        <w:ind w:left="1788" w:hanging="360"/>
      </w:pPr>
    </w:lvl>
    <w:lvl w:ilvl="2" w:tplc="903010B6">
      <w:start w:val="1"/>
      <w:numFmt w:val="lowerRoman"/>
      <w:lvlText w:val="%3."/>
      <w:lvlJc w:val="right"/>
      <w:pPr>
        <w:ind w:left="2508" w:hanging="180"/>
      </w:pPr>
    </w:lvl>
    <w:lvl w:ilvl="3" w:tplc="77CEAF94">
      <w:start w:val="1"/>
      <w:numFmt w:val="decimal"/>
      <w:lvlText w:val="%4."/>
      <w:lvlJc w:val="left"/>
      <w:pPr>
        <w:ind w:left="3228" w:hanging="360"/>
      </w:pPr>
    </w:lvl>
    <w:lvl w:ilvl="4" w:tplc="610096D2">
      <w:start w:val="1"/>
      <w:numFmt w:val="lowerLetter"/>
      <w:lvlText w:val="%5."/>
      <w:lvlJc w:val="left"/>
      <w:pPr>
        <w:ind w:left="3948" w:hanging="360"/>
      </w:pPr>
    </w:lvl>
    <w:lvl w:ilvl="5" w:tplc="859AE640">
      <w:start w:val="1"/>
      <w:numFmt w:val="lowerRoman"/>
      <w:lvlText w:val="%6."/>
      <w:lvlJc w:val="right"/>
      <w:pPr>
        <w:ind w:left="4668" w:hanging="180"/>
      </w:pPr>
    </w:lvl>
    <w:lvl w:ilvl="6" w:tplc="D0C46B8C">
      <w:start w:val="1"/>
      <w:numFmt w:val="decimal"/>
      <w:lvlText w:val="%7."/>
      <w:lvlJc w:val="left"/>
      <w:pPr>
        <w:ind w:left="5388" w:hanging="360"/>
      </w:pPr>
    </w:lvl>
    <w:lvl w:ilvl="7" w:tplc="3A1C8CBE">
      <w:start w:val="1"/>
      <w:numFmt w:val="lowerLetter"/>
      <w:lvlText w:val="%8."/>
      <w:lvlJc w:val="left"/>
      <w:pPr>
        <w:ind w:left="6108" w:hanging="360"/>
      </w:pPr>
    </w:lvl>
    <w:lvl w:ilvl="8" w:tplc="DDCA2466">
      <w:start w:val="1"/>
      <w:numFmt w:val="lowerRoman"/>
      <w:lvlText w:val="%9."/>
      <w:lvlJc w:val="right"/>
      <w:pPr>
        <w:ind w:left="6828" w:hanging="180"/>
      </w:pPr>
    </w:lvl>
  </w:abstractNum>
  <w:abstractNum w:abstractNumId="153">
    <w:nsid w:val="715B6F2A"/>
    <w:multiLevelType w:val="multilevel"/>
    <w:tmpl w:val="C0E8F6FA"/>
    <w:lvl w:ilvl="0">
      <w:start w:val="1"/>
      <w:numFmt w:val="decimal"/>
      <w:pStyle w:val="af3"/>
      <w:lvlText w:val="%1)"/>
      <w:lvlJc w:val="left"/>
      <w:pPr>
        <w:ind w:left="1004" w:hanging="284"/>
      </w:pPr>
    </w:lvl>
    <w:lvl w:ilvl="1">
      <w:start w:val="1"/>
      <w:numFmt w:val="lowerLetter"/>
      <w:lvlText w:val="%2)"/>
      <w:lvlJc w:val="left"/>
      <w:pPr>
        <w:ind w:left="1004" w:hanging="284"/>
      </w:pPr>
    </w:lvl>
    <w:lvl w:ilvl="2">
      <w:start w:val="1"/>
      <w:numFmt w:val="lowerRoman"/>
      <w:lvlText w:val="%3)"/>
      <w:lvlJc w:val="left"/>
      <w:pPr>
        <w:ind w:left="1004" w:hanging="284"/>
      </w:pPr>
    </w:lvl>
    <w:lvl w:ilvl="3">
      <w:start w:val="1"/>
      <w:numFmt w:val="decimal"/>
      <w:lvlText w:val="(%4)"/>
      <w:lvlJc w:val="left"/>
      <w:pPr>
        <w:ind w:left="1004" w:hanging="284"/>
      </w:pPr>
    </w:lvl>
    <w:lvl w:ilvl="4">
      <w:start w:val="1"/>
      <w:numFmt w:val="lowerLetter"/>
      <w:lvlText w:val="(%5)"/>
      <w:lvlJc w:val="left"/>
      <w:pPr>
        <w:ind w:left="1004" w:hanging="284"/>
      </w:pPr>
    </w:lvl>
    <w:lvl w:ilvl="5">
      <w:start w:val="1"/>
      <w:numFmt w:val="lowerRoman"/>
      <w:lvlText w:val="(%6)"/>
      <w:lvlJc w:val="left"/>
      <w:pPr>
        <w:ind w:left="1004" w:hanging="284"/>
      </w:pPr>
    </w:lvl>
    <w:lvl w:ilvl="6">
      <w:start w:val="1"/>
      <w:numFmt w:val="decimal"/>
      <w:lvlText w:val="%7."/>
      <w:lvlJc w:val="left"/>
      <w:pPr>
        <w:ind w:left="1004" w:hanging="284"/>
      </w:pPr>
    </w:lvl>
    <w:lvl w:ilvl="7">
      <w:start w:val="1"/>
      <w:numFmt w:val="lowerLetter"/>
      <w:lvlText w:val="%8."/>
      <w:lvlJc w:val="left"/>
      <w:pPr>
        <w:ind w:left="1004" w:hanging="284"/>
      </w:pPr>
    </w:lvl>
    <w:lvl w:ilvl="8">
      <w:start w:val="1"/>
      <w:numFmt w:val="lowerRoman"/>
      <w:lvlText w:val="%9."/>
      <w:lvlJc w:val="left"/>
      <w:pPr>
        <w:ind w:left="1004" w:hanging="284"/>
      </w:pPr>
    </w:lvl>
  </w:abstractNum>
  <w:abstractNum w:abstractNumId="154">
    <w:nsid w:val="72C36C85"/>
    <w:multiLevelType w:val="hybridMultilevel"/>
    <w:tmpl w:val="F202EFF0"/>
    <w:lvl w:ilvl="0" w:tplc="5EC64808">
      <w:start w:val="1"/>
      <w:numFmt w:val="decimal"/>
      <w:lvlText w:val="%1)"/>
      <w:lvlJc w:val="left"/>
      <w:pPr>
        <w:ind w:left="1068" w:hanging="360"/>
      </w:pPr>
      <w:rPr>
        <w:rFonts w:hint="default"/>
      </w:rPr>
    </w:lvl>
    <w:lvl w:ilvl="1" w:tplc="B64AD7F4">
      <w:start w:val="1"/>
      <w:numFmt w:val="lowerLetter"/>
      <w:lvlText w:val="%2."/>
      <w:lvlJc w:val="left"/>
      <w:pPr>
        <w:ind w:left="1788" w:hanging="360"/>
      </w:pPr>
    </w:lvl>
    <w:lvl w:ilvl="2" w:tplc="484C04B2">
      <w:start w:val="1"/>
      <w:numFmt w:val="lowerRoman"/>
      <w:lvlText w:val="%3."/>
      <w:lvlJc w:val="right"/>
      <w:pPr>
        <w:ind w:left="2508" w:hanging="180"/>
      </w:pPr>
    </w:lvl>
    <w:lvl w:ilvl="3" w:tplc="70E204C2">
      <w:start w:val="1"/>
      <w:numFmt w:val="decimal"/>
      <w:lvlText w:val="%4."/>
      <w:lvlJc w:val="left"/>
      <w:pPr>
        <w:ind w:left="3228" w:hanging="360"/>
      </w:pPr>
    </w:lvl>
    <w:lvl w:ilvl="4" w:tplc="D24EA876">
      <w:start w:val="1"/>
      <w:numFmt w:val="lowerLetter"/>
      <w:lvlText w:val="%5."/>
      <w:lvlJc w:val="left"/>
      <w:pPr>
        <w:ind w:left="3948" w:hanging="360"/>
      </w:pPr>
    </w:lvl>
    <w:lvl w:ilvl="5" w:tplc="59E4FBD8">
      <w:start w:val="1"/>
      <w:numFmt w:val="lowerRoman"/>
      <w:lvlText w:val="%6."/>
      <w:lvlJc w:val="right"/>
      <w:pPr>
        <w:ind w:left="4668" w:hanging="180"/>
      </w:pPr>
    </w:lvl>
    <w:lvl w:ilvl="6" w:tplc="1710347A">
      <w:start w:val="1"/>
      <w:numFmt w:val="decimal"/>
      <w:lvlText w:val="%7."/>
      <w:lvlJc w:val="left"/>
      <w:pPr>
        <w:ind w:left="5388" w:hanging="360"/>
      </w:pPr>
    </w:lvl>
    <w:lvl w:ilvl="7" w:tplc="B9FEDF14">
      <w:start w:val="1"/>
      <w:numFmt w:val="lowerLetter"/>
      <w:lvlText w:val="%8."/>
      <w:lvlJc w:val="left"/>
      <w:pPr>
        <w:ind w:left="6108" w:hanging="360"/>
      </w:pPr>
    </w:lvl>
    <w:lvl w:ilvl="8" w:tplc="C37ACEB8">
      <w:start w:val="1"/>
      <w:numFmt w:val="lowerRoman"/>
      <w:lvlText w:val="%9."/>
      <w:lvlJc w:val="right"/>
      <w:pPr>
        <w:ind w:left="6828" w:hanging="180"/>
      </w:pPr>
    </w:lvl>
  </w:abstractNum>
  <w:abstractNum w:abstractNumId="155">
    <w:nsid w:val="738A4923"/>
    <w:multiLevelType w:val="hybridMultilevel"/>
    <w:tmpl w:val="0D4A0A60"/>
    <w:lvl w:ilvl="0" w:tplc="674E9CB6">
      <w:start w:val="1"/>
      <w:numFmt w:val="decimal"/>
      <w:lvlText w:val="%1)"/>
      <w:lvlJc w:val="left"/>
      <w:pPr>
        <w:ind w:left="1068" w:hanging="360"/>
      </w:pPr>
      <w:rPr>
        <w:rFonts w:hint="default"/>
      </w:rPr>
    </w:lvl>
    <w:lvl w:ilvl="1" w:tplc="7E4C9FE2">
      <w:start w:val="1"/>
      <w:numFmt w:val="lowerLetter"/>
      <w:lvlText w:val="%2."/>
      <w:lvlJc w:val="left"/>
      <w:pPr>
        <w:ind w:left="1788" w:hanging="360"/>
      </w:pPr>
    </w:lvl>
    <w:lvl w:ilvl="2" w:tplc="42D2E142">
      <w:start w:val="1"/>
      <w:numFmt w:val="lowerRoman"/>
      <w:lvlText w:val="%3."/>
      <w:lvlJc w:val="right"/>
      <w:pPr>
        <w:ind w:left="2508" w:hanging="180"/>
      </w:pPr>
    </w:lvl>
    <w:lvl w:ilvl="3" w:tplc="5D2E199C">
      <w:start w:val="1"/>
      <w:numFmt w:val="decimal"/>
      <w:lvlText w:val="%4."/>
      <w:lvlJc w:val="left"/>
      <w:pPr>
        <w:ind w:left="3228" w:hanging="360"/>
      </w:pPr>
    </w:lvl>
    <w:lvl w:ilvl="4" w:tplc="CDC8EC56">
      <w:start w:val="1"/>
      <w:numFmt w:val="lowerLetter"/>
      <w:lvlText w:val="%5."/>
      <w:lvlJc w:val="left"/>
      <w:pPr>
        <w:ind w:left="3948" w:hanging="360"/>
      </w:pPr>
    </w:lvl>
    <w:lvl w:ilvl="5" w:tplc="56CC4C50">
      <w:start w:val="1"/>
      <w:numFmt w:val="lowerRoman"/>
      <w:lvlText w:val="%6."/>
      <w:lvlJc w:val="right"/>
      <w:pPr>
        <w:ind w:left="4668" w:hanging="180"/>
      </w:pPr>
    </w:lvl>
    <w:lvl w:ilvl="6" w:tplc="15ACAAAE">
      <w:start w:val="1"/>
      <w:numFmt w:val="decimal"/>
      <w:lvlText w:val="%7."/>
      <w:lvlJc w:val="left"/>
      <w:pPr>
        <w:ind w:left="5388" w:hanging="360"/>
      </w:pPr>
    </w:lvl>
    <w:lvl w:ilvl="7" w:tplc="71C4DEE6">
      <w:start w:val="1"/>
      <w:numFmt w:val="lowerLetter"/>
      <w:lvlText w:val="%8."/>
      <w:lvlJc w:val="left"/>
      <w:pPr>
        <w:ind w:left="6108" w:hanging="360"/>
      </w:pPr>
    </w:lvl>
    <w:lvl w:ilvl="8" w:tplc="C0C02292">
      <w:start w:val="1"/>
      <w:numFmt w:val="lowerRoman"/>
      <w:lvlText w:val="%9."/>
      <w:lvlJc w:val="right"/>
      <w:pPr>
        <w:ind w:left="6828" w:hanging="180"/>
      </w:pPr>
    </w:lvl>
  </w:abstractNum>
  <w:abstractNum w:abstractNumId="156">
    <w:nsid w:val="73E74753"/>
    <w:multiLevelType w:val="hybridMultilevel"/>
    <w:tmpl w:val="E7484DA0"/>
    <w:lvl w:ilvl="0" w:tplc="535E9C20">
      <w:start w:val="1"/>
      <w:numFmt w:val="decimal"/>
      <w:pStyle w:val="lText-NUM"/>
      <w:lvlText w:val="%1."/>
      <w:lvlJc w:val="left"/>
      <w:pPr>
        <w:tabs>
          <w:tab w:val="left" w:pos="0"/>
        </w:tabs>
        <w:ind w:left="1287" w:hanging="360"/>
      </w:pPr>
      <w:rPr>
        <w:rFonts w:cs="Times New Roman"/>
      </w:rPr>
    </w:lvl>
    <w:lvl w:ilvl="1" w:tplc="E1786E86">
      <w:start w:val="1"/>
      <w:numFmt w:val="decimal"/>
      <w:lvlText w:val="%2."/>
      <w:lvlJc w:val="left"/>
      <w:pPr>
        <w:tabs>
          <w:tab w:val="left" w:pos="0"/>
        </w:tabs>
        <w:ind w:left="1440" w:hanging="360"/>
      </w:pPr>
      <w:rPr>
        <w:rFonts w:cs="Times New Roman"/>
      </w:rPr>
    </w:lvl>
    <w:lvl w:ilvl="2" w:tplc="9E64F064">
      <w:start w:val="1"/>
      <w:numFmt w:val="decimal"/>
      <w:lvlText w:val="%3."/>
      <w:lvlJc w:val="left"/>
      <w:pPr>
        <w:tabs>
          <w:tab w:val="left" w:pos="0"/>
        </w:tabs>
        <w:ind w:left="2160" w:hanging="360"/>
      </w:pPr>
      <w:rPr>
        <w:rFonts w:cs="Times New Roman"/>
      </w:rPr>
    </w:lvl>
    <w:lvl w:ilvl="3" w:tplc="C2F26DA2">
      <w:start w:val="1"/>
      <w:numFmt w:val="decimal"/>
      <w:lvlText w:val="%4."/>
      <w:lvlJc w:val="left"/>
      <w:pPr>
        <w:tabs>
          <w:tab w:val="left" w:pos="0"/>
        </w:tabs>
        <w:ind w:left="2880" w:hanging="360"/>
      </w:pPr>
      <w:rPr>
        <w:rFonts w:cs="Times New Roman"/>
      </w:rPr>
    </w:lvl>
    <w:lvl w:ilvl="4" w:tplc="7090B45C">
      <w:start w:val="1"/>
      <w:numFmt w:val="decimal"/>
      <w:lvlText w:val="%5."/>
      <w:lvlJc w:val="left"/>
      <w:pPr>
        <w:tabs>
          <w:tab w:val="left" w:pos="0"/>
        </w:tabs>
        <w:ind w:left="3600" w:hanging="360"/>
      </w:pPr>
      <w:rPr>
        <w:rFonts w:cs="Times New Roman"/>
      </w:rPr>
    </w:lvl>
    <w:lvl w:ilvl="5" w:tplc="DD8AACA2">
      <w:start w:val="1"/>
      <w:numFmt w:val="decimal"/>
      <w:lvlText w:val="%6."/>
      <w:lvlJc w:val="left"/>
      <w:pPr>
        <w:tabs>
          <w:tab w:val="left" w:pos="0"/>
        </w:tabs>
        <w:ind w:left="4320" w:hanging="360"/>
      </w:pPr>
      <w:rPr>
        <w:rFonts w:cs="Times New Roman"/>
      </w:rPr>
    </w:lvl>
    <w:lvl w:ilvl="6" w:tplc="5AEC8752">
      <w:start w:val="1"/>
      <w:numFmt w:val="decimal"/>
      <w:lvlText w:val="%7."/>
      <w:lvlJc w:val="left"/>
      <w:pPr>
        <w:tabs>
          <w:tab w:val="left" w:pos="0"/>
        </w:tabs>
        <w:ind w:left="5040" w:hanging="360"/>
      </w:pPr>
      <w:rPr>
        <w:rFonts w:cs="Times New Roman"/>
      </w:rPr>
    </w:lvl>
    <w:lvl w:ilvl="7" w:tplc="D0944A5A">
      <w:start w:val="1"/>
      <w:numFmt w:val="decimal"/>
      <w:lvlText w:val="%8."/>
      <w:lvlJc w:val="left"/>
      <w:pPr>
        <w:tabs>
          <w:tab w:val="left" w:pos="0"/>
        </w:tabs>
        <w:ind w:left="5760" w:hanging="360"/>
      </w:pPr>
      <w:rPr>
        <w:rFonts w:cs="Times New Roman"/>
      </w:rPr>
    </w:lvl>
    <w:lvl w:ilvl="8" w:tplc="F7AE8A32">
      <w:start w:val="1"/>
      <w:numFmt w:val="decimal"/>
      <w:lvlText w:val="%9."/>
      <w:lvlJc w:val="left"/>
      <w:pPr>
        <w:tabs>
          <w:tab w:val="left" w:pos="0"/>
        </w:tabs>
        <w:ind w:left="6480" w:hanging="360"/>
      </w:pPr>
      <w:rPr>
        <w:rFonts w:cs="Times New Roman"/>
      </w:rPr>
    </w:lvl>
  </w:abstractNum>
  <w:abstractNum w:abstractNumId="157">
    <w:nsid w:val="746F27B2"/>
    <w:multiLevelType w:val="hybridMultilevel"/>
    <w:tmpl w:val="3BCC7E64"/>
    <w:lvl w:ilvl="0" w:tplc="2904090E">
      <w:start w:val="1"/>
      <w:numFmt w:val="russianLower"/>
      <w:lvlText w:val="%1)"/>
      <w:lvlJc w:val="left"/>
      <w:pPr>
        <w:tabs>
          <w:tab w:val="left" w:pos="0"/>
        </w:tabs>
        <w:ind w:left="677" w:hanging="320"/>
      </w:pPr>
      <w:rPr>
        <w:rFonts w:hint="default"/>
      </w:rPr>
    </w:lvl>
    <w:lvl w:ilvl="1" w:tplc="E0ACC820">
      <w:start w:val="1"/>
      <w:numFmt w:val="lowerLetter"/>
      <w:lvlText w:val="%2."/>
      <w:lvlJc w:val="left"/>
      <w:pPr>
        <w:tabs>
          <w:tab w:val="left" w:pos="0"/>
        </w:tabs>
        <w:ind w:left="1440" w:hanging="360"/>
      </w:pPr>
    </w:lvl>
    <w:lvl w:ilvl="2" w:tplc="2C1A62BA">
      <w:start w:val="1"/>
      <w:numFmt w:val="lowerRoman"/>
      <w:lvlText w:val="%3."/>
      <w:lvlJc w:val="right"/>
      <w:pPr>
        <w:tabs>
          <w:tab w:val="left" w:pos="0"/>
        </w:tabs>
        <w:ind w:left="2160" w:hanging="180"/>
      </w:pPr>
    </w:lvl>
    <w:lvl w:ilvl="3" w:tplc="FD486EAA">
      <w:start w:val="1"/>
      <w:numFmt w:val="decimal"/>
      <w:lvlText w:val="%4."/>
      <w:lvlJc w:val="left"/>
      <w:pPr>
        <w:tabs>
          <w:tab w:val="left" w:pos="0"/>
        </w:tabs>
        <w:ind w:left="2880" w:hanging="360"/>
      </w:pPr>
    </w:lvl>
    <w:lvl w:ilvl="4" w:tplc="E5184A2E">
      <w:start w:val="1"/>
      <w:numFmt w:val="lowerLetter"/>
      <w:lvlText w:val="%5."/>
      <w:lvlJc w:val="left"/>
      <w:pPr>
        <w:tabs>
          <w:tab w:val="left" w:pos="0"/>
        </w:tabs>
        <w:ind w:left="3600" w:hanging="360"/>
      </w:pPr>
    </w:lvl>
    <w:lvl w:ilvl="5" w:tplc="351E3EC0">
      <w:start w:val="1"/>
      <w:numFmt w:val="lowerRoman"/>
      <w:lvlText w:val="%6."/>
      <w:lvlJc w:val="right"/>
      <w:pPr>
        <w:tabs>
          <w:tab w:val="left" w:pos="0"/>
        </w:tabs>
        <w:ind w:left="4320" w:hanging="180"/>
      </w:pPr>
    </w:lvl>
    <w:lvl w:ilvl="6" w:tplc="E00E076E">
      <w:start w:val="1"/>
      <w:numFmt w:val="decimal"/>
      <w:lvlText w:val="%7."/>
      <w:lvlJc w:val="left"/>
      <w:pPr>
        <w:tabs>
          <w:tab w:val="left" w:pos="0"/>
        </w:tabs>
        <w:ind w:left="5040" w:hanging="360"/>
      </w:pPr>
    </w:lvl>
    <w:lvl w:ilvl="7" w:tplc="7C72A000">
      <w:start w:val="1"/>
      <w:numFmt w:val="lowerLetter"/>
      <w:lvlText w:val="%8."/>
      <w:lvlJc w:val="left"/>
      <w:pPr>
        <w:tabs>
          <w:tab w:val="left" w:pos="0"/>
        </w:tabs>
        <w:ind w:left="5760" w:hanging="360"/>
      </w:pPr>
    </w:lvl>
    <w:lvl w:ilvl="8" w:tplc="A1744F68">
      <w:start w:val="1"/>
      <w:numFmt w:val="lowerRoman"/>
      <w:lvlText w:val="%9."/>
      <w:lvlJc w:val="right"/>
      <w:pPr>
        <w:tabs>
          <w:tab w:val="left" w:pos="0"/>
        </w:tabs>
        <w:ind w:left="6480" w:hanging="180"/>
      </w:pPr>
    </w:lvl>
  </w:abstractNum>
  <w:abstractNum w:abstractNumId="158">
    <w:nsid w:val="74827E6E"/>
    <w:multiLevelType w:val="multilevel"/>
    <w:tmpl w:val="235A9440"/>
    <w:lvl w:ilvl="0">
      <w:start w:val="1"/>
      <w:numFmt w:val="russianLower"/>
      <w:lvlText w:val="%1)"/>
      <w:lvlJc w:val="left"/>
      <w:pPr>
        <w:ind w:left="1004" w:hanging="284"/>
      </w:pPr>
      <w:rPr>
        <w:rFonts w:hint="default"/>
        <w:sz w:val="24"/>
      </w:rPr>
    </w:lvl>
    <w:lvl w:ilvl="1">
      <w:start w:val="1"/>
      <w:numFmt w:val="decimal"/>
      <w:lvlText w:val="%2)"/>
      <w:lvlJc w:val="left"/>
      <w:pPr>
        <w:ind w:left="1458" w:hanging="284"/>
      </w:pPr>
      <w:rPr>
        <w:rFonts w:hint="default"/>
        <w:color w:val="auto"/>
      </w:rPr>
    </w:lvl>
    <w:lvl w:ilvl="2">
      <w:start w:val="1"/>
      <w:numFmt w:val="bullet"/>
      <w:lvlText w:val=""/>
      <w:lvlJc w:val="left"/>
      <w:pPr>
        <w:ind w:left="1912" w:hanging="284"/>
      </w:pPr>
      <w:rPr>
        <w:rFonts w:ascii="Symbol" w:hAnsi="Symbol" w:hint="default"/>
        <w:color w:val="auto"/>
      </w:rPr>
    </w:lvl>
    <w:lvl w:ilvl="3">
      <w:start w:val="1"/>
      <w:numFmt w:val="bullet"/>
      <w:lvlText w:val=""/>
      <w:lvlJc w:val="left"/>
      <w:pPr>
        <w:ind w:left="2366" w:hanging="284"/>
      </w:pPr>
      <w:rPr>
        <w:rFonts w:ascii="Symbol" w:hAnsi="Symbol" w:hint="default"/>
        <w:color w:val="auto"/>
      </w:rPr>
    </w:lvl>
    <w:lvl w:ilvl="4">
      <w:start w:val="1"/>
      <w:numFmt w:val="lowerLetter"/>
      <w:lvlText w:val="(%5)"/>
      <w:lvlJc w:val="left"/>
      <w:pPr>
        <w:ind w:left="2820" w:hanging="284"/>
      </w:pPr>
      <w:rPr>
        <w:rFonts w:hint="default"/>
      </w:rPr>
    </w:lvl>
    <w:lvl w:ilvl="5">
      <w:start w:val="1"/>
      <w:numFmt w:val="lowerRoman"/>
      <w:lvlText w:val="(%6)"/>
      <w:lvlJc w:val="left"/>
      <w:pPr>
        <w:ind w:left="3274" w:hanging="284"/>
      </w:pPr>
      <w:rPr>
        <w:rFonts w:hint="default"/>
      </w:rPr>
    </w:lvl>
    <w:lvl w:ilvl="6">
      <w:start w:val="1"/>
      <w:numFmt w:val="decimal"/>
      <w:lvlText w:val="%7."/>
      <w:lvlJc w:val="left"/>
      <w:pPr>
        <w:ind w:left="3728" w:hanging="284"/>
      </w:pPr>
      <w:rPr>
        <w:rFonts w:hint="default"/>
      </w:rPr>
    </w:lvl>
    <w:lvl w:ilvl="7">
      <w:start w:val="1"/>
      <w:numFmt w:val="lowerLetter"/>
      <w:lvlText w:val="%8."/>
      <w:lvlJc w:val="left"/>
      <w:pPr>
        <w:ind w:left="4182" w:hanging="284"/>
      </w:pPr>
      <w:rPr>
        <w:rFonts w:hint="default"/>
      </w:rPr>
    </w:lvl>
    <w:lvl w:ilvl="8">
      <w:start w:val="1"/>
      <w:numFmt w:val="lowerRoman"/>
      <w:lvlText w:val="%9."/>
      <w:lvlJc w:val="left"/>
      <w:pPr>
        <w:ind w:left="4636" w:hanging="284"/>
      </w:pPr>
      <w:rPr>
        <w:rFonts w:hint="default"/>
      </w:rPr>
    </w:lvl>
  </w:abstractNum>
  <w:abstractNum w:abstractNumId="159">
    <w:nsid w:val="754104AC"/>
    <w:multiLevelType w:val="multilevel"/>
    <w:tmpl w:val="D11E2BFE"/>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0">
    <w:nsid w:val="75C37832"/>
    <w:multiLevelType w:val="hybridMultilevel"/>
    <w:tmpl w:val="DC6CB6D6"/>
    <w:lvl w:ilvl="0" w:tplc="D23CCDF6">
      <w:start w:val="1"/>
      <w:numFmt w:val="russianLower"/>
      <w:lvlText w:val="%1)"/>
      <w:lvlJc w:val="left"/>
      <w:pPr>
        <w:tabs>
          <w:tab w:val="left" w:pos="0"/>
        </w:tabs>
        <w:ind w:left="677" w:hanging="320"/>
      </w:pPr>
      <w:rPr>
        <w:rFonts w:hint="default"/>
      </w:rPr>
    </w:lvl>
    <w:lvl w:ilvl="1" w:tplc="CDE2EE56">
      <w:start w:val="1"/>
      <w:numFmt w:val="lowerLetter"/>
      <w:lvlText w:val="%2."/>
      <w:lvlJc w:val="left"/>
      <w:pPr>
        <w:tabs>
          <w:tab w:val="left" w:pos="0"/>
        </w:tabs>
        <w:ind w:left="1440" w:hanging="360"/>
      </w:pPr>
    </w:lvl>
    <w:lvl w:ilvl="2" w:tplc="228E1AEE">
      <w:start w:val="1"/>
      <w:numFmt w:val="lowerRoman"/>
      <w:lvlText w:val="%3."/>
      <w:lvlJc w:val="right"/>
      <w:pPr>
        <w:tabs>
          <w:tab w:val="left" w:pos="0"/>
        </w:tabs>
        <w:ind w:left="2160" w:hanging="180"/>
      </w:pPr>
    </w:lvl>
    <w:lvl w:ilvl="3" w:tplc="5FA84064">
      <w:start w:val="1"/>
      <w:numFmt w:val="decimal"/>
      <w:lvlText w:val="%4."/>
      <w:lvlJc w:val="left"/>
      <w:pPr>
        <w:tabs>
          <w:tab w:val="left" w:pos="0"/>
        </w:tabs>
        <w:ind w:left="2880" w:hanging="360"/>
      </w:pPr>
    </w:lvl>
    <w:lvl w:ilvl="4" w:tplc="BA7C9BE6">
      <w:start w:val="1"/>
      <w:numFmt w:val="lowerLetter"/>
      <w:lvlText w:val="%5."/>
      <w:lvlJc w:val="left"/>
      <w:pPr>
        <w:tabs>
          <w:tab w:val="left" w:pos="0"/>
        </w:tabs>
        <w:ind w:left="3600" w:hanging="360"/>
      </w:pPr>
    </w:lvl>
    <w:lvl w:ilvl="5" w:tplc="5A5AC958">
      <w:start w:val="1"/>
      <w:numFmt w:val="lowerRoman"/>
      <w:lvlText w:val="%6."/>
      <w:lvlJc w:val="right"/>
      <w:pPr>
        <w:tabs>
          <w:tab w:val="left" w:pos="0"/>
        </w:tabs>
        <w:ind w:left="4320" w:hanging="180"/>
      </w:pPr>
    </w:lvl>
    <w:lvl w:ilvl="6" w:tplc="C08AE7C6">
      <w:start w:val="1"/>
      <w:numFmt w:val="decimal"/>
      <w:lvlText w:val="%7."/>
      <w:lvlJc w:val="left"/>
      <w:pPr>
        <w:tabs>
          <w:tab w:val="left" w:pos="0"/>
        </w:tabs>
        <w:ind w:left="5040" w:hanging="360"/>
      </w:pPr>
    </w:lvl>
    <w:lvl w:ilvl="7" w:tplc="1FDCBF46">
      <w:start w:val="1"/>
      <w:numFmt w:val="lowerLetter"/>
      <w:lvlText w:val="%8."/>
      <w:lvlJc w:val="left"/>
      <w:pPr>
        <w:tabs>
          <w:tab w:val="left" w:pos="0"/>
        </w:tabs>
        <w:ind w:left="5760" w:hanging="360"/>
      </w:pPr>
    </w:lvl>
    <w:lvl w:ilvl="8" w:tplc="61628B06">
      <w:start w:val="1"/>
      <w:numFmt w:val="lowerRoman"/>
      <w:lvlText w:val="%9."/>
      <w:lvlJc w:val="right"/>
      <w:pPr>
        <w:tabs>
          <w:tab w:val="left" w:pos="0"/>
        </w:tabs>
        <w:ind w:left="6480" w:hanging="180"/>
      </w:pPr>
    </w:lvl>
  </w:abstractNum>
  <w:abstractNum w:abstractNumId="161">
    <w:nsid w:val="789E082E"/>
    <w:multiLevelType w:val="hybridMultilevel"/>
    <w:tmpl w:val="E60C0DC4"/>
    <w:lvl w:ilvl="0" w:tplc="6172DA84">
      <w:start w:val="1"/>
      <w:numFmt w:val="decimal"/>
      <w:lvlText w:val="%1)"/>
      <w:lvlJc w:val="left"/>
      <w:pPr>
        <w:tabs>
          <w:tab w:val="left" w:pos="0"/>
        </w:tabs>
        <w:ind w:left="680" w:hanging="320"/>
      </w:pPr>
      <w:rPr>
        <w:rFonts w:hint="default"/>
        <w:i w:val="0"/>
        <w:sz w:val="24"/>
      </w:rPr>
    </w:lvl>
    <w:lvl w:ilvl="1" w:tplc="82E06758">
      <w:start w:val="1"/>
      <w:numFmt w:val="lowerLetter"/>
      <w:lvlText w:val="%2."/>
      <w:lvlJc w:val="left"/>
      <w:pPr>
        <w:tabs>
          <w:tab w:val="left" w:pos="0"/>
        </w:tabs>
        <w:ind w:left="1440" w:hanging="360"/>
      </w:pPr>
    </w:lvl>
    <w:lvl w:ilvl="2" w:tplc="0E145D96">
      <w:start w:val="1"/>
      <w:numFmt w:val="lowerRoman"/>
      <w:lvlText w:val="%3."/>
      <w:lvlJc w:val="right"/>
      <w:pPr>
        <w:tabs>
          <w:tab w:val="left" w:pos="0"/>
        </w:tabs>
        <w:ind w:left="2160" w:hanging="180"/>
      </w:pPr>
    </w:lvl>
    <w:lvl w:ilvl="3" w:tplc="B5785230">
      <w:start w:val="1"/>
      <w:numFmt w:val="decimal"/>
      <w:lvlText w:val="%4."/>
      <w:lvlJc w:val="left"/>
      <w:pPr>
        <w:tabs>
          <w:tab w:val="left" w:pos="0"/>
        </w:tabs>
        <w:ind w:left="2880" w:hanging="360"/>
      </w:pPr>
    </w:lvl>
    <w:lvl w:ilvl="4" w:tplc="82FA1BDC">
      <w:start w:val="1"/>
      <w:numFmt w:val="lowerLetter"/>
      <w:lvlText w:val="%5."/>
      <w:lvlJc w:val="left"/>
      <w:pPr>
        <w:tabs>
          <w:tab w:val="left" w:pos="0"/>
        </w:tabs>
        <w:ind w:left="3600" w:hanging="360"/>
      </w:pPr>
    </w:lvl>
    <w:lvl w:ilvl="5" w:tplc="4B685800">
      <w:start w:val="1"/>
      <w:numFmt w:val="lowerRoman"/>
      <w:lvlText w:val="%6."/>
      <w:lvlJc w:val="right"/>
      <w:pPr>
        <w:tabs>
          <w:tab w:val="left" w:pos="0"/>
        </w:tabs>
        <w:ind w:left="4320" w:hanging="180"/>
      </w:pPr>
    </w:lvl>
    <w:lvl w:ilvl="6" w:tplc="81E0D886">
      <w:start w:val="1"/>
      <w:numFmt w:val="decimal"/>
      <w:lvlText w:val="%7."/>
      <w:lvlJc w:val="left"/>
      <w:pPr>
        <w:tabs>
          <w:tab w:val="left" w:pos="0"/>
        </w:tabs>
        <w:ind w:left="5040" w:hanging="360"/>
      </w:pPr>
    </w:lvl>
    <w:lvl w:ilvl="7" w:tplc="337EC4F6">
      <w:start w:val="1"/>
      <w:numFmt w:val="lowerLetter"/>
      <w:lvlText w:val="%8."/>
      <w:lvlJc w:val="left"/>
      <w:pPr>
        <w:tabs>
          <w:tab w:val="left" w:pos="0"/>
        </w:tabs>
        <w:ind w:left="5760" w:hanging="360"/>
      </w:pPr>
    </w:lvl>
    <w:lvl w:ilvl="8" w:tplc="B67C53A6">
      <w:start w:val="1"/>
      <w:numFmt w:val="lowerRoman"/>
      <w:lvlText w:val="%9."/>
      <w:lvlJc w:val="right"/>
      <w:pPr>
        <w:tabs>
          <w:tab w:val="left" w:pos="0"/>
        </w:tabs>
        <w:ind w:left="6480" w:hanging="180"/>
      </w:pPr>
    </w:lvl>
  </w:abstractNum>
  <w:abstractNum w:abstractNumId="162">
    <w:nsid w:val="78FB7E2A"/>
    <w:multiLevelType w:val="hybridMultilevel"/>
    <w:tmpl w:val="A596F82E"/>
    <w:lvl w:ilvl="0" w:tplc="8BC20D12">
      <w:start w:val="1"/>
      <w:numFmt w:val="russianLower"/>
      <w:lvlText w:val="%1)"/>
      <w:lvlJc w:val="left"/>
      <w:pPr>
        <w:tabs>
          <w:tab w:val="left" w:pos="0"/>
        </w:tabs>
        <w:ind w:left="677" w:hanging="320"/>
      </w:pPr>
      <w:rPr>
        <w:rFonts w:hint="default"/>
      </w:rPr>
    </w:lvl>
    <w:lvl w:ilvl="1" w:tplc="D8C0F206">
      <w:start w:val="1"/>
      <w:numFmt w:val="lowerLetter"/>
      <w:lvlText w:val="%2."/>
      <w:lvlJc w:val="left"/>
      <w:pPr>
        <w:tabs>
          <w:tab w:val="left" w:pos="0"/>
        </w:tabs>
        <w:ind w:left="1440" w:hanging="360"/>
      </w:pPr>
    </w:lvl>
    <w:lvl w:ilvl="2" w:tplc="64880B9E">
      <w:start w:val="1"/>
      <w:numFmt w:val="lowerRoman"/>
      <w:lvlText w:val="%3."/>
      <w:lvlJc w:val="right"/>
      <w:pPr>
        <w:tabs>
          <w:tab w:val="left" w:pos="0"/>
        </w:tabs>
        <w:ind w:left="2160" w:hanging="180"/>
      </w:pPr>
    </w:lvl>
    <w:lvl w:ilvl="3" w:tplc="1AC2CE40">
      <w:start w:val="1"/>
      <w:numFmt w:val="decimal"/>
      <w:lvlText w:val="%4."/>
      <w:lvlJc w:val="left"/>
      <w:pPr>
        <w:tabs>
          <w:tab w:val="left" w:pos="0"/>
        </w:tabs>
        <w:ind w:left="2880" w:hanging="360"/>
      </w:pPr>
    </w:lvl>
    <w:lvl w:ilvl="4" w:tplc="222AEB00">
      <w:start w:val="1"/>
      <w:numFmt w:val="lowerLetter"/>
      <w:lvlText w:val="%5."/>
      <w:lvlJc w:val="left"/>
      <w:pPr>
        <w:tabs>
          <w:tab w:val="left" w:pos="0"/>
        </w:tabs>
        <w:ind w:left="3600" w:hanging="360"/>
      </w:pPr>
    </w:lvl>
    <w:lvl w:ilvl="5" w:tplc="E41CBA4C">
      <w:start w:val="1"/>
      <w:numFmt w:val="lowerRoman"/>
      <w:lvlText w:val="%6."/>
      <w:lvlJc w:val="right"/>
      <w:pPr>
        <w:tabs>
          <w:tab w:val="left" w:pos="0"/>
        </w:tabs>
        <w:ind w:left="4320" w:hanging="180"/>
      </w:pPr>
    </w:lvl>
    <w:lvl w:ilvl="6" w:tplc="AB3A3CF4">
      <w:start w:val="1"/>
      <w:numFmt w:val="decimal"/>
      <w:lvlText w:val="%7."/>
      <w:lvlJc w:val="left"/>
      <w:pPr>
        <w:tabs>
          <w:tab w:val="left" w:pos="0"/>
        </w:tabs>
        <w:ind w:left="5040" w:hanging="360"/>
      </w:pPr>
    </w:lvl>
    <w:lvl w:ilvl="7" w:tplc="EDA43074">
      <w:start w:val="1"/>
      <w:numFmt w:val="lowerLetter"/>
      <w:lvlText w:val="%8."/>
      <w:lvlJc w:val="left"/>
      <w:pPr>
        <w:tabs>
          <w:tab w:val="left" w:pos="0"/>
        </w:tabs>
        <w:ind w:left="5760" w:hanging="360"/>
      </w:pPr>
    </w:lvl>
    <w:lvl w:ilvl="8" w:tplc="610EE8BE">
      <w:start w:val="1"/>
      <w:numFmt w:val="lowerRoman"/>
      <w:lvlText w:val="%9."/>
      <w:lvlJc w:val="right"/>
      <w:pPr>
        <w:tabs>
          <w:tab w:val="left" w:pos="0"/>
        </w:tabs>
        <w:ind w:left="6480" w:hanging="180"/>
      </w:pPr>
    </w:lvl>
  </w:abstractNum>
  <w:abstractNum w:abstractNumId="163">
    <w:nsid w:val="7A5D0E96"/>
    <w:multiLevelType w:val="multilevel"/>
    <w:tmpl w:val="91D28C8C"/>
    <w:lvl w:ilvl="0">
      <w:start w:val="1"/>
      <w:numFmt w:val="bullet"/>
      <w:lvlText w:val="-"/>
      <w:lvlJc w:val="left"/>
      <w:rPr>
        <w:rFonts w:ascii="Times New Roman" w:eastAsia="Times New Roman" w:hAnsi="Times New Roman" w:cs="Times New Roman"/>
        <w:b w:val="0"/>
        <w:i w:val="0"/>
        <w:color w:val="000000"/>
        <w:spacing w:val="0"/>
        <w:sz w:val="27"/>
        <w:u w:val="none"/>
      </w:rPr>
    </w:lvl>
    <w:lvl w:ilvl="1">
      <w:start w:val="1"/>
      <w:numFmt w:val="decimal"/>
      <w:lvlText w:val="%2)"/>
      <w:lvlJc w:val="left"/>
      <w:rPr>
        <w:rFonts w:ascii="Times New Roman" w:eastAsia="Times New Roman" w:hAnsi="Times New Roman" w:cs="Times New Roman"/>
        <w:b w:val="0"/>
        <w:i w:val="0"/>
        <w:color w:val="000000"/>
        <w:spacing w:val="0"/>
        <w:sz w:val="24"/>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nsid w:val="7CCF5F93"/>
    <w:multiLevelType w:val="hybridMultilevel"/>
    <w:tmpl w:val="9CCA9450"/>
    <w:lvl w:ilvl="0" w:tplc="447A4FDE">
      <w:start w:val="1"/>
      <w:numFmt w:val="decimal"/>
      <w:pStyle w:val="19"/>
      <w:lvlText w:val="%1."/>
      <w:lvlJc w:val="left"/>
      <w:pPr>
        <w:ind w:left="1287" w:hanging="360"/>
      </w:pPr>
      <w:rPr>
        <w:rFonts w:cs="Times New Roman"/>
      </w:rPr>
    </w:lvl>
    <w:lvl w:ilvl="1" w:tplc="8DB292E8">
      <w:start w:val="1"/>
      <w:numFmt w:val="lowerLetter"/>
      <w:lvlText w:val="%2."/>
      <w:lvlJc w:val="left"/>
      <w:pPr>
        <w:ind w:left="2007" w:hanging="360"/>
      </w:pPr>
      <w:rPr>
        <w:rFonts w:cs="Times New Roman"/>
      </w:rPr>
    </w:lvl>
    <w:lvl w:ilvl="2" w:tplc="763E9800">
      <w:start w:val="1"/>
      <w:numFmt w:val="lowerRoman"/>
      <w:lvlText w:val="%3."/>
      <w:lvlJc w:val="right"/>
      <w:pPr>
        <w:ind w:left="2727" w:hanging="180"/>
      </w:pPr>
      <w:rPr>
        <w:rFonts w:cs="Times New Roman"/>
      </w:rPr>
    </w:lvl>
    <w:lvl w:ilvl="3" w:tplc="B4663EF8">
      <w:start w:val="1"/>
      <w:numFmt w:val="decimal"/>
      <w:lvlText w:val="%4."/>
      <w:lvlJc w:val="left"/>
      <w:pPr>
        <w:ind w:left="3447" w:hanging="360"/>
      </w:pPr>
      <w:rPr>
        <w:rFonts w:cs="Times New Roman"/>
      </w:rPr>
    </w:lvl>
    <w:lvl w:ilvl="4" w:tplc="361AE33A">
      <w:start w:val="1"/>
      <w:numFmt w:val="lowerLetter"/>
      <w:lvlText w:val="%5."/>
      <w:lvlJc w:val="left"/>
      <w:pPr>
        <w:ind w:left="4167" w:hanging="360"/>
      </w:pPr>
      <w:rPr>
        <w:rFonts w:cs="Times New Roman"/>
      </w:rPr>
    </w:lvl>
    <w:lvl w:ilvl="5" w:tplc="A6ACA47C">
      <w:start w:val="1"/>
      <w:numFmt w:val="lowerRoman"/>
      <w:lvlText w:val="%6."/>
      <w:lvlJc w:val="right"/>
      <w:pPr>
        <w:ind w:left="4887" w:hanging="180"/>
      </w:pPr>
      <w:rPr>
        <w:rFonts w:cs="Times New Roman"/>
      </w:rPr>
    </w:lvl>
    <w:lvl w:ilvl="6" w:tplc="A0AEBE80">
      <w:start w:val="1"/>
      <w:numFmt w:val="decimal"/>
      <w:lvlText w:val="%7."/>
      <w:lvlJc w:val="left"/>
      <w:pPr>
        <w:ind w:left="5607" w:hanging="360"/>
      </w:pPr>
      <w:rPr>
        <w:rFonts w:cs="Times New Roman"/>
      </w:rPr>
    </w:lvl>
    <w:lvl w:ilvl="7" w:tplc="EAECF3AC">
      <w:start w:val="1"/>
      <w:numFmt w:val="lowerLetter"/>
      <w:lvlText w:val="%8."/>
      <w:lvlJc w:val="left"/>
      <w:pPr>
        <w:ind w:left="6327" w:hanging="360"/>
      </w:pPr>
      <w:rPr>
        <w:rFonts w:cs="Times New Roman"/>
      </w:rPr>
    </w:lvl>
    <w:lvl w:ilvl="8" w:tplc="AF48CD9C">
      <w:start w:val="1"/>
      <w:numFmt w:val="lowerRoman"/>
      <w:lvlText w:val="%9."/>
      <w:lvlJc w:val="right"/>
      <w:pPr>
        <w:ind w:left="7047" w:hanging="180"/>
      </w:pPr>
      <w:rPr>
        <w:rFonts w:cs="Times New Roman"/>
      </w:rPr>
    </w:lvl>
  </w:abstractNum>
  <w:abstractNum w:abstractNumId="165">
    <w:nsid w:val="7D557D2C"/>
    <w:multiLevelType w:val="hybridMultilevel"/>
    <w:tmpl w:val="94621230"/>
    <w:lvl w:ilvl="0" w:tplc="36BC5464">
      <w:start w:val="1"/>
      <w:numFmt w:val="decimal"/>
      <w:lvlText w:val="%1)"/>
      <w:lvlJc w:val="left"/>
      <w:pPr>
        <w:ind w:left="1068" w:hanging="360"/>
      </w:pPr>
    </w:lvl>
    <w:lvl w:ilvl="1" w:tplc="ECBA421E">
      <w:start w:val="1"/>
      <w:numFmt w:val="lowerLetter"/>
      <w:lvlText w:val="%2."/>
      <w:lvlJc w:val="left"/>
      <w:pPr>
        <w:ind w:left="1788" w:hanging="360"/>
      </w:pPr>
    </w:lvl>
    <w:lvl w:ilvl="2" w:tplc="C5500630">
      <w:start w:val="1"/>
      <w:numFmt w:val="lowerRoman"/>
      <w:lvlText w:val="%3."/>
      <w:lvlJc w:val="right"/>
      <w:pPr>
        <w:ind w:left="2508" w:hanging="180"/>
      </w:pPr>
    </w:lvl>
    <w:lvl w:ilvl="3" w:tplc="A3BA9BDC">
      <w:start w:val="1"/>
      <w:numFmt w:val="decimal"/>
      <w:lvlText w:val="%4."/>
      <w:lvlJc w:val="left"/>
      <w:pPr>
        <w:ind w:left="3228" w:hanging="360"/>
      </w:pPr>
    </w:lvl>
    <w:lvl w:ilvl="4" w:tplc="B0BA3D60">
      <w:start w:val="1"/>
      <w:numFmt w:val="lowerLetter"/>
      <w:lvlText w:val="%5."/>
      <w:lvlJc w:val="left"/>
      <w:pPr>
        <w:ind w:left="3948" w:hanging="360"/>
      </w:pPr>
    </w:lvl>
    <w:lvl w:ilvl="5" w:tplc="DCA66F0C">
      <w:start w:val="1"/>
      <w:numFmt w:val="lowerRoman"/>
      <w:lvlText w:val="%6."/>
      <w:lvlJc w:val="right"/>
      <w:pPr>
        <w:ind w:left="4668" w:hanging="180"/>
      </w:pPr>
    </w:lvl>
    <w:lvl w:ilvl="6" w:tplc="A1DCE100">
      <w:start w:val="1"/>
      <w:numFmt w:val="decimal"/>
      <w:lvlText w:val="%7."/>
      <w:lvlJc w:val="left"/>
      <w:pPr>
        <w:ind w:left="5388" w:hanging="360"/>
      </w:pPr>
    </w:lvl>
    <w:lvl w:ilvl="7" w:tplc="3768043A">
      <w:start w:val="1"/>
      <w:numFmt w:val="lowerLetter"/>
      <w:lvlText w:val="%8."/>
      <w:lvlJc w:val="left"/>
      <w:pPr>
        <w:ind w:left="6108" w:hanging="360"/>
      </w:pPr>
    </w:lvl>
    <w:lvl w:ilvl="8" w:tplc="89AAD8B6">
      <w:start w:val="1"/>
      <w:numFmt w:val="lowerRoman"/>
      <w:lvlText w:val="%9."/>
      <w:lvlJc w:val="right"/>
      <w:pPr>
        <w:ind w:left="6828" w:hanging="180"/>
      </w:pPr>
    </w:lvl>
  </w:abstractNum>
  <w:abstractNum w:abstractNumId="166">
    <w:nsid w:val="7EA83449"/>
    <w:multiLevelType w:val="multilevel"/>
    <w:tmpl w:val="429A8BE4"/>
    <w:lvl w:ilvl="0">
      <w:start w:val="1"/>
      <w:numFmt w:val="decimal"/>
      <w:pStyle w:val="1a"/>
      <w:lvlText w:val="%1"/>
      <w:lvlJc w:val="left"/>
      <w:pPr>
        <w:ind w:left="432" w:hanging="432"/>
      </w:pPr>
    </w:lvl>
    <w:lvl w:ilvl="1">
      <w:start w:val="1"/>
      <w:numFmt w:val="decimal"/>
      <w:pStyle w:val="27"/>
      <w:lvlText w:val="%1.%2"/>
      <w:lvlJc w:val="left"/>
      <w:pPr>
        <w:ind w:left="576" w:hanging="576"/>
      </w:pPr>
    </w:lvl>
    <w:lvl w:ilvl="2">
      <w:start w:val="1"/>
      <w:numFmt w:val="decimal"/>
      <w:pStyle w:val="37"/>
      <w:lvlText w:val="%1.%2.%3"/>
      <w:lvlJc w:val="left"/>
      <w:pPr>
        <w:ind w:left="720" w:hanging="720"/>
      </w:pPr>
    </w:lvl>
    <w:lvl w:ilvl="3">
      <w:start w:val="1"/>
      <w:numFmt w:val="decimal"/>
      <w:pStyle w:val="44"/>
      <w:lvlText w:val="%1.%2.%3.%4"/>
      <w:lvlJc w:val="left"/>
      <w:pPr>
        <w:ind w:left="864" w:hanging="864"/>
      </w:pPr>
      <w:rPr>
        <w:sz w:val="24"/>
      </w:rPr>
    </w:lvl>
    <w:lvl w:ilvl="4">
      <w:start w:val="1"/>
      <w:numFmt w:val="lowerLetter"/>
      <w:pStyle w:val="51"/>
      <w:lvlText w:val="%5)"/>
      <w:lvlJc w:val="left"/>
      <w:pPr>
        <w:ind w:left="1008" w:hanging="1008"/>
      </w:pPr>
      <w:rPr>
        <w:rFonts w:ascii="Times New Roman" w:eastAsia="Times New Roman" w:hAnsi="Times New Roman" w:cs="Times New Roman"/>
      </w:r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67">
    <w:nsid w:val="7EE9777A"/>
    <w:multiLevelType w:val="hybridMultilevel"/>
    <w:tmpl w:val="91B675A4"/>
    <w:lvl w:ilvl="0" w:tplc="81D41FEC">
      <w:start w:val="1"/>
      <w:numFmt w:val="bullet"/>
      <w:pStyle w:val="1b"/>
      <w:lvlText w:val=""/>
      <w:lvlJc w:val="left"/>
      <w:pPr>
        <w:tabs>
          <w:tab w:val="left" w:pos="0"/>
        </w:tabs>
        <w:ind w:left="1418"/>
      </w:pPr>
      <w:rPr>
        <w:rFonts w:ascii="Symbol" w:hAnsi="Symbol" w:hint="default"/>
      </w:rPr>
    </w:lvl>
    <w:lvl w:ilvl="1" w:tplc="290AF23C">
      <w:start w:val="1"/>
      <w:numFmt w:val="bullet"/>
      <w:lvlText w:val="o"/>
      <w:lvlJc w:val="left"/>
      <w:pPr>
        <w:tabs>
          <w:tab w:val="left" w:pos="0"/>
        </w:tabs>
        <w:ind w:left="2291" w:hanging="360"/>
      </w:pPr>
      <w:rPr>
        <w:rFonts w:ascii="Courier New" w:hAnsi="Courier New" w:hint="default"/>
      </w:rPr>
    </w:lvl>
    <w:lvl w:ilvl="2" w:tplc="8536E316">
      <w:start w:val="1"/>
      <w:numFmt w:val="bullet"/>
      <w:lvlText w:val=""/>
      <w:lvlJc w:val="left"/>
      <w:pPr>
        <w:tabs>
          <w:tab w:val="left" w:pos="0"/>
        </w:tabs>
        <w:ind w:left="3011" w:hanging="360"/>
      </w:pPr>
      <w:rPr>
        <w:rFonts w:ascii="Wingdings" w:hAnsi="Wingdings" w:hint="default"/>
      </w:rPr>
    </w:lvl>
    <w:lvl w:ilvl="3" w:tplc="3D344858">
      <w:start w:val="1"/>
      <w:numFmt w:val="bullet"/>
      <w:lvlText w:val=""/>
      <w:lvlJc w:val="left"/>
      <w:pPr>
        <w:tabs>
          <w:tab w:val="left" w:pos="0"/>
        </w:tabs>
        <w:ind w:left="3731" w:hanging="360"/>
      </w:pPr>
      <w:rPr>
        <w:rFonts w:ascii="Symbol" w:hAnsi="Symbol" w:hint="default"/>
      </w:rPr>
    </w:lvl>
    <w:lvl w:ilvl="4" w:tplc="CD9EDE42">
      <w:start w:val="1"/>
      <w:numFmt w:val="bullet"/>
      <w:lvlText w:val="o"/>
      <w:lvlJc w:val="left"/>
      <w:pPr>
        <w:tabs>
          <w:tab w:val="left" w:pos="0"/>
        </w:tabs>
        <w:ind w:left="4451" w:hanging="360"/>
      </w:pPr>
      <w:rPr>
        <w:rFonts w:ascii="Courier New" w:hAnsi="Courier New" w:hint="default"/>
      </w:rPr>
    </w:lvl>
    <w:lvl w:ilvl="5" w:tplc="1264DF54">
      <w:start w:val="1"/>
      <w:numFmt w:val="bullet"/>
      <w:lvlText w:val=""/>
      <w:lvlJc w:val="left"/>
      <w:pPr>
        <w:tabs>
          <w:tab w:val="left" w:pos="0"/>
        </w:tabs>
        <w:ind w:left="5171" w:hanging="360"/>
      </w:pPr>
      <w:rPr>
        <w:rFonts w:ascii="Wingdings" w:hAnsi="Wingdings" w:hint="default"/>
      </w:rPr>
    </w:lvl>
    <w:lvl w:ilvl="6" w:tplc="253EFE52">
      <w:start w:val="1"/>
      <w:numFmt w:val="bullet"/>
      <w:lvlText w:val=""/>
      <w:lvlJc w:val="left"/>
      <w:pPr>
        <w:tabs>
          <w:tab w:val="left" w:pos="0"/>
        </w:tabs>
        <w:ind w:left="5891" w:hanging="360"/>
      </w:pPr>
      <w:rPr>
        <w:rFonts w:ascii="Symbol" w:hAnsi="Symbol" w:hint="default"/>
      </w:rPr>
    </w:lvl>
    <w:lvl w:ilvl="7" w:tplc="3C588E92">
      <w:start w:val="1"/>
      <w:numFmt w:val="bullet"/>
      <w:lvlText w:val="o"/>
      <w:lvlJc w:val="left"/>
      <w:pPr>
        <w:tabs>
          <w:tab w:val="left" w:pos="0"/>
        </w:tabs>
        <w:ind w:left="6611" w:hanging="360"/>
      </w:pPr>
      <w:rPr>
        <w:rFonts w:ascii="Courier New" w:hAnsi="Courier New" w:hint="default"/>
      </w:rPr>
    </w:lvl>
    <w:lvl w:ilvl="8" w:tplc="DC704BC8">
      <w:start w:val="1"/>
      <w:numFmt w:val="bullet"/>
      <w:lvlText w:val=""/>
      <w:lvlJc w:val="left"/>
      <w:pPr>
        <w:tabs>
          <w:tab w:val="left" w:pos="0"/>
        </w:tabs>
        <w:ind w:left="7331" w:hanging="360"/>
      </w:pPr>
      <w:rPr>
        <w:rFonts w:ascii="Wingdings" w:hAnsi="Wingdings" w:hint="default"/>
      </w:rPr>
    </w:lvl>
  </w:abstractNum>
  <w:abstractNum w:abstractNumId="168">
    <w:nsid w:val="7EFA2363"/>
    <w:multiLevelType w:val="hybridMultilevel"/>
    <w:tmpl w:val="A13E64CA"/>
    <w:lvl w:ilvl="0" w:tplc="FB4407B6">
      <w:start w:val="1"/>
      <w:numFmt w:val="decimal"/>
      <w:pStyle w:val="af4"/>
      <w:lvlText w:val="%1)"/>
      <w:lvlJc w:val="left"/>
      <w:pPr>
        <w:tabs>
          <w:tab w:val="left" w:pos="0"/>
        </w:tabs>
        <w:ind w:left="680" w:hanging="320"/>
      </w:pPr>
      <w:rPr>
        <w:rFonts w:hint="default"/>
        <w:i w:val="0"/>
        <w:sz w:val="24"/>
      </w:rPr>
    </w:lvl>
    <w:lvl w:ilvl="1" w:tplc="1FFA1014">
      <w:start w:val="1"/>
      <w:numFmt w:val="lowerLetter"/>
      <w:lvlText w:val="%2."/>
      <w:lvlJc w:val="left"/>
      <w:pPr>
        <w:tabs>
          <w:tab w:val="left" w:pos="0"/>
        </w:tabs>
        <w:ind w:left="1440" w:hanging="360"/>
      </w:pPr>
    </w:lvl>
    <w:lvl w:ilvl="2" w:tplc="3BDCB534">
      <w:start w:val="1"/>
      <w:numFmt w:val="lowerRoman"/>
      <w:lvlText w:val="%3."/>
      <w:lvlJc w:val="right"/>
      <w:pPr>
        <w:tabs>
          <w:tab w:val="left" w:pos="0"/>
        </w:tabs>
        <w:ind w:left="2160" w:hanging="180"/>
      </w:pPr>
    </w:lvl>
    <w:lvl w:ilvl="3" w:tplc="352EA402">
      <w:start w:val="1"/>
      <w:numFmt w:val="decimal"/>
      <w:lvlText w:val="%4."/>
      <w:lvlJc w:val="left"/>
      <w:pPr>
        <w:tabs>
          <w:tab w:val="left" w:pos="0"/>
        </w:tabs>
        <w:ind w:left="2880" w:hanging="360"/>
      </w:pPr>
    </w:lvl>
    <w:lvl w:ilvl="4" w:tplc="5CEE8530">
      <w:start w:val="1"/>
      <w:numFmt w:val="lowerLetter"/>
      <w:lvlText w:val="%5."/>
      <w:lvlJc w:val="left"/>
      <w:pPr>
        <w:tabs>
          <w:tab w:val="left" w:pos="0"/>
        </w:tabs>
        <w:ind w:left="3600" w:hanging="360"/>
      </w:pPr>
    </w:lvl>
    <w:lvl w:ilvl="5" w:tplc="F0C44866">
      <w:start w:val="1"/>
      <w:numFmt w:val="lowerRoman"/>
      <w:lvlText w:val="%6."/>
      <w:lvlJc w:val="right"/>
      <w:pPr>
        <w:tabs>
          <w:tab w:val="left" w:pos="0"/>
        </w:tabs>
        <w:ind w:left="4320" w:hanging="180"/>
      </w:pPr>
    </w:lvl>
    <w:lvl w:ilvl="6" w:tplc="01569D56">
      <w:start w:val="1"/>
      <w:numFmt w:val="decimal"/>
      <w:lvlText w:val="%7."/>
      <w:lvlJc w:val="left"/>
      <w:pPr>
        <w:tabs>
          <w:tab w:val="left" w:pos="0"/>
        </w:tabs>
        <w:ind w:left="5040" w:hanging="360"/>
      </w:pPr>
    </w:lvl>
    <w:lvl w:ilvl="7" w:tplc="9AEA8C2E">
      <w:start w:val="1"/>
      <w:numFmt w:val="lowerLetter"/>
      <w:lvlText w:val="%8."/>
      <w:lvlJc w:val="left"/>
      <w:pPr>
        <w:tabs>
          <w:tab w:val="left" w:pos="0"/>
        </w:tabs>
        <w:ind w:left="5760" w:hanging="360"/>
      </w:pPr>
    </w:lvl>
    <w:lvl w:ilvl="8" w:tplc="56F21376">
      <w:start w:val="1"/>
      <w:numFmt w:val="lowerRoman"/>
      <w:lvlText w:val="%9."/>
      <w:lvlJc w:val="right"/>
      <w:pPr>
        <w:tabs>
          <w:tab w:val="left" w:pos="0"/>
        </w:tabs>
        <w:ind w:left="6480" w:hanging="180"/>
      </w:pPr>
    </w:lvl>
  </w:abstractNum>
  <w:abstractNum w:abstractNumId="169">
    <w:nsid w:val="7F274ADF"/>
    <w:multiLevelType w:val="hybridMultilevel"/>
    <w:tmpl w:val="4230BFFA"/>
    <w:lvl w:ilvl="0" w:tplc="59520ED6">
      <w:start w:val="1"/>
      <w:numFmt w:val="decimal"/>
      <w:lvlText w:val="%1)"/>
      <w:lvlJc w:val="left"/>
      <w:pPr>
        <w:ind w:left="1065" w:hanging="360"/>
      </w:pPr>
      <w:rPr>
        <w:rFonts w:hint="default"/>
      </w:rPr>
    </w:lvl>
    <w:lvl w:ilvl="1" w:tplc="776A89B8">
      <w:start w:val="1"/>
      <w:numFmt w:val="lowerLetter"/>
      <w:lvlText w:val="%2."/>
      <w:lvlJc w:val="left"/>
      <w:pPr>
        <w:ind w:left="1785" w:hanging="360"/>
      </w:pPr>
    </w:lvl>
    <w:lvl w:ilvl="2" w:tplc="C4A211EC">
      <w:start w:val="1"/>
      <w:numFmt w:val="lowerRoman"/>
      <w:lvlText w:val="%3."/>
      <w:lvlJc w:val="right"/>
      <w:pPr>
        <w:ind w:left="2505" w:hanging="180"/>
      </w:pPr>
    </w:lvl>
    <w:lvl w:ilvl="3" w:tplc="F7A04764">
      <w:start w:val="1"/>
      <w:numFmt w:val="decimal"/>
      <w:lvlText w:val="%4."/>
      <w:lvlJc w:val="left"/>
      <w:pPr>
        <w:ind w:left="3225" w:hanging="360"/>
      </w:pPr>
    </w:lvl>
    <w:lvl w:ilvl="4" w:tplc="54745304">
      <w:start w:val="1"/>
      <w:numFmt w:val="lowerLetter"/>
      <w:lvlText w:val="%5."/>
      <w:lvlJc w:val="left"/>
      <w:pPr>
        <w:ind w:left="3945" w:hanging="360"/>
      </w:pPr>
    </w:lvl>
    <w:lvl w:ilvl="5" w:tplc="44B67EF6">
      <w:start w:val="1"/>
      <w:numFmt w:val="lowerRoman"/>
      <w:lvlText w:val="%6."/>
      <w:lvlJc w:val="right"/>
      <w:pPr>
        <w:ind w:left="4665" w:hanging="180"/>
      </w:pPr>
    </w:lvl>
    <w:lvl w:ilvl="6" w:tplc="3828DD40">
      <w:start w:val="1"/>
      <w:numFmt w:val="decimal"/>
      <w:lvlText w:val="%7."/>
      <w:lvlJc w:val="left"/>
      <w:pPr>
        <w:ind w:left="5385" w:hanging="360"/>
      </w:pPr>
    </w:lvl>
    <w:lvl w:ilvl="7" w:tplc="9B881BEC">
      <w:start w:val="1"/>
      <w:numFmt w:val="lowerLetter"/>
      <w:lvlText w:val="%8."/>
      <w:lvlJc w:val="left"/>
      <w:pPr>
        <w:ind w:left="6105" w:hanging="360"/>
      </w:pPr>
    </w:lvl>
    <w:lvl w:ilvl="8" w:tplc="6BFE7426">
      <w:start w:val="1"/>
      <w:numFmt w:val="lowerRoman"/>
      <w:lvlText w:val="%9."/>
      <w:lvlJc w:val="right"/>
      <w:pPr>
        <w:ind w:left="6825" w:hanging="180"/>
      </w:pPr>
    </w:lvl>
  </w:abstractNum>
  <w:num w:numId="1">
    <w:abstractNumId w:val="166"/>
  </w:num>
  <w:num w:numId="2">
    <w:abstractNumId w:val="103"/>
  </w:num>
  <w:num w:numId="3">
    <w:abstractNumId w:val="103"/>
  </w:num>
  <w:num w:numId="4">
    <w:abstractNumId w:val="150"/>
  </w:num>
  <w:num w:numId="5">
    <w:abstractNumId w:val="85"/>
  </w:num>
  <w:num w:numId="6">
    <w:abstractNumId w:val="1"/>
  </w:num>
  <w:num w:numId="7">
    <w:abstractNumId w:val="135"/>
  </w:num>
  <w:num w:numId="8">
    <w:abstractNumId w:val="153"/>
  </w:num>
  <w:num w:numId="9">
    <w:abstractNumId w:val="79"/>
  </w:num>
  <w:num w:numId="10">
    <w:abstractNumId w:val="35"/>
  </w:num>
  <w:num w:numId="11">
    <w:abstractNumId w:val="54"/>
    <w:lvlOverride w:ilvl="0">
      <w:lvl w:ilvl="0">
        <w:numFmt w:val="bullet"/>
        <w:pStyle w:val="30"/>
        <w:lvlText w:val=""/>
        <w:lvlJc w:val="left"/>
        <w:pPr>
          <w:tabs>
            <w:tab w:val="left" w:pos="0"/>
          </w:tabs>
          <w:ind w:left="1443" w:hanging="360"/>
        </w:pPr>
        <w:rPr>
          <w:rFonts w:ascii="Symbol" w:hAnsi="Symbol" w:hint="default"/>
        </w:rPr>
      </w:lvl>
    </w:lvlOverride>
  </w:num>
  <w:num w:numId="12">
    <w:abstractNumId w:val="111"/>
    <w:lvlOverride w:ilvl="0">
      <w:lvl w:ilvl="0">
        <w:numFmt w:val="bullet"/>
        <w:pStyle w:val="42"/>
        <w:lvlText w:val=""/>
        <w:lvlJc w:val="left"/>
        <w:pPr>
          <w:tabs>
            <w:tab w:val="left" w:pos="0"/>
          </w:tabs>
          <w:ind w:left="1803" w:hanging="360"/>
        </w:pPr>
        <w:rPr>
          <w:rFonts w:ascii="Symbol" w:hAnsi="Symbol" w:hint="default"/>
        </w:rPr>
      </w:lvl>
    </w:lvlOverride>
  </w:num>
  <w:num w:numId="13">
    <w:abstractNumId w:val="69"/>
    <w:lvlOverride w:ilvl="0">
      <w:lvl w:ilvl="0">
        <w:numFmt w:val="bullet"/>
        <w:pStyle w:val="5"/>
        <w:lvlText w:val=""/>
        <w:lvlJc w:val="left"/>
        <w:pPr>
          <w:tabs>
            <w:tab w:val="left" w:pos="0"/>
          </w:tabs>
          <w:ind w:left="2163" w:hanging="360"/>
        </w:pPr>
        <w:rPr>
          <w:rFonts w:ascii="Symbol" w:hAnsi="Symbol" w:hint="default"/>
        </w:rPr>
      </w:lvl>
    </w:lvlOverride>
  </w:num>
  <w:num w:numId="14">
    <w:abstractNumId w:val="82"/>
  </w:num>
  <w:num w:numId="15">
    <w:abstractNumId w:val="132"/>
  </w:num>
  <w:num w:numId="16">
    <w:abstractNumId w:val="48"/>
  </w:num>
  <w:num w:numId="17">
    <w:abstractNumId w:val="21"/>
  </w:num>
  <w:num w:numId="18">
    <w:abstractNumId w:val="109"/>
  </w:num>
  <w:num w:numId="19">
    <w:abstractNumId w:val="78"/>
  </w:num>
  <w:num w:numId="20">
    <w:abstractNumId w:val="71"/>
  </w:num>
  <w:num w:numId="21">
    <w:abstractNumId w:val="129"/>
  </w:num>
  <w:num w:numId="22">
    <w:abstractNumId w:val="102"/>
  </w:num>
  <w:num w:numId="23">
    <w:abstractNumId w:val="62"/>
  </w:num>
  <w:num w:numId="24">
    <w:abstractNumId w:val="26"/>
  </w:num>
  <w:num w:numId="25">
    <w:abstractNumId w:val="31"/>
  </w:num>
  <w:num w:numId="26">
    <w:abstractNumId w:val="110"/>
  </w:num>
  <w:num w:numId="27">
    <w:abstractNumId w:val="55"/>
  </w:num>
  <w:num w:numId="28">
    <w:abstractNumId w:val="106"/>
  </w:num>
  <w:num w:numId="29">
    <w:abstractNumId w:val="133"/>
  </w:num>
  <w:num w:numId="30">
    <w:abstractNumId w:val="154"/>
  </w:num>
  <w:num w:numId="31">
    <w:abstractNumId w:val="28"/>
  </w:num>
  <w:num w:numId="32">
    <w:abstractNumId w:val="123"/>
  </w:num>
  <w:num w:numId="33">
    <w:abstractNumId w:val="92"/>
  </w:num>
  <w:num w:numId="34">
    <w:abstractNumId w:val="166"/>
  </w:num>
  <w:num w:numId="35">
    <w:abstractNumId w:val="45"/>
  </w:num>
  <w:num w:numId="36">
    <w:abstractNumId w:val="77"/>
  </w:num>
  <w:num w:numId="37">
    <w:abstractNumId w:val="115"/>
  </w:num>
  <w:num w:numId="38">
    <w:abstractNumId w:val="91"/>
  </w:num>
  <w:num w:numId="39">
    <w:abstractNumId w:val="72"/>
  </w:num>
  <w:num w:numId="40">
    <w:abstractNumId w:val="88"/>
  </w:num>
  <w:num w:numId="41">
    <w:abstractNumId w:val="37"/>
  </w:num>
  <w:num w:numId="42">
    <w:abstractNumId w:val="14"/>
  </w:num>
  <w:num w:numId="43">
    <w:abstractNumId w:val="17"/>
  </w:num>
  <w:num w:numId="44">
    <w:abstractNumId w:val="80"/>
  </w:num>
  <w:num w:numId="45">
    <w:abstractNumId w:val="151"/>
  </w:num>
  <w:num w:numId="46">
    <w:abstractNumId w:val="13"/>
  </w:num>
  <w:num w:numId="47">
    <w:abstractNumId w:val="29"/>
  </w:num>
  <w:num w:numId="48">
    <w:abstractNumId w:val="167"/>
  </w:num>
  <w:num w:numId="49">
    <w:abstractNumId w:val="107"/>
  </w:num>
  <w:num w:numId="50">
    <w:abstractNumId w:val="32"/>
  </w:num>
  <w:num w:numId="51">
    <w:abstractNumId w:val="6"/>
  </w:num>
  <w:num w:numId="52">
    <w:abstractNumId w:val="139"/>
  </w:num>
  <w:num w:numId="53">
    <w:abstractNumId w:val="98"/>
  </w:num>
  <w:num w:numId="54">
    <w:abstractNumId w:val="112"/>
  </w:num>
  <w:num w:numId="55">
    <w:abstractNumId w:val="127"/>
  </w:num>
  <w:num w:numId="56">
    <w:abstractNumId w:val="125"/>
  </w:num>
  <w:num w:numId="57">
    <w:abstractNumId w:val="136"/>
  </w:num>
  <w:num w:numId="58">
    <w:abstractNumId w:val="143"/>
  </w:num>
  <w:num w:numId="59">
    <w:abstractNumId w:val="2"/>
  </w:num>
  <w:num w:numId="60">
    <w:abstractNumId w:val="124"/>
  </w:num>
  <w:num w:numId="61">
    <w:abstractNumId w:val="119"/>
  </w:num>
  <w:num w:numId="62">
    <w:abstractNumId w:val="11"/>
  </w:num>
  <w:num w:numId="63">
    <w:abstractNumId w:val="140"/>
  </w:num>
  <w:num w:numId="64">
    <w:abstractNumId w:val="76"/>
  </w:num>
  <w:num w:numId="65">
    <w:abstractNumId w:val="164"/>
  </w:num>
  <w:num w:numId="66">
    <w:abstractNumId w:val="100"/>
  </w:num>
  <w:num w:numId="67">
    <w:abstractNumId w:val="114"/>
  </w:num>
  <w:num w:numId="68">
    <w:abstractNumId w:val="56"/>
  </w:num>
  <w:num w:numId="69">
    <w:abstractNumId w:val="156"/>
  </w:num>
  <w:num w:numId="70">
    <w:abstractNumId w:val="25"/>
  </w:num>
  <w:num w:numId="71">
    <w:abstractNumId w:val="113"/>
  </w:num>
  <w:num w:numId="72">
    <w:abstractNumId w:val="94"/>
  </w:num>
  <w:num w:numId="73">
    <w:abstractNumId w:val="5"/>
  </w:num>
  <w:num w:numId="74">
    <w:abstractNumId w:val="27"/>
  </w:num>
  <w:num w:numId="75">
    <w:abstractNumId w:val="46"/>
  </w:num>
  <w:num w:numId="76">
    <w:abstractNumId w:val="137"/>
  </w:num>
  <w:num w:numId="77">
    <w:abstractNumId w:val="93"/>
  </w:num>
  <w:num w:numId="78">
    <w:abstractNumId w:val="59"/>
  </w:num>
  <w:num w:numId="79">
    <w:abstractNumId w:val="9"/>
  </w:num>
  <w:num w:numId="80">
    <w:abstractNumId w:val="47"/>
  </w:num>
  <w:num w:numId="81">
    <w:abstractNumId w:val="39"/>
  </w:num>
  <w:num w:numId="82">
    <w:abstractNumId w:val="97"/>
  </w:num>
  <w:num w:numId="83">
    <w:abstractNumId w:val="128"/>
  </w:num>
  <w:num w:numId="84">
    <w:abstractNumId w:val="53"/>
  </w:num>
  <w:num w:numId="85">
    <w:abstractNumId w:val="142"/>
  </w:num>
  <w:num w:numId="86">
    <w:abstractNumId w:val="79"/>
  </w:num>
  <w:num w:numId="87">
    <w:abstractNumId w:val="81"/>
  </w:num>
  <w:num w:numId="88">
    <w:abstractNumId w:val="51"/>
  </w:num>
  <w:num w:numId="89">
    <w:abstractNumId w:val="33"/>
  </w:num>
  <w:num w:numId="90">
    <w:abstractNumId w:val="99"/>
  </w:num>
  <w:num w:numId="91">
    <w:abstractNumId w:val="131"/>
  </w:num>
  <w:num w:numId="92">
    <w:abstractNumId w:val="16"/>
  </w:num>
  <w:num w:numId="93">
    <w:abstractNumId w:val="24"/>
  </w:num>
  <w:num w:numId="94">
    <w:abstractNumId w:val="96"/>
  </w:num>
  <w:num w:numId="95">
    <w:abstractNumId w:val="7"/>
  </w:num>
  <w:num w:numId="96">
    <w:abstractNumId w:val="168"/>
  </w:num>
  <w:num w:numId="97">
    <w:abstractNumId w:val="104"/>
  </w:num>
  <w:num w:numId="98">
    <w:abstractNumId w:val="50"/>
  </w:num>
  <w:num w:numId="99">
    <w:abstractNumId w:val="38"/>
  </w:num>
  <w:num w:numId="100">
    <w:abstractNumId w:val="61"/>
  </w:num>
  <w:num w:numId="101">
    <w:abstractNumId w:val="108"/>
  </w:num>
  <w:num w:numId="102">
    <w:abstractNumId w:val="105"/>
  </w:num>
  <w:num w:numId="103">
    <w:abstractNumId w:val="165"/>
  </w:num>
  <w:num w:numId="104">
    <w:abstractNumId w:val="101"/>
  </w:num>
  <w:num w:numId="105">
    <w:abstractNumId w:val="49"/>
  </w:num>
  <w:num w:numId="106">
    <w:abstractNumId w:val="116"/>
  </w:num>
  <w:num w:numId="107">
    <w:abstractNumId w:val="146"/>
  </w:num>
  <w:num w:numId="108">
    <w:abstractNumId w:val="120"/>
  </w:num>
  <w:num w:numId="109">
    <w:abstractNumId w:val="36"/>
  </w:num>
  <w:num w:numId="110">
    <w:abstractNumId w:val="3"/>
  </w:num>
  <w:num w:numId="111">
    <w:abstractNumId w:val="141"/>
  </w:num>
  <w:num w:numId="112">
    <w:abstractNumId w:val="57"/>
  </w:num>
  <w:num w:numId="113">
    <w:abstractNumId w:val="20"/>
  </w:num>
  <w:num w:numId="114">
    <w:abstractNumId w:val="134"/>
  </w:num>
  <w:num w:numId="115">
    <w:abstractNumId w:val="121"/>
  </w:num>
  <w:num w:numId="116">
    <w:abstractNumId w:val="58"/>
  </w:num>
  <w:num w:numId="117">
    <w:abstractNumId w:val="67"/>
  </w:num>
  <w:num w:numId="118">
    <w:abstractNumId w:val="90"/>
  </w:num>
  <w:num w:numId="119">
    <w:abstractNumId w:val="163"/>
  </w:num>
  <w:num w:numId="120">
    <w:abstractNumId w:val="75"/>
  </w:num>
  <w:num w:numId="121">
    <w:abstractNumId w:val="44"/>
  </w:num>
  <w:num w:numId="122">
    <w:abstractNumId w:val="61"/>
  </w:num>
  <w:num w:numId="123">
    <w:abstractNumId w:val="103"/>
  </w:num>
  <w:num w:numId="124">
    <w:abstractNumId w:val="103"/>
  </w:num>
  <w:num w:numId="125">
    <w:abstractNumId w:val="103"/>
  </w:num>
  <w:num w:numId="126">
    <w:abstractNumId w:val="103"/>
  </w:num>
  <w:num w:numId="127">
    <w:abstractNumId w:val="135"/>
  </w:num>
  <w:num w:numId="128">
    <w:abstractNumId w:val="103"/>
  </w:num>
  <w:num w:numId="129">
    <w:abstractNumId w:val="103"/>
  </w:num>
  <w:num w:numId="130">
    <w:abstractNumId w:val="103"/>
  </w:num>
  <w:num w:numId="131">
    <w:abstractNumId w:val="118"/>
  </w:num>
  <w:num w:numId="132">
    <w:abstractNumId w:val="155"/>
  </w:num>
  <w:num w:numId="133">
    <w:abstractNumId w:val="131"/>
  </w:num>
  <w:num w:numId="134">
    <w:abstractNumId w:val="131"/>
  </w:num>
  <w:num w:numId="135">
    <w:abstractNumId w:val="131"/>
  </w:num>
  <w:num w:numId="136">
    <w:abstractNumId w:val="131"/>
  </w:num>
  <w:num w:numId="137">
    <w:abstractNumId w:val="131"/>
  </w:num>
  <w:num w:numId="138">
    <w:abstractNumId w:val="159"/>
  </w:num>
  <w:num w:numId="139">
    <w:abstractNumId w:val="131"/>
  </w:num>
  <w:num w:numId="140">
    <w:abstractNumId w:val="131"/>
  </w:num>
  <w:num w:numId="141">
    <w:abstractNumId w:val="138"/>
  </w:num>
  <w:num w:numId="142">
    <w:abstractNumId w:val="145"/>
  </w:num>
  <w:num w:numId="143">
    <w:abstractNumId w:val="41"/>
  </w:num>
  <w:num w:numId="144">
    <w:abstractNumId w:val="30"/>
  </w:num>
  <w:num w:numId="145">
    <w:abstractNumId w:val="130"/>
  </w:num>
  <w:num w:numId="146">
    <w:abstractNumId w:val="34"/>
  </w:num>
  <w:num w:numId="147">
    <w:abstractNumId w:val="169"/>
  </w:num>
  <w:num w:numId="148">
    <w:abstractNumId w:val="131"/>
  </w:num>
  <w:num w:numId="149">
    <w:abstractNumId w:val="131"/>
  </w:num>
  <w:num w:numId="150">
    <w:abstractNumId w:val="168"/>
  </w:num>
  <w:num w:numId="151">
    <w:abstractNumId w:val="131"/>
  </w:num>
  <w:num w:numId="152">
    <w:abstractNumId w:val="89"/>
  </w:num>
  <w:num w:numId="153">
    <w:abstractNumId w:val="131"/>
  </w:num>
  <w:num w:numId="154">
    <w:abstractNumId w:val="131"/>
  </w:num>
  <w:num w:numId="155">
    <w:abstractNumId w:val="131"/>
  </w:num>
  <w:num w:numId="156">
    <w:abstractNumId w:val="131"/>
  </w:num>
  <w:num w:numId="157">
    <w:abstractNumId w:val="168"/>
  </w:num>
  <w:num w:numId="158">
    <w:abstractNumId w:val="168"/>
  </w:num>
  <w:num w:numId="159">
    <w:abstractNumId w:val="168"/>
  </w:num>
  <w:num w:numId="160">
    <w:abstractNumId w:val="168"/>
  </w:num>
  <w:num w:numId="161">
    <w:abstractNumId w:val="131"/>
  </w:num>
  <w:num w:numId="162">
    <w:abstractNumId w:val="131"/>
  </w:num>
  <w:num w:numId="163">
    <w:abstractNumId w:val="131"/>
  </w:num>
  <w:num w:numId="164">
    <w:abstractNumId w:val="64"/>
  </w:num>
  <w:num w:numId="165">
    <w:abstractNumId w:val="43"/>
  </w:num>
  <w:num w:numId="166">
    <w:abstractNumId w:val="18"/>
  </w:num>
  <w:num w:numId="167">
    <w:abstractNumId w:val="131"/>
    <w:lvlOverride w:ilvl="0">
      <w:startOverride w:val="1"/>
    </w:lvlOverride>
  </w:num>
  <w:num w:numId="168">
    <w:abstractNumId w:val="152"/>
  </w:num>
  <w:num w:numId="169">
    <w:abstractNumId w:val="131"/>
    <w:lvlOverride w:ilvl="0">
      <w:startOverride w:val="1"/>
    </w:lvlOverride>
  </w:num>
  <w:num w:numId="170">
    <w:abstractNumId w:val="131"/>
    <w:lvlOverride w:ilvl="0">
      <w:startOverride w:val="1"/>
    </w:lvlOverride>
  </w:num>
  <w:num w:numId="171">
    <w:abstractNumId w:val="131"/>
    <w:lvlOverride w:ilvl="0">
      <w:startOverride w:val="1"/>
    </w:lvlOverride>
  </w:num>
  <w:num w:numId="172">
    <w:abstractNumId w:val="131"/>
    <w:lvlOverride w:ilvl="0">
      <w:startOverride w:val="1"/>
    </w:lvlOverride>
  </w:num>
  <w:num w:numId="173">
    <w:abstractNumId w:val="131"/>
    <w:lvlOverride w:ilvl="0">
      <w:startOverride w:val="1"/>
    </w:lvlOverride>
  </w:num>
  <w:num w:numId="174">
    <w:abstractNumId w:val="131"/>
    <w:lvlOverride w:ilvl="0">
      <w:startOverride w:val="1"/>
    </w:lvlOverride>
  </w:num>
  <w:num w:numId="175">
    <w:abstractNumId w:val="131"/>
    <w:lvlOverride w:ilvl="0">
      <w:startOverride w:val="1"/>
    </w:lvlOverride>
  </w:num>
  <w:num w:numId="176">
    <w:abstractNumId w:val="131"/>
    <w:lvlOverride w:ilvl="0">
      <w:startOverride w:val="1"/>
    </w:lvlOverride>
  </w:num>
  <w:num w:numId="177">
    <w:abstractNumId w:val="131"/>
    <w:lvlOverride w:ilvl="0">
      <w:startOverride w:val="1"/>
    </w:lvlOverride>
  </w:num>
  <w:num w:numId="178">
    <w:abstractNumId w:val="131"/>
    <w:lvlOverride w:ilvl="0">
      <w:startOverride w:val="1"/>
    </w:lvlOverride>
  </w:num>
  <w:num w:numId="179">
    <w:abstractNumId w:val="131"/>
    <w:lvlOverride w:ilvl="0">
      <w:startOverride w:val="1"/>
    </w:lvlOverride>
  </w:num>
  <w:num w:numId="180">
    <w:abstractNumId w:val="131"/>
    <w:lvlOverride w:ilvl="0">
      <w:startOverride w:val="1"/>
    </w:lvlOverride>
  </w:num>
  <w:num w:numId="181">
    <w:abstractNumId w:val="168"/>
    <w:lvlOverride w:ilvl="0">
      <w:startOverride w:val="1"/>
    </w:lvlOverride>
  </w:num>
  <w:num w:numId="182">
    <w:abstractNumId w:val="168"/>
    <w:lvlOverride w:ilvl="0">
      <w:startOverride w:val="1"/>
    </w:lvlOverride>
  </w:num>
  <w:num w:numId="183">
    <w:abstractNumId w:val="168"/>
    <w:lvlOverride w:ilvl="0">
      <w:startOverride w:val="1"/>
    </w:lvlOverride>
  </w:num>
  <w:num w:numId="184">
    <w:abstractNumId w:val="168"/>
    <w:lvlOverride w:ilvl="0">
      <w:startOverride w:val="1"/>
    </w:lvlOverride>
  </w:num>
  <w:num w:numId="185">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6">
    <w:abstractNumId w:val="131"/>
    <w:lvlOverride w:ilvl="0">
      <w:startOverride w:val="1"/>
    </w:lvlOverride>
  </w:num>
  <w:num w:numId="187">
    <w:abstractNumId w:val="131"/>
    <w:lvlOverride w:ilvl="0">
      <w:startOverride w:val="1"/>
    </w:lvlOverride>
  </w:num>
  <w:num w:numId="188">
    <w:abstractNumId w:val="131"/>
    <w:lvlOverride w:ilvl="0">
      <w:startOverride w:val="1"/>
    </w:lvlOverride>
  </w:num>
  <w:num w:numId="189">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0">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2">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3">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4">
    <w:abstractNumId w:val="65"/>
  </w:num>
  <w:num w:numId="195">
    <w:abstractNumId w:val="149"/>
  </w:num>
  <w:num w:numId="196">
    <w:abstractNumId w:val="52"/>
  </w:num>
  <w:num w:numId="197">
    <w:abstractNumId w:val="1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8">
    <w:abstractNumId w:val="103"/>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9">
    <w:abstractNumId w:val="82"/>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0">
    <w:abstractNumId w:val="149"/>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636F"/>
    <w:rsid w:val="00004772"/>
    <w:rsid w:val="00016160"/>
    <w:rsid w:val="000213C9"/>
    <w:rsid w:val="0002331B"/>
    <w:rsid w:val="00024D9B"/>
    <w:rsid w:val="00033877"/>
    <w:rsid w:val="00034B13"/>
    <w:rsid w:val="00041E86"/>
    <w:rsid w:val="00046B29"/>
    <w:rsid w:val="00051AA4"/>
    <w:rsid w:val="00051E5D"/>
    <w:rsid w:val="00055422"/>
    <w:rsid w:val="00057DB1"/>
    <w:rsid w:val="0006125B"/>
    <w:rsid w:val="000756AC"/>
    <w:rsid w:val="000938B9"/>
    <w:rsid w:val="000960F7"/>
    <w:rsid w:val="000979F0"/>
    <w:rsid w:val="000A53BF"/>
    <w:rsid w:val="000B3E2A"/>
    <w:rsid w:val="000B549B"/>
    <w:rsid w:val="000C17E0"/>
    <w:rsid w:val="000C1D9C"/>
    <w:rsid w:val="000C23AC"/>
    <w:rsid w:val="000C4873"/>
    <w:rsid w:val="000C7F13"/>
    <w:rsid w:val="000D72A1"/>
    <w:rsid w:val="000E46D7"/>
    <w:rsid w:val="000E58D1"/>
    <w:rsid w:val="000E7B28"/>
    <w:rsid w:val="000F1720"/>
    <w:rsid w:val="000F2026"/>
    <w:rsid w:val="000F2DC2"/>
    <w:rsid w:val="000F5CF2"/>
    <w:rsid w:val="000F6A40"/>
    <w:rsid w:val="00101A41"/>
    <w:rsid w:val="001104EA"/>
    <w:rsid w:val="001107F6"/>
    <w:rsid w:val="001120A6"/>
    <w:rsid w:val="0011388E"/>
    <w:rsid w:val="001140CF"/>
    <w:rsid w:val="00122C1D"/>
    <w:rsid w:val="00124824"/>
    <w:rsid w:val="001257DE"/>
    <w:rsid w:val="001260CC"/>
    <w:rsid w:val="0012748D"/>
    <w:rsid w:val="00127881"/>
    <w:rsid w:val="00136E76"/>
    <w:rsid w:val="001422BD"/>
    <w:rsid w:val="00142346"/>
    <w:rsid w:val="00143E54"/>
    <w:rsid w:val="001456B8"/>
    <w:rsid w:val="001458E7"/>
    <w:rsid w:val="00145EDE"/>
    <w:rsid w:val="001462B3"/>
    <w:rsid w:val="00153CD8"/>
    <w:rsid w:val="00155082"/>
    <w:rsid w:val="00156A52"/>
    <w:rsid w:val="0016506F"/>
    <w:rsid w:val="00166941"/>
    <w:rsid w:val="0016788B"/>
    <w:rsid w:val="00167DFD"/>
    <w:rsid w:val="00177168"/>
    <w:rsid w:val="00181230"/>
    <w:rsid w:val="00184689"/>
    <w:rsid w:val="00185EC3"/>
    <w:rsid w:val="00193F7B"/>
    <w:rsid w:val="0019605E"/>
    <w:rsid w:val="00196A5E"/>
    <w:rsid w:val="00197AC2"/>
    <w:rsid w:val="001A1EBF"/>
    <w:rsid w:val="001A5281"/>
    <w:rsid w:val="001B409F"/>
    <w:rsid w:val="001C3EFF"/>
    <w:rsid w:val="001C750B"/>
    <w:rsid w:val="001D0938"/>
    <w:rsid w:val="001D729B"/>
    <w:rsid w:val="001E13FB"/>
    <w:rsid w:val="001E5DFB"/>
    <w:rsid w:val="001F0AE2"/>
    <w:rsid w:val="00203984"/>
    <w:rsid w:val="00203C8A"/>
    <w:rsid w:val="002048B0"/>
    <w:rsid w:val="00204BAE"/>
    <w:rsid w:val="00206FD4"/>
    <w:rsid w:val="0021554A"/>
    <w:rsid w:val="00215988"/>
    <w:rsid w:val="00216FF3"/>
    <w:rsid w:val="00217D11"/>
    <w:rsid w:val="00222FD9"/>
    <w:rsid w:val="00235527"/>
    <w:rsid w:val="0024297D"/>
    <w:rsid w:val="002451FE"/>
    <w:rsid w:val="0025263D"/>
    <w:rsid w:val="00252C89"/>
    <w:rsid w:val="0025536F"/>
    <w:rsid w:val="0026153C"/>
    <w:rsid w:val="002615F0"/>
    <w:rsid w:val="00264103"/>
    <w:rsid w:val="00264A2E"/>
    <w:rsid w:val="00267C1B"/>
    <w:rsid w:val="00272479"/>
    <w:rsid w:val="00274B17"/>
    <w:rsid w:val="00275949"/>
    <w:rsid w:val="00275A51"/>
    <w:rsid w:val="00280DD1"/>
    <w:rsid w:val="002820E2"/>
    <w:rsid w:val="00283D08"/>
    <w:rsid w:val="00285C87"/>
    <w:rsid w:val="00287A00"/>
    <w:rsid w:val="002903D9"/>
    <w:rsid w:val="00293B7C"/>
    <w:rsid w:val="0029435A"/>
    <w:rsid w:val="00297DAB"/>
    <w:rsid w:val="002A2552"/>
    <w:rsid w:val="002A2D26"/>
    <w:rsid w:val="002B1197"/>
    <w:rsid w:val="002B3C3D"/>
    <w:rsid w:val="002B5E9E"/>
    <w:rsid w:val="002C37B4"/>
    <w:rsid w:val="002C423D"/>
    <w:rsid w:val="002C59A4"/>
    <w:rsid w:val="002D08E2"/>
    <w:rsid w:val="002F1A35"/>
    <w:rsid w:val="002F592B"/>
    <w:rsid w:val="003102C6"/>
    <w:rsid w:val="00310AD4"/>
    <w:rsid w:val="003111B1"/>
    <w:rsid w:val="00312C05"/>
    <w:rsid w:val="003152EE"/>
    <w:rsid w:val="00315552"/>
    <w:rsid w:val="00325AEB"/>
    <w:rsid w:val="00325CBC"/>
    <w:rsid w:val="003263FA"/>
    <w:rsid w:val="00331CC0"/>
    <w:rsid w:val="0033781A"/>
    <w:rsid w:val="003400E8"/>
    <w:rsid w:val="00341D93"/>
    <w:rsid w:val="00343360"/>
    <w:rsid w:val="00356B6D"/>
    <w:rsid w:val="00356C69"/>
    <w:rsid w:val="003578CE"/>
    <w:rsid w:val="00361A1A"/>
    <w:rsid w:val="003675A7"/>
    <w:rsid w:val="0037008F"/>
    <w:rsid w:val="00376416"/>
    <w:rsid w:val="00380261"/>
    <w:rsid w:val="00380EE0"/>
    <w:rsid w:val="0038136E"/>
    <w:rsid w:val="0038253A"/>
    <w:rsid w:val="003A0026"/>
    <w:rsid w:val="003A2A1F"/>
    <w:rsid w:val="003A6649"/>
    <w:rsid w:val="003B1122"/>
    <w:rsid w:val="003B3E11"/>
    <w:rsid w:val="003B44CB"/>
    <w:rsid w:val="003B6917"/>
    <w:rsid w:val="003C0128"/>
    <w:rsid w:val="003C2783"/>
    <w:rsid w:val="003D62FC"/>
    <w:rsid w:val="003D63E3"/>
    <w:rsid w:val="003E3065"/>
    <w:rsid w:val="003F07EC"/>
    <w:rsid w:val="003F2AB0"/>
    <w:rsid w:val="003F3306"/>
    <w:rsid w:val="003F4DC5"/>
    <w:rsid w:val="003F7E8F"/>
    <w:rsid w:val="004001FD"/>
    <w:rsid w:val="00402821"/>
    <w:rsid w:val="00403167"/>
    <w:rsid w:val="004145FA"/>
    <w:rsid w:val="00423E77"/>
    <w:rsid w:val="00424B81"/>
    <w:rsid w:val="00426435"/>
    <w:rsid w:val="004306CD"/>
    <w:rsid w:val="00432850"/>
    <w:rsid w:val="0043785F"/>
    <w:rsid w:val="00443982"/>
    <w:rsid w:val="00446307"/>
    <w:rsid w:val="00447CE5"/>
    <w:rsid w:val="0045218F"/>
    <w:rsid w:val="00453503"/>
    <w:rsid w:val="00456D47"/>
    <w:rsid w:val="00461102"/>
    <w:rsid w:val="004649B0"/>
    <w:rsid w:val="00465EC9"/>
    <w:rsid w:val="00466BAD"/>
    <w:rsid w:val="00472058"/>
    <w:rsid w:val="00474692"/>
    <w:rsid w:val="00480FF4"/>
    <w:rsid w:val="00484AAE"/>
    <w:rsid w:val="004853DE"/>
    <w:rsid w:val="00490ECF"/>
    <w:rsid w:val="0049278D"/>
    <w:rsid w:val="00493831"/>
    <w:rsid w:val="00497299"/>
    <w:rsid w:val="004A267D"/>
    <w:rsid w:val="004A62E7"/>
    <w:rsid w:val="004B1A47"/>
    <w:rsid w:val="004B32A1"/>
    <w:rsid w:val="004B3E6A"/>
    <w:rsid w:val="004C0DAF"/>
    <w:rsid w:val="004C41D5"/>
    <w:rsid w:val="004C52E3"/>
    <w:rsid w:val="004C6241"/>
    <w:rsid w:val="004C641C"/>
    <w:rsid w:val="004D1430"/>
    <w:rsid w:val="004E1C4F"/>
    <w:rsid w:val="004E47F2"/>
    <w:rsid w:val="004F469E"/>
    <w:rsid w:val="005106CF"/>
    <w:rsid w:val="0051187F"/>
    <w:rsid w:val="005138EB"/>
    <w:rsid w:val="00514350"/>
    <w:rsid w:val="00514F47"/>
    <w:rsid w:val="005154FA"/>
    <w:rsid w:val="00520DDD"/>
    <w:rsid w:val="0052383D"/>
    <w:rsid w:val="00525647"/>
    <w:rsid w:val="0053036F"/>
    <w:rsid w:val="005303B6"/>
    <w:rsid w:val="0053421F"/>
    <w:rsid w:val="005366B3"/>
    <w:rsid w:val="005404E7"/>
    <w:rsid w:val="005428AA"/>
    <w:rsid w:val="00551D10"/>
    <w:rsid w:val="00555586"/>
    <w:rsid w:val="00555F78"/>
    <w:rsid w:val="005567BB"/>
    <w:rsid w:val="0055779F"/>
    <w:rsid w:val="005645F6"/>
    <w:rsid w:val="00565336"/>
    <w:rsid w:val="00567438"/>
    <w:rsid w:val="00571418"/>
    <w:rsid w:val="00571716"/>
    <w:rsid w:val="00575CD9"/>
    <w:rsid w:val="00581AEB"/>
    <w:rsid w:val="00582E07"/>
    <w:rsid w:val="005850C8"/>
    <w:rsid w:val="00590A7D"/>
    <w:rsid w:val="00591C9E"/>
    <w:rsid w:val="00592A0D"/>
    <w:rsid w:val="00596E94"/>
    <w:rsid w:val="005A0EDB"/>
    <w:rsid w:val="005A7C87"/>
    <w:rsid w:val="005B157D"/>
    <w:rsid w:val="005B172F"/>
    <w:rsid w:val="005B7F68"/>
    <w:rsid w:val="005C2238"/>
    <w:rsid w:val="005C6FB5"/>
    <w:rsid w:val="005C73E5"/>
    <w:rsid w:val="005E1D8C"/>
    <w:rsid w:val="005E258A"/>
    <w:rsid w:val="005E3280"/>
    <w:rsid w:val="005E49E1"/>
    <w:rsid w:val="005F11CB"/>
    <w:rsid w:val="005F142E"/>
    <w:rsid w:val="005F56B5"/>
    <w:rsid w:val="005F7652"/>
    <w:rsid w:val="00600B31"/>
    <w:rsid w:val="0060275D"/>
    <w:rsid w:val="00616702"/>
    <w:rsid w:val="00620AEC"/>
    <w:rsid w:val="00623499"/>
    <w:rsid w:val="006239DF"/>
    <w:rsid w:val="00623C48"/>
    <w:rsid w:val="00624639"/>
    <w:rsid w:val="00624EB4"/>
    <w:rsid w:val="0062763A"/>
    <w:rsid w:val="00627D43"/>
    <w:rsid w:val="006300B8"/>
    <w:rsid w:val="006311F4"/>
    <w:rsid w:val="00635826"/>
    <w:rsid w:val="00640645"/>
    <w:rsid w:val="00645F5B"/>
    <w:rsid w:val="00650BB8"/>
    <w:rsid w:val="00655B9D"/>
    <w:rsid w:val="006667B5"/>
    <w:rsid w:val="00667559"/>
    <w:rsid w:val="006677EC"/>
    <w:rsid w:val="00670FCB"/>
    <w:rsid w:val="006717FA"/>
    <w:rsid w:val="0067536E"/>
    <w:rsid w:val="00682644"/>
    <w:rsid w:val="00683B6C"/>
    <w:rsid w:val="006908DC"/>
    <w:rsid w:val="00693822"/>
    <w:rsid w:val="006A6B8D"/>
    <w:rsid w:val="006B26CC"/>
    <w:rsid w:val="006C1321"/>
    <w:rsid w:val="006C2808"/>
    <w:rsid w:val="006C37B0"/>
    <w:rsid w:val="006C7BE0"/>
    <w:rsid w:val="006D2DE2"/>
    <w:rsid w:val="006D3495"/>
    <w:rsid w:val="006D516B"/>
    <w:rsid w:val="006D56E3"/>
    <w:rsid w:val="006E177F"/>
    <w:rsid w:val="006E2ECE"/>
    <w:rsid w:val="006E312E"/>
    <w:rsid w:val="006E3F22"/>
    <w:rsid w:val="006E4229"/>
    <w:rsid w:val="006E55E9"/>
    <w:rsid w:val="006E7124"/>
    <w:rsid w:val="006F4016"/>
    <w:rsid w:val="00700AAD"/>
    <w:rsid w:val="0070562F"/>
    <w:rsid w:val="00706D85"/>
    <w:rsid w:val="007111FB"/>
    <w:rsid w:val="00717A90"/>
    <w:rsid w:val="007254DD"/>
    <w:rsid w:val="007275E8"/>
    <w:rsid w:val="00731C03"/>
    <w:rsid w:val="00733265"/>
    <w:rsid w:val="007332FA"/>
    <w:rsid w:val="00733D82"/>
    <w:rsid w:val="00746388"/>
    <w:rsid w:val="00752E97"/>
    <w:rsid w:val="00756FCF"/>
    <w:rsid w:val="0076143F"/>
    <w:rsid w:val="00762896"/>
    <w:rsid w:val="007648A4"/>
    <w:rsid w:val="007659FE"/>
    <w:rsid w:val="00767268"/>
    <w:rsid w:val="0077050D"/>
    <w:rsid w:val="00777A2F"/>
    <w:rsid w:val="00777F06"/>
    <w:rsid w:val="007805CD"/>
    <w:rsid w:val="00783C34"/>
    <w:rsid w:val="00787F2F"/>
    <w:rsid w:val="00790CC9"/>
    <w:rsid w:val="007A0E52"/>
    <w:rsid w:val="007A1C92"/>
    <w:rsid w:val="007B33E0"/>
    <w:rsid w:val="007B54E3"/>
    <w:rsid w:val="007C20D3"/>
    <w:rsid w:val="007C5108"/>
    <w:rsid w:val="007D1EF2"/>
    <w:rsid w:val="007E0148"/>
    <w:rsid w:val="007E2A11"/>
    <w:rsid w:val="007E3336"/>
    <w:rsid w:val="007E3D41"/>
    <w:rsid w:val="007F1C09"/>
    <w:rsid w:val="007F37A1"/>
    <w:rsid w:val="00803D89"/>
    <w:rsid w:val="00803E62"/>
    <w:rsid w:val="00810DAC"/>
    <w:rsid w:val="00814B7E"/>
    <w:rsid w:val="00814CF5"/>
    <w:rsid w:val="00814EBF"/>
    <w:rsid w:val="00816C69"/>
    <w:rsid w:val="00817E21"/>
    <w:rsid w:val="00820BF1"/>
    <w:rsid w:val="00825822"/>
    <w:rsid w:val="0083134A"/>
    <w:rsid w:val="00831513"/>
    <w:rsid w:val="00835ED0"/>
    <w:rsid w:val="0084211E"/>
    <w:rsid w:val="00842C1D"/>
    <w:rsid w:val="008442E8"/>
    <w:rsid w:val="00850522"/>
    <w:rsid w:val="00854F09"/>
    <w:rsid w:val="008578E5"/>
    <w:rsid w:val="0086031B"/>
    <w:rsid w:val="008646ED"/>
    <w:rsid w:val="008805DC"/>
    <w:rsid w:val="00880A01"/>
    <w:rsid w:val="00885C21"/>
    <w:rsid w:val="008926F7"/>
    <w:rsid w:val="0089560A"/>
    <w:rsid w:val="008B2B90"/>
    <w:rsid w:val="008B5056"/>
    <w:rsid w:val="008B5A93"/>
    <w:rsid w:val="008B6422"/>
    <w:rsid w:val="008B6AA8"/>
    <w:rsid w:val="008B6E79"/>
    <w:rsid w:val="008B7179"/>
    <w:rsid w:val="008C1C10"/>
    <w:rsid w:val="008C1F17"/>
    <w:rsid w:val="008D3B62"/>
    <w:rsid w:val="008D3DFC"/>
    <w:rsid w:val="008D494E"/>
    <w:rsid w:val="008F4308"/>
    <w:rsid w:val="00905BD7"/>
    <w:rsid w:val="00907CFC"/>
    <w:rsid w:val="009149DB"/>
    <w:rsid w:val="0092060E"/>
    <w:rsid w:val="0092082F"/>
    <w:rsid w:val="009214AA"/>
    <w:rsid w:val="0092183F"/>
    <w:rsid w:val="00921B98"/>
    <w:rsid w:val="009309DA"/>
    <w:rsid w:val="00941A03"/>
    <w:rsid w:val="00941F90"/>
    <w:rsid w:val="00950F75"/>
    <w:rsid w:val="0095612A"/>
    <w:rsid w:val="00964B5F"/>
    <w:rsid w:val="00966061"/>
    <w:rsid w:val="009702BB"/>
    <w:rsid w:val="00977689"/>
    <w:rsid w:val="00981979"/>
    <w:rsid w:val="0098510C"/>
    <w:rsid w:val="00991241"/>
    <w:rsid w:val="00995DB6"/>
    <w:rsid w:val="009970F4"/>
    <w:rsid w:val="0099775B"/>
    <w:rsid w:val="009A3F5B"/>
    <w:rsid w:val="009B5476"/>
    <w:rsid w:val="009C086B"/>
    <w:rsid w:val="009C70C9"/>
    <w:rsid w:val="009D01DC"/>
    <w:rsid w:val="009E379D"/>
    <w:rsid w:val="009F2F90"/>
    <w:rsid w:val="009F7517"/>
    <w:rsid w:val="00A00A0F"/>
    <w:rsid w:val="00A01AF4"/>
    <w:rsid w:val="00A03B97"/>
    <w:rsid w:val="00A05AD2"/>
    <w:rsid w:val="00A079AF"/>
    <w:rsid w:val="00A10AB4"/>
    <w:rsid w:val="00A11A7D"/>
    <w:rsid w:val="00A123D9"/>
    <w:rsid w:val="00A20F1C"/>
    <w:rsid w:val="00A232BF"/>
    <w:rsid w:val="00A23786"/>
    <w:rsid w:val="00A23828"/>
    <w:rsid w:val="00A32609"/>
    <w:rsid w:val="00A36F6C"/>
    <w:rsid w:val="00A458F3"/>
    <w:rsid w:val="00A54E75"/>
    <w:rsid w:val="00A568A5"/>
    <w:rsid w:val="00A6143F"/>
    <w:rsid w:val="00A64EA8"/>
    <w:rsid w:val="00A75061"/>
    <w:rsid w:val="00A81292"/>
    <w:rsid w:val="00A86241"/>
    <w:rsid w:val="00A870F4"/>
    <w:rsid w:val="00A8743E"/>
    <w:rsid w:val="00A90DA9"/>
    <w:rsid w:val="00A91304"/>
    <w:rsid w:val="00A92705"/>
    <w:rsid w:val="00AA0385"/>
    <w:rsid w:val="00AA0ED4"/>
    <w:rsid w:val="00AA36F2"/>
    <w:rsid w:val="00AA48A0"/>
    <w:rsid w:val="00AA511E"/>
    <w:rsid w:val="00AA64AB"/>
    <w:rsid w:val="00AA6E02"/>
    <w:rsid w:val="00AA785A"/>
    <w:rsid w:val="00AB0B0C"/>
    <w:rsid w:val="00AB165E"/>
    <w:rsid w:val="00AB2497"/>
    <w:rsid w:val="00AB5BBB"/>
    <w:rsid w:val="00AB698D"/>
    <w:rsid w:val="00AB7E0B"/>
    <w:rsid w:val="00AC0622"/>
    <w:rsid w:val="00AC24DB"/>
    <w:rsid w:val="00AC3CA9"/>
    <w:rsid w:val="00AC6C8A"/>
    <w:rsid w:val="00AD0970"/>
    <w:rsid w:val="00AD0A21"/>
    <w:rsid w:val="00AD0E56"/>
    <w:rsid w:val="00AD2BCB"/>
    <w:rsid w:val="00AD5092"/>
    <w:rsid w:val="00AD6D89"/>
    <w:rsid w:val="00AE313C"/>
    <w:rsid w:val="00AE50A6"/>
    <w:rsid w:val="00AE6243"/>
    <w:rsid w:val="00AE63C6"/>
    <w:rsid w:val="00AF06FD"/>
    <w:rsid w:val="00AF14DF"/>
    <w:rsid w:val="00AF5BF3"/>
    <w:rsid w:val="00B16CDA"/>
    <w:rsid w:val="00B23710"/>
    <w:rsid w:val="00B27696"/>
    <w:rsid w:val="00B355E1"/>
    <w:rsid w:val="00B36CF9"/>
    <w:rsid w:val="00B432A6"/>
    <w:rsid w:val="00B44397"/>
    <w:rsid w:val="00B536CD"/>
    <w:rsid w:val="00B567F4"/>
    <w:rsid w:val="00B72D01"/>
    <w:rsid w:val="00B72FB4"/>
    <w:rsid w:val="00B76771"/>
    <w:rsid w:val="00B81823"/>
    <w:rsid w:val="00B83DC6"/>
    <w:rsid w:val="00B91D03"/>
    <w:rsid w:val="00B92112"/>
    <w:rsid w:val="00BA10F0"/>
    <w:rsid w:val="00BA213F"/>
    <w:rsid w:val="00BA7020"/>
    <w:rsid w:val="00BB1D1C"/>
    <w:rsid w:val="00BC358F"/>
    <w:rsid w:val="00BC456A"/>
    <w:rsid w:val="00BD0294"/>
    <w:rsid w:val="00BD07B8"/>
    <w:rsid w:val="00BD7D60"/>
    <w:rsid w:val="00BD7F6E"/>
    <w:rsid w:val="00BE0A25"/>
    <w:rsid w:val="00BE27D1"/>
    <w:rsid w:val="00BF0090"/>
    <w:rsid w:val="00BF3B9D"/>
    <w:rsid w:val="00BF5709"/>
    <w:rsid w:val="00BF75B8"/>
    <w:rsid w:val="00C048F7"/>
    <w:rsid w:val="00C04CD5"/>
    <w:rsid w:val="00C17D3E"/>
    <w:rsid w:val="00C2130B"/>
    <w:rsid w:val="00C24935"/>
    <w:rsid w:val="00C26A28"/>
    <w:rsid w:val="00C27282"/>
    <w:rsid w:val="00C27416"/>
    <w:rsid w:val="00C32831"/>
    <w:rsid w:val="00C36A5B"/>
    <w:rsid w:val="00C40489"/>
    <w:rsid w:val="00C51457"/>
    <w:rsid w:val="00C5182D"/>
    <w:rsid w:val="00C539B7"/>
    <w:rsid w:val="00C54966"/>
    <w:rsid w:val="00C56003"/>
    <w:rsid w:val="00C61511"/>
    <w:rsid w:val="00C67D69"/>
    <w:rsid w:val="00C7039C"/>
    <w:rsid w:val="00C72111"/>
    <w:rsid w:val="00C72144"/>
    <w:rsid w:val="00C727B4"/>
    <w:rsid w:val="00C8090A"/>
    <w:rsid w:val="00C83D51"/>
    <w:rsid w:val="00C87DB5"/>
    <w:rsid w:val="00C90D34"/>
    <w:rsid w:val="00C9160C"/>
    <w:rsid w:val="00C929CC"/>
    <w:rsid w:val="00CA6487"/>
    <w:rsid w:val="00CB118A"/>
    <w:rsid w:val="00CB1557"/>
    <w:rsid w:val="00CB4A76"/>
    <w:rsid w:val="00CB50B7"/>
    <w:rsid w:val="00CC5F7F"/>
    <w:rsid w:val="00CD0AA2"/>
    <w:rsid w:val="00CD2383"/>
    <w:rsid w:val="00CD7721"/>
    <w:rsid w:val="00CE3FF7"/>
    <w:rsid w:val="00CE5B43"/>
    <w:rsid w:val="00CE6D7C"/>
    <w:rsid w:val="00CE7155"/>
    <w:rsid w:val="00CE794E"/>
    <w:rsid w:val="00CF0CA6"/>
    <w:rsid w:val="00CF0D24"/>
    <w:rsid w:val="00CF0FD9"/>
    <w:rsid w:val="00D038DE"/>
    <w:rsid w:val="00D07722"/>
    <w:rsid w:val="00D2234B"/>
    <w:rsid w:val="00D25DD8"/>
    <w:rsid w:val="00D262FE"/>
    <w:rsid w:val="00D30AB0"/>
    <w:rsid w:val="00D371A9"/>
    <w:rsid w:val="00D4301D"/>
    <w:rsid w:val="00D43A93"/>
    <w:rsid w:val="00D44416"/>
    <w:rsid w:val="00D46976"/>
    <w:rsid w:val="00D47E62"/>
    <w:rsid w:val="00D5076D"/>
    <w:rsid w:val="00D50C05"/>
    <w:rsid w:val="00D53264"/>
    <w:rsid w:val="00D5610D"/>
    <w:rsid w:val="00D644D9"/>
    <w:rsid w:val="00D71A0B"/>
    <w:rsid w:val="00D71E56"/>
    <w:rsid w:val="00D72F81"/>
    <w:rsid w:val="00D74523"/>
    <w:rsid w:val="00D82F52"/>
    <w:rsid w:val="00D83032"/>
    <w:rsid w:val="00D84314"/>
    <w:rsid w:val="00D858C1"/>
    <w:rsid w:val="00D86A35"/>
    <w:rsid w:val="00D92C0C"/>
    <w:rsid w:val="00D95294"/>
    <w:rsid w:val="00D95B11"/>
    <w:rsid w:val="00D967FF"/>
    <w:rsid w:val="00DA1FBF"/>
    <w:rsid w:val="00DA6DE8"/>
    <w:rsid w:val="00DB221E"/>
    <w:rsid w:val="00DB6B6F"/>
    <w:rsid w:val="00DB6F49"/>
    <w:rsid w:val="00DC6707"/>
    <w:rsid w:val="00DD0ADC"/>
    <w:rsid w:val="00DE0FE3"/>
    <w:rsid w:val="00DE76FA"/>
    <w:rsid w:val="00DF0E66"/>
    <w:rsid w:val="00DF4B22"/>
    <w:rsid w:val="00DF6007"/>
    <w:rsid w:val="00DF7593"/>
    <w:rsid w:val="00E019C6"/>
    <w:rsid w:val="00E021F1"/>
    <w:rsid w:val="00E05C34"/>
    <w:rsid w:val="00E13EAE"/>
    <w:rsid w:val="00E1636F"/>
    <w:rsid w:val="00E21FE6"/>
    <w:rsid w:val="00E27F15"/>
    <w:rsid w:val="00E31BD6"/>
    <w:rsid w:val="00E31E2C"/>
    <w:rsid w:val="00E429F3"/>
    <w:rsid w:val="00E43144"/>
    <w:rsid w:val="00E43DB9"/>
    <w:rsid w:val="00E47D10"/>
    <w:rsid w:val="00E531A8"/>
    <w:rsid w:val="00E5406D"/>
    <w:rsid w:val="00E546EC"/>
    <w:rsid w:val="00E56599"/>
    <w:rsid w:val="00E56D64"/>
    <w:rsid w:val="00E8364D"/>
    <w:rsid w:val="00E85351"/>
    <w:rsid w:val="00E90DA2"/>
    <w:rsid w:val="00E933B4"/>
    <w:rsid w:val="00E951B6"/>
    <w:rsid w:val="00EA01CB"/>
    <w:rsid w:val="00EA0336"/>
    <w:rsid w:val="00EA3AD7"/>
    <w:rsid w:val="00EA51F0"/>
    <w:rsid w:val="00EB00FE"/>
    <w:rsid w:val="00EB24C2"/>
    <w:rsid w:val="00EB6009"/>
    <w:rsid w:val="00EC15CF"/>
    <w:rsid w:val="00EC3ADC"/>
    <w:rsid w:val="00EC6691"/>
    <w:rsid w:val="00EC7869"/>
    <w:rsid w:val="00ED260C"/>
    <w:rsid w:val="00ED351D"/>
    <w:rsid w:val="00ED3E1A"/>
    <w:rsid w:val="00ED4F67"/>
    <w:rsid w:val="00ED55A6"/>
    <w:rsid w:val="00ED7F31"/>
    <w:rsid w:val="00EE0F36"/>
    <w:rsid w:val="00EE1B67"/>
    <w:rsid w:val="00EE1B6C"/>
    <w:rsid w:val="00EE2C28"/>
    <w:rsid w:val="00EE4587"/>
    <w:rsid w:val="00EE566A"/>
    <w:rsid w:val="00EF61C1"/>
    <w:rsid w:val="00F019CF"/>
    <w:rsid w:val="00F02DB7"/>
    <w:rsid w:val="00F07EC5"/>
    <w:rsid w:val="00F10092"/>
    <w:rsid w:val="00F10663"/>
    <w:rsid w:val="00F11316"/>
    <w:rsid w:val="00F13229"/>
    <w:rsid w:val="00F174BD"/>
    <w:rsid w:val="00F26C87"/>
    <w:rsid w:val="00F27701"/>
    <w:rsid w:val="00F40B0D"/>
    <w:rsid w:val="00F44B27"/>
    <w:rsid w:val="00F4557A"/>
    <w:rsid w:val="00F4795C"/>
    <w:rsid w:val="00F479D3"/>
    <w:rsid w:val="00F47E36"/>
    <w:rsid w:val="00F55AAA"/>
    <w:rsid w:val="00F600DC"/>
    <w:rsid w:val="00F71132"/>
    <w:rsid w:val="00F722AE"/>
    <w:rsid w:val="00F75E2A"/>
    <w:rsid w:val="00F83FA4"/>
    <w:rsid w:val="00F847A3"/>
    <w:rsid w:val="00F9251B"/>
    <w:rsid w:val="00F932B8"/>
    <w:rsid w:val="00F95812"/>
    <w:rsid w:val="00F962A1"/>
    <w:rsid w:val="00FA27CB"/>
    <w:rsid w:val="00FA3C9D"/>
    <w:rsid w:val="00FA4A50"/>
    <w:rsid w:val="00FB2AC1"/>
    <w:rsid w:val="00FB47CE"/>
    <w:rsid w:val="00FB69E6"/>
    <w:rsid w:val="00FB6E1D"/>
    <w:rsid w:val="00FC5273"/>
    <w:rsid w:val="00FC56ED"/>
    <w:rsid w:val="00FC7466"/>
    <w:rsid w:val="00FD2284"/>
    <w:rsid w:val="00FD281C"/>
    <w:rsid w:val="00FD4686"/>
    <w:rsid w:val="00FD5982"/>
    <w:rsid w:val="00FD5C10"/>
    <w:rsid w:val="00FE0037"/>
    <w:rsid w:val="00FE1A30"/>
    <w:rsid w:val="00FE5C4A"/>
    <w:rsid w:val="00FF2D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6D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pPr>
      <w:spacing w:line="360" w:lineRule="auto"/>
      <w:ind w:firstLine="709"/>
      <w:jc w:val="both"/>
    </w:pPr>
    <w:rPr>
      <w:rFonts w:ascii="Times New Roman" w:hAnsi="Times New Roman"/>
      <w:sz w:val="24"/>
      <w:szCs w:val="22"/>
      <w:lang w:eastAsia="en-US"/>
    </w:rPr>
  </w:style>
  <w:style w:type="paragraph" w:styleId="1a">
    <w:name w:val="heading 1"/>
    <w:basedOn w:val="af5"/>
    <w:link w:val="1c"/>
    <w:qFormat/>
    <w:pPr>
      <w:keepNext/>
      <w:numPr>
        <w:numId w:val="1"/>
      </w:numPr>
      <w:spacing w:before="240" w:after="60"/>
      <w:outlineLvl w:val="0"/>
    </w:pPr>
    <w:rPr>
      <w:rFonts w:ascii="Calibri Light" w:eastAsia="Times New Roman" w:hAnsi="Calibri Light"/>
      <w:kern w:val="32"/>
      <w:sz w:val="32"/>
      <w:szCs w:val="32"/>
    </w:rPr>
  </w:style>
  <w:style w:type="paragraph" w:styleId="27">
    <w:name w:val="heading 2"/>
    <w:basedOn w:val="af5"/>
    <w:link w:val="28"/>
    <w:qFormat/>
    <w:pPr>
      <w:keepNext/>
      <w:numPr>
        <w:ilvl w:val="1"/>
        <w:numId w:val="1"/>
      </w:numPr>
      <w:spacing w:before="240" w:after="60"/>
      <w:outlineLvl w:val="1"/>
    </w:pPr>
    <w:rPr>
      <w:rFonts w:eastAsia="Times New Roman"/>
      <w:szCs w:val="28"/>
    </w:rPr>
  </w:style>
  <w:style w:type="paragraph" w:styleId="37">
    <w:name w:val="heading 3"/>
    <w:basedOn w:val="af5"/>
    <w:link w:val="38"/>
    <w:qFormat/>
    <w:pPr>
      <w:keepNext/>
      <w:numPr>
        <w:ilvl w:val="2"/>
        <w:numId w:val="1"/>
      </w:numPr>
      <w:spacing w:before="240" w:after="60"/>
      <w:outlineLvl w:val="2"/>
    </w:pPr>
    <w:rPr>
      <w:rFonts w:eastAsia="Times New Roman"/>
      <w:szCs w:val="26"/>
    </w:rPr>
  </w:style>
  <w:style w:type="paragraph" w:styleId="44">
    <w:name w:val="heading 4"/>
    <w:basedOn w:val="af5"/>
    <w:link w:val="45"/>
    <w:qFormat/>
    <w:pPr>
      <w:keepNext/>
      <w:numPr>
        <w:ilvl w:val="3"/>
        <w:numId w:val="1"/>
      </w:numPr>
      <w:spacing w:before="240" w:after="60"/>
      <w:outlineLvl w:val="3"/>
    </w:pPr>
    <w:rPr>
      <w:rFonts w:eastAsia="Times New Roman"/>
      <w:sz w:val="28"/>
      <w:szCs w:val="28"/>
    </w:rPr>
  </w:style>
  <w:style w:type="paragraph" w:styleId="51">
    <w:name w:val="heading 5"/>
    <w:basedOn w:val="af5"/>
    <w:link w:val="52"/>
    <w:qFormat/>
    <w:pPr>
      <w:numPr>
        <w:ilvl w:val="4"/>
        <w:numId w:val="1"/>
      </w:numPr>
      <w:spacing w:before="240" w:after="60"/>
      <w:outlineLvl w:val="4"/>
    </w:pPr>
    <w:rPr>
      <w:rFonts w:eastAsia="Times New Roman"/>
      <w:b/>
      <w:i/>
      <w:sz w:val="26"/>
      <w:szCs w:val="26"/>
    </w:rPr>
  </w:style>
  <w:style w:type="paragraph" w:styleId="6">
    <w:name w:val="heading 6"/>
    <w:basedOn w:val="af5"/>
    <w:link w:val="60"/>
    <w:qFormat/>
    <w:pPr>
      <w:numPr>
        <w:ilvl w:val="5"/>
        <w:numId w:val="1"/>
      </w:numPr>
      <w:spacing w:before="240" w:after="60"/>
      <w:outlineLvl w:val="5"/>
    </w:pPr>
    <w:rPr>
      <w:rFonts w:eastAsia="Times New Roman"/>
      <w:b/>
    </w:rPr>
  </w:style>
  <w:style w:type="paragraph" w:styleId="7">
    <w:name w:val="heading 7"/>
    <w:basedOn w:val="af5"/>
    <w:link w:val="70"/>
    <w:qFormat/>
    <w:pPr>
      <w:numPr>
        <w:ilvl w:val="6"/>
        <w:numId w:val="1"/>
      </w:numPr>
      <w:spacing w:before="240" w:after="60"/>
      <w:outlineLvl w:val="6"/>
    </w:pPr>
    <w:rPr>
      <w:rFonts w:eastAsia="Times New Roman"/>
      <w:szCs w:val="24"/>
    </w:rPr>
  </w:style>
  <w:style w:type="paragraph" w:styleId="8">
    <w:name w:val="heading 8"/>
    <w:basedOn w:val="af5"/>
    <w:link w:val="80"/>
    <w:qFormat/>
    <w:pPr>
      <w:numPr>
        <w:ilvl w:val="7"/>
        <w:numId w:val="1"/>
      </w:numPr>
      <w:spacing w:before="240" w:after="60"/>
      <w:outlineLvl w:val="7"/>
    </w:pPr>
    <w:rPr>
      <w:rFonts w:eastAsia="Times New Roman"/>
      <w:i/>
      <w:szCs w:val="24"/>
    </w:rPr>
  </w:style>
  <w:style w:type="paragraph" w:styleId="9">
    <w:name w:val="heading 9"/>
    <w:basedOn w:val="af5"/>
    <w:link w:val="90"/>
    <w:qFormat/>
    <w:pPr>
      <w:numPr>
        <w:ilvl w:val="8"/>
        <w:numId w:val="1"/>
      </w:numPr>
      <w:spacing w:before="240" w:after="60"/>
      <w:outlineLvl w:val="8"/>
    </w:pPr>
    <w:rPr>
      <w:rFonts w:ascii="Calibri Light" w:eastAsia="Times New Roman" w:hAnsi="Calibri Light"/>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table" w:customStyle="1" w:styleId="TableNormal">
    <w:name w:val="Table Normal"/>
    <w:pPr>
      <w:pBdr>
        <w:top w:val="nil"/>
        <w:left w:val="nil"/>
        <w:bottom w:val="nil"/>
        <w:right w:val="nil"/>
        <w:between w:val="nil"/>
        <w:bar w:val="nil"/>
      </w:pBdr>
    </w:pPr>
    <w:rPr>
      <w:rFonts w:ascii="Times New Roman" w:eastAsia="Arial Unicode MS" w:hAnsi="Times New Roman"/>
    </w:rPr>
    <w:tblPr>
      <w:tblInd w:w="0" w:type="dxa"/>
      <w:tblCellMar>
        <w:top w:w="0" w:type="dxa"/>
        <w:left w:w="0" w:type="dxa"/>
        <w:bottom w:w="0" w:type="dxa"/>
        <w:right w:w="0" w:type="dxa"/>
      </w:tblCellMar>
    </w:tblPr>
  </w:style>
  <w:style w:type="character" w:customStyle="1" w:styleId="1c">
    <w:name w:val="Заголовок 1 Знак"/>
    <w:link w:val="1a"/>
    <w:rPr>
      <w:rFonts w:ascii="Calibri Light" w:eastAsia="Times New Roman" w:hAnsi="Calibri Light"/>
      <w:b/>
      <w:kern w:val="32"/>
      <w:sz w:val="32"/>
      <w:szCs w:val="32"/>
      <w:lang w:eastAsia="en-US"/>
    </w:rPr>
  </w:style>
  <w:style w:type="character" w:customStyle="1" w:styleId="28">
    <w:name w:val="Заголовок 2 Знак"/>
    <w:link w:val="27"/>
    <w:rPr>
      <w:rFonts w:ascii="Times New Roman" w:eastAsia="Times New Roman" w:hAnsi="Times New Roman"/>
      <w:b/>
      <w:sz w:val="24"/>
      <w:szCs w:val="28"/>
      <w:lang w:eastAsia="en-US"/>
    </w:rPr>
  </w:style>
  <w:style w:type="character" w:customStyle="1" w:styleId="38">
    <w:name w:val="Заголовок 3 Знак"/>
    <w:link w:val="37"/>
    <w:rPr>
      <w:rFonts w:ascii="Times New Roman" w:eastAsia="Times New Roman" w:hAnsi="Times New Roman"/>
      <w:b/>
      <w:sz w:val="24"/>
      <w:szCs w:val="26"/>
      <w:lang w:eastAsia="en-US"/>
    </w:rPr>
  </w:style>
  <w:style w:type="character" w:customStyle="1" w:styleId="45">
    <w:name w:val="Заголовок 4 Знак"/>
    <w:link w:val="44"/>
    <w:rPr>
      <w:rFonts w:ascii="Times New Roman" w:eastAsia="Times New Roman" w:hAnsi="Times New Roman"/>
      <w:b/>
      <w:sz w:val="28"/>
      <w:szCs w:val="28"/>
      <w:lang w:eastAsia="en-US"/>
    </w:rPr>
  </w:style>
  <w:style w:type="character" w:customStyle="1" w:styleId="52">
    <w:name w:val="Заголовок 5 Знак"/>
    <w:link w:val="51"/>
    <w:rPr>
      <w:rFonts w:ascii="Times New Roman" w:eastAsia="Times New Roman" w:hAnsi="Times New Roman"/>
      <w:b/>
      <w:i/>
      <w:sz w:val="26"/>
      <w:szCs w:val="26"/>
      <w:lang w:eastAsia="en-US"/>
    </w:rPr>
  </w:style>
  <w:style w:type="character" w:customStyle="1" w:styleId="60">
    <w:name w:val="Заголовок 6 Знак"/>
    <w:link w:val="6"/>
    <w:rPr>
      <w:rFonts w:ascii="Times New Roman" w:eastAsia="Times New Roman" w:hAnsi="Times New Roman"/>
      <w:b/>
      <w:sz w:val="24"/>
      <w:szCs w:val="22"/>
      <w:lang w:eastAsia="en-US"/>
    </w:rPr>
  </w:style>
  <w:style w:type="character" w:customStyle="1" w:styleId="70">
    <w:name w:val="Заголовок 7 Знак"/>
    <w:link w:val="7"/>
    <w:rPr>
      <w:rFonts w:ascii="Times New Roman" w:eastAsia="Times New Roman" w:hAnsi="Times New Roman"/>
      <w:sz w:val="24"/>
      <w:szCs w:val="24"/>
      <w:lang w:eastAsia="en-US"/>
    </w:rPr>
  </w:style>
  <w:style w:type="character" w:customStyle="1" w:styleId="80">
    <w:name w:val="Заголовок 8 Знак"/>
    <w:link w:val="8"/>
    <w:rPr>
      <w:rFonts w:ascii="Times New Roman" w:eastAsia="Times New Roman" w:hAnsi="Times New Roman"/>
      <w:i/>
      <w:sz w:val="24"/>
      <w:szCs w:val="24"/>
      <w:lang w:eastAsia="en-US"/>
    </w:rPr>
  </w:style>
  <w:style w:type="character" w:customStyle="1" w:styleId="90">
    <w:name w:val="Заголовок 9 Знак"/>
    <w:link w:val="9"/>
    <w:rPr>
      <w:rFonts w:ascii="Calibri Light" w:eastAsia="Times New Roman" w:hAnsi="Calibri Light"/>
      <w:sz w:val="24"/>
      <w:szCs w:val="22"/>
      <w:lang w:eastAsia="en-US"/>
    </w:rPr>
  </w:style>
  <w:style w:type="paragraph" w:styleId="af9">
    <w:name w:val="TOC Heading"/>
    <w:basedOn w:val="1a"/>
    <w:uiPriority w:val="39"/>
    <w:qFormat/>
    <w:pPr>
      <w:keepLines/>
      <w:numPr>
        <w:numId w:val="0"/>
      </w:numPr>
      <w:spacing w:after="0"/>
      <w:outlineLvl w:val="9"/>
    </w:pPr>
    <w:rPr>
      <w:b/>
      <w:color w:val="2E74B5"/>
      <w:kern w:val="0"/>
      <w:lang w:eastAsia="ru-RU"/>
    </w:rPr>
  </w:style>
  <w:style w:type="paragraph" w:styleId="1d">
    <w:name w:val="toc 1"/>
    <w:basedOn w:val="af5"/>
    <w:uiPriority w:val="39"/>
  </w:style>
  <w:style w:type="character" w:styleId="afa">
    <w:name w:val="Hyperlink"/>
    <w:uiPriority w:val="99"/>
    <w:rPr>
      <w:color w:val="0563C1"/>
      <w:u w:val="single"/>
    </w:rPr>
  </w:style>
  <w:style w:type="paragraph" w:styleId="29">
    <w:name w:val="toc 2"/>
    <w:basedOn w:val="af5"/>
    <w:uiPriority w:val="39"/>
    <w:pPr>
      <w:ind w:left="220"/>
    </w:pPr>
  </w:style>
  <w:style w:type="paragraph" w:styleId="39">
    <w:name w:val="toc 3"/>
    <w:basedOn w:val="af5"/>
    <w:uiPriority w:val="39"/>
    <w:pPr>
      <w:ind w:left="440"/>
    </w:pPr>
  </w:style>
  <w:style w:type="table" w:styleId="afb">
    <w:name w:val="Table Grid"/>
    <w:basedOn w:val="af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c">
    <w:name w:val="Основной текст_"/>
    <w:link w:val="1e"/>
    <w:uiPriority w:val="99"/>
    <w:rPr>
      <w:rFonts w:ascii="Times New Roman" w:eastAsia="Times New Roman" w:hAnsi="Times New Roman"/>
      <w:sz w:val="27"/>
      <w:szCs w:val="27"/>
      <w:shd w:val="clear" w:color="auto" w:fill="FFFFFF"/>
    </w:rPr>
  </w:style>
  <w:style w:type="paragraph" w:customStyle="1" w:styleId="1e">
    <w:name w:val="Основной текст1"/>
    <w:basedOn w:val="af5"/>
    <w:link w:val="afc"/>
    <w:uiPriority w:val="99"/>
    <w:pPr>
      <w:shd w:val="clear" w:color="auto" w:fill="FFFFFF"/>
      <w:spacing w:line="322" w:lineRule="exact"/>
      <w:ind w:hanging="280"/>
      <w:jc w:val="center"/>
    </w:pPr>
    <w:rPr>
      <w:rFonts w:eastAsia="Times New Roman"/>
      <w:sz w:val="27"/>
      <w:szCs w:val="27"/>
      <w:lang w:eastAsia="ru-RU"/>
    </w:rPr>
  </w:style>
  <w:style w:type="character" w:customStyle="1" w:styleId="afd">
    <w:name w:val="Колонтитул_"/>
    <w:link w:val="afe"/>
    <w:rPr>
      <w:rFonts w:ascii="Times New Roman" w:eastAsia="Times New Roman" w:hAnsi="Times New Roman"/>
      <w:shd w:val="clear" w:color="auto" w:fill="FFFFFF"/>
    </w:rPr>
  </w:style>
  <w:style w:type="paragraph" w:customStyle="1" w:styleId="afe">
    <w:name w:val="Колонтитул"/>
    <w:basedOn w:val="af5"/>
    <w:link w:val="afd"/>
    <w:pPr>
      <w:shd w:val="clear" w:color="auto" w:fill="FFFFFF"/>
      <w:spacing w:line="240" w:lineRule="auto"/>
    </w:pPr>
    <w:rPr>
      <w:rFonts w:eastAsia="Times New Roman"/>
      <w:sz w:val="20"/>
      <w:szCs w:val="20"/>
      <w:lang w:eastAsia="ru-RU"/>
    </w:rPr>
  </w:style>
  <w:style w:type="character" w:customStyle="1" w:styleId="75pt">
    <w:name w:val="Колонтитул + 7.5 pt"/>
    <w:rPr>
      <w:rFonts w:ascii="Times New Roman" w:eastAsia="Times New Roman" w:hAnsi="Times New Roman"/>
      <w:spacing w:val="0"/>
      <w:sz w:val="15"/>
      <w:szCs w:val="15"/>
      <w:shd w:val="clear" w:color="auto" w:fill="FFFFFF"/>
    </w:rPr>
  </w:style>
  <w:style w:type="paragraph" w:customStyle="1" w:styleId="17">
    <w:name w:val="Нумерация уровень 1"/>
    <w:qFormat/>
    <w:pPr>
      <w:numPr>
        <w:numId w:val="2"/>
      </w:numPr>
      <w:spacing w:line="360" w:lineRule="auto"/>
      <w:jc w:val="both"/>
    </w:pPr>
    <w:rPr>
      <w:rFonts w:ascii="Times New Roman" w:eastAsia="Times New Roman" w:hAnsi="Times New Roman" w:cs="Arial CYR"/>
      <w:sz w:val="28"/>
      <w:szCs w:val="24"/>
    </w:rPr>
  </w:style>
  <w:style w:type="paragraph" w:customStyle="1" w:styleId="24">
    <w:name w:val="Нумерация уровень 2"/>
    <w:qFormat/>
    <w:pPr>
      <w:numPr>
        <w:ilvl w:val="1"/>
        <w:numId w:val="2"/>
      </w:numPr>
      <w:spacing w:line="360" w:lineRule="auto"/>
      <w:jc w:val="both"/>
    </w:pPr>
    <w:rPr>
      <w:rFonts w:ascii="Times New Roman" w:eastAsia="Times New Roman" w:hAnsi="Times New Roman" w:cs="Arial CYR"/>
      <w:sz w:val="28"/>
      <w:szCs w:val="24"/>
    </w:rPr>
  </w:style>
  <w:style w:type="paragraph" w:customStyle="1" w:styleId="33">
    <w:name w:val="Нумерация уровень 3"/>
    <w:qFormat/>
    <w:pPr>
      <w:numPr>
        <w:ilvl w:val="2"/>
        <w:numId w:val="2"/>
      </w:numPr>
      <w:spacing w:line="360" w:lineRule="auto"/>
      <w:jc w:val="both"/>
    </w:pPr>
    <w:rPr>
      <w:rFonts w:ascii="Times New Roman" w:eastAsia="Times New Roman" w:hAnsi="Times New Roman" w:cs="Arial CYR"/>
      <w:sz w:val="28"/>
      <w:szCs w:val="24"/>
    </w:rPr>
  </w:style>
  <w:style w:type="paragraph" w:customStyle="1" w:styleId="41">
    <w:name w:val="Нумерация уровень 4"/>
    <w:qFormat/>
    <w:pPr>
      <w:numPr>
        <w:ilvl w:val="3"/>
        <w:numId w:val="2"/>
      </w:numPr>
      <w:spacing w:line="360" w:lineRule="auto"/>
      <w:jc w:val="both"/>
    </w:pPr>
    <w:rPr>
      <w:rFonts w:ascii="Times New Roman" w:eastAsia="Times New Roman" w:hAnsi="Times New Roman" w:cs="Arial CYR"/>
      <w:sz w:val="28"/>
      <w:szCs w:val="24"/>
    </w:rPr>
  </w:style>
  <w:style w:type="paragraph" w:customStyle="1" w:styleId="aff">
    <w:name w:val="Заголовок в таблице"/>
    <w:basedOn w:val="af5"/>
    <w:pPr>
      <w:keepNext/>
      <w:spacing w:before="60" w:after="60" w:line="300" w:lineRule="auto"/>
      <w:jc w:val="center"/>
    </w:pPr>
    <w:rPr>
      <w:rFonts w:eastAsia="Times New Roman" w:cs="Arial"/>
      <w:szCs w:val="20"/>
      <w:lang w:eastAsia="ru-RU"/>
    </w:rPr>
  </w:style>
  <w:style w:type="paragraph" w:customStyle="1" w:styleId="aff0">
    <w:name w:val="Название таблицы"/>
    <w:pPr>
      <w:keepNext/>
      <w:spacing w:before="120" w:after="120"/>
      <w:jc w:val="both"/>
    </w:pPr>
    <w:rPr>
      <w:rFonts w:ascii="Times New Roman" w:eastAsia="Times New Roman" w:hAnsi="Times New Roman" w:cs="Arial"/>
      <w:sz w:val="24"/>
      <w:szCs w:val="18"/>
    </w:rPr>
  </w:style>
  <w:style w:type="paragraph" w:customStyle="1" w:styleId="aff1">
    <w:name w:val="Текст в таблице влево"/>
    <w:basedOn w:val="af5"/>
    <w:pPr>
      <w:spacing w:before="60" w:after="60" w:line="300" w:lineRule="auto"/>
    </w:pPr>
    <w:rPr>
      <w:rFonts w:eastAsia="Times New Roman" w:cs="Arial"/>
      <w:szCs w:val="20"/>
      <w:lang w:eastAsia="ru-RU"/>
    </w:rPr>
  </w:style>
  <w:style w:type="paragraph" w:customStyle="1" w:styleId="af">
    <w:name w:val="Нумерация строк таблицы"/>
    <w:pPr>
      <w:numPr>
        <w:numId w:val="7"/>
      </w:numPr>
      <w:spacing w:before="60" w:after="60" w:line="300" w:lineRule="auto"/>
      <w:jc w:val="center"/>
    </w:pPr>
    <w:rPr>
      <w:rFonts w:ascii="Times New Roman" w:eastAsia="Times New Roman" w:hAnsi="Times New Roman" w:cs="Arial"/>
      <w:sz w:val="24"/>
      <w:szCs w:val="24"/>
    </w:rPr>
  </w:style>
  <w:style w:type="character" w:styleId="aff2">
    <w:name w:val="FollowedHyperlink"/>
    <w:uiPriority w:val="99"/>
    <w:rPr>
      <w:color w:val="800080"/>
      <w:u w:val="single"/>
    </w:rPr>
  </w:style>
  <w:style w:type="character" w:styleId="HTML">
    <w:name w:val="HTML Code"/>
    <w:uiPriority w:val="99"/>
    <w:rPr>
      <w:rFonts w:ascii="Courier New" w:eastAsia="Times New Roman" w:hAnsi="Courier New" w:cs="Courier New" w:hint="default"/>
      <w:sz w:val="20"/>
      <w:szCs w:val="20"/>
    </w:rPr>
  </w:style>
  <w:style w:type="character" w:styleId="aff3">
    <w:name w:val="Emphasis"/>
    <w:qFormat/>
    <w:rPr>
      <w:i/>
      <w:lang w:val="ru-RU"/>
    </w:rPr>
  </w:style>
  <w:style w:type="paragraph" w:styleId="aff4">
    <w:name w:val="Body Text"/>
    <w:link w:val="aff5"/>
    <w:pPr>
      <w:spacing w:before="120" w:line="360" w:lineRule="auto"/>
      <w:ind w:firstLine="720"/>
      <w:jc w:val="both"/>
    </w:pPr>
    <w:rPr>
      <w:rFonts w:ascii="Times New Roman" w:eastAsia="Times New Roman" w:hAnsi="Times New Roman" w:cs="Arial"/>
      <w:sz w:val="28"/>
      <w:szCs w:val="24"/>
    </w:rPr>
  </w:style>
  <w:style w:type="character" w:customStyle="1" w:styleId="aff5">
    <w:name w:val="Основной текст Знак"/>
    <w:link w:val="aff4"/>
    <w:rPr>
      <w:rFonts w:ascii="Times New Roman" w:eastAsia="Times New Roman" w:hAnsi="Times New Roman" w:cs="Arial"/>
      <w:sz w:val="28"/>
      <w:szCs w:val="24"/>
    </w:rPr>
  </w:style>
  <w:style w:type="paragraph" w:styleId="aff6">
    <w:name w:val="Normal (Web)"/>
    <w:basedOn w:val="af5"/>
    <w:uiPriority w:val="99"/>
    <w:pPr>
      <w:spacing w:before="100" w:beforeAutospacing="1" w:after="100" w:afterAutospacing="1" w:line="240" w:lineRule="auto"/>
    </w:pPr>
    <w:rPr>
      <w:rFonts w:eastAsia="Times New Roman"/>
      <w:szCs w:val="24"/>
      <w:lang w:eastAsia="ru-RU"/>
    </w:rPr>
  </w:style>
  <w:style w:type="paragraph" w:styleId="46">
    <w:name w:val="toc 4"/>
    <w:basedOn w:val="af5"/>
    <w:uiPriority w:val="39"/>
    <w:pPr>
      <w:tabs>
        <w:tab w:val="right" w:leader="dot" w:pos="9922"/>
      </w:tabs>
      <w:spacing w:after="120" w:line="240" w:lineRule="auto"/>
      <w:ind w:left="426" w:right="567"/>
    </w:pPr>
    <w:rPr>
      <w:rFonts w:eastAsia="Times New Roman" w:cs="Arial"/>
      <w:szCs w:val="24"/>
      <w:lang w:eastAsia="ru-RU"/>
    </w:rPr>
  </w:style>
  <w:style w:type="paragraph" w:styleId="53">
    <w:name w:val="toc 5"/>
    <w:basedOn w:val="af5"/>
    <w:uiPriority w:val="39"/>
    <w:pPr>
      <w:tabs>
        <w:tab w:val="right" w:leader="dot" w:pos="9922"/>
      </w:tabs>
      <w:spacing w:after="120" w:line="240" w:lineRule="auto"/>
      <w:ind w:left="567" w:right="567"/>
    </w:pPr>
    <w:rPr>
      <w:rFonts w:eastAsia="Times New Roman" w:cs="Arial"/>
      <w:szCs w:val="24"/>
      <w:lang w:eastAsia="ru-RU"/>
    </w:rPr>
  </w:style>
  <w:style w:type="paragraph" w:styleId="61">
    <w:name w:val="toc 6"/>
    <w:basedOn w:val="af5"/>
    <w:uiPriority w:val="39"/>
    <w:pPr>
      <w:tabs>
        <w:tab w:val="right" w:leader="dot" w:pos="9922"/>
      </w:tabs>
      <w:spacing w:after="120" w:line="240" w:lineRule="auto"/>
      <w:ind w:left="709" w:right="567"/>
    </w:pPr>
    <w:rPr>
      <w:rFonts w:eastAsia="Times New Roman" w:cs="Arial"/>
      <w:szCs w:val="24"/>
      <w:lang w:eastAsia="ru-RU"/>
    </w:rPr>
  </w:style>
  <w:style w:type="paragraph" w:styleId="71">
    <w:name w:val="toc 7"/>
    <w:basedOn w:val="61"/>
    <w:uiPriority w:val="39"/>
    <w:pPr>
      <w:ind w:left="851"/>
    </w:pPr>
  </w:style>
  <w:style w:type="paragraph" w:styleId="81">
    <w:name w:val="toc 8"/>
    <w:basedOn w:val="71"/>
    <w:uiPriority w:val="39"/>
    <w:pPr>
      <w:ind w:left="993"/>
    </w:pPr>
  </w:style>
  <w:style w:type="paragraph" w:styleId="91">
    <w:name w:val="toc 9"/>
    <w:basedOn w:val="81"/>
    <w:uiPriority w:val="39"/>
    <w:pPr>
      <w:ind w:left="1134"/>
    </w:pPr>
  </w:style>
  <w:style w:type="paragraph" w:styleId="aff7">
    <w:name w:val="footnote text"/>
    <w:basedOn w:val="af5"/>
    <w:link w:val="aff8"/>
    <w:pPr>
      <w:ind w:firstLine="720"/>
    </w:pPr>
    <w:rPr>
      <w:rFonts w:eastAsia="Times New Roman" w:cs="Arial"/>
      <w:sz w:val="28"/>
      <w:szCs w:val="24"/>
      <w:lang w:eastAsia="ru-RU"/>
    </w:rPr>
  </w:style>
  <w:style w:type="character" w:customStyle="1" w:styleId="aff8">
    <w:name w:val="Текст сноски Знак"/>
    <w:link w:val="aff7"/>
    <w:uiPriority w:val="99"/>
    <w:rPr>
      <w:rFonts w:ascii="Times New Roman" w:eastAsia="Times New Roman" w:hAnsi="Times New Roman" w:cs="Arial"/>
      <w:sz w:val="28"/>
      <w:szCs w:val="24"/>
    </w:rPr>
  </w:style>
  <w:style w:type="paragraph" w:styleId="aff9">
    <w:name w:val="annotation text"/>
    <w:basedOn w:val="af5"/>
    <w:link w:val="affa"/>
    <w:pPr>
      <w:spacing w:line="240" w:lineRule="auto"/>
      <w:ind w:firstLine="720"/>
    </w:pPr>
    <w:rPr>
      <w:rFonts w:eastAsia="Times New Roman" w:cs="Arial"/>
      <w:sz w:val="20"/>
      <w:szCs w:val="20"/>
      <w:lang w:eastAsia="ru-RU"/>
    </w:rPr>
  </w:style>
  <w:style w:type="character" w:customStyle="1" w:styleId="affa">
    <w:name w:val="Текст примечания Знак"/>
    <w:link w:val="aff9"/>
    <w:rPr>
      <w:rFonts w:ascii="Times New Roman" w:eastAsia="Times New Roman" w:hAnsi="Times New Roman" w:cs="Arial"/>
    </w:rPr>
  </w:style>
  <w:style w:type="paragraph" w:styleId="affb">
    <w:name w:val="header"/>
    <w:link w:val="affc"/>
    <w:pPr>
      <w:spacing w:line="360" w:lineRule="auto"/>
      <w:jc w:val="center"/>
    </w:pPr>
    <w:rPr>
      <w:rFonts w:ascii="Times New Roman" w:eastAsia="Times New Roman" w:hAnsi="Times New Roman" w:cs="Arial"/>
      <w:sz w:val="24"/>
    </w:rPr>
  </w:style>
  <w:style w:type="character" w:customStyle="1" w:styleId="affc">
    <w:name w:val="Верхний колонтитул Знак"/>
    <w:link w:val="affb"/>
    <w:rPr>
      <w:rFonts w:ascii="Times New Roman" w:eastAsia="Times New Roman" w:hAnsi="Times New Roman" w:cs="Arial"/>
      <w:sz w:val="24"/>
    </w:rPr>
  </w:style>
  <w:style w:type="paragraph" w:styleId="affd">
    <w:name w:val="footer"/>
    <w:link w:val="affe"/>
    <w:pPr>
      <w:tabs>
        <w:tab w:val="left" w:pos="3544"/>
        <w:tab w:val="left" w:pos="9639"/>
      </w:tabs>
      <w:spacing w:line="360" w:lineRule="auto"/>
      <w:jc w:val="center"/>
    </w:pPr>
    <w:rPr>
      <w:rFonts w:ascii="Times New Roman" w:eastAsia="Times New Roman" w:hAnsi="Times New Roman" w:cs="Arial"/>
      <w:sz w:val="16"/>
    </w:rPr>
  </w:style>
  <w:style w:type="character" w:customStyle="1" w:styleId="affe">
    <w:name w:val="Нижний колонтитул Знак"/>
    <w:link w:val="affd"/>
    <w:uiPriority w:val="99"/>
    <w:rPr>
      <w:rFonts w:ascii="Times New Roman" w:eastAsia="Times New Roman" w:hAnsi="Times New Roman" w:cs="Arial"/>
      <w:sz w:val="16"/>
    </w:rPr>
  </w:style>
  <w:style w:type="paragraph" w:styleId="afff">
    <w:name w:val="caption"/>
    <w:basedOn w:val="af5"/>
    <w:qFormat/>
    <w:pPr>
      <w:ind w:firstLine="720"/>
    </w:pPr>
    <w:rPr>
      <w:rFonts w:eastAsia="Times New Roman" w:cs="Arial"/>
      <w:sz w:val="20"/>
      <w:szCs w:val="20"/>
      <w:lang w:eastAsia="ru-RU"/>
    </w:rPr>
  </w:style>
  <w:style w:type="paragraph" w:styleId="2a">
    <w:name w:val="envelope return"/>
    <w:basedOn w:val="af5"/>
    <w:pPr>
      <w:ind w:firstLine="720"/>
    </w:pPr>
    <w:rPr>
      <w:rFonts w:ascii="Arial" w:eastAsia="Times New Roman" w:hAnsi="Arial" w:cs="Arial"/>
      <w:sz w:val="20"/>
      <w:szCs w:val="20"/>
      <w:lang w:eastAsia="ru-RU"/>
    </w:rPr>
  </w:style>
  <w:style w:type="character" w:customStyle="1" w:styleId="afff0">
    <w:name w:val="Список Знак"/>
    <w:link w:val="afff1"/>
    <w:rPr>
      <w:rFonts w:ascii="Arial CYR" w:hAnsi="Arial CYR" w:cs="Arial CYR"/>
      <w:sz w:val="28"/>
      <w:szCs w:val="24"/>
    </w:rPr>
  </w:style>
  <w:style w:type="paragraph" w:styleId="afff1">
    <w:name w:val="List"/>
    <w:link w:val="afff0"/>
    <w:pPr>
      <w:tabs>
        <w:tab w:val="left" w:pos="720"/>
      </w:tabs>
      <w:spacing w:before="120" w:line="360" w:lineRule="auto"/>
      <w:ind w:firstLine="720"/>
      <w:jc w:val="both"/>
    </w:pPr>
    <w:rPr>
      <w:rFonts w:ascii="Arial CYR" w:hAnsi="Arial CYR" w:cs="Arial CYR"/>
      <w:sz w:val="28"/>
      <w:szCs w:val="24"/>
    </w:rPr>
  </w:style>
  <w:style w:type="character" w:customStyle="1" w:styleId="afff2">
    <w:name w:val="Маркированный список Знак"/>
    <w:link w:val="afff3"/>
    <w:rPr>
      <w:rFonts w:ascii="Arial CYR" w:hAnsi="Arial CYR" w:cs="Arial CYR"/>
      <w:sz w:val="28"/>
      <w:szCs w:val="24"/>
    </w:rPr>
  </w:style>
  <w:style w:type="paragraph" w:styleId="afff3">
    <w:name w:val="List Bullet"/>
    <w:basedOn w:val="afff1"/>
    <w:link w:val="afff2"/>
  </w:style>
  <w:style w:type="character" w:customStyle="1" w:styleId="afff4">
    <w:name w:val="Нумерованный список Знак"/>
    <w:link w:val="af3"/>
    <w:rPr>
      <w:rFonts w:cs="Arial CYR"/>
      <w:sz w:val="28"/>
      <w:szCs w:val="24"/>
    </w:rPr>
  </w:style>
  <w:style w:type="paragraph" w:styleId="af3">
    <w:name w:val="List Number"/>
    <w:basedOn w:val="afff1"/>
    <w:link w:val="afff4"/>
    <w:pPr>
      <w:numPr>
        <w:numId w:val="8"/>
      </w:numPr>
      <w:tabs>
        <w:tab w:val="decimal" w:pos="720"/>
      </w:tabs>
    </w:pPr>
    <w:rPr>
      <w:rFonts w:ascii="Calibri" w:hAnsi="Calibri"/>
    </w:rPr>
  </w:style>
  <w:style w:type="paragraph" w:styleId="2b">
    <w:name w:val="List 2"/>
    <w:basedOn w:val="afff1"/>
    <w:pPr>
      <w:tabs>
        <w:tab w:val="clear" w:pos="720"/>
        <w:tab w:val="left" w:pos="1080"/>
      </w:tabs>
      <w:ind w:left="1083"/>
    </w:pPr>
  </w:style>
  <w:style w:type="paragraph" w:styleId="3a">
    <w:name w:val="List 3"/>
    <w:basedOn w:val="afff1"/>
    <w:pPr>
      <w:tabs>
        <w:tab w:val="clear" w:pos="720"/>
        <w:tab w:val="left" w:pos="1440"/>
      </w:tabs>
      <w:ind w:left="1440"/>
    </w:pPr>
  </w:style>
  <w:style w:type="paragraph" w:styleId="47">
    <w:name w:val="List 4"/>
    <w:basedOn w:val="afff1"/>
    <w:pPr>
      <w:tabs>
        <w:tab w:val="clear" w:pos="720"/>
        <w:tab w:val="left" w:pos="1800"/>
      </w:tabs>
      <w:ind w:left="1800"/>
    </w:pPr>
  </w:style>
  <w:style w:type="paragraph" w:styleId="54">
    <w:name w:val="List 5"/>
    <w:basedOn w:val="afff1"/>
    <w:pPr>
      <w:tabs>
        <w:tab w:val="clear" w:pos="720"/>
        <w:tab w:val="left" w:pos="2160"/>
      </w:tabs>
      <w:ind w:left="2160"/>
    </w:pPr>
  </w:style>
  <w:style w:type="paragraph" w:styleId="2c">
    <w:name w:val="List Bullet 2"/>
    <w:basedOn w:val="afff3"/>
    <w:pPr>
      <w:ind w:left="720"/>
    </w:pPr>
  </w:style>
  <w:style w:type="paragraph" w:styleId="3b">
    <w:name w:val="List Bullet 3"/>
    <w:basedOn w:val="afff3"/>
    <w:pPr>
      <w:ind w:left="1440"/>
    </w:pPr>
  </w:style>
  <w:style w:type="paragraph" w:styleId="48">
    <w:name w:val="List Bullet 4"/>
    <w:basedOn w:val="afff3"/>
    <w:pPr>
      <w:ind w:left="1800"/>
    </w:pPr>
  </w:style>
  <w:style w:type="paragraph" w:styleId="55">
    <w:name w:val="List Bullet 5"/>
    <w:basedOn w:val="afff3"/>
    <w:pPr>
      <w:ind w:left="2160"/>
    </w:pPr>
  </w:style>
  <w:style w:type="paragraph" w:styleId="2d">
    <w:name w:val="List Number 2"/>
    <w:basedOn w:val="af3"/>
    <w:pPr>
      <w:ind w:left="720"/>
    </w:pPr>
  </w:style>
  <w:style w:type="paragraph" w:styleId="3c">
    <w:name w:val="List Number 3"/>
    <w:basedOn w:val="af3"/>
    <w:pPr>
      <w:ind w:left="1440"/>
    </w:pPr>
  </w:style>
  <w:style w:type="paragraph" w:styleId="49">
    <w:name w:val="List Number 4"/>
    <w:basedOn w:val="af3"/>
    <w:pPr>
      <w:ind w:left="1797"/>
    </w:pPr>
  </w:style>
  <w:style w:type="paragraph" w:styleId="56">
    <w:name w:val="List Number 5"/>
    <w:basedOn w:val="af3"/>
    <w:pPr>
      <w:ind w:left="2160"/>
    </w:pPr>
  </w:style>
  <w:style w:type="paragraph" w:styleId="afff5">
    <w:name w:val="Title"/>
    <w:basedOn w:val="af5"/>
    <w:link w:val="1f"/>
    <w:qFormat/>
    <w:pPr>
      <w:spacing w:before="240" w:after="60"/>
      <w:ind w:firstLine="720"/>
      <w:jc w:val="center"/>
      <w:outlineLvl w:val="0"/>
    </w:pPr>
    <w:rPr>
      <w:rFonts w:ascii="Cambria" w:eastAsia="Times New Roman" w:hAnsi="Cambria"/>
      <w:b/>
      <w:kern w:val="28"/>
      <w:sz w:val="32"/>
      <w:szCs w:val="32"/>
      <w:lang w:eastAsia="ru-RU"/>
    </w:rPr>
  </w:style>
  <w:style w:type="character" w:customStyle="1" w:styleId="1f">
    <w:name w:val="Название Знак1"/>
    <w:link w:val="afff5"/>
    <w:rPr>
      <w:rFonts w:ascii="Cambria" w:eastAsia="Times New Roman" w:hAnsi="Cambria"/>
      <w:b/>
      <w:kern w:val="28"/>
      <w:sz w:val="32"/>
      <w:szCs w:val="32"/>
    </w:rPr>
  </w:style>
  <w:style w:type="character" w:customStyle="1" w:styleId="afff6">
    <w:name w:val="Название Знак"/>
    <w:rPr>
      <w:rFonts w:ascii="Calibri Light" w:eastAsia="Times New Roman" w:hAnsi="Calibri Light" w:cs="Times New Roman"/>
      <w:b/>
      <w:kern w:val="28"/>
      <w:sz w:val="32"/>
      <w:szCs w:val="32"/>
      <w:lang w:eastAsia="en-US"/>
    </w:rPr>
  </w:style>
  <w:style w:type="paragraph" w:styleId="afff7">
    <w:name w:val="List Continue"/>
    <w:basedOn w:val="afff1"/>
    <w:pPr>
      <w:spacing w:line="280" w:lineRule="atLeast"/>
    </w:pPr>
  </w:style>
  <w:style w:type="paragraph" w:styleId="2e">
    <w:name w:val="List Continue 2"/>
    <w:basedOn w:val="afff7"/>
    <w:pPr>
      <w:ind w:left="1080"/>
    </w:pPr>
  </w:style>
  <w:style w:type="paragraph" w:styleId="3d">
    <w:name w:val="List Continue 3"/>
    <w:basedOn w:val="afff7"/>
    <w:pPr>
      <w:ind w:left="1440"/>
    </w:pPr>
  </w:style>
  <w:style w:type="paragraph" w:styleId="4a">
    <w:name w:val="List Continue 4"/>
    <w:basedOn w:val="afff7"/>
    <w:pPr>
      <w:ind w:left="1800"/>
    </w:pPr>
  </w:style>
  <w:style w:type="paragraph" w:styleId="57">
    <w:name w:val="List Continue 5"/>
    <w:basedOn w:val="afff7"/>
    <w:pPr>
      <w:ind w:left="2160"/>
    </w:pPr>
  </w:style>
  <w:style w:type="paragraph" w:styleId="afff8">
    <w:name w:val="Subtitle"/>
    <w:basedOn w:val="af5"/>
    <w:link w:val="afff9"/>
    <w:qFormat/>
    <w:pPr>
      <w:spacing w:after="60"/>
      <w:ind w:firstLine="720"/>
      <w:jc w:val="center"/>
      <w:outlineLvl w:val="1"/>
    </w:pPr>
    <w:rPr>
      <w:rFonts w:ascii="Cambria" w:eastAsia="Times New Roman" w:hAnsi="Cambria"/>
      <w:szCs w:val="24"/>
      <w:lang w:eastAsia="ru-RU"/>
    </w:rPr>
  </w:style>
  <w:style w:type="character" w:customStyle="1" w:styleId="afff9">
    <w:name w:val="Подзаголовок Знак"/>
    <w:link w:val="afff8"/>
    <w:rPr>
      <w:rFonts w:ascii="Cambria" w:eastAsia="Times New Roman" w:hAnsi="Cambria"/>
      <w:sz w:val="24"/>
      <w:szCs w:val="24"/>
    </w:rPr>
  </w:style>
  <w:style w:type="paragraph" w:styleId="afffa">
    <w:name w:val="Document Map"/>
    <w:basedOn w:val="af5"/>
    <w:link w:val="afffb"/>
    <w:pPr>
      <w:shd w:val="clear" w:color="auto" w:fill="000080"/>
      <w:ind w:firstLine="720"/>
    </w:pPr>
    <w:rPr>
      <w:rFonts w:ascii="Tahoma" w:eastAsia="Times New Roman" w:hAnsi="Tahoma" w:cs="Tahoma"/>
      <w:sz w:val="28"/>
      <w:szCs w:val="24"/>
      <w:lang w:eastAsia="ru-RU"/>
    </w:rPr>
  </w:style>
  <w:style w:type="character" w:customStyle="1" w:styleId="afffb">
    <w:name w:val="Схема документа Знак"/>
    <w:link w:val="afffa"/>
    <w:uiPriority w:val="99"/>
    <w:rPr>
      <w:rFonts w:ascii="Tahoma" w:eastAsia="Times New Roman" w:hAnsi="Tahoma" w:cs="Tahoma"/>
      <w:sz w:val="28"/>
      <w:szCs w:val="24"/>
      <w:shd w:val="clear" w:color="auto" w:fill="000080"/>
    </w:rPr>
  </w:style>
  <w:style w:type="paragraph" w:styleId="afffc">
    <w:name w:val="annotation subject"/>
    <w:basedOn w:val="aff9"/>
    <w:link w:val="afffd"/>
    <w:rPr>
      <w:b/>
    </w:rPr>
  </w:style>
  <w:style w:type="character" w:customStyle="1" w:styleId="afffd">
    <w:name w:val="Тема примечания Знак"/>
    <w:link w:val="afffc"/>
    <w:rPr>
      <w:rFonts w:ascii="Times New Roman" w:eastAsia="Times New Roman" w:hAnsi="Times New Roman" w:cs="Arial"/>
      <w:b/>
    </w:rPr>
  </w:style>
  <w:style w:type="paragraph" w:styleId="afffe">
    <w:name w:val="Balloon Text"/>
    <w:basedOn w:val="af5"/>
    <w:link w:val="affff"/>
    <w:pPr>
      <w:ind w:firstLine="720"/>
    </w:pPr>
    <w:rPr>
      <w:rFonts w:ascii="Tahoma" w:eastAsia="Times New Roman" w:hAnsi="Tahoma" w:cs="Tahoma"/>
      <w:sz w:val="16"/>
      <w:szCs w:val="16"/>
      <w:lang w:eastAsia="ru-RU"/>
    </w:rPr>
  </w:style>
  <w:style w:type="character" w:customStyle="1" w:styleId="affff">
    <w:name w:val="Текст выноски Знак"/>
    <w:link w:val="afffe"/>
    <w:uiPriority w:val="99"/>
    <w:rPr>
      <w:rFonts w:ascii="Tahoma" w:eastAsia="Times New Roman" w:hAnsi="Tahoma" w:cs="Tahoma"/>
      <w:sz w:val="16"/>
      <w:szCs w:val="16"/>
    </w:rPr>
  </w:style>
  <w:style w:type="character" w:customStyle="1" w:styleId="affff0">
    <w:name w:val="Абзац списка Знак"/>
    <w:link w:val="affff1"/>
    <w:uiPriority w:val="34"/>
    <w:rPr>
      <w:rFonts w:ascii="Times New Roman" w:hAnsi="Times New Roman" w:cs="Arial"/>
      <w:sz w:val="24"/>
      <w:szCs w:val="24"/>
    </w:rPr>
  </w:style>
  <w:style w:type="paragraph" w:styleId="affff1">
    <w:name w:val="List Paragraph"/>
    <w:basedOn w:val="af5"/>
    <w:link w:val="affff0"/>
    <w:uiPriority w:val="34"/>
    <w:qFormat/>
    <w:pPr>
      <w:ind w:left="708" w:firstLine="720"/>
    </w:pPr>
    <w:rPr>
      <w:rFonts w:cs="Arial"/>
      <w:szCs w:val="24"/>
      <w:lang w:eastAsia="ru-RU"/>
    </w:rPr>
  </w:style>
  <w:style w:type="paragraph" w:customStyle="1" w:styleId="affff2">
    <w:name w:val="титул"/>
    <w:pPr>
      <w:spacing w:before="60" w:after="120" w:line="360" w:lineRule="auto"/>
      <w:jc w:val="center"/>
    </w:pPr>
    <w:rPr>
      <w:rFonts w:ascii="Times New Roman" w:eastAsia="Times New Roman" w:hAnsi="Times New Roman" w:cs="Arial"/>
      <w:sz w:val="28"/>
      <w:szCs w:val="24"/>
    </w:rPr>
  </w:style>
  <w:style w:type="paragraph" w:customStyle="1" w:styleId="affff3">
    <w:name w:val="Заголовок (без содержания)"/>
    <w:pPr>
      <w:keepNext/>
      <w:spacing w:before="240" w:after="240" w:line="360" w:lineRule="auto"/>
      <w:jc w:val="center"/>
    </w:pPr>
    <w:rPr>
      <w:rFonts w:ascii="Times New Roman" w:eastAsia="Times New Roman" w:hAnsi="Times New Roman" w:cs="Arial"/>
      <w:b/>
      <w:caps/>
      <w:sz w:val="32"/>
      <w:szCs w:val="24"/>
    </w:rPr>
  </w:style>
  <w:style w:type="paragraph" w:customStyle="1" w:styleId="affff4">
    <w:name w:val="Текст невидимой таблицы"/>
    <w:pPr>
      <w:spacing w:before="60" w:after="60" w:line="300" w:lineRule="auto"/>
    </w:pPr>
    <w:rPr>
      <w:rFonts w:ascii="Times New Roman" w:eastAsia="Times New Roman" w:hAnsi="Times New Roman" w:cs="Arial"/>
      <w:sz w:val="28"/>
      <w:szCs w:val="24"/>
    </w:rPr>
  </w:style>
  <w:style w:type="paragraph" w:customStyle="1" w:styleId="affff5">
    <w:name w:val="Текст в таблице"/>
    <w:pPr>
      <w:spacing w:before="60" w:after="60"/>
      <w:jc w:val="center"/>
    </w:pPr>
    <w:rPr>
      <w:rFonts w:ascii="Times New Roman" w:eastAsia="Times New Roman" w:hAnsi="Times New Roman" w:cs="Arial"/>
      <w:sz w:val="24"/>
    </w:rPr>
  </w:style>
  <w:style w:type="paragraph" w:customStyle="1" w:styleId="affff6">
    <w:name w:val="Литература"/>
    <w:basedOn w:val="af5"/>
    <w:pPr>
      <w:tabs>
        <w:tab w:val="left" w:pos="720"/>
      </w:tabs>
      <w:spacing w:before="50" w:after="50"/>
      <w:ind w:left="550" w:hanging="397"/>
    </w:pPr>
    <w:rPr>
      <w:rFonts w:eastAsia="Times New Roman" w:cs="Arial"/>
      <w:position w:val="-2"/>
      <w:sz w:val="28"/>
      <w:szCs w:val="24"/>
      <w:lang w:eastAsia="ru-RU"/>
    </w:rPr>
  </w:style>
  <w:style w:type="paragraph" w:customStyle="1" w:styleId="affff7">
    <w:name w:val="Текст в таблице центр"/>
    <w:pPr>
      <w:spacing w:before="60" w:after="60" w:line="300" w:lineRule="auto"/>
      <w:jc w:val="center"/>
    </w:pPr>
    <w:rPr>
      <w:rFonts w:ascii="Times New Roman" w:eastAsia="Times New Roman" w:hAnsi="Times New Roman" w:cs="Arial"/>
      <w:sz w:val="24"/>
    </w:rPr>
  </w:style>
  <w:style w:type="paragraph" w:customStyle="1" w:styleId="13">
    <w:name w:val="Приложение заголовок 1"/>
    <w:pPr>
      <w:keepNext/>
      <w:pageBreakBefore/>
      <w:numPr>
        <w:numId w:val="9"/>
      </w:numPr>
      <w:spacing w:after="840" w:line="360" w:lineRule="auto"/>
      <w:contextualSpacing/>
      <w:jc w:val="right"/>
      <w:outlineLvl w:val="0"/>
    </w:pPr>
    <w:rPr>
      <w:rFonts w:ascii="Times New Roman" w:eastAsia="Times New Roman" w:hAnsi="Times New Roman" w:cs="Arial"/>
      <w:b/>
      <w:caps/>
      <w:sz w:val="32"/>
      <w:szCs w:val="24"/>
    </w:rPr>
  </w:style>
  <w:style w:type="paragraph" w:customStyle="1" w:styleId="affff8">
    <w:name w:val="Глоссарий"/>
    <w:basedOn w:val="af5"/>
    <w:pPr>
      <w:tabs>
        <w:tab w:val="left" w:pos="4536"/>
      </w:tabs>
      <w:ind w:left="4536" w:hanging="4536"/>
    </w:pPr>
    <w:rPr>
      <w:rFonts w:eastAsia="Times New Roman" w:cs="Arial CYR"/>
      <w:sz w:val="32"/>
      <w:szCs w:val="24"/>
      <w:lang w:eastAsia="ru-RU"/>
    </w:rPr>
  </w:style>
  <w:style w:type="paragraph" w:customStyle="1" w:styleId="affff9">
    <w:name w:val="Наименование системы и частей"/>
    <w:pPr>
      <w:keepNext/>
      <w:keepLines/>
      <w:spacing w:before="360" w:after="360" w:line="300" w:lineRule="auto"/>
      <w:jc w:val="center"/>
    </w:pPr>
    <w:rPr>
      <w:rFonts w:ascii="Times New Roman" w:eastAsia="Times New Roman" w:hAnsi="Times New Roman" w:cs="Arial CYR"/>
      <w:b/>
      <w:caps/>
      <w:kern w:val="28"/>
      <w:sz w:val="28"/>
      <w:szCs w:val="48"/>
    </w:rPr>
  </w:style>
  <w:style w:type="paragraph" w:customStyle="1" w:styleId="affffa">
    <w:name w:val="Название дополнительное документа"/>
    <w:basedOn w:val="affff9"/>
    <w:rPr>
      <w:b w:val="0"/>
      <w:i/>
      <w:szCs w:val="36"/>
    </w:rPr>
  </w:style>
  <w:style w:type="paragraph" w:customStyle="1" w:styleId="affffb">
    <w:name w:val="Название рисунка"/>
    <w:pPr>
      <w:spacing w:after="240"/>
      <w:jc w:val="center"/>
    </w:pPr>
    <w:rPr>
      <w:rFonts w:ascii="Times New Roman" w:eastAsia="Times New Roman" w:hAnsi="Times New Roman" w:cs="Arial CYR"/>
      <w:b/>
      <w:sz w:val="24"/>
      <w:szCs w:val="18"/>
    </w:rPr>
  </w:style>
  <w:style w:type="paragraph" w:customStyle="1" w:styleId="affffc">
    <w:name w:val="Основной отдельный"/>
    <w:basedOn w:val="aff4"/>
    <w:pPr>
      <w:spacing w:before="240" w:after="240"/>
    </w:pPr>
  </w:style>
  <w:style w:type="paragraph" w:customStyle="1" w:styleId="affffd">
    <w:name w:val="Основной первый"/>
    <w:basedOn w:val="aff4"/>
    <w:pPr>
      <w:spacing w:before="240"/>
    </w:pPr>
  </w:style>
  <w:style w:type="paragraph" w:customStyle="1" w:styleId="affffe">
    <w:name w:val="Основной последний"/>
    <w:basedOn w:val="aff4"/>
    <w:pPr>
      <w:spacing w:before="0" w:after="240"/>
    </w:pPr>
  </w:style>
  <w:style w:type="paragraph" w:customStyle="1" w:styleId="afffff">
    <w:name w:val="Основной с отступом"/>
    <w:basedOn w:val="aff4"/>
    <w:pPr>
      <w:ind w:left="720" w:firstLine="0"/>
    </w:pPr>
    <w:rPr>
      <w:rFonts w:cs="Arial CYR"/>
    </w:rPr>
  </w:style>
  <w:style w:type="paragraph" w:customStyle="1" w:styleId="afffff0">
    <w:name w:val="Основной со следующим"/>
    <w:basedOn w:val="aff4"/>
    <w:pPr>
      <w:keepNext/>
    </w:pPr>
  </w:style>
  <w:style w:type="paragraph" w:customStyle="1" w:styleId="a3">
    <w:name w:val="Перечисление"/>
    <w:basedOn w:val="af3"/>
    <w:pPr>
      <w:numPr>
        <w:numId w:val="10"/>
      </w:numPr>
      <w:tabs>
        <w:tab w:val="left" w:pos="1134"/>
      </w:tabs>
      <w:ind w:left="1068" w:hanging="360"/>
    </w:pPr>
  </w:style>
  <w:style w:type="paragraph" w:customStyle="1" w:styleId="2f">
    <w:name w:val="Перечисление 2"/>
    <w:basedOn w:val="a3"/>
    <w:pPr>
      <w:numPr>
        <w:numId w:val="0"/>
      </w:numPr>
    </w:pPr>
  </w:style>
  <w:style w:type="paragraph" w:customStyle="1" w:styleId="afffff1">
    <w:name w:val="Рисунок"/>
    <w:pPr>
      <w:keepNext/>
      <w:spacing w:line="360" w:lineRule="auto"/>
      <w:jc w:val="center"/>
    </w:pPr>
    <w:rPr>
      <w:rFonts w:ascii="Times New Roman" w:eastAsia="Times New Roman" w:hAnsi="Times New Roman" w:cs="Arial CYR"/>
      <w:sz w:val="28"/>
      <w:szCs w:val="24"/>
    </w:rPr>
  </w:style>
  <w:style w:type="character" w:customStyle="1" w:styleId="afffff2">
    <w:name w:val="Список с дефисом Знак"/>
    <w:link w:val="afffff3"/>
    <w:rPr>
      <w:rFonts w:ascii="Arial CYR" w:hAnsi="Arial CYR" w:cs="Arial CYR"/>
      <w:sz w:val="28"/>
      <w:szCs w:val="24"/>
    </w:rPr>
  </w:style>
  <w:style w:type="paragraph" w:customStyle="1" w:styleId="afffff3">
    <w:name w:val="Список с дефисом"/>
    <w:basedOn w:val="afff3"/>
    <w:link w:val="afffff2"/>
    <w:pPr>
      <w:tabs>
        <w:tab w:val="left" w:pos="1134"/>
      </w:tabs>
    </w:pPr>
  </w:style>
  <w:style w:type="paragraph" w:customStyle="1" w:styleId="2f0">
    <w:name w:val="Список с дефисом 2"/>
    <w:basedOn w:val="afffff3"/>
    <w:pPr>
      <w:tabs>
        <w:tab w:val="clear" w:pos="720"/>
        <w:tab w:val="clear" w:pos="1134"/>
        <w:tab w:val="left" w:pos="1843"/>
      </w:tabs>
      <w:ind w:left="720"/>
    </w:pPr>
  </w:style>
  <w:style w:type="paragraph" w:customStyle="1" w:styleId="30">
    <w:name w:val="Список с дефисом 3"/>
    <w:basedOn w:val="3b"/>
    <w:pPr>
      <w:numPr>
        <w:numId w:val="11"/>
      </w:numPr>
      <w:ind w:left="1003" w:hanging="283"/>
    </w:pPr>
  </w:style>
  <w:style w:type="paragraph" w:customStyle="1" w:styleId="42">
    <w:name w:val="Список с дефисом 4"/>
    <w:basedOn w:val="48"/>
    <w:pPr>
      <w:numPr>
        <w:numId w:val="12"/>
      </w:numPr>
      <w:ind w:left="1069"/>
    </w:pPr>
  </w:style>
  <w:style w:type="paragraph" w:customStyle="1" w:styleId="5">
    <w:name w:val="Список с дефисом 5"/>
    <w:basedOn w:val="55"/>
    <w:pPr>
      <w:numPr>
        <w:numId w:val="13"/>
      </w:numPr>
      <w:ind w:left="1069"/>
    </w:pPr>
  </w:style>
  <w:style w:type="paragraph" w:customStyle="1" w:styleId="afffff4">
    <w:name w:val="Текст в таблице вправо"/>
    <w:basedOn w:val="affff7"/>
    <w:pPr>
      <w:jc w:val="right"/>
    </w:pPr>
  </w:style>
  <w:style w:type="paragraph" w:customStyle="1" w:styleId="afffff5">
    <w:name w:val="Для_листа_рег_изм"/>
    <w:basedOn w:val="af5"/>
    <w:pPr>
      <w:framePr w:wrap="auto" w:vAnchor="page" w:hAnchor="margin" w:y="353"/>
      <w:spacing w:after="120" w:line="280" w:lineRule="exact"/>
      <w:jc w:val="center"/>
    </w:pPr>
    <w:rPr>
      <w:rFonts w:eastAsia="Times New Roman"/>
      <w:i/>
      <w:sz w:val="28"/>
      <w:szCs w:val="20"/>
      <w:lang w:eastAsia="ru-RU"/>
    </w:rPr>
  </w:style>
  <w:style w:type="character" w:customStyle="1" w:styleId="afffff6">
    <w:name w:val="Обычный без отступа Знак"/>
    <w:link w:val="afffff7"/>
    <w:rPr>
      <w:rFonts w:ascii="Arial" w:hAnsi="Arial" w:cs="Arial"/>
      <w:sz w:val="28"/>
      <w:szCs w:val="24"/>
    </w:rPr>
  </w:style>
  <w:style w:type="paragraph" w:customStyle="1" w:styleId="afffff7">
    <w:name w:val="Обычный без отступа"/>
    <w:basedOn w:val="af5"/>
    <w:link w:val="afffff6"/>
    <w:rPr>
      <w:rFonts w:ascii="Arial" w:hAnsi="Arial" w:cs="Arial"/>
      <w:sz w:val="28"/>
      <w:szCs w:val="24"/>
      <w:lang w:eastAsia="ru-RU"/>
    </w:rPr>
  </w:style>
  <w:style w:type="paragraph" w:customStyle="1" w:styleId="-8">
    <w:name w:val="Рамка - Чертёжный 8 пт"/>
    <w:basedOn w:val="af5"/>
    <w:pPr>
      <w:spacing w:line="240" w:lineRule="auto"/>
      <w:jc w:val="center"/>
    </w:pPr>
    <w:rPr>
      <w:rFonts w:ascii="Arial" w:eastAsia="Times New Roman" w:hAnsi="Arial"/>
      <w:sz w:val="16"/>
      <w:szCs w:val="20"/>
      <w:lang w:eastAsia="ru-RU"/>
    </w:rPr>
  </w:style>
  <w:style w:type="paragraph" w:customStyle="1" w:styleId="-9">
    <w:name w:val="Рамка - Чертежный 9 пт"/>
    <w:basedOn w:val="af5"/>
    <w:pPr>
      <w:spacing w:line="240" w:lineRule="auto"/>
      <w:jc w:val="center"/>
    </w:pPr>
    <w:rPr>
      <w:rFonts w:ascii="Arial" w:eastAsia="Times New Roman" w:hAnsi="Arial"/>
      <w:sz w:val="18"/>
      <w:szCs w:val="20"/>
      <w:lang w:eastAsia="ru-RU"/>
    </w:rPr>
  </w:style>
  <w:style w:type="paragraph" w:customStyle="1" w:styleId="afffff8">
    <w:name w:val="Наименование разработчика"/>
    <w:basedOn w:val="af5"/>
    <w:pPr>
      <w:spacing w:after="60"/>
      <w:jc w:val="center"/>
    </w:pPr>
    <w:rPr>
      <w:rFonts w:eastAsia="Times New Roman"/>
      <w:b/>
      <w:caps/>
      <w:sz w:val="28"/>
      <w:szCs w:val="20"/>
      <w:lang w:eastAsia="ru-RU"/>
    </w:rPr>
  </w:style>
  <w:style w:type="paragraph" w:customStyle="1" w:styleId="afffff9">
    <w:name w:val="Тип документа"/>
    <w:basedOn w:val="af5"/>
    <w:pPr>
      <w:spacing w:after="60"/>
      <w:jc w:val="center"/>
    </w:pPr>
    <w:rPr>
      <w:rFonts w:eastAsia="Times New Roman"/>
      <w:b/>
      <w:sz w:val="28"/>
      <w:szCs w:val="20"/>
      <w:lang w:eastAsia="ru-RU"/>
    </w:rPr>
  </w:style>
  <w:style w:type="character" w:customStyle="1" w:styleId="afffffa">
    <w:name w:val="Виза Знак"/>
    <w:link w:val="afffffb"/>
    <w:rPr>
      <w:rFonts w:ascii="Arial" w:hAnsi="Arial" w:cs="Arial"/>
      <w:sz w:val="28"/>
      <w:szCs w:val="24"/>
    </w:rPr>
  </w:style>
  <w:style w:type="paragraph" w:customStyle="1" w:styleId="afffffb">
    <w:name w:val="Виза"/>
    <w:basedOn w:val="afffff7"/>
    <w:link w:val="afffffa"/>
    <w:qFormat/>
    <w:pPr>
      <w:spacing w:line="300" w:lineRule="auto"/>
      <w:jc w:val="left"/>
    </w:pPr>
  </w:style>
  <w:style w:type="paragraph" w:customStyle="1" w:styleId="afffffc">
    <w:name w:val="Название листа (&quot;Лист утверждения&quot;)"/>
    <w:basedOn w:val="af5"/>
    <w:pPr>
      <w:spacing w:before="240" w:after="240"/>
      <w:jc w:val="center"/>
    </w:pPr>
    <w:rPr>
      <w:rFonts w:eastAsia="Times New Roman"/>
      <w:b/>
      <w:sz w:val="40"/>
      <w:szCs w:val="20"/>
      <w:lang w:eastAsia="ru-RU"/>
    </w:rPr>
  </w:style>
  <w:style w:type="paragraph" w:customStyle="1" w:styleId="afffffd">
    <w:name w:val="Заголовок (без нумерации)"/>
    <w:basedOn w:val="1a"/>
    <w:qFormat/>
    <w:pPr>
      <w:numPr>
        <w:numId w:val="0"/>
      </w:numPr>
      <w:spacing w:after="240"/>
      <w:ind w:firstLine="720"/>
      <w:contextualSpacing/>
    </w:pPr>
    <w:rPr>
      <w:rFonts w:ascii="Times New Roman" w:hAnsi="Times New Roman"/>
      <w:kern w:val="0"/>
      <w:sz w:val="28"/>
      <w:szCs w:val="28"/>
      <w:lang w:eastAsia="ru-RU"/>
    </w:rPr>
  </w:style>
  <w:style w:type="paragraph" w:customStyle="1" w:styleId="-">
    <w:name w:val="Приложение - Заголовок"/>
    <w:basedOn w:val="affff3"/>
    <w:qFormat/>
  </w:style>
  <w:style w:type="character" w:customStyle="1" w:styleId="afffffe">
    <w:name w:val="Исходный текст программы Знак"/>
    <w:link w:val="affffff"/>
    <w:rPr>
      <w:rFonts w:ascii="Courier New" w:hAnsi="Courier New" w:cs="Arial"/>
      <w:sz w:val="24"/>
      <w:szCs w:val="24"/>
    </w:rPr>
  </w:style>
  <w:style w:type="paragraph" w:customStyle="1" w:styleId="affffff">
    <w:name w:val="Исходный текст программы"/>
    <w:basedOn w:val="aff4"/>
    <w:link w:val="afffffe"/>
    <w:qFormat/>
    <w:pPr>
      <w:spacing w:line="240" w:lineRule="auto"/>
      <w:ind w:firstLine="0"/>
      <w:jc w:val="left"/>
    </w:pPr>
    <w:rPr>
      <w:rFonts w:ascii="Courier New" w:eastAsia="Calibri" w:hAnsi="Courier New"/>
      <w:sz w:val="24"/>
    </w:rPr>
  </w:style>
  <w:style w:type="paragraph" w:customStyle="1" w:styleId="affffff0">
    <w:name w:val="Последний абзац подраздела"/>
    <w:basedOn w:val="af5"/>
    <w:qFormat/>
    <w:pPr>
      <w:spacing w:after="1120"/>
      <w:ind w:firstLine="720"/>
    </w:pPr>
    <w:rPr>
      <w:rFonts w:eastAsia="Times New Roman" w:cs="Arial"/>
      <w:sz w:val="28"/>
      <w:szCs w:val="24"/>
      <w:lang w:eastAsia="ru-RU"/>
    </w:rPr>
  </w:style>
  <w:style w:type="paragraph" w:customStyle="1" w:styleId="14">
    <w:name w:val="Маркер уровень 1"/>
    <w:qFormat/>
    <w:pPr>
      <w:numPr>
        <w:numId w:val="14"/>
      </w:numPr>
      <w:spacing w:line="300" w:lineRule="auto"/>
      <w:contextualSpacing/>
    </w:pPr>
    <w:rPr>
      <w:rFonts w:ascii="Times New Roman" w:eastAsia="Times New Roman" w:hAnsi="Times New Roman" w:cs="Arial CYR"/>
      <w:sz w:val="24"/>
      <w:szCs w:val="24"/>
    </w:rPr>
  </w:style>
  <w:style w:type="paragraph" w:customStyle="1" w:styleId="2f1">
    <w:name w:val="Маркер уровень 2"/>
    <w:qFormat/>
    <w:pPr>
      <w:spacing w:line="360" w:lineRule="auto"/>
      <w:ind w:left="454"/>
      <w:jc w:val="both"/>
    </w:pPr>
    <w:rPr>
      <w:rFonts w:ascii="Times New Roman" w:eastAsia="Times New Roman" w:hAnsi="Times New Roman" w:cs="Arial CYR"/>
      <w:sz w:val="28"/>
      <w:szCs w:val="24"/>
    </w:rPr>
  </w:style>
  <w:style w:type="paragraph" w:customStyle="1" w:styleId="3e">
    <w:name w:val="Маркер уровень 3"/>
    <w:qFormat/>
    <w:pPr>
      <w:spacing w:line="360" w:lineRule="auto"/>
      <w:ind w:left="908"/>
      <w:jc w:val="both"/>
    </w:pPr>
    <w:rPr>
      <w:rFonts w:ascii="Times New Roman" w:eastAsia="Times New Roman" w:hAnsi="Times New Roman" w:cs="Arial CYR"/>
      <w:sz w:val="28"/>
      <w:szCs w:val="24"/>
    </w:rPr>
  </w:style>
  <w:style w:type="paragraph" w:customStyle="1" w:styleId="4b">
    <w:name w:val="Маркер уровень 4"/>
    <w:qFormat/>
    <w:pPr>
      <w:spacing w:line="360" w:lineRule="auto"/>
      <w:ind w:left="1362"/>
      <w:jc w:val="both"/>
    </w:pPr>
    <w:rPr>
      <w:rFonts w:ascii="Times New Roman" w:eastAsia="Times New Roman" w:hAnsi="Times New Roman" w:cs="Arial CYR"/>
      <w:sz w:val="28"/>
      <w:szCs w:val="24"/>
    </w:rPr>
  </w:style>
  <w:style w:type="paragraph" w:customStyle="1" w:styleId="affffff1">
    <w:name w:val="По центру"/>
    <w:basedOn w:val="af5"/>
    <w:pPr>
      <w:spacing w:after="120"/>
      <w:jc w:val="center"/>
    </w:pPr>
    <w:rPr>
      <w:rFonts w:eastAsia="Times New Roman"/>
      <w:szCs w:val="24"/>
      <w:lang w:eastAsia="ru-RU"/>
    </w:rPr>
  </w:style>
  <w:style w:type="paragraph" w:customStyle="1" w:styleId="affffff2">
    <w:name w:val="По прав. краю"/>
    <w:basedOn w:val="aff4"/>
    <w:pPr>
      <w:spacing w:after="120"/>
      <w:ind w:firstLine="357"/>
      <w:contextualSpacing/>
      <w:jc w:val="right"/>
    </w:pPr>
    <w:rPr>
      <w:rFonts w:cs="Times New Roman"/>
    </w:rPr>
  </w:style>
  <w:style w:type="character" w:customStyle="1" w:styleId="Char">
    <w:name w:val="Текст таблицы Char"/>
    <w:link w:val="affffff3"/>
    <w:rPr>
      <w:sz w:val="28"/>
      <w:szCs w:val="24"/>
    </w:rPr>
  </w:style>
  <w:style w:type="paragraph" w:customStyle="1" w:styleId="affffff3">
    <w:name w:val="Текст таблицы"/>
    <w:basedOn w:val="af5"/>
    <w:link w:val="Char"/>
    <w:pPr>
      <w:spacing w:line="300" w:lineRule="auto"/>
    </w:pPr>
    <w:rPr>
      <w:sz w:val="28"/>
      <w:szCs w:val="24"/>
      <w:lang w:eastAsia="ru-RU"/>
    </w:rPr>
  </w:style>
  <w:style w:type="paragraph" w:customStyle="1" w:styleId="affffff4">
    <w:name w:val="Заголовок в служебной таблице"/>
    <w:basedOn w:val="aff"/>
    <w:rPr>
      <w:sz w:val="20"/>
    </w:rPr>
  </w:style>
  <w:style w:type="paragraph" w:customStyle="1" w:styleId="affffff5">
    <w:name w:val="Наименование и обозначение документа"/>
    <w:pPr>
      <w:spacing w:before="120" w:after="360"/>
      <w:jc w:val="center"/>
    </w:pPr>
    <w:rPr>
      <w:rFonts w:ascii="Times New Roman" w:eastAsia="Times New Roman" w:hAnsi="Times New Roman"/>
      <w:sz w:val="28"/>
    </w:rPr>
  </w:style>
  <w:style w:type="paragraph" w:customStyle="1" w:styleId="affffff6">
    <w:name w:val="Наименование документа титульный лист"/>
    <w:basedOn w:val="af5"/>
    <w:pPr>
      <w:spacing w:before="240" w:after="240"/>
      <w:jc w:val="center"/>
    </w:pPr>
    <w:rPr>
      <w:rFonts w:eastAsia="Times New Roman"/>
      <w:b/>
      <w:kern w:val="28"/>
      <w:sz w:val="40"/>
      <w:szCs w:val="20"/>
      <w:lang w:eastAsia="ru-RU"/>
    </w:rPr>
  </w:style>
  <w:style w:type="paragraph" w:customStyle="1" w:styleId="affffff7">
    <w:name w:val="Место для подписи"/>
    <w:rPr>
      <w:rFonts w:ascii="Times New Roman" w:eastAsia="Times New Roman" w:hAnsi="Times New Roman" w:cs="Arial"/>
      <w:szCs w:val="24"/>
    </w:rPr>
  </w:style>
  <w:style w:type="paragraph" w:customStyle="1" w:styleId="22">
    <w:name w:val="Приложение заголовок 2"/>
    <w:pPr>
      <w:keepNext/>
      <w:keepLines/>
      <w:numPr>
        <w:ilvl w:val="1"/>
        <w:numId w:val="9"/>
      </w:numPr>
      <w:spacing w:before="120" w:after="120" w:line="360" w:lineRule="auto"/>
      <w:jc w:val="both"/>
      <w:outlineLvl w:val="1"/>
    </w:pPr>
    <w:rPr>
      <w:rFonts w:ascii="Times New Roman" w:eastAsia="Times New Roman" w:hAnsi="Times New Roman" w:cs="Arial"/>
      <w:sz w:val="28"/>
      <w:szCs w:val="24"/>
    </w:rPr>
  </w:style>
  <w:style w:type="paragraph" w:customStyle="1" w:styleId="3f">
    <w:name w:val="Приложение заголовок 3"/>
    <w:pPr>
      <w:keepNext/>
      <w:spacing w:before="120" w:after="120" w:line="360" w:lineRule="auto"/>
      <w:ind w:firstLine="720"/>
      <w:jc w:val="both"/>
      <w:outlineLvl w:val="2"/>
    </w:pPr>
    <w:rPr>
      <w:rFonts w:ascii="Times New Roman" w:eastAsia="Times New Roman" w:hAnsi="Times New Roman" w:cs="Arial"/>
      <w:b/>
      <w:sz w:val="28"/>
      <w:szCs w:val="24"/>
    </w:rPr>
  </w:style>
  <w:style w:type="paragraph" w:customStyle="1" w:styleId="4c">
    <w:name w:val="Приложение заголовок 4"/>
    <w:pPr>
      <w:spacing w:before="120" w:after="120" w:line="360" w:lineRule="auto"/>
      <w:ind w:firstLine="720"/>
      <w:jc w:val="both"/>
      <w:outlineLvl w:val="3"/>
    </w:pPr>
    <w:rPr>
      <w:rFonts w:ascii="Times New Roman" w:eastAsia="Times New Roman" w:hAnsi="Times New Roman" w:cs="Arial"/>
      <w:b/>
      <w:sz w:val="28"/>
      <w:szCs w:val="24"/>
    </w:rPr>
  </w:style>
  <w:style w:type="paragraph" w:customStyle="1" w:styleId="2f2">
    <w:name w:val="Заголовок 2 после текста"/>
    <w:basedOn w:val="27"/>
    <w:qFormat/>
    <w:pPr>
      <w:keepLines/>
      <w:numPr>
        <w:ilvl w:val="0"/>
        <w:numId w:val="0"/>
      </w:numPr>
      <w:spacing w:before="1120" w:after="240"/>
      <w:ind w:firstLine="720"/>
    </w:pPr>
    <w:rPr>
      <w:i/>
      <w:szCs w:val="24"/>
      <w:lang w:eastAsia="ru-RU"/>
    </w:rPr>
  </w:style>
  <w:style w:type="paragraph" w:customStyle="1" w:styleId="affffff8">
    <w:name w:val="Формулы"/>
    <w:pPr>
      <w:tabs>
        <w:tab w:val="left" w:pos="9639"/>
      </w:tabs>
      <w:spacing w:line="360" w:lineRule="auto"/>
      <w:ind w:firstLine="720"/>
      <w:jc w:val="both"/>
    </w:pPr>
    <w:rPr>
      <w:rFonts w:ascii="Times New Roman" w:eastAsia="Times New Roman" w:hAnsi="Times New Roman" w:cs="Arial"/>
      <w:sz w:val="28"/>
      <w:szCs w:val="24"/>
    </w:rPr>
  </w:style>
  <w:style w:type="paragraph" w:customStyle="1" w:styleId="affffff9">
    <w:name w:val="Наименование документа"/>
    <w:qFormat/>
    <w:pPr>
      <w:spacing w:before="240" w:after="240" w:line="360" w:lineRule="auto"/>
      <w:jc w:val="center"/>
    </w:pPr>
    <w:rPr>
      <w:rFonts w:ascii="Times New Roman" w:eastAsia="Times New Roman" w:hAnsi="Times New Roman"/>
      <w:sz w:val="40"/>
    </w:rPr>
  </w:style>
  <w:style w:type="paragraph" w:customStyle="1" w:styleId="note">
    <w:name w:val="note"/>
    <w:basedOn w:val="af5"/>
    <w:pPr>
      <w:spacing w:before="100" w:beforeAutospacing="1" w:after="100" w:afterAutospacing="1" w:line="240" w:lineRule="auto"/>
    </w:pPr>
    <w:rPr>
      <w:rFonts w:eastAsia="Times New Roman"/>
      <w:szCs w:val="24"/>
      <w:lang w:eastAsia="ru-RU"/>
    </w:rPr>
  </w:style>
  <w:style w:type="character" w:styleId="affffffa">
    <w:name w:val="footnote reference"/>
    <w:rPr>
      <w:vertAlign w:val="superscript"/>
    </w:rPr>
  </w:style>
  <w:style w:type="character" w:styleId="affffffb">
    <w:name w:val="annotation reference"/>
    <w:rPr>
      <w:sz w:val="16"/>
      <w:szCs w:val="16"/>
    </w:rPr>
  </w:style>
  <w:style w:type="character" w:customStyle="1" w:styleId="420">
    <w:name w:val="Заголовок 4 Знак2"/>
    <w:rPr>
      <w:b/>
      <w:sz w:val="28"/>
      <w:szCs w:val="24"/>
    </w:rPr>
  </w:style>
  <w:style w:type="character" w:customStyle="1" w:styleId="affffffc">
    <w:name w:val="Индекс верхний"/>
    <w:rPr>
      <w:rFonts w:ascii="Times New Roman" w:hAnsi="Times New Roman" w:cs="Times New Roman" w:hint="default"/>
      <w:color w:val="auto"/>
      <w:sz w:val="28"/>
      <w:szCs w:val="24"/>
      <w:u w:val="none"/>
      <w:vertAlign w:val="superscript"/>
      <w:lang w:val="ru-RU" w:eastAsia="ru-RU" w:bidi="ar-SA"/>
    </w:rPr>
  </w:style>
  <w:style w:type="character" w:customStyle="1" w:styleId="affffffd">
    <w:name w:val="Индекс нижний"/>
    <w:rPr>
      <w:rFonts w:ascii="Times New Roman" w:hAnsi="Times New Roman" w:cs="Times New Roman" w:hint="default"/>
      <w:color w:val="auto"/>
      <w:sz w:val="28"/>
      <w:szCs w:val="24"/>
      <w:u w:val="none"/>
      <w:vertAlign w:val="subscript"/>
      <w:lang w:val="ru-RU" w:eastAsia="ru-RU" w:bidi="ar-SA"/>
    </w:rPr>
  </w:style>
  <w:style w:type="character" w:customStyle="1" w:styleId="affffffe">
    <w:name w:val="Курсив"/>
    <w:rPr>
      <w:rFonts w:ascii="Times New Roman" w:hAnsi="Times New Roman" w:cs="Times New Roman" w:hint="default"/>
      <w:i/>
      <w:color w:val="auto"/>
      <w:sz w:val="28"/>
      <w:szCs w:val="24"/>
      <w:u w:val="none"/>
      <w:vertAlign w:val="baseline"/>
    </w:rPr>
  </w:style>
  <w:style w:type="character" w:customStyle="1" w:styleId="afffffff">
    <w:name w:val="Полужирный"/>
    <w:rPr>
      <w:rFonts w:ascii="Times New Roman" w:hAnsi="Times New Roman" w:cs="Times New Roman" w:hint="default"/>
      <w:b/>
      <w:color w:val="auto"/>
      <w:sz w:val="28"/>
      <w:szCs w:val="24"/>
      <w:u w:val="none"/>
      <w:vertAlign w:val="baseline"/>
    </w:rPr>
  </w:style>
  <w:style w:type="character" w:customStyle="1" w:styleId="afffffff0">
    <w:name w:val="Курсив полужирный"/>
    <w:rPr>
      <w:rFonts w:ascii="Times New Roman" w:hAnsi="Times New Roman" w:cs="Times New Roman" w:hint="default"/>
      <w:b/>
      <w:i/>
      <w:color w:val="auto"/>
      <w:sz w:val="28"/>
      <w:szCs w:val="24"/>
      <w:u w:val="none"/>
      <w:vertAlign w:val="baseline"/>
    </w:rPr>
  </w:style>
  <w:style w:type="character" w:customStyle="1" w:styleId="afffffff1">
    <w:name w:val="Ввод пользователя"/>
    <w:rPr>
      <w:rFonts w:ascii="Courier New" w:hAnsi="Courier New" w:cs="Courier New" w:hint="default"/>
      <w:b/>
      <w:i/>
      <w:sz w:val="24"/>
    </w:rPr>
  </w:style>
  <w:style w:type="character" w:customStyle="1" w:styleId="afffffff2">
    <w:name w:val="Сообщения системы"/>
    <w:rPr>
      <w:rFonts w:ascii="Courier New" w:hAnsi="Courier New" w:cs="Courier New" w:hint="default"/>
      <w:b/>
      <w:sz w:val="28"/>
    </w:rPr>
  </w:style>
  <w:style w:type="character" w:customStyle="1" w:styleId="required">
    <w:name w:val="required"/>
  </w:style>
  <w:style w:type="character" w:customStyle="1" w:styleId="apple-converted-space">
    <w:name w:val="apple-converted-space"/>
  </w:style>
  <w:style w:type="character" w:customStyle="1" w:styleId="optional">
    <w:name w:val="optional"/>
  </w:style>
  <w:style w:type="table" w:styleId="afffffff3">
    <w:name w:val="Table Elegant"/>
    <w:basedOn w:val="af7"/>
    <w:pPr>
      <w:spacing w:before="120" w:line="360" w:lineRule="auto"/>
      <w:ind w:firstLine="720"/>
      <w:jc w:val="both"/>
    </w:pPr>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vAlign w:val="top"/>
      </w:tcPr>
    </w:tblStylePr>
  </w:style>
  <w:style w:type="table" w:customStyle="1" w:styleId="afffffff4">
    <w:name w:val="Таблица невидимая"/>
    <w:basedOn w:val="af7"/>
    <w:pPr>
      <w:spacing w:after="60"/>
    </w:pPr>
    <w:rPr>
      <w:rFonts w:ascii="Times New Roman" w:eastAsia="Times New Roman" w:hAnsi="Times New Roman"/>
      <w:lang w:val="en-US" w:eastAsia="en-US"/>
    </w:rPr>
    <w:tblPr>
      <w:tblInd w:w="0" w:type="dxa"/>
      <w:tblCellMar>
        <w:top w:w="0" w:type="dxa"/>
        <w:left w:w="108" w:type="dxa"/>
        <w:bottom w:w="0" w:type="dxa"/>
        <w:right w:w="108" w:type="dxa"/>
      </w:tblCellMar>
    </w:tblPr>
  </w:style>
  <w:style w:type="table" w:customStyle="1" w:styleId="afffffff5">
    <w:name w:val="Таблица обычная"/>
    <w:basedOn w:val="af7"/>
    <w:rPr>
      <w:rFonts w:ascii="Times New Roman" w:eastAsia="Times New Roman" w:hAnsi="Times New Roman"/>
      <w:sz w:val="28"/>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pPr>
        <w:jc w:val="center"/>
      </w:pPr>
      <w:rPr>
        <w:b w:val="0"/>
        <w:sz w:val="24"/>
        <w:szCs w:val="24"/>
      </w:rPr>
      <w:tblPr/>
      <w:tcPr>
        <w:vAlign w:val="top"/>
      </w:tcPr>
    </w:tblStylePr>
  </w:style>
  <w:style w:type="character" w:customStyle="1" w:styleId="4d">
    <w:name w:val="Основной текст (4)_"/>
    <w:link w:val="4e"/>
    <w:uiPriority w:val="99"/>
    <w:rPr>
      <w:rFonts w:ascii="Times New Roman" w:eastAsia="Times New Roman" w:hAnsi="Times New Roman"/>
      <w:sz w:val="17"/>
      <w:szCs w:val="17"/>
      <w:shd w:val="clear" w:color="auto" w:fill="FFFFFF"/>
    </w:rPr>
  </w:style>
  <w:style w:type="paragraph" w:customStyle="1" w:styleId="4e">
    <w:name w:val="Основной текст (4)"/>
    <w:basedOn w:val="af5"/>
    <w:link w:val="4d"/>
    <w:uiPriority w:val="99"/>
    <w:pPr>
      <w:shd w:val="clear" w:color="auto" w:fill="FFFFFF"/>
      <w:spacing w:line="0" w:lineRule="atLeast"/>
    </w:pPr>
    <w:rPr>
      <w:rFonts w:eastAsia="Times New Roman"/>
      <w:sz w:val="17"/>
      <w:szCs w:val="17"/>
      <w:lang w:eastAsia="ru-RU"/>
    </w:rPr>
  </w:style>
  <w:style w:type="character" w:customStyle="1" w:styleId="afffffff6">
    <w:name w:val="Подпись к картинке_"/>
    <w:link w:val="afffffff7"/>
    <w:rPr>
      <w:rFonts w:ascii="Times New Roman" w:eastAsia="Times New Roman" w:hAnsi="Times New Roman"/>
      <w:sz w:val="23"/>
      <w:szCs w:val="23"/>
      <w:shd w:val="clear" w:color="auto" w:fill="FFFFFF"/>
    </w:rPr>
  </w:style>
  <w:style w:type="paragraph" w:customStyle="1" w:styleId="afffffff7">
    <w:name w:val="Подпись к картинке"/>
    <w:basedOn w:val="af5"/>
    <w:link w:val="afffffff6"/>
    <w:pPr>
      <w:shd w:val="clear" w:color="auto" w:fill="FFFFFF"/>
      <w:spacing w:line="278" w:lineRule="exact"/>
    </w:pPr>
    <w:rPr>
      <w:rFonts w:eastAsia="Times New Roman"/>
      <w:sz w:val="23"/>
      <w:szCs w:val="23"/>
      <w:lang w:eastAsia="ru-RU"/>
    </w:rPr>
  </w:style>
  <w:style w:type="paragraph" w:customStyle="1" w:styleId="2f3">
    <w:name w:val="Основной текст2"/>
    <w:basedOn w:val="af5"/>
    <w:uiPriority w:val="99"/>
    <w:pPr>
      <w:shd w:val="clear" w:color="auto" w:fill="FFFFFF"/>
      <w:spacing w:after="60" w:line="130" w:lineRule="exact"/>
      <w:ind w:hanging="360"/>
    </w:pPr>
    <w:rPr>
      <w:rFonts w:eastAsia="Times New Roman"/>
      <w:color w:val="000000"/>
      <w:sz w:val="25"/>
      <w:szCs w:val="25"/>
      <w:lang w:val="ru" w:eastAsia="ru-RU"/>
    </w:rPr>
  </w:style>
  <w:style w:type="character" w:customStyle="1" w:styleId="3f0">
    <w:name w:val="Основной текст (3)_"/>
    <w:link w:val="3f1"/>
    <w:uiPriority w:val="99"/>
    <w:rPr>
      <w:rFonts w:ascii="Times New Roman" w:eastAsia="Times New Roman" w:hAnsi="Times New Roman"/>
      <w:sz w:val="23"/>
      <w:szCs w:val="23"/>
      <w:shd w:val="clear" w:color="auto" w:fill="FFFFFF"/>
    </w:rPr>
  </w:style>
  <w:style w:type="paragraph" w:customStyle="1" w:styleId="3f1">
    <w:name w:val="Основной текст (3)"/>
    <w:basedOn w:val="af5"/>
    <w:link w:val="3f0"/>
    <w:uiPriority w:val="99"/>
    <w:pPr>
      <w:shd w:val="clear" w:color="auto" w:fill="FFFFFF"/>
      <w:spacing w:line="408" w:lineRule="exact"/>
      <w:jc w:val="right"/>
    </w:pPr>
    <w:rPr>
      <w:rFonts w:eastAsia="Times New Roman"/>
      <w:sz w:val="23"/>
      <w:szCs w:val="23"/>
      <w:lang w:eastAsia="ru-RU"/>
    </w:rPr>
  </w:style>
  <w:style w:type="character" w:customStyle="1" w:styleId="2f4">
    <w:name w:val="Основной текст (2)_"/>
    <w:link w:val="2f5"/>
    <w:uiPriority w:val="99"/>
    <w:rPr>
      <w:rFonts w:ascii="Times New Roman" w:eastAsia="Times New Roman" w:hAnsi="Times New Roman"/>
      <w:sz w:val="23"/>
      <w:szCs w:val="23"/>
      <w:shd w:val="clear" w:color="auto" w:fill="FFFFFF"/>
    </w:rPr>
  </w:style>
  <w:style w:type="paragraph" w:customStyle="1" w:styleId="2f5">
    <w:name w:val="Основной текст (2)"/>
    <w:basedOn w:val="af5"/>
    <w:link w:val="2f4"/>
    <w:uiPriority w:val="99"/>
    <w:pPr>
      <w:shd w:val="clear" w:color="auto" w:fill="FFFFFF"/>
      <w:spacing w:line="0" w:lineRule="atLeast"/>
      <w:ind w:hanging="360"/>
    </w:pPr>
    <w:rPr>
      <w:rFonts w:eastAsia="Times New Roman"/>
      <w:sz w:val="23"/>
      <w:szCs w:val="23"/>
      <w:lang w:eastAsia="ru-RU"/>
    </w:rPr>
  </w:style>
  <w:style w:type="character" w:customStyle="1" w:styleId="afffffff8">
    <w:name w:val="Подпись к таблице_"/>
    <w:link w:val="afffffff9"/>
    <w:rPr>
      <w:rFonts w:ascii="Times New Roman" w:eastAsia="Times New Roman" w:hAnsi="Times New Roman"/>
      <w:sz w:val="23"/>
      <w:szCs w:val="23"/>
      <w:shd w:val="clear" w:color="auto" w:fill="FFFFFF"/>
    </w:rPr>
  </w:style>
  <w:style w:type="paragraph" w:customStyle="1" w:styleId="afffffff9">
    <w:name w:val="Подпись к таблице"/>
    <w:basedOn w:val="af5"/>
    <w:link w:val="afffffff8"/>
    <w:pPr>
      <w:shd w:val="clear" w:color="auto" w:fill="FFFFFF"/>
      <w:spacing w:line="0" w:lineRule="atLeast"/>
    </w:pPr>
    <w:rPr>
      <w:rFonts w:eastAsia="Times New Roman"/>
      <w:sz w:val="23"/>
      <w:szCs w:val="23"/>
      <w:lang w:eastAsia="ru-RU"/>
    </w:rPr>
  </w:style>
  <w:style w:type="character" w:customStyle="1" w:styleId="62">
    <w:name w:val="Основной текст (6)_"/>
    <w:link w:val="63"/>
    <w:rPr>
      <w:rFonts w:ascii="Times New Roman" w:eastAsia="Times New Roman" w:hAnsi="Times New Roman"/>
      <w:sz w:val="27"/>
      <w:szCs w:val="27"/>
      <w:shd w:val="clear" w:color="auto" w:fill="FFFFFF"/>
    </w:rPr>
  </w:style>
  <w:style w:type="paragraph" w:customStyle="1" w:styleId="63">
    <w:name w:val="Основной текст (6)"/>
    <w:basedOn w:val="af5"/>
    <w:link w:val="62"/>
    <w:pPr>
      <w:shd w:val="clear" w:color="auto" w:fill="FFFFFF"/>
      <w:spacing w:after="60" w:line="485" w:lineRule="exact"/>
      <w:ind w:firstLine="720"/>
    </w:pPr>
    <w:rPr>
      <w:rFonts w:eastAsia="Times New Roman"/>
      <w:sz w:val="27"/>
      <w:szCs w:val="27"/>
      <w:lang w:eastAsia="ru-RU"/>
    </w:rPr>
  </w:style>
  <w:style w:type="character" w:styleId="afffffffa">
    <w:name w:val="Strong"/>
    <w:uiPriority w:val="22"/>
    <w:qFormat/>
    <w:rPr>
      <w:b/>
    </w:rPr>
  </w:style>
  <w:style w:type="paragraph" w:customStyle="1" w:styleId="1f0">
    <w:name w:val="Абзац списка1"/>
    <w:basedOn w:val="af5"/>
    <w:link w:val="ListParagraphChar1"/>
    <w:pPr>
      <w:spacing w:before="60" w:after="60" w:line="240" w:lineRule="auto"/>
      <w:ind w:left="708" w:firstLine="720"/>
    </w:pPr>
    <w:rPr>
      <w:rFonts w:eastAsia="Times New Roman"/>
      <w:szCs w:val="24"/>
    </w:rPr>
  </w:style>
  <w:style w:type="paragraph" w:customStyle="1" w:styleId="PlainText">
    <w:name w:val="PlainText"/>
    <w:link w:val="PlainText0"/>
    <w:qFormat/>
    <w:pPr>
      <w:spacing w:before="120"/>
      <w:ind w:firstLine="567"/>
      <w:jc w:val="both"/>
    </w:pPr>
    <w:rPr>
      <w:rFonts w:ascii="Times New Roman" w:hAnsi="Times New Roman"/>
      <w:sz w:val="24"/>
      <w:szCs w:val="24"/>
    </w:rPr>
  </w:style>
  <w:style w:type="character" w:customStyle="1" w:styleId="PlainText0">
    <w:name w:val="PlainText Знак"/>
    <w:link w:val="PlainText"/>
    <w:rPr>
      <w:rFonts w:ascii="Times New Roman" w:hAnsi="Times New Roman"/>
      <w:sz w:val="24"/>
      <w:szCs w:val="24"/>
    </w:rPr>
  </w:style>
  <w:style w:type="paragraph" w:styleId="afffffffb">
    <w:name w:val="Revision"/>
    <w:uiPriority w:val="99"/>
    <w:rPr>
      <w:sz w:val="22"/>
      <w:szCs w:val="22"/>
      <w:lang w:eastAsia="en-US"/>
    </w:rPr>
  </w:style>
  <w:style w:type="paragraph" w:customStyle="1" w:styleId="Default">
    <w:name w:val="Default"/>
    <w:rPr>
      <w:rFonts w:ascii="Times New Roman" w:hAnsi="Times New Roman"/>
      <w:color w:val="000000"/>
      <w:sz w:val="24"/>
      <w:szCs w:val="24"/>
      <w:lang w:eastAsia="en-US"/>
    </w:rPr>
  </w:style>
  <w:style w:type="character" w:customStyle="1" w:styleId="DocumentHeader11">
    <w:name w:val="Document Header11"/>
    <w:rPr>
      <w:b/>
      <w:kern w:val="28"/>
      <w:sz w:val="36"/>
      <w:lang w:val="ru-RU" w:eastAsia="ru-RU"/>
    </w:rPr>
  </w:style>
  <w:style w:type="paragraph" w:customStyle="1" w:styleId="afffffffc">
    <w:name w:val="Знак Знак"/>
    <w:basedOn w:val="af5"/>
    <w:pPr>
      <w:spacing w:after="160" w:line="240" w:lineRule="exact"/>
      <w:ind w:firstLine="720"/>
    </w:pPr>
    <w:rPr>
      <w:rFonts w:eastAsia="Times New Roman" w:cs="Arial"/>
      <w:sz w:val="20"/>
      <w:szCs w:val="20"/>
      <w:lang w:eastAsia="zh-CN"/>
    </w:rPr>
  </w:style>
  <w:style w:type="paragraph" w:customStyle="1" w:styleId="ConsPlusNormal">
    <w:name w:val="ConsPlusNormal"/>
    <w:pPr>
      <w:ind w:firstLine="720"/>
    </w:pPr>
    <w:rPr>
      <w:rFonts w:ascii="Arial" w:eastAsia="Times New Roman" w:hAnsi="Arial" w:cs="Arial"/>
    </w:rPr>
  </w:style>
  <w:style w:type="character" w:customStyle="1" w:styleId="spanbodytext21">
    <w:name w:val="span_body_text_21"/>
    <w:rPr>
      <w:sz w:val="20"/>
    </w:rPr>
  </w:style>
  <w:style w:type="paragraph" w:customStyle="1" w:styleId="afffffffd">
    <w:name w:val="Пункт"/>
    <w:basedOn w:val="af5"/>
    <w:pPr>
      <w:tabs>
        <w:tab w:val="num" w:pos="1980"/>
      </w:tabs>
      <w:ind w:left="1404" w:hanging="504"/>
    </w:pPr>
    <w:rPr>
      <w:rFonts w:eastAsia="Times New Roman" w:cs="Arial"/>
      <w:sz w:val="28"/>
      <w:szCs w:val="28"/>
      <w:lang w:eastAsia="ru-RU"/>
    </w:rPr>
  </w:style>
  <w:style w:type="paragraph" w:styleId="2f6">
    <w:name w:val="Body Text 2"/>
    <w:basedOn w:val="af5"/>
    <w:link w:val="210"/>
    <w:pPr>
      <w:spacing w:before="200"/>
      <w:ind w:firstLine="720"/>
      <w:jc w:val="center"/>
    </w:pPr>
    <w:rPr>
      <w:rFonts w:eastAsia="Times New Roman" w:cs="Arial"/>
      <w:sz w:val="40"/>
      <w:szCs w:val="40"/>
      <w:lang w:eastAsia="ru-RU"/>
    </w:rPr>
  </w:style>
  <w:style w:type="character" w:customStyle="1" w:styleId="2f7">
    <w:name w:val="Основной текст 2 Знак"/>
    <w:uiPriority w:val="99"/>
    <w:rPr>
      <w:rFonts w:ascii="Times New Roman" w:hAnsi="Times New Roman"/>
      <w:sz w:val="24"/>
      <w:szCs w:val="22"/>
      <w:lang w:eastAsia="en-US"/>
    </w:rPr>
  </w:style>
  <w:style w:type="paragraph" w:customStyle="1" w:styleId="afffffffe">
    <w:name w:val="Раздел"/>
    <w:basedOn w:val="af5"/>
    <w:pPr>
      <w:tabs>
        <w:tab w:val="num" w:pos="1440"/>
      </w:tabs>
      <w:spacing w:before="120" w:after="120"/>
      <w:ind w:left="720" w:hanging="720"/>
      <w:jc w:val="center"/>
    </w:pPr>
    <w:rPr>
      <w:rFonts w:ascii="Arial Narrow" w:eastAsia="Times New Roman" w:hAnsi="Arial Narrow" w:cs="Arial"/>
      <w:b/>
      <w:sz w:val="28"/>
      <w:szCs w:val="20"/>
      <w:lang w:eastAsia="ru-RU"/>
    </w:rPr>
  </w:style>
  <w:style w:type="paragraph" w:customStyle="1" w:styleId="3f2">
    <w:name w:val="Раздел 3"/>
    <w:basedOn w:val="2f8"/>
    <w:rPr>
      <w:b w:val="0"/>
    </w:rPr>
  </w:style>
  <w:style w:type="paragraph" w:customStyle="1" w:styleId="affffffff">
    <w:name w:val="Условия контракта"/>
    <w:basedOn w:val="af5"/>
    <w:pPr>
      <w:tabs>
        <w:tab w:val="num" w:pos="567"/>
      </w:tabs>
      <w:spacing w:before="240" w:after="120"/>
      <w:ind w:left="567" w:hanging="567"/>
    </w:pPr>
    <w:rPr>
      <w:rFonts w:eastAsia="Times New Roman" w:cs="Arial"/>
      <w:b/>
      <w:sz w:val="28"/>
      <w:szCs w:val="20"/>
      <w:lang w:eastAsia="ru-RU"/>
    </w:rPr>
  </w:style>
  <w:style w:type="paragraph" w:customStyle="1" w:styleId="affffffff0">
    <w:name w:val="Тендерные данные"/>
    <w:basedOn w:val="af5"/>
    <w:pPr>
      <w:tabs>
        <w:tab w:val="left" w:pos="1985"/>
      </w:tabs>
      <w:spacing w:before="120" w:after="60"/>
      <w:ind w:firstLine="720"/>
    </w:pPr>
    <w:rPr>
      <w:rFonts w:eastAsia="Times New Roman" w:cs="Arial"/>
      <w:b/>
      <w:sz w:val="28"/>
      <w:szCs w:val="20"/>
      <w:lang w:eastAsia="ru-RU"/>
    </w:rPr>
  </w:style>
  <w:style w:type="paragraph" w:customStyle="1" w:styleId="affffffff1">
    <w:name w:val="Подраздел"/>
    <w:basedOn w:val="af5"/>
    <w:pPr>
      <w:spacing w:before="240" w:after="120"/>
      <w:ind w:firstLine="720"/>
      <w:jc w:val="center"/>
    </w:pPr>
    <w:rPr>
      <w:rFonts w:ascii="TimesDL" w:eastAsia="Times New Roman" w:hAnsi="TimesDL" w:cs="Arial"/>
      <w:b/>
      <w:smallCaps/>
      <w:spacing w:val="-2"/>
      <w:sz w:val="28"/>
      <w:szCs w:val="20"/>
      <w:lang w:eastAsia="ru-RU"/>
    </w:rPr>
  </w:style>
  <w:style w:type="paragraph" w:styleId="2f9">
    <w:name w:val="Body Text Indent 2"/>
    <w:basedOn w:val="af5"/>
    <w:link w:val="211"/>
    <w:pPr>
      <w:spacing w:after="120" w:line="480" w:lineRule="auto"/>
      <w:ind w:left="283" w:firstLine="720"/>
    </w:pPr>
    <w:rPr>
      <w:rFonts w:eastAsia="Times New Roman" w:cs="Arial"/>
      <w:sz w:val="28"/>
      <w:szCs w:val="24"/>
      <w:lang w:eastAsia="ru-RU"/>
    </w:rPr>
  </w:style>
  <w:style w:type="character" w:customStyle="1" w:styleId="2fa">
    <w:name w:val="Основной текст с отступом 2 Знак"/>
    <w:uiPriority w:val="99"/>
    <w:rPr>
      <w:rFonts w:ascii="Times New Roman" w:hAnsi="Times New Roman"/>
      <w:sz w:val="24"/>
      <w:szCs w:val="22"/>
      <w:lang w:eastAsia="en-US"/>
    </w:rPr>
  </w:style>
  <w:style w:type="paragraph" w:customStyle="1" w:styleId="1f1">
    <w:name w:val="Стиль1"/>
    <w:basedOn w:val="af5"/>
    <w:uiPriority w:val="99"/>
    <w:pPr>
      <w:keepNext/>
      <w:keepLines/>
      <w:tabs>
        <w:tab w:val="num" w:pos="432"/>
      </w:tabs>
      <w:spacing w:after="60"/>
      <w:ind w:left="432" w:hanging="432"/>
    </w:pPr>
    <w:rPr>
      <w:rFonts w:eastAsia="Times New Roman" w:cs="Arial"/>
      <w:b/>
      <w:sz w:val="28"/>
      <w:szCs w:val="24"/>
      <w:lang w:eastAsia="ru-RU"/>
    </w:rPr>
  </w:style>
  <w:style w:type="paragraph" w:customStyle="1" w:styleId="26">
    <w:name w:val="Стиль2"/>
    <w:basedOn w:val="2d"/>
    <w:uiPriority w:val="99"/>
    <w:pPr>
      <w:keepNext/>
      <w:keepLines/>
      <w:numPr>
        <w:numId w:val="32"/>
      </w:numPr>
      <w:tabs>
        <w:tab w:val="num" w:pos="1836"/>
      </w:tabs>
      <w:ind w:left="1836" w:hanging="576"/>
    </w:pPr>
    <w:rPr>
      <w:rFonts w:ascii="Times New Roman" w:eastAsia="Times New Roman" w:hAnsi="Times New Roman"/>
      <w:b/>
    </w:rPr>
  </w:style>
  <w:style w:type="paragraph" w:customStyle="1" w:styleId="3f3">
    <w:name w:val="Стиль3"/>
    <w:basedOn w:val="2f9"/>
    <w:uiPriority w:val="99"/>
    <w:pPr>
      <w:tabs>
        <w:tab w:val="num" w:pos="1078"/>
      </w:tabs>
      <w:spacing w:after="0" w:line="240" w:lineRule="auto"/>
      <w:ind w:left="851"/>
    </w:pPr>
  </w:style>
  <w:style w:type="paragraph" w:customStyle="1" w:styleId="affffffff2">
    <w:name w:val="Таблица шапка"/>
    <w:basedOn w:val="af5"/>
    <w:pPr>
      <w:keepNext/>
      <w:spacing w:before="40" w:after="40"/>
      <w:ind w:left="57" w:right="57" w:firstLine="720"/>
    </w:pPr>
    <w:rPr>
      <w:rFonts w:eastAsia="Times New Roman" w:cs="Arial"/>
      <w:sz w:val="18"/>
      <w:szCs w:val="18"/>
      <w:lang w:eastAsia="ru-RU"/>
    </w:rPr>
  </w:style>
  <w:style w:type="paragraph" w:customStyle="1" w:styleId="affffffff3">
    <w:name w:val="Таблица текст"/>
    <w:basedOn w:val="af5"/>
    <w:pPr>
      <w:spacing w:before="40" w:after="40"/>
      <w:ind w:left="57" w:right="57" w:firstLine="720"/>
    </w:pPr>
    <w:rPr>
      <w:rFonts w:eastAsia="Times New Roman" w:cs="Arial"/>
      <w:sz w:val="22"/>
      <w:lang w:eastAsia="ru-RU"/>
    </w:rPr>
  </w:style>
  <w:style w:type="paragraph" w:customStyle="1" w:styleId="affffffff4">
    <w:name w:val="пункт"/>
    <w:basedOn w:val="af5"/>
    <w:pPr>
      <w:tabs>
        <w:tab w:val="num" w:pos="1135"/>
      </w:tabs>
      <w:spacing w:before="60" w:after="60"/>
      <w:ind w:left="-283" w:firstLine="567"/>
    </w:pPr>
    <w:rPr>
      <w:rFonts w:eastAsia="Times New Roman" w:cs="Arial"/>
      <w:sz w:val="28"/>
      <w:szCs w:val="24"/>
      <w:lang w:eastAsia="ru-RU"/>
    </w:rPr>
  </w:style>
  <w:style w:type="paragraph" w:customStyle="1" w:styleId="ConsPlusTitle">
    <w:name w:val="ConsPlusTitle"/>
    <w:uiPriority w:val="99"/>
    <w:rPr>
      <w:rFonts w:ascii="Arial" w:eastAsia="Times New Roman" w:hAnsi="Arial" w:cs="Arial"/>
      <w:b/>
    </w:rPr>
  </w:style>
  <w:style w:type="paragraph" w:customStyle="1" w:styleId="1f2">
    <w:name w:val="заголовок 1"/>
    <w:basedOn w:val="af5"/>
    <w:pPr>
      <w:keepNext/>
      <w:ind w:firstLine="720"/>
      <w:jc w:val="center"/>
    </w:pPr>
    <w:rPr>
      <w:rFonts w:eastAsia="Times New Roman" w:cs="Arial"/>
      <w:b/>
      <w:sz w:val="28"/>
      <w:szCs w:val="20"/>
      <w:lang w:eastAsia="ru-RU"/>
    </w:rPr>
  </w:style>
  <w:style w:type="paragraph" w:customStyle="1" w:styleId="2fb">
    <w:name w:val="Квадрат2"/>
    <w:basedOn w:val="af5"/>
    <w:pPr>
      <w:ind w:firstLine="720"/>
    </w:pPr>
    <w:rPr>
      <w:rFonts w:ascii="a_Timer" w:eastAsia="Times New Roman" w:hAnsi="a_Timer" w:cs="Arial"/>
      <w:sz w:val="28"/>
      <w:szCs w:val="20"/>
      <w:lang w:eastAsia="ru-RU"/>
    </w:rPr>
  </w:style>
  <w:style w:type="paragraph" w:customStyle="1" w:styleId="affffffff5">
    <w:name w:val="Îáû÷íûé"/>
    <w:rPr>
      <w:rFonts w:ascii="Times New Roman" w:eastAsia="Times New Roman" w:hAnsi="Times New Roman"/>
    </w:rPr>
  </w:style>
  <w:style w:type="paragraph" w:customStyle="1" w:styleId="3f4">
    <w:name w:val="3"/>
    <w:basedOn w:val="af5"/>
    <w:pPr>
      <w:spacing w:before="150" w:after="150"/>
      <w:ind w:left="150" w:right="150" w:firstLine="720"/>
    </w:pPr>
    <w:rPr>
      <w:rFonts w:eastAsia="Times New Roman" w:cs="Arial"/>
      <w:sz w:val="28"/>
      <w:szCs w:val="24"/>
      <w:lang w:eastAsia="ru-RU"/>
    </w:rPr>
  </w:style>
  <w:style w:type="character" w:customStyle="1" w:styleId="labelbodytext11">
    <w:name w:val="label_body_text_11"/>
    <w:rPr>
      <w:color w:val="0000FF"/>
      <w:sz w:val="20"/>
    </w:rPr>
  </w:style>
  <w:style w:type="character" w:customStyle="1" w:styleId="DocumentHeader110">
    <w:name w:val="Document Header1 Знак1"/>
    <w:rPr>
      <w:b/>
      <w:kern w:val="28"/>
      <w:sz w:val="36"/>
      <w:lang w:val="ru-RU" w:eastAsia="ru-RU"/>
    </w:rPr>
  </w:style>
  <w:style w:type="paragraph" w:customStyle="1" w:styleId="1f3">
    <w:name w:val="Знак1 Знак Знак Знак"/>
    <w:basedOn w:val="af5"/>
    <w:pPr>
      <w:spacing w:after="160" w:line="240" w:lineRule="exact"/>
      <w:ind w:firstLine="720"/>
    </w:pPr>
    <w:rPr>
      <w:rFonts w:ascii="Verdana" w:eastAsia="Times New Roman" w:hAnsi="Verdana" w:cs="Arial"/>
      <w:sz w:val="28"/>
      <w:szCs w:val="24"/>
      <w:lang w:val="en-US"/>
    </w:rPr>
  </w:style>
  <w:style w:type="paragraph" w:styleId="3f5">
    <w:name w:val="Body Text 3"/>
    <w:basedOn w:val="af5"/>
    <w:link w:val="310"/>
    <w:pPr>
      <w:spacing w:after="120"/>
      <w:ind w:firstLine="720"/>
    </w:pPr>
    <w:rPr>
      <w:rFonts w:eastAsia="Times New Roman" w:cs="Arial"/>
      <w:sz w:val="16"/>
      <w:szCs w:val="16"/>
      <w:lang w:eastAsia="ru-RU"/>
    </w:rPr>
  </w:style>
  <w:style w:type="character" w:customStyle="1" w:styleId="3f6">
    <w:name w:val="Основной текст 3 Знак"/>
    <w:uiPriority w:val="99"/>
    <w:rPr>
      <w:rFonts w:ascii="Times New Roman" w:hAnsi="Times New Roman"/>
      <w:sz w:val="16"/>
      <w:szCs w:val="16"/>
      <w:lang w:eastAsia="en-US"/>
    </w:rPr>
  </w:style>
  <w:style w:type="paragraph" w:styleId="affffffff6">
    <w:name w:val="Body Text Indent"/>
    <w:basedOn w:val="af5"/>
    <w:link w:val="1f4"/>
    <w:pPr>
      <w:spacing w:after="120"/>
      <w:ind w:left="283" w:firstLine="720"/>
    </w:pPr>
    <w:rPr>
      <w:rFonts w:eastAsia="Times New Roman" w:cs="Arial"/>
      <w:sz w:val="28"/>
      <w:szCs w:val="24"/>
      <w:lang w:eastAsia="ru-RU"/>
    </w:rPr>
  </w:style>
  <w:style w:type="character" w:customStyle="1" w:styleId="affffffff7">
    <w:name w:val="Основной текст с отступом Знак"/>
    <w:rPr>
      <w:rFonts w:ascii="Times New Roman" w:hAnsi="Times New Roman"/>
      <w:sz w:val="24"/>
      <w:szCs w:val="22"/>
      <w:lang w:eastAsia="en-US"/>
    </w:rPr>
  </w:style>
  <w:style w:type="paragraph" w:styleId="3f7">
    <w:name w:val="Body Text Indent 3"/>
    <w:basedOn w:val="af5"/>
    <w:link w:val="3f8"/>
    <w:pPr>
      <w:spacing w:after="120"/>
      <w:ind w:left="283" w:firstLine="720"/>
    </w:pPr>
    <w:rPr>
      <w:rFonts w:eastAsia="Times New Roman" w:cs="Arial"/>
      <w:sz w:val="16"/>
      <w:szCs w:val="16"/>
      <w:lang w:eastAsia="ru-RU"/>
    </w:rPr>
  </w:style>
  <w:style w:type="character" w:customStyle="1" w:styleId="3f8">
    <w:name w:val="Основной текст с отступом 3 Знак"/>
    <w:link w:val="3f7"/>
    <w:rPr>
      <w:rFonts w:ascii="Times New Roman" w:eastAsia="Times New Roman" w:hAnsi="Times New Roman" w:cs="Arial"/>
      <w:sz w:val="16"/>
      <w:szCs w:val="16"/>
    </w:rPr>
  </w:style>
  <w:style w:type="character" w:styleId="affffffff8">
    <w:name w:val="page number"/>
    <w:basedOn w:val="af6"/>
  </w:style>
  <w:style w:type="paragraph" w:styleId="affffffff9">
    <w:name w:val="Date"/>
    <w:basedOn w:val="af5"/>
    <w:link w:val="affffffffa"/>
    <w:pPr>
      <w:ind w:firstLine="720"/>
    </w:pPr>
    <w:rPr>
      <w:rFonts w:eastAsia="Times New Roman" w:cs="Arial"/>
      <w:sz w:val="28"/>
      <w:szCs w:val="24"/>
      <w:lang w:eastAsia="ru-RU"/>
    </w:rPr>
  </w:style>
  <w:style w:type="character" w:customStyle="1" w:styleId="affffffffa">
    <w:name w:val="Дата Знак"/>
    <w:link w:val="affffffff9"/>
    <w:rPr>
      <w:rFonts w:ascii="Times New Roman" w:eastAsia="Times New Roman" w:hAnsi="Times New Roman" w:cs="Arial"/>
      <w:sz w:val="28"/>
      <w:szCs w:val="24"/>
    </w:rPr>
  </w:style>
  <w:style w:type="paragraph" w:styleId="affffffffb">
    <w:name w:val="Block Text"/>
    <w:basedOn w:val="af5"/>
    <w:pPr>
      <w:spacing w:after="120"/>
      <w:ind w:left="1440" w:right="1440" w:firstLine="720"/>
    </w:pPr>
    <w:rPr>
      <w:rFonts w:eastAsia="Times New Roman" w:cs="Arial"/>
      <w:sz w:val="28"/>
      <w:szCs w:val="24"/>
      <w:lang w:eastAsia="ru-RU"/>
    </w:rPr>
  </w:style>
  <w:style w:type="paragraph" w:styleId="affffffffc">
    <w:name w:val="Plain Text"/>
    <w:basedOn w:val="af5"/>
    <w:link w:val="1f5"/>
    <w:pPr>
      <w:ind w:firstLine="720"/>
    </w:pPr>
    <w:rPr>
      <w:rFonts w:ascii="Courier New" w:eastAsia="Times New Roman" w:hAnsi="Courier New" w:cs="Courier New"/>
      <w:sz w:val="20"/>
      <w:szCs w:val="20"/>
      <w:lang w:eastAsia="ru-RU"/>
    </w:rPr>
  </w:style>
  <w:style w:type="character" w:customStyle="1" w:styleId="affffffffd">
    <w:name w:val="Текст Знак"/>
    <w:uiPriority w:val="99"/>
    <w:rPr>
      <w:rFonts w:ascii="Consolas" w:hAnsi="Consolas" w:cs="Consolas"/>
      <w:sz w:val="21"/>
      <w:szCs w:val="21"/>
      <w:lang w:eastAsia="en-US"/>
    </w:rPr>
  </w:style>
  <w:style w:type="paragraph" w:styleId="HTML0">
    <w:name w:val="HTML Address"/>
    <w:basedOn w:val="af5"/>
    <w:link w:val="HTML1"/>
    <w:pPr>
      <w:ind w:firstLine="720"/>
    </w:pPr>
    <w:rPr>
      <w:rFonts w:eastAsia="Times New Roman" w:cs="Arial"/>
      <w:i/>
      <w:sz w:val="28"/>
      <w:szCs w:val="24"/>
      <w:lang w:eastAsia="ru-RU"/>
    </w:rPr>
  </w:style>
  <w:style w:type="character" w:customStyle="1" w:styleId="HTML1">
    <w:name w:val="Адрес HTML Знак"/>
    <w:link w:val="HTML0"/>
    <w:rPr>
      <w:rFonts w:ascii="Times New Roman" w:eastAsia="Times New Roman" w:hAnsi="Times New Roman" w:cs="Arial"/>
      <w:i/>
      <w:sz w:val="28"/>
      <w:szCs w:val="24"/>
    </w:rPr>
  </w:style>
  <w:style w:type="paragraph" w:styleId="affffffffe">
    <w:name w:val="envelope address"/>
    <w:basedOn w:val="af5"/>
    <w:pPr>
      <w:framePr w:w="7920" w:h="1980" w:hRule="exact" w:hSpace="180" w:wrap="auto" w:hAnchor="page" w:xAlign="center" w:yAlign="bottom"/>
      <w:ind w:left="2880" w:firstLine="720"/>
    </w:pPr>
    <w:rPr>
      <w:rFonts w:ascii="Arial" w:eastAsia="Times New Roman" w:hAnsi="Arial" w:cs="Arial"/>
      <w:sz w:val="28"/>
      <w:szCs w:val="24"/>
      <w:lang w:eastAsia="ru-RU"/>
    </w:rPr>
  </w:style>
  <w:style w:type="character" w:styleId="HTML2">
    <w:name w:val="HTML Acronym"/>
    <w:basedOn w:val="af6"/>
  </w:style>
  <w:style w:type="paragraph" w:styleId="afffffffff">
    <w:name w:val="Note Heading"/>
    <w:basedOn w:val="af5"/>
    <w:link w:val="afffffffff0"/>
    <w:pPr>
      <w:ind w:firstLine="720"/>
    </w:pPr>
    <w:rPr>
      <w:rFonts w:eastAsia="Times New Roman" w:cs="Arial"/>
      <w:sz w:val="28"/>
      <w:szCs w:val="24"/>
      <w:lang w:eastAsia="ru-RU"/>
    </w:rPr>
  </w:style>
  <w:style w:type="character" w:customStyle="1" w:styleId="afffffffff0">
    <w:name w:val="Заголовок записки Знак"/>
    <w:link w:val="afffffffff"/>
    <w:rPr>
      <w:rFonts w:ascii="Times New Roman" w:eastAsia="Times New Roman" w:hAnsi="Times New Roman" w:cs="Arial"/>
      <w:sz w:val="28"/>
      <w:szCs w:val="24"/>
    </w:rPr>
  </w:style>
  <w:style w:type="character" w:styleId="HTML3">
    <w:name w:val="HTML Keyboard"/>
    <w:rPr>
      <w:rFonts w:ascii="Courier New" w:hAnsi="Courier New" w:cs="Courier New"/>
      <w:sz w:val="20"/>
      <w:szCs w:val="20"/>
    </w:rPr>
  </w:style>
  <w:style w:type="paragraph" w:styleId="afffffffff1">
    <w:name w:val="Body Text First Indent"/>
    <w:basedOn w:val="aff4"/>
    <w:link w:val="afffffffff2"/>
    <w:pPr>
      <w:ind w:firstLine="210"/>
    </w:pPr>
  </w:style>
  <w:style w:type="character" w:customStyle="1" w:styleId="afffffffff2">
    <w:name w:val="Красная строка Знак"/>
    <w:link w:val="afffffffff1"/>
    <w:rPr>
      <w:rFonts w:ascii="Times New Roman" w:eastAsia="Times New Roman" w:hAnsi="Times New Roman" w:cs="Arial"/>
      <w:sz w:val="28"/>
      <w:szCs w:val="24"/>
    </w:rPr>
  </w:style>
  <w:style w:type="paragraph" w:styleId="2fc">
    <w:name w:val="Body Text First Indent 2"/>
    <w:basedOn w:val="affffffff6"/>
    <w:link w:val="2fd"/>
    <w:pPr>
      <w:ind w:firstLine="210"/>
    </w:pPr>
  </w:style>
  <w:style w:type="character" w:customStyle="1" w:styleId="2fd">
    <w:name w:val="Красная строка 2 Знак"/>
    <w:link w:val="2fc"/>
    <w:rPr>
      <w:rFonts w:ascii="Times New Roman" w:eastAsia="Times New Roman" w:hAnsi="Times New Roman" w:cs="Arial"/>
      <w:sz w:val="28"/>
      <w:szCs w:val="24"/>
      <w:lang w:eastAsia="en-US"/>
    </w:rPr>
  </w:style>
  <w:style w:type="character" w:styleId="afffffffff3">
    <w:name w:val="line number"/>
    <w:basedOn w:val="af6"/>
  </w:style>
  <w:style w:type="character" w:styleId="HTML4">
    <w:name w:val="HTML Sample"/>
    <w:rPr>
      <w:rFonts w:ascii="Courier New" w:hAnsi="Courier New" w:cs="Courier New"/>
    </w:rPr>
  </w:style>
  <w:style w:type="paragraph" w:styleId="afffffffff4">
    <w:name w:val="Normal Indent"/>
    <w:basedOn w:val="af5"/>
    <w:link w:val="afffffffff5"/>
    <w:pPr>
      <w:ind w:left="708" w:firstLine="720"/>
    </w:pPr>
    <w:rPr>
      <w:rFonts w:eastAsia="Times New Roman" w:cs="Arial"/>
      <w:sz w:val="28"/>
      <w:szCs w:val="24"/>
      <w:lang w:eastAsia="ru-RU"/>
    </w:rPr>
  </w:style>
  <w:style w:type="character" w:styleId="HTML5">
    <w:name w:val="HTML Definition"/>
    <w:rPr>
      <w:i/>
    </w:rPr>
  </w:style>
  <w:style w:type="character" w:styleId="HTML6">
    <w:name w:val="HTML Variable"/>
    <w:rPr>
      <w:i/>
    </w:rPr>
  </w:style>
  <w:style w:type="character" w:styleId="HTML7">
    <w:name w:val="HTML Typewriter"/>
    <w:rPr>
      <w:rFonts w:ascii="Courier New" w:hAnsi="Courier New" w:cs="Courier New"/>
      <w:sz w:val="20"/>
      <w:szCs w:val="20"/>
    </w:rPr>
  </w:style>
  <w:style w:type="paragraph" w:styleId="afffffffff6">
    <w:name w:val="Signature"/>
    <w:basedOn w:val="af5"/>
    <w:link w:val="afffffffff7"/>
    <w:pPr>
      <w:ind w:left="4252" w:firstLine="720"/>
    </w:pPr>
    <w:rPr>
      <w:rFonts w:eastAsia="Times New Roman" w:cs="Arial"/>
      <w:sz w:val="28"/>
      <w:szCs w:val="24"/>
      <w:lang w:eastAsia="ru-RU"/>
    </w:rPr>
  </w:style>
  <w:style w:type="character" w:customStyle="1" w:styleId="afffffffff7">
    <w:name w:val="Подпись Знак"/>
    <w:link w:val="afffffffff6"/>
    <w:rPr>
      <w:rFonts w:ascii="Times New Roman" w:eastAsia="Times New Roman" w:hAnsi="Times New Roman" w:cs="Arial"/>
      <w:sz w:val="28"/>
      <w:szCs w:val="24"/>
    </w:rPr>
  </w:style>
  <w:style w:type="paragraph" w:styleId="afffffffff8">
    <w:name w:val="Salutation"/>
    <w:basedOn w:val="af5"/>
    <w:link w:val="afffffffff9"/>
    <w:pPr>
      <w:ind w:firstLine="720"/>
    </w:pPr>
    <w:rPr>
      <w:rFonts w:eastAsia="Times New Roman" w:cs="Arial"/>
      <w:sz w:val="28"/>
      <w:szCs w:val="24"/>
      <w:lang w:eastAsia="ru-RU"/>
    </w:rPr>
  </w:style>
  <w:style w:type="character" w:customStyle="1" w:styleId="afffffffff9">
    <w:name w:val="Приветствие Знак"/>
    <w:link w:val="afffffffff8"/>
    <w:rPr>
      <w:rFonts w:ascii="Times New Roman" w:eastAsia="Times New Roman" w:hAnsi="Times New Roman" w:cs="Arial"/>
      <w:sz w:val="28"/>
      <w:szCs w:val="24"/>
    </w:rPr>
  </w:style>
  <w:style w:type="paragraph" w:styleId="afffffffffa">
    <w:name w:val="Closing"/>
    <w:basedOn w:val="af5"/>
    <w:link w:val="afffffffffb"/>
    <w:pPr>
      <w:ind w:left="4252" w:firstLine="720"/>
    </w:pPr>
    <w:rPr>
      <w:rFonts w:eastAsia="Times New Roman" w:cs="Arial"/>
      <w:sz w:val="28"/>
      <w:szCs w:val="24"/>
      <w:lang w:eastAsia="ru-RU"/>
    </w:rPr>
  </w:style>
  <w:style w:type="character" w:customStyle="1" w:styleId="afffffffffb">
    <w:name w:val="Прощание Знак"/>
    <w:link w:val="afffffffffa"/>
    <w:rPr>
      <w:rFonts w:ascii="Times New Roman" w:eastAsia="Times New Roman" w:hAnsi="Times New Roman" w:cs="Arial"/>
      <w:sz w:val="28"/>
      <w:szCs w:val="24"/>
    </w:rPr>
  </w:style>
  <w:style w:type="paragraph" w:styleId="HTML8">
    <w:name w:val="HTML Preformatted"/>
    <w:basedOn w:val="af5"/>
    <w:link w:val="HTML10"/>
    <w:pPr>
      <w:ind w:firstLine="720"/>
    </w:pPr>
    <w:rPr>
      <w:rFonts w:ascii="Courier New" w:eastAsia="Times New Roman" w:hAnsi="Courier New" w:cs="Courier New"/>
      <w:sz w:val="20"/>
      <w:szCs w:val="20"/>
      <w:lang w:eastAsia="ru-RU"/>
    </w:rPr>
  </w:style>
  <w:style w:type="character" w:customStyle="1" w:styleId="HTML9">
    <w:name w:val="Стандартный HTML Знак"/>
    <w:rPr>
      <w:rFonts w:ascii="Consolas" w:hAnsi="Consolas" w:cs="Consolas"/>
      <w:lang w:eastAsia="en-US"/>
    </w:rPr>
  </w:style>
  <w:style w:type="character" w:styleId="HTMLa">
    <w:name w:val="HTML Cite"/>
    <w:rPr>
      <w:i/>
    </w:rPr>
  </w:style>
  <w:style w:type="paragraph" w:styleId="afffffffffc">
    <w:name w:val="Message Header"/>
    <w:basedOn w:val="af5"/>
    <w:link w:val="afffffffff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eastAsia="Times New Roman" w:hAnsi="Arial" w:cs="Arial"/>
      <w:sz w:val="28"/>
      <w:szCs w:val="24"/>
      <w:lang w:eastAsia="ru-RU"/>
    </w:rPr>
  </w:style>
  <w:style w:type="character" w:customStyle="1" w:styleId="afffffffffd">
    <w:name w:val="Шапка Знак"/>
    <w:link w:val="afffffffffc"/>
    <w:rPr>
      <w:rFonts w:ascii="Arial" w:eastAsia="Times New Roman" w:hAnsi="Arial" w:cs="Arial"/>
      <w:sz w:val="28"/>
      <w:szCs w:val="24"/>
      <w:shd w:val="pct20" w:color="auto" w:fill="auto"/>
    </w:rPr>
  </w:style>
  <w:style w:type="paragraph" w:styleId="afffffffffe">
    <w:name w:val="E-mail Signature"/>
    <w:basedOn w:val="af5"/>
    <w:link w:val="affffffffff"/>
    <w:pPr>
      <w:ind w:firstLine="720"/>
    </w:pPr>
    <w:rPr>
      <w:rFonts w:eastAsia="Times New Roman" w:cs="Arial"/>
      <w:sz w:val="28"/>
      <w:szCs w:val="24"/>
      <w:lang w:eastAsia="ru-RU"/>
    </w:rPr>
  </w:style>
  <w:style w:type="character" w:customStyle="1" w:styleId="affffffffff">
    <w:name w:val="Электронная подпись Знак"/>
    <w:link w:val="afffffffffe"/>
    <w:rPr>
      <w:rFonts w:ascii="Times New Roman" w:eastAsia="Times New Roman" w:hAnsi="Times New Roman" w:cs="Arial"/>
      <w:sz w:val="28"/>
      <w:szCs w:val="24"/>
    </w:rPr>
  </w:style>
  <w:style w:type="paragraph" w:customStyle="1" w:styleId="2-1">
    <w:name w:val="содержание2-1"/>
    <w:basedOn w:val="37"/>
    <w:pPr>
      <w:keepLines/>
      <w:numPr>
        <w:ilvl w:val="0"/>
        <w:numId w:val="0"/>
      </w:numPr>
      <w:spacing w:before="120" w:after="120"/>
    </w:pPr>
    <w:rPr>
      <w:sz w:val="28"/>
      <w:szCs w:val="24"/>
      <w:lang w:eastAsia="ru-RU"/>
    </w:rPr>
  </w:style>
  <w:style w:type="paragraph" w:customStyle="1" w:styleId="212">
    <w:name w:val="Заголовок 2.1"/>
    <w:basedOn w:val="1a"/>
    <w:pPr>
      <w:keepLines/>
      <w:numPr>
        <w:numId w:val="0"/>
      </w:numPr>
      <w:tabs>
        <w:tab w:val="num" w:pos="1492"/>
      </w:tabs>
      <w:spacing w:after="240"/>
      <w:ind w:left="1492" w:hanging="360"/>
      <w:contextualSpacing/>
    </w:pPr>
    <w:rPr>
      <w:rFonts w:ascii="Times New Roman" w:hAnsi="Times New Roman"/>
      <w:kern w:val="0"/>
      <w:sz w:val="28"/>
      <w:szCs w:val="28"/>
      <w:lang w:eastAsia="ru-RU"/>
    </w:rPr>
  </w:style>
  <w:style w:type="paragraph" w:customStyle="1" w:styleId="2-11">
    <w:name w:val="содержание2-11"/>
    <w:basedOn w:val="af5"/>
    <w:pPr>
      <w:spacing w:after="60"/>
      <w:ind w:firstLine="720"/>
    </w:pPr>
    <w:rPr>
      <w:rFonts w:eastAsia="Times New Roman" w:cs="Arial"/>
      <w:sz w:val="28"/>
      <w:szCs w:val="24"/>
      <w:lang w:eastAsia="ru-RU"/>
    </w:rPr>
  </w:style>
  <w:style w:type="character" w:customStyle="1" w:styleId="1f6">
    <w:name w:val="Знак Знак1"/>
    <w:rPr>
      <w:sz w:val="24"/>
      <w:lang w:val="ru-RU" w:eastAsia="ru-RU"/>
    </w:rPr>
  </w:style>
  <w:style w:type="character" w:customStyle="1" w:styleId="3f9">
    <w:name w:val="Стиль3 Знак"/>
    <w:rPr>
      <w:rFonts w:cs="Times New Roman"/>
      <w:sz w:val="24"/>
      <w:lang w:val="ru-RU" w:eastAsia="ru-RU" w:bidi="ar-SA"/>
    </w:rPr>
  </w:style>
  <w:style w:type="paragraph" w:customStyle="1" w:styleId="4f">
    <w:name w:val="Стиль4"/>
    <w:basedOn w:val="27"/>
    <w:pPr>
      <w:keepLines/>
      <w:numPr>
        <w:ilvl w:val="0"/>
        <w:numId w:val="0"/>
      </w:numPr>
      <w:tabs>
        <w:tab w:val="num" w:pos="1492"/>
      </w:tabs>
      <w:spacing w:before="0" w:after="240"/>
      <w:ind w:left="1492" w:firstLine="567"/>
    </w:pPr>
    <w:rPr>
      <w:sz w:val="28"/>
      <w:szCs w:val="24"/>
      <w:lang w:eastAsia="ru-RU"/>
    </w:rPr>
  </w:style>
  <w:style w:type="paragraph" w:customStyle="1" w:styleId="affffffffff0">
    <w:name w:val="Таблица заголовок"/>
    <w:basedOn w:val="af5"/>
    <w:pPr>
      <w:spacing w:before="120" w:after="120"/>
      <w:ind w:firstLine="720"/>
      <w:jc w:val="right"/>
    </w:pPr>
    <w:rPr>
      <w:rFonts w:eastAsia="Times New Roman" w:cs="Arial"/>
      <w:b/>
      <w:sz w:val="28"/>
      <w:szCs w:val="28"/>
      <w:lang w:eastAsia="ru-RU"/>
    </w:rPr>
  </w:style>
  <w:style w:type="paragraph" w:customStyle="1" w:styleId="affffffffff1">
    <w:name w:val="текст таблицы"/>
    <w:basedOn w:val="af5"/>
    <w:pPr>
      <w:spacing w:before="120"/>
      <w:ind w:right="-102" w:firstLine="720"/>
    </w:pPr>
    <w:rPr>
      <w:rFonts w:eastAsia="Times New Roman" w:cs="Arial"/>
      <w:sz w:val="28"/>
      <w:szCs w:val="24"/>
      <w:lang w:eastAsia="ru-RU"/>
    </w:rPr>
  </w:style>
  <w:style w:type="paragraph" w:customStyle="1" w:styleId="affffffffff2">
    <w:name w:val="Пункт Знак"/>
    <w:basedOn w:val="af5"/>
    <w:pPr>
      <w:tabs>
        <w:tab w:val="num" w:pos="1134"/>
        <w:tab w:val="left" w:pos="1701"/>
      </w:tabs>
      <w:ind w:left="1134" w:hanging="567"/>
    </w:pPr>
    <w:rPr>
      <w:rFonts w:eastAsia="Times New Roman" w:cs="Arial"/>
      <w:sz w:val="28"/>
      <w:szCs w:val="20"/>
      <w:lang w:eastAsia="ru-RU"/>
    </w:rPr>
  </w:style>
  <w:style w:type="paragraph" w:customStyle="1" w:styleId="affffffffff3">
    <w:name w:val="a"/>
    <w:basedOn w:val="af5"/>
    <w:pPr>
      <w:ind w:left="1134" w:hanging="567"/>
    </w:pPr>
    <w:rPr>
      <w:rFonts w:eastAsia="Times New Roman" w:cs="Arial"/>
      <w:sz w:val="28"/>
      <w:szCs w:val="28"/>
      <w:lang w:eastAsia="ru-RU"/>
    </w:rPr>
  </w:style>
  <w:style w:type="paragraph" w:customStyle="1" w:styleId="affffffffff4">
    <w:name w:val="Словарная статья"/>
    <w:basedOn w:val="af5"/>
    <w:pPr>
      <w:ind w:right="118" w:firstLine="720"/>
    </w:pPr>
    <w:rPr>
      <w:rFonts w:ascii="Arial" w:eastAsia="Times New Roman" w:hAnsi="Arial" w:cs="Arial"/>
      <w:sz w:val="20"/>
      <w:szCs w:val="20"/>
      <w:lang w:eastAsia="ru-RU"/>
    </w:rPr>
  </w:style>
  <w:style w:type="paragraph" w:customStyle="1" w:styleId="affffffffff5">
    <w:name w:val="Комментарий пользователя"/>
    <w:basedOn w:val="af5"/>
    <w:pPr>
      <w:ind w:left="170" w:firstLine="720"/>
    </w:pPr>
    <w:rPr>
      <w:rFonts w:ascii="Arial" w:eastAsia="Times New Roman" w:hAnsi="Arial" w:cs="Arial"/>
      <w:i/>
      <w:color w:val="000080"/>
      <w:sz w:val="20"/>
      <w:szCs w:val="20"/>
      <w:lang w:eastAsia="ru-RU"/>
    </w:rPr>
  </w:style>
  <w:style w:type="character" w:customStyle="1" w:styleId="3fa">
    <w:name w:val="Стиль3 Знак Знак"/>
    <w:rPr>
      <w:sz w:val="24"/>
      <w:lang w:val="ru-RU" w:eastAsia="ru-RU"/>
    </w:rPr>
  </w:style>
  <w:style w:type="character" w:customStyle="1" w:styleId="labelbodytext1">
    <w:name w:val="label_body_text_1"/>
    <w:rPr>
      <w:rFonts w:cs="Times New Roman"/>
    </w:rPr>
  </w:style>
  <w:style w:type="paragraph" w:customStyle="1" w:styleId="1DocumentHeader1">
    <w:name w:val="Заголовок 1.Document Header1"/>
    <w:basedOn w:val="af5"/>
    <w:pPr>
      <w:keepNext/>
      <w:spacing w:before="240" w:after="60"/>
      <w:ind w:firstLine="720"/>
      <w:jc w:val="center"/>
      <w:outlineLvl w:val="0"/>
    </w:pPr>
    <w:rPr>
      <w:rFonts w:eastAsia="Times New Roman" w:cs="Arial"/>
      <w:kern w:val="28"/>
      <w:sz w:val="36"/>
      <w:szCs w:val="24"/>
      <w:lang w:eastAsia="ru-RU"/>
    </w:rPr>
  </w:style>
  <w:style w:type="paragraph" w:customStyle="1" w:styleId="200">
    <w:name w:val="20"/>
    <w:basedOn w:val="af5"/>
    <w:pPr>
      <w:spacing w:before="104" w:after="104"/>
      <w:ind w:left="104" w:right="104" w:firstLine="720"/>
    </w:pPr>
    <w:rPr>
      <w:rFonts w:eastAsia="Times New Roman" w:cs="Arial"/>
      <w:sz w:val="28"/>
      <w:szCs w:val="24"/>
      <w:lang w:eastAsia="ru-RU"/>
    </w:rPr>
  </w:style>
  <w:style w:type="paragraph" w:customStyle="1" w:styleId="affffffffff6">
    <w:name w:val="Подпункт"/>
    <w:basedOn w:val="afffffffd"/>
    <w:pPr>
      <w:tabs>
        <w:tab w:val="clear" w:pos="1980"/>
        <w:tab w:val="num" w:pos="2520"/>
      </w:tabs>
      <w:ind w:left="1728" w:hanging="648"/>
    </w:pPr>
  </w:style>
  <w:style w:type="character" w:customStyle="1" w:styleId="DeltaViewInsertion">
    <w:name w:val="DeltaView Insertion"/>
    <w:rPr>
      <w:color w:val="0000FF"/>
      <w:spacing w:val="0"/>
      <w:u w:val="double"/>
    </w:rPr>
  </w:style>
  <w:style w:type="paragraph" w:customStyle="1" w:styleId="ConsPlusNonformat">
    <w:name w:val="ConsPlusNonformat"/>
    <w:uiPriority w:val="99"/>
    <w:rPr>
      <w:rFonts w:ascii="Courier New" w:eastAsia="Times New Roman" w:hAnsi="Courier New" w:cs="Courier New"/>
    </w:rPr>
  </w:style>
  <w:style w:type="paragraph" w:customStyle="1" w:styleId="ConsPlusCell">
    <w:name w:val="ConsPlusCell"/>
    <w:rPr>
      <w:rFonts w:ascii="Arial" w:eastAsia="Times New Roman" w:hAnsi="Arial" w:cs="Arial"/>
    </w:rPr>
  </w:style>
  <w:style w:type="paragraph" w:customStyle="1" w:styleId="1f7">
    <w:name w:val="Знак Знак Знак1"/>
    <w:basedOn w:val="af5"/>
    <w:pPr>
      <w:spacing w:after="160" w:line="240" w:lineRule="exact"/>
      <w:ind w:firstLine="720"/>
    </w:pPr>
    <w:rPr>
      <w:rFonts w:eastAsia="Times New Roman" w:cs="Arial"/>
      <w:sz w:val="20"/>
      <w:szCs w:val="20"/>
      <w:lang w:eastAsia="zh-CN"/>
    </w:rPr>
  </w:style>
  <w:style w:type="character" w:customStyle="1" w:styleId="3fb">
    <w:name w:val="Знак3"/>
    <w:rPr>
      <w:sz w:val="24"/>
      <w:lang w:val="ru-RU" w:eastAsia="ru-RU"/>
    </w:rPr>
  </w:style>
  <w:style w:type="character" w:customStyle="1" w:styleId="72">
    <w:name w:val="Знак Знак7"/>
    <w:rPr>
      <w:lang w:val="ru-RU" w:eastAsia="ru-RU"/>
    </w:rPr>
  </w:style>
  <w:style w:type="character" w:customStyle="1" w:styleId="2fe">
    <w:name w:val="Знак2"/>
    <w:rPr>
      <w:rFonts w:ascii="Arial" w:hAnsi="Arial"/>
      <w:b/>
      <w:kern w:val="28"/>
      <w:sz w:val="32"/>
      <w:lang w:val="ru-RU" w:eastAsia="ru-RU"/>
    </w:rPr>
  </w:style>
  <w:style w:type="paragraph" w:customStyle="1" w:styleId="affffffffff7">
    <w:name w:val="Знак Знак Знак Знак"/>
    <w:basedOn w:val="af5"/>
    <w:pPr>
      <w:spacing w:after="160" w:line="240" w:lineRule="exact"/>
      <w:ind w:firstLine="720"/>
    </w:pPr>
    <w:rPr>
      <w:rFonts w:eastAsia="Times New Roman" w:cs="Arial"/>
      <w:sz w:val="20"/>
      <w:szCs w:val="20"/>
      <w:lang w:eastAsia="zh-CN"/>
    </w:rPr>
  </w:style>
  <w:style w:type="paragraph" w:customStyle="1" w:styleId="affffffffff8">
    <w:name w:val="Знак Знак Знак Знак Знак Знак Знак Знак Знак Знак"/>
    <w:basedOn w:val="af5"/>
    <w:pPr>
      <w:spacing w:after="160" w:line="240" w:lineRule="exact"/>
      <w:ind w:firstLine="720"/>
    </w:pPr>
    <w:rPr>
      <w:rFonts w:eastAsia="Times New Roman" w:cs="Arial"/>
      <w:sz w:val="20"/>
      <w:szCs w:val="20"/>
      <w:lang w:eastAsia="zh-CN"/>
    </w:rPr>
  </w:style>
  <w:style w:type="character" w:customStyle="1" w:styleId="postbody">
    <w:name w:val="postbody"/>
    <w:rPr>
      <w:rFonts w:cs="Times New Roman"/>
    </w:rPr>
  </w:style>
  <w:style w:type="paragraph" w:customStyle="1" w:styleId="1f8">
    <w:name w:val="çàãîëîâîê 1"/>
    <w:basedOn w:val="af5"/>
    <w:pPr>
      <w:keepNext/>
      <w:spacing w:before="240" w:after="60"/>
      <w:ind w:firstLine="720"/>
    </w:pPr>
    <w:rPr>
      <w:rFonts w:ascii="Arial" w:eastAsia="Times New Roman" w:hAnsi="Arial" w:cs="Arial"/>
      <w:b/>
      <w:kern w:val="28"/>
      <w:sz w:val="28"/>
      <w:szCs w:val="28"/>
      <w:lang w:eastAsia="ru-RU"/>
    </w:rPr>
  </w:style>
  <w:style w:type="paragraph" w:customStyle="1" w:styleId="58">
    <w:name w:val="çàãîëîâîê 5"/>
    <w:basedOn w:val="af5"/>
    <w:pPr>
      <w:keepNext/>
      <w:jc w:val="center"/>
    </w:pPr>
    <w:rPr>
      <w:rFonts w:ascii="Journal" w:eastAsia="Times New Roman" w:hAnsi="Journal" w:cs="Arial"/>
      <w:b/>
      <w:sz w:val="20"/>
      <w:szCs w:val="24"/>
      <w:lang w:eastAsia="ru-RU"/>
    </w:rPr>
  </w:style>
  <w:style w:type="paragraph" w:customStyle="1" w:styleId="affffffffff9">
    <w:name w:val="Íàçâàíèå äîêóìåíòà"/>
    <w:basedOn w:val="1f8"/>
    <w:pPr>
      <w:spacing w:before="3840"/>
      <w:jc w:val="center"/>
    </w:pPr>
    <w:rPr>
      <w:rFonts w:ascii="Journal" w:hAnsi="Journal" w:cs="Times New Roman"/>
      <w:caps/>
      <w:sz w:val="40"/>
      <w:szCs w:val="40"/>
    </w:rPr>
  </w:style>
  <w:style w:type="paragraph" w:customStyle="1" w:styleId="1f9">
    <w:name w:val="Техносписок1"/>
    <w:basedOn w:val="af5"/>
    <w:pPr>
      <w:tabs>
        <w:tab w:val="num" w:pos="360"/>
        <w:tab w:val="num" w:pos="926"/>
      </w:tabs>
      <w:ind w:left="926" w:hanging="360"/>
    </w:pPr>
    <w:rPr>
      <w:rFonts w:eastAsia="Times New Roman" w:cs="Arial"/>
      <w:b/>
      <w:color w:val="000000"/>
      <w:sz w:val="28"/>
      <w:szCs w:val="20"/>
      <w:lang w:eastAsia="ru-RU"/>
    </w:rPr>
  </w:style>
  <w:style w:type="paragraph" w:customStyle="1" w:styleId="List1">
    <w:name w:val="List1"/>
    <w:basedOn w:val="af5"/>
    <w:uiPriority w:val="99"/>
    <w:pPr>
      <w:numPr>
        <w:numId w:val="43"/>
      </w:numPr>
    </w:pPr>
    <w:rPr>
      <w:rFonts w:eastAsia="Times New Roman" w:cs="Arial"/>
      <w:b/>
      <w:color w:val="000000"/>
      <w:sz w:val="28"/>
      <w:szCs w:val="20"/>
      <w:lang w:eastAsia="ru-RU"/>
    </w:rPr>
  </w:style>
  <w:style w:type="paragraph" w:customStyle="1" w:styleId="1fa">
    <w:name w:val="Обычный1"/>
    <w:link w:val="CharChar"/>
    <w:uiPriority w:val="99"/>
    <w:pPr>
      <w:spacing w:line="300" w:lineRule="auto"/>
      <w:ind w:firstLine="520"/>
      <w:jc w:val="both"/>
    </w:pPr>
    <w:rPr>
      <w:rFonts w:ascii="Times New Roman" w:eastAsia="Times New Roman" w:hAnsi="Times New Roman"/>
      <w:sz w:val="22"/>
    </w:rPr>
  </w:style>
  <w:style w:type="paragraph" w:customStyle="1" w:styleId="affffffffffa">
    <w:name w:val="Âåðõíèé êîëîíòèòóë"/>
    <w:basedOn w:val="af5"/>
    <w:pPr>
      <w:tabs>
        <w:tab w:val="center" w:pos="4153"/>
        <w:tab w:val="right" w:pos="8306"/>
      </w:tabs>
      <w:ind w:firstLine="720"/>
    </w:pPr>
    <w:rPr>
      <w:rFonts w:ascii="Journal" w:eastAsia="Times New Roman" w:hAnsi="Journal" w:cs="Arial"/>
      <w:sz w:val="20"/>
      <w:szCs w:val="24"/>
      <w:lang w:eastAsia="ru-RU"/>
    </w:rPr>
  </w:style>
  <w:style w:type="character" w:customStyle="1" w:styleId="110">
    <w:name w:val="Заголовок 1 Знак1"/>
    <w:rPr>
      <w:b/>
      <w:sz w:val="28"/>
      <w:szCs w:val="28"/>
    </w:rPr>
  </w:style>
  <w:style w:type="character" w:customStyle="1" w:styleId="1fb">
    <w:name w:val="Верхний колонтитул Знак1"/>
    <w:rPr>
      <w:rFonts w:cs="Arial"/>
      <w:sz w:val="24"/>
    </w:rPr>
  </w:style>
  <w:style w:type="character" w:customStyle="1" w:styleId="1fc">
    <w:name w:val="Нижний колонтитул Знак1"/>
    <w:rPr>
      <w:rFonts w:cs="Arial"/>
      <w:sz w:val="16"/>
    </w:rPr>
  </w:style>
  <w:style w:type="paragraph" w:customStyle="1" w:styleId="affffffffffb">
    <w:name w:val="Знак Знак Знак"/>
    <w:basedOn w:val="af5"/>
    <w:pPr>
      <w:spacing w:after="160" w:line="240" w:lineRule="exact"/>
      <w:ind w:firstLine="720"/>
    </w:pPr>
    <w:rPr>
      <w:rFonts w:eastAsia="Times New Roman" w:cs="Arial"/>
      <w:sz w:val="20"/>
      <w:szCs w:val="20"/>
      <w:lang w:eastAsia="zh-CN"/>
    </w:rPr>
  </w:style>
  <w:style w:type="paragraph" w:customStyle="1" w:styleId="affffffffffc">
    <w:name w:val="Знак Знак Знак Знак Знак Знак Знак"/>
    <w:basedOn w:val="af5"/>
    <w:pPr>
      <w:spacing w:after="160" w:line="240" w:lineRule="exact"/>
      <w:ind w:firstLine="720"/>
    </w:pPr>
    <w:rPr>
      <w:rFonts w:eastAsia="Times New Roman" w:cs="Arial"/>
      <w:sz w:val="20"/>
      <w:szCs w:val="20"/>
      <w:lang w:eastAsia="zh-CN"/>
    </w:rPr>
  </w:style>
  <w:style w:type="character" w:customStyle="1" w:styleId="1fd">
    <w:name w:val="Схема документа Знак1"/>
    <w:rPr>
      <w:rFonts w:ascii="Tahoma" w:hAnsi="Tahoma" w:cs="Tahoma"/>
      <w:sz w:val="28"/>
      <w:szCs w:val="24"/>
      <w:shd w:val="clear" w:color="auto" w:fill="000080"/>
    </w:rPr>
  </w:style>
  <w:style w:type="paragraph" w:customStyle="1" w:styleId="2ff">
    <w:name w:val="Обычный2"/>
    <w:pPr>
      <w:spacing w:line="300" w:lineRule="auto"/>
      <w:ind w:firstLine="520"/>
      <w:jc w:val="both"/>
    </w:pPr>
    <w:rPr>
      <w:rFonts w:ascii="Times New Roman" w:eastAsia="Times New Roman" w:hAnsi="Times New Roman"/>
      <w:sz w:val="22"/>
    </w:rPr>
  </w:style>
  <w:style w:type="paragraph" w:customStyle="1" w:styleId="1fe">
    <w:name w:val="Знак Знак Знак Знак1"/>
    <w:basedOn w:val="af5"/>
    <w:pPr>
      <w:spacing w:after="160" w:line="240" w:lineRule="exact"/>
      <w:ind w:firstLine="720"/>
    </w:pPr>
    <w:rPr>
      <w:rFonts w:eastAsia="Times New Roman" w:cs="Arial"/>
      <w:sz w:val="20"/>
      <w:szCs w:val="20"/>
      <w:lang w:eastAsia="zh-CN"/>
    </w:rPr>
  </w:style>
  <w:style w:type="paragraph" w:customStyle="1" w:styleId="Style">
    <w:name w:val="Style"/>
    <w:rPr>
      <w:rFonts w:ascii="Geneva" w:eastAsia="Times New Roman" w:hAnsi="Geneva"/>
      <w:spacing w:val="-1"/>
      <w:kern w:val="65535"/>
      <w:position w:val="-1"/>
      <w:sz w:val="24"/>
      <w:lang w:val="en-US"/>
    </w:rPr>
  </w:style>
  <w:style w:type="paragraph" w:customStyle="1" w:styleId="affffffffffd">
    <w:name w:val="ТЗ Содержание"/>
    <w:basedOn w:val="af5"/>
    <w:pPr>
      <w:spacing w:line="300" w:lineRule="auto"/>
      <w:ind w:firstLine="720"/>
    </w:pPr>
    <w:rPr>
      <w:rFonts w:eastAsia="Times New Roman" w:cs="Arial"/>
      <w:b/>
      <w:sz w:val="28"/>
      <w:szCs w:val="20"/>
      <w:lang w:eastAsia="ru-RU"/>
    </w:rPr>
  </w:style>
  <w:style w:type="paragraph" w:customStyle="1" w:styleId="a7">
    <w:name w:val="Не содержание"/>
    <w:basedOn w:val="affffffffffd"/>
    <w:pPr>
      <w:numPr>
        <w:ilvl w:val="2"/>
        <w:numId w:val="44"/>
      </w:numPr>
    </w:pPr>
    <w:rPr>
      <w:b w:val="0"/>
    </w:rPr>
  </w:style>
  <w:style w:type="paragraph" w:customStyle="1" w:styleId="a6">
    <w:name w:val="ТЗ не содержание полужирный"/>
    <w:basedOn w:val="affffffffffd"/>
    <w:pPr>
      <w:numPr>
        <w:ilvl w:val="1"/>
        <w:numId w:val="44"/>
      </w:numPr>
    </w:pPr>
  </w:style>
  <w:style w:type="paragraph" w:customStyle="1" w:styleId="120">
    <w:name w:val="По центру12Ж"/>
    <w:basedOn w:val="afff"/>
    <w:pPr>
      <w:spacing w:before="20" w:after="20"/>
    </w:pPr>
    <w:rPr>
      <w:sz w:val="24"/>
    </w:rPr>
  </w:style>
  <w:style w:type="paragraph" w:customStyle="1" w:styleId="121">
    <w:name w:val="Фамилия 12Ж"/>
    <w:basedOn w:val="af5"/>
    <w:pPr>
      <w:spacing w:before="60"/>
      <w:ind w:firstLine="720"/>
      <w:jc w:val="right"/>
    </w:pPr>
    <w:rPr>
      <w:rFonts w:eastAsia="Times New Roman" w:cs="Arial"/>
      <w:b/>
      <w:sz w:val="28"/>
      <w:szCs w:val="20"/>
      <w:lang w:eastAsia="ru-RU"/>
    </w:rPr>
  </w:style>
  <w:style w:type="paragraph" w:customStyle="1" w:styleId="140">
    <w:name w:val="Название 14"/>
    <w:basedOn w:val="af5"/>
    <w:pPr>
      <w:keepNext/>
      <w:tabs>
        <w:tab w:val="left" w:pos="142"/>
      </w:tabs>
      <w:spacing w:before="120"/>
      <w:ind w:firstLine="720"/>
      <w:jc w:val="center"/>
    </w:pPr>
    <w:rPr>
      <w:rFonts w:eastAsia="Times New Roman" w:cs="Arial"/>
      <w:b/>
      <w:spacing w:val="42"/>
      <w:sz w:val="28"/>
      <w:szCs w:val="20"/>
      <w:lang w:eastAsia="ru-RU"/>
    </w:rPr>
  </w:style>
  <w:style w:type="paragraph" w:customStyle="1" w:styleId="141">
    <w:name w:val="Обычный14"/>
    <w:basedOn w:val="af5"/>
    <w:pPr>
      <w:ind w:firstLine="720"/>
    </w:pPr>
    <w:rPr>
      <w:rFonts w:eastAsia="Times New Roman" w:cs="Arial"/>
      <w:sz w:val="28"/>
      <w:szCs w:val="20"/>
      <w:lang w:eastAsia="ru-RU"/>
    </w:rPr>
  </w:style>
  <w:style w:type="paragraph" w:customStyle="1" w:styleId="ConsNormal">
    <w:name w:val="ConsNormal"/>
    <w:link w:val="ConsNormal0"/>
    <w:uiPriority w:val="99"/>
    <w:pPr>
      <w:ind w:right="19772" w:firstLine="720"/>
    </w:pPr>
    <w:rPr>
      <w:rFonts w:ascii="Arial" w:eastAsia="Times New Roman" w:hAnsi="Arial" w:cs="Arial"/>
    </w:rPr>
  </w:style>
  <w:style w:type="paragraph" w:customStyle="1" w:styleId="122">
    <w:name w:val="Абзац 12"/>
    <w:basedOn w:val="af5"/>
    <w:pPr>
      <w:tabs>
        <w:tab w:val="left" w:leader="underscore" w:pos="9639"/>
      </w:tabs>
      <w:spacing w:after="20"/>
    </w:pPr>
    <w:rPr>
      <w:rFonts w:eastAsia="Times New Roman" w:cs="Arial"/>
      <w:sz w:val="28"/>
      <w:szCs w:val="20"/>
      <w:lang w:eastAsia="ru-RU"/>
    </w:rPr>
  </w:style>
  <w:style w:type="paragraph" w:customStyle="1" w:styleId="affffffffffe">
    <w:name w:val="Знак Знак Знак Знак Знак Знак Знак Знак Знак Знак Знак Знак Знак Знак Знак"/>
    <w:basedOn w:val="af5"/>
    <w:pPr>
      <w:spacing w:after="160" w:line="240" w:lineRule="exact"/>
      <w:ind w:firstLine="720"/>
    </w:pPr>
    <w:rPr>
      <w:rFonts w:eastAsia="Times New Roman" w:cs="Arial"/>
      <w:sz w:val="20"/>
      <w:szCs w:val="20"/>
      <w:lang w:eastAsia="zh-CN"/>
    </w:rPr>
  </w:style>
  <w:style w:type="paragraph" w:customStyle="1" w:styleId="xl32">
    <w:name w:val="xl32"/>
    <w:basedOn w:val="af5"/>
    <w:uiPriority w:val="99"/>
    <w:pPr>
      <w:pBdr>
        <w:bottom w:val="single" w:sz="4" w:space="0" w:color="auto"/>
        <w:right w:val="single" w:sz="4" w:space="0" w:color="auto"/>
      </w:pBdr>
      <w:spacing w:before="100" w:beforeAutospacing="1" w:after="100" w:afterAutospacing="1"/>
      <w:ind w:firstLine="720"/>
      <w:jc w:val="center"/>
    </w:pPr>
    <w:rPr>
      <w:rFonts w:eastAsia="Times New Roman" w:cs="Arial"/>
      <w:b/>
      <w:sz w:val="22"/>
      <w:lang w:eastAsia="ru-RU"/>
    </w:rPr>
  </w:style>
  <w:style w:type="paragraph" w:customStyle="1" w:styleId="xl64">
    <w:name w:val="xl64"/>
    <w:basedOn w:val="af5"/>
    <w:uiPriority w:val="99"/>
    <w:pPr>
      <w:pBdr>
        <w:left w:val="single" w:sz="8"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afffffffffff">
    <w:name w:val="Знак Знак Знак Знак Знак Знак"/>
    <w:basedOn w:val="af5"/>
    <w:pPr>
      <w:spacing w:after="160" w:line="240" w:lineRule="exact"/>
      <w:ind w:firstLine="720"/>
    </w:pPr>
    <w:rPr>
      <w:rFonts w:eastAsia="Times New Roman" w:cs="Arial"/>
      <w:sz w:val="20"/>
      <w:szCs w:val="20"/>
      <w:lang w:eastAsia="zh-CN"/>
    </w:rPr>
  </w:style>
  <w:style w:type="paragraph" w:customStyle="1" w:styleId="afffffffffff0">
    <w:name w:val="Знак Знак Знак Знак Знак Знак Знак Знак"/>
    <w:basedOn w:val="af5"/>
    <w:pPr>
      <w:spacing w:after="160" w:line="240" w:lineRule="exact"/>
      <w:ind w:firstLine="720"/>
    </w:pPr>
    <w:rPr>
      <w:rFonts w:eastAsia="Times New Roman" w:cs="Arial"/>
      <w:sz w:val="20"/>
      <w:szCs w:val="20"/>
      <w:lang w:eastAsia="zh-CN"/>
    </w:rPr>
  </w:style>
  <w:style w:type="paragraph" w:customStyle="1" w:styleId="xl35">
    <w:name w:val="xl35"/>
    <w:basedOn w:val="af5"/>
    <w:uiPriority w:val="99"/>
    <w:pPr>
      <w:pBdr>
        <w:bottom w:val="single" w:sz="4" w:space="0" w:color="auto"/>
        <w:right w:val="single" w:sz="4" w:space="0" w:color="auto"/>
      </w:pBdr>
      <w:spacing w:before="100" w:beforeAutospacing="1" w:after="100" w:afterAutospacing="1"/>
      <w:ind w:firstLine="720"/>
    </w:pPr>
    <w:rPr>
      <w:rFonts w:eastAsia="Times New Roman" w:cs="Arial"/>
      <w:color w:val="000000"/>
      <w:sz w:val="22"/>
      <w:lang w:eastAsia="ru-RU"/>
    </w:rPr>
  </w:style>
  <w:style w:type="character" w:customStyle="1" w:styleId="610">
    <w:name w:val="Заголовок 6 Знак1"/>
    <w:rPr>
      <w:b/>
      <w:sz w:val="28"/>
      <w:szCs w:val="24"/>
    </w:rPr>
  </w:style>
  <w:style w:type="paragraph" w:customStyle="1" w:styleId="1ff">
    <w:name w:val="Знак Знак Знак Знак Знак Знак Знак Знак Знак Знак Знак Знак Знак Знак Знак1"/>
    <w:basedOn w:val="af5"/>
    <w:pPr>
      <w:spacing w:after="160" w:line="240" w:lineRule="exact"/>
      <w:ind w:firstLine="720"/>
    </w:pPr>
    <w:rPr>
      <w:rFonts w:eastAsia="Times New Roman" w:cs="Arial"/>
      <w:sz w:val="20"/>
      <w:szCs w:val="20"/>
      <w:lang w:eastAsia="zh-CN"/>
    </w:rPr>
  </w:style>
  <w:style w:type="character" w:customStyle="1" w:styleId="2ff0">
    <w:name w:val="Текст сноски Знак2"/>
    <w:rPr>
      <w:rFonts w:cs="Arial"/>
      <w:sz w:val="28"/>
      <w:szCs w:val="24"/>
    </w:rPr>
  </w:style>
  <w:style w:type="paragraph" w:customStyle="1" w:styleId="1ff0">
    <w:name w:val="Без интервала1"/>
    <w:basedOn w:val="af5"/>
    <w:rPr>
      <w:rFonts w:eastAsia="Times New Roman" w:cs="Arial"/>
      <w:sz w:val="28"/>
      <w:szCs w:val="32"/>
      <w:lang w:val="en-US"/>
    </w:rPr>
  </w:style>
  <w:style w:type="character" w:customStyle="1" w:styleId="FootnoteTextChar">
    <w:name w:val="Footnote Text Char"/>
    <w:rPr>
      <w:sz w:val="24"/>
    </w:rPr>
  </w:style>
  <w:style w:type="character" w:customStyle="1" w:styleId="spanheaderlot21">
    <w:name w:val="span_header_lot_21"/>
    <w:rPr>
      <w:b/>
      <w:sz w:val="20"/>
    </w:rPr>
  </w:style>
  <w:style w:type="character" w:customStyle="1" w:styleId="59">
    <w:name w:val="Знак Знак5"/>
    <w:rPr>
      <w:rFonts w:ascii="Courier New" w:hAnsi="Courier New"/>
      <w:b/>
      <w:lang w:val="x-none" w:eastAsia="ru-RU"/>
    </w:rPr>
  </w:style>
  <w:style w:type="paragraph" w:customStyle="1" w:styleId="3fc">
    <w:name w:val="заголовок 3"/>
    <w:basedOn w:val="af5"/>
    <w:pPr>
      <w:keepNext/>
      <w:ind w:firstLine="720"/>
      <w:outlineLvl w:val="2"/>
    </w:pPr>
    <w:rPr>
      <w:rFonts w:eastAsia="Times New Roman" w:cs="Arial"/>
      <w:b/>
      <w:sz w:val="28"/>
      <w:szCs w:val="28"/>
      <w:lang w:eastAsia="ru-RU"/>
    </w:rPr>
  </w:style>
  <w:style w:type="character" w:customStyle="1" w:styleId="afffffffff5">
    <w:name w:val="Обычный отступ Знак"/>
    <w:link w:val="afffffffff4"/>
    <w:rPr>
      <w:rFonts w:ascii="Times New Roman" w:eastAsia="Times New Roman" w:hAnsi="Times New Roman" w:cs="Arial"/>
      <w:sz w:val="28"/>
      <w:szCs w:val="24"/>
    </w:rPr>
  </w:style>
  <w:style w:type="character" w:customStyle="1" w:styleId="1f4">
    <w:name w:val="Основной текст с отступом Знак1"/>
    <w:link w:val="affffffff6"/>
    <w:rPr>
      <w:rFonts w:ascii="Times New Roman" w:eastAsia="Times New Roman" w:hAnsi="Times New Roman" w:cs="Arial"/>
      <w:sz w:val="28"/>
      <w:szCs w:val="24"/>
    </w:rPr>
  </w:style>
  <w:style w:type="character" w:customStyle="1" w:styleId="123">
    <w:name w:val="12"/>
    <w:rPr>
      <w:rFonts w:cs="Times New Roman"/>
    </w:rPr>
  </w:style>
  <w:style w:type="paragraph" w:customStyle="1" w:styleId="af2">
    <w:name w:val="список_маркир"/>
    <w:basedOn w:val="af5"/>
    <w:pPr>
      <w:numPr>
        <w:numId w:val="45"/>
      </w:numPr>
      <w:tabs>
        <w:tab w:val="left" w:pos="1089"/>
      </w:tabs>
      <w:ind w:left="1089" w:hanging="380"/>
    </w:pPr>
    <w:rPr>
      <w:rFonts w:eastAsia="Times New Roman" w:cs="Arial"/>
      <w:sz w:val="28"/>
      <w:szCs w:val="20"/>
      <w:lang w:eastAsia="ru-RU"/>
    </w:rPr>
  </w:style>
  <w:style w:type="character" w:customStyle="1" w:styleId="H2">
    <w:name w:val="H2 Знак"/>
    <w:rPr>
      <w:b/>
      <w:sz w:val="28"/>
      <w:lang w:val="x-none" w:eastAsia="ar-SA" w:bidi="ar-SA"/>
    </w:rPr>
  </w:style>
  <w:style w:type="character" w:customStyle="1" w:styleId="2ff1">
    <w:name w:val="Текст примечания Знак2"/>
    <w:rPr>
      <w:lang w:val="ru-RU" w:eastAsia="ru-RU" w:bidi="ar-SA"/>
    </w:rPr>
  </w:style>
  <w:style w:type="paragraph" w:customStyle="1" w:styleId="1ff1">
    <w:name w:val="Знак Знак Знак1 Знак Знак Знак Знак"/>
    <w:basedOn w:val="af5"/>
    <w:pPr>
      <w:spacing w:after="160" w:line="240" w:lineRule="exact"/>
      <w:ind w:firstLine="720"/>
    </w:pPr>
    <w:rPr>
      <w:rFonts w:eastAsia="Times New Roman" w:cs="Arial"/>
      <w:sz w:val="20"/>
      <w:szCs w:val="20"/>
      <w:lang w:eastAsia="zh-CN"/>
    </w:rPr>
  </w:style>
  <w:style w:type="paragraph" w:customStyle="1" w:styleId="ConsNonformat">
    <w:name w:val="ConsNonformat"/>
    <w:uiPriority w:val="99"/>
    <w:pPr>
      <w:ind w:right="19772"/>
    </w:pPr>
    <w:rPr>
      <w:rFonts w:ascii="Courier New" w:eastAsia="Times New Roman" w:hAnsi="Courier New" w:cs="Courier New"/>
    </w:rPr>
  </w:style>
  <w:style w:type="paragraph" w:customStyle="1" w:styleId="1ff2">
    <w:name w:val="Знак Знак Знак Знак Знак Знак Знак Знак Знак Знак1"/>
    <w:basedOn w:val="af5"/>
    <w:pPr>
      <w:spacing w:after="160" w:line="240" w:lineRule="exact"/>
      <w:ind w:firstLine="720"/>
    </w:pPr>
    <w:rPr>
      <w:rFonts w:eastAsia="Times New Roman" w:cs="Arial"/>
      <w:sz w:val="20"/>
      <w:szCs w:val="20"/>
      <w:lang w:eastAsia="zh-CN"/>
    </w:rPr>
  </w:style>
  <w:style w:type="paragraph" w:customStyle="1" w:styleId="afffffffffff1">
    <w:name w:val="Обычный для таблиц"/>
    <w:basedOn w:val="af5"/>
    <w:uiPriority w:val="99"/>
    <w:pPr>
      <w:ind w:firstLine="720"/>
    </w:pPr>
    <w:rPr>
      <w:rFonts w:eastAsia="Times New Roman" w:cs="Arial"/>
      <w:sz w:val="28"/>
      <w:szCs w:val="20"/>
      <w:lang w:eastAsia="ru-RU"/>
    </w:rPr>
  </w:style>
  <w:style w:type="paragraph" w:customStyle="1" w:styleId="4f0">
    <w:name w:val="Пункт 4 уровень"/>
    <w:basedOn w:val="44"/>
    <w:pPr>
      <w:keepLines/>
      <w:numPr>
        <w:ilvl w:val="0"/>
        <w:numId w:val="0"/>
      </w:numPr>
      <w:spacing w:before="60" w:after="120"/>
      <w:ind w:right="284"/>
    </w:pPr>
    <w:rPr>
      <w:b/>
      <w:szCs w:val="24"/>
    </w:rPr>
  </w:style>
  <w:style w:type="paragraph" w:customStyle="1" w:styleId="3fd">
    <w:name w:val="Пункт 3 уровень"/>
    <w:basedOn w:val="37"/>
    <w:pPr>
      <w:keepLines/>
      <w:numPr>
        <w:ilvl w:val="0"/>
        <w:numId w:val="0"/>
      </w:numPr>
      <w:spacing w:before="60" w:after="120"/>
      <w:ind w:right="284"/>
    </w:pPr>
    <w:rPr>
      <w:b/>
      <w:sz w:val="28"/>
      <w:szCs w:val="24"/>
    </w:rPr>
  </w:style>
  <w:style w:type="paragraph" w:customStyle="1" w:styleId="2">
    <w:name w:val="Пункт 2 уровень"/>
    <w:basedOn w:val="27"/>
    <w:pPr>
      <w:keepLines/>
      <w:numPr>
        <w:ilvl w:val="0"/>
        <w:numId w:val="46"/>
      </w:numPr>
      <w:spacing w:before="0" w:after="0"/>
      <w:ind w:left="851" w:right="284" w:firstLine="0"/>
    </w:pPr>
    <w:rPr>
      <w:b/>
      <w:sz w:val="26"/>
      <w:szCs w:val="24"/>
    </w:rPr>
  </w:style>
  <w:style w:type="paragraph" w:customStyle="1" w:styleId="A4frame">
    <w:name w:val="A4_frame"/>
    <w:pPr>
      <w:jc w:val="center"/>
    </w:pPr>
    <w:rPr>
      <w:rFonts w:ascii="Times New Roman" w:eastAsia="Times New Roman" w:hAnsi="Times New Roman"/>
      <w:sz w:val="18"/>
      <w:lang w:eastAsia="en-US"/>
    </w:rPr>
  </w:style>
  <w:style w:type="character" w:customStyle="1" w:styleId="92">
    <w:name w:val="Знак Знак9"/>
    <w:rPr>
      <w:sz w:val="24"/>
      <w:lang w:val="x-none" w:eastAsia="en-US"/>
    </w:rPr>
  </w:style>
  <w:style w:type="paragraph" w:customStyle="1" w:styleId="A4frame14">
    <w:name w:val="A4_frame_14сж"/>
    <w:basedOn w:val="affb"/>
    <w:pPr>
      <w:tabs>
        <w:tab w:val="center" w:pos="4153"/>
        <w:tab w:val="right" w:pos="8306"/>
      </w:tabs>
      <w:ind w:right="284" w:firstLine="851"/>
    </w:pPr>
    <w:rPr>
      <w:b/>
      <w:sz w:val="28"/>
    </w:rPr>
  </w:style>
  <w:style w:type="paragraph" w:customStyle="1" w:styleId="A4frameL">
    <w:name w:val="A4_frame_L"/>
    <w:basedOn w:val="A4frame"/>
    <w:pPr>
      <w:jc w:val="left"/>
    </w:pPr>
    <w:rPr>
      <w:lang w:eastAsia="ru-RU"/>
    </w:rPr>
  </w:style>
  <w:style w:type="paragraph" w:customStyle="1" w:styleId="1ff3">
    <w:name w:val="Список_1)"/>
    <w:basedOn w:val="af5"/>
    <w:pPr>
      <w:ind w:left="1418" w:right="284" w:firstLine="720"/>
      <w:contextualSpacing/>
    </w:pPr>
    <w:rPr>
      <w:rFonts w:eastAsia="Times New Roman" w:cs="Arial"/>
      <w:color w:val="000000"/>
      <w:sz w:val="28"/>
      <w:szCs w:val="28"/>
    </w:rPr>
  </w:style>
  <w:style w:type="paragraph" w:customStyle="1" w:styleId="a0">
    <w:name w:val="Список_а)"/>
    <w:basedOn w:val="af5"/>
    <w:uiPriority w:val="99"/>
    <w:pPr>
      <w:numPr>
        <w:numId w:val="47"/>
      </w:numPr>
      <w:ind w:left="1418" w:right="284" w:hanging="567"/>
    </w:pPr>
    <w:rPr>
      <w:rFonts w:eastAsia="Times New Roman" w:cs="Arial"/>
      <w:color w:val="000000"/>
      <w:sz w:val="28"/>
      <w:szCs w:val="20"/>
    </w:rPr>
  </w:style>
  <w:style w:type="paragraph" w:customStyle="1" w:styleId="1220">
    <w:name w:val="Таблица Текст_12л_М2М"/>
    <w:basedOn w:val="af5"/>
    <w:uiPriority w:val="99"/>
    <w:pPr>
      <w:ind w:left="113" w:right="113" w:firstLine="720"/>
    </w:pPr>
    <w:rPr>
      <w:rFonts w:eastAsia="Times New Roman" w:cs="Arial"/>
      <w:kern w:val="28"/>
      <w:sz w:val="28"/>
      <w:szCs w:val="20"/>
    </w:rPr>
  </w:style>
  <w:style w:type="paragraph" w:customStyle="1" w:styleId="1221">
    <w:name w:val="Таблица Текст_12ц_М2М"/>
    <w:basedOn w:val="af5"/>
    <w:pPr>
      <w:ind w:left="113" w:right="113" w:firstLine="720"/>
      <w:jc w:val="center"/>
    </w:pPr>
    <w:rPr>
      <w:rFonts w:eastAsia="Times New Roman" w:cs="Arial"/>
      <w:kern w:val="28"/>
      <w:sz w:val="28"/>
      <w:szCs w:val="20"/>
    </w:rPr>
  </w:style>
  <w:style w:type="paragraph" w:customStyle="1" w:styleId="142">
    <w:name w:val="Таблица Текст_14л_М2М"/>
    <w:basedOn w:val="1220"/>
  </w:style>
  <w:style w:type="paragraph" w:customStyle="1" w:styleId="1420">
    <w:name w:val="Таблица Текст_14ц_М2М"/>
    <w:basedOn w:val="2b"/>
    <w:uiPriority w:val="99"/>
    <w:pPr>
      <w:keepNext/>
      <w:keepLines/>
      <w:ind w:left="0" w:right="113" w:firstLine="0"/>
      <w:jc w:val="center"/>
      <w:outlineLvl w:val="1"/>
    </w:pPr>
    <w:rPr>
      <w:rFonts w:ascii="Times New Roman" w:eastAsia="Times New Roman" w:hAnsi="Times New Roman"/>
      <w:sz w:val="26"/>
      <w:szCs w:val="26"/>
      <w:lang w:eastAsia="en-US"/>
    </w:rPr>
  </w:style>
  <w:style w:type="paragraph" w:customStyle="1" w:styleId="1421">
    <w:name w:val="УТВЕРЖДАЮ_Наименование должности и предприятия_14ц_М2М"/>
    <w:basedOn w:val="af5"/>
    <w:pPr>
      <w:spacing w:before="60" w:after="60"/>
      <w:ind w:left="284" w:right="284" w:firstLine="720"/>
      <w:jc w:val="center"/>
    </w:pPr>
    <w:rPr>
      <w:rFonts w:eastAsia="Times New Roman" w:cs="Arial"/>
      <w:kern w:val="28"/>
      <w:sz w:val="28"/>
      <w:szCs w:val="20"/>
      <w:lang w:eastAsia="ru-RU"/>
    </w:rPr>
  </w:style>
  <w:style w:type="paragraph" w:customStyle="1" w:styleId="1422">
    <w:name w:val="УТВЕРЖДАЮ_СОГЛАСОВАНО_14жц_М2М"/>
    <w:basedOn w:val="af5"/>
    <w:pPr>
      <w:spacing w:before="60" w:after="60"/>
      <w:ind w:left="284" w:right="284" w:firstLine="720"/>
      <w:jc w:val="center"/>
    </w:pPr>
    <w:rPr>
      <w:rFonts w:eastAsia="Times New Roman" w:cs="Arial"/>
      <w:b/>
      <w:caps/>
      <w:kern w:val="28"/>
      <w:sz w:val="28"/>
      <w:szCs w:val="20"/>
      <w:lang w:eastAsia="ru-RU"/>
    </w:rPr>
  </w:style>
  <w:style w:type="paragraph" w:customStyle="1" w:styleId="1410">
    <w:name w:val="УТВЕРЖДЕН_14жл_М1М"/>
    <w:basedOn w:val="1422"/>
    <w:pPr>
      <w:jc w:val="left"/>
    </w:pPr>
  </w:style>
  <w:style w:type="paragraph" w:customStyle="1" w:styleId="1423">
    <w:name w:val="Шапка таблицы_14жц_М2М"/>
    <w:basedOn w:val="af5"/>
    <w:pPr>
      <w:tabs>
        <w:tab w:val="left" w:pos="1134"/>
      </w:tabs>
      <w:ind w:right="284" w:firstLine="720"/>
      <w:jc w:val="center"/>
    </w:pPr>
    <w:rPr>
      <w:rFonts w:eastAsia="Times New Roman" w:cs="Arial"/>
      <w:b/>
      <w:sz w:val="28"/>
      <w:szCs w:val="20"/>
    </w:rPr>
  </w:style>
  <w:style w:type="paragraph" w:customStyle="1" w:styleId="102">
    <w:name w:val="Штамп_10ц_М2М"/>
    <w:basedOn w:val="af5"/>
    <w:pPr>
      <w:spacing w:before="40"/>
      <w:ind w:right="284" w:firstLine="720"/>
      <w:jc w:val="center"/>
    </w:pPr>
    <w:rPr>
      <w:rFonts w:eastAsia="Times New Roman" w:cs="Arial"/>
      <w:b/>
      <w:sz w:val="20"/>
      <w:szCs w:val="20"/>
      <w:lang w:eastAsia="ru-RU"/>
    </w:rPr>
  </w:style>
  <w:style w:type="paragraph" w:customStyle="1" w:styleId="1020">
    <w:name w:val="Штамп_10л_М2М"/>
    <w:basedOn w:val="102"/>
    <w:pPr>
      <w:jc w:val="left"/>
    </w:pPr>
  </w:style>
  <w:style w:type="paragraph" w:customStyle="1" w:styleId="1222">
    <w:name w:val="Штамп_12ц_М2М"/>
    <w:basedOn w:val="102"/>
    <w:pPr>
      <w:spacing w:before="60" w:after="60"/>
    </w:pPr>
    <w:rPr>
      <w:b w:val="0"/>
      <w:sz w:val="24"/>
      <w:szCs w:val="24"/>
    </w:rPr>
  </w:style>
  <w:style w:type="paragraph" w:customStyle="1" w:styleId="1424">
    <w:name w:val="Я_Вид документа на титуле_14жц_М2М"/>
    <w:basedOn w:val="1222"/>
    <w:rPr>
      <w:b/>
      <w:sz w:val="28"/>
    </w:rPr>
  </w:style>
  <w:style w:type="paragraph" w:customStyle="1" w:styleId="1223">
    <w:name w:val="Я_Количество листов_12жц_М2М"/>
    <w:basedOn w:val="102"/>
    <w:pPr>
      <w:spacing w:before="60" w:after="60"/>
    </w:pPr>
    <w:rPr>
      <w:sz w:val="24"/>
      <w:szCs w:val="24"/>
    </w:rPr>
  </w:style>
  <w:style w:type="paragraph" w:customStyle="1" w:styleId="1425">
    <w:name w:val="Я_Обозначение_14жц_М2М"/>
    <w:basedOn w:val="102"/>
    <w:pPr>
      <w:spacing w:before="240" w:after="240"/>
    </w:pPr>
    <w:rPr>
      <w:sz w:val="28"/>
      <w:szCs w:val="32"/>
    </w:rPr>
  </w:style>
  <w:style w:type="paragraph" w:customStyle="1" w:styleId="1426">
    <w:name w:val="Я_Количество листов_титул_14жц_М2М"/>
    <w:pPr>
      <w:spacing w:before="240" w:after="240"/>
      <w:ind w:left="284" w:right="284"/>
      <w:jc w:val="center"/>
    </w:pPr>
    <w:rPr>
      <w:rFonts w:ascii="Times New Roman" w:eastAsia="Times New Roman" w:hAnsi="Times New Roman"/>
      <w:b/>
      <w:sz w:val="28"/>
      <w:szCs w:val="32"/>
    </w:rPr>
  </w:style>
  <w:style w:type="paragraph" w:customStyle="1" w:styleId="1224">
    <w:name w:val="Я_Колонтитул верхний_12ж_М2М"/>
    <w:basedOn w:val="af5"/>
    <w:pPr>
      <w:tabs>
        <w:tab w:val="left" w:pos="1843"/>
      </w:tabs>
      <w:ind w:left="284" w:right="284" w:firstLine="720"/>
    </w:pPr>
    <w:rPr>
      <w:rFonts w:eastAsia="Times New Roman" w:cs="Arial"/>
      <w:b/>
      <w:sz w:val="28"/>
      <w:szCs w:val="20"/>
      <w:lang w:val="en-US" w:eastAsia="ru-RU"/>
    </w:rPr>
  </w:style>
  <w:style w:type="paragraph" w:customStyle="1" w:styleId="1427">
    <w:name w:val="Я_Лист регистрации изменений_14жц_М2М"/>
    <w:basedOn w:val="af5"/>
    <w:pPr>
      <w:spacing w:before="60" w:after="60"/>
      <w:ind w:left="284" w:right="284" w:firstLine="720"/>
      <w:jc w:val="center"/>
    </w:pPr>
    <w:rPr>
      <w:rFonts w:ascii="Arial" w:eastAsia="Times New Roman" w:hAnsi="Arial" w:cs="Arial"/>
      <w:b/>
      <w:kern w:val="28"/>
      <w:sz w:val="28"/>
      <w:szCs w:val="20"/>
      <w:lang w:eastAsia="ru-RU"/>
    </w:rPr>
  </w:style>
  <w:style w:type="paragraph" w:customStyle="1" w:styleId="1021">
    <w:name w:val="Я_Логотип в штампе_10жц_М2М"/>
    <w:basedOn w:val="af5"/>
    <w:pPr>
      <w:spacing w:before="60" w:after="60"/>
      <w:ind w:right="284" w:firstLine="720"/>
      <w:jc w:val="center"/>
    </w:pPr>
    <w:rPr>
      <w:rFonts w:eastAsia="Times New Roman" w:cs="Arial"/>
      <w:b/>
      <w:sz w:val="20"/>
      <w:szCs w:val="24"/>
      <w:lang w:eastAsia="ru-RU"/>
    </w:rPr>
  </w:style>
  <w:style w:type="paragraph" w:customStyle="1" w:styleId="1022">
    <w:name w:val="Я_ЛР_Текст_10ц_М2М"/>
    <w:basedOn w:val="af5"/>
    <w:pPr>
      <w:ind w:right="284" w:firstLine="720"/>
      <w:jc w:val="center"/>
    </w:pPr>
    <w:rPr>
      <w:rFonts w:eastAsia="Times New Roman" w:cs="Arial"/>
      <w:kern w:val="28"/>
      <w:sz w:val="28"/>
      <w:szCs w:val="20"/>
      <w:lang w:eastAsia="ru-RU"/>
    </w:rPr>
  </w:style>
  <w:style w:type="paragraph" w:customStyle="1" w:styleId="1428">
    <w:name w:val="Я_Название_14жц_М2М"/>
    <w:basedOn w:val="102"/>
    <w:pPr>
      <w:spacing w:before="60" w:after="60"/>
    </w:pPr>
    <w:rPr>
      <w:sz w:val="28"/>
      <w:szCs w:val="32"/>
    </w:rPr>
  </w:style>
  <w:style w:type="paragraph" w:customStyle="1" w:styleId="1429">
    <w:name w:val="Я_Наименование системы_14жц_М2М"/>
    <w:basedOn w:val="af5"/>
    <w:pPr>
      <w:keepNext/>
      <w:keepLines/>
      <w:tabs>
        <w:tab w:val="left" w:pos="1134"/>
      </w:tabs>
      <w:spacing w:before="240" w:after="240"/>
      <w:ind w:left="284" w:right="284" w:firstLine="720"/>
      <w:jc w:val="center"/>
    </w:pPr>
    <w:rPr>
      <w:rFonts w:eastAsia="Times New Roman" w:cs="Arial"/>
      <w:b/>
      <w:caps/>
      <w:sz w:val="28"/>
      <w:szCs w:val="20"/>
      <w:lang w:eastAsia="ru-RU"/>
    </w:rPr>
  </w:style>
  <w:style w:type="paragraph" w:customStyle="1" w:styleId="162">
    <w:name w:val="Я_Наименование подсистемы_16жц_М2М"/>
    <w:basedOn w:val="1429"/>
    <w:pPr>
      <w:spacing w:before="60"/>
    </w:pPr>
    <w:rPr>
      <w:sz w:val="32"/>
    </w:rPr>
  </w:style>
  <w:style w:type="character" w:customStyle="1" w:styleId="afffffffffff2">
    <w:name w:val="Введение"/>
  </w:style>
  <w:style w:type="paragraph" w:customStyle="1" w:styleId="2ff2">
    <w:name w:val="Введение_М2М"/>
    <w:basedOn w:val="af5"/>
    <w:pPr>
      <w:keepNext/>
      <w:keepLines/>
      <w:pageBreakBefore/>
      <w:tabs>
        <w:tab w:val="left" w:pos="1134"/>
      </w:tabs>
      <w:spacing w:before="240" w:after="120"/>
      <w:ind w:left="851" w:right="284" w:firstLine="720"/>
    </w:pPr>
    <w:rPr>
      <w:rFonts w:ascii="Arial" w:eastAsia="Times New Roman" w:hAnsi="Arial" w:cs="Arial"/>
      <w:b/>
      <w:sz w:val="30"/>
      <w:szCs w:val="30"/>
    </w:rPr>
  </w:style>
  <w:style w:type="character" w:customStyle="1" w:styleId="2ff3">
    <w:name w:val="М2М_ВНИМАНИЕ"/>
    <w:rPr>
      <w:b/>
      <w:caps/>
    </w:rPr>
  </w:style>
  <w:style w:type="paragraph" w:customStyle="1" w:styleId="2ff4">
    <w:name w:val="Содержание_М2М"/>
    <w:basedOn w:val="af5"/>
    <w:pPr>
      <w:pageBreakBefore/>
      <w:ind w:right="284" w:firstLine="720"/>
      <w:jc w:val="center"/>
    </w:pPr>
    <w:rPr>
      <w:rFonts w:ascii="Arial" w:eastAsia="Times New Roman" w:hAnsi="Arial" w:cs="Arial"/>
      <w:b/>
      <w:sz w:val="30"/>
      <w:szCs w:val="32"/>
    </w:rPr>
  </w:style>
  <w:style w:type="paragraph" w:customStyle="1" w:styleId="afffffffffff3">
    <w:name w:val="Табличный"/>
    <w:basedOn w:val="af5"/>
    <w:pPr>
      <w:ind w:right="284" w:firstLine="720"/>
    </w:pPr>
    <w:rPr>
      <w:rFonts w:eastAsia="Times New Roman" w:cs="Arial"/>
      <w:sz w:val="28"/>
      <w:szCs w:val="20"/>
    </w:rPr>
  </w:style>
  <w:style w:type="paragraph" w:customStyle="1" w:styleId="afffffffffff4">
    <w:name w:val="Табличный_шапка"/>
    <w:basedOn w:val="af5"/>
    <w:pPr>
      <w:ind w:left="-142" w:firstLine="720"/>
      <w:jc w:val="center"/>
    </w:pPr>
    <w:rPr>
      <w:rFonts w:eastAsia="Times New Roman" w:cs="Arial"/>
      <w:sz w:val="28"/>
      <w:szCs w:val="20"/>
    </w:rPr>
  </w:style>
  <w:style w:type="paragraph" w:customStyle="1" w:styleId="2ff5">
    <w:name w:val="Текст_М2М"/>
    <w:basedOn w:val="af5"/>
    <w:uiPriority w:val="99"/>
    <w:pPr>
      <w:ind w:right="284" w:firstLine="851"/>
    </w:pPr>
    <w:rPr>
      <w:rFonts w:eastAsia="Times New Roman" w:cs="Arial"/>
      <w:sz w:val="28"/>
      <w:szCs w:val="20"/>
    </w:rPr>
  </w:style>
  <w:style w:type="paragraph" w:customStyle="1" w:styleId="214">
    <w:name w:val="М2М_УТВЕРЖДАЮ_СОГЛАСОВАНО_14жц"/>
    <w:basedOn w:val="af5"/>
    <w:pPr>
      <w:ind w:firstLine="720"/>
      <w:jc w:val="center"/>
    </w:pPr>
    <w:rPr>
      <w:rFonts w:eastAsia="Times New Roman" w:cs="Arial"/>
      <w:b/>
      <w:caps/>
      <w:kern w:val="28"/>
      <w:sz w:val="28"/>
      <w:szCs w:val="26"/>
      <w:lang w:eastAsia="ru-RU"/>
    </w:rPr>
  </w:style>
  <w:style w:type="paragraph" w:customStyle="1" w:styleId="2140">
    <w:name w:val="М2М_УТВЕРЖДАЮ_Наименование должности и предприятия_14ц"/>
    <w:basedOn w:val="af5"/>
    <w:pPr>
      <w:ind w:firstLine="720"/>
      <w:contextualSpacing/>
      <w:jc w:val="center"/>
    </w:pPr>
    <w:rPr>
      <w:rFonts w:eastAsia="Times New Roman" w:cs="Arial"/>
      <w:kern w:val="28"/>
      <w:sz w:val="28"/>
      <w:szCs w:val="26"/>
      <w:lang w:eastAsia="ru-RU"/>
    </w:rPr>
  </w:style>
  <w:style w:type="paragraph" w:customStyle="1" w:styleId="216">
    <w:name w:val="М2М_Наименование подсистемы_16жц"/>
    <w:basedOn w:val="af5"/>
    <w:pPr>
      <w:keepNext/>
      <w:keepLines/>
      <w:tabs>
        <w:tab w:val="left" w:pos="1134"/>
      </w:tabs>
      <w:spacing w:before="60" w:after="480"/>
      <w:ind w:left="284" w:right="284" w:firstLine="720"/>
      <w:contextualSpacing/>
      <w:jc w:val="center"/>
    </w:pPr>
    <w:rPr>
      <w:rFonts w:eastAsia="Times New Roman" w:cs="Arial"/>
      <w:b/>
      <w:caps/>
      <w:sz w:val="32"/>
      <w:szCs w:val="20"/>
      <w:lang w:eastAsia="ru-RU"/>
    </w:rPr>
  </w:style>
  <w:style w:type="paragraph" w:customStyle="1" w:styleId="1b">
    <w:name w:val="Маркированный 1"/>
    <w:basedOn w:val="af5"/>
    <w:pPr>
      <w:numPr>
        <w:numId w:val="48"/>
      </w:numPr>
      <w:shd w:val="clear" w:color="auto" w:fill="FFFFFF"/>
      <w:tabs>
        <w:tab w:val="left" w:pos="851"/>
      </w:tabs>
      <w:spacing w:after="120"/>
      <w:ind w:firstLine="720"/>
    </w:pPr>
    <w:rPr>
      <w:rFonts w:ascii="Arial" w:eastAsia="Times New Roman" w:hAnsi="Arial" w:cs="Arial"/>
      <w:kern w:val="28"/>
      <w:sz w:val="28"/>
      <w:szCs w:val="28"/>
      <w:lang w:eastAsia="ru-RU"/>
    </w:rPr>
  </w:style>
  <w:style w:type="character" w:customStyle="1" w:styleId="rvts8">
    <w:name w:val="rvts8"/>
    <w:rPr>
      <w:rFonts w:ascii="Calibri" w:hAnsi="Calibri"/>
      <w:sz w:val="22"/>
    </w:rPr>
  </w:style>
  <w:style w:type="paragraph" w:customStyle="1" w:styleId="TableCellJ">
    <w:name w:val="Table Cell J"/>
    <w:basedOn w:val="af5"/>
    <w:pPr>
      <w:ind w:firstLine="720"/>
    </w:pPr>
    <w:rPr>
      <w:rFonts w:ascii="Calibri" w:eastAsia="Times New Roman" w:hAnsi="Calibri" w:cs="Arial"/>
      <w:sz w:val="28"/>
      <w:szCs w:val="20"/>
    </w:rPr>
  </w:style>
  <w:style w:type="character" w:customStyle="1" w:styleId="ListParagraphChar1">
    <w:name w:val="List Paragraph Char1"/>
    <w:link w:val="1f0"/>
    <w:rPr>
      <w:rFonts w:ascii="Times New Roman" w:eastAsia="Times New Roman" w:hAnsi="Times New Roman"/>
      <w:sz w:val="24"/>
      <w:szCs w:val="24"/>
      <w:lang w:eastAsia="en-US"/>
    </w:rPr>
  </w:style>
  <w:style w:type="paragraph" w:customStyle="1" w:styleId="1ff4">
    <w:name w:val="Абзац_1"/>
    <w:basedOn w:val="af5"/>
    <w:pPr>
      <w:keepLines/>
      <w:tabs>
        <w:tab w:val="left" w:pos="1418"/>
      </w:tabs>
      <w:spacing w:before="60" w:after="60"/>
      <w:ind w:firstLine="720"/>
    </w:pPr>
    <w:rPr>
      <w:rFonts w:eastAsia="Times New Roman" w:cs="Arial"/>
      <w:sz w:val="22"/>
      <w:szCs w:val="20"/>
      <w:lang w:eastAsia="ru-RU"/>
    </w:rPr>
  </w:style>
  <w:style w:type="paragraph" w:customStyle="1" w:styleId="34">
    <w:name w:val="Многоуровневый абзац 3"/>
    <w:basedOn w:val="37"/>
    <w:uiPriority w:val="99"/>
    <w:pPr>
      <w:keepLines/>
      <w:numPr>
        <w:ilvl w:val="0"/>
        <w:numId w:val="49"/>
      </w:numPr>
      <w:tabs>
        <w:tab w:val="num" w:pos="890"/>
        <w:tab w:val="num" w:pos="927"/>
      </w:tabs>
      <w:spacing w:before="120" w:after="120" w:line="276" w:lineRule="auto"/>
    </w:pPr>
    <w:rPr>
      <w:b/>
      <w:kern w:val="28"/>
      <w:sz w:val="28"/>
      <w:szCs w:val="24"/>
      <w:lang w:eastAsia="ru-RU"/>
    </w:rPr>
  </w:style>
  <w:style w:type="paragraph" w:customStyle="1" w:styleId="4f1">
    <w:name w:val="Многоуровневый абзац 4"/>
    <w:basedOn w:val="44"/>
    <w:uiPriority w:val="99"/>
    <w:pPr>
      <w:keepLines/>
      <w:numPr>
        <w:ilvl w:val="0"/>
        <w:numId w:val="0"/>
      </w:numPr>
      <w:tabs>
        <w:tab w:val="num" w:pos="1418"/>
      </w:tabs>
      <w:spacing w:before="120" w:after="120" w:line="276" w:lineRule="auto"/>
      <w:ind w:left="1418" w:hanging="864"/>
    </w:pPr>
    <w:rPr>
      <w:b/>
      <w:kern w:val="28"/>
      <w:szCs w:val="24"/>
      <w:lang w:eastAsia="ru-RU"/>
    </w:rPr>
  </w:style>
  <w:style w:type="paragraph" w:customStyle="1" w:styleId="afffffffffff5">
    <w:name w:val="Абзац"/>
    <w:basedOn w:val="af5"/>
    <w:link w:val="1ff5"/>
    <w:pPr>
      <w:spacing w:before="60"/>
      <w:ind w:firstLine="720"/>
    </w:pPr>
    <w:rPr>
      <w:rFonts w:eastAsia="Times New Roman" w:cs="Arial"/>
      <w:sz w:val="28"/>
      <w:szCs w:val="20"/>
      <w:lang w:eastAsia="ru-RU"/>
    </w:rPr>
  </w:style>
  <w:style w:type="character" w:customStyle="1" w:styleId="1ff5">
    <w:name w:val="Абзац Знак1"/>
    <w:link w:val="afffffffffff5"/>
    <w:rPr>
      <w:rFonts w:ascii="Times New Roman" w:eastAsia="Times New Roman" w:hAnsi="Times New Roman" w:cs="Arial"/>
      <w:sz w:val="28"/>
    </w:rPr>
  </w:style>
  <w:style w:type="paragraph" w:customStyle="1" w:styleId="a1">
    <w:name w:val="Список маркированный"/>
    <w:basedOn w:val="afffffffffff5"/>
    <w:pPr>
      <w:numPr>
        <w:numId w:val="50"/>
      </w:numPr>
      <w:tabs>
        <w:tab w:val="left" w:pos="1080"/>
        <w:tab w:val="left" w:pos="1786"/>
        <w:tab w:val="left" w:pos="2637"/>
        <w:tab w:val="num" w:pos="5580"/>
      </w:tabs>
      <w:ind w:left="5580" w:hanging="720"/>
    </w:pPr>
    <w:rPr>
      <w:rFonts w:eastAsia="MS Mincho"/>
    </w:rPr>
  </w:style>
  <w:style w:type="paragraph" w:customStyle="1" w:styleId="a">
    <w:name w:val="Список нумерованный"/>
    <w:basedOn w:val="afffffffffff5"/>
    <w:pPr>
      <w:numPr>
        <w:numId w:val="51"/>
      </w:numPr>
      <w:tabs>
        <w:tab w:val="num" w:pos="540"/>
        <w:tab w:val="left" w:pos="2410"/>
        <w:tab w:val="left" w:pos="2977"/>
      </w:tabs>
      <w:ind w:left="540" w:hanging="540"/>
    </w:pPr>
    <w:rPr>
      <w:rFonts w:eastAsia="MS Mincho"/>
    </w:rPr>
  </w:style>
  <w:style w:type="paragraph" w:customStyle="1" w:styleId="2ff6">
    <w:name w:val="М2М_Текст"/>
    <w:basedOn w:val="af5"/>
    <w:uiPriority w:val="99"/>
    <w:pPr>
      <w:ind w:left="284" w:right="284" w:firstLine="567"/>
    </w:pPr>
    <w:rPr>
      <w:rFonts w:eastAsia="Times New Roman" w:cs="Arial"/>
      <w:sz w:val="28"/>
      <w:szCs w:val="26"/>
    </w:rPr>
  </w:style>
  <w:style w:type="character" w:customStyle="1" w:styleId="320">
    <w:name w:val="Заголовок 3 Знак2"/>
    <w:rPr>
      <w:rFonts w:cs="Arial"/>
      <w:b/>
      <w:sz w:val="28"/>
      <w:szCs w:val="24"/>
    </w:rPr>
  </w:style>
  <w:style w:type="character" w:customStyle="1" w:styleId="FontStyle35">
    <w:name w:val="Font Style35"/>
    <w:rPr>
      <w:rFonts w:ascii="Times New Roman" w:hAnsi="Times New Roman"/>
      <w:sz w:val="26"/>
    </w:rPr>
  </w:style>
  <w:style w:type="paragraph" w:customStyle="1" w:styleId="1ff6">
    <w:name w:val="Рецензия1"/>
    <w:rPr>
      <w:rFonts w:ascii="Times New Roman" w:eastAsia="Times New Roman" w:hAnsi="Times New Roman"/>
      <w:sz w:val="26"/>
      <w:lang w:eastAsia="en-US"/>
    </w:rPr>
  </w:style>
  <w:style w:type="paragraph" w:customStyle="1" w:styleId="Style28">
    <w:name w:val="Style28"/>
    <w:basedOn w:val="af5"/>
    <w:pPr>
      <w:spacing w:line="490" w:lineRule="exact"/>
      <w:ind w:firstLine="1030"/>
    </w:pPr>
    <w:rPr>
      <w:rFonts w:ascii="Century Gothic" w:eastAsia="Times New Roman" w:hAnsi="Century Gothic" w:cs="Arial"/>
      <w:sz w:val="28"/>
      <w:szCs w:val="24"/>
      <w:lang w:eastAsia="ru-RU"/>
    </w:rPr>
  </w:style>
  <w:style w:type="paragraph" w:customStyle="1" w:styleId="1ff7">
    <w:name w:val="Сноска 1"/>
    <w:basedOn w:val="af5"/>
    <w:link w:val="1ff8"/>
    <w:pPr>
      <w:spacing w:after="120"/>
      <w:ind w:left="284" w:hanging="284"/>
    </w:pPr>
    <w:rPr>
      <w:rFonts w:ascii="Tahoma" w:eastAsia="Times New Roman" w:hAnsi="Tahoma" w:cs="Tahoma"/>
      <w:sz w:val="28"/>
      <w:szCs w:val="20"/>
    </w:rPr>
  </w:style>
  <w:style w:type="paragraph" w:customStyle="1" w:styleId="afffffffffff6">
    <w:name w:val="Основной стиль абзаца"/>
    <w:basedOn w:val="af5"/>
    <w:link w:val="afffffffffff7"/>
    <w:pPr>
      <w:spacing w:before="240" w:line="276" w:lineRule="auto"/>
      <w:ind w:firstLine="567"/>
    </w:pPr>
    <w:rPr>
      <w:rFonts w:eastAsia="Times New Roman" w:cs="Arial"/>
      <w:kern w:val="28"/>
      <w:sz w:val="28"/>
      <w:szCs w:val="24"/>
      <w:lang w:eastAsia="ru-RU"/>
    </w:rPr>
  </w:style>
  <w:style w:type="character" w:customStyle="1" w:styleId="afffffffffff7">
    <w:name w:val="Основной стиль абзаца Знак"/>
    <w:link w:val="afffffffffff6"/>
    <w:rPr>
      <w:rFonts w:ascii="Times New Roman" w:eastAsia="Times New Roman" w:hAnsi="Times New Roman" w:cs="Arial"/>
      <w:kern w:val="28"/>
      <w:sz w:val="28"/>
      <w:szCs w:val="24"/>
    </w:rPr>
  </w:style>
  <w:style w:type="character" w:customStyle="1" w:styleId="dash041e0431044b0447043d044b0439char">
    <w:name w:val="dash041e_0431_044b_0447_043d_044b_0439__char"/>
  </w:style>
  <w:style w:type="paragraph" w:customStyle="1" w:styleId="Iauiue">
    <w:name w:val="Iau?iue"/>
    <w:rPr>
      <w:rFonts w:ascii="Times New Roman" w:eastAsia="Times New Roman" w:hAnsi="Times New Roman"/>
      <w:sz w:val="24"/>
    </w:rPr>
  </w:style>
  <w:style w:type="character" w:customStyle="1" w:styleId="WW8Num4z0">
    <w:name w:val="WW8Num4z0"/>
    <w:rPr>
      <w:rFonts w:ascii="Symbol" w:hAnsi="Symbol"/>
    </w:rPr>
  </w:style>
  <w:style w:type="character" w:customStyle="1" w:styleId="WW8Num5z0">
    <w:name w:val="WW8Num5z0"/>
    <w:rPr>
      <w:rFonts w:ascii="Symbol" w:hAnsi="Symbol"/>
    </w:rPr>
  </w:style>
  <w:style w:type="character" w:customStyle="1" w:styleId="WW8Num6z0">
    <w:name w:val="WW8Num6z0"/>
    <w:rPr>
      <w:rFonts w:ascii="Symbol" w:hAnsi="Symbol"/>
    </w:rPr>
  </w:style>
  <w:style w:type="character" w:customStyle="1" w:styleId="WW8Num7z0">
    <w:name w:val="WW8Num7z0"/>
    <w:rPr>
      <w:rFonts w:ascii="Symbol" w:hAnsi="Symbol"/>
    </w:rPr>
  </w:style>
  <w:style w:type="character" w:customStyle="1" w:styleId="WW8Num9z0">
    <w:name w:val="WW8Num9z0"/>
    <w:rPr>
      <w:rFonts w:ascii="Symbol" w:hAnsi="Symbol"/>
    </w:rPr>
  </w:style>
  <w:style w:type="character" w:customStyle="1" w:styleId="WW8Num11z0">
    <w:name w:val="WW8Num11z0"/>
    <w:rPr>
      <w:rFonts w:ascii="Times New Roman" w:hAnsi="Times New Roman"/>
      <w:spacing w:val="0"/>
      <w:kern w:val="1"/>
      <w:position w:val="0"/>
      <w:sz w:val="24"/>
      <w:u w:val="none"/>
      <w:vertAlign w:val="baseline"/>
    </w:rPr>
  </w:style>
  <w:style w:type="character" w:customStyle="1" w:styleId="WW8Num11z1">
    <w:name w:val="WW8Num11z1"/>
    <w:rPr>
      <w:lang w:val="ru-RU" w:eastAsia="x-none"/>
    </w:rPr>
  </w:style>
  <w:style w:type="character" w:customStyle="1" w:styleId="WW8Num11z3">
    <w:name w:val="WW8Num11z3"/>
  </w:style>
  <w:style w:type="character" w:customStyle="1" w:styleId="WW8Num19z0">
    <w:name w:val="WW8Num19z0"/>
    <w:rPr>
      <w:rFonts w:ascii="Symbol" w:hAnsi="Symbol"/>
    </w:rPr>
  </w:style>
  <w:style w:type="character" w:customStyle="1" w:styleId="WW8Num25z0">
    <w:name w:val="WW8Num25z0"/>
    <w:rPr>
      <w:sz w:val="28"/>
    </w:rPr>
  </w:style>
  <w:style w:type="character" w:customStyle="1" w:styleId="WW8Num25z1">
    <w:name w:val="WW8Num25z1"/>
    <w:rPr>
      <w:rFonts w:ascii="Arial" w:hAnsi="Arial"/>
      <w:sz w:val="20"/>
    </w:rPr>
  </w:style>
  <w:style w:type="character" w:customStyle="1" w:styleId="WW8Num25z2">
    <w:name w:val="WW8Num25z2"/>
    <w:rPr>
      <w:rFonts w:ascii="Wingdings" w:hAnsi="Wingdings"/>
      <w:sz w:val="20"/>
    </w:rPr>
  </w:style>
  <w:style w:type="character" w:customStyle="1" w:styleId="WW8Num28z0">
    <w:name w:val="WW8Num28z0"/>
    <w:rPr>
      <w:sz w:val="28"/>
    </w:rPr>
  </w:style>
  <w:style w:type="character" w:customStyle="1" w:styleId="WW8Num31z0">
    <w:name w:val="WW8Num31z0"/>
    <w:rPr>
      <w:b/>
    </w:rPr>
  </w:style>
  <w:style w:type="character" w:customStyle="1" w:styleId="WW8Num32z0">
    <w:name w:val="WW8Num32z0"/>
    <w:rPr>
      <w:rFonts w:ascii="Symbol" w:hAnsi="Symbol"/>
    </w:rPr>
  </w:style>
  <w:style w:type="character" w:customStyle="1" w:styleId="WW8Num32z1">
    <w:name w:val="WW8Num32z1"/>
    <w:rPr>
      <w:rFonts w:ascii="Courier New" w:hAnsi="Courier New"/>
    </w:rPr>
  </w:style>
  <w:style w:type="character" w:customStyle="1" w:styleId="WW8Num32z2">
    <w:name w:val="WW8Num32z2"/>
    <w:rPr>
      <w:rFonts w:ascii="Wingdings" w:hAnsi="Wingdings"/>
    </w:rPr>
  </w:style>
  <w:style w:type="character" w:customStyle="1" w:styleId="WW8Num33z0">
    <w:name w:val="WW8Num33z0"/>
    <w:rPr>
      <w:rFonts w:ascii="Symbol" w:hAnsi="Symbol"/>
    </w:rPr>
  </w:style>
  <w:style w:type="character" w:customStyle="1" w:styleId="WW8Num43z0">
    <w:name w:val="WW8Num43z0"/>
    <w:rPr>
      <w:rFonts w:ascii="Symbol" w:hAnsi="Symbol"/>
    </w:rPr>
  </w:style>
  <w:style w:type="character" w:customStyle="1" w:styleId="WW8Num43z1">
    <w:name w:val="WW8Num43z1"/>
    <w:rPr>
      <w:rFonts w:ascii="Times New Roman" w:hAnsi="Times New Roman"/>
    </w:rPr>
  </w:style>
  <w:style w:type="character" w:customStyle="1" w:styleId="WW8Num43z2">
    <w:name w:val="WW8Num43z2"/>
    <w:rPr>
      <w:rFonts w:ascii="Wingdings" w:hAnsi="Wingdings"/>
    </w:rPr>
  </w:style>
  <w:style w:type="character" w:customStyle="1" w:styleId="WW8Num43z4">
    <w:name w:val="WW8Num43z4"/>
    <w:rPr>
      <w:rFonts w:ascii="Courier New" w:hAnsi="Courier New"/>
    </w:rPr>
  </w:style>
  <w:style w:type="character" w:customStyle="1" w:styleId="WW8Num46z0">
    <w:name w:val="WW8Num46z0"/>
    <w:rPr>
      <w:rFonts w:ascii="Symbol" w:hAnsi="Symbol"/>
    </w:rPr>
  </w:style>
  <w:style w:type="character" w:customStyle="1" w:styleId="WW8Num47z0">
    <w:name w:val="WW8Num47z0"/>
    <w:rPr>
      <w:rFonts w:ascii="Symbol" w:hAnsi="Symbol"/>
    </w:rPr>
  </w:style>
  <w:style w:type="character" w:customStyle="1" w:styleId="WW8Num47z1">
    <w:name w:val="WW8Num47z1"/>
    <w:rPr>
      <w:rFonts w:ascii="Courier New" w:hAnsi="Courier New"/>
    </w:rPr>
  </w:style>
  <w:style w:type="character" w:customStyle="1" w:styleId="WW8Num47z2">
    <w:name w:val="WW8Num47z2"/>
    <w:rPr>
      <w:rFonts w:ascii="Wingdings" w:hAnsi="Wingdings"/>
    </w:rPr>
  </w:style>
  <w:style w:type="character" w:customStyle="1" w:styleId="WW8Num51z0">
    <w:name w:val="WW8Num51z0"/>
    <w:rPr>
      <w:rFonts w:ascii="Times New Roman" w:hAnsi="Times New Roman"/>
      <w:sz w:val="26"/>
    </w:rPr>
  </w:style>
  <w:style w:type="character" w:customStyle="1" w:styleId="WW8Num53z0">
    <w:name w:val="WW8Num53z0"/>
    <w:rPr>
      <w:rFonts w:ascii="Symbol" w:hAnsi="Symbol"/>
    </w:rPr>
  </w:style>
  <w:style w:type="character" w:customStyle="1" w:styleId="WW8Num53z1">
    <w:name w:val="WW8Num53z1"/>
    <w:rPr>
      <w:rFonts w:ascii="Courier New" w:hAnsi="Courier New"/>
    </w:rPr>
  </w:style>
  <w:style w:type="character" w:customStyle="1" w:styleId="WW8Num53z2">
    <w:name w:val="WW8Num53z2"/>
    <w:rPr>
      <w:rFonts w:ascii="Wingdings" w:hAnsi="Wingdings"/>
    </w:rPr>
  </w:style>
  <w:style w:type="character" w:customStyle="1" w:styleId="WW8Num54z1">
    <w:name w:val="WW8Num54z1"/>
    <w:rPr>
      <w:rFonts w:ascii="Times New Roman" w:hAnsi="Times New Roman"/>
    </w:rPr>
  </w:style>
  <w:style w:type="character" w:customStyle="1" w:styleId="WW8Num57z0">
    <w:name w:val="WW8Num57z0"/>
    <w:rPr>
      <w:rFonts w:ascii="Symbol" w:hAnsi="Symbol"/>
    </w:rPr>
  </w:style>
  <w:style w:type="character" w:customStyle="1" w:styleId="WW8Num57z1">
    <w:name w:val="WW8Num57z1"/>
    <w:rPr>
      <w:rFonts w:ascii="Courier New" w:hAnsi="Courier New"/>
    </w:rPr>
  </w:style>
  <w:style w:type="character" w:customStyle="1" w:styleId="WW8Num57z2">
    <w:name w:val="WW8Num57z2"/>
    <w:rPr>
      <w:rFonts w:ascii="Wingdings" w:hAnsi="Wingdings"/>
    </w:rPr>
  </w:style>
  <w:style w:type="character" w:customStyle="1" w:styleId="WW8Num58z0">
    <w:name w:val="WW8Num58z0"/>
    <w:rPr>
      <w:rFonts w:ascii="Times New Roman" w:hAnsi="Times New Roman"/>
    </w:rPr>
  </w:style>
  <w:style w:type="character" w:customStyle="1" w:styleId="WW8Num58z2">
    <w:name w:val="WW8Num58z2"/>
    <w:rPr>
      <w:rFonts w:ascii="Wingdings" w:hAnsi="Wingdings"/>
    </w:rPr>
  </w:style>
  <w:style w:type="character" w:customStyle="1" w:styleId="WW8Num58z3">
    <w:name w:val="WW8Num58z3"/>
    <w:rPr>
      <w:rFonts w:ascii="Symbol" w:hAnsi="Symbol"/>
    </w:rPr>
  </w:style>
  <w:style w:type="character" w:customStyle="1" w:styleId="WW8Num58z4">
    <w:name w:val="WW8Num58z4"/>
    <w:rPr>
      <w:rFonts w:ascii="Courier New" w:hAnsi="Courier New"/>
    </w:rPr>
  </w:style>
  <w:style w:type="character" w:customStyle="1" w:styleId="WW8Num60z0">
    <w:name w:val="WW8Num60z0"/>
    <w:rPr>
      <w:rFonts w:ascii="Symbol" w:hAnsi="Symbol"/>
    </w:rPr>
  </w:style>
  <w:style w:type="character" w:customStyle="1" w:styleId="WW8Num60z1">
    <w:name w:val="WW8Num60z1"/>
    <w:rPr>
      <w:rFonts w:ascii="Times New Roman" w:hAnsi="Times New Roman"/>
    </w:rPr>
  </w:style>
  <w:style w:type="character" w:customStyle="1" w:styleId="WW8Num62z0">
    <w:name w:val="WW8Num62z0"/>
    <w:rPr>
      <w:sz w:val="24"/>
    </w:rPr>
  </w:style>
  <w:style w:type="character" w:customStyle="1" w:styleId="WW8Num64z3">
    <w:name w:val="WW8Num64z3"/>
    <w:rPr>
      <w:b/>
      <w:sz w:val="26"/>
    </w:rPr>
  </w:style>
  <w:style w:type="character" w:customStyle="1" w:styleId="WW8Num64z4">
    <w:name w:val="WW8Num64z4"/>
    <w:rPr>
      <w:color w:val="auto"/>
      <w:u w:val="none"/>
    </w:rPr>
  </w:style>
  <w:style w:type="character" w:customStyle="1" w:styleId="WW8Num66z0">
    <w:name w:val="WW8Num66z0"/>
    <w:rPr>
      <w:rFonts w:ascii="Symbol" w:hAnsi="Symbol"/>
    </w:rPr>
  </w:style>
  <w:style w:type="character" w:customStyle="1" w:styleId="WW8Num66z1">
    <w:name w:val="WW8Num66z1"/>
    <w:rPr>
      <w:rFonts w:ascii="Times New Roman" w:hAnsi="Times New Roman"/>
    </w:rPr>
  </w:style>
  <w:style w:type="character" w:customStyle="1" w:styleId="WW8Num66z2">
    <w:name w:val="WW8Num66z2"/>
  </w:style>
  <w:style w:type="character" w:customStyle="1" w:styleId="WW8Num68z0">
    <w:name w:val="WW8Num68z0"/>
    <w:rPr>
      <w:rFonts w:ascii="Times New Roman" w:hAnsi="Times New Roman"/>
    </w:rPr>
  </w:style>
  <w:style w:type="character" w:customStyle="1" w:styleId="WW8Num68z2">
    <w:name w:val="WW8Num68z2"/>
    <w:rPr>
      <w:rFonts w:ascii="Wingdings" w:hAnsi="Wingdings"/>
    </w:rPr>
  </w:style>
  <w:style w:type="character" w:customStyle="1" w:styleId="WW8Num68z3">
    <w:name w:val="WW8Num68z3"/>
    <w:rPr>
      <w:rFonts w:ascii="Symbol" w:hAnsi="Symbol"/>
    </w:rPr>
  </w:style>
  <w:style w:type="character" w:customStyle="1" w:styleId="WW8Num68z4">
    <w:name w:val="WW8Num68z4"/>
    <w:rPr>
      <w:rFonts w:ascii="Courier New" w:hAnsi="Courier New"/>
    </w:rPr>
  </w:style>
  <w:style w:type="character" w:customStyle="1" w:styleId="WW8Num70z0">
    <w:name w:val="WW8Num70z0"/>
    <w:rPr>
      <w:rFonts w:ascii="Symbol" w:hAnsi="Symbol"/>
    </w:rPr>
  </w:style>
  <w:style w:type="character" w:customStyle="1" w:styleId="WW8Num70z1">
    <w:name w:val="WW8Num70z1"/>
    <w:rPr>
      <w:rFonts w:ascii="Courier New" w:hAnsi="Courier New"/>
    </w:rPr>
  </w:style>
  <w:style w:type="character" w:customStyle="1" w:styleId="WW8Num70z2">
    <w:name w:val="WW8Num70z2"/>
    <w:rPr>
      <w:rFonts w:ascii="Wingdings" w:hAnsi="Wingdings"/>
    </w:rPr>
  </w:style>
  <w:style w:type="character" w:customStyle="1" w:styleId="WW8Num71z0">
    <w:name w:val="WW8Num71z0"/>
    <w:rPr>
      <w:rFonts w:ascii="Symbol" w:hAnsi="Symbol"/>
    </w:rPr>
  </w:style>
  <w:style w:type="character" w:customStyle="1" w:styleId="WW8Num71z1">
    <w:name w:val="WW8Num71z1"/>
    <w:rPr>
      <w:rFonts w:ascii="Courier New" w:hAnsi="Courier New"/>
    </w:rPr>
  </w:style>
  <w:style w:type="character" w:customStyle="1" w:styleId="WW8Num71z2">
    <w:name w:val="WW8Num71z2"/>
    <w:rPr>
      <w:rFonts w:ascii="Wingdings" w:hAnsi="Wingdings"/>
    </w:rPr>
  </w:style>
  <w:style w:type="character" w:customStyle="1" w:styleId="WW8NumSt136z0">
    <w:name w:val="WW8NumSt136z0"/>
    <w:rPr>
      <w:rFonts w:ascii="Symbol" w:hAnsi="Symbol"/>
    </w:rPr>
  </w:style>
  <w:style w:type="character" w:customStyle="1" w:styleId="1ff9">
    <w:name w:val="Основной шрифт абзаца1"/>
  </w:style>
  <w:style w:type="character" w:customStyle="1" w:styleId="1ffa">
    <w:name w:val="Знак примечания1"/>
    <w:rPr>
      <w:sz w:val="16"/>
    </w:rPr>
  </w:style>
  <w:style w:type="paragraph" w:customStyle="1" w:styleId="afffffffffff8">
    <w:name w:val="Заголовок"/>
    <w:basedOn w:val="af5"/>
    <w:pPr>
      <w:keepNext/>
      <w:spacing w:before="240" w:after="120"/>
      <w:ind w:firstLine="851"/>
    </w:pPr>
    <w:rPr>
      <w:rFonts w:ascii="Arial" w:eastAsia="Microsoft YaHei" w:hAnsi="Arial" w:cs="Mangal"/>
      <w:sz w:val="28"/>
      <w:szCs w:val="28"/>
      <w:lang w:eastAsia="ar-SA"/>
    </w:rPr>
  </w:style>
  <w:style w:type="paragraph" w:customStyle="1" w:styleId="1ffb">
    <w:name w:val="Название1"/>
    <w:basedOn w:val="af5"/>
    <w:pPr>
      <w:spacing w:before="120" w:after="120"/>
      <w:ind w:firstLine="851"/>
    </w:pPr>
    <w:rPr>
      <w:rFonts w:eastAsia="Times New Roman" w:cs="Mangal"/>
      <w:i/>
      <w:sz w:val="28"/>
      <w:szCs w:val="24"/>
      <w:lang w:eastAsia="ar-SA"/>
    </w:rPr>
  </w:style>
  <w:style w:type="paragraph" w:customStyle="1" w:styleId="1ffc">
    <w:name w:val="Указатель1"/>
    <w:basedOn w:val="af5"/>
    <w:pPr>
      <w:ind w:firstLine="851"/>
    </w:pPr>
    <w:rPr>
      <w:rFonts w:eastAsia="Times New Roman" w:cs="Mangal"/>
      <w:sz w:val="28"/>
      <w:szCs w:val="20"/>
      <w:lang w:eastAsia="ar-SA"/>
    </w:rPr>
  </w:style>
  <w:style w:type="paragraph" w:customStyle="1" w:styleId="213">
    <w:name w:val="Основной текст с отступом 21"/>
    <w:basedOn w:val="af5"/>
    <w:pPr>
      <w:ind w:firstLine="851"/>
    </w:pPr>
    <w:rPr>
      <w:rFonts w:eastAsia="Times New Roman" w:cs="Arial"/>
      <w:sz w:val="28"/>
      <w:szCs w:val="20"/>
      <w:lang w:val="en-US" w:eastAsia="ar-SA"/>
    </w:rPr>
  </w:style>
  <w:style w:type="paragraph" w:customStyle="1" w:styleId="311">
    <w:name w:val="Нумерованный список 31"/>
    <w:basedOn w:val="afff1"/>
    <w:pPr>
      <w:spacing w:after="120"/>
      <w:ind w:left="1080" w:hanging="360"/>
    </w:pPr>
    <w:rPr>
      <w:rFonts w:ascii="Times New Roman" w:eastAsia="Times New Roman" w:hAnsi="Times New Roman"/>
      <w:szCs w:val="20"/>
      <w:lang w:eastAsia="ar-SA"/>
    </w:rPr>
  </w:style>
  <w:style w:type="paragraph" w:customStyle="1" w:styleId="WW-3">
    <w:name w:val="WW-Нумерованный список 3"/>
    <w:basedOn w:val="af5"/>
    <w:pPr>
      <w:numPr>
        <w:numId w:val="52"/>
      </w:numPr>
      <w:ind w:left="0" w:right="284" w:firstLine="851"/>
    </w:pPr>
    <w:rPr>
      <w:rFonts w:eastAsia="Times New Roman" w:cs="Arial"/>
      <w:sz w:val="28"/>
      <w:szCs w:val="20"/>
      <w:lang w:eastAsia="ar-SA"/>
    </w:rPr>
  </w:style>
  <w:style w:type="paragraph" w:customStyle="1" w:styleId="15">
    <w:name w:val="Маркированный список1"/>
    <w:basedOn w:val="af5"/>
    <w:uiPriority w:val="99"/>
    <w:pPr>
      <w:numPr>
        <w:numId w:val="53"/>
      </w:numPr>
    </w:pPr>
    <w:rPr>
      <w:rFonts w:eastAsia="Times New Roman" w:cs="Arial"/>
      <w:sz w:val="28"/>
      <w:szCs w:val="20"/>
      <w:lang w:eastAsia="ar-SA"/>
    </w:rPr>
  </w:style>
  <w:style w:type="paragraph" w:customStyle="1" w:styleId="215">
    <w:name w:val="Маркированный список 21"/>
    <w:basedOn w:val="af5"/>
    <w:pPr>
      <w:tabs>
        <w:tab w:val="num" w:pos="1211"/>
      </w:tabs>
      <w:ind w:left="1211" w:hanging="360"/>
    </w:pPr>
    <w:rPr>
      <w:rFonts w:eastAsia="Times New Roman" w:cs="Arial"/>
      <w:sz w:val="28"/>
      <w:szCs w:val="20"/>
      <w:lang w:eastAsia="ar-SA"/>
    </w:rPr>
  </w:style>
  <w:style w:type="paragraph" w:customStyle="1" w:styleId="1ffd">
    <w:name w:val="Нумерованный список1"/>
    <w:basedOn w:val="af5"/>
    <w:pPr>
      <w:tabs>
        <w:tab w:val="num" w:pos="1211"/>
      </w:tabs>
      <w:ind w:right="284" w:firstLine="851"/>
    </w:pPr>
    <w:rPr>
      <w:rFonts w:eastAsia="Times New Roman" w:cs="Arial"/>
      <w:sz w:val="28"/>
      <w:szCs w:val="20"/>
      <w:lang w:eastAsia="ar-SA"/>
    </w:rPr>
  </w:style>
  <w:style w:type="paragraph" w:customStyle="1" w:styleId="1ffe">
    <w:name w:val="Обычный отступ1"/>
    <w:basedOn w:val="af5"/>
    <w:pPr>
      <w:ind w:firstLine="851"/>
    </w:pPr>
    <w:rPr>
      <w:rFonts w:eastAsia="Times New Roman" w:cs="Arial"/>
      <w:sz w:val="28"/>
      <w:szCs w:val="20"/>
      <w:lang w:eastAsia="ar-SA"/>
    </w:rPr>
  </w:style>
  <w:style w:type="paragraph" w:customStyle="1" w:styleId="1fff">
    <w:name w:val="Название объекта1"/>
    <w:basedOn w:val="af5"/>
    <w:pPr>
      <w:spacing w:before="120" w:after="120"/>
      <w:ind w:firstLine="720"/>
    </w:pPr>
    <w:rPr>
      <w:rFonts w:eastAsia="Times New Roman" w:cs="Arial"/>
      <w:sz w:val="28"/>
      <w:szCs w:val="20"/>
      <w:lang w:eastAsia="ar-SA"/>
    </w:rPr>
  </w:style>
  <w:style w:type="paragraph" w:customStyle="1" w:styleId="312">
    <w:name w:val="Маркированный список 31"/>
    <w:basedOn w:val="af5"/>
    <w:uiPriority w:val="99"/>
    <w:pPr>
      <w:tabs>
        <w:tab w:val="num" w:pos="1111"/>
      </w:tabs>
      <w:ind w:left="1111" w:hanging="432"/>
    </w:pPr>
    <w:rPr>
      <w:rFonts w:eastAsia="Times New Roman" w:cs="Arial"/>
      <w:sz w:val="28"/>
      <w:szCs w:val="20"/>
      <w:lang w:eastAsia="ar-SA"/>
    </w:rPr>
  </w:style>
  <w:style w:type="paragraph" w:customStyle="1" w:styleId="1fff0">
    <w:name w:val="Текст примечания1"/>
    <w:basedOn w:val="af5"/>
    <w:pPr>
      <w:ind w:firstLine="851"/>
    </w:pPr>
    <w:rPr>
      <w:rFonts w:eastAsia="Times New Roman" w:cs="Arial"/>
      <w:sz w:val="20"/>
      <w:szCs w:val="20"/>
      <w:lang w:eastAsia="ar-SA"/>
    </w:rPr>
  </w:style>
  <w:style w:type="paragraph" w:customStyle="1" w:styleId="217">
    <w:name w:val="Список 21"/>
    <w:basedOn w:val="2"/>
    <w:pPr>
      <w:numPr>
        <w:numId w:val="0"/>
      </w:numPr>
      <w:ind w:right="0"/>
    </w:pPr>
    <w:rPr>
      <w:szCs w:val="26"/>
      <w:lang w:eastAsia="ar-SA"/>
    </w:rPr>
  </w:style>
  <w:style w:type="paragraph" w:customStyle="1" w:styleId="218">
    <w:name w:val="Нумерованный список 21"/>
    <w:basedOn w:val="afff1"/>
    <w:uiPriority w:val="99"/>
    <w:pPr>
      <w:spacing w:after="120"/>
      <w:ind w:left="720" w:hanging="360"/>
    </w:pPr>
    <w:rPr>
      <w:rFonts w:ascii="Times New Roman" w:eastAsia="Times New Roman" w:hAnsi="Times New Roman"/>
      <w:szCs w:val="20"/>
      <w:lang w:eastAsia="ar-SA"/>
    </w:rPr>
  </w:style>
  <w:style w:type="paragraph" w:customStyle="1" w:styleId="WW-2">
    <w:name w:val="WW-Нумерованный список 2"/>
    <w:basedOn w:val="af5"/>
    <w:pPr>
      <w:tabs>
        <w:tab w:val="num" w:pos="926"/>
      </w:tabs>
      <w:ind w:right="284" w:firstLine="851"/>
    </w:pPr>
    <w:rPr>
      <w:rFonts w:eastAsia="Times New Roman" w:cs="Arial"/>
      <w:sz w:val="28"/>
      <w:szCs w:val="20"/>
      <w:lang w:eastAsia="ar-SA"/>
    </w:rPr>
  </w:style>
  <w:style w:type="paragraph" w:customStyle="1" w:styleId="313">
    <w:name w:val="Список 31"/>
    <w:basedOn w:val="3fd"/>
    <w:rPr>
      <w:lang w:eastAsia="ar-SA"/>
    </w:rPr>
  </w:style>
  <w:style w:type="paragraph" w:customStyle="1" w:styleId="410">
    <w:name w:val="Список 41"/>
    <w:basedOn w:val="af5"/>
    <w:pPr>
      <w:ind w:left="1132" w:right="284" w:hanging="283"/>
    </w:pPr>
    <w:rPr>
      <w:rFonts w:eastAsia="Times New Roman" w:cs="Arial"/>
      <w:sz w:val="28"/>
      <w:szCs w:val="20"/>
      <w:lang w:eastAsia="ar-SA"/>
    </w:rPr>
  </w:style>
  <w:style w:type="paragraph" w:customStyle="1" w:styleId="314">
    <w:name w:val="Основной текст с отступом 31"/>
    <w:basedOn w:val="af5"/>
    <w:pPr>
      <w:spacing w:after="120"/>
      <w:ind w:left="283" w:firstLine="851"/>
    </w:pPr>
    <w:rPr>
      <w:rFonts w:eastAsia="Times New Roman" w:cs="Arial"/>
      <w:sz w:val="16"/>
      <w:szCs w:val="16"/>
      <w:lang w:eastAsia="ar-SA"/>
    </w:rPr>
  </w:style>
  <w:style w:type="paragraph" w:customStyle="1" w:styleId="1fff1">
    <w:name w:val="Схема документа1"/>
    <w:basedOn w:val="af5"/>
    <w:pPr>
      <w:ind w:firstLine="851"/>
    </w:pPr>
    <w:rPr>
      <w:rFonts w:ascii="Tahoma" w:eastAsia="Times New Roman" w:hAnsi="Tahoma" w:cs="Arial"/>
      <w:sz w:val="16"/>
      <w:szCs w:val="16"/>
      <w:lang w:eastAsia="ar-SA"/>
    </w:rPr>
  </w:style>
  <w:style w:type="paragraph" w:customStyle="1" w:styleId="1fff2">
    <w:name w:val="Текст1"/>
    <w:basedOn w:val="af5"/>
    <w:pPr>
      <w:ind w:firstLine="720"/>
    </w:pPr>
    <w:rPr>
      <w:rFonts w:ascii="Courier New" w:eastAsia="Times New Roman" w:hAnsi="Courier New" w:cs="Arial"/>
      <w:sz w:val="20"/>
      <w:szCs w:val="20"/>
      <w:lang w:eastAsia="ar-SA"/>
    </w:rPr>
  </w:style>
  <w:style w:type="paragraph" w:customStyle="1" w:styleId="315">
    <w:name w:val="Основной текст 31"/>
    <w:basedOn w:val="af5"/>
    <w:pPr>
      <w:spacing w:after="120"/>
      <w:ind w:firstLine="851"/>
    </w:pPr>
    <w:rPr>
      <w:rFonts w:eastAsia="Times New Roman" w:cs="Arial"/>
      <w:sz w:val="16"/>
      <w:szCs w:val="16"/>
      <w:lang w:eastAsia="ar-SA"/>
    </w:rPr>
  </w:style>
  <w:style w:type="paragraph" w:customStyle="1" w:styleId="afffffffffff9">
    <w:name w:val="Содержимое таблицы"/>
    <w:basedOn w:val="af5"/>
    <w:pPr>
      <w:ind w:firstLine="851"/>
    </w:pPr>
    <w:rPr>
      <w:rFonts w:eastAsia="Times New Roman" w:cs="Arial"/>
      <w:sz w:val="28"/>
      <w:szCs w:val="20"/>
      <w:lang w:eastAsia="ar-SA"/>
    </w:rPr>
  </w:style>
  <w:style w:type="paragraph" w:customStyle="1" w:styleId="afffffffffffa">
    <w:name w:val="Заголовок таблицы"/>
    <w:basedOn w:val="afffffffffff9"/>
    <w:pPr>
      <w:jc w:val="center"/>
    </w:pPr>
    <w:rPr>
      <w:b/>
    </w:rPr>
  </w:style>
  <w:style w:type="paragraph" w:customStyle="1" w:styleId="100">
    <w:name w:val="Оглавление 10"/>
    <w:basedOn w:val="1ffc"/>
    <w:pPr>
      <w:tabs>
        <w:tab w:val="right" w:leader="dot" w:pos="7091"/>
      </w:tabs>
      <w:ind w:left="2547" w:firstLine="0"/>
    </w:pPr>
  </w:style>
  <w:style w:type="paragraph" w:customStyle="1" w:styleId="afffffffffffb">
    <w:name w:val="Содержимое врезки"/>
    <w:basedOn w:val="aff4"/>
    <w:pPr>
      <w:ind w:firstLine="851"/>
    </w:pPr>
    <w:rPr>
      <w:lang w:eastAsia="ar-SA"/>
    </w:rPr>
  </w:style>
  <w:style w:type="character" w:customStyle="1" w:styleId="1fff3">
    <w:name w:val="Текст примечания Знак1"/>
    <w:rPr>
      <w:lang w:val="x-none" w:eastAsia="ar-SA" w:bidi="ar-SA"/>
    </w:rPr>
  </w:style>
  <w:style w:type="character" w:customStyle="1" w:styleId="510">
    <w:name w:val="Знак Знак51"/>
    <w:rPr>
      <w:lang w:val="x-none" w:eastAsia="en-US"/>
    </w:rPr>
  </w:style>
  <w:style w:type="character" w:customStyle="1" w:styleId="1fff4">
    <w:name w:val="Тема примечания Знак1"/>
    <w:rPr>
      <w:b/>
      <w:lang w:val="x-none" w:eastAsia="ar-SA" w:bidi="ar-SA"/>
    </w:rPr>
  </w:style>
  <w:style w:type="paragraph" w:customStyle="1" w:styleId="style13287243700000000729msonormal">
    <w:name w:val="style_13287243700000000729msonormal"/>
    <w:basedOn w:val="af5"/>
    <w:pPr>
      <w:spacing w:before="100" w:beforeAutospacing="1" w:after="100" w:afterAutospacing="1"/>
      <w:ind w:firstLine="720"/>
    </w:pPr>
    <w:rPr>
      <w:rFonts w:eastAsia="Times New Roman" w:cs="Arial"/>
      <w:sz w:val="28"/>
      <w:szCs w:val="24"/>
      <w:lang w:eastAsia="ru-RU"/>
    </w:rPr>
  </w:style>
  <w:style w:type="character" w:customStyle="1" w:styleId="316">
    <w:name w:val="Основной текст с отступом 3 Знак1"/>
    <w:rPr>
      <w:sz w:val="16"/>
      <w:lang w:val="x-none" w:eastAsia="ar-SA" w:bidi="ar-SA"/>
    </w:rPr>
  </w:style>
  <w:style w:type="paragraph" w:customStyle="1" w:styleId="Style18">
    <w:name w:val="Style18"/>
    <w:basedOn w:val="af5"/>
    <w:pPr>
      <w:spacing w:line="413" w:lineRule="exact"/>
      <w:ind w:firstLine="110"/>
    </w:pPr>
    <w:rPr>
      <w:rFonts w:eastAsia="Times New Roman" w:cs="Arial"/>
      <w:sz w:val="28"/>
      <w:szCs w:val="24"/>
      <w:lang w:eastAsia="ru-RU"/>
    </w:rPr>
  </w:style>
  <w:style w:type="character" w:customStyle="1" w:styleId="FontStyle184">
    <w:name w:val="Font Style184"/>
    <w:rPr>
      <w:rFonts w:ascii="Times New Roman" w:hAnsi="Times New Roman"/>
      <w:sz w:val="22"/>
    </w:rPr>
  </w:style>
  <w:style w:type="character" w:customStyle="1" w:styleId="101">
    <w:name w:val="Знак Знак10"/>
    <w:rPr>
      <w:sz w:val="26"/>
      <w:lang w:val="x-none" w:eastAsia="en-US"/>
    </w:rPr>
  </w:style>
  <w:style w:type="paragraph" w:customStyle="1" w:styleId="1fff5">
    <w:name w:val="Заголовок оглавления1"/>
    <w:basedOn w:val="1a"/>
    <w:pPr>
      <w:keepLines/>
      <w:numPr>
        <w:numId w:val="0"/>
      </w:numPr>
      <w:spacing w:before="480" w:after="0" w:line="276" w:lineRule="auto"/>
      <w:ind w:firstLine="720"/>
      <w:contextualSpacing/>
      <w:jc w:val="left"/>
      <w:outlineLvl w:val="9"/>
    </w:pPr>
    <w:rPr>
      <w:rFonts w:ascii="Cambria" w:hAnsi="Cambria"/>
      <w:caps/>
      <w:color w:val="365F91"/>
      <w:kern w:val="0"/>
      <w:sz w:val="28"/>
      <w:szCs w:val="28"/>
    </w:rPr>
  </w:style>
  <w:style w:type="character" w:customStyle="1" w:styleId="BodyTextIndent3Char">
    <w:name w:val="Body Text Indent 3 Char"/>
    <w:rPr>
      <w:sz w:val="16"/>
      <w:lang w:val="ru-RU" w:eastAsia="en-US"/>
    </w:rPr>
  </w:style>
  <w:style w:type="paragraph" w:customStyle="1" w:styleId="124">
    <w:name w:val="Абзац списка12"/>
    <w:basedOn w:val="af5"/>
    <w:link w:val="ListParagraphChar"/>
    <w:uiPriority w:val="99"/>
    <w:pPr>
      <w:ind w:left="720" w:firstLine="720"/>
    </w:pPr>
    <w:rPr>
      <w:rFonts w:eastAsia="Times New Roman" w:cs="Arial"/>
      <w:sz w:val="28"/>
      <w:szCs w:val="28"/>
      <w:lang w:eastAsia="ru-RU"/>
    </w:rPr>
  </w:style>
  <w:style w:type="character" w:customStyle="1" w:styleId="apple-tab-span">
    <w:name w:val="apple-tab-span"/>
    <w:rPr>
      <w:rFonts w:cs="Times New Roman"/>
    </w:rPr>
  </w:style>
  <w:style w:type="paragraph" w:customStyle="1" w:styleId="1fff6">
    <w:name w:val="Дефис 1"/>
    <w:basedOn w:val="afff3"/>
    <w:link w:val="1fff7"/>
    <w:pPr>
      <w:tabs>
        <w:tab w:val="num" w:pos="1068"/>
      </w:tabs>
      <w:ind w:firstLine="708"/>
    </w:pPr>
    <w:rPr>
      <w:rFonts w:ascii="Times New Roman" w:eastAsia="Times New Roman" w:hAnsi="Times New Roman"/>
    </w:rPr>
  </w:style>
  <w:style w:type="character" w:customStyle="1" w:styleId="CommentTextChar">
    <w:name w:val="Comment Text Char"/>
    <w:rPr>
      <w:lang w:val="x-none" w:eastAsia="en-US"/>
    </w:rPr>
  </w:style>
  <w:style w:type="character" w:customStyle="1" w:styleId="ListParagraphChar">
    <w:name w:val="List Paragraph Char"/>
    <w:link w:val="124"/>
    <w:uiPriority w:val="99"/>
    <w:rPr>
      <w:rFonts w:ascii="Times New Roman" w:eastAsia="Times New Roman" w:hAnsi="Times New Roman" w:cs="Arial"/>
      <w:sz w:val="28"/>
      <w:szCs w:val="28"/>
    </w:rPr>
  </w:style>
  <w:style w:type="character" w:customStyle="1" w:styleId="Heading1Char">
    <w:name w:val="Heading 1 Char"/>
    <w:rPr>
      <w:rFonts w:eastAsia="Times New Roman"/>
      <w:b/>
      <w:kern w:val="28"/>
      <w:sz w:val="28"/>
      <w:lang w:val="ru-RU" w:eastAsia="ru-RU"/>
    </w:rPr>
  </w:style>
  <w:style w:type="character" w:customStyle="1" w:styleId="Heading3Char">
    <w:name w:val="Heading 3 Char"/>
    <w:rPr>
      <w:rFonts w:ascii="Arial" w:hAnsi="Arial"/>
      <w:b/>
      <w:sz w:val="24"/>
      <w:lang w:val="ru-RU" w:eastAsia="ru-RU"/>
    </w:rPr>
  </w:style>
  <w:style w:type="character" w:customStyle="1" w:styleId="Heading4Char">
    <w:name w:val="Heading 4 Char"/>
    <w:rPr>
      <w:rFonts w:ascii="Arial" w:hAnsi="Arial"/>
      <w:sz w:val="24"/>
      <w:lang w:val="ru-RU" w:eastAsia="ru-RU"/>
    </w:rPr>
  </w:style>
  <w:style w:type="character" w:customStyle="1" w:styleId="Heading6Char">
    <w:name w:val="Heading 6 Char"/>
    <w:rPr>
      <w:rFonts w:eastAsia="Times New Roman"/>
      <w:i/>
      <w:sz w:val="22"/>
      <w:lang w:val="ru-RU" w:eastAsia="ru-RU"/>
    </w:rPr>
  </w:style>
  <w:style w:type="character" w:customStyle="1" w:styleId="710">
    <w:name w:val="Заголовок 7 Знак1"/>
    <w:rPr>
      <w:b/>
      <w:sz w:val="28"/>
      <w:szCs w:val="24"/>
    </w:rPr>
  </w:style>
  <w:style w:type="character" w:customStyle="1" w:styleId="810">
    <w:name w:val="Заголовок 8 Знак1"/>
    <w:rPr>
      <w:b/>
      <w:sz w:val="28"/>
      <w:szCs w:val="24"/>
    </w:rPr>
  </w:style>
  <w:style w:type="character" w:customStyle="1" w:styleId="910">
    <w:name w:val="Заголовок 9 Знак1"/>
    <w:rPr>
      <w:b/>
      <w:sz w:val="28"/>
      <w:szCs w:val="24"/>
    </w:rPr>
  </w:style>
  <w:style w:type="character" w:customStyle="1" w:styleId="Heading2Char">
    <w:name w:val="Heading 2 Char"/>
    <w:rPr>
      <w:rFonts w:eastAsia="Times New Roman"/>
      <w:b/>
      <w:color w:val="000000"/>
      <w:sz w:val="28"/>
      <w:lang w:val="ru-RU" w:eastAsia="ru-RU"/>
    </w:rPr>
  </w:style>
  <w:style w:type="character" w:customStyle="1" w:styleId="TitleChar">
    <w:name w:val="Title Char"/>
    <w:rPr>
      <w:rFonts w:ascii="Arial" w:hAnsi="Arial"/>
      <w:b/>
      <w:kern w:val="28"/>
      <w:sz w:val="20"/>
      <w:lang w:val="x-none" w:eastAsia="ru-RU"/>
    </w:rPr>
  </w:style>
  <w:style w:type="character" w:customStyle="1" w:styleId="511">
    <w:name w:val="Заголовок 5 Знак1"/>
    <w:rPr>
      <w:b/>
      <w:sz w:val="28"/>
      <w:szCs w:val="24"/>
    </w:rPr>
  </w:style>
  <w:style w:type="character" w:customStyle="1" w:styleId="BodyTextIndentChar">
    <w:name w:val="Body Text Indent Char"/>
    <w:rPr>
      <w:rFonts w:ascii="Times New Roman" w:hAnsi="Times New Roman"/>
      <w:sz w:val="20"/>
    </w:rPr>
  </w:style>
  <w:style w:type="paragraph" w:customStyle="1" w:styleId="Style42">
    <w:name w:val="Style42"/>
    <w:basedOn w:val="af5"/>
    <w:pPr>
      <w:spacing w:line="408" w:lineRule="exact"/>
      <w:ind w:firstLine="701"/>
    </w:pPr>
    <w:rPr>
      <w:rFonts w:eastAsia="Times New Roman" w:cs="Arial"/>
      <w:sz w:val="28"/>
      <w:szCs w:val="24"/>
      <w:lang w:eastAsia="ru-RU"/>
    </w:rPr>
  </w:style>
  <w:style w:type="paragraph" w:customStyle="1" w:styleId="Style32">
    <w:name w:val="Style32"/>
    <w:basedOn w:val="af5"/>
    <w:pPr>
      <w:spacing w:line="408" w:lineRule="exact"/>
      <w:ind w:firstLine="701"/>
    </w:pPr>
    <w:rPr>
      <w:rFonts w:eastAsia="Times New Roman" w:cs="Arial"/>
      <w:sz w:val="28"/>
      <w:szCs w:val="24"/>
      <w:lang w:eastAsia="ru-RU"/>
    </w:rPr>
  </w:style>
  <w:style w:type="character" w:customStyle="1" w:styleId="FontStyle46">
    <w:name w:val="Font Style46"/>
    <w:rPr>
      <w:rFonts w:ascii="Arial" w:hAnsi="Arial"/>
      <w:b/>
      <w:smallCaps/>
      <w:sz w:val="20"/>
    </w:rPr>
  </w:style>
  <w:style w:type="paragraph" w:customStyle="1" w:styleId="DefaultParagraphFontParaChar">
    <w:name w:val="Default Paragraph Font Para Char Знак Знак Знак Знак"/>
    <w:basedOn w:val="af5"/>
    <w:pPr>
      <w:spacing w:after="160" w:line="240" w:lineRule="exact"/>
      <w:ind w:firstLine="701"/>
    </w:pPr>
    <w:rPr>
      <w:rFonts w:ascii="Verdana" w:eastAsia="Times New Roman" w:hAnsi="Verdana" w:cs="Arial"/>
      <w:sz w:val="28"/>
      <w:szCs w:val="24"/>
      <w:lang w:val="en-US" w:eastAsia="ru-RU"/>
    </w:rPr>
  </w:style>
  <w:style w:type="paragraph" w:customStyle="1" w:styleId="Style1">
    <w:name w:val="Style1"/>
    <w:basedOn w:val="af5"/>
    <w:pPr>
      <w:spacing w:line="408" w:lineRule="exact"/>
      <w:ind w:firstLine="701"/>
    </w:pPr>
    <w:rPr>
      <w:rFonts w:eastAsia="Times New Roman" w:cs="Arial"/>
      <w:sz w:val="28"/>
      <w:szCs w:val="24"/>
      <w:lang w:eastAsia="ru-RU"/>
    </w:rPr>
  </w:style>
  <w:style w:type="paragraph" w:customStyle="1" w:styleId="Style2">
    <w:name w:val="Style2"/>
    <w:basedOn w:val="af5"/>
    <w:pPr>
      <w:spacing w:line="408" w:lineRule="exact"/>
      <w:ind w:firstLine="701"/>
    </w:pPr>
    <w:rPr>
      <w:rFonts w:eastAsia="Times New Roman" w:cs="Arial"/>
      <w:sz w:val="28"/>
      <w:szCs w:val="24"/>
      <w:lang w:eastAsia="ru-RU"/>
    </w:rPr>
  </w:style>
  <w:style w:type="paragraph" w:customStyle="1" w:styleId="Style3">
    <w:name w:val="Style3"/>
    <w:basedOn w:val="af5"/>
    <w:pPr>
      <w:spacing w:line="274" w:lineRule="exact"/>
      <w:ind w:firstLine="706"/>
    </w:pPr>
    <w:rPr>
      <w:rFonts w:eastAsia="Times New Roman" w:cs="Arial"/>
      <w:sz w:val="28"/>
      <w:szCs w:val="24"/>
      <w:lang w:eastAsia="ru-RU"/>
    </w:rPr>
  </w:style>
  <w:style w:type="paragraph" w:customStyle="1" w:styleId="Style4">
    <w:name w:val="Style4"/>
    <w:basedOn w:val="af5"/>
    <w:pPr>
      <w:spacing w:line="408" w:lineRule="exact"/>
      <w:ind w:firstLine="701"/>
    </w:pPr>
    <w:rPr>
      <w:rFonts w:eastAsia="Times New Roman" w:cs="Arial"/>
      <w:sz w:val="28"/>
      <w:szCs w:val="24"/>
      <w:lang w:eastAsia="ru-RU"/>
    </w:rPr>
  </w:style>
  <w:style w:type="paragraph" w:customStyle="1" w:styleId="Style5">
    <w:name w:val="Style5"/>
    <w:basedOn w:val="af5"/>
    <w:pPr>
      <w:spacing w:line="374" w:lineRule="exact"/>
      <w:ind w:firstLine="1358"/>
    </w:pPr>
    <w:rPr>
      <w:rFonts w:eastAsia="Times New Roman" w:cs="Arial"/>
      <w:sz w:val="28"/>
      <w:szCs w:val="24"/>
      <w:lang w:eastAsia="ru-RU"/>
    </w:rPr>
  </w:style>
  <w:style w:type="paragraph" w:customStyle="1" w:styleId="Style6">
    <w:name w:val="Style6"/>
    <w:basedOn w:val="af5"/>
    <w:pPr>
      <w:spacing w:line="278" w:lineRule="exact"/>
      <w:ind w:firstLine="701"/>
    </w:pPr>
    <w:rPr>
      <w:rFonts w:eastAsia="Times New Roman" w:cs="Arial"/>
      <w:sz w:val="28"/>
      <w:szCs w:val="24"/>
      <w:lang w:eastAsia="ru-RU"/>
    </w:rPr>
  </w:style>
  <w:style w:type="paragraph" w:customStyle="1" w:styleId="Style7">
    <w:name w:val="Style7"/>
    <w:basedOn w:val="af5"/>
    <w:pPr>
      <w:spacing w:line="374" w:lineRule="exact"/>
      <w:ind w:firstLine="701"/>
      <w:jc w:val="center"/>
    </w:pPr>
    <w:rPr>
      <w:rFonts w:eastAsia="Times New Roman" w:cs="Arial"/>
      <w:sz w:val="28"/>
      <w:szCs w:val="24"/>
      <w:lang w:eastAsia="ru-RU"/>
    </w:rPr>
  </w:style>
  <w:style w:type="paragraph" w:customStyle="1" w:styleId="Style8">
    <w:name w:val="Style8"/>
    <w:basedOn w:val="af5"/>
    <w:pPr>
      <w:spacing w:line="370" w:lineRule="exact"/>
      <w:ind w:firstLine="1810"/>
    </w:pPr>
    <w:rPr>
      <w:rFonts w:eastAsia="Times New Roman" w:cs="Arial"/>
      <w:sz w:val="28"/>
      <w:szCs w:val="24"/>
      <w:lang w:eastAsia="ru-RU"/>
    </w:rPr>
  </w:style>
  <w:style w:type="paragraph" w:customStyle="1" w:styleId="Style9">
    <w:name w:val="Style9"/>
    <w:basedOn w:val="af5"/>
    <w:pPr>
      <w:spacing w:line="413" w:lineRule="exact"/>
      <w:ind w:firstLine="701"/>
    </w:pPr>
    <w:rPr>
      <w:rFonts w:eastAsia="Times New Roman" w:cs="Arial"/>
      <w:sz w:val="28"/>
      <w:szCs w:val="24"/>
      <w:lang w:eastAsia="ru-RU"/>
    </w:rPr>
  </w:style>
  <w:style w:type="paragraph" w:customStyle="1" w:styleId="Style10">
    <w:name w:val="Style10"/>
    <w:basedOn w:val="af5"/>
    <w:pPr>
      <w:spacing w:line="408" w:lineRule="exact"/>
      <w:ind w:firstLine="701"/>
    </w:pPr>
    <w:rPr>
      <w:rFonts w:eastAsia="Times New Roman" w:cs="Arial"/>
      <w:sz w:val="28"/>
      <w:szCs w:val="24"/>
      <w:lang w:eastAsia="ru-RU"/>
    </w:rPr>
  </w:style>
  <w:style w:type="paragraph" w:customStyle="1" w:styleId="Style11">
    <w:name w:val="Style11"/>
    <w:basedOn w:val="af5"/>
    <w:pPr>
      <w:spacing w:line="274" w:lineRule="exact"/>
      <w:ind w:firstLine="701"/>
    </w:pPr>
    <w:rPr>
      <w:rFonts w:eastAsia="Times New Roman" w:cs="Arial"/>
      <w:sz w:val="28"/>
      <w:szCs w:val="24"/>
      <w:lang w:eastAsia="ru-RU"/>
    </w:rPr>
  </w:style>
  <w:style w:type="paragraph" w:customStyle="1" w:styleId="Style12">
    <w:name w:val="Style12"/>
    <w:basedOn w:val="af5"/>
    <w:pPr>
      <w:spacing w:line="653" w:lineRule="exact"/>
      <w:ind w:hanging="360"/>
    </w:pPr>
    <w:rPr>
      <w:rFonts w:eastAsia="Times New Roman" w:cs="Arial"/>
      <w:sz w:val="28"/>
      <w:szCs w:val="24"/>
      <w:lang w:eastAsia="ru-RU"/>
    </w:rPr>
  </w:style>
  <w:style w:type="paragraph" w:customStyle="1" w:styleId="Style13">
    <w:name w:val="Style13"/>
    <w:basedOn w:val="af5"/>
    <w:pPr>
      <w:spacing w:line="408" w:lineRule="exact"/>
      <w:ind w:firstLine="701"/>
    </w:pPr>
    <w:rPr>
      <w:rFonts w:eastAsia="Times New Roman" w:cs="Arial"/>
      <w:sz w:val="28"/>
      <w:szCs w:val="24"/>
      <w:lang w:eastAsia="ru-RU"/>
    </w:rPr>
  </w:style>
  <w:style w:type="paragraph" w:customStyle="1" w:styleId="Style14">
    <w:name w:val="Style14"/>
    <w:basedOn w:val="af5"/>
    <w:pPr>
      <w:spacing w:line="274" w:lineRule="exact"/>
      <w:ind w:firstLine="701"/>
    </w:pPr>
    <w:rPr>
      <w:rFonts w:eastAsia="Times New Roman" w:cs="Arial"/>
      <w:sz w:val="28"/>
      <w:szCs w:val="24"/>
      <w:lang w:eastAsia="ru-RU"/>
    </w:rPr>
  </w:style>
  <w:style w:type="paragraph" w:customStyle="1" w:styleId="Style15">
    <w:name w:val="Style15"/>
    <w:basedOn w:val="af5"/>
    <w:pPr>
      <w:spacing w:line="413" w:lineRule="exact"/>
      <w:ind w:hanging="499"/>
    </w:pPr>
    <w:rPr>
      <w:rFonts w:eastAsia="Times New Roman" w:cs="Arial"/>
      <w:sz w:val="28"/>
      <w:szCs w:val="24"/>
      <w:lang w:eastAsia="ru-RU"/>
    </w:rPr>
  </w:style>
  <w:style w:type="paragraph" w:customStyle="1" w:styleId="Style16">
    <w:name w:val="Style16"/>
    <w:basedOn w:val="af5"/>
    <w:pPr>
      <w:spacing w:line="283" w:lineRule="exact"/>
      <w:ind w:firstLine="701"/>
    </w:pPr>
    <w:rPr>
      <w:rFonts w:eastAsia="Times New Roman" w:cs="Arial"/>
      <w:sz w:val="28"/>
      <w:szCs w:val="24"/>
      <w:lang w:eastAsia="ru-RU"/>
    </w:rPr>
  </w:style>
  <w:style w:type="paragraph" w:customStyle="1" w:styleId="Style17">
    <w:name w:val="Style17"/>
    <w:basedOn w:val="af5"/>
    <w:pPr>
      <w:spacing w:line="274" w:lineRule="exact"/>
      <w:ind w:firstLine="701"/>
    </w:pPr>
    <w:rPr>
      <w:rFonts w:eastAsia="Times New Roman" w:cs="Arial"/>
      <w:sz w:val="28"/>
      <w:szCs w:val="24"/>
      <w:lang w:eastAsia="ru-RU"/>
    </w:rPr>
  </w:style>
  <w:style w:type="paragraph" w:customStyle="1" w:styleId="Style19">
    <w:name w:val="Style19"/>
    <w:basedOn w:val="af5"/>
    <w:pPr>
      <w:spacing w:line="408" w:lineRule="exact"/>
      <w:ind w:firstLine="701"/>
    </w:pPr>
    <w:rPr>
      <w:rFonts w:eastAsia="Times New Roman" w:cs="Arial"/>
      <w:sz w:val="28"/>
      <w:szCs w:val="24"/>
      <w:lang w:eastAsia="ru-RU"/>
    </w:rPr>
  </w:style>
  <w:style w:type="paragraph" w:customStyle="1" w:styleId="Style20">
    <w:name w:val="Style20"/>
    <w:basedOn w:val="af5"/>
    <w:pPr>
      <w:spacing w:line="252" w:lineRule="exact"/>
      <w:ind w:firstLine="701"/>
    </w:pPr>
    <w:rPr>
      <w:rFonts w:eastAsia="Times New Roman" w:cs="Arial"/>
      <w:sz w:val="28"/>
      <w:szCs w:val="24"/>
      <w:lang w:eastAsia="ru-RU"/>
    </w:rPr>
  </w:style>
  <w:style w:type="paragraph" w:customStyle="1" w:styleId="Style21">
    <w:name w:val="Style21"/>
    <w:basedOn w:val="af5"/>
    <w:pPr>
      <w:spacing w:line="274" w:lineRule="exact"/>
      <w:ind w:hanging="518"/>
    </w:pPr>
    <w:rPr>
      <w:rFonts w:eastAsia="Times New Roman" w:cs="Arial"/>
      <w:sz w:val="28"/>
      <w:szCs w:val="24"/>
      <w:lang w:eastAsia="ru-RU"/>
    </w:rPr>
  </w:style>
  <w:style w:type="paragraph" w:customStyle="1" w:styleId="Style22">
    <w:name w:val="Style22"/>
    <w:basedOn w:val="af5"/>
    <w:pPr>
      <w:spacing w:line="408" w:lineRule="exact"/>
      <w:ind w:firstLine="701"/>
    </w:pPr>
    <w:rPr>
      <w:rFonts w:eastAsia="Times New Roman" w:cs="Arial"/>
      <w:sz w:val="28"/>
      <w:szCs w:val="24"/>
      <w:lang w:eastAsia="ru-RU"/>
    </w:rPr>
  </w:style>
  <w:style w:type="paragraph" w:customStyle="1" w:styleId="Style23">
    <w:name w:val="Style23"/>
    <w:basedOn w:val="af5"/>
    <w:pPr>
      <w:spacing w:line="408" w:lineRule="exact"/>
      <w:ind w:firstLine="701"/>
    </w:pPr>
    <w:rPr>
      <w:rFonts w:eastAsia="Times New Roman" w:cs="Arial"/>
      <w:sz w:val="28"/>
      <w:szCs w:val="24"/>
      <w:lang w:eastAsia="ru-RU"/>
    </w:rPr>
  </w:style>
  <w:style w:type="paragraph" w:customStyle="1" w:styleId="Style24">
    <w:name w:val="Style24"/>
    <w:basedOn w:val="af5"/>
    <w:pPr>
      <w:spacing w:line="274" w:lineRule="exact"/>
      <w:ind w:hanging="768"/>
    </w:pPr>
    <w:rPr>
      <w:rFonts w:eastAsia="Times New Roman" w:cs="Arial"/>
      <w:sz w:val="28"/>
      <w:szCs w:val="24"/>
      <w:lang w:eastAsia="ru-RU"/>
    </w:rPr>
  </w:style>
  <w:style w:type="paragraph" w:customStyle="1" w:styleId="Style25">
    <w:name w:val="Style25"/>
    <w:basedOn w:val="af5"/>
    <w:pPr>
      <w:spacing w:line="408" w:lineRule="exact"/>
      <w:ind w:firstLine="701"/>
    </w:pPr>
    <w:rPr>
      <w:rFonts w:eastAsia="Times New Roman" w:cs="Arial"/>
      <w:sz w:val="28"/>
      <w:szCs w:val="24"/>
      <w:lang w:eastAsia="ru-RU"/>
    </w:rPr>
  </w:style>
  <w:style w:type="paragraph" w:customStyle="1" w:styleId="Style26">
    <w:name w:val="Style26"/>
    <w:basedOn w:val="af5"/>
    <w:pPr>
      <w:spacing w:line="283" w:lineRule="exact"/>
      <w:ind w:hanging="552"/>
    </w:pPr>
    <w:rPr>
      <w:rFonts w:eastAsia="Times New Roman" w:cs="Arial"/>
      <w:sz w:val="28"/>
      <w:szCs w:val="24"/>
      <w:lang w:eastAsia="ru-RU"/>
    </w:rPr>
  </w:style>
  <w:style w:type="paragraph" w:customStyle="1" w:styleId="Style27">
    <w:name w:val="Style27"/>
    <w:basedOn w:val="af5"/>
    <w:pPr>
      <w:spacing w:line="408" w:lineRule="exact"/>
      <w:ind w:firstLine="701"/>
    </w:pPr>
    <w:rPr>
      <w:rFonts w:eastAsia="Times New Roman" w:cs="Arial"/>
      <w:sz w:val="28"/>
      <w:szCs w:val="24"/>
      <w:lang w:eastAsia="ru-RU"/>
    </w:rPr>
  </w:style>
  <w:style w:type="paragraph" w:customStyle="1" w:styleId="Style29">
    <w:name w:val="Style29"/>
    <w:basedOn w:val="af5"/>
    <w:pPr>
      <w:spacing w:line="408" w:lineRule="exact"/>
      <w:ind w:firstLine="701"/>
    </w:pPr>
    <w:rPr>
      <w:rFonts w:eastAsia="Times New Roman" w:cs="Arial"/>
      <w:sz w:val="28"/>
      <w:szCs w:val="24"/>
      <w:lang w:eastAsia="ru-RU"/>
    </w:rPr>
  </w:style>
  <w:style w:type="paragraph" w:customStyle="1" w:styleId="Style30">
    <w:name w:val="Style30"/>
    <w:basedOn w:val="af5"/>
    <w:pPr>
      <w:spacing w:line="283" w:lineRule="exact"/>
      <w:ind w:hanging="485"/>
    </w:pPr>
    <w:rPr>
      <w:rFonts w:eastAsia="Times New Roman" w:cs="Arial"/>
      <w:sz w:val="28"/>
      <w:szCs w:val="24"/>
      <w:lang w:eastAsia="ru-RU"/>
    </w:rPr>
  </w:style>
  <w:style w:type="paragraph" w:customStyle="1" w:styleId="Style31">
    <w:name w:val="Style31"/>
    <w:basedOn w:val="af5"/>
    <w:pPr>
      <w:spacing w:line="408" w:lineRule="exact"/>
      <w:ind w:firstLine="701"/>
    </w:pPr>
    <w:rPr>
      <w:rFonts w:eastAsia="Times New Roman" w:cs="Arial"/>
      <w:sz w:val="28"/>
      <w:szCs w:val="24"/>
      <w:lang w:eastAsia="ru-RU"/>
    </w:rPr>
  </w:style>
  <w:style w:type="paragraph" w:customStyle="1" w:styleId="Style33">
    <w:name w:val="Style33"/>
    <w:basedOn w:val="af5"/>
    <w:pPr>
      <w:spacing w:line="274" w:lineRule="exact"/>
      <w:ind w:hanging="350"/>
    </w:pPr>
    <w:rPr>
      <w:rFonts w:eastAsia="Times New Roman" w:cs="Arial"/>
      <w:sz w:val="28"/>
      <w:szCs w:val="24"/>
      <w:lang w:eastAsia="ru-RU"/>
    </w:rPr>
  </w:style>
  <w:style w:type="paragraph" w:customStyle="1" w:styleId="Style34">
    <w:name w:val="Style34"/>
    <w:basedOn w:val="af5"/>
    <w:pPr>
      <w:spacing w:line="415" w:lineRule="exact"/>
      <w:ind w:firstLine="701"/>
    </w:pPr>
    <w:rPr>
      <w:rFonts w:eastAsia="Times New Roman" w:cs="Arial"/>
      <w:sz w:val="28"/>
      <w:szCs w:val="24"/>
      <w:lang w:eastAsia="ru-RU"/>
    </w:rPr>
  </w:style>
  <w:style w:type="paragraph" w:customStyle="1" w:styleId="Style35">
    <w:name w:val="Style35"/>
    <w:basedOn w:val="af5"/>
    <w:pPr>
      <w:spacing w:line="533" w:lineRule="exact"/>
      <w:ind w:firstLine="701"/>
    </w:pPr>
    <w:rPr>
      <w:rFonts w:eastAsia="Times New Roman" w:cs="Arial"/>
      <w:sz w:val="28"/>
      <w:szCs w:val="24"/>
      <w:lang w:eastAsia="ru-RU"/>
    </w:rPr>
  </w:style>
  <w:style w:type="paragraph" w:customStyle="1" w:styleId="Style36">
    <w:name w:val="Style36"/>
    <w:basedOn w:val="af5"/>
    <w:pPr>
      <w:spacing w:line="408" w:lineRule="exact"/>
      <w:ind w:firstLine="701"/>
    </w:pPr>
    <w:rPr>
      <w:rFonts w:eastAsia="Times New Roman" w:cs="Arial"/>
      <w:sz w:val="28"/>
      <w:szCs w:val="24"/>
      <w:lang w:eastAsia="ru-RU"/>
    </w:rPr>
  </w:style>
  <w:style w:type="paragraph" w:customStyle="1" w:styleId="Style37">
    <w:name w:val="Style37"/>
    <w:basedOn w:val="af5"/>
    <w:pPr>
      <w:spacing w:line="269" w:lineRule="exact"/>
      <w:ind w:hanging="427"/>
    </w:pPr>
    <w:rPr>
      <w:rFonts w:eastAsia="Times New Roman" w:cs="Arial"/>
      <w:sz w:val="28"/>
      <w:szCs w:val="24"/>
      <w:lang w:eastAsia="ru-RU"/>
    </w:rPr>
  </w:style>
  <w:style w:type="paragraph" w:customStyle="1" w:styleId="Style38">
    <w:name w:val="Style38"/>
    <w:basedOn w:val="af5"/>
    <w:pPr>
      <w:spacing w:line="408" w:lineRule="exact"/>
      <w:ind w:firstLine="701"/>
    </w:pPr>
    <w:rPr>
      <w:rFonts w:eastAsia="Times New Roman" w:cs="Arial"/>
      <w:sz w:val="28"/>
      <w:szCs w:val="24"/>
      <w:lang w:eastAsia="ru-RU"/>
    </w:rPr>
  </w:style>
  <w:style w:type="paragraph" w:customStyle="1" w:styleId="Style39">
    <w:name w:val="Style39"/>
    <w:basedOn w:val="af5"/>
    <w:pPr>
      <w:spacing w:line="408" w:lineRule="exact"/>
      <w:ind w:firstLine="701"/>
    </w:pPr>
    <w:rPr>
      <w:rFonts w:eastAsia="Times New Roman" w:cs="Arial"/>
      <w:sz w:val="28"/>
      <w:szCs w:val="24"/>
      <w:lang w:eastAsia="ru-RU"/>
    </w:rPr>
  </w:style>
  <w:style w:type="paragraph" w:customStyle="1" w:styleId="Style40">
    <w:name w:val="Style40"/>
    <w:basedOn w:val="af5"/>
    <w:pPr>
      <w:spacing w:line="413" w:lineRule="exact"/>
      <w:ind w:firstLine="365"/>
    </w:pPr>
    <w:rPr>
      <w:rFonts w:eastAsia="Times New Roman" w:cs="Arial"/>
      <w:sz w:val="28"/>
      <w:szCs w:val="24"/>
      <w:lang w:eastAsia="ru-RU"/>
    </w:rPr>
  </w:style>
  <w:style w:type="paragraph" w:customStyle="1" w:styleId="Style41">
    <w:name w:val="Style41"/>
    <w:basedOn w:val="af5"/>
    <w:pPr>
      <w:spacing w:line="408" w:lineRule="exact"/>
      <w:ind w:firstLine="701"/>
    </w:pPr>
    <w:rPr>
      <w:rFonts w:eastAsia="Times New Roman" w:cs="Arial"/>
      <w:sz w:val="28"/>
      <w:szCs w:val="24"/>
      <w:lang w:eastAsia="ru-RU"/>
    </w:rPr>
  </w:style>
  <w:style w:type="character" w:customStyle="1" w:styleId="FontStyle44">
    <w:name w:val="Font Style44"/>
    <w:rPr>
      <w:rFonts w:ascii="Times New Roman" w:hAnsi="Times New Roman"/>
      <w:sz w:val="26"/>
    </w:rPr>
  </w:style>
  <w:style w:type="character" w:customStyle="1" w:styleId="FontStyle45">
    <w:name w:val="Font Style45"/>
    <w:rPr>
      <w:rFonts w:ascii="Times New Roman" w:hAnsi="Times New Roman"/>
      <w:b/>
      <w:i/>
      <w:spacing w:val="-10"/>
      <w:sz w:val="20"/>
    </w:rPr>
  </w:style>
  <w:style w:type="character" w:customStyle="1" w:styleId="FontStyle47">
    <w:name w:val="Font Style47"/>
    <w:rPr>
      <w:rFonts w:ascii="Arial" w:hAnsi="Arial"/>
      <w:sz w:val="24"/>
    </w:rPr>
  </w:style>
  <w:style w:type="character" w:customStyle="1" w:styleId="FontStyle48">
    <w:name w:val="Font Style48"/>
    <w:rPr>
      <w:rFonts w:ascii="Times New Roman" w:hAnsi="Times New Roman"/>
      <w:b/>
      <w:sz w:val="20"/>
    </w:rPr>
  </w:style>
  <w:style w:type="character" w:customStyle="1" w:styleId="FontStyle49">
    <w:name w:val="Font Style49"/>
    <w:rPr>
      <w:rFonts w:ascii="Arial" w:hAnsi="Arial"/>
      <w:b/>
      <w:spacing w:val="40"/>
      <w:w w:val="60"/>
      <w:sz w:val="26"/>
    </w:rPr>
  </w:style>
  <w:style w:type="character" w:customStyle="1" w:styleId="FontStyle50">
    <w:name w:val="Font Style50"/>
    <w:rPr>
      <w:rFonts w:ascii="Arial" w:hAnsi="Arial"/>
      <w:b/>
      <w:smallCaps/>
      <w:spacing w:val="40"/>
      <w:w w:val="60"/>
      <w:sz w:val="24"/>
    </w:rPr>
  </w:style>
  <w:style w:type="character" w:customStyle="1" w:styleId="FontStyle51">
    <w:name w:val="Font Style51"/>
    <w:rPr>
      <w:rFonts w:ascii="Times New Roman" w:hAnsi="Times New Roman"/>
      <w:spacing w:val="-10"/>
      <w:sz w:val="22"/>
    </w:rPr>
  </w:style>
  <w:style w:type="character" w:customStyle="1" w:styleId="FontStyle52">
    <w:name w:val="Font Style52"/>
    <w:rPr>
      <w:rFonts w:ascii="Times New Roman" w:hAnsi="Times New Roman"/>
      <w:sz w:val="20"/>
    </w:rPr>
  </w:style>
  <w:style w:type="character" w:customStyle="1" w:styleId="FontStyle53">
    <w:name w:val="Font Style53"/>
    <w:rPr>
      <w:rFonts w:ascii="Times New Roman" w:hAnsi="Times New Roman"/>
      <w:sz w:val="20"/>
    </w:rPr>
  </w:style>
  <w:style w:type="character" w:customStyle="1" w:styleId="FontStyle54">
    <w:name w:val="Font Style54"/>
    <w:rPr>
      <w:rFonts w:ascii="Times New Roman" w:hAnsi="Times New Roman"/>
      <w:smallCaps/>
      <w:spacing w:val="20"/>
      <w:sz w:val="20"/>
    </w:rPr>
  </w:style>
  <w:style w:type="character" w:customStyle="1" w:styleId="FontStyle55">
    <w:name w:val="Font Style55"/>
    <w:rPr>
      <w:rFonts w:ascii="Times New Roman" w:hAnsi="Times New Roman"/>
      <w:i/>
      <w:sz w:val="22"/>
    </w:rPr>
  </w:style>
  <w:style w:type="character" w:customStyle="1" w:styleId="FontStyle56">
    <w:name w:val="Font Style56"/>
    <w:rPr>
      <w:rFonts w:ascii="Times New Roman" w:hAnsi="Times New Roman"/>
      <w:sz w:val="20"/>
    </w:rPr>
  </w:style>
  <w:style w:type="character" w:customStyle="1" w:styleId="FontStyle57">
    <w:name w:val="Font Style57"/>
    <w:rPr>
      <w:rFonts w:ascii="Times New Roman" w:hAnsi="Times New Roman"/>
      <w:smallCaps/>
      <w:spacing w:val="20"/>
      <w:sz w:val="20"/>
    </w:rPr>
  </w:style>
  <w:style w:type="character" w:customStyle="1" w:styleId="FontStyle58">
    <w:name w:val="Font Style58"/>
    <w:rPr>
      <w:rFonts w:ascii="Times New Roman" w:hAnsi="Times New Roman"/>
      <w:i/>
      <w:sz w:val="22"/>
    </w:rPr>
  </w:style>
  <w:style w:type="character" w:customStyle="1" w:styleId="FontStyle59">
    <w:name w:val="Font Style59"/>
    <w:rPr>
      <w:rFonts w:ascii="Times New Roman" w:hAnsi="Times New Roman"/>
      <w:sz w:val="20"/>
    </w:rPr>
  </w:style>
  <w:style w:type="character" w:customStyle="1" w:styleId="FontStyle60">
    <w:name w:val="Font Style60"/>
    <w:rPr>
      <w:rFonts w:ascii="Times New Roman" w:hAnsi="Times New Roman"/>
      <w:i/>
      <w:sz w:val="22"/>
    </w:rPr>
  </w:style>
  <w:style w:type="character" w:customStyle="1" w:styleId="FontStyle61">
    <w:name w:val="Font Style61"/>
    <w:rPr>
      <w:rFonts w:ascii="Times New Roman" w:hAnsi="Times New Roman"/>
      <w:smallCaps/>
      <w:spacing w:val="20"/>
      <w:sz w:val="20"/>
    </w:rPr>
  </w:style>
  <w:style w:type="character" w:customStyle="1" w:styleId="FontStyle62">
    <w:name w:val="Font Style62"/>
    <w:rPr>
      <w:rFonts w:ascii="Times New Roman" w:hAnsi="Times New Roman"/>
      <w:b/>
      <w:spacing w:val="10"/>
      <w:sz w:val="20"/>
    </w:rPr>
  </w:style>
  <w:style w:type="character" w:customStyle="1" w:styleId="FontStyle63">
    <w:name w:val="Font Style63"/>
    <w:rPr>
      <w:rFonts w:ascii="Arial" w:hAnsi="Arial"/>
      <w:sz w:val="20"/>
    </w:rPr>
  </w:style>
  <w:style w:type="character" w:customStyle="1" w:styleId="FontStyle64">
    <w:name w:val="Font Style64"/>
    <w:rPr>
      <w:rFonts w:ascii="Times New Roman" w:hAnsi="Times New Roman"/>
      <w:sz w:val="20"/>
    </w:rPr>
  </w:style>
  <w:style w:type="character" w:customStyle="1" w:styleId="FontStyle65">
    <w:name w:val="Font Style65"/>
    <w:rPr>
      <w:rFonts w:ascii="Arial" w:hAnsi="Arial"/>
      <w:sz w:val="18"/>
    </w:rPr>
  </w:style>
  <w:style w:type="character" w:customStyle="1" w:styleId="FooterChar">
    <w:name w:val="Footer Char"/>
    <w:rPr>
      <w:rFonts w:ascii="Times New Roman" w:hAnsi="Times New Roman"/>
      <w:sz w:val="24"/>
    </w:rPr>
  </w:style>
  <w:style w:type="character" w:customStyle="1" w:styleId="HeaderChar">
    <w:name w:val="Header Char"/>
    <w:rPr>
      <w:rFonts w:ascii="Times New Roman" w:hAnsi="Times New Roman"/>
      <w:sz w:val="24"/>
    </w:rPr>
  </w:style>
  <w:style w:type="character" w:customStyle="1" w:styleId="1fff8">
    <w:name w:val="Текст выноски Знак1"/>
    <w:rPr>
      <w:rFonts w:ascii="Tahoma" w:hAnsi="Tahoma" w:cs="Tahoma"/>
      <w:sz w:val="16"/>
      <w:szCs w:val="16"/>
    </w:rPr>
  </w:style>
  <w:style w:type="character" w:customStyle="1" w:styleId="FontStyle25">
    <w:name w:val="Font Style25"/>
    <w:rPr>
      <w:rFonts w:ascii="Times New Roman" w:hAnsi="Times New Roman"/>
      <w:sz w:val="24"/>
    </w:rPr>
  </w:style>
  <w:style w:type="character" w:customStyle="1" w:styleId="FontStyle26">
    <w:name w:val="Font Style26"/>
    <w:rPr>
      <w:rFonts w:ascii="Arial Narrow" w:hAnsi="Arial Narrow"/>
      <w:i/>
      <w:sz w:val="24"/>
    </w:rPr>
  </w:style>
  <w:style w:type="character" w:customStyle="1" w:styleId="FontStyle27">
    <w:name w:val="Font Style27"/>
    <w:rPr>
      <w:rFonts w:ascii="Times New Roman" w:hAnsi="Times New Roman"/>
      <w:sz w:val="22"/>
    </w:rPr>
  </w:style>
  <w:style w:type="character" w:customStyle="1" w:styleId="FontStyle28">
    <w:name w:val="Font Style28"/>
    <w:rPr>
      <w:rFonts w:ascii="Times New Roman" w:hAnsi="Times New Roman"/>
      <w:spacing w:val="10"/>
      <w:sz w:val="14"/>
    </w:rPr>
  </w:style>
  <w:style w:type="character" w:customStyle="1" w:styleId="FontStyle29">
    <w:name w:val="Font Style29"/>
    <w:rPr>
      <w:rFonts w:ascii="Times New Roman" w:hAnsi="Times New Roman"/>
      <w:spacing w:val="10"/>
      <w:sz w:val="18"/>
    </w:rPr>
  </w:style>
  <w:style w:type="character" w:customStyle="1" w:styleId="FontStyle30">
    <w:name w:val="Font Style30"/>
    <w:rPr>
      <w:rFonts w:ascii="Times New Roman" w:hAnsi="Times New Roman"/>
      <w:b/>
      <w:sz w:val="10"/>
    </w:rPr>
  </w:style>
  <w:style w:type="character" w:customStyle="1" w:styleId="FontStyle31">
    <w:name w:val="Font Style31"/>
    <w:rPr>
      <w:rFonts w:ascii="Times New Roman" w:hAnsi="Times New Roman"/>
      <w:b/>
      <w:sz w:val="22"/>
    </w:rPr>
  </w:style>
  <w:style w:type="character" w:customStyle="1" w:styleId="FontStyle32">
    <w:name w:val="Font Style32"/>
    <w:rPr>
      <w:rFonts w:ascii="Times New Roman" w:hAnsi="Times New Roman"/>
      <w:i/>
      <w:sz w:val="20"/>
    </w:rPr>
  </w:style>
  <w:style w:type="character" w:customStyle="1" w:styleId="FontStyle33">
    <w:name w:val="Font Style33"/>
    <w:rPr>
      <w:rFonts w:ascii="Arial Black" w:hAnsi="Arial Black"/>
      <w:spacing w:val="10"/>
      <w:sz w:val="10"/>
    </w:rPr>
  </w:style>
  <w:style w:type="character" w:customStyle="1" w:styleId="FontStyle34">
    <w:name w:val="Font Style34"/>
    <w:rPr>
      <w:rFonts w:ascii="Arial Narrow" w:hAnsi="Arial Narrow"/>
      <w:i/>
      <w:sz w:val="18"/>
    </w:rPr>
  </w:style>
  <w:style w:type="character" w:customStyle="1" w:styleId="FontStyle14">
    <w:name w:val="Font Style14"/>
    <w:rPr>
      <w:rFonts w:ascii="Times New Roman" w:hAnsi="Times New Roman"/>
      <w:sz w:val="22"/>
    </w:rPr>
  </w:style>
  <w:style w:type="character" w:customStyle="1" w:styleId="FontStyle17">
    <w:name w:val="Font Style17"/>
    <w:rPr>
      <w:rFonts w:ascii="Times New Roman" w:hAnsi="Times New Roman"/>
      <w:spacing w:val="10"/>
      <w:sz w:val="14"/>
    </w:rPr>
  </w:style>
  <w:style w:type="character" w:customStyle="1" w:styleId="FontStyle18">
    <w:name w:val="Font Style18"/>
    <w:rPr>
      <w:rFonts w:ascii="Times New Roman" w:hAnsi="Times New Roman"/>
      <w:spacing w:val="10"/>
      <w:sz w:val="18"/>
    </w:rPr>
  </w:style>
  <w:style w:type="character" w:customStyle="1" w:styleId="FontStyle19">
    <w:name w:val="Font Style19"/>
    <w:rPr>
      <w:rFonts w:ascii="Times New Roman" w:hAnsi="Times New Roman"/>
      <w:b/>
      <w:sz w:val="10"/>
    </w:rPr>
  </w:style>
  <w:style w:type="character" w:customStyle="1" w:styleId="FontStyle13">
    <w:name w:val="Font Style13"/>
    <w:rPr>
      <w:rFonts w:ascii="Times New Roman" w:hAnsi="Times New Roman"/>
      <w:sz w:val="28"/>
    </w:rPr>
  </w:style>
  <w:style w:type="character" w:customStyle="1" w:styleId="FontStyle15">
    <w:name w:val="Font Style15"/>
    <w:rPr>
      <w:rFonts w:ascii="Times New Roman" w:hAnsi="Times New Roman"/>
      <w:b/>
      <w:sz w:val="22"/>
    </w:rPr>
  </w:style>
  <w:style w:type="character" w:customStyle="1" w:styleId="FontStyle16">
    <w:name w:val="Font Style16"/>
    <w:rPr>
      <w:rFonts w:ascii="Times New Roman" w:hAnsi="Times New Roman"/>
      <w:i/>
      <w:sz w:val="18"/>
    </w:rPr>
  </w:style>
  <w:style w:type="character" w:customStyle="1" w:styleId="apple-style-span">
    <w:name w:val="apple-style-span"/>
    <w:uiPriority w:val="99"/>
  </w:style>
  <w:style w:type="character" w:customStyle="1" w:styleId="210">
    <w:name w:val="Основной текст 2 Знак1"/>
    <w:link w:val="2f6"/>
    <w:rPr>
      <w:rFonts w:ascii="Times New Roman" w:eastAsia="Times New Roman" w:hAnsi="Times New Roman" w:cs="Arial"/>
      <w:sz w:val="40"/>
      <w:szCs w:val="40"/>
    </w:rPr>
  </w:style>
  <w:style w:type="character" w:customStyle="1" w:styleId="1f5">
    <w:name w:val="Текст Знак1"/>
    <w:link w:val="affffffffc"/>
    <w:rPr>
      <w:rFonts w:ascii="Courier New" w:eastAsia="Times New Roman" w:hAnsi="Courier New" w:cs="Courier New"/>
    </w:rPr>
  </w:style>
  <w:style w:type="character" w:customStyle="1" w:styleId="1fff9">
    <w:name w:val="Верхний колонтитул1 Знак Знак"/>
    <w:rPr>
      <w:sz w:val="26"/>
      <w:lang w:val="ru-RU" w:eastAsia="ru-RU"/>
    </w:rPr>
  </w:style>
  <w:style w:type="paragraph" w:customStyle="1" w:styleId="style320">
    <w:name w:val="style32"/>
    <w:basedOn w:val="af5"/>
    <w:pPr>
      <w:spacing w:before="100" w:beforeAutospacing="1" w:after="100" w:afterAutospacing="1"/>
      <w:ind w:firstLine="720"/>
    </w:pPr>
    <w:rPr>
      <w:rFonts w:eastAsia="Times New Roman" w:cs="Arial"/>
      <w:sz w:val="28"/>
      <w:szCs w:val="24"/>
      <w:lang w:eastAsia="ru-RU"/>
    </w:rPr>
  </w:style>
  <w:style w:type="character" w:customStyle="1" w:styleId="style321">
    <w:name w:val="style321"/>
  </w:style>
  <w:style w:type="paragraph" w:customStyle="1" w:styleId="ListParagraph1">
    <w:name w:val="List Paragraph1"/>
    <w:basedOn w:val="af5"/>
    <w:pPr>
      <w:ind w:left="720"/>
    </w:pPr>
    <w:rPr>
      <w:rFonts w:eastAsia="Times New Roman" w:cs="Arial"/>
      <w:spacing w:val="-7"/>
      <w:sz w:val="28"/>
      <w:szCs w:val="28"/>
    </w:rPr>
  </w:style>
  <w:style w:type="paragraph" w:customStyle="1" w:styleId="64">
    <w:name w:val="Текст6"/>
    <w:basedOn w:val="6"/>
    <w:pPr>
      <w:keepNext/>
      <w:keepLines/>
      <w:numPr>
        <w:ilvl w:val="0"/>
        <w:numId w:val="0"/>
      </w:numPr>
      <w:tabs>
        <w:tab w:val="num" w:pos="4320"/>
      </w:tabs>
      <w:spacing w:before="0" w:after="0"/>
      <w:ind w:firstLine="720"/>
      <w:outlineLvl w:val="9"/>
    </w:pPr>
    <w:rPr>
      <w:rFonts w:ascii="Calibri" w:hAnsi="Calibri"/>
      <w:i/>
      <w:szCs w:val="24"/>
      <w:lang w:eastAsia="ru-RU"/>
    </w:rPr>
  </w:style>
  <w:style w:type="character" w:customStyle="1" w:styleId="1fffa">
    <w:name w:val="Текст сноски Знак1"/>
    <w:rPr>
      <w:rFonts w:ascii="Times New Roman" w:hAnsi="Times New Roman"/>
      <w:sz w:val="20"/>
      <w:lang w:val="ru-RU" w:eastAsia="ru-RU"/>
    </w:rPr>
  </w:style>
  <w:style w:type="paragraph" w:customStyle="1" w:styleId="150">
    <w:name w:val="Обычный 1.5"/>
    <w:basedOn w:val="af5"/>
    <w:pPr>
      <w:spacing w:before="120"/>
      <w:ind w:firstLine="720"/>
    </w:pPr>
    <w:rPr>
      <w:rFonts w:eastAsia="Times New Roman" w:cs="Arial"/>
      <w:sz w:val="28"/>
      <w:szCs w:val="24"/>
      <w:lang w:eastAsia="ru-RU"/>
    </w:rPr>
  </w:style>
  <w:style w:type="character" w:customStyle="1" w:styleId="phNormal">
    <w:name w:val="ph_Normal Знак"/>
    <w:link w:val="phNormal0"/>
    <w:rPr>
      <w:sz w:val="24"/>
    </w:rPr>
  </w:style>
  <w:style w:type="paragraph" w:customStyle="1" w:styleId="phNormal0">
    <w:name w:val="ph_Normal"/>
    <w:basedOn w:val="af5"/>
    <w:link w:val="phNormal"/>
    <w:pPr>
      <w:ind w:firstLine="851"/>
    </w:pPr>
    <w:rPr>
      <w:rFonts w:ascii="Calibri" w:hAnsi="Calibri"/>
      <w:szCs w:val="20"/>
      <w:lang w:eastAsia="ru-RU"/>
    </w:rPr>
  </w:style>
  <w:style w:type="paragraph" w:customStyle="1" w:styleId="afffffffffffc">
    <w:name w:val="Стиль Содержание + не полужирный"/>
    <w:basedOn w:val="ad"/>
  </w:style>
  <w:style w:type="paragraph" w:customStyle="1" w:styleId="ad">
    <w:name w:val="Абзац списка  (маркеры)"/>
    <w:basedOn w:val="af5"/>
    <w:pPr>
      <w:numPr>
        <w:numId w:val="55"/>
      </w:numPr>
      <w:ind w:left="0" w:firstLine="709"/>
    </w:pPr>
    <w:rPr>
      <w:rFonts w:eastAsia="Times New Roman" w:cs="Arial"/>
      <w:sz w:val="28"/>
      <w:szCs w:val="20"/>
      <w:lang w:eastAsia="ru-RU"/>
    </w:rPr>
  </w:style>
  <w:style w:type="character" w:customStyle="1" w:styleId="280">
    <w:name w:val="Знак Знак28"/>
    <w:rPr>
      <w:rFonts w:ascii="Times New Roman" w:hAnsi="Times New Roman"/>
      <w:sz w:val="20"/>
      <w:lang w:val="ru-RU" w:eastAsia="ru-RU"/>
    </w:rPr>
  </w:style>
  <w:style w:type="paragraph" w:customStyle="1" w:styleId="130">
    <w:name w:val="Заголовок оглавления13"/>
    <w:basedOn w:val="1a"/>
    <w:pPr>
      <w:keepLines/>
      <w:numPr>
        <w:numId w:val="54"/>
      </w:numPr>
      <w:tabs>
        <w:tab w:val="num" w:pos="0"/>
      </w:tabs>
      <w:spacing w:before="480" w:after="0" w:line="276" w:lineRule="auto"/>
      <w:contextualSpacing/>
      <w:jc w:val="left"/>
      <w:outlineLvl w:val="9"/>
    </w:pPr>
    <w:rPr>
      <w:rFonts w:ascii="Cambria" w:hAnsi="Cambria"/>
      <w:caps/>
      <w:color w:val="365F91"/>
      <w:kern w:val="0"/>
      <w:sz w:val="28"/>
      <w:szCs w:val="28"/>
      <w:lang w:eastAsia="ru-RU"/>
    </w:rPr>
  </w:style>
  <w:style w:type="paragraph" w:customStyle="1" w:styleId="afffffffffffd">
    <w:name w:val="Заголовок без номера"/>
    <w:basedOn w:val="af5"/>
    <w:pPr>
      <w:ind w:firstLine="720"/>
      <w:jc w:val="center"/>
    </w:pPr>
    <w:rPr>
      <w:rFonts w:eastAsia="Times New Roman" w:cs="Arial"/>
      <w:b/>
      <w:sz w:val="32"/>
      <w:szCs w:val="28"/>
    </w:rPr>
  </w:style>
  <w:style w:type="paragraph" w:customStyle="1" w:styleId="afffffffffffe">
    <w:name w:val="Заголовок приложения"/>
    <w:pPr>
      <w:spacing w:after="200" w:line="276" w:lineRule="auto"/>
      <w:jc w:val="right"/>
    </w:pPr>
    <w:rPr>
      <w:rFonts w:ascii="Times New Roman" w:eastAsia="Times New Roman" w:hAnsi="Times New Roman"/>
      <w:b/>
      <w:sz w:val="32"/>
      <w:szCs w:val="22"/>
      <w:lang w:eastAsia="en-US"/>
    </w:rPr>
  </w:style>
  <w:style w:type="paragraph" w:customStyle="1" w:styleId="affffffffffff">
    <w:name w:val="Таблица наименование"/>
    <w:pPr>
      <w:spacing w:line="360" w:lineRule="auto"/>
      <w:jc w:val="right"/>
    </w:pPr>
    <w:rPr>
      <w:rFonts w:ascii="Times New Roman" w:eastAsia="Times New Roman" w:hAnsi="Times New Roman"/>
      <w:sz w:val="24"/>
      <w:szCs w:val="24"/>
      <w:lang w:eastAsia="en-US"/>
    </w:rPr>
  </w:style>
  <w:style w:type="paragraph" w:customStyle="1" w:styleId="affffffffffff0">
    <w:name w:val="Рисунок наименование"/>
    <w:pPr>
      <w:spacing w:after="200" w:line="276" w:lineRule="auto"/>
      <w:jc w:val="center"/>
    </w:pPr>
    <w:rPr>
      <w:rFonts w:ascii="Times New Roman" w:eastAsia="Times New Roman" w:hAnsi="Times New Roman"/>
      <w:sz w:val="24"/>
      <w:szCs w:val="24"/>
      <w:lang w:eastAsia="en-US"/>
    </w:rPr>
  </w:style>
  <w:style w:type="paragraph" w:customStyle="1" w:styleId="affffffffffff1">
    <w:name w:val="Без отступа"/>
    <w:basedOn w:val="af5"/>
    <w:pPr>
      <w:ind w:firstLine="720"/>
    </w:pPr>
    <w:rPr>
      <w:rFonts w:eastAsia="Times New Roman" w:cs="Arial"/>
      <w:sz w:val="28"/>
      <w:szCs w:val="20"/>
      <w:lang w:eastAsia="ru-RU"/>
    </w:rPr>
  </w:style>
  <w:style w:type="character" w:customStyle="1" w:styleId="BodyTextChar">
    <w:name w:val="Body Text Char"/>
    <w:rPr>
      <w:rFonts w:ascii="Times New Roman" w:hAnsi="Times New Roman"/>
      <w:lang w:val="x-none" w:eastAsia="ru-RU"/>
    </w:rPr>
  </w:style>
  <w:style w:type="character" w:customStyle="1" w:styleId="310">
    <w:name w:val="Основной текст 3 Знак1"/>
    <w:link w:val="3f5"/>
    <w:rPr>
      <w:rFonts w:ascii="Times New Roman" w:eastAsia="Times New Roman" w:hAnsi="Times New Roman" w:cs="Arial"/>
      <w:sz w:val="16"/>
      <w:szCs w:val="16"/>
    </w:rPr>
  </w:style>
  <w:style w:type="character" w:customStyle="1" w:styleId="2ff7">
    <w:name w:val="Тема примечания Знак2"/>
    <w:rPr>
      <w:b/>
      <w:lang w:val="ru-RU" w:eastAsia="ru-RU" w:bidi="ar-SA"/>
    </w:rPr>
  </w:style>
  <w:style w:type="character" w:customStyle="1" w:styleId="contents">
    <w:name w:val="contents"/>
  </w:style>
  <w:style w:type="paragraph" w:customStyle="1" w:styleId="111">
    <w:name w:val="Рецензия11"/>
    <w:rPr>
      <w:rFonts w:ascii="Times New Roman" w:eastAsia="Times New Roman" w:hAnsi="Times New Roman"/>
      <w:sz w:val="28"/>
      <w:szCs w:val="28"/>
      <w:lang w:eastAsia="en-US"/>
    </w:rPr>
  </w:style>
  <w:style w:type="paragraph" w:customStyle="1" w:styleId="TKPOsnovnoiText">
    <w:name w:val="TKP_Osnovnoi_Text"/>
    <w:basedOn w:val="affffffffc"/>
    <w:rPr>
      <w:rFonts w:ascii="Consolas" w:hAnsi="Consolas" w:cs="Consolas"/>
      <w:sz w:val="21"/>
      <w:szCs w:val="21"/>
      <w:lang w:eastAsia="en-US"/>
    </w:rPr>
  </w:style>
  <w:style w:type="paragraph" w:customStyle="1" w:styleId="af0">
    <w:name w:val="Основной текст + точечный список"/>
    <w:basedOn w:val="aff4"/>
    <w:pPr>
      <w:numPr>
        <w:numId w:val="57"/>
      </w:numPr>
    </w:pPr>
  </w:style>
  <w:style w:type="paragraph" w:customStyle="1" w:styleId="TSSpisok1uroven">
    <w:name w:val="TS_Spisok_1_uroven"/>
    <w:basedOn w:val="af5"/>
    <w:pPr>
      <w:keepLines/>
      <w:tabs>
        <w:tab w:val="num" w:pos="720"/>
      </w:tabs>
      <w:spacing w:before="60" w:after="60"/>
      <w:ind w:left="720" w:right="57" w:hanging="720"/>
    </w:pPr>
    <w:rPr>
      <w:rFonts w:ascii="Arial" w:eastAsia="Times New Roman" w:hAnsi="Arial" w:cs="Arial"/>
      <w:sz w:val="28"/>
      <w:szCs w:val="24"/>
      <w:lang w:eastAsia="ru-RU"/>
    </w:rPr>
  </w:style>
  <w:style w:type="paragraph" w:customStyle="1" w:styleId="TSNazvanierisunka">
    <w:name w:val="TS_Nazvanie_risunka"/>
    <w:basedOn w:val="af5"/>
    <w:pPr>
      <w:keepLines/>
      <w:numPr>
        <w:numId w:val="58"/>
      </w:numPr>
      <w:spacing w:before="60" w:after="240"/>
      <w:ind w:right="57"/>
      <w:jc w:val="right"/>
    </w:pPr>
    <w:rPr>
      <w:rFonts w:ascii="Arial" w:eastAsia="Times New Roman" w:hAnsi="Arial" w:cs="Arial"/>
      <w:i/>
      <w:color w:val="000000"/>
      <w:sz w:val="28"/>
      <w:szCs w:val="24"/>
      <w:lang w:eastAsia="ru-RU"/>
    </w:rPr>
  </w:style>
  <w:style w:type="character" w:customStyle="1" w:styleId="317">
    <w:name w:val="Заголовок 3 Знак1"/>
    <w:rPr>
      <w:rFonts w:ascii="Cambria" w:hAnsi="Cambria"/>
      <w:b/>
      <w:color w:val="4F81BD"/>
      <w:sz w:val="26"/>
      <w:lang w:val="x-none" w:eastAsia="en-US"/>
    </w:rPr>
  </w:style>
  <w:style w:type="character" w:customStyle="1" w:styleId="411">
    <w:name w:val="Заголовок 4 Знак1"/>
    <w:rPr>
      <w:rFonts w:ascii="Cambria" w:hAnsi="Cambria"/>
      <w:b/>
      <w:i/>
      <w:color w:val="4F81BD"/>
      <w:sz w:val="26"/>
      <w:lang w:val="x-none" w:eastAsia="en-US"/>
    </w:rPr>
  </w:style>
  <w:style w:type="character" w:customStyle="1" w:styleId="211">
    <w:name w:val="Основной текст с отступом 2 Знак1"/>
    <w:link w:val="2f9"/>
    <w:rPr>
      <w:rFonts w:ascii="Times New Roman" w:eastAsia="Times New Roman" w:hAnsi="Times New Roman" w:cs="Arial"/>
      <w:sz w:val="28"/>
      <w:szCs w:val="24"/>
    </w:rPr>
  </w:style>
  <w:style w:type="character" w:customStyle="1" w:styleId="DocumentMapChar">
    <w:name w:val="Document Map Char"/>
    <w:rPr>
      <w:rFonts w:ascii="Tahoma" w:hAnsi="Tahoma"/>
      <w:sz w:val="16"/>
    </w:rPr>
  </w:style>
  <w:style w:type="paragraph" w:customStyle="1" w:styleId="219">
    <w:name w:val="Обычный21"/>
    <w:basedOn w:val="af5"/>
    <w:pPr>
      <w:spacing w:before="100" w:beforeAutospacing="1" w:after="100" w:afterAutospacing="1"/>
      <w:ind w:firstLine="720"/>
    </w:pPr>
    <w:rPr>
      <w:rFonts w:eastAsia="Times New Roman" w:cs="Arial"/>
      <w:sz w:val="28"/>
      <w:szCs w:val="24"/>
      <w:lang w:eastAsia="ru-RU"/>
    </w:rPr>
  </w:style>
  <w:style w:type="table" w:customStyle="1" w:styleId="1fffb">
    <w:name w:val="Сетка таблицы1"/>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2">
    <w:name w:val="Штамп"/>
    <w:basedOn w:val="af5"/>
    <w:pPr>
      <w:ind w:firstLine="720"/>
      <w:jc w:val="center"/>
    </w:pPr>
    <w:rPr>
      <w:rFonts w:ascii="ГОСТ тип А" w:eastAsia="Times New Roman" w:hAnsi="ГОСТ тип А" w:cs="Arial"/>
      <w:i/>
      <w:sz w:val="18"/>
      <w:szCs w:val="20"/>
      <w:lang w:eastAsia="ru-RU"/>
    </w:rPr>
  </w:style>
  <w:style w:type="paragraph" w:customStyle="1" w:styleId="affffffffffff3">
    <w:name w:val="Формула"/>
    <w:basedOn w:val="af5"/>
    <w:pPr>
      <w:spacing w:before="60" w:after="60"/>
      <w:ind w:left="567" w:firstLine="720"/>
    </w:pPr>
    <w:rPr>
      <w:rFonts w:ascii="ГОСТ тип А" w:eastAsia="Times New Roman" w:hAnsi="ГОСТ тип А" w:cs="Arial"/>
      <w:i/>
      <w:sz w:val="28"/>
      <w:szCs w:val="20"/>
      <w:lang w:eastAsia="ru-RU"/>
    </w:rPr>
  </w:style>
  <w:style w:type="paragraph" w:customStyle="1" w:styleId="affffffffffff4">
    <w:name w:val="Таблица"/>
    <w:basedOn w:val="af5"/>
    <w:pPr>
      <w:ind w:firstLine="720"/>
      <w:jc w:val="center"/>
    </w:pPr>
    <w:rPr>
      <w:rFonts w:ascii="ГОСТ тип А" w:eastAsia="Times New Roman" w:hAnsi="ГОСТ тип А" w:cs="Arial"/>
      <w:i/>
      <w:sz w:val="28"/>
      <w:szCs w:val="20"/>
      <w:lang w:eastAsia="ru-RU"/>
    </w:rPr>
  </w:style>
  <w:style w:type="paragraph" w:customStyle="1" w:styleId="3fe">
    <w:name w:val="Текст3"/>
    <w:basedOn w:val="37"/>
    <w:pPr>
      <w:keepLines/>
      <w:numPr>
        <w:ilvl w:val="0"/>
        <w:numId w:val="0"/>
      </w:numPr>
      <w:tabs>
        <w:tab w:val="num" w:pos="432"/>
        <w:tab w:val="num" w:pos="1440"/>
      </w:tabs>
      <w:spacing w:before="120" w:after="0"/>
      <w:ind w:firstLine="720"/>
    </w:pPr>
    <w:rPr>
      <w:b/>
      <w:color w:val="000000"/>
      <w:sz w:val="28"/>
      <w:lang w:eastAsia="ar-SA"/>
    </w:rPr>
  </w:style>
  <w:style w:type="character" w:customStyle="1" w:styleId="1fff7">
    <w:name w:val="Дефис 1 Знак"/>
    <w:link w:val="1fff6"/>
    <w:rPr>
      <w:rFonts w:ascii="Times New Roman" w:eastAsia="Times New Roman" w:hAnsi="Times New Roman" w:cs="Arial CYR"/>
      <w:sz w:val="28"/>
      <w:szCs w:val="24"/>
    </w:rPr>
  </w:style>
  <w:style w:type="paragraph" w:customStyle="1" w:styleId="1fffc">
    <w:name w:val="Обычный 1"/>
    <w:basedOn w:val="af5"/>
    <w:link w:val="1fffd"/>
    <w:pPr>
      <w:spacing w:before="60" w:after="60"/>
    </w:pPr>
    <w:rPr>
      <w:rFonts w:eastAsia="Times New Roman" w:cs="Arial"/>
      <w:sz w:val="28"/>
      <w:szCs w:val="24"/>
      <w:lang w:eastAsia="ru-RU"/>
    </w:rPr>
  </w:style>
  <w:style w:type="character" w:customStyle="1" w:styleId="1fffd">
    <w:name w:val="Обычный 1 Знак"/>
    <w:link w:val="1fffc"/>
    <w:rPr>
      <w:rFonts w:ascii="Times New Roman" w:eastAsia="Times New Roman" w:hAnsi="Times New Roman" w:cs="Arial"/>
      <w:sz w:val="28"/>
      <w:szCs w:val="24"/>
    </w:rPr>
  </w:style>
  <w:style w:type="paragraph" w:customStyle="1" w:styleId="1fffe">
    <w:name w:val="Таблица 1"/>
    <w:basedOn w:val="af5"/>
    <w:link w:val="1ffff"/>
    <w:pPr>
      <w:jc w:val="right"/>
    </w:pPr>
    <w:rPr>
      <w:rFonts w:eastAsia="Times New Roman" w:cs="Arial"/>
      <w:b/>
      <w:sz w:val="27"/>
      <w:szCs w:val="27"/>
      <w:lang w:eastAsia="ru-RU"/>
    </w:rPr>
  </w:style>
  <w:style w:type="character" w:customStyle="1" w:styleId="1ffff">
    <w:name w:val="Таблица 1 Знак"/>
    <w:link w:val="1fffe"/>
    <w:rPr>
      <w:rFonts w:ascii="Times New Roman" w:eastAsia="Times New Roman" w:hAnsi="Times New Roman" w:cs="Arial"/>
      <w:b/>
      <w:sz w:val="27"/>
      <w:szCs w:val="27"/>
    </w:rPr>
  </w:style>
  <w:style w:type="paragraph" w:customStyle="1" w:styleId="1ffff0">
    <w:name w:val="Стиль Дефис 1"/>
    <w:basedOn w:val="1fff6"/>
    <w:pPr>
      <w:tabs>
        <w:tab w:val="clear" w:pos="1068"/>
      </w:tabs>
      <w:ind w:firstLine="0"/>
    </w:pPr>
    <w:rPr>
      <w:szCs w:val="20"/>
      <w:lang w:val="en-US"/>
    </w:rPr>
  </w:style>
  <w:style w:type="paragraph" w:customStyle="1" w:styleId="3ff">
    <w:name w:val="ТТ список 3"/>
    <w:basedOn w:val="af5"/>
    <w:pPr>
      <w:keepLines/>
      <w:spacing w:before="60"/>
      <w:ind w:left="1376" w:firstLine="720"/>
    </w:pPr>
    <w:rPr>
      <w:rFonts w:eastAsia="Times New Roman" w:cs="Arial"/>
      <w:sz w:val="28"/>
      <w:szCs w:val="24"/>
      <w:lang w:eastAsia="ru-RU"/>
    </w:rPr>
  </w:style>
  <w:style w:type="paragraph" w:customStyle="1" w:styleId="4">
    <w:name w:val="ТТ список 4"/>
    <w:basedOn w:val="3ff"/>
    <w:pPr>
      <w:numPr>
        <w:ilvl w:val="3"/>
        <w:numId w:val="59"/>
      </w:numPr>
      <w:ind w:right="141"/>
    </w:pPr>
  </w:style>
  <w:style w:type="character" w:customStyle="1" w:styleId="content">
    <w:name w:val="content"/>
  </w:style>
  <w:style w:type="paragraph" w:customStyle="1" w:styleId="1ffff1">
    <w:name w:val="ТТ список 1"/>
    <w:basedOn w:val="af5"/>
    <w:pPr>
      <w:keepNext/>
      <w:keepLines/>
      <w:tabs>
        <w:tab w:val="num" w:pos="851"/>
      </w:tabs>
      <w:spacing w:before="240" w:after="120"/>
      <w:ind w:left="851" w:hanging="851"/>
      <w:jc w:val="center"/>
    </w:pPr>
    <w:rPr>
      <w:rFonts w:eastAsia="Times New Roman" w:cs="Arial"/>
      <w:b/>
      <w:sz w:val="28"/>
      <w:szCs w:val="28"/>
      <w:lang w:eastAsia="ru-RU"/>
    </w:rPr>
  </w:style>
  <w:style w:type="paragraph" w:customStyle="1" w:styleId="2ff8">
    <w:name w:val="ТТ список 2"/>
    <w:basedOn w:val="af5"/>
    <w:pPr>
      <w:keepNext/>
      <w:keepLines/>
      <w:tabs>
        <w:tab w:val="num" w:pos="1419"/>
      </w:tabs>
      <w:spacing w:before="120" w:after="60"/>
      <w:ind w:left="1419" w:hanging="851"/>
    </w:pPr>
    <w:rPr>
      <w:rFonts w:eastAsia="Times New Roman" w:cs="Arial"/>
      <w:b/>
      <w:sz w:val="28"/>
      <w:szCs w:val="24"/>
      <w:lang w:eastAsia="ru-RU"/>
    </w:rPr>
  </w:style>
  <w:style w:type="character" w:customStyle="1" w:styleId="st">
    <w:name w:val="st"/>
  </w:style>
  <w:style w:type="character" w:customStyle="1" w:styleId="hps">
    <w:name w:val="hps"/>
  </w:style>
  <w:style w:type="character" w:customStyle="1" w:styleId="shorttext">
    <w:name w:val="short_text"/>
  </w:style>
  <w:style w:type="paragraph" w:customStyle="1" w:styleId="font5">
    <w:name w:val="font5"/>
    <w:basedOn w:val="af5"/>
    <w:pPr>
      <w:spacing w:before="100" w:beforeAutospacing="1" w:after="100" w:afterAutospacing="1"/>
      <w:ind w:firstLine="720"/>
    </w:pPr>
    <w:rPr>
      <w:rFonts w:eastAsia="Times New Roman" w:cs="Arial"/>
      <w:sz w:val="20"/>
      <w:szCs w:val="20"/>
      <w:lang w:eastAsia="ru-RU"/>
    </w:rPr>
  </w:style>
  <w:style w:type="paragraph" w:customStyle="1" w:styleId="font6">
    <w:name w:val="font6"/>
    <w:basedOn w:val="af5"/>
    <w:pPr>
      <w:spacing w:before="100" w:beforeAutospacing="1" w:after="100" w:afterAutospacing="1"/>
      <w:ind w:firstLine="720"/>
    </w:pPr>
    <w:rPr>
      <w:rFonts w:eastAsia="Times New Roman" w:cs="Arial"/>
      <w:color w:val="000000"/>
      <w:sz w:val="20"/>
      <w:szCs w:val="20"/>
      <w:lang w:eastAsia="ru-RU"/>
    </w:rPr>
  </w:style>
  <w:style w:type="paragraph" w:customStyle="1" w:styleId="xl63">
    <w:name w:val="xl63"/>
    <w:basedOn w:val="af5"/>
    <w:uiPriority w:val="99"/>
    <w:pPr>
      <w:spacing w:before="100" w:beforeAutospacing="1" w:after="100" w:afterAutospacing="1"/>
      <w:ind w:firstLine="720"/>
    </w:pPr>
    <w:rPr>
      <w:rFonts w:eastAsia="Times New Roman" w:cs="Arial"/>
      <w:sz w:val="28"/>
      <w:szCs w:val="24"/>
      <w:lang w:eastAsia="ru-RU"/>
    </w:rPr>
  </w:style>
  <w:style w:type="paragraph" w:customStyle="1" w:styleId="xl65">
    <w:name w:val="xl65"/>
    <w:basedOn w:val="af5"/>
    <w:uiPriority w:val="99"/>
    <w:pPr>
      <w:pBdr>
        <w:top w:val="single" w:sz="8" w:space="0" w:color="000000"/>
      </w:pBdr>
      <w:spacing w:before="100" w:beforeAutospacing="1" w:after="100" w:afterAutospacing="1"/>
      <w:ind w:firstLine="720"/>
      <w:jc w:val="center"/>
    </w:pPr>
    <w:rPr>
      <w:rFonts w:eastAsia="Times New Roman" w:cs="Arial"/>
      <w:b/>
      <w:sz w:val="28"/>
      <w:szCs w:val="24"/>
      <w:lang w:eastAsia="ru-RU"/>
    </w:rPr>
  </w:style>
  <w:style w:type="paragraph" w:customStyle="1" w:styleId="xl66">
    <w:name w:val="xl66"/>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xl67">
    <w:name w:val="xl67"/>
    <w:basedOn w:val="af5"/>
    <w:uiPriority w:val="99"/>
    <w:pPr>
      <w:pBdr>
        <w:top w:val="single" w:sz="8" w:space="0" w:color="auto"/>
        <w:left w:val="single" w:sz="8" w:space="0" w:color="auto"/>
        <w:right w:val="single" w:sz="8" w:space="0" w:color="auto"/>
      </w:pBdr>
      <w:spacing w:before="100" w:beforeAutospacing="1" w:after="100" w:afterAutospacing="1"/>
      <w:ind w:firstLine="720"/>
      <w:jc w:val="center"/>
    </w:pPr>
    <w:rPr>
      <w:rFonts w:eastAsia="Times New Roman" w:cs="Arial"/>
      <w:b/>
      <w:sz w:val="28"/>
      <w:szCs w:val="24"/>
      <w:lang w:eastAsia="ru-RU"/>
    </w:rPr>
  </w:style>
  <w:style w:type="paragraph" w:customStyle="1" w:styleId="xl68">
    <w:name w:val="xl68"/>
    <w:basedOn w:val="af5"/>
    <w:uiPriority w:val="99"/>
    <w:pPr>
      <w:pBdr>
        <w:top w:val="single" w:sz="4" w:space="0" w:color="000000"/>
        <w:right w:val="single" w:sz="4" w:space="0" w:color="000000"/>
      </w:pBdr>
      <w:spacing w:before="100" w:beforeAutospacing="1" w:after="100" w:afterAutospacing="1"/>
      <w:ind w:firstLine="720"/>
      <w:jc w:val="center"/>
    </w:pPr>
    <w:rPr>
      <w:rFonts w:eastAsia="Times New Roman" w:cs="Arial"/>
      <w:b/>
      <w:sz w:val="28"/>
      <w:szCs w:val="24"/>
      <w:lang w:eastAsia="ru-RU"/>
    </w:rPr>
  </w:style>
  <w:style w:type="paragraph" w:customStyle="1" w:styleId="xl69">
    <w:name w:val="xl69"/>
    <w:basedOn w:val="af5"/>
    <w:uiPriority w:val="99"/>
    <w:pPr>
      <w:pBdr>
        <w:top w:val="single" w:sz="4" w:space="0" w:color="auto"/>
        <w:left w:val="single" w:sz="4" w:space="0" w:color="auto"/>
        <w:bottom w:val="single" w:sz="4" w:space="0" w:color="auto"/>
        <w:right w:val="single" w:sz="4" w:space="0" w:color="auto"/>
      </w:pBdr>
      <w:shd w:val="clear" w:color="CCFFFF" w:fill="CCFFFF"/>
      <w:spacing w:before="100" w:beforeAutospacing="1" w:after="100" w:afterAutospacing="1"/>
      <w:ind w:firstLine="720"/>
      <w:jc w:val="center"/>
    </w:pPr>
    <w:rPr>
      <w:rFonts w:eastAsia="Times New Roman" w:cs="Arial"/>
      <w:b/>
      <w:sz w:val="28"/>
      <w:szCs w:val="24"/>
      <w:lang w:eastAsia="ru-RU"/>
    </w:rPr>
  </w:style>
  <w:style w:type="paragraph" w:customStyle="1" w:styleId="xl70">
    <w:name w:val="xl70"/>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b/>
      <w:sz w:val="28"/>
      <w:szCs w:val="24"/>
      <w:lang w:eastAsia="ru-RU"/>
    </w:rPr>
  </w:style>
  <w:style w:type="paragraph" w:customStyle="1" w:styleId="xl71">
    <w:name w:val="xl71"/>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b/>
      <w:sz w:val="28"/>
      <w:szCs w:val="24"/>
      <w:lang w:eastAsia="ru-RU"/>
    </w:rPr>
  </w:style>
  <w:style w:type="paragraph" w:customStyle="1" w:styleId="xl72">
    <w:name w:val="xl72"/>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16"/>
      <w:szCs w:val="16"/>
      <w:lang w:eastAsia="ru-RU"/>
    </w:rPr>
  </w:style>
  <w:style w:type="paragraph" w:customStyle="1" w:styleId="xl73">
    <w:name w:val="xl73"/>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74">
    <w:name w:val="xl74"/>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75">
    <w:name w:val="xl75"/>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b/>
      <w:sz w:val="28"/>
      <w:szCs w:val="24"/>
      <w:lang w:eastAsia="ru-RU"/>
    </w:rPr>
  </w:style>
  <w:style w:type="paragraph" w:customStyle="1" w:styleId="xl76">
    <w:name w:val="xl76"/>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pPr>
    <w:rPr>
      <w:rFonts w:eastAsia="Times New Roman" w:cs="Arial"/>
      <w:sz w:val="28"/>
      <w:szCs w:val="24"/>
      <w:lang w:eastAsia="ru-RU"/>
    </w:rPr>
  </w:style>
  <w:style w:type="paragraph" w:customStyle="1" w:styleId="xl77">
    <w:name w:val="xl77"/>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sz w:val="28"/>
      <w:szCs w:val="24"/>
      <w:lang w:eastAsia="ru-RU"/>
    </w:rPr>
  </w:style>
  <w:style w:type="paragraph" w:customStyle="1" w:styleId="xl78">
    <w:name w:val="xl78"/>
    <w:basedOn w:val="af5"/>
    <w:uiPriority w:val="99"/>
    <w:pPr>
      <w:pBdr>
        <w:top w:val="single" w:sz="4" w:space="0" w:color="auto"/>
        <w:left w:val="single" w:sz="4" w:space="0" w:color="auto"/>
        <w:bottom w:val="single" w:sz="4" w:space="0" w:color="auto"/>
        <w:right w:val="single" w:sz="4" w:space="0" w:color="auto"/>
      </w:pBdr>
      <w:shd w:val="clear" w:color="CCFFFF" w:fill="CCFFFF"/>
      <w:spacing w:before="100" w:beforeAutospacing="1" w:after="100" w:afterAutospacing="1"/>
      <w:ind w:firstLine="720"/>
    </w:pPr>
    <w:rPr>
      <w:rFonts w:eastAsia="Times New Roman" w:cs="Arial"/>
      <w:color w:val="00FFFF"/>
      <w:sz w:val="28"/>
      <w:szCs w:val="24"/>
      <w:lang w:eastAsia="ru-RU"/>
    </w:rPr>
  </w:style>
  <w:style w:type="paragraph" w:customStyle="1" w:styleId="xl79">
    <w:name w:val="xl79"/>
    <w:basedOn w:val="af5"/>
    <w:uiPriority w:val="99"/>
    <w:pPr>
      <w:pBdr>
        <w:top w:val="single" w:sz="4" w:space="0" w:color="auto"/>
        <w:left w:val="single" w:sz="4" w:space="0" w:color="auto"/>
        <w:bottom w:val="single" w:sz="4" w:space="0" w:color="auto"/>
        <w:right w:val="single" w:sz="4" w:space="0" w:color="auto"/>
      </w:pBdr>
      <w:shd w:val="clear" w:color="CCFFFF" w:fill="CCFFFF"/>
      <w:spacing w:before="100" w:beforeAutospacing="1" w:after="100" w:afterAutospacing="1"/>
      <w:ind w:firstLine="720"/>
      <w:jc w:val="center"/>
    </w:pPr>
    <w:rPr>
      <w:rFonts w:eastAsia="Times New Roman" w:cs="Arial"/>
      <w:b/>
      <w:sz w:val="28"/>
      <w:szCs w:val="24"/>
      <w:lang w:eastAsia="ru-RU"/>
    </w:rPr>
  </w:style>
  <w:style w:type="paragraph" w:customStyle="1" w:styleId="xl80">
    <w:name w:val="xl80"/>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81">
    <w:name w:val="xl81"/>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xl82">
    <w:name w:val="xl82"/>
    <w:basedOn w:val="af5"/>
    <w:uiPriority w:val="99"/>
    <w:pPr>
      <w:pBdr>
        <w:top w:val="single" w:sz="4" w:space="0" w:color="auto"/>
        <w:left w:val="single" w:sz="4" w:space="0" w:color="auto"/>
        <w:bottom w:val="single" w:sz="4" w:space="0" w:color="auto"/>
        <w:right w:val="single" w:sz="4" w:space="0" w:color="auto"/>
      </w:pBdr>
      <w:shd w:val="clear" w:color="CCFFFF" w:fill="CCFFFF"/>
      <w:spacing w:before="100" w:beforeAutospacing="1" w:after="100" w:afterAutospacing="1"/>
      <w:ind w:firstLine="720"/>
      <w:jc w:val="center"/>
    </w:pPr>
    <w:rPr>
      <w:rFonts w:eastAsia="Times New Roman" w:cs="Arial"/>
      <w:sz w:val="28"/>
      <w:szCs w:val="24"/>
      <w:lang w:eastAsia="ru-RU"/>
    </w:rPr>
  </w:style>
  <w:style w:type="paragraph" w:customStyle="1" w:styleId="xl83">
    <w:name w:val="xl83"/>
    <w:basedOn w:val="af5"/>
    <w:uiPriority w:val="99"/>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ind w:firstLine="720"/>
    </w:pPr>
    <w:rPr>
      <w:rFonts w:eastAsia="Times New Roman" w:cs="Arial"/>
      <w:sz w:val="28"/>
      <w:szCs w:val="24"/>
      <w:lang w:eastAsia="ru-RU"/>
    </w:rPr>
  </w:style>
  <w:style w:type="paragraph" w:customStyle="1" w:styleId="xl84">
    <w:name w:val="xl84"/>
    <w:basedOn w:val="af5"/>
    <w:uiPriority w:val="99"/>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ind w:firstLine="720"/>
      <w:jc w:val="center"/>
    </w:pPr>
    <w:rPr>
      <w:rFonts w:eastAsia="Times New Roman" w:cs="Arial"/>
      <w:sz w:val="28"/>
      <w:szCs w:val="24"/>
      <w:lang w:eastAsia="ru-RU"/>
    </w:rPr>
  </w:style>
  <w:style w:type="paragraph" w:customStyle="1" w:styleId="xl85">
    <w:name w:val="xl85"/>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xl86">
    <w:name w:val="xl86"/>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b/>
      <w:sz w:val="16"/>
      <w:szCs w:val="16"/>
      <w:lang w:eastAsia="ru-RU"/>
    </w:rPr>
  </w:style>
  <w:style w:type="paragraph" w:customStyle="1" w:styleId="xl87">
    <w:name w:val="xl87"/>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b/>
      <w:color w:val="008080"/>
      <w:sz w:val="28"/>
      <w:szCs w:val="24"/>
      <w:u w:val="single"/>
      <w:lang w:eastAsia="ru-RU"/>
    </w:rPr>
  </w:style>
  <w:style w:type="paragraph" w:customStyle="1" w:styleId="xl88">
    <w:name w:val="xl88"/>
    <w:basedOn w:val="af5"/>
    <w:uiPriority w:val="99"/>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ind w:firstLine="720"/>
    </w:pPr>
    <w:rPr>
      <w:rFonts w:eastAsia="Times New Roman" w:cs="Arial"/>
      <w:sz w:val="28"/>
      <w:szCs w:val="24"/>
      <w:lang w:eastAsia="ru-RU"/>
    </w:rPr>
  </w:style>
  <w:style w:type="paragraph" w:customStyle="1" w:styleId="xl89">
    <w:name w:val="xl89"/>
    <w:basedOn w:val="af5"/>
    <w:uiPriority w:val="99"/>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ind w:firstLine="720"/>
      <w:jc w:val="center"/>
    </w:pPr>
    <w:rPr>
      <w:rFonts w:eastAsia="Times New Roman" w:cs="Arial"/>
      <w:sz w:val="28"/>
      <w:szCs w:val="24"/>
      <w:lang w:eastAsia="ru-RU"/>
    </w:rPr>
  </w:style>
  <w:style w:type="paragraph" w:customStyle="1" w:styleId="xl90">
    <w:name w:val="xl90"/>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color w:val="000000"/>
      <w:sz w:val="28"/>
      <w:szCs w:val="24"/>
      <w:lang w:eastAsia="ru-RU"/>
    </w:rPr>
  </w:style>
  <w:style w:type="paragraph" w:customStyle="1" w:styleId="xl91">
    <w:name w:val="xl91"/>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color w:val="000000"/>
      <w:sz w:val="28"/>
      <w:szCs w:val="24"/>
      <w:lang w:eastAsia="ru-RU"/>
    </w:rPr>
  </w:style>
  <w:style w:type="paragraph" w:customStyle="1" w:styleId="xl92">
    <w:name w:val="xl92"/>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93">
    <w:name w:val="xl93"/>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16"/>
      <w:szCs w:val="16"/>
      <w:lang w:eastAsia="ru-RU"/>
    </w:rPr>
  </w:style>
  <w:style w:type="paragraph" w:customStyle="1" w:styleId="xl94">
    <w:name w:val="xl94"/>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95">
    <w:name w:val="xl95"/>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xl96">
    <w:name w:val="xl96"/>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color w:val="000000"/>
      <w:sz w:val="28"/>
      <w:szCs w:val="24"/>
      <w:lang w:eastAsia="ru-RU"/>
    </w:rPr>
  </w:style>
  <w:style w:type="paragraph" w:customStyle="1" w:styleId="xl97">
    <w:name w:val="xl97"/>
    <w:basedOn w:val="af5"/>
    <w:pPr>
      <w:pBdr>
        <w:top w:val="single" w:sz="4" w:space="0" w:color="auto"/>
        <w:left w:val="single" w:sz="4" w:space="0" w:color="auto"/>
        <w:right w:val="single" w:sz="4" w:space="0" w:color="auto"/>
      </w:pBdr>
      <w:spacing w:before="100" w:beforeAutospacing="1" w:after="100" w:afterAutospacing="1"/>
      <w:ind w:firstLine="720"/>
    </w:pPr>
    <w:rPr>
      <w:rFonts w:eastAsia="Times New Roman" w:cs="Arial"/>
      <w:color w:val="000000"/>
      <w:sz w:val="28"/>
      <w:szCs w:val="24"/>
      <w:lang w:eastAsia="ru-RU"/>
    </w:rPr>
  </w:style>
  <w:style w:type="paragraph" w:customStyle="1" w:styleId="xl98">
    <w:name w:val="xl98"/>
    <w:basedOn w:val="af5"/>
    <w:pPr>
      <w:pBdr>
        <w:top w:val="single" w:sz="4" w:space="0" w:color="auto"/>
      </w:pBdr>
      <w:spacing w:before="100" w:beforeAutospacing="1" w:after="100" w:afterAutospacing="1"/>
      <w:ind w:firstLine="720"/>
    </w:pPr>
    <w:rPr>
      <w:rFonts w:eastAsia="Times New Roman" w:cs="Arial"/>
      <w:color w:val="000000"/>
      <w:sz w:val="28"/>
      <w:szCs w:val="24"/>
      <w:lang w:eastAsia="ru-RU"/>
    </w:rPr>
  </w:style>
  <w:style w:type="paragraph" w:customStyle="1" w:styleId="1ffff2">
    <w:name w:val="Т 1"/>
    <w:basedOn w:val="af5"/>
    <w:link w:val="1ffff3"/>
    <w:pPr>
      <w:ind w:firstLine="720"/>
    </w:pPr>
    <w:rPr>
      <w:rFonts w:eastAsia="Times New Roman" w:cs="Arial"/>
      <w:sz w:val="28"/>
      <w:szCs w:val="24"/>
    </w:rPr>
  </w:style>
  <w:style w:type="character" w:customStyle="1" w:styleId="1ffff3">
    <w:name w:val="Т 1 Знак"/>
    <w:link w:val="1ffff2"/>
    <w:rPr>
      <w:rFonts w:ascii="Times New Roman" w:eastAsia="Times New Roman" w:hAnsi="Times New Roman" w:cs="Arial"/>
      <w:sz w:val="28"/>
      <w:szCs w:val="24"/>
      <w:lang w:eastAsia="en-US"/>
    </w:rPr>
  </w:style>
  <w:style w:type="character" w:customStyle="1" w:styleId="125">
    <w:name w:val="Знак Знак12"/>
    <w:rPr>
      <w:rFonts w:ascii="Arial" w:hAnsi="Arial"/>
      <w:b/>
      <w:kern w:val="28"/>
      <w:sz w:val="20"/>
      <w:lang w:val="x-none" w:eastAsia="ru-RU"/>
    </w:rPr>
  </w:style>
  <w:style w:type="character" w:customStyle="1" w:styleId="201">
    <w:name w:val="Знак Знак20"/>
    <w:rPr>
      <w:rFonts w:ascii="Times New Roman" w:hAnsi="Times New Roman"/>
      <w:b/>
      <w:kern w:val="28"/>
      <w:sz w:val="28"/>
    </w:rPr>
  </w:style>
  <w:style w:type="character" w:customStyle="1" w:styleId="190">
    <w:name w:val="Знак Знак19"/>
    <w:rPr>
      <w:rFonts w:ascii="Cambria" w:hAnsi="Cambria"/>
      <w:color w:val="243F60"/>
      <w:sz w:val="28"/>
      <w:lang w:val="x-none" w:eastAsia="en-US"/>
    </w:rPr>
  </w:style>
  <w:style w:type="character" w:customStyle="1" w:styleId="180">
    <w:name w:val="Знак Знак18"/>
    <w:uiPriority w:val="99"/>
    <w:rPr>
      <w:rFonts w:ascii="Times New Roman" w:hAnsi="Times New Roman"/>
      <w:i/>
      <w:sz w:val="28"/>
    </w:rPr>
  </w:style>
  <w:style w:type="character" w:customStyle="1" w:styleId="170">
    <w:name w:val="Знак Знак17"/>
    <w:rPr>
      <w:rFonts w:ascii="Arial" w:hAnsi="Arial"/>
      <w:sz w:val="20"/>
    </w:rPr>
  </w:style>
  <w:style w:type="character" w:customStyle="1" w:styleId="160">
    <w:name w:val="Знак Знак16"/>
    <w:rPr>
      <w:rFonts w:ascii="Arial" w:hAnsi="Arial"/>
      <w:i/>
      <w:sz w:val="20"/>
    </w:rPr>
  </w:style>
  <w:style w:type="character" w:customStyle="1" w:styleId="151">
    <w:name w:val="Знак Знак15"/>
    <w:rPr>
      <w:rFonts w:ascii="Arial" w:hAnsi="Arial"/>
      <w:b/>
      <w:i/>
      <w:sz w:val="18"/>
    </w:rPr>
  </w:style>
  <w:style w:type="character" w:customStyle="1" w:styleId="143">
    <w:name w:val="Знак Знак14"/>
    <w:rPr>
      <w:rFonts w:ascii="Tahoma" w:hAnsi="Tahoma"/>
      <w:sz w:val="16"/>
    </w:rPr>
  </w:style>
  <w:style w:type="character" w:customStyle="1" w:styleId="112">
    <w:name w:val="Знак Знак11"/>
    <w:rPr>
      <w:rFonts w:ascii="Times New Roman" w:hAnsi="Times New Roman"/>
      <w:sz w:val="20"/>
    </w:rPr>
  </w:style>
  <w:style w:type="character" w:customStyle="1" w:styleId="113">
    <w:name w:val="Верхний колонтитул1 Знак Знак1"/>
    <w:rPr>
      <w:rFonts w:ascii="Times New Roman" w:hAnsi="Times New Roman"/>
      <w:sz w:val="24"/>
    </w:rPr>
  </w:style>
  <w:style w:type="character" w:customStyle="1" w:styleId="131">
    <w:name w:val="Знак Знак13"/>
    <w:rPr>
      <w:rFonts w:ascii="Times New Roman" w:hAnsi="Times New Roman"/>
      <w:sz w:val="24"/>
    </w:rPr>
  </w:style>
  <w:style w:type="paragraph" w:customStyle="1" w:styleId="2ff9">
    <w:name w:val="Дефис 2"/>
    <w:basedOn w:val="1fff6"/>
    <w:pPr>
      <w:tabs>
        <w:tab w:val="clear" w:pos="1068"/>
        <w:tab w:val="num" w:pos="360"/>
      </w:tabs>
      <w:spacing w:before="40" w:after="40"/>
      <w:ind w:left="1080" w:firstLine="0"/>
    </w:pPr>
    <w:rPr>
      <w:szCs w:val="28"/>
      <w:lang w:eastAsia="en-US"/>
    </w:rPr>
  </w:style>
  <w:style w:type="character" w:customStyle="1" w:styleId="1ff8">
    <w:name w:val="Сноска 1 Знак"/>
    <w:link w:val="1ff7"/>
    <w:rPr>
      <w:rFonts w:ascii="Tahoma" w:eastAsia="Times New Roman" w:hAnsi="Tahoma" w:cs="Tahoma"/>
      <w:sz w:val="28"/>
      <w:lang w:eastAsia="en-US"/>
    </w:rPr>
  </w:style>
  <w:style w:type="character" w:customStyle="1" w:styleId="1ffff4">
    <w:name w:val="Название книги1"/>
    <w:rPr>
      <w:b/>
    </w:rPr>
  </w:style>
  <w:style w:type="paragraph" w:customStyle="1" w:styleId="caaieiaie4">
    <w:name w:val="caaieiaie 4"/>
    <w:basedOn w:val="af5"/>
    <w:pPr>
      <w:keepNext/>
      <w:ind w:firstLine="720"/>
    </w:pPr>
    <w:rPr>
      <w:rFonts w:eastAsia="Times New Roman" w:cs="Arial"/>
      <w:sz w:val="28"/>
      <w:szCs w:val="20"/>
      <w:lang w:eastAsia="ru-RU"/>
    </w:rPr>
  </w:style>
  <w:style w:type="paragraph" w:customStyle="1" w:styleId="Char0">
    <w:name w:val="Char Знак Знак"/>
    <w:basedOn w:val="af5"/>
    <w:pPr>
      <w:spacing w:after="160" w:line="240" w:lineRule="exact"/>
      <w:ind w:firstLine="720"/>
      <w:jc w:val="center"/>
    </w:pPr>
    <w:rPr>
      <w:rFonts w:eastAsia="Times New Roman" w:cs="Arial"/>
      <w:b/>
      <w:caps/>
      <w:sz w:val="28"/>
      <w:szCs w:val="20"/>
    </w:rPr>
  </w:style>
  <w:style w:type="character" w:customStyle="1" w:styleId="FontStyle11">
    <w:name w:val="Font Style11"/>
    <w:rPr>
      <w:rFonts w:ascii="Times New Roman" w:hAnsi="Times New Roman"/>
      <w:b/>
      <w:i/>
      <w:sz w:val="24"/>
    </w:rPr>
  </w:style>
  <w:style w:type="paragraph" w:customStyle="1" w:styleId="126">
    <w:name w:val="Заголовок оглавления12"/>
    <w:basedOn w:val="1a"/>
    <w:pPr>
      <w:keepLines/>
      <w:numPr>
        <w:numId w:val="0"/>
      </w:numPr>
      <w:spacing w:before="480" w:after="0" w:line="276" w:lineRule="auto"/>
      <w:ind w:firstLine="720"/>
      <w:contextualSpacing/>
      <w:jc w:val="left"/>
      <w:outlineLvl w:val="9"/>
    </w:pPr>
    <w:rPr>
      <w:rFonts w:ascii="Cambria" w:hAnsi="Cambria"/>
      <w:caps/>
      <w:color w:val="365F91"/>
      <w:kern w:val="0"/>
      <w:sz w:val="28"/>
      <w:szCs w:val="28"/>
    </w:rPr>
  </w:style>
  <w:style w:type="paragraph" w:customStyle="1" w:styleId="1ffff5">
    <w:name w:val="Маркированный список 1"/>
    <w:basedOn w:val="af5"/>
    <w:pPr>
      <w:tabs>
        <w:tab w:val="left" w:pos="1134"/>
      </w:tabs>
      <w:spacing w:before="60" w:after="60"/>
      <w:ind w:firstLine="720"/>
    </w:pPr>
    <w:rPr>
      <w:rFonts w:eastAsia="Times New Roman" w:cs="Arial"/>
      <w:sz w:val="28"/>
      <w:szCs w:val="28"/>
    </w:rPr>
  </w:style>
  <w:style w:type="character" w:customStyle="1" w:styleId="id">
    <w:name w:val="id"/>
  </w:style>
  <w:style w:type="paragraph" w:customStyle="1" w:styleId="1ffff6">
    <w:name w:val="Слабое выделение1"/>
    <w:basedOn w:val="af5"/>
    <w:pPr>
      <w:ind w:left="708" w:firstLine="720"/>
    </w:pPr>
    <w:rPr>
      <w:rFonts w:eastAsia="Times New Roman" w:cs="Arial"/>
      <w:sz w:val="28"/>
      <w:szCs w:val="24"/>
      <w:lang w:eastAsia="ru-RU"/>
    </w:rPr>
  </w:style>
  <w:style w:type="paragraph" w:customStyle="1" w:styleId="affffffffffff5">
    <w:name w:val="Обычный без отрыва"/>
    <w:basedOn w:val="af5"/>
    <w:pPr>
      <w:keepNext/>
      <w:spacing w:before="60" w:after="60"/>
      <w:ind w:firstLine="567"/>
    </w:pPr>
    <w:rPr>
      <w:rFonts w:eastAsia="Times New Roman" w:cs="Arial"/>
      <w:sz w:val="28"/>
      <w:szCs w:val="28"/>
    </w:rPr>
  </w:style>
  <w:style w:type="paragraph" w:customStyle="1" w:styleId="114">
    <w:name w:val="Заголовок оглавления11"/>
    <w:basedOn w:val="1a"/>
    <w:pPr>
      <w:keepLines/>
      <w:numPr>
        <w:numId w:val="0"/>
      </w:numPr>
      <w:tabs>
        <w:tab w:val="left" w:pos="1134"/>
      </w:tabs>
      <w:spacing w:before="480" w:after="0" w:line="276" w:lineRule="auto"/>
      <w:ind w:firstLine="720"/>
      <w:contextualSpacing/>
      <w:jc w:val="left"/>
      <w:outlineLvl w:val="9"/>
    </w:pPr>
    <w:rPr>
      <w:rFonts w:ascii="Cambria" w:hAnsi="Cambria"/>
      <w:caps/>
      <w:color w:val="365F91"/>
      <w:kern w:val="0"/>
      <w:sz w:val="28"/>
      <w:szCs w:val="28"/>
    </w:rPr>
  </w:style>
  <w:style w:type="character" w:customStyle="1" w:styleId="115">
    <w:name w:val="Название книги11"/>
    <w:rPr>
      <w:color w:val="808080"/>
    </w:rPr>
  </w:style>
  <w:style w:type="paragraph" w:customStyle="1" w:styleId="PlainText1">
    <w:name w:val="Plain Text1"/>
    <w:basedOn w:val="af5"/>
    <w:pPr>
      <w:spacing w:after="120"/>
      <w:ind w:firstLine="720"/>
    </w:pPr>
    <w:rPr>
      <w:rFonts w:eastAsia="Times New Roman" w:cs="Arial"/>
      <w:sz w:val="28"/>
      <w:szCs w:val="20"/>
      <w:lang w:eastAsia="ru-RU"/>
    </w:rPr>
  </w:style>
  <w:style w:type="paragraph" w:customStyle="1" w:styleId="S-">
    <w:name w:val="S-ЗАГОЛОВОК ПО ЦЕНТРУ"/>
    <w:basedOn w:val="af5"/>
    <w:link w:val="S-0"/>
    <w:pPr>
      <w:spacing w:after="200" w:line="276" w:lineRule="auto"/>
      <w:ind w:firstLine="720"/>
      <w:jc w:val="center"/>
    </w:pPr>
    <w:rPr>
      <w:rFonts w:eastAsia="Times New Roman" w:cs="Arial"/>
      <w:sz w:val="20"/>
      <w:szCs w:val="20"/>
      <w:lang w:eastAsia="ru-RU"/>
    </w:rPr>
  </w:style>
  <w:style w:type="character" w:customStyle="1" w:styleId="S-0">
    <w:name w:val="S-ЗАГОЛОВОК ПО ЦЕНТРУ Знак"/>
    <w:link w:val="S-"/>
    <w:rPr>
      <w:rFonts w:ascii="Times New Roman" w:eastAsia="Times New Roman" w:hAnsi="Times New Roman" w:cs="Arial"/>
    </w:rPr>
  </w:style>
  <w:style w:type="paragraph" w:customStyle="1" w:styleId="LevelText">
    <w:name w:val="LevelText"/>
    <w:basedOn w:val="af5"/>
    <w:pPr>
      <w:spacing w:after="60"/>
      <w:ind w:firstLine="567"/>
    </w:pPr>
    <w:rPr>
      <w:rFonts w:eastAsia="Times New Roman" w:cs="Arial"/>
      <w:sz w:val="28"/>
      <w:szCs w:val="24"/>
    </w:rPr>
  </w:style>
  <w:style w:type="paragraph" w:customStyle="1" w:styleId="Level4">
    <w:name w:val="Level4"/>
    <w:basedOn w:val="44"/>
    <w:pPr>
      <w:keepLines/>
      <w:numPr>
        <w:ilvl w:val="0"/>
        <w:numId w:val="0"/>
      </w:numPr>
      <w:tabs>
        <w:tab w:val="left" w:pos="1134"/>
        <w:tab w:val="num" w:pos="2880"/>
      </w:tabs>
      <w:spacing w:before="120" w:after="120"/>
      <w:ind w:left="1134" w:hanging="1134"/>
      <w:jc w:val="left"/>
    </w:pPr>
  </w:style>
  <w:style w:type="paragraph" w:customStyle="1" w:styleId="Level3">
    <w:name w:val="Level3"/>
    <w:basedOn w:val="39"/>
    <w:pPr>
      <w:keepNext/>
      <w:keepLines/>
      <w:numPr>
        <w:ilvl w:val="2"/>
        <w:numId w:val="62"/>
      </w:numPr>
      <w:tabs>
        <w:tab w:val="left" w:pos="1134"/>
        <w:tab w:val="right" w:leader="dot" w:pos="9346"/>
        <w:tab w:val="right" w:leader="dot" w:pos="9922"/>
      </w:tabs>
      <w:spacing w:before="120" w:after="120" w:line="240" w:lineRule="auto"/>
      <w:ind w:left="1134" w:right="567" w:hanging="1134"/>
      <w:jc w:val="left"/>
    </w:pPr>
    <w:rPr>
      <w:rFonts w:eastAsia="Times New Roman" w:cs="Arial"/>
      <w:b/>
      <w:lang w:eastAsia="ru-RU"/>
    </w:rPr>
  </w:style>
  <w:style w:type="paragraph" w:customStyle="1" w:styleId="Level2">
    <w:name w:val="Level2"/>
    <w:basedOn w:val="27"/>
    <w:pPr>
      <w:keepLines/>
      <w:numPr>
        <w:ilvl w:val="0"/>
        <w:numId w:val="0"/>
      </w:numPr>
      <w:tabs>
        <w:tab w:val="left" w:pos="1134"/>
        <w:tab w:val="num" w:pos="1440"/>
      </w:tabs>
      <w:spacing w:before="120" w:after="240"/>
      <w:ind w:left="1134" w:hanging="1134"/>
      <w:jc w:val="left"/>
    </w:pPr>
    <w:rPr>
      <w:sz w:val="32"/>
    </w:rPr>
  </w:style>
  <w:style w:type="paragraph" w:customStyle="1" w:styleId="Level1">
    <w:name w:val="Level1"/>
    <w:basedOn w:val="1a"/>
    <w:pPr>
      <w:keepLines/>
      <w:numPr>
        <w:numId w:val="62"/>
      </w:numPr>
      <w:tabs>
        <w:tab w:val="num" w:pos="1080"/>
        <w:tab w:val="left" w:pos="1134"/>
      </w:tabs>
      <w:spacing w:after="240" w:line="276" w:lineRule="auto"/>
      <w:ind w:left="1134" w:hanging="1134"/>
      <w:contextualSpacing/>
      <w:jc w:val="left"/>
    </w:pPr>
    <w:rPr>
      <w:rFonts w:ascii="Times New Roman" w:hAnsi="Times New Roman"/>
      <w:caps/>
      <w:sz w:val="28"/>
    </w:rPr>
  </w:style>
  <w:style w:type="character" w:customStyle="1" w:styleId="l-Text">
    <w:name w:val="l-Text Знак"/>
    <w:link w:val="l-Text0"/>
    <w:rPr>
      <w:rFonts w:ascii="Tahoma" w:hAnsi="Tahoma"/>
      <w:sz w:val="24"/>
    </w:rPr>
  </w:style>
  <w:style w:type="paragraph" w:customStyle="1" w:styleId="l-Text0">
    <w:name w:val="l-Text"/>
    <w:basedOn w:val="af5"/>
    <w:link w:val="l-Text"/>
    <w:pPr>
      <w:tabs>
        <w:tab w:val="left" w:pos="567"/>
        <w:tab w:val="left" w:pos="1134"/>
        <w:tab w:val="left" w:pos="1701"/>
        <w:tab w:val="left" w:pos="2268"/>
        <w:tab w:val="left" w:pos="2835"/>
      </w:tabs>
      <w:ind w:firstLine="567"/>
    </w:pPr>
    <w:rPr>
      <w:rFonts w:ascii="Tahoma" w:hAnsi="Tahoma"/>
      <w:szCs w:val="20"/>
      <w:lang w:eastAsia="ru-RU"/>
    </w:rPr>
  </w:style>
  <w:style w:type="paragraph" w:customStyle="1" w:styleId="l-Header2">
    <w:name w:val="l-Header2"/>
    <w:basedOn w:val="27"/>
    <w:link w:val="l-Header20"/>
    <w:pPr>
      <w:keepLines/>
      <w:numPr>
        <w:ilvl w:val="0"/>
        <w:numId w:val="0"/>
      </w:numPr>
      <w:tabs>
        <w:tab w:val="left" w:pos="1134"/>
        <w:tab w:val="num" w:pos="7804"/>
      </w:tabs>
      <w:spacing w:after="240"/>
      <w:ind w:left="7804" w:hanging="432"/>
    </w:pPr>
    <w:rPr>
      <w:rFonts w:ascii="Tahoma" w:hAnsi="Tahoma"/>
      <w:sz w:val="28"/>
      <w:lang w:eastAsia="ru-RU"/>
    </w:rPr>
  </w:style>
  <w:style w:type="paragraph" w:customStyle="1" w:styleId="l-Header3">
    <w:name w:val="l-Header3"/>
    <w:basedOn w:val="37"/>
    <w:link w:val="l-Header30"/>
    <w:pPr>
      <w:keepLines/>
      <w:numPr>
        <w:ilvl w:val="0"/>
        <w:numId w:val="0"/>
      </w:numPr>
      <w:tabs>
        <w:tab w:val="left" w:pos="1134"/>
        <w:tab w:val="num" w:pos="7804"/>
      </w:tabs>
      <w:spacing w:before="120" w:after="120"/>
      <w:ind w:left="7804" w:hanging="432"/>
      <w:jc w:val="left"/>
    </w:pPr>
    <w:rPr>
      <w:rFonts w:ascii="Tahoma" w:hAnsi="Tahoma"/>
      <w:sz w:val="26"/>
      <w:lang w:eastAsia="ru-RU"/>
    </w:rPr>
  </w:style>
  <w:style w:type="paragraph" w:customStyle="1" w:styleId="l-Header4">
    <w:name w:val="l-Header4"/>
    <w:basedOn w:val="44"/>
    <w:link w:val="l-Header40"/>
    <w:pPr>
      <w:keepLines/>
      <w:numPr>
        <w:ilvl w:val="0"/>
        <w:numId w:val="0"/>
      </w:numPr>
      <w:tabs>
        <w:tab w:val="left" w:pos="1134"/>
        <w:tab w:val="num" w:pos="7804"/>
      </w:tabs>
      <w:spacing w:before="120" w:after="120"/>
      <w:ind w:left="7804" w:hanging="432"/>
    </w:pPr>
    <w:rPr>
      <w:rFonts w:ascii="Tahoma" w:hAnsi="Tahoma"/>
      <w:szCs w:val="24"/>
      <w:lang w:eastAsia="ru-RU"/>
    </w:rPr>
  </w:style>
  <w:style w:type="character" w:customStyle="1" w:styleId="l-Header40">
    <w:name w:val="l-Header4 Знак"/>
    <w:link w:val="l-Header4"/>
    <w:rPr>
      <w:rFonts w:ascii="Tahoma" w:eastAsia="Times New Roman" w:hAnsi="Tahoma"/>
      <w:b/>
      <w:sz w:val="28"/>
      <w:szCs w:val="24"/>
    </w:rPr>
  </w:style>
  <w:style w:type="character" w:customStyle="1" w:styleId="l-Header30">
    <w:name w:val="l-Header3 Знак"/>
    <w:link w:val="l-Header3"/>
    <w:rPr>
      <w:rFonts w:ascii="Tahoma" w:eastAsia="Times New Roman" w:hAnsi="Tahoma"/>
      <w:b/>
      <w:sz w:val="26"/>
      <w:szCs w:val="26"/>
    </w:rPr>
  </w:style>
  <w:style w:type="character" w:customStyle="1" w:styleId="l-Header20">
    <w:name w:val="l-Header2 Знак"/>
    <w:link w:val="l-Header2"/>
    <w:rPr>
      <w:rFonts w:ascii="Tahoma" w:eastAsia="Times New Roman" w:hAnsi="Tahoma"/>
      <w:b/>
      <w:sz w:val="28"/>
      <w:szCs w:val="28"/>
    </w:rPr>
  </w:style>
  <w:style w:type="paragraph" w:customStyle="1" w:styleId="l-Header1">
    <w:name w:val="l-Header1"/>
    <w:basedOn w:val="1a"/>
    <w:link w:val="l-Header10"/>
    <w:pPr>
      <w:keepLines/>
      <w:numPr>
        <w:numId w:val="63"/>
      </w:numPr>
      <w:tabs>
        <w:tab w:val="left" w:pos="1134"/>
      </w:tabs>
      <w:spacing w:after="120"/>
      <w:contextualSpacing/>
      <w:jc w:val="left"/>
    </w:pPr>
    <w:rPr>
      <w:rFonts w:ascii="Tahoma" w:hAnsi="Tahoma"/>
      <w:caps/>
      <w:sz w:val="28"/>
      <w:lang w:eastAsia="ru-RU"/>
    </w:rPr>
  </w:style>
  <w:style w:type="character" w:customStyle="1" w:styleId="l-Header10">
    <w:name w:val="l-Header1 Знак"/>
    <w:link w:val="l-Header1"/>
    <w:rPr>
      <w:rFonts w:ascii="Tahoma" w:eastAsia="Times New Roman" w:hAnsi="Tahoma"/>
      <w:b/>
      <w:caps/>
      <w:kern w:val="32"/>
      <w:sz w:val="28"/>
      <w:szCs w:val="32"/>
    </w:rPr>
  </w:style>
  <w:style w:type="paragraph" w:customStyle="1" w:styleId="lText-BULLET">
    <w:name w:val="lText-BULLET"/>
    <w:basedOn w:val="af5"/>
    <w:pPr>
      <w:numPr>
        <w:numId w:val="64"/>
      </w:numPr>
      <w:tabs>
        <w:tab w:val="left" w:pos="567"/>
        <w:tab w:val="left" w:pos="1134"/>
        <w:tab w:val="left" w:pos="1701"/>
        <w:tab w:val="left" w:pos="2268"/>
        <w:tab w:val="left" w:pos="2835"/>
      </w:tabs>
    </w:pPr>
    <w:rPr>
      <w:rFonts w:ascii="Tahoma" w:eastAsia="Times New Roman" w:hAnsi="Tahoma" w:cs="Arial"/>
      <w:sz w:val="28"/>
      <w:szCs w:val="24"/>
      <w:lang w:eastAsia="ru-RU"/>
    </w:rPr>
  </w:style>
  <w:style w:type="paragraph" w:customStyle="1" w:styleId="lTextInTable">
    <w:name w:val="lTextInTable"/>
    <w:basedOn w:val="l-Text0"/>
    <w:pPr>
      <w:keepLines/>
      <w:tabs>
        <w:tab w:val="clear" w:pos="567"/>
        <w:tab w:val="clear" w:pos="1134"/>
        <w:tab w:val="clear" w:pos="1701"/>
        <w:tab w:val="clear" w:pos="2268"/>
        <w:tab w:val="clear" w:pos="2835"/>
        <w:tab w:val="left" w:pos="0"/>
      </w:tabs>
      <w:ind w:firstLine="0"/>
    </w:pPr>
    <w:rPr>
      <w:lang w:val="en-US"/>
    </w:rPr>
  </w:style>
  <w:style w:type="character" w:customStyle="1" w:styleId="longtext">
    <w:name w:val="long_text"/>
  </w:style>
  <w:style w:type="paragraph" w:customStyle="1" w:styleId="19">
    <w:name w:val="Нумерованный список 1 (отступ)"/>
    <w:basedOn w:val="af5"/>
    <w:pPr>
      <w:numPr>
        <w:numId w:val="65"/>
      </w:numPr>
      <w:tabs>
        <w:tab w:val="left" w:pos="1531"/>
      </w:tabs>
      <w:spacing w:before="60" w:after="60"/>
      <w:ind w:left="567" w:firstLine="567"/>
    </w:pPr>
    <w:rPr>
      <w:rFonts w:eastAsia="Times New Roman" w:cs="Arial"/>
      <w:sz w:val="28"/>
      <w:szCs w:val="28"/>
    </w:rPr>
  </w:style>
  <w:style w:type="paragraph" w:customStyle="1" w:styleId="l-TableName">
    <w:name w:val="l-TableName"/>
    <w:basedOn w:val="l-Text0"/>
    <w:pPr>
      <w:ind w:left="238" w:hanging="238"/>
      <w:jc w:val="right"/>
    </w:pPr>
    <w:rPr>
      <w:lang w:val="en-US"/>
    </w:rPr>
  </w:style>
  <w:style w:type="character" w:customStyle="1" w:styleId="FontStyle72">
    <w:name w:val="Font Style72"/>
    <w:rPr>
      <w:rFonts w:ascii="Times New Roman" w:hAnsi="Times New Roman"/>
      <w:b/>
      <w:sz w:val="30"/>
    </w:rPr>
  </w:style>
  <w:style w:type="character" w:customStyle="1" w:styleId="HTML10">
    <w:name w:val="Стандартный HTML Знак1"/>
    <w:link w:val="HTML8"/>
    <w:rPr>
      <w:rFonts w:ascii="Courier New" w:eastAsia="Times New Roman" w:hAnsi="Courier New" w:cs="Courier New"/>
    </w:rPr>
  </w:style>
  <w:style w:type="character" w:customStyle="1" w:styleId="spelle">
    <w:name w:val="spelle"/>
  </w:style>
  <w:style w:type="character" w:customStyle="1" w:styleId="af90">
    <w:name w:val="af9"/>
  </w:style>
  <w:style w:type="paragraph" w:customStyle="1" w:styleId="a80">
    <w:name w:val="a8"/>
    <w:basedOn w:val="af5"/>
    <w:pPr>
      <w:spacing w:before="100" w:beforeAutospacing="1" w:after="100" w:afterAutospacing="1"/>
      <w:ind w:firstLine="720"/>
    </w:pPr>
    <w:rPr>
      <w:rFonts w:eastAsia="Times New Roman" w:cs="Arial"/>
      <w:sz w:val="28"/>
      <w:szCs w:val="28"/>
    </w:rPr>
  </w:style>
  <w:style w:type="character" w:customStyle="1" w:styleId="af80">
    <w:name w:val="af8"/>
  </w:style>
  <w:style w:type="paragraph" w:customStyle="1" w:styleId="16">
    <w:name w:val="е1"/>
    <w:basedOn w:val="af5"/>
    <w:pPr>
      <w:keepNext/>
      <w:numPr>
        <w:ilvl w:val="1"/>
        <w:numId w:val="66"/>
      </w:numPr>
      <w:spacing w:before="360" w:after="100"/>
      <w:ind w:firstLine="720"/>
      <w:jc w:val="center"/>
      <w:outlineLvl w:val="1"/>
    </w:pPr>
    <w:rPr>
      <w:rFonts w:eastAsia="Times New Roman" w:cs="Arial"/>
      <w:b/>
      <w:sz w:val="32"/>
      <w:szCs w:val="24"/>
      <w:lang w:eastAsia="ru-RU"/>
    </w:rPr>
  </w:style>
  <w:style w:type="paragraph" w:customStyle="1" w:styleId="23">
    <w:name w:val="е2"/>
    <w:basedOn w:val="af5"/>
    <w:link w:val="2ffa"/>
    <w:pPr>
      <w:keepNext/>
      <w:numPr>
        <w:ilvl w:val="2"/>
        <w:numId w:val="66"/>
      </w:numPr>
      <w:tabs>
        <w:tab w:val="num" w:pos="0"/>
      </w:tabs>
      <w:spacing w:before="100" w:after="100"/>
      <w:ind w:left="0" w:firstLine="720"/>
      <w:outlineLvl w:val="2"/>
    </w:pPr>
    <w:rPr>
      <w:rFonts w:ascii="Calibri" w:eastAsia="Times New Roman" w:hAnsi="Calibri" w:cs="Arial"/>
      <w:sz w:val="28"/>
      <w:szCs w:val="24"/>
      <w:lang w:eastAsia="ru-RU"/>
    </w:rPr>
  </w:style>
  <w:style w:type="character" w:customStyle="1" w:styleId="2ffa">
    <w:name w:val="е2 Знак"/>
    <w:link w:val="23"/>
    <w:rPr>
      <w:rFonts w:eastAsia="Times New Roman" w:cs="Arial"/>
      <w:sz w:val="28"/>
      <w:szCs w:val="24"/>
    </w:rPr>
  </w:style>
  <w:style w:type="paragraph" w:customStyle="1" w:styleId="32">
    <w:name w:val="е3"/>
    <w:basedOn w:val="af5"/>
    <w:pPr>
      <w:numPr>
        <w:ilvl w:val="3"/>
        <w:numId w:val="66"/>
      </w:numPr>
      <w:ind w:firstLine="720"/>
      <w:outlineLvl w:val="3"/>
    </w:pPr>
    <w:rPr>
      <w:rFonts w:eastAsia="Times New Roman" w:cs="Arial"/>
      <w:sz w:val="28"/>
      <w:szCs w:val="24"/>
      <w:lang w:eastAsia="ru-RU"/>
    </w:rPr>
  </w:style>
  <w:style w:type="paragraph" w:customStyle="1" w:styleId="0">
    <w:name w:val="е0"/>
    <w:basedOn w:val="16"/>
    <w:pPr>
      <w:numPr>
        <w:ilvl w:val="0"/>
        <w:numId w:val="0"/>
      </w:numPr>
      <w:outlineLvl w:val="0"/>
    </w:pPr>
  </w:style>
  <w:style w:type="paragraph" w:customStyle="1" w:styleId="bodytext">
    <w:name w:val="bodytext"/>
    <w:basedOn w:val="af5"/>
    <w:pPr>
      <w:spacing w:before="100" w:beforeAutospacing="1" w:after="100" w:afterAutospacing="1"/>
      <w:ind w:firstLine="720"/>
    </w:pPr>
    <w:rPr>
      <w:rFonts w:eastAsia="Times New Roman" w:cs="Arial"/>
      <w:sz w:val="28"/>
      <w:szCs w:val="24"/>
      <w:lang w:eastAsia="ru-RU"/>
    </w:rPr>
  </w:style>
  <w:style w:type="paragraph" w:customStyle="1" w:styleId="a20">
    <w:name w:val="a2"/>
    <w:basedOn w:val="af5"/>
    <w:pPr>
      <w:spacing w:before="100" w:beforeAutospacing="1" w:after="100" w:afterAutospacing="1"/>
      <w:ind w:firstLine="720"/>
    </w:pPr>
    <w:rPr>
      <w:rFonts w:eastAsia="Times New Roman" w:cs="Arial"/>
      <w:sz w:val="28"/>
      <w:szCs w:val="24"/>
      <w:lang w:eastAsia="ru-RU"/>
    </w:rPr>
  </w:style>
  <w:style w:type="paragraph" w:customStyle="1" w:styleId="a30">
    <w:name w:val="a3"/>
    <w:basedOn w:val="af5"/>
    <w:pPr>
      <w:spacing w:before="100" w:beforeAutospacing="1" w:after="100" w:afterAutospacing="1"/>
      <w:ind w:firstLine="720"/>
    </w:pPr>
    <w:rPr>
      <w:rFonts w:eastAsia="Times New Roman" w:cs="Arial"/>
      <w:sz w:val="28"/>
      <w:szCs w:val="24"/>
      <w:lang w:eastAsia="ru-RU"/>
    </w:rPr>
  </w:style>
  <w:style w:type="paragraph" w:customStyle="1" w:styleId="a00">
    <w:name w:val="a0"/>
    <w:basedOn w:val="af5"/>
    <w:pPr>
      <w:spacing w:before="100" w:beforeAutospacing="1" w:after="100" w:afterAutospacing="1"/>
      <w:ind w:firstLine="720"/>
    </w:pPr>
    <w:rPr>
      <w:rFonts w:eastAsia="Times New Roman" w:cs="Arial"/>
      <w:sz w:val="28"/>
      <w:szCs w:val="24"/>
      <w:lang w:eastAsia="ru-RU"/>
    </w:rPr>
  </w:style>
  <w:style w:type="character" w:customStyle="1" w:styleId="grame">
    <w:name w:val="grame"/>
  </w:style>
  <w:style w:type="paragraph" w:customStyle="1" w:styleId="2ffb">
    <w:name w:val="уровень2"/>
    <w:basedOn w:val="1ffff7"/>
    <w:pPr>
      <w:tabs>
        <w:tab w:val="num" w:pos="2552"/>
      </w:tabs>
      <w:spacing w:line="360" w:lineRule="auto"/>
      <w:ind w:left="1418"/>
    </w:pPr>
    <w:rPr>
      <w:rFonts w:ascii="Arial" w:hAnsi="Arial" w:cs="Arial"/>
      <w:sz w:val="24"/>
      <w:szCs w:val="24"/>
      <w:lang w:eastAsia="ru-RU"/>
    </w:rPr>
  </w:style>
  <w:style w:type="paragraph" w:customStyle="1" w:styleId="1ffff7">
    <w:name w:val="Список литературы1"/>
    <w:pPr>
      <w:ind w:firstLine="567"/>
      <w:jc w:val="both"/>
    </w:pPr>
    <w:rPr>
      <w:rFonts w:ascii="Times New Roman" w:eastAsia="Times New Roman" w:hAnsi="Times New Roman"/>
      <w:sz w:val="28"/>
      <w:szCs w:val="28"/>
      <w:lang w:eastAsia="en-US"/>
    </w:rPr>
  </w:style>
  <w:style w:type="paragraph" w:customStyle="1" w:styleId="35">
    <w:name w:val="Уровень3"/>
    <w:basedOn w:val="af5"/>
    <w:pPr>
      <w:numPr>
        <w:ilvl w:val="2"/>
        <w:numId w:val="67"/>
      </w:numPr>
    </w:pPr>
    <w:rPr>
      <w:rFonts w:eastAsia="Times New Roman" w:cs="Arial"/>
      <w:sz w:val="28"/>
      <w:szCs w:val="24"/>
      <w:lang w:eastAsia="ru-RU"/>
    </w:rPr>
  </w:style>
  <w:style w:type="paragraph" w:customStyle="1" w:styleId="43">
    <w:name w:val="уровень4"/>
    <w:basedOn w:val="af5"/>
    <w:pPr>
      <w:numPr>
        <w:ilvl w:val="3"/>
        <w:numId w:val="67"/>
      </w:numPr>
    </w:pPr>
    <w:rPr>
      <w:rFonts w:eastAsia="Times New Roman" w:cs="Arial"/>
      <w:sz w:val="28"/>
      <w:szCs w:val="24"/>
      <w:lang w:eastAsia="ru-RU"/>
    </w:rPr>
  </w:style>
  <w:style w:type="paragraph" w:customStyle="1" w:styleId="50">
    <w:name w:val="уровень5"/>
    <w:basedOn w:val="af5"/>
    <w:pPr>
      <w:numPr>
        <w:ilvl w:val="4"/>
        <w:numId w:val="67"/>
      </w:numPr>
    </w:pPr>
    <w:rPr>
      <w:rFonts w:eastAsia="Times New Roman" w:cs="Arial"/>
      <w:sz w:val="28"/>
      <w:szCs w:val="24"/>
      <w:lang w:eastAsia="ru-RU"/>
    </w:rPr>
  </w:style>
  <w:style w:type="paragraph" w:customStyle="1" w:styleId="affffffffffff6">
    <w:name w:val="Знак Знак Знак Знак Знак Знак Знак Знак Знак"/>
    <w:basedOn w:val="af5"/>
    <w:pPr>
      <w:spacing w:after="160" w:line="240" w:lineRule="exact"/>
      <w:ind w:firstLine="720"/>
    </w:pPr>
    <w:rPr>
      <w:rFonts w:ascii="Verdana" w:eastAsia="Times New Roman" w:hAnsi="Verdana" w:cs="Arial"/>
      <w:sz w:val="20"/>
      <w:szCs w:val="20"/>
      <w:lang w:val="en-GB"/>
    </w:rPr>
  </w:style>
  <w:style w:type="paragraph" w:customStyle="1" w:styleId="ab">
    <w:name w:val="перечисление"/>
    <w:basedOn w:val="af5"/>
    <w:link w:val="affffffffffff7"/>
    <w:pPr>
      <w:numPr>
        <w:numId w:val="61"/>
      </w:numPr>
      <w:tabs>
        <w:tab w:val="left" w:pos="567"/>
        <w:tab w:val="left" w:pos="1134"/>
        <w:tab w:val="left" w:pos="1701"/>
        <w:tab w:val="left" w:pos="2268"/>
        <w:tab w:val="left" w:pos="2835"/>
      </w:tabs>
      <w:spacing w:before="120"/>
    </w:pPr>
    <w:rPr>
      <w:rFonts w:ascii="Tahoma" w:eastAsia="Times New Roman" w:hAnsi="Tahoma" w:cs="Arial"/>
      <w:sz w:val="28"/>
      <w:szCs w:val="20"/>
      <w:lang w:eastAsia="ru-RU"/>
    </w:rPr>
  </w:style>
  <w:style w:type="character" w:customStyle="1" w:styleId="affffffffffff7">
    <w:name w:val="перечисление Знак"/>
    <w:link w:val="ab"/>
    <w:rPr>
      <w:rFonts w:ascii="Tahoma" w:eastAsia="Times New Roman" w:hAnsi="Tahoma" w:cs="Arial"/>
      <w:sz w:val="28"/>
    </w:rPr>
  </w:style>
  <w:style w:type="character" w:customStyle="1" w:styleId="text">
    <w:name w:val="text"/>
  </w:style>
  <w:style w:type="paragraph" w:customStyle="1" w:styleId="LevelTextList">
    <w:name w:val="LevelText_List"/>
    <w:basedOn w:val="LevetText"/>
    <w:pPr>
      <w:numPr>
        <w:numId w:val="68"/>
      </w:numPr>
      <w:tabs>
        <w:tab w:val="left" w:pos="680"/>
        <w:tab w:val="left" w:pos="964"/>
        <w:tab w:val="left" w:pos="1247"/>
      </w:tabs>
    </w:pPr>
  </w:style>
  <w:style w:type="paragraph" w:customStyle="1" w:styleId="LevetText">
    <w:name w:val="LevetText"/>
    <w:basedOn w:val="af5"/>
    <w:pPr>
      <w:spacing w:line="288" w:lineRule="auto"/>
      <w:ind w:firstLine="663"/>
    </w:pPr>
    <w:rPr>
      <w:rFonts w:eastAsia="Times New Roman" w:cs="Arial"/>
      <w:sz w:val="28"/>
      <w:szCs w:val="24"/>
      <w:lang w:eastAsia="ru-RU"/>
    </w:rPr>
  </w:style>
  <w:style w:type="paragraph" w:customStyle="1" w:styleId="lText-NUM">
    <w:name w:val="lText-NUM"/>
    <w:basedOn w:val="l-Text0"/>
    <w:pPr>
      <w:numPr>
        <w:numId w:val="69"/>
      </w:numPr>
      <w:tabs>
        <w:tab w:val="num" w:pos="360"/>
        <w:tab w:val="num" w:pos="432"/>
        <w:tab w:val="num" w:pos="720"/>
        <w:tab w:val="num" w:pos="1429"/>
      </w:tabs>
      <w:ind w:left="0" w:firstLine="567"/>
    </w:pPr>
  </w:style>
  <w:style w:type="paragraph" w:customStyle="1" w:styleId="affffffffffff8">
    <w:name w:val="Чертежный"/>
    <w:pPr>
      <w:jc w:val="center"/>
    </w:pPr>
    <w:rPr>
      <w:rFonts w:ascii="Arial" w:eastAsia="Times New Roman" w:hAnsi="Arial"/>
      <w:sz w:val="28"/>
    </w:rPr>
  </w:style>
  <w:style w:type="paragraph" w:customStyle="1" w:styleId="ConsCell">
    <w:name w:val="ConsCell"/>
    <w:rPr>
      <w:rFonts w:ascii="Consultant" w:eastAsia="Times New Roman" w:hAnsi="Consultant" w:cs="Consultant"/>
    </w:rPr>
  </w:style>
  <w:style w:type="paragraph" w:customStyle="1" w:styleId="zakonpusual">
    <w:name w:val="zakon_pusual"/>
    <w:basedOn w:val="af5"/>
    <w:pPr>
      <w:spacing w:before="100" w:beforeAutospacing="1" w:after="100" w:afterAutospacing="1"/>
      <w:ind w:firstLine="720"/>
    </w:pPr>
    <w:rPr>
      <w:rFonts w:eastAsia="Times New Roman" w:cs="Arial"/>
      <w:sz w:val="28"/>
      <w:szCs w:val="24"/>
      <w:lang w:eastAsia="ru-RU"/>
    </w:rPr>
  </w:style>
  <w:style w:type="character" w:customStyle="1" w:styleId="1ffff8">
    <w:name w:val="_Обычный Знак1"/>
    <w:link w:val="affffffffffff9"/>
    <w:rPr>
      <w:sz w:val="24"/>
    </w:rPr>
  </w:style>
  <w:style w:type="paragraph" w:customStyle="1" w:styleId="affffffffffff9">
    <w:name w:val="_Обычный"/>
    <w:basedOn w:val="af5"/>
    <w:link w:val="1ffff8"/>
    <w:pPr>
      <w:ind w:firstLine="902"/>
    </w:pPr>
    <w:rPr>
      <w:rFonts w:ascii="Calibri" w:hAnsi="Calibri"/>
      <w:szCs w:val="20"/>
      <w:lang w:eastAsia="ru-RU"/>
    </w:rPr>
  </w:style>
  <w:style w:type="character" w:customStyle="1" w:styleId="FontStyle12">
    <w:name w:val="Font Style12"/>
    <w:rPr>
      <w:rFonts w:ascii="Tahoma" w:hAnsi="Tahoma"/>
      <w:sz w:val="24"/>
    </w:rPr>
  </w:style>
  <w:style w:type="paragraph" w:styleId="z-">
    <w:name w:val="HTML Top of Form"/>
    <w:basedOn w:val="af5"/>
    <w:link w:val="z-1"/>
    <w:pPr>
      <w:pBdr>
        <w:bottom w:val="single" w:sz="6" w:space="1" w:color="auto"/>
      </w:pBdr>
      <w:ind w:firstLine="720"/>
      <w:jc w:val="center"/>
    </w:pPr>
    <w:rPr>
      <w:rFonts w:ascii="Arial" w:eastAsia="Times New Roman" w:hAnsi="Arial" w:cs="Arial"/>
      <w:vanish/>
      <w:sz w:val="16"/>
      <w:szCs w:val="16"/>
      <w:lang w:eastAsia="ru-RU"/>
    </w:rPr>
  </w:style>
  <w:style w:type="character" w:customStyle="1" w:styleId="z-0">
    <w:name w:val="z-Начало формы Знак"/>
    <w:rPr>
      <w:rFonts w:ascii="Arial" w:hAnsi="Arial" w:cs="Arial"/>
      <w:vanish/>
      <w:sz w:val="16"/>
      <w:szCs w:val="16"/>
      <w:lang w:eastAsia="en-US"/>
    </w:rPr>
  </w:style>
  <w:style w:type="character" w:customStyle="1" w:styleId="z-1">
    <w:name w:val="z-Начало формы Знак1"/>
    <w:link w:val="z-"/>
    <w:rPr>
      <w:rFonts w:ascii="Arial" w:eastAsia="Times New Roman" w:hAnsi="Arial" w:cs="Arial"/>
      <w:vanish/>
      <w:sz w:val="16"/>
      <w:szCs w:val="16"/>
    </w:rPr>
  </w:style>
  <w:style w:type="paragraph" w:styleId="z-2">
    <w:name w:val="HTML Bottom of Form"/>
    <w:basedOn w:val="af5"/>
    <w:link w:val="z-10"/>
    <w:pPr>
      <w:pBdr>
        <w:top w:val="single" w:sz="6" w:space="1" w:color="auto"/>
      </w:pBdr>
      <w:ind w:firstLine="720"/>
      <w:jc w:val="center"/>
    </w:pPr>
    <w:rPr>
      <w:rFonts w:ascii="Arial" w:eastAsia="Times New Roman" w:hAnsi="Arial" w:cs="Arial"/>
      <w:vanish/>
      <w:sz w:val="16"/>
      <w:szCs w:val="16"/>
      <w:lang w:eastAsia="ru-RU"/>
    </w:rPr>
  </w:style>
  <w:style w:type="character" w:customStyle="1" w:styleId="z-3">
    <w:name w:val="z-Конец формы Знак"/>
    <w:rPr>
      <w:rFonts w:ascii="Arial" w:hAnsi="Arial" w:cs="Arial"/>
      <w:vanish/>
      <w:sz w:val="16"/>
      <w:szCs w:val="16"/>
      <w:lang w:eastAsia="en-US"/>
    </w:rPr>
  </w:style>
  <w:style w:type="character" w:customStyle="1" w:styleId="z-10">
    <w:name w:val="z-Конец формы Знак1"/>
    <w:link w:val="z-2"/>
    <w:rPr>
      <w:rFonts w:ascii="Arial" w:eastAsia="Times New Roman" w:hAnsi="Arial" w:cs="Arial"/>
      <w:vanish/>
      <w:sz w:val="16"/>
      <w:szCs w:val="16"/>
    </w:rPr>
  </w:style>
  <w:style w:type="character" w:customStyle="1" w:styleId="atn">
    <w:name w:val="atn"/>
  </w:style>
  <w:style w:type="paragraph" w:customStyle="1" w:styleId="2ffc">
    <w:name w:val="Слабое выделение2"/>
    <w:basedOn w:val="af5"/>
    <w:pPr>
      <w:ind w:left="720" w:firstLine="720"/>
      <w:contextualSpacing/>
    </w:pPr>
    <w:rPr>
      <w:rFonts w:ascii="Cambria" w:eastAsia="MS Mincho" w:hAnsi="Cambria" w:cs="Arial"/>
      <w:sz w:val="28"/>
      <w:szCs w:val="24"/>
      <w:lang w:eastAsia="ru-RU"/>
    </w:rPr>
  </w:style>
  <w:style w:type="paragraph" w:customStyle="1" w:styleId="3ff0">
    <w:name w:val="Слабое выделение3"/>
    <w:basedOn w:val="af5"/>
    <w:pPr>
      <w:ind w:left="720" w:firstLine="720"/>
      <w:contextualSpacing/>
    </w:pPr>
    <w:rPr>
      <w:rFonts w:eastAsia="Times New Roman" w:cs="Arial"/>
      <w:kern w:val="1"/>
      <w:sz w:val="28"/>
      <w:szCs w:val="24"/>
      <w:lang w:eastAsia="ru-RU"/>
    </w:rPr>
  </w:style>
  <w:style w:type="paragraph" w:customStyle="1" w:styleId="affffffffffffa">
    <w:name w:val="Основной"/>
    <w:basedOn w:val="af5"/>
    <w:link w:val="affffffffffffb"/>
    <w:uiPriority w:val="99"/>
    <w:pPr>
      <w:ind w:left="284" w:right="170" w:firstLine="567"/>
    </w:pPr>
    <w:rPr>
      <w:rFonts w:eastAsia="Times New Roman" w:cs="Arial"/>
      <w:sz w:val="20"/>
      <w:szCs w:val="20"/>
      <w:lang w:eastAsia="ru-RU"/>
    </w:rPr>
  </w:style>
  <w:style w:type="character" w:customStyle="1" w:styleId="affffffffffffb">
    <w:name w:val="Основной Знак"/>
    <w:link w:val="affffffffffffa"/>
    <w:uiPriority w:val="99"/>
    <w:rPr>
      <w:rFonts w:ascii="Times New Roman" w:eastAsia="Times New Roman" w:hAnsi="Times New Roman" w:cs="Arial"/>
    </w:rPr>
  </w:style>
  <w:style w:type="table" w:customStyle="1" w:styleId="-11">
    <w:name w:val="Светлый список - Акцент 11"/>
    <w:rPr>
      <w:rFonts w:eastAsia="Times New Roman"/>
      <w:lang w:eastAsia="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style>
  <w:style w:type="paragraph" w:customStyle="1" w:styleId="affffffffffffc">
    <w:name w:val="Титул тема"/>
    <w:basedOn w:val="af5"/>
    <w:pPr>
      <w:ind w:firstLine="720"/>
      <w:jc w:val="center"/>
    </w:pPr>
    <w:rPr>
      <w:rFonts w:eastAsia="Times New Roman" w:cs="Arial"/>
      <w:b/>
      <w:sz w:val="27"/>
      <w:szCs w:val="27"/>
      <w:lang w:eastAsia="ru-RU"/>
    </w:rPr>
  </w:style>
  <w:style w:type="paragraph" w:customStyle="1" w:styleId="affffffffffffd">
    <w:name w:val="Абзац основной"/>
    <w:basedOn w:val="af5"/>
    <w:link w:val="affffffffffffe"/>
    <w:rPr>
      <w:rFonts w:ascii="Arial" w:eastAsia="Times New Roman" w:hAnsi="Arial" w:cs="Arial"/>
      <w:sz w:val="28"/>
      <w:szCs w:val="20"/>
      <w:lang w:eastAsia="ru-RU"/>
    </w:rPr>
  </w:style>
  <w:style w:type="character" w:customStyle="1" w:styleId="affffffffffffe">
    <w:name w:val="Абзац основной Знак"/>
    <w:link w:val="affffffffffffd"/>
    <w:rPr>
      <w:rFonts w:ascii="Arial" w:eastAsia="Times New Roman" w:hAnsi="Arial" w:cs="Arial"/>
      <w:sz w:val="28"/>
    </w:rPr>
  </w:style>
  <w:style w:type="paragraph" w:customStyle="1" w:styleId="afffffffffffff">
    <w:name w:val="Рисунок_изображение"/>
    <w:basedOn w:val="af5"/>
    <w:pPr>
      <w:keepNext/>
      <w:ind w:firstLine="720"/>
      <w:jc w:val="center"/>
    </w:pPr>
    <w:rPr>
      <w:rFonts w:ascii="Arial" w:eastAsia="Times New Roman" w:hAnsi="Arial" w:cs="Arial"/>
      <w:sz w:val="28"/>
      <w:szCs w:val="20"/>
      <w:lang w:eastAsia="ru-RU"/>
    </w:rPr>
  </w:style>
  <w:style w:type="paragraph" w:customStyle="1" w:styleId="afffffffffffff0">
    <w:name w:val="Рисунок_наименование"/>
    <w:pPr>
      <w:spacing w:before="60" w:after="240"/>
      <w:jc w:val="center"/>
    </w:pPr>
    <w:rPr>
      <w:rFonts w:ascii="Arial" w:eastAsia="Times New Roman" w:hAnsi="Arial"/>
      <w:sz w:val="22"/>
      <w:szCs w:val="16"/>
    </w:rPr>
  </w:style>
  <w:style w:type="character" w:customStyle="1" w:styleId="afffffffffffff1">
    <w:name w:val="Рисунок_слово"/>
    <w:rPr>
      <w:rFonts w:ascii="Arial" w:hAnsi="Arial"/>
      <w:b/>
      <w:sz w:val="20"/>
    </w:rPr>
  </w:style>
  <w:style w:type="paragraph" w:customStyle="1" w:styleId="afffffffffffff2">
    <w:name w:val="Таблица_наименование"/>
    <w:pPr>
      <w:keepNext/>
      <w:spacing w:before="240" w:after="60"/>
      <w:ind w:left="1134" w:hanging="1134"/>
    </w:pPr>
    <w:rPr>
      <w:rFonts w:ascii="Arial" w:eastAsia="Times New Roman" w:hAnsi="Arial"/>
      <w:sz w:val="22"/>
    </w:rPr>
  </w:style>
  <w:style w:type="paragraph" w:customStyle="1" w:styleId="127">
    <w:name w:val="Таблица_заголовок_12пт"/>
    <w:basedOn w:val="af5"/>
    <w:pPr>
      <w:keepNext/>
      <w:keepLines/>
      <w:ind w:firstLine="720"/>
      <w:jc w:val="center"/>
    </w:pPr>
    <w:rPr>
      <w:rFonts w:ascii="Arial" w:eastAsia="Times New Roman" w:hAnsi="Arial" w:cs="Arial"/>
      <w:b/>
      <w:sz w:val="28"/>
      <w:szCs w:val="24"/>
      <w:lang w:eastAsia="ru-RU"/>
    </w:rPr>
  </w:style>
  <w:style w:type="character" w:customStyle="1" w:styleId="afffffffffffff3">
    <w:name w:val="Таблица_слово"/>
    <w:rPr>
      <w:rFonts w:ascii="Arial" w:hAnsi="Arial"/>
      <w:b/>
      <w:sz w:val="20"/>
    </w:rPr>
  </w:style>
  <w:style w:type="paragraph" w:customStyle="1" w:styleId="116">
    <w:name w:val="Таблица_текст_11пт"/>
    <w:basedOn w:val="af5"/>
    <w:pPr>
      <w:spacing w:before="120"/>
      <w:ind w:firstLine="720"/>
    </w:pPr>
    <w:rPr>
      <w:rFonts w:ascii="Arial" w:eastAsia="Times New Roman" w:hAnsi="Arial" w:cs="Arial"/>
      <w:sz w:val="22"/>
      <w:szCs w:val="24"/>
      <w:lang w:eastAsia="ru-RU"/>
    </w:rPr>
  </w:style>
  <w:style w:type="paragraph" w:customStyle="1" w:styleId="StyleBodyTextJustifiedBefore5ptAfter5ptKernat1">
    <w:name w:val="Style Body Text + Justified Before:  5 pt After:  5 pt Kern at 1..."/>
    <w:basedOn w:val="af5"/>
    <w:pPr>
      <w:numPr>
        <w:numId w:val="70"/>
      </w:numPr>
      <w:spacing w:before="100" w:after="100"/>
    </w:pPr>
    <w:rPr>
      <w:rFonts w:eastAsia="Times New Roman" w:cs="Arial"/>
      <w:sz w:val="28"/>
      <w:szCs w:val="24"/>
      <w:lang w:eastAsia="ru-RU"/>
    </w:rPr>
  </w:style>
  <w:style w:type="character" w:customStyle="1" w:styleId="1ffff9">
    <w:name w:val="Список1 Знак"/>
    <w:link w:val="18"/>
    <w:rPr>
      <w:rFonts w:cs="Arial"/>
    </w:rPr>
  </w:style>
  <w:style w:type="paragraph" w:customStyle="1" w:styleId="18">
    <w:name w:val="Список1"/>
    <w:basedOn w:val="af5"/>
    <w:link w:val="1ffff9"/>
    <w:pPr>
      <w:numPr>
        <w:numId w:val="71"/>
      </w:numPr>
      <w:spacing w:after="120"/>
    </w:pPr>
    <w:rPr>
      <w:rFonts w:ascii="Calibri" w:hAnsi="Calibri" w:cs="Arial"/>
      <w:sz w:val="20"/>
      <w:szCs w:val="20"/>
      <w:lang w:eastAsia="ru-RU"/>
    </w:rPr>
  </w:style>
  <w:style w:type="paragraph" w:customStyle="1" w:styleId="Standard">
    <w:name w:val="Standard"/>
    <w:rPr>
      <w:rFonts w:ascii="Arial" w:eastAsia="Times New Roman" w:hAnsi="Arial" w:cs="Mangal"/>
      <w:kern w:val="3"/>
      <w:sz w:val="24"/>
      <w:lang w:eastAsia="zh-CN" w:bidi="hi-IN"/>
    </w:rPr>
  </w:style>
  <w:style w:type="paragraph" w:customStyle="1" w:styleId="prj1">
    <w:name w:val="prj1"/>
    <w:basedOn w:val="af5"/>
    <w:pPr>
      <w:pBdr>
        <w:top w:val="single" w:sz="4" w:space="0" w:color="B1BBCC"/>
        <w:left w:val="single" w:sz="4" w:space="0" w:color="B1BBCC"/>
        <w:bottom w:val="single" w:sz="4" w:space="0" w:color="B1BBCC"/>
        <w:right w:val="single" w:sz="4" w:space="0" w:color="B1BBCC"/>
      </w:pBdr>
      <w:spacing w:before="100" w:beforeAutospacing="1" w:after="100" w:afterAutospacing="1"/>
      <w:ind w:firstLine="720"/>
    </w:pPr>
    <w:rPr>
      <w:rFonts w:ascii="Calibri" w:eastAsia="Times New Roman" w:hAnsi="Calibri" w:cs="Arial"/>
      <w:sz w:val="22"/>
      <w:lang w:eastAsia="ru-RU"/>
    </w:rPr>
  </w:style>
  <w:style w:type="paragraph" w:customStyle="1" w:styleId="msolistparagraph0">
    <w:name w:val="msolistparagraph"/>
    <w:basedOn w:val="af5"/>
    <w:pPr>
      <w:ind w:left="720" w:firstLine="720"/>
      <w:contextualSpacing/>
    </w:pPr>
    <w:rPr>
      <w:rFonts w:ascii="Arial" w:eastAsia="Times New Roman" w:hAnsi="Arial" w:cs="Arial"/>
      <w:sz w:val="28"/>
      <w:szCs w:val="20"/>
      <w:lang w:eastAsia="ru-RU"/>
    </w:rPr>
  </w:style>
  <w:style w:type="paragraph" w:customStyle="1" w:styleId="msonormalcxspmiddle">
    <w:name w:val="msonormalcxspmiddle"/>
    <w:basedOn w:val="af5"/>
    <w:pPr>
      <w:spacing w:before="100" w:beforeAutospacing="1" w:after="100" w:afterAutospacing="1"/>
      <w:ind w:firstLine="720"/>
    </w:pPr>
    <w:rPr>
      <w:rFonts w:eastAsia="Times New Roman" w:cs="Arial"/>
      <w:sz w:val="28"/>
      <w:szCs w:val="24"/>
      <w:lang w:eastAsia="ru-RU"/>
    </w:rPr>
  </w:style>
  <w:style w:type="paragraph" w:customStyle="1" w:styleId="msonormalcxsplast">
    <w:name w:val="msonormalcxsplast"/>
    <w:basedOn w:val="af5"/>
    <w:pPr>
      <w:spacing w:before="100" w:beforeAutospacing="1" w:after="100" w:afterAutospacing="1"/>
      <w:ind w:firstLine="720"/>
    </w:pPr>
    <w:rPr>
      <w:rFonts w:eastAsia="Times New Roman" w:cs="Arial"/>
      <w:sz w:val="28"/>
      <w:szCs w:val="24"/>
      <w:lang w:eastAsia="ru-RU"/>
    </w:rPr>
  </w:style>
  <w:style w:type="numbering" w:customStyle="1" w:styleId="StyleBulleted">
    <w:name w:val="Style Bulleted"/>
    <w:pPr>
      <w:numPr>
        <w:numId w:val="56"/>
      </w:numPr>
    </w:pPr>
  </w:style>
  <w:style w:type="numbering" w:customStyle="1" w:styleId="ac">
    <w:name w:val="Черных стайл"/>
    <w:pPr>
      <w:numPr>
        <w:numId w:val="60"/>
      </w:numPr>
    </w:pPr>
  </w:style>
  <w:style w:type="character" w:customStyle="1" w:styleId="H21">
    <w:name w:val="H2 Знак1"/>
    <w:rPr>
      <w:b/>
      <w:sz w:val="30"/>
      <w:lang w:val="x-none" w:eastAsia="x-none" w:bidi="ar-SA"/>
    </w:rPr>
  </w:style>
  <w:style w:type="character" w:customStyle="1" w:styleId="ConsNormal0">
    <w:name w:val="ConsNormal Знак"/>
    <w:link w:val="ConsNormal"/>
    <w:uiPriority w:val="99"/>
    <w:rPr>
      <w:rFonts w:ascii="Arial" w:eastAsia="Times New Roman" w:hAnsi="Arial" w:cs="Arial"/>
    </w:rPr>
  </w:style>
  <w:style w:type="paragraph" w:customStyle="1" w:styleId="412">
    <w:name w:val="Нумерованный список 41"/>
    <w:basedOn w:val="af5"/>
    <w:uiPriority w:val="99"/>
    <w:pPr>
      <w:tabs>
        <w:tab w:val="num" w:pos="1209"/>
      </w:tabs>
      <w:ind w:firstLine="720"/>
    </w:pPr>
    <w:rPr>
      <w:rFonts w:eastAsia="Times New Roman" w:cs="Arial"/>
      <w:sz w:val="28"/>
      <w:szCs w:val="24"/>
      <w:lang w:eastAsia="ar-SA"/>
    </w:rPr>
  </w:style>
  <w:style w:type="paragraph" w:customStyle="1" w:styleId="afffffffffffff4">
    <w:name w:val="Многоуровневый список"/>
    <w:basedOn w:val="af5"/>
    <w:uiPriority w:val="99"/>
    <w:rPr>
      <w:rFonts w:eastAsia="Times New Roman" w:cs="Arial"/>
      <w:sz w:val="28"/>
      <w:szCs w:val="24"/>
      <w:lang w:eastAsia="ar-SA"/>
    </w:rPr>
  </w:style>
  <w:style w:type="paragraph" w:customStyle="1" w:styleId="Normal1">
    <w:name w:val="Normal1"/>
    <w:uiPriority w:val="99"/>
    <w:pPr>
      <w:spacing w:line="260" w:lineRule="auto"/>
      <w:ind w:left="240" w:hanging="260"/>
    </w:pPr>
    <w:rPr>
      <w:rFonts w:ascii="Times New Roman" w:eastAsia="Times New Roman" w:hAnsi="Times New Roman"/>
      <w:sz w:val="18"/>
    </w:rPr>
  </w:style>
  <w:style w:type="paragraph" w:customStyle="1" w:styleId="Heading">
    <w:name w:val="Heading"/>
    <w:uiPriority w:val="99"/>
    <w:rPr>
      <w:rFonts w:ascii="Arial" w:eastAsia="Times New Roman" w:hAnsi="Arial" w:cs="Arial"/>
      <w:b/>
      <w:sz w:val="22"/>
      <w:szCs w:val="22"/>
    </w:rPr>
  </w:style>
  <w:style w:type="paragraph" w:customStyle="1" w:styleId="1ffffa">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f5"/>
    <w:uiPriority w:val="99"/>
    <w:pPr>
      <w:spacing w:after="160" w:line="240" w:lineRule="exact"/>
      <w:ind w:firstLine="720"/>
      <w:jc w:val="right"/>
    </w:pPr>
    <w:rPr>
      <w:rFonts w:eastAsia="Times New Roman" w:cs="Arial"/>
      <w:sz w:val="20"/>
      <w:szCs w:val="20"/>
      <w:lang w:val="en-GB"/>
    </w:rPr>
  </w:style>
  <w:style w:type="paragraph" w:customStyle="1" w:styleId="afffffffffffff5">
    <w:name w:val="Основной шрифт абзаца Знак Знак Знак Знак Знак Знак"/>
    <w:basedOn w:val="af5"/>
    <w:uiPriority w:val="99"/>
    <w:pPr>
      <w:spacing w:after="160" w:line="240" w:lineRule="exact"/>
      <w:ind w:firstLine="720"/>
      <w:jc w:val="right"/>
    </w:pPr>
    <w:rPr>
      <w:rFonts w:eastAsia="Times New Roman" w:cs="Arial"/>
      <w:sz w:val="20"/>
      <w:szCs w:val="20"/>
      <w:lang w:val="en-GB"/>
    </w:rPr>
  </w:style>
  <w:style w:type="paragraph" w:customStyle="1" w:styleId="TableContents">
    <w:name w:val="Table Contents"/>
    <w:basedOn w:val="af5"/>
    <w:uiPriority w:val="99"/>
    <w:pPr>
      <w:ind w:firstLine="720"/>
    </w:pPr>
    <w:rPr>
      <w:rFonts w:eastAsia="Times New Roman" w:cs="Calibri"/>
      <w:sz w:val="28"/>
      <w:szCs w:val="24"/>
      <w:lang w:eastAsia="ar-SA"/>
    </w:rPr>
  </w:style>
  <w:style w:type="paragraph" w:customStyle="1" w:styleId="TableHeading">
    <w:name w:val="Table Heading"/>
    <w:basedOn w:val="TableContents"/>
    <w:uiPriority w:val="99"/>
    <w:pPr>
      <w:jc w:val="center"/>
    </w:pPr>
    <w:rPr>
      <w:b/>
      <w:i/>
    </w:rPr>
  </w:style>
  <w:style w:type="paragraph" w:customStyle="1" w:styleId="h1">
    <w:name w:val="h1"/>
    <w:basedOn w:val="af5"/>
    <w:uiPriority w:val="99"/>
    <w:pPr>
      <w:shd w:val="clear" w:color="auto" w:fill="E9E9E9"/>
      <w:spacing w:before="100" w:beforeAutospacing="1" w:after="100" w:afterAutospacing="1"/>
      <w:ind w:firstLine="720"/>
      <w:jc w:val="center"/>
    </w:pPr>
    <w:rPr>
      <w:rFonts w:eastAsia="Times New Roman" w:cs="Arial"/>
      <w:b/>
      <w:sz w:val="30"/>
      <w:szCs w:val="30"/>
      <w:lang w:eastAsia="ru-RU"/>
    </w:rPr>
  </w:style>
  <w:style w:type="paragraph" w:customStyle="1" w:styleId="117">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f5"/>
    <w:uiPriority w:val="99"/>
    <w:pPr>
      <w:spacing w:after="160" w:line="240" w:lineRule="exact"/>
      <w:ind w:firstLine="720"/>
      <w:jc w:val="right"/>
    </w:pPr>
    <w:rPr>
      <w:rFonts w:eastAsia="Times New Roman" w:cs="Arial"/>
      <w:sz w:val="20"/>
      <w:szCs w:val="20"/>
      <w:lang w:val="en-GB"/>
    </w:rPr>
  </w:style>
  <w:style w:type="paragraph" w:styleId="afffffffffffff6">
    <w:name w:val="endnote text"/>
    <w:basedOn w:val="af5"/>
    <w:link w:val="afffffffffffff7"/>
    <w:uiPriority w:val="99"/>
    <w:pPr>
      <w:ind w:firstLine="720"/>
    </w:pPr>
    <w:rPr>
      <w:rFonts w:ascii="Arial" w:eastAsia="Times New Roman" w:hAnsi="Arial" w:cs="Arial"/>
      <w:sz w:val="20"/>
      <w:szCs w:val="20"/>
      <w:lang w:eastAsia="ru-RU"/>
    </w:rPr>
  </w:style>
  <w:style w:type="character" w:customStyle="1" w:styleId="afffffffffffff7">
    <w:name w:val="Текст концевой сноски Знак"/>
    <w:link w:val="afffffffffffff6"/>
    <w:uiPriority w:val="99"/>
    <w:rPr>
      <w:rFonts w:ascii="Arial" w:eastAsia="Times New Roman" w:hAnsi="Arial" w:cs="Arial"/>
    </w:rPr>
  </w:style>
  <w:style w:type="character" w:styleId="afffffffffffff8">
    <w:name w:val="endnote reference"/>
    <w:rPr>
      <w:vertAlign w:val="superscript"/>
    </w:rPr>
  </w:style>
  <w:style w:type="paragraph" w:customStyle="1" w:styleId="1ffffb">
    <w:name w:val="Знак Знак Знак1 Знак Знак Знак Знак Знак Знак Знак Знак Знак Знак Знак Знак Знак Знак Знак Знак Знак Знак Знак Знак Знак Знак Знак Знак Знак"/>
    <w:basedOn w:val="af5"/>
    <w:uiPriority w:val="99"/>
    <w:pPr>
      <w:spacing w:after="160" w:line="240" w:lineRule="exact"/>
      <w:ind w:firstLine="720"/>
      <w:jc w:val="right"/>
    </w:pPr>
    <w:rPr>
      <w:rFonts w:eastAsia="Times New Roman" w:cs="Arial"/>
      <w:sz w:val="20"/>
      <w:szCs w:val="20"/>
      <w:lang w:val="en-GB"/>
    </w:rPr>
  </w:style>
  <w:style w:type="paragraph" w:customStyle="1" w:styleId="xl24">
    <w:name w:val="xl24"/>
    <w:basedOn w:val="af5"/>
    <w:uiPriority w:val="99"/>
    <w:pPr>
      <w:spacing w:before="100" w:beforeAutospacing="1" w:after="100" w:afterAutospacing="1"/>
      <w:ind w:firstLine="720"/>
    </w:pPr>
    <w:rPr>
      <w:rFonts w:eastAsia="Times New Roman" w:cs="Arial"/>
      <w:sz w:val="18"/>
      <w:szCs w:val="18"/>
      <w:lang w:eastAsia="ru-RU"/>
    </w:rPr>
  </w:style>
  <w:style w:type="paragraph" w:customStyle="1" w:styleId="xl25">
    <w:name w:val="xl25"/>
    <w:basedOn w:val="af5"/>
    <w:uiPriority w:val="99"/>
    <w:pPr>
      <w:spacing w:before="100" w:beforeAutospacing="1" w:after="100" w:afterAutospacing="1"/>
      <w:ind w:firstLine="720"/>
    </w:pPr>
    <w:rPr>
      <w:rFonts w:eastAsia="Times New Roman" w:cs="Arial"/>
      <w:sz w:val="18"/>
      <w:szCs w:val="18"/>
      <w:lang w:eastAsia="ru-RU"/>
    </w:rPr>
  </w:style>
  <w:style w:type="paragraph" w:customStyle="1" w:styleId="xl26">
    <w:name w:val="xl26"/>
    <w:basedOn w:val="af5"/>
    <w:uiPriority w:val="99"/>
    <w:pPr>
      <w:spacing w:before="100" w:beforeAutospacing="1" w:after="100" w:afterAutospacing="1"/>
      <w:ind w:firstLine="720"/>
      <w:jc w:val="right"/>
    </w:pPr>
    <w:rPr>
      <w:rFonts w:eastAsia="Times New Roman" w:cs="Arial"/>
      <w:sz w:val="18"/>
      <w:szCs w:val="18"/>
      <w:lang w:eastAsia="ru-RU"/>
    </w:rPr>
  </w:style>
  <w:style w:type="paragraph" w:customStyle="1" w:styleId="xl27">
    <w:name w:val="xl27"/>
    <w:basedOn w:val="af5"/>
    <w:uiPriority w:val="99"/>
    <w:pPr>
      <w:spacing w:before="100" w:beforeAutospacing="1" w:after="100" w:afterAutospacing="1"/>
      <w:ind w:firstLine="720"/>
      <w:jc w:val="right"/>
    </w:pPr>
    <w:rPr>
      <w:rFonts w:eastAsia="Times New Roman" w:cs="Arial"/>
      <w:sz w:val="18"/>
      <w:szCs w:val="18"/>
      <w:lang w:eastAsia="ru-RU"/>
    </w:rPr>
  </w:style>
  <w:style w:type="paragraph" w:customStyle="1" w:styleId="xl28">
    <w:name w:val="xl28"/>
    <w:basedOn w:val="af5"/>
    <w:uiPriority w:val="99"/>
    <w:pPr>
      <w:pBdr>
        <w:bottom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29">
    <w:name w:val="xl29"/>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b/>
      <w:color w:val="FFFFFF"/>
      <w:sz w:val="18"/>
      <w:szCs w:val="18"/>
      <w:lang w:eastAsia="ru-RU"/>
    </w:rPr>
  </w:style>
  <w:style w:type="paragraph" w:customStyle="1" w:styleId="xl30">
    <w:name w:val="xl30"/>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31">
    <w:name w:val="xl31"/>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33">
    <w:name w:val="xl33"/>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b/>
      <w:sz w:val="18"/>
      <w:szCs w:val="18"/>
      <w:lang w:eastAsia="ru-RU"/>
    </w:rPr>
  </w:style>
  <w:style w:type="paragraph" w:customStyle="1" w:styleId="xl34">
    <w:name w:val="xl34"/>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36">
    <w:name w:val="xl36"/>
    <w:basedOn w:val="af5"/>
    <w:uiPriority w:val="99"/>
    <w:pPr>
      <w:pBdr>
        <w:left w:val="single" w:sz="8" w:space="0" w:color="auto"/>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37">
    <w:name w:val="xl37"/>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b/>
      <w:color w:val="FFFFFF"/>
      <w:sz w:val="18"/>
      <w:szCs w:val="18"/>
      <w:lang w:eastAsia="ru-RU"/>
    </w:rPr>
  </w:style>
  <w:style w:type="paragraph" w:customStyle="1" w:styleId="xl38">
    <w:name w:val="xl38"/>
    <w:basedOn w:val="af5"/>
    <w:uiPriority w:val="99"/>
    <w:pPr>
      <w:pBdr>
        <w:left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39">
    <w:name w:val="xl39"/>
    <w:basedOn w:val="af5"/>
    <w:uiPriority w:val="99"/>
    <w:pPr>
      <w:pBdr>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0">
    <w:name w:val="xl40"/>
    <w:basedOn w:val="af5"/>
    <w:uiPriority w:val="99"/>
    <w:pPr>
      <w:pBdr>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41">
    <w:name w:val="xl41"/>
    <w:basedOn w:val="af5"/>
    <w:uiPriority w:val="99"/>
    <w:pPr>
      <w:pBdr>
        <w:top w:val="single" w:sz="8" w:space="0" w:color="auto"/>
        <w:left w:val="single" w:sz="8" w:space="0" w:color="auto"/>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42">
    <w:name w:val="xl42"/>
    <w:basedOn w:val="af5"/>
    <w:uiPriority w:val="99"/>
    <w:pPr>
      <w:pBdr>
        <w:top w:val="single" w:sz="8" w:space="0" w:color="auto"/>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3">
    <w:name w:val="xl43"/>
    <w:basedOn w:val="af5"/>
    <w:uiPriority w:val="99"/>
    <w:pPr>
      <w:pBdr>
        <w:top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44">
    <w:name w:val="xl44"/>
    <w:basedOn w:val="af5"/>
    <w:uiPriority w:val="99"/>
    <w:pPr>
      <w:pBdr>
        <w:top w:val="single" w:sz="8" w:space="0" w:color="auto"/>
        <w:bottom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45">
    <w:name w:val="xl45"/>
    <w:basedOn w:val="af5"/>
    <w:uiPriority w:val="99"/>
    <w:pPr>
      <w:pBdr>
        <w:left w:val="single" w:sz="8" w:space="0" w:color="auto"/>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46">
    <w:name w:val="xl46"/>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7">
    <w:name w:val="xl47"/>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8">
    <w:name w:val="xl48"/>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9">
    <w:name w:val="xl49"/>
    <w:basedOn w:val="af5"/>
    <w:uiPriority w:val="99"/>
    <w:pPr>
      <w:pBdr>
        <w:left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50">
    <w:name w:val="xl50"/>
    <w:basedOn w:val="af5"/>
    <w:uiPriority w:val="99"/>
    <w:pPr>
      <w:pBdr>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51">
    <w:name w:val="xl51"/>
    <w:basedOn w:val="af5"/>
    <w:uiPriority w:val="99"/>
    <w:pPr>
      <w:pBdr>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52">
    <w:name w:val="xl52"/>
    <w:basedOn w:val="af5"/>
    <w:uiPriority w:val="99"/>
    <w:pPr>
      <w:pBdr>
        <w:top w:val="single" w:sz="8" w:space="0" w:color="auto"/>
        <w:left w:val="single" w:sz="8" w:space="0" w:color="auto"/>
        <w:bottom w:val="single" w:sz="8" w:space="0" w:color="auto"/>
        <w:right w:val="single" w:sz="8" w:space="0" w:color="auto"/>
      </w:pBdr>
      <w:spacing w:before="100" w:beforeAutospacing="1" w:after="100" w:afterAutospacing="1"/>
      <w:ind w:firstLine="720"/>
    </w:pPr>
    <w:rPr>
      <w:rFonts w:eastAsia="Times New Roman" w:cs="Arial"/>
      <w:b/>
      <w:sz w:val="18"/>
      <w:szCs w:val="18"/>
      <w:lang w:eastAsia="ru-RU"/>
    </w:rPr>
  </w:style>
  <w:style w:type="paragraph" w:customStyle="1" w:styleId="xl53">
    <w:name w:val="xl53"/>
    <w:basedOn w:val="af5"/>
    <w:uiPriority w:val="99"/>
    <w:pPr>
      <w:pBdr>
        <w:top w:val="single" w:sz="8" w:space="0" w:color="auto"/>
        <w:bottom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54">
    <w:name w:val="xl54"/>
    <w:basedOn w:val="af5"/>
    <w:uiPriority w:val="99"/>
    <w:pPr>
      <w:pBdr>
        <w:top w:val="single" w:sz="8" w:space="0" w:color="auto"/>
        <w:bottom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55">
    <w:name w:val="xl55"/>
    <w:basedOn w:val="af5"/>
    <w:uiPriority w:val="99"/>
    <w:pPr>
      <w:pBdr>
        <w:left w:val="single" w:sz="8" w:space="0" w:color="auto"/>
        <w:bottom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56">
    <w:name w:val="xl56"/>
    <w:basedOn w:val="af5"/>
    <w:uiPriority w:val="99"/>
    <w:pPr>
      <w:pBdr>
        <w:top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57">
    <w:name w:val="xl57"/>
    <w:basedOn w:val="af5"/>
    <w:uiPriority w:val="99"/>
    <w:pPr>
      <w:pBdr>
        <w:bottom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58">
    <w:name w:val="xl58"/>
    <w:basedOn w:val="af5"/>
    <w:uiPriority w:val="99"/>
    <w:pPr>
      <w:pBdr>
        <w:left w:val="single" w:sz="8" w:space="0" w:color="auto"/>
        <w:bottom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59">
    <w:name w:val="xl59"/>
    <w:basedOn w:val="af5"/>
    <w:uiPriority w:val="99"/>
    <w:pPr>
      <w:pBdr>
        <w:left w:val="single" w:sz="8" w:space="0" w:color="auto"/>
        <w:bottom w:val="single" w:sz="8" w:space="0" w:color="auto"/>
        <w:right w:val="single" w:sz="8" w:space="0" w:color="auto"/>
      </w:pBdr>
      <w:spacing w:before="100" w:beforeAutospacing="1" w:after="100" w:afterAutospacing="1"/>
      <w:ind w:firstLine="720"/>
      <w:jc w:val="center"/>
    </w:pPr>
    <w:rPr>
      <w:rFonts w:eastAsia="Times New Roman" w:cs="Arial"/>
      <w:b/>
      <w:sz w:val="18"/>
      <w:szCs w:val="18"/>
      <w:lang w:eastAsia="ru-RU"/>
    </w:rPr>
  </w:style>
  <w:style w:type="paragraph" w:customStyle="1" w:styleId="xl60">
    <w:name w:val="xl60"/>
    <w:basedOn w:val="af5"/>
    <w:uiPriority w:val="99"/>
    <w:pPr>
      <w:pBdr>
        <w:left w:val="single" w:sz="8" w:space="0" w:color="auto"/>
        <w:bottom w:val="single" w:sz="8" w:space="0" w:color="auto"/>
        <w:right w:val="single" w:sz="8" w:space="0" w:color="auto"/>
      </w:pBdr>
      <w:spacing w:before="100" w:beforeAutospacing="1" w:after="100" w:afterAutospacing="1"/>
      <w:ind w:firstLine="720"/>
      <w:jc w:val="center"/>
    </w:pPr>
    <w:rPr>
      <w:rFonts w:eastAsia="Times New Roman" w:cs="Arial"/>
      <w:b/>
      <w:sz w:val="18"/>
      <w:szCs w:val="18"/>
      <w:lang w:eastAsia="ru-RU"/>
    </w:rPr>
  </w:style>
  <w:style w:type="paragraph" w:customStyle="1" w:styleId="xl61">
    <w:name w:val="xl61"/>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62">
    <w:name w:val="xl62"/>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b/>
      <w:sz w:val="18"/>
      <w:szCs w:val="18"/>
      <w:lang w:eastAsia="ru-RU"/>
    </w:rPr>
  </w:style>
  <w:style w:type="paragraph" w:customStyle="1" w:styleId="afffffffffffff9">
    <w:name w:val="_ ТЗ Многоуровневый список"/>
    <w:basedOn w:val="af3"/>
    <w:link w:val="afffffffffffffa"/>
    <w:uiPriority w:val="99"/>
    <w:pPr>
      <w:numPr>
        <w:numId w:val="0"/>
      </w:numPr>
      <w:tabs>
        <w:tab w:val="left" w:pos="992"/>
        <w:tab w:val="left" w:pos="1021"/>
        <w:tab w:val="left" w:pos="1134"/>
      </w:tabs>
    </w:pPr>
    <w:rPr>
      <w:rFonts w:ascii="Times New Roman" w:eastAsia="Times New Roman" w:hAnsi="Times New Roman"/>
      <w:sz w:val="18"/>
    </w:rPr>
  </w:style>
  <w:style w:type="character" w:customStyle="1" w:styleId="CharChar">
    <w:name w:val="Обычный Char Char"/>
    <w:link w:val="1fa"/>
    <w:uiPriority w:val="99"/>
    <w:rPr>
      <w:rFonts w:ascii="Times New Roman" w:eastAsia="Times New Roman" w:hAnsi="Times New Roman"/>
      <w:sz w:val="22"/>
    </w:rPr>
  </w:style>
  <w:style w:type="paragraph" w:customStyle="1" w:styleId="afffffffffffffb">
    <w:name w:val="_Многоуровневый список"/>
    <w:basedOn w:val="af3"/>
    <w:uiPriority w:val="99"/>
    <w:pPr>
      <w:numPr>
        <w:numId w:val="0"/>
      </w:numPr>
      <w:tabs>
        <w:tab w:val="num" w:pos="1080"/>
      </w:tabs>
      <w:ind w:left="1080" w:hanging="360"/>
    </w:pPr>
    <w:rPr>
      <w:rFonts w:ascii="Times New Roman" w:eastAsia="Times New Roman" w:hAnsi="Times New Roman"/>
    </w:rPr>
  </w:style>
  <w:style w:type="paragraph" w:customStyle="1" w:styleId="afffffffffffffc">
    <w:name w:val="_Нумерованный список"/>
    <w:basedOn w:val="af5"/>
    <w:uiPriority w:val="99"/>
    <w:pPr>
      <w:tabs>
        <w:tab w:val="num" w:pos="1080"/>
      </w:tabs>
      <w:ind w:left="1080" w:hanging="360"/>
    </w:pPr>
    <w:rPr>
      <w:rFonts w:eastAsia="Times New Roman" w:cs="Arial"/>
      <w:sz w:val="28"/>
      <w:szCs w:val="18"/>
      <w:lang w:eastAsia="ru-RU"/>
    </w:rPr>
  </w:style>
  <w:style w:type="paragraph" w:customStyle="1" w:styleId="KCTabText">
    <w:name w:val="KC Tab Text"/>
    <w:basedOn w:val="af5"/>
    <w:uiPriority w:val="99"/>
    <w:pPr>
      <w:tabs>
        <w:tab w:val="left" w:pos="284"/>
        <w:tab w:val="left" w:pos="567"/>
        <w:tab w:val="left" w:pos="851"/>
        <w:tab w:val="left" w:pos="1134"/>
      </w:tabs>
      <w:ind w:firstLine="720"/>
    </w:pPr>
    <w:rPr>
      <w:rFonts w:ascii="Arial" w:eastAsia="Times New Roman" w:hAnsi="Arial" w:cs="Arial"/>
      <w:kern w:val="28"/>
      <w:sz w:val="18"/>
      <w:szCs w:val="20"/>
      <w:lang w:eastAsia="ru-RU"/>
    </w:rPr>
  </w:style>
  <w:style w:type="character" w:customStyle="1" w:styleId="afffffffffffffa">
    <w:name w:val="_ ТЗ Многоуровневый список Знак"/>
    <w:link w:val="afffffffffffff9"/>
    <w:uiPriority w:val="99"/>
    <w:rPr>
      <w:rFonts w:ascii="Times New Roman" w:eastAsia="Times New Roman" w:hAnsi="Times New Roman" w:cs="Arial CYR"/>
      <w:sz w:val="18"/>
      <w:szCs w:val="24"/>
    </w:rPr>
  </w:style>
  <w:style w:type="paragraph" w:customStyle="1" w:styleId="TableSmHeading">
    <w:name w:val="Table_Sm_Heading"/>
    <w:basedOn w:val="af5"/>
    <w:uiPriority w:val="99"/>
    <w:pPr>
      <w:keepNext/>
      <w:keepLines/>
      <w:spacing w:before="60" w:after="40"/>
      <w:ind w:firstLine="720"/>
    </w:pPr>
    <w:rPr>
      <w:rFonts w:ascii="Arial" w:eastAsia="Times New Roman" w:hAnsi="Arial" w:cs="Arial"/>
      <w:b/>
      <w:sz w:val="16"/>
      <w:szCs w:val="20"/>
      <w:lang w:val="en-US"/>
    </w:rPr>
  </w:style>
  <w:style w:type="paragraph" w:customStyle="1" w:styleId="21a">
    <w:name w:val="Основной текст 21"/>
    <w:basedOn w:val="af5"/>
    <w:uiPriority w:val="99"/>
    <w:pPr>
      <w:spacing w:after="120" w:line="480" w:lineRule="auto"/>
      <w:ind w:firstLine="720"/>
    </w:pPr>
    <w:rPr>
      <w:rFonts w:ascii="Arial" w:eastAsia="Times New Roman" w:hAnsi="Arial" w:cs="Arial"/>
      <w:kern w:val="1"/>
      <w:sz w:val="18"/>
      <w:szCs w:val="18"/>
      <w:lang w:eastAsia="ar-SA"/>
    </w:rPr>
  </w:style>
  <w:style w:type="paragraph" w:customStyle="1" w:styleId="afffffffffffffd">
    <w:name w:val="Базовый текст"/>
    <w:basedOn w:val="aff4"/>
    <w:link w:val="afffffffffffffe"/>
    <w:uiPriority w:val="99"/>
    <w:rPr>
      <w:color w:val="000000"/>
      <w:sz w:val="26"/>
    </w:rPr>
  </w:style>
  <w:style w:type="character" w:customStyle="1" w:styleId="afffffffffffffe">
    <w:name w:val="Базовый текст Знак"/>
    <w:link w:val="afffffffffffffd"/>
    <w:uiPriority w:val="99"/>
    <w:rPr>
      <w:rFonts w:ascii="Times New Roman" w:eastAsia="Times New Roman" w:hAnsi="Times New Roman" w:cs="Arial"/>
      <w:color w:val="000000"/>
      <w:sz w:val="26"/>
      <w:szCs w:val="24"/>
    </w:rPr>
  </w:style>
  <w:style w:type="paragraph" w:customStyle="1" w:styleId="5a">
    <w:name w:val="Обычный5"/>
    <w:uiPriority w:val="99"/>
    <w:rPr>
      <w:rFonts w:ascii="Arial" w:eastAsia="Times New Roman" w:hAnsi="Arial"/>
      <w:color w:val="000000"/>
      <w:sz w:val="18"/>
    </w:rPr>
  </w:style>
  <w:style w:type="paragraph" w:customStyle="1" w:styleId="65">
    <w:name w:val="Обычный6"/>
    <w:uiPriority w:val="99"/>
    <w:pPr>
      <w:spacing w:before="60" w:after="60"/>
      <w:ind w:firstLine="567"/>
      <w:jc w:val="both"/>
    </w:pPr>
    <w:rPr>
      <w:rFonts w:ascii="Times New Roman" w:eastAsia="Times New Roman" w:hAnsi="Times New Roman"/>
      <w:color w:val="000000"/>
      <w:sz w:val="22"/>
    </w:rPr>
  </w:style>
  <w:style w:type="paragraph" w:customStyle="1" w:styleId="3ff1">
    <w:name w:val="Обычный3"/>
    <w:uiPriority w:val="99"/>
    <w:pPr>
      <w:ind w:firstLine="567"/>
      <w:jc w:val="center"/>
    </w:pPr>
    <w:rPr>
      <w:rFonts w:ascii="Times New Roman" w:eastAsia="Times New Roman" w:hAnsi="Times New Roman"/>
      <w:color w:val="000000"/>
      <w:sz w:val="24"/>
    </w:rPr>
  </w:style>
  <w:style w:type="paragraph" w:customStyle="1" w:styleId="affffffffffffff">
    <w:name w:val="Подзаголовок (титульная)"/>
    <w:basedOn w:val="1fa"/>
    <w:uiPriority w:val="99"/>
    <w:pPr>
      <w:spacing w:line="360" w:lineRule="auto"/>
      <w:ind w:firstLine="0"/>
      <w:jc w:val="center"/>
    </w:pPr>
    <w:rPr>
      <w:sz w:val="28"/>
      <w:szCs w:val="28"/>
    </w:rPr>
  </w:style>
  <w:style w:type="paragraph" w:customStyle="1" w:styleId="1ffffc">
    <w:name w:val="Дата1"/>
    <w:basedOn w:val="1fa"/>
    <w:uiPriority w:val="99"/>
    <w:pPr>
      <w:spacing w:line="360" w:lineRule="auto"/>
      <w:ind w:firstLine="0"/>
      <w:jc w:val="center"/>
    </w:pPr>
    <w:rPr>
      <w:sz w:val="24"/>
    </w:rPr>
  </w:style>
  <w:style w:type="paragraph" w:customStyle="1" w:styleId="TableCaption">
    <w:name w:val="КС Table Caption"/>
    <w:basedOn w:val="af5"/>
    <w:uiPriority w:val="99"/>
    <w:pPr>
      <w:tabs>
        <w:tab w:val="left" w:pos="851"/>
      </w:tabs>
      <w:spacing w:before="120" w:after="120"/>
      <w:ind w:left="851" w:firstLine="720"/>
      <w:jc w:val="right"/>
    </w:pPr>
    <w:rPr>
      <w:rFonts w:ascii="Arial" w:eastAsia="Times New Roman" w:hAnsi="Arial" w:cs="Arial"/>
      <w:kern w:val="28"/>
      <w:sz w:val="20"/>
      <w:szCs w:val="20"/>
      <w:lang w:eastAsia="ru-RU"/>
    </w:rPr>
  </w:style>
  <w:style w:type="paragraph" w:customStyle="1" w:styleId="affffffffffffff0">
    <w:name w:val="Стиль полужирный курсив"/>
    <w:basedOn w:val="af5"/>
    <w:uiPriority w:val="99"/>
    <w:pPr>
      <w:tabs>
        <w:tab w:val="num" w:pos="2595"/>
      </w:tabs>
      <w:spacing w:before="240"/>
      <w:ind w:left="2595" w:hanging="975"/>
      <w:contextualSpacing/>
      <w:outlineLvl w:val="2"/>
    </w:pPr>
    <w:rPr>
      <w:rFonts w:eastAsia="Times New Roman" w:cs="Arial"/>
      <w:b/>
      <w:i/>
      <w:sz w:val="28"/>
      <w:szCs w:val="24"/>
      <w:lang w:eastAsia="ru-RU"/>
    </w:rPr>
  </w:style>
  <w:style w:type="paragraph" w:customStyle="1" w:styleId="1360">
    <w:name w:val="Стиль Стиль полужирный1 + Слева:  36 пт Первая строка:  0 пт"/>
    <w:basedOn w:val="af5"/>
    <w:uiPriority w:val="99"/>
    <w:pPr>
      <w:tabs>
        <w:tab w:val="num" w:pos="1875"/>
      </w:tabs>
      <w:spacing w:before="240" w:after="240"/>
      <w:ind w:left="1875" w:hanging="975"/>
      <w:contextualSpacing/>
      <w:outlineLvl w:val="1"/>
    </w:pPr>
    <w:rPr>
      <w:rFonts w:eastAsia="Times New Roman" w:cs="Arial"/>
      <w:b/>
      <w:sz w:val="28"/>
      <w:szCs w:val="20"/>
      <w:lang w:eastAsia="ru-RU"/>
    </w:rPr>
  </w:style>
  <w:style w:type="paragraph" w:customStyle="1" w:styleId="12">
    <w:name w:val="Список 1)"/>
    <w:basedOn w:val="af5"/>
    <w:uiPriority w:val="99"/>
    <w:pPr>
      <w:numPr>
        <w:numId w:val="80"/>
      </w:numPr>
      <w:spacing w:after="60"/>
      <w:ind w:right="284"/>
    </w:pPr>
    <w:rPr>
      <w:rFonts w:eastAsia="Times New Roman" w:cs="Arial"/>
      <w:sz w:val="28"/>
      <w:szCs w:val="28"/>
      <w:lang w:eastAsia="ru-RU"/>
    </w:rPr>
  </w:style>
  <w:style w:type="paragraph" w:customStyle="1" w:styleId="affffffffffffff1">
    <w:name w:val="Список с точкой"/>
    <w:basedOn w:val="afffffffff1"/>
    <w:uiPriority w:val="99"/>
    <w:pPr>
      <w:spacing w:before="60" w:after="60"/>
      <w:ind w:firstLine="0"/>
    </w:pPr>
    <w:rPr>
      <w:szCs w:val="20"/>
    </w:rPr>
  </w:style>
  <w:style w:type="paragraph" w:customStyle="1" w:styleId="a4">
    <w:name w:val="ГОСТ Перечисления с &quot;дефисом&quot;"/>
    <w:uiPriority w:val="99"/>
    <w:pPr>
      <w:numPr>
        <w:numId w:val="81"/>
      </w:numPr>
      <w:tabs>
        <w:tab w:val="left" w:pos="1134"/>
      </w:tabs>
      <w:spacing w:line="360" w:lineRule="auto"/>
      <w:jc w:val="both"/>
    </w:pPr>
    <w:rPr>
      <w:rFonts w:ascii="Times New Roman" w:eastAsia="Times New Roman" w:hAnsi="Times New Roman"/>
      <w:sz w:val="24"/>
      <w:szCs w:val="24"/>
    </w:rPr>
  </w:style>
  <w:style w:type="paragraph" w:customStyle="1" w:styleId="ORGH1">
    <w:name w:val="ORG_H1"/>
    <w:basedOn w:val="1a"/>
    <w:uiPriority w:val="99"/>
    <w:pPr>
      <w:keepLines/>
      <w:numPr>
        <w:numId w:val="0"/>
      </w:numPr>
      <w:tabs>
        <w:tab w:val="left" w:pos="2127"/>
      </w:tabs>
      <w:spacing w:before="220" w:after="120"/>
      <w:ind w:firstLine="720"/>
      <w:contextualSpacing/>
    </w:pPr>
    <w:rPr>
      <w:rFonts w:ascii="Arial" w:hAnsi="Arial"/>
      <w:kern w:val="0"/>
      <w:sz w:val="28"/>
      <w:szCs w:val="28"/>
    </w:rPr>
  </w:style>
  <w:style w:type="paragraph" w:customStyle="1" w:styleId="ORGH2">
    <w:name w:val="ORG_H2"/>
    <w:basedOn w:val="27"/>
    <w:uiPriority w:val="99"/>
    <w:pPr>
      <w:keepLines/>
      <w:numPr>
        <w:ilvl w:val="0"/>
        <w:numId w:val="0"/>
      </w:numPr>
      <w:spacing w:after="240"/>
      <w:outlineLvl w:val="9"/>
    </w:pPr>
    <w:rPr>
      <w:rFonts w:ascii="Arial" w:hAnsi="Arial"/>
      <w:sz w:val="28"/>
      <w:szCs w:val="24"/>
    </w:rPr>
  </w:style>
  <w:style w:type="paragraph" w:customStyle="1" w:styleId="ORGH3">
    <w:name w:val="ORG_H3"/>
    <w:basedOn w:val="37"/>
    <w:uiPriority w:val="99"/>
    <w:pPr>
      <w:keepLines/>
      <w:numPr>
        <w:ilvl w:val="0"/>
        <w:numId w:val="0"/>
      </w:numPr>
      <w:spacing w:before="120" w:after="240"/>
      <w:outlineLvl w:val="9"/>
    </w:pPr>
    <w:rPr>
      <w:sz w:val="28"/>
      <w:szCs w:val="24"/>
    </w:rPr>
  </w:style>
  <w:style w:type="paragraph" w:customStyle="1" w:styleId="ORGH4">
    <w:name w:val="ORG_H4"/>
    <w:basedOn w:val="44"/>
    <w:uiPriority w:val="99"/>
    <w:pPr>
      <w:keepLines/>
      <w:numPr>
        <w:ilvl w:val="0"/>
        <w:numId w:val="0"/>
      </w:numPr>
      <w:tabs>
        <w:tab w:val="num" w:pos="432"/>
        <w:tab w:val="num" w:pos="1440"/>
      </w:tabs>
      <w:spacing w:before="120" w:after="120"/>
      <w:ind w:left="432" w:hanging="8659"/>
      <w:outlineLvl w:val="9"/>
    </w:pPr>
    <w:rPr>
      <w:b/>
      <w:sz w:val="22"/>
      <w:szCs w:val="24"/>
      <w:u w:val="single"/>
    </w:rPr>
  </w:style>
  <w:style w:type="paragraph" w:customStyle="1" w:styleId="ORGITEM1">
    <w:name w:val="ORG_ITEM1"/>
    <w:basedOn w:val="af5"/>
    <w:link w:val="ORGITEM10"/>
    <w:uiPriority w:val="99"/>
    <w:pPr>
      <w:numPr>
        <w:numId w:val="82"/>
      </w:numPr>
      <w:spacing w:after="120"/>
    </w:pPr>
    <w:rPr>
      <w:rFonts w:ascii="Arial" w:eastAsia="Times New Roman" w:hAnsi="Arial" w:cs="Arial"/>
      <w:sz w:val="20"/>
      <w:szCs w:val="20"/>
    </w:rPr>
  </w:style>
  <w:style w:type="character" w:customStyle="1" w:styleId="ORGITEM10">
    <w:name w:val="ORG_ITEM1 Знак"/>
    <w:link w:val="ORGITEM1"/>
    <w:uiPriority w:val="99"/>
    <w:rPr>
      <w:rFonts w:ascii="Arial" w:eastAsia="Times New Roman" w:hAnsi="Arial" w:cs="Arial"/>
      <w:lang w:eastAsia="en-US"/>
    </w:rPr>
  </w:style>
  <w:style w:type="paragraph" w:customStyle="1" w:styleId="ORGH5">
    <w:name w:val="ORG_H5"/>
    <w:basedOn w:val="ORGH4"/>
    <w:uiPriority w:val="99"/>
    <w:pPr>
      <w:numPr>
        <w:ilvl w:val="4"/>
      </w:numPr>
      <w:tabs>
        <w:tab w:val="num" w:pos="432"/>
      </w:tabs>
      <w:ind w:left="432" w:hanging="8659"/>
    </w:pPr>
  </w:style>
  <w:style w:type="paragraph" w:customStyle="1" w:styleId="36">
    <w:name w:val="Нумерованный список 3 (тбл)"/>
    <w:basedOn w:val="af5"/>
    <w:uiPriority w:val="99"/>
    <w:pPr>
      <w:numPr>
        <w:numId w:val="83"/>
      </w:numPr>
      <w:tabs>
        <w:tab w:val="num" w:pos="1701"/>
      </w:tabs>
      <w:spacing w:before="40" w:after="80"/>
      <w:ind w:left="1707" w:hanging="567"/>
    </w:pPr>
    <w:rPr>
      <w:rFonts w:eastAsia="Times New Roman" w:cs="Arial"/>
      <w:sz w:val="22"/>
      <w:szCs w:val="18"/>
      <w:lang w:eastAsia="ru-RU"/>
    </w:rPr>
  </w:style>
  <w:style w:type="numbering" w:customStyle="1" w:styleId="a8">
    <w:name w:val="Стиль _Стиль нумерованный + многоуровневый Черный"/>
    <w:pPr>
      <w:numPr>
        <w:numId w:val="77"/>
      </w:numPr>
    </w:pPr>
  </w:style>
  <w:style w:type="numbering" w:customStyle="1" w:styleId="21">
    <w:name w:val="Стиль нумерованный2"/>
    <w:pPr>
      <w:numPr>
        <w:numId w:val="74"/>
      </w:numPr>
    </w:pPr>
  </w:style>
  <w:style w:type="numbering" w:customStyle="1" w:styleId="a5">
    <w:name w:val="_Маркированный"/>
    <w:pPr>
      <w:numPr>
        <w:numId w:val="78"/>
      </w:numPr>
    </w:pPr>
  </w:style>
  <w:style w:type="numbering" w:customStyle="1" w:styleId="af1">
    <w:name w:val="_Стиль нумерованный"/>
    <w:pPr>
      <w:numPr>
        <w:numId w:val="76"/>
      </w:numPr>
    </w:pPr>
  </w:style>
  <w:style w:type="numbering" w:customStyle="1" w:styleId="1">
    <w:name w:val="Стиль нумерованный1"/>
    <w:pPr>
      <w:numPr>
        <w:numId w:val="73"/>
      </w:numPr>
    </w:pPr>
  </w:style>
  <w:style w:type="numbering" w:customStyle="1" w:styleId="a9">
    <w:name w:val="Стиль нумерованный"/>
    <w:pPr>
      <w:numPr>
        <w:numId w:val="72"/>
      </w:numPr>
    </w:pPr>
  </w:style>
  <w:style w:type="numbering" w:customStyle="1" w:styleId="10">
    <w:name w:val="_Маркированный 1"/>
    <w:pPr>
      <w:numPr>
        <w:numId w:val="79"/>
      </w:numPr>
    </w:pPr>
  </w:style>
  <w:style w:type="numbering" w:customStyle="1" w:styleId="3">
    <w:name w:val="Стиль нумерованный3"/>
    <w:pPr>
      <w:numPr>
        <w:numId w:val="75"/>
      </w:numPr>
    </w:pPr>
  </w:style>
  <w:style w:type="character" w:customStyle="1" w:styleId="2ffd">
    <w:name w:val="Знак Знак2"/>
    <w:rPr>
      <w:sz w:val="24"/>
      <w:lang w:val="ru-RU" w:eastAsia="ru-RU" w:bidi="ar-SA"/>
    </w:rPr>
  </w:style>
  <w:style w:type="character" w:customStyle="1" w:styleId="H22">
    <w:name w:val="H2 Знак2"/>
    <w:rPr>
      <w:b/>
      <w:sz w:val="30"/>
    </w:rPr>
  </w:style>
  <w:style w:type="character" w:customStyle="1" w:styleId="affffffffffffff2">
    <w:name w:val="Основной текст + Полужирный"/>
    <w:uiPriority w:val="99"/>
    <w:rPr>
      <w:rFonts w:ascii="Times New Roman" w:hAnsi="Times New Roman" w:cs="Times New Roman"/>
      <w:b/>
      <w:color w:val="000000"/>
      <w:spacing w:val="8"/>
      <w:w w:val="100"/>
      <w:position w:val="0"/>
      <w:sz w:val="20"/>
      <w:szCs w:val="20"/>
      <w:shd w:val="clear" w:color="auto" w:fill="FFFFFF"/>
      <w:lang w:val="ru-RU"/>
    </w:rPr>
  </w:style>
  <w:style w:type="character" w:customStyle="1" w:styleId="2ffe">
    <w:name w:val="Основной текст (2) + Не полужирный"/>
    <w:uiPriority w:val="99"/>
    <w:rPr>
      <w:rFonts w:ascii="Times New Roman" w:hAnsi="Times New Roman" w:cs="Times New Roman"/>
      <w:b/>
      <w:color w:val="000000"/>
      <w:spacing w:val="8"/>
      <w:w w:val="100"/>
      <w:position w:val="0"/>
      <w:sz w:val="20"/>
      <w:szCs w:val="20"/>
      <w:shd w:val="clear" w:color="auto" w:fill="FFFFFF"/>
      <w:lang w:val="ru-RU"/>
    </w:rPr>
  </w:style>
  <w:style w:type="character" w:customStyle="1" w:styleId="2fff">
    <w:name w:val="Заголовок №2_"/>
    <w:link w:val="2fff0"/>
    <w:uiPriority w:val="99"/>
    <w:rPr>
      <w:b/>
      <w:spacing w:val="8"/>
      <w:shd w:val="clear" w:color="auto" w:fill="FFFFFF"/>
    </w:rPr>
  </w:style>
  <w:style w:type="character" w:customStyle="1" w:styleId="1ffffd">
    <w:name w:val="Заголовок №1_"/>
    <w:link w:val="1ffffe"/>
    <w:uiPriority w:val="99"/>
    <w:rPr>
      <w:b/>
      <w:spacing w:val="8"/>
      <w:shd w:val="clear" w:color="auto" w:fill="FFFFFF"/>
    </w:rPr>
  </w:style>
  <w:style w:type="paragraph" w:customStyle="1" w:styleId="2fff0">
    <w:name w:val="Заголовок №2"/>
    <w:basedOn w:val="af5"/>
    <w:link w:val="2fff"/>
    <w:uiPriority w:val="99"/>
    <w:pPr>
      <w:shd w:val="clear" w:color="auto" w:fill="FFFFFF"/>
      <w:spacing w:before="240" w:after="240" w:line="240" w:lineRule="atLeast"/>
      <w:ind w:firstLine="720"/>
      <w:outlineLvl w:val="1"/>
    </w:pPr>
    <w:rPr>
      <w:rFonts w:ascii="Calibri" w:hAnsi="Calibri"/>
      <w:b/>
      <w:spacing w:val="8"/>
      <w:sz w:val="20"/>
      <w:szCs w:val="20"/>
      <w:shd w:val="clear" w:color="auto" w:fill="FFFFFF"/>
      <w:lang w:eastAsia="ru-RU"/>
    </w:rPr>
  </w:style>
  <w:style w:type="paragraph" w:customStyle="1" w:styleId="1ffffe">
    <w:name w:val="Заголовок №1"/>
    <w:basedOn w:val="af5"/>
    <w:link w:val="1ffffd"/>
    <w:uiPriority w:val="99"/>
    <w:pPr>
      <w:shd w:val="clear" w:color="auto" w:fill="FFFFFF"/>
      <w:spacing w:before="240" w:after="240" w:line="240" w:lineRule="atLeast"/>
      <w:ind w:firstLine="720"/>
      <w:outlineLvl w:val="0"/>
    </w:pPr>
    <w:rPr>
      <w:rFonts w:ascii="Calibri" w:hAnsi="Calibri"/>
      <w:b/>
      <w:spacing w:val="8"/>
      <w:sz w:val="20"/>
      <w:szCs w:val="20"/>
      <w:shd w:val="clear" w:color="auto" w:fill="FFFFFF"/>
      <w:lang w:eastAsia="ru-RU"/>
    </w:rPr>
  </w:style>
  <w:style w:type="numbering" w:customStyle="1" w:styleId="1fffff">
    <w:name w:val="Нет списка1"/>
    <w:uiPriority w:val="99"/>
  </w:style>
  <w:style w:type="table" w:customStyle="1" w:styleId="2fff1">
    <w:name w:val="Сетка таблицы2"/>
    <w:basedOn w:val="af7"/>
    <w:uiPriority w:val="9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fffff0">
    <w:name w:val="Стиль _Стиль нумерованный + многоуровневый Черный1"/>
  </w:style>
  <w:style w:type="numbering" w:customStyle="1" w:styleId="21b">
    <w:name w:val="Стиль нумерованный21"/>
  </w:style>
  <w:style w:type="numbering" w:customStyle="1" w:styleId="1fffff1">
    <w:name w:val="_Маркированный1"/>
  </w:style>
  <w:style w:type="numbering" w:customStyle="1" w:styleId="1fffff2">
    <w:name w:val="_Стиль нумерованный1"/>
  </w:style>
  <w:style w:type="numbering" w:customStyle="1" w:styleId="118">
    <w:name w:val="Стиль нумерованный11"/>
  </w:style>
  <w:style w:type="numbering" w:customStyle="1" w:styleId="4f2">
    <w:name w:val="Стиль нумерованный4"/>
  </w:style>
  <w:style w:type="numbering" w:customStyle="1" w:styleId="119">
    <w:name w:val="_Маркированный 11"/>
  </w:style>
  <w:style w:type="numbering" w:customStyle="1" w:styleId="318">
    <w:name w:val="Стиль нумерованный31"/>
  </w:style>
  <w:style w:type="paragraph" w:customStyle="1" w:styleId="ITSTabText">
    <w:name w:val="ITS Tab Text"/>
    <w:basedOn w:val="af5"/>
    <w:pPr>
      <w:tabs>
        <w:tab w:val="left" w:pos="284"/>
        <w:tab w:val="left" w:pos="567"/>
        <w:tab w:val="left" w:pos="851"/>
        <w:tab w:val="left" w:pos="1134"/>
      </w:tabs>
      <w:ind w:firstLine="720"/>
    </w:pPr>
    <w:rPr>
      <w:rFonts w:eastAsia="Times New Roman" w:cs="Arial"/>
      <w:kern w:val="28"/>
      <w:sz w:val="28"/>
      <w:szCs w:val="20"/>
      <w:lang w:eastAsia="ru-RU"/>
    </w:rPr>
  </w:style>
  <w:style w:type="paragraph" w:customStyle="1" w:styleId="ITSTabBullet">
    <w:name w:val="ITS Tab Bullet"/>
    <w:basedOn w:val="ITSTabText"/>
    <w:pPr>
      <w:numPr>
        <w:numId w:val="84"/>
      </w:numPr>
      <w:tabs>
        <w:tab w:val="clear" w:pos="284"/>
      </w:tabs>
    </w:pPr>
  </w:style>
  <w:style w:type="paragraph" w:customStyle="1" w:styleId="ITSTableHeader">
    <w:name w:val="ITS Table Header"/>
    <w:basedOn w:val="af5"/>
    <w:pPr>
      <w:tabs>
        <w:tab w:val="left" w:pos="851"/>
      </w:tabs>
      <w:spacing w:before="120" w:after="120"/>
      <w:ind w:firstLine="720"/>
      <w:jc w:val="center"/>
    </w:pPr>
    <w:rPr>
      <w:rFonts w:eastAsia="Times New Roman" w:cs="Arial"/>
      <w:b/>
      <w:kern w:val="28"/>
      <w:sz w:val="28"/>
      <w:szCs w:val="18"/>
      <w:lang w:eastAsia="ru-RU"/>
    </w:rPr>
  </w:style>
  <w:style w:type="paragraph" w:customStyle="1" w:styleId="ITSTableText">
    <w:name w:val="ITS Table Text"/>
    <w:basedOn w:val="af5"/>
    <w:uiPriority w:val="99"/>
    <w:pPr>
      <w:tabs>
        <w:tab w:val="left" w:pos="851"/>
      </w:tabs>
      <w:ind w:firstLine="720"/>
    </w:pPr>
    <w:rPr>
      <w:rFonts w:eastAsia="Times New Roman" w:cs="Arial"/>
      <w:kern w:val="28"/>
      <w:sz w:val="20"/>
      <w:szCs w:val="20"/>
      <w:lang w:eastAsia="ru-RU"/>
    </w:rPr>
  </w:style>
  <w:style w:type="character" w:customStyle="1" w:styleId="ITSText">
    <w:name w:val="ITS Text Знак"/>
    <w:link w:val="ITSText0"/>
    <w:rPr>
      <w:rFonts w:ascii="Arial" w:hAnsi="Arial" w:cs="Arial"/>
      <w:kern w:val="28"/>
      <w:sz w:val="24"/>
    </w:rPr>
  </w:style>
  <w:style w:type="paragraph" w:customStyle="1" w:styleId="ITSText0">
    <w:name w:val="ITS Text"/>
    <w:basedOn w:val="af5"/>
    <w:link w:val="ITSText"/>
    <w:pPr>
      <w:tabs>
        <w:tab w:val="left" w:pos="851"/>
      </w:tabs>
      <w:spacing w:before="60" w:after="60"/>
      <w:ind w:left="855" w:firstLine="720"/>
    </w:pPr>
    <w:rPr>
      <w:rFonts w:ascii="Arial" w:hAnsi="Arial" w:cs="Arial"/>
      <w:kern w:val="28"/>
      <w:szCs w:val="20"/>
      <w:lang w:eastAsia="ru-RU"/>
    </w:rPr>
  </w:style>
  <w:style w:type="paragraph" w:customStyle="1" w:styleId="ITSBullet">
    <w:name w:val="ITS Bullet"/>
    <w:basedOn w:val="ITSText0"/>
    <w:uiPriority w:val="99"/>
    <w:pPr>
      <w:numPr>
        <w:numId w:val="85"/>
      </w:numPr>
      <w:ind w:left="1068" w:hanging="360"/>
    </w:pPr>
    <w:rPr>
      <w:rFonts w:ascii="Times New Roman" w:hAnsi="Times New Roman" w:cs="Times New Roman"/>
    </w:rPr>
  </w:style>
  <w:style w:type="paragraph" w:customStyle="1" w:styleId="affffffffffffff3">
    <w:name w:val="Отступ"/>
    <w:basedOn w:val="af5"/>
    <w:pPr>
      <w:ind w:left="641" w:firstLine="720"/>
    </w:pPr>
    <w:rPr>
      <w:rFonts w:eastAsia="Times New Roman" w:cs="Arial"/>
      <w:sz w:val="28"/>
      <w:szCs w:val="24"/>
      <w:lang w:eastAsia="ru-RU"/>
    </w:rPr>
  </w:style>
  <w:style w:type="character" w:customStyle="1" w:styleId="hidden">
    <w:name w:val="hidden"/>
    <w:rPr>
      <w:vanish/>
    </w:rPr>
  </w:style>
  <w:style w:type="paragraph" w:customStyle="1" w:styleId="11">
    <w:name w:val="марк. 1"/>
    <w:basedOn w:val="af5"/>
    <w:pPr>
      <w:numPr>
        <w:numId w:val="92"/>
      </w:numPr>
      <w:tabs>
        <w:tab w:val="num" w:pos="360"/>
      </w:tabs>
      <w:spacing w:after="120" w:line="300" w:lineRule="auto"/>
      <w:ind w:left="357" w:hanging="357"/>
      <w:contextualSpacing/>
    </w:pPr>
    <w:rPr>
      <w:rFonts w:eastAsia="Times New Roman" w:cs="Arial"/>
      <w:sz w:val="28"/>
      <w:szCs w:val="24"/>
      <w:lang w:eastAsia="ru-RU"/>
    </w:rPr>
  </w:style>
  <w:style w:type="paragraph" w:customStyle="1" w:styleId="Subtitlecaps">
    <w:name w:val="Subtitle_caps"/>
    <w:basedOn w:val="afff8"/>
    <w:rPr>
      <w:rFonts w:ascii="Calibri" w:hAnsi="Calibri"/>
      <w:caps/>
      <w:szCs w:val="28"/>
    </w:rPr>
  </w:style>
  <w:style w:type="table" w:styleId="3ff2">
    <w:name w:val="Table Simple 3"/>
    <w:basedOn w:val="af7"/>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color w:val="FFFFFF"/>
      </w:rPr>
      <w:tblPr/>
      <w:tcPr>
        <w:shd w:val="solid" w:color="000000" w:fill="FFFFFF"/>
        <w:vAlign w:val="top"/>
      </w:tcPr>
    </w:tblStylePr>
  </w:style>
  <w:style w:type="table" w:styleId="73">
    <w:name w:val="Table Grid 7"/>
    <w:basedOn w:val="af7"/>
    <w:rPr>
      <w:rFonts w:ascii="Times New Roman" w:eastAsia="Times New Roman" w:hAnsi="Times New Roman"/>
      <w:b/>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rPr>
      <w:tblPr/>
      <w:tcPr>
        <w:tcBorders>
          <w:bottom w:val="single" w:sz="12" w:space="0" w:color="000000"/>
        </w:tcBorders>
        <w:vAlign w:val="top"/>
      </w:tcPr>
    </w:tblStylePr>
    <w:tblStylePr w:type="lastRow">
      <w:rPr>
        <w:b w:val="0"/>
      </w:rPr>
      <w:tblPr/>
      <w:tcPr>
        <w:tcBorders>
          <w:top w:val="single" w:sz="6" w:space="0" w:color="000000"/>
        </w:tcBorders>
        <w:vAlign w:val="top"/>
      </w:tcPr>
    </w:tblStylePr>
    <w:tblStylePr w:type="firstCol">
      <w:rPr>
        <w:b w:val="0"/>
      </w:rPr>
      <w:tblPr/>
      <w:tcPr>
        <w:vAlign w:val="top"/>
      </w:tcPr>
    </w:tblStylePr>
    <w:tblStylePr w:type="lastCol">
      <w:rPr>
        <w:b w:val="0"/>
      </w:rPr>
      <w:tblPr/>
      <w:tcPr>
        <w:vAlign w:val="top"/>
      </w:tcPr>
    </w:tblStylePr>
    <w:tblStylePr w:type="nwCell">
      <w:tblPr/>
      <w:tcPr>
        <w:vAlign w:val="top"/>
      </w:tcPr>
    </w:tblStylePr>
  </w:style>
  <w:style w:type="table" w:styleId="5b">
    <w:name w:val="Table Grid 5"/>
    <w:basedOn w:val="af7"/>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cBorders>
        <w:vAlign w:val="top"/>
      </w:tcPr>
    </w:tblStylePr>
    <w:tblStylePr w:type="lastRow">
      <w:rPr>
        <w:b/>
      </w:rPr>
      <w:tblPr/>
      <w:tcPr>
        <w:vAlign w:val="top"/>
      </w:tcPr>
    </w:tblStylePr>
    <w:tblStylePr w:type="lastCol">
      <w:rPr>
        <w:b/>
      </w:rPr>
      <w:tblPr/>
      <w:tcPr>
        <w:vAlign w:val="top"/>
      </w:tcPr>
    </w:tblStylePr>
    <w:tblStylePr w:type="nwCell">
      <w:tblPr/>
      <w:tcPr>
        <w:vAlign w:val="top"/>
      </w:tcPr>
    </w:tblStylePr>
  </w:style>
  <w:style w:type="table" w:styleId="1fffff3">
    <w:name w:val="Table Simple 1"/>
    <w:basedOn w:val="af7"/>
    <w:rPr>
      <w:rFonts w:ascii="Times New Roman" w:eastAsia="Times New Roman" w:hAnsi="Times New Roman"/>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cBorders>
        <w:vAlign w:val="top"/>
      </w:tcPr>
    </w:tblStylePr>
    <w:tblStylePr w:type="lastRow">
      <w:tblPr/>
      <w:tcPr>
        <w:tcBorders>
          <w:top w:val="single" w:sz="6" w:space="0" w:color="008000"/>
        </w:tcBorders>
        <w:vAlign w:val="top"/>
      </w:tcPr>
    </w:tblStylePr>
  </w:style>
  <w:style w:type="table" w:styleId="2fff2">
    <w:name w:val="Table Simple 2"/>
    <w:basedOn w:val="af7"/>
    <w:rPr>
      <w:rFonts w:ascii="Times New Roman" w:eastAsia="Times New Roman" w:hAnsi="Times New Roman"/>
    </w:rPr>
    <w:tblPr>
      <w:tblInd w:w="0" w:type="dxa"/>
      <w:tblCellMar>
        <w:top w:w="0" w:type="dxa"/>
        <w:left w:w="108" w:type="dxa"/>
        <w:bottom w:w="0" w:type="dxa"/>
        <w:right w:w="108" w:type="dxa"/>
      </w:tblCellMar>
    </w:tblPr>
    <w:tblStylePr w:type="firstRow">
      <w:rPr>
        <w:b/>
      </w:rPr>
      <w:tblPr/>
      <w:tcPr>
        <w:tcBorders>
          <w:bottom w:val="single" w:sz="12" w:space="0" w:color="000000"/>
        </w:tcBorders>
        <w:vAlign w:val="top"/>
      </w:tcPr>
    </w:tblStylePr>
    <w:tblStylePr w:type="lastRow">
      <w:rPr>
        <w:b/>
        <w:color w:val="auto"/>
      </w:rPr>
      <w:tblPr/>
      <w:tcPr>
        <w:tcBorders>
          <w:top w:val="single" w:sz="6" w:space="0" w:color="000000"/>
        </w:tcBorders>
        <w:vAlign w:val="top"/>
      </w:tcPr>
    </w:tblStylePr>
    <w:tblStylePr w:type="firstCol">
      <w:rPr>
        <w:b/>
      </w:rPr>
      <w:tblPr/>
      <w:tcPr>
        <w:tcBorders>
          <w:right w:val="single" w:sz="12" w:space="0" w:color="000000"/>
        </w:tcBorders>
        <w:vAlign w:val="top"/>
      </w:tcPr>
    </w:tblStylePr>
    <w:tblStylePr w:type="lastCol">
      <w:rPr>
        <w:b/>
      </w:rPr>
      <w:tblPr/>
      <w:tcPr>
        <w:tcBorders>
          <w:left w:val="single" w:sz="6" w:space="0" w:color="000000"/>
        </w:tcBorders>
        <w:vAlign w:val="top"/>
      </w:tcPr>
    </w:tblStylePr>
    <w:tblStylePr w:type="neCell">
      <w:rPr>
        <w:b/>
      </w:rPr>
      <w:tblPr/>
      <w:tcPr>
        <w:tcBorders>
          <w:left w:val="none" w:sz="0" w:space="0" w:color="auto"/>
        </w:tcBorders>
        <w:vAlign w:val="top"/>
      </w:tcPr>
    </w:tblStylePr>
    <w:tblStylePr w:type="swCell">
      <w:rPr>
        <w:b/>
      </w:rPr>
      <w:tblPr/>
      <w:tcPr>
        <w:tcBorders>
          <w:top w:val="none" w:sz="0" w:space="0" w:color="auto"/>
        </w:tcBorders>
        <w:vAlign w:val="top"/>
      </w:tcPr>
    </w:tblStylePr>
  </w:style>
  <w:style w:type="table" w:styleId="-1">
    <w:name w:val="Table List 1"/>
    <w:basedOn w:val="af7"/>
    <w:rPr>
      <w:rFonts w:ascii="Times New Roman" w:eastAsia="Times New Roman" w:hAnsi="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i/>
        <w:color w:val="800000"/>
      </w:rPr>
      <w:tblPr/>
      <w:tcPr>
        <w:tcBorders>
          <w:bottom w:val="single" w:sz="6" w:space="0" w:color="000000"/>
        </w:tcBorders>
        <w:shd w:val="solid" w:color="C0C0C0" w:fill="FFFFFF"/>
        <w:vAlign w:val="top"/>
      </w:tcPr>
    </w:tblStylePr>
    <w:tblStylePr w:type="lastRow">
      <w:tblPr/>
      <w:tcPr>
        <w:tcBorders>
          <w:top w:val="single" w:sz="6" w:space="0" w:color="000000"/>
        </w:tcBorders>
        <w:vAlign w:val="top"/>
      </w:tcPr>
    </w:tblStylePr>
    <w:tblStylePr w:type="band1Horz">
      <w:rPr>
        <w:color w:val="auto"/>
      </w:rPr>
      <w:tblPr/>
      <w:tcPr>
        <w:shd w:val="solid" w:color="C0C0C0" w:fill="FFFFFF"/>
        <w:vAlign w:val="top"/>
      </w:tcPr>
    </w:tblStylePr>
    <w:tblStylePr w:type="band2Horz">
      <w:rPr>
        <w:color w:val="auto"/>
      </w:rPr>
      <w:tblPr/>
      <w:tcPr>
        <w:vAlign w:val="top"/>
      </w:tcPr>
    </w:tblStylePr>
    <w:tblStylePr w:type="swCell">
      <w:rPr>
        <w:b/>
      </w:rPr>
      <w:tblPr/>
      <w:tcPr>
        <w:vAlign w:val="top"/>
      </w:tcPr>
    </w:tblStylePr>
  </w:style>
  <w:style w:type="table" w:styleId="-2">
    <w:name w:val="Table List 2"/>
    <w:basedOn w:val="af7"/>
    <w:rPr>
      <w:rFonts w:ascii="Times New Roman" w:eastAsia="Times New Roman" w:hAnsi="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b/>
        <w:color w:val="FFFFFF"/>
      </w:rPr>
      <w:tblPr/>
      <w:tcPr>
        <w:tcBorders>
          <w:bottom w:val="single" w:sz="6" w:space="0" w:color="000000"/>
        </w:tcBorders>
        <w:shd w:val="pct75" w:color="008080" w:fill="008000"/>
        <w:vAlign w:val="top"/>
      </w:tcPr>
    </w:tblStylePr>
    <w:tblStylePr w:type="lastRow">
      <w:tblPr/>
      <w:tcPr>
        <w:tcBorders>
          <w:top w:val="single" w:sz="6" w:space="0" w:color="000000"/>
        </w:tcBorders>
        <w:vAlign w:val="top"/>
      </w:tcPr>
    </w:tblStylePr>
    <w:tblStylePr w:type="band1Horz">
      <w:rPr>
        <w:color w:val="auto"/>
      </w:rPr>
      <w:tblPr/>
      <w:tcPr>
        <w:shd w:val="pct20" w:color="00FF00" w:fill="FFFFFF"/>
        <w:vAlign w:val="top"/>
      </w:tcPr>
    </w:tblStylePr>
    <w:tblStylePr w:type="band2Horz">
      <w:rPr>
        <w:color w:val="auto"/>
      </w:rPr>
      <w:tblPr/>
      <w:tcPr>
        <w:vAlign w:val="top"/>
      </w:tcPr>
    </w:tblStylePr>
    <w:tblStylePr w:type="swCell">
      <w:rPr>
        <w:b/>
      </w:rPr>
      <w:tblPr/>
      <w:tcPr>
        <w:vAlign w:val="top"/>
      </w:tcPr>
    </w:tblStylePr>
  </w:style>
  <w:style w:type="table" w:styleId="-3">
    <w:name w:val="Table List 3"/>
    <w:basedOn w:val="af7"/>
    <w:rPr>
      <w:rFonts w:ascii="Times New Roman" w:eastAsia="Times New Roman" w:hAnsi="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color w:val="000080"/>
      </w:rPr>
      <w:tblPr/>
      <w:tcPr>
        <w:tcBorders>
          <w:bottom w:val="single" w:sz="12" w:space="0" w:color="000000"/>
        </w:tcBorders>
        <w:vAlign w:val="top"/>
      </w:tcPr>
    </w:tblStylePr>
    <w:tblStylePr w:type="lastRow">
      <w:tblPr/>
      <w:tcPr>
        <w:tcBorders>
          <w:top w:val="single" w:sz="12" w:space="0" w:color="000000"/>
        </w:tcBorders>
        <w:vAlign w:val="top"/>
      </w:tcPr>
    </w:tblStylePr>
    <w:tblStylePr w:type="swCell">
      <w:rPr>
        <w:i/>
        <w:color w:val="000080"/>
      </w:rPr>
      <w:tblPr/>
      <w:tcPr>
        <w:vAlign w:val="top"/>
      </w:tcPr>
    </w:tblStylePr>
  </w:style>
  <w:style w:type="table" w:styleId="-4">
    <w:name w:val="Table List 4"/>
    <w:basedOn w:val="af7"/>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color w:val="FFFFFF"/>
      </w:rPr>
      <w:tblPr/>
      <w:tcPr>
        <w:tcBorders>
          <w:bottom w:val="single" w:sz="12" w:space="0" w:color="000000"/>
        </w:tcBorders>
        <w:shd w:val="solid" w:color="808080" w:fill="FFFFFF"/>
        <w:vAlign w:val="top"/>
      </w:tcPr>
    </w:tblStylePr>
  </w:style>
  <w:style w:type="table" w:styleId="-5">
    <w:name w:val="Table List 5"/>
    <w:basedOn w:val="af7"/>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rPr>
      <w:tblPr/>
      <w:tcPr>
        <w:tcBorders>
          <w:bottom w:val="single" w:sz="12" w:space="0" w:color="000000"/>
        </w:tcBorders>
        <w:vAlign w:val="top"/>
      </w:tcPr>
    </w:tblStylePr>
    <w:tblStylePr w:type="firstCol">
      <w:rPr>
        <w:b/>
      </w:rPr>
      <w:tblPr/>
      <w:tcPr>
        <w:vAlign w:val="top"/>
      </w:tcPr>
    </w:tblStylePr>
  </w:style>
  <w:style w:type="table" w:styleId="-6">
    <w:name w:val="Table List 6"/>
    <w:basedOn w:val="af7"/>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rPr>
      <w:tblPr/>
      <w:tcPr>
        <w:tcBorders>
          <w:bottom w:val="single" w:sz="12" w:space="0" w:color="000000"/>
        </w:tcBorders>
        <w:vAlign w:val="top"/>
      </w:tcPr>
    </w:tblStylePr>
    <w:tblStylePr w:type="firstCol">
      <w:rPr>
        <w:b/>
      </w:rPr>
      <w:tblPr/>
      <w:tcPr>
        <w:tcBorders>
          <w:right w:val="single" w:sz="12" w:space="0" w:color="000000"/>
        </w:tcBorders>
        <w:vAlign w:val="top"/>
      </w:tcPr>
    </w:tblStylePr>
    <w:tblStylePr w:type="band1Horz">
      <w:tblPr/>
      <w:tcPr>
        <w:shd w:val="pct25" w:color="000000" w:fill="FFFFFF"/>
        <w:vAlign w:val="top"/>
      </w:tcPr>
    </w:tblStylePr>
  </w:style>
  <w:style w:type="table" w:styleId="-7">
    <w:name w:val="Table List 7"/>
    <w:basedOn w:val="af7"/>
    <w:rPr>
      <w:rFonts w:ascii="Times New Roman" w:eastAsia="Times New Roman" w:hAnsi="Times New Roma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rPr>
      <w:tblPr/>
      <w:tcPr>
        <w:tcBorders>
          <w:bottom w:val="single" w:sz="12" w:space="0" w:color="008000"/>
        </w:tcBorders>
        <w:shd w:val="solid" w:color="C0C0C0" w:fill="FFFFFF"/>
        <w:vAlign w:val="top"/>
      </w:tcPr>
    </w:tblStylePr>
    <w:tblStylePr w:type="lastRow">
      <w:rPr>
        <w:b/>
      </w:rPr>
      <w:tblPr/>
      <w:tcPr>
        <w:tcBorders>
          <w:top w:val="single" w:sz="12" w:space="0" w:color="008000"/>
        </w:tcBorders>
        <w:vAlign w:val="top"/>
      </w:tcPr>
    </w:tblStylePr>
    <w:tblStylePr w:type="firstCol">
      <w:rPr>
        <w:b/>
      </w:rPr>
      <w:tblPr/>
      <w:tcPr>
        <w:vAlign w:val="top"/>
      </w:tcPr>
    </w:tblStylePr>
    <w:tblStylePr w:type="lastCol">
      <w:rPr>
        <w:b/>
      </w:rPr>
      <w:tblPr/>
      <w:tcPr>
        <w:vAlign w:val="top"/>
      </w:tcPr>
    </w:tblStylePr>
    <w:tblStylePr w:type="band1Horz">
      <w:rPr>
        <w:color w:val="auto"/>
      </w:rPr>
      <w:tblPr/>
      <w:tcPr>
        <w:shd w:val="pct20" w:color="000000" w:fill="FFFFFF"/>
        <w:vAlign w:val="top"/>
      </w:tcPr>
    </w:tblStylePr>
    <w:tblStylePr w:type="band2Horz">
      <w:tblPr/>
      <w:tcPr>
        <w:shd w:val="pct25" w:color="FFFF00" w:fill="FFFFFF"/>
        <w:vAlign w:val="top"/>
      </w:tcPr>
    </w:tblStylePr>
  </w:style>
  <w:style w:type="table" w:styleId="-80">
    <w:name w:val="Table List 8"/>
    <w:basedOn w:val="af7"/>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i/>
      </w:rPr>
      <w:tblPr/>
      <w:tcPr>
        <w:tcBorders>
          <w:bottom w:val="single" w:sz="6" w:space="0" w:color="000000"/>
        </w:tcBorders>
        <w:shd w:val="solid" w:color="FFFF00" w:fill="FFFFFF"/>
        <w:vAlign w:val="top"/>
      </w:tcPr>
    </w:tblStylePr>
    <w:tblStylePr w:type="lastRow">
      <w:rPr>
        <w:b/>
      </w:rPr>
      <w:tblPr/>
      <w:tcPr>
        <w:tcBorders>
          <w:top w:val="single" w:sz="6" w:space="0" w:color="000000"/>
        </w:tcBorders>
        <w:vAlign w:val="top"/>
      </w:tcPr>
    </w:tblStylePr>
    <w:tblStylePr w:type="firstCol">
      <w:rPr>
        <w:b/>
      </w:rPr>
      <w:tblPr/>
      <w:tcPr>
        <w:vAlign w:val="top"/>
      </w:tcPr>
    </w:tblStylePr>
    <w:tblStylePr w:type="lastCol">
      <w:rPr>
        <w:b/>
      </w:rPr>
      <w:tblPr/>
      <w:tcPr>
        <w:vAlign w:val="top"/>
      </w:tcPr>
    </w:tblStylePr>
    <w:tblStylePr w:type="band1Horz">
      <w:rPr>
        <w:color w:val="auto"/>
      </w:rPr>
      <w:tblPr/>
      <w:tcPr>
        <w:shd w:val="pct25" w:color="FFFF00" w:fill="FFFFFF"/>
        <w:vAlign w:val="top"/>
      </w:tcPr>
    </w:tblStylePr>
    <w:tblStylePr w:type="band2Horz">
      <w:tblPr/>
      <w:tcPr>
        <w:shd w:val="pct50" w:color="FF0000" w:fill="FFFFFF"/>
        <w:vAlign w:val="top"/>
      </w:tcPr>
    </w:tblStylePr>
  </w:style>
  <w:style w:type="table" w:styleId="affffffffffffff4">
    <w:name w:val="Table Theme"/>
    <w:basedOn w:val="af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styleId="111111">
    <w:name w:val="Outline List 2"/>
    <w:basedOn w:val="af8"/>
    <w:pPr>
      <w:numPr>
        <w:numId w:val="87"/>
      </w:numPr>
    </w:pPr>
  </w:style>
  <w:style w:type="paragraph" w:customStyle="1" w:styleId="affffffffffffff5">
    <w:name w:val="Нижний колонтитул справа"/>
    <w:basedOn w:val="affd"/>
    <w:pPr>
      <w:jc w:val="right"/>
    </w:pPr>
    <w:rPr>
      <w:sz w:val="20"/>
    </w:rPr>
  </w:style>
  <w:style w:type="paragraph" w:customStyle="1" w:styleId="20">
    <w:name w:val="марк. 2"/>
    <w:basedOn w:val="af5"/>
    <w:pPr>
      <w:numPr>
        <w:numId w:val="93"/>
      </w:numPr>
      <w:spacing w:after="120" w:line="300" w:lineRule="auto"/>
      <w:ind w:left="641" w:hanging="284"/>
      <w:contextualSpacing/>
    </w:pPr>
    <w:rPr>
      <w:rFonts w:eastAsia="Times New Roman" w:cs="Arial"/>
      <w:sz w:val="28"/>
      <w:szCs w:val="24"/>
      <w:lang w:eastAsia="ru-RU"/>
    </w:rPr>
  </w:style>
  <w:style w:type="paragraph" w:customStyle="1" w:styleId="31">
    <w:name w:val="марк. 3"/>
    <w:basedOn w:val="af5"/>
    <w:pPr>
      <w:numPr>
        <w:numId w:val="94"/>
      </w:numPr>
      <w:spacing w:after="120" w:line="300" w:lineRule="auto"/>
      <w:ind w:left="1077" w:hanging="357"/>
      <w:contextualSpacing/>
    </w:pPr>
    <w:rPr>
      <w:rFonts w:eastAsia="Times New Roman" w:cs="Arial"/>
      <w:sz w:val="28"/>
      <w:szCs w:val="24"/>
      <w:lang w:eastAsia="ru-RU"/>
    </w:rPr>
  </w:style>
  <w:style w:type="numbering" w:styleId="1ai">
    <w:name w:val="Outline List 1"/>
    <w:basedOn w:val="af8"/>
    <w:pPr>
      <w:numPr>
        <w:numId w:val="88"/>
      </w:numPr>
    </w:pPr>
  </w:style>
  <w:style w:type="table" w:styleId="-10">
    <w:name w:val="Table Web 1"/>
    <w:basedOn w:val="af7"/>
    <w:rPr>
      <w:rFonts w:ascii="Times New Roman" w:eastAsia="Times New Roman" w:hAnsi="Times New Roman"/>
    </w:rPr>
    <w:tblPr>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cPr>
      <w:shd w:val="clear" w:color="auto" w:fill="auto"/>
    </w:tcPr>
    <w:tblStylePr w:type="firstRow">
      <w:rPr>
        <w:color w:val="auto"/>
      </w:rPr>
      <w:tblPr/>
      <w:tcPr>
        <w:vAlign w:val="top"/>
      </w:tcPr>
    </w:tblStylePr>
  </w:style>
  <w:style w:type="table" w:styleId="-20">
    <w:name w:val="Table Web 2"/>
    <w:basedOn w:val="af7"/>
    <w:rPr>
      <w:rFonts w:ascii="Times New Roman" w:eastAsia="Times New Roman" w:hAnsi="Times New Roman"/>
    </w:rPr>
    <w:tblPr>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cPr>
      <w:shd w:val="clear" w:color="auto" w:fill="auto"/>
    </w:tcPr>
    <w:tblStylePr w:type="firstRow">
      <w:rPr>
        <w:color w:val="auto"/>
      </w:rPr>
      <w:tblPr/>
      <w:tcPr>
        <w:vAlign w:val="top"/>
      </w:tcPr>
    </w:tblStylePr>
  </w:style>
  <w:style w:type="table" w:styleId="-30">
    <w:name w:val="Table Web 3"/>
    <w:basedOn w:val="af7"/>
    <w:rPr>
      <w:rFonts w:ascii="Times New Roman" w:eastAsia="Times New Roman" w:hAnsi="Times New Roman"/>
    </w:rPr>
    <w:tblPr>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cPr>
      <w:shd w:val="clear" w:color="auto" w:fill="auto"/>
    </w:tcPr>
    <w:tblStylePr w:type="firstRow">
      <w:rPr>
        <w:color w:val="auto"/>
      </w:rPr>
      <w:tblPr/>
      <w:tcPr>
        <w:vAlign w:val="top"/>
      </w:tcPr>
    </w:tblStylePr>
  </w:style>
  <w:style w:type="table" w:styleId="1fffff4">
    <w:name w:val="Table Subtle 1"/>
    <w:basedOn w:val="af7"/>
    <w:rPr>
      <w:rFonts w:ascii="Times New Roman" w:eastAsia="Times New Roman" w:hAnsi="Times New Roman"/>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cBorders>
        <w:vAlign w:val="top"/>
      </w:tcPr>
    </w:tblStylePr>
    <w:tblStylePr w:type="lastRow">
      <w:tblPr/>
      <w:tcPr>
        <w:tcBorders>
          <w:top w:val="single" w:sz="12" w:space="0" w:color="000000"/>
        </w:tcBorders>
        <w:shd w:val="pct25" w:color="800080" w:fill="FFFFFF"/>
        <w:vAlign w:val="top"/>
      </w:tcPr>
    </w:tblStylePr>
    <w:tblStylePr w:type="firstCol">
      <w:tblPr/>
      <w:tcPr>
        <w:tcBorders>
          <w:right w:val="single" w:sz="12" w:space="0" w:color="000000"/>
        </w:tcBorders>
        <w:vAlign w:val="top"/>
      </w:tcPr>
    </w:tblStylePr>
    <w:tblStylePr w:type="lastCol">
      <w:tblPr/>
      <w:tcPr>
        <w:tcBorders>
          <w:left w:val="single" w:sz="12" w:space="0" w:color="000000"/>
        </w:tcBorders>
        <w:vAlign w:val="top"/>
      </w:tcPr>
    </w:tblStylePr>
    <w:tblStylePr w:type="band1Horz">
      <w:tblPr/>
      <w:tcPr>
        <w:tcBorders>
          <w:bottom w:val="single" w:sz="6" w:space="0" w:color="000000"/>
        </w:tcBorders>
        <w:shd w:val="pct25" w:color="808000" w:fill="FFFFFF"/>
        <w:vAlign w:val="top"/>
      </w:tcPr>
    </w:tblStylePr>
    <w:tblStylePr w:type="neCell">
      <w:rPr>
        <w:b/>
      </w:rPr>
      <w:tblPr/>
      <w:tcPr>
        <w:vAlign w:val="top"/>
      </w:tcPr>
    </w:tblStylePr>
    <w:tblStylePr w:type="swCell">
      <w:rPr>
        <w:b/>
      </w:rPr>
      <w:tblPr/>
      <w:tcPr>
        <w:vAlign w:val="top"/>
      </w:tcPr>
    </w:tblStylePr>
  </w:style>
  <w:style w:type="table" w:styleId="2fff3">
    <w:name w:val="Table Subtle 2"/>
    <w:basedOn w:val="af7"/>
    <w:rPr>
      <w:rFonts w:ascii="Times New Roman" w:eastAsia="Times New Roman" w:hAnsi="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cBorders>
        <w:vAlign w:val="top"/>
      </w:tcPr>
    </w:tblStylePr>
    <w:tblStylePr w:type="lastRow">
      <w:tblPr/>
      <w:tcPr>
        <w:tcBorders>
          <w:top w:val="single" w:sz="12" w:space="0" w:color="000000"/>
        </w:tcBorders>
        <w:vAlign w:val="top"/>
      </w:tcPr>
    </w:tblStylePr>
    <w:tblStylePr w:type="firstCol">
      <w:tblPr/>
      <w:tcPr>
        <w:tcBorders>
          <w:right w:val="single" w:sz="12" w:space="0" w:color="000000"/>
        </w:tcBorders>
        <w:shd w:val="pct25" w:color="008000" w:fill="FFFFFF"/>
        <w:vAlign w:val="top"/>
      </w:tcPr>
    </w:tblStylePr>
    <w:tblStylePr w:type="lastCol">
      <w:tblPr/>
      <w:tcPr>
        <w:tcBorders>
          <w:left w:val="single" w:sz="12" w:space="0" w:color="000000"/>
        </w:tcBorders>
        <w:shd w:val="pct25" w:color="808000" w:fill="FFFFFF"/>
        <w:vAlign w:val="top"/>
      </w:tcPr>
    </w:tblStylePr>
    <w:tblStylePr w:type="neCell">
      <w:rPr>
        <w:b/>
      </w:rPr>
      <w:tblPr/>
      <w:tcPr>
        <w:vAlign w:val="top"/>
      </w:tcPr>
    </w:tblStylePr>
    <w:tblStylePr w:type="swCell">
      <w:rPr>
        <w:b/>
      </w:rPr>
      <w:tblPr/>
      <w:tcPr>
        <w:vAlign w:val="top"/>
      </w:tcPr>
    </w:tblStylePr>
  </w:style>
  <w:style w:type="table" w:styleId="1fffff5">
    <w:name w:val="Table Classic 1"/>
    <w:basedOn w:val="af7"/>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rPr>
      <w:tblPr/>
      <w:tcPr>
        <w:tcBorders>
          <w:bottom w:val="single" w:sz="6" w:space="0" w:color="000000"/>
        </w:tcBorders>
        <w:vAlign w:val="top"/>
      </w:tcPr>
    </w:tblStylePr>
    <w:tblStylePr w:type="lastRow">
      <w:rPr>
        <w:color w:val="auto"/>
      </w:rPr>
      <w:tblPr/>
      <w:tcPr>
        <w:tcBorders>
          <w:top w:val="single" w:sz="6" w:space="0" w:color="000000"/>
        </w:tcBorders>
        <w:vAlign w:val="top"/>
      </w:tcPr>
    </w:tblStylePr>
    <w:tblStylePr w:type="firstCol">
      <w:tblPr/>
      <w:tcPr>
        <w:tcBorders>
          <w:right w:val="single" w:sz="6" w:space="0" w:color="000000"/>
        </w:tcBorders>
        <w:vAlign w:val="top"/>
      </w:tcPr>
    </w:tblStylePr>
    <w:tblStylePr w:type="neCell">
      <w:rPr>
        <w:b/>
        <w:i w:val="0"/>
      </w:rPr>
      <w:tblPr/>
      <w:tcPr>
        <w:vAlign w:val="top"/>
      </w:tcPr>
    </w:tblStylePr>
    <w:tblStylePr w:type="swCell">
      <w:rPr>
        <w:b/>
      </w:rPr>
      <w:tblPr/>
      <w:tcPr>
        <w:vAlign w:val="top"/>
      </w:tcPr>
    </w:tblStylePr>
  </w:style>
  <w:style w:type="table" w:styleId="2fff4">
    <w:name w:val="Table Classic 2"/>
    <w:basedOn w:val="af7"/>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cBorders>
        <w:shd w:val="solid" w:color="800080" w:fill="FFFFFF"/>
        <w:vAlign w:val="top"/>
      </w:tcPr>
    </w:tblStylePr>
    <w:tblStylePr w:type="lastRow">
      <w:tblPr/>
      <w:tcPr>
        <w:tcBorders>
          <w:top w:val="single" w:sz="6" w:space="0" w:color="000000"/>
        </w:tcBorders>
        <w:vAlign w:val="top"/>
      </w:tcPr>
    </w:tblStylePr>
    <w:tblStylePr w:type="firstCol">
      <w:rPr>
        <w:b/>
      </w:rPr>
      <w:tblPr/>
      <w:tcPr>
        <w:shd w:val="solid" w:color="C0C0C0" w:fill="FFFFFF"/>
        <w:vAlign w:val="top"/>
      </w:tcPr>
    </w:tblStylePr>
    <w:tblStylePr w:type="neCell">
      <w:rPr>
        <w:b/>
      </w:rPr>
      <w:tblPr/>
      <w:tcPr>
        <w:vAlign w:val="top"/>
      </w:tcPr>
    </w:tblStylePr>
    <w:tblStylePr w:type="nwCell">
      <w:tblPr/>
      <w:tcPr>
        <w:shd w:val="solid" w:color="800080" w:fill="FFFFFF"/>
        <w:vAlign w:val="top"/>
      </w:tcPr>
    </w:tblStylePr>
    <w:tblStylePr w:type="swCell">
      <w:rPr>
        <w:color w:val="000080"/>
      </w:rPr>
      <w:tblPr/>
      <w:tcPr>
        <w:vAlign w:val="top"/>
      </w:tcPr>
    </w:tblStylePr>
  </w:style>
  <w:style w:type="table" w:styleId="3ff3">
    <w:name w:val="Table Classic 3"/>
    <w:basedOn w:val="af7"/>
    <w:rPr>
      <w:rFonts w:ascii="Times New Roman" w:eastAsia="Times New Roman" w:hAnsi="Times New Roman"/>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i/>
        <w:color w:val="FFFFFF"/>
      </w:rPr>
      <w:tblPr/>
      <w:tcPr>
        <w:tcBorders>
          <w:bottom w:val="single" w:sz="6" w:space="0" w:color="000000"/>
        </w:tcBorders>
        <w:shd w:val="solid" w:color="000080" w:fill="FFFFFF"/>
        <w:vAlign w:val="top"/>
      </w:tcPr>
    </w:tblStylePr>
    <w:tblStylePr w:type="lastRow">
      <w:rPr>
        <w:color w:val="000080"/>
      </w:rPr>
      <w:tblPr/>
      <w:tcPr>
        <w:tcBorders>
          <w:top w:val="single" w:sz="12" w:space="0" w:color="000000"/>
        </w:tcBorders>
        <w:shd w:val="solid" w:color="FFFFFF" w:fill="FFFFFF"/>
        <w:vAlign w:val="top"/>
      </w:tcPr>
    </w:tblStylePr>
    <w:tblStylePr w:type="firstCol">
      <w:rPr>
        <w:b/>
        <w:color w:val="000000"/>
      </w:rPr>
      <w:tblPr/>
      <w:tcPr>
        <w:vAlign w:val="top"/>
      </w:tcPr>
    </w:tblStylePr>
  </w:style>
  <w:style w:type="table" w:styleId="4f3">
    <w:name w:val="Table Classic 4"/>
    <w:basedOn w:val="af7"/>
    <w:rPr>
      <w:rFonts w:ascii="Times New Roman" w:eastAsia="Times New Roman" w:hAnsi="Times New Roma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i/>
        <w:color w:val="FFFFFF"/>
      </w:rPr>
      <w:tblPr/>
      <w:tcPr>
        <w:tcBorders>
          <w:bottom w:val="single" w:sz="6" w:space="0" w:color="000000"/>
        </w:tcBorders>
        <w:shd w:val="pct50" w:color="000080" w:fill="FFFFFF"/>
        <w:vAlign w:val="top"/>
      </w:tcPr>
    </w:tblStylePr>
    <w:tblStylePr w:type="lastRow">
      <w:rPr>
        <w:color w:val="000080"/>
      </w:rPr>
      <w:tblPr/>
      <w:tcPr>
        <w:tcBorders>
          <w:bottom w:val="single" w:sz="6" w:space="0" w:color="000000"/>
        </w:tcBorders>
        <w:shd w:val="pct50" w:color="000000" w:fill="FFFFFF"/>
        <w:vAlign w:val="top"/>
      </w:tcPr>
    </w:tblStylePr>
    <w:tblStylePr w:type="firstCol">
      <w:rPr>
        <w:b/>
      </w:rPr>
      <w:tblPr/>
      <w:tcPr>
        <w:vAlign w:val="top"/>
      </w:tcPr>
    </w:tblStylePr>
    <w:tblStylePr w:type="nwCell">
      <w:rPr>
        <w:b/>
      </w:rPr>
      <w:tblPr/>
      <w:tcPr>
        <w:vAlign w:val="top"/>
      </w:tcPr>
    </w:tblStylePr>
    <w:tblStylePr w:type="swCell">
      <w:rPr>
        <w:color w:val="000080"/>
      </w:rPr>
      <w:tblPr/>
      <w:tcPr>
        <w:vAlign w:val="top"/>
      </w:tcPr>
    </w:tblStylePr>
  </w:style>
  <w:style w:type="table" w:styleId="1fffff6">
    <w:name w:val="Table 3D effects 1"/>
    <w:basedOn w:val="af7"/>
    <w:rPr>
      <w:rFonts w:ascii="Times New Roman" w:eastAsia="Times New Roman" w:hAnsi="Times New Roman"/>
    </w:rPr>
    <w:tblPr>
      <w:tblInd w:w="0" w:type="dxa"/>
      <w:tblCellMar>
        <w:top w:w="0" w:type="dxa"/>
        <w:left w:w="108" w:type="dxa"/>
        <w:bottom w:w="0" w:type="dxa"/>
        <w:right w:w="108" w:type="dxa"/>
      </w:tblCellMar>
    </w:tblPr>
    <w:tcPr>
      <w:shd w:val="solid" w:color="C0C0C0" w:fill="FFFFFF"/>
    </w:tcPr>
    <w:tblStylePr w:type="firstRow">
      <w:rPr>
        <w:b/>
        <w:color w:val="800080"/>
      </w:rPr>
      <w:tblPr/>
      <w:tcPr>
        <w:tcBorders>
          <w:bottom w:val="single" w:sz="6" w:space="0" w:color="808080"/>
        </w:tcBorders>
        <w:vAlign w:val="top"/>
      </w:tcPr>
    </w:tblStylePr>
    <w:tblStylePr w:type="lastRow">
      <w:tblPr/>
      <w:tcPr>
        <w:tcBorders>
          <w:top w:val="single" w:sz="6" w:space="0" w:color="FFFFFF"/>
        </w:tcBorders>
        <w:vAlign w:val="top"/>
      </w:tcPr>
    </w:tblStylePr>
    <w:tblStylePr w:type="firstCol">
      <w:rPr>
        <w:b/>
      </w:rPr>
      <w:tblPr/>
      <w:tcPr>
        <w:tcBorders>
          <w:right w:val="single" w:sz="6" w:space="0" w:color="808080"/>
        </w:tcBorders>
        <w:vAlign w:val="top"/>
      </w:tcPr>
    </w:tblStylePr>
    <w:tblStylePr w:type="lastCol">
      <w:tblPr/>
      <w:tcPr>
        <w:tcBorders>
          <w:left w:val="single" w:sz="6" w:space="0" w:color="FFFFFF"/>
        </w:tcBorders>
        <w:vAlign w:val="top"/>
      </w:tcPr>
    </w:tblStylePr>
    <w:tblStylePr w:type="neCell">
      <w:tblPr/>
      <w:tcPr>
        <w:tcBorders>
          <w:left w:val="none" w:sz="0" w:space="0" w:color="auto"/>
          <w:bottom w:val="none" w:sz="0" w:space="0" w:color="auto"/>
        </w:tcBorders>
        <w:vAlign w:val="top"/>
      </w:tcPr>
    </w:tblStylePr>
    <w:tblStylePr w:type="nwCell">
      <w:tblPr/>
      <w:tcPr>
        <w:tcBorders>
          <w:bottom w:val="none" w:sz="0" w:space="0" w:color="auto"/>
          <w:right w:val="none" w:sz="0" w:space="0" w:color="auto"/>
        </w:tcBorders>
        <w:vAlign w:val="top"/>
      </w:tcPr>
    </w:tblStylePr>
    <w:tblStylePr w:type="seCell">
      <w:tblPr/>
      <w:tcPr>
        <w:tcBorders>
          <w:top w:val="none" w:sz="0" w:space="0" w:color="auto"/>
          <w:left w:val="none" w:sz="0" w:space="0" w:color="auto"/>
        </w:tcBorders>
        <w:vAlign w:val="top"/>
      </w:tcPr>
    </w:tblStylePr>
    <w:tblStylePr w:type="swCell">
      <w:rPr>
        <w:color w:val="000080"/>
      </w:rPr>
      <w:tblPr/>
      <w:tcPr>
        <w:tcBorders>
          <w:top w:val="none" w:sz="0" w:space="0" w:color="auto"/>
          <w:right w:val="none" w:sz="0" w:space="0" w:color="auto"/>
        </w:tcBorders>
        <w:vAlign w:val="top"/>
      </w:tcPr>
    </w:tblStylePr>
  </w:style>
  <w:style w:type="table" w:styleId="2fff5">
    <w:name w:val="Table 3D effects 2"/>
    <w:basedOn w:val="af7"/>
    <w:rPr>
      <w:rFonts w:ascii="Times New Roman" w:eastAsia="Times New Roman" w:hAnsi="Times New Roman"/>
    </w:rPr>
    <w:tblPr>
      <w:tblStyleRowBandSize w:val="1"/>
      <w:tblInd w:w="0" w:type="dxa"/>
      <w:tblCellMar>
        <w:top w:w="0" w:type="dxa"/>
        <w:left w:w="108" w:type="dxa"/>
        <w:bottom w:w="0" w:type="dxa"/>
        <w:right w:w="108" w:type="dxa"/>
      </w:tblCellMar>
    </w:tblPr>
    <w:tcPr>
      <w:shd w:val="solid" w:color="C0C0C0" w:fill="FFFFFF"/>
    </w:tcPr>
    <w:tblStylePr w:type="firstRow">
      <w:rPr>
        <w:b/>
      </w:rPr>
      <w:tblPr/>
      <w:tcPr>
        <w:vAlign w:val="top"/>
      </w:tcPr>
    </w:tblStylePr>
    <w:tblStylePr w:type="firstCol">
      <w:tblPr/>
      <w:tcPr>
        <w:tcBorders>
          <w:top w:val="none" w:sz="0" w:space="0" w:color="auto"/>
          <w:bottom w:val="none" w:sz="0" w:space="0" w:color="auto"/>
          <w:right w:val="single" w:sz="6" w:space="0" w:color="808080"/>
        </w:tcBorders>
        <w:vAlign w:val="top"/>
      </w:tcPr>
    </w:tblStylePr>
    <w:tblStylePr w:type="lastCol">
      <w:tblPr/>
      <w:tcPr>
        <w:tcBorders>
          <w:right w:val="single" w:sz="6" w:space="0" w:color="FFFFFF"/>
        </w:tcBorders>
        <w:vAlign w:val="top"/>
      </w:tcPr>
    </w:tblStylePr>
    <w:tblStylePr w:type="band1Horz">
      <w:tblPr/>
      <w:tcPr>
        <w:tcBorders>
          <w:top w:val="single" w:sz="6" w:space="0" w:color="808080"/>
          <w:bottom w:val="single" w:sz="6" w:space="0" w:color="FFFFFF"/>
        </w:tcBorders>
        <w:vAlign w:val="top"/>
      </w:tcPr>
    </w:tblStylePr>
    <w:tblStylePr w:type="swCell">
      <w:rPr>
        <w:b/>
      </w:rPr>
      <w:tblPr/>
      <w:tcPr>
        <w:vAlign w:val="top"/>
      </w:tcPr>
    </w:tblStylePr>
  </w:style>
  <w:style w:type="table" w:styleId="3ff4">
    <w:name w:val="Table 3D effects 3"/>
    <w:basedOn w:val="af7"/>
    <w:rPr>
      <w:rFonts w:ascii="Times New Roman" w:eastAsia="Times New Roman" w:hAnsi="Times New Roman"/>
    </w:rPr>
    <w:tblPr>
      <w:tblStyleRowBandSize w:val="1"/>
      <w:tblStyleColBandSize w:val="1"/>
      <w:tblInd w:w="0" w:type="dxa"/>
      <w:tblCellMar>
        <w:top w:w="0" w:type="dxa"/>
        <w:left w:w="108" w:type="dxa"/>
        <w:bottom w:w="0" w:type="dxa"/>
        <w:right w:w="108" w:type="dxa"/>
      </w:tblCellMar>
    </w:tblPr>
    <w:tblStylePr w:type="firstRow">
      <w:rPr>
        <w:b/>
      </w:rPr>
      <w:tblPr/>
      <w:tcPr>
        <w:vAlign w:val="top"/>
      </w:tcPr>
    </w:tblStylePr>
    <w:tblStylePr w:type="firstCol">
      <w:tblPr/>
      <w:tcPr>
        <w:tcBorders>
          <w:top w:val="none" w:sz="0" w:space="0" w:color="auto"/>
          <w:bottom w:val="none" w:sz="0" w:space="0" w:color="auto"/>
          <w:right w:val="single" w:sz="6" w:space="0" w:color="808080"/>
        </w:tcBorders>
        <w:vAlign w:val="top"/>
      </w:tcPr>
    </w:tblStylePr>
    <w:tblStylePr w:type="lastCol">
      <w:tblPr/>
      <w:tcPr>
        <w:tcBorders>
          <w:right w:val="single" w:sz="6" w:space="0" w:color="FFFFFF"/>
        </w:tcBorders>
        <w:vAlign w:val="top"/>
      </w:tcPr>
    </w:tblStylePr>
    <w:tblStylePr w:type="band1Vert">
      <w:rPr>
        <w:color w:val="auto"/>
      </w:rPr>
      <w:tblPr/>
      <w:tcPr>
        <w:shd w:val="solid" w:color="C0C0C0" w:fill="FFFFFF"/>
        <w:vAlign w:val="top"/>
      </w:tcPr>
    </w:tblStylePr>
    <w:tblStylePr w:type="band2Vert">
      <w:rPr>
        <w:color w:val="auto"/>
      </w:rPr>
      <w:tblPr/>
      <w:tcPr>
        <w:shd w:val="pct50" w:color="C0C0C0" w:fill="FFFFFF"/>
        <w:vAlign w:val="top"/>
      </w:tcPr>
    </w:tblStylePr>
    <w:tblStylePr w:type="band1Horz">
      <w:tblPr/>
      <w:tcPr>
        <w:tcBorders>
          <w:top w:val="single" w:sz="6" w:space="0" w:color="808080"/>
          <w:bottom w:val="single" w:sz="6" w:space="0" w:color="FFFFFF"/>
        </w:tcBorders>
        <w:vAlign w:val="top"/>
      </w:tcPr>
    </w:tblStylePr>
    <w:tblStylePr w:type="swCell">
      <w:rPr>
        <w:b/>
      </w:rPr>
      <w:tblPr/>
      <w:tcPr>
        <w:vAlign w:val="top"/>
      </w:tcPr>
    </w:tblStylePr>
  </w:style>
  <w:style w:type="table" w:styleId="1fffff7">
    <w:name w:val="Table Grid 1"/>
    <w:basedOn w:val="af7"/>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rPr>
      <w:tblPr/>
      <w:tcPr>
        <w:vAlign w:val="top"/>
      </w:tcPr>
    </w:tblStylePr>
    <w:tblStylePr w:type="lastCol">
      <w:rPr>
        <w:i/>
      </w:rPr>
      <w:tblPr/>
      <w:tcPr>
        <w:vAlign w:val="top"/>
      </w:tcPr>
    </w:tblStylePr>
  </w:style>
  <w:style w:type="table" w:styleId="2fff6">
    <w:name w:val="Table Grid 2"/>
    <w:basedOn w:val="af7"/>
    <w:rPr>
      <w:rFonts w:ascii="Times New Roman" w:eastAsia="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rPr>
      <w:tblPr/>
      <w:tcPr>
        <w:vAlign w:val="top"/>
      </w:tcPr>
    </w:tblStylePr>
    <w:tblStylePr w:type="lastRow">
      <w:rPr>
        <w:b/>
      </w:rPr>
      <w:tblPr/>
      <w:tcPr>
        <w:tcBorders>
          <w:top w:val="single" w:sz="6" w:space="0" w:color="000000"/>
        </w:tcBorders>
        <w:vAlign w:val="top"/>
      </w:tcPr>
    </w:tblStylePr>
    <w:tblStylePr w:type="firstCol">
      <w:rPr>
        <w:b/>
      </w:rPr>
      <w:tblPr/>
      <w:tcPr>
        <w:vAlign w:val="top"/>
      </w:tcPr>
    </w:tblStylePr>
    <w:tblStylePr w:type="lastCol">
      <w:rPr>
        <w:b/>
      </w:rPr>
      <w:tblPr/>
      <w:tcPr>
        <w:vAlign w:val="top"/>
      </w:tcPr>
    </w:tblStylePr>
  </w:style>
  <w:style w:type="table" w:styleId="3ff5">
    <w:name w:val="Table Grid 3"/>
    <w:basedOn w:val="af7"/>
    <w:rPr>
      <w:rFonts w:ascii="Times New Roman" w:eastAsia="Times New Roman" w:hAnsi="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cBorders>
        <w:shd w:val="pct30" w:color="FFFF00" w:fill="FFFFFF"/>
        <w:vAlign w:val="top"/>
      </w:tcPr>
    </w:tblStylePr>
    <w:tblStylePr w:type="lastRow">
      <w:rPr>
        <w:b/>
      </w:rPr>
      <w:tblPr/>
      <w:tcPr>
        <w:vAlign w:val="top"/>
      </w:tcPr>
    </w:tblStylePr>
    <w:tblStylePr w:type="lastCol">
      <w:rPr>
        <w:b/>
      </w:rPr>
      <w:tblPr/>
      <w:tcPr>
        <w:vAlign w:val="top"/>
      </w:tcPr>
    </w:tblStylePr>
  </w:style>
  <w:style w:type="table" w:styleId="4f4">
    <w:name w:val="Table Grid 4"/>
    <w:basedOn w:val="af7"/>
    <w:rPr>
      <w:rFonts w:ascii="Times New Roman" w:eastAsia="Times New Roman" w:hAnsi="Times New Roma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cBorders>
        <w:shd w:val="pct30" w:color="FFFF00" w:fill="FFFFFF"/>
        <w:vAlign w:val="top"/>
      </w:tcPr>
    </w:tblStylePr>
    <w:tblStylePr w:type="lastRow">
      <w:rPr>
        <w:b/>
        <w:color w:val="auto"/>
      </w:rPr>
      <w:tblPr/>
      <w:tcPr>
        <w:tcBorders>
          <w:top w:val="single" w:sz="6" w:space="0" w:color="000000"/>
        </w:tcBorders>
        <w:shd w:val="pct30" w:color="FFFF00" w:fill="FFFFFF"/>
        <w:vAlign w:val="top"/>
      </w:tcPr>
    </w:tblStylePr>
    <w:tblStylePr w:type="lastCol">
      <w:rPr>
        <w:b/>
        <w:color w:val="auto"/>
      </w:rPr>
      <w:tblPr/>
      <w:tcPr>
        <w:vAlign w:val="top"/>
      </w:tcPr>
    </w:tblStylePr>
  </w:style>
  <w:style w:type="table" w:styleId="66">
    <w:name w:val="Table Grid 6"/>
    <w:basedOn w:val="af7"/>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rPr>
      <w:tblPr/>
      <w:tcPr>
        <w:tcBorders>
          <w:bottom w:val="single" w:sz="6" w:space="0" w:color="000000"/>
        </w:tcBorders>
        <w:vAlign w:val="top"/>
      </w:tcPr>
    </w:tblStylePr>
    <w:tblStylePr w:type="lastRow">
      <w:rPr>
        <w:color w:val="auto"/>
      </w:rPr>
      <w:tblPr/>
      <w:tcPr>
        <w:tcBorders>
          <w:top w:val="single" w:sz="6" w:space="0" w:color="000000"/>
        </w:tcBorders>
        <w:vAlign w:val="top"/>
      </w:tcPr>
    </w:tblStylePr>
    <w:tblStylePr w:type="firstCol">
      <w:rPr>
        <w:b/>
      </w:rPr>
      <w:tblPr/>
      <w:tcPr>
        <w:vAlign w:val="top"/>
      </w:tcPr>
    </w:tblStylePr>
    <w:tblStylePr w:type="nwCell">
      <w:tblPr/>
      <w:tcPr>
        <w:vAlign w:val="top"/>
      </w:tcPr>
    </w:tblStylePr>
  </w:style>
  <w:style w:type="table" w:styleId="82">
    <w:name w:val="Table Grid 8"/>
    <w:basedOn w:val="af7"/>
    <w:rPr>
      <w:rFonts w:ascii="Times New Roman" w:eastAsia="Times New Roman" w:hAnsi="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color w:val="FFFFFF"/>
      </w:rPr>
      <w:tblPr/>
      <w:tcPr>
        <w:shd w:val="solid" w:color="000080" w:fill="FFFFFF"/>
        <w:vAlign w:val="top"/>
      </w:tcPr>
    </w:tblStylePr>
    <w:tblStylePr w:type="lastRow">
      <w:rPr>
        <w:b/>
        <w:color w:val="auto"/>
      </w:rPr>
      <w:tblPr/>
      <w:tcPr>
        <w:vAlign w:val="top"/>
      </w:tcPr>
    </w:tblStylePr>
    <w:tblStylePr w:type="lastCol">
      <w:rPr>
        <w:b/>
        <w:color w:val="auto"/>
      </w:rPr>
      <w:tblPr/>
      <w:tcPr>
        <w:vAlign w:val="top"/>
      </w:tcPr>
    </w:tblStylePr>
  </w:style>
  <w:style w:type="table" w:styleId="affffffffffffff6">
    <w:name w:val="Table Contemporary"/>
    <w:basedOn w:val="af7"/>
    <w:rPr>
      <w:rFonts w:ascii="Times New Roman" w:eastAsia="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color w:val="auto"/>
      </w:rPr>
      <w:tblPr/>
      <w:tcPr>
        <w:shd w:val="pct20" w:color="000000" w:fill="FFFFFF"/>
        <w:vAlign w:val="top"/>
      </w:tcPr>
    </w:tblStylePr>
    <w:tblStylePr w:type="band1Horz">
      <w:rPr>
        <w:color w:val="auto"/>
      </w:rPr>
      <w:tblPr/>
      <w:tcPr>
        <w:shd w:val="pct5" w:color="000000" w:fill="FFFFFF"/>
        <w:vAlign w:val="top"/>
      </w:tcPr>
    </w:tblStylePr>
    <w:tblStylePr w:type="band2Horz">
      <w:rPr>
        <w:color w:val="auto"/>
      </w:rPr>
      <w:tblPr/>
      <w:tcPr>
        <w:shd w:val="pct20" w:color="000000" w:fill="FFFFFF"/>
        <w:vAlign w:val="top"/>
      </w:tcPr>
    </w:tblStylePr>
  </w:style>
  <w:style w:type="table" w:styleId="affffffffffffff7">
    <w:name w:val="Table Professional"/>
    <w:basedOn w:val="af7"/>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color w:val="auto"/>
      </w:rPr>
      <w:tblPr/>
      <w:tcPr>
        <w:shd w:val="solid" w:color="000000" w:fill="FFFFFF"/>
        <w:vAlign w:val="top"/>
      </w:tcPr>
    </w:tblStylePr>
  </w:style>
  <w:style w:type="numbering" w:styleId="a2">
    <w:name w:val="Outline List 3"/>
    <w:basedOn w:val="af8"/>
    <w:pPr>
      <w:numPr>
        <w:numId w:val="89"/>
      </w:numPr>
    </w:pPr>
  </w:style>
  <w:style w:type="table" w:styleId="1fffff8">
    <w:name w:val="Table Columns 1"/>
    <w:basedOn w:val="af7"/>
    <w:rPr>
      <w:rFonts w:ascii="Times New Roman" w:eastAsia="Times New Roman" w:hAnsi="Times New Roman"/>
      <w:b/>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rPr>
      <w:tblPr/>
      <w:tcPr>
        <w:tcBorders>
          <w:bottom w:val="double" w:sz="6" w:space="0" w:color="000000"/>
        </w:tcBorders>
        <w:vAlign w:val="top"/>
      </w:tcPr>
    </w:tblStylePr>
    <w:tblStylePr w:type="lastRow">
      <w:rPr>
        <w:b w:val="0"/>
      </w:rPr>
      <w:tblPr/>
      <w:tcPr>
        <w:vAlign w:val="top"/>
      </w:tcPr>
    </w:tblStylePr>
    <w:tblStylePr w:type="firstCol">
      <w:rPr>
        <w:b w:val="0"/>
      </w:rPr>
      <w:tblPr/>
      <w:tcPr>
        <w:vAlign w:val="top"/>
      </w:tcPr>
    </w:tblStylePr>
    <w:tblStylePr w:type="lastCol">
      <w:rPr>
        <w:b w:val="0"/>
      </w:rPr>
      <w:tblPr/>
      <w:tcPr>
        <w:vAlign w:val="top"/>
      </w:tcPr>
    </w:tblStylePr>
    <w:tblStylePr w:type="band1Vert">
      <w:rPr>
        <w:color w:val="auto"/>
      </w:rPr>
      <w:tblPr/>
      <w:tcPr>
        <w:shd w:val="pct25" w:color="000000" w:fill="FFFFFF"/>
        <w:vAlign w:val="top"/>
      </w:tcPr>
    </w:tblStylePr>
    <w:tblStylePr w:type="band2Vert">
      <w:rPr>
        <w:color w:val="auto"/>
      </w:rPr>
      <w:tblPr/>
      <w:tcPr>
        <w:shd w:val="pct25" w:color="FFFF00" w:fill="FFFFFF"/>
        <w:vAlign w:val="top"/>
      </w:tcPr>
    </w:tblStylePr>
    <w:tblStylePr w:type="neCell">
      <w:rPr>
        <w:b/>
      </w:rPr>
      <w:tblPr/>
      <w:tcPr>
        <w:vAlign w:val="top"/>
      </w:tcPr>
    </w:tblStylePr>
    <w:tblStylePr w:type="swCell">
      <w:rPr>
        <w:b/>
      </w:rPr>
      <w:tblPr/>
      <w:tcPr>
        <w:vAlign w:val="top"/>
      </w:tcPr>
    </w:tblStylePr>
  </w:style>
  <w:style w:type="table" w:styleId="2fff7">
    <w:name w:val="Table Columns 2"/>
    <w:basedOn w:val="af7"/>
    <w:rPr>
      <w:rFonts w:ascii="Times New Roman" w:eastAsia="Times New Roman" w:hAnsi="Times New Roman"/>
      <w:b/>
    </w:rPr>
    <w:tblPr>
      <w:tblStyleColBandSize w:val="1"/>
      <w:tblInd w:w="0" w:type="dxa"/>
      <w:tblCellMar>
        <w:top w:w="0" w:type="dxa"/>
        <w:left w:w="108" w:type="dxa"/>
        <w:bottom w:w="0" w:type="dxa"/>
        <w:right w:w="108" w:type="dxa"/>
      </w:tblCellMar>
    </w:tblPr>
    <w:tblStylePr w:type="firstRow">
      <w:rPr>
        <w:color w:val="FFFFFF"/>
      </w:rPr>
      <w:tblPr/>
      <w:tcPr>
        <w:shd w:val="solid" w:color="000080" w:fill="FFFFFF"/>
        <w:vAlign w:val="top"/>
      </w:tcPr>
    </w:tblStylePr>
    <w:tblStylePr w:type="lastRow">
      <w:rPr>
        <w:b w:val="0"/>
      </w:rPr>
      <w:tblPr/>
      <w:tcPr>
        <w:vAlign w:val="top"/>
      </w:tcPr>
    </w:tblStylePr>
    <w:tblStylePr w:type="firstCol">
      <w:rPr>
        <w:b w:val="0"/>
        <w:color w:val="000000"/>
      </w:rPr>
      <w:tblPr/>
      <w:tcPr>
        <w:vAlign w:val="top"/>
      </w:tcPr>
    </w:tblStylePr>
    <w:tblStylePr w:type="lastCol">
      <w:rPr>
        <w:b w:val="0"/>
      </w:rPr>
      <w:tblPr/>
      <w:tcPr>
        <w:vAlign w:val="top"/>
      </w:tcPr>
    </w:tblStylePr>
    <w:tblStylePr w:type="band1Vert">
      <w:rPr>
        <w:color w:val="auto"/>
      </w:rPr>
      <w:tblPr/>
      <w:tcPr>
        <w:shd w:val="pct30" w:color="000000" w:fill="FFFFFF"/>
        <w:vAlign w:val="top"/>
      </w:tcPr>
    </w:tblStylePr>
    <w:tblStylePr w:type="band2Vert">
      <w:rPr>
        <w:color w:val="auto"/>
      </w:rPr>
      <w:tblPr/>
      <w:tcPr>
        <w:shd w:val="pct25" w:color="00FF00" w:fill="FFFFFF"/>
        <w:vAlign w:val="top"/>
      </w:tcPr>
    </w:tblStylePr>
    <w:tblStylePr w:type="neCell">
      <w:rPr>
        <w:b/>
      </w:rPr>
      <w:tblPr/>
      <w:tcPr>
        <w:vAlign w:val="top"/>
      </w:tcPr>
    </w:tblStylePr>
    <w:tblStylePr w:type="swCell">
      <w:rPr>
        <w:b/>
      </w:rPr>
      <w:tblPr/>
      <w:tcPr>
        <w:vAlign w:val="top"/>
      </w:tcPr>
    </w:tblStylePr>
  </w:style>
  <w:style w:type="table" w:styleId="3ff6">
    <w:name w:val="Table Columns 3"/>
    <w:basedOn w:val="af7"/>
    <w:rPr>
      <w:rFonts w:ascii="Times New Roman" w:eastAsia="Times New Roman" w:hAnsi="Times New Roman"/>
      <w:b/>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shd w:val="solid" w:color="000080" w:fill="FFFFFF"/>
        <w:vAlign w:val="top"/>
      </w:tcPr>
    </w:tblStylePr>
    <w:tblStylePr w:type="lastRow">
      <w:rPr>
        <w:b w:val="0"/>
      </w:rPr>
      <w:tblPr/>
      <w:tcPr>
        <w:tcBorders>
          <w:top w:val="single" w:sz="6" w:space="0" w:color="000080"/>
        </w:tcBorders>
        <w:vAlign w:val="top"/>
      </w:tcPr>
    </w:tblStylePr>
    <w:tblStylePr w:type="firstCol">
      <w:rPr>
        <w:b w:val="0"/>
      </w:rPr>
      <w:tblPr/>
      <w:tcPr>
        <w:vAlign w:val="top"/>
      </w:tcPr>
    </w:tblStylePr>
    <w:tblStylePr w:type="lastCol">
      <w:rPr>
        <w:b w:val="0"/>
      </w:rPr>
      <w:tblPr/>
      <w:tcPr>
        <w:vAlign w:val="top"/>
      </w:tcPr>
    </w:tblStylePr>
    <w:tblStylePr w:type="band1Vert">
      <w:rPr>
        <w:color w:val="auto"/>
      </w:rPr>
      <w:tblPr/>
      <w:tcPr>
        <w:shd w:val="solid" w:color="C0C0C0" w:fill="FFFFFF"/>
        <w:vAlign w:val="top"/>
      </w:tcPr>
    </w:tblStylePr>
    <w:tblStylePr w:type="band2Vert">
      <w:rPr>
        <w:color w:val="auto"/>
      </w:rPr>
      <w:tblPr/>
      <w:tcPr>
        <w:shd w:val="pct10" w:color="000000" w:fill="FFFFFF"/>
        <w:vAlign w:val="top"/>
      </w:tcPr>
    </w:tblStylePr>
    <w:tblStylePr w:type="neCell">
      <w:rPr>
        <w:b/>
      </w:rPr>
      <w:tblPr/>
      <w:tcPr>
        <w:vAlign w:val="top"/>
      </w:tcPr>
    </w:tblStylePr>
  </w:style>
  <w:style w:type="table" w:styleId="4f5">
    <w:name w:val="Table Columns 4"/>
    <w:basedOn w:val="af7"/>
    <w:rPr>
      <w:rFonts w:ascii="Times New Roman" w:eastAsia="Times New Roman" w:hAnsi="Times New Roman"/>
    </w:rPr>
    <w:tblPr>
      <w:tblStyleColBandSize w:val="1"/>
      <w:tblInd w:w="0" w:type="dxa"/>
      <w:tblCellMar>
        <w:top w:w="0" w:type="dxa"/>
        <w:left w:w="108" w:type="dxa"/>
        <w:bottom w:w="0" w:type="dxa"/>
        <w:right w:w="108" w:type="dxa"/>
      </w:tblCellMar>
    </w:tblPr>
    <w:tblStylePr w:type="firstRow">
      <w:rPr>
        <w:color w:val="FFFFFF"/>
      </w:rPr>
      <w:tblPr/>
      <w:tcPr>
        <w:shd w:val="solid" w:color="000000" w:fill="FFFFFF"/>
        <w:vAlign w:val="top"/>
      </w:tcPr>
    </w:tblStylePr>
    <w:tblStylePr w:type="lastRow">
      <w:rPr>
        <w:b/>
      </w:rPr>
      <w:tblPr/>
      <w:tcPr>
        <w:vAlign w:val="top"/>
      </w:tcPr>
    </w:tblStylePr>
    <w:tblStylePr w:type="lastCol">
      <w:rPr>
        <w:b/>
      </w:rPr>
      <w:tblPr/>
      <w:tcPr>
        <w:vAlign w:val="top"/>
      </w:tcPr>
    </w:tblStylePr>
    <w:tblStylePr w:type="band1Vert">
      <w:rPr>
        <w:color w:val="auto"/>
      </w:rPr>
      <w:tblPr/>
      <w:tcPr>
        <w:shd w:val="pct50" w:color="008080" w:fill="FFFFFF"/>
        <w:vAlign w:val="top"/>
      </w:tcPr>
    </w:tblStylePr>
    <w:tblStylePr w:type="band2Vert">
      <w:rPr>
        <w:color w:val="auto"/>
      </w:rPr>
      <w:tblPr/>
      <w:tcPr>
        <w:shd w:val="pct10" w:color="000000" w:fill="FFFFFF"/>
        <w:vAlign w:val="top"/>
      </w:tcPr>
    </w:tblStylePr>
  </w:style>
  <w:style w:type="table" w:styleId="5c">
    <w:name w:val="Table Columns 5"/>
    <w:basedOn w:val="af7"/>
    <w:rPr>
      <w:rFonts w:ascii="Times New Roman" w:eastAsia="Times New Roman" w:hAnsi="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i/>
      </w:rPr>
      <w:tblPr/>
      <w:tcPr>
        <w:tcBorders>
          <w:bottom w:val="single" w:sz="6" w:space="0" w:color="808080"/>
        </w:tcBorders>
        <w:vAlign w:val="top"/>
      </w:tcPr>
    </w:tblStylePr>
    <w:tblStylePr w:type="lastRow">
      <w:rPr>
        <w:b/>
      </w:rPr>
      <w:tblPr/>
      <w:tcPr>
        <w:tcBorders>
          <w:top w:val="single" w:sz="6" w:space="0" w:color="808080"/>
        </w:tcBorders>
        <w:vAlign w:val="top"/>
      </w:tcPr>
    </w:tblStylePr>
    <w:tblStylePr w:type="firstCol">
      <w:rPr>
        <w:b/>
      </w:rPr>
      <w:tblPr/>
      <w:tcPr>
        <w:vAlign w:val="top"/>
      </w:tcPr>
    </w:tblStylePr>
    <w:tblStylePr w:type="lastCol">
      <w:rPr>
        <w:b/>
      </w:rPr>
      <w:tblPr/>
      <w:tcPr>
        <w:vAlign w:val="top"/>
      </w:tcPr>
    </w:tblStylePr>
    <w:tblStylePr w:type="band1Vert">
      <w:rPr>
        <w:color w:val="auto"/>
      </w:rPr>
      <w:tblPr/>
      <w:tcPr>
        <w:shd w:val="solid" w:color="C0C0C0" w:fill="FFFFFF"/>
        <w:vAlign w:val="top"/>
      </w:tcPr>
    </w:tblStylePr>
    <w:tblStylePr w:type="band2Vert">
      <w:rPr>
        <w:color w:val="auto"/>
      </w:rPr>
    </w:tblStylePr>
  </w:style>
  <w:style w:type="table" w:styleId="1fffff9">
    <w:name w:val="Table Colorful 1"/>
    <w:basedOn w:val="af7"/>
    <w:rPr>
      <w:rFonts w:ascii="Times New Roman" w:eastAsia="Times New Roman" w:hAnsi="Times New Roman"/>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i/>
      </w:rPr>
      <w:tblPr/>
      <w:tcPr>
        <w:shd w:val="solid" w:color="000000" w:fill="FFFFFF"/>
        <w:vAlign w:val="top"/>
      </w:tcPr>
    </w:tblStylePr>
    <w:tblStylePr w:type="firstCol">
      <w:rPr>
        <w:b/>
        <w:i/>
      </w:rPr>
      <w:tblPr/>
      <w:tcPr>
        <w:shd w:val="solid" w:color="000080" w:fill="FFFFFF"/>
        <w:vAlign w:val="top"/>
      </w:tcPr>
    </w:tblStylePr>
    <w:tblStylePr w:type="nwCell">
      <w:tblPr/>
      <w:tcPr>
        <w:shd w:val="solid" w:color="000000" w:fill="FFFFFF"/>
        <w:vAlign w:val="top"/>
      </w:tcPr>
    </w:tblStylePr>
    <w:tblStylePr w:type="swCell">
      <w:rPr>
        <w:b/>
        <w:i w:val="0"/>
      </w:rPr>
      <w:tblPr/>
      <w:tcPr>
        <w:vAlign w:val="top"/>
      </w:tcPr>
    </w:tblStylePr>
  </w:style>
  <w:style w:type="table" w:styleId="2fff8">
    <w:name w:val="Table Colorful 2"/>
    <w:basedOn w:val="af7"/>
    <w:rPr>
      <w:rFonts w:ascii="Times New Roman" w:eastAsia="Times New Roman" w:hAnsi="Times New Roma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i/>
        <w:color w:val="FFFFFF"/>
      </w:rPr>
      <w:tblPr/>
      <w:tcPr>
        <w:tcBorders>
          <w:bottom w:val="single" w:sz="12" w:space="0" w:color="000000"/>
        </w:tcBorders>
        <w:shd w:val="solid" w:color="800000" w:fill="FFFFFF"/>
        <w:vAlign w:val="top"/>
      </w:tcPr>
    </w:tblStylePr>
    <w:tblStylePr w:type="firstCol">
      <w:rPr>
        <w:b/>
        <w:i/>
      </w:rPr>
      <w:tblPr/>
      <w:tcPr>
        <w:vAlign w:val="top"/>
      </w:tcPr>
    </w:tblStylePr>
    <w:tblStylePr w:type="lastCol">
      <w:tblPr/>
      <w:tcPr>
        <w:shd w:val="solid" w:color="C0C0C0" w:fill="FFFFFF"/>
        <w:vAlign w:val="top"/>
      </w:tcPr>
    </w:tblStylePr>
    <w:tblStylePr w:type="swCell">
      <w:rPr>
        <w:b/>
        <w:i w:val="0"/>
      </w:rPr>
      <w:tblPr/>
      <w:tcPr>
        <w:vAlign w:val="top"/>
      </w:tcPr>
    </w:tblStylePr>
  </w:style>
  <w:style w:type="table" w:styleId="3ff7">
    <w:name w:val="Table Colorful 3"/>
    <w:basedOn w:val="af7"/>
    <w:rPr>
      <w:rFonts w:ascii="Times New Roman" w:eastAsia="Times New Roman" w:hAnsi="Times New Roma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cBorders>
        <w:shd w:val="solid" w:color="008080" w:fill="FFFFFF"/>
        <w:vAlign w:val="top"/>
      </w:tcPr>
    </w:tblStylePr>
    <w:tblStylePr w:type="firstCol">
      <w:tblPr/>
      <w:tcPr>
        <w:tcBorders>
          <w:left w:val="single" w:sz="36" w:space="0" w:color="000000"/>
          <w:right w:val="single" w:sz="6" w:space="0" w:color="000000"/>
        </w:tcBorders>
        <w:shd w:val="solid" w:color="008080" w:fill="FFFFFF"/>
        <w:vAlign w:val="top"/>
      </w:tcPr>
    </w:tblStylePr>
    <w:tblStylePr w:type="nwCell">
      <w:rPr>
        <w:b/>
        <w:color w:val="FFFFFF"/>
      </w:rPr>
      <w:tblPr/>
      <w:tcPr>
        <w:shd w:val="solid" w:color="000000" w:fill="FFFFFF"/>
        <w:vAlign w:val="top"/>
      </w:tcPr>
    </w:tblStylePr>
  </w:style>
  <w:style w:type="paragraph" w:customStyle="1" w:styleId="affffffffffffff8">
    <w:name w:val="Картинка"/>
    <w:basedOn w:val="af5"/>
    <w:pPr>
      <w:keepNext/>
      <w:keepLines/>
      <w:spacing w:before="120" w:after="120"/>
      <w:ind w:firstLine="720"/>
      <w:jc w:val="center"/>
    </w:pPr>
    <w:rPr>
      <w:rFonts w:eastAsia="Times New Roman" w:cs="Arial"/>
      <w:sz w:val="28"/>
      <w:szCs w:val="24"/>
      <w:lang w:eastAsia="ru-RU"/>
    </w:rPr>
  </w:style>
  <w:style w:type="paragraph" w:customStyle="1" w:styleId="af4">
    <w:name w:val="Нум. со скобкой"/>
    <w:basedOn w:val="af5"/>
    <w:qFormat/>
    <w:pPr>
      <w:numPr>
        <w:numId w:val="96"/>
      </w:numPr>
      <w:spacing w:before="100" w:beforeAutospacing="1" w:after="100" w:afterAutospacing="1"/>
    </w:pPr>
    <w:rPr>
      <w:rFonts w:eastAsia="Times New Roman" w:cs="Arial"/>
      <w:sz w:val="28"/>
      <w:szCs w:val="24"/>
      <w:lang w:eastAsia="ru-RU"/>
    </w:rPr>
  </w:style>
  <w:style w:type="character" w:customStyle="1" w:styleId="-11CharChar">
    <w:name w:val="Текст таблицы - 11 пт Char Char"/>
    <w:link w:val="-110"/>
    <w:rPr>
      <w:sz w:val="22"/>
      <w:szCs w:val="24"/>
    </w:rPr>
  </w:style>
  <w:style w:type="paragraph" w:customStyle="1" w:styleId="aa">
    <w:name w:val="Приложение"/>
    <w:basedOn w:val="1a"/>
    <w:pPr>
      <w:numPr>
        <w:numId w:val="90"/>
      </w:numPr>
      <w:tabs>
        <w:tab w:val="left" w:pos="2880"/>
      </w:tabs>
      <w:spacing w:after="240"/>
      <w:contextualSpacing/>
    </w:pPr>
    <w:rPr>
      <w:rFonts w:ascii="Times New Roman" w:hAnsi="Times New Roman"/>
      <w:caps/>
      <w:kern w:val="0"/>
      <w:sz w:val="28"/>
      <w:szCs w:val="28"/>
      <w:lang w:eastAsia="ru-RU"/>
    </w:rPr>
  </w:style>
  <w:style w:type="paragraph" w:customStyle="1" w:styleId="affffffffffffff9">
    <w:name w:val="Код"/>
    <w:basedOn w:val="af5"/>
    <w:pPr>
      <w:ind w:firstLine="720"/>
    </w:pPr>
    <w:rPr>
      <w:rFonts w:ascii="Courier New" w:eastAsia="Times New Roman" w:hAnsi="Courier New" w:cs="Courier New"/>
      <w:sz w:val="28"/>
      <w:szCs w:val="24"/>
      <w:lang w:eastAsia="ru-RU"/>
    </w:rPr>
  </w:style>
  <w:style w:type="paragraph" w:customStyle="1" w:styleId="93">
    <w:name w:val="Чертежный 9 пт"/>
    <w:basedOn w:val="affffffffffff8"/>
    <w:rPr>
      <w:sz w:val="18"/>
    </w:rPr>
  </w:style>
  <w:style w:type="paragraph" w:customStyle="1" w:styleId="83">
    <w:name w:val="Чертёжный 8 пт"/>
    <w:basedOn w:val="93"/>
    <w:rPr>
      <w:sz w:val="16"/>
    </w:rPr>
  </w:style>
  <w:style w:type="paragraph" w:customStyle="1" w:styleId="1fffffa">
    <w:name w:val="Раздел 1"/>
    <w:basedOn w:val="af5"/>
    <w:pPr>
      <w:keepNext/>
      <w:keepLines/>
      <w:pageBreakBefore/>
      <w:spacing w:before="120" w:after="120"/>
      <w:ind w:left="357" w:firstLine="720"/>
      <w:jc w:val="center"/>
    </w:pPr>
    <w:rPr>
      <w:rFonts w:eastAsia="Times New Roman" w:cs="Arial"/>
      <w:b/>
      <w:caps/>
      <w:sz w:val="32"/>
      <w:szCs w:val="32"/>
      <w:lang w:eastAsia="ru-RU"/>
    </w:rPr>
  </w:style>
  <w:style w:type="paragraph" w:customStyle="1" w:styleId="2f8">
    <w:name w:val="Раздел 2"/>
    <w:basedOn w:val="1fffffa"/>
    <w:pPr>
      <w:spacing w:before="180"/>
      <w:jc w:val="left"/>
    </w:pPr>
    <w:rPr>
      <w:sz w:val="24"/>
      <w:szCs w:val="28"/>
    </w:rPr>
  </w:style>
  <w:style w:type="paragraph" w:customStyle="1" w:styleId="4f6">
    <w:name w:val="Раздел 4"/>
    <w:basedOn w:val="3f2"/>
    <w:rPr>
      <w:i/>
    </w:rPr>
  </w:style>
  <w:style w:type="paragraph" w:customStyle="1" w:styleId="25">
    <w:name w:val="Прил Заг 2"/>
    <w:basedOn w:val="af5"/>
    <w:pPr>
      <w:keepNext/>
      <w:numPr>
        <w:ilvl w:val="1"/>
        <w:numId w:val="97"/>
      </w:numPr>
      <w:tabs>
        <w:tab w:val="num" w:pos="0"/>
        <w:tab w:val="left" w:pos="960"/>
      </w:tabs>
      <w:spacing w:before="180" w:after="120"/>
      <w:ind w:left="0" w:firstLine="357"/>
    </w:pPr>
    <w:rPr>
      <w:rFonts w:eastAsia="Times New Roman" w:cs="Arial"/>
      <w:b/>
      <w:sz w:val="28"/>
      <w:szCs w:val="24"/>
      <w:lang w:eastAsia="ru-RU"/>
    </w:rPr>
  </w:style>
  <w:style w:type="paragraph" w:customStyle="1" w:styleId="3ff8">
    <w:name w:val="Прил Заг 3"/>
    <w:basedOn w:val="25"/>
    <w:pPr>
      <w:numPr>
        <w:ilvl w:val="2"/>
        <w:numId w:val="0"/>
      </w:numPr>
      <w:ind w:firstLine="357"/>
    </w:pPr>
    <w:rPr>
      <w:b w:val="0"/>
    </w:rPr>
  </w:style>
  <w:style w:type="paragraph" w:customStyle="1" w:styleId="4f7">
    <w:name w:val="Прил Заг 4"/>
    <w:basedOn w:val="3ff8"/>
    <w:pPr>
      <w:numPr>
        <w:ilvl w:val="3"/>
      </w:numPr>
      <w:ind w:firstLine="357"/>
    </w:pPr>
  </w:style>
  <w:style w:type="paragraph" w:customStyle="1" w:styleId="40">
    <w:name w:val="марк. 4"/>
    <w:basedOn w:val="af5"/>
    <w:pPr>
      <w:numPr>
        <w:numId w:val="95"/>
      </w:numPr>
      <w:tabs>
        <w:tab w:val="num" w:pos="1440"/>
      </w:tabs>
      <w:spacing w:after="120" w:line="300" w:lineRule="auto"/>
      <w:ind w:left="1434" w:hanging="357"/>
      <w:contextualSpacing/>
    </w:pPr>
    <w:rPr>
      <w:rFonts w:eastAsia="Times New Roman" w:cs="Arial"/>
      <w:sz w:val="28"/>
      <w:szCs w:val="24"/>
      <w:lang w:eastAsia="ru-RU"/>
    </w:rPr>
  </w:style>
  <w:style w:type="paragraph" w:customStyle="1" w:styleId="ae">
    <w:name w:val="Нум. литера"/>
    <w:basedOn w:val="af5"/>
    <w:qFormat/>
    <w:pPr>
      <w:numPr>
        <w:numId w:val="91"/>
      </w:numPr>
      <w:spacing w:before="360" w:beforeAutospacing="1" w:after="360" w:afterAutospacing="1"/>
      <w:contextualSpacing/>
    </w:pPr>
    <w:rPr>
      <w:rFonts w:eastAsia="Times New Roman" w:cs="Arial"/>
      <w:szCs w:val="24"/>
      <w:lang w:eastAsia="ru-RU"/>
    </w:rPr>
  </w:style>
  <w:style w:type="paragraph" w:customStyle="1" w:styleId="-110">
    <w:name w:val="Текст таблицы - 11 пт"/>
    <w:basedOn w:val="affffff3"/>
    <w:link w:val="-11CharChar"/>
    <w:pPr>
      <w:ind w:firstLine="0"/>
      <w:jc w:val="left"/>
    </w:pPr>
    <w:rPr>
      <w:rFonts w:ascii="Calibri" w:hAnsi="Calibri"/>
      <w:sz w:val="22"/>
    </w:rPr>
  </w:style>
  <w:style w:type="paragraph" w:customStyle="1" w:styleId="affffffffffffffa">
    <w:name w:val="Примечание"/>
    <w:basedOn w:val="aff4"/>
    <w:pPr>
      <w:spacing w:line="240" w:lineRule="auto"/>
      <w:ind w:firstLine="357"/>
    </w:pPr>
    <w:rPr>
      <w:sz w:val="20"/>
      <w:szCs w:val="20"/>
    </w:rPr>
  </w:style>
  <w:style w:type="paragraph" w:customStyle="1" w:styleId="2-">
    <w:name w:val="Пункт 2-значный"/>
    <w:basedOn w:val="27"/>
    <w:pPr>
      <w:keepLines/>
      <w:numPr>
        <w:ilvl w:val="0"/>
        <w:numId w:val="0"/>
      </w:numPr>
      <w:spacing w:before="120" w:after="240"/>
      <w:ind w:firstLine="357"/>
    </w:pPr>
    <w:rPr>
      <w:b/>
      <w:sz w:val="28"/>
      <w:szCs w:val="24"/>
      <w:lang w:eastAsia="ru-RU"/>
    </w:rPr>
  </w:style>
  <w:style w:type="paragraph" w:customStyle="1" w:styleId="3-">
    <w:name w:val="Пункт 3-значный"/>
    <w:basedOn w:val="37"/>
    <w:pPr>
      <w:keepLines/>
      <w:numPr>
        <w:ilvl w:val="0"/>
        <w:numId w:val="0"/>
      </w:numPr>
      <w:spacing w:before="120" w:after="120"/>
    </w:pPr>
    <w:rPr>
      <w:sz w:val="28"/>
      <w:szCs w:val="24"/>
      <w:lang w:eastAsia="ru-RU"/>
    </w:rPr>
  </w:style>
  <w:style w:type="paragraph" w:customStyle="1" w:styleId="4-">
    <w:name w:val="Пункт 4-значный"/>
    <w:basedOn w:val="44"/>
    <w:pPr>
      <w:keepLines/>
      <w:numPr>
        <w:ilvl w:val="0"/>
        <w:numId w:val="0"/>
      </w:numPr>
      <w:spacing w:before="120" w:after="120"/>
      <w:ind w:firstLine="720"/>
    </w:pPr>
    <w:rPr>
      <w:szCs w:val="24"/>
      <w:lang w:eastAsia="ru-RU"/>
    </w:rPr>
  </w:style>
  <w:style w:type="paragraph" w:customStyle="1" w:styleId="affffffffffffffb">
    <w:name w:val="Табл. служебн."/>
    <w:basedOn w:val="-110"/>
    <w:pPr>
      <w:ind w:left="-84" w:right="-73"/>
      <w:jc w:val="center"/>
    </w:pPr>
  </w:style>
  <w:style w:type="paragraph" w:customStyle="1" w:styleId="2-0">
    <w:name w:val="Пункт приложения 2-значный"/>
    <w:basedOn w:val="25"/>
    <w:pPr>
      <w:spacing w:before="120"/>
    </w:pPr>
    <w:rPr>
      <w:b w:val="0"/>
    </w:rPr>
  </w:style>
  <w:style w:type="paragraph" w:customStyle="1" w:styleId="3-0">
    <w:name w:val="Пункт приложения 3-значный"/>
    <w:basedOn w:val="3ff8"/>
    <w:pPr>
      <w:tabs>
        <w:tab w:val="clear" w:pos="960"/>
        <w:tab w:val="left" w:pos="1080"/>
      </w:tabs>
    </w:pPr>
  </w:style>
  <w:style w:type="paragraph" w:customStyle="1" w:styleId="4-0">
    <w:name w:val="Пункт приложения 4-значный"/>
    <w:basedOn w:val="4f7"/>
  </w:style>
  <w:style w:type="character" w:customStyle="1" w:styleId="CambriaMath">
    <w:name w:val="Стиль Замещающий текст + Cambria Math курсив"/>
    <w:rPr>
      <w:rFonts w:ascii="Times New Roman" w:hAnsi="Times New Roman"/>
      <w:i w:val="0"/>
      <w:color w:val="808080"/>
      <w:sz w:val="28"/>
    </w:rPr>
  </w:style>
  <w:style w:type="character" w:styleId="affffffffffffffc">
    <w:name w:val="Placeholder Text"/>
    <w:uiPriority w:val="99"/>
    <w:rPr>
      <w:color w:val="808080"/>
    </w:rPr>
  </w:style>
  <w:style w:type="paragraph" w:styleId="affffffffffffffd">
    <w:name w:val="No Spacing"/>
    <w:link w:val="affffffffffffffe"/>
    <w:uiPriority w:val="1"/>
    <w:qFormat/>
    <w:pPr>
      <w:jc w:val="both"/>
    </w:pPr>
    <w:rPr>
      <w:rFonts w:ascii="Times New Roman" w:eastAsia="Times New Roman" w:hAnsi="Times New Roman"/>
      <w:sz w:val="24"/>
      <w:szCs w:val="24"/>
    </w:rPr>
  </w:style>
  <w:style w:type="character" w:customStyle="1" w:styleId="affffffffffffffe">
    <w:name w:val="Без интервала Знак"/>
    <w:link w:val="affffffffffffffd"/>
    <w:uiPriority w:val="1"/>
    <w:rPr>
      <w:rFonts w:ascii="Times New Roman" w:eastAsia="Times New Roman" w:hAnsi="Times New Roman"/>
      <w:sz w:val="24"/>
      <w:szCs w:val="24"/>
    </w:rPr>
  </w:style>
  <w:style w:type="paragraph" w:customStyle="1" w:styleId="afffffffffffffff">
    <w:name w:val="Основной абзац"/>
    <w:basedOn w:val="af5"/>
    <w:link w:val="afffffffffffffff0"/>
    <w:qFormat/>
    <w:pPr>
      <w:ind w:firstLine="851"/>
    </w:pPr>
    <w:rPr>
      <w:szCs w:val="24"/>
    </w:rPr>
  </w:style>
  <w:style w:type="character" w:customStyle="1" w:styleId="afffffffffffffff0">
    <w:name w:val="Основной абзац Знак"/>
    <w:link w:val="afffffffffffffff"/>
    <w:rPr>
      <w:rFonts w:ascii="Times New Roman" w:hAnsi="Times New Roman"/>
      <w:sz w:val="24"/>
      <w:szCs w:val="24"/>
      <w:lang w:eastAsia="en-US"/>
    </w:rPr>
  </w:style>
  <w:style w:type="paragraph" w:customStyle="1" w:styleId="1fffffb">
    <w:name w:val="_Заголовок 1"/>
    <w:basedOn w:val="1a"/>
    <w:qFormat/>
    <w:pPr>
      <w:keepLines/>
      <w:pageBreakBefore/>
      <w:numPr>
        <w:numId w:val="0"/>
      </w:numPr>
      <w:tabs>
        <w:tab w:val="num" w:pos="360"/>
      </w:tabs>
      <w:spacing w:before="200" w:after="200" w:line="240" w:lineRule="auto"/>
      <w:ind w:left="360"/>
      <w:jc w:val="left"/>
    </w:pPr>
    <w:rPr>
      <w:rFonts w:ascii="Times New Roman Полужирный" w:hAnsi="Times New Roman Полужирный" w:cs="Arial"/>
      <w:caps/>
      <w:sz w:val="36"/>
      <w:lang w:eastAsia="ru-RU"/>
    </w:rPr>
  </w:style>
  <w:style w:type="paragraph" w:customStyle="1" w:styleId="3ff9">
    <w:name w:val="_Заголовок 3"/>
    <w:basedOn w:val="37"/>
    <w:link w:val="3ffa"/>
    <w:qFormat/>
    <w:pPr>
      <w:spacing w:before="120" w:after="120" w:line="360" w:lineRule="atLeast"/>
      <w:ind w:left="0" w:firstLine="0"/>
    </w:pPr>
    <w:rPr>
      <w:rFonts w:cs="Arial"/>
      <w:sz w:val="28"/>
      <w:lang w:eastAsia="ru-RU"/>
    </w:rPr>
  </w:style>
  <w:style w:type="paragraph" w:customStyle="1" w:styleId="afffffffffffffff1">
    <w:name w:val="_Основной с красной строки"/>
    <w:basedOn w:val="af5"/>
    <w:link w:val="afffffffffffffff2"/>
    <w:qFormat/>
    <w:pPr>
      <w:spacing w:line="360" w:lineRule="exact"/>
    </w:pPr>
    <w:rPr>
      <w:rFonts w:eastAsia="Times New Roman"/>
      <w:szCs w:val="24"/>
      <w:lang w:eastAsia="ru-RU"/>
    </w:rPr>
  </w:style>
  <w:style w:type="character" w:customStyle="1" w:styleId="3ffa">
    <w:name w:val="_Заголовок 3 Знак"/>
    <w:link w:val="3ff9"/>
    <w:rPr>
      <w:rFonts w:ascii="Times New Roman" w:eastAsia="Times New Roman" w:hAnsi="Times New Roman" w:cs="Arial"/>
      <w:b/>
      <w:sz w:val="28"/>
      <w:szCs w:val="26"/>
    </w:rPr>
  </w:style>
  <w:style w:type="character" w:customStyle="1" w:styleId="afffffffffffffff2">
    <w:name w:val="_Основной с красной строки Знак"/>
    <w:link w:val="afffffffffffffff1"/>
    <w:rPr>
      <w:rFonts w:ascii="Times New Roman" w:eastAsia="Times New Roman" w:hAnsi="Times New Roman"/>
      <w:sz w:val="24"/>
      <w:szCs w:val="24"/>
    </w:rPr>
  </w:style>
  <w:style w:type="paragraph" w:customStyle="1" w:styleId="4f8">
    <w:name w:val="_Заголовок 4"/>
    <w:basedOn w:val="44"/>
    <w:qFormat/>
    <w:pPr>
      <w:numPr>
        <w:ilvl w:val="0"/>
        <w:numId w:val="0"/>
      </w:numPr>
      <w:tabs>
        <w:tab w:val="left" w:pos="993"/>
        <w:tab w:val="num" w:pos="4394"/>
      </w:tabs>
      <w:spacing w:before="80" w:after="80" w:line="360" w:lineRule="atLeast"/>
      <w:ind w:left="4394"/>
    </w:pPr>
    <w:rPr>
      <w:rFonts w:ascii="Times New Roman Полужирный" w:hAnsi="Times New Roman Полужирный"/>
      <w:sz w:val="24"/>
      <w:szCs w:val="24"/>
      <w:lang w:eastAsia="ru-RU"/>
    </w:rPr>
  </w:style>
  <w:style w:type="table" w:customStyle="1" w:styleId="afffffffffffffff3">
    <w:name w:val="_Таблица"/>
    <w:basedOn w:val="af7"/>
    <w:rPr>
      <w:rFonts w:ascii="Times New Roman" w:eastAsia="Times New Roman" w:hAnsi="Times New Roman"/>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fff4">
    <w:name w:val="Шапка таблицы"/>
    <w:basedOn w:val="af5"/>
    <w:pPr>
      <w:keepNext/>
      <w:spacing w:before="60" w:after="120" w:line="240" w:lineRule="auto"/>
      <w:ind w:firstLine="0"/>
      <w:jc w:val="left"/>
    </w:pPr>
    <w:rPr>
      <w:rFonts w:eastAsia="Times New Roman"/>
      <w:b/>
      <w:sz w:val="22"/>
      <w:szCs w:val="18"/>
      <w:lang w:eastAsia="ru-RU"/>
    </w:rPr>
  </w:style>
  <w:style w:type="paragraph" w:customStyle="1" w:styleId="afffffffffffffff5">
    <w:name w:val="Базовый нумерованный список"/>
    <w:basedOn w:val="af5"/>
    <w:pPr>
      <w:spacing w:after="120" w:line="240" w:lineRule="auto"/>
      <w:ind w:left="851"/>
    </w:pPr>
    <w:rPr>
      <w:rFonts w:eastAsia="Times New Roman"/>
      <w:szCs w:val="24"/>
      <w:lang w:eastAsia="ru-RU"/>
    </w:rPr>
  </w:style>
  <w:style w:type="paragraph" w:customStyle="1" w:styleId="afffffffffffffff6">
    <w:name w:val="Обычный (тбл)"/>
    <w:basedOn w:val="af5"/>
    <w:pPr>
      <w:spacing w:before="40" w:after="120" w:line="240" w:lineRule="auto"/>
      <w:ind w:firstLine="0"/>
      <w:jc w:val="left"/>
    </w:pPr>
    <w:rPr>
      <w:rFonts w:eastAsia="Times New Roman"/>
      <w:sz w:val="22"/>
      <w:szCs w:val="18"/>
      <w:lang w:eastAsia="ru-RU"/>
    </w:rPr>
  </w:style>
  <w:style w:type="paragraph" w:customStyle="1" w:styleId="afffffffffffffff7">
    <w:name w:val="_Титул_Москва год"/>
    <w:basedOn w:val="af5"/>
    <w:link w:val="afffffffffffffff8"/>
    <w:qFormat/>
    <w:pPr>
      <w:spacing w:line="360" w:lineRule="atLeast"/>
      <w:ind w:left="426" w:firstLine="425"/>
      <w:jc w:val="center"/>
    </w:pPr>
    <w:rPr>
      <w:rFonts w:eastAsia="Times New Roman"/>
      <w:sz w:val="28"/>
      <w:szCs w:val="28"/>
      <w:lang w:eastAsia="ru-RU"/>
    </w:rPr>
  </w:style>
  <w:style w:type="character" w:customStyle="1" w:styleId="afffffffffffffff8">
    <w:name w:val="_Титул_Москва год Знак"/>
    <w:link w:val="afffffffffffffff7"/>
    <w:rPr>
      <w:rFonts w:ascii="Times New Roman" w:eastAsia="Times New Roman" w:hAnsi="Times New Roman"/>
      <w:b/>
      <w:sz w:val="28"/>
      <w:szCs w:val="28"/>
    </w:rPr>
  </w:style>
  <w:style w:type="character" w:customStyle="1" w:styleId="phNormal1">
    <w:name w:val="ph_Normal Знак1"/>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pPr>
      <w:spacing w:line="360" w:lineRule="auto"/>
      <w:ind w:firstLine="709"/>
      <w:jc w:val="both"/>
    </w:pPr>
    <w:rPr>
      <w:rFonts w:ascii="Times New Roman" w:hAnsi="Times New Roman"/>
      <w:sz w:val="24"/>
      <w:szCs w:val="22"/>
      <w:lang w:eastAsia="en-US"/>
    </w:rPr>
  </w:style>
  <w:style w:type="paragraph" w:styleId="1a">
    <w:name w:val="heading 1"/>
    <w:basedOn w:val="af5"/>
    <w:link w:val="1c"/>
    <w:qFormat/>
    <w:pPr>
      <w:keepNext/>
      <w:numPr>
        <w:numId w:val="1"/>
      </w:numPr>
      <w:spacing w:before="240" w:after="60"/>
      <w:outlineLvl w:val="0"/>
    </w:pPr>
    <w:rPr>
      <w:rFonts w:ascii="Calibri Light" w:eastAsia="Times New Roman" w:hAnsi="Calibri Light"/>
      <w:kern w:val="32"/>
      <w:sz w:val="32"/>
      <w:szCs w:val="32"/>
    </w:rPr>
  </w:style>
  <w:style w:type="paragraph" w:styleId="27">
    <w:name w:val="heading 2"/>
    <w:basedOn w:val="af5"/>
    <w:link w:val="28"/>
    <w:qFormat/>
    <w:pPr>
      <w:keepNext/>
      <w:numPr>
        <w:ilvl w:val="1"/>
        <w:numId w:val="1"/>
      </w:numPr>
      <w:spacing w:before="240" w:after="60"/>
      <w:outlineLvl w:val="1"/>
    </w:pPr>
    <w:rPr>
      <w:rFonts w:eastAsia="Times New Roman"/>
      <w:szCs w:val="28"/>
    </w:rPr>
  </w:style>
  <w:style w:type="paragraph" w:styleId="37">
    <w:name w:val="heading 3"/>
    <w:basedOn w:val="af5"/>
    <w:link w:val="38"/>
    <w:qFormat/>
    <w:pPr>
      <w:keepNext/>
      <w:numPr>
        <w:ilvl w:val="2"/>
        <w:numId w:val="1"/>
      </w:numPr>
      <w:spacing w:before="240" w:after="60"/>
      <w:outlineLvl w:val="2"/>
    </w:pPr>
    <w:rPr>
      <w:rFonts w:eastAsia="Times New Roman"/>
      <w:szCs w:val="26"/>
    </w:rPr>
  </w:style>
  <w:style w:type="paragraph" w:styleId="44">
    <w:name w:val="heading 4"/>
    <w:basedOn w:val="af5"/>
    <w:link w:val="45"/>
    <w:qFormat/>
    <w:pPr>
      <w:keepNext/>
      <w:numPr>
        <w:ilvl w:val="3"/>
        <w:numId w:val="1"/>
      </w:numPr>
      <w:spacing w:before="240" w:after="60"/>
      <w:outlineLvl w:val="3"/>
    </w:pPr>
    <w:rPr>
      <w:rFonts w:eastAsia="Times New Roman"/>
      <w:sz w:val="28"/>
      <w:szCs w:val="28"/>
    </w:rPr>
  </w:style>
  <w:style w:type="paragraph" w:styleId="51">
    <w:name w:val="heading 5"/>
    <w:basedOn w:val="af5"/>
    <w:link w:val="52"/>
    <w:qFormat/>
    <w:pPr>
      <w:numPr>
        <w:ilvl w:val="4"/>
        <w:numId w:val="1"/>
      </w:numPr>
      <w:spacing w:before="240" w:after="60"/>
      <w:outlineLvl w:val="4"/>
    </w:pPr>
    <w:rPr>
      <w:rFonts w:eastAsia="Times New Roman"/>
      <w:b/>
      <w:i/>
      <w:sz w:val="26"/>
      <w:szCs w:val="26"/>
    </w:rPr>
  </w:style>
  <w:style w:type="paragraph" w:styleId="6">
    <w:name w:val="heading 6"/>
    <w:basedOn w:val="af5"/>
    <w:link w:val="60"/>
    <w:qFormat/>
    <w:pPr>
      <w:numPr>
        <w:ilvl w:val="5"/>
        <w:numId w:val="1"/>
      </w:numPr>
      <w:spacing w:before="240" w:after="60"/>
      <w:outlineLvl w:val="5"/>
    </w:pPr>
    <w:rPr>
      <w:rFonts w:eastAsia="Times New Roman"/>
      <w:b/>
    </w:rPr>
  </w:style>
  <w:style w:type="paragraph" w:styleId="7">
    <w:name w:val="heading 7"/>
    <w:basedOn w:val="af5"/>
    <w:link w:val="70"/>
    <w:qFormat/>
    <w:pPr>
      <w:numPr>
        <w:ilvl w:val="6"/>
        <w:numId w:val="1"/>
      </w:numPr>
      <w:spacing w:before="240" w:after="60"/>
      <w:outlineLvl w:val="6"/>
    </w:pPr>
    <w:rPr>
      <w:rFonts w:eastAsia="Times New Roman"/>
      <w:szCs w:val="24"/>
    </w:rPr>
  </w:style>
  <w:style w:type="paragraph" w:styleId="8">
    <w:name w:val="heading 8"/>
    <w:basedOn w:val="af5"/>
    <w:link w:val="80"/>
    <w:qFormat/>
    <w:pPr>
      <w:numPr>
        <w:ilvl w:val="7"/>
        <w:numId w:val="1"/>
      </w:numPr>
      <w:spacing w:before="240" w:after="60"/>
      <w:outlineLvl w:val="7"/>
    </w:pPr>
    <w:rPr>
      <w:rFonts w:eastAsia="Times New Roman"/>
      <w:i/>
      <w:szCs w:val="24"/>
    </w:rPr>
  </w:style>
  <w:style w:type="paragraph" w:styleId="9">
    <w:name w:val="heading 9"/>
    <w:basedOn w:val="af5"/>
    <w:link w:val="90"/>
    <w:qFormat/>
    <w:pPr>
      <w:numPr>
        <w:ilvl w:val="8"/>
        <w:numId w:val="1"/>
      </w:numPr>
      <w:spacing w:before="240" w:after="60"/>
      <w:outlineLvl w:val="8"/>
    </w:pPr>
    <w:rPr>
      <w:rFonts w:ascii="Calibri Light" w:eastAsia="Times New Roman" w:hAnsi="Calibri Light"/>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table" w:customStyle="1" w:styleId="TableNormal">
    <w:name w:val="Table Normal"/>
    <w:pPr>
      <w:pBdr>
        <w:top w:val="nil"/>
        <w:left w:val="nil"/>
        <w:bottom w:val="nil"/>
        <w:right w:val="nil"/>
        <w:between w:val="nil"/>
        <w:bar w:val="nil"/>
      </w:pBdr>
    </w:pPr>
    <w:rPr>
      <w:rFonts w:ascii="Times New Roman" w:eastAsia="Arial Unicode MS" w:hAnsi="Times New Roman"/>
    </w:rPr>
    <w:tblPr>
      <w:tblInd w:w="0" w:type="dxa"/>
      <w:tblCellMar>
        <w:top w:w="0" w:type="dxa"/>
        <w:left w:w="0" w:type="dxa"/>
        <w:bottom w:w="0" w:type="dxa"/>
        <w:right w:w="0" w:type="dxa"/>
      </w:tblCellMar>
    </w:tblPr>
  </w:style>
  <w:style w:type="character" w:customStyle="1" w:styleId="1c">
    <w:name w:val="Заголовок 1 Знак"/>
    <w:link w:val="1a"/>
    <w:rPr>
      <w:rFonts w:ascii="Calibri Light" w:eastAsia="Times New Roman" w:hAnsi="Calibri Light"/>
      <w:b/>
      <w:kern w:val="32"/>
      <w:sz w:val="32"/>
      <w:szCs w:val="32"/>
      <w:lang w:eastAsia="en-US"/>
    </w:rPr>
  </w:style>
  <w:style w:type="character" w:customStyle="1" w:styleId="28">
    <w:name w:val="Заголовок 2 Знак"/>
    <w:link w:val="27"/>
    <w:rPr>
      <w:rFonts w:ascii="Times New Roman" w:eastAsia="Times New Roman" w:hAnsi="Times New Roman"/>
      <w:b/>
      <w:sz w:val="24"/>
      <w:szCs w:val="28"/>
      <w:lang w:eastAsia="en-US"/>
    </w:rPr>
  </w:style>
  <w:style w:type="character" w:customStyle="1" w:styleId="38">
    <w:name w:val="Заголовок 3 Знак"/>
    <w:link w:val="37"/>
    <w:rPr>
      <w:rFonts w:ascii="Times New Roman" w:eastAsia="Times New Roman" w:hAnsi="Times New Roman"/>
      <w:b/>
      <w:sz w:val="24"/>
      <w:szCs w:val="26"/>
      <w:lang w:eastAsia="en-US"/>
    </w:rPr>
  </w:style>
  <w:style w:type="character" w:customStyle="1" w:styleId="45">
    <w:name w:val="Заголовок 4 Знак"/>
    <w:link w:val="44"/>
    <w:rPr>
      <w:rFonts w:ascii="Times New Roman" w:eastAsia="Times New Roman" w:hAnsi="Times New Roman"/>
      <w:b/>
      <w:sz w:val="28"/>
      <w:szCs w:val="28"/>
      <w:lang w:eastAsia="en-US"/>
    </w:rPr>
  </w:style>
  <w:style w:type="character" w:customStyle="1" w:styleId="52">
    <w:name w:val="Заголовок 5 Знак"/>
    <w:link w:val="51"/>
    <w:rPr>
      <w:rFonts w:ascii="Times New Roman" w:eastAsia="Times New Roman" w:hAnsi="Times New Roman"/>
      <w:b/>
      <w:i/>
      <w:sz w:val="26"/>
      <w:szCs w:val="26"/>
      <w:lang w:eastAsia="en-US"/>
    </w:rPr>
  </w:style>
  <w:style w:type="character" w:customStyle="1" w:styleId="60">
    <w:name w:val="Заголовок 6 Знак"/>
    <w:link w:val="6"/>
    <w:rPr>
      <w:rFonts w:ascii="Times New Roman" w:eastAsia="Times New Roman" w:hAnsi="Times New Roman"/>
      <w:b/>
      <w:sz w:val="24"/>
      <w:szCs w:val="22"/>
      <w:lang w:eastAsia="en-US"/>
    </w:rPr>
  </w:style>
  <w:style w:type="character" w:customStyle="1" w:styleId="70">
    <w:name w:val="Заголовок 7 Знак"/>
    <w:link w:val="7"/>
    <w:rPr>
      <w:rFonts w:ascii="Times New Roman" w:eastAsia="Times New Roman" w:hAnsi="Times New Roman"/>
      <w:sz w:val="24"/>
      <w:szCs w:val="24"/>
      <w:lang w:eastAsia="en-US"/>
    </w:rPr>
  </w:style>
  <w:style w:type="character" w:customStyle="1" w:styleId="80">
    <w:name w:val="Заголовок 8 Знак"/>
    <w:link w:val="8"/>
    <w:rPr>
      <w:rFonts w:ascii="Times New Roman" w:eastAsia="Times New Roman" w:hAnsi="Times New Roman"/>
      <w:i/>
      <w:sz w:val="24"/>
      <w:szCs w:val="24"/>
      <w:lang w:eastAsia="en-US"/>
    </w:rPr>
  </w:style>
  <w:style w:type="character" w:customStyle="1" w:styleId="90">
    <w:name w:val="Заголовок 9 Знак"/>
    <w:link w:val="9"/>
    <w:rPr>
      <w:rFonts w:ascii="Calibri Light" w:eastAsia="Times New Roman" w:hAnsi="Calibri Light"/>
      <w:sz w:val="24"/>
      <w:szCs w:val="22"/>
      <w:lang w:eastAsia="en-US"/>
    </w:rPr>
  </w:style>
  <w:style w:type="paragraph" w:styleId="af9">
    <w:name w:val="TOC Heading"/>
    <w:basedOn w:val="1a"/>
    <w:uiPriority w:val="39"/>
    <w:qFormat/>
    <w:pPr>
      <w:keepLines/>
      <w:numPr>
        <w:numId w:val="0"/>
      </w:numPr>
      <w:spacing w:after="0"/>
      <w:outlineLvl w:val="9"/>
    </w:pPr>
    <w:rPr>
      <w:b/>
      <w:color w:val="2E74B5"/>
      <w:kern w:val="0"/>
      <w:lang w:eastAsia="ru-RU"/>
    </w:rPr>
  </w:style>
  <w:style w:type="paragraph" w:styleId="1d">
    <w:name w:val="toc 1"/>
    <w:basedOn w:val="af5"/>
    <w:uiPriority w:val="39"/>
  </w:style>
  <w:style w:type="character" w:styleId="afa">
    <w:name w:val="Hyperlink"/>
    <w:uiPriority w:val="99"/>
    <w:rPr>
      <w:color w:val="0563C1"/>
      <w:u w:val="single"/>
    </w:rPr>
  </w:style>
  <w:style w:type="paragraph" w:styleId="29">
    <w:name w:val="toc 2"/>
    <w:basedOn w:val="af5"/>
    <w:uiPriority w:val="39"/>
    <w:pPr>
      <w:ind w:left="220"/>
    </w:pPr>
  </w:style>
  <w:style w:type="paragraph" w:styleId="39">
    <w:name w:val="toc 3"/>
    <w:basedOn w:val="af5"/>
    <w:uiPriority w:val="39"/>
    <w:pPr>
      <w:ind w:left="440"/>
    </w:pPr>
  </w:style>
  <w:style w:type="table" w:styleId="afb">
    <w:name w:val="Table Grid"/>
    <w:basedOn w:val="af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c">
    <w:name w:val="Основной текст_"/>
    <w:link w:val="1e"/>
    <w:uiPriority w:val="99"/>
    <w:rPr>
      <w:rFonts w:ascii="Times New Roman" w:eastAsia="Times New Roman" w:hAnsi="Times New Roman"/>
      <w:sz w:val="27"/>
      <w:szCs w:val="27"/>
      <w:shd w:val="clear" w:color="auto" w:fill="FFFFFF"/>
    </w:rPr>
  </w:style>
  <w:style w:type="paragraph" w:customStyle="1" w:styleId="1e">
    <w:name w:val="Основной текст1"/>
    <w:basedOn w:val="af5"/>
    <w:link w:val="afc"/>
    <w:uiPriority w:val="99"/>
    <w:pPr>
      <w:shd w:val="clear" w:color="auto" w:fill="FFFFFF"/>
      <w:spacing w:line="322" w:lineRule="exact"/>
      <w:ind w:hanging="280"/>
      <w:jc w:val="center"/>
    </w:pPr>
    <w:rPr>
      <w:rFonts w:eastAsia="Times New Roman"/>
      <w:sz w:val="27"/>
      <w:szCs w:val="27"/>
      <w:lang w:eastAsia="ru-RU"/>
    </w:rPr>
  </w:style>
  <w:style w:type="character" w:customStyle="1" w:styleId="afd">
    <w:name w:val="Колонтитул_"/>
    <w:link w:val="afe"/>
    <w:rPr>
      <w:rFonts w:ascii="Times New Roman" w:eastAsia="Times New Roman" w:hAnsi="Times New Roman"/>
      <w:shd w:val="clear" w:color="auto" w:fill="FFFFFF"/>
    </w:rPr>
  </w:style>
  <w:style w:type="paragraph" w:customStyle="1" w:styleId="afe">
    <w:name w:val="Колонтитул"/>
    <w:basedOn w:val="af5"/>
    <w:link w:val="afd"/>
    <w:pPr>
      <w:shd w:val="clear" w:color="auto" w:fill="FFFFFF"/>
      <w:spacing w:line="240" w:lineRule="auto"/>
    </w:pPr>
    <w:rPr>
      <w:rFonts w:eastAsia="Times New Roman"/>
      <w:sz w:val="20"/>
      <w:szCs w:val="20"/>
      <w:lang w:eastAsia="ru-RU"/>
    </w:rPr>
  </w:style>
  <w:style w:type="character" w:customStyle="1" w:styleId="75pt">
    <w:name w:val="Колонтитул + 7.5 pt"/>
    <w:rPr>
      <w:rFonts w:ascii="Times New Roman" w:eastAsia="Times New Roman" w:hAnsi="Times New Roman"/>
      <w:spacing w:val="0"/>
      <w:sz w:val="15"/>
      <w:szCs w:val="15"/>
      <w:shd w:val="clear" w:color="auto" w:fill="FFFFFF"/>
    </w:rPr>
  </w:style>
  <w:style w:type="paragraph" w:customStyle="1" w:styleId="17">
    <w:name w:val="Нумерация уровень 1"/>
    <w:qFormat/>
    <w:pPr>
      <w:numPr>
        <w:numId w:val="2"/>
      </w:numPr>
      <w:spacing w:line="360" w:lineRule="auto"/>
      <w:jc w:val="both"/>
    </w:pPr>
    <w:rPr>
      <w:rFonts w:ascii="Times New Roman" w:eastAsia="Times New Roman" w:hAnsi="Times New Roman" w:cs="Arial CYR"/>
      <w:sz w:val="28"/>
      <w:szCs w:val="24"/>
    </w:rPr>
  </w:style>
  <w:style w:type="paragraph" w:customStyle="1" w:styleId="24">
    <w:name w:val="Нумерация уровень 2"/>
    <w:qFormat/>
    <w:pPr>
      <w:numPr>
        <w:ilvl w:val="1"/>
        <w:numId w:val="2"/>
      </w:numPr>
      <w:spacing w:line="360" w:lineRule="auto"/>
      <w:jc w:val="both"/>
    </w:pPr>
    <w:rPr>
      <w:rFonts w:ascii="Times New Roman" w:eastAsia="Times New Roman" w:hAnsi="Times New Roman" w:cs="Arial CYR"/>
      <w:sz w:val="28"/>
      <w:szCs w:val="24"/>
    </w:rPr>
  </w:style>
  <w:style w:type="paragraph" w:customStyle="1" w:styleId="33">
    <w:name w:val="Нумерация уровень 3"/>
    <w:qFormat/>
    <w:pPr>
      <w:numPr>
        <w:ilvl w:val="2"/>
        <w:numId w:val="2"/>
      </w:numPr>
      <w:spacing w:line="360" w:lineRule="auto"/>
      <w:jc w:val="both"/>
    </w:pPr>
    <w:rPr>
      <w:rFonts w:ascii="Times New Roman" w:eastAsia="Times New Roman" w:hAnsi="Times New Roman" w:cs="Arial CYR"/>
      <w:sz w:val="28"/>
      <w:szCs w:val="24"/>
    </w:rPr>
  </w:style>
  <w:style w:type="paragraph" w:customStyle="1" w:styleId="41">
    <w:name w:val="Нумерация уровень 4"/>
    <w:qFormat/>
    <w:pPr>
      <w:numPr>
        <w:ilvl w:val="3"/>
        <w:numId w:val="2"/>
      </w:numPr>
      <w:spacing w:line="360" w:lineRule="auto"/>
      <w:jc w:val="both"/>
    </w:pPr>
    <w:rPr>
      <w:rFonts w:ascii="Times New Roman" w:eastAsia="Times New Roman" w:hAnsi="Times New Roman" w:cs="Arial CYR"/>
      <w:sz w:val="28"/>
      <w:szCs w:val="24"/>
    </w:rPr>
  </w:style>
  <w:style w:type="paragraph" w:customStyle="1" w:styleId="aff">
    <w:name w:val="Заголовок в таблице"/>
    <w:basedOn w:val="af5"/>
    <w:pPr>
      <w:keepNext/>
      <w:spacing w:before="60" w:after="60" w:line="300" w:lineRule="auto"/>
      <w:jc w:val="center"/>
    </w:pPr>
    <w:rPr>
      <w:rFonts w:eastAsia="Times New Roman" w:cs="Arial"/>
      <w:szCs w:val="20"/>
      <w:lang w:eastAsia="ru-RU"/>
    </w:rPr>
  </w:style>
  <w:style w:type="paragraph" w:customStyle="1" w:styleId="aff0">
    <w:name w:val="Название таблицы"/>
    <w:pPr>
      <w:keepNext/>
      <w:spacing w:before="120" w:after="120"/>
      <w:jc w:val="both"/>
    </w:pPr>
    <w:rPr>
      <w:rFonts w:ascii="Times New Roman" w:eastAsia="Times New Roman" w:hAnsi="Times New Roman" w:cs="Arial"/>
      <w:sz w:val="24"/>
      <w:szCs w:val="18"/>
    </w:rPr>
  </w:style>
  <w:style w:type="paragraph" w:customStyle="1" w:styleId="aff1">
    <w:name w:val="Текст в таблице влево"/>
    <w:basedOn w:val="af5"/>
    <w:pPr>
      <w:spacing w:before="60" w:after="60" w:line="300" w:lineRule="auto"/>
    </w:pPr>
    <w:rPr>
      <w:rFonts w:eastAsia="Times New Roman" w:cs="Arial"/>
      <w:szCs w:val="20"/>
      <w:lang w:eastAsia="ru-RU"/>
    </w:rPr>
  </w:style>
  <w:style w:type="paragraph" w:customStyle="1" w:styleId="af">
    <w:name w:val="Нумерация строк таблицы"/>
    <w:pPr>
      <w:numPr>
        <w:numId w:val="7"/>
      </w:numPr>
      <w:spacing w:before="60" w:after="60" w:line="300" w:lineRule="auto"/>
      <w:jc w:val="center"/>
    </w:pPr>
    <w:rPr>
      <w:rFonts w:ascii="Times New Roman" w:eastAsia="Times New Roman" w:hAnsi="Times New Roman" w:cs="Arial"/>
      <w:sz w:val="24"/>
      <w:szCs w:val="24"/>
    </w:rPr>
  </w:style>
  <w:style w:type="character" w:styleId="aff2">
    <w:name w:val="FollowedHyperlink"/>
    <w:uiPriority w:val="99"/>
    <w:rPr>
      <w:color w:val="800080"/>
      <w:u w:val="single"/>
    </w:rPr>
  </w:style>
  <w:style w:type="character" w:styleId="HTML">
    <w:name w:val="HTML Code"/>
    <w:uiPriority w:val="99"/>
    <w:rPr>
      <w:rFonts w:ascii="Courier New" w:eastAsia="Times New Roman" w:hAnsi="Courier New" w:cs="Courier New" w:hint="default"/>
      <w:sz w:val="20"/>
      <w:szCs w:val="20"/>
    </w:rPr>
  </w:style>
  <w:style w:type="character" w:styleId="aff3">
    <w:name w:val="Emphasis"/>
    <w:qFormat/>
    <w:rPr>
      <w:i/>
      <w:lang w:val="ru-RU"/>
    </w:rPr>
  </w:style>
  <w:style w:type="paragraph" w:styleId="aff4">
    <w:name w:val="Body Text"/>
    <w:link w:val="aff5"/>
    <w:pPr>
      <w:spacing w:before="120" w:line="360" w:lineRule="auto"/>
      <w:ind w:firstLine="720"/>
      <w:jc w:val="both"/>
    </w:pPr>
    <w:rPr>
      <w:rFonts w:ascii="Times New Roman" w:eastAsia="Times New Roman" w:hAnsi="Times New Roman" w:cs="Arial"/>
      <w:sz w:val="28"/>
      <w:szCs w:val="24"/>
    </w:rPr>
  </w:style>
  <w:style w:type="character" w:customStyle="1" w:styleId="aff5">
    <w:name w:val="Основной текст Знак"/>
    <w:link w:val="aff4"/>
    <w:rPr>
      <w:rFonts w:ascii="Times New Roman" w:eastAsia="Times New Roman" w:hAnsi="Times New Roman" w:cs="Arial"/>
      <w:sz w:val="28"/>
      <w:szCs w:val="24"/>
    </w:rPr>
  </w:style>
  <w:style w:type="paragraph" w:styleId="aff6">
    <w:name w:val="Normal (Web)"/>
    <w:basedOn w:val="af5"/>
    <w:uiPriority w:val="99"/>
    <w:pPr>
      <w:spacing w:before="100" w:beforeAutospacing="1" w:after="100" w:afterAutospacing="1" w:line="240" w:lineRule="auto"/>
    </w:pPr>
    <w:rPr>
      <w:rFonts w:eastAsia="Times New Roman"/>
      <w:szCs w:val="24"/>
      <w:lang w:eastAsia="ru-RU"/>
    </w:rPr>
  </w:style>
  <w:style w:type="paragraph" w:styleId="46">
    <w:name w:val="toc 4"/>
    <w:basedOn w:val="af5"/>
    <w:uiPriority w:val="39"/>
    <w:pPr>
      <w:tabs>
        <w:tab w:val="right" w:leader="dot" w:pos="9922"/>
      </w:tabs>
      <w:spacing w:after="120" w:line="240" w:lineRule="auto"/>
      <w:ind w:left="426" w:right="567"/>
    </w:pPr>
    <w:rPr>
      <w:rFonts w:eastAsia="Times New Roman" w:cs="Arial"/>
      <w:szCs w:val="24"/>
      <w:lang w:eastAsia="ru-RU"/>
    </w:rPr>
  </w:style>
  <w:style w:type="paragraph" w:styleId="53">
    <w:name w:val="toc 5"/>
    <w:basedOn w:val="af5"/>
    <w:uiPriority w:val="39"/>
    <w:pPr>
      <w:tabs>
        <w:tab w:val="right" w:leader="dot" w:pos="9922"/>
      </w:tabs>
      <w:spacing w:after="120" w:line="240" w:lineRule="auto"/>
      <w:ind w:left="567" w:right="567"/>
    </w:pPr>
    <w:rPr>
      <w:rFonts w:eastAsia="Times New Roman" w:cs="Arial"/>
      <w:szCs w:val="24"/>
      <w:lang w:eastAsia="ru-RU"/>
    </w:rPr>
  </w:style>
  <w:style w:type="paragraph" w:styleId="61">
    <w:name w:val="toc 6"/>
    <w:basedOn w:val="af5"/>
    <w:uiPriority w:val="39"/>
    <w:pPr>
      <w:tabs>
        <w:tab w:val="right" w:leader="dot" w:pos="9922"/>
      </w:tabs>
      <w:spacing w:after="120" w:line="240" w:lineRule="auto"/>
      <w:ind w:left="709" w:right="567"/>
    </w:pPr>
    <w:rPr>
      <w:rFonts w:eastAsia="Times New Roman" w:cs="Arial"/>
      <w:szCs w:val="24"/>
      <w:lang w:eastAsia="ru-RU"/>
    </w:rPr>
  </w:style>
  <w:style w:type="paragraph" w:styleId="71">
    <w:name w:val="toc 7"/>
    <w:basedOn w:val="61"/>
    <w:uiPriority w:val="39"/>
    <w:pPr>
      <w:ind w:left="851"/>
    </w:pPr>
  </w:style>
  <w:style w:type="paragraph" w:styleId="81">
    <w:name w:val="toc 8"/>
    <w:basedOn w:val="71"/>
    <w:uiPriority w:val="39"/>
    <w:pPr>
      <w:ind w:left="993"/>
    </w:pPr>
  </w:style>
  <w:style w:type="paragraph" w:styleId="91">
    <w:name w:val="toc 9"/>
    <w:basedOn w:val="81"/>
    <w:uiPriority w:val="39"/>
    <w:pPr>
      <w:ind w:left="1134"/>
    </w:pPr>
  </w:style>
  <w:style w:type="paragraph" w:styleId="aff7">
    <w:name w:val="footnote text"/>
    <w:basedOn w:val="af5"/>
    <w:link w:val="aff8"/>
    <w:pPr>
      <w:ind w:firstLine="720"/>
    </w:pPr>
    <w:rPr>
      <w:rFonts w:eastAsia="Times New Roman" w:cs="Arial"/>
      <w:sz w:val="28"/>
      <w:szCs w:val="24"/>
      <w:lang w:eastAsia="ru-RU"/>
    </w:rPr>
  </w:style>
  <w:style w:type="character" w:customStyle="1" w:styleId="aff8">
    <w:name w:val="Текст сноски Знак"/>
    <w:link w:val="aff7"/>
    <w:uiPriority w:val="99"/>
    <w:rPr>
      <w:rFonts w:ascii="Times New Roman" w:eastAsia="Times New Roman" w:hAnsi="Times New Roman" w:cs="Arial"/>
      <w:sz w:val="28"/>
      <w:szCs w:val="24"/>
    </w:rPr>
  </w:style>
  <w:style w:type="paragraph" w:styleId="aff9">
    <w:name w:val="annotation text"/>
    <w:basedOn w:val="af5"/>
    <w:link w:val="affa"/>
    <w:pPr>
      <w:spacing w:line="240" w:lineRule="auto"/>
      <w:ind w:firstLine="720"/>
    </w:pPr>
    <w:rPr>
      <w:rFonts w:eastAsia="Times New Roman" w:cs="Arial"/>
      <w:sz w:val="20"/>
      <w:szCs w:val="20"/>
      <w:lang w:eastAsia="ru-RU"/>
    </w:rPr>
  </w:style>
  <w:style w:type="character" w:customStyle="1" w:styleId="affa">
    <w:name w:val="Текст примечания Знак"/>
    <w:link w:val="aff9"/>
    <w:rPr>
      <w:rFonts w:ascii="Times New Roman" w:eastAsia="Times New Roman" w:hAnsi="Times New Roman" w:cs="Arial"/>
    </w:rPr>
  </w:style>
  <w:style w:type="paragraph" w:styleId="affb">
    <w:name w:val="header"/>
    <w:link w:val="affc"/>
    <w:pPr>
      <w:spacing w:line="360" w:lineRule="auto"/>
      <w:jc w:val="center"/>
    </w:pPr>
    <w:rPr>
      <w:rFonts w:ascii="Times New Roman" w:eastAsia="Times New Roman" w:hAnsi="Times New Roman" w:cs="Arial"/>
      <w:sz w:val="24"/>
    </w:rPr>
  </w:style>
  <w:style w:type="character" w:customStyle="1" w:styleId="affc">
    <w:name w:val="Верхний колонтитул Знак"/>
    <w:link w:val="affb"/>
    <w:rPr>
      <w:rFonts w:ascii="Times New Roman" w:eastAsia="Times New Roman" w:hAnsi="Times New Roman" w:cs="Arial"/>
      <w:sz w:val="24"/>
    </w:rPr>
  </w:style>
  <w:style w:type="paragraph" w:styleId="affd">
    <w:name w:val="footer"/>
    <w:link w:val="affe"/>
    <w:pPr>
      <w:tabs>
        <w:tab w:val="left" w:pos="3544"/>
        <w:tab w:val="left" w:pos="9639"/>
      </w:tabs>
      <w:spacing w:line="360" w:lineRule="auto"/>
      <w:jc w:val="center"/>
    </w:pPr>
    <w:rPr>
      <w:rFonts w:ascii="Times New Roman" w:eastAsia="Times New Roman" w:hAnsi="Times New Roman" w:cs="Arial"/>
      <w:sz w:val="16"/>
    </w:rPr>
  </w:style>
  <w:style w:type="character" w:customStyle="1" w:styleId="affe">
    <w:name w:val="Нижний колонтитул Знак"/>
    <w:link w:val="affd"/>
    <w:uiPriority w:val="99"/>
    <w:rPr>
      <w:rFonts w:ascii="Times New Roman" w:eastAsia="Times New Roman" w:hAnsi="Times New Roman" w:cs="Arial"/>
      <w:sz w:val="16"/>
    </w:rPr>
  </w:style>
  <w:style w:type="paragraph" w:styleId="afff">
    <w:name w:val="caption"/>
    <w:basedOn w:val="af5"/>
    <w:qFormat/>
    <w:pPr>
      <w:ind w:firstLine="720"/>
    </w:pPr>
    <w:rPr>
      <w:rFonts w:eastAsia="Times New Roman" w:cs="Arial"/>
      <w:sz w:val="20"/>
      <w:szCs w:val="20"/>
      <w:lang w:eastAsia="ru-RU"/>
    </w:rPr>
  </w:style>
  <w:style w:type="paragraph" w:styleId="2a">
    <w:name w:val="envelope return"/>
    <w:basedOn w:val="af5"/>
    <w:pPr>
      <w:ind w:firstLine="720"/>
    </w:pPr>
    <w:rPr>
      <w:rFonts w:ascii="Arial" w:eastAsia="Times New Roman" w:hAnsi="Arial" w:cs="Arial"/>
      <w:sz w:val="20"/>
      <w:szCs w:val="20"/>
      <w:lang w:eastAsia="ru-RU"/>
    </w:rPr>
  </w:style>
  <w:style w:type="character" w:customStyle="1" w:styleId="afff0">
    <w:name w:val="Список Знак"/>
    <w:link w:val="afff1"/>
    <w:rPr>
      <w:rFonts w:ascii="Arial CYR" w:hAnsi="Arial CYR" w:cs="Arial CYR"/>
      <w:sz w:val="28"/>
      <w:szCs w:val="24"/>
    </w:rPr>
  </w:style>
  <w:style w:type="paragraph" w:styleId="afff1">
    <w:name w:val="List"/>
    <w:link w:val="afff0"/>
    <w:pPr>
      <w:tabs>
        <w:tab w:val="left" w:pos="720"/>
      </w:tabs>
      <w:spacing w:before="120" w:line="360" w:lineRule="auto"/>
      <w:ind w:firstLine="720"/>
      <w:jc w:val="both"/>
    </w:pPr>
    <w:rPr>
      <w:rFonts w:ascii="Arial CYR" w:hAnsi="Arial CYR" w:cs="Arial CYR"/>
      <w:sz w:val="28"/>
      <w:szCs w:val="24"/>
    </w:rPr>
  </w:style>
  <w:style w:type="character" w:customStyle="1" w:styleId="afff2">
    <w:name w:val="Маркированный список Знак"/>
    <w:link w:val="afff3"/>
    <w:rPr>
      <w:rFonts w:ascii="Arial CYR" w:hAnsi="Arial CYR" w:cs="Arial CYR"/>
      <w:sz w:val="28"/>
      <w:szCs w:val="24"/>
    </w:rPr>
  </w:style>
  <w:style w:type="paragraph" w:styleId="afff3">
    <w:name w:val="List Bullet"/>
    <w:basedOn w:val="afff1"/>
    <w:link w:val="afff2"/>
  </w:style>
  <w:style w:type="character" w:customStyle="1" w:styleId="afff4">
    <w:name w:val="Нумерованный список Знак"/>
    <w:link w:val="af3"/>
    <w:rPr>
      <w:rFonts w:cs="Arial CYR"/>
      <w:sz w:val="28"/>
      <w:szCs w:val="24"/>
    </w:rPr>
  </w:style>
  <w:style w:type="paragraph" w:styleId="af3">
    <w:name w:val="List Number"/>
    <w:basedOn w:val="afff1"/>
    <w:link w:val="afff4"/>
    <w:pPr>
      <w:numPr>
        <w:numId w:val="8"/>
      </w:numPr>
      <w:tabs>
        <w:tab w:val="decimal" w:pos="720"/>
      </w:tabs>
    </w:pPr>
    <w:rPr>
      <w:rFonts w:ascii="Calibri" w:hAnsi="Calibri"/>
    </w:rPr>
  </w:style>
  <w:style w:type="paragraph" w:styleId="2b">
    <w:name w:val="List 2"/>
    <w:basedOn w:val="afff1"/>
    <w:pPr>
      <w:tabs>
        <w:tab w:val="clear" w:pos="720"/>
        <w:tab w:val="left" w:pos="1080"/>
      </w:tabs>
      <w:ind w:left="1083"/>
    </w:pPr>
  </w:style>
  <w:style w:type="paragraph" w:styleId="3a">
    <w:name w:val="List 3"/>
    <w:basedOn w:val="afff1"/>
    <w:pPr>
      <w:tabs>
        <w:tab w:val="clear" w:pos="720"/>
        <w:tab w:val="left" w:pos="1440"/>
      </w:tabs>
      <w:ind w:left="1440"/>
    </w:pPr>
  </w:style>
  <w:style w:type="paragraph" w:styleId="47">
    <w:name w:val="List 4"/>
    <w:basedOn w:val="afff1"/>
    <w:pPr>
      <w:tabs>
        <w:tab w:val="clear" w:pos="720"/>
        <w:tab w:val="left" w:pos="1800"/>
      </w:tabs>
      <w:ind w:left="1800"/>
    </w:pPr>
  </w:style>
  <w:style w:type="paragraph" w:styleId="54">
    <w:name w:val="List 5"/>
    <w:basedOn w:val="afff1"/>
    <w:pPr>
      <w:tabs>
        <w:tab w:val="clear" w:pos="720"/>
        <w:tab w:val="left" w:pos="2160"/>
      </w:tabs>
      <w:ind w:left="2160"/>
    </w:pPr>
  </w:style>
  <w:style w:type="paragraph" w:styleId="2c">
    <w:name w:val="List Bullet 2"/>
    <w:basedOn w:val="afff3"/>
    <w:pPr>
      <w:ind w:left="720"/>
    </w:pPr>
  </w:style>
  <w:style w:type="paragraph" w:styleId="3b">
    <w:name w:val="List Bullet 3"/>
    <w:basedOn w:val="afff3"/>
    <w:pPr>
      <w:ind w:left="1440"/>
    </w:pPr>
  </w:style>
  <w:style w:type="paragraph" w:styleId="48">
    <w:name w:val="List Bullet 4"/>
    <w:basedOn w:val="afff3"/>
    <w:pPr>
      <w:ind w:left="1800"/>
    </w:pPr>
  </w:style>
  <w:style w:type="paragraph" w:styleId="55">
    <w:name w:val="List Bullet 5"/>
    <w:basedOn w:val="afff3"/>
    <w:pPr>
      <w:ind w:left="2160"/>
    </w:pPr>
  </w:style>
  <w:style w:type="paragraph" w:styleId="2d">
    <w:name w:val="List Number 2"/>
    <w:basedOn w:val="af3"/>
    <w:pPr>
      <w:ind w:left="720"/>
    </w:pPr>
  </w:style>
  <w:style w:type="paragraph" w:styleId="3c">
    <w:name w:val="List Number 3"/>
    <w:basedOn w:val="af3"/>
    <w:pPr>
      <w:ind w:left="1440"/>
    </w:pPr>
  </w:style>
  <w:style w:type="paragraph" w:styleId="49">
    <w:name w:val="List Number 4"/>
    <w:basedOn w:val="af3"/>
    <w:pPr>
      <w:ind w:left="1797"/>
    </w:pPr>
  </w:style>
  <w:style w:type="paragraph" w:styleId="56">
    <w:name w:val="List Number 5"/>
    <w:basedOn w:val="af3"/>
    <w:pPr>
      <w:ind w:left="2160"/>
    </w:pPr>
  </w:style>
  <w:style w:type="paragraph" w:styleId="afff5">
    <w:name w:val="Title"/>
    <w:basedOn w:val="af5"/>
    <w:link w:val="1f"/>
    <w:qFormat/>
    <w:pPr>
      <w:spacing w:before="240" w:after="60"/>
      <w:ind w:firstLine="720"/>
      <w:jc w:val="center"/>
      <w:outlineLvl w:val="0"/>
    </w:pPr>
    <w:rPr>
      <w:rFonts w:ascii="Cambria" w:eastAsia="Times New Roman" w:hAnsi="Cambria"/>
      <w:b/>
      <w:kern w:val="28"/>
      <w:sz w:val="32"/>
      <w:szCs w:val="32"/>
      <w:lang w:eastAsia="ru-RU"/>
    </w:rPr>
  </w:style>
  <w:style w:type="character" w:customStyle="1" w:styleId="1f">
    <w:name w:val="Название Знак1"/>
    <w:link w:val="afff5"/>
    <w:rPr>
      <w:rFonts w:ascii="Cambria" w:eastAsia="Times New Roman" w:hAnsi="Cambria"/>
      <w:b/>
      <w:kern w:val="28"/>
      <w:sz w:val="32"/>
      <w:szCs w:val="32"/>
    </w:rPr>
  </w:style>
  <w:style w:type="character" w:customStyle="1" w:styleId="afff6">
    <w:name w:val="Название Знак"/>
    <w:rPr>
      <w:rFonts w:ascii="Calibri Light" w:eastAsia="Times New Roman" w:hAnsi="Calibri Light" w:cs="Times New Roman"/>
      <w:b/>
      <w:kern w:val="28"/>
      <w:sz w:val="32"/>
      <w:szCs w:val="32"/>
      <w:lang w:eastAsia="en-US"/>
    </w:rPr>
  </w:style>
  <w:style w:type="paragraph" w:styleId="afff7">
    <w:name w:val="List Continue"/>
    <w:basedOn w:val="afff1"/>
    <w:pPr>
      <w:spacing w:line="280" w:lineRule="atLeast"/>
    </w:pPr>
  </w:style>
  <w:style w:type="paragraph" w:styleId="2e">
    <w:name w:val="List Continue 2"/>
    <w:basedOn w:val="afff7"/>
    <w:pPr>
      <w:ind w:left="1080"/>
    </w:pPr>
  </w:style>
  <w:style w:type="paragraph" w:styleId="3d">
    <w:name w:val="List Continue 3"/>
    <w:basedOn w:val="afff7"/>
    <w:pPr>
      <w:ind w:left="1440"/>
    </w:pPr>
  </w:style>
  <w:style w:type="paragraph" w:styleId="4a">
    <w:name w:val="List Continue 4"/>
    <w:basedOn w:val="afff7"/>
    <w:pPr>
      <w:ind w:left="1800"/>
    </w:pPr>
  </w:style>
  <w:style w:type="paragraph" w:styleId="57">
    <w:name w:val="List Continue 5"/>
    <w:basedOn w:val="afff7"/>
    <w:pPr>
      <w:ind w:left="2160"/>
    </w:pPr>
  </w:style>
  <w:style w:type="paragraph" w:styleId="afff8">
    <w:name w:val="Subtitle"/>
    <w:basedOn w:val="af5"/>
    <w:link w:val="afff9"/>
    <w:qFormat/>
    <w:pPr>
      <w:spacing w:after="60"/>
      <w:ind w:firstLine="720"/>
      <w:jc w:val="center"/>
      <w:outlineLvl w:val="1"/>
    </w:pPr>
    <w:rPr>
      <w:rFonts w:ascii="Cambria" w:eastAsia="Times New Roman" w:hAnsi="Cambria"/>
      <w:szCs w:val="24"/>
      <w:lang w:eastAsia="ru-RU"/>
    </w:rPr>
  </w:style>
  <w:style w:type="character" w:customStyle="1" w:styleId="afff9">
    <w:name w:val="Подзаголовок Знак"/>
    <w:link w:val="afff8"/>
    <w:rPr>
      <w:rFonts w:ascii="Cambria" w:eastAsia="Times New Roman" w:hAnsi="Cambria"/>
      <w:sz w:val="24"/>
      <w:szCs w:val="24"/>
    </w:rPr>
  </w:style>
  <w:style w:type="paragraph" w:styleId="afffa">
    <w:name w:val="Document Map"/>
    <w:basedOn w:val="af5"/>
    <w:link w:val="afffb"/>
    <w:pPr>
      <w:shd w:val="clear" w:color="auto" w:fill="000080"/>
      <w:ind w:firstLine="720"/>
    </w:pPr>
    <w:rPr>
      <w:rFonts w:ascii="Tahoma" w:eastAsia="Times New Roman" w:hAnsi="Tahoma" w:cs="Tahoma"/>
      <w:sz w:val="28"/>
      <w:szCs w:val="24"/>
      <w:lang w:eastAsia="ru-RU"/>
    </w:rPr>
  </w:style>
  <w:style w:type="character" w:customStyle="1" w:styleId="afffb">
    <w:name w:val="Схема документа Знак"/>
    <w:link w:val="afffa"/>
    <w:uiPriority w:val="99"/>
    <w:rPr>
      <w:rFonts w:ascii="Tahoma" w:eastAsia="Times New Roman" w:hAnsi="Tahoma" w:cs="Tahoma"/>
      <w:sz w:val="28"/>
      <w:szCs w:val="24"/>
      <w:shd w:val="clear" w:color="auto" w:fill="000080"/>
    </w:rPr>
  </w:style>
  <w:style w:type="paragraph" w:styleId="afffc">
    <w:name w:val="annotation subject"/>
    <w:basedOn w:val="aff9"/>
    <w:link w:val="afffd"/>
    <w:rPr>
      <w:b/>
    </w:rPr>
  </w:style>
  <w:style w:type="character" w:customStyle="1" w:styleId="afffd">
    <w:name w:val="Тема примечания Знак"/>
    <w:link w:val="afffc"/>
    <w:rPr>
      <w:rFonts w:ascii="Times New Roman" w:eastAsia="Times New Roman" w:hAnsi="Times New Roman" w:cs="Arial"/>
      <w:b/>
    </w:rPr>
  </w:style>
  <w:style w:type="paragraph" w:styleId="afffe">
    <w:name w:val="Balloon Text"/>
    <w:basedOn w:val="af5"/>
    <w:link w:val="affff"/>
    <w:pPr>
      <w:ind w:firstLine="720"/>
    </w:pPr>
    <w:rPr>
      <w:rFonts w:ascii="Tahoma" w:eastAsia="Times New Roman" w:hAnsi="Tahoma" w:cs="Tahoma"/>
      <w:sz w:val="16"/>
      <w:szCs w:val="16"/>
      <w:lang w:eastAsia="ru-RU"/>
    </w:rPr>
  </w:style>
  <w:style w:type="character" w:customStyle="1" w:styleId="affff">
    <w:name w:val="Текст выноски Знак"/>
    <w:link w:val="afffe"/>
    <w:uiPriority w:val="99"/>
    <w:rPr>
      <w:rFonts w:ascii="Tahoma" w:eastAsia="Times New Roman" w:hAnsi="Tahoma" w:cs="Tahoma"/>
      <w:sz w:val="16"/>
      <w:szCs w:val="16"/>
    </w:rPr>
  </w:style>
  <w:style w:type="character" w:customStyle="1" w:styleId="affff0">
    <w:name w:val="Абзац списка Знак"/>
    <w:link w:val="affff1"/>
    <w:uiPriority w:val="34"/>
    <w:rPr>
      <w:rFonts w:ascii="Times New Roman" w:hAnsi="Times New Roman" w:cs="Arial"/>
      <w:sz w:val="24"/>
      <w:szCs w:val="24"/>
    </w:rPr>
  </w:style>
  <w:style w:type="paragraph" w:styleId="affff1">
    <w:name w:val="List Paragraph"/>
    <w:basedOn w:val="af5"/>
    <w:link w:val="affff0"/>
    <w:uiPriority w:val="34"/>
    <w:qFormat/>
    <w:pPr>
      <w:ind w:left="708" w:firstLine="720"/>
    </w:pPr>
    <w:rPr>
      <w:rFonts w:cs="Arial"/>
      <w:szCs w:val="24"/>
      <w:lang w:eastAsia="ru-RU"/>
    </w:rPr>
  </w:style>
  <w:style w:type="paragraph" w:customStyle="1" w:styleId="affff2">
    <w:name w:val="титул"/>
    <w:pPr>
      <w:spacing w:before="60" w:after="120" w:line="360" w:lineRule="auto"/>
      <w:jc w:val="center"/>
    </w:pPr>
    <w:rPr>
      <w:rFonts w:ascii="Times New Roman" w:eastAsia="Times New Roman" w:hAnsi="Times New Roman" w:cs="Arial"/>
      <w:sz w:val="28"/>
      <w:szCs w:val="24"/>
    </w:rPr>
  </w:style>
  <w:style w:type="paragraph" w:customStyle="1" w:styleId="affff3">
    <w:name w:val="Заголовок (без содержания)"/>
    <w:pPr>
      <w:keepNext/>
      <w:spacing w:before="240" w:after="240" w:line="360" w:lineRule="auto"/>
      <w:jc w:val="center"/>
    </w:pPr>
    <w:rPr>
      <w:rFonts w:ascii="Times New Roman" w:eastAsia="Times New Roman" w:hAnsi="Times New Roman" w:cs="Arial"/>
      <w:b/>
      <w:caps/>
      <w:sz w:val="32"/>
      <w:szCs w:val="24"/>
    </w:rPr>
  </w:style>
  <w:style w:type="paragraph" w:customStyle="1" w:styleId="affff4">
    <w:name w:val="Текст невидимой таблицы"/>
    <w:pPr>
      <w:spacing w:before="60" w:after="60" w:line="300" w:lineRule="auto"/>
    </w:pPr>
    <w:rPr>
      <w:rFonts w:ascii="Times New Roman" w:eastAsia="Times New Roman" w:hAnsi="Times New Roman" w:cs="Arial"/>
      <w:sz w:val="28"/>
      <w:szCs w:val="24"/>
    </w:rPr>
  </w:style>
  <w:style w:type="paragraph" w:customStyle="1" w:styleId="affff5">
    <w:name w:val="Текст в таблице"/>
    <w:pPr>
      <w:spacing w:before="60" w:after="60"/>
      <w:jc w:val="center"/>
    </w:pPr>
    <w:rPr>
      <w:rFonts w:ascii="Times New Roman" w:eastAsia="Times New Roman" w:hAnsi="Times New Roman" w:cs="Arial"/>
      <w:sz w:val="24"/>
    </w:rPr>
  </w:style>
  <w:style w:type="paragraph" w:customStyle="1" w:styleId="affff6">
    <w:name w:val="Литература"/>
    <w:basedOn w:val="af5"/>
    <w:pPr>
      <w:tabs>
        <w:tab w:val="left" w:pos="720"/>
      </w:tabs>
      <w:spacing w:before="50" w:after="50"/>
      <w:ind w:left="550" w:hanging="397"/>
    </w:pPr>
    <w:rPr>
      <w:rFonts w:eastAsia="Times New Roman" w:cs="Arial"/>
      <w:position w:val="-2"/>
      <w:sz w:val="28"/>
      <w:szCs w:val="24"/>
      <w:lang w:eastAsia="ru-RU"/>
    </w:rPr>
  </w:style>
  <w:style w:type="paragraph" w:customStyle="1" w:styleId="affff7">
    <w:name w:val="Текст в таблице центр"/>
    <w:pPr>
      <w:spacing w:before="60" w:after="60" w:line="300" w:lineRule="auto"/>
      <w:jc w:val="center"/>
    </w:pPr>
    <w:rPr>
      <w:rFonts w:ascii="Times New Roman" w:eastAsia="Times New Roman" w:hAnsi="Times New Roman" w:cs="Arial"/>
      <w:sz w:val="24"/>
    </w:rPr>
  </w:style>
  <w:style w:type="paragraph" w:customStyle="1" w:styleId="13">
    <w:name w:val="Приложение заголовок 1"/>
    <w:pPr>
      <w:keepNext/>
      <w:pageBreakBefore/>
      <w:numPr>
        <w:numId w:val="9"/>
      </w:numPr>
      <w:spacing w:after="840" w:line="360" w:lineRule="auto"/>
      <w:contextualSpacing/>
      <w:jc w:val="right"/>
      <w:outlineLvl w:val="0"/>
    </w:pPr>
    <w:rPr>
      <w:rFonts w:ascii="Times New Roman" w:eastAsia="Times New Roman" w:hAnsi="Times New Roman" w:cs="Arial"/>
      <w:b/>
      <w:caps/>
      <w:sz w:val="32"/>
      <w:szCs w:val="24"/>
    </w:rPr>
  </w:style>
  <w:style w:type="paragraph" w:customStyle="1" w:styleId="affff8">
    <w:name w:val="Глоссарий"/>
    <w:basedOn w:val="af5"/>
    <w:pPr>
      <w:tabs>
        <w:tab w:val="left" w:pos="4536"/>
      </w:tabs>
      <w:ind w:left="4536" w:hanging="4536"/>
    </w:pPr>
    <w:rPr>
      <w:rFonts w:eastAsia="Times New Roman" w:cs="Arial CYR"/>
      <w:sz w:val="32"/>
      <w:szCs w:val="24"/>
      <w:lang w:eastAsia="ru-RU"/>
    </w:rPr>
  </w:style>
  <w:style w:type="paragraph" w:customStyle="1" w:styleId="affff9">
    <w:name w:val="Наименование системы и частей"/>
    <w:pPr>
      <w:keepNext/>
      <w:keepLines/>
      <w:spacing w:before="360" w:after="360" w:line="300" w:lineRule="auto"/>
      <w:jc w:val="center"/>
    </w:pPr>
    <w:rPr>
      <w:rFonts w:ascii="Times New Roman" w:eastAsia="Times New Roman" w:hAnsi="Times New Roman" w:cs="Arial CYR"/>
      <w:b/>
      <w:caps/>
      <w:kern w:val="28"/>
      <w:sz w:val="28"/>
      <w:szCs w:val="48"/>
    </w:rPr>
  </w:style>
  <w:style w:type="paragraph" w:customStyle="1" w:styleId="affffa">
    <w:name w:val="Название дополнительное документа"/>
    <w:basedOn w:val="affff9"/>
    <w:rPr>
      <w:b w:val="0"/>
      <w:i/>
      <w:szCs w:val="36"/>
    </w:rPr>
  </w:style>
  <w:style w:type="paragraph" w:customStyle="1" w:styleId="affffb">
    <w:name w:val="Название рисунка"/>
    <w:pPr>
      <w:spacing w:after="240"/>
      <w:jc w:val="center"/>
    </w:pPr>
    <w:rPr>
      <w:rFonts w:ascii="Times New Roman" w:eastAsia="Times New Roman" w:hAnsi="Times New Roman" w:cs="Arial CYR"/>
      <w:b/>
      <w:sz w:val="24"/>
      <w:szCs w:val="18"/>
    </w:rPr>
  </w:style>
  <w:style w:type="paragraph" w:customStyle="1" w:styleId="affffc">
    <w:name w:val="Основной отдельный"/>
    <w:basedOn w:val="aff4"/>
    <w:pPr>
      <w:spacing w:before="240" w:after="240"/>
    </w:pPr>
  </w:style>
  <w:style w:type="paragraph" w:customStyle="1" w:styleId="affffd">
    <w:name w:val="Основной первый"/>
    <w:basedOn w:val="aff4"/>
    <w:pPr>
      <w:spacing w:before="240"/>
    </w:pPr>
  </w:style>
  <w:style w:type="paragraph" w:customStyle="1" w:styleId="affffe">
    <w:name w:val="Основной последний"/>
    <w:basedOn w:val="aff4"/>
    <w:pPr>
      <w:spacing w:before="0" w:after="240"/>
    </w:pPr>
  </w:style>
  <w:style w:type="paragraph" w:customStyle="1" w:styleId="afffff">
    <w:name w:val="Основной с отступом"/>
    <w:basedOn w:val="aff4"/>
    <w:pPr>
      <w:ind w:left="720" w:firstLine="0"/>
    </w:pPr>
    <w:rPr>
      <w:rFonts w:cs="Arial CYR"/>
    </w:rPr>
  </w:style>
  <w:style w:type="paragraph" w:customStyle="1" w:styleId="afffff0">
    <w:name w:val="Основной со следующим"/>
    <w:basedOn w:val="aff4"/>
    <w:pPr>
      <w:keepNext/>
    </w:pPr>
  </w:style>
  <w:style w:type="paragraph" w:customStyle="1" w:styleId="a3">
    <w:name w:val="Перечисление"/>
    <w:basedOn w:val="af3"/>
    <w:pPr>
      <w:numPr>
        <w:numId w:val="10"/>
      </w:numPr>
      <w:tabs>
        <w:tab w:val="left" w:pos="1134"/>
      </w:tabs>
      <w:ind w:left="1068" w:hanging="360"/>
    </w:pPr>
  </w:style>
  <w:style w:type="paragraph" w:customStyle="1" w:styleId="2f">
    <w:name w:val="Перечисление 2"/>
    <w:basedOn w:val="a3"/>
    <w:pPr>
      <w:numPr>
        <w:numId w:val="0"/>
      </w:numPr>
    </w:pPr>
  </w:style>
  <w:style w:type="paragraph" w:customStyle="1" w:styleId="afffff1">
    <w:name w:val="Рисунок"/>
    <w:pPr>
      <w:keepNext/>
      <w:spacing w:line="360" w:lineRule="auto"/>
      <w:jc w:val="center"/>
    </w:pPr>
    <w:rPr>
      <w:rFonts w:ascii="Times New Roman" w:eastAsia="Times New Roman" w:hAnsi="Times New Roman" w:cs="Arial CYR"/>
      <w:sz w:val="28"/>
      <w:szCs w:val="24"/>
    </w:rPr>
  </w:style>
  <w:style w:type="character" w:customStyle="1" w:styleId="afffff2">
    <w:name w:val="Список с дефисом Знак"/>
    <w:link w:val="afffff3"/>
    <w:rPr>
      <w:rFonts w:ascii="Arial CYR" w:hAnsi="Arial CYR" w:cs="Arial CYR"/>
      <w:sz w:val="28"/>
      <w:szCs w:val="24"/>
    </w:rPr>
  </w:style>
  <w:style w:type="paragraph" w:customStyle="1" w:styleId="afffff3">
    <w:name w:val="Список с дефисом"/>
    <w:basedOn w:val="afff3"/>
    <w:link w:val="afffff2"/>
    <w:pPr>
      <w:tabs>
        <w:tab w:val="left" w:pos="1134"/>
      </w:tabs>
    </w:pPr>
  </w:style>
  <w:style w:type="paragraph" w:customStyle="1" w:styleId="2f0">
    <w:name w:val="Список с дефисом 2"/>
    <w:basedOn w:val="afffff3"/>
    <w:pPr>
      <w:tabs>
        <w:tab w:val="clear" w:pos="720"/>
        <w:tab w:val="clear" w:pos="1134"/>
        <w:tab w:val="left" w:pos="1843"/>
      </w:tabs>
      <w:ind w:left="720"/>
    </w:pPr>
  </w:style>
  <w:style w:type="paragraph" w:customStyle="1" w:styleId="30">
    <w:name w:val="Список с дефисом 3"/>
    <w:basedOn w:val="3b"/>
    <w:pPr>
      <w:numPr>
        <w:numId w:val="11"/>
      </w:numPr>
      <w:ind w:left="1003" w:hanging="283"/>
    </w:pPr>
  </w:style>
  <w:style w:type="paragraph" w:customStyle="1" w:styleId="42">
    <w:name w:val="Список с дефисом 4"/>
    <w:basedOn w:val="48"/>
    <w:pPr>
      <w:numPr>
        <w:numId w:val="12"/>
      </w:numPr>
      <w:ind w:left="1069"/>
    </w:pPr>
  </w:style>
  <w:style w:type="paragraph" w:customStyle="1" w:styleId="5">
    <w:name w:val="Список с дефисом 5"/>
    <w:basedOn w:val="55"/>
    <w:pPr>
      <w:numPr>
        <w:numId w:val="13"/>
      </w:numPr>
      <w:ind w:left="1069"/>
    </w:pPr>
  </w:style>
  <w:style w:type="paragraph" w:customStyle="1" w:styleId="afffff4">
    <w:name w:val="Текст в таблице вправо"/>
    <w:basedOn w:val="affff7"/>
    <w:pPr>
      <w:jc w:val="right"/>
    </w:pPr>
  </w:style>
  <w:style w:type="paragraph" w:customStyle="1" w:styleId="afffff5">
    <w:name w:val="Для_листа_рег_изм"/>
    <w:basedOn w:val="af5"/>
    <w:pPr>
      <w:framePr w:wrap="auto" w:vAnchor="page" w:hAnchor="margin" w:y="353"/>
      <w:spacing w:after="120" w:line="280" w:lineRule="exact"/>
      <w:jc w:val="center"/>
    </w:pPr>
    <w:rPr>
      <w:rFonts w:eastAsia="Times New Roman"/>
      <w:i/>
      <w:sz w:val="28"/>
      <w:szCs w:val="20"/>
      <w:lang w:eastAsia="ru-RU"/>
    </w:rPr>
  </w:style>
  <w:style w:type="character" w:customStyle="1" w:styleId="afffff6">
    <w:name w:val="Обычный без отступа Знак"/>
    <w:link w:val="afffff7"/>
    <w:rPr>
      <w:rFonts w:ascii="Arial" w:hAnsi="Arial" w:cs="Arial"/>
      <w:sz w:val="28"/>
      <w:szCs w:val="24"/>
    </w:rPr>
  </w:style>
  <w:style w:type="paragraph" w:customStyle="1" w:styleId="afffff7">
    <w:name w:val="Обычный без отступа"/>
    <w:basedOn w:val="af5"/>
    <w:link w:val="afffff6"/>
    <w:rPr>
      <w:rFonts w:ascii="Arial" w:hAnsi="Arial" w:cs="Arial"/>
      <w:sz w:val="28"/>
      <w:szCs w:val="24"/>
      <w:lang w:eastAsia="ru-RU"/>
    </w:rPr>
  </w:style>
  <w:style w:type="paragraph" w:customStyle="1" w:styleId="-8">
    <w:name w:val="Рамка - Чертёжный 8 пт"/>
    <w:basedOn w:val="af5"/>
    <w:pPr>
      <w:spacing w:line="240" w:lineRule="auto"/>
      <w:jc w:val="center"/>
    </w:pPr>
    <w:rPr>
      <w:rFonts w:ascii="Arial" w:eastAsia="Times New Roman" w:hAnsi="Arial"/>
      <w:sz w:val="16"/>
      <w:szCs w:val="20"/>
      <w:lang w:eastAsia="ru-RU"/>
    </w:rPr>
  </w:style>
  <w:style w:type="paragraph" w:customStyle="1" w:styleId="-9">
    <w:name w:val="Рамка - Чертежный 9 пт"/>
    <w:basedOn w:val="af5"/>
    <w:pPr>
      <w:spacing w:line="240" w:lineRule="auto"/>
      <w:jc w:val="center"/>
    </w:pPr>
    <w:rPr>
      <w:rFonts w:ascii="Arial" w:eastAsia="Times New Roman" w:hAnsi="Arial"/>
      <w:sz w:val="18"/>
      <w:szCs w:val="20"/>
      <w:lang w:eastAsia="ru-RU"/>
    </w:rPr>
  </w:style>
  <w:style w:type="paragraph" w:customStyle="1" w:styleId="afffff8">
    <w:name w:val="Наименование разработчика"/>
    <w:basedOn w:val="af5"/>
    <w:pPr>
      <w:spacing w:after="60"/>
      <w:jc w:val="center"/>
    </w:pPr>
    <w:rPr>
      <w:rFonts w:eastAsia="Times New Roman"/>
      <w:b/>
      <w:caps/>
      <w:sz w:val="28"/>
      <w:szCs w:val="20"/>
      <w:lang w:eastAsia="ru-RU"/>
    </w:rPr>
  </w:style>
  <w:style w:type="paragraph" w:customStyle="1" w:styleId="afffff9">
    <w:name w:val="Тип документа"/>
    <w:basedOn w:val="af5"/>
    <w:pPr>
      <w:spacing w:after="60"/>
      <w:jc w:val="center"/>
    </w:pPr>
    <w:rPr>
      <w:rFonts w:eastAsia="Times New Roman"/>
      <w:b/>
      <w:sz w:val="28"/>
      <w:szCs w:val="20"/>
      <w:lang w:eastAsia="ru-RU"/>
    </w:rPr>
  </w:style>
  <w:style w:type="character" w:customStyle="1" w:styleId="afffffa">
    <w:name w:val="Виза Знак"/>
    <w:link w:val="afffffb"/>
    <w:rPr>
      <w:rFonts w:ascii="Arial" w:hAnsi="Arial" w:cs="Arial"/>
      <w:sz w:val="28"/>
      <w:szCs w:val="24"/>
    </w:rPr>
  </w:style>
  <w:style w:type="paragraph" w:customStyle="1" w:styleId="afffffb">
    <w:name w:val="Виза"/>
    <w:basedOn w:val="afffff7"/>
    <w:link w:val="afffffa"/>
    <w:qFormat/>
    <w:pPr>
      <w:spacing w:line="300" w:lineRule="auto"/>
      <w:jc w:val="left"/>
    </w:pPr>
  </w:style>
  <w:style w:type="paragraph" w:customStyle="1" w:styleId="afffffc">
    <w:name w:val="Название листа (&quot;Лист утверждения&quot;)"/>
    <w:basedOn w:val="af5"/>
    <w:pPr>
      <w:spacing w:before="240" w:after="240"/>
      <w:jc w:val="center"/>
    </w:pPr>
    <w:rPr>
      <w:rFonts w:eastAsia="Times New Roman"/>
      <w:b/>
      <w:sz w:val="40"/>
      <w:szCs w:val="20"/>
      <w:lang w:eastAsia="ru-RU"/>
    </w:rPr>
  </w:style>
  <w:style w:type="paragraph" w:customStyle="1" w:styleId="afffffd">
    <w:name w:val="Заголовок (без нумерации)"/>
    <w:basedOn w:val="1a"/>
    <w:qFormat/>
    <w:pPr>
      <w:numPr>
        <w:numId w:val="0"/>
      </w:numPr>
      <w:spacing w:after="240"/>
      <w:ind w:firstLine="720"/>
      <w:contextualSpacing/>
    </w:pPr>
    <w:rPr>
      <w:rFonts w:ascii="Times New Roman" w:hAnsi="Times New Roman"/>
      <w:kern w:val="0"/>
      <w:sz w:val="28"/>
      <w:szCs w:val="28"/>
      <w:lang w:eastAsia="ru-RU"/>
    </w:rPr>
  </w:style>
  <w:style w:type="paragraph" w:customStyle="1" w:styleId="-">
    <w:name w:val="Приложение - Заголовок"/>
    <w:basedOn w:val="affff3"/>
    <w:qFormat/>
  </w:style>
  <w:style w:type="character" w:customStyle="1" w:styleId="afffffe">
    <w:name w:val="Исходный текст программы Знак"/>
    <w:link w:val="affffff"/>
    <w:rPr>
      <w:rFonts w:ascii="Courier New" w:hAnsi="Courier New" w:cs="Arial"/>
      <w:sz w:val="24"/>
      <w:szCs w:val="24"/>
    </w:rPr>
  </w:style>
  <w:style w:type="paragraph" w:customStyle="1" w:styleId="affffff">
    <w:name w:val="Исходный текст программы"/>
    <w:basedOn w:val="aff4"/>
    <w:link w:val="afffffe"/>
    <w:qFormat/>
    <w:pPr>
      <w:spacing w:line="240" w:lineRule="auto"/>
      <w:ind w:firstLine="0"/>
      <w:jc w:val="left"/>
    </w:pPr>
    <w:rPr>
      <w:rFonts w:ascii="Courier New" w:eastAsia="Calibri" w:hAnsi="Courier New"/>
      <w:sz w:val="24"/>
    </w:rPr>
  </w:style>
  <w:style w:type="paragraph" w:customStyle="1" w:styleId="affffff0">
    <w:name w:val="Последний абзац подраздела"/>
    <w:basedOn w:val="af5"/>
    <w:qFormat/>
    <w:pPr>
      <w:spacing w:after="1120"/>
      <w:ind w:firstLine="720"/>
    </w:pPr>
    <w:rPr>
      <w:rFonts w:eastAsia="Times New Roman" w:cs="Arial"/>
      <w:sz w:val="28"/>
      <w:szCs w:val="24"/>
      <w:lang w:eastAsia="ru-RU"/>
    </w:rPr>
  </w:style>
  <w:style w:type="paragraph" w:customStyle="1" w:styleId="14">
    <w:name w:val="Маркер уровень 1"/>
    <w:qFormat/>
    <w:pPr>
      <w:numPr>
        <w:numId w:val="14"/>
      </w:numPr>
      <w:spacing w:line="300" w:lineRule="auto"/>
      <w:contextualSpacing/>
    </w:pPr>
    <w:rPr>
      <w:rFonts w:ascii="Times New Roman" w:eastAsia="Times New Roman" w:hAnsi="Times New Roman" w:cs="Arial CYR"/>
      <w:sz w:val="24"/>
      <w:szCs w:val="24"/>
    </w:rPr>
  </w:style>
  <w:style w:type="paragraph" w:customStyle="1" w:styleId="2f1">
    <w:name w:val="Маркер уровень 2"/>
    <w:qFormat/>
    <w:pPr>
      <w:spacing w:line="360" w:lineRule="auto"/>
      <w:ind w:left="454"/>
      <w:jc w:val="both"/>
    </w:pPr>
    <w:rPr>
      <w:rFonts w:ascii="Times New Roman" w:eastAsia="Times New Roman" w:hAnsi="Times New Roman" w:cs="Arial CYR"/>
      <w:sz w:val="28"/>
      <w:szCs w:val="24"/>
    </w:rPr>
  </w:style>
  <w:style w:type="paragraph" w:customStyle="1" w:styleId="3e">
    <w:name w:val="Маркер уровень 3"/>
    <w:qFormat/>
    <w:pPr>
      <w:spacing w:line="360" w:lineRule="auto"/>
      <w:ind w:left="908"/>
      <w:jc w:val="both"/>
    </w:pPr>
    <w:rPr>
      <w:rFonts w:ascii="Times New Roman" w:eastAsia="Times New Roman" w:hAnsi="Times New Roman" w:cs="Arial CYR"/>
      <w:sz w:val="28"/>
      <w:szCs w:val="24"/>
    </w:rPr>
  </w:style>
  <w:style w:type="paragraph" w:customStyle="1" w:styleId="4b">
    <w:name w:val="Маркер уровень 4"/>
    <w:qFormat/>
    <w:pPr>
      <w:spacing w:line="360" w:lineRule="auto"/>
      <w:ind w:left="1362"/>
      <w:jc w:val="both"/>
    </w:pPr>
    <w:rPr>
      <w:rFonts w:ascii="Times New Roman" w:eastAsia="Times New Roman" w:hAnsi="Times New Roman" w:cs="Arial CYR"/>
      <w:sz w:val="28"/>
      <w:szCs w:val="24"/>
    </w:rPr>
  </w:style>
  <w:style w:type="paragraph" w:customStyle="1" w:styleId="affffff1">
    <w:name w:val="По центру"/>
    <w:basedOn w:val="af5"/>
    <w:pPr>
      <w:spacing w:after="120"/>
      <w:jc w:val="center"/>
    </w:pPr>
    <w:rPr>
      <w:rFonts w:eastAsia="Times New Roman"/>
      <w:szCs w:val="24"/>
      <w:lang w:eastAsia="ru-RU"/>
    </w:rPr>
  </w:style>
  <w:style w:type="paragraph" w:customStyle="1" w:styleId="affffff2">
    <w:name w:val="По прав. краю"/>
    <w:basedOn w:val="aff4"/>
    <w:pPr>
      <w:spacing w:after="120"/>
      <w:ind w:firstLine="357"/>
      <w:contextualSpacing/>
      <w:jc w:val="right"/>
    </w:pPr>
    <w:rPr>
      <w:rFonts w:cs="Times New Roman"/>
    </w:rPr>
  </w:style>
  <w:style w:type="character" w:customStyle="1" w:styleId="Char">
    <w:name w:val="Текст таблицы Char"/>
    <w:link w:val="affffff3"/>
    <w:rPr>
      <w:sz w:val="28"/>
      <w:szCs w:val="24"/>
    </w:rPr>
  </w:style>
  <w:style w:type="paragraph" w:customStyle="1" w:styleId="affffff3">
    <w:name w:val="Текст таблицы"/>
    <w:basedOn w:val="af5"/>
    <w:link w:val="Char"/>
    <w:pPr>
      <w:spacing w:line="300" w:lineRule="auto"/>
    </w:pPr>
    <w:rPr>
      <w:sz w:val="28"/>
      <w:szCs w:val="24"/>
      <w:lang w:eastAsia="ru-RU"/>
    </w:rPr>
  </w:style>
  <w:style w:type="paragraph" w:customStyle="1" w:styleId="affffff4">
    <w:name w:val="Заголовок в служебной таблице"/>
    <w:basedOn w:val="aff"/>
    <w:rPr>
      <w:sz w:val="20"/>
    </w:rPr>
  </w:style>
  <w:style w:type="paragraph" w:customStyle="1" w:styleId="affffff5">
    <w:name w:val="Наименование и обозначение документа"/>
    <w:pPr>
      <w:spacing w:before="120" w:after="360"/>
      <w:jc w:val="center"/>
    </w:pPr>
    <w:rPr>
      <w:rFonts w:ascii="Times New Roman" w:eastAsia="Times New Roman" w:hAnsi="Times New Roman"/>
      <w:sz w:val="28"/>
    </w:rPr>
  </w:style>
  <w:style w:type="paragraph" w:customStyle="1" w:styleId="affffff6">
    <w:name w:val="Наименование документа титульный лист"/>
    <w:basedOn w:val="af5"/>
    <w:pPr>
      <w:spacing w:before="240" w:after="240"/>
      <w:jc w:val="center"/>
    </w:pPr>
    <w:rPr>
      <w:rFonts w:eastAsia="Times New Roman"/>
      <w:b/>
      <w:kern w:val="28"/>
      <w:sz w:val="40"/>
      <w:szCs w:val="20"/>
      <w:lang w:eastAsia="ru-RU"/>
    </w:rPr>
  </w:style>
  <w:style w:type="paragraph" w:customStyle="1" w:styleId="affffff7">
    <w:name w:val="Место для подписи"/>
    <w:rPr>
      <w:rFonts w:ascii="Times New Roman" w:eastAsia="Times New Roman" w:hAnsi="Times New Roman" w:cs="Arial"/>
      <w:szCs w:val="24"/>
    </w:rPr>
  </w:style>
  <w:style w:type="paragraph" w:customStyle="1" w:styleId="22">
    <w:name w:val="Приложение заголовок 2"/>
    <w:pPr>
      <w:keepNext/>
      <w:keepLines/>
      <w:numPr>
        <w:ilvl w:val="1"/>
        <w:numId w:val="9"/>
      </w:numPr>
      <w:spacing w:before="120" w:after="120" w:line="360" w:lineRule="auto"/>
      <w:jc w:val="both"/>
      <w:outlineLvl w:val="1"/>
    </w:pPr>
    <w:rPr>
      <w:rFonts w:ascii="Times New Roman" w:eastAsia="Times New Roman" w:hAnsi="Times New Roman" w:cs="Arial"/>
      <w:sz w:val="28"/>
      <w:szCs w:val="24"/>
    </w:rPr>
  </w:style>
  <w:style w:type="paragraph" w:customStyle="1" w:styleId="3f">
    <w:name w:val="Приложение заголовок 3"/>
    <w:pPr>
      <w:keepNext/>
      <w:spacing w:before="120" w:after="120" w:line="360" w:lineRule="auto"/>
      <w:ind w:firstLine="720"/>
      <w:jc w:val="both"/>
      <w:outlineLvl w:val="2"/>
    </w:pPr>
    <w:rPr>
      <w:rFonts w:ascii="Times New Roman" w:eastAsia="Times New Roman" w:hAnsi="Times New Roman" w:cs="Arial"/>
      <w:b/>
      <w:sz w:val="28"/>
      <w:szCs w:val="24"/>
    </w:rPr>
  </w:style>
  <w:style w:type="paragraph" w:customStyle="1" w:styleId="4c">
    <w:name w:val="Приложение заголовок 4"/>
    <w:pPr>
      <w:spacing w:before="120" w:after="120" w:line="360" w:lineRule="auto"/>
      <w:ind w:firstLine="720"/>
      <w:jc w:val="both"/>
      <w:outlineLvl w:val="3"/>
    </w:pPr>
    <w:rPr>
      <w:rFonts w:ascii="Times New Roman" w:eastAsia="Times New Roman" w:hAnsi="Times New Roman" w:cs="Arial"/>
      <w:b/>
      <w:sz w:val="28"/>
      <w:szCs w:val="24"/>
    </w:rPr>
  </w:style>
  <w:style w:type="paragraph" w:customStyle="1" w:styleId="2f2">
    <w:name w:val="Заголовок 2 после текста"/>
    <w:basedOn w:val="27"/>
    <w:qFormat/>
    <w:pPr>
      <w:keepLines/>
      <w:numPr>
        <w:ilvl w:val="0"/>
        <w:numId w:val="0"/>
      </w:numPr>
      <w:spacing w:before="1120" w:after="240"/>
      <w:ind w:firstLine="720"/>
    </w:pPr>
    <w:rPr>
      <w:i/>
      <w:szCs w:val="24"/>
      <w:lang w:eastAsia="ru-RU"/>
    </w:rPr>
  </w:style>
  <w:style w:type="paragraph" w:customStyle="1" w:styleId="affffff8">
    <w:name w:val="Формулы"/>
    <w:pPr>
      <w:tabs>
        <w:tab w:val="left" w:pos="9639"/>
      </w:tabs>
      <w:spacing w:line="360" w:lineRule="auto"/>
      <w:ind w:firstLine="720"/>
      <w:jc w:val="both"/>
    </w:pPr>
    <w:rPr>
      <w:rFonts w:ascii="Times New Roman" w:eastAsia="Times New Roman" w:hAnsi="Times New Roman" w:cs="Arial"/>
      <w:sz w:val="28"/>
      <w:szCs w:val="24"/>
    </w:rPr>
  </w:style>
  <w:style w:type="paragraph" w:customStyle="1" w:styleId="affffff9">
    <w:name w:val="Наименование документа"/>
    <w:qFormat/>
    <w:pPr>
      <w:spacing w:before="240" w:after="240" w:line="360" w:lineRule="auto"/>
      <w:jc w:val="center"/>
    </w:pPr>
    <w:rPr>
      <w:rFonts w:ascii="Times New Roman" w:eastAsia="Times New Roman" w:hAnsi="Times New Roman"/>
      <w:sz w:val="40"/>
    </w:rPr>
  </w:style>
  <w:style w:type="paragraph" w:customStyle="1" w:styleId="note">
    <w:name w:val="note"/>
    <w:basedOn w:val="af5"/>
    <w:pPr>
      <w:spacing w:before="100" w:beforeAutospacing="1" w:after="100" w:afterAutospacing="1" w:line="240" w:lineRule="auto"/>
    </w:pPr>
    <w:rPr>
      <w:rFonts w:eastAsia="Times New Roman"/>
      <w:szCs w:val="24"/>
      <w:lang w:eastAsia="ru-RU"/>
    </w:rPr>
  </w:style>
  <w:style w:type="character" w:styleId="affffffa">
    <w:name w:val="footnote reference"/>
    <w:rPr>
      <w:vertAlign w:val="superscript"/>
    </w:rPr>
  </w:style>
  <w:style w:type="character" w:styleId="affffffb">
    <w:name w:val="annotation reference"/>
    <w:rPr>
      <w:sz w:val="16"/>
      <w:szCs w:val="16"/>
    </w:rPr>
  </w:style>
  <w:style w:type="character" w:customStyle="1" w:styleId="420">
    <w:name w:val="Заголовок 4 Знак2"/>
    <w:rPr>
      <w:b/>
      <w:sz w:val="28"/>
      <w:szCs w:val="24"/>
    </w:rPr>
  </w:style>
  <w:style w:type="character" w:customStyle="1" w:styleId="affffffc">
    <w:name w:val="Индекс верхний"/>
    <w:rPr>
      <w:rFonts w:ascii="Times New Roman" w:hAnsi="Times New Roman" w:cs="Times New Roman" w:hint="default"/>
      <w:color w:val="auto"/>
      <w:sz w:val="28"/>
      <w:szCs w:val="24"/>
      <w:u w:val="none"/>
      <w:vertAlign w:val="superscript"/>
      <w:lang w:val="ru-RU" w:eastAsia="ru-RU" w:bidi="ar-SA"/>
    </w:rPr>
  </w:style>
  <w:style w:type="character" w:customStyle="1" w:styleId="affffffd">
    <w:name w:val="Индекс нижний"/>
    <w:rPr>
      <w:rFonts w:ascii="Times New Roman" w:hAnsi="Times New Roman" w:cs="Times New Roman" w:hint="default"/>
      <w:color w:val="auto"/>
      <w:sz w:val="28"/>
      <w:szCs w:val="24"/>
      <w:u w:val="none"/>
      <w:vertAlign w:val="subscript"/>
      <w:lang w:val="ru-RU" w:eastAsia="ru-RU" w:bidi="ar-SA"/>
    </w:rPr>
  </w:style>
  <w:style w:type="character" w:customStyle="1" w:styleId="affffffe">
    <w:name w:val="Курсив"/>
    <w:rPr>
      <w:rFonts w:ascii="Times New Roman" w:hAnsi="Times New Roman" w:cs="Times New Roman" w:hint="default"/>
      <w:i/>
      <w:color w:val="auto"/>
      <w:sz w:val="28"/>
      <w:szCs w:val="24"/>
      <w:u w:val="none"/>
      <w:vertAlign w:val="baseline"/>
    </w:rPr>
  </w:style>
  <w:style w:type="character" w:customStyle="1" w:styleId="afffffff">
    <w:name w:val="Полужирный"/>
    <w:rPr>
      <w:rFonts w:ascii="Times New Roman" w:hAnsi="Times New Roman" w:cs="Times New Roman" w:hint="default"/>
      <w:b/>
      <w:color w:val="auto"/>
      <w:sz w:val="28"/>
      <w:szCs w:val="24"/>
      <w:u w:val="none"/>
      <w:vertAlign w:val="baseline"/>
    </w:rPr>
  </w:style>
  <w:style w:type="character" w:customStyle="1" w:styleId="afffffff0">
    <w:name w:val="Курсив полужирный"/>
    <w:rPr>
      <w:rFonts w:ascii="Times New Roman" w:hAnsi="Times New Roman" w:cs="Times New Roman" w:hint="default"/>
      <w:b/>
      <w:i/>
      <w:color w:val="auto"/>
      <w:sz w:val="28"/>
      <w:szCs w:val="24"/>
      <w:u w:val="none"/>
      <w:vertAlign w:val="baseline"/>
    </w:rPr>
  </w:style>
  <w:style w:type="character" w:customStyle="1" w:styleId="afffffff1">
    <w:name w:val="Ввод пользователя"/>
    <w:rPr>
      <w:rFonts w:ascii="Courier New" w:hAnsi="Courier New" w:cs="Courier New" w:hint="default"/>
      <w:b/>
      <w:i/>
      <w:sz w:val="24"/>
    </w:rPr>
  </w:style>
  <w:style w:type="character" w:customStyle="1" w:styleId="afffffff2">
    <w:name w:val="Сообщения системы"/>
    <w:rPr>
      <w:rFonts w:ascii="Courier New" w:hAnsi="Courier New" w:cs="Courier New" w:hint="default"/>
      <w:b/>
      <w:sz w:val="28"/>
    </w:rPr>
  </w:style>
  <w:style w:type="character" w:customStyle="1" w:styleId="required">
    <w:name w:val="required"/>
  </w:style>
  <w:style w:type="character" w:customStyle="1" w:styleId="apple-converted-space">
    <w:name w:val="apple-converted-space"/>
  </w:style>
  <w:style w:type="character" w:customStyle="1" w:styleId="optional">
    <w:name w:val="optional"/>
  </w:style>
  <w:style w:type="table" w:styleId="afffffff3">
    <w:name w:val="Table Elegant"/>
    <w:basedOn w:val="af7"/>
    <w:pPr>
      <w:spacing w:before="120" w:line="360" w:lineRule="auto"/>
      <w:ind w:firstLine="720"/>
      <w:jc w:val="both"/>
    </w:pPr>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vAlign w:val="top"/>
      </w:tcPr>
    </w:tblStylePr>
  </w:style>
  <w:style w:type="table" w:customStyle="1" w:styleId="afffffff4">
    <w:name w:val="Таблица невидимая"/>
    <w:basedOn w:val="af7"/>
    <w:pPr>
      <w:spacing w:after="60"/>
    </w:pPr>
    <w:rPr>
      <w:rFonts w:ascii="Times New Roman" w:eastAsia="Times New Roman" w:hAnsi="Times New Roman"/>
      <w:lang w:val="en-US" w:eastAsia="en-US"/>
    </w:rPr>
    <w:tblPr>
      <w:tblInd w:w="0" w:type="dxa"/>
      <w:tblCellMar>
        <w:top w:w="0" w:type="dxa"/>
        <w:left w:w="108" w:type="dxa"/>
        <w:bottom w:w="0" w:type="dxa"/>
        <w:right w:w="108" w:type="dxa"/>
      </w:tblCellMar>
    </w:tblPr>
  </w:style>
  <w:style w:type="table" w:customStyle="1" w:styleId="afffffff5">
    <w:name w:val="Таблица обычная"/>
    <w:basedOn w:val="af7"/>
    <w:rPr>
      <w:rFonts w:ascii="Times New Roman" w:eastAsia="Times New Roman" w:hAnsi="Times New Roman"/>
      <w:sz w:val="28"/>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pPr>
        <w:jc w:val="center"/>
      </w:pPr>
      <w:rPr>
        <w:b w:val="0"/>
        <w:sz w:val="24"/>
        <w:szCs w:val="24"/>
      </w:rPr>
      <w:tblPr/>
      <w:tcPr>
        <w:vAlign w:val="top"/>
      </w:tcPr>
    </w:tblStylePr>
  </w:style>
  <w:style w:type="character" w:customStyle="1" w:styleId="4d">
    <w:name w:val="Основной текст (4)_"/>
    <w:link w:val="4e"/>
    <w:uiPriority w:val="99"/>
    <w:rPr>
      <w:rFonts w:ascii="Times New Roman" w:eastAsia="Times New Roman" w:hAnsi="Times New Roman"/>
      <w:sz w:val="17"/>
      <w:szCs w:val="17"/>
      <w:shd w:val="clear" w:color="auto" w:fill="FFFFFF"/>
    </w:rPr>
  </w:style>
  <w:style w:type="paragraph" w:customStyle="1" w:styleId="4e">
    <w:name w:val="Основной текст (4)"/>
    <w:basedOn w:val="af5"/>
    <w:link w:val="4d"/>
    <w:uiPriority w:val="99"/>
    <w:pPr>
      <w:shd w:val="clear" w:color="auto" w:fill="FFFFFF"/>
      <w:spacing w:line="0" w:lineRule="atLeast"/>
    </w:pPr>
    <w:rPr>
      <w:rFonts w:eastAsia="Times New Roman"/>
      <w:sz w:val="17"/>
      <w:szCs w:val="17"/>
      <w:lang w:eastAsia="ru-RU"/>
    </w:rPr>
  </w:style>
  <w:style w:type="character" w:customStyle="1" w:styleId="afffffff6">
    <w:name w:val="Подпись к картинке_"/>
    <w:link w:val="afffffff7"/>
    <w:rPr>
      <w:rFonts w:ascii="Times New Roman" w:eastAsia="Times New Roman" w:hAnsi="Times New Roman"/>
      <w:sz w:val="23"/>
      <w:szCs w:val="23"/>
      <w:shd w:val="clear" w:color="auto" w:fill="FFFFFF"/>
    </w:rPr>
  </w:style>
  <w:style w:type="paragraph" w:customStyle="1" w:styleId="afffffff7">
    <w:name w:val="Подпись к картинке"/>
    <w:basedOn w:val="af5"/>
    <w:link w:val="afffffff6"/>
    <w:pPr>
      <w:shd w:val="clear" w:color="auto" w:fill="FFFFFF"/>
      <w:spacing w:line="278" w:lineRule="exact"/>
    </w:pPr>
    <w:rPr>
      <w:rFonts w:eastAsia="Times New Roman"/>
      <w:sz w:val="23"/>
      <w:szCs w:val="23"/>
      <w:lang w:eastAsia="ru-RU"/>
    </w:rPr>
  </w:style>
  <w:style w:type="paragraph" w:customStyle="1" w:styleId="2f3">
    <w:name w:val="Основной текст2"/>
    <w:basedOn w:val="af5"/>
    <w:uiPriority w:val="99"/>
    <w:pPr>
      <w:shd w:val="clear" w:color="auto" w:fill="FFFFFF"/>
      <w:spacing w:after="60" w:line="130" w:lineRule="exact"/>
      <w:ind w:hanging="360"/>
    </w:pPr>
    <w:rPr>
      <w:rFonts w:eastAsia="Times New Roman"/>
      <w:color w:val="000000"/>
      <w:sz w:val="25"/>
      <w:szCs w:val="25"/>
      <w:lang w:val="ru" w:eastAsia="ru-RU"/>
    </w:rPr>
  </w:style>
  <w:style w:type="character" w:customStyle="1" w:styleId="3f0">
    <w:name w:val="Основной текст (3)_"/>
    <w:link w:val="3f1"/>
    <w:uiPriority w:val="99"/>
    <w:rPr>
      <w:rFonts w:ascii="Times New Roman" w:eastAsia="Times New Roman" w:hAnsi="Times New Roman"/>
      <w:sz w:val="23"/>
      <w:szCs w:val="23"/>
      <w:shd w:val="clear" w:color="auto" w:fill="FFFFFF"/>
    </w:rPr>
  </w:style>
  <w:style w:type="paragraph" w:customStyle="1" w:styleId="3f1">
    <w:name w:val="Основной текст (3)"/>
    <w:basedOn w:val="af5"/>
    <w:link w:val="3f0"/>
    <w:uiPriority w:val="99"/>
    <w:pPr>
      <w:shd w:val="clear" w:color="auto" w:fill="FFFFFF"/>
      <w:spacing w:line="408" w:lineRule="exact"/>
      <w:jc w:val="right"/>
    </w:pPr>
    <w:rPr>
      <w:rFonts w:eastAsia="Times New Roman"/>
      <w:sz w:val="23"/>
      <w:szCs w:val="23"/>
      <w:lang w:eastAsia="ru-RU"/>
    </w:rPr>
  </w:style>
  <w:style w:type="character" w:customStyle="1" w:styleId="2f4">
    <w:name w:val="Основной текст (2)_"/>
    <w:link w:val="2f5"/>
    <w:uiPriority w:val="99"/>
    <w:rPr>
      <w:rFonts w:ascii="Times New Roman" w:eastAsia="Times New Roman" w:hAnsi="Times New Roman"/>
      <w:sz w:val="23"/>
      <w:szCs w:val="23"/>
      <w:shd w:val="clear" w:color="auto" w:fill="FFFFFF"/>
    </w:rPr>
  </w:style>
  <w:style w:type="paragraph" w:customStyle="1" w:styleId="2f5">
    <w:name w:val="Основной текст (2)"/>
    <w:basedOn w:val="af5"/>
    <w:link w:val="2f4"/>
    <w:uiPriority w:val="99"/>
    <w:pPr>
      <w:shd w:val="clear" w:color="auto" w:fill="FFFFFF"/>
      <w:spacing w:line="0" w:lineRule="atLeast"/>
      <w:ind w:hanging="360"/>
    </w:pPr>
    <w:rPr>
      <w:rFonts w:eastAsia="Times New Roman"/>
      <w:sz w:val="23"/>
      <w:szCs w:val="23"/>
      <w:lang w:eastAsia="ru-RU"/>
    </w:rPr>
  </w:style>
  <w:style w:type="character" w:customStyle="1" w:styleId="afffffff8">
    <w:name w:val="Подпись к таблице_"/>
    <w:link w:val="afffffff9"/>
    <w:rPr>
      <w:rFonts w:ascii="Times New Roman" w:eastAsia="Times New Roman" w:hAnsi="Times New Roman"/>
      <w:sz w:val="23"/>
      <w:szCs w:val="23"/>
      <w:shd w:val="clear" w:color="auto" w:fill="FFFFFF"/>
    </w:rPr>
  </w:style>
  <w:style w:type="paragraph" w:customStyle="1" w:styleId="afffffff9">
    <w:name w:val="Подпись к таблице"/>
    <w:basedOn w:val="af5"/>
    <w:link w:val="afffffff8"/>
    <w:pPr>
      <w:shd w:val="clear" w:color="auto" w:fill="FFFFFF"/>
      <w:spacing w:line="0" w:lineRule="atLeast"/>
    </w:pPr>
    <w:rPr>
      <w:rFonts w:eastAsia="Times New Roman"/>
      <w:sz w:val="23"/>
      <w:szCs w:val="23"/>
      <w:lang w:eastAsia="ru-RU"/>
    </w:rPr>
  </w:style>
  <w:style w:type="character" w:customStyle="1" w:styleId="62">
    <w:name w:val="Основной текст (6)_"/>
    <w:link w:val="63"/>
    <w:rPr>
      <w:rFonts w:ascii="Times New Roman" w:eastAsia="Times New Roman" w:hAnsi="Times New Roman"/>
      <w:sz w:val="27"/>
      <w:szCs w:val="27"/>
      <w:shd w:val="clear" w:color="auto" w:fill="FFFFFF"/>
    </w:rPr>
  </w:style>
  <w:style w:type="paragraph" w:customStyle="1" w:styleId="63">
    <w:name w:val="Основной текст (6)"/>
    <w:basedOn w:val="af5"/>
    <w:link w:val="62"/>
    <w:pPr>
      <w:shd w:val="clear" w:color="auto" w:fill="FFFFFF"/>
      <w:spacing w:after="60" w:line="485" w:lineRule="exact"/>
      <w:ind w:firstLine="720"/>
    </w:pPr>
    <w:rPr>
      <w:rFonts w:eastAsia="Times New Roman"/>
      <w:sz w:val="27"/>
      <w:szCs w:val="27"/>
      <w:lang w:eastAsia="ru-RU"/>
    </w:rPr>
  </w:style>
  <w:style w:type="character" w:styleId="afffffffa">
    <w:name w:val="Strong"/>
    <w:uiPriority w:val="22"/>
    <w:qFormat/>
    <w:rPr>
      <w:b/>
    </w:rPr>
  </w:style>
  <w:style w:type="paragraph" w:customStyle="1" w:styleId="1f0">
    <w:name w:val="Абзац списка1"/>
    <w:basedOn w:val="af5"/>
    <w:link w:val="ListParagraphChar1"/>
    <w:pPr>
      <w:spacing w:before="60" w:after="60" w:line="240" w:lineRule="auto"/>
      <w:ind w:left="708" w:firstLine="720"/>
    </w:pPr>
    <w:rPr>
      <w:rFonts w:eastAsia="Times New Roman"/>
      <w:szCs w:val="24"/>
    </w:rPr>
  </w:style>
  <w:style w:type="paragraph" w:customStyle="1" w:styleId="PlainText">
    <w:name w:val="PlainText"/>
    <w:link w:val="PlainText0"/>
    <w:qFormat/>
    <w:pPr>
      <w:spacing w:before="120"/>
      <w:ind w:firstLine="567"/>
      <w:jc w:val="both"/>
    </w:pPr>
    <w:rPr>
      <w:rFonts w:ascii="Times New Roman" w:hAnsi="Times New Roman"/>
      <w:sz w:val="24"/>
      <w:szCs w:val="24"/>
    </w:rPr>
  </w:style>
  <w:style w:type="character" w:customStyle="1" w:styleId="PlainText0">
    <w:name w:val="PlainText Знак"/>
    <w:link w:val="PlainText"/>
    <w:rPr>
      <w:rFonts w:ascii="Times New Roman" w:hAnsi="Times New Roman"/>
      <w:sz w:val="24"/>
      <w:szCs w:val="24"/>
    </w:rPr>
  </w:style>
  <w:style w:type="paragraph" w:styleId="afffffffb">
    <w:name w:val="Revision"/>
    <w:uiPriority w:val="99"/>
    <w:rPr>
      <w:sz w:val="22"/>
      <w:szCs w:val="22"/>
      <w:lang w:eastAsia="en-US"/>
    </w:rPr>
  </w:style>
  <w:style w:type="paragraph" w:customStyle="1" w:styleId="Default">
    <w:name w:val="Default"/>
    <w:rPr>
      <w:rFonts w:ascii="Times New Roman" w:hAnsi="Times New Roman"/>
      <w:color w:val="000000"/>
      <w:sz w:val="24"/>
      <w:szCs w:val="24"/>
      <w:lang w:eastAsia="en-US"/>
    </w:rPr>
  </w:style>
  <w:style w:type="character" w:customStyle="1" w:styleId="DocumentHeader11">
    <w:name w:val="Document Header11"/>
    <w:rPr>
      <w:b/>
      <w:kern w:val="28"/>
      <w:sz w:val="36"/>
      <w:lang w:val="ru-RU" w:eastAsia="ru-RU"/>
    </w:rPr>
  </w:style>
  <w:style w:type="paragraph" w:customStyle="1" w:styleId="afffffffc">
    <w:name w:val="Знак Знак"/>
    <w:basedOn w:val="af5"/>
    <w:pPr>
      <w:spacing w:after="160" w:line="240" w:lineRule="exact"/>
      <w:ind w:firstLine="720"/>
    </w:pPr>
    <w:rPr>
      <w:rFonts w:eastAsia="Times New Roman" w:cs="Arial"/>
      <w:sz w:val="20"/>
      <w:szCs w:val="20"/>
      <w:lang w:eastAsia="zh-CN"/>
    </w:rPr>
  </w:style>
  <w:style w:type="paragraph" w:customStyle="1" w:styleId="ConsPlusNormal">
    <w:name w:val="ConsPlusNormal"/>
    <w:pPr>
      <w:ind w:firstLine="720"/>
    </w:pPr>
    <w:rPr>
      <w:rFonts w:ascii="Arial" w:eastAsia="Times New Roman" w:hAnsi="Arial" w:cs="Arial"/>
    </w:rPr>
  </w:style>
  <w:style w:type="character" w:customStyle="1" w:styleId="spanbodytext21">
    <w:name w:val="span_body_text_21"/>
    <w:rPr>
      <w:sz w:val="20"/>
    </w:rPr>
  </w:style>
  <w:style w:type="paragraph" w:customStyle="1" w:styleId="afffffffd">
    <w:name w:val="Пункт"/>
    <w:basedOn w:val="af5"/>
    <w:pPr>
      <w:tabs>
        <w:tab w:val="num" w:pos="1980"/>
      </w:tabs>
      <w:ind w:left="1404" w:hanging="504"/>
    </w:pPr>
    <w:rPr>
      <w:rFonts w:eastAsia="Times New Roman" w:cs="Arial"/>
      <w:sz w:val="28"/>
      <w:szCs w:val="28"/>
      <w:lang w:eastAsia="ru-RU"/>
    </w:rPr>
  </w:style>
  <w:style w:type="paragraph" w:styleId="2f6">
    <w:name w:val="Body Text 2"/>
    <w:basedOn w:val="af5"/>
    <w:link w:val="210"/>
    <w:pPr>
      <w:spacing w:before="200"/>
      <w:ind w:firstLine="720"/>
      <w:jc w:val="center"/>
    </w:pPr>
    <w:rPr>
      <w:rFonts w:eastAsia="Times New Roman" w:cs="Arial"/>
      <w:sz w:val="40"/>
      <w:szCs w:val="40"/>
      <w:lang w:eastAsia="ru-RU"/>
    </w:rPr>
  </w:style>
  <w:style w:type="character" w:customStyle="1" w:styleId="2f7">
    <w:name w:val="Основной текст 2 Знак"/>
    <w:uiPriority w:val="99"/>
    <w:rPr>
      <w:rFonts w:ascii="Times New Roman" w:hAnsi="Times New Roman"/>
      <w:sz w:val="24"/>
      <w:szCs w:val="22"/>
      <w:lang w:eastAsia="en-US"/>
    </w:rPr>
  </w:style>
  <w:style w:type="paragraph" w:customStyle="1" w:styleId="afffffffe">
    <w:name w:val="Раздел"/>
    <w:basedOn w:val="af5"/>
    <w:pPr>
      <w:tabs>
        <w:tab w:val="num" w:pos="1440"/>
      </w:tabs>
      <w:spacing w:before="120" w:after="120"/>
      <w:ind w:left="720" w:hanging="720"/>
      <w:jc w:val="center"/>
    </w:pPr>
    <w:rPr>
      <w:rFonts w:ascii="Arial Narrow" w:eastAsia="Times New Roman" w:hAnsi="Arial Narrow" w:cs="Arial"/>
      <w:b/>
      <w:sz w:val="28"/>
      <w:szCs w:val="20"/>
      <w:lang w:eastAsia="ru-RU"/>
    </w:rPr>
  </w:style>
  <w:style w:type="paragraph" w:customStyle="1" w:styleId="3f2">
    <w:name w:val="Раздел 3"/>
    <w:basedOn w:val="2f8"/>
    <w:rPr>
      <w:b w:val="0"/>
    </w:rPr>
  </w:style>
  <w:style w:type="paragraph" w:customStyle="1" w:styleId="affffffff">
    <w:name w:val="Условия контракта"/>
    <w:basedOn w:val="af5"/>
    <w:pPr>
      <w:tabs>
        <w:tab w:val="num" w:pos="567"/>
      </w:tabs>
      <w:spacing w:before="240" w:after="120"/>
      <w:ind w:left="567" w:hanging="567"/>
    </w:pPr>
    <w:rPr>
      <w:rFonts w:eastAsia="Times New Roman" w:cs="Arial"/>
      <w:b/>
      <w:sz w:val="28"/>
      <w:szCs w:val="20"/>
      <w:lang w:eastAsia="ru-RU"/>
    </w:rPr>
  </w:style>
  <w:style w:type="paragraph" w:customStyle="1" w:styleId="affffffff0">
    <w:name w:val="Тендерные данные"/>
    <w:basedOn w:val="af5"/>
    <w:pPr>
      <w:tabs>
        <w:tab w:val="left" w:pos="1985"/>
      </w:tabs>
      <w:spacing w:before="120" w:after="60"/>
      <w:ind w:firstLine="720"/>
    </w:pPr>
    <w:rPr>
      <w:rFonts w:eastAsia="Times New Roman" w:cs="Arial"/>
      <w:b/>
      <w:sz w:val="28"/>
      <w:szCs w:val="20"/>
      <w:lang w:eastAsia="ru-RU"/>
    </w:rPr>
  </w:style>
  <w:style w:type="paragraph" w:customStyle="1" w:styleId="affffffff1">
    <w:name w:val="Подраздел"/>
    <w:basedOn w:val="af5"/>
    <w:pPr>
      <w:spacing w:before="240" w:after="120"/>
      <w:ind w:firstLine="720"/>
      <w:jc w:val="center"/>
    </w:pPr>
    <w:rPr>
      <w:rFonts w:ascii="TimesDL" w:eastAsia="Times New Roman" w:hAnsi="TimesDL" w:cs="Arial"/>
      <w:b/>
      <w:smallCaps/>
      <w:spacing w:val="-2"/>
      <w:sz w:val="28"/>
      <w:szCs w:val="20"/>
      <w:lang w:eastAsia="ru-RU"/>
    </w:rPr>
  </w:style>
  <w:style w:type="paragraph" w:styleId="2f9">
    <w:name w:val="Body Text Indent 2"/>
    <w:basedOn w:val="af5"/>
    <w:link w:val="211"/>
    <w:pPr>
      <w:spacing w:after="120" w:line="480" w:lineRule="auto"/>
      <w:ind w:left="283" w:firstLine="720"/>
    </w:pPr>
    <w:rPr>
      <w:rFonts w:eastAsia="Times New Roman" w:cs="Arial"/>
      <w:sz w:val="28"/>
      <w:szCs w:val="24"/>
      <w:lang w:eastAsia="ru-RU"/>
    </w:rPr>
  </w:style>
  <w:style w:type="character" w:customStyle="1" w:styleId="2fa">
    <w:name w:val="Основной текст с отступом 2 Знак"/>
    <w:uiPriority w:val="99"/>
    <w:rPr>
      <w:rFonts w:ascii="Times New Roman" w:hAnsi="Times New Roman"/>
      <w:sz w:val="24"/>
      <w:szCs w:val="22"/>
      <w:lang w:eastAsia="en-US"/>
    </w:rPr>
  </w:style>
  <w:style w:type="paragraph" w:customStyle="1" w:styleId="1f1">
    <w:name w:val="Стиль1"/>
    <w:basedOn w:val="af5"/>
    <w:uiPriority w:val="99"/>
    <w:pPr>
      <w:keepNext/>
      <w:keepLines/>
      <w:tabs>
        <w:tab w:val="num" w:pos="432"/>
      </w:tabs>
      <w:spacing w:after="60"/>
      <w:ind w:left="432" w:hanging="432"/>
    </w:pPr>
    <w:rPr>
      <w:rFonts w:eastAsia="Times New Roman" w:cs="Arial"/>
      <w:b/>
      <w:sz w:val="28"/>
      <w:szCs w:val="24"/>
      <w:lang w:eastAsia="ru-RU"/>
    </w:rPr>
  </w:style>
  <w:style w:type="paragraph" w:customStyle="1" w:styleId="26">
    <w:name w:val="Стиль2"/>
    <w:basedOn w:val="2d"/>
    <w:uiPriority w:val="99"/>
    <w:pPr>
      <w:keepNext/>
      <w:keepLines/>
      <w:numPr>
        <w:numId w:val="32"/>
      </w:numPr>
      <w:tabs>
        <w:tab w:val="num" w:pos="1836"/>
      </w:tabs>
      <w:ind w:left="1836" w:hanging="576"/>
    </w:pPr>
    <w:rPr>
      <w:rFonts w:ascii="Times New Roman" w:eastAsia="Times New Roman" w:hAnsi="Times New Roman"/>
      <w:b/>
    </w:rPr>
  </w:style>
  <w:style w:type="paragraph" w:customStyle="1" w:styleId="3f3">
    <w:name w:val="Стиль3"/>
    <w:basedOn w:val="2f9"/>
    <w:uiPriority w:val="99"/>
    <w:pPr>
      <w:tabs>
        <w:tab w:val="num" w:pos="1078"/>
      </w:tabs>
      <w:spacing w:after="0" w:line="240" w:lineRule="auto"/>
      <w:ind w:left="851"/>
    </w:pPr>
  </w:style>
  <w:style w:type="paragraph" w:customStyle="1" w:styleId="affffffff2">
    <w:name w:val="Таблица шапка"/>
    <w:basedOn w:val="af5"/>
    <w:pPr>
      <w:keepNext/>
      <w:spacing w:before="40" w:after="40"/>
      <w:ind w:left="57" w:right="57" w:firstLine="720"/>
    </w:pPr>
    <w:rPr>
      <w:rFonts w:eastAsia="Times New Roman" w:cs="Arial"/>
      <w:sz w:val="18"/>
      <w:szCs w:val="18"/>
      <w:lang w:eastAsia="ru-RU"/>
    </w:rPr>
  </w:style>
  <w:style w:type="paragraph" w:customStyle="1" w:styleId="affffffff3">
    <w:name w:val="Таблица текст"/>
    <w:basedOn w:val="af5"/>
    <w:pPr>
      <w:spacing w:before="40" w:after="40"/>
      <w:ind w:left="57" w:right="57" w:firstLine="720"/>
    </w:pPr>
    <w:rPr>
      <w:rFonts w:eastAsia="Times New Roman" w:cs="Arial"/>
      <w:sz w:val="22"/>
      <w:lang w:eastAsia="ru-RU"/>
    </w:rPr>
  </w:style>
  <w:style w:type="paragraph" w:customStyle="1" w:styleId="affffffff4">
    <w:name w:val="пункт"/>
    <w:basedOn w:val="af5"/>
    <w:pPr>
      <w:tabs>
        <w:tab w:val="num" w:pos="1135"/>
      </w:tabs>
      <w:spacing w:before="60" w:after="60"/>
      <w:ind w:left="-283" w:firstLine="567"/>
    </w:pPr>
    <w:rPr>
      <w:rFonts w:eastAsia="Times New Roman" w:cs="Arial"/>
      <w:sz w:val="28"/>
      <w:szCs w:val="24"/>
      <w:lang w:eastAsia="ru-RU"/>
    </w:rPr>
  </w:style>
  <w:style w:type="paragraph" w:customStyle="1" w:styleId="ConsPlusTitle">
    <w:name w:val="ConsPlusTitle"/>
    <w:uiPriority w:val="99"/>
    <w:rPr>
      <w:rFonts w:ascii="Arial" w:eastAsia="Times New Roman" w:hAnsi="Arial" w:cs="Arial"/>
      <w:b/>
    </w:rPr>
  </w:style>
  <w:style w:type="paragraph" w:customStyle="1" w:styleId="1f2">
    <w:name w:val="заголовок 1"/>
    <w:basedOn w:val="af5"/>
    <w:pPr>
      <w:keepNext/>
      <w:ind w:firstLine="720"/>
      <w:jc w:val="center"/>
    </w:pPr>
    <w:rPr>
      <w:rFonts w:eastAsia="Times New Roman" w:cs="Arial"/>
      <w:b/>
      <w:sz w:val="28"/>
      <w:szCs w:val="20"/>
      <w:lang w:eastAsia="ru-RU"/>
    </w:rPr>
  </w:style>
  <w:style w:type="paragraph" w:customStyle="1" w:styleId="2fb">
    <w:name w:val="Квадрат2"/>
    <w:basedOn w:val="af5"/>
    <w:pPr>
      <w:ind w:firstLine="720"/>
    </w:pPr>
    <w:rPr>
      <w:rFonts w:ascii="a_Timer" w:eastAsia="Times New Roman" w:hAnsi="a_Timer" w:cs="Arial"/>
      <w:sz w:val="28"/>
      <w:szCs w:val="20"/>
      <w:lang w:eastAsia="ru-RU"/>
    </w:rPr>
  </w:style>
  <w:style w:type="paragraph" w:customStyle="1" w:styleId="affffffff5">
    <w:name w:val="Îáû÷íûé"/>
    <w:rPr>
      <w:rFonts w:ascii="Times New Roman" w:eastAsia="Times New Roman" w:hAnsi="Times New Roman"/>
    </w:rPr>
  </w:style>
  <w:style w:type="paragraph" w:customStyle="1" w:styleId="3f4">
    <w:name w:val="3"/>
    <w:basedOn w:val="af5"/>
    <w:pPr>
      <w:spacing w:before="150" w:after="150"/>
      <w:ind w:left="150" w:right="150" w:firstLine="720"/>
    </w:pPr>
    <w:rPr>
      <w:rFonts w:eastAsia="Times New Roman" w:cs="Arial"/>
      <w:sz w:val="28"/>
      <w:szCs w:val="24"/>
      <w:lang w:eastAsia="ru-RU"/>
    </w:rPr>
  </w:style>
  <w:style w:type="character" w:customStyle="1" w:styleId="labelbodytext11">
    <w:name w:val="label_body_text_11"/>
    <w:rPr>
      <w:color w:val="0000FF"/>
      <w:sz w:val="20"/>
    </w:rPr>
  </w:style>
  <w:style w:type="character" w:customStyle="1" w:styleId="DocumentHeader110">
    <w:name w:val="Document Header1 Знак1"/>
    <w:rPr>
      <w:b/>
      <w:kern w:val="28"/>
      <w:sz w:val="36"/>
      <w:lang w:val="ru-RU" w:eastAsia="ru-RU"/>
    </w:rPr>
  </w:style>
  <w:style w:type="paragraph" w:customStyle="1" w:styleId="1f3">
    <w:name w:val="Знак1 Знак Знак Знак"/>
    <w:basedOn w:val="af5"/>
    <w:pPr>
      <w:spacing w:after="160" w:line="240" w:lineRule="exact"/>
      <w:ind w:firstLine="720"/>
    </w:pPr>
    <w:rPr>
      <w:rFonts w:ascii="Verdana" w:eastAsia="Times New Roman" w:hAnsi="Verdana" w:cs="Arial"/>
      <w:sz w:val="28"/>
      <w:szCs w:val="24"/>
      <w:lang w:val="en-US"/>
    </w:rPr>
  </w:style>
  <w:style w:type="paragraph" w:styleId="3f5">
    <w:name w:val="Body Text 3"/>
    <w:basedOn w:val="af5"/>
    <w:link w:val="310"/>
    <w:pPr>
      <w:spacing w:after="120"/>
      <w:ind w:firstLine="720"/>
    </w:pPr>
    <w:rPr>
      <w:rFonts w:eastAsia="Times New Roman" w:cs="Arial"/>
      <w:sz w:val="16"/>
      <w:szCs w:val="16"/>
      <w:lang w:eastAsia="ru-RU"/>
    </w:rPr>
  </w:style>
  <w:style w:type="character" w:customStyle="1" w:styleId="3f6">
    <w:name w:val="Основной текст 3 Знак"/>
    <w:uiPriority w:val="99"/>
    <w:rPr>
      <w:rFonts w:ascii="Times New Roman" w:hAnsi="Times New Roman"/>
      <w:sz w:val="16"/>
      <w:szCs w:val="16"/>
      <w:lang w:eastAsia="en-US"/>
    </w:rPr>
  </w:style>
  <w:style w:type="paragraph" w:styleId="affffffff6">
    <w:name w:val="Body Text Indent"/>
    <w:basedOn w:val="af5"/>
    <w:link w:val="1f4"/>
    <w:pPr>
      <w:spacing w:after="120"/>
      <w:ind w:left="283" w:firstLine="720"/>
    </w:pPr>
    <w:rPr>
      <w:rFonts w:eastAsia="Times New Roman" w:cs="Arial"/>
      <w:sz w:val="28"/>
      <w:szCs w:val="24"/>
      <w:lang w:eastAsia="ru-RU"/>
    </w:rPr>
  </w:style>
  <w:style w:type="character" w:customStyle="1" w:styleId="affffffff7">
    <w:name w:val="Основной текст с отступом Знак"/>
    <w:rPr>
      <w:rFonts w:ascii="Times New Roman" w:hAnsi="Times New Roman"/>
      <w:sz w:val="24"/>
      <w:szCs w:val="22"/>
      <w:lang w:eastAsia="en-US"/>
    </w:rPr>
  </w:style>
  <w:style w:type="paragraph" w:styleId="3f7">
    <w:name w:val="Body Text Indent 3"/>
    <w:basedOn w:val="af5"/>
    <w:link w:val="3f8"/>
    <w:pPr>
      <w:spacing w:after="120"/>
      <w:ind w:left="283" w:firstLine="720"/>
    </w:pPr>
    <w:rPr>
      <w:rFonts w:eastAsia="Times New Roman" w:cs="Arial"/>
      <w:sz w:val="16"/>
      <w:szCs w:val="16"/>
      <w:lang w:eastAsia="ru-RU"/>
    </w:rPr>
  </w:style>
  <w:style w:type="character" w:customStyle="1" w:styleId="3f8">
    <w:name w:val="Основной текст с отступом 3 Знак"/>
    <w:link w:val="3f7"/>
    <w:rPr>
      <w:rFonts w:ascii="Times New Roman" w:eastAsia="Times New Roman" w:hAnsi="Times New Roman" w:cs="Arial"/>
      <w:sz w:val="16"/>
      <w:szCs w:val="16"/>
    </w:rPr>
  </w:style>
  <w:style w:type="character" w:styleId="affffffff8">
    <w:name w:val="page number"/>
    <w:basedOn w:val="af6"/>
  </w:style>
  <w:style w:type="paragraph" w:styleId="affffffff9">
    <w:name w:val="Date"/>
    <w:basedOn w:val="af5"/>
    <w:link w:val="affffffffa"/>
    <w:pPr>
      <w:ind w:firstLine="720"/>
    </w:pPr>
    <w:rPr>
      <w:rFonts w:eastAsia="Times New Roman" w:cs="Arial"/>
      <w:sz w:val="28"/>
      <w:szCs w:val="24"/>
      <w:lang w:eastAsia="ru-RU"/>
    </w:rPr>
  </w:style>
  <w:style w:type="character" w:customStyle="1" w:styleId="affffffffa">
    <w:name w:val="Дата Знак"/>
    <w:link w:val="affffffff9"/>
    <w:rPr>
      <w:rFonts w:ascii="Times New Roman" w:eastAsia="Times New Roman" w:hAnsi="Times New Roman" w:cs="Arial"/>
      <w:sz w:val="28"/>
      <w:szCs w:val="24"/>
    </w:rPr>
  </w:style>
  <w:style w:type="paragraph" w:styleId="affffffffb">
    <w:name w:val="Block Text"/>
    <w:basedOn w:val="af5"/>
    <w:pPr>
      <w:spacing w:after="120"/>
      <w:ind w:left="1440" w:right="1440" w:firstLine="720"/>
    </w:pPr>
    <w:rPr>
      <w:rFonts w:eastAsia="Times New Roman" w:cs="Arial"/>
      <w:sz w:val="28"/>
      <w:szCs w:val="24"/>
      <w:lang w:eastAsia="ru-RU"/>
    </w:rPr>
  </w:style>
  <w:style w:type="paragraph" w:styleId="affffffffc">
    <w:name w:val="Plain Text"/>
    <w:basedOn w:val="af5"/>
    <w:link w:val="1f5"/>
    <w:pPr>
      <w:ind w:firstLine="720"/>
    </w:pPr>
    <w:rPr>
      <w:rFonts w:ascii="Courier New" w:eastAsia="Times New Roman" w:hAnsi="Courier New" w:cs="Courier New"/>
      <w:sz w:val="20"/>
      <w:szCs w:val="20"/>
      <w:lang w:eastAsia="ru-RU"/>
    </w:rPr>
  </w:style>
  <w:style w:type="character" w:customStyle="1" w:styleId="affffffffd">
    <w:name w:val="Текст Знак"/>
    <w:uiPriority w:val="99"/>
    <w:rPr>
      <w:rFonts w:ascii="Consolas" w:hAnsi="Consolas" w:cs="Consolas"/>
      <w:sz w:val="21"/>
      <w:szCs w:val="21"/>
      <w:lang w:eastAsia="en-US"/>
    </w:rPr>
  </w:style>
  <w:style w:type="paragraph" w:styleId="HTML0">
    <w:name w:val="HTML Address"/>
    <w:basedOn w:val="af5"/>
    <w:link w:val="HTML1"/>
    <w:pPr>
      <w:ind w:firstLine="720"/>
    </w:pPr>
    <w:rPr>
      <w:rFonts w:eastAsia="Times New Roman" w:cs="Arial"/>
      <w:i/>
      <w:sz w:val="28"/>
      <w:szCs w:val="24"/>
      <w:lang w:eastAsia="ru-RU"/>
    </w:rPr>
  </w:style>
  <w:style w:type="character" w:customStyle="1" w:styleId="HTML1">
    <w:name w:val="Адрес HTML Знак"/>
    <w:link w:val="HTML0"/>
    <w:rPr>
      <w:rFonts w:ascii="Times New Roman" w:eastAsia="Times New Roman" w:hAnsi="Times New Roman" w:cs="Arial"/>
      <w:i/>
      <w:sz w:val="28"/>
      <w:szCs w:val="24"/>
    </w:rPr>
  </w:style>
  <w:style w:type="paragraph" w:styleId="affffffffe">
    <w:name w:val="envelope address"/>
    <w:basedOn w:val="af5"/>
    <w:pPr>
      <w:framePr w:w="7920" w:h="1980" w:hRule="exact" w:hSpace="180" w:wrap="auto" w:hAnchor="page" w:xAlign="center" w:yAlign="bottom"/>
      <w:ind w:left="2880" w:firstLine="720"/>
    </w:pPr>
    <w:rPr>
      <w:rFonts w:ascii="Arial" w:eastAsia="Times New Roman" w:hAnsi="Arial" w:cs="Arial"/>
      <w:sz w:val="28"/>
      <w:szCs w:val="24"/>
      <w:lang w:eastAsia="ru-RU"/>
    </w:rPr>
  </w:style>
  <w:style w:type="character" w:styleId="HTML2">
    <w:name w:val="HTML Acronym"/>
    <w:basedOn w:val="af6"/>
  </w:style>
  <w:style w:type="paragraph" w:styleId="afffffffff">
    <w:name w:val="Note Heading"/>
    <w:basedOn w:val="af5"/>
    <w:link w:val="afffffffff0"/>
    <w:pPr>
      <w:ind w:firstLine="720"/>
    </w:pPr>
    <w:rPr>
      <w:rFonts w:eastAsia="Times New Roman" w:cs="Arial"/>
      <w:sz w:val="28"/>
      <w:szCs w:val="24"/>
      <w:lang w:eastAsia="ru-RU"/>
    </w:rPr>
  </w:style>
  <w:style w:type="character" w:customStyle="1" w:styleId="afffffffff0">
    <w:name w:val="Заголовок записки Знак"/>
    <w:link w:val="afffffffff"/>
    <w:rPr>
      <w:rFonts w:ascii="Times New Roman" w:eastAsia="Times New Roman" w:hAnsi="Times New Roman" w:cs="Arial"/>
      <w:sz w:val="28"/>
      <w:szCs w:val="24"/>
    </w:rPr>
  </w:style>
  <w:style w:type="character" w:styleId="HTML3">
    <w:name w:val="HTML Keyboard"/>
    <w:rPr>
      <w:rFonts w:ascii="Courier New" w:hAnsi="Courier New" w:cs="Courier New"/>
      <w:sz w:val="20"/>
      <w:szCs w:val="20"/>
    </w:rPr>
  </w:style>
  <w:style w:type="paragraph" w:styleId="afffffffff1">
    <w:name w:val="Body Text First Indent"/>
    <w:basedOn w:val="aff4"/>
    <w:link w:val="afffffffff2"/>
    <w:pPr>
      <w:ind w:firstLine="210"/>
    </w:pPr>
  </w:style>
  <w:style w:type="character" w:customStyle="1" w:styleId="afffffffff2">
    <w:name w:val="Красная строка Знак"/>
    <w:link w:val="afffffffff1"/>
    <w:rPr>
      <w:rFonts w:ascii="Times New Roman" w:eastAsia="Times New Roman" w:hAnsi="Times New Roman" w:cs="Arial"/>
      <w:sz w:val="28"/>
      <w:szCs w:val="24"/>
    </w:rPr>
  </w:style>
  <w:style w:type="paragraph" w:styleId="2fc">
    <w:name w:val="Body Text First Indent 2"/>
    <w:basedOn w:val="affffffff6"/>
    <w:link w:val="2fd"/>
    <w:pPr>
      <w:ind w:firstLine="210"/>
    </w:pPr>
  </w:style>
  <w:style w:type="character" w:customStyle="1" w:styleId="2fd">
    <w:name w:val="Красная строка 2 Знак"/>
    <w:link w:val="2fc"/>
    <w:rPr>
      <w:rFonts w:ascii="Times New Roman" w:eastAsia="Times New Roman" w:hAnsi="Times New Roman" w:cs="Arial"/>
      <w:sz w:val="28"/>
      <w:szCs w:val="24"/>
      <w:lang w:eastAsia="en-US"/>
    </w:rPr>
  </w:style>
  <w:style w:type="character" w:styleId="afffffffff3">
    <w:name w:val="line number"/>
    <w:basedOn w:val="af6"/>
  </w:style>
  <w:style w:type="character" w:styleId="HTML4">
    <w:name w:val="HTML Sample"/>
    <w:rPr>
      <w:rFonts w:ascii="Courier New" w:hAnsi="Courier New" w:cs="Courier New"/>
    </w:rPr>
  </w:style>
  <w:style w:type="paragraph" w:styleId="afffffffff4">
    <w:name w:val="Normal Indent"/>
    <w:basedOn w:val="af5"/>
    <w:link w:val="afffffffff5"/>
    <w:pPr>
      <w:ind w:left="708" w:firstLine="720"/>
    </w:pPr>
    <w:rPr>
      <w:rFonts w:eastAsia="Times New Roman" w:cs="Arial"/>
      <w:sz w:val="28"/>
      <w:szCs w:val="24"/>
      <w:lang w:eastAsia="ru-RU"/>
    </w:rPr>
  </w:style>
  <w:style w:type="character" w:styleId="HTML5">
    <w:name w:val="HTML Definition"/>
    <w:rPr>
      <w:i/>
    </w:rPr>
  </w:style>
  <w:style w:type="character" w:styleId="HTML6">
    <w:name w:val="HTML Variable"/>
    <w:rPr>
      <w:i/>
    </w:rPr>
  </w:style>
  <w:style w:type="character" w:styleId="HTML7">
    <w:name w:val="HTML Typewriter"/>
    <w:rPr>
      <w:rFonts w:ascii="Courier New" w:hAnsi="Courier New" w:cs="Courier New"/>
      <w:sz w:val="20"/>
      <w:szCs w:val="20"/>
    </w:rPr>
  </w:style>
  <w:style w:type="paragraph" w:styleId="afffffffff6">
    <w:name w:val="Signature"/>
    <w:basedOn w:val="af5"/>
    <w:link w:val="afffffffff7"/>
    <w:pPr>
      <w:ind w:left="4252" w:firstLine="720"/>
    </w:pPr>
    <w:rPr>
      <w:rFonts w:eastAsia="Times New Roman" w:cs="Arial"/>
      <w:sz w:val="28"/>
      <w:szCs w:val="24"/>
      <w:lang w:eastAsia="ru-RU"/>
    </w:rPr>
  </w:style>
  <w:style w:type="character" w:customStyle="1" w:styleId="afffffffff7">
    <w:name w:val="Подпись Знак"/>
    <w:link w:val="afffffffff6"/>
    <w:rPr>
      <w:rFonts w:ascii="Times New Roman" w:eastAsia="Times New Roman" w:hAnsi="Times New Roman" w:cs="Arial"/>
      <w:sz w:val="28"/>
      <w:szCs w:val="24"/>
    </w:rPr>
  </w:style>
  <w:style w:type="paragraph" w:styleId="afffffffff8">
    <w:name w:val="Salutation"/>
    <w:basedOn w:val="af5"/>
    <w:link w:val="afffffffff9"/>
    <w:pPr>
      <w:ind w:firstLine="720"/>
    </w:pPr>
    <w:rPr>
      <w:rFonts w:eastAsia="Times New Roman" w:cs="Arial"/>
      <w:sz w:val="28"/>
      <w:szCs w:val="24"/>
      <w:lang w:eastAsia="ru-RU"/>
    </w:rPr>
  </w:style>
  <w:style w:type="character" w:customStyle="1" w:styleId="afffffffff9">
    <w:name w:val="Приветствие Знак"/>
    <w:link w:val="afffffffff8"/>
    <w:rPr>
      <w:rFonts w:ascii="Times New Roman" w:eastAsia="Times New Roman" w:hAnsi="Times New Roman" w:cs="Arial"/>
      <w:sz w:val="28"/>
      <w:szCs w:val="24"/>
    </w:rPr>
  </w:style>
  <w:style w:type="paragraph" w:styleId="afffffffffa">
    <w:name w:val="Closing"/>
    <w:basedOn w:val="af5"/>
    <w:link w:val="afffffffffb"/>
    <w:pPr>
      <w:ind w:left="4252" w:firstLine="720"/>
    </w:pPr>
    <w:rPr>
      <w:rFonts w:eastAsia="Times New Roman" w:cs="Arial"/>
      <w:sz w:val="28"/>
      <w:szCs w:val="24"/>
      <w:lang w:eastAsia="ru-RU"/>
    </w:rPr>
  </w:style>
  <w:style w:type="character" w:customStyle="1" w:styleId="afffffffffb">
    <w:name w:val="Прощание Знак"/>
    <w:link w:val="afffffffffa"/>
    <w:rPr>
      <w:rFonts w:ascii="Times New Roman" w:eastAsia="Times New Roman" w:hAnsi="Times New Roman" w:cs="Arial"/>
      <w:sz w:val="28"/>
      <w:szCs w:val="24"/>
    </w:rPr>
  </w:style>
  <w:style w:type="paragraph" w:styleId="HTML8">
    <w:name w:val="HTML Preformatted"/>
    <w:basedOn w:val="af5"/>
    <w:link w:val="HTML10"/>
    <w:pPr>
      <w:ind w:firstLine="720"/>
    </w:pPr>
    <w:rPr>
      <w:rFonts w:ascii="Courier New" w:eastAsia="Times New Roman" w:hAnsi="Courier New" w:cs="Courier New"/>
      <w:sz w:val="20"/>
      <w:szCs w:val="20"/>
      <w:lang w:eastAsia="ru-RU"/>
    </w:rPr>
  </w:style>
  <w:style w:type="character" w:customStyle="1" w:styleId="HTML9">
    <w:name w:val="Стандартный HTML Знак"/>
    <w:rPr>
      <w:rFonts w:ascii="Consolas" w:hAnsi="Consolas" w:cs="Consolas"/>
      <w:lang w:eastAsia="en-US"/>
    </w:rPr>
  </w:style>
  <w:style w:type="character" w:styleId="HTMLa">
    <w:name w:val="HTML Cite"/>
    <w:rPr>
      <w:i/>
    </w:rPr>
  </w:style>
  <w:style w:type="paragraph" w:styleId="afffffffffc">
    <w:name w:val="Message Header"/>
    <w:basedOn w:val="af5"/>
    <w:link w:val="afffffffff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eastAsia="Times New Roman" w:hAnsi="Arial" w:cs="Arial"/>
      <w:sz w:val="28"/>
      <w:szCs w:val="24"/>
      <w:lang w:eastAsia="ru-RU"/>
    </w:rPr>
  </w:style>
  <w:style w:type="character" w:customStyle="1" w:styleId="afffffffffd">
    <w:name w:val="Шапка Знак"/>
    <w:link w:val="afffffffffc"/>
    <w:rPr>
      <w:rFonts w:ascii="Arial" w:eastAsia="Times New Roman" w:hAnsi="Arial" w:cs="Arial"/>
      <w:sz w:val="28"/>
      <w:szCs w:val="24"/>
      <w:shd w:val="pct20" w:color="auto" w:fill="auto"/>
    </w:rPr>
  </w:style>
  <w:style w:type="paragraph" w:styleId="afffffffffe">
    <w:name w:val="E-mail Signature"/>
    <w:basedOn w:val="af5"/>
    <w:link w:val="affffffffff"/>
    <w:pPr>
      <w:ind w:firstLine="720"/>
    </w:pPr>
    <w:rPr>
      <w:rFonts w:eastAsia="Times New Roman" w:cs="Arial"/>
      <w:sz w:val="28"/>
      <w:szCs w:val="24"/>
      <w:lang w:eastAsia="ru-RU"/>
    </w:rPr>
  </w:style>
  <w:style w:type="character" w:customStyle="1" w:styleId="affffffffff">
    <w:name w:val="Электронная подпись Знак"/>
    <w:link w:val="afffffffffe"/>
    <w:rPr>
      <w:rFonts w:ascii="Times New Roman" w:eastAsia="Times New Roman" w:hAnsi="Times New Roman" w:cs="Arial"/>
      <w:sz w:val="28"/>
      <w:szCs w:val="24"/>
    </w:rPr>
  </w:style>
  <w:style w:type="paragraph" w:customStyle="1" w:styleId="2-1">
    <w:name w:val="содержание2-1"/>
    <w:basedOn w:val="37"/>
    <w:pPr>
      <w:keepLines/>
      <w:numPr>
        <w:ilvl w:val="0"/>
        <w:numId w:val="0"/>
      </w:numPr>
      <w:spacing w:before="120" w:after="120"/>
    </w:pPr>
    <w:rPr>
      <w:sz w:val="28"/>
      <w:szCs w:val="24"/>
      <w:lang w:eastAsia="ru-RU"/>
    </w:rPr>
  </w:style>
  <w:style w:type="paragraph" w:customStyle="1" w:styleId="212">
    <w:name w:val="Заголовок 2.1"/>
    <w:basedOn w:val="1a"/>
    <w:pPr>
      <w:keepLines/>
      <w:numPr>
        <w:numId w:val="0"/>
      </w:numPr>
      <w:tabs>
        <w:tab w:val="num" w:pos="1492"/>
      </w:tabs>
      <w:spacing w:after="240"/>
      <w:ind w:left="1492" w:hanging="360"/>
      <w:contextualSpacing/>
    </w:pPr>
    <w:rPr>
      <w:rFonts w:ascii="Times New Roman" w:hAnsi="Times New Roman"/>
      <w:kern w:val="0"/>
      <w:sz w:val="28"/>
      <w:szCs w:val="28"/>
      <w:lang w:eastAsia="ru-RU"/>
    </w:rPr>
  </w:style>
  <w:style w:type="paragraph" w:customStyle="1" w:styleId="2-11">
    <w:name w:val="содержание2-11"/>
    <w:basedOn w:val="af5"/>
    <w:pPr>
      <w:spacing w:after="60"/>
      <w:ind w:firstLine="720"/>
    </w:pPr>
    <w:rPr>
      <w:rFonts w:eastAsia="Times New Roman" w:cs="Arial"/>
      <w:sz w:val="28"/>
      <w:szCs w:val="24"/>
      <w:lang w:eastAsia="ru-RU"/>
    </w:rPr>
  </w:style>
  <w:style w:type="character" w:customStyle="1" w:styleId="1f6">
    <w:name w:val="Знак Знак1"/>
    <w:rPr>
      <w:sz w:val="24"/>
      <w:lang w:val="ru-RU" w:eastAsia="ru-RU"/>
    </w:rPr>
  </w:style>
  <w:style w:type="character" w:customStyle="1" w:styleId="3f9">
    <w:name w:val="Стиль3 Знак"/>
    <w:rPr>
      <w:rFonts w:cs="Times New Roman"/>
      <w:sz w:val="24"/>
      <w:lang w:val="ru-RU" w:eastAsia="ru-RU" w:bidi="ar-SA"/>
    </w:rPr>
  </w:style>
  <w:style w:type="paragraph" w:customStyle="1" w:styleId="4f">
    <w:name w:val="Стиль4"/>
    <w:basedOn w:val="27"/>
    <w:pPr>
      <w:keepLines/>
      <w:numPr>
        <w:ilvl w:val="0"/>
        <w:numId w:val="0"/>
      </w:numPr>
      <w:tabs>
        <w:tab w:val="num" w:pos="1492"/>
      </w:tabs>
      <w:spacing w:before="0" w:after="240"/>
      <w:ind w:left="1492" w:firstLine="567"/>
    </w:pPr>
    <w:rPr>
      <w:sz w:val="28"/>
      <w:szCs w:val="24"/>
      <w:lang w:eastAsia="ru-RU"/>
    </w:rPr>
  </w:style>
  <w:style w:type="paragraph" w:customStyle="1" w:styleId="affffffffff0">
    <w:name w:val="Таблица заголовок"/>
    <w:basedOn w:val="af5"/>
    <w:pPr>
      <w:spacing w:before="120" w:after="120"/>
      <w:ind w:firstLine="720"/>
      <w:jc w:val="right"/>
    </w:pPr>
    <w:rPr>
      <w:rFonts w:eastAsia="Times New Roman" w:cs="Arial"/>
      <w:b/>
      <w:sz w:val="28"/>
      <w:szCs w:val="28"/>
      <w:lang w:eastAsia="ru-RU"/>
    </w:rPr>
  </w:style>
  <w:style w:type="paragraph" w:customStyle="1" w:styleId="affffffffff1">
    <w:name w:val="текст таблицы"/>
    <w:basedOn w:val="af5"/>
    <w:pPr>
      <w:spacing w:before="120"/>
      <w:ind w:right="-102" w:firstLine="720"/>
    </w:pPr>
    <w:rPr>
      <w:rFonts w:eastAsia="Times New Roman" w:cs="Arial"/>
      <w:sz w:val="28"/>
      <w:szCs w:val="24"/>
      <w:lang w:eastAsia="ru-RU"/>
    </w:rPr>
  </w:style>
  <w:style w:type="paragraph" w:customStyle="1" w:styleId="affffffffff2">
    <w:name w:val="Пункт Знак"/>
    <w:basedOn w:val="af5"/>
    <w:pPr>
      <w:tabs>
        <w:tab w:val="num" w:pos="1134"/>
        <w:tab w:val="left" w:pos="1701"/>
      </w:tabs>
      <w:ind w:left="1134" w:hanging="567"/>
    </w:pPr>
    <w:rPr>
      <w:rFonts w:eastAsia="Times New Roman" w:cs="Arial"/>
      <w:sz w:val="28"/>
      <w:szCs w:val="20"/>
      <w:lang w:eastAsia="ru-RU"/>
    </w:rPr>
  </w:style>
  <w:style w:type="paragraph" w:customStyle="1" w:styleId="affffffffff3">
    <w:name w:val="a"/>
    <w:basedOn w:val="af5"/>
    <w:pPr>
      <w:ind w:left="1134" w:hanging="567"/>
    </w:pPr>
    <w:rPr>
      <w:rFonts w:eastAsia="Times New Roman" w:cs="Arial"/>
      <w:sz w:val="28"/>
      <w:szCs w:val="28"/>
      <w:lang w:eastAsia="ru-RU"/>
    </w:rPr>
  </w:style>
  <w:style w:type="paragraph" w:customStyle="1" w:styleId="affffffffff4">
    <w:name w:val="Словарная статья"/>
    <w:basedOn w:val="af5"/>
    <w:pPr>
      <w:ind w:right="118" w:firstLine="720"/>
    </w:pPr>
    <w:rPr>
      <w:rFonts w:ascii="Arial" w:eastAsia="Times New Roman" w:hAnsi="Arial" w:cs="Arial"/>
      <w:sz w:val="20"/>
      <w:szCs w:val="20"/>
      <w:lang w:eastAsia="ru-RU"/>
    </w:rPr>
  </w:style>
  <w:style w:type="paragraph" w:customStyle="1" w:styleId="affffffffff5">
    <w:name w:val="Комментарий пользователя"/>
    <w:basedOn w:val="af5"/>
    <w:pPr>
      <w:ind w:left="170" w:firstLine="720"/>
    </w:pPr>
    <w:rPr>
      <w:rFonts w:ascii="Arial" w:eastAsia="Times New Roman" w:hAnsi="Arial" w:cs="Arial"/>
      <w:i/>
      <w:color w:val="000080"/>
      <w:sz w:val="20"/>
      <w:szCs w:val="20"/>
      <w:lang w:eastAsia="ru-RU"/>
    </w:rPr>
  </w:style>
  <w:style w:type="character" w:customStyle="1" w:styleId="3fa">
    <w:name w:val="Стиль3 Знак Знак"/>
    <w:rPr>
      <w:sz w:val="24"/>
      <w:lang w:val="ru-RU" w:eastAsia="ru-RU"/>
    </w:rPr>
  </w:style>
  <w:style w:type="character" w:customStyle="1" w:styleId="labelbodytext1">
    <w:name w:val="label_body_text_1"/>
    <w:rPr>
      <w:rFonts w:cs="Times New Roman"/>
    </w:rPr>
  </w:style>
  <w:style w:type="paragraph" w:customStyle="1" w:styleId="1DocumentHeader1">
    <w:name w:val="Заголовок 1.Document Header1"/>
    <w:basedOn w:val="af5"/>
    <w:pPr>
      <w:keepNext/>
      <w:spacing w:before="240" w:after="60"/>
      <w:ind w:firstLine="720"/>
      <w:jc w:val="center"/>
      <w:outlineLvl w:val="0"/>
    </w:pPr>
    <w:rPr>
      <w:rFonts w:eastAsia="Times New Roman" w:cs="Arial"/>
      <w:kern w:val="28"/>
      <w:sz w:val="36"/>
      <w:szCs w:val="24"/>
      <w:lang w:eastAsia="ru-RU"/>
    </w:rPr>
  </w:style>
  <w:style w:type="paragraph" w:customStyle="1" w:styleId="200">
    <w:name w:val="20"/>
    <w:basedOn w:val="af5"/>
    <w:pPr>
      <w:spacing w:before="104" w:after="104"/>
      <w:ind w:left="104" w:right="104" w:firstLine="720"/>
    </w:pPr>
    <w:rPr>
      <w:rFonts w:eastAsia="Times New Roman" w:cs="Arial"/>
      <w:sz w:val="28"/>
      <w:szCs w:val="24"/>
      <w:lang w:eastAsia="ru-RU"/>
    </w:rPr>
  </w:style>
  <w:style w:type="paragraph" w:customStyle="1" w:styleId="affffffffff6">
    <w:name w:val="Подпункт"/>
    <w:basedOn w:val="afffffffd"/>
    <w:pPr>
      <w:tabs>
        <w:tab w:val="clear" w:pos="1980"/>
        <w:tab w:val="num" w:pos="2520"/>
      </w:tabs>
      <w:ind w:left="1728" w:hanging="648"/>
    </w:pPr>
  </w:style>
  <w:style w:type="character" w:customStyle="1" w:styleId="DeltaViewInsertion">
    <w:name w:val="DeltaView Insertion"/>
    <w:rPr>
      <w:color w:val="0000FF"/>
      <w:spacing w:val="0"/>
      <w:u w:val="double"/>
    </w:rPr>
  </w:style>
  <w:style w:type="paragraph" w:customStyle="1" w:styleId="ConsPlusNonformat">
    <w:name w:val="ConsPlusNonformat"/>
    <w:uiPriority w:val="99"/>
    <w:rPr>
      <w:rFonts w:ascii="Courier New" w:eastAsia="Times New Roman" w:hAnsi="Courier New" w:cs="Courier New"/>
    </w:rPr>
  </w:style>
  <w:style w:type="paragraph" w:customStyle="1" w:styleId="ConsPlusCell">
    <w:name w:val="ConsPlusCell"/>
    <w:rPr>
      <w:rFonts w:ascii="Arial" w:eastAsia="Times New Roman" w:hAnsi="Arial" w:cs="Arial"/>
    </w:rPr>
  </w:style>
  <w:style w:type="paragraph" w:customStyle="1" w:styleId="1f7">
    <w:name w:val="Знак Знак Знак1"/>
    <w:basedOn w:val="af5"/>
    <w:pPr>
      <w:spacing w:after="160" w:line="240" w:lineRule="exact"/>
      <w:ind w:firstLine="720"/>
    </w:pPr>
    <w:rPr>
      <w:rFonts w:eastAsia="Times New Roman" w:cs="Arial"/>
      <w:sz w:val="20"/>
      <w:szCs w:val="20"/>
      <w:lang w:eastAsia="zh-CN"/>
    </w:rPr>
  </w:style>
  <w:style w:type="character" w:customStyle="1" w:styleId="3fb">
    <w:name w:val="Знак3"/>
    <w:rPr>
      <w:sz w:val="24"/>
      <w:lang w:val="ru-RU" w:eastAsia="ru-RU"/>
    </w:rPr>
  </w:style>
  <w:style w:type="character" w:customStyle="1" w:styleId="72">
    <w:name w:val="Знак Знак7"/>
    <w:rPr>
      <w:lang w:val="ru-RU" w:eastAsia="ru-RU"/>
    </w:rPr>
  </w:style>
  <w:style w:type="character" w:customStyle="1" w:styleId="2fe">
    <w:name w:val="Знак2"/>
    <w:rPr>
      <w:rFonts w:ascii="Arial" w:hAnsi="Arial"/>
      <w:b/>
      <w:kern w:val="28"/>
      <w:sz w:val="32"/>
      <w:lang w:val="ru-RU" w:eastAsia="ru-RU"/>
    </w:rPr>
  </w:style>
  <w:style w:type="paragraph" w:customStyle="1" w:styleId="affffffffff7">
    <w:name w:val="Знак Знак Знак Знак"/>
    <w:basedOn w:val="af5"/>
    <w:pPr>
      <w:spacing w:after="160" w:line="240" w:lineRule="exact"/>
      <w:ind w:firstLine="720"/>
    </w:pPr>
    <w:rPr>
      <w:rFonts w:eastAsia="Times New Roman" w:cs="Arial"/>
      <w:sz w:val="20"/>
      <w:szCs w:val="20"/>
      <w:lang w:eastAsia="zh-CN"/>
    </w:rPr>
  </w:style>
  <w:style w:type="paragraph" w:customStyle="1" w:styleId="affffffffff8">
    <w:name w:val="Знак Знак Знак Знак Знак Знак Знак Знак Знак Знак"/>
    <w:basedOn w:val="af5"/>
    <w:pPr>
      <w:spacing w:after="160" w:line="240" w:lineRule="exact"/>
      <w:ind w:firstLine="720"/>
    </w:pPr>
    <w:rPr>
      <w:rFonts w:eastAsia="Times New Roman" w:cs="Arial"/>
      <w:sz w:val="20"/>
      <w:szCs w:val="20"/>
      <w:lang w:eastAsia="zh-CN"/>
    </w:rPr>
  </w:style>
  <w:style w:type="character" w:customStyle="1" w:styleId="postbody">
    <w:name w:val="postbody"/>
    <w:rPr>
      <w:rFonts w:cs="Times New Roman"/>
    </w:rPr>
  </w:style>
  <w:style w:type="paragraph" w:customStyle="1" w:styleId="1f8">
    <w:name w:val="çàãîëîâîê 1"/>
    <w:basedOn w:val="af5"/>
    <w:pPr>
      <w:keepNext/>
      <w:spacing w:before="240" w:after="60"/>
      <w:ind w:firstLine="720"/>
    </w:pPr>
    <w:rPr>
      <w:rFonts w:ascii="Arial" w:eastAsia="Times New Roman" w:hAnsi="Arial" w:cs="Arial"/>
      <w:b/>
      <w:kern w:val="28"/>
      <w:sz w:val="28"/>
      <w:szCs w:val="28"/>
      <w:lang w:eastAsia="ru-RU"/>
    </w:rPr>
  </w:style>
  <w:style w:type="paragraph" w:customStyle="1" w:styleId="58">
    <w:name w:val="çàãîëîâîê 5"/>
    <w:basedOn w:val="af5"/>
    <w:pPr>
      <w:keepNext/>
      <w:jc w:val="center"/>
    </w:pPr>
    <w:rPr>
      <w:rFonts w:ascii="Journal" w:eastAsia="Times New Roman" w:hAnsi="Journal" w:cs="Arial"/>
      <w:b/>
      <w:sz w:val="20"/>
      <w:szCs w:val="24"/>
      <w:lang w:eastAsia="ru-RU"/>
    </w:rPr>
  </w:style>
  <w:style w:type="paragraph" w:customStyle="1" w:styleId="affffffffff9">
    <w:name w:val="Íàçâàíèå äîêóìåíòà"/>
    <w:basedOn w:val="1f8"/>
    <w:pPr>
      <w:spacing w:before="3840"/>
      <w:jc w:val="center"/>
    </w:pPr>
    <w:rPr>
      <w:rFonts w:ascii="Journal" w:hAnsi="Journal" w:cs="Times New Roman"/>
      <w:caps/>
      <w:sz w:val="40"/>
      <w:szCs w:val="40"/>
    </w:rPr>
  </w:style>
  <w:style w:type="paragraph" w:customStyle="1" w:styleId="1f9">
    <w:name w:val="Техносписок1"/>
    <w:basedOn w:val="af5"/>
    <w:pPr>
      <w:tabs>
        <w:tab w:val="num" w:pos="360"/>
        <w:tab w:val="num" w:pos="926"/>
      </w:tabs>
      <w:ind w:left="926" w:hanging="360"/>
    </w:pPr>
    <w:rPr>
      <w:rFonts w:eastAsia="Times New Roman" w:cs="Arial"/>
      <w:b/>
      <w:color w:val="000000"/>
      <w:sz w:val="28"/>
      <w:szCs w:val="20"/>
      <w:lang w:eastAsia="ru-RU"/>
    </w:rPr>
  </w:style>
  <w:style w:type="paragraph" w:customStyle="1" w:styleId="List1">
    <w:name w:val="List1"/>
    <w:basedOn w:val="af5"/>
    <w:uiPriority w:val="99"/>
    <w:pPr>
      <w:numPr>
        <w:numId w:val="43"/>
      </w:numPr>
    </w:pPr>
    <w:rPr>
      <w:rFonts w:eastAsia="Times New Roman" w:cs="Arial"/>
      <w:b/>
      <w:color w:val="000000"/>
      <w:sz w:val="28"/>
      <w:szCs w:val="20"/>
      <w:lang w:eastAsia="ru-RU"/>
    </w:rPr>
  </w:style>
  <w:style w:type="paragraph" w:customStyle="1" w:styleId="1fa">
    <w:name w:val="Обычный1"/>
    <w:link w:val="CharChar"/>
    <w:uiPriority w:val="99"/>
    <w:pPr>
      <w:spacing w:line="300" w:lineRule="auto"/>
      <w:ind w:firstLine="520"/>
      <w:jc w:val="both"/>
    </w:pPr>
    <w:rPr>
      <w:rFonts w:ascii="Times New Roman" w:eastAsia="Times New Roman" w:hAnsi="Times New Roman"/>
      <w:sz w:val="22"/>
    </w:rPr>
  </w:style>
  <w:style w:type="paragraph" w:customStyle="1" w:styleId="affffffffffa">
    <w:name w:val="Âåðõíèé êîëîíòèòóë"/>
    <w:basedOn w:val="af5"/>
    <w:pPr>
      <w:tabs>
        <w:tab w:val="center" w:pos="4153"/>
        <w:tab w:val="right" w:pos="8306"/>
      </w:tabs>
      <w:ind w:firstLine="720"/>
    </w:pPr>
    <w:rPr>
      <w:rFonts w:ascii="Journal" w:eastAsia="Times New Roman" w:hAnsi="Journal" w:cs="Arial"/>
      <w:sz w:val="20"/>
      <w:szCs w:val="24"/>
      <w:lang w:eastAsia="ru-RU"/>
    </w:rPr>
  </w:style>
  <w:style w:type="character" w:customStyle="1" w:styleId="110">
    <w:name w:val="Заголовок 1 Знак1"/>
    <w:rPr>
      <w:b/>
      <w:sz w:val="28"/>
      <w:szCs w:val="28"/>
    </w:rPr>
  </w:style>
  <w:style w:type="character" w:customStyle="1" w:styleId="1fb">
    <w:name w:val="Верхний колонтитул Знак1"/>
    <w:rPr>
      <w:rFonts w:cs="Arial"/>
      <w:sz w:val="24"/>
    </w:rPr>
  </w:style>
  <w:style w:type="character" w:customStyle="1" w:styleId="1fc">
    <w:name w:val="Нижний колонтитул Знак1"/>
    <w:rPr>
      <w:rFonts w:cs="Arial"/>
      <w:sz w:val="16"/>
    </w:rPr>
  </w:style>
  <w:style w:type="paragraph" w:customStyle="1" w:styleId="affffffffffb">
    <w:name w:val="Знак Знак Знак"/>
    <w:basedOn w:val="af5"/>
    <w:pPr>
      <w:spacing w:after="160" w:line="240" w:lineRule="exact"/>
      <w:ind w:firstLine="720"/>
    </w:pPr>
    <w:rPr>
      <w:rFonts w:eastAsia="Times New Roman" w:cs="Arial"/>
      <w:sz w:val="20"/>
      <w:szCs w:val="20"/>
      <w:lang w:eastAsia="zh-CN"/>
    </w:rPr>
  </w:style>
  <w:style w:type="paragraph" w:customStyle="1" w:styleId="affffffffffc">
    <w:name w:val="Знак Знак Знак Знак Знак Знак Знак"/>
    <w:basedOn w:val="af5"/>
    <w:pPr>
      <w:spacing w:after="160" w:line="240" w:lineRule="exact"/>
      <w:ind w:firstLine="720"/>
    </w:pPr>
    <w:rPr>
      <w:rFonts w:eastAsia="Times New Roman" w:cs="Arial"/>
      <w:sz w:val="20"/>
      <w:szCs w:val="20"/>
      <w:lang w:eastAsia="zh-CN"/>
    </w:rPr>
  </w:style>
  <w:style w:type="character" w:customStyle="1" w:styleId="1fd">
    <w:name w:val="Схема документа Знак1"/>
    <w:rPr>
      <w:rFonts w:ascii="Tahoma" w:hAnsi="Tahoma" w:cs="Tahoma"/>
      <w:sz w:val="28"/>
      <w:szCs w:val="24"/>
      <w:shd w:val="clear" w:color="auto" w:fill="000080"/>
    </w:rPr>
  </w:style>
  <w:style w:type="paragraph" w:customStyle="1" w:styleId="2ff">
    <w:name w:val="Обычный2"/>
    <w:pPr>
      <w:spacing w:line="300" w:lineRule="auto"/>
      <w:ind w:firstLine="520"/>
      <w:jc w:val="both"/>
    </w:pPr>
    <w:rPr>
      <w:rFonts w:ascii="Times New Roman" w:eastAsia="Times New Roman" w:hAnsi="Times New Roman"/>
      <w:sz w:val="22"/>
    </w:rPr>
  </w:style>
  <w:style w:type="paragraph" w:customStyle="1" w:styleId="1fe">
    <w:name w:val="Знак Знак Знак Знак1"/>
    <w:basedOn w:val="af5"/>
    <w:pPr>
      <w:spacing w:after="160" w:line="240" w:lineRule="exact"/>
      <w:ind w:firstLine="720"/>
    </w:pPr>
    <w:rPr>
      <w:rFonts w:eastAsia="Times New Roman" w:cs="Arial"/>
      <w:sz w:val="20"/>
      <w:szCs w:val="20"/>
      <w:lang w:eastAsia="zh-CN"/>
    </w:rPr>
  </w:style>
  <w:style w:type="paragraph" w:customStyle="1" w:styleId="Style">
    <w:name w:val="Style"/>
    <w:rPr>
      <w:rFonts w:ascii="Geneva" w:eastAsia="Times New Roman" w:hAnsi="Geneva"/>
      <w:spacing w:val="-1"/>
      <w:kern w:val="65535"/>
      <w:position w:val="-1"/>
      <w:sz w:val="24"/>
      <w:lang w:val="en-US"/>
    </w:rPr>
  </w:style>
  <w:style w:type="paragraph" w:customStyle="1" w:styleId="affffffffffd">
    <w:name w:val="ТЗ Содержание"/>
    <w:basedOn w:val="af5"/>
    <w:pPr>
      <w:spacing w:line="300" w:lineRule="auto"/>
      <w:ind w:firstLine="720"/>
    </w:pPr>
    <w:rPr>
      <w:rFonts w:eastAsia="Times New Roman" w:cs="Arial"/>
      <w:b/>
      <w:sz w:val="28"/>
      <w:szCs w:val="20"/>
      <w:lang w:eastAsia="ru-RU"/>
    </w:rPr>
  </w:style>
  <w:style w:type="paragraph" w:customStyle="1" w:styleId="a7">
    <w:name w:val="Не содержание"/>
    <w:basedOn w:val="affffffffffd"/>
    <w:pPr>
      <w:numPr>
        <w:ilvl w:val="2"/>
        <w:numId w:val="44"/>
      </w:numPr>
    </w:pPr>
    <w:rPr>
      <w:b w:val="0"/>
    </w:rPr>
  </w:style>
  <w:style w:type="paragraph" w:customStyle="1" w:styleId="a6">
    <w:name w:val="ТЗ не содержание полужирный"/>
    <w:basedOn w:val="affffffffffd"/>
    <w:pPr>
      <w:numPr>
        <w:ilvl w:val="1"/>
        <w:numId w:val="44"/>
      </w:numPr>
    </w:pPr>
  </w:style>
  <w:style w:type="paragraph" w:customStyle="1" w:styleId="120">
    <w:name w:val="По центру12Ж"/>
    <w:basedOn w:val="afff"/>
    <w:pPr>
      <w:spacing w:before="20" w:after="20"/>
    </w:pPr>
    <w:rPr>
      <w:sz w:val="24"/>
    </w:rPr>
  </w:style>
  <w:style w:type="paragraph" w:customStyle="1" w:styleId="121">
    <w:name w:val="Фамилия 12Ж"/>
    <w:basedOn w:val="af5"/>
    <w:pPr>
      <w:spacing w:before="60"/>
      <w:ind w:firstLine="720"/>
      <w:jc w:val="right"/>
    </w:pPr>
    <w:rPr>
      <w:rFonts w:eastAsia="Times New Roman" w:cs="Arial"/>
      <w:b/>
      <w:sz w:val="28"/>
      <w:szCs w:val="20"/>
      <w:lang w:eastAsia="ru-RU"/>
    </w:rPr>
  </w:style>
  <w:style w:type="paragraph" w:customStyle="1" w:styleId="140">
    <w:name w:val="Название 14"/>
    <w:basedOn w:val="af5"/>
    <w:pPr>
      <w:keepNext/>
      <w:tabs>
        <w:tab w:val="left" w:pos="142"/>
      </w:tabs>
      <w:spacing w:before="120"/>
      <w:ind w:firstLine="720"/>
      <w:jc w:val="center"/>
    </w:pPr>
    <w:rPr>
      <w:rFonts w:eastAsia="Times New Roman" w:cs="Arial"/>
      <w:b/>
      <w:spacing w:val="42"/>
      <w:sz w:val="28"/>
      <w:szCs w:val="20"/>
      <w:lang w:eastAsia="ru-RU"/>
    </w:rPr>
  </w:style>
  <w:style w:type="paragraph" w:customStyle="1" w:styleId="141">
    <w:name w:val="Обычный14"/>
    <w:basedOn w:val="af5"/>
    <w:pPr>
      <w:ind w:firstLine="720"/>
    </w:pPr>
    <w:rPr>
      <w:rFonts w:eastAsia="Times New Roman" w:cs="Arial"/>
      <w:sz w:val="28"/>
      <w:szCs w:val="20"/>
      <w:lang w:eastAsia="ru-RU"/>
    </w:rPr>
  </w:style>
  <w:style w:type="paragraph" w:customStyle="1" w:styleId="ConsNormal">
    <w:name w:val="ConsNormal"/>
    <w:link w:val="ConsNormal0"/>
    <w:uiPriority w:val="99"/>
    <w:pPr>
      <w:ind w:right="19772" w:firstLine="720"/>
    </w:pPr>
    <w:rPr>
      <w:rFonts w:ascii="Arial" w:eastAsia="Times New Roman" w:hAnsi="Arial" w:cs="Arial"/>
    </w:rPr>
  </w:style>
  <w:style w:type="paragraph" w:customStyle="1" w:styleId="122">
    <w:name w:val="Абзац 12"/>
    <w:basedOn w:val="af5"/>
    <w:pPr>
      <w:tabs>
        <w:tab w:val="left" w:leader="underscore" w:pos="9639"/>
      </w:tabs>
      <w:spacing w:after="20"/>
    </w:pPr>
    <w:rPr>
      <w:rFonts w:eastAsia="Times New Roman" w:cs="Arial"/>
      <w:sz w:val="28"/>
      <w:szCs w:val="20"/>
      <w:lang w:eastAsia="ru-RU"/>
    </w:rPr>
  </w:style>
  <w:style w:type="paragraph" w:customStyle="1" w:styleId="affffffffffe">
    <w:name w:val="Знак Знак Знак Знак Знак Знак Знак Знак Знак Знак Знак Знак Знак Знак Знак"/>
    <w:basedOn w:val="af5"/>
    <w:pPr>
      <w:spacing w:after="160" w:line="240" w:lineRule="exact"/>
      <w:ind w:firstLine="720"/>
    </w:pPr>
    <w:rPr>
      <w:rFonts w:eastAsia="Times New Roman" w:cs="Arial"/>
      <w:sz w:val="20"/>
      <w:szCs w:val="20"/>
      <w:lang w:eastAsia="zh-CN"/>
    </w:rPr>
  </w:style>
  <w:style w:type="paragraph" w:customStyle="1" w:styleId="xl32">
    <w:name w:val="xl32"/>
    <w:basedOn w:val="af5"/>
    <w:uiPriority w:val="99"/>
    <w:pPr>
      <w:pBdr>
        <w:bottom w:val="single" w:sz="4" w:space="0" w:color="auto"/>
        <w:right w:val="single" w:sz="4" w:space="0" w:color="auto"/>
      </w:pBdr>
      <w:spacing w:before="100" w:beforeAutospacing="1" w:after="100" w:afterAutospacing="1"/>
      <w:ind w:firstLine="720"/>
      <w:jc w:val="center"/>
    </w:pPr>
    <w:rPr>
      <w:rFonts w:eastAsia="Times New Roman" w:cs="Arial"/>
      <w:b/>
      <w:sz w:val="22"/>
      <w:lang w:eastAsia="ru-RU"/>
    </w:rPr>
  </w:style>
  <w:style w:type="paragraph" w:customStyle="1" w:styleId="xl64">
    <w:name w:val="xl64"/>
    <w:basedOn w:val="af5"/>
    <w:uiPriority w:val="99"/>
    <w:pPr>
      <w:pBdr>
        <w:left w:val="single" w:sz="8"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afffffffffff">
    <w:name w:val="Знак Знак Знак Знак Знак Знак"/>
    <w:basedOn w:val="af5"/>
    <w:pPr>
      <w:spacing w:after="160" w:line="240" w:lineRule="exact"/>
      <w:ind w:firstLine="720"/>
    </w:pPr>
    <w:rPr>
      <w:rFonts w:eastAsia="Times New Roman" w:cs="Arial"/>
      <w:sz w:val="20"/>
      <w:szCs w:val="20"/>
      <w:lang w:eastAsia="zh-CN"/>
    </w:rPr>
  </w:style>
  <w:style w:type="paragraph" w:customStyle="1" w:styleId="afffffffffff0">
    <w:name w:val="Знак Знак Знак Знак Знак Знак Знак Знак"/>
    <w:basedOn w:val="af5"/>
    <w:pPr>
      <w:spacing w:after="160" w:line="240" w:lineRule="exact"/>
      <w:ind w:firstLine="720"/>
    </w:pPr>
    <w:rPr>
      <w:rFonts w:eastAsia="Times New Roman" w:cs="Arial"/>
      <w:sz w:val="20"/>
      <w:szCs w:val="20"/>
      <w:lang w:eastAsia="zh-CN"/>
    </w:rPr>
  </w:style>
  <w:style w:type="paragraph" w:customStyle="1" w:styleId="xl35">
    <w:name w:val="xl35"/>
    <w:basedOn w:val="af5"/>
    <w:uiPriority w:val="99"/>
    <w:pPr>
      <w:pBdr>
        <w:bottom w:val="single" w:sz="4" w:space="0" w:color="auto"/>
        <w:right w:val="single" w:sz="4" w:space="0" w:color="auto"/>
      </w:pBdr>
      <w:spacing w:before="100" w:beforeAutospacing="1" w:after="100" w:afterAutospacing="1"/>
      <w:ind w:firstLine="720"/>
    </w:pPr>
    <w:rPr>
      <w:rFonts w:eastAsia="Times New Roman" w:cs="Arial"/>
      <w:color w:val="000000"/>
      <w:sz w:val="22"/>
      <w:lang w:eastAsia="ru-RU"/>
    </w:rPr>
  </w:style>
  <w:style w:type="character" w:customStyle="1" w:styleId="610">
    <w:name w:val="Заголовок 6 Знак1"/>
    <w:rPr>
      <w:b/>
      <w:sz w:val="28"/>
      <w:szCs w:val="24"/>
    </w:rPr>
  </w:style>
  <w:style w:type="paragraph" w:customStyle="1" w:styleId="1ff">
    <w:name w:val="Знак Знак Знак Знак Знак Знак Знак Знак Знак Знак Знак Знак Знак Знак Знак1"/>
    <w:basedOn w:val="af5"/>
    <w:pPr>
      <w:spacing w:after="160" w:line="240" w:lineRule="exact"/>
      <w:ind w:firstLine="720"/>
    </w:pPr>
    <w:rPr>
      <w:rFonts w:eastAsia="Times New Roman" w:cs="Arial"/>
      <w:sz w:val="20"/>
      <w:szCs w:val="20"/>
      <w:lang w:eastAsia="zh-CN"/>
    </w:rPr>
  </w:style>
  <w:style w:type="character" w:customStyle="1" w:styleId="2ff0">
    <w:name w:val="Текст сноски Знак2"/>
    <w:rPr>
      <w:rFonts w:cs="Arial"/>
      <w:sz w:val="28"/>
      <w:szCs w:val="24"/>
    </w:rPr>
  </w:style>
  <w:style w:type="paragraph" w:customStyle="1" w:styleId="1ff0">
    <w:name w:val="Без интервала1"/>
    <w:basedOn w:val="af5"/>
    <w:rPr>
      <w:rFonts w:eastAsia="Times New Roman" w:cs="Arial"/>
      <w:sz w:val="28"/>
      <w:szCs w:val="32"/>
      <w:lang w:val="en-US"/>
    </w:rPr>
  </w:style>
  <w:style w:type="character" w:customStyle="1" w:styleId="FootnoteTextChar">
    <w:name w:val="Footnote Text Char"/>
    <w:rPr>
      <w:sz w:val="24"/>
    </w:rPr>
  </w:style>
  <w:style w:type="character" w:customStyle="1" w:styleId="spanheaderlot21">
    <w:name w:val="span_header_lot_21"/>
    <w:rPr>
      <w:b/>
      <w:sz w:val="20"/>
    </w:rPr>
  </w:style>
  <w:style w:type="character" w:customStyle="1" w:styleId="59">
    <w:name w:val="Знак Знак5"/>
    <w:rPr>
      <w:rFonts w:ascii="Courier New" w:hAnsi="Courier New"/>
      <w:b/>
      <w:lang w:val="x-none" w:eastAsia="ru-RU"/>
    </w:rPr>
  </w:style>
  <w:style w:type="paragraph" w:customStyle="1" w:styleId="3fc">
    <w:name w:val="заголовок 3"/>
    <w:basedOn w:val="af5"/>
    <w:pPr>
      <w:keepNext/>
      <w:ind w:firstLine="720"/>
      <w:outlineLvl w:val="2"/>
    </w:pPr>
    <w:rPr>
      <w:rFonts w:eastAsia="Times New Roman" w:cs="Arial"/>
      <w:b/>
      <w:sz w:val="28"/>
      <w:szCs w:val="28"/>
      <w:lang w:eastAsia="ru-RU"/>
    </w:rPr>
  </w:style>
  <w:style w:type="character" w:customStyle="1" w:styleId="afffffffff5">
    <w:name w:val="Обычный отступ Знак"/>
    <w:link w:val="afffffffff4"/>
    <w:rPr>
      <w:rFonts w:ascii="Times New Roman" w:eastAsia="Times New Roman" w:hAnsi="Times New Roman" w:cs="Arial"/>
      <w:sz w:val="28"/>
      <w:szCs w:val="24"/>
    </w:rPr>
  </w:style>
  <w:style w:type="character" w:customStyle="1" w:styleId="1f4">
    <w:name w:val="Основной текст с отступом Знак1"/>
    <w:link w:val="affffffff6"/>
    <w:rPr>
      <w:rFonts w:ascii="Times New Roman" w:eastAsia="Times New Roman" w:hAnsi="Times New Roman" w:cs="Arial"/>
      <w:sz w:val="28"/>
      <w:szCs w:val="24"/>
    </w:rPr>
  </w:style>
  <w:style w:type="character" w:customStyle="1" w:styleId="123">
    <w:name w:val="12"/>
    <w:rPr>
      <w:rFonts w:cs="Times New Roman"/>
    </w:rPr>
  </w:style>
  <w:style w:type="paragraph" w:customStyle="1" w:styleId="af2">
    <w:name w:val="список_маркир"/>
    <w:basedOn w:val="af5"/>
    <w:pPr>
      <w:numPr>
        <w:numId w:val="45"/>
      </w:numPr>
      <w:tabs>
        <w:tab w:val="left" w:pos="1089"/>
      </w:tabs>
      <w:ind w:left="1089" w:hanging="380"/>
    </w:pPr>
    <w:rPr>
      <w:rFonts w:eastAsia="Times New Roman" w:cs="Arial"/>
      <w:sz w:val="28"/>
      <w:szCs w:val="20"/>
      <w:lang w:eastAsia="ru-RU"/>
    </w:rPr>
  </w:style>
  <w:style w:type="character" w:customStyle="1" w:styleId="H2">
    <w:name w:val="H2 Знак"/>
    <w:rPr>
      <w:b/>
      <w:sz w:val="28"/>
      <w:lang w:val="x-none" w:eastAsia="ar-SA" w:bidi="ar-SA"/>
    </w:rPr>
  </w:style>
  <w:style w:type="character" w:customStyle="1" w:styleId="2ff1">
    <w:name w:val="Текст примечания Знак2"/>
    <w:rPr>
      <w:lang w:val="ru-RU" w:eastAsia="ru-RU" w:bidi="ar-SA"/>
    </w:rPr>
  </w:style>
  <w:style w:type="paragraph" w:customStyle="1" w:styleId="1ff1">
    <w:name w:val="Знак Знак Знак1 Знак Знак Знак Знак"/>
    <w:basedOn w:val="af5"/>
    <w:pPr>
      <w:spacing w:after="160" w:line="240" w:lineRule="exact"/>
      <w:ind w:firstLine="720"/>
    </w:pPr>
    <w:rPr>
      <w:rFonts w:eastAsia="Times New Roman" w:cs="Arial"/>
      <w:sz w:val="20"/>
      <w:szCs w:val="20"/>
      <w:lang w:eastAsia="zh-CN"/>
    </w:rPr>
  </w:style>
  <w:style w:type="paragraph" w:customStyle="1" w:styleId="ConsNonformat">
    <w:name w:val="ConsNonformat"/>
    <w:uiPriority w:val="99"/>
    <w:pPr>
      <w:ind w:right="19772"/>
    </w:pPr>
    <w:rPr>
      <w:rFonts w:ascii="Courier New" w:eastAsia="Times New Roman" w:hAnsi="Courier New" w:cs="Courier New"/>
    </w:rPr>
  </w:style>
  <w:style w:type="paragraph" w:customStyle="1" w:styleId="1ff2">
    <w:name w:val="Знак Знак Знак Знак Знак Знак Знак Знак Знак Знак1"/>
    <w:basedOn w:val="af5"/>
    <w:pPr>
      <w:spacing w:after="160" w:line="240" w:lineRule="exact"/>
      <w:ind w:firstLine="720"/>
    </w:pPr>
    <w:rPr>
      <w:rFonts w:eastAsia="Times New Roman" w:cs="Arial"/>
      <w:sz w:val="20"/>
      <w:szCs w:val="20"/>
      <w:lang w:eastAsia="zh-CN"/>
    </w:rPr>
  </w:style>
  <w:style w:type="paragraph" w:customStyle="1" w:styleId="afffffffffff1">
    <w:name w:val="Обычный для таблиц"/>
    <w:basedOn w:val="af5"/>
    <w:uiPriority w:val="99"/>
    <w:pPr>
      <w:ind w:firstLine="720"/>
    </w:pPr>
    <w:rPr>
      <w:rFonts w:eastAsia="Times New Roman" w:cs="Arial"/>
      <w:sz w:val="28"/>
      <w:szCs w:val="20"/>
      <w:lang w:eastAsia="ru-RU"/>
    </w:rPr>
  </w:style>
  <w:style w:type="paragraph" w:customStyle="1" w:styleId="4f0">
    <w:name w:val="Пункт 4 уровень"/>
    <w:basedOn w:val="44"/>
    <w:pPr>
      <w:keepLines/>
      <w:numPr>
        <w:ilvl w:val="0"/>
        <w:numId w:val="0"/>
      </w:numPr>
      <w:spacing w:before="60" w:after="120"/>
      <w:ind w:right="284"/>
    </w:pPr>
    <w:rPr>
      <w:b/>
      <w:szCs w:val="24"/>
    </w:rPr>
  </w:style>
  <w:style w:type="paragraph" w:customStyle="1" w:styleId="3fd">
    <w:name w:val="Пункт 3 уровень"/>
    <w:basedOn w:val="37"/>
    <w:pPr>
      <w:keepLines/>
      <w:numPr>
        <w:ilvl w:val="0"/>
        <w:numId w:val="0"/>
      </w:numPr>
      <w:spacing w:before="60" w:after="120"/>
      <w:ind w:right="284"/>
    </w:pPr>
    <w:rPr>
      <w:b/>
      <w:sz w:val="28"/>
      <w:szCs w:val="24"/>
    </w:rPr>
  </w:style>
  <w:style w:type="paragraph" w:customStyle="1" w:styleId="2">
    <w:name w:val="Пункт 2 уровень"/>
    <w:basedOn w:val="27"/>
    <w:pPr>
      <w:keepLines/>
      <w:numPr>
        <w:ilvl w:val="0"/>
        <w:numId w:val="46"/>
      </w:numPr>
      <w:spacing w:before="0" w:after="0"/>
      <w:ind w:left="851" w:right="284" w:firstLine="0"/>
    </w:pPr>
    <w:rPr>
      <w:b/>
      <w:sz w:val="26"/>
      <w:szCs w:val="24"/>
    </w:rPr>
  </w:style>
  <w:style w:type="paragraph" w:customStyle="1" w:styleId="A4frame">
    <w:name w:val="A4_frame"/>
    <w:pPr>
      <w:jc w:val="center"/>
    </w:pPr>
    <w:rPr>
      <w:rFonts w:ascii="Times New Roman" w:eastAsia="Times New Roman" w:hAnsi="Times New Roman"/>
      <w:sz w:val="18"/>
      <w:lang w:eastAsia="en-US"/>
    </w:rPr>
  </w:style>
  <w:style w:type="character" w:customStyle="1" w:styleId="92">
    <w:name w:val="Знак Знак9"/>
    <w:rPr>
      <w:sz w:val="24"/>
      <w:lang w:val="x-none" w:eastAsia="en-US"/>
    </w:rPr>
  </w:style>
  <w:style w:type="paragraph" w:customStyle="1" w:styleId="A4frame14">
    <w:name w:val="A4_frame_14сж"/>
    <w:basedOn w:val="affb"/>
    <w:pPr>
      <w:tabs>
        <w:tab w:val="center" w:pos="4153"/>
        <w:tab w:val="right" w:pos="8306"/>
      </w:tabs>
      <w:ind w:right="284" w:firstLine="851"/>
    </w:pPr>
    <w:rPr>
      <w:b/>
      <w:sz w:val="28"/>
    </w:rPr>
  </w:style>
  <w:style w:type="paragraph" w:customStyle="1" w:styleId="A4frameL">
    <w:name w:val="A4_frame_L"/>
    <w:basedOn w:val="A4frame"/>
    <w:pPr>
      <w:jc w:val="left"/>
    </w:pPr>
    <w:rPr>
      <w:lang w:eastAsia="ru-RU"/>
    </w:rPr>
  </w:style>
  <w:style w:type="paragraph" w:customStyle="1" w:styleId="1ff3">
    <w:name w:val="Список_1)"/>
    <w:basedOn w:val="af5"/>
    <w:pPr>
      <w:ind w:left="1418" w:right="284" w:firstLine="720"/>
      <w:contextualSpacing/>
    </w:pPr>
    <w:rPr>
      <w:rFonts w:eastAsia="Times New Roman" w:cs="Arial"/>
      <w:color w:val="000000"/>
      <w:sz w:val="28"/>
      <w:szCs w:val="28"/>
    </w:rPr>
  </w:style>
  <w:style w:type="paragraph" w:customStyle="1" w:styleId="a0">
    <w:name w:val="Список_а)"/>
    <w:basedOn w:val="af5"/>
    <w:uiPriority w:val="99"/>
    <w:pPr>
      <w:numPr>
        <w:numId w:val="47"/>
      </w:numPr>
      <w:ind w:left="1418" w:right="284" w:hanging="567"/>
    </w:pPr>
    <w:rPr>
      <w:rFonts w:eastAsia="Times New Roman" w:cs="Arial"/>
      <w:color w:val="000000"/>
      <w:sz w:val="28"/>
      <w:szCs w:val="20"/>
    </w:rPr>
  </w:style>
  <w:style w:type="paragraph" w:customStyle="1" w:styleId="1220">
    <w:name w:val="Таблица Текст_12л_М2М"/>
    <w:basedOn w:val="af5"/>
    <w:uiPriority w:val="99"/>
    <w:pPr>
      <w:ind w:left="113" w:right="113" w:firstLine="720"/>
    </w:pPr>
    <w:rPr>
      <w:rFonts w:eastAsia="Times New Roman" w:cs="Arial"/>
      <w:kern w:val="28"/>
      <w:sz w:val="28"/>
      <w:szCs w:val="20"/>
    </w:rPr>
  </w:style>
  <w:style w:type="paragraph" w:customStyle="1" w:styleId="1221">
    <w:name w:val="Таблица Текст_12ц_М2М"/>
    <w:basedOn w:val="af5"/>
    <w:pPr>
      <w:ind w:left="113" w:right="113" w:firstLine="720"/>
      <w:jc w:val="center"/>
    </w:pPr>
    <w:rPr>
      <w:rFonts w:eastAsia="Times New Roman" w:cs="Arial"/>
      <w:kern w:val="28"/>
      <w:sz w:val="28"/>
      <w:szCs w:val="20"/>
    </w:rPr>
  </w:style>
  <w:style w:type="paragraph" w:customStyle="1" w:styleId="142">
    <w:name w:val="Таблица Текст_14л_М2М"/>
    <w:basedOn w:val="1220"/>
  </w:style>
  <w:style w:type="paragraph" w:customStyle="1" w:styleId="1420">
    <w:name w:val="Таблица Текст_14ц_М2М"/>
    <w:basedOn w:val="2b"/>
    <w:uiPriority w:val="99"/>
    <w:pPr>
      <w:keepNext/>
      <w:keepLines/>
      <w:ind w:left="0" w:right="113" w:firstLine="0"/>
      <w:jc w:val="center"/>
      <w:outlineLvl w:val="1"/>
    </w:pPr>
    <w:rPr>
      <w:rFonts w:ascii="Times New Roman" w:eastAsia="Times New Roman" w:hAnsi="Times New Roman"/>
      <w:sz w:val="26"/>
      <w:szCs w:val="26"/>
      <w:lang w:eastAsia="en-US"/>
    </w:rPr>
  </w:style>
  <w:style w:type="paragraph" w:customStyle="1" w:styleId="1421">
    <w:name w:val="УТВЕРЖДАЮ_Наименование должности и предприятия_14ц_М2М"/>
    <w:basedOn w:val="af5"/>
    <w:pPr>
      <w:spacing w:before="60" w:after="60"/>
      <w:ind w:left="284" w:right="284" w:firstLine="720"/>
      <w:jc w:val="center"/>
    </w:pPr>
    <w:rPr>
      <w:rFonts w:eastAsia="Times New Roman" w:cs="Arial"/>
      <w:kern w:val="28"/>
      <w:sz w:val="28"/>
      <w:szCs w:val="20"/>
      <w:lang w:eastAsia="ru-RU"/>
    </w:rPr>
  </w:style>
  <w:style w:type="paragraph" w:customStyle="1" w:styleId="1422">
    <w:name w:val="УТВЕРЖДАЮ_СОГЛАСОВАНО_14жц_М2М"/>
    <w:basedOn w:val="af5"/>
    <w:pPr>
      <w:spacing w:before="60" w:after="60"/>
      <w:ind w:left="284" w:right="284" w:firstLine="720"/>
      <w:jc w:val="center"/>
    </w:pPr>
    <w:rPr>
      <w:rFonts w:eastAsia="Times New Roman" w:cs="Arial"/>
      <w:b/>
      <w:caps/>
      <w:kern w:val="28"/>
      <w:sz w:val="28"/>
      <w:szCs w:val="20"/>
      <w:lang w:eastAsia="ru-RU"/>
    </w:rPr>
  </w:style>
  <w:style w:type="paragraph" w:customStyle="1" w:styleId="1410">
    <w:name w:val="УТВЕРЖДЕН_14жл_М1М"/>
    <w:basedOn w:val="1422"/>
    <w:pPr>
      <w:jc w:val="left"/>
    </w:pPr>
  </w:style>
  <w:style w:type="paragraph" w:customStyle="1" w:styleId="1423">
    <w:name w:val="Шапка таблицы_14жц_М2М"/>
    <w:basedOn w:val="af5"/>
    <w:pPr>
      <w:tabs>
        <w:tab w:val="left" w:pos="1134"/>
      </w:tabs>
      <w:ind w:right="284" w:firstLine="720"/>
      <w:jc w:val="center"/>
    </w:pPr>
    <w:rPr>
      <w:rFonts w:eastAsia="Times New Roman" w:cs="Arial"/>
      <w:b/>
      <w:sz w:val="28"/>
      <w:szCs w:val="20"/>
    </w:rPr>
  </w:style>
  <w:style w:type="paragraph" w:customStyle="1" w:styleId="102">
    <w:name w:val="Штамп_10ц_М2М"/>
    <w:basedOn w:val="af5"/>
    <w:pPr>
      <w:spacing w:before="40"/>
      <w:ind w:right="284" w:firstLine="720"/>
      <w:jc w:val="center"/>
    </w:pPr>
    <w:rPr>
      <w:rFonts w:eastAsia="Times New Roman" w:cs="Arial"/>
      <w:b/>
      <w:sz w:val="20"/>
      <w:szCs w:val="20"/>
      <w:lang w:eastAsia="ru-RU"/>
    </w:rPr>
  </w:style>
  <w:style w:type="paragraph" w:customStyle="1" w:styleId="1020">
    <w:name w:val="Штамп_10л_М2М"/>
    <w:basedOn w:val="102"/>
    <w:pPr>
      <w:jc w:val="left"/>
    </w:pPr>
  </w:style>
  <w:style w:type="paragraph" w:customStyle="1" w:styleId="1222">
    <w:name w:val="Штамп_12ц_М2М"/>
    <w:basedOn w:val="102"/>
    <w:pPr>
      <w:spacing w:before="60" w:after="60"/>
    </w:pPr>
    <w:rPr>
      <w:b w:val="0"/>
      <w:sz w:val="24"/>
      <w:szCs w:val="24"/>
    </w:rPr>
  </w:style>
  <w:style w:type="paragraph" w:customStyle="1" w:styleId="1424">
    <w:name w:val="Я_Вид документа на титуле_14жц_М2М"/>
    <w:basedOn w:val="1222"/>
    <w:rPr>
      <w:b/>
      <w:sz w:val="28"/>
    </w:rPr>
  </w:style>
  <w:style w:type="paragraph" w:customStyle="1" w:styleId="1223">
    <w:name w:val="Я_Количество листов_12жц_М2М"/>
    <w:basedOn w:val="102"/>
    <w:pPr>
      <w:spacing w:before="60" w:after="60"/>
    </w:pPr>
    <w:rPr>
      <w:sz w:val="24"/>
      <w:szCs w:val="24"/>
    </w:rPr>
  </w:style>
  <w:style w:type="paragraph" w:customStyle="1" w:styleId="1425">
    <w:name w:val="Я_Обозначение_14жц_М2М"/>
    <w:basedOn w:val="102"/>
    <w:pPr>
      <w:spacing w:before="240" w:after="240"/>
    </w:pPr>
    <w:rPr>
      <w:sz w:val="28"/>
      <w:szCs w:val="32"/>
    </w:rPr>
  </w:style>
  <w:style w:type="paragraph" w:customStyle="1" w:styleId="1426">
    <w:name w:val="Я_Количество листов_титул_14жц_М2М"/>
    <w:pPr>
      <w:spacing w:before="240" w:after="240"/>
      <w:ind w:left="284" w:right="284"/>
      <w:jc w:val="center"/>
    </w:pPr>
    <w:rPr>
      <w:rFonts w:ascii="Times New Roman" w:eastAsia="Times New Roman" w:hAnsi="Times New Roman"/>
      <w:b/>
      <w:sz w:val="28"/>
      <w:szCs w:val="32"/>
    </w:rPr>
  </w:style>
  <w:style w:type="paragraph" w:customStyle="1" w:styleId="1224">
    <w:name w:val="Я_Колонтитул верхний_12ж_М2М"/>
    <w:basedOn w:val="af5"/>
    <w:pPr>
      <w:tabs>
        <w:tab w:val="left" w:pos="1843"/>
      </w:tabs>
      <w:ind w:left="284" w:right="284" w:firstLine="720"/>
    </w:pPr>
    <w:rPr>
      <w:rFonts w:eastAsia="Times New Roman" w:cs="Arial"/>
      <w:b/>
      <w:sz w:val="28"/>
      <w:szCs w:val="20"/>
      <w:lang w:val="en-US" w:eastAsia="ru-RU"/>
    </w:rPr>
  </w:style>
  <w:style w:type="paragraph" w:customStyle="1" w:styleId="1427">
    <w:name w:val="Я_Лист регистрации изменений_14жц_М2М"/>
    <w:basedOn w:val="af5"/>
    <w:pPr>
      <w:spacing w:before="60" w:after="60"/>
      <w:ind w:left="284" w:right="284" w:firstLine="720"/>
      <w:jc w:val="center"/>
    </w:pPr>
    <w:rPr>
      <w:rFonts w:ascii="Arial" w:eastAsia="Times New Roman" w:hAnsi="Arial" w:cs="Arial"/>
      <w:b/>
      <w:kern w:val="28"/>
      <w:sz w:val="28"/>
      <w:szCs w:val="20"/>
      <w:lang w:eastAsia="ru-RU"/>
    </w:rPr>
  </w:style>
  <w:style w:type="paragraph" w:customStyle="1" w:styleId="1021">
    <w:name w:val="Я_Логотип в штампе_10жц_М2М"/>
    <w:basedOn w:val="af5"/>
    <w:pPr>
      <w:spacing w:before="60" w:after="60"/>
      <w:ind w:right="284" w:firstLine="720"/>
      <w:jc w:val="center"/>
    </w:pPr>
    <w:rPr>
      <w:rFonts w:eastAsia="Times New Roman" w:cs="Arial"/>
      <w:b/>
      <w:sz w:val="20"/>
      <w:szCs w:val="24"/>
      <w:lang w:eastAsia="ru-RU"/>
    </w:rPr>
  </w:style>
  <w:style w:type="paragraph" w:customStyle="1" w:styleId="1022">
    <w:name w:val="Я_ЛР_Текст_10ц_М2М"/>
    <w:basedOn w:val="af5"/>
    <w:pPr>
      <w:ind w:right="284" w:firstLine="720"/>
      <w:jc w:val="center"/>
    </w:pPr>
    <w:rPr>
      <w:rFonts w:eastAsia="Times New Roman" w:cs="Arial"/>
      <w:kern w:val="28"/>
      <w:sz w:val="28"/>
      <w:szCs w:val="20"/>
      <w:lang w:eastAsia="ru-RU"/>
    </w:rPr>
  </w:style>
  <w:style w:type="paragraph" w:customStyle="1" w:styleId="1428">
    <w:name w:val="Я_Название_14жц_М2М"/>
    <w:basedOn w:val="102"/>
    <w:pPr>
      <w:spacing w:before="60" w:after="60"/>
    </w:pPr>
    <w:rPr>
      <w:sz w:val="28"/>
      <w:szCs w:val="32"/>
    </w:rPr>
  </w:style>
  <w:style w:type="paragraph" w:customStyle="1" w:styleId="1429">
    <w:name w:val="Я_Наименование системы_14жц_М2М"/>
    <w:basedOn w:val="af5"/>
    <w:pPr>
      <w:keepNext/>
      <w:keepLines/>
      <w:tabs>
        <w:tab w:val="left" w:pos="1134"/>
      </w:tabs>
      <w:spacing w:before="240" w:after="240"/>
      <w:ind w:left="284" w:right="284" w:firstLine="720"/>
      <w:jc w:val="center"/>
    </w:pPr>
    <w:rPr>
      <w:rFonts w:eastAsia="Times New Roman" w:cs="Arial"/>
      <w:b/>
      <w:caps/>
      <w:sz w:val="28"/>
      <w:szCs w:val="20"/>
      <w:lang w:eastAsia="ru-RU"/>
    </w:rPr>
  </w:style>
  <w:style w:type="paragraph" w:customStyle="1" w:styleId="162">
    <w:name w:val="Я_Наименование подсистемы_16жц_М2М"/>
    <w:basedOn w:val="1429"/>
    <w:pPr>
      <w:spacing w:before="60"/>
    </w:pPr>
    <w:rPr>
      <w:sz w:val="32"/>
    </w:rPr>
  </w:style>
  <w:style w:type="character" w:customStyle="1" w:styleId="afffffffffff2">
    <w:name w:val="Введение"/>
  </w:style>
  <w:style w:type="paragraph" w:customStyle="1" w:styleId="2ff2">
    <w:name w:val="Введение_М2М"/>
    <w:basedOn w:val="af5"/>
    <w:pPr>
      <w:keepNext/>
      <w:keepLines/>
      <w:pageBreakBefore/>
      <w:tabs>
        <w:tab w:val="left" w:pos="1134"/>
      </w:tabs>
      <w:spacing w:before="240" w:after="120"/>
      <w:ind w:left="851" w:right="284" w:firstLine="720"/>
    </w:pPr>
    <w:rPr>
      <w:rFonts w:ascii="Arial" w:eastAsia="Times New Roman" w:hAnsi="Arial" w:cs="Arial"/>
      <w:b/>
      <w:sz w:val="30"/>
      <w:szCs w:val="30"/>
    </w:rPr>
  </w:style>
  <w:style w:type="character" w:customStyle="1" w:styleId="2ff3">
    <w:name w:val="М2М_ВНИМАНИЕ"/>
    <w:rPr>
      <w:b/>
      <w:caps/>
    </w:rPr>
  </w:style>
  <w:style w:type="paragraph" w:customStyle="1" w:styleId="2ff4">
    <w:name w:val="Содержание_М2М"/>
    <w:basedOn w:val="af5"/>
    <w:pPr>
      <w:pageBreakBefore/>
      <w:ind w:right="284" w:firstLine="720"/>
      <w:jc w:val="center"/>
    </w:pPr>
    <w:rPr>
      <w:rFonts w:ascii="Arial" w:eastAsia="Times New Roman" w:hAnsi="Arial" w:cs="Arial"/>
      <w:b/>
      <w:sz w:val="30"/>
      <w:szCs w:val="32"/>
    </w:rPr>
  </w:style>
  <w:style w:type="paragraph" w:customStyle="1" w:styleId="afffffffffff3">
    <w:name w:val="Табличный"/>
    <w:basedOn w:val="af5"/>
    <w:pPr>
      <w:ind w:right="284" w:firstLine="720"/>
    </w:pPr>
    <w:rPr>
      <w:rFonts w:eastAsia="Times New Roman" w:cs="Arial"/>
      <w:sz w:val="28"/>
      <w:szCs w:val="20"/>
    </w:rPr>
  </w:style>
  <w:style w:type="paragraph" w:customStyle="1" w:styleId="afffffffffff4">
    <w:name w:val="Табличный_шапка"/>
    <w:basedOn w:val="af5"/>
    <w:pPr>
      <w:ind w:left="-142" w:firstLine="720"/>
      <w:jc w:val="center"/>
    </w:pPr>
    <w:rPr>
      <w:rFonts w:eastAsia="Times New Roman" w:cs="Arial"/>
      <w:sz w:val="28"/>
      <w:szCs w:val="20"/>
    </w:rPr>
  </w:style>
  <w:style w:type="paragraph" w:customStyle="1" w:styleId="2ff5">
    <w:name w:val="Текст_М2М"/>
    <w:basedOn w:val="af5"/>
    <w:uiPriority w:val="99"/>
    <w:pPr>
      <w:ind w:right="284" w:firstLine="851"/>
    </w:pPr>
    <w:rPr>
      <w:rFonts w:eastAsia="Times New Roman" w:cs="Arial"/>
      <w:sz w:val="28"/>
      <w:szCs w:val="20"/>
    </w:rPr>
  </w:style>
  <w:style w:type="paragraph" w:customStyle="1" w:styleId="214">
    <w:name w:val="М2М_УТВЕРЖДАЮ_СОГЛАСОВАНО_14жц"/>
    <w:basedOn w:val="af5"/>
    <w:pPr>
      <w:ind w:firstLine="720"/>
      <w:jc w:val="center"/>
    </w:pPr>
    <w:rPr>
      <w:rFonts w:eastAsia="Times New Roman" w:cs="Arial"/>
      <w:b/>
      <w:caps/>
      <w:kern w:val="28"/>
      <w:sz w:val="28"/>
      <w:szCs w:val="26"/>
      <w:lang w:eastAsia="ru-RU"/>
    </w:rPr>
  </w:style>
  <w:style w:type="paragraph" w:customStyle="1" w:styleId="2140">
    <w:name w:val="М2М_УТВЕРЖДАЮ_Наименование должности и предприятия_14ц"/>
    <w:basedOn w:val="af5"/>
    <w:pPr>
      <w:ind w:firstLine="720"/>
      <w:contextualSpacing/>
      <w:jc w:val="center"/>
    </w:pPr>
    <w:rPr>
      <w:rFonts w:eastAsia="Times New Roman" w:cs="Arial"/>
      <w:kern w:val="28"/>
      <w:sz w:val="28"/>
      <w:szCs w:val="26"/>
      <w:lang w:eastAsia="ru-RU"/>
    </w:rPr>
  </w:style>
  <w:style w:type="paragraph" w:customStyle="1" w:styleId="216">
    <w:name w:val="М2М_Наименование подсистемы_16жц"/>
    <w:basedOn w:val="af5"/>
    <w:pPr>
      <w:keepNext/>
      <w:keepLines/>
      <w:tabs>
        <w:tab w:val="left" w:pos="1134"/>
      </w:tabs>
      <w:spacing w:before="60" w:after="480"/>
      <w:ind w:left="284" w:right="284" w:firstLine="720"/>
      <w:contextualSpacing/>
      <w:jc w:val="center"/>
    </w:pPr>
    <w:rPr>
      <w:rFonts w:eastAsia="Times New Roman" w:cs="Arial"/>
      <w:b/>
      <w:caps/>
      <w:sz w:val="32"/>
      <w:szCs w:val="20"/>
      <w:lang w:eastAsia="ru-RU"/>
    </w:rPr>
  </w:style>
  <w:style w:type="paragraph" w:customStyle="1" w:styleId="1b">
    <w:name w:val="Маркированный 1"/>
    <w:basedOn w:val="af5"/>
    <w:pPr>
      <w:numPr>
        <w:numId w:val="48"/>
      </w:numPr>
      <w:shd w:val="clear" w:color="auto" w:fill="FFFFFF"/>
      <w:tabs>
        <w:tab w:val="left" w:pos="851"/>
      </w:tabs>
      <w:spacing w:after="120"/>
      <w:ind w:firstLine="720"/>
    </w:pPr>
    <w:rPr>
      <w:rFonts w:ascii="Arial" w:eastAsia="Times New Roman" w:hAnsi="Arial" w:cs="Arial"/>
      <w:kern w:val="28"/>
      <w:sz w:val="28"/>
      <w:szCs w:val="28"/>
      <w:lang w:eastAsia="ru-RU"/>
    </w:rPr>
  </w:style>
  <w:style w:type="character" w:customStyle="1" w:styleId="rvts8">
    <w:name w:val="rvts8"/>
    <w:rPr>
      <w:rFonts w:ascii="Calibri" w:hAnsi="Calibri"/>
      <w:sz w:val="22"/>
    </w:rPr>
  </w:style>
  <w:style w:type="paragraph" w:customStyle="1" w:styleId="TableCellJ">
    <w:name w:val="Table Cell J"/>
    <w:basedOn w:val="af5"/>
    <w:pPr>
      <w:ind w:firstLine="720"/>
    </w:pPr>
    <w:rPr>
      <w:rFonts w:ascii="Calibri" w:eastAsia="Times New Roman" w:hAnsi="Calibri" w:cs="Arial"/>
      <w:sz w:val="28"/>
      <w:szCs w:val="20"/>
    </w:rPr>
  </w:style>
  <w:style w:type="character" w:customStyle="1" w:styleId="ListParagraphChar1">
    <w:name w:val="List Paragraph Char1"/>
    <w:link w:val="1f0"/>
    <w:rPr>
      <w:rFonts w:ascii="Times New Roman" w:eastAsia="Times New Roman" w:hAnsi="Times New Roman"/>
      <w:sz w:val="24"/>
      <w:szCs w:val="24"/>
      <w:lang w:eastAsia="en-US"/>
    </w:rPr>
  </w:style>
  <w:style w:type="paragraph" w:customStyle="1" w:styleId="1ff4">
    <w:name w:val="Абзац_1"/>
    <w:basedOn w:val="af5"/>
    <w:pPr>
      <w:keepLines/>
      <w:tabs>
        <w:tab w:val="left" w:pos="1418"/>
      </w:tabs>
      <w:spacing w:before="60" w:after="60"/>
      <w:ind w:firstLine="720"/>
    </w:pPr>
    <w:rPr>
      <w:rFonts w:eastAsia="Times New Roman" w:cs="Arial"/>
      <w:sz w:val="22"/>
      <w:szCs w:val="20"/>
      <w:lang w:eastAsia="ru-RU"/>
    </w:rPr>
  </w:style>
  <w:style w:type="paragraph" w:customStyle="1" w:styleId="34">
    <w:name w:val="Многоуровневый абзац 3"/>
    <w:basedOn w:val="37"/>
    <w:uiPriority w:val="99"/>
    <w:pPr>
      <w:keepLines/>
      <w:numPr>
        <w:ilvl w:val="0"/>
        <w:numId w:val="49"/>
      </w:numPr>
      <w:tabs>
        <w:tab w:val="num" w:pos="890"/>
        <w:tab w:val="num" w:pos="927"/>
      </w:tabs>
      <w:spacing w:before="120" w:after="120" w:line="276" w:lineRule="auto"/>
    </w:pPr>
    <w:rPr>
      <w:b/>
      <w:kern w:val="28"/>
      <w:sz w:val="28"/>
      <w:szCs w:val="24"/>
      <w:lang w:eastAsia="ru-RU"/>
    </w:rPr>
  </w:style>
  <w:style w:type="paragraph" w:customStyle="1" w:styleId="4f1">
    <w:name w:val="Многоуровневый абзац 4"/>
    <w:basedOn w:val="44"/>
    <w:uiPriority w:val="99"/>
    <w:pPr>
      <w:keepLines/>
      <w:numPr>
        <w:ilvl w:val="0"/>
        <w:numId w:val="0"/>
      </w:numPr>
      <w:tabs>
        <w:tab w:val="num" w:pos="1418"/>
      </w:tabs>
      <w:spacing w:before="120" w:after="120" w:line="276" w:lineRule="auto"/>
      <w:ind w:left="1418" w:hanging="864"/>
    </w:pPr>
    <w:rPr>
      <w:b/>
      <w:kern w:val="28"/>
      <w:szCs w:val="24"/>
      <w:lang w:eastAsia="ru-RU"/>
    </w:rPr>
  </w:style>
  <w:style w:type="paragraph" w:customStyle="1" w:styleId="afffffffffff5">
    <w:name w:val="Абзац"/>
    <w:basedOn w:val="af5"/>
    <w:link w:val="1ff5"/>
    <w:pPr>
      <w:spacing w:before="60"/>
      <w:ind w:firstLine="720"/>
    </w:pPr>
    <w:rPr>
      <w:rFonts w:eastAsia="Times New Roman" w:cs="Arial"/>
      <w:sz w:val="28"/>
      <w:szCs w:val="20"/>
      <w:lang w:eastAsia="ru-RU"/>
    </w:rPr>
  </w:style>
  <w:style w:type="character" w:customStyle="1" w:styleId="1ff5">
    <w:name w:val="Абзац Знак1"/>
    <w:link w:val="afffffffffff5"/>
    <w:rPr>
      <w:rFonts w:ascii="Times New Roman" w:eastAsia="Times New Roman" w:hAnsi="Times New Roman" w:cs="Arial"/>
      <w:sz w:val="28"/>
    </w:rPr>
  </w:style>
  <w:style w:type="paragraph" w:customStyle="1" w:styleId="a1">
    <w:name w:val="Список маркированный"/>
    <w:basedOn w:val="afffffffffff5"/>
    <w:pPr>
      <w:numPr>
        <w:numId w:val="50"/>
      </w:numPr>
      <w:tabs>
        <w:tab w:val="left" w:pos="1080"/>
        <w:tab w:val="left" w:pos="1786"/>
        <w:tab w:val="left" w:pos="2637"/>
        <w:tab w:val="num" w:pos="5580"/>
      </w:tabs>
      <w:ind w:left="5580" w:hanging="720"/>
    </w:pPr>
    <w:rPr>
      <w:rFonts w:eastAsia="MS Mincho"/>
    </w:rPr>
  </w:style>
  <w:style w:type="paragraph" w:customStyle="1" w:styleId="a">
    <w:name w:val="Список нумерованный"/>
    <w:basedOn w:val="afffffffffff5"/>
    <w:pPr>
      <w:numPr>
        <w:numId w:val="51"/>
      </w:numPr>
      <w:tabs>
        <w:tab w:val="num" w:pos="540"/>
        <w:tab w:val="left" w:pos="2410"/>
        <w:tab w:val="left" w:pos="2977"/>
      </w:tabs>
      <w:ind w:left="540" w:hanging="540"/>
    </w:pPr>
    <w:rPr>
      <w:rFonts w:eastAsia="MS Mincho"/>
    </w:rPr>
  </w:style>
  <w:style w:type="paragraph" w:customStyle="1" w:styleId="2ff6">
    <w:name w:val="М2М_Текст"/>
    <w:basedOn w:val="af5"/>
    <w:uiPriority w:val="99"/>
    <w:pPr>
      <w:ind w:left="284" w:right="284" w:firstLine="567"/>
    </w:pPr>
    <w:rPr>
      <w:rFonts w:eastAsia="Times New Roman" w:cs="Arial"/>
      <w:sz w:val="28"/>
      <w:szCs w:val="26"/>
    </w:rPr>
  </w:style>
  <w:style w:type="character" w:customStyle="1" w:styleId="320">
    <w:name w:val="Заголовок 3 Знак2"/>
    <w:rPr>
      <w:rFonts w:cs="Arial"/>
      <w:b/>
      <w:sz w:val="28"/>
      <w:szCs w:val="24"/>
    </w:rPr>
  </w:style>
  <w:style w:type="character" w:customStyle="1" w:styleId="FontStyle35">
    <w:name w:val="Font Style35"/>
    <w:rPr>
      <w:rFonts w:ascii="Times New Roman" w:hAnsi="Times New Roman"/>
      <w:sz w:val="26"/>
    </w:rPr>
  </w:style>
  <w:style w:type="paragraph" w:customStyle="1" w:styleId="1ff6">
    <w:name w:val="Рецензия1"/>
    <w:rPr>
      <w:rFonts w:ascii="Times New Roman" w:eastAsia="Times New Roman" w:hAnsi="Times New Roman"/>
      <w:sz w:val="26"/>
      <w:lang w:eastAsia="en-US"/>
    </w:rPr>
  </w:style>
  <w:style w:type="paragraph" w:customStyle="1" w:styleId="Style28">
    <w:name w:val="Style28"/>
    <w:basedOn w:val="af5"/>
    <w:pPr>
      <w:spacing w:line="490" w:lineRule="exact"/>
      <w:ind w:firstLine="1030"/>
    </w:pPr>
    <w:rPr>
      <w:rFonts w:ascii="Century Gothic" w:eastAsia="Times New Roman" w:hAnsi="Century Gothic" w:cs="Arial"/>
      <w:sz w:val="28"/>
      <w:szCs w:val="24"/>
      <w:lang w:eastAsia="ru-RU"/>
    </w:rPr>
  </w:style>
  <w:style w:type="paragraph" w:customStyle="1" w:styleId="1ff7">
    <w:name w:val="Сноска 1"/>
    <w:basedOn w:val="af5"/>
    <w:link w:val="1ff8"/>
    <w:pPr>
      <w:spacing w:after="120"/>
      <w:ind w:left="284" w:hanging="284"/>
    </w:pPr>
    <w:rPr>
      <w:rFonts w:ascii="Tahoma" w:eastAsia="Times New Roman" w:hAnsi="Tahoma" w:cs="Tahoma"/>
      <w:sz w:val="28"/>
      <w:szCs w:val="20"/>
    </w:rPr>
  </w:style>
  <w:style w:type="paragraph" w:customStyle="1" w:styleId="afffffffffff6">
    <w:name w:val="Основной стиль абзаца"/>
    <w:basedOn w:val="af5"/>
    <w:link w:val="afffffffffff7"/>
    <w:pPr>
      <w:spacing w:before="240" w:line="276" w:lineRule="auto"/>
      <w:ind w:firstLine="567"/>
    </w:pPr>
    <w:rPr>
      <w:rFonts w:eastAsia="Times New Roman" w:cs="Arial"/>
      <w:kern w:val="28"/>
      <w:sz w:val="28"/>
      <w:szCs w:val="24"/>
      <w:lang w:eastAsia="ru-RU"/>
    </w:rPr>
  </w:style>
  <w:style w:type="character" w:customStyle="1" w:styleId="afffffffffff7">
    <w:name w:val="Основной стиль абзаца Знак"/>
    <w:link w:val="afffffffffff6"/>
    <w:rPr>
      <w:rFonts w:ascii="Times New Roman" w:eastAsia="Times New Roman" w:hAnsi="Times New Roman" w:cs="Arial"/>
      <w:kern w:val="28"/>
      <w:sz w:val="28"/>
      <w:szCs w:val="24"/>
    </w:rPr>
  </w:style>
  <w:style w:type="character" w:customStyle="1" w:styleId="dash041e0431044b0447043d044b0439char">
    <w:name w:val="dash041e_0431_044b_0447_043d_044b_0439__char"/>
  </w:style>
  <w:style w:type="paragraph" w:customStyle="1" w:styleId="Iauiue">
    <w:name w:val="Iau?iue"/>
    <w:rPr>
      <w:rFonts w:ascii="Times New Roman" w:eastAsia="Times New Roman" w:hAnsi="Times New Roman"/>
      <w:sz w:val="24"/>
    </w:rPr>
  </w:style>
  <w:style w:type="character" w:customStyle="1" w:styleId="WW8Num4z0">
    <w:name w:val="WW8Num4z0"/>
    <w:rPr>
      <w:rFonts w:ascii="Symbol" w:hAnsi="Symbol"/>
    </w:rPr>
  </w:style>
  <w:style w:type="character" w:customStyle="1" w:styleId="WW8Num5z0">
    <w:name w:val="WW8Num5z0"/>
    <w:rPr>
      <w:rFonts w:ascii="Symbol" w:hAnsi="Symbol"/>
    </w:rPr>
  </w:style>
  <w:style w:type="character" w:customStyle="1" w:styleId="WW8Num6z0">
    <w:name w:val="WW8Num6z0"/>
    <w:rPr>
      <w:rFonts w:ascii="Symbol" w:hAnsi="Symbol"/>
    </w:rPr>
  </w:style>
  <w:style w:type="character" w:customStyle="1" w:styleId="WW8Num7z0">
    <w:name w:val="WW8Num7z0"/>
    <w:rPr>
      <w:rFonts w:ascii="Symbol" w:hAnsi="Symbol"/>
    </w:rPr>
  </w:style>
  <w:style w:type="character" w:customStyle="1" w:styleId="WW8Num9z0">
    <w:name w:val="WW8Num9z0"/>
    <w:rPr>
      <w:rFonts w:ascii="Symbol" w:hAnsi="Symbol"/>
    </w:rPr>
  </w:style>
  <w:style w:type="character" w:customStyle="1" w:styleId="WW8Num11z0">
    <w:name w:val="WW8Num11z0"/>
    <w:rPr>
      <w:rFonts w:ascii="Times New Roman" w:hAnsi="Times New Roman"/>
      <w:spacing w:val="0"/>
      <w:kern w:val="1"/>
      <w:position w:val="0"/>
      <w:sz w:val="24"/>
      <w:u w:val="none"/>
      <w:vertAlign w:val="baseline"/>
    </w:rPr>
  </w:style>
  <w:style w:type="character" w:customStyle="1" w:styleId="WW8Num11z1">
    <w:name w:val="WW8Num11z1"/>
    <w:rPr>
      <w:lang w:val="ru-RU" w:eastAsia="x-none"/>
    </w:rPr>
  </w:style>
  <w:style w:type="character" w:customStyle="1" w:styleId="WW8Num11z3">
    <w:name w:val="WW8Num11z3"/>
  </w:style>
  <w:style w:type="character" w:customStyle="1" w:styleId="WW8Num19z0">
    <w:name w:val="WW8Num19z0"/>
    <w:rPr>
      <w:rFonts w:ascii="Symbol" w:hAnsi="Symbol"/>
    </w:rPr>
  </w:style>
  <w:style w:type="character" w:customStyle="1" w:styleId="WW8Num25z0">
    <w:name w:val="WW8Num25z0"/>
    <w:rPr>
      <w:sz w:val="28"/>
    </w:rPr>
  </w:style>
  <w:style w:type="character" w:customStyle="1" w:styleId="WW8Num25z1">
    <w:name w:val="WW8Num25z1"/>
    <w:rPr>
      <w:rFonts w:ascii="Arial" w:hAnsi="Arial"/>
      <w:sz w:val="20"/>
    </w:rPr>
  </w:style>
  <w:style w:type="character" w:customStyle="1" w:styleId="WW8Num25z2">
    <w:name w:val="WW8Num25z2"/>
    <w:rPr>
      <w:rFonts w:ascii="Wingdings" w:hAnsi="Wingdings"/>
      <w:sz w:val="20"/>
    </w:rPr>
  </w:style>
  <w:style w:type="character" w:customStyle="1" w:styleId="WW8Num28z0">
    <w:name w:val="WW8Num28z0"/>
    <w:rPr>
      <w:sz w:val="28"/>
    </w:rPr>
  </w:style>
  <w:style w:type="character" w:customStyle="1" w:styleId="WW8Num31z0">
    <w:name w:val="WW8Num31z0"/>
    <w:rPr>
      <w:b/>
    </w:rPr>
  </w:style>
  <w:style w:type="character" w:customStyle="1" w:styleId="WW8Num32z0">
    <w:name w:val="WW8Num32z0"/>
    <w:rPr>
      <w:rFonts w:ascii="Symbol" w:hAnsi="Symbol"/>
    </w:rPr>
  </w:style>
  <w:style w:type="character" w:customStyle="1" w:styleId="WW8Num32z1">
    <w:name w:val="WW8Num32z1"/>
    <w:rPr>
      <w:rFonts w:ascii="Courier New" w:hAnsi="Courier New"/>
    </w:rPr>
  </w:style>
  <w:style w:type="character" w:customStyle="1" w:styleId="WW8Num32z2">
    <w:name w:val="WW8Num32z2"/>
    <w:rPr>
      <w:rFonts w:ascii="Wingdings" w:hAnsi="Wingdings"/>
    </w:rPr>
  </w:style>
  <w:style w:type="character" w:customStyle="1" w:styleId="WW8Num33z0">
    <w:name w:val="WW8Num33z0"/>
    <w:rPr>
      <w:rFonts w:ascii="Symbol" w:hAnsi="Symbol"/>
    </w:rPr>
  </w:style>
  <w:style w:type="character" w:customStyle="1" w:styleId="WW8Num43z0">
    <w:name w:val="WW8Num43z0"/>
    <w:rPr>
      <w:rFonts w:ascii="Symbol" w:hAnsi="Symbol"/>
    </w:rPr>
  </w:style>
  <w:style w:type="character" w:customStyle="1" w:styleId="WW8Num43z1">
    <w:name w:val="WW8Num43z1"/>
    <w:rPr>
      <w:rFonts w:ascii="Times New Roman" w:hAnsi="Times New Roman"/>
    </w:rPr>
  </w:style>
  <w:style w:type="character" w:customStyle="1" w:styleId="WW8Num43z2">
    <w:name w:val="WW8Num43z2"/>
    <w:rPr>
      <w:rFonts w:ascii="Wingdings" w:hAnsi="Wingdings"/>
    </w:rPr>
  </w:style>
  <w:style w:type="character" w:customStyle="1" w:styleId="WW8Num43z4">
    <w:name w:val="WW8Num43z4"/>
    <w:rPr>
      <w:rFonts w:ascii="Courier New" w:hAnsi="Courier New"/>
    </w:rPr>
  </w:style>
  <w:style w:type="character" w:customStyle="1" w:styleId="WW8Num46z0">
    <w:name w:val="WW8Num46z0"/>
    <w:rPr>
      <w:rFonts w:ascii="Symbol" w:hAnsi="Symbol"/>
    </w:rPr>
  </w:style>
  <w:style w:type="character" w:customStyle="1" w:styleId="WW8Num47z0">
    <w:name w:val="WW8Num47z0"/>
    <w:rPr>
      <w:rFonts w:ascii="Symbol" w:hAnsi="Symbol"/>
    </w:rPr>
  </w:style>
  <w:style w:type="character" w:customStyle="1" w:styleId="WW8Num47z1">
    <w:name w:val="WW8Num47z1"/>
    <w:rPr>
      <w:rFonts w:ascii="Courier New" w:hAnsi="Courier New"/>
    </w:rPr>
  </w:style>
  <w:style w:type="character" w:customStyle="1" w:styleId="WW8Num47z2">
    <w:name w:val="WW8Num47z2"/>
    <w:rPr>
      <w:rFonts w:ascii="Wingdings" w:hAnsi="Wingdings"/>
    </w:rPr>
  </w:style>
  <w:style w:type="character" w:customStyle="1" w:styleId="WW8Num51z0">
    <w:name w:val="WW8Num51z0"/>
    <w:rPr>
      <w:rFonts w:ascii="Times New Roman" w:hAnsi="Times New Roman"/>
      <w:sz w:val="26"/>
    </w:rPr>
  </w:style>
  <w:style w:type="character" w:customStyle="1" w:styleId="WW8Num53z0">
    <w:name w:val="WW8Num53z0"/>
    <w:rPr>
      <w:rFonts w:ascii="Symbol" w:hAnsi="Symbol"/>
    </w:rPr>
  </w:style>
  <w:style w:type="character" w:customStyle="1" w:styleId="WW8Num53z1">
    <w:name w:val="WW8Num53z1"/>
    <w:rPr>
      <w:rFonts w:ascii="Courier New" w:hAnsi="Courier New"/>
    </w:rPr>
  </w:style>
  <w:style w:type="character" w:customStyle="1" w:styleId="WW8Num53z2">
    <w:name w:val="WW8Num53z2"/>
    <w:rPr>
      <w:rFonts w:ascii="Wingdings" w:hAnsi="Wingdings"/>
    </w:rPr>
  </w:style>
  <w:style w:type="character" w:customStyle="1" w:styleId="WW8Num54z1">
    <w:name w:val="WW8Num54z1"/>
    <w:rPr>
      <w:rFonts w:ascii="Times New Roman" w:hAnsi="Times New Roman"/>
    </w:rPr>
  </w:style>
  <w:style w:type="character" w:customStyle="1" w:styleId="WW8Num57z0">
    <w:name w:val="WW8Num57z0"/>
    <w:rPr>
      <w:rFonts w:ascii="Symbol" w:hAnsi="Symbol"/>
    </w:rPr>
  </w:style>
  <w:style w:type="character" w:customStyle="1" w:styleId="WW8Num57z1">
    <w:name w:val="WW8Num57z1"/>
    <w:rPr>
      <w:rFonts w:ascii="Courier New" w:hAnsi="Courier New"/>
    </w:rPr>
  </w:style>
  <w:style w:type="character" w:customStyle="1" w:styleId="WW8Num57z2">
    <w:name w:val="WW8Num57z2"/>
    <w:rPr>
      <w:rFonts w:ascii="Wingdings" w:hAnsi="Wingdings"/>
    </w:rPr>
  </w:style>
  <w:style w:type="character" w:customStyle="1" w:styleId="WW8Num58z0">
    <w:name w:val="WW8Num58z0"/>
    <w:rPr>
      <w:rFonts w:ascii="Times New Roman" w:hAnsi="Times New Roman"/>
    </w:rPr>
  </w:style>
  <w:style w:type="character" w:customStyle="1" w:styleId="WW8Num58z2">
    <w:name w:val="WW8Num58z2"/>
    <w:rPr>
      <w:rFonts w:ascii="Wingdings" w:hAnsi="Wingdings"/>
    </w:rPr>
  </w:style>
  <w:style w:type="character" w:customStyle="1" w:styleId="WW8Num58z3">
    <w:name w:val="WW8Num58z3"/>
    <w:rPr>
      <w:rFonts w:ascii="Symbol" w:hAnsi="Symbol"/>
    </w:rPr>
  </w:style>
  <w:style w:type="character" w:customStyle="1" w:styleId="WW8Num58z4">
    <w:name w:val="WW8Num58z4"/>
    <w:rPr>
      <w:rFonts w:ascii="Courier New" w:hAnsi="Courier New"/>
    </w:rPr>
  </w:style>
  <w:style w:type="character" w:customStyle="1" w:styleId="WW8Num60z0">
    <w:name w:val="WW8Num60z0"/>
    <w:rPr>
      <w:rFonts w:ascii="Symbol" w:hAnsi="Symbol"/>
    </w:rPr>
  </w:style>
  <w:style w:type="character" w:customStyle="1" w:styleId="WW8Num60z1">
    <w:name w:val="WW8Num60z1"/>
    <w:rPr>
      <w:rFonts w:ascii="Times New Roman" w:hAnsi="Times New Roman"/>
    </w:rPr>
  </w:style>
  <w:style w:type="character" w:customStyle="1" w:styleId="WW8Num62z0">
    <w:name w:val="WW8Num62z0"/>
    <w:rPr>
      <w:sz w:val="24"/>
    </w:rPr>
  </w:style>
  <w:style w:type="character" w:customStyle="1" w:styleId="WW8Num64z3">
    <w:name w:val="WW8Num64z3"/>
    <w:rPr>
      <w:b/>
      <w:sz w:val="26"/>
    </w:rPr>
  </w:style>
  <w:style w:type="character" w:customStyle="1" w:styleId="WW8Num64z4">
    <w:name w:val="WW8Num64z4"/>
    <w:rPr>
      <w:color w:val="auto"/>
      <w:u w:val="none"/>
    </w:rPr>
  </w:style>
  <w:style w:type="character" w:customStyle="1" w:styleId="WW8Num66z0">
    <w:name w:val="WW8Num66z0"/>
    <w:rPr>
      <w:rFonts w:ascii="Symbol" w:hAnsi="Symbol"/>
    </w:rPr>
  </w:style>
  <w:style w:type="character" w:customStyle="1" w:styleId="WW8Num66z1">
    <w:name w:val="WW8Num66z1"/>
    <w:rPr>
      <w:rFonts w:ascii="Times New Roman" w:hAnsi="Times New Roman"/>
    </w:rPr>
  </w:style>
  <w:style w:type="character" w:customStyle="1" w:styleId="WW8Num66z2">
    <w:name w:val="WW8Num66z2"/>
  </w:style>
  <w:style w:type="character" w:customStyle="1" w:styleId="WW8Num68z0">
    <w:name w:val="WW8Num68z0"/>
    <w:rPr>
      <w:rFonts w:ascii="Times New Roman" w:hAnsi="Times New Roman"/>
    </w:rPr>
  </w:style>
  <w:style w:type="character" w:customStyle="1" w:styleId="WW8Num68z2">
    <w:name w:val="WW8Num68z2"/>
    <w:rPr>
      <w:rFonts w:ascii="Wingdings" w:hAnsi="Wingdings"/>
    </w:rPr>
  </w:style>
  <w:style w:type="character" w:customStyle="1" w:styleId="WW8Num68z3">
    <w:name w:val="WW8Num68z3"/>
    <w:rPr>
      <w:rFonts w:ascii="Symbol" w:hAnsi="Symbol"/>
    </w:rPr>
  </w:style>
  <w:style w:type="character" w:customStyle="1" w:styleId="WW8Num68z4">
    <w:name w:val="WW8Num68z4"/>
    <w:rPr>
      <w:rFonts w:ascii="Courier New" w:hAnsi="Courier New"/>
    </w:rPr>
  </w:style>
  <w:style w:type="character" w:customStyle="1" w:styleId="WW8Num70z0">
    <w:name w:val="WW8Num70z0"/>
    <w:rPr>
      <w:rFonts w:ascii="Symbol" w:hAnsi="Symbol"/>
    </w:rPr>
  </w:style>
  <w:style w:type="character" w:customStyle="1" w:styleId="WW8Num70z1">
    <w:name w:val="WW8Num70z1"/>
    <w:rPr>
      <w:rFonts w:ascii="Courier New" w:hAnsi="Courier New"/>
    </w:rPr>
  </w:style>
  <w:style w:type="character" w:customStyle="1" w:styleId="WW8Num70z2">
    <w:name w:val="WW8Num70z2"/>
    <w:rPr>
      <w:rFonts w:ascii="Wingdings" w:hAnsi="Wingdings"/>
    </w:rPr>
  </w:style>
  <w:style w:type="character" w:customStyle="1" w:styleId="WW8Num71z0">
    <w:name w:val="WW8Num71z0"/>
    <w:rPr>
      <w:rFonts w:ascii="Symbol" w:hAnsi="Symbol"/>
    </w:rPr>
  </w:style>
  <w:style w:type="character" w:customStyle="1" w:styleId="WW8Num71z1">
    <w:name w:val="WW8Num71z1"/>
    <w:rPr>
      <w:rFonts w:ascii="Courier New" w:hAnsi="Courier New"/>
    </w:rPr>
  </w:style>
  <w:style w:type="character" w:customStyle="1" w:styleId="WW8Num71z2">
    <w:name w:val="WW8Num71z2"/>
    <w:rPr>
      <w:rFonts w:ascii="Wingdings" w:hAnsi="Wingdings"/>
    </w:rPr>
  </w:style>
  <w:style w:type="character" w:customStyle="1" w:styleId="WW8NumSt136z0">
    <w:name w:val="WW8NumSt136z0"/>
    <w:rPr>
      <w:rFonts w:ascii="Symbol" w:hAnsi="Symbol"/>
    </w:rPr>
  </w:style>
  <w:style w:type="character" w:customStyle="1" w:styleId="1ff9">
    <w:name w:val="Основной шрифт абзаца1"/>
  </w:style>
  <w:style w:type="character" w:customStyle="1" w:styleId="1ffa">
    <w:name w:val="Знак примечания1"/>
    <w:rPr>
      <w:sz w:val="16"/>
    </w:rPr>
  </w:style>
  <w:style w:type="paragraph" w:customStyle="1" w:styleId="afffffffffff8">
    <w:name w:val="Заголовок"/>
    <w:basedOn w:val="af5"/>
    <w:pPr>
      <w:keepNext/>
      <w:spacing w:before="240" w:after="120"/>
      <w:ind w:firstLine="851"/>
    </w:pPr>
    <w:rPr>
      <w:rFonts w:ascii="Arial" w:eastAsia="Microsoft YaHei" w:hAnsi="Arial" w:cs="Mangal"/>
      <w:sz w:val="28"/>
      <w:szCs w:val="28"/>
      <w:lang w:eastAsia="ar-SA"/>
    </w:rPr>
  </w:style>
  <w:style w:type="paragraph" w:customStyle="1" w:styleId="1ffb">
    <w:name w:val="Название1"/>
    <w:basedOn w:val="af5"/>
    <w:pPr>
      <w:spacing w:before="120" w:after="120"/>
      <w:ind w:firstLine="851"/>
    </w:pPr>
    <w:rPr>
      <w:rFonts w:eastAsia="Times New Roman" w:cs="Mangal"/>
      <w:i/>
      <w:sz w:val="28"/>
      <w:szCs w:val="24"/>
      <w:lang w:eastAsia="ar-SA"/>
    </w:rPr>
  </w:style>
  <w:style w:type="paragraph" w:customStyle="1" w:styleId="1ffc">
    <w:name w:val="Указатель1"/>
    <w:basedOn w:val="af5"/>
    <w:pPr>
      <w:ind w:firstLine="851"/>
    </w:pPr>
    <w:rPr>
      <w:rFonts w:eastAsia="Times New Roman" w:cs="Mangal"/>
      <w:sz w:val="28"/>
      <w:szCs w:val="20"/>
      <w:lang w:eastAsia="ar-SA"/>
    </w:rPr>
  </w:style>
  <w:style w:type="paragraph" w:customStyle="1" w:styleId="213">
    <w:name w:val="Основной текст с отступом 21"/>
    <w:basedOn w:val="af5"/>
    <w:pPr>
      <w:ind w:firstLine="851"/>
    </w:pPr>
    <w:rPr>
      <w:rFonts w:eastAsia="Times New Roman" w:cs="Arial"/>
      <w:sz w:val="28"/>
      <w:szCs w:val="20"/>
      <w:lang w:val="en-US" w:eastAsia="ar-SA"/>
    </w:rPr>
  </w:style>
  <w:style w:type="paragraph" w:customStyle="1" w:styleId="311">
    <w:name w:val="Нумерованный список 31"/>
    <w:basedOn w:val="afff1"/>
    <w:pPr>
      <w:spacing w:after="120"/>
      <w:ind w:left="1080" w:hanging="360"/>
    </w:pPr>
    <w:rPr>
      <w:rFonts w:ascii="Times New Roman" w:eastAsia="Times New Roman" w:hAnsi="Times New Roman"/>
      <w:szCs w:val="20"/>
      <w:lang w:eastAsia="ar-SA"/>
    </w:rPr>
  </w:style>
  <w:style w:type="paragraph" w:customStyle="1" w:styleId="WW-3">
    <w:name w:val="WW-Нумерованный список 3"/>
    <w:basedOn w:val="af5"/>
    <w:pPr>
      <w:numPr>
        <w:numId w:val="52"/>
      </w:numPr>
      <w:ind w:left="0" w:right="284" w:firstLine="851"/>
    </w:pPr>
    <w:rPr>
      <w:rFonts w:eastAsia="Times New Roman" w:cs="Arial"/>
      <w:sz w:val="28"/>
      <w:szCs w:val="20"/>
      <w:lang w:eastAsia="ar-SA"/>
    </w:rPr>
  </w:style>
  <w:style w:type="paragraph" w:customStyle="1" w:styleId="15">
    <w:name w:val="Маркированный список1"/>
    <w:basedOn w:val="af5"/>
    <w:uiPriority w:val="99"/>
    <w:pPr>
      <w:numPr>
        <w:numId w:val="53"/>
      </w:numPr>
    </w:pPr>
    <w:rPr>
      <w:rFonts w:eastAsia="Times New Roman" w:cs="Arial"/>
      <w:sz w:val="28"/>
      <w:szCs w:val="20"/>
      <w:lang w:eastAsia="ar-SA"/>
    </w:rPr>
  </w:style>
  <w:style w:type="paragraph" w:customStyle="1" w:styleId="215">
    <w:name w:val="Маркированный список 21"/>
    <w:basedOn w:val="af5"/>
    <w:pPr>
      <w:tabs>
        <w:tab w:val="num" w:pos="1211"/>
      </w:tabs>
      <w:ind w:left="1211" w:hanging="360"/>
    </w:pPr>
    <w:rPr>
      <w:rFonts w:eastAsia="Times New Roman" w:cs="Arial"/>
      <w:sz w:val="28"/>
      <w:szCs w:val="20"/>
      <w:lang w:eastAsia="ar-SA"/>
    </w:rPr>
  </w:style>
  <w:style w:type="paragraph" w:customStyle="1" w:styleId="1ffd">
    <w:name w:val="Нумерованный список1"/>
    <w:basedOn w:val="af5"/>
    <w:pPr>
      <w:tabs>
        <w:tab w:val="num" w:pos="1211"/>
      </w:tabs>
      <w:ind w:right="284" w:firstLine="851"/>
    </w:pPr>
    <w:rPr>
      <w:rFonts w:eastAsia="Times New Roman" w:cs="Arial"/>
      <w:sz w:val="28"/>
      <w:szCs w:val="20"/>
      <w:lang w:eastAsia="ar-SA"/>
    </w:rPr>
  </w:style>
  <w:style w:type="paragraph" w:customStyle="1" w:styleId="1ffe">
    <w:name w:val="Обычный отступ1"/>
    <w:basedOn w:val="af5"/>
    <w:pPr>
      <w:ind w:firstLine="851"/>
    </w:pPr>
    <w:rPr>
      <w:rFonts w:eastAsia="Times New Roman" w:cs="Arial"/>
      <w:sz w:val="28"/>
      <w:szCs w:val="20"/>
      <w:lang w:eastAsia="ar-SA"/>
    </w:rPr>
  </w:style>
  <w:style w:type="paragraph" w:customStyle="1" w:styleId="1fff">
    <w:name w:val="Название объекта1"/>
    <w:basedOn w:val="af5"/>
    <w:pPr>
      <w:spacing w:before="120" w:after="120"/>
      <w:ind w:firstLine="720"/>
    </w:pPr>
    <w:rPr>
      <w:rFonts w:eastAsia="Times New Roman" w:cs="Arial"/>
      <w:sz w:val="28"/>
      <w:szCs w:val="20"/>
      <w:lang w:eastAsia="ar-SA"/>
    </w:rPr>
  </w:style>
  <w:style w:type="paragraph" w:customStyle="1" w:styleId="312">
    <w:name w:val="Маркированный список 31"/>
    <w:basedOn w:val="af5"/>
    <w:uiPriority w:val="99"/>
    <w:pPr>
      <w:tabs>
        <w:tab w:val="num" w:pos="1111"/>
      </w:tabs>
      <w:ind w:left="1111" w:hanging="432"/>
    </w:pPr>
    <w:rPr>
      <w:rFonts w:eastAsia="Times New Roman" w:cs="Arial"/>
      <w:sz w:val="28"/>
      <w:szCs w:val="20"/>
      <w:lang w:eastAsia="ar-SA"/>
    </w:rPr>
  </w:style>
  <w:style w:type="paragraph" w:customStyle="1" w:styleId="1fff0">
    <w:name w:val="Текст примечания1"/>
    <w:basedOn w:val="af5"/>
    <w:pPr>
      <w:ind w:firstLine="851"/>
    </w:pPr>
    <w:rPr>
      <w:rFonts w:eastAsia="Times New Roman" w:cs="Arial"/>
      <w:sz w:val="20"/>
      <w:szCs w:val="20"/>
      <w:lang w:eastAsia="ar-SA"/>
    </w:rPr>
  </w:style>
  <w:style w:type="paragraph" w:customStyle="1" w:styleId="217">
    <w:name w:val="Список 21"/>
    <w:basedOn w:val="2"/>
    <w:pPr>
      <w:numPr>
        <w:numId w:val="0"/>
      </w:numPr>
      <w:ind w:right="0"/>
    </w:pPr>
    <w:rPr>
      <w:szCs w:val="26"/>
      <w:lang w:eastAsia="ar-SA"/>
    </w:rPr>
  </w:style>
  <w:style w:type="paragraph" w:customStyle="1" w:styleId="218">
    <w:name w:val="Нумерованный список 21"/>
    <w:basedOn w:val="afff1"/>
    <w:uiPriority w:val="99"/>
    <w:pPr>
      <w:spacing w:after="120"/>
      <w:ind w:left="720" w:hanging="360"/>
    </w:pPr>
    <w:rPr>
      <w:rFonts w:ascii="Times New Roman" w:eastAsia="Times New Roman" w:hAnsi="Times New Roman"/>
      <w:szCs w:val="20"/>
      <w:lang w:eastAsia="ar-SA"/>
    </w:rPr>
  </w:style>
  <w:style w:type="paragraph" w:customStyle="1" w:styleId="WW-2">
    <w:name w:val="WW-Нумерованный список 2"/>
    <w:basedOn w:val="af5"/>
    <w:pPr>
      <w:tabs>
        <w:tab w:val="num" w:pos="926"/>
      </w:tabs>
      <w:ind w:right="284" w:firstLine="851"/>
    </w:pPr>
    <w:rPr>
      <w:rFonts w:eastAsia="Times New Roman" w:cs="Arial"/>
      <w:sz w:val="28"/>
      <w:szCs w:val="20"/>
      <w:lang w:eastAsia="ar-SA"/>
    </w:rPr>
  </w:style>
  <w:style w:type="paragraph" w:customStyle="1" w:styleId="313">
    <w:name w:val="Список 31"/>
    <w:basedOn w:val="3fd"/>
    <w:rPr>
      <w:lang w:eastAsia="ar-SA"/>
    </w:rPr>
  </w:style>
  <w:style w:type="paragraph" w:customStyle="1" w:styleId="410">
    <w:name w:val="Список 41"/>
    <w:basedOn w:val="af5"/>
    <w:pPr>
      <w:ind w:left="1132" w:right="284" w:hanging="283"/>
    </w:pPr>
    <w:rPr>
      <w:rFonts w:eastAsia="Times New Roman" w:cs="Arial"/>
      <w:sz w:val="28"/>
      <w:szCs w:val="20"/>
      <w:lang w:eastAsia="ar-SA"/>
    </w:rPr>
  </w:style>
  <w:style w:type="paragraph" w:customStyle="1" w:styleId="314">
    <w:name w:val="Основной текст с отступом 31"/>
    <w:basedOn w:val="af5"/>
    <w:pPr>
      <w:spacing w:after="120"/>
      <w:ind w:left="283" w:firstLine="851"/>
    </w:pPr>
    <w:rPr>
      <w:rFonts w:eastAsia="Times New Roman" w:cs="Arial"/>
      <w:sz w:val="16"/>
      <w:szCs w:val="16"/>
      <w:lang w:eastAsia="ar-SA"/>
    </w:rPr>
  </w:style>
  <w:style w:type="paragraph" w:customStyle="1" w:styleId="1fff1">
    <w:name w:val="Схема документа1"/>
    <w:basedOn w:val="af5"/>
    <w:pPr>
      <w:ind w:firstLine="851"/>
    </w:pPr>
    <w:rPr>
      <w:rFonts w:ascii="Tahoma" w:eastAsia="Times New Roman" w:hAnsi="Tahoma" w:cs="Arial"/>
      <w:sz w:val="16"/>
      <w:szCs w:val="16"/>
      <w:lang w:eastAsia="ar-SA"/>
    </w:rPr>
  </w:style>
  <w:style w:type="paragraph" w:customStyle="1" w:styleId="1fff2">
    <w:name w:val="Текст1"/>
    <w:basedOn w:val="af5"/>
    <w:pPr>
      <w:ind w:firstLine="720"/>
    </w:pPr>
    <w:rPr>
      <w:rFonts w:ascii="Courier New" w:eastAsia="Times New Roman" w:hAnsi="Courier New" w:cs="Arial"/>
      <w:sz w:val="20"/>
      <w:szCs w:val="20"/>
      <w:lang w:eastAsia="ar-SA"/>
    </w:rPr>
  </w:style>
  <w:style w:type="paragraph" w:customStyle="1" w:styleId="315">
    <w:name w:val="Основной текст 31"/>
    <w:basedOn w:val="af5"/>
    <w:pPr>
      <w:spacing w:after="120"/>
      <w:ind w:firstLine="851"/>
    </w:pPr>
    <w:rPr>
      <w:rFonts w:eastAsia="Times New Roman" w:cs="Arial"/>
      <w:sz w:val="16"/>
      <w:szCs w:val="16"/>
      <w:lang w:eastAsia="ar-SA"/>
    </w:rPr>
  </w:style>
  <w:style w:type="paragraph" w:customStyle="1" w:styleId="afffffffffff9">
    <w:name w:val="Содержимое таблицы"/>
    <w:basedOn w:val="af5"/>
    <w:pPr>
      <w:ind w:firstLine="851"/>
    </w:pPr>
    <w:rPr>
      <w:rFonts w:eastAsia="Times New Roman" w:cs="Arial"/>
      <w:sz w:val="28"/>
      <w:szCs w:val="20"/>
      <w:lang w:eastAsia="ar-SA"/>
    </w:rPr>
  </w:style>
  <w:style w:type="paragraph" w:customStyle="1" w:styleId="afffffffffffa">
    <w:name w:val="Заголовок таблицы"/>
    <w:basedOn w:val="afffffffffff9"/>
    <w:pPr>
      <w:jc w:val="center"/>
    </w:pPr>
    <w:rPr>
      <w:b/>
    </w:rPr>
  </w:style>
  <w:style w:type="paragraph" w:customStyle="1" w:styleId="100">
    <w:name w:val="Оглавление 10"/>
    <w:basedOn w:val="1ffc"/>
    <w:pPr>
      <w:tabs>
        <w:tab w:val="right" w:leader="dot" w:pos="7091"/>
      </w:tabs>
      <w:ind w:left="2547" w:firstLine="0"/>
    </w:pPr>
  </w:style>
  <w:style w:type="paragraph" w:customStyle="1" w:styleId="afffffffffffb">
    <w:name w:val="Содержимое врезки"/>
    <w:basedOn w:val="aff4"/>
    <w:pPr>
      <w:ind w:firstLine="851"/>
    </w:pPr>
    <w:rPr>
      <w:lang w:eastAsia="ar-SA"/>
    </w:rPr>
  </w:style>
  <w:style w:type="character" w:customStyle="1" w:styleId="1fff3">
    <w:name w:val="Текст примечания Знак1"/>
    <w:rPr>
      <w:lang w:val="x-none" w:eastAsia="ar-SA" w:bidi="ar-SA"/>
    </w:rPr>
  </w:style>
  <w:style w:type="character" w:customStyle="1" w:styleId="510">
    <w:name w:val="Знак Знак51"/>
    <w:rPr>
      <w:lang w:val="x-none" w:eastAsia="en-US"/>
    </w:rPr>
  </w:style>
  <w:style w:type="character" w:customStyle="1" w:styleId="1fff4">
    <w:name w:val="Тема примечания Знак1"/>
    <w:rPr>
      <w:b/>
      <w:lang w:val="x-none" w:eastAsia="ar-SA" w:bidi="ar-SA"/>
    </w:rPr>
  </w:style>
  <w:style w:type="paragraph" w:customStyle="1" w:styleId="style13287243700000000729msonormal">
    <w:name w:val="style_13287243700000000729msonormal"/>
    <w:basedOn w:val="af5"/>
    <w:pPr>
      <w:spacing w:before="100" w:beforeAutospacing="1" w:after="100" w:afterAutospacing="1"/>
      <w:ind w:firstLine="720"/>
    </w:pPr>
    <w:rPr>
      <w:rFonts w:eastAsia="Times New Roman" w:cs="Arial"/>
      <w:sz w:val="28"/>
      <w:szCs w:val="24"/>
      <w:lang w:eastAsia="ru-RU"/>
    </w:rPr>
  </w:style>
  <w:style w:type="character" w:customStyle="1" w:styleId="316">
    <w:name w:val="Основной текст с отступом 3 Знак1"/>
    <w:rPr>
      <w:sz w:val="16"/>
      <w:lang w:val="x-none" w:eastAsia="ar-SA" w:bidi="ar-SA"/>
    </w:rPr>
  </w:style>
  <w:style w:type="paragraph" w:customStyle="1" w:styleId="Style18">
    <w:name w:val="Style18"/>
    <w:basedOn w:val="af5"/>
    <w:pPr>
      <w:spacing w:line="413" w:lineRule="exact"/>
      <w:ind w:firstLine="110"/>
    </w:pPr>
    <w:rPr>
      <w:rFonts w:eastAsia="Times New Roman" w:cs="Arial"/>
      <w:sz w:val="28"/>
      <w:szCs w:val="24"/>
      <w:lang w:eastAsia="ru-RU"/>
    </w:rPr>
  </w:style>
  <w:style w:type="character" w:customStyle="1" w:styleId="FontStyle184">
    <w:name w:val="Font Style184"/>
    <w:rPr>
      <w:rFonts w:ascii="Times New Roman" w:hAnsi="Times New Roman"/>
      <w:sz w:val="22"/>
    </w:rPr>
  </w:style>
  <w:style w:type="character" w:customStyle="1" w:styleId="101">
    <w:name w:val="Знак Знак10"/>
    <w:rPr>
      <w:sz w:val="26"/>
      <w:lang w:val="x-none" w:eastAsia="en-US"/>
    </w:rPr>
  </w:style>
  <w:style w:type="paragraph" w:customStyle="1" w:styleId="1fff5">
    <w:name w:val="Заголовок оглавления1"/>
    <w:basedOn w:val="1a"/>
    <w:pPr>
      <w:keepLines/>
      <w:numPr>
        <w:numId w:val="0"/>
      </w:numPr>
      <w:spacing w:before="480" w:after="0" w:line="276" w:lineRule="auto"/>
      <w:ind w:firstLine="720"/>
      <w:contextualSpacing/>
      <w:jc w:val="left"/>
      <w:outlineLvl w:val="9"/>
    </w:pPr>
    <w:rPr>
      <w:rFonts w:ascii="Cambria" w:hAnsi="Cambria"/>
      <w:caps/>
      <w:color w:val="365F91"/>
      <w:kern w:val="0"/>
      <w:sz w:val="28"/>
      <w:szCs w:val="28"/>
    </w:rPr>
  </w:style>
  <w:style w:type="character" w:customStyle="1" w:styleId="BodyTextIndent3Char">
    <w:name w:val="Body Text Indent 3 Char"/>
    <w:rPr>
      <w:sz w:val="16"/>
      <w:lang w:val="ru-RU" w:eastAsia="en-US"/>
    </w:rPr>
  </w:style>
  <w:style w:type="paragraph" w:customStyle="1" w:styleId="124">
    <w:name w:val="Абзац списка12"/>
    <w:basedOn w:val="af5"/>
    <w:link w:val="ListParagraphChar"/>
    <w:uiPriority w:val="99"/>
    <w:pPr>
      <w:ind w:left="720" w:firstLine="720"/>
    </w:pPr>
    <w:rPr>
      <w:rFonts w:eastAsia="Times New Roman" w:cs="Arial"/>
      <w:sz w:val="28"/>
      <w:szCs w:val="28"/>
      <w:lang w:eastAsia="ru-RU"/>
    </w:rPr>
  </w:style>
  <w:style w:type="character" w:customStyle="1" w:styleId="apple-tab-span">
    <w:name w:val="apple-tab-span"/>
    <w:rPr>
      <w:rFonts w:cs="Times New Roman"/>
    </w:rPr>
  </w:style>
  <w:style w:type="paragraph" w:customStyle="1" w:styleId="1fff6">
    <w:name w:val="Дефис 1"/>
    <w:basedOn w:val="afff3"/>
    <w:link w:val="1fff7"/>
    <w:pPr>
      <w:tabs>
        <w:tab w:val="num" w:pos="1068"/>
      </w:tabs>
      <w:ind w:firstLine="708"/>
    </w:pPr>
    <w:rPr>
      <w:rFonts w:ascii="Times New Roman" w:eastAsia="Times New Roman" w:hAnsi="Times New Roman"/>
    </w:rPr>
  </w:style>
  <w:style w:type="character" w:customStyle="1" w:styleId="CommentTextChar">
    <w:name w:val="Comment Text Char"/>
    <w:rPr>
      <w:lang w:val="x-none" w:eastAsia="en-US"/>
    </w:rPr>
  </w:style>
  <w:style w:type="character" w:customStyle="1" w:styleId="ListParagraphChar">
    <w:name w:val="List Paragraph Char"/>
    <w:link w:val="124"/>
    <w:uiPriority w:val="99"/>
    <w:rPr>
      <w:rFonts w:ascii="Times New Roman" w:eastAsia="Times New Roman" w:hAnsi="Times New Roman" w:cs="Arial"/>
      <w:sz w:val="28"/>
      <w:szCs w:val="28"/>
    </w:rPr>
  </w:style>
  <w:style w:type="character" w:customStyle="1" w:styleId="Heading1Char">
    <w:name w:val="Heading 1 Char"/>
    <w:rPr>
      <w:rFonts w:eastAsia="Times New Roman"/>
      <w:b/>
      <w:kern w:val="28"/>
      <w:sz w:val="28"/>
      <w:lang w:val="ru-RU" w:eastAsia="ru-RU"/>
    </w:rPr>
  </w:style>
  <w:style w:type="character" w:customStyle="1" w:styleId="Heading3Char">
    <w:name w:val="Heading 3 Char"/>
    <w:rPr>
      <w:rFonts w:ascii="Arial" w:hAnsi="Arial"/>
      <w:b/>
      <w:sz w:val="24"/>
      <w:lang w:val="ru-RU" w:eastAsia="ru-RU"/>
    </w:rPr>
  </w:style>
  <w:style w:type="character" w:customStyle="1" w:styleId="Heading4Char">
    <w:name w:val="Heading 4 Char"/>
    <w:rPr>
      <w:rFonts w:ascii="Arial" w:hAnsi="Arial"/>
      <w:sz w:val="24"/>
      <w:lang w:val="ru-RU" w:eastAsia="ru-RU"/>
    </w:rPr>
  </w:style>
  <w:style w:type="character" w:customStyle="1" w:styleId="Heading6Char">
    <w:name w:val="Heading 6 Char"/>
    <w:rPr>
      <w:rFonts w:eastAsia="Times New Roman"/>
      <w:i/>
      <w:sz w:val="22"/>
      <w:lang w:val="ru-RU" w:eastAsia="ru-RU"/>
    </w:rPr>
  </w:style>
  <w:style w:type="character" w:customStyle="1" w:styleId="710">
    <w:name w:val="Заголовок 7 Знак1"/>
    <w:rPr>
      <w:b/>
      <w:sz w:val="28"/>
      <w:szCs w:val="24"/>
    </w:rPr>
  </w:style>
  <w:style w:type="character" w:customStyle="1" w:styleId="810">
    <w:name w:val="Заголовок 8 Знак1"/>
    <w:rPr>
      <w:b/>
      <w:sz w:val="28"/>
      <w:szCs w:val="24"/>
    </w:rPr>
  </w:style>
  <w:style w:type="character" w:customStyle="1" w:styleId="910">
    <w:name w:val="Заголовок 9 Знак1"/>
    <w:rPr>
      <w:b/>
      <w:sz w:val="28"/>
      <w:szCs w:val="24"/>
    </w:rPr>
  </w:style>
  <w:style w:type="character" w:customStyle="1" w:styleId="Heading2Char">
    <w:name w:val="Heading 2 Char"/>
    <w:rPr>
      <w:rFonts w:eastAsia="Times New Roman"/>
      <w:b/>
      <w:color w:val="000000"/>
      <w:sz w:val="28"/>
      <w:lang w:val="ru-RU" w:eastAsia="ru-RU"/>
    </w:rPr>
  </w:style>
  <w:style w:type="character" w:customStyle="1" w:styleId="TitleChar">
    <w:name w:val="Title Char"/>
    <w:rPr>
      <w:rFonts w:ascii="Arial" w:hAnsi="Arial"/>
      <w:b/>
      <w:kern w:val="28"/>
      <w:sz w:val="20"/>
      <w:lang w:val="x-none" w:eastAsia="ru-RU"/>
    </w:rPr>
  </w:style>
  <w:style w:type="character" w:customStyle="1" w:styleId="511">
    <w:name w:val="Заголовок 5 Знак1"/>
    <w:rPr>
      <w:b/>
      <w:sz w:val="28"/>
      <w:szCs w:val="24"/>
    </w:rPr>
  </w:style>
  <w:style w:type="character" w:customStyle="1" w:styleId="BodyTextIndentChar">
    <w:name w:val="Body Text Indent Char"/>
    <w:rPr>
      <w:rFonts w:ascii="Times New Roman" w:hAnsi="Times New Roman"/>
      <w:sz w:val="20"/>
    </w:rPr>
  </w:style>
  <w:style w:type="paragraph" w:customStyle="1" w:styleId="Style42">
    <w:name w:val="Style42"/>
    <w:basedOn w:val="af5"/>
    <w:pPr>
      <w:spacing w:line="408" w:lineRule="exact"/>
      <w:ind w:firstLine="701"/>
    </w:pPr>
    <w:rPr>
      <w:rFonts w:eastAsia="Times New Roman" w:cs="Arial"/>
      <w:sz w:val="28"/>
      <w:szCs w:val="24"/>
      <w:lang w:eastAsia="ru-RU"/>
    </w:rPr>
  </w:style>
  <w:style w:type="paragraph" w:customStyle="1" w:styleId="Style32">
    <w:name w:val="Style32"/>
    <w:basedOn w:val="af5"/>
    <w:pPr>
      <w:spacing w:line="408" w:lineRule="exact"/>
      <w:ind w:firstLine="701"/>
    </w:pPr>
    <w:rPr>
      <w:rFonts w:eastAsia="Times New Roman" w:cs="Arial"/>
      <w:sz w:val="28"/>
      <w:szCs w:val="24"/>
      <w:lang w:eastAsia="ru-RU"/>
    </w:rPr>
  </w:style>
  <w:style w:type="character" w:customStyle="1" w:styleId="FontStyle46">
    <w:name w:val="Font Style46"/>
    <w:rPr>
      <w:rFonts w:ascii="Arial" w:hAnsi="Arial"/>
      <w:b/>
      <w:smallCaps/>
      <w:sz w:val="20"/>
    </w:rPr>
  </w:style>
  <w:style w:type="paragraph" w:customStyle="1" w:styleId="DefaultParagraphFontParaChar">
    <w:name w:val="Default Paragraph Font Para Char Знак Знак Знак Знак"/>
    <w:basedOn w:val="af5"/>
    <w:pPr>
      <w:spacing w:after="160" w:line="240" w:lineRule="exact"/>
      <w:ind w:firstLine="701"/>
    </w:pPr>
    <w:rPr>
      <w:rFonts w:ascii="Verdana" w:eastAsia="Times New Roman" w:hAnsi="Verdana" w:cs="Arial"/>
      <w:sz w:val="28"/>
      <w:szCs w:val="24"/>
      <w:lang w:val="en-US" w:eastAsia="ru-RU"/>
    </w:rPr>
  </w:style>
  <w:style w:type="paragraph" w:customStyle="1" w:styleId="Style1">
    <w:name w:val="Style1"/>
    <w:basedOn w:val="af5"/>
    <w:pPr>
      <w:spacing w:line="408" w:lineRule="exact"/>
      <w:ind w:firstLine="701"/>
    </w:pPr>
    <w:rPr>
      <w:rFonts w:eastAsia="Times New Roman" w:cs="Arial"/>
      <w:sz w:val="28"/>
      <w:szCs w:val="24"/>
      <w:lang w:eastAsia="ru-RU"/>
    </w:rPr>
  </w:style>
  <w:style w:type="paragraph" w:customStyle="1" w:styleId="Style2">
    <w:name w:val="Style2"/>
    <w:basedOn w:val="af5"/>
    <w:pPr>
      <w:spacing w:line="408" w:lineRule="exact"/>
      <w:ind w:firstLine="701"/>
    </w:pPr>
    <w:rPr>
      <w:rFonts w:eastAsia="Times New Roman" w:cs="Arial"/>
      <w:sz w:val="28"/>
      <w:szCs w:val="24"/>
      <w:lang w:eastAsia="ru-RU"/>
    </w:rPr>
  </w:style>
  <w:style w:type="paragraph" w:customStyle="1" w:styleId="Style3">
    <w:name w:val="Style3"/>
    <w:basedOn w:val="af5"/>
    <w:pPr>
      <w:spacing w:line="274" w:lineRule="exact"/>
      <w:ind w:firstLine="706"/>
    </w:pPr>
    <w:rPr>
      <w:rFonts w:eastAsia="Times New Roman" w:cs="Arial"/>
      <w:sz w:val="28"/>
      <w:szCs w:val="24"/>
      <w:lang w:eastAsia="ru-RU"/>
    </w:rPr>
  </w:style>
  <w:style w:type="paragraph" w:customStyle="1" w:styleId="Style4">
    <w:name w:val="Style4"/>
    <w:basedOn w:val="af5"/>
    <w:pPr>
      <w:spacing w:line="408" w:lineRule="exact"/>
      <w:ind w:firstLine="701"/>
    </w:pPr>
    <w:rPr>
      <w:rFonts w:eastAsia="Times New Roman" w:cs="Arial"/>
      <w:sz w:val="28"/>
      <w:szCs w:val="24"/>
      <w:lang w:eastAsia="ru-RU"/>
    </w:rPr>
  </w:style>
  <w:style w:type="paragraph" w:customStyle="1" w:styleId="Style5">
    <w:name w:val="Style5"/>
    <w:basedOn w:val="af5"/>
    <w:pPr>
      <w:spacing w:line="374" w:lineRule="exact"/>
      <w:ind w:firstLine="1358"/>
    </w:pPr>
    <w:rPr>
      <w:rFonts w:eastAsia="Times New Roman" w:cs="Arial"/>
      <w:sz w:val="28"/>
      <w:szCs w:val="24"/>
      <w:lang w:eastAsia="ru-RU"/>
    </w:rPr>
  </w:style>
  <w:style w:type="paragraph" w:customStyle="1" w:styleId="Style6">
    <w:name w:val="Style6"/>
    <w:basedOn w:val="af5"/>
    <w:pPr>
      <w:spacing w:line="278" w:lineRule="exact"/>
      <w:ind w:firstLine="701"/>
    </w:pPr>
    <w:rPr>
      <w:rFonts w:eastAsia="Times New Roman" w:cs="Arial"/>
      <w:sz w:val="28"/>
      <w:szCs w:val="24"/>
      <w:lang w:eastAsia="ru-RU"/>
    </w:rPr>
  </w:style>
  <w:style w:type="paragraph" w:customStyle="1" w:styleId="Style7">
    <w:name w:val="Style7"/>
    <w:basedOn w:val="af5"/>
    <w:pPr>
      <w:spacing w:line="374" w:lineRule="exact"/>
      <w:ind w:firstLine="701"/>
      <w:jc w:val="center"/>
    </w:pPr>
    <w:rPr>
      <w:rFonts w:eastAsia="Times New Roman" w:cs="Arial"/>
      <w:sz w:val="28"/>
      <w:szCs w:val="24"/>
      <w:lang w:eastAsia="ru-RU"/>
    </w:rPr>
  </w:style>
  <w:style w:type="paragraph" w:customStyle="1" w:styleId="Style8">
    <w:name w:val="Style8"/>
    <w:basedOn w:val="af5"/>
    <w:pPr>
      <w:spacing w:line="370" w:lineRule="exact"/>
      <w:ind w:firstLine="1810"/>
    </w:pPr>
    <w:rPr>
      <w:rFonts w:eastAsia="Times New Roman" w:cs="Arial"/>
      <w:sz w:val="28"/>
      <w:szCs w:val="24"/>
      <w:lang w:eastAsia="ru-RU"/>
    </w:rPr>
  </w:style>
  <w:style w:type="paragraph" w:customStyle="1" w:styleId="Style9">
    <w:name w:val="Style9"/>
    <w:basedOn w:val="af5"/>
    <w:pPr>
      <w:spacing w:line="413" w:lineRule="exact"/>
      <w:ind w:firstLine="701"/>
    </w:pPr>
    <w:rPr>
      <w:rFonts w:eastAsia="Times New Roman" w:cs="Arial"/>
      <w:sz w:val="28"/>
      <w:szCs w:val="24"/>
      <w:lang w:eastAsia="ru-RU"/>
    </w:rPr>
  </w:style>
  <w:style w:type="paragraph" w:customStyle="1" w:styleId="Style10">
    <w:name w:val="Style10"/>
    <w:basedOn w:val="af5"/>
    <w:pPr>
      <w:spacing w:line="408" w:lineRule="exact"/>
      <w:ind w:firstLine="701"/>
    </w:pPr>
    <w:rPr>
      <w:rFonts w:eastAsia="Times New Roman" w:cs="Arial"/>
      <w:sz w:val="28"/>
      <w:szCs w:val="24"/>
      <w:lang w:eastAsia="ru-RU"/>
    </w:rPr>
  </w:style>
  <w:style w:type="paragraph" w:customStyle="1" w:styleId="Style11">
    <w:name w:val="Style11"/>
    <w:basedOn w:val="af5"/>
    <w:pPr>
      <w:spacing w:line="274" w:lineRule="exact"/>
      <w:ind w:firstLine="701"/>
    </w:pPr>
    <w:rPr>
      <w:rFonts w:eastAsia="Times New Roman" w:cs="Arial"/>
      <w:sz w:val="28"/>
      <w:szCs w:val="24"/>
      <w:lang w:eastAsia="ru-RU"/>
    </w:rPr>
  </w:style>
  <w:style w:type="paragraph" w:customStyle="1" w:styleId="Style12">
    <w:name w:val="Style12"/>
    <w:basedOn w:val="af5"/>
    <w:pPr>
      <w:spacing w:line="653" w:lineRule="exact"/>
      <w:ind w:hanging="360"/>
    </w:pPr>
    <w:rPr>
      <w:rFonts w:eastAsia="Times New Roman" w:cs="Arial"/>
      <w:sz w:val="28"/>
      <w:szCs w:val="24"/>
      <w:lang w:eastAsia="ru-RU"/>
    </w:rPr>
  </w:style>
  <w:style w:type="paragraph" w:customStyle="1" w:styleId="Style13">
    <w:name w:val="Style13"/>
    <w:basedOn w:val="af5"/>
    <w:pPr>
      <w:spacing w:line="408" w:lineRule="exact"/>
      <w:ind w:firstLine="701"/>
    </w:pPr>
    <w:rPr>
      <w:rFonts w:eastAsia="Times New Roman" w:cs="Arial"/>
      <w:sz w:val="28"/>
      <w:szCs w:val="24"/>
      <w:lang w:eastAsia="ru-RU"/>
    </w:rPr>
  </w:style>
  <w:style w:type="paragraph" w:customStyle="1" w:styleId="Style14">
    <w:name w:val="Style14"/>
    <w:basedOn w:val="af5"/>
    <w:pPr>
      <w:spacing w:line="274" w:lineRule="exact"/>
      <w:ind w:firstLine="701"/>
    </w:pPr>
    <w:rPr>
      <w:rFonts w:eastAsia="Times New Roman" w:cs="Arial"/>
      <w:sz w:val="28"/>
      <w:szCs w:val="24"/>
      <w:lang w:eastAsia="ru-RU"/>
    </w:rPr>
  </w:style>
  <w:style w:type="paragraph" w:customStyle="1" w:styleId="Style15">
    <w:name w:val="Style15"/>
    <w:basedOn w:val="af5"/>
    <w:pPr>
      <w:spacing w:line="413" w:lineRule="exact"/>
      <w:ind w:hanging="499"/>
    </w:pPr>
    <w:rPr>
      <w:rFonts w:eastAsia="Times New Roman" w:cs="Arial"/>
      <w:sz w:val="28"/>
      <w:szCs w:val="24"/>
      <w:lang w:eastAsia="ru-RU"/>
    </w:rPr>
  </w:style>
  <w:style w:type="paragraph" w:customStyle="1" w:styleId="Style16">
    <w:name w:val="Style16"/>
    <w:basedOn w:val="af5"/>
    <w:pPr>
      <w:spacing w:line="283" w:lineRule="exact"/>
      <w:ind w:firstLine="701"/>
    </w:pPr>
    <w:rPr>
      <w:rFonts w:eastAsia="Times New Roman" w:cs="Arial"/>
      <w:sz w:val="28"/>
      <w:szCs w:val="24"/>
      <w:lang w:eastAsia="ru-RU"/>
    </w:rPr>
  </w:style>
  <w:style w:type="paragraph" w:customStyle="1" w:styleId="Style17">
    <w:name w:val="Style17"/>
    <w:basedOn w:val="af5"/>
    <w:pPr>
      <w:spacing w:line="274" w:lineRule="exact"/>
      <w:ind w:firstLine="701"/>
    </w:pPr>
    <w:rPr>
      <w:rFonts w:eastAsia="Times New Roman" w:cs="Arial"/>
      <w:sz w:val="28"/>
      <w:szCs w:val="24"/>
      <w:lang w:eastAsia="ru-RU"/>
    </w:rPr>
  </w:style>
  <w:style w:type="paragraph" w:customStyle="1" w:styleId="Style19">
    <w:name w:val="Style19"/>
    <w:basedOn w:val="af5"/>
    <w:pPr>
      <w:spacing w:line="408" w:lineRule="exact"/>
      <w:ind w:firstLine="701"/>
    </w:pPr>
    <w:rPr>
      <w:rFonts w:eastAsia="Times New Roman" w:cs="Arial"/>
      <w:sz w:val="28"/>
      <w:szCs w:val="24"/>
      <w:lang w:eastAsia="ru-RU"/>
    </w:rPr>
  </w:style>
  <w:style w:type="paragraph" w:customStyle="1" w:styleId="Style20">
    <w:name w:val="Style20"/>
    <w:basedOn w:val="af5"/>
    <w:pPr>
      <w:spacing w:line="252" w:lineRule="exact"/>
      <w:ind w:firstLine="701"/>
    </w:pPr>
    <w:rPr>
      <w:rFonts w:eastAsia="Times New Roman" w:cs="Arial"/>
      <w:sz w:val="28"/>
      <w:szCs w:val="24"/>
      <w:lang w:eastAsia="ru-RU"/>
    </w:rPr>
  </w:style>
  <w:style w:type="paragraph" w:customStyle="1" w:styleId="Style21">
    <w:name w:val="Style21"/>
    <w:basedOn w:val="af5"/>
    <w:pPr>
      <w:spacing w:line="274" w:lineRule="exact"/>
      <w:ind w:hanging="518"/>
    </w:pPr>
    <w:rPr>
      <w:rFonts w:eastAsia="Times New Roman" w:cs="Arial"/>
      <w:sz w:val="28"/>
      <w:szCs w:val="24"/>
      <w:lang w:eastAsia="ru-RU"/>
    </w:rPr>
  </w:style>
  <w:style w:type="paragraph" w:customStyle="1" w:styleId="Style22">
    <w:name w:val="Style22"/>
    <w:basedOn w:val="af5"/>
    <w:pPr>
      <w:spacing w:line="408" w:lineRule="exact"/>
      <w:ind w:firstLine="701"/>
    </w:pPr>
    <w:rPr>
      <w:rFonts w:eastAsia="Times New Roman" w:cs="Arial"/>
      <w:sz w:val="28"/>
      <w:szCs w:val="24"/>
      <w:lang w:eastAsia="ru-RU"/>
    </w:rPr>
  </w:style>
  <w:style w:type="paragraph" w:customStyle="1" w:styleId="Style23">
    <w:name w:val="Style23"/>
    <w:basedOn w:val="af5"/>
    <w:pPr>
      <w:spacing w:line="408" w:lineRule="exact"/>
      <w:ind w:firstLine="701"/>
    </w:pPr>
    <w:rPr>
      <w:rFonts w:eastAsia="Times New Roman" w:cs="Arial"/>
      <w:sz w:val="28"/>
      <w:szCs w:val="24"/>
      <w:lang w:eastAsia="ru-RU"/>
    </w:rPr>
  </w:style>
  <w:style w:type="paragraph" w:customStyle="1" w:styleId="Style24">
    <w:name w:val="Style24"/>
    <w:basedOn w:val="af5"/>
    <w:pPr>
      <w:spacing w:line="274" w:lineRule="exact"/>
      <w:ind w:hanging="768"/>
    </w:pPr>
    <w:rPr>
      <w:rFonts w:eastAsia="Times New Roman" w:cs="Arial"/>
      <w:sz w:val="28"/>
      <w:szCs w:val="24"/>
      <w:lang w:eastAsia="ru-RU"/>
    </w:rPr>
  </w:style>
  <w:style w:type="paragraph" w:customStyle="1" w:styleId="Style25">
    <w:name w:val="Style25"/>
    <w:basedOn w:val="af5"/>
    <w:pPr>
      <w:spacing w:line="408" w:lineRule="exact"/>
      <w:ind w:firstLine="701"/>
    </w:pPr>
    <w:rPr>
      <w:rFonts w:eastAsia="Times New Roman" w:cs="Arial"/>
      <w:sz w:val="28"/>
      <w:szCs w:val="24"/>
      <w:lang w:eastAsia="ru-RU"/>
    </w:rPr>
  </w:style>
  <w:style w:type="paragraph" w:customStyle="1" w:styleId="Style26">
    <w:name w:val="Style26"/>
    <w:basedOn w:val="af5"/>
    <w:pPr>
      <w:spacing w:line="283" w:lineRule="exact"/>
      <w:ind w:hanging="552"/>
    </w:pPr>
    <w:rPr>
      <w:rFonts w:eastAsia="Times New Roman" w:cs="Arial"/>
      <w:sz w:val="28"/>
      <w:szCs w:val="24"/>
      <w:lang w:eastAsia="ru-RU"/>
    </w:rPr>
  </w:style>
  <w:style w:type="paragraph" w:customStyle="1" w:styleId="Style27">
    <w:name w:val="Style27"/>
    <w:basedOn w:val="af5"/>
    <w:pPr>
      <w:spacing w:line="408" w:lineRule="exact"/>
      <w:ind w:firstLine="701"/>
    </w:pPr>
    <w:rPr>
      <w:rFonts w:eastAsia="Times New Roman" w:cs="Arial"/>
      <w:sz w:val="28"/>
      <w:szCs w:val="24"/>
      <w:lang w:eastAsia="ru-RU"/>
    </w:rPr>
  </w:style>
  <w:style w:type="paragraph" w:customStyle="1" w:styleId="Style29">
    <w:name w:val="Style29"/>
    <w:basedOn w:val="af5"/>
    <w:pPr>
      <w:spacing w:line="408" w:lineRule="exact"/>
      <w:ind w:firstLine="701"/>
    </w:pPr>
    <w:rPr>
      <w:rFonts w:eastAsia="Times New Roman" w:cs="Arial"/>
      <w:sz w:val="28"/>
      <w:szCs w:val="24"/>
      <w:lang w:eastAsia="ru-RU"/>
    </w:rPr>
  </w:style>
  <w:style w:type="paragraph" w:customStyle="1" w:styleId="Style30">
    <w:name w:val="Style30"/>
    <w:basedOn w:val="af5"/>
    <w:pPr>
      <w:spacing w:line="283" w:lineRule="exact"/>
      <w:ind w:hanging="485"/>
    </w:pPr>
    <w:rPr>
      <w:rFonts w:eastAsia="Times New Roman" w:cs="Arial"/>
      <w:sz w:val="28"/>
      <w:szCs w:val="24"/>
      <w:lang w:eastAsia="ru-RU"/>
    </w:rPr>
  </w:style>
  <w:style w:type="paragraph" w:customStyle="1" w:styleId="Style31">
    <w:name w:val="Style31"/>
    <w:basedOn w:val="af5"/>
    <w:pPr>
      <w:spacing w:line="408" w:lineRule="exact"/>
      <w:ind w:firstLine="701"/>
    </w:pPr>
    <w:rPr>
      <w:rFonts w:eastAsia="Times New Roman" w:cs="Arial"/>
      <w:sz w:val="28"/>
      <w:szCs w:val="24"/>
      <w:lang w:eastAsia="ru-RU"/>
    </w:rPr>
  </w:style>
  <w:style w:type="paragraph" w:customStyle="1" w:styleId="Style33">
    <w:name w:val="Style33"/>
    <w:basedOn w:val="af5"/>
    <w:pPr>
      <w:spacing w:line="274" w:lineRule="exact"/>
      <w:ind w:hanging="350"/>
    </w:pPr>
    <w:rPr>
      <w:rFonts w:eastAsia="Times New Roman" w:cs="Arial"/>
      <w:sz w:val="28"/>
      <w:szCs w:val="24"/>
      <w:lang w:eastAsia="ru-RU"/>
    </w:rPr>
  </w:style>
  <w:style w:type="paragraph" w:customStyle="1" w:styleId="Style34">
    <w:name w:val="Style34"/>
    <w:basedOn w:val="af5"/>
    <w:pPr>
      <w:spacing w:line="415" w:lineRule="exact"/>
      <w:ind w:firstLine="701"/>
    </w:pPr>
    <w:rPr>
      <w:rFonts w:eastAsia="Times New Roman" w:cs="Arial"/>
      <w:sz w:val="28"/>
      <w:szCs w:val="24"/>
      <w:lang w:eastAsia="ru-RU"/>
    </w:rPr>
  </w:style>
  <w:style w:type="paragraph" w:customStyle="1" w:styleId="Style35">
    <w:name w:val="Style35"/>
    <w:basedOn w:val="af5"/>
    <w:pPr>
      <w:spacing w:line="533" w:lineRule="exact"/>
      <w:ind w:firstLine="701"/>
    </w:pPr>
    <w:rPr>
      <w:rFonts w:eastAsia="Times New Roman" w:cs="Arial"/>
      <w:sz w:val="28"/>
      <w:szCs w:val="24"/>
      <w:lang w:eastAsia="ru-RU"/>
    </w:rPr>
  </w:style>
  <w:style w:type="paragraph" w:customStyle="1" w:styleId="Style36">
    <w:name w:val="Style36"/>
    <w:basedOn w:val="af5"/>
    <w:pPr>
      <w:spacing w:line="408" w:lineRule="exact"/>
      <w:ind w:firstLine="701"/>
    </w:pPr>
    <w:rPr>
      <w:rFonts w:eastAsia="Times New Roman" w:cs="Arial"/>
      <w:sz w:val="28"/>
      <w:szCs w:val="24"/>
      <w:lang w:eastAsia="ru-RU"/>
    </w:rPr>
  </w:style>
  <w:style w:type="paragraph" w:customStyle="1" w:styleId="Style37">
    <w:name w:val="Style37"/>
    <w:basedOn w:val="af5"/>
    <w:pPr>
      <w:spacing w:line="269" w:lineRule="exact"/>
      <w:ind w:hanging="427"/>
    </w:pPr>
    <w:rPr>
      <w:rFonts w:eastAsia="Times New Roman" w:cs="Arial"/>
      <w:sz w:val="28"/>
      <w:szCs w:val="24"/>
      <w:lang w:eastAsia="ru-RU"/>
    </w:rPr>
  </w:style>
  <w:style w:type="paragraph" w:customStyle="1" w:styleId="Style38">
    <w:name w:val="Style38"/>
    <w:basedOn w:val="af5"/>
    <w:pPr>
      <w:spacing w:line="408" w:lineRule="exact"/>
      <w:ind w:firstLine="701"/>
    </w:pPr>
    <w:rPr>
      <w:rFonts w:eastAsia="Times New Roman" w:cs="Arial"/>
      <w:sz w:val="28"/>
      <w:szCs w:val="24"/>
      <w:lang w:eastAsia="ru-RU"/>
    </w:rPr>
  </w:style>
  <w:style w:type="paragraph" w:customStyle="1" w:styleId="Style39">
    <w:name w:val="Style39"/>
    <w:basedOn w:val="af5"/>
    <w:pPr>
      <w:spacing w:line="408" w:lineRule="exact"/>
      <w:ind w:firstLine="701"/>
    </w:pPr>
    <w:rPr>
      <w:rFonts w:eastAsia="Times New Roman" w:cs="Arial"/>
      <w:sz w:val="28"/>
      <w:szCs w:val="24"/>
      <w:lang w:eastAsia="ru-RU"/>
    </w:rPr>
  </w:style>
  <w:style w:type="paragraph" w:customStyle="1" w:styleId="Style40">
    <w:name w:val="Style40"/>
    <w:basedOn w:val="af5"/>
    <w:pPr>
      <w:spacing w:line="413" w:lineRule="exact"/>
      <w:ind w:firstLine="365"/>
    </w:pPr>
    <w:rPr>
      <w:rFonts w:eastAsia="Times New Roman" w:cs="Arial"/>
      <w:sz w:val="28"/>
      <w:szCs w:val="24"/>
      <w:lang w:eastAsia="ru-RU"/>
    </w:rPr>
  </w:style>
  <w:style w:type="paragraph" w:customStyle="1" w:styleId="Style41">
    <w:name w:val="Style41"/>
    <w:basedOn w:val="af5"/>
    <w:pPr>
      <w:spacing w:line="408" w:lineRule="exact"/>
      <w:ind w:firstLine="701"/>
    </w:pPr>
    <w:rPr>
      <w:rFonts w:eastAsia="Times New Roman" w:cs="Arial"/>
      <w:sz w:val="28"/>
      <w:szCs w:val="24"/>
      <w:lang w:eastAsia="ru-RU"/>
    </w:rPr>
  </w:style>
  <w:style w:type="character" w:customStyle="1" w:styleId="FontStyle44">
    <w:name w:val="Font Style44"/>
    <w:rPr>
      <w:rFonts w:ascii="Times New Roman" w:hAnsi="Times New Roman"/>
      <w:sz w:val="26"/>
    </w:rPr>
  </w:style>
  <w:style w:type="character" w:customStyle="1" w:styleId="FontStyle45">
    <w:name w:val="Font Style45"/>
    <w:rPr>
      <w:rFonts w:ascii="Times New Roman" w:hAnsi="Times New Roman"/>
      <w:b/>
      <w:i/>
      <w:spacing w:val="-10"/>
      <w:sz w:val="20"/>
    </w:rPr>
  </w:style>
  <w:style w:type="character" w:customStyle="1" w:styleId="FontStyle47">
    <w:name w:val="Font Style47"/>
    <w:rPr>
      <w:rFonts w:ascii="Arial" w:hAnsi="Arial"/>
      <w:sz w:val="24"/>
    </w:rPr>
  </w:style>
  <w:style w:type="character" w:customStyle="1" w:styleId="FontStyle48">
    <w:name w:val="Font Style48"/>
    <w:rPr>
      <w:rFonts w:ascii="Times New Roman" w:hAnsi="Times New Roman"/>
      <w:b/>
      <w:sz w:val="20"/>
    </w:rPr>
  </w:style>
  <w:style w:type="character" w:customStyle="1" w:styleId="FontStyle49">
    <w:name w:val="Font Style49"/>
    <w:rPr>
      <w:rFonts w:ascii="Arial" w:hAnsi="Arial"/>
      <w:b/>
      <w:spacing w:val="40"/>
      <w:w w:val="60"/>
      <w:sz w:val="26"/>
    </w:rPr>
  </w:style>
  <w:style w:type="character" w:customStyle="1" w:styleId="FontStyle50">
    <w:name w:val="Font Style50"/>
    <w:rPr>
      <w:rFonts w:ascii="Arial" w:hAnsi="Arial"/>
      <w:b/>
      <w:smallCaps/>
      <w:spacing w:val="40"/>
      <w:w w:val="60"/>
      <w:sz w:val="24"/>
    </w:rPr>
  </w:style>
  <w:style w:type="character" w:customStyle="1" w:styleId="FontStyle51">
    <w:name w:val="Font Style51"/>
    <w:rPr>
      <w:rFonts w:ascii="Times New Roman" w:hAnsi="Times New Roman"/>
      <w:spacing w:val="-10"/>
      <w:sz w:val="22"/>
    </w:rPr>
  </w:style>
  <w:style w:type="character" w:customStyle="1" w:styleId="FontStyle52">
    <w:name w:val="Font Style52"/>
    <w:rPr>
      <w:rFonts w:ascii="Times New Roman" w:hAnsi="Times New Roman"/>
      <w:sz w:val="20"/>
    </w:rPr>
  </w:style>
  <w:style w:type="character" w:customStyle="1" w:styleId="FontStyle53">
    <w:name w:val="Font Style53"/>
    <w:rPr>
      <w:rFonts w:ascii="Times New Roman" w:hAnsi="Times New Roman"/>
      <w:sz w:val="20"/>
    </w:rPr>
  </w:style>
  <w:style w:type="character" w:customStyle="1" w:styleId="FontStyle54">
    <w:name w:val="Font Style54"/>
    <w:rPr>
      <w:rFonts w:ascii="Times New Roman" w:hAnsi="Times New Roman"/>
      <w:smallCaps/>
      <w:spacing w:val="20"/>
      <w:sz w:val="20"/>
    </w:rPr>
  </w:style>
  <w:style w:type="character" w:customStyle="1" w:styleId="FontStyle55">
    <w:name w:val="Font Style55"/>
    <w:rPr>
      <w:rFonts w:ascii="Times New Roman" w:hAnsi="Times New Roman"/>
      <w:i/>
      <w:sz w:val="22"/>
    </w:rPr>
  </w:style>
  <w:style w:type="character" w:customStyle="1" w:styleId="FontStyle56">
    <w:name w:val="Font Style56"/>
    <w:rPr>
      <w:rFonts w:ascii="Times New Roman" w:hAnsi="Times New Roman"/>
      <w:sz w:val="20"/>
    </w:rPr>
  </w:style>
  <w:style w:type="character" w:customStyle="1" w:styleId="FontStyle57">
    <w:name w:val="Font Style57"/>
    <w:rPr>
      <w:rFonts w:ascii="Times New Roman" w:hAnsi="Times New Roman"/>
      <w:smallCaps/>
      <w:spacing w:val="20"/>
      <w:sz w:val="20"/>
    </w:rPr>
  </w:style>
  <w:style w:type="character" w:customStyle="1" w:styleId="FontStyle58">
    <w:name w:val="Font Style58"/>
    <w:rPr>
      <w:rFonts w:ascii="Times New Roman" w:hAnsi="Times New Roman"/>
      <w:i/>
      <w:sz w:val="22"/>
    </w:rPr>
  </w:style>
  <w:style w:type="character" w:customStyle="1" w:styleId="FontStyle59">
    <w:name w:val="Font Style59"/>
    <w:rPr>
      <w:rFonts w:ascii="Times New Roman" w:hAnsi="Times New Roman"/>
      <w:sz w:val="20"/>
    </w:rPr>
  </w:style>
  <w:style w:type="character" w:customStyle="1" w:styleId="FontStyle60">
    <w:name w:val="Font Style60"/>
    <w:rPr>
      <w:rFonts w:ascii="Times New Roman" w:hAnsi="Times New Roman"/>
      <w:i/>
      <w:sz w:val="22"/>
    </w:rPr>
  </w:style>
  <w:style w:type="character" w:customStyle="1" w:styleId="FontStyle61">
    <w:name w:val="Font Style61"/>
    <w:rPr>
      <w:rFonts w:ascii="Times New Roman" w:hAnsi="Times New Roman"/>
      <w:smallCaps/>
      <w:spacing w:val="20"/>
      <w:sz w:val="20"/>
    </w:rPr>
  </w:style>
  <w:style w:type="character" w:customStyle="1" w:styleId="FontStyle62">
    <w:name w:val="Font Style62"/>
    <w:rPr>
      <w:rFonts w:ascii="Times New Roman" w:hAnsi="Times New Roman"/>
      <w:b/>
      <w:spacing w:val="10"/>
      <w:sz w:val="20"/>
    </w:rPr>
  </w:style>
  <w:style w:type="character" w:customStyle="1" w:styleId="FontStyle63">
    <w:name w:val="Font Style63"/>
    <w:rPr>
      <w:rFonts w:ascii="Arial" w:hAnsi="Arial"/>
      <w:sz w:val="20"/>
    </w:rPr>
  </w:style>
  <w:style w:type="character" w:customStyle="1" w:styleId="FontStyle64">
    <w:name w:val="Font Style64"/>
    <w:rPr>
      <w:rFonts w:ascii="Times New Roman" w:hAnsi="Times New Roman"/>
      <w:sz w:val="20"/>
    </w:rPr>
  </w:style>
  <w:style w:type="character" w:customStyle="1" w:styleId="FontStyle65">
    <w:name w:val="Font Style65"/>
    <w:rPr>
      <w:rFonts w:ascii="Arial" w:hAnsi="Arial"/>
      <w:sz w:val="18"/>
    </w:rPr>
  </w:style>
  <w:style w:type="character" w:customStyle="1" w:styleId="FooterChar">
    <w:name w:val="Footer Char"/>
    <w:rPr>
      <w:rFonts w:ascii="Times New Roman" w:hAnsi="Times New Roman"/>
      <w:sz w:val="24"/>
    </w:rPr>
  </w:style>
  <w:style w:type="character" w:customStyle="1" w:styleId="HeaderChar">
    <w:name w:val="Header Char"/>
    <w:rPr>
      <w:rFonts w:ascii="Times New Roman" w:hAnsi="Times New Roman"/>
      <w:sz w:val="24"/>
    </w:rPr>
  </w:style>
  <w:style w:type="character" w:customStyle="1" w:styleId="1fff8">
    <w:name w:val="Текст выноски Знак1"/>
    <w:rPr>
      <w:rFonts w:ascii="Tahoma" w:hAnsi="Tahoma" w:cs="Tahoma"/>
      <w:sz w:val="16"/>
      <w:szCs w:val="16"/>
    </w:rPr>
  </w:style>
  <w:style w:type="character" w:customStyle="1" w:styleId="FontStyle25">
    <w:name w:val="Font Style25"/>
    <w:rPr>
      <w:rFonts w:ascii="Times New Roman" w:hAnsi="Times New Roman"/>
      <w:sz w:val="24"/>
    </w:rPr>
  </w:style>
  <w:style w:type="character" w:customStyle="1" w:styleId="FontStyle26">
    <w:name w:val="Font Style26"/>
    <w:rPr>
      <w:rFonts w:ascii="Arial Narrow" w:hAnsi="Arial Narrow"/>
      <w:i/>
      <w:sz w:val="24"/>
    </w:rPr>
  </w:style>
  <w:style w:type="character" w:customStyle="1" w:styleId="FontStyle27">
    <w:name w:val="Font Style27"/>
    <w:rPr>
      <w:rFonts w:ascii="Times New Roman" w:hAnsi="Times New Roman"/>
      <w:sz w:val="22"/>
    </w:rPr>
  </w:style>
  <w:style w:type="character" w:customStyle="1" w:styleId="FontStyle28">
    <w:name w:val="Font Style28"/>
    <w:rPr>
      <w:rFonts w:ascii="Times New Roman" w:hAnsi="Times New Roman"/>
      <w:spacing w:val="10"/>
      <w:sz w:val="14"/>
    </w:rPr>
  </w:style>
  <w:style w:type="character" w:customStyle="1" w:styleId="FontStyle29">
    <w:name w:val="Font Style29"/>
    <w:rPr>
      <w:rFonts w:ascii="Times New Roman" w:hAnsi="Times New Roman"/>
      <w:spacing w:val="10"/>
      <w:sz w:val="18"/>
    </w:rPr>
  </w:style>
  <w:style w:type="character" w:customStyle="1" w:styleId="FontStyle30">
    <w:name w:val="Font Style30"/>
    <w:rPr>
      <w:rFonts w:ascii="Times New Roman" w:hAnsi="Times New Roman"/>
      <w:b/>
      <w:sz w:val="10"/>
    </w:rPr>
  </w:style>
  <w:style w:type="character" w:customStyle="1" w:styleId="FontStyle31">
    <w:name w:val="Font Style31"/>
    <w:rPr>
      <w:rFonts w:ascii="Times New Roman" w:hAnsi="Times New Roman"/>
      <w:b/>
      <w:sz w:val="22"/>
    </w:rPr>
  </w:style>
  <w:style w:type="character" w:customStyle="1" w:styleId="FontStyle32">
    <w:name w:val="Font Style32"/>
    <w:rPr>
      <w:rFonts w:ascii="Times New Roman" w:hAnsi="Times New Roman"/>
      <w:i/>
      <w:sz w:val="20"/>
    </w:rPr>
  </w:style>
  <w:style w:type="character" w:customStyle="1" w:styleId="FontStyle33">
    <w:name w:val="Font Style33"/>
    <w:rPr>
      <w:rFonts w:ascii="Arial Black" w:hAnsi="Arial Black"/>
      <w:spacing w:val="10"/>
      <w:sz w:val="10"/>
    </w:rPr>
  </w:style>
  <w:style w:type="character" w:customStyle="1" w:styleId="FontStyle34">
    <w:name w:val="Font Style34"/>
    <w:rPr>
      <w:rFonts w:ascii="Arial Narrow" w:hAnsi="Arial Narrow"/>
      <w:i/>
      <w:sz w:val="18"/>
    </w:rPr>
  </w:style>
  <w:style w:type="character" w:customStyle="1" w:styleId="FontStyle14">
    <w:name w:val="Font Style14"/>
    <w:rPr>
      <w:rFonts w:ascii="Times New Roman" w:hAnsi="Times New Roman"/>
      <w:sz w:val="22"/>
    </w:rPr>
  </w:style>
  <w:style w:type="character" w:customStyle="1" w:styleId="FontStyle17">
    <w:name w:val="Font Style17"/>
    <w:rPr>
      <w:rFonts w:ascii="Times New Roman" w:hAnsi="Times New Roman"/>
      <w:spacing w:val="10"/>
      <w:sz w:val="14"/>
    </w:rPr>
  </w:style>
  <w:style w:type="character" w:customStyle="1" w:styleId="FontStyle18">
    <w:name w:val="Font Style18"/>
    <w:rPr>
      <w:rFonts w:ascii="Times New Roman" w:hAnsi="Times New Roman"/>
      <w:spacing w:val="10"/>
      <w:sz w:val="18"/>
    </w:rPr>
  </w:style>
  <w:style w:type="character" w:customStyle="1" w:styleId="FontStyle19">
    <w:name w:val="Font Style19"/>
    <w:rPr>
      <w:rFonts w:ascii="Times New Roman" w:hAnsi="Times New Roman"/>
      <w:b/>
      <w:sz w:val="10"/>
    </w:rPr>
  </w:style>
  <w:style w:type="character" w:customStyle="1" w:styleId="FontStyle13">
    <w:name w:val="Font Style13"/>
    <w:rPr>
      <w:rFonts w:ascii="Times New Roman" w:hAnsi="Times New Roman"/>
      <w:sz w:val="28"/>
    </w:rPr>
  </w:style>
  <w:style w:type="character" w:customStyle="1" w:styleId="FontStyle15">
    <w:name w:val="Font Style15"/>
    <w:rPr>
      <w:rFonts w:ascii="Times New Roman" w:hAnsi="Times New Roman"/>
      <w:b/>
      <w:sz w:val="22"/>
    </w:rPr>
  </w:style>
  <w:style w:type="character" w:customStyle="1" w:styleId="FontStyle16">
    <w:name w:val="Font Style16"/>
    <w:rPr>
      <w:rFonts w:ascii="Times New Roman" w:hAnsi="Times New Roman"/>
      <w:i/>
      <w:sz w:val="18"/>
    </w:rPr>
  </w:style>
  <w:style w:type="character" w:customStyle="1" w:styleId="apple-style-span">
    <w:name w:val="apple-style-span"/>
    <w:uiPriority w:val="99"/>
  </w:style>
  <w:style w:type="character" w:customStyle="1" w:styleId="210">
    <w:name w:val="Основной текст 2 Знак1"/>
    <w:link w:val="2f6"/>
    <w:rPr>
      <w:rFonts w:ascii="Times New Roman" w:eastAsia="Times New Roman" w:hAnsi="Times New Roman" w:cs="Arial"/>
      <w:sz w:val="40"/>
      <w:szCs w:val="40"/>
    </w:rPr>
  </w:style>
  <w:style w:type="character" w:customStyle="1" w:styleId="1f5">
    <w:name w:val="Текст Знак1"/>
    <w:link w:val="affffffffc"/>
    <w:rPr>
      <w:rFonts w:ascii="Courier New" w:eastAsia="Times New Roman" w:hAnsi="Courier New" w:cs="Courier New"/>
    </w:rPr>
  </w:style>
  <w:style w:type="character" w:customStyle="1" w:styleId="1fff9">
    <w:name w:val="Верхний колонтитул1 Знак Знак"/>
    <w:rPr>
      <w:sz w:val="26"/>
      <w:lang w:val="ru-RU" w:eastAsia="ru-RU"/>
    </w:rPr>
  </w:style>
  <w:style w:type="paragraph" w:customStyle="1" w:styleId="style320">
    <w:name w:val="style32"/>
    <w:basedOn w:val="af5"/>
    <w:pPr>
      <w:spacing w:before="100" w:beforeAutospacing="1" w:after="100" w:afterAutospacing="1"/>
      <w:ind w:firstLine="720"/>
    </w:pPr>
    <w:rPr>
      <w:rFonts w:eastAsia="Times New Roman" w:cs="Arial"/>
      <w:sz w:val="28"/>
      <w:szCs w:val="24"/>
      <w:lang w:eastAsia="ru-RU"/>
    </w:rPr>
  </w:style>
  <w:style w:type="character" w:customStyle="1" w:styleId="style321">
    <w:name w:val="style321"/>
  </w:style>
  <w:style w:type="paragraph" w:customStyle="1" w:styleId="ListParagraph1">
    <w:name w:val="List Paragraph1"/>
    <w:basedOn w:val="af5"/>
    <w:pPr>
      <w:ind w:left="720"/>
    </w:pPr>
    <w:rPr>
      <w:rFonts w:eastAsia="Times New Roman" w:cs="Arial"/>
      <w:spacing w:val="-7"/>
      <w:sz w:val="28"/>
      <w:szCs w:val="28"/>
    </w:rPr>
  </w:style>
  <w:style w:type="paragraph" w:customStyle="1" w:styleId="64">
    <w:name w:val="Текст6"/>
    <w:basedOn w:val="6"/>
    <w:pPr>
      <w:keepNext/>
      <w:keepLines/>
      <w:numPr>
        <w:ilvl w:val="0"/>
        <w:numId w:val="0"/>
      </w:numPr>
      <w:tabs>
        <w:tab w:val="num" w:pos="4320"/>
      </w:tabs>
      <w:spacing w:before="0" w:after="0"/>
      <w:ind w:firstLine="720"/>
      <w:outlineLvl w:val="9"/>
    </w:pPr>
    <w:rPr>
      <w:rFonts w:ascii="Calibri" w:hAnsi="Calibri"/>
      <w:i/>
      <w:szCs w:val="24"/>
      <w:lang w:eastAsia="ru-RU"/>
    </w:rPr>
  </w:style>
  <w:style w:type="character" w:customStyle="1" w:styleId="1fffa">
    <w:name w:val="Текст сноски Знак1"/>
    <w:rPr>
      <w:rFonts w:ascii="Times New Roman" w:hAnsi="Times New Roman"/>
      <w:sz w:val="20"/>
      <w:lang w:val="ru-RU" w:eastAsia="ru-RU"/>
    </w:rPr>
  </w:style>
  <w:style w:type="paragraph" w:customStyle="1" w:styleId="150">
    <w:name w:val="Обычный 1.5"/>
    <w:basedOn w:val="af5"/>
    <w:pPr>
      <w:spacing w:before="120"/>
      <w:ind w:firstLine="720"/>
    </w:pPr>
    <w:rPr>
      <w:rFonts w:eastAsia="Times New Roman" w:cs="Arial"/>
      <w:sz w:val="28"/>
      <w:szCs w:val="24"/>
      <w:lang w:eastAsia="ru-RU"/>
    </w:rPr>
  </w:style>
  <w:style w:type="character" w:customStyle="1" w:styleId="phNormal">
    <w:name w:val="ph_Normal Знак"/>
    <w:link w:val="phNormal0"/>
    <w:rPr>
      <w:sz w:val="24"/>
    </w:rPr>
  </w:style>
  <w:style w:type="paragraph" w:customStyle="1" w:styleId="phNormal0">
    <w:name w:val="ph_Normal"/>
    <w:basedOn w:val="af5"/>
    <w:link w:val="phNormal"/>
    <w:pPr>
      <w:ind w:firstLine="851"/>
    </w:pPr>
    <w:rPr>
      <w:rFonts w:ascii="Calibri" w:hAnsi="Calibri"/>
      <w:szCs w:val="20"/>
      <w:lang w:eastAsia="ru-RU"/>
    </w:rPr>
  </w:style>
  <w:style w:type="paragraph" w:customStyle="1" w:styleId="afffffffffffc">
    <w:name w:val="Стиль Содержание + не полужирный"/>
    <w:basedOn w:val="ad"/>
  </w:style>
  <w:style w:type="paragraph" w:customStyle="1" w:styleId="ad">
    <w:name w:val="Абзац списка  (маркеры)"/>
    <w:basedOn w:val="af5"/>
    <w:pPr>
      <w:numPr>
        <w:numId w:val="55"/>
      </w:numPr>
      <w:ind w:left="0" w:firstLine="709"/>
    </w:pPr>
    <w:rPr>
      <w:rFonts w:eastAsia="Times New Roman" w:cs="Arial"/>
      <w:sz w:val="28"/>
      <w:szCs w:val="20"/>
      <w:lang w:eastAsia="ru-RU"/>
    </w:rPr>
  </w:style>
  <w:style w:type="character" w:customStyle="1" w:styleId="280">
    <w:name w:val="Знак Знак28"/>
    <w:rPr>
      <w:rFonts w:ascii="Times New Roman" w:hAnsi="Times New Roman"/>
      <w:sz w:val="20"/>
      <w:lang w:val="ru-RU" w:eastAsia="ru-RU"/>
    </w:rPr>
  </w:style>
  <w:style w:type="paragraph" w:customStyle="1" w:styleId="130">
    <w:name w:val="Заголовок оглавления13"/>
    <w:basedOn w:val="1a"/>
    <w:pPr>
      <w:keepLines/>
      <w:numPr>
        <w:numId w:val="54"/>
      </w:numPr>
      <w:tabs>
        <w:tab w:val="num" w:pos="0"/>
      </w:tabs>
      <w:spacing w:before="480" w:after="0" w:line="276" w:lineRule="auto"/>
      <w:contextualSpacing/>
      <w:jc w:val="left"/>
      <w:outlineLvl w:val="9"/>
    </w:pPr>
    <w:rPr>
      <w:rFonts w:ascii="Cambria" w:hAnsi="Cambria"/>
      <w:caps/>
      <w:color w:val="365F91"/>
      <w:kern w:val="0"/>
      <w:sz w:val="28"/>
      <w:szCs w:val="28"/>
      <w:lang w:eastAsia="ru-RU"/>
    </w:rPr>
  </w:style>
  <w:style w:type="paragraph" w:customStyle="1" w:styleId="afffffffffffd">
    <w:name w:val="Заголовок без номера"/>
    <w:basedOn w:val="af5"/>
    <w:pPr>
      <w:ind w:firstLine="720"/>
      <w:jc w:val="center"/>
    </w:pPr>
    <w:rPr>
      <w:rFonts w:eastAsia="Times New Roman" w:cs="Arial"/>
      <w:b/>
      <w:sz w:val="32"/>
      <w:szCs w:val="28"/>
    </w:rPr>
  </w:style>
  <w:style w:type="paragraph" w:customStyle="1" w:styleId="afffffffffffe">
    <w:name w:val="Заголовок приложения"/>
    <w:pPr>
      <w:spacing w:after="200" w:line="276" w:lineRule="auto"/>
      <w:jc w:val="right"/>
    </w:pPr>
    <w:rPr>
      <w:rFonts w:ascii="Times New Roman" w:eastAsia="Times New Roman" w:hAnsi="Times New Roman"/>
      <w:b/>
      <w:sz w:val="32"/>
      <w:szCs w:val="22"/>
      <w:lang w:eastAsia="en-US"/>
    </w:rPr>
  </w:style>
  <w:style w:type="paragraph" w:customStyle="1" w:styleId="affffffffffff">
    <w:name w:val="Таблица наименование"/>
    <w:pPr>
      <w:spacing w:line="360" w:lineRule="auto"/>
      <w:jc w:val="right"/>
    </w:pPr>
    <w:rPr>
      <w:rFonts w:ascii="Times New Roman" w:eastAsia="Times New Roman" w:hAnsi="Times New Roman"/>
      <w:sz w:val="24"/>
      <w:szCs w:val="24"/>
      <w:lang w:eastAsia="en-US"/>
    </w:rPr>
  </w:style>
  <w:style w:type="paragraph" w:customStyle="1" w:styleId="affffffffffff0">
    <w:name w:val="Рисунок наименование"/>
    <w:pPr>
      <w:spacing w:after="200" w:line="276" w:lineRule="auto"/>
      <w:jc w:val="center"/>
    </w:pPr>
    <w:rPr>
      <w:rFonts w:ascii="Times New Roman" w:eastAsia="Times New Roman" w:hAnsi="Times New Roman"/>
      <w:sz w:val="24"/>
      <w:szCs w:val="24"/>
      <w:lang w:eastAsia="en-US"/>
    </w:rPr>
  </w:style>
  <w:style w:type="paragraph" w:customStyle="1" w:styleId="affffffffffff1">
    <w:name w:val="Без отступа"/>
    <w:basedOn w:val="af5"/>
    <w:pPr>
      <w:ind w:firstLine="720"/>
    </w:pPr>
    <w:rPr>
      <w:rFonts w:eastAsia="Times New Roman" w:cs="Arial"/>
      <w:sz w:val="28"/>
      <w:szCs w:val="20"/>
      <w:lang w:eastAsia="ru-RU"/>
    </w:rPr>
  </w:style>
  <w:style w:type="character" w:customStyle="1" w:styleId="BodyTextChar">
    <w:name w:val="Body Text Char"/>
    <w:rPr>
      <w:rFonts w:ascii="Times New Roman" w:hAnsi="Times New Roman"/>
      <w:lang w:val="x-none" w:eastAsia="ru-RU"/>
    </w:rPr>
  </w:style>
  <w:style w:type="character" w:customStyle="1" w:styleId="310">
    <w:name w:val="Основной текст 3 Знак1"/>
    <w:link w:val="3f5"/>
    <w:rPr>
      <w:rFonts w:ascii="Times New Roman" w:eastAsia="Times New Roman" w:hAnsi="Times New Roman" w:cs="Arial"/>
      <w:sz w:val="16"/>
      <w:szCs w:val="16"/>
    </w:rPr>
  </w:style>
  <w:style w:type="character" w:customStyle="1" w:styleId="2ff7">
    <w:name w:val="Тема примечания Знак2"/>
    <w:rPr>
      <w:b/>
      <w:lang w:val="ru-RU" w:eastAsia="ru-RU" w:bidi="ar-SA"/>
    </w:rPr>
  </w:style>
  <w:style w:type="character" w:customStyle="1" w:styleId="contents">
    <w:name w:val="contents"/>
  </w:style>
  <w:style w:type="paragraph" w:customStyle="1" w:styleId="111">
    <w:name w:val="Рецензия11"/>
    <w:rPr>
      <w:rFonts w:ascii="Times New Roman" w:eastAsia="Times New Roman" w:hAnsi="Times New Roman"/>
      <w:sz w:val="28"/>
      <w:szCs w:val="28"/>
      <w:lang w:eastAsia="en-US"/>
    </w:rPr>
  </w:style>
  <w:style w:type="paragraph" w:customStyle="1" w:styleId="TKPOsnovnoiText">
    <w:name w:val="TKP_Osnovnoi_Text"/>
    <w:basedOn w:val="affffffffc"/>
    <w:rPr>
      <w:rFonts w:ascii="Consolas" w:hAnsi="Consolas" w:cs="Consolas"/>
      <w:sz w:val="21"/>
      <w:szCs w:val="21"/>
      <w:lang w:eastAsia="en-US"/>
    </w:rPr>
  </w:style>
  <w:style w:type="paragraph" w:customStyle="1" w:styleId="af0">
    <w:name w:val="Основной текст + точечный список"/>
    <w:basedOn w:val="aff4"/>
    <w:pPr>
      <w:numPr>
        <w:numId w:val="57"/>
      </w:numPr>
    </w:pPr>
  </w:style>
  <w:style w:type="paragraph" w:customStyle="1" w:styleId="TSSpisok1uroven">
    <w:name w:val="TS_Spisok_1_uroven"/>
    <w:basedOn w:val="af5"/>
    <w:pPr>
      <w:keepLines/>
      <w:tabs>
        <w:tab w:val="num" w:pos="720"/>
      </w:tabs>
      <w:spacing w:before="60" w:after="60"/>
      <w:ind w:left="720" w:right="57" w:hanging="720"/>
    </w:pPr>
    <w:rPr>
      <w:rFonts w:ascii="Arial" w:eastAsia="Times New Roman" w:hAnsi="Arial" w:cs="Arial"/>
      <w:sz w:val="28"/>
      <w:szCs w:val="24"/>
      <w:lang w:eastAsia="ru-RU"/>
    </w:rPr>
  </w:style>
  <w:style w:type="paragraph" w:customStyle="1" w:styleId="TSNazvanierisunka">
    <w:name w:val="TS_Nazvanie_risunka"/>
    <w:basedOn w:val="af5"/>
    <w:pPr>
      <w:keepLines/>
      <w:numPr>
        <w:numId w:val="58"/>
      </w:numPr>
      <w:spacing w:before="60" w:after="240"/>
      <w:ind w:right="57"/>
      <w:jc w:val="right"/>
    </w:pPr>
    <w:rPr>
      <w:rFonts w:ascii="Arial" w:eastAsia="Times New Roman" w:hAnsi="Arial" w:cs="Arial"/>
      <w:i/>
      <w:color w:val="000000"/>
      <w:sz w:val="28"/>
      <w:szCs w:val="24"/>
      <w:lang w:eastAsia="ru-RU"/>
    </w:rPr>
  </w:style>
  <w:style w:type="character" w:customStyle="1" w:styleId="317">
    <w:name w:val="Заголовок 3 Знак1"/>
    <w:rPr>
      <w:rFonts w:ascii="Cambria" w:hAnsi="Cambria"/>
      <w:b/>
      <w:color w:val="4F81BD"/>
      <w:sz w:val="26"/>
      <w:lang w:val="x-none" w:eastAsia="en-US"/>
    </w:rPr>
  </w:style>
  <w:style w:type="character" w:customStyle="1" w:styleId="411">
    <w:name w:val="Заголовок 4 Знак1"/>
    <w:rPr>
      <w:rFonts w:ascii="Cambria" w:hAnsi="Cambria"/>
      <w:b/>
      <w:i/>
      <w:color w:val="4F81BD"/>
      <w:sz w:val="26"/>
      <w:lang w:val="x-none" w:eastAsia="en-US"/>
    </w:rPr>
  </w:style>
  <w:style w:type="character" w:customStyle="1" w:styleId="211">
    <w:name w:val="Основной текст с отступом 2 Знак1"/>
    <w:link w:val="2f9"/>
    <w:rPr>
      <w:rFonts w:ascii="Times New Roman" w:eastAsia="Times New Roman" w:hAnsi="Times New Roman" w:cs="Arial"/>
      <w:sz w:val="28"/>
      <w:szCs w:val="24"/>
    </w:rPr>
  </w:style>
  <w:style w:type="character" w:customStyle="1" w:styleId="DocumentMapChar">
    <w:name w:val="Document Map Char"/>
    <w:rPr>
      <w:rFonts w:ascii="Tahoma" w:hAnsi="Tahoma"/>
      <w:sz w:val="16"/>
    </w:rPr>
  </w:style>
  <w:style w:type="paragraph" w:customStyle="1" w:styleId="219">
    <w:name w:val="Обычный21"/>
    <w:basedOn w:val="af5"/>
    <w:pPr>
      <w:spacing w:before="100" w:beforeAutospacing="1" w:after="100" w:afterAutospacing="1"/>
      <w:ind w:firstLine="720"/>
    </w:pPr>
    <w:rPr>
      <w:rFonts w:eastAsia="Times New Roman" w:cs="Arial"/>
      <w:sz w:val="28"/>
      <w:szCs w:val="24"/>
      <w:lang w:eastAsia="ru-RU"/>
    </w:rPr>
  </w:style>
  <w:style w:type="table" w:customStyle="1" w:styleId="1fffb">
    <w:name w:val="Сетка таблицы1"/>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2">
    <w:name w:val="Штамп"/>
    <w:basedOn w:val="af5"/>
    <w:pPr>
      <w:ind w:firstLine="720"/>
      <w:jc w:val="center"/>
    </w:pPr>
    <w:rPr>
      <w:rFonts w:ascii="ГОСТ тип А" w:eastAsia="Times New Roman" w:hAnsi="ГОСТ тип А" w:cs="Arial"/>
      <w:i/>
      <w:sz w:val="18"/>
      <w:szCs w:val="20"/>
      <w:lang w:eastAsia="ru-RU"/>
    </w:rPr>
  </w:style>
  <w:style w:type="paragraph" w:customStyle="1" w:styleId="affffffffffff3">
    <w:name w:val="Формула"/>
    <w:basedOn w:val="af5"/>
    <w:pPr>
      <w:spacing w:before="60" w:after="60"/>
      <w:ind w:left="567" w:firstLine="720"/>
    </w:pPr>
    <w:rPr>
      <w:rFonts w:ascii="ГОСТ тип А" w:eastAsia="Times New Roman" w:hAnsi="ГОСТ тип А" w:cs="Arial"/>
      <w:i/>
      <w:sz w:val="28"/>
      <w:szCs w:val="20"/>
      <w:lang w:eastAsia="ru-RU"/>
    </w:rPr>
  </w:style>
  <w:style w:type="paragraph" w:customStyle="1" w:styleId="affffffffffff4">
    <w:name w:val="Таблица"/>
    <w:basedOn w:val="af5"/>
    <w:pPr>
      <w:ind w:firstLine="720"/>
      <w:jc w:val="center"/>
    </w:pPr>
    <w:rPr>
      <w:rFonts w:ascii="ГОСТ тип А" w:eastAsia="Times New Roman" w:hAnsi="ГОСТ тип А" w:cs="Arial"/>
      <w:i/>
      <w:sz w:val="28"/>
      <w:szCs w:val="20"/>
      <w:lang w:eastAsia="ru-RU"/>
    </w:rPr>
  </w:style>
  <w:style w:type="paragraph" w:customStyle="1" w:styleId="3fe">
    <w:name w:val="Текст3"/>
    <w:basedOn w:val="37"/>
    <w:pPr>
      <w:keepLines/>
      <w:numPr>
        <w:ilvl w:val="0"/>
        <w:numId w:val="0"/>
      </w:numPr>
      <w:tabs>
        <w:tab w:val="num" w:pos="432"/>
        <w:tab w:val="num" w:pos="1440"/>
      </w:tabs>
      <w:spacing w:before="120" w:after="0"/>
      <w:ind w:firstLine="720"/>
    </w:pPr>
    <w:rPr>
      <w:b/>
      <w:color w:val="000000"/>
      <w:sz w:val="28"/>
      <w:lang w:eastAsia="ar-SA"/>
    </w:rPr>
  </w:style>
  <w:style w:type="character" w:customStyle="1" w:styleId="1fff7">
    <w:name w:val="Дефис 1 Знак"/>
    <w:link w:val="1fff6"/>
    <w:rPr>
      <w:rFonts w:ascii="Times New Roman" w:eastAsia="Times New Roman" w:hAnsi="Times New Roman" w:cs="Arial CYR"/>
      <w:sz w:val="28"/>
      <w:szCs w:val="24"/>
    </w:rPr>
  </w:style>
  <w:style w:type="paragraph" w:customStyle="1" w:styleId="1fffc">
    <w:name w:val="Обычный 1"/>
    <w:basedOn w:val="af5"/>
    <w:link w:val="1fffd"/>
    <w:pPr>
      <w:spacing w:before="60" w:after="60"/>
    </w:pPr>
    <w:rPr>
      <w:rFonts w:eastAsia="Times New Roman" w:cs="Arial"/>
      <w:sz w:val="28"/>
      <w:szCs w:val="24"/>
      <w:lang w:eastAsia="ru-RU"/>
    </w:rPr>
  </w:style>
  <w:style w:type="character" w:customStyle="1" w:styleId="1fffd">
    <w:name w:val="Обычный 1 Знак"/>
    <w:link w:val="1fffc"/>
    <w:rPr>
      <w:rFonts w:ascii="Times New Roman" w:eastAsia="Times New Roman" w:hAnsi="Times New Roman" w:cs="Arial"/>
      <w:sz w:val="28"/>
      <w:szCs w:val="24"/>
    </w:rPr>
  </w:style>
  <w:style w:type="paragraph" w:customStyle="1" w:styleId="1fffe">
    <w:name w:val="Таблица 1"/>
    <w:basedOn w:val="af5"/>
    <w:link w:val="1ffff"/>
    <w:pPr>
      <w:jc w:val="right"/>
    </w:pPr>
    <w:rPr>
      <w:rFonts w:eastAsia="Times New Roman" w:cs="Arial"/>
      <w:b/>
      <w:sz w:val="27"/>
      <w:szCs w:val="27"/>
      <w:lang w:eastAsia="ru-RU"/>
    </w:rPr>
  </w:style>
  <w:style w:type="character" w:customStyle="1" w:styleId="1ffff">
    <w:name w:val="Таблица 1 Знак"/>
    <w:link w:val="1fffe"/>
    <w:rPr>
      <w:rFonts w:ascii="Times New Roman" w:eastAsia="Times New Roman" w:hAnsi="Times New Roman" w:cs="Arial"/>
      <w:b/>
      <w:sz w:val="27"/>
      <w:szCs w:val="27"/>
    </w:rPr>
  </w:style>
  <w:style w:type="paragraph" w:customStyle="1" w:styleId="1ffff0">
    <w:name w:val="Стиль Дефис 1"/>
    <w:basedOn w:val="1fff6"/>
    <w:pPr>
      <w:tabs>
        <w:tab w:val="clear" w:pos="1068"/>
      </w:tabs>
      <w:ind w:firstLine="0"/>
    </w:pPr>
    <w:rPr>
      <w:szCs w:val="20"/>
      <w:lang w:val="en-US"/>
    </w:rPr>
  </w:style>
  <w:style w:type="paragraph" w:customStyle="1" w:styleId="3ff">
    <w:name w:val="ТТ список 3"/>
    <w:basedOn w:val="af5"/>
    <w:pPr>
      <w:keepLines/>
      <w:spacing w:before="60"/>
      <w:ind w:left="1376" w:firstLine="720"/>
    </w:pPr>
    <w:rPr>
      <w:rFonts w:eastAsia="Times New Roman" w:cs="Arial"/>
      <w:sz w:val="28"/>
      <w:szCs w:val="24"/>
      <w:lang w:eastAsia="ru-RU"/>
    </w:rPr>
  </w:style>
  <w:style w:type="paragraph" w:customStyle="1" w:styleId="4">
    <w:name w:val="ТТ список 4"/>
    <w:basedOn w:val="3ff"/>
    <w:pPr>
      <w:numPr>
        <w:ilvl w:val="3"/>
        <w:numId w:val="59"/>
      </w:numPr>
      <w:ind w:right="141"/>
    </w:pPr>
  </w:style>
  <w:style w:type="character" w:customStyle="1" w:styleId="content">
    <w:name w:val="content"/>
  </w:style>
  <w:style w:type="paragraph" w:customStyle="1" w:styleId="1ffff1">
    <w:name w:val="ТТ список 1"/>
    <w:basedOn w:val="af5"/>
    <w:pPr>
      <w:keepNext/>
      <w:keepLines/>
      <w:tabs>
        <w:tab w:val="num" w:pos="851"/>
      </w:tabs>
      <w:spacing w:before="240" w:after="120"/>
      <w:ind w:left="851" w:hanging="851"/>
      <w:jc w:val="center"/>
    </w:pPr>
    <w:rPr>
      <w:rFonts w:eastAsia="Times New Roman" w:cs="Arial"/>
      <w:b/>
      <w:sz w:val="28"/>
      <w:szCs w:val="28"/>
      <w:lang w:eastAsia="ru-RU"/>
    </w:rPr>
  </w:style>
  <w:style w:type="paragraph" w:customStyle="1" w:styleId="2ff8">
    <w:name w:val="ТТ список 2"/>
    <w:basedOn w:val="af5"/>
    <w:pPr>
      <w:keepNext/>
      <w:keepLines/>
      <w:tabs>
        <w:tab w:val="num" w:pos="1419"/>
      </w:tabs>
      <w:spacing w:before="120" w:after="60"/>
      <w:ind w:left="1419" w:hanging="851"/>
    </w:pPr>
    <w:rPr>
      <w:rFonts w:eastAsia="Times New Roman" w:cs="Arial"/>
      <w:b/>
      <w:sz w:val="28"/>
      <w:szCs w:val="24"/>
      <w:lang w:eastAsia="ru-RU"/>
    </w:rPr>
  </w:style>
  <w:style w:type="character" w:customStyle="1" w:styleId="st">
    <w:name w:val="st"/>
  </w:style>
  <w:style w:type="character" w:customStyle="1" w:styleId="hps">
    <w:name w:val="hps"/>
  </w:style>
  <w:style w:type="character" w:customStyle="1" w:styleId="shorttext">
    <w:name w:val="short_text"/>
  </w:style>
  <w:style w:type="paragraph" w:customStyle="1" w:styleId="font5">
    <w:name w:val="font5"/>
    <w:basedOn w:val="af5"/>
    <w:pPr>
      <w:spacing w:before="100" w:beforeAutospacing="1" w:after="100" w:afterAutospacing="1"/>
      <w:ind w:firstLine="720"/>
    </w:pPr>
    <w:rPr>
      <w:rFonts w:eastAsia="Times New Roman" w:cs="Arial"/>
      <w:sz w:val="20"/>
      <w:szCs w:val="20"/>
      <w:lang w:eastAsia="ru-RU"/>
    </w:rPr>
  </w:style>
  <w:style w:type="paragraph" w:customStyle="1" w:styleId="font6">
    <w:name w:val="font6"/>
    <w:basedOn w:val="af5"/>
    <w:pPr>
      <w:spacing w:before="100" w:beforeAutospacing="1" w:after="100" w:afterAutospacing="1"/>
      <w:ind w:firstLine="720"/>
    </w:pPr>
    <w:rPr>
      <w:rFonts w:eastAsia="Times New Roman" w:cs="Arial"/>
      <w:color w:val="000000"/>
      <w:sz w:val="20"/>
      <w:szCs w:val="20"/>
      <w:lang w:eastAsia="ru-RU"/>
    </w:rPr>
  </w:style>
  <w:style w:type="paragraph" w:customStyle="1" w:styleId="xl63">
    <w:name w:val="xl63"/>
    <w:basedOn w:val="af5"/>
    <w:uiPriority w:val="99"/>
    <w:pPr>
      <w:spacing w:before="100" w:beforeAutospacing="1" w:after="100" w:afterAutospacing="1"/>
      <w:ind w:firstLine="720"/>
    </w:pPr>
    <w:rPr>
      <w:rFonts w:eastAsia="Times New Roman" w:cs="Arial"/>
      <w:sz w:val="28"/>
      <w:szCs w:val="24"/>
      <w:lang w:eastAsia="ru-RU"/>
    </w:rPr>
  </w:style>
  <w:style w:type="paragraph" w:customStyle="1" w:styleId="xl65">
    <w:name w:val="xl65"/>
    <w:basedOn w:val="af5"/>
    <w:uiPriority w:val="99"/>
    <w:pPr>
      <w:pBdr>
        <w:top w:val="single" w:sz="8" w:space="0" w:color="000000"/>
      </w:pBdr>
      <w:spacing w:before="100" w:beforeAutospacing="1" w:after="100" w:afterAutospacing="1"/>
      <w:ind w:firstLine="720"/>
      <w:jc w:val="center"/>
    </w:pPr>
    <w:rPr>
      <w:rFonts w:eastAsia="Times New Roman" w:cs="Arial"/>
      <w:b/>
      <w:sz w:val="28"/>
      <w:szCs w:val="24"/>
      <w:lang w:eastAsia="ru-RU"/>
    </w:rPr>
  </w:style>
  <w:style w:type="paragraph" w:customStyle="1" w:styleId="xl66">
    <w:name w:val="xl66"/>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xl67">
    <w:name w:val="xl67"/>
    <w:basedOn w:val="af5"/>
    <w:uiPriority w:val="99"/>
    <w:pPr>
      <w:pBdr>
        <w:top w:val="single" w:sz="8" w:space="0" w:color="auto"/>
        <w:left w:val="single" w:sz="8" w:space="0" w:color="auto"/>
        <w:right w:val="single" w:sz="8" w:space="0" w:color="auto"/>
      </w:pBdr>
      <w:spacing w:before="100" w:beforeAutospacing="1" w:after="100" w:afterAutospacing="1"/>
      <w:ind w:firstLine="720"/>
      <w:jc w:val="center"/>
    </w:pPr>
    <w:rPr>
      <w:rFonts w:eastAsia="Times New Roman" w:cs="Arial"/>
      <w:b/>
      <w:sz w:val="28"/>
      <w:szCs w:val="24"/>
      <w:lang w:eastAsia="ru-RU"/>
    </w:rPr>
  </w:style>
  <w:style w:type="paragraph" w:customStyle="1" w:styleId="xl68">
    <w:name w:val="xl68"/>
    <w:basedOn w:val="af5"/>
    <w:uiPriority w:val="99"/>
    <w:pPr>
      <w:pBdr>
        <w:top w:val="single" w:sz="4" w:space="0" w:color="000000"/>
        <w:right w:val="single" w:sz="4" w:space="0" w:color="000000"/>
      </w:pBdr>
      <w:spacing w:before="100" w:beforeAutospacing="1" w:after="100" w:afterAutospacing="1"/>
      <w:ind w:firstLine="720"/>
      <w:jc w:val="center"/>
    </w:pPr>
    <w:rPr>
      <w:rFonts w:eastAsia="Times New Roman" w:cs="Arial"/>
      <w:b/>
      <w:sz w:val="28"/>
      <w:szCs w:val="24"/>
      <w:lang w:eastAsia="ru-RU"/>
    </w:rPr>
  </w:style>
  <w:style w:type="paragraph" w:customStyle="1" w:styleId="xl69">
    <w:name w:val="xl69"/>
    <w:basedOn w:val="af5"/>
    <w:uiPriority w:val="99"/>
    <w:pPr>
      <w:pBdr>
        <w:top w:val="single" w:sz="4" w:space="0" w:color="auto"/>
        <w:left w:val="single" w:sz="4" w:space="0" w:color="auto"/>
        <w:bottom w:val="single" w:sz="4" w:space="0" w:color="auto"/>
        <w:right w:val="single" w:sz="4" w:space="0" w:color="auto"/>
      </w:pBdr>
      <w:shd w:val="clear" w:color="CCFFFF" w:fill="CCFFFF"/>
      <w:spacing w:before="100" w:beforeAutospacing="1" w:after="100" w:afterAutospacing="1"/>
      <w:ind w:firstLine="720"/>
      <w:jc w:val="center"/>
    </w:pPr>
    <w:rPr>
      <w:rFonts w:eastAsia="Times New Roman" w:cs="Arial"/>
      <w:b/>
      <w:sz w:val="28"/>
      <w:szCs w:val="24"/>
      <w:lang w:eastAsia="ru-RU"/>
    </w:rPr>
  </w:style>
  <w:style w:type="paragraph" w:customStyle="1" w:styleId="xl70">
    <w:name w:val="xl70"/>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b/>
      <w:sz w:val="28"/>
      <w:szCs w:val="24"/>
      <w:lang w:eastAsia="ru-RU"/>
    </w:rPr>
  </w:style>
  <w:style w:type="paragraph" w:customStyle="1" w:styleId="xl71">
    <w:name w:val="xl71"/>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b/>
      <w:sz w:val="28"/>
      <w:szCs w:val="24"/>
      <w:lang w:eastAsia="ru-RU"/>
    </w:rPr>
  </w:style>
  <w:style w:type="paragraph" w:customStyle="1" w:styleId="xl72">
    <w:name w:val="xl72"/>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16"/>
      <w:szCs w:val="16"/>
      <w:lang w:eastAsia="ru-RU"/>
    </w:rPr>
  </w:style>
  <w:style w:type="paragraph" w:customStyle="1" w:styleId="xl73">
    <w:name w:val="xl73"/>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74">
    <w:name w:val="xl74"/>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75">
    <w:name w:val="xl75"/>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b/>
      <w:sz w:val="28"/>
      <w:szCs w:val="24"/>
      <w:lang w:eastAsia="ru-RU"/>
    </w:rPr>
  </w:style>
  <w:style w:type="paragraph" w:customStyle="1" w:styleId="xl76">
    <w:name w:val="xl76"/>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pPr>
    <w:rPr>
      <w:rFonts w:eastAsia="Times New Roman" w:cs="Arial"/>
      <w:sz w:val="28"/>
      <w:szCs w:val="24"/>
      <w:lang w:eastAsia="ru-RU"/>
    </w:rPr>
  </w:style>
  <w:style w:type="paragraph" w:customStyle="1" w:styleId="xl77">
    <w:name w:val="xl77"/>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sz w:val="28"/>
      <w:szCs w:val="24"/>
      <w:lang w:eastAsia="ru-RU"/>
    </w:rPr>
  </w:style>
  <w:style w:type="paragraph" w:customStyle="1" w:styleId="xl78">
    <w:name w:val="xl78"/>
    <w:basedOn w:val="af5"/>
    <w:uiPriority w:val="99"/>
    <w:pPr>
      <w:pBdr>
        <w:top w:val="single" w:sz="4" w:space="0" w:color="auto"/>
        <w:left w:val="single" w:sz="4" w:space="0" w:color="auto"/>
        <w:bottom w:val="single" w:sz="4" w:space="0" w:color="auto"/>
        <w:right w:val="single" w:sz="4" w:space="0" w:color="auto"/>
      </w:pBdr>
      <w:shd w:val="clear" w:color="CCFFFF" w:fill="CCFFFF"/>
      <w:spacing w:before="100" w:beforeAutospacing="1" w:after="100" w:afterAutospacing="1"/>
      <w:ind w:firstLine="720"/>
    </w:pPr>
    <w:rPr>
      <w:rFonts w:eastAsia="Times New Roman" w:cs="Arial"/>
      <w:color w:val="00FFFF"/>
      <w:sz w:val="28"/>
      <w:szCs w:val="24"/>
      <w:lang w:eastAsia="ru-RU"/>
    </w:rPr>
  </w:style>
  <w:style w:type="paragraph" w:customStyle="1" w:styleId="xl79">
    <w:name w:val="xl79"/>
    <w:basedOn w:val="af5"/>
    <w:uiPriority w:val="99"/>
    <w:pPr>
      <w:pBdr>
        <w:top w:val="single" w:sz="4" w:space="0" w:color="auto"/>
        <w:left w:val="single" w:sz="4" w:space="0" w:color="auto"/>
        <w:bottom w:val="single" w:sz="4" w:space="0" w:color="auto"/>
        <w:right w:val="single" w:sz="4" w:space="0" w:color="auto"/>
      </w:pBdr>
      <w:shd w:val="clear" w:color="CCFFFF" w:fill="CCFFFF"/>
      <w:spacing w:before="100" w:beforeAutospacing="1" w:after="100" w:afterAutospacing="1"/>
      <w:ind w:firstLine="720"/>
      <w:jc w:val="center"/>
    </w:pPr>
    <w:rPr>
      <w:rFonts w:eastAsia="Times New Roman" w:cs="Arial"/>
      <w:b/>
      <w:sz w:val="28"/>
      <w:szCs w:val="24"/>
      <w:lang w:eastAsia="ru-RU"/>
    </w:rPr>
  </w:style>
  <w:style w:type="paragraph" w:customStyle="1" w:styleId="xl80">
    <w:name w:val="xl80"/>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81">
    <w:name w:val="xl81"/>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xl82">
    <w:name w:val="xl82"/>
    <w:basedOn w:val="af5"/>
    <w:uiPriority w:val="99"/>
    <w:pPr>
      <w:pBdr>
        <w:top w:val="single" w:sz="4" w:space="0" w:color="auto"/>
        <w:left w:val="single" w:sz="4" w:space="0" w:color="auto"/>
        <w:bottom w:val="single" w:sz="4" w:space="0" w:color="auto"/>
        <w:right w:val="single" w:sz="4" w:space="0" w:color="auto"/>
      </w:pBdr>
      <w:shd w:val="clear" w:color="CCFFFF" w:fill="CCFFFF"/>
      <w:spacing w:before="100" w:beforeAutospacing="1" w:after="100" w:afterAutospacing="1"/>
      <w:ind w:firstLine="720"/>
      <w:jc w:val="center"/>
    </w:pPr>
    <w:rPr>
      <w:rFonts w:eastAsia="Times New Roman" w:cs="Arial"/>
      <w:sz w:val="28"/>
      <w:szCs w:val="24"/>
      <w:lang w:eastAsia="ru-RU"/>
    </w:rPr>
  </w:style>
  <w:style w:type="paragraph" w:customStyle="1" w:styleId="xl83">
    <w:name w:val="xl83"/>
    <w:basedOn w:val="af5"/>
    <w:uiPriority w:val="99"/>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ind w:firstLine="720"/>
    </w:pPr>
    <w:rPr>
      <w:rFonts w:eastAsia="Times New Roman" w:cs="Arial"/>
      <w:sz w:val="28"/>
      <w:szCs w:val="24"/>
      <w:lang w:eastAsia="ru-RU"/>
    </w:rPr>
  </w:style>
  <w:style w:type="paragraph" w:customStyle="1" w:styleId="xl84">
    <w:name w:val="xl84"/>
    <w:basedOn w:val="af5"/>
    <w:uiPriority w:val="99"/>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ind w:firstLine="720"/>
      <w:jc w:val="center"/>
    </w:pPr>
    <w:rPr>
      <w:rFonts w:eastAsia="Times New Roman" w:cs="Arial"/>
      <w:sz w:val="28"/>
      <w:szCs w:val="24"/>
      <w:lang w:eastAsia="ru-RU"/>
    </w:rPr>
  </w:style>
  <w:style w:type="paragraph" w:customStyle="1" w:styleId="xl85">
    <w:name w:val="xl85"/>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xl86">
    <w:name w:val="xl86"/>
    <w:basedOn w:val="af5"/>
    <w:uiPriority w:val="99"/>
    <w:pPr>
      <w:pBdr>
        <w:top w:val="single" w:sz="4" w:space="0" w:color="auto"/>
        <w:left w:val="single" w:sz="4" w:space="0" w:color="auto"/>
        <w:bottom w:val="single" w:sz="4" w:space="0" w:color="auto"/>
        <w:right w:val="single" w:sz="4" w:space="0" w:color="auto"/>
      </w:pBdr>
      <w:shd w:val="clear" w:color="CCFFFF" w:fill="CCFFCC"/>
      <w:spacing w:before="100" w:beforeAutospacing="1" w:after="100" w:afterAutospacing="1"/>
      <w:ind w:firstLine="720"/>
      <w:jc w:val="center"/>
    </w:pPr>
    <w:rPr>
      <w:rFonts w:eastAsia="Times New Roman" w:cs="Arial"/>
      <w:b/>
      <w:sz w:val="16"/>
      <w:szCs w:val="16"/>
      <w:lang w:eastAsia="ru-RU"/>
    </w:rPr>
  </w:style>
  <w:style w:type="paragraph" w:customStyle="1" w:styleId="xl87">
    <w:name w:val="xl87"/>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b/>
      <w:color w:val="008080"/>
      <w:sz w:val="28"/>
      <w:szCs w:val="24"/>
      <w:u w:val="single"/>
      <w:lang w:eastAsia="ru-RU"/>
    </w:rPr>
  </w:style>
  <w:style w:type="paragraph" w:customStyle="1" w:styleId="xl88">
    <w:name w:val="xl88"/>
    <w:basedOn w:val="af5"/>
    <w:uiPriority w:val="99"/>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ind w:firstLine="720"/>
    </w:pPr>
    <w:rPr>
      <w:rFonts w:eastAsia="Times New Roman" w:cs="Arial"/>
      <w:sz w:val="28"/>
      <w:szCs w:val="24"/>
      <w:lang w:eastAsia="ru-RU"/>
    </w:rPr>
  </w:style>
  <w:style w:type="paragraph" w:customStyle="1" w:styleId="xl89">
    <w:name w:val="xl89"/>
    <w:basedOn w:val="af5"/>
    <w:uiPriority w:val="99"/>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ind w:firstLine="720"/>
      <w:jc w:val="center"/>
    </w:pPr>
    <w:rPr>
      <w:rFonts w:eastAsia="Times New Roman" w:cs="Arial"/>
      <w:sz w:val="28"/>
      <w:szCs w:val="24"/>
      <w:lang w:eastAsia="ru-RU"/>
    </w:rPr>
  </w:style>
  <w:style w:type="paragraph" w:customStyle="1" w:styleId="xl90">
    <w:name w:val="xl90"/>
    <w:basedOn w:val="af5"/>
    <w:uiPriority w:val="99"/>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color w:val="000000"/>
      <w:sz w:val="28"/>
      <w:szCs w:val="24"/>
      <w:lang w:eastAsia="ru-RU"/>
    </w:rPr>
  </w:style>
  <w:style w:type="paragraph" w:customStyle="1" w:styleId="xl91">
    <w:name w:val="xl91"/>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color w:val="000000"/>
      <w:sz w:val="28"/>
      <w:szCs w:val="24"/>
      <w:lang w:eastAsia="ru-RU"/>
    </w:rPr>
  </w:style>
  <w:style w:type="paragraph" w:customStyle="1" w:styleId="xl92">
    <w:name w:val="xl92"/>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93">
    <w:name w:val="xl93"/>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16"/>
      <w:szCs w:val="16"/>
      <w:lang w:eastAsia="ru-RU"/>
    </w:rPr>
  </w:style>
  <w:style w:type="paragraph" w:customStyle="1" w:styleId="xl94">
    <w:name w:val="xl94"/>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sz w:val="28"/>
      <w:szCs w:val="24"/>
      <w:lang w:eastAsia="ru-RU"/>
    </w:rPr>
  </w:style>
  <w:style w:type="paragraph" w:customStyle="1" w:styleId="xl95">
    <w:name w:val="xl95"/>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jc w:val="center"/>
    </w:pPr>
    <w:rPr>
      <w:rFonts w:eastAsia="Times New Roman" w:cs="Arial"/>
      <w:sz w:val="28"/>
      <w:szCs w:val="24"/>
      <w:lang w:eastAsia="ru-RU"/>
    </w:rPr>
  </w:style>
  <w:style w:type="paragraph" w:customStyle="1" w:styleId="xl96">
    <w:name w:val="xl96"/>
    <w:basedOn w:val="af5"/>
    <w:pPr>
      <w:pBdr>
        <w:top w:val="single" w:sz="4" w:space="0" w:color="auto"/>
        <w:left w:val="single" w:sz="4" w:space="0" w:color="auto"/>
        <w:bottom w:val="single" w:sz="4" w:space="0" w:color="auto"/>
        <w:right w:val="single" w:sz="4" w:space="0" w:color="auto"/>
      </w:pBdr>
      <w:spacing w:before="100" w:beforeAutospacing="1" w:after="100" w:afterAutospacing="1"/>
      <w:ind w:firstLine="720"/>
    </w:pPr>
    <w:rPr>
      <w:rFonts w:eastAsia="Times New Roman" w:cs="Arial"/>
      <w:color w:val="000000"/>
      <w:sz w:val="28"/>
      <w:szCs w:val="24"/>
      <w:lang w:eastAsia="ru-RU"/>
    </w:rPr>
  </w:style>
  <w:style w:type="paragraph" w:customStyle="1" w:styleId="xl97">
    <w:name w:val="xl97"/>
    <w:basedOn w:val="af5"/>
    <w:pPr>
      <w:pBdr>
        <w:top w:val="single" w:sz="4" w:space="0" w:color="auto"/>
        <w:left w:val="single" w:sz="4" w:space="0" w:color="auto"/>
        <w:right w:val="single" w:sz="4" w:space="0" w:color="auto"/>
      </w:pBdr>
      <w:spacing w:before="100" w:beforeAutospacing="1" w:after="100" w:afterAutospacing="1"/>
      <w:ind w:firstLine="720"/>
    </w:pPr>
    <w:rPr>
      <w:rFonts w:eastAsia="Times New Roman" w:cs="Arial"/>
      <w:color w:val="000000"/>
      <w:sz w:val="28"/>
      <w:szCs w:val="24"/>
      <w:lang w:eastAsia="ru-RU"/>
    </w:rPr>
  </w:style>
  <w:style w:type="paragraph" w:customStyle="1" w:styleId="xl98">
    <w:name w:val="xl98"/>
    <w:basedOn w:val="af5"/>
    <w:pPr>
      <w:pBdr>
        <w:top w:val="single" w:sz="4" w:space="0" w:color="auto"/>
      </w:pBdr>
      <w:spacing w:before="100" w:beforeAutospacing="1" w:after="100" w:afterAutospacing="1"/>
      <w:ind w:firstLine="720"/>
    </w:pPr>
    <w:rPr>
      <w:rFonts w:eastAsia="Times New Roman" w:cs="Arial"/>
      <w:color w:val="000000"/>
      <w:sz w:val="28"/>
      <w:szCs w:val="24"/>
      <w:lang w:eastAsia="ru-RU"/>
    </w:rPr>
  </w:style>
  <w:style w:type="paragraph" w:customStyle="1" w:styleId="1ffff2">
    <w:name w:val="Т 1"/>
    <w:basedOn w:val="af5"/>
    <w:link w:val="1ffff3"/>
    <w:pPr>
      <w:ind w:firstLine="720"/>
    </w:pPr>
    <w:rPr>
      <w:rFonts w:eastAsia="Times New Roman" w:cs="Arial"/>
      <w:sz w:val="28"/>
      <w:szCs w:val="24"/>
    </w:rPr>
  </w:style>
  <w:style w:type="character" w:customStyle="1" w:styleId="1ffff3">
    <w:name w:val="Т 1 Знак"/>
    <w:link w:val="1ffff2"/>
    <w:rPr>
      <w:rFonts w:ascii="Times New Roman" w:eastAsia="Times New Roman" w:hAnsi="Times New Roman" w:cs="Arial"/>
      <w:sz w:val="28"/>
      <w:szCs w:val="24"/>
      <w:lang w:eastAsia="en-US"/>
    </w:rPr>
  </w:style>
  <w:style w:type="character" w:customStyle="1" w:styleId="125">
    <w:name w:val="Знак Знак12"/>
    <w:rPr>
      <w:rFonts w:ascii="Arial" w:hAnsi="Arial"/>
      <w:b/>
      <w:kern w:val="28"/>
      <w:sz w:val="20"/>
      <w:lang w:val="x-none" w:eastAsia="ru-RU"/>
    </w:rPr>
  </w:style>
  <w:style w:type="character" w:customStyle="1" w:styleId="201">
    <w:name w:val="Знак Знак20"/>
    <w:rPr>
      <w:rFonts w:ascii="Times New Roman" w:hAnsi="Times New Roman"/>
      <w:b/>
      <w:kern w:val="28"/>
      <w:sz w:val="28"/>
    </w:rPr>
  </w:style>
  <w:style w:type="character" w:customStyle="1" w:styleId="190">
    <w:name w:val="Знак Знак19"/>
    <w:rPr>
      <w:rFonts w:ascii="Cambria" w:hAnsi="Cambria"/>
      <w:color w:val="243F60"/>
      <w:sz w:val="28"/>
      <w:lang w:val="x-none" w:eastAsia="en-US"/>
    </w:rPr>
  </w:style>
  <w:style w:type="character" w:customStyle="1" w:styleId="180">
    <w:name w:val="Знак Знак18"/>
    <w:uiPriority w:val="99"/>
    <w:rPr>
      <w:rFonts w:ascii="Times New Roman" w:hAnsi="Times New Roman"/>
      <w:i/>
      <w:sz w:val="28"/>
    </w:rPr>
  </w:style>
  <w:style w:type="character" w:customStyle="1" w:styleId="170">
    <w:name w:val="Знак Знак17"/>
    <w:rPr>
      <w:rFonts w:ascii="Arial" w:hAnsi="Arial"/>
      <w:sz w:val="20"/>
    </w:rPr>
  </w:style>
  <w:style w:type="character" w:customStyle="1" w:styleId="160">
    <w:name w:val="Знак Знак16"/>
    <w:rPr>
      <w:rFonts w:ascii="Arial" w:hAnsi="Arial"/>
      <w:i/>
      <w:sz w:val="20"/>
    </w:rPr>
  </w:style>
  <w:style w:type="character" w:customStyle="1" w:styleId="151">
    <w:name w:val="Знак Знак15"/>
    <w:rPr>
      <w:rFonts w:ascii="Arial" w:hAnsi="Arial"/>
      <w:b/>
      <w:i/>
      <w:sz w:val="18"/>
    </w:rPr>
  </w:style>
  <w:style w:type="character" w:customStyle="1" w:styleId="143">
    <w:name w:val="Знак Знак14"/>
    <w:rPr>
      <w:rFonts w:ascii="Tahoma" w:hAnsi="Tahoma"/>
      <w:sz w:val="16"/>
    </w:rPr>
  </w:style>
  <w:style w:type="character" w:customStyle="1" w:styleId="112">
    <w:name w:val="Знак Знак11"/>
    <w:rPr>
      <w:rFonts w:ascii="Times New Roman" w:hAnsi="Times New Roman"/>
      <w:sz w:val="20"/>
    </w:rPr>
  </w:style>
  <w:style w:type="character" w:customStyle="1" w:styleId="113">
    <w:name w:val="Верхний колонтитул1 Знак Знак1"/>
    <w:rPr>
      <w:rFonts w:ascii="Times New Roman" w:hAnsi="Times New Roman"/>
      <w:sz w:val="24"/>
    </w:rPr>
  </w:style>
  <w:style w:type="character" w:customStyle="1" w:styleId="131">
    <w:name w:val="Знак Знак13"/>
    <w:rPr>
      <w:rFonts w:ascii="Times New Roman" w:hAnsi="Times New Roman"/>
      <w:sz w:val="24"/>
    </w:rPr>
  </w:style>
  <w:style w:type="paragraph" w:customStyle="1" w:styleId="2ff9">
    <w:name w:val="Дефис 2"/>
    <w:basedOn w:val="1fff6"/>
    <w:pPr>
      <w:tabs>
        <w:tab w:val="clear" w:pos="1068"/>
        <w:tab w:val="num" w:pos="360"/>
      </w:tabs>
      <w:spacing w:before="40" w:after="40"/>
      <w:ind w:left="1080" w:firstLine="0"/>
    </w:pPr>
    <w:rPr>
      <w:szCs w:val="28"/>
      <w:lang w:eastAsia="en-US"/>
    </w:rPr>
  </w:style>
  <w:style w:type="character" w:customStyle="1" w:styleId="1ff8">
    <w:name w:val="Сноска 1 Знак"/>
    <w:link w:val="1ff7"/>
    <w:rPr>
      <w:rFonts w:ascii="Tahoma" w:eastAsia="Times New Roman" w:hAnsi="Tahoma" w:cs="Tahoma"/>
      <w:sz w:val="28"/>
      <w:lang w:eastAsia="en-US"/>
    </w:rPr>
  </w:style>
  <w:style w:type="character" w:customStyle="1" w:styleId="1ffff4">
    <w:name w:val="Название книги1"/>
    <w:rPr>
      <w:b/>
    </w:rPr>
  </w:style>
  <w:style w:type="paragraph" w:customStyle="1" w:styleId="caaieiaie4">
    <w:name w:val="caaieiaie 4"/>
    <w:basedOn w:val="af5"/>
    <w:pPr>
      <w:keepNext/>
      <w:ind w:firstLine="720"/>
    </w:pPr>
    <w:rPr>
      <w:rFonts w:eastAsia="Times New Roman" w:cs="Arial"/>
      <w:sz w:val="28"/>
      <w:szCs w:val="20"/>
      <w:lang w:eastAsia="ru-RU"/>
    </w:rPr>
  </w:style>
  <w:style w:type="paragraph" w:customStyle="1" w:styleId="Char0">
    <w:name w:val="Char Знак Знак"/>
    <w:basedOn w:val="af5"/>
    <w:pPr>
      <w:spacing w:after="160" w:line="240" w:lineRule="exact"/>
      <w:ind w:firstLine="720"/>
      <w:jc w:val="center"/>
    </w:pPr>
    <w:rPr>
      <w:rFonts w:eastAsia="Times New Roman" w:cs="Arial"/>
      <w:b/>
      <w:caps/>
      <w:sz w:val="28"/>
      <w:szCs w:val="20"/>
    </w:rPr>
  </w:style>
  <w:style w:type="character" w:customStyle="1" w:styleId="FontStyle11">
    <w:name w:val="Font Style11"/>
    <w:rPr>
      <w:rFonts w:ascii="Times New Roman" w:hAnsi="Times New Roman"/>
      <w:b/>
      <w:i/>
      <w:sz w:val="24"/>
    </w:rPr>
  </w:style>
  <w:style w:type="paragraph" w:customStyle="1" w:styleId="126">
    <w:name w:val="Заголовок оглавления12"/>
    <w:basedOn w:val="1a"/>
    <w:pPr>
      <w:keepLines/>
      <w:numPr>
        <w:numId w:val="0"/>
      </w:numPr>
      <w:spacing w:before="480" w:after="0" w:line="276" w:lineRule="auto"/>
      <w:ind w:firstLine="720"/>
      <w:contextualSpacing/>
      <w:jc w:val="left"/>
      <w:outlineLvl w:val="9"/>
    </w:pPr>
    <w:rPr>
      <w:rFonts w:ascii="Cambria" w:hAnsi="Cambria"/>
      <w:caps/>
      <w:color w:val="365F91"/>
      <w:kern w:val="0"/>
      <w:sz w:val="28"/>
      <w:szCs w:val="28"/>
    </w:rPr>
  </w:style>
  <w:style w:type="paragraph" w:customStyle="1" w:styleId="1ffff5">
    <w:name w:val="Маркированный список 1"/>
    <w:basedOn w:val="af5"/>
    <w:pPr>
      <w:tabs>
        <w:tab w:val="left" w:pos="1134"/>
      </w:tabs>
      <w:spacing w:before="60" w:after="60"/>
      <w:ind w:firstLine="720"/>
    </w:pPr>
    <w:rPr>
      <w:rFonts w:eastAsia="Times New Roman" w:cs="Arial"/>
      <w:sz w:val="28"/>
      <w:szCs w:val="28"/>
    </w:rPr>
  </w:style>
  <w:style w:type="character" w:customStyle="1" w:styleId="id">
    <w:name w:val="id"/>
  </w:style>
  <w:style w:type="paragraph" w:customStyle="1" w:styleId="1ffff6">
    <w:name w:val="Слабое выделение1"/>
    <w:basedOn w:val="af5"/>
    <w:pPr>
      <w:ind w:left="708" w:firstLine="720"/>
    </w:pPr>
    <w:rPr>
      <w:rFonts w:eastAsia="Times New Roman" w:cs="Arial"/>
      <w:sz w:val="28"/>
      <w:szCs w:val="24"/>
      <w:lang w:eastAsia="ru-RU"/>
    </w:rPr>
  </w:style>
  <w:style w:type="paragraph" w:customStyle="1" w:styleId="affffffffffff5">
    <w:name w:val="Обычный без отрыва"/>
    <w:basedOn w:val="af5"/>
    <w:pPr>
      <w:keepNext/>
      <w:spacing w:before="60" w:after="60"/>
      <w:ind w:firstLine="567"/>
    </w:pPr>
    <w:rPr>
      <w:rFonts w:eastAsia="Times New Roman" w:cs="Arial"/>
      <w:sz w:val="28"/>
      <w:szCs w:val="28"/>
    </w:rPr>
  </w:style>
  <w:style w:type="paragraph" w:customStyle="1" w:styleId="114">
    <w:name w:val="Заголовок оглавления11"/>
    <w:basedOn w:val="1a"/>
    <w:pPr>
      <w:keepLines/>
      <w:numPr>
        <w:numId w:val="0"/>
      </w:numPr>
      <w:tabs>
        <w:tab w:val="left" w:pos="1134"/>
      </w:tabs>
      <w:spacing w:before="480" w:after="0" w:line="276" w:lineRule="auto"/>
      <w:ind w:firstLine="720"/>
      <w:contextualSpacing/>
      <w:jc w:val="left"/>
      <w:outlineLvl w:val="9"/>
    </w:pPr>
    <w:rPr>
      <w:rFonts w:ascii="Cambria" w:hAnsi="Cambria"/>
      <w:caps/>
      <w:color w:val="365F91"/>
      <w:kern w:val="0"/>
      <w:sz w:val="28"/>
      <w:szCs w:val="28"/>
    </w:rPr>
  </w:style>
  <w:style w:type="character" w:customStyle="1" w:styleId="115">
    <w:name w:val="Название книги11"/>
    <w:rPr>
      <w:color w:val="808080"/>
    </w:rPr>
  </w:style>
  <w:style w:type="paragraph" w:customStyle="1" w:styleId="PlainText1">
    <w:name w:val="Plain Text1"/>
    <w:basedOn w:val="af5"/>
    <w:pPr>
      <w:spacing w:after="120"/>
      <w:ind w:firstLine="720"/>
    </w:pPr>
    <w:rPr>
      <w:rFonts w:eastAsia="Times New Roman" w:cs="Arial"/>
      <w:sz w:val="28"/>
      <w:szCs w:val="20"/>
      <w:lang w:eastAsia="ru-RU"/>
    </w:rPr>
  </w:style>
  <w:style w:type="paragraph" w:customStyle="1" w:styleId="S-">
    <w:name w:val="S-ЗАГОЛОВОК ПО ЦЕНТРУ"/>
    <w:basedOn w:val="af5"/>
    <w:link w:val="S-0"/>
    <w:pPr>
      <w:spacing w:after="200" w:line="276" w:lineRule="auto"/>
      <w:ind w:firstLine="720"/>
      <w:jc w:val="center"/>
    </w:pPr>
    <w:rPr>
      <w:rFonts w:eastAsia="Times New Roman" w:cs="Arial"/>
      <w:sz w:val="20"/>
      <w:szCs w:val="20"/>
      <w:lang w:eastAsia="ru-RU"/>
    </w:rPr>
  </w:style>
  <w:style w:type="character" w:customStyle="1" w:styleId="S-0">
    <w:name w:val="S-ЗАГОЛОВОК ПО ЦЕНТРУ Знак"/>
    <w:link w:val="S-"/>
    <w:rPr>
      <w:rFonts w:ascii="Times New Roman" w:eastAsia="Times New Roman" w:hAnsi="Times New Roman" w:cs="Arial"/>
    </w:rPr>
  </w:style>
  <w:style w:type="paragraph" w:customStyle="1" w:styleId="LevelText">
    <w:name w:val="LevelText"/>
    <w:basedOn w:val="af5"/>
    <w:pPr>
      <w:spacing w:after="60"/>
      <w:ind w:firstLine="567"/>
    </w:pPr>
    <w:rPr>
      <w:rFonts w:eastAsia="Times New Roman" w:cs="Arial"/>
      <w:sz w:val="28"/>
      <w:szCs w:val="24"/>
    </w:rPr>
  </w:style>
  <w:style w:type="paragraph" w:customStyle="1" w:styleId="Level4">
    <w:name w:val="Level4"/>
    <w:basedOn w:val="44"/>
    <w:pPr>
      <w:keepLines/>
      <w:numPr>
        <w:ilvl w:val="0"/>
        <w:numId w:val="0"/>
      </w:numPr>
      <w:tabs>
        <w:tab w:val="left" w:pos="1134"/>
        <w:tab w:val="num" w:pos="2880"/>
      </w:tabs>
      <w:spacing w:before="120" w:after="120"/>
      <w:ind w:left="1134" w:hanging="1134"/>
      <w:jc w:val="left"/>
    </w:pPr>
  </w:style>
  <w:style w:type="paragraph" w:customStyle="1" w:styleId="Level3">
    <w:name w:val="Level3"/>
    <w:basedOn w:val="39"/>
    <w:pPr>
      <w:keepNext/>
      <w:keepLines/>
      <w:numPr>
        <w:ilvl w:val="2"/>
        <w:numId w:val="62"/>
      </w:numPr>
      <w:tabs>
        <w:tab w:val="left" w:pos="1134"/>
        <w:tab w:val="right" w:leader="dot" w:pos="9346"/>
        <w:tab w:val="right" w:leader="dot" w:pos="9922"/>
      </w:tabs>
      <w:spacing w:before="120" w:after="120" w:line="240" w:lineRule="auto"/>
      <w:ind w:left="1134" w:right="567" w:hanging="1134"/>
      <w:jc w:val="left"/>
    </w:pPr>
    <w:rPr>
      <w:rFonts w:eastAsia="Times New Roman" w:cs="Arial"/>
      <w:b/>
      <w:lang w:eastAsia="ru-RU"/>
    </w:rPr>
  </w:style>
  <w:style w:type="paragraph" w:customStyle="1" w:styleId="Level2">
    <w:name w:val="Level2"/>
    <w:basedOn w:val="27"/>
    <w:pPr>
      <w:keepLines/>
      <w:numPr>
        <w:ilvl w:val="0"/>
        <w:numId w:val="0"/>
      </w:numPr>
      <w:tabs>
        <w:tab w:val="left" w:pos="1134"/>
        <w:tab w:val="num" w:pos="1440"/>
      </w:tabs>
      <w:spacing w:before="120" w:after="240"/>
      <w:ind w:left="1134" w:hanging="1134"/>
      <w:jc w:val="left"/>
    </w:pPr>
    <w:rPr>
      <w:sz w:val="32"/>
    </w:rPr>
  </w:style>
  <w:style w:type="paragraph" w:customStyle="1" w:styleId="Level1">
    <w:name w:val="Level1"/>
    <w:basedOn w:val="1a"/>
    <w:pPr>
      <w:keepLines/>
      <w:numPr>
        <w:numId w:val="62"/>
      </w:numPr>
      <w:tabs>
        <w:tab w:val="num" w:pos="1080"/>
        <w:tab w:val="left" w:pos="1134"/>
      </w:tabs>
      <w:spacing w:after="240" w:line="276" w:lineRule="auto"/>
      <w:ind w:left="1134" w:hanging="1134"/>
      <w:contextualSpacing/>
      <w:jc w:val="left"/>
    </w:pPr>
    <w:rPr>
      <w:rFonts w:ascii="Times New Roman" w:hAnsi="Times New Roman"/>
      <w:caps/>
      <w:sz w:val="28"/>
    </w:rPr>
  </w:style>
  <w:style w:type="character" w:customStyle="1" w:styleId="l-Text">
    <w:name w:val="l-Text Знак"/>
    <w:link w:val="l-Text0"/>
    <w:rPr>
      <w:rFonts w:ascii="Tahoma" w:hAnsi="Tahoma"/>
      <w:sz w:val="24"/>
    </w:rPr>
  </w:style>
  <w:style w:type="paragraph" w:customStyle="1" w:styleId="l-Text0">
    <w:name w:val="l-Text"/>
    <w:basedOn w:val="af5"/>
    <w:link w:val="l-Text"/>
    <w:pPr>
      <w:tabs>
        <w:tab w:val="left" w:pos="567"/>
        <w:tab w:val="left" w:pos="1134"/>
        <w:tab w:val="left" w:pos="1701"/>
        <w:tab w:val="left" w:pos="2268"/>
        <w:tab w:val="left" w:pos="2835"/>
      </w:tabs>
      <w:ind w:firstLine="567"/>
    </w:pPr>
    <w:rPr>
      <w:rFonts w:ascii="Tahoma" w:hAnsi="Tahoma"/>
      <w:szCs w:val="20"/>
      <w:lang w:eastAsia="ru-RU"/>
    </w:rPr>
  </w:style>
  <w:style w:type="paragraph" w:customStyle="1" w:styleId="l-Header2">
    <w:name w:val="l-Header2"/>
    <w:basedOn w:val="27"/>
    <w:link w:val="l-Header20"/>
    <w:pPr>
      <w:keepLines/>
      <w:numPr>
        <w:ilvl w:val="0"/>
        <w:numId w:val="0"/>
      </w:numPr>
      <w:tabs>
        <w:tab w:val="left" w:pos="1134"/>
        <w:tab w:val="num" w:pos="7804"/>
      </w:tabs>
      <w:spacing w:after="240"/>
      <w:ind w:left="7804" w:hanging="432"/>
    </w:pPr>
    <w:rPr>
      <w:rFonts w:ascii="Tahoma" w:hAnsi="Tahoma"/>
      <w:sz w:val="28"/>
      <w:lang w:eastAsia="ru-RU"/>
    </w:rPr>
  </w:style>
  <w:style w:type="paragraph" w:customStyle="1" w:styleId="l-Header3">
    <w:name w:val="l-Header3"/>
    <w:basedOn w:val="37"/>
    <w:link w:val="l-Header30"/>
    <w:pPr>
      <w:keepLines/>
      <w:numPr>
        <w:ilvl w:val="0"/>
        <w:numId w:val="0"/>
      </w:numPr>
      <w:tabs>
        <w:tab w:val="left" w:pos="1134"/>
        <w:tab w:val="num" w:pos="7804"/>
      </w:tabs>
      <w:spacing w:before="120" w:after="120"/>
      <w:ind w:left="7804" w:hanging="432"/>
      <w:jc w:val="left"/>
    </w:pPr>
    <w:rPr>
      <w:rFonts w:ascii="Tahoma" w:hAnsi="Tahoma"/>
      <w:sz w:val="26"/>
      <w:lang w:eastAsia="ru-RU"/>
    </w:rPr>
  </w:style>
  <w:style w:type="paragraph" w:customStyle="1" w:styleId="l-Header4">
    <w:name w:val="l-Header4"/>
    <w:basedOn w:val="44"/>
    <w:link w:val="l-Header40"/>
    <w:pPr>
      <w:keepLines/>
      <w:numPr>
        <w:ilvl w:val="0"/>
        <w:numId w:val="0"/>
      </w:numPr>
      <w:tabs>
        <w:tab w:val="left" w:pos="1134"/>
        <w:tab w:val="num" w:pos="7804"/>
      </w:tabs>
      <w:spacing w:before="120" w:after="120"/>
      <w:ind w:left="7804" w:hanging="432"/>
    </w:pPr>
    <w:rPr>
      <w:rFonts w:ascii="Tahoma" w:hAnsi="Tahoma"/>
      <w:szCs w:val="24"/>
      <w:lang w:eastAsia="ru-RU"/>
    </w:rPr>
  </w:style>
  <w:style w:type="character" w:customStyle="1" w:styleId="l-Header40">
    <w:name w:val="l-Header4 Знак"/>
    <w:link w:val="l-Header4"/>
    <w:rPr>
      <w:rFonts w:ascii="Tahoma" w:eastAsia="Times New Roman" w:hAnsi="Tahoma"/>
      <w:b/>
      <w:sz w:val="28"/>
      <w:szCs w:val="24"/>
    </w:rPr>
  </w:style>
  <w:style w:type="character" w:customStyle="1" w:styleId="l-Header30">
    <w:name w:val="l-Header3 Знак"/>
    <w:link w:val="l-Header3"/>
    <w:rPr>
      <w:rFonts w:ascii="Tahoma" w:eastAsia="Times New Roman" w:hAnsi="Tahoma"/>
      <w:b/>
      <w:sz w:val="26"/>
      <w:szCs w:val="26"/>
    </w:rPr>
  </w:style>
  <w:style w:type="character" w:customStyle="1" w:styleId="l-Header20">
    <w:name w:val="l-Header2 Знак"/>
    <w:link w:val="l-Header2"/>
    <w:rPr>
      <w:rFonts w:ascii="Tahoma" w:eastAsia="Times New Roman" w:hAnsi="Tahoma"/>
      <w:b/>
      <w:sz w:val="28"/>
      <w:szCs w:val="28"/>
    </w:rPr>
  </w:style>
  <w:style w:type="paragraph" w:customStyle="1" w:styleId="l-Header1">
    <w:name w:val="l-Header1"/>
    <w:basedOn w:val="1a"/>
    <w:link w:val="l-Header10"/>
    <w:pPr>
      <w:keepLines/>
      <w:numPr>
        <w:numId w:val="63"/>
      </w:numPr>
      <w:tabs>
        <w:tab w:val="left" w:pos="1134"/>
      </w:tabs>
      <w:spacing w:after="120"/>
      <w:contextualSpacing/>
      <w:jc w:val="left"/>
    </w:pPr>
    <w:rPr>
      <w:rFonts w:ascii="Tahoma" w:hAnsi="Tahoma"/>
      <w:caps/>
      <w:sz w:val="28"/>
      <w:lang w:eastAsia="ru-RU"/>
    </w:rPr>
  </w:style>
  <w:style w:type="character" w:customStyle="1" w:styleId="l-Header10">
    <w:name w:val="l-Header1 Знак"/>
    <w:link w:val="l-Header1"/>
    <w:rPr>
      <w:rFonts w:ascii="Tahoma" w:eastAsia="Times New Roman" w:hAnsi="Tahoma"/>
      <w:b/>
      <w:caps/>
      <w:kern w:val="32"/>
      <w:sz w:val="28"/>
      <w:szCs w:val="32"/>
    </w:rPr>
  </w:style>
  <w:style w:type="paragraph" w:customStyle="1" w:styleId="lText-BULLET">
    <w:name w:val="lText-BULLET"/>
    <w:basedOn w:val="af5"/>
    <w:pPr>
      <w:numPr>
        <w:numId w:val="64"/>
      </w:numPr>
      <w:tabs>
        <w:tab w:val="left" w:pos="567"/>
        <w:tab w:val="left" w:pos="1134"/>
        <w:tab w:val="left" w:pos="1701"/>
        <w:tab w:val="left" w:pos="2268"/>
        <w:tab w:val="left" w:pos="2835"/>
      </w:tabs>
    </w:pPr>
    <w:rPr>
      <w:rFonts w:ascii="Tahoma" w:eastAsia="Times New Roman" w:hAnsi="Tahoma" w:cs="Arial"/>
      <w:sz w:val="28"/>
      <w:szCs w:val="24"/>
      <w:lang w:eastAsia="ru-RU"/>
    </w:rPr>
  </w:style>
  <w:style w:type="paragraph" w:customStyle="1" w:styleId="lTextInTable">
    <w:name w:val="lTextInTable"/>
    <w:basedOn w:val="l-Text0"/>
    <w:pPr>
      <w:keepLines/>
      <w:tabs>
        <w:tab w:val="clear" w:pos="567"/>
        <w:tab w:val="clear" w:pos="1134"/>
        <w:tab w:val="clear" w:pos="1701"/>
        <w:tab w:val="clear" w:pos="2268"/>
        <w:tab w:val="clear" w:pos="2835"/>
        <w:tab w:val="left" w:pos="0"/>
      </w:tabs>
      <w:ind w:firstLine="0"/>
    </w:pPr>
    <w:rPr>
      <w:lang w:val="en-US"/>
    </w:rPr>
  </w:style>
  <w:style w:type="character" w:customStyle="1" w:styleId="longtext">
    <w:name w:val="long_text"/>
  </w:style>
  <w:style w:type="paragraph" w:customStyle="1" w:styleId="19">
    <w:name w:val="Нумерованный список 1 (отступ)"/>
    <w:basedOn w:val="af5"/>
    <w:pPr>
      <w:numPr>
        <w:numId w:val="65"/>
      </w:numPr>
      <w:tabs>
        <w:tab w:val="left" w:pos="1531"/>
      </w:tabs>
      <w:spacing w:before="60" w:after="60"/>
      <w:ind w:left="567" w:firstLine="567"/>
    </w:pPr>
    <w:rPr>
      <w:rFonts w:eastAsia="Times New Roman" w:cs="Arial"/>
      <w:sz w:val="28"/>
      <w:szCs w:val="28"/>
    </w:rPr>
  </w:style>
  <w:style w:type="paragraph" w:customStyle="1" w:styleId="l-TableName">
    <w:name w:val="l-TableName"/>
    <w:basedOn w:val="l-Text0"/>
    <w:pPr>
      <w:ind w:left="238" w:hanging="238"/>
      <w:jc w:val="right"/>
    </w:pPr>
    <w:rPr>
      <w:lang w:val="en-US"/>
    </w:rPr>
  </w:style>
  <w:style w:type="character" w:customStyle="1" w:styleId="FontStyle72">
    <w:name w:val="Font Style72"/>
    <w:rPr>
      <w:rFonts w:ascii="Times New Roman" w:hAnsi="Times New Roman"/>
      <w:b/>
      <w:sz w:val="30"/>
    </w:rPr>
  </w:style>
  <w:style w:type="character" w:customStyle="1" w:styleId="HTML10">
    <w:name w:val="Стандартный HTML Знак1"/>
    <w:link w:val="HTML8"/>
    <w:rPr>
      <w:rFonts w:ascii="Courier New" w:eastAsia="Times New Roman" w:hAnsi="Courier New" w:cs="Courier New"/>
    </w:rPr>
  </w:style>
  <w:style w:type="character" w:customStyle="1" w:styleId="spelle">
    <w:name w:val="spelle"/>
  </w:style>
  <w:style w:type="character" w:customStyle="1" w:styleId="af90">
    <w:name w:val="af9"/>
  </w:style>
  <w:style w:type="paragraph" w:customStyle="1" w:styleId="a80">
    <w:name w:val="a8"/>
    <w:basedOn w:val="af5"/>
    <w:pPr>
      <w:spacing w:before="100" w:beforeAutospacing="1" w:after="100" w:afterAutospacing="1"/>
      <w:ind w:firstLine="720"/>
    </w:pPr>
    <w:rPr>
      <w:rFonts w:eastAsia="Times New Roman" w:cs="Arial"/>
      <w:sz w:val="28"/>
      <w:szCs w:val="28"/>
    </w:rPr>
  </w:style>
  <w:style w:type="character" w:customStyle="1" w:styleId="af80">
    <w:name w:val="af8"/>
  </w:style>
  <w:style w:type="paragraph" w:customStyle="1" w:styleId="16">
    <w:name w:val="е1"/>
    <w:basedOn w:val="af5"/>
    <w:pPr>
      <w:keepNext/>
      <w:numPr>
        <w:ilvl w:val="1"/>
        <w:numId w:val="66"/>
      </w:numPr>
      <w:spacing w:before="360" w:after="100"/>
      <w:ind w:firstLine="720"/>
      <w:jc w:val="center"/>
      <w:outlineLvl w:val="1"/>
    </w:pPr>
    <w:rPr>
      <w:rFonts w:eastAsia="Times New Roman" w:cs="Arial"/>
      <w:b/>
      <w:sz w:val="32"/>
      <w:szCs w:val="24"/>
      <w:lang w:eastAsia="ru-RU"/>
    </w:rPr>
  </w:style>
  <w:style w:type="paragraph" w:customStyle="1" w:styleId="23">
    <w:name w:val="е2"/>
    <w:basedOn w:val="af5"/>
    <w:link w:val="2ffa"/>
    <w:pPr>
      <w:keepNext/>
      <w:numPr>
        <w:ilvl w:val="2"/>
        <w:numId w:val="66"/>
      </w:numPr>
      <w:tabs>
        <w:tab w:val="num" w:pos="0"/>
      </w:tabs>
      <w:spacing w:before="100" w:after="100"/>
      <w:ind w:left="0" w:firstLine="720"/>
      <w:outlineLvl w:val="2"/>
    </w:pPr>
    <w:rPr>
      <w:rFonts w:ascii="Calibri" w:eastAsia="Times New Roman" w:hAnsi="Calibri" w:cs="Arial"/>
      <w:sz w:val="28"/>
      <w:szCs w:val="24"/>
      <w:lang w:eastAsia="ru-RU"/>
    </w:rPr>
  </w:style>
  <w:style w:type="character" w:customStyle="1" w:styleId="2ffa">
    <w:name w:val="е2 Знак"/>
    <w:link w:val="23"/>
    <w:rPr>
      <w:rFonts w:eastAsia="Times New Roman" w:cs="Arial"/>
      <w:sz w:val="28"/>
      <w:szCs w:val="24"/>
    </w:rPr>
  </w:style>
  <w:style w:type="paragraph" w:customStyle="1" w:styleId="32">
    <w:name w:val="е3"/>
    <w:basedOn w:val="af5"/>
    <w:pPr>
      <w:numPr>
        <w:ilvl w:val="3"/>
        <w:numId w:val="66"/>
      </w:numPr>
      <w:ind w:firstLine="720"/>
      <w:outlineLvl w:val="3"/>
    </w:pPr>
    <w:rPr>
      <w:rFonts w:eastAsia="Times New Roman" w:cs="Arial"/>
      <w:sz w:val="28"/>
      <w:szCs w:val="24"/>
      <w:lang w:eastAsia="ru-RU"/>
    </w:rPr>
  </w:style>
  <w:style w:type="paragraph" w:customStyle="1" w:styleId="0">
    <w:name w:val="е0"/>
    <w:basedOn w:val="16"/>
    <w:pPr>
      <w:numPr>
        <w:ilvl w:val="0"/>
        <w:numId w:val="0"/>
      </w:numPr>
      <w:outlineLvl w:val="0"/>
    </w:pPr>
  </w:style>
  <w:style w:type="paragraph" w:customStyle="1" w:styleId="bodytext">
    <w:name w:val="bodytext"/>
    <w:basedOn w:val="af5"/>
    <w:pPr>
      <w:spacing w:before="100" w:beforeAutospacing="1" w:after="100" w:afterAutospacing="1"/>
      <w:ind w:firstLine="720"/>
    </w:pPr>
    <w:rPr>
      <w:rFonts w:eastAsia="Times New Roman" w:cs="Arial"/>
      <w:sz w:val="28"/>
      <w:szCs w:val="24"/>
      <w:lang w:eastAsia="ru-RU"/>
    </w:rPr>
  </w:style>
  <w:style w:type="paragraph" w:customStyle="1" w:styleId="a20">
    <w:name w:val="a2"/>
    <w:basedOn w:val="af5"/>
    <w:pPr>
      <w:spacing w:before="100" w:beforeAutospacing="1" w:after="100" w:afterAutospacing="1"/>
      <w:ind w:firstLine="720"/>
    </w:pPr>
    <w:rPr>
      <w:rFonts w:eastAsia="Times New Roman" w:cs="Arial"/>
      <w:sz w:val="28"/>
      <w:szCs w:val="24"/>
      <w:lang w:eastAsia="ru-RU"/>
    </w:rPr>
  </w:style>
  <w:style w:type="paragraph" w:customStyle="1" w:styleId="a30">
    <w:name w:val="a3"/>
    <w:basedOn w:val="af5"/>
    <w:pPr>
      <w:spacing w:before="100" w:beforeAutospacing="1" w:after="100" w:afterAutospacing="1"/>
      <w:ind w:firstLine="720"/>
    </w:pPr>
    <w:rPr>
      <w:rFonts w:eastAsia="Times New Roman" w:cs="Arial"/>
      <w:sz w:val="28"/>
      <w:szCs w:val="24"/>
      <w:lang w:eastAsia="ru-RU"/>
    </w:rPr>
  </w:style>
  <w:style w:type="paragraph" w:customStyle="1" w:styleId="a00">
    <w:name w:val="a0"/>
    <w:basedOn w:val="af5"/>
    <w:pPr>
      <w:spacing w:before="100" w:beforeAutospacing="1" w:after="100" w:afterAutospacing="1"/>
      <w:ind w:firstLine="720"/>
    </w:pPr>
    <w:rPr>
      <w:rFonts w:eastAsia="Times New Roman" w:cs="Arial"/>
      <w:sz w:val="28"/>
      <w:szCs w:val="24"/>
      <w:lang w:eastAsia="ru-RU"/>
    </w:rPr>
  </w:style>
  <w:style w:type="character" w:customStyle="1" w:styleId="grame">
    <w:name w:val="grame"/>
  </w:style>
  <w:style w:type="paragraph" w:customStyle="1" w:styleId="2ffb">
    <w:name w:val="уровень2"/>
    <w:basedOn w:val="1ffff7"/>
    <w:pPr>
      <w:tabs>
        <w:tab w:val="num" w:pos="2552"/>
      </w:tabs>
      <w:spacing w:line="360" w:lineRule="auto"/>
      <w:ind w:left="1418"/>
    </w:pPr>
    <w:rPr>
      <w:rFonts w:ascii="Arial" w:hAnsi="Arial" w:cs="Arial"/>
      <w:sz w:val="24"/>
      <w:szCs w:val="24"/>
      <w:lang w:eastAsia="ru-RU"/>
    </w:rPr>
  </w:style>
  <w:style w:type="paragraph" w:customStyle="1" w:styleId="1ffff7">
    <w:name w:val="Список литературы1"/>
    <w:pPr>
      <w:ind w:firstLine="567"/>
      <w:jc w:val="both"/>
    </w:pPr>
    <w:rPr>
      <w:rFonts w:ascii="Times New Roman" w:eastAsia="Times New Roman" w:hAnsi="Times New Roman"/>
      <w:sz w:val="28"/>
      <w:szCs w:val="28"/>
      <w:lang w:eastAsia="en-US"/>
    </w:rPr>
  </w:style>
  <w:style w:type="paragraph" w:customStyle="1" w:styleId="35">
    <w:name w:val="Уровень3"/>
    <w:basedOn w:val="af5"/>
    <w:pPr>
      <w:numPr>
        <w:ilvl w:val="2"/>
        <w:numId w:val="67"/>
      </w:numPr>
    </w:pPr>
    <w:rPr>
      <w:rFonts w:eastAsia="Times New Roman" w:cs="Arial"/>
      <w:sz w:val="28"/>
      <w:szCs w:val="24"/>
      <w:lang w:eastAsia="ru-RU"/>
    </w:rPr>
  </w:style>
  <w:style w:type="paragraph" w:customStyle="1" w:styleId="43">
    <w:name w:val="уровень4"/>
    <w:basedOn w:val="af5"/>
    <w:pPr>
      <w:numPr>
        <w:ilvl w:val="3"/>
        <w:numId w:val="67"/>
      </w:numPr>
    </w:pPr>
    <w:rPr>
      <w:rFonts w:eastAsia="Times New Roman" w:cs="Arial"/>
      <w:sz w:val="28"/>
      <w:szCs w:val="24"/>
      <w:lang w:eastAsia="ru-RU"/>
    </w:rPr>
  </w:style>
  <w:style w:type="paragraph" w:customStyle="1" w:styleId="50">
    <w:name w:val="уровень5"/>
    <w:basedOn w:val="af5"/>
    <w:pPr>
      <w:numPr>
        <w:ilvl w:val="4"/>
        <w:numId w:val="67"/>
      </w:numPr>
    </w:pPr>
    <w:rPr>
      <w:rFonts w:eastAsia="Times New Roman" w:cs="Arial"/>
      <w:sz w:val="28"/>
      <w:szCs w:val="24"/>
      <w:lang w:eastAsia="ru-RU"/>
    </w:rPr>
  </w:style>
  <w:style w:type="paragraph" w:customStyle="1" w:styleId="affffffffffff6">
    <w:name w:val="Знак Знак Знак Знак Знак Знак Знак Знак Знак"/>
    <w:basedOn w:val="af5"/>
    <w:pPr>
      <w:spacing w:after="160" w:line="240" w:lineRule="exact"/>
      <w:ind w:firstLine="720"/>
    </w:pPr>
    <w:rPr>
      <w:rFonts w:ascii="Verdana" w:eastAsia="Times New Roman" w:hAnsi="Verdana" w:cs="Arial"/>
      <w:sz w:val="20"/>
      <w:szCs w:val="20"/>
      <w:lang w:val="en-GB"/>
    </w:rPr>
  </w:style>
  <w:style w:type="paragraph" w:customStyle="1" w:styleId="ab">
    <w:name w:val="перечисление"/>
    <w:basedOn w:val="af5"/>
    <w:link w:val="affffffffffff7"/>
    <w:pPr>
      <w:numPr>
        <w:numId w:val="61"/>
      </w:numPr>
      <w:tabs>
        <w:tab w:val="left" w:pos="567"/>
        <w:tab w:val="left" w:pos="1134"/>
        <w:tab w:val="left" w:pos="1701"/>
        <w:tab w:val="left" w:pos="2268"/>
        <w:tab w:val="left" w:pos="2835"/>
      </w:tabs>
      <w:spacing w:before="120"/>
    </w:pPr>
    <w:rPr>
      <w:rFonts w:ascii="Tahoma" w:eastAsia="Times New Roman" w:hAnsi="Tahoma" w:cs="Arial"/>
      <w:sz w:val="28"/>
      <w:szCs w:val="20"/>
      <w:lang w:eastAsia="ru-RU"/>
    </w:rPr>
  </w:style>
  <w:style w:type="character" w:customStyle="1" w:styleId="affffffffffff7">
    <w:name w:val="перечисление Знак"/>
    <w:link w:val="ab"/>
    <w:rPr>
      <w:rFonts w:ascii="Tahoma" w:eastAsia="Times New Roman" w:hAnsi="Tahoma" w:cs="Arial"/>
      <w:sz w:val="28"/>
    </w:rPr>
  </w:style>
  <w:style w:type="character" w:customStyle="1" w:styleId="text">
    <w:name w:val="text"/>
  </w:style>
  <w:style w:type="paragraph" w:customStyle="1" w:styleId="LevelTextList">
    <w:name w:val="LevelText_List"/>
    <w:basedOn w:val="LevetText"/>
    <w:pPr>
      <w:numPr>
        <w:numId w:val="68"/>
      </w:numPr>
      <w:tabs>
        <w:tab w:val="left" w:pos="680"/>
        <w:tab w:val="left" w:pos="964"/>
        <w:tab w:val="left" w:pos="1247"/>
      </w:tabs>
    </w:pPr>
  </w:style>
  <w:style w:type="paragraph" w:customStyle="1" w:styleId="LevetText">
    <w:name w:val="LevetText"/>
    <w:basedOn w:val="af5"/>
    <w:pPr>
      <w:spacing w:line="288" w:lineRule="auto"/>
      <w:ind w:firstLine="663"/>
    </w:pPr>
    <w:rPr>
      <w:rFonts w:eastAsia="Times New Roman" w:cs="Arial"/>
      <w:sz w:val="28"/>
      <w:szCs w:val="24"/>
      <w:lang w:eastAsia="ru-RU"/>
    </w:rPr>
  </w:style>
  <w:style w:type="paragraph" w:customStyle="1" w:styleId="lText-NUM">
    <w:name w:val="lText-NUM"/>
    <w:basedOn w:val="l-Text0"/>
    <w:pPr>
      <w:numPr>
        <w:numId w:val="69"/>
      </w:numPr>
      <w:tabs>
        <w:tab w:val="num" w:pos="360"/>
        <w:tab w:val="num" w:pos="432"/>
        <w:tab w:val="num" w:pos="720"/>
        <w:tab w:val="num" w:pos="1429"/>
      </w:tabs>
      <w:ind w:left="0" w:firstLine="567"/>
    </w:pPr>
  </w:style>
  <w:style w:type="paragraph" w:customStyle="1" w:styleId="affffffffffff8">
    <w:name w:val="Чертежный"/>
    <w:pPr>
      <w:jc w:val="center"/>
    </w:pPr>
    <w:rPr>
      <w:rFonts w:ascii="Arial" w:eastAsia="Times New Roman" w:hAnsi="Arial"/>
      <w:sz w:val="28"/>
    </w:rPr>
  </w:style>
  <w:style w:type="paragraph" w:customStyle="1" w:styleId="ConsCell">
    <w:name w:val="ConsCell"/>
    <w:rPr>
      <w:rFonts w:ascii="Consultant" w:eastAsia="Times New Roman" w:hAnsi="Consultant" w:cs="Consultant"/>
    </w:rPr>
  </w:style>
  <w:style w:type="paragraph" w:customStyle="1" w:styleId="zakonpusual">
    <w:name w:val="zakon_pusual"/>
    <w:basedOn w:val="af5"/>
    <w:pPr>
      <w:spacing w:before="100" w:beforeAutospacing="1" w:after="100" w:afterAutospacing="1"/>
      <w:ind w:firstLine="720"/>
    </w:pPr>
    <w:rPr>
      <w:rFonts w:eastAsia="Times New Roman" w:cs="Arial"/>
      <w:sz w:val="28"/>
      <w:szCs w:val="24"/>
      <w:lang w:eastAsia="ru-RU"/>
    </w:rPr>
  </w:style>
  <w:style w:type="character" w:customStyle="1" w:styleId="1ffff8">
    <w:name w:val="_Обычный Знак1"/>
    <w:link w:val="affffffffffff9"/>
    <w:rPr>
      <w:sz w:val="24"/>
    </w:rPr>
  </w:style>
  <w:style w:type="paragraph" w:customStyle="1" w:styleId="affffffffffff9">
    <w:name w:val="_Обычный"/>
    <w:basedOn w:val="af5"/>
    <w:link w:val="1ffff8"/>
    <w:pPr>
      <w:ind w:firstLine="902"/>
    </w:pPr>
    <w:rPr>
      <w:rFonts w:ascii="Calibri" w:hAnsi="Calibri"/>
      <w:szCs w:val="20"/>
      <w:lang w:eastAsia="ru-RU"/>
    </w:rPr>
  </w:style>
  <w:style w:type="character" w:customStyle="1" w:styleId="FontStyle12">
    <w:name w:val="Font Style12"/>
    <w:rPr>
      <w:rFonts w:ascii="Tahoma" w:hAnsi="Tahoma"/>
      <w:sz w:val="24"/>
    </w:rPr>
  </w:style>
  <w:style w:type="paragraph" w:styleId="z-">
    <w:name w:val="HTML Top of Form"/>
    <w:basedOn w:val="af5"/>
    <w:link w:val="z-1"/>
    <w:pPr>
      <w:pBdr>
        <w:bottom w:val="single" w:sz="6" w:space="1" w:color="auto"/>
      </w:pBdr>
      <w:ind w:firstLine="720"/>
      <w:jc w:val="center"/>
    </w:pPr>
    <w:rPr>
      <w:rFonts w:ascii="Arial" w:eastAsia="Times New Roman" w:hAnsi="Arial" w:cs="Arial"/>
      <w:vanish/>
      <w:sz w:val="16"/>
      <w:szCs w:val="16"/>
      <w:lang w:eastAsia="ru-RU"/>
    </w:rPr>
  </w:style>
  <w:style w:type="character" w:customStyle="1" w:styleId="z-0">
    <w:name w:val="z-Начало формы Знак"/>
    <w:rPr>
      <w:rFonts w:ascii="Arial" w:hAnsi="Arial" w:cs="Arial"/>
      <w:vanish/>
      <w:sz w:val="16"/>
      <w:szCs w:val="16"/>
      <w:lang w:eastAsia="en-US"/>
    </w:rPr>
  </w:style>
  <w:style w:type="character" w:customStyle="1" w:styleId="z-1">
    <w:name w:val="z-Начало формы Знак1"/>
    <w:link w:val="z-"/>
    <w:rPr>
      <w:rFonts w:ascii="Arial" w:eastAsia="Times New Roman" w:hAnsi="Arial" w:cs="Arial"/>
      <w:vanish/>
      <w:sz w:val="16"/>
      <w:szCs w:val="16"/>
    </w:rPr>
  </w:style>
  <w:style w:type="paragraph" w:styleId="z-2">
    <w:name w:val="HTML Bottom of Form"/>
    <w:basedOn w:val="af5"/>
    <w:link w:val="z-10"/>
    <w:pPr>
      <w:pBdr>
        <w:top w:val="single" w:sz="6" w:space="1" w:color="auto"/>
      </w:pBdr>
      <w:ind w:firstLine="720"/>
      <w:jc w:val="center"/>
    </w:pPr>
    <w:rPr>
      <w:rFonts w:ascii="Arial" w:eastAsia="Times New Roman" w:hAnsi="Arial" w:cs="Arial"/>
      <w:vanish/>
      <w:sz w:val="16"/>
      <w:szCs w:val="16"/>
      <w:lang w:eastAsia="ru-RU"/>
    </w:rPr>
  </w:style>
  <w:style w:type="character" w:customStyle="1" w:styleId="z-3">
    <w:name w:val="z-Конец формы Знак"/>
    <w:rPr>
      <w:rFonts w:ascii="Arial" w:hAnsi="Arial" w:cs="Arial"/>
      <w:vanish/>
      <w:sz w:val="16"/>
      <w:szCs w:val="16"/>
      <w:lang w:eastAsia="en-US"/>
    </w:rPr>
  </w:style>
  <w:style w:type="character" w:customStyle="1" w:styleId="z-10">
    <w:name w:val="z-Конец формы Знак1"/>
    <w:link w:val="z-2"/>
    <w:rPr>
      <w:rFonts w:ascii="Arial" w:eastAsia="Times New Roman" w:hAnsi="Arial" w:cs="Arial"/>
      <w:vanish/>
      <w:sz w:val="16"/>
      <w:szCs w:val="16"/>
    </w:rPr>
  </w:style>
  <w:style w:type="character" w:customStyle="1" w:styleId="atn">
    <w:name w:val="atn"/>
  </w:style>
  <w:style w:type="paragraph" w:customStyle="1" w:styleId="2ffc">
    <w:name w:val="Слабое выделение2"/>
    <w:basedOn w:val="af5"/>
    <w:pPr>
      <w:ind w:left="720" w:firstLine="720"/>
      <w:contextualSpacing/>
    </w:pPr>
    <w:rPr>
      <w:rFonts w:ascii="Cambria" w:eastAsia="MS Mincho" w:hAnsi="Cambria" w:cs="Arial"/>
      <w:sz w:val="28"/>
      <w:szCs w:val="24"/>
      <w:lang w:eastAsia="ru-RU"/>
    </w:rPr>
  </w:style>
  <w:style w:type="paragraph" w:customStyle="1" w:styleId="3ff0">
    <w:name w:val="Слабое выделение3"/>
    <w:basedOn w:val="af5"/>
    <w:pPr>
      <w:ind w:left="720" w:firstLine="720"/>
      <w:contextualSpacing/>
    </w:pPr>
    <w:rPr>
      <w:rFonts w:eastAsia="Times New Roman" w:cs="Arial"/>
      <w:kern w:val="1"/>
      <w:sz w:val="28"/>
      <w:szCs w:val="24"/>
      <w:lang w:eastAsia="ru-RU"/>
    </w:rPr>
  </w:style>
  <w:style w:type="paragraph" w:customStyle="1" w:styleId="affffffffffffa">
    <w:name w:val="Основной"/>
    <w:basedOn w:val="af5"/>
    <w:link w:val="affffffffffffb"/>
    <w:uiPriority w:val="99"/>
    <w:pPr>
      <w:ind w:left="284" w:right="170" w:firstLine="567"/>
    </w:pPr>
    <w:rPr>
      <w:rFonts w:eastAsia="Times New Roman" w:cs="Arial"/>
      <w:sz w:val="20"/>
      <w:szCs w:val="20"/>
      <w:lang w:eastAsia="ru-RU"/>
    </w:rPr>
  </w:style>
  <w:style w:type="character" w:customStyle="1" w:styleId="affffffffffffb">
    <w:name w:val="Основной Знак"/>
    <w:link w:val="affffffffffffa"/>
    <w:uiPriority w:val="99"/>
    <w:rPr>
      <w:rFonts w:ascii="Times New Roman" w:eastAsia="Times New Roman" w:hAnsi="Times New Roman" w:cs="Arial"/>
    </w:rPr>
  </w:style>
  <w:style w:type="table" w:customStyle="1" w:styleId="-11">
    <w:name w:val="Светлый список - Акцент 11"/>
    <w:rPr>
      <w:rFonts w:eastAsia="Times New Roman"/>
      <w:lang w:eastAsia="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style>
  <w:style w:type="paragraph" w:customStyle="1" w:styleId="affffffffffffc">
    <w:name w:val="Титул тема"/>
    <w:basedOn w:val="af5"/>
    <w:pPr>
      <w:ind w:firstLine="720"/>
      <w:jc w:val="center"/>
    </w:pPr>
    <w:rPr>
      <w:rFonts w:eastAsia="Times New Roman" w:cs="Arial"/>
      <w:b/>
      <w:sz w:val="27"/>
      <w:szCs w:val="27"/>
      <w:lang w:eastAsia="ru-RU"/>
    </w:rPr>
  </w:style>
  <w:style w:type="paragraph" w:customStyle="1" w:styleId="affffffffffffd">
    <w:name w:val="Абзац основной"/>
    <w:basedOn w:val="af5"/>
    <w:link w:val="affffffffffffe"/>
    <w:rPr>
      <w:rFonts w:ascii="Arial" w:eastAsia="Times New Roman" w:hAnsi="Arial" w:cs="Arial"/>
      <w:sz w:val="28"/>
      <w:szCs w:val="20"/>
      <w:lang w:eastAsia="ru-RU"/>
    </w:rPr>
  </w:style>
  <w:style w:type="character" w:customStyle="1" w:styleId="affffffffffffe">
    <w:name w:val="Абзац основной Знак"/>
    <w:link w:val="affffffffffffd"/>
    <w:rPr>
      <w:rFonts w:ascii="Arial" w:eastAsia="Times New Roman" w:hAnsi="Arial" w:cs="Arial"/>
      <w:sz w:val="28"/>
    </w:rPr>
  </w:style>
  <w:style w:type="paragraph" w:customStyle="1" w:styleId="afffffffffffff">
    <w:name w:val="Рисунок_изображение"/>
    <w:basedOn w:val="af5"/>
    <w:pPr>
      <w:keepNext/>
      <w:ind w:firstLine="720"/>
      <w:jc w:val="center"/>
    </w:pPr>
    <w:rPr>
      <w:rFonts w:ascii="Arial" w:eastAsia="Times New Roman" w:hAnsi="Arial" w:cs="Arial"/>
      <w:sz w:val="28"/>
      <w:szCs w:val="20"/>
      <w:lang w:eastAsia="ru-RU"/>
    </w:rPr>
  </w:style>
  <w:style w:type="paragraph" w:customStyle="1" w:styleId="afffffffffffff0">
    <w:name w:val="Рисунок_наименование"/>
    <w:pPr>
      <w:spacing w:before="60" w:after="240"/>
      <w:jc w:val="center"/>
    </w:pPr>
    <w:rPr>
      <w:rFonts w:ascii="Arial" w:eastAsia="Times New Roman" w:hAnsi="Arial"/>
      <w:sz w:val="22"/>
      <w:szCs w:val="16"/>
    </w:rPr>
  </w:style>
  <w:style w:type="character" w:customStyle="1" w:styleId="afffffffffffff1">
    <w:name w:val="Рисунок_слово"/>
    <w:rPr>
      <w:rFonts w:ascii="Arial" w:hAnsi="Arial"/>
      <w:b/>
      <w:sz w:val="20"/>
    </w:rPr>
  </w:style>
  <w:style w:type="paragraph" w:customStyle="1" w:styleId="afffffffffffff2">
    <w:name w:val="Таблица_наименование"/>
    <w:pPr>
      <w:keepNext/>
      <w:spacing w:before="240" w:after="60"/>
      <w:ind w:left="1134" w:hanging="1134"/>
    </w:pPr>
    <w:rPr>
      <w:rFonts w:ascii="Arial" w:eastAsia="Times New Roman" w:hAnsi="Arial"/>
      <w:sz w:val="22"/>
    </w:rPr>
  </w:style>
  <w:style w:type="paragraph" w:customStyle="1" w:styleId="127">
    <w:name w:val="Таблица_заголовок_12пт"/>
    <w:basedOn w:val="af5"/>
    <w:pPr>
      <w:keepNext/>
      <w:keepLines/>
      <w:ind w:firstLine="720"/>
      <w:jc w:val="center"/>
    </w:pPr>
    <w:rPr>
      <w:rFonts w:ascii="Arial" w:eastAsia="Times New Roman" w:hAnsi="Arial" w:cs="Arial"/>
      <w:b/>
      <w:sz w:val="28"/>
      <w:szCs w:val="24"/>
      <w:lang w:eastAsia="ru-RU"/>
    </w:rPr>
  </w:style>
  <w:style w:type="character" w:customStyle="1" w:styleId="afffffffffffff3">
    <w:name w:val="Таблица_слово"/>
    <w:rPr>
      <w:rFonts w:ascii="Arial" w:hAnsi="Arial"/>
      <w:b/>
      <w:sz w:val="20"/>
    </w:rPr>
  </w:style>
  <w:style w:type="paragraph" w:customStyle="1" w:styleId="116">
    <w:name w:val="Таблица_текст_11пт"/>
    <w:basedOn w:val="af5"/>
    <w:pPr>
      <w:spacing w:before="120"/>
      <w:ind w:firstLine="720"/>
    </w:pPr>
    <w:rPr>
      <w:rFonts w:ascii="Arial" w:eastAsia="Times New Roman" w:hAnsi="Arial" w:cs="Arial"/>
      <w:sz w:val="22"/>
      <w:szCs w:val="24"/>
      <w:lang w:eastAsia="ru-RU"/>
    </w:rPr>
  </w:style>
  <w:style w:type="paragraph" w:customStyle="1" w:styleId="StyleBodyTextJustifiedBefore5ptAfter5ptKernat1">
    <w:name w:val="Style Body Text + Justified Before:  5 pt After:  5 pt Kern at 1..."/>
    <w:basedOn w:val="af5"/>
    <w:pPr>
      <w:numPr>
        <w:numId w:val="70"/>
      </w:numPr>
      <w:spacing w:before="100" w:after="100"/>
    </w:pPr>
    <w:rPr>
      <w:rFonts w:eastAsia="Times New Roman" w:cs="Arial"/>
      <w:sz w:val="28"/>
      <w:szCs w:val="24"/>
      <w:lang w:eastAsia="ru-RU"/>
    </w:rPr>
  </w:style>
  <w:style w:type="character" w:customStyle="1" w:styleId="1ffff9">
    <w:name w:val="Список1 Знак"/>
    <w:link w:val="18"/>
    <w:rPr>
      <w:rFonts w:cs="Arial"/>
    </w:rPr>
  </w:style>
  <w:style w:type="paragraph" w:customStyle="1" w:styleId="18">
    <w:name w:val="Список1"/>
    <w:basedOn w:val="af5"/>
    <w:link w:val="1ffff9"/>
    <w:pPr>
      <w:numPr>
        <w:numId w:val="71"/>
      </w:numPr>
      <w:spacing w:after="120"/>
    </w:pPr>
    <w:rPr>
      <w:rFonts w:ascii="Calibri" w:hAnsi="Calibri" w:cs="Arial"/>
      <w:sz w:val="20"/>
      <w:szCs w:val="20"/>
      <w:lang w:eastAsia="ru-RU"/>
    </w:rPr>
  </w:style>
  <w:style w:type="paragraph" w:customStyle="1" w:styleId="Standard">
    <w:name w:val="Standard"/>
    <w:rPr>
      <w:rFonts w:ascii="Arial" w:eastAsia="Times New Roman" w:hAnsi="Arial" w:cs="Mangal"/>
      <w:kern w:val="3"/>
      <w:sz w:val="24"/>
      <w:lang w:eastAsia="zh-CN" w:bidi="hi-IN"/>
    </w:rPr>
  </w:style>
  <w:style w:type="paragraph" w:customStyle="1" w:styleId="prj1">
    <w:name w:val="prj1"/>
    <w:basedOn w:val="af5"/>
    <w:pPr>
      <w:pBdr>
        <w:top w:val="single" w:sz="4" w:space="0" w:color="B1BBCC"/>
        <w:left w:val="single" w:sz="4" w:space="0" w:color="B1BBCC"/>
        <w:bottom w:val="single" w:sz="4" w:space="0" w:color="B1BBCC"/>
        <w:right w:val="single" w:sz="4" w:space="0" w:color="B1BBCC"/>
      </w:pBdr>
      <w:spacing w:before="100" w:beforeAutospacing="1" w:after="100" w:afterAutospacing="1"/>
      <w:ind w:firstLine="720"/>
    </w:pPr>
    <w:rPr>
      <w:rFonts w:ascii="Calibri" w:eastAsia="Times New Roman" w:hAnsi="Calibri" w:cs="Arial"/>
      <w:sz w:val="22"/>
      <w:lang w:eastAsia="ru-RU"/>
    </w:rPr>
  </w:style>
  <w:style w:type="paragraph" w:customStyle="1" w:styleId="msolistparagraph0">
    <w:name w:val="msolistparagraph"/>
    <w:basedOn w:val="af5"/>
    <w:pPr>
      <w:ind w:left="720" w:firstLine="720"/>
      <w:contextualSpacing/>
    </w:pPr>
    <w:rPr>
      <w:rFonts w:ascii="Arial" w:eastAsia="Times New Roman" w:hAnsi="Arial" w:cs="Arial"/>
      <w:sz w:val="28"/>
      <w:szCs w:val="20"/>
      <w:lang w:eastAsia="ru-RU"/>
    </w:rPr>
  </w:style>
  <w:style w:type="paragraph" w:customStyle="1" w:styleId="msonormalcxspmiddle">
    <w:name w:val="msonormalcxspmiddle"/>
    <w:basedOn w:val="af5"/>
    <w:pPr>
      <w:spacing w:before="100" w:beforeAutospacing="1" w:after="100" w:afterAutospacing="1"/>
      <w:ind w:firstLine="720"/>
    </w:pPr>
    <w:rPr>
      <w:rFonts w:eastAsia="Times New Roman" w:cs="Arial"/>
      <w:sz w:val="28"/>
      <w:szCs w:val="24"/>
      <w:lang w:eastAsia="ru-RU"/>
    </w:rPr>
  </w:style>
  <w:style w:type="paragraph" w:customStyle="1" w:styleId="msonormalcxsplast">
    <w:name w:val="msonormalcxsplast"/>
    <w:basedOn w:val="af5"/>
    <w:pPr>
      <w:spacing w:before="100" w:beforeAutospacing="1" w:after="100" w:afterAutospacing="1"/>
      <w:ind w:firstLine="720"/>
    </w:pPr>
    <w:rPr>
      <w:rFonts w:eastAsia="Times New Roman" w:cs="Arial"/>
      <w:sz w:val="28"/>
      <w:szCs w:val="24"/>
      <w:lang w:eastAsia="ru-RU"/>
    </w:rPr>
  </w:style>
  <w:style w:type="numbering" w:customStyle="1" w:styleId="StyleBulleted">
    <w:name w:val="Style Bulleted"/>
    <w:pPr>
      <w:numPr>
        <w:numId w:val="56"/>
      </w:numPr>
    </w:pPr>
  </w:style>
  <w:style w:type="numbering" w:customStyle="1" w:styleId="ac">
    <w:name w:val="Черных стайл"/>
    <w:pPr>
      <w:numPr>
        <w:numId w:val="60"/>
      </w:numPr>
    </w:pPr>
  </w:style>
  <w:style w:type="character" w:customStyle="1" w:styleId="H21">
    <w:name w:val="H2 Знак1"/>
    <w:rPr>
      <w:b/>
      <w:sz w:val="30"/>
      <w:lang w:val="x-none" w:eastAsia="x-none" w:bidi="ar-SA"/>
    </w:rPr>
  </w:style>
  <w:style w:type="character" w:customStyle="1" w:styleId="ConsNormal0">
    <w:name w:val="ConsNormal Знак"/>
    <w:link w:val="ConsNormal"/>
    <w:uiPriority w:val="99"/>
    <w:rPr>
      <w:rFonts w:ascii="Arial" w:eastAsia="Times New Roman" w:hAnsi="Arial" w:cs="Arial"/>
    </w:rPr>
  </w:style>
  <w:style w:type="paragraph" w:customStyle="1" w:styleId="412">
    <w:name w:val="Нумерованный список 41"/>
    <w:basedOn w:val="af5"/>
    <w:uiPriority w:val="99"/>
    <w:pPr>
      <w:tabs>
        <w:tab w:val="num" w:pos="1209"/>
      </w:tabs>
      <w:ind w:firstLine="720"/>
    </w:pPr>
    <w:rPr>
      <w:rFonts w:eastAsia="Times New Roman" w:cs="Arial"/>
      <w:sz w:val="28"/>
      <w:szCs w:val="24"/>
      <w:lang w:eastAsia="ar-SA"/>
    </w:rPr>
  </w:style>
  <w:style w:type="paragraph" w:customStyle="1" w:styleId="afffffffffffff4">
    <w:name w:val="Многоуровневый список"/>
    <w:basedOn w:val="af5"/>
    <w:uiPriority w:val="99"/>
    <w:rPr>
      <w:rFonts w:eastAsia="Times New Roman" w:cs="Arial"/>
      <w:sz w:val="28"/>
      <w:szCs w:val="24"/>
      <w:lang w:eastAsia="ar-SA"/>
    </w:rPr>
  </w:style>
  <w:style w:type="paragraph" w:customStyle="1" w:styleId="Normal1">
    <w:name w:val="Normal1"/>
    <w:uiPriority w:val="99"/>
    <w:pPr>
      <w:spacing w:line="260" w:lineRule="auto"/>
      <w:ind w:left="240" w:hanging="260"/>
    </w:pPr>
    <w:rPr>
      <w:rFonts w:ascii="Times New Roman" w:eastAsia="Times New Roman" w:hAnsi="Times New Roman"/>
      <w:sz w:val="18"/>
    </w:rPr>
  </w:style>
  <w:style w:type="paragraph" w:customStyle="1" w:styleId="Heading">
    <w:name w:val="Heading"/>
    <w:uiPriority w:val="99"/>
    <w:rPr>
      <w:rFonts w:ascii="Arial" w:eastAsia="Times New Roman" w:hAnsi="Arial" w:cs="Arial"/>
      <w:b/>
      <w:sz w:val="22"/>
      <w:szCs w:val="22"/>
    </w:rPr>
  </w:style>
  <w:style w:type="paragraph" w:customStyle="1" w:styleId="1ffffa">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f5"/>
    <w:uiPriority w:val="99"/>
    <w:pPr>
      <w:spacing w:after="160" w:line="240" w:lineRule="exact"/>
      <w:ind w:firstLine="720"/>
      <w:jc w:val="right"/>
    </w:pPr>
    <w:rPr>
      <w:rFonts w:eastAsia="Times New Roman" w:cs="Arial"/>
      <w:sz w:val="20"/>
      <w:szCs w:val="20"/>
      <w:lang w:val="en-GB"/>
    </w:rPr>
  </w:style>
  <w:style w:type="paragraph" w:customStyle="1" w:styleId="afffffffffffff5">
    <w:name w:val="Основной шрифт абзаца Знак Знак Знак Знак Знак Знак"/>
    <w:basedOn w:val="af5"/>
    <w:uiPriority w:val="99"/>
    <w:pPr>
      <w:spacing w:after="160" w:line="240" w:lineRule="exact"/>
      <w:ind w:firstLine="720"/>
      <w:jc w:val="right"/>
    </w:pPr>
    <w:rPr>
      <w:rFonts w:eastAsia="Times New Roman" w:cs="Arial"/>
      <w:sz w:val="20"/>
      <w:szCs w:val="20"/>
      <w:lang w:val="en-GB"/>
    </w:rPr>
  </w:style>
  <w:style w:type="paragraph" w:customStyle="1" w:styleId="TableContents">
    <w:name w:val="Table Contents"/>
    <w:basedOn w:val="af5"/>
    <w:uiPriority w:val="99"/>
    <w:pPr>
      <w:ind w:firstLine="720"/>
    </w:pPr>
    <w:rPr>
      <w:rFonts w:eastAsia="Times New Roman" w:cs="Calibri"/>
      <w:sz w:val="28"/>
      <w:szCs w:val="24"/>
      <w:lang w:eastAsia="ar-SA"/>
    </w:rPr>
  </w:style>
  <w:style w:type="paragraph" w:customStyle="1" w:styleId="TableHeading">
    <w:name w:val="Table Heading"/>
    <w:basedOn w:val="TableContents"/>
    <w:uiPriority w:val="99"/>
    <w:pPr>
      <w:jc w:val="center"/>
    </w:pPr>
    <w:rPr>
      <w:b/>
      <w:i/>
    </w:rPr>
  </w:style>
  <w:style w:type="paragraph" w:customStyle="1" w:styleId="h1">
    <w:name w:val="h1"/>
    <w:basedOn w:val="af5"/>
    <w:uiPriority w:val="99"/>
    <w:pPr>
      <w:shd w:val="clear" w:color="auto" w:fill="E9E9E9"/>
      <w:spacing w:before="100" w:beforeAutospacing="1" w:after="100" w:afterAutospacing="1"/>
      <w:ind w:firstLine="720"/>
      <w:jc w:val="center"/>
    </w:pPr>
    <w:rPr>
      <w:rFonts w:eastAsia="Times New Roman" w:cs="Arial"/>
      <w:b/>
      <w:sz w:val="30"/>
      <w:szCs w:val="30"/>
      <w:lang w:eastAsia="ru-RU"/>
    </w:rPr>
  </w:style>
  <w:style w:type="paragraph" w:customStyle="1" w:styleId="117">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f5"/>
    <w:uiPriority w:val="99"/>
    <w:pPr>
      <w:spacing w:after="160" w:line="240" w:lineRule="exact"/>
      <w:ind w:firstLine="720"/>
      <w:jc w:val="right"/>
    </w:pPr>
    <w:rPr>
      <w:rFonts w:eastAsia="Times New Roman" w:cs="Arial"/>
      <w:sz w:val="20"/>
      <w:szCs w:val="20"/>
      <w:lang w:val="en-GB"/>
    </w:rPr>
  </w:style>
  <w:style w:type="paragraph" w:styleId="afffffffffffff6">
    <w:name w:val="endnote text"/>
    <w:basedOn w:val="af5"/>
    <w:link w:val="afffffffffffff7"/>
    <w:uiPriority w:val="99"/>
    <w:pPr>
      <w:ind w:firstLine="720"/>
    </w:pPr>
    <w:rPr>
      <w:rFonts w:ascii="Arial" w:eastAsia="Times New Roman" w:hAnsi="Arial" w:cs="Arial"/>
      <w:sz w:val="20"/>
      <w:szCs w:val="20"/>
      <w:lang w:eastAsia="ru-RU"/>
    </w:rPr>
  </w:style>
  <w:style w:type="character" w:customStyle="1" w:styleId="afffffffffffff7">
    <w:name w:val="Текст концевой сноски Знак"/>
    <w:link w:val="afffffffffffff6"/>
    <w:uiPriority w:val="99"/>
    <w:rPr>
      <w:rFonts w:ascii="Arial" w:eastAsia="Times New Roman" w:hAnsi="Arial" w:cs="Arial"/>
    </w:rPr>
  </w:style>
  <w:style w:type="character" w:styleId="afffffffffffff8">
    <w:name w:val="endnote reference"/>
    <w:rPr>
      <w:vertAlign w:val="superscript"/>
    </w:rPr>
  </w:style>
  <w:style w:type="paragraph" w:customStyle="1" w:styleId="1ffffb">
    <w:name w:val="Знак Знак Знак1 Знак Знак Знак Знак Знак Знак Знак Знак Знак Знак Знак Знак Знак Знак Знак Знак Знак Знак Знак Знак Знак Знак Знак Знак Знак"/>
    <w:basedOn w:val="af5"/>
    <w:uiPriority w:val="99"/>
    <w:pPr>
      <w:spacing w:after="160" w:line="240" w:lineRule="exact"/>
      <w:ind w:firstLine="720"/>
      <w:jc w:val="right"/>
    </w:pPr>
    <w:rPr>
      <w:rFonts w:eastAsia="Times New Roman" w:cs="Arial"/>
      <w:sz w:val="20"/>
      <w:szCs w:val="20"/>
      <w:lang w:val="en-GB"/>
    </w:rPr>
  </w:style>
  <w:style w:type="paragraph" w:customStyle="1" w:styleId="xl24">
    <w:name w:val="xl24"/>
    <w:basedOn w:val="af5"/>
    <w:uiPriority w:val="99"/>
    <w:pPr>
      <w:spacing w:before="100" w:beforeAutospacing="1" w:after="100" w:afterAutospacing="1"/>
      <w:ind w:firstLine="720"/>
    </w:pPr>
    <w:rPr>
      <w:rFonts w:eastAsia="Times New Roman" w:cs="Arial"/>
      <w:sz w:val="18"/>
      <w:szCs w:val="18"/>
      <w:lang w:eastAsia="ru-RU"/>
    </w:rPr>
  </w:style>
  <w:style w:type="paragraph" w:customStyle="1" w:styleId="xl25">
    <w:name w:val="xl25"/>
    <w:basedOn w:val="af5"/>
    <w:uiPriority w:val="99"/>
    <w:pPr>
      <w:spacing w:before="100" w:beforeAutospacing="1" w:after="100" w:afterAutospacing="1"/>
      <w:ind w:firstLine="720"/>
    </w:pPr>
    <w:rPr>
      <w:rFonts w:eastAsia="Times New Roman" w:cs="Arial"/>
      <w:sz w:val="18"/>
      <w:szCs w:val="18"/>
      <w:lang w:eastAsia="ru-RU"/>
    </w:rPr>
  </w:style>
  <w:style w:type="paragraph" w:customStyle="1" w:styleId="xl26">
    <w:name w:val="xl26"/>
    <w:basedOn w:val="af5"/>
    <w:uiPriority w:val="99"/>
    <w:pPr>
      <w:spacing w:before="100" w:beforeAutospacing="1" w:after="100" w:afterAutospacing="1"/>
      <w:ind w:firstLine="720"/>
      <w:jc w:val="right"/>
    </w:pPr>
    <w:rPr>
      <w:rFonts w:eastAsia="Times New Roman" w:cs="Arial"/>
      <w:sz w:val="18"/>
      <w:szCs w:val="18"/>
      <w:lang w:eastAsia="ru-RU"/>
    </w:rPr>
  </w:style>
  <w:style w:type="paragraph" w:customStyle="1" w:styleId="xl27">
    <w:name w:val="xl27"/>
    <w:basedOn w:val="af5"/>
    <w:uiPriority w:val="99"/>
    <w:pPr>
      <w:spacing w:before="100" w:beforeAutospacing="1" w:after="100" w:afterAutospacing="1"/>
      <w:ind w:firstLine="720"/>
      <w:jc w:val="right"/>
    </w:pPr>
    <w:rPr>
      <w:rFonts w:eastAsia="Times New Roman" w:cs="Arial"/>
      <w:sz w:val="18"/>
      <w:szCs w:val="18"/>
      <w:lang w:eastAsia="ru-RU"/>
    </w:rPr>
  </w:style>
  <w:style w:type="paragraph" w:customStyle="1" w:styleId="xl28">
    <w:name w:val="xl28"/>
    <w:basedOn w:val="af5"/>
    <w:uiPriority w:val="99"/>
    <w:pPr>
      <w:pBdr>
        <w:bottom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29">
    <w:name w:val="xl29"/>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b/>
      <w:color w:val="FFFFFF"/>
      <w:sz w:val="18"/>
      <w:szCs w:val="18"/>
      <w:lang w:eastAsia="ru-RU"/>
    </w:rPr>
  </w:style>
  <w:style w:type="paragraph" w:customStyle="1" w:styleId="xl30">
    <w:name w:val="xl30"/>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31">
    <w:name w:val="xl31"/>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33">
    <w:name w:val="xl33"/>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b/>
      <w:sz w:val="18"/>
      <w:szCs w:val="18"/>
      <w:lang w:eastAsia="ru-RU"/>
    </w:rPr>
  </w:style>
  <w:style w:type="paragraph" w:customStyle="1" w:styleId="xl34">
    <w:name w:val="xl34"/>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36">
    <w:name w:val="xl36"/>
    <w:basedOn w:val="af5"/>
    <w:uiPriority w:val="99"/>
    <w:pPr>
      <w:pBdr>
        <w:left w:val="single" w:sz="8" w:space="0" w:color="auto"/>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37">
    <w:name w:val="xl37"/>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b/>
      <w:color w:val="FFFFFF"/>
      <w:sz w:val="18"/>
      <w:szCs w:val="18"/>
      <w:lang w:eastAsia="ru-RU"/>
    </w:rPr>
  </w:style>
  <w:style w:type="paragraph" w:customStyle="1" w:styleId="xl38">
    <w:name w:val="xl38"/>
    <w:basedOn w:val="af5"/>
    <w:uiPriority w:val="99"/>
    <w:pPr>
      <w:pBdr>
        <w:left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39">
    <w:name w:val="xl39"/>
    <w:basedOn w:val="af5"/>
    <w:uiPriority w:val="99"/>
    <w:pPr>
      <w:pBdr>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0">
    <w:name w:val="xl40"/>
    <w:basedOn w:val="af5"/>
    <w:uiPriority w:val="99"/>
    <w:pPr>
      <w:pBdr>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41">
    <w:name w:val="xl41"/>
    <w:basedOn w:val="af5"/>
    <w:uiPriority w:val="99"/>
    <w:pPr>
      <w:pBdr>
        <w:top w:val="single" w:sz="8" w:space="0" w:color="auto"/>
        <w:left w:val="single" w:sz="8" w:space="0" w:color="auto"/>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42">
    <w:name w:val="xl42"/>
    <w:basedOn w:val="af5"/>
    <w:uiPriority w:val="99"/>
    <w:pPr>
      <w:pBdr>
        <w:top w:val="single" w:sz="8" w:space="0" w:color="auto"/>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3">
    <w:name w:val="xl43"/>
    <w:basedOn w:val="af5"/>
    <w:uiPriority w:val="99"/>
    <w:pPr>
      <w:pBdr>
        <w:top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44">
    <w:name w:val="xl44"/>
    <w:basedOn w:val="af5"/>
    <w:uiPriority w:val="99"/>
    <w:pPr>
      <w:pBdr>
        <w:top w:val="single" w:sz="8" w:space="0" w:color="auto"/>
        <w:bottom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45">
    <w:name w:val="xl45"/>
    <w:basedOn w:val="af5"/>
    <w:uiPriority w:val="99"/>
    <w:pPr>
      <w:pBdr>
        <w:left w:val="single" w:sz="8" w:space="0" w:color="auto"/>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46">
    <w:name w:val="xl46"/>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7">
    <w:name w:val="xl47"/>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8">
    <w:name w:val="xl48"/>
    <w:basedOn w:val="af5"/>
    <w:uiPriority w:val="99"/>
    <w:pPr>
      <w:pBdr>
        <w:bottom w:val="single" w:sz="8" w:space="0" w:color="auto"/>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49">
    <w:name w:val="xl49"/>
    <w:basedOn w:val="af5"/>
    <w:uiPriority w:val="99"/>
    <w:pPr>
      <w:pBdr>
        <w:left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50">
    <w:name w:val="xl50"/>
    <w:basedOn w:val="af5"/>
    <w:uiPriority w:val="99"/>
    <w:pPr>
      <w:pBdr>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51">
    <w:name w:val="xl51"/>
    <w:basedOn w:val="af5"/>
    <w:uiPriority w:val="99"/>
    <w:pPr>
      <w:pBdr>
        <w:right w:val="single" w:sz="8" w:space="0" w:color="auto"/>
      </w:pBdr>
      <w:spacing w:before="100" w:beforeAutospacing="1" w:after="100" w:afterAutospacing="1"/>
      <w:ind w:firstLine="720"/>
      <w:jc w:val="right"/>
    </w:pPr>
    <w:rPr>
      <w:rFonts w:eastAsia="Times New Roman" w:cs="Arial"/>
      <w:sz w:val="18"/>
      <w:szCs w:val="18"/>
      <w:lang w:eastAsia="ru-RU"/>
    </w:rPr>
  </w:style>
  <w:style w:type="paragraph" w:customStyle="1" w:styleId="xl52">
    <w:name w:val="xl52"/>
    <w:basedOn w:val="af5"/>
    <w:uiPriority w:val="99"/>
    <w:pPr>
      <w:pBdr>
        <w:top w:val="single" w:sz="8" w:space="0" w:color="auto"/>
        <w:left w:val="single" w:sz="8" w:space="0" w:color="auto"/>
        <w:bottom w:val="single" w:sz="8" w:space="0" w:color="auto"/>
        <w:right w:val="single" w:sz="8" w:space="0" w:color="auto"/>
      </w:pBdr>
      <w:spacing w:before="100" w:beforeAutospacing="1" w:after="100" w:afterAutospacing="1"/>
      <w:ind w:firstLine="720"/>
    </w:pPr>
    <w:rPr>
      <w:rFonts w:eastAsia="Times New Roman" w:cs="Arial"/>
      <w:b/>
      <w:sz w:val="18"/>
      <w:szCs w:val="18"/>
      <w:lang w:eastAsia="ru-RU"/>
    </w:rPr>
  </w:style>
  <w:style w:type="paragraph" w:customStyle="1" w:styleId="xl53">
    <w:name w:val="xl53"/>
    <w:basedOn w:val="af5"/>
    <w:uiPriority w:val="99"/>
    <w:pPr>
      <w:pBdr>
        <w:top w:val="single" w:sz="8" w:space="0" w:color="auto"/>
        <w:bottom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54">
    <w:name w:val="xl54"/>
    <w:basedOn w:val="af5"/>
    <w:uiPriority w:val="99"/>
    <w:pPr>
      <w:pBdr>
        <w:top w:val="single" w:sz="8" w:space="0" w:color="auto"/>
        <w:bottom w:val="single" w:sz="8" w:space="0" w:color="auto"/>
        <w:right w:val="single" w:sz="8" w:space="0" w:color="auto"/>
      </w:pBdr>
      <w:spacing w:before="100" w:beforeAutospacing="1" w:after="100" w:afterAutospacing="1"/>
      <w:ind w:firstLine="720"/>
      <w:jc w:val="right"/>
    </w:pPr>
    <w:rPr>
      <w:rFonts w:eastAsia="Times New Roman" w:cs="Arial"/>
      <w:b/>
      <w:sz w:val="18"/>
      <w:szCs w:val="18"/>
      <w:lang w:eastAsia="ru-RU"/>
    </w:rPr>
  </w:style>
  <w:style w:type="paragraph" w:customStyle="1" w:styleId="xl55">
    <w:name w:val="xl55"/>
    <w:basedOn w:val="af5"/>
    <w:uiPriority w:val="99"/>
    <w:pPr>
      <w:pBdr>
        <w:left w:val="single" w:sz="8" w:space="0" w:color="auto"/>
        <w:bottom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56">
    <w:name w:val="xl56"/>
    <w:basedOn w:val="af5"/>
    <w:uiPriority w:val="99"/>
    <w:pPr>
      <w:pBdr>
        <w:top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57">
    <w:name w:val="xl57"/>
    <w:basedOn w:val="af5"/>
    <w:uiPriority w:val="99"/>
    <w:pPr>
      <w:pBdr>
        <w:bottom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58">
    <w:name w:val="xl58"/>
    <w:basedOn w:val="af5"/>
    <w:uiPriority w:val="99"/>
    <w:pPr>
      <w:pBdr>
        <w:left w:val="single" w:sz="8" w:space="0" w:color="auto"/>
        <w:bottom w:val="single" w:sz="8" w:space="0" w:color="auto"/>
        <w:right w:val="single" w:sz="8" w:space="0" w:color="auto"/>
      </w:pBdr>
      <w:spacing w:before="100" w:beforeAutospacing="1" w:after="100" w:afterAutospacing="1"/>
      <w:ind w:firstLine="720"/>
      <w:jc w:val="center"/>
    </w:pPr>
    <w:rPr>
      <w:rFonts w:eastAsia="Times New Roman" w:cs="Arial"/>
      <w:sz w:val="18"/>
      <w:szCs w:val="18"/>
      <w:lang w:eastAsia="ru-RU"/>
    </w:rPr>
  </w:style>
  <w:style w:type="paragraph" w:customStyle="1" w:styleId="xl59">
    <w:name w:val="xl59"/>
    <w:basedOn w:val="af5"/>
    <w:uiPriority w:val="99"/>
    <w:pPr>
      <w:pBdr>
        <w:left w:val="single" w:sz="8" w:space="0" w:color="auto"/>
        <w:bottom w:val="single" w:sz="8" w:space="0" w:color="auto"/>
        <w:right w:val="single" w:sz="8" w:space="0" w:color="auto"/>
      </w:pBdr>
      <w:spacing w:before="100" w:beforeAutospacing="1" w:after="100" w:afterAutospacing="1"/>
      <w:ind w:firstLine="720"/>
      <w:jc w:val="center"/>
    </w:pPr>
    <w:rPr>
      <w:rFonts w:eastAsia="Times New Roman" w:cs="Arial"/>
      <w:b/>
      <w:sz w:val="18"/>
      <w:szCs w:val="18"/>
      <w:lang w:eastAsia="ru-RU"/>
    </w:rPr>
  </w:style>
  <w:style w:type="paragraph" w:customStyle="1" w:styleId="xl60">
    <w:name w:val="xl60"/>
    <w:basedOn w:val="af5"/>
    <w:uiPriority w:val="99"/>
    <w:pPr>
      <w:pBdr>
        <w:left w:val="single" w:sz="8" w:space="0" w:color="auto"/>
        <w:bottom w:val="single" w:sz="8" w:space="0" w:color="auto"/>
        <w:right w:val="single" w:sz="8" w:space="0" w:color="auto"/>
      </w:pBdr>
      <w:spacing w:before="100" w:beforeAutospacing="1" w:after="100" w:afterAutospacing="1"/>
      <w:ind w:firstLine="720"/>
      <w:jc w:val="center"/>
    </w:pPr>
    <w:rPr>
      <w:rFonts w:eastAsia="Times New Roman" w:cs="Arial"/>
      <w:b/>
      <w:sz w:val="18"/>
      <w:szCs w:val="18"/>
      <w:lang w:eastAsia="ru-RU"/>
    </w:rPr>
  </w:style>
  <w:style w:type="paragraph" w:customStyle="1" w:styleId="xl61">
    <w:name w:val="xl61"/>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sz w:val="18"/>
      <w:szCs w:val="18"/>
      <w:lang w:eastAsia="ru-RU"/>
    </w:rPr>
  </w:style>
  <w:style w:type="paragraph" w:customStyle="1" w:styleId="xl62">
    <w:name w:val="xl62"/>
    <w:basedOn w:val="af5"/>
    <w:uiPriority w:val="99"/>
    <w:pPr>
      <w:pBdr>
        <w:bottom w:val="single" w:sz="8" w:space="0" w:color="auto"/>
        <w:right w:val="single" w:sz="8" w:space="0" w:color="auto"/>
      </w:pBdr>
      <w:spacing w:before="100" w:beforeAutospacing="1" w:after="100" w:afterAutospacing="1"/>
      <w:ind w:firstLine="720"/>
    </w:pPr>
    <w:rPr>
      <w:rFonts w:eastAsia="Times New Roman" w:cs="Arial"/>
      <w:b/>
      <w:sz w:val="18"/>
      <w:szCs w:val="18"/>
      <w:lang w:eastAsia="ru-RU"/>
    </w:rPr>
  </w:style>
  <w:style w:type="paragraph" w:customStyle="1" w:styleId="afffffffffffff9">
    <w:name w:val="_ ТЗ Многоуровневый список"/>
    <w:basedOn w:val="af3"/>
    <w:link w:val="afffffffffffffa"/>
    <w:uiPriority w:val="99"/>
    <w:pPr>
      <w:numPr>
        <w:numId w:val="0"/>
      </w:numPr>
      <w:tabs>
        <w:tab w:val="left" w:pos="992"/>
        <w:tab w:val="left" w:pos="1021"/>
        <w:tab w:val="left" w:pos="1134"/>
      </w:tabs>
    </w:pPr>
    <w:rPr>
      <w:rFonts w:ascii="Times New Roman" w:eastAsia="Times New Roman" w:hAnsi="Times New Roman"/>
      <w:sz w:val="18"/>
    </w:rPr>
  </w:style>
  <w:style w:type="character" w:customStyle="1" w:styleId="CharChar">
    <w:name w:val="Обычный Char Char"/>
    <w:link w:val="1fa"/>
    <w:uiPriority w:val="99"/>
    <w:rPr>
      <w:rFonts w:ascii="Times New Roman" w:eastAsia="Times New Roman" w:hAnsi="Times New Roman"/>
      <w:sz w:val="22"/>
    </w:rPr>
  </w:style>
  <w:style w:type="paragraph" w:customStyle="1" w:styleId="afffffffffffffb">
    <w:name w:val="_Многоуровневый список"/>
    <w:basedOn w:val="af3"/>
    <w:uiPriority w:val="99"/>
    <w:pPr>
      <w:numPr>
        <w:numId w:val="0"/>
      </w:numPr>
      <w:tabs>
        <w:tab w:val="num" w:pos="1080"/>
      </w:tabs>
      <w:ind w:left="1080" w:hanging="360"/>
    </w:pPr>
    <w:rPr>
      <w:rFonts w:ascii="Times New Roman" w:eastAsia="Times New Roman" w:hAnsi="Times New Roman"/>
    </w:rPr>
  </w:style>
  <w:style w:type="paragraph" w:customStyle="1" w:styleId="afffffffffffffc">
    <w:name w:val="_Нумерованный список"/>
    <w:basedOn w:val="af5"/>
    <w:uiPriority w:val="99"/>
    <w:pPr>
      <w:tabs>
        <w:tab w:val="num" w:pos="1080"/>
      </w:tabs>
      <w:ind w:left="1080" w:hanging="360"/>
    </w:pPr>
    <w:rPr>
      <w:rFonts w:eastAsia="Times New Roman" w:cs="Arial"/>
      <w:sz w:val="28"/>
      <w:szCs w:val="18"/>
      <w:lang w:eastAsia="ru-RU"/>
    </w:rPr>
  </w:style>
  <w:style w:type="paragraph" w:customStyle="1" w:styleId="KCTabText">
    <w:name w:val="KC Tab Text"/>
    <w:basedOn w:val="af5"/>
    <w:uiPriority w:val="99"/>
    <w:pPr>
      <w:tabs>
        <w:tab w:val="left" w:pos="284"/>
        <w:tab w:val="left" w:pos="567"/>
        <w:tab w:val="left" w:pos="851"/>
        <w:tab w:val="left" w:pos="1134"/>
      </w:tabs>
      <w:ind w:firstLine="720"/>
    </w:pPr>
    <w:rPr>
      <w:rFonts w:ascii="Arial" w:eastAsia="Times New Roman" w:hAnsi="Arial" w:cs="Arial"/>
      <w:kern w:val="28"/>
      <w:sz w:val="18"/>
      <w:szCs w:val="20"/>
      <w:lang w:eastAsia="ru-RU"/>
    </w:rPr>
  </w:style>
  <w:style w:type="character" w:customStyle="1" w:styleId="afffffffffffffa">
    <w:name w:val="_ ТЗ Многоуровневый список Знак"/>
    <w:link w:val="afffffffffffff9"/>
    <w:uiPriority w:val="99"/>
    <w:rPr>
      <w:rFonts w:ascii="Times New Roman" w:eastAsia="Times New Roman" w:hAnsi="Times New Roman" w:cs="Arial CYR"/>
      <w:sz w:val="18"/>
      <w:szCs w:val="24"/>
    </w:rPr>
  </w:style>
  <w:style w:type="paragraph" w:customStyle="1" w:styleId="TableSmHeading">
    <w:name w:val="Table_Sm_Heading"/>
    <w:basedOn w:val="af5"/>
    <w:uiPriority w:val="99"/>
    <w:pPr>
      <w:keepNext/>
      <w:keepLines/>
      <w:spacing w:before="60" w:after="40"/>
      <w:ind w:firstLine="720"/>
    </w:pPr>
    <w:rPr>
      <w:rFonts w:ascii="Arial" w:eastAsia="Times New Roman" w:hAnsi="Arial" w:cs="Arial"/>
      <w:b/>
      <w:sz w:val="16"/>
      <w:szCs w:val="20"/>
      <w:lang w:val="en-US"/>
    </w:rPr>
  </w:style>
  <w:style w:type="paragraph" w:customStyle="1" w:styleId="21a">
    <w:name w:val="Основной текст 21"/>
    <w:basedOn w:val="af5"/>
    <w:uiPriority w:val="99"/>
    <w:pPr>
      <w:spacing w:after="120" w:line="480" w:lineRule="auto"/>
      <w:ind w:firstLine="720"/>
    </w:pPr>
    <w:rPr>
      <w:rFonts w:ascii="Arial" w:eastAsia="Times New Roman" w:hAnsi="Arial" w:cs="Arial"/>
      <w:kern w:val="1"/>
      <w:sz w:val="18"/>
      <w:szCs w:val="18"/>
      <w:lang w:eastAsia="ar-SA"/>
    </w:rPr>
  </w:style>
  <w:style w:type="paragraph" w:customStyle="1" w:styleId="afffffffffffffd">
    <w:name w:val="Базовый текст"/>
    <w:basedOn w:val="aff4"/>
    <w:link w:val="afffffffffffffe"/>
    <w:uiPriority w:val="99"/>
    <w:rPr>
      <w:color w:val="000000"/>
      <w:sz w:val="26"/>
    </w:rPr>
  </w:style>
  <w:style w:type="character" w:customStyle="1" w:styleId="afffffffffffffe">
    <w:name w:val="Базовый текст Знак"/>
    <w:link w:val="afffffffffffffd"/>
    <w:uiPriority w:val="99"/>
    <w:rPr>
      <w:rFonts w:ascii="Times New Roman" w:eastAsia="Times New Roman" w:hAnsi="Times New Roman" w:cs="Arial"/>
      <w:color w:val="000000"/>
      <w:sz w:val="26"/>
      <w:szCs w:val="24"/>
    </w:rPr>
  </w:style>
  <w:style w:type="paragraph" w:customStyle="1" w:styleId="5a">
    <w:name w:val="Обычный5"/>
    <w:uiPriority w:val="99"/>
    <w:rPr>
      <w:rFonts w:ascii="Arial" w:eastAsia="Times New Roman" w:hAnsi="Arial"/>
      <w:color w:val="000000"/>
      <w:sz w:val="18"/>
    </w:rPr>
  </w:style>
  <w:style w:type="paragraph" w:customStyle="1" w:styleId="65">
    <w:name w:val="Обычный6"/>
    <w:uiPriority w:val="99"/>
    <w:pPr>
      <w:spacing w:before="60" w:after="60"/>
      <w:ind w:firstLine="567"/>
      <w:jc w:val="both"/>
    </w:pPr>
    <w:rPr>
      <w:rFonts w:ascii="Times New Roman" w:eastAsia="Times New Roman" w:hAnsi="Times New Roman"/>
      <w:color w:val="000000"/>
      <w:sz w:val="22"/>
    </w:rPr>
  </w:style>
  <w:style w:type="paragraph" w:customStyle="1" w:styleId="3ff1">
    <w:name w:val="Обычный3"/>
    <w:uiPriority w:val="99"/>
    <w:pPr>
      <w:ind w:firstLine="567"/>
      <w:jc w:val="center"/>
    </w:pPr>
    <w:rPr>
      <w:rFonts w:ascii="Times New Roman" w:eastAsia="Times New Roman" w:hAnsi="Times New Roman"/>
      <w:color w:val="000000"/>
      <w:sz w:val="24"/>
    </w:rPr>
  </w:style>
  <w:style w:type="paragraph" w:customStyle="1" w:styleId="affffffffffffff">
    <w:name w:val="Подзаголовок (титульная)"/>
    <w:basedOn w:val="1fa"/>
    <w:uiPriority w:val="99"/>
    <w:pPr>
      <w:spacing w:line="360" w:lineRule="auto"/>
      <w:ind w:firstLine="0"/>
      <w:jc w:val="center"/>
    </w:pPr>
    <w:rPr>
      <w:sz w:val="28"/>
      <w:szCs w:val="28"/>
    </w:rPr>
  </w:style>
  <w:style w:type="paragraph" w:customStyle="1" w:styleId="1ffffc">
    <w:name w:val="Дата1"/>
    <w:basedOn w:val="1fa"/>
    <w:uiPriority w:val="99"/>
    <w:pPr>
      <w:spacing w:line="360" w:lineRule="auto"/>
      <w:ind w:firstLine="0"/>
      <w:jc w:val="center"/>
    </w:pPr>
    <w:rPr>
      <w:sz w:val="24"/>
    </w:rPr>
  </w:style>
  <w:style w:type="paragraph" w:customStyle="1" w:styleId="TableCaption">
    <w:name w:val="КС Table Caption"/>
    <w:basedOn w:val="af5"/>
    <w:uiPriority w:val="99"/>
    <w:pPr>
      <w:tabs>
        <w:tab w:val="left" w:pos="851"/>
      </w:tabs>
      <w:spacing w:before="120" w:after="120"/>
      <w:ind w:left="851" w:firstLine="720"/>
      <w:jc w:val="right"/>
    </w:pPr>
    <w:rPr>
      <w:rFonts w:ascii="Arial" w:eastAsia="Times New Roman" w:hAnsi="Arial" w:cs="Arial"/>
      <w:kern w:val="28"/>
      <w:sz w:val="20"/>
      <w:szCs w:val="20"/>
      <w:lang w:eastAsia="ru-RU"/>
    </w:rPr>
  </w:style>
  <w:style w:type="paragraph" w:customStyle="1" w:styleId="affffffffffffff0">
    <w:name w:val="Стиль полужирный курсив"/>
    <w:basedOn w:val="af5"/>
    <w:uiPriority w:val="99"/>
    <w:pPr>
      <w:tabs>
        <w:tab w:val="num" w:pos="2595"/>
      </w:tabs>
      <w:spacing w:before="240"/>
      <w:ind w:left="2595" w:hanging="975"/>
      <w:contextualSpacing/>
      <w:outlineLvl w:val="2"/>
    </w:pPr>
    <w:rPr>
      <w:rFonts w:eastAsia="Times New Roman" w:cs="Arial"/>
      <w:b/>
      <w:i/>
      <w:sz w:val="28"/>
      <w:szCs w:val="24"/>
      <w:lang w:eastAsia="ru-RU"/>
    </w:rPr>
  </w:style>
  <w:style w:type="paragraph" w:customStyle="1" w:styleId="1360">
    <w:name w:val="Стиль Стиль полужирный1 + Слева:  36 пт Первая строка:  0 пт"/>
    <w:basedOn w:val="af5"/>
    <w:uiPriority w:val="99"/>
    <w:pPr>
      <w:tabs>
        <w:tab w:val="num" w:pos="1875"/>
      </w:tabs>
      <w:spacing w:before="240" w:after="240"/>
      <w:ind w:left="1875" w:hanging="975"/>
      <w:contextualSpacing/>
      <w:outlineLvl w:val="1"/>
    </w:pPr>
    <w:rPr>
      <w:rFonts w:eastAsia="Times New Roman" w:cs="Arial"/>
      <w:b/>
      <w:sz w:val="28"/>
      <w:szCs w:val="20"/>
      <w:lang w:eastAsia="ru-RU"/>
    </w:rPr>
  </w:style>
  <w:style w:type="paragraph" w:customStyle="1" w:styleId="12">
    <w:name w:val="Список 1)"/>
    <w:basedOn w:val="af5"/>
    <w:uiPriority w:val="99"/>
    <w:pPr>
      <w:numPr>
        <w:numId w:val="80"/>
      </w:numPr>
      <w:spacing w:after="60"/>
      <w:ind w:right="284"/>
    </w:pPr>
    <w:rPr>
      <w:rFonts w:eastAsia="Times New Roman" w:cs="Arial"/>
      <w:sz w:val="28"/>
      <w:szCs w:val="28"/>
      <w:lang w:eastAsia="ru-RU"/>
    </w:rPr>
  </w:style>
  <w:style w:type="paragraph" w:customStyle="1" w:styleId="affffffffffffff1">
    <w:name w:val="Список с точкой"/>
    <w:basedOn w:val="afffffffff1"/>
    <w:uiPriority w:val="99"/>
    <w:pPr>
      <w:spacing w:before="60" w:after="60"/>
      <w:ind w:firstLine="0"/>
    </w:pPr>
    <w:rPr>
      <w:szCs w:val="20"/>
    </w:rPr>
  </w:style>
  <w:style w:type="paragraph" w:customStyle="1" w:styleId="a4">
    <w:name w:val="ГОСТ Перечисления с &quot;дефисом&quot;"/>
    <w:uiPriority w:val="99"/>
    <w:pPr>
      <w:numPr>
        <w:numId w:val="81"/>
      </w:numPr>
      <w:tabs>
        <w:tab w:val="left" w:pos="1134"/>
      </w:tabs>
      <w:spacing w:line="360" w:lineRule="auto"/>
      <w:jc w:val="both"/>
    </w:pPr>
    <w:rPr>
      <w:rFonts w:ascii="Times New Roman" w:eastAsia="Times New Roman" w:hAnsi="Times New Roman"/>
      <w:sz w:val="24"/>
      <w:szCs w:val="24"/>
    </w:rPr>
  </w:style>
  <w:style w:type="paragraph" w:customStyle="1" w:styleId="ORGH1">
    <w:name w:val="ORG_H1"/>
    <w:basedOn w:val="1a"/>
    <w:uiPriority w:val="99"/>
    <w:pPr>
      <w:keepLines/>
      <w:numPr>
        <w:numId w:val="0"/>
      </w:numPr>
      <w:tabs>
        <w:tab w:val="left" w:pos="2127"/>
      </w:tabs>
      <w:spacing w:before="220" w:after="120"/>
      <w:ind w:firstLine="720"/>
      <w:contextualSpacing/>
    </w:pPr>
    <w:rPr>
      <w:rFonts w:ascii="Arial" w:hAnsi="Arial"/>
      <w:kern w:val="0"/>
      <w:sz w:val="28"/>
      <w:szCs w:val="28"/>
    </w:rPr>
  </w:style>
  <w:style w:type="paragraph" w:customStyle="1" w:styleId="ORGH2">
    <w:name w:val="ORG_H2"/>
    <w:basedOn w:val="27"/>
    <w:uiPriority w:val="99"/>
    <w:pPr>
      <w:keepLines/>
      <w:numPr>
        <w:ilvl w:val="0"/>
        <w:numId w:val="0"/>
      </w:numPr>
      <w:spacing w:after="240"/>
      <w:outlineLvl w:val="9"/>
    </w:pPr>
    <w:rPr>
      <w:rFonts w:ascii="Arial" w:hAnsi="Arial"/>
      <w:sz w:val="28"/>
      <w:szCs w:val="24"/>
    </w:rPr>
  </w:style>
  <w:style w:type="paragraph" w:customStyle="1" w:styleId="ORGH3">
    <w:name w:val="ORG_H3"/>
    <w:basedOn w:val="37"/>
    <w:uiPriority w:val="99"/>
    <w:pPr>
      <w:keepLines/>
      <w:numPr>
        <w:ilvl w:val="0"/>
        <w:numId w:val="0"/>
      </w:numPr>
      <w:spacing w:before="120" w:after="240"/>
      <w:outlineLvl w:val="9"/>
    </w:pPr>
    <w:rPr>
      <w:sz w:val="28"/>
      <w:szCs w:val="24"/>
    </w:rPr>
  </w:style>
  <w:style w:type="paragraph" w:customStyle="1" w:styleId="ORGH4">
    <w:name w:val="ORG_H4"/>
    <w:basedOn w:val="44"/>
    <w:uiPriority w:val="99"/>
    <w:pPr>
      <w:keepLines/>
      <w:numPr>
        <w:ilvl w:val="0"/>
        <w:numId w:val="0"/>
      </w:numPr>
      <w:tabs>
        <w:tab w:val="num" w:pos="432"/>
        <w:tab w:val="num" w:pos="1440"/>
      </w:tabs>
      <w:spacing w:before="120" w:after="120"/>
      <w:ind w:left="432" w:hanging="8659"/>
      <w:outlineLvl w:val="9"/>
    </w:pPr>
    <w:rPr>
      <w:b/>
      <w:sz w:val="22"/>
      <w:szCs w:val="24"/>
      <w:u w:val="single"/>
    </w:rPr>
  </w:style>
  <w:style w:type="paragraph" w:customStyle="1" w:styleId="ORGITEM1">
    <w:name w:val="ORG_ITEM1"/>
    <w:basedOn w:val="af5"/>
    <w:link w:val="ORGITEM10"/>
    <w:uiPriority w:val="99"/>
    <w:pPr>
      <w:numPr>
        <w:numId w:val="82"/>
      </w:numPr>
      <w:spacing w:after="120"/>
    </w:pPr>
    <w:rPr>
      <w:rFonts w:ascii="Arial" w:eastAsia="Times New Roman" w:hAnsi="Arial" w:cs="Arial"/>
      <w:sz w:val="20"/>
      <w:szCs w:val="20"/>
    </w:rPr>
  </w:style>
  <w:style w:type="character" w:customStyle="1" w:styleId="ORGITEM10">
    <w:name w:val="ORG_ITEM1 Знак"/>
    <w:link w:val="ORGITEM1"/>
    <w:uiPriority w:val="99"/>
    <w:rPr>
      <w:rFonts w:ascii="Arial" w:eastAsia="Times New Roman" w:hAnsi="Arial" w:cs="Arial"/>
      <w:lang w:eastAsia="en-US"/>
    </w:rPr>
  </w:style>
  <w:style w:type="paragraph" w:customStyle="1" w:styleId="ORGH5">
    <w:name w:val="ORG_H5"/>
    <w:basedOn w:val="ORGH4"/>
    <w:uiPriority w:val="99"/>
    <w:pPr>
      <w:numPr>
        <w:ilvl w:val="4"/>
      </w:numPr>
      <w:tabs>
        <w:tab w:val="num" w:pos="432"/>
      </w:tabs>
      <w:ind w:left="432" w:hanging="8659"/>
    </w:pPr>
  </w:style>
  <w:style w:type="paragraph" w:customStyle="1" w:styleId="36">
    <w:name w:val="Нумерованный список 3 (тбл)"/>
    <w:basedOn w:val="af5"/>
    <w:uiPriority w:val="99"/>
    <w:pPr>
      <w:numPr>
        <w:numId w:val="83"/>
      </w:numPr>
      <w:tabs>
        <w:tab w:val="num" w:pos="1701"/>
      </w:tabs>
      <w:spacing w:before="40" w:after="80"/>
      <w:ind w:left="1707" w:hanging="567"/>
    </w:pPr>
    <w:rPr>
      <w:rFonts w:eastAsia="Times New Roman" w:cs="Arial"/>
      <w:sz w:val="22"/>
      <w:szCs w:val="18"/>
      <w:lang w:eastAsia="ru-RU"/>
    </w:rPr>
  </w:style>
  <w:style w:type="numbering" w:customStyle="1" w:styleId="a8">
    <w:name w:val="Стиль _Стиль нумерованный + многоуровневый Черный"/>
    <w:pPr>
      <w:numPr>
        <w:numId w:val="77"/>
      </w:numPr>
    </w:pPr>
  </w:style>
  <w:style w:type="numbering" w:customStyle="1" w:styleId="21">
    <w:name w:val="Стиль нумерованный2"/>
    <w:pPr>
      <w:numPr>
        <w:numId w:val="74"/>
      </w:numPr>
    </w:pPr>
  </w:style>
  <w:style w:type="numbering" w:customStyle="1" w:styleId="a5">
    <w:name w:val="_Маркированный"/>
    <w:pPr>
      <w:numPr>
        <w:numId w:val="78"/>
      </w:numPr>
    </w:pPr>
  </w:style>
  <w:style w:type="numbering" w:customStyle="1" w:styleId="af1">
    <w:name w:val="_Стиль нумерованный"/>
    <w:pPr>
      <w:numPr>
        <w:numId w:val="76"/>
      </w:numPr>
    </w:pPr>
  </w:style>
  <w:style w:type="numbering" w:customStyle="1" w:styleId="1">
    <w:name w:val="Стиль нумерованный1"/>
    <w:pPr>
      <w:numPr>
        <w:numId w:val="73"/>
      </w:numPr>
    </w:pPr>
  </w:style>
  <w:style w:type="numbering" w:customStyle="1" w:styleId="a9">
    <w:name w:val="Стиль нумерованный"/>
    <w:pPr>
      <w:numPr>
        <w:numId w:val="72"/>
      </w:numPr>
    </w:pPr>
  </w:style>
  <w:style w:type="numbering" w:customStyle="1" w:styleId="10">
    <w:name w:val="_Маркированный 1"/>
    <w:pPr>
      <w:numPr>
        <w:numId w:val="79"/>
      </w:numPr>
    </w:pPr>
  </w:style>
  <w:style w:type="numbering" w:customStyle="1" w:styleId="3">
    <w:name w:val="Стиль нумерованный3"/>
    <w:pPr>
      <w:numPr>
        <w:numId w:val="75"/>
      </w:numPr>
    </w:pPr>
  </w:style>
  <w:style w:type="character" w:customStyle="1" w:styleId="2ffd">
    <w:name w:val="Знак Знак2"/>
    <w:rPr>
      <w:sz w:val="24"/>
      <w:lang w:val="ru-RU" w:eastAsia="ru-RU" w:bidi="ar-SA"/>
    </w:rPr>
  </w:style>
  <w:style w:type="character" w:customStyle="1" w:styleId="H22">
    <w:name w:val="H2 Знак2"/>
    <w:rPr>
      <w:b/>
      <w:sz w:val="30"/>
    </w:rPr>
  </w:style>
  <w:style w:type="character" w:customStyle="1" w:styleId="affffffffffffff2">
    <w:name w:val="Основной текст + Полужирный"/>
    <w:uiPriority w:val="99"/>
    <w:rPr>
      <w:rFonts w:ascii="Times New Roman" w:hAnsi="Times New Roman" w:cs="Times New Roman"/>
      <w:b/>
      <w:color w:val="000000"/>
      <w:spacing w:val="8"/>
      <w:w w:val="100"/>
      <w:position w:val="0"/>
      <w:sz w:val="20"/>
      <w:szCs w:val="20"/>
      <w:shd w:val="clear" w:color="auto" w:fill="FFFFFF"/>
      <w:lang w:val="ru-RU"/>
    </w:rPr>
  </w:style>
  <w:style w:type="character" w:customStyle="1" w:styleId="2ffe">
    <w:name w:val="Основной текст (2) + Не полужирный"/>
    <w:uiPriority w:val="99"/>
    <w:rPr>
      <w:rFonts w:ascii="Times New Roman" w:hAnsi="Times New Roman" w:cs="Times New Roman"/>
      <w:b/>
      <w:color w:val="000000"/>
      <w:spacing w:val="8"/>
      <w:w w:val="100"/>
      <w:position w:val="0"/>
      <w:sz w:val="20"/>
      <w:szCs w:val="20"/>
      <w:shd w:val="clear" w:color="auto" w:fill="FFFFFF"/>
      <w:lang w:val="ru-RU"/>
    </w:rPr>
  </w:style>
  <w:style w:type="character" w:customStyle="1" w:styleId="2fff">
    <w:name w:val="Заголовок №2_"/>
    <w:link w:val="2fff0"/>
    <w:uiPriority w:val="99"/>
    <w:rPr>
      <w:b/>
      <w:spacing w:val="8"/>
      <w:shd w:val="clear" w:color="auto" w:fill="FFFFFF"/>
    </w:rPr>
  </w:style>
  <w:style w:type="character" w:customStyle="1" w:styleId="1ffffd">
    <w:name w:val="Заголовок №1_"/>
    <w:link w:val="1ffffe"/>
    <w:uiPriority w:val="99"/>
    <w:rPr>
      <w:b/>
      <w:spacing w:val="8"/>
      <w:shd w:val="clear" w:color="auto" w:fill="FFFFFF"/>
    </w:rPr>
  </w:style>
  <w:style w:type="paragraph" w:customStyle="1" w:styleId="2fff0">
    <w:name w:val="Заголовок №2"/>
    <w:basedOn w:val="af5"/>
    <w:link w:val="2fff"/>
    <w:uiPriority w:val="99"/>
    <w:pPr>
      <w:shd w:val="clear" w:color="auto" w:fill="FFFFFF"/>
      <w:spacing w:before="240" w:after="240" w:line="240" w:lineRule="atLeast"/>
      <w:ind w:firstLine="720"/>
      <w:outlineLvl w:val="1"/>
    </w:pPr>
    <w:rPr>
      <w:rFonts w:ascii="Calibri" w:hAnsi="Calibri"/>
      <w:b/>
      <w:spacing w:val="8"/>
      <w:sz w:val="20"/>
      <w:szCs w:val="20"/>
      <w:shd w:val="clear" w:color="auto" w:fill="FFFFFF"/>
      <w:lang w:eastAsia="ru-RU"/>
    </w:rPr>
  </w:style>
  <w:style w:type="paragraph" w:customStyle="1" w:styleId="1ffffe">
    <w:name w:val="Заголовок №1"/>
    <w:basedOn w:val="af5"/>
    <w:link w:val="1ffffd"/>
    <w:uiPriority w:val="99"/>
    <w:pPr>
      <w:shd w:val="clear" w:color="auto" w:fill="FFFFFF"/>
      <w:spacing w:before="240" w:after="240" w:line="240" w:lineRule="atLeast"/>
      <w:ind w:firstLine="720"/>
      <w:outlineLvl w:val="0"/>
    </w:pPr>
    <w:rPr>
      <w:rFonts w:ascii="Calibri" w:hAnsi="Calibri"/>
      <w:b/>
      <w:spacing w:val="8"/>
      <w:sz w:val="20"/>
      <w:szCs w:val="20"/>
      <w:shd w:val="clear" w:color="auto" w:fill="FFFFFF"/>
      <w:lang w:eastAsia="ru-RU"/>
    </w:rPr>
  </w:style>
  <w:style w:type="numbering" w:customStyle="1" w:styleId="1fffff">
    <w:name w:val="Нет списка1"/>
    <w:uiPriority w:val="99"/>
  </w:style>
  <w:style w:type="table" w:customStyle="1" w:styleId="2fff1">
    <w:name w:val="Сетка таблицы2"/>
    <w:basedOn w:val="af7"/>
    <w:uiPriority w:val="9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fffff0">
    <w:name w:val="Стиль _Стиль нумерованный + многоуровневый Черный1"/>
  </w:style>
  <w:style w:type="numbering" w:customStyle="1" w:styleId="21b">
    <w:name w:val="Стиль нумерованный21"/>
  </w:style>
  <w:style w:type="numbering" w:customStyle="1" w:styleId="1fffff1">
    <w:name w:val="_Маркированный1"/>
  </w:style>
  <w:style w:type="numbering" w:customStyle="1" w:styleId="1fffff2">
    <w:name w:val="_Стиль нумерованный1"/>
  </w:style>
  <w:style w:type="numbering" w:customStyle="1" w:styleId="118">
    <w:name w:val="Стиль нумерованный11"/>
  </w:style>
  <w:style w:type="numbering" w:customStyle="1" w:styleId="4f2">
    <w:name w:val="Стиль нумерованный4"/>
  </w:style>
  <w:style w:type="numbering" w:customStyle="1" w:styleId="119">
    <w:name w:val="_Маркированный 11"/>
  </w:style>
  <w:style w:type="numbering" w:customStyle="1" w:styleId="318">
    <w:name w:val="Стиль нумерованный31"/>
  </w:style>
  <w:style w:type="paragraph" w:customStyle="1" w:styleId="ITSTabText">
    <w:name w:val="ITS Tab Text"/>
    <w:basedOn w:val="af5"/>
    <w:pPr>
      <w:tabs>
        <w:tab w:val="left" w:pos="284"/>
        <w:tab w:val="left" w:pos="567"/>
        <w:tab w:val="left" w:pos="851"/>
        <w:tab w:val="left" w:pos="1134"/>
      </w:tabs>
      <w:ind w:firstLine="720"/>
    </w:pPr>
    <w:rPr>
      <w:rFonts w:eastAsia="Times New Roman" w:cs="Arial"/>
      <w:kern w:val="28"/>
      <w:sz w:val="28"/>
      <w:szCs w:val="20"/>
      <w:lang w:eastAsia="ru-RU"/>
    </w:rPr>
  </w:style>
  <w:style w:type="paragraph" w:customStyle="1" w:styleId="ITSTabBullet">
    <w:name w:val="ITS Tab Bullet"/>
    <w:basedOn w:val="ITSTabText"/>
    <w:pPr>
      <w:numPr>
        <w:numId w:val="84"/>
      </w:numPr>
      <w:tabs>
        <w:tab w:val="clear" w:pos="284"/>
      </w:tabs>
    </w:pPr>
  </w:style>
  <w:style w:type="paragraph" w:customStyle="1" w:styleId="ITSTableHeader">
    <w:name w:val="ITS Table Header"/>
    <w:basedOn w:val="af5"/>
    <w:pPr>
      <w:tabs>
        <w:tab w:val="left" w:pos="851"/>
      </w:tabs>
      <w:spacing w:before="120" w:after="120"/>
      <w:ind w:firstLine="720"/>
      <w:jc w:val="center"/>
    </w:pPr>
    <w:rPr>
      <w:rFonts w:eastAsia="Times New Roman" w:cs="Arial"/>
      <w:b/>
      <w:kern w:val="28"/>
      <w:sz w:val="28"/>
      <w:szCs w:val="18"/>
      <w:lang w:eastAsia="ru-RU"/>
    </w:rPr>
  </w:style>
  <w:style w:type="paragraph" w:customStyle="1" w:styleId="ITSTableText">
    <w:name w:val="ITS Table Text"/>
    <w:basedOn w:val="af5"/>
    <w:uiPriority w:val="99"/>
    <w:pPr>
      <w:tabs>
        <w:tab w:val="left" w:pos="851"/>
      </w:tabs>
      <w:ind w:firstLine="720"/>
    </w:pPr>
    <w:rPr>
      <w:rFonts w:eastAsia="Times New Roman" w:cs="Arial"/>
      <w:kern w:val="28"/>
      <w:sz w:val="20"/>
      <w:szCs w:val="20"/>
      <w:lang w:eastAsia="ru-RU"/>
    </w:rPr>
  </w:style>
  <w:style w:type="character" w:customStyle="1" w:styleId="ITSText">
    <w:name w:val="ITS Text Знак"/>
    <w:link w:val="ITSText0"/>
    <w:rPr>
      <w:rFonts w:ascii="Arial" w:hAnsi="Arial" w:cs="Arial"/>
      <w:kern w:val="28"/>
      <w:sz w:val="24"/>
    </w:rPr>
  </w:style>
  <w:style w:type="paragraph" w:customStyle="1" w:styleId="ITSText0">
    <w:name w:val="ITS Text"/>
    <w:basedOn w:val="af5"/>
    <w:link w:val="ITSText"/>
    <w:pPr>
      <w:tabs>
        <w:tab w:val="left" w:pos="851"/>
      </w:tabs>
      <w:spacing w:before="60" w:after="60"/>
      <w:ind w:left="855" w:firstLine="720"/>
    </w:pPr>
    <w:rPr>
      <w:rFonts w:ascii="Arial" w:hAnsi="Arial" w:cs="Arial"/>
      <w:kern w:val="28"/>
      <w:szCs w:val="20"/>
      <w:lang w:eastAsia="ru-RU"/>
    </w:rPr>
  </w:style>
  <w:style w:type="paragraph" w:customStyle="1" w:styleId="ITSBullet">
    <w:name w:val="ITS Bullet"/>
    <w:basedOn w:val="ITSText0"/>
    <w:uiPriority w:val="99"/>
    <w:pPr>
      <w:numPr>
        <w:numId w:val="85"/>
      </w:numPr>
      <w:ind w:left="1068" w:hanging="360"/>
    </w:pPr>
    <w:rPr>
      <w:rFonts w:ascii="Times New Roman" w:hAnsi="Times New Roman" w:cs="Times New Roman"/>
    </w:rPr>
  </w:style>
  <w:style w:type="paragraph" w:customStyle="1" w:styleId="affffffffffffff3">
    <w:name w:val="Отступ"/>
    <w:basedOn w:val="af5"/>
    <w:pPr>
      <w:ind w:left="641" w:firstLine="720"/>
    </w:pPr>
    <w:rPr>
      <w:rFonts w:eastAsia="Times New Roman" w:cs="Arial"/>
      <w:sz w:val="28"/>
      <w:szCs w:val="24"/>
      <w:lang w:eastAsia="ru-RU"/>
    </w:rPr>
  </w:style>
  <w:style w:type="character" w:customStyle="1" w:styleId="hidden">
    <w:name w:val="hidden"/>
    <w:rPr>
      <w:vanish/>
    </w:rPr>
  </w:style>
  <w:style w:type="paragraph" w:customStyle="1" w:styleId="11">
    <w:name w:val="марк. 1"/>
    <w:basedOn w:val="af5"/>
    <w:pPr>
      <w:numPr>
        <w:numId w:val="92"/>
      </w:numPr>
      <w:tabs>
        <w:tab w:val="num" w:pos="360"/>
      </w:tabs>
      <w:spacing w:after="120" w:line="300" w:lineRule="auto"/>
      <w:ind w:left="357" w:hanging="357"/>
      <w:contextualSpacing/>
    </w:pPr>
    <w:rPr>
      <w:rFonts w:eastAsia="Times New Roman" w:cs="Arial"/>
      <w:sz w:val="28"/>
      <w:szCs w:val="24"/>
      <w:lang w:eastAsia="ru-RU"/>
    </w:rPr>
  </w:style>
  <w:style w:type="paragraph" w:customStyle="1" w:styleId="Subtitlecaps">
    <w:name w:val="Subtitle_caps"/>
    <w:basedOn w:val="afff8"/>
    <w:rPr>
      <w:rFonts w:ascii="Calibri" w:hAnsi="Calibri"/>
      <w:caps/>
      <w:szCs w:val="28"/>
    </w:rPr>
  </w:style>
  <w:style w:type="table" w:styleId="3ff2">
    <w:name w:val="Table Simple 3"/>
    <w:basedOn w:val="af7"/>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color w:val="FFFFFF"/>
      </w:rPr>
      <w:tblPr/>
      <w:tcPr>
        <w:shd w:val="solid" w:color="000000" w:fill="FFFFFF"/>
        <w:vAlign w:val="top"/>
      </w:tcPr>
    </w:tblStylePr>
  </w:style>
  <w:style w:type="table" w:styleId="73">
    <w:name w:val="Table Grid 7"/>
    <w:basedOn w:val="af7"/>
    <w:rPr>
      <w:rFonts w:ascii="Times New Roman" w:eastAsia="Times New Roman" w:hAnsi="Times New Roman"/>
      <w:b/>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rPr>
      <w:tblPr/>
      <w:tcPr>
        <w:tcBorders>
          <w:bottom w:val="single" w:sz="12" w:space="0" w:color="000000"/>
        </w:tcBorders>
        <w:vAlign w:val="top"/>
      </w:tcPr>
    </w:tblStylePr>
    <w:tblStylePr w:type="lastRow">
      <w:rPr>
        <w:b w:val="0"/>
      </w:rPr>
      <w:tblPr/>
      <w:tcPr>
        <w:tcBorders>
          <w:top w:val="single" w:sz="6" w:space="0" w:color="000000"/>
        </w:tcBorders>
        <w:vAlign w:val="top"/>
      </w:tcPr>
    </w:tblStylePr>
    <w:tblStylePr w:type="firstCol">
      <w:rPr>
        <w:b w:val="0"/>
      </w:rPr>
      <w:tblPr/>
      <w:tcPr>
        <w:vAlign w:val="top"/>
      </w:tcPr>
    </w:tblStylePr>
    <w:tblStylePr w:type="lastCol">
      <w:rPr>
        <w:b w:val="0"/>
      </w:rPr>
      <w:tblPr/>
      <w:tcPr>
        <w:vAlign w:val="top"/>
      </w:tcPr>
    </w:tblStylePr>
    <w:tblStylePr w:type="nwCell">
      <w:tblPr/>
      <w:tcPr>
        <w:vAlign w:val="top"/>
      </w:tcPr>
    </w:tblStylePr>
  </w:style>
  <w:style w:type="table" w:styleId="5b">
    <w:name w:val="Table Grid 5"/>
    <w:basedOn w:val="af7"/>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cBorders>
        <w:vAlign w:val="top"/>
      </w:tcPr>
    </w:tblStylePr>
    <w:tblStylePr w:type="lastRow">
      <w:rPr>
        <w:b/>
      </w:rPr>
      <w:tblPr/>
      <w:tcPr>
        <w:vAlign w:val="top"/>
      </w:tcPr>
    </w:tblStylePr>
    <w:tblStylePr w:type="lastCol">
      <w:rPr>
        <w:b/>
      </w:rPr>
      <w:tblPr/>
      <w:tcPr>
        <w:vAlign w:val="top"/>
      </w:tcPr>
    </w:tblStylePr>
    <w:tblStylePr w:type="nwCell">
      <w:tblPr/>
      <w:tcPr>
        <w:vAlign w:val="top"/>
      </w:tcPr>
    </w:tblStylePr>
  </w:style>
  <w:style w:type="table" w:styleId="1fffff3">
    <w:name w:val="Table Simple 1"/>
    <w:basedOn w:val="af7"/>
    <w:rPr>
      <w:rFonts w:ascii="Times New Roman" w:eastAsia="Times New Roman" w:hAnsi="Times New Roman"/>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cBorders>
        <w:vAlign w:val="top"/>
      </w:tcPr>
    </w:tblStylePr>
    <w:tblStylePr w:type="lastRow">
      <w:tblPr/>
      <w:tcPr>
        <w:tcBorders>
          <w:top w:val="single" w:sz="6" w:space="0" w:color="008000"/>
        </w:tcBorders>
        <w:vAlign w:val="top"/>
      </w:tcPr>
    </w:tblStylePr>
  </w:style>
  <w:style w:type="table" w:styleId="2fff2">
    <w:name w:val="Table Simple 2"/>
    <w:basedOn w:val="af7"/>
    <w:rPr>
      <w:rFonts w:ascii="Times New Roman" w:eastAsia="Times New Roman" w:hAnsi="Times New Roman"/>
    </w:rPr>
    <w:tblPr>
      <w:tblInd w:w="0" w:type="dxa"/>
      <w:tblCellMar>
        <w:top w:w="0" w:type="dxa"/>
        <w:left w:w="108" w:type="dxa"/>
        <w:bottom w:w="0" w:type="dxa"/>
        <w:right w:w="108" w:type="dxa"/>
      </w:tblCellMar>
    </w:tblPr>
    <w:tblStylePr w:type="firstRow">
      <w:rPr>
        <w:b/>
      </w:rPr>
      <w:tblPr/>
      <w:tcPr>
        <w:tcBorders>
          <w:bottom w:val="single" w:sz="12" w:space="0" w:color="000000"/>
        </w:tcBorders>
        <w:vAlign w:val="top"/>
      </w:tcPr>
    </w:tblStylePr>
    <w:tblStylePr w:type="lastRow">
      <w:rPr>
        <w:b/>
        <w:color w:val="auto"/>
      </w:rPr>
      <w:tblPr/>
      <w:tcPr>
        <w:tcBorders>
          <w:top w:val="single" w:sz="6" w:space="0" w:color="000000"/>
        </w:tcBorders>
        <w:vAlign w:val="top"/>
      </w:tcPr>
    </w:tblStylePr>
    <w:tblStylePr w:type="firstCol">
      <w:rPr>
        <w:b/>
      </w:rPr>
      <w:tblPr/>
      <w:tcPr>
        <w:tcBorders>
          <w:right w:val="single" w:sz="12" w:space="0" w:color="000000"/>
        </w:tcBorders>
        <w:vAlign w:val="top"/>
      </w:tcPr>
    </w:tblStylePr>
    <w:tblStylePr w:type="lastCol">
      <w:rPr>
        <w:b/>
      </w:rPr>
      <w:tblPr/>
      <w:tcPr>
        <w:tcBorders>
          <w:left w:val="single" w:sz="6" w:space="0" w:color="000000"/>
        </w:tcBorders>
        <w:vAlign w:val="top"/>
      </w:tcPr>
    </w:tblStylePr>
    <w:tblStylePr w:type="neCell">
      <w:rPr>
        <w:b/>
      </w:rPr>
      <w:tblPr/>
      <w:tcPr>
        <w:tcBorders>
          <w:left w:val="none" w:sz="0" w:space="0" w:color="auto"/>
        </w:tcBorders>
        <w:vAlign w:val="top"/>
      </w:tcPr>
    </w:tblStylePr>
    <w:tblStylePr w:type="swCell">
      <w:rPr>
        <w:b/>
      </w:rPr>
      <w:tblPr/>
      <w:tcPr>
        <w:tcBorders>
          <w:top w:val="none" w:sz="0" w:space="0" w:color="auto"/>
        </w:tcBorders>
        <w:vAlign w:val="top"/>
      </w:tcPr>
    </w:tblStylePr>
  </w:style>
  <w:style w:type="table" w:styleId="-1">
    <w:name w:val="Table List 1"/>
    <w:basedOn w:val="af7"/>
    <w:rPr>
      <w:rFonts w:ascii="Times New Roman" w:eastAsia="Times New Roman" w:hAnsi="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i/>
        <w:color w:val="800000"/>
      </w:rPr>
      <w:tblPr/>
      <w:tcPr>
        <w:tcBorders>
          <w:bottom w:val="single" w:sz="6" w:space="0" w:color="000000"/>
        </w:tcBorders>
        <w:shd w:val="solid" w:color="C0C0C0" w:fill="FFFFFF"/>
        <w:vAlign w:val="top"/>
      </w:tcPr>
    </w:tblStylePr>
    <w:tblStylePr w:type="lastRow">
      <w:tblPr/>
      <w:tcPr>
        <w:tcBorders>
          <w:top w:val="single" w:sz="6" w:space="0" w:color="000000"/>
        </w:tcBorders>
        <w:vAlign w:val="top"/>
      </w:tcPr>
    </w:tblStylePr>
    <w:tblStylePr w:type="band1Horz">
      <w:rPr>
        <w:color w:val="auto"/>
      </w:rPr>
      <w:tblPr/>
      <w:tcPr>
        <w:shd w:val="solid" w:color="C0C0C0" w:fill="FFFFFF"/>
        <w:vAlign w:val="top"/>
      </w:tcPr>
    </w:tblStylePr>
    <w:tblStylePr w:type="band2Horz">
      <w:rPr>
        <w:color w:val="auto"/>
      </w:rPr>
      <w:tblPr/>
      <w:tcPr>
        <w:vAlign w:val="top"/>
      </w:tcPr>
    </w:tblStylePr>
    <w:tblStylePr w:type="swCell">
      <w:rPr>
        <w:b/>
      </w:rPr>
      <w:tblPr/>
      <w:tcPr>
        <w:vAlign w:val="top"/>
      </w:tcPr>
    </w:tblStylePr>
  </w:style>
  <w:style w:type="table" w:styleId="-2">
    <w:name w:val="Table List 2"/>
    <w:basedOn w:val="af7"/>
    <w:rPr>
      <w:rFonts w:ascii="Times New Roman" w:eastAsia="Times New Roman" w:hAnsi="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b/>
        <w:color w:val="FFFFFF"/>
      </w:rPr>
      <w:tblPr/>
      <w:tcPr>
        <w:tcBorders>
          <w:bottom w:val="single" w:sz="6" w:space="0" w:color="000000"/>
        </w:tcBorders>
        <w:shd w:val="pct75" w:color="008080" w:fill="008000"/>
        <w:vAlign w:val="top"/>
      </w:tcPr>
    </w:tblStylePr>
    <w:tblStylePr w:type="lastRow">
      <w:tblPr/>
      <w:tcPr>
        <w:tcBorders>
          <w:top w:val="single" w:sz="6" w:space="0" w:color="000000"/>
        </w:tcBorders>
        <w:vAlign w:val="top"/>
      </w:tcPr>
    </w:tblStylePr>
    <w:tblStylePr w:type="band1Horz">
      <w:rPr>
        <w:color w:val="auto"/>
      </w:rPr>
      <w:tblPr/>
      <w:tcPr>
        <w:shd w:val="pct20" w:color="00FF00" w:fill="FFFFFF"/>
        <w:vAlign w:val="top"/>
      </w:tcPr>
    </w:tblStylePr>
    <w:tblStylePr w:type="band2Horz">
      <w:rPr>
        <w:color w:val="auto"/>
      </w:rPr>
      <w:tblPr/>
      <w:tcPr>
        <w:vAlign w:val="top"/>
      </w:tcPr>
    </w:tblStylePr>
    <w:tblStylePr w:type="swCell">
      <w:rPr>
        <w:b/>
      </w:rPr>
      <w:tblPr/>
      <w:tcPr>
        <w:vAlign w:val="top"/>
      </w:tcPr>
    </w:tblStylePr>
  </w:style>
  <w:style w:type="table" w:styleId="-3">
    <w:name w:val="Table List 3"/>
    <w:basedOn w:val="af7"/>
    <w:rPr>
      <w:rFonts w:ascii="Times New Roman" w:eastAsia="Times New Roman" w:hAnsi="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color w:val="000080"/>
      </w:rPr>
      <w:tblPr/>
      <w:tcPr>
        <w:tcBorders>
          <w:bottom w:val="single" w:sz="12" w:space="0" w:color="000000"/>
        </w:tcBorders>
        <w:vAlign w:val="top"/>
      </w:tcPr>
    </w:tblStylePr>
    <w:tblStylePr w:type="lastRow">
      <w:tblPr/>
      <w:tcPr>
        <w:tcBorders>
          <w:top w:val="single" w:sz="12" w:space="0" w:color="000000"/>
        </w:tcBorders>
        <w:vAlign w:val="top"/>
      </w:tcPr>
    </w:tblStylePr>
    <w:tblStylePr w:type="swCell">
      <w:rPr>
        <w:i/>
        <w:color w:val="000080"/>
      </w:rPr>
      <w:tblPr/>
      <w:tcPr>
        <w:vAlign w:val="top"/>
      </w:tcPr>
    </w:tblStylePr>
  </w:style>
  <w:style w:type="table" w:styleId="-4">
    <w:name w:val="Table List 4"/>
    <w:basedOn w:val="af7"/>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color w:val="FFFFFF"/>
      </w:rPr>
      <w:tblPr/>
      <w:tcPr>
        <w:tcBorders>
          <w:bottom w:val="single" w:sz="12" w:space="0" w:color="000000"/>
        </w:tcBorders>
        <w:shd w:val="solid" w:color="808080" w:fill="FFFFFF"/>
        <w:vAlign w:val="top"/>
      </w:tcPr>
    </w:tblStylePr>
  </w:style>
  <w:style w:type="table" w:styleId="-5">
    <w:name w:val="Table List 5"/>
    <w:basedOn w:val="af7"/>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rPr>
      <w:tblPr/>
      <w:tcPr>
        <w:tcBorders>
          <w:bottom w:val="single" w:sz="12" w:space="0" w:color="000000"/>
        </w:tcBorders>
        <w:vAlign w:val="top"/>
      </w:tcPr>
    </w:tblStylePr>
    <w:tblStylePr w:type="firstCol">
      <w:rPr>
        <w:b/>
      </w:rPr>
      <w:tblPr/>
      <w:tcPr>
        <w:vAlign w:val="top"/>
      </w:tcPr>
    </w:tblStylePr>
  </w:style>
  <w:style w:type="table" w:styleId="-6">
    <w:name w:val="Table List 6"/>
    <w:basedOn w:val="af7"/>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rPr>
      <w:tblPr/>
      <w:tcPr>
        <w:tcBorders>
          <w:bottom w:val="single" w:sz="12" w:space="0" w:color="000000"/>
        </w:tcBorders>
        <w:vAlign w:val="top"/>
      </w:tcPr>
    </w:tblStylePr>
    <w:tblStylePr w:type="firstCol">
      <w:rPr>
        <w:b/>
      </w:rPr>
      <w:tblPr/>
      <w:tcPr>
        <w:tcBorders>
          <w:right w:val="single" w:sz="12" w:space="0" w:color="000000"/>
        </w:tcBorders>
        <w:vAlign w:val="top"/>
      </w:tcPr>
    </w:tblStylePr>
    <w:tblStylePr w:type="band1Horz">
      <w:tblPr/>
      <w:tcPr>
        <w:shd w:val="pct25" w:color="000000" w:fill="FFFFFF"/>
        <w:vAlign w:val="top"/>
      </w:tcPr>
    </w:tblStylePr>
  </w:style>
  <w:style w:type="table" w:styleId="-7">
    <w:name w:val="Table List 7"/>
    <w:basedOn w:val="af7"/>
    <w:rPr>
      <w:rFonts w:ascii="Times New Roman" w:eastAsia="Times New Roman" w:hAnsi="Times New Roma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rPr>
      <w:tblPr/>
      <w:tcPr>
        <w:tcBorders>
          <w:bottom w:val="single" w:sz="12" w:space="0" w:color="008000"/>
        </w:tcBorders>
        <w:shd w:val="solid" w:color="C0C0C0" w:fill="FFFFFF"/>
        <w:vAlign w:val="top"/>
      </w:tcPr>
    </w:tblStylePr>
    <w:tblStylePr w:type="lastRow">
      <w:rPr>
        <w:b/>
      </w:rPr>
      <w:tblPr/>
      <w:tcPr>
        <w:tcBorders>
          <w:top w:val="single" w:sz="12" w:space="0" w:color="008000"/>
        </w:tcBorders>
        <w:vAlign w:val="top"/>
      </w:tcPr>
    </w:tblStylePr>
    <w:tblStylePr w:type="firstCol">
      <w:rPr>
        <w:b/>
      </w:rPr>
      <w:tblPr/>
      <w:tcPr>
        <w:vAlign w:val="top"/>
      </w:tcPr>
    </w:tblStylePr>
    <w:tblStylePr w:type="lastCol">
      <w:rPr>
        <w:b/>
      </w:rPr>
      <w:tblPr/>
      <w:tcPr>
        <w:vAlign w:val="top"/>
      </w:tcPr>
    </w:tblStylePr>
    <w:tblStylePr w:type="band1Horz">
      <w:rPr>
        <w:color w:val="auto"/>
      </w:rPr>
      <w:tblPr/>
      <w:tcPr>
        <w:shd w:val="pct20" w:color="000000" w:fill="FFFFFF"/>
        <w:vAlign w:val="top"/>
      </w:tcPr>
    </w:tblStylePr>
    <w:tblStylePr w:type="band2Horz">
      <w:tblPr/>
      <w:tcPr>
        <w:shd w:val="pct25" w:color="FFFF00" w:fill="FFFFFF"/>
        <w:vAlign w:val="top"/>
      </w:tcPr>
    </w:tblStylePr>
  </w:style>
  <w:style w:type="table" w:styleId="-80">
    <w:name w:val="Table List 8"/>
    <w:basedOn w:val="af7"/>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i/>
      </w:rPr>
      <w:tblPr/>
      <w:tcPr>
        <w:tcBorders>
          <w:bottom w:val="single" w:sz="6" w:space="0" w:color="000000"/>
        </w:tcBorders>
        <w:shd w:val="solid" w:color="FFFF00" w:fill="FFFFFF"/>
        <w:vAlign w:val="top"/>
      </w:tcPr>
    </w:tblStylePr>
    <w:tblStylePr w:type="lastRow">
      <w:rPr>
        <w:b/>
      </w:rPr>
      <w:tblPr/>
      <w:tcPr>
        <w:tcBorders>
          <w:top w:val="single" w:sz="6" w:space="0" w:color="000000"/>
        </w:tcBorders>
        <w:vAlign w:val="top"/>
      </w:tcPr>
    </w:tblStylePr>
    <w:tblStylePr w:type="firstCol">
      <w:rPr>
        <w:b/>
      </w:rPr>
      <w:tblPr/>
      <w:tcPr>
        <w:vAlign w:val="top"/>
      </w:tcPr>
    </w:tblStylePr>
    <w:tblStylePr w:type="lastCol">
      <w:rPr>
        <w:b/>
      </w:rPr>
      <w:tblPr/>
      <w:tcPr>
        <w:vAlign w:val="top"/>
      </w:tcPr>
    </w:tblStylePr>
    <w:tblStylePr w:type="band1Horz">
      <w:rPr>
        <w:color w:val="auto"/>
      </w:rPr>
      <w:tblPr/>
      <w:tcPr>
        <w:shd w:val="pct25" w:color="FFFF00" w:fill="FFFFFF"/>
        <w:vAlign w:val="top"/>
      </w:tcPr>
    </w:tblStylePr>
    <w:tblStylePr w:type="band2Horz">
      <w:tblPr/>
      <w:tcPr>
        <w:shd w:val="pct50" w:color="FF0000" w:fill="FFFFFF"/>
        <w:vAlign w:val="top"/>
      </w:tcPr>
    </w:tblStylePr>
  </w:style>
  <w:style w:type="table" w:styleId="affffffffffffff4">
    <w:name w:val="Table Theme"/>
    <w:basedOn w:val="af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styleId="111111">
    <w:name w:val="Outline List 2"/>
    <w:basedOn w:val="af8"/>
    <w:pPr>
      <w:numPr>
        <w:numId w:val="87"/>
      </w:numPr>
    </w:pPr>
  </w:style>
  <w:style w:type="paragraph" w:customStyle="1" w:styleId="affffffffffffff5">
    <w:name w:val="Нижний колонтитул справа"/>
    <w:basedOn w:val="affd"/>
    <w:pPr>
      <w:jc w:val="right"/>
    </w:pPr>
    <w:rPr>
      <w:sz w:val="20"/>
    </w:rPr>
  </w:style>
  <w:style w:type="paragraph" w:customStyle="1" w:styleId="20">
    <w:name w:val="марк. 2"/>
    <w:basedOn w:val="af5"/>
    <w:pPr>
      <w:numPr>
        <w:numId w:val="93"/>
      </w:numPr>
      <w:spacing w:after="120" w:line="300" w:lineRule="auto"/>
      <w:ind w:left="641" w:hanging="284"/>
      <w:contextualSpacing/>
    </w:pPr>
    <w:rPr>
      <w:rFonts w:eastAsia="Times New Roman" w:cs="Arial"/>
      <w:sz w:val="28"/>
      <w:szCs w:val="24"/>
      <w:lang w:eastAsia="ru-RU"/>
    </w:rPr>
  </w:style>
  <w:style w:type="paragraph" w:customStyle="1" w:styleId="31">
    <w:name w:val="марк. 3"/>
    <w:basedOn w:val="af5"/>
    <w:pPr>
      <w:numPr>
        <w:numId w:val="94"/>
      </w:numPr>
      <w:spacing w:after="120" w:line="300" w:lineRule="auto"/>
      <w:ind w:left="1077" w:hanging="357"/>
      <w:contextualSpacing/>
    </w:pPr>
    <w:rPr>
      <w:rFonts w:eastAsia="Times New Roman" w:cs="Arial"/>
      <w:sz w:val="28"/>
      <w:szCs w:val="24"/>
      <w:lang w:eastAsia="ru-RU"/>
    </w:rPr>
  </w:style>
  <w:style w:type="numbering" w:styleId="1ai">
    <w:name w:val="Outline List 1"/>
    <w:basedOn w:val="af8"/>
    <w:pPr>
      <w:numPr>
        <w:numId w:val="88"/>
      </w:numPr>
    </w:pPr>
  </w:style>
  <w:style w:type="table" w:styleId="-10">
    <w:name w:val="Table Web 1"/>
    <w:basedOn w:val="af7"/>
    <w:rPr>
      <w:rFonts w:ascii="Times New Roman" w:eastAsia="Times New Roman" w:hAnsi="Times New Roman"/>
    </w:rPr>
    <w:tblPr>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cPr>
      <w:shd w:val="clear" w:color="auto" w:fill="auto"/>
    </w:tcPr>
    <w:tblStylePr w:type="firstRow">
      <w:rPr>
        <w:color w:val="auto"/>
      </w:rPr>
      <w:tblPr/>
      <w:tcPr>
        <w:vAlign w:val="top"/>
      </w:tcPr>
    </w:tblStylePr>
  </w:style>
  <w:style w:type="table" w:styleId="-20">
    <w:name w:val="Table Web 2"/>
    <w:basedOn w:val="af7"/>
    <w:rPr>
      <w:rFonts w:ascii="Times New Roman" w:eastAsia="Times New Roman" w:hAnsi="Times New Roman"/>
    </w:rPr>
    <w:tblPr>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cPr>
      <w:shd w:val="clear" w:color="auto" w:fill="auto"/>
    </w:tcPr>
    <w:tblStylePr w:type="firstRow">
      <w:rPr>
        <w:color w:val="auto"/>
      </w:rPr>
      <w:tblPr/>
      <w:tcPr>
        <w:vAlign w:val="top"/>
      </w:tcPr>
    </w:tblStylePr>
  </w:style>
  <w:style w:type="table" w:styleId="-30">
    <w:name w:val="Table Web 3"/>
    <w:basedOn w:val="af7"/>
    <w:rPr>
      <w:rFonts w:ascii="Times New Roman" w:eastAsia="Times New Roman" w:hAnsi="Times New Roman"/>
    </w:rPr>
    <w:tblPr>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cPr>
      <w:shd w:val="clear" w:color="auto" w:fill="auto"/>
    </w:tcPr>
    <w:tblStylePr w:type="firstRow">
      <w:rPr>
        <w:color w:val="auto"/>
      </w:rPr>
      <w:tblPr/>
      <w:tcPr>
        <w:vAlign w:val="top"/>
      </w:tcPr>
    </w:tblStylePr>
  </w:style>
  <w:style w:type="table" w:styleId="1fffff4">
    <w:name w:val="Table Subtle 1"/>
    <w:basedOn w:val="af7"/>
    <w:rPr>
      <w:rFonts w:ascii="Times New Roman" w:eastAsia="Times New Roman" w:hAnsi="Times New Roman"/>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cBorders>
        <w:vAlign w:val="top"/>
      </w:tcPr>
    </w:tblStylePr>
    <w:tblStylePr w:type="lastRow">
      <w:tblPr/>
      <w:tcPr>
        <w:tcBorders>
          <w:top w:val="single" w:sz="12" w:space="0" w:color="000000"/>
        </w:tcBorders>
        <w:shd w:val="pct25" w:color="800080" w:fill="FFFFFF"/>
        <w:vAlign w:val="top"/>
      </w:tcPr>
    </w:tblStylePr>
    <w:tblStylePr w:type="firstCol">
      <w:tblPr/>
      <w:tcPr>
        <w:tcBorders>
          <w:right w:val="single" w:sz="12" w:space="0" w:color="000000"/>
        </w:tcBorders>
        <w:vAlign w:val="top"/>
      </w:tcPr>
    </w:tblStylePr>
    <w:tblStylePr w:type="lastCol">
      <w:tblPr/>
      <w:tcPr>
        <w:tcBorders>
          <w:left w:val="single" w:sz="12" w:space="0" w:color="000000"/>
        </w:tcBorders>
        <w:vAlign w:val="top"/>
      </w:tcPr>
    </w:tblStylePr>
    <w:tblStylePr w:type="band1Horz">
      <w:tblPr/>
      <w:tcPr>
        <w:tcBorders>
          <w:bottom w:val="single" w:sz="6" w:space="0" w:color="000000"/>
        </w:tcBorders>
        <w:shd w:val="pct25" w:color="808000" w:fill="FFFFFF"/>
        <w:vAlign w:val="top"/>
      </w:tcPr>
    </w:tblStylePr>
    <w:tblStylePr w:type="neCell">
      <w:rPr>
        <w:b/>
      </w:rPr>
      <w:tblPr/>
      <w:tcPr>
        <w:vAlign w:val="top"/>
      </w:tcPr>
    </w:tblStylePr>
    <w:tblStylePr w:type="swCell">
      <w:rPr>
        <w:b/>
      </w:rPr>
      <w:tblPr/>
      <w:tcPr>
        <w:vAlign w:val="top"/>
      </w:tcPr>
    </w:tblStylePr>
  </w:style>
  <w:style w:type="table" w:styleId="2fff3">
    <w:name w:val="Table Subtle 2"/>
    <w:basedOn w:val="af7"/>
    <w:rPr>
      <w:rFonts w:ascii="Times New Roman" w:eastAsia="Times New Roman" w:hAnsi="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cBorders>
        <w:vAlign w:val="top"/>
      </w:tcPr>
    </w:tblStylePr>
    <w:tblStylePr w:type="lastRow">
      <w:tblPr/>
      <w:tcPr>
        <w:tcBorders>
          <w:top w:val="single" w:sz="12" w:space="0" w:color="000000"/>
        </w:tcBorders>
        <w:vAlign w:val="top"/>
      </w:tcPr>
    </w:tblStylePr>
    <w:tblStylePr w:type="firstCol">
      <w:tblPr/>
      <w:tcPr>
        <w:tcBorders>
          <w:right w:val="single" w:sz="12" w:space="0" w:color="000000"/>
        </w:tcBorders>
        <w:shd w:val="pct25" w:color="008000" w:fill="FFFFFF"/>
        <w:vAlign w:val="top"/>
      </w:tcPr>
    </w:tblStylePr>
    <w:tblStylePr w:type="lastCol">
      <w:tblPr/>
      <w:tcPr>
        <w:tcBorders>
          <w:left w:val="single" w:sz="12" w:space="0" w:color="000000"/>
        </w:tcBorders>
        <w:shd w:val="pct25" w:color="808000" w:fill="FFFFFF"/>
        <w:vAlign w:val="top"/>
      </w:tcPr>
    </w:tblStylePr>
    <w:tblStylePr w:type="neCell">
      <w:rPr>
        <w:b/>
      </w:rPr>
      <w:tblPr/>
      <w:tcPr>
        <w:vAlign w:val="top"/>
      </w:tcPr>
    </w:tblStylePr>
    <w:tblStylePr w:type="swCell">
      <w:rPr>
        <w:b/>
      </w:rPr>
      <w:tblPr/>
      <w:tcPr>
        <w:vAlign w:val="top"/>
      </w:tcPr>
    </w:tblStylePr>
  </w:style>
  <w:style w:type="table" w:styleId="1fffff5">
    <w:name w:val="Table Classic 1"/>
    <w:basedOn w:val="af7"/>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rPr>
      <w:tblPr/>
      <w:tcPr>
        <w:tcBorders>
          <w:bottom w:val="single" w:sz="6" w:space="0" w:color="000000"/>
        </w:tcBorders>
        <w:vAlign w:val="top"/>
      </w:tcPr>
    </w:tblStylePr>
    <w:tblStylePr w:type="lastRow">
      <w:rPr>
        <w:color w:val="auto"/>
      </w:rPr>
      <w:tblPr/>
      <w:tcPr>
        <w:tcBorders>
          <w:top w:val="single" w:sz="6" w:space="0" w:color="000000"/>
        </w:tcBorders>
        <w:vAlign w:val="top"/>
      </w:tcPr>
    </w:tblStylePr>
    <w:tblStylePr w:type="firstCol">
      <w:tblPr/>
      <w:tcPr>
        <w:tcBorders>
          <w:right w:val="single" w:sz="6" w:space="0" w:color="000000"/>
        </w:tcBorders>
        <w:vAlign w:val="top"/>
      </w:tcPr>
    </w:tblStylePr>
    <w:tblStylePr w:type="neCell">
      <w:rPr>
        <w:b/>
        <w:i w:val="0"/>
      </w:rPr>
      <w:tblPr/>
      <w:tcPr>
        <w:vAlign w:val="top"/>
      </w:tcPr>
    </w:tblStylePr>
    <w:tblStylePr w:type="swCell">
      <w:rPr>
        <w:b/>
      </w:rPr>
      <w:tblPr/>
      <w:tcPr>
        <w:vAlign w:val="top"/>
      </w:tcPr>
    </w:tblStylePr>
  </w:style>
  <w:style w:type="table" w:styleId="2fff4">
    <w:name w:val="Table Classic 2"/>
    <w:basedOn w:val="af7"/>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cBorders>
        <w:shd w:val="solid" w:color="800080" w:fill="FFFFFF"/>
        <w:vAlign w:val="top"/>
      </w:tcPr>
    </w:tblStylePr>
    <w:tblStylePr w:type="lastRow">
      <w:tblPr/>
      <w:tcPr>
        <w:tcBorders>
          <w:top w:val="single" w:sz="6" w:space="0" w:color="000000"/>
        </w:tcBorders>
        <w:vAlign w:val="top"/>
      </w:tcPr>
    </w:tblStylePr>
    <w:tblStylePr w:type="firstCol">
      <w:rPr>
        <w:b/>
      </w:rPr>
      <w:tblPr/>
      <w:tcPr>
        <w:shd w:val="solid" w:color="C0C0C0" w:fill="FFFFFF"/>
        <w:vAlign w:val="top"/>
      </w:tcPr>
    </w:tblStylePr>
    <w:tblStylePr w:type="neCell">
      <w:rPr>
        <w:b/>
      </w:rPr>
      <w:tblPr/>
      <w:tcPr>
        <w:vAlign w:val="top"/>
      </w:tcPr>
    </w:tblStylePr>
    <w:tblStylePr w:type="nwCell">
      <w:tblPr/>
      <w:tcPr>
        <w:shd w:val="solid" w:color="800080" w:fill="FFFFFF"/>
        <w:vAlign w:val="top"/>
      </w:tcPr>
    </w:tblStylePr>
    <w:tblStylePr w:type="swCell">
      <w:rPr>
        <w:color w:val="000080"/>
      </w:rPr>
      <w:tblPr/>
      <w:tcPr>
        <w:vAlign w:val="top"/>
      </w:tcPr>
    </w:tblStylePr>
  </w:style>
  <w:style w:type="table" w:styleId="3ff3">
    <w:name w:val="Table Classic 3"/>
    <w:basedOn w:val="af7"/>
    <w:rPr>
      <w:rFonts w:ascii="Times New Roman" w:eastAsia="Times New Roman" w:hAnsi="Times New Roman"/>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i/>
        <w:color w:val="FFFFFF"/>
      </w:rPr>
      <w:tblPr/>
      <w:tcPr>
        <w:tcBorders>
          <w:bottom w:val="single" w:sz="6" w:space="0" w:color="000000"/>
        </w:tcBorders>
        <w:shd w:val="solid" w:color="000080" w:fill="FFFFFF"/>
        <w:vAlign w:val="top"/>
      </w:tcPr>
    </w:tblStylePr>
    <w:tblStylePr w:type="lastRow">
      <w:rPr>
        <w:color w:val="000080"/>
      </w:rPr>
      <w:tblPr/>
      <w:tcPr>
        <w:tcBorders>
          <w:top w:val="single" w:sz="12" w:space="0" w:color="000000"/>
        </w:tcBorders>
        <w:shd w:val="solid" w:color="FFFFFF" w:fill="FFFFFF"/>
        <w:vAlign w:val="top"/>
      </w:tcPr>
    </w:tblStylePr>
    <w:tblStylePr w:type="firstCol">
      <w:rPr>
        <w:b/>
        <w:color w:val="000000"/>
      </w:rPr>
      <w:tblPr/>
      <w:tcPr>
        <w:vAlign w:val="top"/>
      </w:tcPr>
    </w:tblStylePr>
  </w:style>
  <w:style w:type="table" w:styleId="4f3">
    <w:name w:val="Table Classic 4"/>
    <w:basedOn w:val="af7"/>
    <w:rPr>
      <w:rFonts w:ascii="Times New Roman" w:eastAsia="Times New Roman" w:hAnsi="Times New Roma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i/>
        <w:color w:val="FFFFFF"/>
      </w:rPr>
      <w:tblPr/>
      <w:tcPr>
        <w:tcBorders>
          <w:bottom w:val="single" w:sz="6" w:space="0" w:color="000000"/>
        </w:tcBorders>
        <w:shd w:val="pct50" w:color="000080" w:fill="FFFFFF"/>
        <w:vAlign w:val="top"/>
      </w:tcPr>
    </w:tblStylePr>
    <w:tblStylePr w:type="lastRow">
      <w:rPr>
        <w:color w:val="000080"/>
      </w:rPr>
      <w:tblPr/>
      <w:tcPr>
        <w:tcBorders>
          <w:bottom w:val="single" w:sz="6" w:space="0" w:color="000000"/>
        </w:tcBorders>
        <w:shd w:val="pct50" w:color="000000" w:fill="FFFFFF"/>
        <w:vAlign w:val="top"/>
      </w:tcPr>
    </w:tblStylePr>
    <w:tblStylePr w:type="firstCol">
      <w:rPr>
        <w:b/>
      </w:rPr>
      <w:tblPr/>
      <w:tcPr>
        <w:vAlign w:val="top"/>
      </w:tcPr>
    </w:tblStylePr>
    <w:tblStylePr w:type="nwCell">
      <w:rPr>
        <w:b/>
      </w:rPr>
      <w:tblPr/>
      <w:tcPr>
        <w:vAlign w:val="top"/>
      </w:tcPr>
    </w:tblStylePr>
    <w:tblStylePr w:type="swCell">
      <w:rPr>
        <w:color w:val="000080"/>
      </w:rPr>
      <w:tblPr/>
      <w:tcPr>
        <w:vAlign w:val="top"/>
      </w:tcPr>
    </w:tblStylePr>
  </w:style>
  <w:style w:type="table" w:styleId="1fffff6">
    <w:name w:val="Table 3D effects 1"/>
    <w:basedOn w:val="af7"/>
    <w:rPr>
      <w:rFonts w:ascii="Times New Roman" w:eastAsia="Times New Roman" w:hAnsi="Times New Roman"/>
    </w:rPr>
    <w:tblPr>
      <w:tblInd w:w="0" w:type="dxa"/>
      <w:tblCellMar>
        <w:top w:w="0" w:type="dxa"/>
        <w:left w:w="108" w:type="dxa"/>
        <w:bottom w:w="0" w:type="dxa"/>
        <w:right w:w="108" w:type="dxa"/>
      </w:tblCellMar>
    </w:tblPr>
    <w:tcPr>
      <w:shd w:val="solid" w:color="C0C0C0" w:fill="FFFFFF"/>
    </w:tcPr>
    <w:tblStylePr w:type="firstRow">
      <w:rPr>
        <w:b/>
        <w:color w:val="800080"/>
      </w:rPr>
      <w:tblPr/>
      <w:tcPr>
        <w:tcBorders>
          <w:bottom w:val="single" w:sz="6" w:space="0" w:color="808080"/>
        </w:tcBorders>
        <w:vAlign w:val="top"/>
      </w:tcPr>
    </w:tblStylePr>
    <w:tblStylePr w:type="lastRow">
      <w:tblPr/>
      <w:tcPr>
        <w:tcBorders>
          <w:top w:val="single" w:sz="6" w:space="0" w:color="FFFFFF"/>
        </w:tcBorders>
        <w:vAlign w:val="top"/>
      </w:tcPr>
    </w:tblStylePr>
    <w:tblStylePr w:type="firstCol">
      <w:rPr>
        <w:b/>
      </w:rPr>
      <w:tblPr/>
      <w:tcPr>
        <w:tcBorders>
          <w:right w:val="single" w:sz="6" w:space="0" w:color="808080"/>
        </w:tcBorders>
        <w:vAlign w:val="top"/>
      </w:tcPr>
    </w:tblStylePr>
    <w:tblStylePr w:type="lastCol">
      <w:tblPr/>
      <w:tcPr>
        <w:tcBorders>
          <w:left w:val="single" w:sz="6" w:space="0" w:color="FFFFFF"/>
        </w:tcBorders>
        <w:vAlign w:val="top"/>
      </w:tcPr>
    </w:tblStylePr>
    <w:tblStylePr w:type="neCell">
      <w:tblPr/>
      <w:tcPr>
        <w:tcBorders>
          <w:left w:val="none" w:sz="0" w:space="0" w:color="auto"/>
          <w:bottom w:val="none" w:sz="0" w:space="0" w:color="auto"/>
        </w:tcBorders>
        <w:vAlign w:val="top"/>
      </w:tcPr>
    </w:tblStylePr>
    <w:tblStylePr w:type="nwCell">
      <w:tblPr/>
      <w:tcPr>
        <w:tcBorders>
          <w:bottom w:val="none" w:sz="0" w:space="0" w:color="auto"/>
          <w:right w:val="none" w:sz="0" w:space="0" w:color="auto"/>
        </w:tcBorders>
        <w:vAlign w:val="top"/>
      </w:tcPr>
    </w:tblStylePr>
    <w:tblStylePr w:type="seCell">
      <w:tblPr/>
      <w:tcPr>
        <w:tcBorders>
          <w:top w:val="none" w:sz="0" w:space="0" w:color="auto"/>
          <w:left w:val="none" w:sz="0" w:space="0" w:color="auto"/>
        </w:tcBorders>
        <w:vAlign w:val="top"/>
      </w:tcPr>
    </w:tblStylePr>
    <w:tblStylePr w:type="swCell">
      <w:rPr>
        <w:color w:val="000080"/>
      </w:rPr>
      <w:tblPr/>
      <w:tcPr>
        <w:tcBorders>
          <w:top w:val="none" w:sz="0" w:space="0" w:color="auto"/>
          <w:right w:val="none" w:sz="0" w:space="0" w:color="auto"/>
        </w:tcBorders>
        <w:vAlign w:val="top"/>
      </w:tcPr>
    </w:tblStylePr>
  </w:style>
  <w:style w:type="table" w:styleId="2fff5">
    <w:name w:val="Table 3D effects 2"/>
    <w:basedOn w:val="af7"/>
    <w:rPr>
      <w:rFonts w:ascii="Times New Roman" w:eastAsia="Times New Roman" w:hAnsi="Times New Roman"/>
    </w:rPr>
    <w:tblPr>
      <w:tblStyleRowBandSize w:val="1"/>
      <w:tblInd w:w="0" w:type="dxa"/>
      <w:tblCellMar>
        <w:top w:w="0" w:type="dxa"/>
        <w:left w:w="108" w:type="dxa"/>
        <w:bottom w:w="0" w:type="dxa"/>
        <w:right w:w="108" w:type="dxa"/>
      </w:tblCellMar>
    </w:tblPr>
    <w:tcPr>
      <w:shd w:val="solid" w:color="C0C0C0" w:fill="FFFFFF"/>
    </w:tcPr>
    <w:tblStylePr w:type="firstRow">
      <w:rPr>
        <w:b/>
      </w:rPr>
      <w:tblPr/>
      <w:tcPr>
        <w:vAlign w:val="top"/>
      </w:tcPr>
    </w:tblStylePr>
    <w:tblStylePr w:type="firstCol">
      <w:tblPr/>
      <w:tcPr>
        <w:tcBorders>
          <w:top w:val="none" w:sz="0" w:space="0" w:color="auto"/>
          <w:bottom w:val="none" w:sz="0" w:space="0" w:color="auto"/>
          <w:right w:val="single" w:sz="6" w:space="0" w:color="808080"/>
        </w:tcBorders>
        <w:vAlign w:val="top"/>
      </w:tcPr>
    </w:tblStylePr>
    <w:tblStylePr w:type="lastCol">
      <w:tblPr/>
      <w:tcPr>
        <w:tcBorders>
          <w:right w:val="single" w:sz="6" w:space="0" w:color="FFFFFF"/>
        </w:tcBorders>
        <w:vAlign w:val="top"/>
      </w:tcPr>
    </w:tblStylePr>
    <w:tblStylePr w:type="band1Horz">
      <w:tblPr/>
      <w:tcPr>
        <w:tcBorders>
          <w:top w:val="single" w:sz="6" w:space="0" w:color="808080"/>
          <w:bottom w:val="single" w:sz="6" w:space="0" w:color="FFFFFF"/>
        </w:tcBorders>
        <w:vAlign w:val="top"/>
      </w:tcPr>
    </w:tblStylePr>
    <w:tblStylePr w:type="swCell">
      <w:rPr>
        <w:b/>
      </w:rPr>
      <w:tblPr/>
      <w:tcPr>
        <w:vAlign w:val="top"/>
      </w:tcPr>
    </w:tblStylePr>
  </w:style>
  <w:style w:type="table" w:styleId="3ff4">
    <w:name w:val="Table 3D effects 3"/>
    <w:basedOn w:val="af7"/>
    <w:rPr>
      <w:rFonts w:ascii="Times New Roman" w:eastAsia="Times New Roman" w:hAnsi="Times New Roman"/>
    </w:rPr>
    <w:tblPr>
      <w:tblStyleRowBandSize w:val="1"/>
      <w:tblStyleColBandSize w:val="1"/>
      <w:tblInd w:w="0" w:type="dxa"/>
      <w:tblCellMar>
        <w:top w:w="0" w:type="dxa"/>
        <w:left w:w="108" w:type="dxa"/>
        <w:bottom w:w="0" w:type="dxa"/>
        <w:right w:w="108" w:type="dxa"/>
      </w:tblCellMar>
    </w:tblPr>
    <w:tblStylePr w:type="firstRow">
      <w:rPr>
        <w:b/>
      </w:rPr>
      <w:tblPr/>
      <w:tcPr>
        <w:vAlign w:val="top"/>
      </w:tcPr>
    </w:tblStylePr>
    <w:tblStylePr w:type="firstCol">
      <w:tblPr/>
      <w:tcPr>
        <w:tcBorders>
          <w:top w:val="none" w:sz="0" w:space="0" w:color="auto"/>
          <w:bottom w:val="none" w:sz="0" w:space="0" w:color="auto"/>
          <w:right w:val="single" w:sz="6" w:space="0" w:color="808080"/>
        </w:tcBorders>
        <w:vAlign w:val="top"/>
      </w:tcPr>
    </w:tblStylePr>
    <w:tblStylePr w:type="lastCol">
      <w:tblPr/>
      <w:tcPr>
        <w:tcBorders>
          <w:right w:val="single" w:sz="6" w:space="0" w:color="FFFFFF"/>
        </w:tcBorders>
        <w:vAlign w:val="top"/>
      </w:tcPr>
    </w:tblStylePr>
    <w:tblStylePr w:type="band1Vert">
      <w:rPr>
        <w:color w:val="auto"/>
      </w:rPr>
      <w:tblPr/>
      <w:tcPr>
        <w:shd w:val="solid" w:color="C0C0C0" w:fill="FFFFFF"/>
        <w:vAlign w:val="top"/>
      </w:tcPr>
    </w:tblStylePr>
    <w:tblStylePr w:type="band2Vert">
      <w:rPr>
        <w:color w:val="auto"/>
      </w:rPr>
      <w:tblPr/>
      <w:tcPr>
        <w:shd w:val="pct50" w:color="C0C0C0" w:fill="FFFFFF"/>
        <w:vAlign w:val="top"/>
      </w:tcPr>
    </w:tblStylePr>
    <w:tblStylePr w:type="band1Horz">
      <w:tblPr/>
      <w:tcPr>
        <w:tcBorders>
          <w:top w:val="single" w:sz="6" w:space="0" w:color="808080"/>
          <w:bottom w:val="single" w:sz="6" w:space="0" w:color="FFFFFF"/>
        </w:tcBorders>
        <w:vAlign w:val="top"/>
      </w:tcPr>
    </w:tblStylePr>
    <w:tblStylePr w:type="swCell">
      <w:rPr>
        <w:b/>
      </w:rPr>
      <w:tblPr/>
      <w:tcPr>
        <w:vAlign w:val="top"/>
      </w:tcPr>
    </w:tblStylePr>
  </w:style>
  <w:style w:type="table" w:styleId="1fffff7">
    <w:name w:val="Table Grid 1"/>
    <w:basedOn w:val="af7"/>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rPr>
      <w:tblPr/>
      <w:tcPr>
        <w:vAlign w:val="top"/>
      </w:tcPr>
    </w:tblStylePr>
    <w:tblStylePr w:type="lastCol">
      <w:rPr>
        <w:i/>
      </w:rPr>
      <w:tblPr/>
      <w:tcPr>
        <w:vAlign w:val="top"/>
      </w:tcPr>
    </w:tblStylePr>
  </w:style>
  <w:style w:type="table" w:styleId="2fff6">
    <w:name w:val="Table Grid 2"/>
    <w:basedOn w:val="af7"/>
    <w:rPr>
      <w:rFonts w:ascii="Times New Roman" w:eastAsia="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rPr>
      <w:tblPr/>
      <w:tcPr>
        <w:vAlign w:val="top"/>
      </w:tcPr>
    </w:tblStylePr>
    <w:tblStylePr w:type="lastRow">
      <w:rPr>
        <w:b/>
      </w:rPr>
      <w:tblPr/>
      <w:tcPr>
        <w:tcBorders>
          <w:top w:val="single" w:sz="6" w:space="0" w:color="000000"/>
        </w:tcBorders>
        <w:vAlign w:val="top"/>
      </w:tcPr>
    </w:tblStylePr>
    <w:tblStylePr w:type="firstCol">
      <w:rPr>
        <w:b/>
      </w:rPr>
      <w:tblPr/>
      <w:tcPr>
        <w:vAlign w:val="top"/>
      </w:tcPr>
    </w:tblStylePr>
    <w:tblStylePr w:type="lastCol">
      <w:rPr>
        <w:b/>
      </w:rPr>
      <w:tblPr/>
      <w:tcPr>
        <w:vAlign w:val="top"/>
      </w:tcPr>
    </w:tblStylePr>
  </w:style>
  <w:style w:type="table" w:styleId="3ff5">
    <w:name w:val="Table Grid 3"/>
    <w:basedOn w:val="af7"/>
    <w:rPr>
      <w:rFonts w:ascii="Times New Roman" w:eastAsia="Times New Roman" w:hAnsi="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cBorders>
        <w:shd w:val="pct30" w:color="FFFF00" w:fill="FFFFFF"/>
        <w:vAlign w:val="top"/>
      </w:tcPr>
    </w:tblStylePr>
    <w:tblStylePr w:type="lastRow">
      <w:rPr>
        <w:b/>
      </w:rPr>
      <w:tblPr/>
      <w:tcPr>
        <w:vAlign w:val="top"/>
      </w:tcPr>
    </w:tblStylePr>
    <w:tblStylePr w:type="lastCol">
      <w:rPr>
        <w:b/>
      </w:rPr>
      <w:tblPr/>
      <w:tcPr>
        <w:vAlign w:val="top"/>
      </w:tcPr>
    </w:tblStylePr>
  </w:style>
  <w:style w:type="table" w:styleId="4f4">
    <w:name w:val="Table Grid 4"/>
    <w:basedOn w:val="af7"/>
    <w:rPr>
      <w:rFonts w:ascii="Times New Roman" w:eastAsia="Times New Roman" w:hAnsi="Times New Roma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cBorders>
        <w:shd w:val="pct30" w:color="FFFF00" w:fill="FFFFFF"/>
        <w:vAlign w:val="top"/>
      </w:tcPr>
    </w:tblStylePr>
    <w:tblStylePr w:type="lastRow">
      <w:rPr>
        <w:b/>
        <w:color w:val="auto"/>
      </w:rPr>
      <w:tblPr/>
      <w:tcPr>
        <w:tcBorders>
          <w:top w:val="single" w:sz="6" w:space="0" w:color="000000"/>
        </w:tcBorders>
        <w:shd w:val="pct30" w:color="FFFF00" w:fill="FFFFFF"/>
        <w:vAlign w:val="top"/>
      </w:tcPr>
    </w:tblStylePr>
    <w:tblStylePr w:type="lastCol">
      <w:rPr>
        <w:b/>
        <w:color w:val="auto"/>
      </w:rPr>
      <w:tblPr/>
      <w:tcPr>
        <w:vAlign w:val="top"/>
      </w:tcPr>
    </w:tblStylePr>
  </w:style>
  <w:style w:type="table" w:styleId="66">
    <w:name w:val="Table Grid 6"/>
    <w:basedOn w:val="af7"/>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rPr>
      <w:tblPr/>
      <w:tcPr>
        <w:tcBorders>
          <w:bottom w:val="single" w:sz="6" w:space="0" w:color="000000"/>
        </w:tcBorders>
        <w:vAlign w:val="top"/>
      </w:tcPr>
    </w:tblStylePr>
    <w:tblStylePr w:type="lastRow">
      <w:rPr>
        <w:color w:val="auto"/>
      </w:rPr>
      <w:tblPr/>
      <w:tcPr>
        <w:tcBorders>
          <w:top w:val="single" w:sz="6" w:space="0" w:color="000000"/>
        </w:tcBorders>
        <w:vAlign w:val="top"/>
      </w:tcPr>
    </w:tblStylePr>
    <w:tblStylePr w:type="firstCol">
      <w:rPr>
        <w:b/>
      </w:rPr>
      <w:tblPr/>
      <w:tcPr>
        <w:vAlign w:val="top"/>
      </w:tcPr>
    </w:tblStylePr>
    <w:tblStylePr w:type="nwCell">
      <w:tblPr/>
      <w:tcPr>
        <w:vAlign w:val="top"/>
      </w:tcPr>
    </w:tblStylePr>
  </w:style>
  <w:style w:type="table" w:styleId="82">
    <w:name w:val="Table Grid 8"/>
    <w:basedOn w:val="af7"/>
    <w:rPr>
      <w:rFonts w:ascii="Times New Roman" w:eastAsia="Times New Roman" w:hAnsi="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color w:val="FFFFFF"/>
      </w:rPr>
      <w:tblPr/>
      <w:tcPr>
        <w:shd w:val="solid" w:color="000080" w:fill="FFFFFF"/>
        <w:vAlign w:val="top"/>
      </w:tcPr>
    </w:tblStylePr>
    <w:tblStylePr w:type="lastRow">
      <w:rPr>
        <w:b/>
        <w:color w:val="auto"/>
      </w:rPr>
      <w:tblPr/>
      <w:tcPr>
        <w:vAlign w:val="top"/>
      </w:tcPr>
    </w:tblStylePr>
    <w:tblStylePr w:type="lastCol">
      <w:rPr>
        <w:b/>
        <w:color w:val="auto"/>
      </w:rPr>
      <w:tblPr/>
      <w:tcPr>
        <w:vAlign w:val="top"/>
      </w:tcPr>
    </w:tblStylePr>
  </w:style>
  <w:style w:type="table" w:styleId="affffffffffffff6">
    <w:name w:val="Table Contemporary"/>
    <w:basedOn w:val="af7"/>
    <w:rPr>
      <w:rFonts w:ascii="Times New Roman" w:eastAsia="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color w:val="auto"/>
      </w:rPr>
      <w:tblPr/>
      <w:tcPr>
        <w:shd w:val="pct20" w:color="000000" w:fill="FFFFFF"/>
        <w:vAlign w:val="top"/>
      </w:tcPr>
    </w:tblStylePr>
    <w:tblStylePr w:type="band1Horz">
      <w:rPr>
        <w:color w:val="auto"/>
      </w:rPr>
      <w:tblPr/>
      <w:tcPr>
        <w:shd w:val="pct5" w:color="000000" w:fill="FFFFFF"/>
        <w:vAlign w:val="top"/>
      </w:tcPr>
    </w:tblStylePr>
    <w:tblStylePr w:type="band2Horz">
      <w:rPr>
        <w:color w:val="auto"/>
      </w:rPr>
      <w:tblPr/>
      <w:tcPr>
        <w:shd w:val="pct20" w:color="000000" w:fill="FFFFFF"/>
        <w:vAlign w:val="top"/>
      </w:tcPr>
    </w:tblStylePr>
  </w:style>
  <w:style w:type="table" w:styleId="affffffffffffff7">
    <w:name w:val="Table Professional"/>
    <w:basedOn w:val="af7"/>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color w:val="auto"/>
      </w:rPr>
      <w:tblPr/>
      <w:tcPr>
        <w:shd w:val="solid" w:color="000000" w:fill="FFFFFF"/>
        <w:vAlign w:val="top"/>
      </w:tcPr>
    </w:tblStylePr>
  </w:style>
  <w:style w:type="numbering" w:styleId="a2">
    <w:name w:val="Outline List 3"/>
    <w:basedOn w:val="af8"/>
    <w:pPr>
      <w:numPr>
        <w:numId w:val="89"/>
      </w:numPr>
    </w:pPr>
  </w:style>
  <w:style w:type="table" w:styleId="1fffff8">
    <w:name w:val="Table Columns 1"/>
    <w:basedOn w:val="af7"/>
    <w:rPr>
      <w:rFonts w:ascii="Times New Roman" w:eastAsia="Times New Roman" w:hAnsi="Times New Roman"/>
      <w:b/>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rPr>
      <w:tblPr/>
      <w:tcPr>
        <w:tcBorders>
          <w:bottom w:val="double" w:sz="6" w:space="0" w:color="000000"/>
        </w:tcBorders>
        <w:vAlign w:val="top"/>
      </w:tcPr>
    </w:tblStylePr>
    <w:tblStylePr w:type="lastRow">
      <w:rPr>
        <w:b w:val="0"/>
      </w:rPr>
      <w:tblPr/>
      <w:tcPr>
        <w:vAlign w:val="top"/>
      </w:tcPr>
    </w:tblStylePr>
    <w:tblStylePr w:type="firstCol">
      <w:rPr>
        <w:b w:val="0"/>
      </w:rPr>
      <w:tblPr/>
      <w:tcPr>
        <w:vAlign w:val="top"/>
      </w:tcPr>
    </w:tblStylePr>
    <w:tblStylePr w:type="lastCol">
      <w:rPr>
        <w:b w:val="0"/>
      </w:rPr>
      <w:tblPr/>
      <w:tcPr>
        <w:vAlign w:val="top"/>
      </w:tcPr>
    </w:tblStylePr>
    <w:tblStylePr w:type="band1Vert">
      <w:rPr>
        <w:color w:val="auto"/>
      </w:rPr>
      <w:tblPr/>
      <w:tcPr>
        <w:shd w:val="pct25" w:color="000000" w:fill="FFFFFF"/>
        <w:vAlign w:val="top"/>
      </w:tcPr>
    </w:tblStylePr>
    <w:tblStylePr w:type="band2Vert">
      <w:rPr>
        <w:color w:val="auto"/>
      </w:rPr>
      <w:tblPr/>
      <w:tcPr>
        <w:shd w:val="pct25" w:color="FFFF00" w:fill="FFFFFF"/>
        <w:vAlign w:val="top"/>
      </w:tcPr>
    </w:tblStylePr>
    <w:tblStylePr w:type="neCell">
      <w:rPr>
        <w:b/>
      </w:rPr>
      <w:tblPr/>
      <w:tcPr>
        <w:vAlign w:val="top"/>
      </w:tcPr>
    </w:tblStylePr>
    <w:tblStylePr w:type="swCell">
      <w:rPr>
        <w:b/>
      </w:rPr>
      <w:tblPr/>
      <w:tcPr>
        <w:vAlign w:val="top"/>
      </w:tcPr>
    </w:tblStylePr>
  </w:style>
  <w:style w:type="table" w:styleId="2fff7">
    <w:name w:val="Table Columns 2"/>
    <w:basedOn w:val="af7"/>
    <w:rPr>
      <w:rFonts w:ascii="Times New Roman" w:eastAsia="Times New Roman" w:hAnsi="Times New Roman"/>
      <w:b/>
    </w:rPr>
    <w:tblPr>
      <w:tblStyleColBandSize w:val="1"/>
      <w:tblInd w:w="0" w:type="dxa"/>
      <w:tblCellMar>
        <w:top w:w="0" w:type="dxa"/>
        <w:left w:w="108" w:type="dxa"/>
        <w:bottom w:w="0" w:type="dxa"/>
        <w:right w:w="108" w:type="dxa"/>
      </w:tblCellMar>
    </w:tblPr>
    <w:tblStylePr w:type="firstRow">
      <w:rPr>
        <w:color w:val="FFFFFF"/>
      </w:rPr>
      <w:tblPr/>
      <w:tcPr>
        <w:shd w:val="solid" w:color="000080" w:fill="FFFFFF"/>
        <w:vAlign w:val="top"/>
      </w:tcPr>
    </w:tblStylePr>
    <w:tblStylePr w:type="lastRow">
      <w:rPr>
        <w:b w:val="0"/>
      </w:rPr>
      <w:tblPr/>
      <w:tcPr>
        <w:vAlign w:val="top"/>
      </w:tcPr>
    </w:tblStylePr>
    <w:tblStylePr w:type="firstCol">
      <w:rPr>
        <w:b w:val="0"/>
        <w:color w:val="000000"/>
      </w:rPr>
      <w:tblPr/>
      <w:tcPr>
        <w:vAlign w:val="top"/>
      </w:tcPr>
    </w:tblStylePr>
    <w:tblStylePr w:type="lastCol">
      <w:rPr>
        <w:b w:val="0"/>
      </w:rPr>
      <w:tblPr/>
      <w:tcPr>
        <w:vAlign w:val="top"/>
      </w:tcPr>
    </w:tblStylePr>
    <w:tblStylePr w:type="band1Vert">
      <w:rPr>
        <w:color w:val="auto"/>
      </w:rPr>
      <w:tblPr/>
      <w:tcPr>
        <w:shd w:val="pct30" w:color="000000" w:fill="FFFFFF"/>
        <w:vAlign w:val="top"/>
      </w:tcPr>
    </w:tblStylePr>
    <w:tblStylePr w:type="band2Vert">
      <w:rPr>
        <w:color w:val="auto"/>
      </w:rPr>
      <w:tblPr/>
      <w:tcPr>
        <w:shd w:val="pct25" w:color="00FF00" w:fill="FFFFFF"/>
        <w:vAlign w:val="top"/>
      </w:tcPr>
    </w:tblStylePr>
    <w:tblStylePr w:type="neCell">
      <w:rPr>
        <w:b/>
      </w:rPr>
      <w:tblPr/>
      <w:tcPr>
        <w:vAlign w:val="top"/>
      </w:tcPr>
    </w:tblStylePr>
    <w:tblStylePr w:type="swCell">
      <w:rPr>
        <w:b/>
      </w:rPr>
      <w:tblPr/>
      <w:tcPr>
        <w:vAlign w:val="top"/>
      </w:tcPr>
    </w:tblStylePr>
  </w:style>
  <w:style w:type="table" w:styleId="3ff6">
    <w:name w:val="Table Columns 3"/>
    <w:basedOn w:val="af7"/>
    <w:rPr>
      <w:rFonts w:ascii="Times New Roman" w:eastAsia="Times New Roman" w:hAnsi="Times New Roman"/>
      <w:b/>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shd w:val="solid" w:color="000080" w:fill="FFFFFF"/>
        <w:vAlign w:val="top"/>
      </w:tcPr>
    </w:tblStylePr>
    <w:tblStylePr w:type="lastRow">
      <w:rPr>
        <w:b w:val="0"/>
      </w:rPr>
      <w:tblPr/>
      <w:tcPr>
        <w:tcBorders>
          <w:top w:val="single" w:sz="6" w:space="0" w:color="000080"/>
        </w:tcBorders>
        <w:vAlign w:val="top"/>
      </w:tcPr>
    </w:tblStylePr>
    <w:tblStylePr w:type="firstCol">
      <w:rPr>
        <w:b w:val="0"/>
      </w:rPr>
      <w:tblPr/>
      <w:tcPr>
        <w:vAlign w:val="top"/>
      </w:tcPr>
    </w:tblStylePr>
    <w:tblStylePr w:type="lastCol">
      <w:rPr>
        <w:b w:val="0"/>
      </w:rPr>
      <w:tblPr/>
      <w:tcPr>
        <w:vAlign w:val="top"/>
      </w:tcPr>
    </w:tblStylePr>
    <w:tblStylePr w:type="band1Vert">
      <w:rPr>
        <w:color w:val="auto"/>
      </w:rPr>
      <w:tblPr/>
      <w:tcPr>
        <w:shd w:val="solid" w:color="C0C0C0" w:fill="FFFFFF"/>
        <w:vAlign w:val="top"/>
      </w:tcPr>
    </w:tblStylePr>
    <w:tblStylePr w:type="band2Vert">
      <w:rPr>
        <w:color w:val="auto"/>
      </w:rPr>
      <w:tblPr/>
      <w:tcPr>
        <w:shd w:val="pct10" w:color="000000" w:fill="FFFFFF"/>
        <w:vAlign w:val="top"/>
      </w:tcPr>
    </w:tblStylePr>
    <w:tblStylePr w:type="neCell">
      <w:rPr>
        <w:b/>
      </w:rPr>
      <w:tblPr/>
      <w:tcPr>
        <w:vAlign w:val="top"/>
      </w:tcPr>
    </w:tblStylePr>
  </w:style>
  <w:style w:type="table" w:styleId="4f5">
    <w:name w:val="Table Columns 4"/>
    <w:basedOn w:val="af7"/>
    <w:rPr>
      <w:rFonts w:ascii="Times New Roman" w:eastAsia="Times New Roman" w:hAnsi="Times New Roman"/>
    </w:rPr>
    <w:tblPr>
      <w:tblStyleColBandSize w:val="1"/>
      <w:tblInd w:w="0" w:type="dxa"/>
      <w:tblCellMar>
        <w:top w:w="0" w:type="dxa"/>
        <w:left w:w="108" w:type="dxa"/>
        <w:bottom w:w="0" w:type="dxa"/>
        <w:right w:w="108" w:type="dxa"/>
      </w:tblCellMar>
    </w:tblPr>
    <w:tblStylePr w:type="firstRow">
      <w:rPr>
        <w:color w:val="FFFFFF"/>
      </w:rPr>
      <w:tblPr/>
      <w:tcPr>
        <w:shd w:val="solid" w:color="000000" w:fill="FFFFFF"/>
        <w:vAlign w:val="top"/>
      </w:tcPr>
    </w:tblStylePr>
    <w:tblStylePr w:type="lastRow">
      <w:rPr>
        <w:b/>
      </w:rPr>
      <w:tblPr/>
      <w:tcPr>
        <w:vAlign w:val="top"/>
      </w:tcPr>
    </w:tblStylePr>
    <w:tblStylePr w:type="lastCol">
      <w:rPr>
        <w:b/>
      </w:rPr>
      <w:tblPr/>
      <w:tcPr>
        <w:vAlign w:val="top"/>
      </w:tcPr>
    </w:tblStylePr>
    <w:tblStylePr w:type="band1Vert">
      <w:rPr>
        <w:color w:val="auto"/>
      </w:rPr>
      <w:tblPr/>
      <w:tcPr>
        <w:shd w:val="pct50" w:color="008080" w:fill="FFFFFF"/>
        <w:vAlign w:val="top"/>
      </w:tcPr>
    </w:tblStylePr>
    <w:tblStylePr w:type="band2Vert">
      <w:rPr>
        <w:color w:val="auto"/>
      </w:rPr>
      <w:tblPr/>
      <w:tcPr>
        <w:shd w:val="pct10" w:color="000000" w:fill="FFFFFF"/>
        <w:vAlign w:val="top"/>
      </w:tcPr>
    </w:tblStylePr>
  </w:style>
  <w:style w:type="table" w:styleId="5c">
    <w:name w:val="Table Columns 5"/>
    <w:basedOn w:val="af7"/>
    <w:rPr>
      <w:rFonts w:ascii="Times New Roman" w:eastAsia="Times New Roman" w:hAnsi="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i/>
      </w:rPr>
      <w:tblPr/>
      <w:tcPr>
        <w:tcBorders>
          <w:bottom w:val="single" w:sz="6" w:space="0" w:color="808080"/>
        </w:tcBorders>
        <w:vAlign w:val="top"/>
      </w:tcPr>
    </w:tblStylePr>
    <w:tblStylePr w:type="lastRow">
      <w:rPr>
        <w:b/>
      </w:rPr>
      <w:tblPr/>
      <w:tcPr>
        <w:tcBorders>
          <w:top w:val="single" w:sz="6" w:space="0" w:color="808080"/>
        </w:tcBorders>
        <w:vAlign w:val="top"/>
      </w:tcPr>
    </w:tblStylePr>
    <w:tblStylePr w:type="firstCol">
      <w:rPr>
        <w:b/>
      </w:rPr>
      <w:tblPr/>
      <w:tcPr>
        <w:vAlign w:val="top"/>
      </w:tcPr>
    </w:tblStylePr>
    <w:tblStylePr w:type="lastCol">
      <w:rPr>
        <w:b/>
      </w:rPr>
      <w:tblPr/>
      <w:tcPr>
        <w:vAlign w:val="top"/>
      </w:tcPr>
    </w:tblStylePr>
    <w:tblStylePr w:type="band1Vert">
      <w:rPr>
        <w:color w:val="auto"/>
      </w:rPr>
      <w:tblPr/>
      <w:tcPr>
        <w:shd w:val="solid" w:color="C0C0C0" w:fill="FFFFFF"/>
        <w:vAlign w:val="top"/>
      </w:tcPr>
    </w:tblStylePr>
    <w:tblStylePr w:type="band2Vert">
      <w:rPr>
        <w:color w:val="auto"/>
      </w:rPr>
    </w:tblStylePr>
  </w:style>
  <w:style w:type="table" w:styleId="1fffff9">
    <w:name w:val="Table Colorful 1"/>
    <w:basedOn w:val="af7"/>
    <w:rPr>
      <w:rFonts w:ascii="Times New Roman" w:eastAsia="Times New Roman" w:hAnsi="Times New Roman"/>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i/>
      </w:rPr>
      <w:tblPr/>
      <w:tcPr>
        <w:shd w:val="solid" w:color="000000" w:fill="FFFFFF"/>
        <w:vAlign w:val="top"/>
      </w:tcPr>
    </w:tblStylePr>
    <w:tblStylePr w:type="firstCol">
      <w:rPr>
        <w:b/>
        <w:i/>
      </w:rPr>
      <w:tblPr/>
      <w:tcPr>
        <w:shd w:val="solid" w:color="000080" w:fill="FFFFFF"/>
        <w:vAlign w:val="top"/>
      </w:tcPr>
    </w:tblStylePr>
    <w:tblStylePr w:type="nwCell">
      <w:tblPr/>
      <w:tcPr>
        <w:shd w:val="solid" w:color="000000" w:fill="FFFFFF"/>
        <w:vAlign w:val="top"/>
      </w:tcPr>
    </w:tblStylePr>
    <w:tblStylePr w:type="swCell">
      <w:rPr>
        <w:b/>
        <w:i w:val="0"/>
      </w:rPr>
      <w:tblPr/>
      <w:tcPr>
        <w:vAlign w:val="top"/>
      </w:tcPr>
    </w:tblStylePr>
  </w:style>
  <w:style w:type="table" w:styleId="2fff8">
    <w:name w:val="Table Colorful 2"/>
    <w:basedOn w:val="af7"/>
    <w:rPr>
      <w:rFonts w:ascii="Times New Roman" w:eastAsia="Times New Roman" w:hAnsi="Times New Roma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i/>
        <w:color w:val="FFFFFF"/>
      </w:rPr>
      <w:tblPr/>
      <w:tcPr>
        <w:tcBorders>
          <w:bottom w:val="single" w:sz="12" w:space="0" w:color="000000"/>
        </w:tcBorders>
        <w:shd w:val="solid" w:color="800000" w:fill="FFFFFF"/>
        <w:vAlign w:val="top"/>
      </w:tcPr>
    </w:tblStylePr>
    <w:tblStylePr w:type="firstCol">
      <w:rPr>
        <w:b/>
        <w:i/>
      </w:rPr>
      <w:tblPr/>
      <w:tcPr>
        <w:vAlign w:val="top"/>
      </w:tcPr>
    </w:tblStylePr>
    <w:tblStylePr w:type="lastCol">
      <w:tblPr/>
      <w:tcPr>
        <w:shd w:val="solid" w:color="C0C0C0" w:fill="FFFFFF"/>
        <w:vAlign w:val="top"/>
      </w:tcPr>
    </w:tblStylePr>
    <w:tblStylePr w:type="swCell">
      <w:rPr>
        <w:b/>
        <w:i w:val="0"/>
      </w:rPr>
      <w:tblPr/>
      <w:tcPr>
        <w:vAlign w:val="top"/>
      </w:tcPr>
    </w:tblStylePr>
  </w:style>
  <w:style w:type="table" w:styleId="3ff7">
    <w:name w:val="Table Colorful 3"/>
    <w:basedOn w:val="af7"/>
    <w:rPr>
      <w:rFonts w:ascii="Times New Roman" w:eastAsia="Times New Roman" w:hAnsi="Times New Roma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cBorders>
        <w:shd w:val="solid" w:color="008080" w:fill="FFFFFF"/>
        <w:vAlign w:val="top"/>
      </w:tcPr>
    </w:tblStylePr>
    <w:tblStylePr w:type="firstCol">
      <w:tblPr/>
      <w:tcPr>
        <w:tcBorders>
          <w:left w:val="single" w:sz="36" w:space="0" w:color="000000"/>
          <w:right w:val="single" w:sz="6" w:space="0" w:color="000000"/>
        </w:tcBorders>
        <w:shd w:val="solid" w:color="008080" w:fill="FFFFFF"/>
        <w:vAlign w:val="top"/>
      </w:tcPr>
    </w:tblStylePr>
    <w:tblStylePr w:type="nwCell">
      <w:rPr>
        <w:b/>
        <w:color w:val="FFFFFF"/>
      </w:rPr>
      <w:tblPr/>
      <w:tcPr>
        <w:shd w:val="solid" w:color="000000" w:fill="FFFFFF"/>
        <w:vAlign w:val="top"/>
      </w:tcPr>
    </w:tblStylePr>
  </w:style>
  <w:style w:type="paragraph" w:customStyle="1" w:styleId="affffffffffffff8">
    <w:name w:val="Картинка"/>
    <w:basedOn w:val="af5"/>
    <w:pPr>
      <w:keepNext/>
      <w:keepLines/>
      <w:spacing w:before="120" w:after="120"/>
      <w:ind w:firstLine="720"/>
      <w:jc w:val="center"/>
    </w:pPr>
    <w:rPr>
      <w:rFonts w:eastAsia="Times New Roman" w:cs="Arial"/>
      <w:sz w:val="28"/>
      <w:szCs w:val="24"/>
      <w:lang w:eastAsia="ru-RU"/>
    </w:rPr>
  </w:style>
  <w:style w:type="paragraph" w:customStyle="1" w:styleId="af4">
    <w:name w:val="Нум. со скобкой"/>
    <w:basedOn w:val="af5"/>
    <w:qFormat/>
    <w:pPr>
      <w:numPr>
        <w:numId w:val="96"/>
      </w:numPr>
      <w:spacing w:before="100" w:beforeAutospacing="1" w:after="100" w:afterAutospacing="1"/>
    </w:pPr>
    <w:rPr>
      <w:rFonts w:eastAsia="Times New Roman" w:cs="Arial"/>
      <w:sz w:val="28"/>
      <w:szCs w:val="24"/>
      <w:lang w:eastAsia="ru-RU"/>
    </w:rPr>
  </w:style>
  <w:style w:type="character" w:customStyle="1" w:styleId="-11CharChar">
    <w:name w:val="Текст таблицы - 11 пт Char Char"/>
    <w:link w:val="-110"/>
    <w:rPr>
      <w:sz w:val="22"/>
      <w:szCs w:val="24"/>
    </w:rPr>
  </w:style>
  <w:style w:type="paragraph" w:customStyle="1" w:styleId="aa">
    <w:name w:val="Приложение"/>
    <w:basedOn w:val="1a"/>
    <w:pPr>
      <w:numPr>
        <w:numId w:val="90"/>
      </w:numPr>
      <w:tabs>
        <w:tab w:val="left" w:pos="2880"/>
      </w:tabs>
      <w:spacing w:after="240"/>
      <w:contextualSpacing/>
    </w:pPr>
    <w:rPr>
      <w:rFonts w:ascii="Times New Roman" w:hAnsi="Times New Roman"/>
      <w:caps/>
      <w:kern w:val="0"/>
      <w:sz w:val="28"/>
      <w:szCs w:val="28"/>
      <w:lang w:eastAsia="ru-RU"/>
    </w:rPr>
  </w:style>
  <w:style w:type="paragraph" w:customStyle="1" w:styleId="affffffffffffff9">
    <w:name w:val="Код"/>
    <w:basedOn w:val="af5"/>
    <w:pPr>
      <w:ind w:firstLine="720"/>
    </w:pPr>
    <w:rPr>
      <w:rFonts w:ascii="Courier New" w:eastAsia="Times New Roman" w:hAnsi="Courier New" w:cs="Courier New"/>
      <w:sz w:val="28"/>
      <w:szCs w:val="24"/>
      <w:lang w:eastAsia="ru-RU"/>
    </w:rPr>
  </w:style>
  <w:style w:type="paragraph" w:customStyle="1" w:styleId="93">
    <w:name w:val="Чертежный 9 пт"/>
    <w:basedOn w:val="affffffffffff8"/>
    <w:rPr>
      <w:sz w:val="18"/>
    </w:rPr>
  </w:style>
  <w:style w:type="paragraph" w:customStyle="1" w:styleId="83">
    <w:name w:val="Чертёжный 8 пт"/>
    <w:basedOn w:val="93"/>
    <w:rPr>
      <w:sz w:val="16"/>
    </w:rPr>
  </w:style>
  <w:style w:type="paragraph" w:customStyle="1" w:styleId="1fffffa">
    <w:name w:val="Раздел 1"/>
    <w:basedOn w:val="af5"/>
    <w:pPr>
      <w:keepNext/>
      <w:keepLines/>
      <w:pageBreakBefore/>
      <w:spacing w:before="120" w:after="120"/>
      <w:ind w:left="357" w:firstLine="720"/>
      <w:jc w:val="center"/>
    </w:pPr>
    <w:rPr>
      <w:rFonts w:eastAsia="Times New Roman" w:cs="Arial"/>
      <w:b/>
      <w:caps/>
      <w:sz w:val="32"/>
      <w:szCs w:val="32"/>
      <w:lang w:eastAsia="ru-RU"/>
    </w:rPr>
  </w:style>
  <w:style w:type="paragraph" w:customStyle="1" w:styleId="2f8">
    <w:name w:val="Раздел 2"/>
    <w:basedOn w:val="1fffffa"/>
    <w:pPr>
      <w:spacing w:before="180"/>
      <w:jc w:val="left"/>
    </w:pPr>
    <w:rPr>
      <w:sz w:val="24"/>
      <w:szCs w:val="28"/>
    </w:rPr>
  </w:style>
  <w:style w:type="paragraph" w:customStyle="1" w:styleId="4f6">
    <w:name w:val="Раздел 4"/>
    <w:basedOn w:val="3f2"/>
    <w:rPr>
      <w:i/>
    </w:rPr>
  </w:style>
  <w:style w:type="paragraph" w:customStyle="1" w:styleId="25">
    <w:name w:val="Прил Заг 2"/>
    <w:basedOn w:val="af5"/>
    <w:pPr>
      <w:keepNext/>
      <w:numPr>
        <w:ilvl w:val="1"/>
        <w:numId w:val="97"/>
      </w:numPr>
      <w:tabs>
        <w:tab w:val="num" w:pos="0"/>
        <w:tab w:val="left" w:pos="960"/>
      </w:tabs>
      <w:spacing w:before="180" w:after="120"/>
      <w:ind w:left="0" w:firstLine="357"/>
    </w:pPr>
    <w:rPr>
      <w:rFonts w:eastAsia="Times New Roman" w:cs="Arial"/>
      <w:b/>
      <w:sz w:val="28"/>
      <w:szCs w:val="24"/>
      <w:lang w:eastAsia="ru-RU"/>
    </w:rPr>
  </w:style>
  <w:style w:type="paragraph" w:customStyle="1" w:styleId="3ff8">
    <w:name w:val="Прил Заг 3"/>
    <w:basedOn w:val="25"/>
    <w:pPr>
      <w:numPr>
        <w:ilvl w:val="2"/>
        <w:numId w:val="0"/>
      </w:numPr>
      <w:ind w:firstLine="357"/>
    </w:pPr>
    <w:rPr>
      <w:b w:val="0"/>
    </w:rPr>
  </w:style>
  <w:style w:type="paragraph" w:customStyle="1" w:styleId="4f7">
    <w:name w:val="Прил Заг 4"/>
    <w:basedOn w:val="3ff8"/>
    <w:pPr>
      <w:numPr>
        <w:ilvl w:val="3"/>
      </w:numPr>
      <w:ind w:firstLine="357"/>
    </w:pPr>
  </w:style>
  <w:style w:type="paragraph" w:customStyle="1" w:styleId="40">
    <w:name w:val="марк. 4"/>
    <w:basedOn w:val="af5"/>
    <w:pPr>
      <w:numPr>
        <w:numId w:val="95"/>
      </w:numPr>
      <w:tabs>
        <w:tab w:val="num" w:pos="1440"/>
      </w:tabs>
      <w:spacing w:after="120" w:line="300" w:lineRule="auto"/>
      <w:ind w:left="1434" w:hanging="357"/>
      <w:contextualSpacing/>
    </w:pPr>
    <w:rPr>
      <w:rFonts w:eastAsia="Times New Roman" w:cs="Arial"/>
      <w:sz w:val="28"/>
      <w:szCs w:val="24"/>
      <w:lang w:eastAsia="ru-RU"/>
    </w:rPr>
  </w:style>
  <w:style w:type="paragraph" w:customStyle="1" w:styleId="ae">
    <w:name w:val="Нум. литера"/>
    <w:basedOn w:val="af5"/>
    <w:qFormat/>
    <w:pPr>
      <w:numPr>
        <w:numId w:val="91"/>
      </w:numPr>
      <w:spacing w:before="360" w:beforeAutospacing="1" w:after="360" w:afterAutospacing="1"/>
      <w:contextualSpacing/>
    </w:pPr>
    <w:rPr>
      <w:rFonts w:eastAsia="Times New Roman" w:cs="Arial"/>
      <w:szCs w:val="24"/>
      <w:lang w:eastAsia="ru-RU"/>
    </w:rPr>
  </w:style>
  <w:style w:type="paragraph" w:customStyle="1" w:styleId="-110">
    <w:name w:val="Текст таблицы - 11 пт"/>
    <w:basedOn w:val="affffff3"/>
    <w:link w:val="-11CharChar"/>
    <w:pPr>
      <w:ind w:firstLine="0"/>
      <w:jc w:val="left"/>
    </w:pPr>
    <w:rPr>
      <w:rFonts w:ascii="Calibri" w:hAnsi="Calibri"/>
      <w:sz w:val="22"/>
    </w:rPr>
  </w:style>
  <w:style w:type="paragraph" w:customStyle="1" w:styleId="affffffffffffffa">
    <w:name w:val="Примечание"/>
    <w:basedOn w:val="aff4"/>
    <w:pPr>
      <w:spacing w:line="240" w:lineRule="auto"/>
      <w:ind w:firstLine="357"/>
    </w:pPr>
    <w:rPr>
      <w:sz w:val="20"/>
      <w:szCs w:val="20"/>
    </w:rPr>
  </w:style>
  <w:style w:type="paragraph" w:customStyle="1" w:styleId="2-">
    <w:name w:val="Пункт 2-значный"/>
    <w:basedOn w:val="27"/>
    <w:pPr>
      <w:keepLines/>
      <w:numPr>
        <w:ilvl w:val="0"/>
        <w:numId w:val="0"/>
      </w:numPr>
      <w:spacing w:before="120" w:after="240"/>
      <w:ind w:firstLine="357"/>
    </w:pPr>
    <w:rPr>
      <w:b/>
      <w:sz w:val="28"/>
      <w:szCs w:val="24"/>
      <w:lang w:eastAsia="ru-RU"/>
    </w:rPr>
  </w:style>
  <w:style w:type="paragraph" w:customStyle="1" w:styleId="3-">
    <w:name w:val="Пункт 3-значный"/>
    <w:basedOn w:val="37"/>
    <w:pPr>
      <w:keepLines/>
      <w:numPr>
        <w:ilvl w:val="0"/>
        <w:numId w:val="0"/>
      </w:numPr>
      <w:spacing w:before="120" w:after="120"/>
    </w:pPr>
    <w:rPr>
      <w:sz w:val="28"/>
      <w:szCs w:val="24"/>
      <w:lang w:eastAsia="ru-RU"/>
    </w:rPr>
  </w:style>
  <w:style w:type="paragraph" w:customStyle="1" w:styleId="4-">
    <w:name w:val="Пункт 4-значный"/>
    <w:basedOn w:val="44"/>
    <w:pPr>
      <w:keepLines/>
      <w:numPr>
        <w:ilvl w:val="0"/>
        <w:numId w:val="0"/>
      </w:numPr>
      <w:spacing w:before="120" w:after="120"/>
      <w:ind w:firstLine="720"/>
    </w:pPr>
    <w:rPr>
      <w:szCs w:val="24"/>
      <w:lang w:eastAsia="ru-RU"/>
    </w:rPr>
  </w:style>
  <w:style w:type="paragraph" w:customStyle="1" w:styleId="affffffffffffffb">
    <w:name w:val="Табл. служебн."/>
    <w:basedOn w:val="-110"/>
    <w:pPr>
      <w:ind w:left="-84" w:right="-73"/>
      <w:jc w:val="center"/>
    </w:pPr>
  </w:style>
  <w:style w:type="paragraph" w:customStyle="1" w:styleId="2-0">
    <w:name w:val="Пункт приложения 2-значный"/>
    <w:basedOn w:val="25"/>
    <w:pPr>
      <w:spacing w:before="120"/>
    </w:pPr>
    <w:rPr>
      <w:b w:val="0"/>
    </w:rPr>
  </w:style>
  <w:style w:type="paragraph" w:customStyle="1" w:styleId="3-0">
    <w:name w:val="Пункт приложения 3-значный"/>
    <w:basedOn w:val="3ff8"/>
    <w:pPr>
      <w:tabs>
        <w:tab w:val="clear" w:pos="960"/>
        <w:tab w:val="left" w:pos="1080"/>
      </w:tabs>
    </w:pPr>
  </w:style>
  <w:style w:type="paragraph" w:customStyle="1" w:styleId="4-0">
    <w:name w:val="Пункт приложения 4-значный"/>
    <w:basedOn w:val="4f7"/>
  </w:style>
  <w:style w:type="character" w:customStyle="1" w:styleId="CambriaMath">
    <w:name w:val="Стиль Замещающий текст + Cambria Math курсив"/>
    <w:rPr>
      <w:rFonts w:ascii="Times New Roman" w:hAnsi="Times New Roman"/>
      <w:i w:val="0"/>
      <w:color w:val="808080"/>
      <w:sz w:val="28"/>
    </w:rPr>
  </w:style>
  <w:style w:type="character" w:styleId="affffffffffffffc">
    <w:name w:val="Placeholder Text"/>
    <w:uiPriority w:val="99"/>
    <w:rPr>
      <w:color w:val="808080"/>
    </w:rPr>
  </w:style>
  <w:style w:type="paragraph" w:styleId="affffffffffffffd">
    <w:name w:val="No Spacing"/>
    <w:link w:val="affffffffffffffe"/>
    <w:uiPriority w:val="1"/>
    <w:qFormat/>
    <w:pPr>
      <w:jc w:val="both"/>
    </w:pPr>
    <w:rPr>
      <w:rFonts w:ascii="Times New Roman" w:eastAsia="Times New Roman" w:hAnsi="Times New Roman"/>
      <w:sz w:val="24"/>
      <w:szCs w:val="24"/>
    </w:rPr>
  </w:style>
  <w:style w:type="character" w:customStyle="1" w:styleId="affffffffffffffe">
    <w:name w:val="Без интервала Знак"/>
    <w:link w:val="affffffffffffffd"/>
    <w:uiPriority w:val="1"/>
    <w:rPr>
      <w:rFonts w:ascii="Times New Roman" w:eastAsia="Times New Roman" w:hAnsi="Times New Roman"/>
      <w:sz w:val="24"/>
      <w:szCs w:val="24"/>
    </w:rPr>
  </w:style>
  <w:style w:type="paragraph" w:customStyle="1" w:styleId="afffffffffffffff">
    <w:name w:val="Основной абзац"/>
    <w:basedOn w:val="af5"/>
    <w:link w:val="afffffffffffffff0"/>
    <w:qFormat/>
    <w:pPr>
      <w:ind w:firstLine="851"/>
    </w:pPr>
    <w:rPr>
      <w:szCs w:val="24"/>
    </w:rPr>
  </w:style>
  <w:style w:type="character" w:customStyle="1" w:styleId="afffffffffffffff0">
    <w:name w:val="Основной абзац Знак"/>
    <w:link w:val="afffffffffffffff"/>
    <w:rPr>
      <w:rFonts w:ascii="Times New Roman" w:hAnsi="Times New Roman"/>
      <w:sz w:val="24"/>
      <w:szCs w:val="24"/>
      <w:lang w:eastAsia="en-US"/>
    </w:rPr>
  </w:style>
  <w:style w:type="paragraph" w:customStyle="1" w:styleId="1fffffb">
    <w:name w:val="_Заголовок 1"/>
    <w:basedOn w:val="1a"/>
    <w:qFormat/>
    <w:pPr>
      <w:keepLines/>
      <w:pageBreakBefore/>
      <w:numPr>
        <w:numId w:val="0"/>
      </w:numPr>
      <w:tabs>
        <w:tab w:val="num" w:pos="360"/>
      </w:tabs>
      <w:spacing w:before="200" w:after="200" w:line="240" w:lineRule="auto"/>
      <w:ind w:left="360"/>
      <w:jc w:val="left"/>
    </w:pPr>
    <w:rPr>
      <w:rFonts w:ascii="Times New Roman Полужирный" w:hAnsi="Times New Roman Полужирный" w:cs="Arial"/>
      <w:caps/>
      <w:sz w:val="36"/>
      <w:lang w:eastAsia="ru-RU"/>
    </w:rPr>
  </w:style>
  <w:style w:type="paragraph" w:customStyle="1" w:styleId="3ff9">
    <w:name w:val="_Заголовок 3"/>
    <w:basedOn w:val="37"/>
    <w:link w:val="3ffa"/>
    <w:qFormat/>
    <w:pPr>
      <w:spacing w:before="120" w:after="120" w:line="360" w:lineRule="atLeast"/>
      <w:ind w:left="0" w:firstLine="0"/>
    </w:pPr>
    <w:rPr>
      <w:rFonts w:cs="Arial"/>
      <w:sz w:val="28"/>
      <w:lang w:eastAsia="ru-RU"/>
    </w:rPr>
  </w:style>
  <w:style w:type="paragraph" w:customStyle="1" w:styleId="afffffffffffffff1">
    <w:name w:val="_Основной с красной строки"/>
    <w:basedOn w:val="af5"/>
    <w:link w:val="afffffffffffffff2"/>
    <w:qFormat/>
    <w:pPr>
      <w:spacing w:line="360" w:lineRule="exact"/>
    </w:pPr>
    <w:rPr>
      <w:rFonts w:eastAsia="Times New Roman"/>
      <w:szCs w:val="24"/>
      <w:lang w:eastAsia="ru-RU"/>
    </w:rPr>
  </w:style>
  <w:style w:type="character" w:customStyle="1" w:styleId="3ffa">
    <w:name w:val="_Заголовок 3 Знак"/>
    <w:link w:val="3ff9"/>
    <w:rPr>
      <w:rFonts w:ascii="Times New Roman" w:eastAsia="Times New Roman" w:hAnsi="Times New Roman" w:cs="Arial"/>
      <w:b/>
      <w:sz w:val="28"/>
      <w:szCs w:val="26"/>
    </w:rPr>
  </w:style>
  <w:style w:type="character" w:customStyle="1" w:styleId="afffffffffffffff2">
    <w:name w:val="_Основной с красной строки Знак"/>
    <w:link w:val="afffffffffffffff1"/>
    <w:rPr>
      <w:rFonts w:ascii="Times New Roman" w:eastAsia="Times New Roman" w:hAnsi="Times New Roman"/>
      <w:sz w:val="24"/>
      <w:szCs w:val="24"/>
    </w:rPr>
  </w:style>
  <w:style w:type="paragraph" w:customStyle="1" w:styleId="4f8">
    <w:name w:val="_Заголовок 4"/>
    <w:basedOn w:val="44"/>
    <w:qFormat/>
    <w:pPr>
      <w:numPr>
        <w:ilvl w:val="0"/>
        <w:numId w:val="0"/>
      </w:numPr>
      <w:tabs>
        <w:tab w:val="left" w:pos="993"/>
        <w:tab w:val="num" w:pos="4394"/>
      </w:tabs>
      <w:spacing w:before="80" w:after="80" w:line="360" w:lineRule="atLeast"/>
      <w:ind w:left="4394"/>
    </w:pPr>
    <w:rPr>
      <w:rFonts w:ascii="Times New Roman Полужирный" w:hAnsi="Times New Roman Полужирный"/>
      <w:sz w:val="24"/>
      <w:szCs w:val="24"/>
      <w:lang w:eastAsia="ru-RU"/>
    </w:rPr>
  </w:style>
  <w:style w:type="table" w:customStyle="1" w:styleId="afffffffffffffff3">
    <w:name w:val="_Таблица"/>
    <w:basedOn w:val="af7"/>
    <w:rPr>
      <w:rFonts w:ascii="Times New Roman" w:eastAsia="Times New Roman" w:hAnsi="Times New Roman"/>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fff4">
    <w:name w:val="Шапка таблицы"/>
    <w:basedOn w:val="af5"/>
    <w:pPr>
      <w:keepNext/>
      <w:spacing w:before="60" w:after="120" w:line="240" w:lineRule="auto"/>
      <w:ind w:firstLine="0"/>
      <w:jc w:val="left"/>
    </w:pPr>
    <w:rPr>
      <w:rFonts w:eastAsia="Times New Roman"/>
      <w:b/>
      <w:sz w:val="22"/>
      <w:szCs w:val="18"/>
      <w:lang w:eastAsia="ru-RU"/>
    </w:rPr>
  </w:style>
  <w:style w:type="paragraph" w:customStyle="1" w:styleId="afffffffffffffff5">
    <w:name w:val="Базовый нумерованный список"/>
    <w:basedOn w:val="af5"/>
    <w:pPr>
      <w:spacing w:after="120" w:line="240" w:lineRule="auto"/>
      <w:ind w:left="851"/>
    </w:pPr>
    <w:rPr>
      <w:rFonts w:eastAsia="Times New Roman"/>
      <w:szCs w:val="24"/>
      <w:lang w:eastAsia="ru-RU"/>
    </w:rPr>
  </w:style>
  <w:style w:type="paragraph" w:customStyle="1" w:styleId="afffffffffffffff6">
    <w:name w:val="Обычный (тбл)"/>
    <w:basedOn w:val="af5"/>
    <w:pPr>
      <w:spacing w:before="40" w:after="120" w:line="240" w:lineRule="auto"/>
      <w:ind w:firstLine="0"/>
      <w:jc w:val="left"/>
    </w:pPr>
    <w:rPr>
      <w:rFonts w:eastAsia="Times New Roman"/>
      <w:sz w:val="22"/>
      <w:szCs w:val="18"/>
      <w:lang w:eastAsia="ru-RU"/>
    </w:rPr>
  </w:style>
  <w:style w:type="paragraph" w:customStyle="1" w:styleId="afffffffffffffff7">
    <w:name w:val="_Титул_Москва год"/>
    <w:basedOn w:val="af5"/>
    <w:link w:val="afffffffffffffff8"/>
    <w:qFormat/>
    <w:pPr>
      <w:spacing w:line="360" w:lineRule="atLeast"/>
      <w:ind w:left="426" w:firstLine="425"/>
      <w:jc w:val="center"/>
    </w:pPr>
    <w:rPr>
      <w:rFonts w:eastAsia="Times New Roman"/>
      <w:sz w:val="28"/>
      <w:szCs w:val="28"/>
      <w:lang w:eastAsia="ru-RU"/>
    </w:rPr>
  </w:style>
  <w:style w:type="character" w:customStyle="1" w:styleId="afffffffffffffff8">
    <w:name w:val="_Титул_Москва год Знак"/>
    <w:link w:val="afffffffffffffff7"/>
    <w:rPr>
      <w:rFonts w:ascii="Times New Roman" w:eastAsia="Times New Roman" w:hAnsi="Times New Roman"/>
      <w:b/>
      <w:sz w:val="28"/>
      <w:szCs w:val="28"/>
    </w:rPr>
  </w:style>
  <w:style w:type="character" w:customStyle="1" w:styleId="phNormal1">
    <w:name w:val="ph_Normal Знак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97610">
      <w:bodyDiv w:val="1"/>
      <w:marLeft w:val="0"/>
      <w:marRight w:val="0"/>
      <w:marTop w:val="0"/>
      <w:marBottom w:val="0"/>
      <w:divBdr>
        <w:top w:val="none" w:sz="0" w:space="0" w:color="auto"/>
        <w:left w:val="none" w:sz="0" w:space="0" w:color="auto"/>
        <w:bottom w:val="none" w:sz="0" w:space="0" w:color="auto"/>
        <w:right w:val="none" w:sz="0" w:space="0" w:color="auto"/>
      </w:divBdr>
    </w:div>
    <w:div w:id="13505420">
      <w:bodyDiv w:val="1"/>
      <w:marLeft w:val="0"/>
      <w:marRight w:val="0"/>
      <w:marTop w:val="0"/>
      <w:marBottom w:val="0"/>
      <w:divBdr>
        <w:top w:val="none" w:sz="0" w:space="0" w:color="auto"/>
        <w:left w:val="none" w:sz="0" w:space="0" w:color="auto"/>
        <w:bottom w:val="none" w:sz="0" w:space="0" w:color="auto"/>
        <w:right w:val="none" w:sz="0" w:space="0" w:color="auto"/>
      </w:divBdr>
    </w:div>
    <w:div w:id="41371337">
      <w:bodyDiv w:val="1"/>
      <w:marLeft w:val="0"/>
      <w:marRight w:val="0"/>
      <w:marTop w:val="0"/>
      <w:marBottom w:val="0"/>
      <w:divBdr>
        <w:top w:val="none" w:sz="0" w:space="0" w:color="auto"/>
        <w:left w:val="none" w:sz="0" w:space="0" w:color="auto"/>
        <w:bottom w:val="none" w:sz="0" w:space="0" w:color="auto"/>
        <w:right w:val="none" w:sz="0" w:space="0" w:color="auto"/>
      </w:divBdr>
    </w:div>
    <w:div w:id="79065557">
      <w:bodyDiv w:val="1"/>
      <w:marLeft w:val="0"/>
      <w:marRight w:val="0"/>
      <w:marTop w:val="0"/>
      <w:marBottom w:val="0"/>
      <w:divBdr>
        <w:top w:val="none" w:sz="0" w:space="0" w:color="auto"/>
        <w:left w:val="none" w:sz="0" w:space="0" w:color="auto"/>
        <w:bottom w:val="none" w:sz="0" w:space="0" w:color="auto"/>
        <w:right w:val="none" w:sz="0" w:space="0" w:color="auto"/>
      </w:divBdr>
    </w:div>
    <w:div w:id="115872581">
      <w:bodyDiv w:val="1"/>
      <w:marLeft w:val="0"/>
      <w:marRight w:val="0"/>
      <w:marTop w:val="0"/>
      <w:marBottom w:val="0"/>
      <w:divBdr>
        <w:top w:val="none" w:sz="0" w:space="0" w:color="auto"/>
        <w:left w:val="none" w:sz="0" w:space="0" w:color="auto"/>
        <w:bottom w:val="none" w:sz="0" w:space="0" w:color="auto"/>
        <w:right w:val="none" w:sz="0" w:space="0" w:color="auto"/>
      </w:divBdr>
    </w:div>
    <w:div w:id="134879320">
      <w:bodyDiv w:val="1"/>
      <w:marLeft w:val="0"/>
      <w:marRight w:val="0"/>
      <w:marTop w:val="0"/>
      <w:marBottom w:val="0"/>
      <w:divBdr>
        <w:top w:val="none" w:sz="0" w:space="0" w:color="auto"/>
        <w:left w:val="none" w:sz="0" w:space="0" w:color="auto"/>
        <w:bottom w:val="none" w:sz="0" w:space="0" w:color="auto"/>
        <w:right w:val="none" w:sz="0" w:space="0" w:color="auto"/>
      </w:divBdr>
    </w:div>
    <w:div w:id="158009928">
      <w:bodyDiv w:val="1"/>
      <w:marLeft w:val="0"/>
      <w:marRight w:val="0"/>
      <w:marTop w:val="0"/>
      <w:marBottom w:val="0"/>
      <w:divBdr>
        <w:top w:val="none" w:sz="0" w:space="0" w:color="auto"/>
        <w:left w:val="none" w:sz="0" w:space="0" w:color="auto"/>
        <w:bottom w:val="none" w:sz="0" w:space="0" w:color="auto"/>
        <w:right w:val="none" w:sz="0" w:space="0" w:color="auto"/>
      </w:divBdr>
    </w:div>
    <w:div w:id="172960722">
      <w:bodyDiv w:val="1"/>
      <w:marLeft w:val="0"/>
      <w:marRight w:val="0"/>
      <w:marTop w:val="0"/>
      <w:marBottom w:val="0"/>
      <w:divBdr>
        <w:top w:val="none" w:sz="0" w:space="0" w:color="auto"/>
        <w:left w:val="none" w:sz="0" w:space="0" w:color="auto"/>
        <w:bottom w:val="none" w:sz="0" w:space="0" w:color="auto"/>
        <w:right w:val="none" w:sz="0" w:space="0" w:color="auto"/>
      </w:divBdr>
    </w:div>
    <w:div w:id="210701832">
      <w:bodyDiv w:val="1"/>
      <w:marLeft w:val="0"/>
      <w:marRight w:val="0"/>
      <w:marTop w:val="0"/>
      <w:marBottom w:val="0"/>
      <w:divBdr>
        <w:top w:val="none" w:sz="0" w:space="0" w:color="auto"/>
        <w:left w:val="none" w:sz="0" w:space="0" w:color="auto"/>
        <w:bottom w:val="none" w:sz="0" w:space="0" w:color="auto"/>
        <w:right w:val="none" w:sz="0" w:space="0" w:color="auto"/>
      </w:divBdr>
    </w:div>
    <w:div w:id="232007605">
      <w:bodyDiv w:val="1"/>
      <w:marLeft w:val="0"/>
      <w:marRight w:val="0"/>
      <w:marTop w:val="0"/>
      <w:marBottom w:val="0"/>
      <w:divBdr>
        <w:top w:val="none" w:sz="0" w:space="0" w:color="auto"/>
        <w:left w:val="none" w:sz="0" w:space="0" w:color="auto"/>
        <w:bottom w:val="none" w:sz="0" w:space="0" w:color="auto"/>
        <w:right w:val="none" w:sz="0" w:space="0" w:color="auto"/>
      </w:divBdr>
    </w:div>
    <w:div w:id="232736450">
      <w:bodyDiv w:val="1"/>
      <w:marLeft w:val="0"/>
      <w:marRight w:val="0"/>
      <w:marTop w:val="0"/>
      <w:marBottom w:val="0"/>
      <w:divBdr>
        <w:top w:val="none" w:sz="0" w:space="0" w:color="auto"/>
        <w:left w:val="none" w:sz="0" w:space="0" w:color="auto"/>
        <w:bottom w:val="none" w:sz="0" w:space="0" w:color="auto"/>
        <w:right w:val="none" w:sz="0" w:space="0" w:color="auto"/>
      </w:divBdr>
    </w:div>
    <w:div w:id="278730636">
      <w:bodyDiv w:val="1"/>
      <w:marLeft w:val="0"/>
      <w:marRight w:val="0"/>
      <w:marTop w:val="0"/>
      <w:marBottom w:val="0"/>
      <w:divBdr>
        <w:top w:val="none" w:sz="0" w:space="0" w:color="auto"/>
        <w:left w:val="none" w:sz="0" w:space="0" w:color="auto"/>
        <w:bottom w:val="none" w:sz="0" w:space="0" w:color="auto"/>
        <w:right w:val="none" w:sz="0" w:space="0" w:color="auto"/>
      </w:divBdr>
    </w:div>
    <w:div w:id="291137140">
      <w:bodyDiv w:val="1"/>
      <w:marLeft w:val="0"/>
      <w:marRight w:val="0"/>
      <w:marTop w:val="0"/>
      <w:marBottom w:val="0"/>
      <w:divBdr>
        <w:top w:val="none" w:sz="0" w:space="0" w:color="auto"/>
        <w:left w:val="none" w:sz="0" w:space="0" w:color="auto"/>
        <w:bottom w:val="none" w:sz="0" w:space="0" w:color="auto"/>
        <w:right w:val="none" w:sz="0" w:space="0" w:color="auto"/>
      </w:divBdr>
    </w:div>
    <w:div w:id="329721840">
      <w:bodyDiv w:val="1"/>
      <w:marLeft w:val="0"/>
      <w:marRight w:val="0"/>
      <w:marTop w:val="0"/>
      <w:marBottom w:val="0"/>
      <w:divBdr>
        <w:top w:val="none" w:sz="0" w:space="0" w:color="auto"/>
        <w:left w:val="none" w:sz="0" w:space="0" w:color="auto"/>
        <w:bottom w:val="none" w:sz="0" w:space="0" w:color="auto"/>
        <w:right w:val="none" w:sz="0" w:space="0" w:color="auto"/>
      </w:divBdr>
    </w:div>
    <w:div w:id="379478180">
      <w:bodyDiv w:val="1"/>
      <w:marLeft w:val="0"/>
      <w:marRight w:val="0"/>
      <w:marTop w:val="0"/>
      <w:marBottom w:val="0"/>
      <w:divBdr>
        <w:top w:val="none" w:sz="0" w:space="0" w:color="auto"/>
        <w:left w:val="none" w:sz="0" w:space="0" w:color="auto"/>
        <w:bottom w:val="none" w:sz="0" w:space="0" w:color="auto"/>
        <w:right w:val="none" w:sz="0" w:space="0" w:color="auto"/>
      </w:divBdr>
    </w:div>
    <w:div w:id="390351504">
      <w:bodyDiv w:val="1"/>
      <w:marLeft w:val="0"/>
      <w:marRight w:val="0"/>
      <w:marTop w:val="0"/>
      <w:marBottom w:val="0"/>
      <w:divBdr>
        <w:top w:val="none" w:sz="0" w:space="0" w:color="auto"/>
        <w:left w:val="none" w:sz="0" w:space="0" w:color="auto"/>
        <w:bottom w:val="none" w:sz="0" w:space="0" w:color="auto"/>
        <w:right w:val="none" w:sz="0" w:space="0" w:color="auto"/>
      </w:divBdr>
    </w:div>
    <w:div w:id="392704003">
      <w:bodyDiv w:val="1"/>
      <w:marLeft w:val="0"/>
      <w:marRight w:val="0"/>
      <w:marTop w:val="0"/>
      <w:marBottom w:val="0"/>
      <w:divBdr>
        <w:top w:val="none" w:sz="0" w:space="0" w:color="auto"/>
        <w:left w:val="none" w:sz="0" w:space="0" w:color="auto"/>
        <w:bottom w:val="none" w:sz="0" w:space="0" w:color="auto"/>
        <w:right w:val="none" w:sz="0" w:space="0" w:color="auto"/>
      </w:divBdr>
    </w:div>
    <w:div w:id="420496096">
      <w:bodyDiv w:val="1"/>
      <w:marLeft w:val="0"/>
      <w:marRight w:val="0"/>
      <w:marTop w:val="0"/>
      <w:marBottom w:val="0"/>
      <w:divBdr>
        <w:top w:val="none" w:sz="0" w:space="0" w:color="auto"/>
        <w:left w:val="none" w:sz="0" w:space="0" w:color="auto"/>
        <w:bottom w:val="none" w:sz="0" w:space="0" w:color="auto"/>
        <w:right w:val="none" w:sz="0" w:space="0" w:color="auto"/>
      </w:divBdr>
    </w:div>
    <w:div w:id="448625016">
      <w:bodyDiv w:val="1"/>
      <w:marLeft w:val="0"/>
      <w:marRight w:val="0"/>
      <w:marTop w:val="0"/>
      <w:marBottom w:val="0"/>
      <w:divBdr>
        <w:top w:val="none" w:sz="0" w:space="0" w:color="auto"/>
        <w:left w:val="none" w:sz="0" w:space="0" w:color="auto"/>
        <w:bottom w:val="none" w:sz="0" w:space="0" w:color="auto"/>
        <w:right w:val="none" w:sz="0" w:space="0" w:color="auto"/>
      </w:divBdr>
    </w:div>
    <w:div w:id="454442858">
      <w:bodyDiv w:val="1"/>
      <w:marLeft w:val="0"/>
      <w:marRight w:val="0"/>
      <w:marTop w:val="0"/>
      <w:marBottom w:val="0"/>
      <w:divBdr>
        <w:top w:val="none" w:sz="0" w:space="0" w:color="auto"/>
        <w:left w:val="none" w:sz="0" w:space="0" w:color="auto"/>
        <w:bottom w:val="none" w:sz="0" w:space="0" w:color="auto"/>
        <w:right w:val="none" w:sz="0" w:space="0" w:color="auto"/>
      </w:divBdr>
    </w:div>
    <w:div w:id="459616310">
      <w:bodyDiv w:val="1"/>
      <w:marLeft w:val="0"/>
      <w:marRight w:val="0"/>
      <w:marTop w:val="0"/>
      <w:marBottom w:val="0"/>
      <w:divBdr>
        <w:top w:val="none" w:sz="0" w:space="0" w:color="auto"/>
        <w:left w:val="none" w:sz="0" w:space="0" w:color="auto"/>
        <w:bottom w:val="none" w:sz="0" w:space="0" w:color="auto"/>
        <w:right w:val="none" w:sz="0" w:space="0" w:color="auto"/>
      </w:divBdr>
    </w:div>
    <w:div w:id="484248096">
      <w:bodyDiv w:val="1"/>
      <w:marLeft w:val="0"/>
      <w:marRight w:val="0"/>
      <w:marTop w:val="0"/>
      <w:marBottom w:val="0"/>
      <w:divBdr>
        <w:top w:val="none" w:sz="0" w:space="0" w:color="auto"/>
        <w:left w:val="none" w:sz="0" w:space="0" w:color="auto"/>
        <w:bottom w:val="none" w:sz="0" w:space="0" w:color="auto"/>
        <w:right w:val="none" w:sz="0" w:space="0" w:color="auto"/>
      </w:divBdr>
    </w:div>
    <w:div w:id="555891385">
      <w:bodyDiv w:val="1"/>
      <w:marLeft w:val="0"/>
      <w:marRight w:val="0"/>
      <w:marTop w:val="0"/>
      <w:marBottom w:val="0"/>
      <w:divBdr>
        <w:top w:val="none" w:sz="0" w:space="0" w:color="auto"/>
        <w:left w:val="none" w:sz="0" w:space="0" w:color="auto"/>
        <w:bottom w:val="none" w:sz="0" w:space="0" w:color="auto"/>
        <w:right w:val="none" w:sz="0" w:space="0" w:color="auto"/>
      </w:divBdr>
    </w:div>
    <w:div w:id="569120397">
      <w:bodyDiv w:val="1"/>
      <w:marLeft w:val="0"/>
      <w:marRight w:val="0"/>
      <w:marTop w:val="0"/>
      <w:marBottom w:val="0"/>
      <w:divBdr>
        <w:top w:val="none" w:sz="0" w:space="0" w:color="auto"/>
        <w:left w:val="none" w:sz="0" w:space="0" w:color="auto"/>
        <w:bottom w:val="none" w:sz="0" w:space="0" w:color="auto"/>
        <w:right w:val="none" w:sz="0" w:space="0" w:color="auto"/>
      </w:divBdr>
    </w:div>
    <w:div w:id="616572108">
      <w:bodyDiv w:val="1"/>
      <w:marLeft w:val="0"/>
      <w:marRight w:val="0"/>
      <w:marTop w:val="0"/>
      <w:marBottom w:val="0"/>
      <w:divBdr>
        <w:top w:val="none" w:sz="0" w:space="0" w:color="auto"/>
        <w:left w:val="none" w:sz="0" w:space="0" w:color="auto"/>
        <w:bottom w:val="none" w:sz="0" w:space="0" w:color="auto"/>
        <w:right w:val="none" w:sz="0" w:space="0" w:color="auto"/>
      </w:divBdr>
    </w:div>
    <w:div w:id="623313254">
      <w:bodyDiv w:val="1"/>
      <w:marLeft w:val="0"/>
      <w:marRight w:val="0"/>
      <w:marTop w:val="0"/>
      <w:marBottom w:val="0"/>
      <w:divBdr>
        <w:top w:val="none" w:sz="0" w:space="0" w:color="auto"/>
        <w:left w:val="none" w:sz="0" w:space="0" w:color="auto"/>
        <w:bottom w:val="none" w:sz="0" w:space="0" w:color="auto"/>
        <w:right w:val="none" w:sz="0" w:space="0" w:color="auto"/>
      </w:divBdr>
    </w:div>
    <w:div w:id="645621584">
      <w:bodyDiv w:val="1"/>
      <w:marLeft w:val="0"/>
      <w:marRight w:val="0"/>
      <w:marTop w:val="0"/>
      <w:marBottom w:val="0"/>
      <w:divBdr>
        <w:top w:val="none" w:sz="0" w:space="0" w:color="auto"/>
        <w:left w:val="none" w:sz="0" w:space="0" w:color="auto"/>
        <w:bottom w:val="none" w:sz="0" w:space="0" w:color="auto"/>
        <w:right w:val="none" w:sz="0" w:space="0" w:color="auto"/>
      </w:divBdr>
    </w:div>
    <w:div w:id="676352154">
      <w:bodyDiv w:val="1"/>
      <w:marLeft w:val="0"/>
      <w:marRight w:val="0"/>
      <w:marTop w:val="0"/>
      <w:marBottom w:val="0"/>
      <w:divBdr>
        <w:top w:val="none" w:sz="0" w:space="0" w:color="auto"/>
        <w:left w:val="none" w:sz="0" w:space="0" w:color="auto"/>
        <w:bottom w:val="none" w:sz="0" w:space="0" w:color="auto"/>
        <w:right w:val="none" w:sz="0" w:space="0" w:color="auto"/>
      </w:divBdr>
    </w:div>
    <w:div w:id="710421307">
      <w:bodyDiv w:val="1"/>
      <w:marLeft w:val="0"/>
      <w:marRight w:val="0"/>
      <w:marTop w:val="0"/>
      <w:marBottom w:val="0"/>
      <w:divBdr>
        <w:top w:val="none" w:sz="0" w:space="0" w:color="auto"/>
        <w:left w:val="none" w:sz="0" w:space="0" w:color="auto"/>
        <w:bottom w:val="none" w:sz="0" w:space="0" w:color="auto"/>
        <w:right w:val="none" w:sz="0" w:space="0" w:color="auto"/>
      </w:divBdr>
    </w:div>
    <w:div w:id="711197335">
      <w:bodyDiv w:val="1"/>
      <w:marLeft w:val="0"/>
      <w:marRight w:val="0"/>
      <w:marTop w:val="0"/>
      <w:marBottom w:val="0"/>
      <w:divBdr>
        <w:top w:val="none" w:sz="0" w:space="0" w:color="auto"/>
        <w:left w:val="none" w:sz="0" w:space="0" w:color="auto"/>
        <w:bottom w:val="none" w:sz="0" w:space="0" w:color="auto"/>
        <w:right w:val="none" w:sz="0" w:space="0" w:color="auto"/>
      </w:divBdr>
    </w:div>
    <w:div w:id="736821269">
      <w:bodyDiv w:val="1"/>
      <w:marLeft w:val="0"/>
      <w:marRight w:val="0"/>
      <w:marTop w:val="0"/>
      <w:marBottom w:val="0"/>
      <w:divBdr>
        <w:top w:val="none" w:sz="0" w:space="0" w:color="auto"/>
        <w:left w:val="none" w:sz="0" w:space="0" w:color="auto"/>
        <w:bottom w:val="none" w:sz="0" w:space="0" w:color="auto"/>
        <w:right w:val="none" w:sz="0" w:space="0" w:color="auto"/>
      </w:divBdr>
    </w:div>
    <w:div w:id="757750202">
      <w:bodyDiv w:val="1"/>
      <w:marLeft w:val="0"/>
      <w:marRight w:val="0"/>
      <w:marTop w:val="0"/>
      <w:marBottom w:val="0"/>
      <w:divBdr>
        <w:top w:val="none" w:sz="0" w:space="0" w:color="auto"/>
        <w:left w:val="none" w:sz="0" w:space="0" w:color="auto"/>
        <w:bottom w:val="none" w:sz="0" w:space="0" w:color="auto"/>
        <w:right w:val="none" w:sz="0" w:space="0" w:color="auto"/>
      </w:divBdr>
    </w:div>
    <w:div w:id="843478425">
      <w:bodyDiv w:val="1"/>
      <w:marLeft w:val="0"/>
      <w:marRight w:val="0"/>
      <w:marTop w:val="0"/>
      <w:marBottom w:val="0"/>
      <w:divBdr>
        <w:top w:val="none" w:sz="0" w:space="0" w:color="auto"/>
        <w:left w:val="none" w:sz="0" w:space="0" w:color="auto"/>
        <w:bottom w:val="none" w:sz="0" w:space="0" w:color="auto"/>
        <w:right w:val="none" w:sz="0" w:space="0" w:color="auto"/>
      </w:divBdr>
    </w:div>
    <w:div w:id="844593906">
      <w:bodyDiv w:val="1"/>
      <w:marLeft w:val="0"/>
      <w:marRight w:val="0"/>
      <w:marTop w:val="0"/>
      <w:marBottom w:val="0"/>
      <w:divBdr>
        <w:top w:val="none" w:sz="0" w:space="0" w:color="auto"/>
        <w:left w:val="none" w:sz="0" w:space="0" w:color="auto"/>
        <w:bottom w:val="none" w:sz="0" w:space="0" w:color="auto"/>
        <w:right w:val="none" w:sz="0" w:space="0" w:color="auto"/>
      </w:divBdr>
      <w:divsChild>
        <w:div w:id="156920511">
          <w:marLeft w:val="0"/>
          <w:marRight w:val="0"/>
          <w:marTop w:val="0"/>
          <w:marBottom w:val="0"/>
          <w:divBdr>
            <w:top w:val="none" w:sz="0" w:space="0" w:color="auto"/>
            <w:left w:val="none" w:sz="0" w:space="0" w:color="auto"/>
            <w:bottom w:val="none" w:sz="0" w:space="0" w:color="auto"/>
            <w:right w:val="none" w:sz="0" w:space="0" w:color="auto"/>
          </w:divBdr>
        </w:div>
        <w:div w:id="951941130">
          <w:marLeft w:val="0"/>
          <w:marRight w:val="0"/>
          <w:marTop w:val="0"/>
          <w:marBottom w:val="0"/>
          <w:divBdr>
            <w:top w:val="none" w:sz="0" w:space="0" w:color="auto"/>
            <w:left w:val="none" w:sz="0" w:space="0" w:color="auto"/>
            <w:bottom w:val="none" w:sz="0" w:space="0" w:color="auto"/>
            <w:right w:val="none" w:sz="0" w:space="0" w:color="auto"/>
          </w:divBdr>
        </w:div>
      </w:divsChild>
    </w:div>
    <w:div w:id="847909401">
      <w:bodyDiv w:val="1"/>
      <w:marLeft w:val="0"/>
      <w:marRight w:val="0"/>
      <w:marTop w:val="0"/>
      <w:marBottom w:val="0"/>
      <w:divBdr>
        <w:top w:val="none" w:sz="0" w:space="0" w:color="auto"/>
        <w:left w:val="none" w:sz="0" w:space="0" w:color="auto"/>
        <w:bottom w:val="none" w:sz="0" w:space="0" w:color="auto"/>
        <w:right w:val="none" w:sz="0" w:space="0" w:color="auto"/>
      </w:divBdr>
    </w:div>
    <w:div w:id="862867381">
      <w:bodyDiv w:val="1"/>
      <w:marLeft w:val="0"/>
      <w:marRight w:val="0"/>
      <w:marTop w:val="0"/>
      <w:marBottom w:val="0"/>
      <w:divBdr>
        <w:top w:val="none" w:sz="0" w:space="0" w:color="auto"/>
        <w:left w:val="none" w:sz="0" w:space="0" w:color="auto"/>
        <w:bottom w:val="none" w:sz="0" w:space="0" w:color="auto"/>
        <w:right w:val="none" w:sz="0" w:space="0" w:color="auto"/>
      </w:divBdr>
    </w:div>
    <w:div w:id="862934647">
      <w:bodyDiv w:val="1"/>
      <w:marLeft w:val="0"/>
      <w:marRight w:val="0"/>
      <w:marTop w:val="0"/>
      <w:marBottom w:val="0"/>
      <w:divBdr>
        <w:top w:val="none" w:sz="0" w:space="0" w:color="auto"/>
        <w:left w:val="none" w:sz="0" w:space="0" w:color="auto"/>
        <w:bottom w:val="none" w:sz="0" w:space="0" w:color="auto"/>
        <w:right w:val="none" w:sz="0" w:space="0" w:color="auto"/>
      </w:divBdr>
    </w:div>
    <w:div w:id="884490426">
      <w:bodyDiv w:val="1"/>
      <w:marLeft w:val="0"/>
      <w:marRight w:val="0"/>
      <w:marTop w:val="0"/>
      <w:marBottom w:val="0"/>
      <w:divBdr>
        <w:top w:val="none" w:sz="0" w:space="0" w:color="auto"/>
        <w:left w:val="none" w:sz="0" w:space="0" w:color="auto"/>
        <w:bottom w:val="none" w:sz="0" w:space="0" w:color="auto"/>
        <w:right w:val="none" w:sz="0" w:space="0" w:color="auto"/>
      </w:divBdr>
    </w:div>
    <w:div w:id="891159916">
      <w:bodyDiv w:val="1"/>
      <w:marLeft w:val="0"/>
      <w:marRight w:val="0"/>
      <w:marTop w:val="0"/>
      <w:marBottom w:val="0"/>
      <w:divBdr>
        <w:top w:val="none" w:sz="0" w:space="0" w:color="auto"/>
        <w:left w:val="none" w:sz="0" w:space="0" w:color="auto"/>
        <w:bottom w:val="none" w:sz="0" w:space="0" w:color="auto"/>
        <w:right w:val="none" w:sz="0" w:space="0" w:color="auto"/>
      </w:divBdr>
    </w:div>
    <w:div w:id="894657016">
      <w:bodyDiv w:val="1"/>
      <w:marLeft w:val="0"/>
      <w:marRight w:val="0"/>
      <w:marTop w:val="0"/>
      <w:marBottom w:val="0"/>
      <w:divBdr>
        <w:top w:val="none" w:sz="0" w:space="0" w:color="auto"/>
        <w:left w:val="none" w:sz="0" w:space="0" w:color="auto"/>
        <w:bottom w:val="none" w:sz="0" w:space="0" w:color="auto"/>
        <w:right w:val="none" w:sz="0" w:space="0" w:color="auto"/>
      </w:divBdr>
    </w:div>
    <w:div w:id="942568836">
      <w:bodyDiv w:val="1"/>
      <w:marLeft w:val="0"/>
      <w:marRight w:val="0"/>
      <w:marTop w:val="0"/>
      <w:marBottom w:val="0"/>
      <w:divBdr>
        <w:top w:val="none" w:sz="0" w:space="0" w:color="auto"/>
        <w:left w:val="none" w:sz="0" w:space="0" w:color="auto"/>
        <w:bottom w:val="none" w:sz="0" w:space="0" w:color="auto"/>
        <w:right w:val="none" w:sz="0" w:space="0" w:color="auto"/>
      </w:divBdr>
    </w:div>
    <w:div w:id="960381615">
      <w:bodyDiv w:val="1"/>
      <w:marLeft w:val="0"/>
      <w:marRight w:val="0"/>
      <w:marTop w:val="0"/>
      <w:marBottom w:val="0"/>
      <w:divBdr>
        <w:top w:val="none" w:sz="0" w:space="0" w:color="auto"/>
        <w:left w:val="none" w:sz="0" w:space="0" w:color="auto"/>
        <w:bottom w:val="none" w:sz="0" w:space="0" w:color="auto"/>
        <w:right w:val="none" w:sz="0" w:space="0" w:color="auto"/>
      </w:divBdr>
    </w:div>
    <w:div w:id="969557181">
      <w:bodyDiv w:val="1"/>
      <w:marLeft w:val="0"/>
      <w:marRight w:val="0"/>
      <w:marTop w:val="0"/>
      <w:marBottom w:val="0"/>
      <w:divBdr>
        <w:top w:val="none" w:sz="0" w:space="0" w:color="auto"/>
        <w:left w:val="none" w:sz="0" w:space="0" w:color="auto"/>
        <w:bottom w:val="none" w:sz="0" w:space="0" w:color="auto"/>
        <w:right w:val="none" w:sz="0" w:space="0" w:color="auto"/>
      </w:divBdr>
    </w:div>
    <w:div w:id="1021013386">
      <w:bodyDiv w:val="1"/>
      <w:marLeft w:val="0"/>
      <w:marRight w:val="0"/>
      <w:marTop w:val="0"/>
      <w:marBottom w:val="0"/>
      <w:divBdr>
        <w:top w:val="none" w:sz="0" w:space="0" w:color="auto"/>
        <w:left w:val="none" w:sz="0" w:space="0" w:color="auto"/>
        <w:bottom w:val="none" w:sz="0" w:space="0" w:color="auto"/>
        <w:right w:val="none" w:sz="0" w:space="0" w:color="auto"/>
      </w:divBdr>
    </w:div>
    <w:div w:id="1069889991">
      <w:bodyDiv w:val="1"/>
      <w:marLeft w:val="0"/>
      <w:marRight w:val="0"/>
      <w:marTop w:val="0"/>
      <w:marBottom w:val="0"/>
      <w:divBdr>
        <w:top w:val="none" w:sz="0" w:space="0" w:color="auto"/>
        <w:left w:val="none" w:sz="0" w:space="0" w:color="auto"/>
        <w:bottom w:val="none" w:sz="0" w:space="0" w:color="auto"/>
        <w:right w:val="none" w:sz="0" w:space="0" w:color="auto"/>
      </w:divBdr>
    </w:div>
    <w:div w:id="1090934517">
      <w:bodyDiv w:val="1"/>
      <w:marLeft w:val="0"/>
      <w:marRight w:val="0"/>
      <w:marTop w:val="0"/>
      <w:marBottom w:val="0"/>
      <w:divBdr>
        <w:top w:val="none" w:sz="0" w:space="0" w:color="auto"/>
        <w:left w:val="none" w:sz="0" w:space="0" w:color="auto"/>
        <w:bottom w:val="none" w:sz="0" w:space="0" w:color="auto"/>
        <w:right w:val="none" w:sz="0" w:space="0" w:color="auto"/>
      </w:divBdr>
    </w:div>
    <w:div w:id="1091657927">
      <w:bodyDiv w:val="1"/>
      <w:marLeft w:val="0"/>
      <w:marRight w:val="0"/>
      <w:marTop w:val="0"/>
      <w:marBottom w:val="0"/>
      <w:divBdr>
        <w:top w:val="none" w:sz="0" w:space="0" w:color="auto"/>
        <w:left w:val="none" w:sz="0" w:space="0" w:color="auto"/>
        <w:bottom w:val="none" w:sz="0" w:space="0" w:color="auto"/>
        <w:right w:val="none" w:sz="0" w:space="0" w:color="auto"/>
      </w:divBdr>
    </w:div>
    <w:div w:id="1096050445">
      <w:bodyDiv w:val="1"/>
      <w:marLeft w:val="0"/>
      <w:marRight w:val="0"/>
      <w:marTop w:val="0"/>
      <w:marBottom w:val="0"/>
      <w:divBdr>
        <w:top w:val="none" w:sz="0" w:space="0" w:color="auto"/>
        <w:left w:val="none" w:sz="0" w:space="0" w:color="auto"/>
        <w:bottom w:val="none" w:sz="0" w:space="0" w:color="auto"/>
        <w:right w:val="none" w:sz="0" w:space="0" w:color="auto"/>
      </w:divBdr>
    </w:div>
    <w:div w:id="1101877384">
      <w:bodyDiv w:val="1"/>
      <w:marLeft w:val="0"/>
      <w:marRight w:val="0"/>
      <w:marTop w:val="0"/>
      <w:marBottom w:val="0"/>
      <w:divBdr>
        <w:top w:val="none" w:sz="0" w:space="0" w:color="auto"/>
        <w:left w:val="none" w:sz="0" w:space="0" w:color="auto"/>
        <w:bottom w:val="none" w:sz="0" w:space="0" w:color="auto"/>
        <w:right w:val="none" w:sz="0" w:space="0" w:color="auto"/>
      </w:divBdr>
    </w:div>
    <w:div w:id="1103961800">
      <w:bodyDiv w:val="1"/>
      <w:marLeft w:val="0"/>
      <w:marRight w:val="0"/>
      <w:marTop w:val="0"/>
      <w:marBottom w:val="0"/>
      <w:divBdr>
        <w:top w:val="none" w:sz="0" w:space="0" w:color="auto"/>
        <w:left w:val="none" w:sz="0" w:space="0" w:color="auto"/>
        <w:bottom w:val="none" w:sz="0" w:space="0" w:color="auto"/>
        <w:right w:val="none" w:sz="0" w:space="0" w:color="auto"/>
      </w:divBdr>
    </w:div>
    <w:div w:id="1107962050">
      <w:bodyDiv w:val="1"/>
      <w:marLeft w:val="0"/>
      <w:marRight w:val="0"/>
      <w:marTop w:val="0"/>
      <w:marBottom w:val="0"/>
      <w:divBdr>
        <w:top w:val="none" w:sz="0" w:space="0" w:color="auto"/>
        <w:left w:val="none" w:sz="0" w:space="0" w:color="auto"/>
        <w:bottom w:val="none" w:sz="0" w:space="0" w:color="auto"/>
        <w:right w:val="none" w:sz="0" w:space="0" w:color="auto"/>
      </w:divBdr>
    </w:div>
    <w:div w:id="1122723503">
      <w:bodyDiv w:val="1"/>
      <w:marLeft w:val="0"/>
      <w:marRight w:val="0"/>
      <w:marTop w:val="0"/>
      <w:marBottom w:val="0"/>
      <w:divBdr>
        <w:top w:val="none" w:sz="0" w:space="0" w:color="auto"/>
        <w:left w:val="none" w:sz="0" w:space="0" w:color="auto"/>
        <w:bottom w:val="none" w:sz="0" w:space="0" w:color="auto"/>
        <w:right w:val="none" w:sz="0" w:space="0" w:color="auto"/>
      </w:divBdr>
    </w:div>
    <w:div w:id="1134979373">
      <w:bodyDiv w:val="1"/>
      <w:marLeft w:val="0"/>
      <w:marRight w:val="0"/>
      <w:marTop w:val="0"/>
      <w:marBottom w:val="0"/>
      <w:divBdr>
        <w:top w:val="none" w:sz="0" w:space="0" w:color="auto"/>
        <w:left w:val="none" w:sz="0" w:space="0" w:color="auto"/>
        <w:bottom w:val="none" w:sz="0" w:space="0" w:color="auto"/>
        <w:right w:val="none" w:sz="0" w:space="0" w:color="auto"/>
      </w:divBdr>
    </w:div>
    <w:div w:id="1156796110">
      <w:bodyDiv w:val="1"/>
      <w:marLeft w:val="0"/>
      <w:marRight w:val="0"/>
      <w:marTop w:val="0"/>
      <w:marBottom w:val="0"/>
      <w:divBdr>
        <w:top w:val="none" w:sz="0" w:space="0" w:color="auto"/>
        <w:left w:val="none" w:sz="0" w:space="0" w:color="auto"/>
        <w:bottom w:val="none" w:sz="0" w:space="0" w:color="auto"/>
        <w:right w:val="none" w:sz="0" w:space="0" w:color="auto"/>
      </w:divBdr>
    </w:div>
    <w:div w:id="1294213613">
      <w:bodyDiv w:val="1"/>
      <w:marLeft w:val="0"/>
      <w:marRight w:val="0"/>
      <w:marTop w:val="0"/>
      <w:marBottom w:val="0"/>
      <w:divBdr>
        <w:top w:val="none" w:sz="0" w:space="0" w:color="auto"/>
        <w:left w:val="none" w:sz="0" w:space="0" w:color="auto"/>
        <w:bottom w:val="none" w:sz="0" w:space="0" w:color="auto"/>
        <w:right w:val="none" w:sz="0" w:space="0" w:color="auto"/>
      </w:divBdr>
    </w:div>
    <w:div w:id="1337345360">
      <w:bodyDiv w:val="1"/>
      <w:marLeft w:val="0"/>
      <w:marRight w:val="0"/>
      <w:marTop w:val="0"/>
      <w:marBottom w:val="0"/>
      <w:divBdr>
        <w:top w:val="none" w:sz="0" w:space="0" w:color="auto"/>
        <w:left w:val="none" w:sz="0" w:space="0" w:color="auto"/>
        <w:bottom w:val="none" w:sz="0" w:space="0" w:color="auto"/>
        <w:right w:val="none" w:sz="0" w:space="0" w:color="auto"/>
      </w:divBdr>
    </w:div>
    <w:div w:id="1351106522">
      <w:bodyDiv w:val="1"/>
      <w:marLeft w:val="0"/>
      <w:marRight w:val="0"/>
      <w:marTop w:val="0"/>
      <w:marBottom w:val="0"/>
      <w:divBdr>
        <w:top w:val="none" w:sz="0" w:space="0" w:color="auto"/>
        <w:left w:val="none" w:sz="0" w:space="0" w:color="auto"/>
        <w:bottom w:val="none" w:sz="0" w:space="0" w:color="auto"/>
        <w:right w:val="none" w:sz="0" w:space="0" w:color="auto"/>
      </w:divBdr>
    </w:div>
    <w:div w:id="1359349672">
      <w:bodyDiv w:val="1"/>
      <w:marLeft w:val="0"/>
      <w:marRight w:val="0"/>
      <w:marTop w:val="0"/>
      <w:marBottom w:val="0"/>
      <w:divBdr>
        <w:top w:val="none" w:sz="0" w:space="0" w:color="auto"/>
        <w:left w:val="none" w:sz="0" w:space="0" w:color="auto"/>
        <w:bottom w:val="none" w:sz="0" w:space="0" w:color="auto"/>
        <w:right w:val="none" w:sz="0" w:space="0" w:color="auto"/>
      </w:divBdr>
    </w:div>
    <w:div w:id="1394425243">
      <w:bodyDiv w:val="1"/>
      <w:marLeft w:val="0"/>
      <w:marRight w:val="0"/>
      <w:marTop w:val="0"/>
      <w:marBottom w:val="0"/>
      <w:divBdr>
        <w:top w:val="none" w:sz="0" w:space="0" w:color="auto"/>
        <w:left w:val="none" w:sz="0" w:space="0" w:color="auto"/>
        <w:bottom w:val="none" w:sz="0" w:space="0" w:color="auto"/>
        <w:right w:val="none" w:sz="0" w:space="0" w:color="auto"/>
      </w:divBdr>
    </w:div>
    <w:div w:id="1453743458">
      <w:bodyDiv w:val="1"/>
      <w:marLeft w:val="0"/>
      <w:marRight w:val="0"/>
      <w:marTop w:val="0"/>
      <w:marBottom w:val="0"/>
      <w:divBdr>
        <w:top w:val="none" w:sz="0" w:space="0" w:color="auto"/>
        <w:left w:val="none" w:sz="0" w:space="0" w:color="auto"/>
        <w:bottom w:val="none" w:sz="0" w:space="0" w:color="auto"/>
        <w:right w:val="none" w:sz="0" w:space="0" w:color="auto"/>
      </w:divBdr>
    </w:div>
    <w:div w:id="1471170524">
      <w:bodyDiv w:val="1"/>
      <w:marLeft w:val="0"/>
      <w:marRight w:val="0"/>
      <w:marTop w:val="0"/>
      <w:marBottom w:val="0"/>
      <w:divBdr>
        <w:top w:val="none" w:sz="0" w:space="0" w:color="auto"/>
        <w:left w:val="none" w:sz="0" w:space="0" w:color="auto"/>
        <w:bottom w:val="none" w:sz="0" w:space="0" w:color="auto"/>
        <w:right w:val="none" w:sz="0" w:space="0" w:color="auto"/>
      </w:divBdr>
    </w:div>
    <w:div w:id="1500543035">
      <w:bodyDiv w:val="1"/>
      <w:marLeft w:val="0"/>
      <w:marRight w:val="0"/>
      <w:marTop w:val="0"/>
      <w:marBottom w:val="0"/>
      <w:divBdr>
        <w:top w:val="none" w:sz="0" w:space="0" w:color="auto"/>
        <w:left w:val="none" w:sz="0" w:space="0" w:color="auto"/>
        <w:bottom w:val="none" w:sz="0" w:space="0" w:color="auto"/>
        <w:right w:val="none" w:sz="0" w:space="0" w:color="auto"/>
      </w:divBdr>
    </w:div>
    <w:div w:id="1512988941">
      <w:bodyDiv w:val="1"/>
      <w:marLeft w:val="0"/>
      <w:marRight w:val="0"/>
      <w:marTop w:val="0"/>
      <w:marBottom w:val="0"/>
      <w:divBdr>
        <w:top w:val="none" w:sz="0" w:space="0" w:color="auto"/>
        <w:left w:val="none" w:sz="0" w:space="0" w:color="auto"/>
        <w:bottom w:val="none" w:sz="0" w:space="0" w:color="auto"/>
        <w:right w:val="none" w:sz="0" w:space="0" w:color="auto"/>
      </w:divBdr>
    </w:div>
    <w:div w:id="1517773221">
      <w:bodyDiv w:val="1"/>
      <w:marLeft w:val="0"/>
      <w:marRight w:val="0"/>
      <w:marTop w:val="0"/>
      <w:marBottom w:val="0"/>
      <w:divBdr>
        <w:top w:val="none" w:sz="0" w:space="0" w:color="auto"/>
        <w:left w:val="none" w:sz="0" w:space="0" w:color="auto"/>
        <w:bottom w:val="none" w:sz="0" w:space="0" w:color="auto"/>
        <w:right w:val="none" w:sz="0" w:space="0" w:color="auto"/>
      </w:divBdr>
    </w:div>
    <w:div w:id="1563560964">
      <w:bodyDiv w:val="1"/>
      <w:marLeft w:val="0"/>
      <w:marRight w:val="0"/>
      <w:marTop w:val="0"/>
      <w:marBottom w:val="0"/>
      <w:divBdr>
        <w:top w:val="none" w:sz="0" w:space="0" w:color="auto"/>
        <w:left w:val="none" w:sz="0" w:space="0" w:color="auto"/>
        <w:bottom w:val="none" w:sz="0" w:space="0" w:color="auto"/>
        <w:right w:val="none" w:sz="0" w:space="0" w:color="auto"/>
      </w:divBdr>
    </w:div>
    <w:div w:id="1596548096">
      <w:bodyDiv w:val="1"/>
      <w:marLeft w:val="0"/>
      <w:marRight w:val="0"/>
      <w:marTop w:val="0"/>
      <w:marBottom w:val="0"/>
      <w:divBdr>
        <w:top w:val="none" w:sz="0" w:space="0" w:color="auto"/>
        <w:left w:val="none" w:sz="0" w:space="0" w:color="auto"/>
        <w:bottom w:val="none" w:sz="0" w:space="0" w:color="auto"/>
        <w:right w:val="none" w:sz="0" w:space="0" w:color="auto"/>
      </w:divBdr>
    </w:div>
    <w:div w:id="1699041252">
      <w:bodyDiv w:val="1"/>
      <w:marLeft w:val="0"/>
      <w:marRight w:val="0"/>
      <w:marTop w:val="0"/>
      <w:marBottom w:val="0"/>
      <w:divBdr>
        <w:top w:val="none" w:sz="0" w:space="0" w:color="auto"/>
        <w:left w:val="none" w:sz="0" w:space="0" w:color="auto"/>
        <w:bottom w:val="none" w:sz="0" w:space="0" w:color="auto"/>
        <w:right w:val="none" w:sz="0" w:space="0" w:color="auto"/>
      </w:divBdr>
    </w:div>
    <w:div w:id="1731534875">
      <w:bodyDiv w:val="1"/>
      <w:marLeft w:val="0"/>
      <w:marRight w:val="0"/>
      <w:marTop w:val="0"/>
      <w:marBottom w:val="0"/>
      <w:divBdr>
        <w:top w:val="none" w:sz="0" w:space="0" w:color="auto"/>
        <w:left w:val="none" w:sz="0" w:space="0" w:color="auto"/>
        <w:bottom w:val="none" w:sz="0" w:space="0" w:color="auto"/>
        <w:right w:val="none" w:sz="0" w:space="0" w:color="auto"/>
      </w:divBdr>
    </w:div>
    <w:div w:id="1743020642">
      <w:bodyDiv w:val="1"/>
      <w:marLeft w:val="0"/>
      <w:marRight w:val="0"/>
      <w:marTop w:val="0"/>
      <w:marBottom w:val="0"/>
      <w:divBdr>
        <w:top w:val="none" w:sz="0" w:space="0" w:color="auto"/>
        <w:left w:val="none" w:sz="0" w:space="0" w:color="auto"/>
        <w:bottom w:val="none" w:sz="0" w:space="0" w:color="auto"/>
        <w:right w:val="none" w:sz="0" w:space="0" w:color="auto"/>
      </w:divBdr>
    </w:div>
    <w:div w:id="1760255503">
      <w:bodyDiv w:val="1"/>
      <w:marLeft w:val="0"/>
      <w:marRight w:val="0"/>
      <w:marTop w:val="0"/>
      <w:marBottom w:val="0"/>
      <w:divBdr>
        <w:top w:val="none" w:sz="0" w:space="0" w:color="auto"/>
        <w:left w:val="none" w:sz="0" w:space="0" w:color="auto"/>
        <w:bottom w:val="none" w:sz="0" w:space="0" w:color="auto"/>
        <w:right w:val="none" w:sz="0" w:space="0" w:color="auto"/>
      </w:divBdr>
    </w:div>
    <w:div w:id="1768381306">
      <w:bodyDiv w:val="1"/>
      <w:marLeft w:val="0"/>
      <w:marRight w:val="0"/>
      <w:marTop w:val="0"/>
      <w:marBottom w:val="0"/>
      <w:divBdr>
        <w:top w:val="none" w:sz="0" w:space="0" w:color="auto"/>
        <w:left w:val="none" w:sz="0" w:space="0" w:color="auto"/>
        <w:bottom w:val="none" w:sz="0" w:space="0" w:color="auto"/>
        <w:right w:val="none" w:sz="0" w:space="0" w:color="auto"/>
      </w:divBdr>
    </w:div>
    <w:div w:id="1821115599">
      <w:bodyDiv w:val="1"/>
      <w:marLeft w:val="0"/>
      <w:marRight w:val="0"/>
      <w:marTop w:val="0"/>
      <w:marBottom w:val="0"/>
      <w:divBdr>
        <w:top w:val="none" w:sz="0" w:space="0" w:color="auto"/>
        <w:left w:val="none" w:sz="0" w:space="0" w:color="auto"/>
        <w:bottom w:val="none" w:sz="0" w:space="0" w:color="auto"/>
        <w:right w:val="none" w:sz="0" w:space="0" w:color="auto"/>
      </w:divBdr>
    </w:div>
    <w:div w:id="1823499450">
      <w:bodyDiv w:val="1"/>
      <w:marLeft w:val="0"/>
      <w:marRight w:val="0"/>
      <w:marTop w:val="0"/>
      <w:marBottom w:val="0"/>
      <w:divBdr>
        <w:top w:val="none" w:sz="0" w:space="0" w:color="auto"/>
        <w:left w:val="none" w:sz="0" w:space="0" w:color="auto"/>
        <w:bottom w:val="none" w:sz="0" w:space="0" w:color="auto"/>
        <w:right w:val="none" w:sz="0" w:space="0" w:color="auto"/>
      </w:divBdr>
    </w:div>
    <w:div w:id="1842348738">
      <w:bodyDiv w:val="1"/>
      <w:marLeft w:val="0"/>
      <w:marRight w:val="0"/>
      <w:marTop w:val="0"/>
      <w:marBottom w:val="0"/>
      <w:divBdr>
        <w:top w:val="none" w:sz="0" w:space="0" w:color="auto"/>
        <w:left w:val="none" w:sz="0" w:space="0" w:color="auto"/>
        <w:bottom w:val="none" w:sz="0" w:space="0" w:color="auto"/>
        <w:right w:val="none" w:sz="0" w:space="0" w:color="auto"/>
      </w:divBdr>
    </w:div>
    <w:div w:id="1846749416">
      <w:bodyDiv w:val="1"/>
      <w:marLeft w:val="0"/>
      <w:marRight w:val="0"/>
      <w:marTop w:val="0"/>
      <w:marBottom w:val="0"/>
      <w:divBdr>
        <w:top w:val="none" w:sz="0" w:space="0" w:color="auto"/>
        <w:left w:val="none" w:sz="0" w:space="0" w:color="auto"/>
        <w:bottom w:val="none" w:sz="0" w:space="0" w:color="auto"/>
        <w:right w:val="none" w:sz="0" w:space="0" w:color="auto"/>
      </w:divBdr>
    </w:div>
    <w:div w:id="1883521597">
      <w:bodyDiv w:val="1"/>
      <w:marLeft w:val="0"/>
      <w:marRight w:val="0"/>
      <w:marTop w:val="0"/>
      <w:marBottom w:val="0"/>
      <w:divBdr>
        <w:top w:val="none" w:sz="0" w:space="0" w:color="auto"/>
        <w:left w:val="none" w:sz="0" w:space="0" w:color="auto"/>
        <w:bottom w:val="none" w:sz="0" w:space="0" w:color="auto"/>
        <w:right w:val="none" w:sz="0" w:space="0" w:color="auto"/>
      </w:divBdr>
    </w:div>
    <w:div w:id="1913807365">
      <w:bodyDiv w:val="1"/>
      <w:marLeft w:val="0"/>
      <w:marRight w:val="0"/>
      <w:marTop w:val="0"/>
      <w:marBottom w:val="0"/>
      <w:divBdr>
        <w:top w:val="none" w:sz="0" w:space="0" w:color="auto"/>
        <w:left w:val="none" w:sz="0" w:space="0" w:color="auto"/>
        <w:bottom w:val="none" w:sz="0" w:space="0" w:color="auto"/>
        <w:right w:val="none" w:sz="0" w:space="0" w:color="auto"/>
      </w:divBdr>
    </w:div>
    <w:div w:id="1950356956">
      <w:bodyDiv w:val="1"/>
      <w:marLeft w:val="0"/>
      <w:marRight w:val="0"/>
      <w:marTop w:val="0"/>
      <w:marBottom w:val="0"/>
      <w:divBdr>
        <w:top w:val="none" w:sz="0" w:space="0" w:color="auto"/>
        <w:left w:val="none" w:sz="0" w:space="0" w:color="auto"/>
        <w:bottom w:val="none" w:sz="0" w:space="0" w:color="auto"/>
        <w:right w:val="none" w:sz="0" w:space="0" w:color="auto"/>
      </w:divBdr>
    </w:div>
    <w:div w:id="1950820316">
      <w:bodyDiv w:val="1"/>
      <w:marLeft w:val="0"/>
      <w:marRight w:val="0"/>
      <w:marTop w:val="0"/>
      <w:marBottom w:val="0"/>
      <w:divBdr>
        <w:top w:val="none" w:sz="0" w:space="0" w:color="auto"/>
        <w:left w:val="none" w:sz="0" w:space="0" w:color="auto"/>
        <w:bottom w:val="none" w:sz="0" w:space="0" w:color="auto"/>
        <w:right w:val="none" w:sz="0" w:space="0" w:color="auto"/>
      </w:divBdr>
    </w:div>
    <w:div w:id="2047411113">
      <w:bodyDiv w:val="1"/>
      <w:marLeft w:val="0"/>
      <w:marRight w:val="0"/>
      <w:marTop w:val="0"/>
      <w:marBottom w:val="0"/>
      <w:divBdr>
        <w:top w:val="none" w:sz="0" w:space="0" w:color="auto"/>
        <w:left w:val="none" w:sz="0" w:space="0" w:color="auto"/>
        <w:bottom w:val="none" w:sz="0" w:space="0" w:color="auto"/>
        <w:right w:val="none" w:sz="0" w:space="0" w:color="auto"/>
      </w:divBdr>
    </w:div>
    <w:div w:id="2090033578">
      <w:bodyDiv w:val="1"/>
      <w:marLeft w:val="0"/>
      <w:marRight w:val="0"/>
      <w:marTop w:val="0"/>
      <w:marBottom w:val="0"/>
      <w:divBdr>
        <w:top w:val="none" w:sz="0" w:space="0" w:color="auto"/>
        <w:left w:val="none" w:sz="0" w:space="0" w:color="auto"/>
        <w:bottom w:val="none" w:sz="0" w:space="0" w:color="auto"/>
        <w:right w:val="none" w:sz="0" w:space="0" w:color="auto"/>
      </w:divBdr>
    </w:div>
    <w:div w:id="21169036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hyperlink" Target="file:///D:\UserData\pae\&#1056;&#1072;&#1073;&#1086;&#1095;&#1080;&#1081;%20&#1089;&#1090;&#1086;&#1083;\&#1053;&#1072;&#1074;&#1080;&#1075;&#1072;&#1094;&#1080;&#1103;\&#1087;&#1088;&#1086;&#1077;&#1082;&#1090;%20&#1082;&#1086;&#1085;&#1090;&#1088;&#1072;&#1082;&#1090;&#1072;.docx" TargetMode="External"/><Relationship Id="rId39" Type="http://schemas.openxmlformats.org/officeDocument/2006/relationships/hyperlink" Target="http://avtobusing.ru/gtfs/reference.html" TargetMode="External"/><Relationship Id="rId21" Type="http://schemas.openxmlformats.org/officeDocument/2006/relationships/hyperlink" Target="file:///D:\UserData\pae\&#1056;&#1072;&#1073;&#1086;&#1095;&#1080;&#1081;%20&#1089;&#1090;&#1086;&#1083;\&#1053;&#1072;&#1074;&#1080;&#1075;&#1072;&#1094;&#1080;&#1103;\&#1087;&#1088;&#1086;&#1077;&#1082;&#1090;%20&#1082;&#1086;&#1085;&#1090;&#1088;&#1072;&#1082;&#1090;&#1072;.docx" TargetMode="External"/><Relationship Id="rId34" Type="http://schemas.openxmlformats.org/officeDocument/2006/relationships/header" Target="header2.xml"/><Relationship Id="rId42" Type="http://schemas.openxmlformats.org/officeDocument/2006/relationships/hyperlink" Target="http://avtobusing.ru/gtfs/reference.html" TargetMode="External"/><Relationship Id="rId47" Type="http://schemas.openxmlformats.org/officeDocument/2006/relationships/hyperlink" Target="http://avtobusing.ru/gtfs/reference.html" TargetMode="External"/><Relationship Id="rId50" Type="http://schemas.openxmlformats.org/officeDocument/2006/relationships/hyperlink" Target="http://avtobusing.ru/gtfs/reference.html" TargetMode="External"/><Relationship Id="rId55" Type="http://schemas.openxmlformats.org/officeDocument/2006/relationships/hyperlink" Target="http://avtobusing.ru/gtfs/reference.html" TargetMode="External"/><Relationship Id="rId63" Type="http://schemas.openxmlformats.org/officeDocument/2006/relationships/hyperlink" Target="http://avtobusing.ru/gtfs/reference.html" TargetMode="External"/><Relationship Id="rId68" Type="http://schemas.openxmlformats.org/officeDocument/2006/relationships/image" Target="media/image12.png"/><Relationship Id="rId7" Type="http://schemas.microsoft.com/office/2007/relationships/stylesWithEffects" Target="stylesWithEffects.xml"/><Relationship Id="rId71" Type="http://schemas.openxmlformats.org/officeDocument/2006/relationships/image" Target="media/image15.png"/><Relationship Id="rId2" Type="http://schemas.openxmlformats.org/officeDocument/2006/relationships/customXml" Target="../customXml/item2.xml"/><Relationship Id="rId16" Type="http://schemas.openxmlformats.org/officeDocument/2006/relationships/image" Target="media/image5.png"/><Relationship Id="rId29" Type="http://schemas.openxmlformats.org/officeDocument/2006/relationships/hyperlink" Target="consultantplus://offline/ref=0643D14249E6A088D2F8A516E7617D17BC269B70614D58B1FE70E6614402B47E0ECAC33A295426FCB4a3F" TargetMode="External"/><Relationship Id="rId11" Type="http://schemas.openxmlformats.org/officeDocument/2006/relationships/endnotes" Target="endnotes.xml"/><Relationship Id="rId24" Type="http://schemas.openxmlformats.org/officeDocument/2006/relationships/hyperlink" Target="file:///D:\UserData\pae\&#1056;&#1072;&#1073;&#1086;&#1095;&#1080;&#1081;%20&#1089;&#1090;&#1086;&#1083;\&#1053;&#1072;&#1074;&#1080;&#1075;&#1072;&#1094;&#1080;&#1103;\&#1087;&#1088;&#1086;&#1077;&#1082;&#1090;%20&#1082;&#1086;&#1085;&#1090;&#1088;&#1072;&#1082;&#1090;&#1072;.docx" TargetMode="External"/><Relationship Id="rId32" Type="http://schemas.openxmlformats.org/officeDocument/2006/relationships/footer" Target="footer1.xml"/><Relationship Id="rId37" Type="http://schemas.openxmlformats.org/officeDocument/2006/relationships/hyperlink" Target="http://gosuslugi.ru" TargetMode="External"/><Relationship Id="rId40" Type="http://schemas.openxmlformats.org/officeDocument/2006/relationships/hyperlink" Target="http://avtobusing.ru/gtfs/reference.html" TargetMode="External"/><Relationship Id="rId45" Type="http://schemas.openxmlformats.org/officeDocument/2006/relationships/hyperlink" Target="http://avtobusing.ru/gtfs/reference.html" TargetMode="External"/><Relationship Id="rId53" Type="http://schemas.openxmlformats.org/officeDocument/2006/relationships/hyperlink" Target="http://avtobusing.ru/gtfs/reference.html" TargetMode="External"/><Relationship Id="rId58" Type="http://schemas.openxmlformats.org/officeDocument/2006/relationships/hyperlink" Target="http://avtobusing.ru/gtfs/reference.html" TargetMode="External"/><Relationship Id="rId66" Type="http://schemas.openxmlformats.org/officeDocument/2006/relationships/hyperlink" Target="http://www.w3.org/Addressing/URL/4_URI_Recommentations.html" TargetMode="Externa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hyperlink" Target="file:///D:\UserData\pae\&#1056;&#1072;&#1073;&#1086;&#1095;&#1080;&#1081;%20&#1089;&#1090;&#1086;&#1083;\&#1053;&#1072;&#1074;&#1080;&#1075;&#1072;&#1094;&#1080;&#1103;\&#1087;&#1088;&#1086;&#1077;&#1082;&#1090;%20&#1082;&#1086;&#1085;&#1090;&#1088;&#1072;&#1082;&#1090;&#1072;.docx" TargetMode="External"/><Relationship Id="rId28" Type="http://schemas.openxmlformats.org/officeDocument/2006/relationships/hyperlink" Target="file:///D:\UserData\pae\&#1056;&#1072;&#1073;&#1086;&#1095;&#1080;&#1081;%20&#1089;&#1090;&#1086;&#1083;\&#1053;&#1072;&#1074;&#1080;&#1075;&#1072;&#1094;&#1080;&#1103;\&#1087;&#1088;&#1086;&#1077;&#1082;&#1090;%20&#1082;&#1086;&#1085;&#1090;&#1088;&#1072;&#1082;&#1090;&#1072;.docx" TargetMode="External"/><Relationship Id="rId36" Type="http://schemas.openxmlformats.org/officeDocument/2006/relationships/image" Target="media/image10.png"/><Relationship Id="rId49" Type="http://schemas.openxmlformats.org/officeDocument/2006/relationships/hyperlink" Target="http://avtobusing.ru/gtfs/reference.html" TargetMode="External"/><Relationship Id="rId57" Type="http://schemas.openxmlformats.org/officeDocument/2006/relationships/hyperlink" Target="http://avtobusing.ru/gtfs/reference.html" TargetMode="External"/><Relationship Id="rId61" Type="http://schemas.openxmlformats.org/officeDocument/2006/relationships/hyperlink" Target="http://avtobusing.ru/gtfs/reference.html"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header" Target="header1.xml"/><Relationship Id="rId44" Type="http://schemas.openxmlformats.org/officeDocument/2006/relationships/hyperlink" Target="http://avtobusing.ru/gtfs/reference.html" TargetMode="External"/><Relationship Id="rId52" Type="http://schemas.openxmlformats.org/officeDocument/2006/relationships/hyperlink" Target="http://avtobusing.ru/gtfs/reference.html" TargetMode="External"/><Relationship Id="rId60" Type="http://schemas.openxmlformats.org/officeDocument/2006/relationships/hyperlink" Target="http://avtobusing.ru/gtfs/reference.html" TargetMode="External"/><Relationship Id="rId65" Type="http://schemas.openxmlformats.org/officeDocument/2006/relationships/hyperlink" Target="http://avtobusing.ru/gtfs/reference.html" TargetMode="External"/><Relationship Id="rId73"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file:///D:\UserData\pae\&#1056;&#1072;&#1073;&#1086;&#1095;&#1080;&#1081;%20&#1089;&#1090;&#1086;&#1083;\&#1053;&#1072;&#1074;&#1080;&#1075;&#1072;&#1094;&#1080;&#1103;\&#1087;&#1088;&#1086;&#1077;&#1082;&#1090;%20&#1082;&#1086;&#1085;&#1090;&#1088;&#1072;&#1082;&#1090;&#1072;.docx" TargetMode="External"/><Relationship Id="rId27" Type="http://schemas.openxmlformats.org/officeDocument/2006/relationships/hyperlink" Target="file:///D:\UserData\pae\&#1056;&#1072;&#1073;&#1086;&#1095;&#1080;&#1081;%20&#1089;&#1090;&#1086;&#1083;\&#1053;&#1072;&#1074;&#1080;&#1075;&#1072;&#1094;&#1080;&#1103;\&#1087;&#1088;&#1086;&#1077;&#1082;&#1090;%20&#1082;&#1086;&#1085;&#1090;&#1088;&#1072;&#1082;&#1090;&#1072;.docx" TargetMode="External"/><Relationship Id="rId30" Type="http://schemas.openxmlformats.org/officeDocument/2006/relationships/hyperlink" Target="file:///D:\UserData\pae\&#1056;&#1072;&#1073;&#1086;&#1095;&#1080;&#1081;%20&#1089;&#1090;&#1086;&#1083;\&#1053;&#1072;&#1074;&#1080;&#1075;&#1072;&#1094;&#1080;&#1103;\&#1087;&#1088;&#1086;&#1077;&#1082;&#1090;%20&#1082;&#1086;&#1085;&#1090;&#1088;&#1072;&#1082;&#1090;&#1072;.docx" TargetMode="External"/><Relationship Id="rId35" Type="http://schemas.openxmlformats.org/officeDocument/2006/relationships/footer" Target="footer3.xml"/><Relationship Id="rId43" Type="http://schemas.openxmlformats.org/officeDocument/2006/relationships/hyperlink" Target="http://avtobusing.ru/gtfs/reference.html" TargetMode="External"/><Relationship Id="rId48" Type="http://schemas.openxmlformats.org/officeDocument/2006/relationships/hyperlink" Target="http://avtobusing.ru/gtfs/reference.html" TargetMode="External"/><Relationship Id="rId56" Type="http://schemas.openxmlformats.org/officeDocument/2006/relationships/hyperlink" Target="http://avtobusing.ru/gtfs/reference.html" TargetMode="External"/><Relationship Id="rId64" Type="http://schemas.openxmlformats.org/officeDocument/2006/relationships/hyperlink" Target="http://avtobusing.ru/gtfs/reference.html" TargetMode="External"/><Relationship Id="rId69" Type="http://schemas.openxmlformats.org/officeDocument/2006/relationships/image" Target="media/image13.png"/><Relationship Id="rId8" Type="http://schemas.openxmlformats.org/officeDocument/2006/relationships/settings" Target="settings.xml"/><Relationship Id="rId51" Type="http://schemas.openxmlformats.org/officeDocument/2006/relationships/hyperlink" Target="http://avtobusing.ru/gtfs/reference.html" TargetMode="External"/><Relationship Id="rId72"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hyperlink" Target="file:///D:\UserData\pae\&#1056;&#1072;&#1073;&#1086;&#1095;&#1080;&#1081;%20&#1089;&#1090;&#1086;&#1083;\&#1053;&#1072;&#1074;&#1080;&#1075;&#1072;&#1094;&#1080;&#1103;\&#1087;&#1088;&#1086;&#1077;&#1082;&#1090;%20&#1082;&#1086;&#1085;&#1090;&#1088;&#1072;&#1082;&#1090;&#1072;.docx" TargetMode="External"/><Relationship Id="rId33" Type="http://schemas.openxmlformats.org/officeDocument/2006/relationships/footer" Target="footer2.xml"/><Relationship Id="rId38" Type="http://schemas.openxmlformats.org/officeDocument/2006/relationships/image" Target="media/image11.png"/><Relationship Id="rId46" Type="http://schemas.openxmlformats.org/officeDocument/2006/relationships/hyperlink" Target="http://avtobusing.ru/gtfs/reference.html" TargetMode="External"/><Relationship Id="rId59" Type="http://schemas.openxmlformats.org/officeDocument/2006/relationships/hyperlink" Target="http://avtobusing.ru/gtfs/reference.html" TargetMode="External"/><Relationship Id="rId67" Type="http://schemas.openxmlformats.org/officeDocument/2006/relationships/hyperlink" Target="http://avtobusing.ru/gtfs/reference.html" TargetMode="External"/><Relationship Id="rId20" Type="http://schemas.openxmlformats.org/officeDocument/2006/relationships/image" Target="media/image9.png"/><Relationship Id="rId41" Type="http://schemas.openxmlformats.org/officeDocument/2006/relationships/hyperlink" Target="http://avtobusing.ru/gtfs/reference.html" TargetMode="External"/><Relationship Id="rId54" Type="http://schemas.openxmlformats.org/officeDocument/2006/relationships/hyperlink" Target="http://avtobusing.ru/gtfs/reference.html" TargetMode="External"/><Relationship Id="rId62" Type="http://schemas.openxmlformats.org/officeDocument/2006/relationships/hyperlink" Target="http://avtobusing.ru/gtfs/reference.html" TargetMode="External"/><Relationship Id="rId70"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Th/dGDKLy/A6113AuImx4xPL2sdgMC+/E8bydZvGauY=</DigestValue>
    </Reference>
    <Reference URI="#idOfficeObject" Type="http://www.w3.org/2000/09/xmldsig#Object">
      <DigestMethod Algorithm="urn:ietf:params:xml:ns:cpxmlsec:algorithms:gostr3411"/>
      <DigestValue>cgFB/dNE7n6rGRR10nfbYqgq4BQAGDCSV1n7ECqYpko=</DigestValue>
    </Reference>
    <Reference URI="#idSignedProperties" Type="http://uri.etsi.org/01903#SignedProperties">
      <Transforms>
        <Transform Algorithm="http://www.w3.org/TR/2001/REC-xml-c14n-20010315"/>
      </Transforms>
      <DigestMethod Algorithm="urn:ietf:params:xml:ns:cpxmlsec:algorithms:gostr3411"/>
      <DigestValue>41RAdso52Y6O/mafq1Oco2U4FqSPsA55n8Ki8X8Z/GA=</DigestValue>
    </Reference>
  </SignedInfo>
  <SignatureValue>xlNl/nJg1wSLpUwxkWLLfNsxZjRsCx16SYIt3oZWY52J+ymOYlJ6Uc28ylmezkwV
G1i9WcVAN/z9/g7D5BpGKg==</SignatureValue>
  <KeyInfo>
    <X509Data>
      <X509Certificate>MIII6jCCCJmgAwIBAgIDB4/OMAgGBiqFAwICAzCCAV0xGDAWBgkqhkiG9w0BCQIT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DTE1MDEyMzA1MjkxOVoXDTE2MDQyMzA1MjkxOVowggHhMRowGAYIKoUDA4EDAQES
DDAwNTQwNjY0MzYxMTEWMBQGBSqFA2QDEgsxNjY5NjgwMTExNjEYMBYGBSqFA2QB
Eg0xMTA1NDc2MDU4OTMwMRkwFwYJKoZIhvcNAQkBFgpwYWVAbnNvLnJ1MQswCQYD
VQQGEwJSVTE1MDMGA1UECAwsNTQg0J3QvtCy0L7RgdC40LHQuNGA0YHQutCw0Y8g
0L7QsdC70LDRgdGC0YwxHzAdBgNVBAcMFtCd0L7QstC+0YHQuNCx0LjRgNGB0Lox
HDAaBgNVBAoME9CU0JjQuNCg0KLQoiDQndCh0J4xTjBMBgNVBAsMRdCe0YLQtNC1
0Lsg0L7RgNCz0LDQvdC40LfQsNGG0LjQvtC90L3Qvi3Qv9GA0LDQstC+0LLQvtC5
INGA0LDQsdC+0YLRizEsMCoGA1UEKgwj0JDQu9C10LrRgdC10Lkg0JXQstCz0LXQ
vdGM0LXQstC40YcxFzAVBgNVBAQMDtCf0L7Qu9GP0LrQvtCyMR8wHQYDVQQMDBbQ
mtC+0L3RgdGD0LvRjNGC0LDQvdGCMTswOQYDVQQDDDLQn9C+0LvRj9C60L7QsiDQ
kNC70LXQutGB0LXQuSDQldCy0LPQtdC90YzQtdCy0LjRhzBjMBwGBiqFAwICEzAS
BgcqhQMCAiQABgcqhQMCAh4BA0MABEANCESAguyrLvw8tTD4lP7dlYEBjsETNIIc
6Z/+S3Usk/RsNJNPqRlcpowvfb0wmD+MM8pOr1eIWqY+p8nXkYxdo4IEtjCCBLIw
DAYDVR0TAQH/BAIwADAdBgNVHSAEFjAUMAgGBiqFA2RxATAIBgYqhQNkcQIwWAYD
VR0RBFEwT6ASBgNVBAygCxMJMTIyMTMyNTAwoBkGCiqFAwM9ntc2AQegCxMJNTQw
NjAxMDAxoBsGCiqFAwM9ntc2AQWgDRMLMDE1MTIwMDAwMTaGATAwNgYFKoUDZG8E
LQwrItCa0YDQuNC/0YLQvtCf0YDQviBDU1AiICjQstC10YDRgdC40Y8gMy42KTCC
AWEGBSqFA2RwBIIBVjCCAVIMRCLQmtGA0LjQv9GC0L7Qn9GA0L4gQ1NQIiAo0LLQ
tdGA0YHQuNGPIDMuNikgKNC40YHQv9C+0LvQvdC10L3QuNC1IDIpDGgi0J/RgNC+
0LPRgNCw0LzQvNC90L4t0LDQv9C/0LDRgNCw0YLQvdGL0Lkg0LrQvtC80L/Qu9C1
0LrRgSAi0K7QvdC40YHQtdGA0YIt0JPQntCh0KIiLiDQktC10YDRgdC40Y8gMi4x
IgxP0KHQtdGA0YLQuNGE0LjQutCw0YIg0YHQvtC+0YLQstC10YLRgdGC0LLQuNGP
IOKEliDQodCkLzEyNC0yMjM4INC+0YIgMDQuMTAuMjAxMwxP0KHQtdGA0YLQuNGE
0LjQutCw0YIg0YHQvtC+0YLQstC10YLRgdGC0LLQuNGPIOKEliDQodCkLzEyOC0y
MTc1INC+0YIgMjAuMDYuMjAxMzAOBgNVHQ8BAf8EBAMCA+gwPQYDVR0lBDYwNAYI
KwYBBQUHAwIGCCsGAQUFBwMEBg4qhQMDPZ7XNgEGAwQBAgYOKoUDAz2e1zYBBgME
AQQwKwYDVR0QBCQwIoAPMjAxNTAxMjMwNTI4NTBagQ8yMDE2MDQyMzA1Mjg1MFow
ggGPBgNVHSMEggGGMIIBgoAUnnEOD9q0AShfP+LLj2UVlwJHjKuhggFlpIIBYTCC
AV0xGDAWBgkqhkiG9w0BCQITCVNlcnZlciBDQTEgMB4GCSqGSIb3DQEJARYRdWNf
ZmtAcm9za2F6bmEucnUxHDAaBgNVBAgMEzc3INCzLiDQnNC+0YHQutCy0LAxGjAY
BggqhQMDgQMBARIMMDA3NzEwNTY4NzYwMRgwFgYFKoUDZAESDTEwNDc3OTcwMTk4
MzAxLDAqBgNVBAkMI9GD0LvQuNGG0LAg0JjQu9GM0LjQvdC60LAsINC00L7QvCA3
MRUwEwYDVQQHDAzQnNC+0YHQutCy0LAxCzAJBgNVBAYTAlJVMTgwNgYDVQQKDC/Q
pNC10LTQtdGA0LDQu9GM0L3QvtC1INC60LDQt9C90LDRh9C10LnRgdGC0LLQvjE/
MD0GA1UEAww20KPQpiDQpNC10LTQtdGA0LDQu9GM0L3QvtCz0L4g0LrQsNC30L3Q
sNGH0LXQudGB0YLQstCwggEBMF4GA1UdHwRXMFUwKaAnoCWGI2h0dHA6Ly9jcmwu
cm9za2F6bmEucnUvY3JsL2ZrMDEuY3JsMCigJqAkhiJodHRwOi8vY3JsLmZzZmsu
bG9jYWwvY3JsL2ZrMDEuY3JsMB0GA1UdDgQWBBS2bch3sT+PVolK1rKdeBhHeh5G
kTAIBgYqhQMCAgMDQQB+rppVq4cXjoDU1D4wqWNS+75XGZuBflFvNw4N7TqwXivT
nFvZZR8PTnO+byq9dlHIQuXha8V0J2NzjgVam094</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13"/>
            <mdssi:RelationshipReference SourceId="rId18"/>
            <mdssi:RelationshipReference SourceId="rId26"/>
            <mdssi:RelationshipReference SourceId="rId39"/>
            <mdssi:RelationshipReference SourceId="rId21"/>
            <mdssi:RelationshipReference SourceId="rId34"/>
            <mdssi:RelationshipReference SourceId="rId42"/>
            <mdssi:RelationshipReference SourceId="rId47"/>
            <mdssi:RelationshipReference SourceId="rId50"/>
            <mdssi:RelationshipReference SourceId="rId55"/>
            <mdssi:RelationshipReference SourceId="rId63"/>
            <mdssi:RelationshipReference SourceId="rId68"/>
            <mdssi:RelationshipReference SourceId="rId7"/>
            <mdssi:RelationshipReference SourceId="rId71"/>
            <mdssi:RelationshipReference SourceId="rId16"/>
            <mdssi:RelationshipReference SourceId="rId29"/>
            <mdssi:RelationshipReference SourceId="rId11"/>
            <mdssi:RelationshipReference SourceId="rId24"/>
            <mdssi:RelationshipReference SourceId="rId32"/>
            <mdssi:RelationshipReference SourceId="rId37"/>
            <mdssi:RelationshipReference SourceId="rId40"/>
            <mdssi:RelationshipReference SourceId="rId45"/>
            <mdssi:RelationshipReference SourceId="rId53"/>
            <mdssi:RelationshipReference SourceId="rId58"/>
            <mdssi:RelationshipReference SourceId="rId66"/>
            <mdssi:RelationshipReference SourceId="rId5"/>
            <mdssi:RelationshipReference SourceId="rId15"/>
            <mdssi:RelationshipReference SourceId="rId23"/>
            <mdssi:RelationshipReference SourceId="rId28"/>
            <mdssi:RelationshipReference SourceId="rId36"/>
            <mdssi:RelationshipReference SourceId="rId49"/>
            <mdssi:RelationshipReference SourceId="rId57"/>
            <mdssi:RelationshipReference SourceId="rId61"/>
            <mdssi:RelationshipReference SourceId="rId10"/>
            <mdssi:RelationshipReference SourceId="rId19"/>
            <mdssi:RelationshipReference SourceId="rId31"/>
            <mdssi:RelationshipReference SourceId="rId44"/>
            <mdssi:RelationshipReference SourceId="rId52"/>
            <mdssi:RelationshipReference SourceId="rId60"/>
            <mdssi:RelationshipReference SourceId="rId65"/>
            <mdssi:RelationshipReference SourceId="rId73"/>
            <mdssi:RelationshipReference SourceId="rId9"/>
            <mdssi:RelationshipReference SourceId="rId14"/>
            <mdssi:RelationshipReference SourceId="rId22"/>
            <mdssi:RelationshipReference SourceId="rId27"/>
            <mdssi:RelationshipReference SourceId="rId30"/>
            <mdssi:RelationshipReference SourceId="rId35"/>
            <mdssi:RelationshipReference SourceId="rId43"/>
            <mdssi:RelationshipReference SourceId="rId48"/>
            <mdssi:RelationshipReference SourceId="rId56"/>
            <mdssi:RelationshipReference SourceId="rId64"/>
            <mdssi:RelationshipReference SourceId="rId69"/>
            <mdssi:RelationshipReference SourceId="rId8"/>
            <mdssi:RelationshipReference SourceId="rId51"/>
            <mdssi:RelationshipReference SourceId="rId72"/>
            <mdssi:RelationshipReference SourceId="rId12"/>
            <mdssi:RelationshipReference SourceId="rId17"/>
            <mdssi:RelationshipReference SourceId="rId25"/>
            <mdssi:RelationshipReference SourceId="rId33"/>
            <mdssi:RelationshipReference SourceId="rId38"/>
            <mdssi:RelationshipReference SourceId="rId46"/>
            <mdssi:RelationshipReference SourceId="rId59"/>
            <mdssi:RelationshipReference SourceId="rId67"/>
            <mdssi:RelationshipReference SourceId="rId20"/>
            <mdssi:RelationshipReference SourceId="rId41"/>
            <mdssi:RelationshipReference SourceId="rId54"/>
            <mdssi:RelationshipReference SourceId="rId62"/>
            <mdssi:RelationshipReference SourceId="rId70"/>
            <mdssi:RelationshipReference SourceId="rId6"/>
          </Transform>
          <Transform Algorithm="http://www.w3.org/TR/2001/REC-xml-c14n-20010315"/>
        </Transforms>
        <DigestMethod Algorithm="http://www.w3.org/2000/09/xmldsig#sha1"/>
        <DigestValue>lBXWRHbyLexNluKG9QirEX53j5Y=</DigestValue>
      </Reference>
      <Reference URI="/word/document.xml?ContentType=application/vnd.openxmlformats-officedocument.wordprocessingml.document.main+xml">
        <DigestMethod Algorithm="http://www.w3.org/2000/09/xmldsig#sha1"/>
        <DigestValue>6g+4mOlWC9QbHL4VYMK7wmf5GBQ=</DigestValue>
      </Reference>
      <Reference URI="/word/endnotes.xml?ContentType=application/vnd.openxmlformats-officedocument.wordprocessingml.endnotes+xml">
        <DigestMethod Algorithm="http://www.w3.org/2000/09/xmldsig#sha1"/>
        <DigestValue>4Xnb3u68EA+zI7udkJpDnccE5Ds=</DigestValue>
      </Reference>
      <Reference URI="/word/fontTable.xml?ContentType=application/vnd.openxmlformats-officedocument.wordprocessingml.fontTable+xml">
        <DigestMethod Algorithm="http://www.w3.org/2000/09/xmldsig#sha1"/>
        <DigestValue>LTBboIyEZ/yq39RAkgx75nbl5w0=</DigestValue>
      </Reference>
      <Reference URI="/word/footer1.xml?ContentType=application/vnd.openxmlformats-officedocument.wordprocessingml.footer+xml">
        <DigestMethod Algorithm="http://www.w3.org/2000/09/xmldsig#sha1"/>
        <DigestValue>WTtFbeW+QvX7WQsbwqkr+6k6i3M=</DigestValue>
      </Reference>
      <Reference URI="/word/footer2.xml?ContentType=application/vnd.openxmlformats-officedocument.wordprocessingml.footer+xml">
        <DigestMethod Algorithm="http://www.w3.org/2000/09/xmldsig#sha1"/>
        <DigestValue>f3NCYoesYmuMlqXraqWp7pby1+0=</DigestValue>
      </Reference>
      <Reference URI="/word/footer3.xml?ContentType=application/vnd.openxmlformats-officedocument.wordprocessingml.footer+xml">
        <DigestMethod Algorithm="http://www.w3.org/2000/09/xmldsig#sha1"/>
        <DigestValue>nGgHoSWENpz9OKNQ7p3i2XlZT1Y=</DigestValue>
      </Reference>
      <Reference URI="/word/footnotes.xml?ContentType=application/vnd.openxmlformats-officedocument.wordprocessingml.footnotes+xml">
        <DigestMethod Algorithm="http://www.w3.org/2000/09/xmldsig#sha1"/>
        <DigestValue>8IH7bYMiasglwkWLN4viRk2Jo90=</DigestValue>
      </Reference>
      <Reference URI="/word/header1.xml?ContentType=application/vnd.openxmlformats-officedocument.wordprocessingml.header+xml">
        <DigestMethod Algorithm="http://www.w3.org/2000/09/xmldsig#sha1"/>
        <DigestValue>2keICnaxia/R/EAhxIvmY5yl+6g=</DigestValue>
      </Reference>
      <Reference URI="/word/header2.xml?ContentType=application/vnd.openxmlformats-officedocument.wordprocessingml.header+xml">
        <DigestMethod Algorithm="http://www.w3.org/2000/09/xmldsig#sha1"/>
        <DigestValue>CCyHzA0GlYJMX/KVZns2cfS2zSs=</DigestValue>
      </Reference>
      <Reference URI="/word/media/image1.png?ContentType=image/png">
        <DigestMethod Algorithm="http://www.w3.org/2000/09/xmldsig#sha1"/>
        <DigestValue>yGk0ALmcP951CPntZx7tAxRyC+s=</DigestValue>
      </Reference>
      <Reference URI="/word/media/image10.png?ContentType=image/png">
        <DigestMethod Algorithm="http://www.w3.org/2000/09/xmldsig#sha1"/>
        <DigestValue>TTZqEg99XNKFiqP8kYHq4jt8WYo=</DigestValue>
      </Reference>
      <Reference URI="/word/media/image11.png?ContentType=image/png">
        <DigestMethod Algorithm="http://www.w3.org/2000/09/xmldsig#sha1"/>
        <DigestValue>U8YmUcfP4bEY76uXJNgIyXMmF2s=</DigestValue>
      </Reference>
      <Reference URI="/word/media/image12.png?ContentType=image/png">
        <DigestMethod Algorithm="http://www.w3.org/2000/09/xmldsig#sha1"/>
        <DigestValue>/l4OEGc+ychJCbFXafiHIFyadvw=</DigestValue>
      </Reference>
      <Reference URI="/word/media/image13.png?ContentType=image/png">
        <DigestMethod Algorithm="http://www.w3.org/2000/09/xmldsig#sha1"/>
        <DigestValue>cozYrcWyc5pDvuPxyKk+bs6cihE=</DigestValue>
      </Reference>
      <Reference URI="/word/media/image14.png?ContentType=image/png">
        <DigestMethod Algorithm="http://www.w3.org/2000/09/xmldsig#sha1"/>
        <DigestValue>TLwsZQUiJft7z3d/3GGAZAcWe/M=</DigestValue>
      </Reference>
      <Reference URI="/word/media/image15.png?ContentType=image/png">
        <DigestMethod Algorithm="http://www.w3.org/2000/09/xmldsig#sha1"/>
        <DigestValue>YqazsYHtJRcv1nNeW1rzCxKX7J0=</DigestValue>
      </Reference>
      <Reference URI="/word/media/image2.png?ContentType=image/png">
        <DigestMethod Algorithm="http://www.w3.org/2000/09/xmldsig#sha1"/>
        <DigestValue>y6WzSKo7KGIttbiiP+YoU9pww+Q=</DigestValue>
      </Reference>
      <Reference URI="/word/media/image3.png?ContentType=image/png">
        <DigestMethod Algorithm="http://www.w3.org/2000/09/xmldsig#sha1"/>
        <DigestValue>pGbMQWF+lquPJ37GY3MWm0xRous=</DigestValue>
      </Reference>
      <Reference URI="/word/media/image4.png?ContentType=image/png">
        <DigestMethod Algorithm="http://www.w3.org/2000/09/xmldsig#sha1"/>
        <DigestValue>4kVt+NjkA5w+YmHH8EBJTfbpHw0=</DigestValue>
      </Reference>
      <Reference URI="/word/media/image5.png?ContentType=image/png">
        <DigestMethod Algorithm="http://www.w3.org/2000/09/xmldsig#sha1"/>
        <DigestValue>aT18NWise2mMx/i9Md9rp4hehBo=</DigestValue>
      </Reference>
      <Reference URI="/word/media/image6.png?ContentType=image/png">
        <DigestMethod Algorithm="http://www.w3.org/2000/09/xmldsig#sha1"/>
        <DigestValue>KmrDDqJPuKhuffNMQ2V5UDhtM30=</DigestValue>
      </Reference>
      <Reference URI="/word/media/image7.png?ContentType=image/png">
        <DigestMethod Algorithm="http://www.w3.org/2000/09/xmldsig#sha1"/>
        <DigestValue>b97/68eZHXF75THw9XSc5suW/EA=</DigestValue>
      </Reference>
      <Reference URI="/word/media/image8.png?ContentType=image/png">
        <DigestMethod Algorithm="http://www.w3.org/2000/09/xmldsig#sha1"/>
        <DigestValue>notO+khjjkLmpQmSoEFjUdRSCLM=</DigestValue>
      </Reference>
      <Reference URI="/word/media/image9.png?ContentType=image/png">
        <DigestMethod Algorithm="http://www.w3.org/2000/09/xmldsig#sha1"/>
        <DigestValue>IHhcBZcQld5Xyq+TD67hSjc3Hyk=</DigestValue>
      </Reference>
      <Reference URI="/word/numbering.xml?ContentType=application/vnd.openxmlformats-officedocument.wordprocessingml.numbering+xml">
        <DigestMethod Algorithm="http://www.w3.org/2000/09/xmldsig#sha1"/>
        <DigestValue>b+VuVvat/gIoAp+FCnLoEoLlPm0=</DigestValue>
      </Reference>
      <Reference URI="/word/settings.xml?ContentType=application/vnd.openxmlformats-officedocument.wordprocessingml.settings+xml">
        <DigestMethod Algorithm="http://www.w3.org/2000/09/xmldsig#sha1"/>
        <DigestValue>5FhrKQ5lV23+xyrMRaVt1OZA6oA=</DigestValue>
      </Reference>
      <Reference URI="/word/styles.xml?ContentType=application/vnd.openxmlformats-officedocument.wordprocessingml.styles+xml">
        <DigestMethod Algorithm="http://www.w3.org/2000/09/xmldsig#sha1"/>
        <DigestValue>1595C29Z/cZe8jHcwUEsFf4O0xE=</DigestValue>
      </Reference>
      <Reference URI="/word/stylesWithEffects.xml?ContentType=application/vnd.ms-word.stylesWithEffects+xml">
        <DigestMethod Algorithm="http://www.w3.org/2000/09/xmldsig#sha1"/>
        <DigestValue>NFU5B/VWoJvLW5EM4pDNyU8594w=</DigestValue>
      </Reference>
      <Reference URI="/word/theme/theme1.xml?ContentType=application/vnd.openxmlformats-officedocument.theme+xml">
        <DigestMethod Algorithm="http://www.w3.org/2000/09/xmldsig#sha1"/>
        <DigestValue>5MyaJTn6ysWQYYYgMkPkAUj9oXU=</DigestValue>
      </Reference>
      <Reference URI="/word/webSettings.xml?ContentType=application/vnd.openxmlformats-officedocument.wordprocessingml.webSettings+xml">
        <DigestMethod Algorithm="http://www.w3.org/2000/09/xmldsig#sha1"/>
        <DigestValue>Ahakz3oSKwqMXjRhRZC/IteOBSc=</DigestValue>
      </Reference>
    </Manifest>
    <SignatureProperties>
      <SignatureProperty Id="idSignatureTime" Target="#idPackageSignature">
        <mdssi:SignatureTime>
          <mdssi:Format>YYYY-MM-DDThh:mm:ssTZD</mdssi:Format>
          <mdssi:Value>2015-09-11T04:44:39Z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2015-09-11T04:44:39Z</xd:SigningTime>
          <xd:SigningCertificate>
            <xd:Cert>
              <xd:CertDigest>
                <DigestMethod Algorithm="http://www.w3.org/2000/09/xmldsig#sha1"/>
                <DigestValue>a0j70nyDhFCuCanAyHg1ocYozxc=</DigestValue>
              </xd:CertDigest>
              <xd:IssuerSerial>
                <X509IssuerName>CN=УЦ Федерального казначейства, O=Федеральное казначейство, C=RU, L=Москва, STREET="улица Ильинка, дом 7", ОГРН=1047797019830, ИНН=007710568760, S=77 г. Москва, E=uc_fk@roskazna.ru, OID.1.2.840.113549.1.9.2=Server CA</X509IssuerName>
                <X509SerialNumber>495566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Документ" ma:contentTypeID="0x0101009A5B77B4373F2F42BDF7241A5CB7285F" ma:contentTypeVersion="0" ma:contentTypeDescription="Создание документа." ma:contentTypeScope="" ma:versionID="f9a9da49c4f6db657b3438e1187e55ec">
  <xsd:schema xmlns:xsd="http://www.w3.org/2001/XMLSchema" xmlns:xs="http://www.w3.org/2001/XMLSchema" xmlns:p="http://schemas.microsoft.com/office/2006/metadata/properties" targetNamespace="http://schemas.microsoft.com/office/2006/metadata/properties" ma:root="true" ma:fieldsID="02f955febea7e716b4e91cddba17110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08AAE8-678F-4AAF-A47A-3A2C6C9521A1}">
  <ds:schemaRefs>
    <ds:schemaRef ds:uri="http://schemas.microsoft.com/sharepoint/v3/contenttype/forms"/>
  </ds:schemaRefs>
</ds:datastoreItem>
</file>

<file path=customXml/itemProps2.xml><?xml version="1.0" encoding="utf-8"?>
<ds:datastoreItem xmlns:ds="http://schemas.openxmlformats.org/officeDocument/2006/customXml" ds:itemID="{6E14E426-95A4-4F33-BC92-13BF2528001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8307914-BD47-446C-B91D-EF21BBA453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D9FC11E-AF9F-4507-A100-6C29A8F0D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181</Pages>
  <Words>37699</Words>
  <Characters>214890</Characters>
  <Application>Microsoft Office Word</Application>
  <DocSecurity>0</DocSecurity>
  <Lines>1790</Lines>
  <Paragraphs>504</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252085</CharactersWithSpaces>
  <SharedDoc>false</SharedDoc>
  <HLinks>
    <vt:vector size="630" baseType="variant">
      <vt:variant>
        <vt:i4>7405571</vt:i4>
      </vt:variant>
      <vt:variant>
        <vt:i4>550</vt:i4>
      </vt:variant>
      <vt:variant>
        <vt:i4>0</vt:i4>
      </vt:variant>
      <vt:variant>
        <vt:i4>5</vt:i4>
      </vt:variant>
      <vt:variant>
        <vt:lpwstr>http://avtobusing.ru/gtfs/reference.html</vt:lpwstr>
      </vt:variant>
      <vt:variant>
        <vt:lpwstr>calendar_fields</vt:lpwstr>
      </vt:variant>
      <vt:variant>
        <vt:i4>7667747</vt:i4>
      </vt:variant>
      <vt:variant>
        <vt:i4>547</vt:i4>
      </vt:variant>
      <vt:variant>
        <vt:i4>0</vt:i4>
      </vt:variant>
      <vt:variant>
        <vt:i4>5</vt:i4>
      </vt:variant>
      <vt:variant>
        <vt:lpwstr>http://www.w3.org/Addressing/URL/4_URI_Recommentations.html</vt:lpwstr>
      </vt:variant>
      <vt:variant>
        <vt:lpwstr/>
      </vt:variant>
      <vt:variant>
        <vt:i4>1245284</vt:i4>
      </vt:variant>
      <vt:variant>
        <vt:i4>544</vt:i4>
      </vt:variant>
      <vt:variant>
        <vt:i4>0</vt:i4>
      </vt:variant>
      <vt:variant>
        <vt:i4>5</vt:i4>
      </vt:variant>
      <vt:variant>
        <vt:lpwstr>http://avtobusing.ru/gtfs/reference.html</vt:lpwstr>
      </vt:variant>
      <vt:variant>
        <vt:lpwstr>agency_fields</vt:lpwstr>
      </vt:variant>
      <vt:variant>
        <vt:i4>1245284</vt:i4>
      </vt:variant>
      <vt:variant>
        <vt:i4>541</vt:i4>
      </vt:variant>
      <vt:variant>
        <vt:i4>0</vt:i4>
      </vt:variant>
      <vt:variant>
        <vt:i4>5</vt:i4>
      </vt:variant>
      <vt:variant>
        <vt:lpwstr>http://avtobusing.ru/gtfs/reference.html</vt:lpwstr>
      </vt:variant>
      <vt:variant>
        <vt:lpwstr>agency_fields</vt:lpwstr>
      </vt:variant>
      <vt:variant>
        <vt:i4>2687057</vt:i4>
      </vt:variant>
      <vt:variant>
        <vt:i4>535</vt:i4>
      </vt:variant>
      <vt:variant>
        <vt:i4>0</vt:i4>
      </vt:variant>
      <vt:variant>
        <vt:i4>5</vt:i4>
      </vt:variant>
      <vt:variant>
        <vt:lpwstr>http://avtobusing.ru/gtfs/reference.html</vt:lpwstr>
      </vt:variant>
      <vt:variant>
        <vt:lpwstr>stops_fields</vt:lpwstr>
      </vt:variant>
      <vt:variant>
        <vt:i4>2687057</vt:i4>
      </vt:variant>
      <vt:variant>
        <vt:i4>532</vt:i4>
      </vt:variant>
      <vt:variant>
        <vt:i4>0</vt:i4>
      </vt:variant>
      <vt:variant>
        <vt:i4>5</vt:i4>
      </vt:variant>
      <vt:variant>
        <vt:lpwstr>http://avtobusing.ru/gtfs/reference.html</vt:lpwstr>
      </vt:variant>
      <vt:variant>
        <vt:lpwstr>stops_fields</vt:lpwstr>
      </vt:variant>
      <vt:variant>
        <vt:i4>3080272</vt:i4>
      </vt:variant>
      <vt:variant>
        <vt:i4>526</vt:i4>
      </vt:variant>
      <vt:variant>
        <vt:i4>0</vt:i4>
      </vt:variant>
      <vt:variant>
        <vt:i4>5</vt:i4>
      </vt:variant>
      <vt:variant>
        <vt:lpwstr>http://avtobusing.ru/gtfs/reference.html</vt:lpwstr>
      </vt:variant>
      <vt:variant>
        <vt:lpwstr>trips_fields</vt:lpwstr>
      </vt:variant>
      <vt:variant>
        <vt:i4>852044</vt:i4>
      </vt:variant>
      <vt:variant>
        <vt:i4>520</vt:i4>
      </vt:variant>
      <vt:variant>
        <vt:i4>0</vt:i4>
      </vt:variant>
      <vt:variant>
        <vt:i4>5</vt:i4>
      </vt:variant>
      <vt:variant>
        <vt:lpwstr>http://avtobusing.ru/gtfs/reference.html</vt:lpwstr>
      </vt:variant>
      <vt:variant>
        <vt:lpwstr>stop_times_fields</vt:lpwstr>
      </vt:variant>
      <vt:variant>
        <vt:i4>2687057</vt:i4>
      </vt:variant>
      <vt:variant>
        <vt:i4>514</vt:i4>
      </vt:variant>
      <vt:variant>
        <vt:i4>0</vt:i4>
      </vt:variant>
      <vt:variant>
        <vt:i4>5</vt:i4>
      </vt:variant>
      <vt:variant>
        <vt:lpwstr>http://avtobusing.ru/gtfs/reference.html</vt:lpwstr>
      </vt:variant>
      <vt:variant>
        <vt:lpwstr>stops_fields</vt:lpwstr>
      </vt:variant>
      <vt:variant>
        <vt:i4>6684698</vt:i4>
      </vt:variant>
      <vt:variant>
        <vt:i4>511</vt:i4>
      </vt:variant>
      <vt:variant>
        <vt:i4>0</vt:i4>
      </vt:variant>
      <vt:variant>
        <vt:i4>5</vt:i4>
      </vt:variant>
      <vt:variant>
        <vt:lpwstr>http://avtobusing.ru/gtfs/reference.html</vt:lpwstr>
      </vt:variant>
      <vt:variant>
        <vt:lpwstr>stops_zone_id_field</vt:lpwstr>
      </vt:variant>
      <vt:variant>
        <vt:i4>2687057</vt:i4>
      </vt:variant>
      <vt:variant>
        <vt:i4>508</vt:i4>
      </vt:variant>
      <vt:variant>
        <vt:i4>0</vt:i4>
      </vt:variant>
      <vt:variant>
        <vt:i4>5</vt:i4>
      </vt:variant>
      <vt:variant>
        <vt:lpwstr>http://avtobusing.ru/gtfs/reference.html</vt:lpwstr>
      </vt:variant>
      <vt:variant>
        <vt:lpwstr>stops_fields</vt:lpwstr>
      </vt:variant>
      <vt:variant>
        <vt:i4>6684698</vt:i4>
      </vt:variant>
      <vt:variant>
        <vt:i4>505</vt:i4>
      </vt:variant>
      <vt:variant>
        <vt:i4>0</vt:i4>
      </vt:variant>
      <vt:variant>
        <vt:i4>5</vt:i4>
      </vt:variant>
      <vt:variant>
        <vt:lpwstr>http://avtobusing.ru/gtfs/reference.html</vt:lpwstr>
      </vt:variant>
      <vt:variant>
        <vt:lpwstr>stops_zone_id_field</vt:lpwstr>
      </vt:variant>
      <vt:variant>
        <vt:i4>2687057</vt:i4>
      </vt:variant>
      <vt:variant>
        <vt:i4>502</vt:i4>
      </vt:variant>
      <vt:variant>
        <vt:i4>0</vt:i4>
      </vt:variant>
      <vt:variant>
        <vt:i4>5</vt:i4>
      </vt:variant>
      <vt:variant>
        <vt:lpwstr>http://avtobusing.ru/gtfs/reference.html</vt:lpwstr>
      </vt:variant>
      <vt:variant>
        <vt:lpwstr>stops_fields</vt:lpwstr>
      </vt:variant>
      <vt:variant>
        <vt:i4>6684698</vt:i4>
      </vt:variant>
      <vt:variant>
        <vt:i4>499</vt:i4>
      </vt:variant>
      <vt:variant>
        <vt:i4>0</vt:i4>
      </vt:variant>
      <vt:variant>
        <vt:i4>5</vt:i4>
      </vt:variant>
      <vt:variant>
        <vt:lpwstr>http://avtobusing.ru/gtfs/reference.html</vt:lpwstr>
      </vt:variant>
      <vt:variant>
        <vt:lpwstr>stops_zone_id_field</vt:lpwstr>
      </vt:variant>
      <vt:variant>
        <vt:i4>720993</vt:i4>
      </vt:variant>
      <vt:variant>
        <vt:i4>496</vt:i4>
      </vt:variant>
      <vt:variant>
        <vt:i4>0</vt:i4>
      </vt:variant>
      <vt:variant>
        <vt:i4>5</vt:i4>
      </vt:variant>
      <vt:variant>
        <vt:lpwstr>http://avtobusing.ru/gtfs/reference.html</vt:lpwstr>
      </vt:variant>
      <vt:variant>
        <vt:lpwstr>routes_fields</vt:lpwstr>
      </vt:variant>
      <vt:variant>
        <vt:i4>4522006</vt:i4>
      </vt:variant>
      <vt:variant>
        <vt:i4>493</vt:i4>
      </vt:variant>
      <vt:variant>
        <vt:i4>0</vt:i4>
      </vt:variant>
      <vt:variant>
        <vt:i4>5</vt:i4>
      </vt:variant>
      <vt:variant>
        <vt:lpwstr>http://avtobusing.ru/gtfs/reference.html</vt:lpwstr>
      </vt:variant>
      <vt:variant>
        <vt:lpwstr>fare_attributes_fields</vt:lpwstr>
      </vt:variant>
      <vt:variant>
        <vt:i4>2621518</vt:i4>
      </vt:variant>
      <vt:variant>
        <vt:i4>484</vt:i4>
      </vt:variant>
      <vt:variant>
        <vt:i4>0</vt:i4>
      </vt:variant>
      <vt:variant>
        <vt:i4>5</vt:i4>
      </vt:variant>
      <vt:variant>
        <vt:lpwstr>http://avtobusing.ru/gtfs/reference.html</vt:lpwstr>
      </vt:variant>
      <vt:variant>
        <vt:lpwstr>calendar_service_id_field</vt:lpwstr>
      </vt:variant>
      <vt:variant>
        <vt:i4>2621518</vt:i4>
      </vt:variant>
      <vt:variant>
        <vt:i4>481</vt:i4>
      </vt:variant>
      <vt:variant>
        <vt:i4>0</vt:i4>
      </vt:variant>
      <vt:variant>
        <vt:i4>5</vt:i4>
      </vt:variant>
      <vt:variant>
        <vt:lpwstr>http://avtobusing.ru/gtfs/reference.html</vt:lpwstr>
      </vt:variant>
      <vt:variant>
        <vt:lpwstr>calendar_service_id_field</vt:lpwstr>
      </vt:variant>
      <vt:variant>
        <vt:i4>2621518</vt:i4>
      </vt:variant>
      <vt:variant>
        <vt:i4>478</vt:i4>
      </vt:variant>
      <vt:variant>
        <vt:i4>0</vt:i4>
      </vt:variant>
      <vt:variant>
        <vt:i4>5</vt:i4>
      </vt:variant>
      <vt:variant>
        <vt:lpwstr>http://avtobusing.ru/gtfs/reference.html</vt:lpwstr>
      </vt:variant>
      <vt:variant>
        <vt:lpwstr>calendar_service_id_field</vt:lpwstr>
      </vt:variant>
      <vt:variant>
        <vt:i4>2621518</vt:i4>
      </vt:variant>
      <vt:variant>
        <vt:i4>475</vt:i4>
      </vt:variant>
      <vt:variant>
        <vt:i4>0</vt:i4>
      </vt:variant>
      <vt:variant>
        <vt:i4>5</vt:i4>
      </vt:variant>
      <vt:variant>
        <vt:lpwstr>http://avtobusing.ru/gtfs/reference.html</vt:lpwstr>
      </vt:variant>
      <vt:variant>
        <vt:lpwstr>calendar_service_id_field</vt:lpwstr>
      </vt:variant>
      <vt:variant>
        <vt:i4>4128858</vt:i4>
      </vt:variant>
      <vt:variant>
        <vt:i4>472</vt:i4>
      </vt:variant>
      <vt:variant>
        <vt:i4>0</vt:i4>
      </vt:variant>
      <vt:variant>
        <vt:i4>5</vt:i4>
      </vt:variant>
      <vt:variant>
        <vt:lpwstr>http://avtobusing.ru/gtfs/reference.html</vt:lpwstr>
      </vt:variant>
      <vt:variant>
        <vt:lpwstr>calendar_dates_date_field</vt:lpwstr>
      </vt:variant>
      <vt:variant>
        <vt:i4>5898267</vt:i4>
      </vt:variant>
      <vt:variant>
        <vt:i4>469</vt:i4>
      </vt:variant>
      <vt:variant>
        <vt:i4>0</vt:i4>
      </vt:variant>
      <vt:variant>
        <vt:i4>5</vt:i4>
      </vt:variant>
      <vt:variant>
        <vt:lpwstr>http://avtobusing.ru/gtfs/reference.html</vt:lpwstr>
      </vt:variant>
      <vt:variant>
        <vt:lpwstr>calendar_dates_exception_type_field</vt:lpwstr>
      </vt:variant>
      <vt:variant>
        <vt:i4>3080272</vt:i4>
      </vt:variant>
      <vt:variant>
        <vt:i4>466</vt:i4>
      </vt:variant>
      <vt:variant>
        <vt:i4>0</vt:i4>
      </vt:variant>
      <vt:variant>
        <vt:i4>5</vt:i4>
      </vt:variant>
      <vt:variant>
        <vt:lpwstr>http://avtobusing.ru/gtfs/reference.html</vt:lpwstr>
      </vt:variant>
      <vt:variant>
        <vt:lpwstr>trips_fields</vt:lpwstr>
      </vt:variant>
      <vt:variant>
        <vt:i4>7405571</vt:i4>
      </vt:variant>
      <vt:variant>
        <vt:i4>463</vt:i4>
      </vt:variant>
      <vt:variant>
        <vt:i4>0</vt:i4>
      </vt:variant>
      <vt:variant>
        <vt:i4>5</vt:i4>
      </vt:variant>
      <vt:variant>
        <vt:lpwstr>http://avtobusing.ru/gtfs/reference.html</vt:lpwstr>
      </vt:variant>
      <vt:variant>
        <vt:lpwstr>calendar_fields</vt:lpwstr>
      </vt:variant>
      <vt:variant>
        <vt:i4>1179736</vt:i4>
      </vt:variant>
      <vt:variant>
        <vt:i4>457</vt:i4>
      </vt:variant>
      <vt:variant>
        <vt:i4>0</vt:i4>
      </vt:variant>
      <vt:variant>
        <vt:i4>5</vt:i4>
      </vt:variant>
      <vt:variant>
        <vt:lpwstr>http://avtobusing.ru/gtfs/reference.html</vt:lpwstr>
      </vt:variant>
      <vt:variant>
        <vt:lpwstr>calendar_dates_fields</vt:lpwstr>
      </vt:variant>
      <vt:variant>
        <vt:i4>6094896</vt:i4>
      </vt:variant>
      <vt:variant>
        <vt:i4>454</vt:i4>
      </vt:variant>
      <vt:variant>
        <vt:i4>0</vt:i4>
      </vt:variant>
      <vt:variant>
        <vt:i4>5</vt:i4>
      </vt:variant>
      <vt:variant>
        <vt:lpwstr>http://avtobusing.ru/gtfs/reference.html</vt:lpwstr>
      </vt:variant>
      <vt:variant>
        <vt:lpwstr>calendar_end_date_field</vt:lpwstr>
      </vt:variant>
      <vt:variant>
        <vt:i4>3801176</vt:i4>
      </vt:variant>
      <vt:variant>
        <vt:i4>451</vt:i4>
      </vt:variant>
      <vt:variant>
        <vt:i4>0</vt:i4>
      </vt:variant>
      <vt:variant>
        <vt:i4>5</vt:i4>
      </vt:variant>
      <vt:variant>
        <vt:lpwstr>http://avtobusing.ru/gtfs/reference.html</vt:lpwstr>
      </vt:variant>
      <vt:variant>
        <vt:lpwstr>calendar_start_date_field</vt:lpwstr>
      </vt:variant>
      <vt:variant>
        <vt:i4>1179736</vt:i4>
      </vt:variant>
      <vt:variant>
        <vt:i4>448</vt:i4>
      </vt:variant>
      <vt:variant>
        <vt:i4>0</vt:i4>
      </vt:variant>
      <vt:variant>
        <vt:i4>5</vt:i4>
      </vt:variant>
      <vt:variant>
        <vt:lpwstr>http://avtobusing.ru/gtfs/reference.html</vt:lpwstr>
      </vt:variant>
      <vt:variant>
        <vt:lpwstr>calendar_dates_fields</vt:lpwstr>
      </vt:variant>
      <vt:variant>
        <vt:i4>6094896</vt:i4>
      </vt:variant>
      <vt:variant>
        <vt:i4>445</vt:i4>
      </vt:variant>
      <vt:variant>
        <vt:i4>0</vt:i4>
      </vt:variant>
      <vt:variant>
        <vt:i4>5</vt:i4>
      </vt:variant>
      <vt:variant>
        <vt:lpwstr>http://avtobusing.ru/gtfs/reference.html</vt:lpwstr>
      </vt:variant>
      <vt:variant>
        <vt:lpwstr>calendar_end_date_field</vt:lpwstr>
      </vt:variant>
      <vt:variant>
        <vt:i4>3801176</vt:i4>
      </vt:variant>
      <vt:variant>
        <vt:i4>442</vt:i4>
      </vt:variant>
      <vt:variant>
        <vt:i4>0</vt:i4>
      </vt:variant>
      <vt:variant>
        <vt:i4>5</vt:i4>
      </vt:variant>
      <vt:variant>
        <vt:lpwstr>http://avtobusing.ru/gtfs/reference.html</vt:lpwstr>
      </vt:variant>
      <vt:variant>
        <vt:lpwstr>calendar_start_date_field</vt:lpwstr>
      </vt:variant>
      <vt:variant>
        <vt:i4>1179736</vt:i4>
      </vt:variant>
      <vt:variant>
        <vt:i4>439</vt:i4>
      </vt:variant>
      <vt:variant>
        <vt:i4>0</vt:i4>
      </vt:variant>
      <vt:variant>
        <vt:i4>5</vt:i4>
      </vt:variant>
      <vt:variant>
        <vt:lpwstr>http://avtobusing.ru/gtfs/reference.html</vt:lpwstr>
      </vt:variant>
      <vt:variant>
        <vt:lpwstr>calendar_dates_fields</vt:lpwstr>
      </vt:variant>
      <vt:variant>
        <vt:i4>6094896</vt:i4>
      </vt:variant>
      <vt:variant>
        <vt:i4>436</vt:i4>
      </vt:variant>
      <vt:variant>
        <vt:i4>0</vt:i4>
      </vt:variant>
      <vt:variant>
        <vt:i4>5</vt:i4>
      </vt:variant>
      <vt:variant>
        <vt:lpwstr>http://avtobusing.ru/gtfs/reference.html</vt:lpwstr>
      </vt:variant>
      <vt:variant>
        <vt:lpwstr>calendar_end_date_field</vt:lpwstr>
      </vt:variant>
      <vt:variant>
        <vt:i4>3801176</vt:i4>
      </vt:variant>
      <vt:variant>
        <vt:i4>433</vt:i4>
      </vt:variant>
      <vt:variant>
        <vt:i4>0</vt:i4>
      </vt:variant>
      <vt:variant>
        <vt:i4>5</vt:i4>
      </vt:variant>
      <vt:variant>
        <vt:lpwstr>http://avtobusing.ru/gtfs/reference.html</vt:lpwstr>
      </vt:variant>
      <vt:variant>
        <vt:lpwstr>calendar_start_date_field</vt:lpwstr>
      </vt:variant>
      <vt:variant>
        <vt:i4>1179736</vt:i4>
      </vt:variant>
      <vt:variant>
        <vt:i4>430</vt:i4>
      </vt:variant>
      <vt:variant>
        <vt:i4>0</vt:i4>
      </vt:variant>
      <vt:variant>
        <vt:i4>5</vt:i4>
      </vt:variant>
      <vt:variant>
        <vt:lpwstr>http://avtobusing.ru/gtfs/reference.html</vt:lpwstr>
      </vt:variant>
      <vt:variant>
        <vt:lpwstr>calendar_dates_fields</vt:lpwstr>
      </vt:variant>
      <vt:variant>
        <vt:i4>6094896</vt:i4>
      </vt:variant>
      <vt:variant>
        <vt:i4>427</vt:i4>
      </vt:variant>
      <vt:variant>
        <vt:i4>0</vt:i4>
      </vt:variant>
      <vt:variant>
        <vt:i4>5</vt:i4>
      </vt:variant>
      <vt:variant>
        <vt:lpwstr>http://avtobusing.ru/gtfs/reference.html</vt:lpwstr>
      </vt:variant>
      <vt:variant>
        <vt:lpwstr>calendar_end_date_field</vt:lpwstr>
      </vt:variant>
      <vt:variant>
        <vt:i4>3801176</vt:i4>
      </vt:variant>
      <vt:variant>
        <vt:i4>424</vt:i4>
      </vt:variant>
      <vt:variant>
        <vt:i4>0</vt:i4>
      </vt:variant>
      <vt:variant>
        <vt:i4>5</vt:i4>
      </vt:variant>
      <vt:variant>
        <vt:lpwstr>http://avtobusing.ru/gtfs/reference.html</vt:lpwstr>
      </vt:variant>
      <vt:variant>
        <vt:lpwstr>calendar_start_date_field</vt:lpwstr>
      </vt:variant>
      <vt:variant>
        <vt:i4>1179736</vt:i4>
      </vt:variant>
      <vt:variant>
        <vt:i4>421</vt:i4>
      </vt:variant>
      <vt:variant>
        <vt:i4>0</vt:i4>
      </vt:variant>
      <vt:variant>
        <vt:i4>5</vt:i4>
      </vt:variant>
      <vt:variant>
        <vt:lpwstr>http://avtobusing.ru/gtfs/reference.html</vt:lpwstr>
      </vt:variant>
      <vt:variant>
        <vt:lpwstr>calendar_dates_fields</vt:lpwstr>
      </vt:variant>
      <vt:variant>
        <vt:i4>6094896</vt:i4>
      </vt:variant>
      <vt:variant>
        <vt:i4>418</vt:i4>
      </vt:variant>
      <vt:variant>
        <vt:i4>0</vt:i4>
      </vt:variant>
      <vt:variant>
        <vt:i4>5</vt:i4>
      </vt:variant>
      <vt:variant>
        <vt:lpwstr>http://avtobusing.ru/gtfs/reference.html</vt:lpwstr>
      </vt:variant>
      <vt:variant>
        <vt:lpwstr>calendar_end_date_field</vt:lpwstr>
      </vt:variant>
      <vt:variant>
        <vt:i4>3801176</vt:i4>
      </vt:variant>
      <vt:variant>
        <vt:i4>415</vt:i4>
      </vt:variant>
      <vt:variant>
        <vt:i4>0</vt:i4>
      </vt:variant>
      <vt:variant>
        <vt:i4>5</vt:i4>
      </vt:variant>
      <vt:variant>
        <vt:lpwstr>http://avtobusing.ru/gtfs/reference.html</vt:lpwstr>
      </vt:variant>
      <vt:variant>
        <vt:lpwstr>calendar_start_date_field</vt:lpwstr>
      </vt:variant>
      <vt:variant>
        <vt:i4>1179736</vt:i4>
      </vt:variant>
      <vt:variant>
        <vt:i4>412</vt:i4>
      </vt:variant>
      <vt:variant>
        <vt:i4>0</vt:i4>
      </vt:variant>
      <vt:variant>
        <vt:i4>5</vt:i4>
      </vt:variant>
      <vt:variant>
        <vt:lpwstr>http://avtobusing.ru/gtfs/reference.html</vt:lpwstr>
      </vt:variant>
      <vt:variant>
        <vt:lpwstr>calendar_dates_fields</vt:lpwstr>
      </vt:variant>
      <vt:variant>
        <vt:i4>6094896</vt:i4>
      </vt:variant>
      <vt:variant>
        <vt:i4>409</vt:i4>
      </vt:variant>
      <vt:variant>
        <vt:i4>0</vt:i4>
      </vt:variant>
      <vt:variant>
        <vt:i4>5</vt:i4>
      </vt:variant>
      <vt:variant>
        <vt:lpwstr>http://avtobusing.ru/gtfs/reference.html</vt:lpwstr>
      </vt:variant>
      <vt:variant>
        <vt:lpwstr>calendar_end_date_field</vt:lpwstr>
      </vt:variant>
      <vt:variant>
        <vt:i4>3801176</vt:i4>
      </vt:variant>
      <vt:variant>
        <vt:i4>406</vt:i4>
      </vt:variant>
      <vt:variant>
        <vt:i4>0</vt:i4>
      </vt:variant>
      <vt:variant>
        <vt:i4>5</vt:i4>
      </vt:variant>
      <vt:variant>
        <vt:lpwstr>http://avtobusing.ru/gtfs/reference.html</vt:lpwstr>
      </vt:variant>
      <vt:variant>
        <vt:lpwstr>calendar_start_date_field</vt:lpwstr>
      </vt:variant>
      <vt:variant>
        <vt:i4>1179736</vt:i4>
      </vt:variant>
      <vt:variant>
        <vt:i4>403</vt:i4>
      </vt:variant>
      <vt:variant>
        <vt:i4>0</vt:i4>
      </vt:variant>
      <vt:variant>
        <vt:i4>5</vt:i4>
      </vt:variant>
      <vt:variant>
        <vt:lpwstr>http://avtobusing.ru/gtfs/reference.html</vt:lpwstr>
      </vt:variant>
      <vt:variant>
        <vt:lpwstr>calendar_dates_fields</vt:lpwstr>
      </vt:variant>
      <vt:variant>
        <vt:i4>6094896</vt:i4>
      </vt:variant>
      <vt:variant>
        <vt:i4>400</vt:i4>
      </vt:variant>
      <vt:variant>
        <vt:i4>0</vt:i4>
      </vt:variant>
      <vt:variant>
        <vt:i4>5</vt:i4>
      </vt:variant>
      <vt:variant>
        <vt:lpwstr>http://avtobusing.ru/gtfs/reference.html</vt:lpwstr>
      </vt:variant>
      <vt:variant>
        <vt:lpwstr>calendar_end_date_field</vt:lpwstr>
      </vt:variant>
      <vt:variant>
        <vt:i4>3801176</vt:i4>
      </vt:variant>
      <vt:variant>
        <vt:i4>397</vt:i4>
      </vt:variant>
      <vt:variant>
        <vt:i4>0</vt:i4>
      </vt:variant>
      <vt:variant>
        <vt:i4>5</vt:i4>
      </vt:variant>
      <vt:variant>
        <vt:lpwstr>http://avtobusing.ru/gtfs/reference.html</vt:lpwstr>
      </vt:variant>
      <vt:variant>
        <vt:lpwstr>calendar_start_date_field</vt:lpwstr>
      </vt:variant>
      <vt:variant>
        <vt:i4>3080272</vt:i4>
      </vt:variant>
      <vt:variant>
        <vt:i4>394</vt:i4>
      </vt:variant>
      <vt:variant>
        <vt:i4>0</vt:i4>
      </vt:variant>
      <vt:variant>
        <vt:i4>5</vt:i4>
      </vt:variant>
      <vt:variant>
        <vt:lpwstr>http://avtobusing.ru/gtfs/reference.html</vt:lpwstr>
      </vt:variant>
      <vt:variant>
        <vt:lpwstr>trips_fields</vt:lpwstr>
      </vt:variant>
      <vt:variant>
        <vt:i4>524404</vt:i4>
      </vt:variant>
      <vt:variant>
        <vt:i4>388</vt:i4>
      </vt:variant>
      <vt:variant>
        <vt:i4>0</vt:i4>
      </vt:variant>
      <vt:variant>
        <vt:i4>5</vt:i4>
      </vt:variant>
      <vt:variant>
        <vt:lpwstr>http://avtobusing.ru/gtfs/reference.html</vt:lpwstr>
      </vt:variant>
      <vt:variant>
        <vt:lpwstr>shapes_fields</vt:lpwstr>
      </vt:variant>
      <vt:variant>
        <vt:i4>1835120</vt:i4>
      </vt:variant>
      <vt:variant>
        <vt:i4>385</vt:i4>
      </vt:variant>
      <vt:variant>
        <vt:i4>0</vt:i4>
      </vt:variant>
      <vt:variant>
        <vt:i4>5</vt:i4>
      </vt:variant>
      <vt:variant>
        <vt:lpwstr>http://avtobusing.ru/gtfs/reference.html</vt:lpwstr>
      </vt:variant>
      <vt:variant>
        <vt:lpwstr>trips_trip_headsign_field</vt:lpwstr>
      </vt:variant>
      <vt:variant>
        <vt:i4>1835120</vt:i4>
      </vt:variant>
      <vt:variant>
        <vt:i4>382</vt:i4>
      </vt:variant>
      <vt:variant>
        <vt:i4>0</vt:i4>
      </vt:variant>
      <vt:variant>
        <vt:i4>5</vt:i4>
      </vt:variant>
      <vt:variant>
        <vt:lpwstr>http://avtobusing.ru/gtfs/reference.html</vt:lpwstr>
      </vt:variant>
      <vt:variant>
        <vt:lpwstr>trips_trip_headsign_field</vt:lpwstr>
      </vt:variant>
      <vt:variant>
        <vt:i4>2687057</vt:i4>
      </vt:variant>
      <vt:variant>
        <vt:i4>379</vt:i4>
      </vt:variant>
      <vt:variant>
        <vt:i4>0</vt:i4>
      </vt:variant>
      <vt:variant>
        <vt:i4>5</vt:i4>
      </vt:variant>
      <vt:variant>
        <vt:lpwstr>http://avtobusing.ru/gtfs/reference.html</vt:lpwstr>
      </vt:variant>
      <vt:variant>
        <vt:lpwstr>stops_fields</vt:lpwstr>
      </vt:variant>
      <vt:variant>
        <vt:i4>3080272</vt:i4>
      </vt:variant>
      <vt:variant>
        <vt:i4>376</vt:i4>
      </vt:variant>
      <vt:variant>
        <vt:i4>0</vt:i4>
      </vt:variant>
      <vt:variant>
        <vt:i4>5</vt:i4>
      </vt:variant>
      <vt:variant>
        <vt:lpwstr>http://avtobusing.ru/gtfs/reference.html</vt:lpwstr>
      </vt:variant>
      <vt:variant>
        <vt:lpwstr>trips_fields</vt:lpwstr>
      </vt:variant>
      <vt:variant>
        <vt:i4>5374027</vt:i4>
      </vt:variant>
      <vt:variant>
        <vt:i4>330</vt:i4>
      </vt:variant>
      <vt:variant>
        <vt:i4>0</vt:i4>
      </vt:variant>
      <vt:variant>
        <vt:i4>5</vt:i4>
      </vt:variant>
      <vt:variant>
        <vt:lpwstr>https://developers.google.com/transit/gtfs/reference</vt:lpwstr>
      </vt:variant>
      <vt:variant>
        <vt:lpwstr/>
      </vt:variant>
      <vt:variant>
        <vt:i4>852035</vt:i4>
      </vt:variant>
      <vt:variant>
        <vt:i4>315</vt:i4>
      </vt:variant>
      <vt:variant>
        <vt:i4>0</vt:i4>
      </vt:variant>
      <vt:variant>
        <vt:i4>5</vt:i4>
      </vt:variant>
      <vt:variant>
        <vt:lpwstr>http://gosuslugi.ru/</vt:lpwstr>
      </vt:variant>
      <vt:variant>
        <vt:lpwstr/>
      </vt:variant>
      <vt:variant>
        <vt:i4>1376313</vt:i4>
      </vt:variant>
      <vt:variant>
        <vt:i4>308</vt:i4>
      </vt:variant>
      <vt:variant>
        <vt:i4>0</vt:i4>
      </vt:variant>
      <vt:variant>
        <vt:i4>5</vt:i4>
      </vt:variant>
      <vt:variant>
        <vt:lpwstr/>
      </vt:variant>
      <vt:variant>
        <vt:lpwstr>_Toc428878209</vt:lpwstr>
      </vt:variant>
      <vt:variant>
        <vt:i4>1376313</vt:i4>
      </vt:variant>
      <vt:variant>
        <vt:i4>302</vt:i4>
      </vt:variant>
      <vt:variant>
        <vt:i4>0</vt:i4>
      </vt:variant>
      <vt:variant>
        <vt:i4>5</vt:i4>
      </vt:variant>
      <vt:variant>
        <vt:lpwstr/>
      </vt:variant>
      <vt:variant>
        <vt:lpwstr>_Toc428878208</vt:lpwstr>
      </vt:variant>
      <vt:variant>
        <vt:i4>1376313</vt:i4>
      </vt:variant>
      <vt:variant>
        <vt:i4>296</vt:i4>
      </vt:variant>
      <vt:variant>
        <vt:i4>0</vt:i4>
      </vt:variant>
      <vt:variant>
        <vt:i4>5</vt:i4>
      </vt:variant>
      <vt:variant>
        <vt:lpwstr/>
      </vt:variant>
      <vt:variant>
        <vt:lpwstr>_Toc428878207</vt:lpwstr>
      </vt:variant>
      <vt:variant>
        <vt:i4>1376313</vt:i4>
      </vt:variant>
      <vt:variant>
        <vt:i4>290</vt:i4>
      </vt:variant>
      <vt:variant>
        <vt:i4>0</vt:i4>
      </vt:variant>
      <vt:variant>
        <vt:i4>5</vt:i4>
      </vt:variant>
      <vt:variant>
        <vt:lpwstr/>
      </vt:variant>
      <vt:variant>
        <vt:lpwstr>_Toc428878206</vt:lpwstr>
      </vt:variant>
      <vt:variant>
        <vt:i4>1376313</vt:i4>
      </vt:variant>
      <vt:variant>
        <vt:i4>284</vt:i4>
      </vt:variant>
      <vt:variant>
        <vt:i4>0</vt:i4>
      </vt:variant>
      <vt:variant>
        <vt:i4>5</vt:i4>
      </vt:variant>
      <vt:variant>
        <vt:lpwstr/>
      </vt:variant>
      <vt:variant>
        <vt:lpwstr>_Toc428878205</vt:lpwstr>
      </vt:variant>
      <vt:variant>
        <vt:i4>1376313</vt:i4>
      </vt:variant>
      <vt:variant>
        <vt:i4>278</vt:i4>
      </vt:variant>
      <vt:variant>
        <vt:i4>0</vt:i4>
      </vt:variant>
      <vt:variant>
        <vt:i4>5</vt:i4>
      </vt:variant>
      <vt:variant>
        <vt:lpwstr/>
      </vt:variant>
      <vt:variant>
        <vt:lpwstr>_Toc428878204</vt:lpwstr>
      </vt:variant>
      <vt:variant>
        <vt:i4>1376313</vt:i4>
      </vt:variant>
      <vt:variant>
        <vt:i4>272</vt:i4>
      </vt:variant>
      <vt:variant>
        <vt:i4>0</vt:i4>
      </vt:variant>
      <vt:variant>
        <vt:i4>5</vt:i4>
      </vt:variant>
      <vt:variant>
        <vt:lpwstr/>
      </vt:variant>
      <vt:variant>
        <vt:lpwstr>_Toc428878203</vt:lpwstr>
      </vt:variant>
      <vt:variant>
        <vt:i4>1376313</vt:i4>
      </vt:variant>
      <vt:variant>
        <vt:i4>266</vt:i4>
      </vt:variant>
      <vt:variant>
        <vt:i4>0</vt:i4>
      </vt:variant>
      <vt:variant>
        <vt:i4>5</vt:i4>
      </vt:variant>
      <vt:variant>
        <vt:lpwstr/>
      </vt:variant>
      <vt:variant>
        <vt:lpwstr>_Toc428878202</vt:lpwstr>
      </vt:variant>
      <vt:variant>
        <vt:i4>1376313</vt:i4>
      </vt:variant>
      <vt:variant>
        <vt:i4>260</vt:i4>
      </vt:variant>
      <vt:variant>
        <vt:i4>0</vt:i4>
      </vt:variant>
      <vt:variant>
        <vt:i4>5</vt:i4>
      </vt:variant>
      <vt:variant>
        <vt:lpwstr/>
      </vt:variant>
      <vt:variant>
        <vt:lpwstr>_Toc428878201</vt:lpwstr>
      </vt:variant>
      <vt:variant>
        <vt:i4>1376313</vt:i4>
      </vt:variant>
      <vt:variant>
        <vt:i4>254</vt:i4>
      </vt:variant>
      <vt:variant>
        <vt:i4>0</vt:i4>
      </vt:variant>
      <vt:variant>
        <vt:i4>5</vt:i4>
      </vt:variant>
      <vt:variant>
        <vt:lpwstr/>
      </vt:variant>
      <vt:variant>
        <vt:lpwstr>_Toc428878200</vt:lpwstr>
      </vt:variant>
      <vt:variant>
        <vt:i4>1835066</vt:i4>
      </vt:variant>
      <vt:variant>
        <vt:i4>248</vt:i4>
      </vt:variant>
      <vt:variant>
        <vt:i4>0</vt:i4>
      </vt:variant>
      <vt:variant>
        <vt:i4>5</vt:i4>
      </vt:variant>
      <vt:variant>
        <vt:lpwstr/>
      </vt:variant>
      <vt:variant>
        <vt:lpwstr>_Toc428878199</vt:lpwstr>
      </vt:variant>
      <vt:variant>
        <vt:i4>1835066</vt:i4>
      </vt:variant>
      <vt:variant>
        <vt:i4>242</vt:i4>
      </vt:variant>
      <vt:variant>
        <vt:i4>0</vt:i4>
      </vt:variant>
      <vt:variant>
        <vt:i4>5</vt:i4>
      </vt:variant>
      <vt:variant>
        <vt:lpwstr/>
      </vt:variant>
      <vt:variant>
        <vt:lpwstr>_Toc428878198</vt:lpwstr>
      </vt:variant>
      <vt:variant>
        <vt:i4>1835066</vt:i4>
      </vt:variant>
      <vt:variant>
        <vt:i4>236</vt:i4>
      </vt:variant>
      <vt:variant>
        <vt:i4>0</vt:i4>
      </vt:variant>
      <vt:variant>
        <vt:i4>5</vt:i4>
      </vt:variant>
      <vt:variant>
        <vt:lpwstr/>
      </vt:variant>
      <vt:variant>
        <vt:lpwstr>_Toc428878197</vt:lpwstr>
      </vt:variant>
      <vt:variant>
        <vt:i4>1835066</vt:i4>
      </vt:variant>
      <vt:variant>
        <vt:i4>230</vt:i4>
      </vt:variant>
      <vt:variant>
        <vt:i4>0</vt:i4>
      </vt:variant>
      <vt:variant>
        <vt:i4>5</vt:i4>
      </vt:variant>
      <vt:variant>
        <vt:lpwstr/>
      </vt:variant>
      <vt:variant>
        <vt:lpwstr>_Toc428878196</vt:lpwstr>
      </vt:variant>
      <vt:variant>
        <vt:i4>1835066</vt:i4>
      </vt:variant>
      <vt:variant>
        <vt:i4>224</vt:i4>
      </vt:variant>
      <vt:variant>
        <vt:i4>0</vt:i4>
      </vt:variant>
      <vt:variant>
        <vt:i4>5</vt:i4>
      </vt:variant>
      <vt:variant>
        <vt:lpwstr/>
      </vt:variant>
      <vt:variant>
        <vt:lpwstr>_Toc428878195</vt:lpwstr>
      </vt:variant>
      <vt:variant>
        <vt:i4>1835066</vt:i4>
      </vt:variant>
      <vt:variant>
        <vt:i4>218</vt:i4>
      </vt:variant>
      <vt:variant>
        <vt:i4>0</vt:i4>
      </vt:variant>
      <vt:variant>
        <vt:i4>5</vt:i4>
      </vt:variant>
      <vt:variant>
        <vt:lpwstr/>
      </vt:variant>
      <vt:variant>
        <vt:lpwstr>_Toc428878194</vt:lpwstr>
      </vt:variant>
      <vt:variant>
        <vt:i4>1835066</vt:i4>
      </vt:variant>
      <vt:variant>
        <vt:i4>212</vt:i4>
      </vt:variant>
      <vt:variant>
        <vt:i4>0</vt:i4>
      </vt:variant>
      <vt:variant>
        <vt:i4>5</vt:i4>
      </vt:variant>
      <vt:variant>
        <vt:lpwstr/>
      </vt:variant>
      <vt:variant>
        <vt:lpwstr>_Toc428878193</vt:lpwstr>
      </vt:variant>
      <vt:variant>
        <vt:i4>1835066</vt:i4>
      </vt:variant>
      <vt:variant>
        <vt:i4>206</vt:i4>
      </vt:variant>
      <vt:variant>
        <vt:i4>0</vt:i4>
      </vt:variant>
      <vt:variant>
        <vt:i4>5</vt:i4>
      </vt:variant>
      <vt:variant>
        <vt:lpwstr/>
      </vt:variant>
      <vt:variant>
        <vt:lpwstr>_Toc428878192</vt:lpwstr>
      </vt:variant>
      <vt:variant>
        <vt:i4>1835066</vt:i4>
      </vt:variant>
      <vt:variant>
        <vt:i4>200</vt:i4>
      </vt:variant>
      <vt:variant>
        <vt:i4>0</vt:i4>
      </vt:variant>
      <vt:variant>
        <vt:i4>5</vt:i4>
      </vt:variant>
      <vt:variant>
        <vt:lpwstr/>
      </vt:variant>
      <vt:variant>
        <vt:lpwstr>_Toc428878191</vt:lpwstr>
      </vt:variant>
      <vt:variant>
        <vt:i4>1835066</vt:i4>
      </vt:variant>
      <vt:variant>
        <vt:i4>194</vt:i4>
      </vt:variant>
      <vt:variant>
        <vt:i4>0</vt:i4>
      </vt:variant>
      <vt:variant>
        <vt:i4>5</vt:i4>
      </vt:variant>
      <vt:variant>
        <vt:lpwstr/>
      </vt:variant>
      <vt:variant>
        <vt:lpwstr>_Toc428878190</vt:lpwstr>
      </vt:variant>
      <vt:variant>
        <vt:i4>1900602</vt:i4>
      </vt:variant>
      <vt:variant>
        <vt:i4>188</vt:i4>
      </vt:variant>
      <vt:variant>
        <vt:i4>0</vt:i4>
      </vt:variant>
      <vt:variant>
        <vt:i4>5</vt:i4>
      </vt:variant>
      <vt:variant>
        <vt:lpwstr/>
      </vt:variant>
      <vt:variant>
        <vt:lpwstr>_Toc428878189</vt:lpwstr>
      </vt:variant>
      <vt:variant>
        <vt:i4>1900602</vt:i4>
      </vt:variant>
      <vt:variant>
        <vt:i4>182</vt:i4>
      </vt:variant>
      <vt:variant>
        <vt:i4>0</vt:i4>
      </vt:variant>
      <vt:variant>
        <vt:i4>5</vt:i4>
      </vt:variant>
      <vt:variant>
        <vt:lpwstr/>
      </vt:variant>
      <vt:variant>
        <vt:lpwstr>_Toc428878188</vt:lpwstr>
      </vt:variant>
      <vt:variant>
        <vt:i4>1900602</vt:i4>
      </vt:variant>
      <vt:variant>
        <vt:i4>176</vt:i4>
      </vt:variant>
      <vt:variant>
        <vt:i4>0</vt:i4>
      </vt:variant>
      <vt:variant>
        <vt:i4>5</vt:i4>
      </vt:variant>
      <vt:variant>
        <vt:lpwstr/>
      </vt:variant>
      <vt:variant>
        <vt:lpwstr>_Toc428878187</vt:lpwstr>
      </vt:variant>
      <vt:variant>
        <vt:i4>1900602</vt:i4>
      </vt:variant>
      <vt:variant>
        <vt:i4>170</vt:i4>
      </vt:variant>
      <vt:variant>
        <vt:i4>0</vt:i4>
      </vt:variant>
      <vt:variant>
        <vt:i4>5</vt:i4>
      </vt:variant>
      <vt:variant>
        <vt:lpwstr/>
      </vt:variant>
      <vt:variant>
        <vt:lpwstr>_Toc428878186</vt:lpwstr>
      </vt:variant>
      <vt:variant>
        <vt:i4>1900602</vt:i4>
      </vt:variant>
      <vt:variant>
        <vt:i4>164</vt:i4>
      </vt:variant>
      <vt:variant>
        <vt:i4>0</vt:i4>
      </vt:variant>
      <vt:variant>
        <vt:i4>5</vt:i4>
      </vt:variant>
      <vt:variant>
        <vt:lpwstr/>
      </vt:variant>
      <vt:variant>
        <vt:lpwstr>_Toc428878185</vt:lpwstr>
      </vt:variant>
      <vt:variant>
        <vt:i4>1900602</vt:i4>
      </vt:variant>
      <vt:variant>
        <vt:i4>158</vt:i4>
      </vt:variant>
      <vt:variant>
        <vt:i4>0</vt:i4>
      </vt:variant>
      <vt:variant>
        <vt:i4>5</vt:i4>
      </vt:variant>
      <vt:variant>
        <vt:lpwstr/>
      </vt:variant>
      <vt:variant>
        <vt:lpwstr>_Toc428878184</vt:lpwstr>
      </vt:variant>
      <vt:variant>
        <vt:i4>1900602</vt:i4>
      </vt:variant>
      <vt:variant>
        <vt:i4>152</vt:i4>
      </vt:variant>
      <vt:variant>
        <vt:i4>0</vt:i4>
      </vt:variant>
      <vt:variant>
        <vt:i4>5</vt:i4>
      </vt:variant>
      <vt:variant>
        <vt:lpwstr/>
      </vt:variant>
      <vt:variant>
        <vt:lpwstr>_Toc428878183</vt:lpwstr>
      </vt:variant>
      <vt:variant>
        <vt:i4>1900602</vt:i4>
      </vt:variant>
      <vt:variant>
        <vt:i4>146</vt:i4>
      </vt:variant>
      <vt:variant>
        <vt:i4>0</vt:i4>
      </vt:variant>
      <vt:variant>
        <vt:i4>5</vt:i4>
      </vt:variant>
      <vt:variant>
        <vt:lpwstr/>
      </vt:variant>
      <vt:variant>
        <vt:lpwstr>_Toc428878182</vt:lpwstr>
      </vt:variant>
      <vt:variant>
        <vt:i4>1179706</vt:i4>
      </vt:variant>
      <vt:variant>
        <vt:i4>140</vt:i4>
      </vt:variant>
      <vt:variant>
        <vt:i4>0</vt:i4>
      </vt:variant>
      <vt:variant>
        <vt:i4>5</vt:i4>
      </vt:variant>
      <vt:variant>
        <vt:lpwstr/>
      </vt:variant>
      <vt:variant>
        <vt:lpwstr>_Toc428878177</vt:lpwstr>
      </vt:variant>
      <vt:variant>
        <vt:i4>1179706</vt:i4>
      </vt:variant>
      <vt:variant>
        <vt:i4>134</vt:i4>
      </vt:variant>
      <vt:variant>
        <vt:i4>0</vt:i4>
      </vt:variant>
      <vt:variant>
        <vt:i4>5</vt:i4>
      </vt:variant>
      <vt:variant>
        <vt:lpwstr/>
      </vt:variant>
      <vt:variant>
        <vt:lpwstr>_Toc428878171</vt:lpwstr>
      </vt:variant>
      <vt:variant>
        <vt:i4>1179706</vt:i4>
      </vt:variant>
      <vt:variant>
        <vt:i4>128</vt:i4>
      </vt:variant>
      <vt:variant>
        <vt:i4>0</vt:i4>
      </vt:variant>
      <vt:variant>
        <vt:i4>5</vt:i4>
      </vt:variant>
      <vt:variant>
        <vt:lpwstr/>
      </vt:variant>
      <vt:variant>
        <vt:lpwstr>_Toc428878170</vt:lpwstr>
      </vt:variant>
      <vt:variant>
        <vt:i4>1245242</vt:i4>
      </vt:variant>
      <vt:variant>
        <vt:i4>122</vt:i4>
      </vt:variant>
      <vt:variant>
        <vt:i4>0</vt:i4>
      </vt:variant>
      <vt:variant>
        <vt:i4>5</vt:i4>
      </vt:variant>
      <vt:variant>
        <vt:lpwstr/>
      </vt:variant>
      <vt:variant>
        <vt:lpwstr>_Toc428878169</vt:lpwstr>
      </vt:variant>
      <vt:variant>
        <vt:i4>1245242</vt:i4>
      </vt:variant>
      <vt:variant>
        <vt:i4>116</vt:i4>
      </vt:variant>
      <vt:variant>
        <vt:i4>0</vt:i4>
      </vt:variant>
      <vt:variant>
        <vt:i4>5</vt:i4>
      </vt:variant>
      <vt:variant>
        <vt:lpwstr/>
      </vt:variant>
      <vt:variant>
        <vt:lpwstr>_Toc428878168</vt:lpwstr>
      </vt:variant>
      <vt:variant>
        <vt:i4>1245242</vt:i4>
      </vt:variant>
      <vt:variant>
        <vt:i4>110</vt:i4>
      </vt:variant>
      <vt:variant>
        <vt:i4>0</vt:i4>
      </vt:variant>
      <vt:variant>
        <vt:i4>5</vt:i4>
      </vt:variant>
      <vt:variant>
        <vt:lpwstr/>
      </vt:variant>
      <vt:variant>
        <vt:lpwstr>_Toc428878167</vt:lpwstr>
      </vt:variant>
      <vt:variant>
        <vt:i4>1245242</vt:i4>
      </vt:variant>
      <vt:variant>
        <vt:i4>104</vt:i4>
      </vt:variant>
      <vt:variant>
        <vt:i4>0</vt:i4>
      </vt:variant>
      <vt:variant>
        <vt:i4>5</vt:i4>
      </vt:variant>
      <vt:variant>
        <vt:lpwstr/>
      </vt:variant>
      <vt:variant>
        <vt:lpwstr>_Toc428878166</vt:lpwstr>
      </vt:variant>
      <vt:variant>
        <vt:i4>1245242</vt:i4>
      </vt:variant>
      <vt:variant>
        <vt:i4>98</vt:i4>
      </vt:variant>
      <vt:variant>
        <vt:i4>0</vt:i4>
      </vt:variant>
      <vt:variant>
        <vt:i4>5</vt:i4>
      </vt:variant>
      <vt:variant>
        <vt:lpwstr/>
      </vt:variant>
      <vt:variant>
        <vt:lpwstr>_Toc428878165</vt:lpwstr>
      </vt:variant>
      <vt:variant>
        <vt:i4>1245242</vt:i4>
      </vt:variant>
      <vt:variant>
        <vt:i4>92</vt:i4>
      </vt:variant>
      <vt:variant>
        <vt:i4>0</vt:i4>
      </vt:variant>
      <vt:variant>
        <vt:i4>5</vt:i4>
      </vt:variant>
      <vt:variant>
        <vt:lpwstr/>
      </vt:variant>
      <vt:variant>
        <vt:lpwstr>_Toc428878164</vt:lpwstr>
      </vt:variant>
      <vt:variant>
        <vt:i4>1245242</vt:i4>
      </vt:variant>
      <vt:variant>
        <vt:i4>86</vt:i4>
      </vt:variant>
      <vt:variant>
        <vt:i4>0</vt:i4>
      </vt:variant>
      <vt:variant>
        <vt:i4>5</vt:i4>
      </vt:variant>
      <vt:variant>
        <vt:lpwstr/>
      </vt:variant>
      <vt:variant>
        <vt:lpwstr>_Toc428878163</vt:lpwstr>
      </vt:variant>
      <vt:variant>
        <vt:i4>1245242</vt:i4>
      </vt:variant>
      <vt:variant>
        <vt:i4>80</vt:i4>
      </vt:variant>
      <vt:variant>
        <vt:i4>0</vt:i4>
      </vt:variant>
      <vt:variant>
        <vt:i4>5</vt:i4>
      </vt:variant>
      <vt:variant>
        <vt:lpwstr/>
      </vt:variant>
      <vt:variant>
        <vt:lpwstr>_Toc428878162</vt:lpwstr>
      </vt:variant>
      <vt:variant>
        <vt:i4>1245242</vt:i4>
      </vt:variant>
      <vt:variant>
        <vt:i4>74</vt:i4>
      </vt:variant>
      <vt:variant>
        <vt:i4>0</vt:i4>
      </vt:variant>
      <vt:variant>
        <vt:i4>5</vt:i4>
      </vt:variant>
      <vt:variant>
        <vt:lpwstr/>
      </vt:variant>
      <vt:variant>
        <vt:lpwstr>_Toc428878161</vt:lpwstr>
      </vt:variant>
      <vt:variant>
        <vt:i4>1245242</vt:i4>
      </vt:variant>
      <vt:variant>
        <vt:i4>68</vt:i4>
      </vt:variant>
      <vt:variant>
        <vt:i4>0</vt:i4>
      </vt:variant>
      <vt:variant>
        <vt:i4>5</vt:i4>
      </vt:variant>
      <vt:variant>
        <vt:lpwstr/>
      </vt:variant>
      <vt:variant>
        <vt:lpwstr>_Toc428878160</vt:lpwstr>
      </vt:variant>
      <vt:variant>
        <vt:i4>1048634</vt:i4>
      </vt:variant>
      <vt:variant>
        <vt:i4>62</vt:i4>
      </vt:variant>
      <vt:variant>
        <vt:i4>0</vt:i4>
      </vt:variant>
      <vt:variant>
        <vt:i4>5</vt:i4>
      </vt:variant>
      <vt:variant>
        <vt:lpwstr/>
      </vt:variant>
      <vt:variant>
        <vt:lpwstr>_Toc428878159</vt:lpwstr>
      </vt:variant>
      <vt:variant>
        <vt:i4>1048634</vt:i4>
      </vt:variant>
      <vt:variant>
        <vt:i4>56</vt:i4>
      </vt:variant>
      <vt:variant>
        <vt:i4>0</vt:i4>
      </vt:variant>
      <vt:variant>
        <vt:i4>5</vt:i4>
      </vt:variant>
      <vt:variant>
        <vt:lpwstr/>
      </vt:variant>
      <vt:variant>
        <vt:lpwstr>_Toc428878158</vt:lpwstr>
      </vt:variant>
      <vt:variant>
        <vt:i4>1048634</vt:i4>
      </vt:variant>
      <vt:variant>
        <vt:i4>50</vt:i4>
      </vt:variant>
      <vt:variant>
        <vt:i4>0</vt:i4>
      </vt:variant>
      <vt:variant>
        <vt:i4>5</vt:i4>
      </vt:variant>
      <vt:variant>
        <vt:lpwstr/>
      </vt:variant>
      <vt:variant>
        <vt:lpwstr>_Toc428878157</vt:lpwstr>
      </vt:variant>
      <vt:variant>
        <vt:i4>1048634</vt:i4>
      </vt:variant>
      <vt:variant>
        <vt:i4>44</vt:i4>
      </vt:variant>
      <vt:variant>
        <vt:i4>0</vt:i4>
      </vt:variant>
      <vt:variant>
        <vt:i4>5</vt:i4>
      </vt:variant>
      <vt:variant>
        <vt:lpwstr/>
      </vt:variant>
      <vt:variant>
        <vt:lpwstr>_Toc428878156</vt:lpwstr>
      </vt:variant>
      <vt:variant>
        <vt:i4>1048634</vt:i4>
      </vt:variant>
      <vt:variant>
        <vt:i4>38</vt:i4>
      </vt:variant>
      <vt:variant>
        <vt:i4>0</vt:i4>
      </vt:variant>
      <vt:variant>
        <vt:i4>5</vt:i4>
      </vt:variant>
      <vt:variant>
        <vt:lpwstr/>
      </vt:variant>
      <vt:variant>
        <vt:lpwstr>_Toc428878155</vt:lpwstr>
      </vt:variant>
      <vt:variant>
        <vt:i4>1114170</vt:i4>
      </vt:variant>
      <vt:variant>
        <vt:i4>32</vt:i4>
      </vt:variant>
      <vt:variant>
        <vt:i4>0</vt:i4>
      </vt:variant>
      <vt:variant>
        <vt:i4>5</vt:i4>
      </vt:variant>
      <vt:variant>
        <vt:lpwstr/>
      </vt:variant>
      <vt:variant>
        <vt:lpwstr>_Toc428878145</vt:lpwstr>
      </vt:variant>
      <vt:variant>
        <vt:i4>1114170</vt:i4>
      </vt:variant>
      <vt:variant>
        <vt:i4>26</vt:i4>
      </vt:variant>
      <vt:variant>
        <vt:i4>0</vt:i4>
      </vt:variant>
      <vt:variant>
        <vt:i4>5</vt:i4>
      </vt:variant>
      <vt:variant>
        <vt:lpwstr/>
      </vt:variant>
      <vt:variant>
        <vt:lpwstr>_Toc428878144</vt:lpwstr>
      </vt:variant>
      <vt:variant>
        <vt:i4>1114170</vt:i4>
      </vt:variant>
      <vt:variant>
        <vt:i4>20</vt:i4>
      </vt:variant>
      <vt:variant>
        <vt:i4>0</vt:i4>
      </vt:variant>
      <vt:variant>
        <vt:i4>5</vt:i4>
      </vt:variant>
      <vt:variant>
        <vt:lpwstr/>
      </vt:variant>
      <vt:variant>
        <vt:lpwstr>_Toc428878143</vt:lpwstr>
      </vt:variant>
      <vt:variant>
        <vt:i4>1114170</vt:i4>
      </vt:variant>
      <vt:variant>
        <vt:i4>14</vt:i4>
      </vt:variant>
      <vt:variant>
        <vt:i4>0</vt:i4>
      </vt:variant>
      <vt:variant>
        <vt:i4>5</vt:i4>
      </vt:variant>
      <vt:variant>
        <vt:lpwstr/>
      </vt:variant>
      <vt:variant>
        <vt:lpwstr>_Toc428878142</vt:lpwstr>
      </vt:variant>
      <vt:variant>
        <vt:i4>1114170</vt:i4>
      </vt:variant>
      <vt:variant>
        <vt:i4>8</vt:i4>
      </vt:variant>
      <vt:variant>
        <vt:i4>0</vt:i4>
      </vt:variant>
      <vt:variant>
        <vt:i4>5</vt:i4>
      </vt:variant>
      <vt:variant>
        <vt:lpwstr/>
      </vt:variant>
      <vt:variant>
        <vt:lpwstr>_Toc428878141</vt:lpwstr>
      </vt:variant>
      <vt:variant>
        <vt:i4>1114170</vt:i4>
      </vt:variant>
      <vt:variant>
        <vt:i4>2</vt:i4>
      </vt:variant>
      <vt:variant>
        <vt:i4>0</vt:i4>
      </vt:variant>
      <vt:variant>
        <vt:i4>5</vt:i4>
      </vt:variant>
      <vt:variant>
        <vt:lpwstr/>
      </vt:variant>
      <vt:variant>
        <vt:lpwstr>_Toc428878140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 K</dc:creator>
  <cp:lastModifiedBy>Поляков Алексей Евгеньевич</cp:lastModifiedBy>
  <cp:revision>7</cp:revision>
  <dcterms:created xsi:type="dcterms:W3CDTF">2015-09-09T05:17:00Z</dcterms:created>
  <dcterms:modified xsi:type="dcterms:W3CDTF">2015-09-11T04:44:00Z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0x0101009A5B77B4373F2F42BDF7241A5CB7285F</vt:lpwstr>
  </property>
</Properties>
</file>