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1E" w:rsidRDefault="00D847B2">
      <w:r>
        <w:rPr>
          <w:noProof/>
          <w:lang w:eastAsia="ru-RU"/>
        </w:rPr>
        <w:drawing>
          <wp:inline distT="0" distB="0" distL="0" distR="0">
            <wp:extent cx="6480175" cy="91044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0446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0446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80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80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7B2" w:rsidRDefault="00D847B2"/>
    <w:p w:rsidR="00D847B2" w:rsidRDefault="00D847B2"/>
    <w:p w:rsidR="00D847B2" w:rsidRPr="00BE23FF" w:rsidRDefault="00D847B2" w:rsidP="00D847B2">
      <w:pPr>
        <w:shd w:val="clear" w:color="auto" w:fill="FFFFFF"/>
        <w:jc w:val="center"/>
        <w:rPr>
          <w:b/>
          <w:bCs/>
          <w:caps/>
        </w:rPr>
      </w:pPr>
      <w:r w:rsidRPr="00BE23FF">
        <w:rPr>
          <w:b/>
          <w:bCs/>
          <w:caps/>
        </w:rPr>
        <w:lastRenderedPageBreak/>
        <w:t>Описание объекта закупки</w:t>
      </w:r>
    </w:p>
    <w:p w:rsidR="00D847B2" w:rsidRDefault="00D847B2" w:rsidP="00D847B2">
      <w:pPr>
        <w:shd w:val="clear" w:color="auto" w:fill="FFFFFF"/>
        <w:jc w:val="center"/>
        <w:rPr>
          <w:b/>
          <w:bCs/>
        </w:rPr>
      </w:pPr>
      <w:r w:rsidRPr="007A3B8E">
        <w:rPr>
          <w:b/>
        </w:rPr>
        <w:t xml:space="preserve">на выполнение подрядных  работ по реконструкции автомобильной дороги «131 </w:t>
      </w:r>
      <w:proofErr w:type="gramStart"/>
      <w:r w:rsidRPr="007A3B8E">
        <w:rPr>
          <w:b/>
        </w:rPr>
        <w:t>км</w:t>
      </w:r>
      <w:proofErr w:type="gramEnd"/>
      <w:r w:rsidRPr="007A3B8E">
        <w:rPr>
          <w:b/>
        </w:rPr>
        <w:t xml:space="preserve"> а/</w:t>
      </w:r>
      <w:proofErr w:type="spellStart"/>
      <w:r w:rsidRPr="007A3B8E">
        <w:rPr>
          <w:b/>
        </w:rPr>
        <w:t>д</w:t>
      </w:r>
      <w:proofErr w:type="spellEnd"/>
      <w:r w:rsidRPr="007A3B8E">
        <w:rPr>
          <w:b/>
        </w:rPr>
        <w:t xml:space="preserve"> «К-22» - </w:t>
      </w:r>
      <w:proofErr w:type="spellStart"/>
      <w:r w:rsidRPr="007A3B8E">
        <w:rPr>
          <w:b/>
        </w:rPr>
        <w:t>Игнатьевка</w:t>
      </w:r>
      <w:proofErr w:type="spellEnd"/>
      <w:r w:rsidRPr="007A3B8E">
        <w:rPr>
          <w:b/>
        </w:rPr>
        <w:t xml:space="preserve">» в  Венгеровском районе </w:t>
      </w:r>
      <w:r w:rsidRPr="007A3B8E">
        <w:rPr>
          <w:b/>
          <w:bCs/>
        </w:rPr>
        <w:t xml:space="preserve"> Новосибирской области.</w:t>
      </w:r>
      <w:r w:rsidRPr="00BE23FF">
        <w:rPr>
          <w:b/>
          <w:bCs/>
        </w:rPr>
        <w:t xml:space="preserve"> </w:t>
      </w:r>
    </w:p>
    <w:p w:rsidR="00D847B2" w:rsidRDefault="00D847B2" w:rsidP="00D847B2">
      <w:pPr>
        <w:shd w:val="clear" w:color="auto" w:fill="FFFFFF"/>
        <w:jc w:val="center"/>
        <w:rPr>
          <w:b/>
          <w:bCs/>
        </w:rPr>
      </w:pPr>
    </w:p>
    <w:p w:rsidR="00D847B2" w:rsidRPr="00003776" w:rsidRDefault="00D847B2" w:rsidP="00D847B2">
      <w:pPr>
        <w:keepNext/>
        <w:keepLines/>
        <w:widowControl w:val="0"/>
        <w:tabs>
          <w:tab w:val="left" w:pos="540"/>
        </w:tabs>
        <w:jc w:val="both"/>
      </w:pPr>
      <w:r w:rsidRPr="00003776"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D847B2" w:rsidRDefault="00D847B2" w:rsidP="00D847B2">
      <w:pPr>
        <w:rPr>
          <w:b/>
          <w:bCs/>
        </w:rPr>
      </w:pPr>
      <w:r w:rsidRPr="00003776">
        <w:t xml:space="preserve"> Проектная  и</w:t>
      </w:r>
      <w:r>
        <w:t xml:space="preserve"> рабочая документация на реконструкцию автомобильной дороги «131 </w:t>
      </w:r>
      <w:proofErr w:type="gramStart"/>
      <w:r>
        <w:t>км</w:t>
      </w:r>
      <w:proofErr w:type="gramEnd"/>
      <w:r>
        <w:t xml:space="preserve"> а/</w:t>
      </w:r>
      <w:proofErr w:type="spellStart"/>
      <w:r>
        <w:t>д</w:t>
      </w:r>
      <w:proofErr w:type="spellEnd"/>
      <w:r>
        <w:t xml:space="preserve"> «К-22» - </w:t>
      </w:r>
      <w:proofErr w:type="spellStart"/>
      <w:r>
        <w:t>Игнатьевка</w:t>
      </w:r>
      <w:proofErr w:type="spellEnd"/>
      <w:r>
        <w:t>» в  Венгеровском</w:t>
      </w:r>
      <w:r w:rsidRPr="00003776">
        <w:t xml:space="preserve"> районе  Новосибирской области в составе Описания объекта закупки прилагается к документации об электронном аукционе.</w:t>
      </w:r>
    </w:p>
    <w:p w:rsidR="00D847B2" w:rsidRPr="00BE23FF" w:rsidRDefault="00D847B2" w:rsidP="00D847B2">
      <w:pPr>
        <w:ind w:left="540"/>
        <w:rPr>
          <w:b/>
          <w:bCs/>
        </w:rPr>
      </w:pPr>
      <w:r w:rsidRPr="00BE23FF">
        <w:rPr>
          <w:b/>
          <w:bCs/>
        </w:rPr>
        <w:t>1. Основание для реализации Контракта.</w:t>
      </w:r>
    </w:p>
    <w:p w:rsidR="00D847B2" w:rsidRPr="007A3B8E" w:rsidRDefault="00D847B2" w:rsidP="00D847B2">
      <w:pPr>
        <w:tabs>
          <w:tab w:val="left" w:pos="2660"/>
        </w:tabs>
        <w:ind w:firstLine="540"/>
        <w:jc w:val="both"/>
      </w:pPr>
      <w:r w:rsidRPr="007A3B8E">
        <w:rPr>
          <w:color w:val="000000"/>
        </w:rPr>
        <w:t xml:space="preserve">Закон Новосибирской области от 22.12.2014 г. № 500-ОЗ «Об областном бюджете Новосибирской области </w:t>
      </w:r>
      <w:r w:rsidRPr="007A3B8E">
        <w:t>на 2015 год и плановый период 2016 и 2017 годов»,</w:t>
      </w:r>
      <w:r w:rsidRPr="007A3B8E">
        <w:rPr>
          <w:color w:val="FF0000"/>
        </w:rPr>
        <w:t xml:space="preserve"> </w:t>
      </w:r>
      <w:r w:rsidRPr="007A3B8E">
        <w:t>постановления Правительства Новосибирской области от 23.01.2015 года № 22-п «Об утверждении государственной программы Новосибирской области «Развитие автомобильных дорог регионального, межмуниципального и местного значения в Новосибирской области» в 2015-2020 годах»</w:t>
      </w:r>
    </w:p>
    <w:p w:rsidR="00D847B2" w:rsidRPr="007A3B8E" w:rsidRDefault="00D847B2" w:rsidP="00D847B2">
      <w:pPr>
        <w:tabs>
          <w:tab w:val="left" w:pos="2660"/>
        </w:tabs>
        <w:ind w:firstLine="540"/>
        <w:jc w:val="both"/>
      </w:pPr>
      <w:r w:rsidRPr="007A3B8E">
        <w:rPr>
          <w:b/>
          <w:bCs/>
        </w:rPr>
        <w:t>2. Основные характеристики Объекта</w:t>
      </w:r>
      <w:r w:rsidRPr="007A3B8E">
        <w:t>.</w:t>
      </w:r>
    </w:p>
    <w:p w:rsidR="00D847B2" w:rsidRPr="007A3B8E" w:rsidRDefault="00D847B2" w:rsidP="00D847B2">
      <w:pPr>
        <w:shd w:val="clear" w:color="auto" w:fill="FFFFFF"/>
      </w:pPr>
      <w:r w:rsidRPr="007A3B8E">
        <w:t xml:space="preserve">Автомобильная дорога «131 </w:t>
      </w:r>
      <w:proofErr w:type="gramStart"/>
      <w:r w:rsidRPr="007A3B8E">
        <w:t>км</w:t>
      </w:r>
      <w:proofErr w:type="gramEnd"/>
      <w:r w:rsidRPr="007A3B8E">
        <w:t xml:space="preserve"> а/</w:t>
      </w:r>
      <w:proofErr w:type="spellStart"/>
      <w:r w:rsidRPr="007A3B8E">
        <w:t>д</w:t>
      </w:r>
      <w:proofErr w:type="spellEnd"/>
      <w:r w:rsidRPr="007A3B8E">
        <w:t xml:space="preserve"> «К-22» - </w:t>
      </w:r>
      <w:proofErr w:type="spellStart"/>
      <w:r w:rsidRPr="007A3B8E">
        <w:t>Игнатьевка</w:t>
      </w:r>
      <w:proofErr w:type="spellEnd"/>
      <w:r w:rsidRPr="007A3B8E">
        <w:t xml:space="preserve">» в Венгеровском районе </w:t>
      </w:r>
    </w:p>
    <w:p w:rsidR="00D847B2" w:rsidRPr="007A3B8E" w:rsidRDefault="00D847B2" w:rsidP="00D847B2">
      <w:pPr>
        <w:shd w:val="clear" w:color="auto" w:fill="FFFFFF"/>
      </w:pPr>
      <w:r w:rsidRPr="007A3B8E">
        <w:t xml:space="preserve">            Новосибирской области.</w:t>
      </w:r>
    </w:p>
    <w:p w:rsidR="00D847B2" w:rsidRPr="007A3B8E" w:rsidRDefault="00D847B2" w:rsidP="00D847B2">
      <w:pPr>
        <w:tabs>
          <w:tab w:val="left" w:pos="1080"/>
        </w:tabs>
        <w:ind w:firstLine="720"/>
        <w:jc w:val="both"/>
      </w:pPr>
      <w:r w:rsidRPr="007A3B8E">
        <w:t>Протяженность                                                                           2,051 км.</w:t>
      </w:r>
    </w:p>
    <w:p w:rsidR="00D847B2" w:rsidRPr="007A3B8E" w:rsidRDefault="00D847B2" w:rsidP="00D847B2">
      <w:pPr>
        <w:tabs>
          <w:tab w:val="left" w:pos="1080"/>
        </w:tabs>
        <w:ind w:firstLine="720"/>
        <w:jc w:val="both"/>
      </w:pPr>
      <w:r w:rsidRPr="007A3B8E">
        <w:t xml:space="preserve">Техническая категория дороги                                                  </w:t>
      </w:r>
      <w:r w:rsidRPr="007A3B8E">
        <w:rPr>
          <w:lang w:val="en-US"/>
        </w:rPr>
        <w:t>IV</w:t>
      </w:r>
      <w:r w:rsidRPr="007A3B8E">
        <w:t>.</w:t>
      </w:r>
    </w:p>
    <w:p w:rsidR="00D847B2" w:rsidRPr="007A3B8E" w:rsidRDefault="00D847B2" w:rsidP="00D847B2">
      <w:pPr>
        <w:tabs>
          <w:tab w:val="left" w:pos="1080"/>
        </w:tabs>
        <w:ind w:firstLine="720"/>
        <w:jc w:val="both"/>
      </w:pPr>
      <w:r w:rsidRPr="007A3B8E">
        <w:t>Ширина земляного полотна                                                        10,00 м.</w:t>
      </w:r>
    </w:p>
    <w:p w:rsidR="00D847B2" w:rsidRPr="007A3B8E" w:rsidRDefault="00D847B2" w:rsidP="00D847B2">
      <w:pPr>
        <w:tabs>
          <w:tab w:val="left" w:pos="1080"/>
          <w:tab w:val="left" w:pos="7800"/>
          <w:tab w:val="left" w:pos="8040"/>
        </w:tabs>
        <w:ind w:firstLine="720"/>
        <w:jc w:val="both"/>
      </w:pPr>
      <w:r w:rsidRPr="007A3B8E">
        <w:t>Ширина проезжей части                                                                6,00 м.</w:t>
      </w:r>
    </w:p>
    <w:p w:rsidR="00D847B2" w:rsidRPr="007A3B8E" w:rsidRDefault="00D847B2" w:rsidP="00D847B2">
      <w:pPr>
        <w:tabs>
          <w:tab w:val="left" w:pos="1080"/>
        </w:tabs>
        <w:ind w:firstLine="720"/>
        <w:jc w:val="both"/>
      </w:pPr>
      <w:r w:rsidRPr="007A3B8E">
        <w:t>Тип дорожной одежды: переходный;  материал покрытия: щебень.</w:t>
      </w:r>
    </w:p>
    <w:p w:rsidR="00D847B2" w:rsidRPr="007A3B8E" w:rsidRDefault="00D847B2" w:rsidP="00D847B2">
      <w:pPr>
        <w:tabs>
          <w:tab w:val="left" w:pos="1080"/>
        </w:tabs>
        <w:ind w:firstLine="720"/>
        <w:jc w:val="both"/>
      </w:pPr>
    </w:p>
    <w:p w:rsidR="00D847B2" w:rsidRPr="007A3B8E" w:rsidRDefault="00D847B2" w:rsidP="00D847B2">
      <w:pPr>
        <w:ind w:firstLine="540"/>
        <w:jc w:val="both"/>
      </w:pPr>
      <w:r w:rsidRPr="007A3B8E">
        <w:t xml:space="preserve">   Адрес Объекта:  Начало проектируемого участка трассы ПК0+00 соответствует Км 0+000 паспортного километража существующей дороги 131 км а/</w:t>
      </w:r>
      <w:proofErr w:type="spellStart"/>
      <w:r w:rsidRPr="007A3B8E">
        <w:t>д</w:t>
      </w:r>
      <w:proofErr w:type="spellEnd"/>
      <w:r w:rsidRPr="007A3B8E">
        <w:t xml:space="preserve"> «К-22» - </w:t>
      </w:r>
      <w:proofErr w:type="spellStart"/>
      <w:r w:rsidRPr="007A3B8E">
        <w:t>Игнатьевка</w:t>
      </w:r>
      <w:proofErr w:type="spellEnd"/>
      <w:r w:rsidRPr="007A3B8E">
        <w:t>» и Км 130+450 а/</w:t>
      </w:r>
      <w:proofErr w:type="spellStart"/>
      <w:r w:rsidRPr="007A3B8E">
        <w:t>д</w:t>
      </w:r>
      <w:proofErr w:type="spellEnd"/>
      <w:r w:rsidRPr="007A3B8E">
        <w:t xml:space="preserve"> регионального значения «</w:t>
      </w:r>
      <w:proofErr w:type="spellStart"/>
      <w:r w:rsidRPr="007A3B8E">
        <w:t>Куйбышев-Венгерово-гр</w:t>
      </w:r>
      <w:proofErr w:type="gramStart"/>
      <w:r w:rsidRPr="007A3B8E">
        <w:t>.О</w:t>
      </w:r>
      <w:proofErr w:type="gramEnd"/>
      <w:r w:rsidRPr="007A3B8E">
        <w:t>мской</w:t>
      </w:r>
      <w:proofErr w:type="spellEnd"/>
      <w:r w:rsidRPr="007A3B8E">
        <w:t xml:space="preserve"> области (старый Московский тракт» (К-22)» в Венгеровском районе Новосибирской области, конец проектируемого участка трассы ПК 20+51 соответствует Км 2+051 паспортного километража  а/</w:t>
      </w:r>
      <w:proofErr w:type="spellStart"/>
      <w:r w:rsidRPr="007A3B8E">
        <w:t>д</w:t>
      </w:r>
      <w:proofErr w:type="spellEnd"/>
      <w:r w:rsidRPr="007A3B8E">
        <w:t xml:space="preserve"> «131 а/</w:t>
      </w:r>
      <w:proofErr w:type="spellStart"/>
      <w:r w:rsidRPr="007A3B8E">
        <w:t>д</w:t>
      </w:r>
      <w:proofErr w:type="spellEnd"/>
      <w:r w:rsidRPr="007A3B8E">
        <w:t xml:space="preserve"> «К-22»-</w:t>
      </w:r>
      <w:proofErr w:type="spellStart"/>
      <w:r w:rsidRPr="007A3B8E">
        <w:t>Игнатьевка</w:t>
      </w:r>
      <w:proofErr w:type="spellEnd"/>
      <w:r w:rsidRPr="007A3B8E">
        <w:t>» (пересечение с ул</w:t>
      </w:r>
      <w:proofErr w:type="gramStart"/>
      <w:r w:rsidRPr="007A3B8E">
        <w:t>.Ц</w:t>
      </w:r>
      <w:proofErr w:type="gramEnd"/>
      <w:r w:rsidRPr="007A3B8E">
        <w:t xml:space="preserve">ентральная в </w:t>
      </w:r>
      <w:proofErr w:type="spellStart"/>
      <w:r w:rsidRPr="007A3B8E">
        <w:t>с.Игнатьевка</w:t>
      </w:r>
      <w:proofErr w:type="spellEnd"/>
      <w:r w:rsidRPr="007A3B8E">
        <w:t>).</w:t>
      </w:r>
    </w:p>
    <w:p w:rsidR="00D847B2" w:rsidRPr="007A3B8E" w:rsidRDefault="00D847B2" w:rsidP="00D847B2">
      <w:pPr>
        <w:ind w:firstLine="540"/>
        <w:jc w:val="both"/>
      </w:pPr>
    </w:p>
    <w:p w:rsidR="00D847B2" w:rsidRDefault="00D847B2" w:rsidP="00D847B2">
      <w:pPr>
        <w:ind w:firstLine="540"/>
        <w:jc w:val="both"/>
      </w:pPr>
      <w:r w:rsidRPr="00DF4D02">
        <w:t xml:space="preserve">Реконструкция автомобильной дороги «131 </w:t>
      </w:r>
      <w:proofErr w:type="gramStart"/>
      <w:r w:rsidRPr="00DF4D02">
        <w:t>км</w:t>
      </w:r>
      <w:proofErr w:type="gramEnd"/>
      <w:r w:rsidRPr="00DF4D02">
        <w:t xml:space="preserve"> а/</w:t>
      </w:r>
      <w:proofErr w:type="spellStart"/>
      <w:r w:rsidRPr="00DF4D02">
        <w:t>д</w:t>
      </w:r>
      <w:proofErr w:type="spellEnd"/>
      <w:r w:rsidRPr="00DF4D02">
        <w:t xml:space="preserve"> «К-22» - </w:t>
      </w:r>
      <w:proofErr w:type="spellStart"/>
      <w:r w:rsidRPr="00DF4D02">
        <w:t>Игнатьевка</w:t>
      </w:r>
      <w:proofErr w:type="spellEnd"/>
      <w:r w:rsidRPr="00DF4D02">
        <w:t>»</w:t>
      </w:r>
      <w:r w:rsidRPr="007A3B8E">
        <w:rPr>
          <w:b/>
        </w:rPr>
        <w:t xml:space="preserve"> </w:t>
      </w:r>
      <w:r w:rsidRPr="007A3B8E">
        <w:t>предусматривает выполнение  следующих видов работ:</w:t>
      </w:r>
    </w:p>
    <w:p w:rsidR="00D847B2" w:rsidRDefault="00D847B2" w:rsidP="00D847B2">
      <w:pPr>
        <w:ind w:firstLine="540"/>
        <w:jc w:val="both"/>
        <w:rPr>
          <w:b/>
          <w:bCs/>
        </w:rPr>
      </w:pPr>
    </w:p>
    <w:p w:rsidR="00D847B2" w:rsidRPr="00E74CF9" w:rsidRDefault="00D847B2" w:rsidP="00D847B2">
      <w:pPr>
        <w:ind w:firstLine="540"/>
        <w:jc w:val="center"/>
        <w:rPr>
          <w:b/>
          <w:sz w:val="28"/>
          <w:szCs w:val="28"/>
        </w:rPr>
      </w:pPr>
      <w:r w:rsidRPr="00D33416">
        <w:rPr>
          <w:b/>
          <w:sz w:val="28"/>
          <w:szCs w:val="28"/>
        </w:rPr>
        <w:t>ВЕДОМОСТЬ ОБЪЕМОВ РАБОТ</w:t>
      </w:r>
    </w:p>
    <w:p w:rsidR="00D847B2" w:rsidRPr="00E50792" w:rsidRDefault="00D847B2" w:rsidP="00D847B2">
      <w:pPr>
        <w:ind w:firstLine="540"/>
        <w:jc w:val="both"/>
        <w:rPr>
          <w:b/>
          <w:bCs/>
        </w:rPr>
      </w:pPr>
      <w:r w:rsidRPr="001007E2">
        <w:rPr>
          <w:b/>
          <w:bCs/>
        </w:rPr>
        <w:lastRenderedPageBreak/>
        <w:t xml:space="preserve">                         </w:t>
      </w:r>
      <w:r>
        <w:rPr>
          <w:b/>
          <w:bCs/>
        </w:rPr>
        <w:t xml:space="preserve">       </w:t>
      </w:r>
    </w:p>
    <w:tbl>
      <w:tblPr>
        <w:tblW w:w="9686" w:type="dxa"/>
        <w:jc w:val="center"/>
        <w:tblLayout w:type="fixed"/>
        <w:tblLook w:val="0000"/>
      </w:tblPr>
      <w:tblGrid>
        <w:gridCol w:w="923"/>
        <w:gridCol w:w="4905"/>
        <w:gridCol w:w="857"/>
        <w:gridCol w:w="1440"/>
        <w:gridCol w:w="1561"/>
      </w:tblGrid>
      <w:tr w:rsidR="00D847B2" w:rsidRPr="00F66A30">
        <w:trPr>
          <w:trHeight w:val="744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  <w:rPr>
                <w:b/>
                <w:bCs/>
              </w:rPr>
            </w:pPr>
            <w:r w:rsidRPr="00CF6A53">
              <w:rPr>
                <w:b/>
                <w:bCs/>
              </w:rPr>
              <w:t>Наименование работ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  <w:rPr>
                <w:b/>
                <w:bCs/>
              </w:rPr>
            </w:pPr>
            <w:r w:rsidRPr="00CF6A53">
              <w:rPr>
                <w:b/>
                <w:bCs/>
              </w:rPr>
              <w:t xml:space="preserve">Ед. </w:t>
            </w:r>
            <w:proofErr w:type="spellStart"/>
            <w:r w:rsidRPr="00CF6A53">
              <w:rPr>
                <w:b/>
                <w:bCs/>
              </w:rPr>
              <w:t>изм</w:t>
            </w:r>
            <w:proofErr w:type="spellEnd"/>
            <w:r w:rsidRPr="00CF6A53">
              <w:rPr>
                <w:b/>
                <w:bCs/>
              </w:rPr>
              <w:t>.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  <w:rPr>
                <w:b/>
                <w:bCs/>
              </w:rPr>
            </w:pPr>
            <w:r w:rsidRPr="00CF6A53">
              <w:rPr>
                <w:b/>
                <w:bCs/>
              </w:rPr>
              <w:t>Количество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  <w:rPr>
                <w:b/>
                <w:bCs/>
              </w:rPr>
            </w:pPr>
            <w:r w:rsidRPr="00CF6A53">
              <w:rPr>
                <w:b/>
                <w:bCs/>
              </w:rPr>
              <w:t>Примечания</w:t>
            </w:r>
          </w:p>
        </w:tc>
      </w:tr>
      <w:tr w:rsidR="00D847B2" w:rsidRPr="00F66A30">
        <w:trPr>
          <w:trHeight w:val="315"/>
          <w:jc w:val="center"/>
        </w:trPr>
        <w:tc>
          <w:tcPr>
            <w:tcW w:w="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4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47B2" w:rsidRPr="00CF6A53" w:rsidRDefault="00D847B2" w:rsidP="00BE1AD9">
            <w:pPr>
              <w:jc w:val="center"/>
              <w:rPr>
                <w:b/>
                <w:bCs/>
              </w:rPr>
            </w:pPr>
            <w:r w:rsidRPr="00CF6A53">
              <w:rPr>
                <w:b/>
                <w:bCs/>
              </w:rPr>
              <w:t>Глава 1. Подготовительные работы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47B2" w:rsidRPr="00CF6A53" w:rsidRDefault="00D847B2" w:rsidP="00BE1AD9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47B2" w:rsidRPr="00CF6A53" w:rsidRDefault="00D847B2" w:rsidP="00BE1AD9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47B2" w:rsidRPr="00CF6A53" w:rsidRDefault="00D847B2" w:rsidP="00BE1AD9">
            <w:pPr>
              <w:jc w:val="center"/>
              <w:rPr>
                <w:bCs/>
                <w:i/>
                <w:iCs/>
              </w:rPr>
            </w:pPr>
            <w:r w:rsidRPr="00CF6A53">
              <w:rPr>
                <w:bCs/>
                <w:i/>
                <w:iCs/>
              </w:rPr>
              <w:t> </w:t>
            </w:r>
          </w:p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47B2" w:rsidRPr="00CF6A53" w:rsidRDefault="00D847B2" w:rsidP="00BE1AD9">
            <w:pPr>
              <w:jc w:val="center"/>
              <w:rPr>
                <w:bCs/>
              </w:rPr>
            </w:pPr>
            <w:r w:rsidRPr="00CF6A53">
              <w:rPr>
                <w:bCs/>
              </w:rPr>
              <w:t>1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Восстановление и закрепление трассы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47B2" w:rsidRPr="00CF6A53" w:rsidRDefault="00D847B2" w:rsidP="00BE1AD9">
            <w:pPr>
              <w:jc w:val="center"/>
              <w:rPr>
                <w:bCs/>
              </w:rPr>
            </w:pPr>
            <w:r w:rsidRPr="00CF6A53">
              <w:rPr>
                <w:bCs/>
              </w:rPr>
              <w:t>км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47B2" w:rsidRPr="00CF6A53" w:rsidRDefault="00D847B2" w:rsidP="00BE1AD9">
            <w:pPr>
              <w:jc w:val="center"/>
              <w:rPr>
                <w:bCs/>
              </w:rPr>
            </w:pPr>
            <w:r>
              <w:rPr>
                <w:bCs/>
              </w:rPr>
              <w:t>2,051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47B2" w:rsidRPr="00CF6A53" w:rsidRDefault="00D847B2" w:rsidP="00BE1AD9">
            <w:pPr>
              <w:jc w:val="center"/>
              <w:rPr>
                <w:bCs/>
              </w:rPr>
            </w:pPr>
          </w:p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 w:rsidRPr="00CF6A53">
              <w:t>3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r w:rsidRPr="007A3B8E">
              <w:t>Снятие растительного грунта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 w:rsidRPr="00CF6A53">
              <w:t>м3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6648,00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 w:rsidRPr="00CF6A53">
              <w:t>4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r w:rsidRPr="007A3B8E">
              <w:t>Очистка территории от кустарника и мелколесья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 w:rsidRPr="00CF6A53">
              <w:t>га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0,16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 w:rsidRPr="00CF6A53">
              <w:t>5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r w:rsidRPr="007A3B8E">
              <w:t>Демонтаж дорожных знаков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proofErr w:type="spellStart"/>
            <w:proofErr w:type="gramStart"/>
            <w:r w:rsidRPr="00CF6A53">
              <w:t>шт</w:t>
            </w:r>
            <w:proofErr w:type="spellEnd"/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3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 w:rsidRPr="00CF6A53">
              <w:t>6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r w:rsidRPr="007A3B8E">
              <w:t>Демонтаж существующих труб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 w:rsidRPr="00CF6A53">
              <w:t>п.</w:t>
            </w:r>
            <w:proofErr w:type="gramStart"/>
            <w:r w:rsidRPr="00CF6A53">
              <w:t>м</w:t>
            </w:r>
            <w:proofErr w:type="gramEnd"/>
            <w:r w:rsidRPr="00CF6A53">
              <w:t>.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10,43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 w:rsidRPr="00CF6A53">
              <w:t>7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r w:rsidRPr="007A3B8E">
              <w:t>Переустройство кабеля связи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шт.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 w:rsidRPr="00CF6A53">
              <w:t>8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r w:rsidRPr="007A3B8E">
              <w:t xml:space="preserve">Рекультивация постоянной и  временной полосы отвода с посевом трав. 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 w:rsidRPr="00CF6A53">
              <w:t>га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1,231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 w:rsidRPr="00CF6A53">
              <w:t>9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r w:rsidRPr="007A3B8E">
              <w:t xml:space="preserve">Рекультивация временной объездной дороги с посевом трав. 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 w:rsidRPr="00CF6A53">
              <w:t>га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1,89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 w:rsidRPr="00CF6A53">
              <w:t>10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r w:rsidRPr="007A3B8E">
              <w:t>Рекультивация сосредоточенного резерва с посевом трав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 w:rsidRPr="00CF6A53">
              <w:t>га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1,05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  <w:rPr>
                <w:b/>
                <w:bCs/>
              </w:rPr>
            </w:pPr>
            <w:r w:rsidRPr="00CF6A53">
              <w:rPr>
                <w:b/>
                <w:bCs/>
              </w:rPr>
              <w:t>Глава 2. Земляные работы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 xml:space="preserve">Устройство земляного полотна </w:t>
            </w:r>
            <w:proofErr w:type="gramStart"/>
            <w:r w:rsidRPr="007A3B8E">
              <w:rPr>
                <w:bCs/>
              </w:rPr>
              <w:t xml:space="preserve">( </w:t>
            </w:r>
            <w:proofErr w:type="gramEnd"/>
            <w:r w:rsidRPr="007A3B8E">
              <w:rPr>
                <w:bCs/>
              </w:rPr>
              <w:t>оплачиваемый объем)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м3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18551,00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2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proofErr w:type="gramStart"/>
            <w:r w:rsidRPr="007A3B8E">
              <w:rPr>
                <w:bCs/>
              </w:rPr>
              <w:t xml:space="preserve">Укрепительные работы земляного полотна обратной </w:t>
            </w:r>
            <w:proofErr w:type="spellStart"/>
            <w:r w:rsidRPr="007A3B8E">
              <w:rPr>
                <w:bCs/>
              </w:rPr>
              <w:t>надвижкой</w:t>
            </w:r>
            <w:proofErr w:type="spellEnd"/>
            <w:r w:rsidRPr="007A3B8E">
              <w:rPr>
                <w:bCs/>
              </w:rPr>
              <w:t xml:space="preserve"> растительного грунта.</w:t>
            </w:r>
            <w:proofErr w:type="gramEnd"/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м3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1376,00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3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Укрепительные работы земляного полотна посевом трав.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м3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15915,00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45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4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 xml:space="preserve">Укрепительные работы щебнем. 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847B2" w:rsidRDefault="00D847B2" w:rsidP="00BE1AD9"/>
          <w:p w:rsidR="00D847B2" w:rsidRDefault="00D847B2" w:rsidP="00BE1AD9">
            <w:r>
              <w:t>м</w:t>
            </w:r>
            <w:proofErr w:type="gramStart"/>
            <w:r>
              <w:t>2</w:t>
            </w:r>
            <w:proofErr w:type="gramEnd"/>
            <w:r>
              <w:t xml:space="preserve"> 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  <w:p w:rsidR="00D847B2" w:rsidRPr="00CF6A53" w:rsidRDefault="00D847B2" w:rsidP="00BE1AD9">
            <w:pPr>
              <w:jc w:val="center"/>
            </w:pPr>
            <w:r>
              <w:t>102,00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rPr>
                <w:bCs/>
              </w:rPr>
            </w:pP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847B2" w:rsidRDefault="00D847B2" w:rsidP="00BE1AD9"/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E57985" w:rsidRDefault="00D847B2" w:rsidP="00BE1AD9">
            <w:pPr>
              <w:jc w:val="center"/>
              <w:rPr>
                <w:bCs/>
              </w:rPr>
            </w:pPr>
            <w:r w:rsidRPr="00CF6A53">
              <w:rPr>
                <w:b/>
                <w:bCs/>
              </w:rPr>
              <w:t xml:space="preserve">Глава </w:t>
            </w:r>
            <w:r>
              <w:rPr>
                <w:b/>
                <w:bCs/>
              </w:rPr>
              <w:t>3</w:t>
            </w:r>
            <w:r w:rsidRPr="00CF6A53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Дорожная одежда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847B2" w:rsidRDefault="00D847B2" w:rsidP="00BE1AD9">
            <w:pPr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Устройство прослойки из материала «</w:t>
            </w:r>
            <w:proofErr w:type="spellStart"/>
            <w:r w:rsidRPr="007A3B8E">
              <w:rPr>
                <w:bCs/>
              </w:rPr>
              <w:t>дорнит</w:t>
            </w:r>
            <w:proofErr w:type="spellEnd"/>
            <w:r w:rsidRPr="007A3B8E">
              <w:rPr>
                <w:bCs/>
              </w:rPr>
              <w:t>»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847B2" w:rsidRDefault="00D847B2" w:rsidP="00BE1AD9">
            <w:pPr>
              <w:jc w:val="center"/>
            </w:pPr>
          </w:p>
          <w:p w:rsidR="00D847B2" w:rsidRDefault="00D847B2" w:rsidP="00BE1AD9">
            <w:pPr>
              <w:jc w:val="center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25262,00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2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Устройство основания из щебеночно-песчаной смеси С</w:t>
            </w:r>
            <w:proofErr w:type="gramStart"/>
            <w:r w:rsidRPr="007A3B8E">
              <w:rPr>
                <w:bCs/>
              </w:rPr>
              <w:t>4</w:t>
            </w:r>
            <w:proofErr w:type="gramEnd"/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847B2" w:rsidRDefault="00D847B2" w:rsidP="00BE1AD9">
            <w:pPr>
              <w:jc w:val="center"/>
            </w:pPr>
          </w:p>
          <w:p w:rsidR="00D847B2" w:rsidRDefault="00D847B2" w:rsidP="00BE1AD9">
            <w:pPr>
              <w:jc w:val="center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21257,00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lastRenderedPageBreak/>
              <w:t>3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Устройство покрытия из щебеночно-песчаной смеси С</w:t>
            </w:r>
            <w:proofErr w:type="gramStart"/>
            <w:r w:rsidRPr="007A3B8E">
              <w:rPr>
                <w:bCs/>
              </w:rPr>
              <w:t>1</w:t>
            </w:r>
            <w:proofErr w:type="gramEnd"/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847B2" w:rsidRDefault="00D847B2" w:rsidP="00BE1AD9">
            <w:pPr>
              <w:jc w:val="center"/>
            </w:pPr>
          </w:p>
          <w:p w:rsidR="00D847B2" w:rsidRDefault="00D847B2" w:rsidP="00BE1AD9">
            <w:pPr>
              <w:jc w:val="center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19680,00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847B2" w:rsidRDefault="00D847B2" w:rsidP="00BE1AD9">
            <w:pPr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jc w:val="center"/>
              <w:rPr>
                <w:bCs/>
              </w:rPr>
            </w:pPr>
            <w:r w:rsidRPr="007A3B8E">
              <w:rPr>
                <w:b/>
                <w:bCs/>
              </w:rPr>
              <w:t>Глава 4. Искусственные сооружения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 xml:space="preserve">Устройство железобетонной трубы из полуколец радиусом 0,75м 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>/пм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1/19,68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2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 xml:space="preserve">Укрепительные работы на </w:t>
            </w:r>
            <w:proofErr w:type="gramStart"/>
            <w:r w:rsidRPr="007A3B8E">
              <w:rPr>
                <w:bCs/>
              </w:rPr>
              <w:t>ж/б</w:t>
            </w:r>
            <w:proofErr w:type="gramEnd"/>
            <w:r w:rsidRPr="007A3B8E">
              <w:rPr>
                <w:bCs/>
              </w:rPr>
              <w:t xml:space="preserve"> трубе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110,20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jc w:val="center"/>
              <w:rPr>
                <w:bCs/>
              </w:rPr>
            </w:pPr>
            <w:r w:rsidRPr="007A3B8E">
              <w:rPr>
                <w:b/>
                <w:bCs/>
              </w:rPr>
              <w:t>Глава 5. Пересечения и примыкания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А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jc w:val="center"/>
              <w:rPr>
                <w:bCs/>
              </w:rPr>
            </w:pPr>
            <w:r w:rsidRPr="007A3B8E">
              <w:rPr>
                <w:bCs/>
              </w:rPr>
              <w:t>Примыкание на ПК 0+00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Устройство земляного полотна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м3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73,0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2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Укрепительные работы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155,00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3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Устройство дорожной одежды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1215,00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Б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jc w:val="center"/>
              <w:rPr>
                <w:bCs/>
              </w:rPr>
            </w:pPr>
            <w:r w:rsidRPr="007A3B8E">
              <w:rPr>
                <w:bCs/>
              </w:rPr>
              <w:t>Пересечение на ПК 16+75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Устройство земляного полотна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м3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1279,00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2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Укрепительные работы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607,00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3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Устройство дорожной одежды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1940,0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В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jc w:val="center"/>
              <w:rPr>
                <w:bCs/>
              </w:rPr>
            </w:pPr>
            <w:r w:rsidRPr="007A3B8E">
              <w:rPr>
                <w:bCs/>
              </w:rPr>
              <w:t>Транспортная развязка на ПК 20+51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Устройство земляного полотна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м3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199,0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2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Укрепительные работы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176,0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3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Устройство дорожной одежды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90,0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jc w:val="center"/>
              <w:rPr>
                <w:bCs/>
              </w:rPr>
            </w:pPr>
            <w:r w:rsidRPr="007A3B8E">
              <w:rPr>
                <w:b/>
                <w:bCs/>
              </w:rPr>
              <w:t>Глава 6.Дорожные устройства и обстановка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Устройство дорожных знаков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20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2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Установка сигнальных столбиков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129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3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Устройство барьерного ограждения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proofErr w:type="spellStart"/>
            <w:r>
              <w:t>пог.м</w:t>
            </w:r>
            <w:proofErr w:type="spellEnd"/>
            <w:r>
              <w:t>.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900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4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Устройство автобусной обстановки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225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5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 xml:space="preserve">Обустройство автобусной остановки с </w:t>
            </w:r>
            <w:r w:rsidRPr="007A3B8E">
              <w:rPr>
                <w:bCs/>
              </w:rPr>
              <w:lastRenderedPageBreak/>
              <w:t>устройством автопавильона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lastRenderedPageBreak/>
              <w:t>шт.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1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jc w:val="center"/>
              <w:rPr>
                <w:b/>
                <w:bCs/>
              </w:rPr>
            </w:pPr>
            <w:r w:rsidRPr="007A3B8E">
              <w:rPr>
                <w:b/>
                <w:bCs/>
              </w:rPr>
              <w:t>Временные здания и сооружения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  <w:tr w:rsidR="00D847B2" w:rsidRPr="00F66A30">
        <w:trPr>
          <w:trHeight w:val="300"/>
          <w:jc w:val="center"/>
        </w:trPr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>
            <w:pPr>
              <w:jc w:val="center"/>
            </w:pPr>
            <w:r>
              <w:t>1</w:t>
            </w:r>
          </w:p>
        </w:tc>
        <w:tc>
          <w:tcPr>
            <w:tcW w:w="4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7A3B8E" w:rsidRDefault="00D847B2" w:rsidP="00BE1AD9">
            <w:pPr>
              <w:rPr>
                <w:bCs/>
              </w:rPr>
            </w:pPr>
            <w:r w:rsidRPr="007A3B8E">
              <w:rPr>
                <w:bCs/>
              </w:rPr>
              <w:t>Устройство временной объездной дороги с щебеночно-песчаным покрытием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Км/м</w:t>
            </w:r>
            <w:proofErr w:type="gramStart"/>
            <w:r>
              <w:t>2</w:t>
            </w:r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Default="00D847B2" w:rsidP="00BE1AD9">
            <w:pPr>
              <w:jc w:val="center"/>
            </w:pPr>
            <w:r>
              <w:t>1,86/982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47B2" w:rsidRPr="00CF6A53" w:rsidRDefault="00D847B2" w:rsidP="00BE1AD9"/>
        </w:tc>
      </w:tr>
    </w:tbl>
    <w:p w:rsidR="00D847B2" w:rsidRPr="00BE23FF" w:rsidRDefault="00D847B2" w:rsidP="00D847B2">
      <w:pPr>
        <w:ind w:firstLine="540"/>
        <w:jc w:val="both"/>
        <w:rPr>
          <w:b/>
          <w:bCs/>
        </w:rPr>
      </w:pPr>
    </w:p>
    <w:p w:rsidR="00D847B2" w:rsidRPr="00BE23FF" w:rsidRDefault="00D847B2" w:rsidP="00D847B2">
      <w:pPr>
        <w:ind w:firstLine="540"/>
        <w:jc w:val="both"/>
        <w:rPr>
          <w:b/>
          <w:bCs/>
        </w:rPr>
      </w:pPr>
      <w:r w:rsidRPr="00BE23FF">
        <w:rPr>
          <w:b/>
          <w:bCs/>
        </w:rPr>
        <w:t>3.Условия разработки и утверждения проектной и рабочей документации.</w:t>
      </w:r>
    </w:p>
    <w:p w:rsidR="00D847B2" w:rsidRPr="00BE23FF" w:rsidRDefault="00D847B2" w:rsidP="00D847B2">
      <w:pPr>
        <w:ind w:firstLine="540"/>
        <w:jc w:val="both"/>
        <w:rPr>
          <w:b/>
          <w:bCs/>
        </w:rPr>
      </w:pPr>
    </w:p>
    <w:p w:rsidR="00D847B2" w:rsidRPr="001007E2" w:rsidRDefault="00D847B2" w:rsidP="00D847B2">
      <w:pPr>
        <w:tabs>
          <w:tab w:val="left" w:pos="1080"/>
        </w:tabs>
        <w:ind w:firstLine="540"/>
        <w:jc w:val="both"/>
        <w:rPr>
          <w:u w:val="single"/>
        </w:rPr>
      </w:pPr>
      <w:r w:rsidRPr="007A3B8E">
        <w:t>Проектная и рабочая до</w:t>
      </w:r>
      <w:r>
        <w:t>кументация (шифр 1/776-242-2013</w:t>
      </w:r>
      <w:r w:rsidRPr="007A3B8E">
        <w:t>) разработана проектной организацией ООО «</w:t>
      </w:r>
      <w:proofErr w:type="spellStart"/>
      <w:r w:rsidRPr="007A3B8E">
        <w:t>СибирьДорПроект</w:t>
      </w:r>
      <w:proofErr w:type="spellEnd"/>
      <w:r w:rsidRPr="007A3B8E">
        <w:t>», утверждена приказом Минтранса Новосибирской области № 157 от 10.12.2014 года и прошла государственную вневедомственную экспертизу (Положительное заключение государственной экспертизы ГБУ НСО «ГВЭ НСО»  № 54-1-5-0686-14  от 24.11.2014г, № 54-1-6-0004-14 от 28.11.2014г.).</w:t>
      </w:r>
      <w:r>
        <w:t xml:space="preserve"> </w:t>
      </w:r>
    </w:p>
    <w:p w:rsidR="00D847B2" w:rsidRPr="00BE23FF" w:rsidRDefault="00D847B2" w:rsidP="00D847B2">
      <w:pPr>
        <w:tabs>
          <w:tab w:val="left" w:pos="1080"/>
        </w:tabs>
        <w:ind w:firstLine="540"/>
        <w:jc w:val="both"/>
        <w:rPr>
          <w:u w:val="single"/>
        </w:rPr>
      </w:pPr>
    </w:p>
    <w:p w:rsidR="00D847B2" w:rsidRPr="00BE23FF" w:rsidRDefault="00D847B2" w:rsidP="00D847B2">
      <w:pPr>
        <w:tabs>
          <w:tab w:val="left" w:pos="1080"/>
        </w:tabs>
        <w:ind w:firstLine="540"/>
        <w:jc w:val="both"/>
        <w:rPr>
          <w:b/>
          <w:bCs/>
        </w:rPr>
      </w:pPr>
      <w:r w:rsidRPr="00BE23FF">
        <w:rPr>
          <w:b/>
          <w:bCs/>
        </w:rPr>
        <w:t>4. Основные условия:</w:t>
      </w:r>
    </w:p>
    <w:p w:rsidR="00D847B2" w:rsidRPr="007A3B8E" w:rsidRDefault="00D847B2" w:rsidP="00D847B2">
      <w:pPr>
        <w:pStyle w:val="a7"/>
        <w:ind w:right="-83" w:firstLine="360"/>
      </w:pPr>
      <w:r w:rsidRPr="00BE23FF">
        <w:t xml:space="preserve">   4.1.  </w:t>
      </w:r>
      <w:proofErr w:type="gramStart"/>
      <w:r w:rsidRPr="007A3B8E">
        <w:t xml:space="preserve">Выполнить работы в объеме и сроки, предусмотренные  Контрактом, и сдать  2,051 км автомобильной дороги Заказчику с качеством, соответствующим условиям проекта и требованиям нормативных документов, приведенных в «Перечне нормативно-технических документов, обязательных при выполнении дорожных работ» (Приложение № 5), СТО ТУАД 02-2009 (размещен на сайте </w:t>
      </w:r>
      <w:proofErr w:type="spellStart"/>
      <w:r w:rsidRPr="007A3B8E">
        <w:t>www.tuad.nsk.ru</w:t>
      </w:r>
      <w:proofErr w:type="spellEnd"/>
      <w:r w:rsidRPr="007A3B8E">
        <w:t>), технических регламентов, принятых в установленном порядке, и другой нормативной документацией.</w:t>
      </w:r>
      <w:proofErr w:type="gramEnd"/>
    </w:p>
    <w:p w:rsidR="00D847B2" w:rsidRPr="007A3B8E" w:rsidRDefault="00D847B2" w:rsidP="00D847B2">
      <w:pPr>
        <w:pStyle w:val="a7"/>
        <w:tabs>
          <w:tab w:val="num" w:pos="1080"/>
        </w:tabs>
        <w:ind w:right="-83" w:firstLine="360"/>
      </w:pPr>
      <w:r w:rsidRPr="007A3B8E">
        <w:t xml:space="preserve">4.2. Получить по месту нахождения Заказчика утвержденный в установленном порядке Проект, необходимый для производства работ по  Контракту, в течение 2 (двух) рабочих дней </w:t>
      </w:r>
      <w:proofErr w:type="gramStart"/>
      <w:r w:rsidRPr="007A3B8E">
        <w:t>с даты заключения</w:t>
      </w:r>
      <w:proofErr w:type="gramEnd"/>
      <w:r w:rsidRPr="007A3B8E">
        <w:t xml:space="preserve"> Контракта.</w:t>
      </w:r>
    </w:p>
    <w:p w:rsidR="00D847B2" w:rsidRPr="007A3B8E" w:rsidRDefault="00D847B2" w:rsidP="00D847B2">
      <w:pPr>
        <w:pStyle w:val="a7"/>
        <w:tabs>
          <w:tab w:val="num" w:pos="1080"/>
        </w:tabs>
        <w:ind w:right="-83" w:firstLine="360"/>
      </w:pPr>
      <w:r w:rsidRPr="007A3B8E">
        <w:t xml:space="preserve">4.3. </w:t>
      </w:r>
      <w:proofErr w:type="gramStart"/>
      <w:r w:rsidRPr="007A3B8E">
        <w:t>На основании и в соответствии с переданным Заказчиком Проектом, Подрядчик должен разработать и передать на рассмотрение Заказчику документацию, необходимую для реконструкции Объекта, его отдельных конструктивных элементов, чертежи сложных вспомогательных устройств, временных зданий и сооружений, в том числе организационно-технологическую документацию (проект производства работ), включающую технологические карты, регламентирующие технологию отдельных видов работ с целью обеспечения их надлежащего качества, мероприятия по обеспечению нормальных</w:t>
      </w:r>
      <w:proofErr w:type="gramEnd"/>
      <w:r w:rsidRPr="007A3B8E">
        <w:t xml:space="preserve"> условий твердения бетонных смесей в период отрицательных температур, в течение 10 дней после заключения Контракта.</w:t>
      </w:r>
    </w:p>
    <w:p w:rsidR="00D847B2" w:rsidRPr="007A3B8E" w:rsidRDefault="00D847B2" w:rsidP="00D847B2">
      <w:pPr>
        <w:pStyle w:val="a7"/>
        <w:tabs>
          <w:tab w:val="num" w:pos="1080"/>
        </w:tabs>
        <w:ind w:right="-83" w:firstLine="360"/>
        <w:rPr>
          <w:spacing w:val="1"/>
        </w:rPr>
      </w:pPr>
      <w:r w:rsidRPr="007A3B8E">
        <w:t xml:space="preserve">  4.4. До начала</w:t>
      </w:r>
      <w:r w:rsidRPr="007A3B8E">
        <w:rPr>
          <w:spacing w:val="1"/>
        </w:rPr>
        <w:t xml:space="preserve"> производства работ на Объекте Подрядчик должен:</w:t>
      </w:r>
    </w:p>
    <w:p w:rsidR="00D847B2" w:rsidRPr="007A3B8E" w:rsidRDefault="00D847B2" w:rsidP="00D847B2">
      <w:pPr>
        <w:pStyle w:val="a7"/>
        <w:numPr>
          <w:ilvl w:val="1"/>
          <w:numId w:val="2"/>
        </w:numPr>
        <w:tabs>
          <w:tab w:val="clear" w:pos="720"/>
          <w:tab w:val="num" w:pos="1620"/>
        </w:tabs>
        <w:ind w:left="0" w:right="-83" w:firstLine="1080"/>
        <w:rPr>
          <w:spacing w:val="1"/>
        </w:rPr>
      </w:pPr>
      <w:r w:rsidRPr="007A3B8E">
        <w:rPr>
          <w:spacing w:val="1"/>
        </w:rPr>
        <w:t xml:space="preserve">в соответствии с требованиями </w:t>
      </w:r>
      <w:r w:rsidRPr="007A3B8E">
        <w:t xml:space="preserve">методических указаний «Организация движения и ограждение места производства дорожных работ», Москва, 2009 г. (согласованы Департаментом ОБДД МВД РОССИИ 19.02.2009 г. - письмо № 13/6-1029), ГОСТ </w:t>
      </w:r>
      <w:proofErr w:type="gramStart"/>
      <w:r w:rsidRPr="007A3B8E">
        <w:t>Р</w:t>
      </w:r>
      <w:proofErr w:type="gramEnd"/>
      <w:r w:rsidRPr="007A3B8E">
        <w:t xml:space="preserve"> 52289-2004 </w:t>
      </w:r>
      <w:r w:rsidRPr="007A3B8E">
        <w:rPr>
          <w:spacing w:val="1"/>
        </w:rPr>
        <w:t>разработать схемы организации движения и ограждений мест производства работ, согласовать их с ОГИБДД района по месту нахождения Объекта и включить их в организационно-технологическую документацию (проект производства работ) на текущий год;</w:t>
      </w:r>
    </w:p>
    <w:p w:rsidR="00D847B2" w:rsidRPr="007A3B8E" w:rsidRDefault="00D847B2" w:rsidP="00D847B2">
      <w:pPr>
        <w:pStyle w:val="a7"/>
        <w:numPr>
          <w:ilvl w:val="1"/>
          <w:numId w:val="2"/>
        </w:numPr>
        <w:tabs>
          <w:tab w:val="clear" w:pos="720"/>
          <w:tab w:val="num" w:pos="1620"/>
        </w:tabs>
        <w:ind w:left="0" w:right="-83" w:firstLine="1080"/>
        <w:rPr>
          <w:spacing w:val="1"/>
        </w:rPr>
      </w:pPr>
      <w:r w:rsidRPr="007A3B8E">
        <w:rPr>
          <w:spacing w:val="1"/>
        </w:rPr>
        <w:t xml:space="preserve">получить письменное согласие предприятий, в ведении которых находятся линии связи или </w:t>
      </w:r>
      <w:r w:rsidRPr="007A3B8E">
        <w:t>линии радиофикации</w:t>
      </w:r>
      <w:r w:rsidRPr="007A3B8E">
        <w:rPr>
          <w:spacing w:val="1"/>
        </w:rPr>
        <w:t>, на производство всех видов работ (за исключением вспашки на глубину не более 0,3 м), связанных с</w:t>
      </w:r>
      <w:r>
        <w:rPr>
          <w:spacing w:val="1"/>
        </w:rPr>
        <w:t>о</w:t>
      </w:r>
      <w:r w:rsidRPr="007A3B8E">
        <w:rPr>
          <w:spacing w:val="1"/>
        </w:rPr>
        <w:t xml:space="preserve"> вскрытием грунта в охранной зоне линий связи.</w:t>
      </w:r>
    </w:p>
    <w:p w:rsidR="00D847B2" w:rsidRPr="007A3B8E" w:rsidRDefault="00D847B2" w:rsidP="00D847B2">
      <w:pPr>
        <w:tabs>
          <w:tab w:val="left" w:pos="1260"/>
        </w:tabs>
        <w:ind w:right="-83"/>
        <w:jc w:val="both"/>
      </w:pPr>
      <w:r w:rsidRPr="007A3B8E">
        <w:t xml:space="preserve">       4.5. Представлять исполнительную документацию при строительстве автомобильной дороги в соответствии с РД-11-02-2006, СТО ТУАД 02–2009, с сопроводительным письмом и описью прилагаемых документов. </w:t>
      </w:r>
    </w:p>
    <w:p w:rsidR="00D847B2" w:rsidRPr="007A3B8E" w:rsidRDefault="00D847B2" w:rsidP="00D847B2">
      <w:pPr>
        <w:pStyle w:val="a7"/>
        <w:ind w:right="-83" w:firstLine="0"/>
      </w:pPr>
      <w:r w:rsidRPr="007A3B8E">
        <w:lastRenderedPageBreak/>
        <w:t xml:space="preserve">       4.6. </w:t>
      </w:r>
      <w:proofErr w:type="gramStart"/>
      <w:r w:rsidRPr="007A3B8E">
        <w:t>Обеспечить в период с н</w:t>
      </w:r>
      <w:r>
        <w:t xml:space="preserve">ачала заключения Контракта по </w:t>
      </w:r>
      <w:r w:rsidRPr="00741974">
        <w:rPr>
          <w:color w:val="000000"/>
        </w:rPr>
        <w:t>10.12.2015</w:t>
      </w:r>
      <w:r w:rsidRPr="007A3B8E">
        <w:t xml:space="preserve"> год выполнение комплекса работ (в соответствии с ведомостью объёмов работ на Объекте, с обязательной сдачей в эксплуатацию  в 2015 году.</w:t>
      </w:r>
      <w:proofErr w:type="gramEnd"/>
      <w:r w:rsidRPr="007A3B8E">
        <w:t xml:space="preserve"> Дата сдачи в экспл</w:t>
      </w:r>
      <w:r>
        <w:t xml:space="preserve">уатацию Объекта – </w:t>
      </w:r>
      <w:r w:rsidRPr="00741974">
        <w:rPr>
          <w:color w:val="000000"/>
        </w:rPr>
        <w:t>15.12.2015</w:t>
      </w:r>
      <w:r w:rsidRPr="007A3B8E">
        <w:t xml:space="preserve"> года.</w:t>
      </w:r>
    </w:p>
    <w:p w:rsidR="00D847B2" w:rsidRPr="00BE23FF" w:rsidRDefault="00D847B2" w:rsidP="00D847B2">
      <w:pPr>
        <w:pStyle w:val="2"/>
        <w:tabs>
          <w:tab w:val="left" w:pos="1080"/>
        </w:tabs>
        <w:spacing w:after="0" w:line="240" w:lineRule="auto"/>
        <w:jc w:val="both"/>
      </w:pPr>
      <w:r w:rsidRPr="007A3B8E">
        <w:t xml:space="preserve">      4.7. Обеспечить выполнение природоохранных мероприятий и соблюдение требований охраны труда.</w:t>
      </w:r>
    </w:p>
    <w:p w:rsidR="00D847B2" w:rsidRDefault="00D847B2" w:rsidP="00D847B2">
      <w:pPr>
        <w:ind w:right="-85"/>
        <w:jc w:val="both"/>
      </w:pPr>
      <w:r w:rsidRPr="00BE23FF">
        <w:tab/>
      </w:r>
    </w:p>
    <w:p w:rsidR="00D847B2" w:rsidRDefault="00D847B2" w:rsidP="00D847B2">
      <w:pPr>
        <w:ind w:right="-85"/>
        <w:jc w:val="both"/>
        <w:rPr>
          <w:b/>
        </w:rPr>
      </w:pPr>
      <w:r>
        <w:t xml:space="preserve">   </w:t>
      </w:r>
      <w:r w:rsidRPr="00E97125">
        <w:rPr>
          <w:b/>
        </w:rPr>
        <w:t>5. Требования к качеству работ:</w:t>
      </w:r>
    </w:p>
    <w:p w:rsidR="00D847B2" w:rsidRPr="004D599A" w:rsidRDefault="00D847B2" w:rsidP="00D847B2">
      <w:pPr>
        <w:ind w:firstLine="709"/>
        <w:jc w:val="both"/>
      </w:pPr>
      <w:r w:rsidRPr="009C6AA5">
        <w:t xml:space="preserve">5.1. </w:t>
      </w:r>
      <w:r w:rsidRPr="004D599A">
        <w:t xml:space="preserve">При производстве работ необходимо руководствоваться следующими    </w:t>
      </w:r>
      <w:r w:rsidRPr="004D599A">
        <w:rPr>
          <w:bCs/>
          <w:kern w:val="28"/>
        </w:rPr>
        <w:t>нормативно-техническими документами</w:t>
      </w:r>
      <w:r w:rsidRPr="004D599A">
        <w:t xml:space="preserve"> </w:t>
      </w:r>
    </w:p>
    <w:p w:rsidR="00D847B2" w:rsidRDefault="00D847B2" w:rsidP="00D847B2">
      <w:pPr>
        <w:jc w:val="both"/>
        <w:rPr>
          <w:b/>
        </w:rPr>
      </w:pPr>
      <w:r>
        <w:rPr>
          <w:b/>
        </w:rPr>
        <w:t xml:space="preserve">  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835"/>
        <w:gridCol w:w="6271"/>
      </w:tblGrid>
      <w:tr w:rsidR="00D847B2" w:rsidRPr="002A71D3" w:rsidTr="00662F52">
        <w:trPr>
          <w:trHeight w:val="79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jc w:val="center"/>
              <w:rPr>
                <w:rFonts w:eastAsia="Calibri"/>
              </w:rPr>
            </w:pPr>
            <w:r w:rsidRPr="002A71D3">
              <w:rPr>
                <w:rFonts w:eastAsia="Calibri"/>
              </w:rPr>
              <w:t>№ п.п.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jc w:val="center"/>
              <w:rPr>
                <w:rFonts w:eastAsia="Calibri"/>
              </w:rPr>
            </w:pPr>
            <w:r w:rsidRPr="002A71D3">
              <w:rPr>
                <w:rFonts w:eastAsia="Calibri"/>
              </w:rPr>
              <w:t>Обозначение нормативного документа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jc w:val="center"/>
            </w:pPr>
            <w:r w:rsidRPr="002A71D3">
              <w:t>Название нормативного документа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Федеральный закон РФ от 26.06.2008 № 102-ФЗ 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Об обеспечении единства измерений 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Приказ Госстандарта России от 18.07.1994  № 125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Об утверждении </w:t>
            </w:r>
            <w:proofErr w:type="gramStart"/>
            <w:r w:rsidRPr="002A71D3">
              <w:rPr>
                <w:rFonts w:eastAsia="Calibri"/>
              </w:rPr>
              <w:t>Порядка проведения проверки средств измерений</w:t>
            </w:r>
            <w:proofErr w:type="gramEnd"/>
            <w:r w:rsidRPr="002A71D3">
              <w:rPr>
                <w:rFonts w:eastAsia="Calibri"/>
              </w:rPr>
              <w:t>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12.2.011-2012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Система стандартов безопасности труда. Машины строительные, дорожные и землеройные. Общие требования безопасности.</w:t>
            </w:r>
          </w:p>
        </w:tc>
      </w:tr>
      <w:tr w:rsidR="00D847B2" w:rsidRPr="002A71D3" w:rsidTr="00662F52">
        <w:trPr>
          <w:trHeight w:val="3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r w:rsidRPr="002A71D3">
              <w:t>ГОСТ 17.0.0.01-76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Система стандартов в области охраны природы и улучшения использования природных ресурсов. Основные положения.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17.1.1.01-77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Охрана природы. Гидросфера. Использование и охрана вод. Основные термины и определения.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17.2.1.01-76*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Охрана природы. Атмосфера. Классификация выбросов по составу.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17.4.3.02-85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Охрана природы. Почвы. Требования к охране плодородного слоя почвы при производстве земляных работ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17.5.1.02-85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Охрана природы. Земли. Классификация нарушенных земель для рекультивации.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17.5.3.05-84</w:t>
            </w:r>
          </w:p>
          <w:p w:rsidR="00D847B2" w:rsidRPr="002A71D3" w:rsidRDefault="00D847B2" w:rsidP="00BE1AD9">
            <w:pPr>
              <w:rPr>
                <w:rFonts w:eastAsia="Calibri"/>
              </w:rPr>
            </w:pP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Охрана природы. Рекультивация земель. Общие требования к землеванию.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21.001-2013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Система проектной документации для строительства. Общие положения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3344-83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Щебень и </w:t>
            </w:r>
            <w:proofErr w:type="gramStart"/>
            <w:r w:rsidRPr="002A71D3">
              <w:rPr>
                <w:rFonts w:eastAsia="Calibri"/>
              </w:rPr>
              <w:t>песок</w:t>
            </w:r>
            <w:proofErr w:type="gramEnd"/>
            <w:r w:rsidRPr="002A71D3">
              <w:rPr>
                <w:rFonts w:eastAsia="Calibri"/>
              </w:rPr>
              <w:t xml:space="preserve"> шлаковые для дорожного строительства. Технические условия</w:t>
            </w:r>
          </w:p>
        </w:tc>
      </w:tr>
      <w:tr w:rsidR="00D847B2" w:rsidRPr="002A71D3" w:rsidTr="00662F52">
        <w:trPr>
          <w:trHeight w:val="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  <w:r w:rsidRPr="002A71D3">
              <w:rPr>
                <w:rFonts w:eastAsia="Calibri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5180-84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Грунты. Методы лабораторного определения физических характеристик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6139-2003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Песок для испытаний цемента.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6665-91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Камни бетонные и железобетонные бортовые.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32018-2012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  <w:highlight w:val="red"/>
              </w:rPr>
            </w:pPr>
            <w:r w:rsidRPr="008D279C">
              <w:rPr>
                <w:rFonts w:eastAsia="Calibri"/>
              </w:rPr>
              <w:t>Изделия строительно-дорожные из природного камня.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7473-2010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Смеси бетонные.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8267-93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Щебень и гравий из плотных горных пород для строительных работ.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8736-2014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Песок для строительных работ. Технические условия</w:t>
            </w:r>
          </w:p>
        </w:tc>
      </w:tr>
      <w:tr w:rsidR="00D847B2" w:rsidRPr="002A71D3" w:rsidTr="00662F52">
        <w:trPr>
          <w:trHeight w:val="1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ISO 9001-2011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Системы менеджмента качества. Требования</w:t>
            </w:r>
          </w:p>
        </w:tc>
      </w:tr>
      <w:tr w:rsidR="00D847B2" w:rsidRPr="002A71D3" w:rsidTr="00662F52">
        <w:trPr>
          <w:trHeight w:val="3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9128-2009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Смеси асфальтобетонные дорожные, аэродромные и асфальтобетон.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10178-85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Портландцемент и </w:t>
            </w:r>
            <w:proofErr w:type="spellStart"/>
            <w:r w:rsidRPr="002A71D3">
              <w:rPr>
                <w:rFonts w:eastAsia="Calibri"/>
              </w:rPr>
              <w:t>шлакопортландцемент</w:t>
            </w:r>
            <w:proofErr w:type="spellEnd"/>
            <w:r w:rsidRPr="002A71D3">
              <w:rPr>
                <w:rFonts w:eastAsia="Calibri"/>
              </w:rPr>
              <w:t>. Технические условия</w:t>
            </w:r>
          </w:p>
        </w:tc>
      </w:tr>
      <w:tr w:rsidR="00D847B2" w:rsidRPr="002A71D3" w:rsidTr="00662F52">
        <w:trPr>
          <w:trHeight w:val="1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10180-2012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Бетоны. Методы определения прочности по контрольным образцам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10181-2014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Смеси бетонные. Методы испытаний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ГОСТ </w:t>
            </w:r>
            <w:proofErr w:type="gramStart"/>
            <w:r w:rsidRPr="002A71D3">
              <w:rPr>
                <w:rFonts w:eastAsia="Calibri"/>
              </w:rPr>
              <w:t>Р</w:t>
            </w:r>
            <w:proofErr w:type="gramEnd"/>
            <w:r w:rsidRPr="002A71D3">
              <w:rPr>
                <w:rFonts w:eastAsia="Calibri"/>
              </w:rPr>
              <w:t xml:space="preserve"> 52290-2004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Технические средства организации дорожного движения. Знаки дорожные. Общие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12071-2014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Грунты. Отбор, упаковка, транспортирование и хранение образцов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12730.0-78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Бетоны. Общие требования к методам определения плотности, влажности, </w:t>
            </w:r>
            <w:proofErr w:type="spellStart"/>
            <w:r w:rsidRPr="002A71D3">
              <w:rPr>
                <w:rFonts w:eastAsia="Calibri"/>
              </w:rPr>
              <w:t>водопоглощения</w:t>
            </w:r>
            <w:proofErr w:type="spellEnd"/>
            <w:r w:rsidRPr="002A71D3">
              <w:rPr>
                <w:rFonts w:eastAsia="Calibri"/>
              </w:rPr>
              <w:t>, пористости и водонепроницаемости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12801-98*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Материалы на основе </w:t>
            </w:r>
            <w:proofErr w:type="gramStart"/>
            <w:r w:rsidRPr="002A71D3">
              <w:rPr>
                <w:rFonts w:eastAsia="Calibri"/>
              </w:rPr>
              <w:t>органических</w:t>
            </w:r>
            <w:proofErr w:type="gramEnd"/>
            <w:r w:rsidRPr="002A71D3">
              <w:rPr>
                <w:rFonts w:eastAsia="Calibri"/>
              </w:rPr>
              <w:t xml:space="preserve"> вяжущих для дорожного и аэродромного строительства. Методы испытаний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12852.0-77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Бетон ячеистый. Общие требования к методам испытаний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13015-2012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Изделия железобетонные и бетонные для строительства. Общие технические требования. Правила приемки, маркировки, транспортирования и хранения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ГОСТ </w:t>
            </w:r>
            <w:proofErr w:type="gramStart"/>
            <w:r w:rsidRPr="002A71D3">
              <w:rPr>
                <w:rFonts w:eastAsia="Calibri"/>
              </w:rPr>
              <w:t>Р</w:t>
            </w:r>
            <w:proofErr w:type="gramEnd"/>
            <w:r w:rsidRPr="002A71D3">
              <w:rPr>
                <w:rFonts w:eastAsia="Calibri"/>
              </w:rPr>
              <w:t xml:space="preserve"> ИСО 14001-2007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Системы экологического менеджмента. Требования и руководство по применению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15467-79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Управление качеством продукции. Основные понятия. Термины и определения.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 ИСО/МЭК 17025-2009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Общие требования к компетентности испытательных и калибровочных лабораторий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18105-2010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Бетоны. Правила контроля и оценки прочности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19804-2012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Сваи железобетонные заводского изготовления. Общие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20054-82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Трубы бетонные безнапорные.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22000-86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Трубы бетонные и железобетонные. Типы и основные параметры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22245-90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Битумы нефтяные дорожные вязкие.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22263-76*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Щебень и песок из пористых горных пород.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22266-2013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Цементы </w:t>
            </w:r>
            <w:proofErr w:type="spellStart"/>
            <w:r w:rsidRPr="002A71D3">
              <w:rPr>
                <w:rFonts w:eastAsia="Calibri"/>
              </w:rPr>
              <w:t>сульфатостойкие</w:t>
            </w:r>
            <w:proofErr w:type="spellEnd"/>
            <w:r w:rsidRPr="002A71D3">
              <w:rPr>
                <w:rFonts w:eastAsia="Calibri"/>
              </w:rPr>
              <w:t>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22733-2002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Грунты. Метод лабораторного определения максимальной плотности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22856-89*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Щебень и </w:t>
            </w:r>
            <w:proofErr w:type="gramStart"/>
            <w:r w:rsidRPr="002A71D3">
              <w:rPr>
                <w:rFonts w:eastAsia="Calibri"/>
              </w:rPr>
              <w:t>песок</w:t>
            </w:r>
            <w:proofErr w:type="gramEnd"/>
            <w:r w:rsidRPr="002A71D3">
              <w:rPr>
                <w:rFonts w:eastAsia="Calibri"/>
              </w:rPr>
              <w:t xml:space="preserve"> декоративные из природного камня.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23118-2012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Конструкции стальные строительные. Общие технические условия</w:t>
            </w:r>
          </w:p>
        </w:tc>
      </w:tr>
      <w:tr w:rsidR="00D847B2" w:rsidRPr="002A71D3" w:rsidTr="00662F52">
        <w:trPr>
          <w:trHeight w:val="63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 xml:space="preserve">ГОСТ </w:t>
            </w:r>
            <w:proofErr w:type="gramStart"/>
            <w:r w:rsidRPr="008D279C">
              <w:rPr>
                <w:rFonts w:eastAsia="Calibri"/>
              </w:rPr>
              <w:t>Р</w:t>
            </w:r>
            <w:proofErr w:type="gramEnd"/>
            <w:r w:rsidRPr="008D279C">
              <w:rPr>
                <w:rFonts w:eastAsia="Calibri"/>
              </w:rPr>
              <w:t xml:space="preserve"> 52289-2004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23558-94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Смеси </w:t>
            </w:r>
            <w:proofErr w:type="spellStart"/>
            <w:r w:rsidRPr="002A71D3">
              <w:rPr>
                <w:rFonts w:eastAsia="Calibri"/>
              </w:rPr>
              <w:t>щебеночно-гравийно-песчаные</w:t>
            </w:r>
            <w:proofErr w:type="spellEnd"/>
            <w:r w:rsidRPr="002A71D3">
              <w:rPr>
                <w:rFonts w:eastAsia="Calibri"/>
              </w:rPr>
              <w:t xml:space="preserve"> и </w:t>
            </w:r>
            <w:proofErr w:type="gramStart"/>
            <w:r w:rsidRPr="002A71D3">
              <w:rPr>
                <w:rFonts w:eastAsia="Calibri"/>
              </w:rPr>
              <w:t>грунты</w:t>
            </w:r>
            <w:proofErr w:type="gramEnd"/>
            <w:r w:rsidRPr="002A71D3">
              <w:rPr>
                <w:rFonts w:eastAsia="Calibri"/>
              </w:rPr>
              <w:t xml:space="preserve"> обработанные неорганическими вяжущими материалами, для дорожного и аэродромного строительства. Технические условия</w:t>
            </w:r>
          </w:p>
        </w:tc>
      </w:tr>
      <w:tr w:rsidR="00D847B2" w:rsidRPr="002A71D3" w:rsidTr="00662F52">
        <w:trPr>
          <w:trHeight w:val="8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23732-2011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Вода для бетонов и строительных растворов.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23735-2014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Смеси песчано-гравийные для строительных работ.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24211-2008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Добавки для бетонов и строительных растворов. Общие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24547-81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Звенья железобетонные водопропускных труб под насыпи автомобильных и железных дорог. Общие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24640-91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Добавки для цементов. Классификация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25100-2011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Грунты. Классификация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25192-2012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Бетоны. Классификация и общие технические требования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25246-82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Бетоны химически стойкие.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25459-82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Опоры железобетонные дорожных знаков.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25485-89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Бетоны ячеистые.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25584-90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Грунты. Методы лабораторного определения коэффициента фильтрации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25607-2009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Смеси </w:t>
            </w:r>
            <w:proofErr w:type="spellStart"/>
            <w:r w:rsidRPr="002A71D3">
              <w:rPr>
                <w:rFonts w:eastAsia="Calibri"/>
              </w:rPr>
              <w:t>щебеночно-гравийно-песчаные</w:t>
            </w:r>
            <w:proofErr w:type="spellEnd"/>
            <w:r w:rsidRPr="002A71D3">
              <w:rPr>
                <w:rFonts w:eastAsia="Calibri"/>
              </w:rPr>
              <w:t xml:space="preserve"> для покрытий и </w:t>
            </w:r>
            <w:proofErr w:type="gramStart"/>
            <w:r w:rsidRPr="002A71D3">
              <w:rPr>
                <w:rFonts w:eastAsia="Calibri"/>
              </w:rPr>
              <w:t>оснований</w:t>
            </w:r>
            <w:proofErr w:type="gramEnd"/>
            <w:r w:rsidRPr="002A71D3">
              <w:rPr>
                <w:rFonts w:eastAsia="Calibri"/>
              </w:rPr>
              <w:t xml:space="preserve"> автомобильных дорог и аэродромов.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25818-91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Золы-уноса тепловых электростанций для бетонов. Технические условия.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25820-2014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Бетоны легкие.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26633-2012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Бетоны тяжелые и мелкозернистые.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26644-85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Щебень и песок из шлаков тепловых электростанций для бетона.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26804-2012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Ограждения дорожные металлические барьерного типа.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27006-86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Бетоны. Правила подбора состава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28570-90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Бетоны. Методы определения прочности по образцам, отобранным из конструкций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30108-94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Материалы и изделия строительные. Определение удельной эффективной активности естественных радионуклидов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30412-96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Дороги автомобильные и аэродромы. Методы измерений неровностей оснований и покрытий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30413-96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Дороги автомобильные. Метод </w:t>
            </w:r>
            <w:proofErr w:type="gramStart"/>
            <w:r w:rsidRPr="002A71D3">
              <w:rPr>
                <w:rFonts w:eastAsia="Calibri"/>
              </w:rPr>
              <w:t>определения коэффициента сцепления колеса автомобиля</w:t>
            </w:r>
            <w:proofErr w:type="gramEnd"/>
            <w:r w:rsidRPr="002A71D3">
              <w:rPr>
                <w:rFonts w:eastAsia="Calibri"/>
              </w:rPr>
              <w:t xml:space="preserve"> с дорожным покрытием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30416-2012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Грунты. Лабораторные испытания. Общие положения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30491-2012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Смеси органоминеральные и грунты, укрепленные </w:t>
            </w:r>
            <w:proofErr w:type="gramStart"/>
            <w:r w:rsidRPr="002A71D3">
              <w:rPr>
                <w:rFonts w:eastAsia="Calibri"/>
              </w:rPr>
              <w:t>органическими</w:t>
            </w:r>
            <w:proofErr w:type="gramEnd"/>
            <w:r w:rsidRPr="002A71D3">
              <w:rPr>
                <w:rFonts w:eastAsia="Calibri"/>
              </w:rPr>
              <w:t xml:space="preserve"> вяжущими, для дорожного и аэродромного строительства.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ГОСТ 30515-2013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Цементы. Общие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30693-2000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Мастики кровельные и гидроизоляционные. Общие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ГОСТ 31015-2002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Смеси асфальтобетонные и асфальтобетон щебеночно-мастичные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ГОСТ </w:t>
            </w:r>
            <w:proofErr w:type="gramStart"/>
            <w:r w:rsidRPr="002A71D3">
              <w:rPr>
                <w:rFonts w:eastAsia="Calibri"/>
              </w:rPr>
              <w:t>Р</w:t>
            </w:r>
            <w:proofErr w:type="gramEnd"/>
            <w:r w:rsidRPr="002A71D3">
              <w:rPr>
                <w:rFonts w:eastAsia="Calibri"/>
              </w:rPr>
              <w:t xml:space="preserve"> 50597-93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Автомобильные дороги и улицы. Требования к эксплуатационному состоянию, допустимому по условиям обеспечения безопасности дорожного движения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ГОСТ </w:t>
            </w:r>
            <w:proofErr w:type="gramStart"/>
            <w:r w:rsidRPr="002A71D3">
              <w:rPr>
                <w:rFonts w:eastAsia="Calibri"/>
              </w:rPr>
              <w:t>Р</w:t>
            </w:r>
            <w:proofErr w:type="gramEnd"/>
            <w:r w:rsidRPr="002A71D3">
              <w:rPr>
                <w:rFonts w:eastAsia="Calibri"/>
              </w:rPr>
              <w:t xml:space="preserve"> 50970-2011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Технические средства организации дорожного движения. Столбики сигнальные дорожные. Общие технические требования. Правила применения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ГОСТ </w:t>
            </w:r>
            <w:proofErr w:type="gramStart"/>
            <w:r w:rsidRPr="002A71D3">
              <w:rPr>
                <w:rFonts w:eastAsia="Calibri"/>
              </w:rPr>
              <w:t>Р</w:t>
            </w:r>
            <w:proofErr w:type="gramEnd"/>
            <w:r w:rsidRPr="002A71D3">
              <w:rPr>
                <w:rFonts w:eastAsia="Calibri"/>
              </w:rPr>
              <w:t xml:space="preserve"> 50971-2011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Технические средства организации дорожного движения. </w:t>
            </w:r>
            <w:proofErr w:type="spellStart"/>
            <w:r w:rsidRPr="002A71D3">
              <w:rPr>
                <w:rFonts w:eastAsia="Calibri"/>
              </w:rPr>
              <w:t>Световозвращатели</w:t>
            </w:r>
            <w:proofErr w:type="spellEnd"/>
            <w:r w:rsidRPr="002A71D3">
              <w:rPr>
                <w:rFonts w:eastAsia="Calibri"/>
              </w:rPr>
              <w:t xml:space="preserve"> дорожные. Общие технические требования. Правила применения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ГОСТ </w:t>
            </w:r>
            <w:proofErr w:type="gramStart"/>
            <w:r w:rsidRPr="002A71D3">
              <w:rPr>
                <w:rFonts w:eastAsia="Calibri"/>
              </w:rPr>
              <w:t>Р</w:t>
            </w:r>
            <w:proofErr w:type="gramEnd"/>
            <w:r w:rsidRPr="002A71D3">
              <w:rPr>
                <w:rFonts w:eastAsia="Calibri"/>
              </w:rPr>
              <w:t xml:space="preserve"> 51256-2011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Технические средства организации дорожного движения. Разметка дорожная. Классификация. Технические требования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ГОСТ </w:t>
            </w:r>
            <w:proofErr w:type="gramStart"/>
            <w:r w:rsidRPr="002A71D3">
              <w:rPr>
                <w:rFonts w:eastAsia="Calibri"/>
              </w:rPr>
              <w:t>Р</w:t>
            </w:r>
            <w:proofErr w:type="gramEnd"/>
            <w:r w:rsidRPr="002A71D3">
              <w:rPr>
                <w:rFonts w:eastAsia="Calibri"/>
              </w:rPr>
              <w:t xml:space="preserve"> 51582-2000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Технические средства организации дорожного движения. Знаки дорожные «Пункт контроля международных автомобильных перевозок» и «Пост дорожно-патрульной службы». Общие технические требования. Правила применения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ГОСТ </w:t>
            </w:r>
            <w:proofErr w:type="gramStart"/>
            <w:r w:rsidRPr="002A71D3">
              <w:rPr>
                <w:rFonts w:eastAsia="Calibri"/>
              </w:rPr>
              <w:t>Р</w:t>
            </w:r>
            <w:proofErr w:type="gramEnd"/>
            <w:r w:rsidRPr="002A71D3">
              <w:rPr>
                <w:rFonts w:eastAsia="Calibri"/>
              </w:rPr>
              <w:t xml:space="preserve"> 52056-2003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proofErr w:type="gramStart"/>
            <w:r w:rsidRPr="002A71D3">
              <w:rPr>
                <w:rFonts w:eastAsia="Calibri"/>
              </w:rPr>
              <w:t>Вяжущие</w:t>
            </w:r>
            <w:proofErr w:type="gramEnd"/>
            <w:r w:rsidRPr="002A71D3">
              <w:rPr>
                <w:rFonts w:eastAsia="Calibri"/>
              </w:rPr>
              <w:t xml:space="preserve"> полимерно-битумные дорожные на основе </w:t>
            </w:r>
            <w:proofErr w:type="spellStart"/>
            <w:r w:rsidRPr="002A71D3">
              <w:rPr>
                <w:rFonts w:eastAsia="Calibri"/>
              </w:rPr>
              <w:t>блоксополимеров</w:t>
            </w:r>
            <w:proofErr w:type="spellEnd"/>
            <w:r w:rsidRPr="002A71D3">
              <w:rPr>
                <w:rFonts w:eastAsia="Calibri"/>
              </w:rPr>
              <w:t xml:space="preserve"> типа стирол-бутадиен-стирол. Технические условия.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ГОСТ </w:t>
            </w:r>
            <w:proofErr w:type="gramStart"/>
            <w:r w:rsidRPr="002A71D3">
              <w:rPr>
                <w:rFonts w:eastAsia="Calibri"/>
              </w:rPr>
              <w:t>Р</w:t>
            </w:r>
            <w:proofErr w:type="gramEnd"/>
            <w:r w:rsidRPr="002A71D3">
              <w:rPr>
                <w:rFonts w:eastAsia="Calibri"/>
              </w:rPr>
              <w:t xml:space="preserve"> 52128-2003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Эмульсии битумные дорожные. Технические условия.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ГОСТ </w:t>
            </w:r>
            <w:proofErr w:type="gramStart"/>
            <w:r w:rsidRPr="002A71D3">
              <w:rPr>
                <w:rFonts w:eastAsia="Calibri"/>
              </w:rPr>
              <w:t>Р</w:t>
            </w:r>
            <w:proofErr w:type="gramEnd"/>
            <w:r w:rsidRPr="002A71D3">
              <w:rPr>
                <w:rFonts w:eastAsia="Calibri"/>
              </w:rPr>
              <w:t xml:space="preserve"> 52129-2003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Порошок минеральный для асфальтобетонных и органоминеральных смесей. Технические условия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ГОСТ </w:t>
            </w:r>
            <w:proofErr w:type="gramStart"/>
            <w:r w:rsidRPr="002A71D3">
              <w:rPr>
                <w:rFonts w:eastAsia="Calibri"/>
              </w:rPr>
              <w:t>Р</w:t>
            </w:r>
            <w:proofErr w:type="gramEnd"/>
            <w:r w:rsidRPr="002A71D3">
              <w:rPr>
                <w:rFonts w:eastAsia="Calibri"/>
              </w:rPr>
              <w:t xml:space="preserve"> 52282-2004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Технические средства организации дорожного движения. Светофоры дорожные. Типы и основные параметры. Общие технические требования. Методы испытаний.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ГОСТ </w:t>
            </w:r>
            <w:proofErr w:type="gramStart"/>
            <w:r w:rsidRPr="002A71D3">
              <w:rPr>
                <w:rFonts w:eastAsia="Calibri"/>
              </w:rPr>
              <w:t>Р</w:t>
            </w:r>
            <w:proofErr w:type="gramEnd"/>
            <w:r w:rsidRPr="002A71D3">
              <w:rPr>
                <w:rFonts w:eastAsia="Calibri"/>
              </w:rPr>
              <w:t xml:space="preserve"> 52398-2005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Классификация автомобильных дорог. Основные параметры и требования.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ГОСТ </w:t>
            </w:r>
            <w:proofErr w:type="gramStart"/>
            <w:r w:rsidRPr="002A71D3">
              <w:rPr>
                <w:rFonts w:eastAsia="Calibri"/>
              </w:rPr>
              <w:t>Р</w:t>
            </w:r>
            <w:proofErr w:type="gramEnd"/>
            <w:r w:rsidRPr="002A71D3">
              <w:rPr>
                <w:rFonts w:eastAsia="Calibri"/>
              </w:rPr>
              <w:t xml:space="preserve"> 52399-2005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Геометрические параметры автомобильных дорог.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r w:rsidRPr="002A71D3">
              <w:t>ГОСТ 52289-2004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proofErr w:type="spellStart"/>
            <w:r w:rsidRPr="002A71D3">
              <w:rPr>
                <w:rFonts w:eastAsia="Calibri"/>
              </w:rPr>
              <w:t>СНиП</w:t>
            </w:r>
            <w:proofErr w:type="spellEnd"/>
            <w:r w:rsidRPr="002A71D3">
              <w:rPr>
                <w:rFonts w:eastAsia="Calibri"/>
              </w:rPr>
              <w:t xml:space="preserve"> 2.05.02-85*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Автомобильные дороги.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proofErr w:type="spellStart"/>
            <w:r w:rsidRPr="002A71D3">
              <w:rPr>
                <w:rFonts w:eastAsia="Calibri"/>
              </w:rPr>
              <w:t>СНиП</w:t>
            </w:r>
            <w:proofErr w:type="spellEnd"/>
            <w:r w:rsidRPr="002A71D3">
              <w:rPr>
                <w:rFonts w:eastAsia="Calibri"/>
              </w:rPr>
              <w:t xml:space="preserve"> III-10-75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Благоустройство территорий.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r w:rsidRPr="008D279C">
              <w:t>СП 126.13330.2012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Геодезические работы в строительстве.</w:t>
            </w:r>
            <w:r w:rsidRPr="008D279C">
              <w:t xml:space="preserve"> </w:t>
            </w:r>
            <w:r w:rsidRPr="008D279C">
              <w:rPr>
                <w:rFonts w:eastAsia="Calibri"/>
              </w:rPr>
              <w:t xml:space="preserve">Актуализированная редакция </w:t>
            </w:r>
            <w:proofErr w:type="spellStart"/>
            <w:r w:rsidRPr="008D279C">
              <w:rPr>
                <w:rFonts w:eastAsia="Calibri"/>
              </w:rPr>
              <w:t>СНиП</w:t>
            </w:r>
            <w:proofErr w:type="spellEnd"/>
            <w:r w:rsidRPr="008D279C">
              <w:rPr>
                <w:rFonts w:eastAsia="Calibri"/>
              </w:rPr>
              <w:t xml:space="preserve"> 3.01.03-84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proofErr w:type="spellStart"/>
            <w:r w:rsidRPr="008D279C">
              <w:rPr>
                <w:rFonts w:eastAsia="Calibri"/>
              </w:rPr>
              <w:t>СНиП</w:t>
            </w:r>
            <w:proofErr w:type="spellEnd"/>
            <w:r w:rsidRPr="008D279C">
              <w:rPr>
                <w:rFonts w:eastAsia="Calibri"/>
              </w:rPr>
              <w:t xml:space="preserve"> 3.06.03-85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Автомобильные дороги.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СП 47.13330.2012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 xml:space="preserve">Инженерные изыскания для строительства. Основные положения. Актуализированная редакция </w:t>
            </w:r>
            <w:proofErr w:type="spellStart"/>
            <w:r w:rsidRPr="008D279C">
              <w:rPr>
                <w:rFonts w:eastAsia="Calibri"/>
              </w:rPr>
              <w:t>СНиП</w:t>
            </w:r>
            <w:proofErr w:type="spellEnd"/>
            <w:r w:rsidRPr="008D279C">
              <w:rPr>
                <w:rFonts w:eastAsia="Calibri"/>
              </w:rPr>
              <w:t xml:space="preserve"> 11-02-96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proofErr w:type="spellStart"/>
            <w:r w:rsidRPr="008D279C">
              <w:rPr>
                <w:rFonts w:eastAsia="Calibri"/>
              </w:rPr>
              <w:t>СНиП</w:t>
            </w:r>
            <w:proofErr w:type="spellEnd"/>
            <w:r w:rsidRPr="008D279C">
              <w:rPr>
                <w:rFonts w:eastAsia="Calibri"/>
              </w:rPr>
              <w:t xml:space="preserve"> 12-03-2001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Безопасность труда в строительстве. Часть 1. Общие требования.</w:t>
            </w:r>
          </w:p>
        </w:tc>
      </w:tr>
      <w:tr w:rsidR="00D847B2" w:rsidRPr="002A71D3" w:rsidTr="00662F52">
        <w:trPr>
          <w:trHeight w:val="3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proofErr w:type="spellStart"/>
            <w:r w:rsidRPr="008D279C">
              <w:rPr>
                <w:rFonts w:eastAsia="Calibri"/>
              </w:rPr>
              <w:t>СНиП</w:t>
            </w:r>
            <w:proofErr w:type="spellEnd"/>
            <w:r w:rsidRPr="008D279C">
              <w:rPr>
                <w:rFonts w:eastAsia="Calibri"/>
              </w:rPr>
              <w:t xml:space="preserve"> 12-04-2002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Безопасность труда в строительстве. Часть II. Строительное производство.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СП 131.13330.2012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Строительная климатология.</w:t>
            </w:r>
            <w:r w:rsidRPr="008D279C">
              <w:t xml:space="preserve"> </w:t>
            </w:r>
            <w:r w:rsidRPr="008D279C">
              <w:rPr>
                <w:rFonts w:eastAsia="Calibri"/>
              </w:rPr>
              <w:t xml:space="preserve">Актуализированная редакция </w:t>
            </w:r>
            <w:proofErr w:type="spellStart"/>
            <w:r w:rsidRPr="008D279C">
              <w:rPr>
                <w:rFonts w:eastAsia="Calibri"/>
              </w:rPr>
              <w:t>СНиП</w:t>
            </w:r>
            <w:proofErr w:type="spellEnd"/>
            <w:r w:rsidRPr="008D279C">
              <w:rPr>
                <w:rFonts w:eastAsia="Calibri"/>
              </w:rPr>
              <w:t xml:space="preserve"> 23-01-99*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proofErr w:type="spellStart"/>
            <w:r w:rsidRPr="002A71D3">
              <w:rPr>
                <w:rFonts w:eastAsia="Calibri"/>
              </w:rPr>
              <w:t>СНиП</w:t>
            </w:r>
            <w:proofErr w:type="spellEnd"/>
            <w:r w:rsidRPr="002A71D3">
              <w:rPr>
                <w:rFonts w:eastAsia="Calibri"/>
              </w:rPr>
              <w:t xml:space="preserve"> 32-04-97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Тоннели железнодорожные и автодорожные.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СП 22.13330.2011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Основания зданий и сооружений. Актуализированная редакция </w:t>
            </w:r>
            <w:proofErr w:type="spellStart"/>
            <w:r w:rsidRPr="002A71D3">
              <w:rPr>
                <w:rFonts w:eastAsia="Calibri"/>
              </w:rPr>
              <w:t>СНиП</w:t>
            </w:r>
            <w:proofErr w:type="spellEnd"/>
            <w:r w:rsidRPr="002A71D3">
              <w:rPr>
                <w:rFonts w:eastAsia="Calibri"/>
              </w:rPr>
              <w:t xml:space="preserve"> 2.02.01-83*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СП 24.13330.2011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Свайные фундаменты. Актуализированная редакция </w:t>
            </w:r>
            <w:proofErr w:type="spellStart"/>
            <w:r w:rsidRPr="002A71D3">
              <w:rPr>
                <w:rFonts w:eastAsia="Calibri"/>
              </w:rPr>
              <w:t>СНиП</w:t>
            </w:r>
            <w:proofErr w:type="spellEnd"/>
            <w:r w:rsidRPr="002A71D3">
              <w:rPr>
                <w:rFonts w:eastAsia="Calibri"/>
              </w:rPr>
              <w:t xml:space="preserve"> 2.02.03-85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  <w:r w:rsidRPr="002A71D3">
              <w:rPr>
                <w:rFonts w:eastAsia="Calibri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СП 35.13330.2011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Мосты и трубы. Актуализированная редакция </w:t>
            </w:r>
            <w:proofErr w:type="spellStart"/>
            <w:r w:rsidRPr="002A71D3">
              <w:rPr>
                <w:rFonts w:eastAsia="Calibri"/>
              </w:rPr>
              <w:t>СНиП</w:t>
            </w:r>
            <w:proofErr w:type="spellEnd"/>
            <w:r w:rsidRPr="002A71D3">
              <w:rPr>
                <w:rFonts w:eastAsia="Calibri"/>
              </w:rPr>
              <w:t xml:space="preserve"> 2.05.03-84*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СП 48.13330.2011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Организация строительства. Актуализированная редакция </w:t>
            </w:r>
            <w:proofErr w:type="spellStart"/>
            <w:r w:rsidRPr="002A71D3">
              <w:rPr>
                <w:rFonts w:eastAsia="Calibri"/>
              </w:rPr>
              <w:t>СНиП</w:t>
            </w:r>
            <w:proofErr w:type="spellEnd"/>
            <w:r w:rsidRPr="002A71D3">
              <w:rPr>
                <w:rFonts w:eastAsia="Calibri"/>
              </w:rPr>
              <w:t xml:space="preserve"> 12-01-2004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СП 45.13330.2012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Земляные сооружения, основания и фундаменты. Актуализированная редакция </w:t>
            </w:r>
            <w:proofErr w:type="spellStart"/>
            <w:r w:rsidRPr="002A71D3">
              <w:rPr>
                <w:rFonts w:eastAsia="Calibri"/>
              </w:rPr>
              <w:t>СНиП</w:t>
            </w:r>
            <w:proofErr w:type="spellEnd"/>
            <w:r w:rsidRPr="002A71D3">
              <w:rPr>
                <w:rFonts w:eastAsia="Calibri"/>
              </w:rPr>
              <w:t xml:space="preserve"> 3.02.01-87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СП 46.13330.2012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Мосты и трубы. Актуализированная редакция </w:t>
            </w:r>
            <w:proofErr w:type="spellStart"/>
            <w:r w:rsidRPr="002A71D3">
              <w:rPr>
                <w:rFonts w:eastAsia="Calibri"/>
              </w:rPr>
              <w:t>СНиП</w:t>
            </w:r>
            <w:proofErr w:type="spellEnd"/>
            <w:r w:rsidRPr="002A71D3">
              <w:rPr>
                <w:rFonts w:eastAsia="Calibri"/>
              </w:rPr>
              <w:t xml:space="preserve"> 3.06.04-91</w:t>
            </w:r>
          </w:p>
        </w:tc>
      </w:tr>
      <w:tr w:rsidR="00D847B2" w:rsidRPr="002A71D3" w:rsidTr="00662F52">
        <w:trPr>
          <w:trHeight w:val="3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СП 78.13330.2012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Автомобильные дороги. Актуализированная редакция </w:t>
            </w:r>
            <w:proofErr w:type="spellStart"/>
            <w:r w:rsidRPr="002A71D3">
              <w:rPr>
                <w:rFonts w:eastAsia="Calibri"/>
              </w:rPr>
              <w:t>СНиП</w:t>
            </w:r>
            <w:proofErr w:type="spellEnd"/>
            <w:r w:rsidRPr="002A71D3">
              <w:rPr>
                <w:rFonts w:eastAsia="Calibri"/>
              </w:rPr>
              <w:t xml:space="preserve"> 3.06.03-85.</w:t>
            </w:r>
          </w:p>
        </w:tc>
      </w:tr>
      <w:tr w:rsidR="00D847B2" w:rsidRPr="002A71D3" w:rsidTr="00662F52">
        <w:trPr>
          <w:trHeight w:val="4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ВСН 5-81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Инструкция по разбивочным работам при строительстве, реконструкции и капитальном ремонте автомобильных дорог и искусственных сооружений.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ВСН 7-89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Указания по строительству, ремонту и содержанию гравийных покрытий.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ВСН 19-89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Правила приемки работ при строительстве и ремонте автомобильных дорог.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Распоряжение Минтранса РФ от 24.06.2002 № ОС-557-р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Рекомендации по обеспечению безопасности движения на автомобильных дорогах</w:t>
            </w:r>
          </w:p>
        </w:tc>
      </w:tr>
      <w:tr w:rsidR="00D847B2" w:rsidRPr="002A71D3" w:rsidTr="00662F52">
        <w:trPr>
          <w:trHeight w:val="4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ВСН 32-81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Инструкция по устройству гидроизоляции конструкций мостов и труб на железных, автомобильных и городских дорогах.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>ОДМ 218.6.014-2014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8D279C" w:rsidRDefault="00D847B2" w:rsidP="00BE1AD9">
            <w:pPr>
              <w:rPr>
                <w:rFonts w:eastAsia="Calibri"/>
              </w:rPr>
            </w:pPr>
            <w:r w:rsidRPr="008D279C">
              <w:rPr>
                <w:rFonts w:eastAsia="Calibri"/>
              </w:rPr>
              <w:t xml:space="preserve">Рекомендации по организации движения и ограждению мест </w:t>
            </w:r>
            <w:r w:rsidRPr="008D279C">
              <w:rPr>
                <w:rFonts w:eastAsia="Calibri"/>
              </w:rPr>
              <w:lastRenderedPageBreak/>
              <w:t>производства дорожных работ.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r w:rsidRPr="002A71D3">
              <w:t>ВСН 123-77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Инструкция по устройству покрытий и оснований из щебеночных, гравийных и песчаных материалов, обработанных </w:t>
            </w:r>
            <w:proofErr w:type="gramStart"/>
            <w:r w:rsidRPr="002A71D3">
              <w:rPr>
                <w:rFonts w:eastAsia="Calibri"/>
              </w:rPr>
              <w:t>органическими</w:t>
            </w:r>
            <w:proofErr w:type="gramEnd"/>
            <w:r w:rsidRPr="002A71D3">
              <w:rPr>
                <w:rFonts w:eastAsia="Calibri"/>
              </w:rPr>
              <w:t xml:space="preserve"> вяжущими.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ВСН 139-80*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Инструкция по строительству цементобетонных покрытий автомобильных дорог.</w:t>
            </w:r>
          </w:p>
        </w:tc>
      </w:tr>
      <w:tr w:rsidR="00D847B2" w:rsidRPr="002A71D3" w:rsidTr="00662F52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ВСН 165-85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Устройство свайных фундаментов мостов (из буровых свай).</w:t>
            </w:r>
          </w:p>
        </w:tc>
      </w:tr>
      <w:tr w:rsidR="00D847B2" w:rsidRPr="002A71D3" w:rsidTr="00662F52">
        <w:trPr>
          <w:trHeight w:val="2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ОДН 218.3.039-2003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Укрепление обочин автомобильных дорог</w:t>
            </w:r>
          </w:p>
        </w:tc>
      </w:tr>
      <w:tr w:rsidR="00D847B2" w:rsidRPr="002A71D3" w:rsidTr="00662F52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ОДН 218.5.016-2002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Показатели и нормы экологической безопасности автомобильной дороги</w:t>
            </w:r>
          </w:p>
        </w:tc>
      </w:tr>
      <w:tr w:rsidR="00D847B2" w:rsidRPr="002A71D3" w:rsidTr="00662F52">
        <w:trPr>
          <w:trHeight w:val="5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Приказ Минтранса России от 27.12.1991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Правила охраны труда при строительстве, ремонте и содержании автомобильных дорог.</w:t>
            </w:r>
          </w:p>
        </w:tc>
      </w:tr>
      <w:tr w:rsidR="00D847B2" w:rsidRPr="002A71D3" w:rsidTr="00662F52">
        <w:trPr>
          <w:trHeight w:val="4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Приказ </w:t>
            </w:r>
            <w:proofErr w:type="spellStart"/>
            <w:r w:rsidRPr="002A71D3">
              <w:rPr>
                <w:rFonts w:eastAsia="Calibri"/>
              </w:rPr>
              <w:t>Минтрансстроя</w:t>
            </w:r>
            <w:proofErr w:type="spellEnd"/>
            <w:r w:rsidRPr="002A71D3">
              <w:rPr>
                <w:rFonts w:eastAsia="Calibri"/>
              </w:rPr>
              <w:t xml:space="preserve"> СССР от 17.01.1980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Руководство по сооружению земляного полотна автомобильных дорог</w:t>
            </w:r>
          </w:p>
        </w:tc>
      </w:tr>
      <w:tr w:rsidR="00D847B2" w:rsidRPr="002A71D3" w:rsidTr="00662F52">
        <w:trPr>
          <w:trHeight w:val="9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Приказ МТ и ДХ НСО от 22.10.2010 № 48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Об утверждении Правил приемки в эксплуатацию законченных строительством, реконструкцией, капитальным ремонтом, ремонтом автомобильных дорог Новосибирской области регионального или межмуниципального значения и их участков (пусковых комплексов) и сооружений на них.</w:t>
            </w:r>
          </w:p>
        </w:tc>
      </w:tr>
      <w:tr w:rsidR="00D847B2" w:rsidRPr="002A71D3" w:rsidTr="00662F52">
        <w:trPr>
          <w:trHeight w:val="11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D847B2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 xml:space="preserve">    РД-11-02-2006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2A71D3" w:rsidRDefault="00D847B2" w:rsidP="00BE1AD9">
            <w:pPr>
              <w:rPr>
                <w:rFonts w:eastAsia="Calibri"/>
              </w:rPr>
            </w:pPr>
            <w:r w:rsidRPr="002A71D3">
              <w:rPr>
                <w:rFonts w:eastAsia="Calibri"/>
              </w:rPr>
              <w:t>Требования к составу и порядку ведения исполнительной документации при строительстве, реконструкции, капитальном ремонте объектов капитального строительства и требования, предъявляемые к актам освидетельствования работ, конструкций, участков сетей инженерно-технического обеспечения</w:t>
            </w:r>
          </w:p>
        </w:tc>
      </w:tr>
    </w:tbl>
    <w:p w:rsidR="00D847B2" w:rsidRDefault="00D847B2" w:rsidP="00D847B2">
      <w:pPr>
        <w:jc w:val="both"/>
        <w:rPr>
          <w:b/>
        </w:rPr>
      </w:pPr>
      <w:r>
        <w:rPr>
          <w:b/>
        </w:rPr>
        <w:t xml:space="preserve">         </w:t>
      </w:r>
    </w:p>
    <w:p w:rsidR="00D847B2" w:rsidRPr="007A3B8E" w:rsidRDefault="00D847B2" w:rsidP="00D847B2">
      <w:pPr>
        <w:jc w:val="both"/>
      </w:pPr>
      <w:r>
        <w:rPr>
          <w:b/>
        </w:rPr>
        <w:t xml:space="preserve">          </w:t>
      </w:r>
      <w:r w:rsidRPr="007A3B8E">
        <w:t>При производстве работ не допускаются любые отклонения от Документации без согласования с Заказчиком.</w:t>
      </w:r>
    </w:p>
    <w:p w:rsidR="00D847B2" w:rsidRPr="007A3B8E" w:rsidRDefault="00D847B2" w:rsidP="00D847B2">
      <w:pPr>
        <w:shd w:val="clear" w:color="auto" w:fill="FFFFFF"/>
        <w:tabs>
          <w:tab w:val="left" w:pos="1243"/>
        </w:tabs>
        <w:ind w:right="-83" w:firstLine="708"/>
        <w:jc w:val="both"/>
      </w:pPr>
      <w:r w:rsidRPr="007A3B8E">
        <w:t>В случае предложения Подрядчиком изменений технических решений, данные изменения до представления их Заказчику должны быть согласованы с организацией-разработчиком Документации (Проектировщиком), содержать все необходимые чертежи и расчеты для оценки их Техническим советом Заказчика. Предложения Подрядчика об изменении технических решений, не согласованные с организацией-разработчиком, рассмотрению Заказчиком не подлежат.</w:t>
      </w:r>
    </w:p>
    <w:p w:rsidR="00D847B2" w:rsidRPr="007A3B8E" w:rsidRDefault="00D847B2" w:rsidP="00D847B2">
      <w:pPr>
        <w:shd w:val="clear" w:color="auto" w:fill="FFFFFF"/>
        <w:tabs>
          <w:tab w:val="left" w:pos="1243"/>
        </w:tabs>
        <w:ind w:right="-83" w:firstLine="708"/>
        <w:jc w:val="both"/>
        <w:rPr>
          <w:color w:val="000000"/>
        </w:rPr>
      </w:pPr>
      <w:r w:rsidRPr="007A3B8E">
        <w:rPr>
          <w:color w:val="000000"/>
        </w:rPr>
        <w:t xml:space="preserve">5.2. Все поставляемые для </w:t>
      </w:r>
      <w:r w:rsidRPr="007A3B8E">
        <w:t>строительства</w:t>
      </w:r>
      <w:r w:rsidRPr="007A3B8E">
        <w:rPr>
          <w:color w:val="000000"/>
        </w:rPr>
        <w:t xml:space="preserve"> материалы, конструкции и оборудование должны иметь соответствующие сертификаты, технические паспорта, документированные результаты испытаний, удостоверяющие их качество, пройти входной лабораторный контроль. Копии этих сертификатов, технических паспортов и результатов испытаний должны быть предоставлены Заказчику до начала производства </w:t>
      </w:r>
      <w:r w:rsidRPr="007A3B8E">
        <w:t>работ</w:t>
      </w:r>
      <w:r w:rsidRPr="007A3B8E">
        <w:rPr>
          <w:color w:val="000000"/>
        </w:rPr>
        <w:t xml:space="preserve">, выполняемых с использованием этих материалов, конструкций и оборудования. </w:t>
      </w:r>
    </w:p>
    <w:p w:rsidR="00D847B2" w:rsidRDefault="00D847B2" w:rsidP="00D847B2">
      <w:pPr>
        <w:shd w:val="clear" w:color="auto" w:fill="FFFFFF"/>
        <w:tabs>
          <w:tab w:val="left" w:pos="1243"/>
        </w:tabs>
        <w:ind w:right="-83" w:firstLine="708"/>
        <w:jc w:val="both"/>
        <w:rPr>
          <w:color w:val="000000"/>
        </w:rPr>
      </w:pPr>
      <w:r w:rsidRPr="007A3B8E">
        <w:rPr>
          <w:color w:val="000000"/>
        </w:rPr>
        <w:lastRenderedPageBreak/>
        <w:t xml:space="preserve">Перечень материалов используемых при производстве работ на Объекте должен соответствовать </w:t>
      </w:r>
      <w:proofErr w:type="gramStart"/>
      <w:r w:rsidRPr="007A3B8E">
        <w:rPr>
          <w:color w:val="000000"/>
        </w:rPr>
        <w:t>перечню</w:t>
      </w:r>
      <w:proofErr w:type="gramEnd"/>
      <w:r w:rsidRPr="007A3B8E">
        <w:rPr>
          <w:color w:val="000000"/>
        </w:rPr>
        <w:t xml:space="preserve"> приведенному в таблице № 1</w:t>
      </w:r>
    </w:p>
    <w:p w:rsidR="00D847B2" w:rsidRDefault="00D847B2" w:rsidP="00D847B2">
      <w:pPr>
        <w:shd w:val="clear" w:color="auto" w:fill="FFFFFF"/>
        <w:tabs>
          <w:tab w:val="left" w:pos="1243"/>
        </w:tabs>
        <w:ind w:right="-83" w:firstLine="708"/>
        <w:jc w:val="both"/>
        <w:rPr>
          <w:color w:val="000000"/>
        </w:rPr>
      </w:pPr>
    </w:p>
    <w:p w:rsidR="00D847B2" w:rsidRPr="00A32736" w:rsidRDefault="00D847B2" w:rsidP="00D847B2">
      <w:pPr>
        <w:ind w:firstLine="176"/>
        <w:rPr>
          <w:b/>
        </w:rPr>
      </w:pPr>
      <w:r>
        <w:rPr>
          <w:b/>
        </w:rPr>
        <w:t>Таблица №1 - Перечень материалов</w:t>
      </w:r>
      <w:r w:rsidRPr="00A32736">
        <w:rPr>
          <w:b/>
        </w:rPr>
        <w:t xml:space="preserve"> с параметрами определения соответствия</w:t>
      </w:r>
    </w:p>
    <w:tbl>
      <w:tblPr>
        <w:tblW w:w="9828" w:type="dxa"/>
        <w:tblLayout w:type="fixed"/>
        <w:tblLook w:val="0000"/>
      </w:tblPr>
      <w:tblGrid>
        <w:gridCol w:w="623"/>
        <w:gridCol w:w="3313"/>
        <w:gridCol w:w="3372"/>
        <w:gridCol w:w="2520"/>
      </w:tblGrid>
      <w:tr w:rsidR="00D847B2" w:rsidRPr="00A32736">
        <w:trPr>
          <w:trHeight w:val="322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A32736" w:rsidRDefault="00D847B2" w:rsidP="00BE1AD9">
            <w:pPr>
              <w:jc w:val="center"/>
              <w:rPr>
                <w:b/>
              </w:rPr>
            </w:pPr>
            <w:r w:rsidRPr="00A32736">
              <w:rPr>
                <w:b/>
              </w:rPr>
              <w:t xml:space="preserve">№ </w:t>
            </w:r>
            <w:proofErr w:type="spellStart"/>
            <w:proofErr w:type="gramStart"/>
            <w:r w:rsidRPr="00A32736">
              <w:rPr>
                <w:b/>
              </w:rPr>
              <w:t>п</w:t>
            </w:r>
            <w:proofErr w:type="spellEnd"/>
            <w:proofErr w:type="gramEnd"/>
            <w:r w:rsidRPr="00A32736">
              <w:rPr>
                <w:b/>
              </w:rPr>
              <w:t>/</w:t>
            </w:r>
            <w:proofErr w:type="spellStart"/>
            <w:r w:rsidRPr="00A32736">
              <w:rPr>
                <w:b/>
              </w:rPr>
              <w:t>п</w:t>
            </w:r>
            <w:proofErr w:type="spellEnd"/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A32736" w:rsidRDefault="00D847B2" w:rsidP="00BE1AD9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материала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B2" w:rsidRPr="00A32736" w:rsidRDefault="00D847B2" w:rsidP="00BE1AD9">
            <w:pPr>
              <w:jc w:val="center"/>
              <w:rPr>
                <w:b/>
              </w:rPr>
            </w:pPr>
            <w:r>
              <w:rPr>
                <w:b/>
              </w:rPr>
              <w:t xml:space="preserve">Параметры определения </w:t>
            </w:r>
            <w:proofErr w:type="spellStart"/>
            <w:r>
              <w:rPr>
                <w:b/>
              </w:rPr>
              <w:t>соответсвия</w:t>
            </w:r>
            <w:proofErr w:type="spellEnd"/>
            <w:r>
              <w:rPr>
                <w:b/>
              </w:rPr>
              <w:t xml:space="preserve"> Заказчика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A32736" w:rsidRDefault="00D847B2" w:rsidP="00BE1AD9">
            <w:pPr>
              <w:jc w:val="center"/>
              <w:rPr>
                <w:b/>
              </w:rPr>
            </w:pPr>
            <w:r w:rsidRPr="00A32736">
              <w:rPr>
                <w:b/>
              </w:rPr>
              <w:t>Соответствие ГОСТ</w:t>
            </w:r>
          </w:p>
        </w:tc>
      </w:tr>
      <w:tr w:rsidR="00D847B2" w:rsidRPr="00A32736">
        <w:trPr>
          <w:trHeight w:val="96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47B2" w:rsidRPr="00A32736" w:rsidRDefault="00D847B2" w:rsidP="00BE1AD9">
            <w:pPr>
              <w:jc w:val="center"/>
            </w:pPr>
            <w:r w:rsidRPr="00A32736">
              <w:t>1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A32736" w:rsidRDefault="00D847B2" w:rsidP="00BE1AD9">
            <w:pPr>
              <w:jc w:val="center"/>
            </w:pPr>
            <w:r w:rsidRPr="00A32736">
              <w:t>2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B2" w:rsidRPr="00A32736" w:rsidRDefault="00D847B2" w:rsidP="00BE1AD9">
            <w:pPr>
              <w:jc w:val="center"/>
            </w:pPr>
            <w: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A32736" w:rsidRDefault="00D847B2" w:rsidP="00BE1AD9">
            <w:pPr>
              <w:jc w:val="center"/>
            </w:pPr>
            <w:r>
              <w:t>4</w:t>
            </w:r>
          </w:p>
        </w:tc>
      </w:tr>
      <w:tr w:rsidR="00D847B2" w:rsidRPr="006428BF">
        <w:trPr>
          <w:trHeight w:val="11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47B2" w:rsidRPr="006428BF" w:rsidRDefault="00D847B2" w:rsidP="00BE1AD9">
            <w:pPr>
              <w:jc w:val="center"/>
            </w:pPr>
            <w:r w:rsidRPr="006428BF">
              <w:t>1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6428BF" w:rsidRDefault="00D847B2" w:rsidP="00BE1AD9">
            <w:r>
              <w:t xml:space="preserve">Щебеночно-песчаная смесь  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7B2" w:rsidRPr="006428BF" w:rsidRDefault="00D847B2" w:rsidP="00BE1AD9">
            <w:pPr>
              <w:jc w:val="center"/>
            </w:pPr>
            <w:r>
              <w:t>Марки С</w:t>
            </w:r>
            <w:proofErr w:type="gramStart"/>
            <w:r w:rsidRPr="006428BF">
              <w:t>1</w:t>
            </w:r>
            <w:proofErr w:type="gramEnd"/>
            <w:r>
              <w:t>; С</w:t>
            </w:r>
            <w:r w:rsidRPr="006428BF">
              <w:t>4</w:t>
            </w:r>
            <w:r>
              <w:t xml:space="preserve"> (требуются все указанные марки)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6428BF" w:rsidRDefault="00D847B2" w:rsidP="00BE1AD9">
            <w:pPr>
              <w:jc w:val="center"/>
            </w:pPr>
            <w:r w:rsidRPr="006428BF">
              <w:t>ГОСТ  25607-2009</w:t>
            </w:r>
          </w:p>
        </w:tc>
      </w:tr>
      <w:tr w:rsidR="00D847B2" w:rsidRPr="006428BF">
        <w:trPr>
          <w:trHeight w:val="11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47B2" w:rsidRPr="006428BF" w:rsidRDefault="00D847B2" w:rsidP="00BE1AD9">
            <w:pPr>
              <w:jc w:val="center"/>
            </w:pPr>
            <w:r w:rsidRPr="006428BF">
              <w:t>2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6428BF" w:rsidRDefault="00D847B2" w:rsidP="00BE1AD9">
            <w:r w:rsidRPr="006428BF">
              <w:t>Щебень из природного камня для строительных работ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B2" w:rsidRPr="006428BF" w:rsidRDefault="00D847B2" w:rsidP="00BE1AD9">
            <w:pPr>
              <w:jc w:val="center"/>
            </w:pPr>
            <w:r w:rsidRPr="006428BF">
              <w:t xml:space="preserve">Марка по </w:t>
            </w:r>
            <w:proofErr w:type="spellStart"/>
            <w:r w:rsidRPr="006428BF">
              <w:t>дробимости</w:t>
            </w:r>
            <w:proofErr w:type="spellEnd"/>
            <w:r w:rsidRPr="006428BF">
              <w:t xml:space="preserve"> при сжатии 600, </w:t>
            </w:r>
            <w:r w:rsidRPr="00003776">
              <w:t>фракция 40-70мм; смесь фракций 5-20 мм (требуются все указанные фракции)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6428BF" w:rsidRDefault="00D847B2" w:rsidP="00BE1AD9">
            <w:pPr>
              <w:jc w:val="center"/>
            </w:pPr>
            <w:r w:rsidRPr="006428BF">
              <w:t>ГОСТ   8267-93</w:t>
            </w:r>
          </w:p>
        </w:tc>
      </w:tr>
      <w:tr w:rsidR="00D847B2" w:rsidRPr="006428BF">
        <w:trPr>
          <w:trHeight w:val="11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47B2" w:rsidRPr="006428BF" w:rsidRDefault="00D847B2" w:rsidP="00BE1AD9">
            <w:pPr>
              <w:jc w:val="center"/>
            </w:pPr>
            <w:r>
              <w:t>3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6428BF" w:rsidRDefault="00D847B2" w:rsidP="00BE1AD9">
            <w:r w:rsidRPr="006428BF">
              <w:t xml:space="preserve">Портландцемент общестроительный 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B2" w:rsidRDefault="00D847B2" w:rsidP="00BE1AD9">
            <w:pPr>
              <w:jc w:val="center"/>
            </w:pPr>
            <w:r w:rsidRPr="006428BF">
              <w:t>Марка по прочности при сжатии в 28 суточном возрасте 400</w:t>
            </w:r>
            <w:r>
              <w:t>.</w:t>
            </w:r>
          </w:p>
          <w:p w:rsidR="00D847B2" w:rsidRPr="00CD2AE9" w:rsidRDefault="00D847B2" w:rsidP="00BE1AD9">
            <w:pPr>
              <w:rPr>
                <w:color w:val="000000"/>
              </w:rPr>
            </w:pPr>
            <w:r w:rsidRPr="00CD2AE9">
              <w:rPr>
                <w:b/>
              </w:rPr>
              <w:t xml:space="preserve">, </w:t>
            </w:r>
            <w:r w:rsidRPr="00CD2AE9">
              <w:t>у</w:t>
            </w:r>
            <w:r w:rsidRPr="00CD2AE9">
              <w:rPr>
                <w:color w:val="000000"/>
              </w:rPr>
              <w:t>дельная поверхность, м</w:t>
            </w:r>
            <w:proofErr w:type="gramStart"/>
            <w:r w:rsidRPr="00CD2AE9">
              <w:rPr>
                <w:color w:val="000000"/>
                <w:vertAlign w:val="superscript"/>
              </w:rPr>
              <w:t>2</w:t>
            </w:r>
            <w:proofErr w:type="gramEnd"/>
            <w:r w:rsidRPr="00CD2AE9">
              <w:rPr>
                <w:color w:val="000000"/>
              </w:rPr>
              <w:t xml:space="preserve">/кг, не менее 280/250*, не более 400/370*. </w:t>
            </w:r>
          </w:p>
          <w:p w:rsidR="00D847B2" w:rsidRPr="006428BF" w:rsidRDefault="00D847B2" w:rsidP="00BE1AD9">
            <w:pPr>
              <w:jc w:val="center"/>
            </w:pPr>
            <w:r w:rsidRPr="00CD2AE9">
              <w:rPr>
                <w:color w:val="000000"/>
              </w:rPr>
              <w:t>Цемент не должен обладать признаками ложного схватывания.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6428BF" w:rsidRDefault="00D847B2" w:rsidP="00BE1AD9">
            <w:pPr>
              <w:jc w:val="center"/>
            </w:pPr>
            <w:r w:rsidRPr="006428BF">
              <w:t>ГОСТ  10178-85</w:t>
            </w:r>
          </w:p>
        </w:tc>
      </w:tr>
      <w:tr w:rsidR="00D847B2" w:rsidRPr="006428BF">
        <w:trPr>
          <w:trHeight w:val="11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47B2" w:rsidRPr="006428BF" w:rsidRDefault="00D847B2" w:rsidP="00BE1AD9">
            <w:pPr>
              <w:jc w:val="center"/>
            </w:pPr>
            <w:r>
              <w:t>4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6428BF" w:rsidRDefault="00D847B2" w:rsidP="00BE1AD9">
            <w:r w:rsidRPr="006428BF">
              <w:t xml:space="preserve">Песок природный мелкий 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B2" w:rsidRPr="006428BF" w:rsidRDefault="00D847B2" w:rsidP="00BE1AD9">
            <w:pPr>
              <w:jc w:val="center"/>
            </w:pPr>
            <w:r>
              <w:t xml:space="preserve"> Д</w:t>
            </w:r>
            <w:r w:rsidRPr="006428BF">
              <w:t>ля строительных работ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6428BF" w:rsidRDefault="00D847B2" w:rsidP="00BE1AD9">
            <w:pPr>
              <w:jc w:val="center"/>
            </w:pPr>
            <w:r w:rsidRPr="006428BF">
              <w:t>ГОСТ  8736-</w:t>
            </w:r>
            <w:r w:rsidRPr="00003776">
              <w:t>2014</w:t>
            </w:r>
          </w:p>
        </w:tc>
      </w:tr>
      <w:tr w:rsidR="00D847B2" w:rsidRPr="006428BF">
        <w:trPr>
          <w:trHeight w:val="11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47B2" w:rsidRPr="006428BF" w:rsidRDefault="00D847B2" w:rsidP="00BE1AD9">
            <w:pPr>
              <w:jc w:val="center"/>
            </w:pPr>
            <w:r>
              <w:t>5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6428BF" w:rsidRDefault="00D847B2" w:rsidP="00BE1AD9">
            <w:r w:rsidRPr="006428BF">
              <w:t xml:space="preserve">Бетон тяжелый 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B2" w:rsidRPr="00CD2AE9" w:rsidRDefault="00D847B2" w:rsidP="00BE1AD9">
            <w:pPr>
              <w:jc w:val="center"/>
            </w:pPr>
            <w:r w:rsidRPr="006428BF">
              <w:t xml:space="preserve">Класс прочности на сжатие в проектном возрасте </w:t>
            </w:r>
            <w:r w:rsidRPr="00CD2AE9">
              <w:t xml:space="preserve">В15, В20, В 25, </w:t>
            </w:r>
            <w:r w:rsidRPr="00CD2AE9">
              <w:rPr>
                <w:i/>
              </w:rPr>
              <w:t>(требуются все указанные классы)</w:t>
            </w:r>
            <w:r w:rsidRPr="00CD2AE9">
              <w:t xml:space="preserve"> Марка по морозостойкости не менее </w:t>
            </w:r>
            <w:r w:rsidRPr="00CD2AE9">
              <w:rPr>
                <w:lang w:val="en-US"/>
              </w:rPr>
              <w:t>F</w:t>
            </w:r>
            <w:r w:rsidRPr="00CD2AE9">
              <w:t xml:space="preserve">100. Прочность на сжатие в возрасте 28 суток, МПа не менее 19,2; </w:t>
            </w:r>
          </w:p>
          <w:p w:rsidR="00D847B2" w:rsidRPr="00CD2AE9" w:rsidRDefault="00D847B2" w:rsidP="00BE1AD9">
            <w:pPr>
              <w:jc w:val="center"/>
            </w:pPr>
            <w:r w:rsidRPr="00CD2AE9">
              <w:t>Средний коэффициент вариации по прочности до 16%; Водоцементное отношение  не более 0,65.</w:t>
            </w:r>
          </w:p>
          <w:p w:rsidR="00D847B2" w:rsidRPr="00CD2AE9" w:rsidRDefault="00D847B2" w:rsidP="00BE1AD9">
            <w:pPr>
              <w:jc w:val="center"/>
            </w:pPr>
            <w:r w:rsidRPr="00CD2AE9">
              <w:t xml:space="preserve">Группа бетонной смеси по показателю </w:t>
            </w:r>
            <w:proofErr w:type="spellStart"/>
            <w:r w:rsidRPr="00CD2AE9">
              <w:t>удобоукладываемость</w:t>
            </w:r>
            <w:proofErr w:type="spellEnd"/>
            <w:r w:rsidRPr="00CD2AE9">
              <w:t xml:space="preserve"> П или</w:t>
            </w:r>
            <w:proofErr w:type="gramStart"/>
            <w:r w:rsidRPr="00CD2AE9">
              <w:t xml:space="preserve"> Ж</w:t>
            </w:r>
            <w:proofErr w:type="gramEnd"/>
          </w:p>
          <w:p w:rsidR="00D847B2" w:rsidRPr="00CD2AE9" w:rsidRDefault="00D847B2" w:rsidP="00BE1AD9">
            <w:pPr>
              <w:jc w:val="center"/>
            </w:pPr>
            <w:r w:rsidRPr="00CD2AE9">
              <w:t xml:space="preserve">Показатель по </w:t>
            </w:r>
            <w:proofErr w:type="spellStart"/>
            <w:r w:rsidRPr="00CD2AE9">
              <w:t>удобоукладываемости</w:t>
            </w:r>
            <w:proofErr w:type="spellEnd"/>
            <w:r w:rsidRPr="00CD2AE9">
              <w:t xml:space="preserve">  по осадке конуса от 1 до 20</w:t>
            </w:r>
          </w:p>
          <w:p w:rsidR="00D847B2" w:rsidRPr="00CD2AE9" w:rsidRDefault="00D847B2" w:rsidP="00BE1AD9">
            <w:pPr>
              <w:jc w:val="center"/>
            </w:pPr>
            <w:r w:rsidRPr="00CD2AE9">
              <w:lastRenderedPageBreak/>
              <w:t>Марка бетонной смеси по показателю осадка конуса П</w:t>
            </w:r>
            <w:proofErr w:type="gramStart"/>
            <w:r w:rsidRPr="00CD2AE9">
              <w:t>1</w:t>
            </w:r>
            <w:proofErr w:type="gramEnd"/>
            <w:r w:rsidRPr="00CD2AE9">
              <w:t xml:space="preserve"> или П2 или П3 или П4</w:t>
            </w:r>
          </w:p>
          <w:p w:rsidR="00D847B2" w:rsidRPr="00CD2AE9" w:rsidRDefault="00D847B2" w:rsidP="00BE1AD9">
            <w:pPr>
              <w:jc w:val="center"/>
            </w:pPr>
            <w:r w:rsidRPr="00CD2AE9">
              <w:t>Жесткость бетонной смеси не менее 5</w:t>
            </w:r>
          </w:p>
          <w:p w:rsidR="00D847B2" w:rsidRPr="00CD2AE9" w:rsidRDefault="00D847B2" w:rsidP="00BE1AD9">
            <w:pPr>
              <w:jc w:val="center"/>
            </w:pPr>
            <w:r w:rsidRPr="00CD2AE9">
              <w:t>Марка бетонной смеси по жесткости Ж</w:t>
            </w:r>
            <w:proofErr w:type="gramStart"/>
            <w:r w:rsidRPr="00CD2AE9">
              <w:t>1</w:t>
            </w:r>
            <w:proofErr w:type="gramEnd"/>
            <w:r w:rsidRPr="00CD2AE9">
              <w:t xml:space="preserve"> или Ж2 или Ж3 или Ж4</w:t>
            </w:r>
          </w:p>
          <w:p w:rsidR="00D847B2" w:rsidRPr="006428BF" w:rsidRDefault="00D847B2" w:rsidP="00BE1AD9">
            <w:pPr>
              <w:jc w:val="center"/>
            </w:pPr>
            <w:r w:rsidRPr="00CD2AE9">
              <w:t>Контроль прочности бетона проводят по схемам</w:t>
            </w:r>
            <w:proofErr w:type="gramStart"/>
            <w:r w:rsidRPr="00CD2AE9">
              <w:t xml:space="preserve"> А</w:t>
            </w:r>
            <w:proofErr w:type="gramEnd"/>
            <w:r w:rsidRPr="00CD2AE9">
              <w:t xml:space="preserve"> или Б или В или 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6428BF" w:rsidRDefault="00D847B2" w:rsidP="00BE1AD9">
            <w:pPr>
              <w:jc w:val="center"/>
            </w:pPr>
            <w:r w:rsidRPr="006428BF">
              <w:lastRenderedPageBreak/>
              <w:t>ГОСТ 26633-2012</w:t>
            </w:r>
          </w:p>
        </w:tc>
      </w:tr>
      <w:tr w:rsidR="00D847B2" w:rsidRPr="006428BF">
        <w:trPr>
          <w:trHeight w:val="11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47B2" w:rsidRPr="006428BF" w:rsidRDefault="00D847B2" w:rsidP="00BE1AD9">
            <w:pPr>
              <w:jc w:val="center"/>
            </w:pPr>
            <w:r>
              <w:lastRenderedPageBreak/>
              <w:t>6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6428BF" w:rsidRDefault="00D847B2" w:rsidP="00BE1AD9">
            <w:r w:rsidRPr="006428BF">
              <w:t>Щебень из природного камня для строительных работ</w:t>
            </w:r>
            <w:r>
              <w:t>.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B2" w:rsidRPr="006428BF" w:rsidRDefault="00D847B2" w:rsidP="00BE1AD9">
            <w:pPr>
              <w:jc w:val="center"/>
            </w:pPr>
            <w:r w:rsidRPr="006428BF">
              <w:t xml:space="preserve">Марка по </w:t>
            </w:r>
            <w:proofErr w:type="spellStart"/>
            <w:r w:rsidRPr="006428BF">
              <w:t>дробимости</w:t>
            </w:r>
            <w:proofErr w:type="spellEnd"/>
            <w:r w:rsidRPr="006428BF">
              <w:t xml:space="preserve"> при сжатии 800, фракция 20-40мм</w:t>
            </w:r>
            <w:r>
              <w:t xml:space="preserve">; </w:t>
            </w:r>
            <w:r w:rsidRPr="00003776">
              <w:t>смесь фракций 5-20 м</w:t>
            </w:r>
            <w:proofErr w:type="gramStart"/>
            <w:r w:rsidRPr="00003776">
              <w:t>м(</w:t>
            </w:r>
            <w:proofErr w:type="gramEnd"/>
            <w:r w:rsidRPr="00003776">
              <w:t>требуются все указанные фракции)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6428BF" w:rsidRDefault="00D847B2" w:rsidP="00BE1AD9">
            <w:pPr>
              <w:jc w:val="center"/>
            </w:pPr>
            <w:r w:rsidRPr="006428BF">
              <w:t>ГОСТ   8267-93</w:t>
            </w:r>
          </w:p>
        </w:tc>
      </w:tr>
      <w:tr w:rsidR="00D847B2" w:rsidRPr="006428BF">
        <w:trPr>
          <w:trHeight w:val="11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47B2" w:rsidRPr="006428BF" w:rsidRDefault="00D847B2" w:rsidP="00BE1AD9">
            <w:pPr>
              <w:jc w:val="center"/>
            </w:pPr>
            <w:r>
              <w:t>7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6428BF" w:rsidRDefault="00D847B2" w:rsidP="00BE1AD9">
            <w:r w:rsidRPr="006428BF">
              <w:t>Стойки металлические под дорожные знак</w:t>
            </w:r>
            <w:r>
              <w:t>и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B2" w:rsidRPr="006428BF" w:rsidRDefault="00D847B2" w:rsidP="00BE1AD9">
            <w:pPr>
              <w:jc w:val="center"/>
            </w:pPr>
            <w:r w:rsidRPr="006428BF">
              <w:t>Круглые трубы оцинкованные, диаметром 76мм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6428BF" w:rsidRDefault="00D847B2" w:rsidP="00BE1AD9">
            <w:pPr>
              <w:jc w:val="center"/>
            </w:pPr>
            <w:r w:rsidRPr="006428BF">
              <w:t>ГОСТ 10704-91, ГОСТ 10705-80</w:t>
            </w:r>
          </w:p>
        </w:tc>
      </w:tr>
      <w:tr w:rsidR="00D847B2" w:rsidRPr="006428BF">
        <w:trPr>
          <w:trHeight w:val="11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47B2" w:rsidRPr="006428BF" w:rsidRDefault="00D847B2" w:rsidP="00BE1AD9">
            <w:pPr>
              <w:jc w:val="center"/>
            </w:pPr>
            <w:r>
              <w:t>8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6428BF" w:rsidRDefault="00D847B2" w:rsidP="00BE1AD9">
            <w:r>
              <w:t>Горячекатаная арматурная сталь гладкая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B2" w:rsidRPr="006428BF" w:rsidRDefault="00D847B2" w:rsidP="00BE1AD9">
            <w:pPr>
              <w:jc w:val="center"/>
            </w:pPr>
            <w:r>
              <w:t xml:space="preserve"> Класс</w:t>
            </w:r>
            <w:r w:rsidRPr="006428BF">
              <w:t xml:space="preserve"> А-</w:t>
            </w:r>
            <w:proofErr w:type="gramStart"/>
            <w:r w:rsidRPr="006428BF">
              <w:rPr>
                <w:lang w:val="en-US"/>
              </w:rPr>
              <w:t>I</w:t>
            </w:r>
            <w:proofErr w:type="gramEnd"/>
            <w:r w:rsidRPr="006428BF">
              <w:t xml:space="preserve">, диаметром 6мм,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6428BF" w:rsidRDefault="00D847B2" w:rsidP="00BE1AD9">
            <w:pPr>
              <w:jc w:val="center"/>
            </w:pPr>
            <w:r>
              <w:t>ГОСТ 5781-82</w:t>
            </w:r>
          </w:p>
        </w:tc>
      </w:tr>
      <w:tr w:rsidR="00D847B2" w:rsidRPr="006428BF">
        <w:trPr>
          <w:trHeight w:val="77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47B2" w:rsidRPr="006428BF" w:rsidRDefault="00D847B2" w:rsidP="00BE1AD9">
            <w:pPr>
              <w:jc w:val="center"/>
            </w:pPr>
            <w:r>
              <w:t>9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0F2DCA" w:rsidRDefault="00D847B2" w:rsidP="00BE1AD9">
            <w:pPr>
              <w:rPr>
                <w:bCs/>
              </w:rPr>
            </w:pPr>
            <w:r w:rsidRPr="000F2DCA">
              <w:rPr>
                <w:bCs/>
              </w:rPr>
              <w:t>Камни бетонные бортовые прямые рядовые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B2" w:rsidRPr="000F2DCA" w:rsidRDefault="00D847B2" w:rsidP="00BE1AD9">
            <w:pPr>
              <w:jc w:val="center"/>
            </w:pPr>
            <w:r w:rsidRPr="000F2DCA">
              <w:t xml:space="preserve">Бордюр БР 100.20.8, марка по морозостойкости </w:t>
            </w:r>
            <w:r w:rsidRPr="000F2DCA">
              <w:rPr>
                <w:lang w:val="en-US"/>
              </w:rPr>
              <w:t>F</w:t>
            </w:r>
            <w:r w:rsidRPr="000F2DCA">
              <w:t>300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0F2DCA" w:rsidRDefault="00D847B2" w:rsidP="00BE1AD9">
            <w:pPr>
              <w:jc w:val="center"/>
            </w:pPr>
            <w:r w:rsidRPr="000F2DCA">
              <w:t>ГОСТ 6665-91</w:t>
            </w:r>
          </w:p>
        </w:tc>
      </w:tr>
      <w:tr w:rsidR="00D847B2" w:rsidRPr="006428BF">
        <w:trPr>
          <w:trHeight w:val="11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47B2" w:rsidRPr="006428BF" w:rsidRDefault="00D847B2" w:rsidP="00BE1AD9">
            <w:pPr>
              <w:jc w:val="center"/>
            </w:pPr>
            <w:r>
              <w:t>10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0F2DCA" w:rsidRDefault="00D847B2" w:rsidP="00BE1AD9">
            <w:pPr>
              <w:rPr>
                <w:bCs/>
              </w:rPr>
            </w:pPr>
            <w:r w:rsidRPr="000F2DCA">
              <w:rPr>
                <w:bCs/>
              </w:rPr>
              <w:t>Детали деревянные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B2" w:rsidRPr="000F2DCA" w:rsidRDefault="00D847B2" w:rsidP="00BE1AD9">
            <w:pPr>
              <w:jc w:val="center"/>
            </w:pPr>
            <w:r w:rsidRPr="000F2DCA">
              <w:t xml:space="preserve">Из </w:t>
            </w:r>
            <w:proofErr w:type="spellStart"/>
            <w:r w:rsidRPr="000F2DCA">
              <w:t>антисептированных</w:t>
            </w:r>
            <w:proofErr w:type="spellEnd"/>
            <w:r w:rsidRPr="000F2DCA">
              <w:t xml:space="preserve"> досок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0F2DCA" w:rsidRDefault="00D847B2" w:rsidP="00BE1AD9">
            <w:pPr>
              <w:jc w:val="center"/>
            </w:pPr>
            <w:r w:rsidRPr="000F2DCA">
              <w:t>ГОСТ 10950-2013</w:t>
            </w:r>
          </w:p>
        </w:tc>
      </w:tr>
      <w:tr w:rsidR="00D847B2" w:rsidRPr="006428BF">
        <w:trPr>
          <w:trHeight w:val="11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47B2" w:rsidRPr="006428BF" w:rsidRDefault="00D847B2" w:rsidP="00BE1AD9">
            <w:pPr>
              <w:jc w:val="center"/>
            </w:pPr>
            <w:r>
              <w:t>11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0F2DCA" w:rsidRDefault="00D847B2" w:rsidP="00BE1AD9">
            <w:pPr>
              <w:rPr>
                <w:bCs/>
              </w:rPr>
            </w:pPr>
            <w:r w:rsidRPr="000F2DCA">
              <w:rPr>
                <w:bCs/>
              </w:rPr>
              <w:t>Металлическое барьерное ограждение.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B2" w:rsidRPr="000F2DCA" w:rsidRDefault="00D847B2" w:rsidP="00BE1AD9">
            <w:pPr>
              <w:jc w:val="center"/>
            </w:pPr>
            <w:r w:rsidRPr="000F2DCA">
              <w:t>Конструкция металлического барьерного ограждения 11 ДО (1А)-3-190/1,1- ограждение боковое, первого типа, группы</w:t>
            </w:r>
            <w:proofErr w:type="gramStart"/>
            <w:r w:rsidRPr="000F2DCA">
              <w:t xml:space="preserve"> Д</w:t>
            </w:r>
            <w:proofErr w:type="gramEnd"/>
            <w:r w:rsidRPr="000F2DCA">
              <w:t xml:space="preserve"> (дорожное), одностороннее, </w:t>
            </w:r>
            <w:proofErr w:type="spellStart"/>
            <w:r w:rsidRPr="000F2DCA">
              <w:t>одноволновое</w:t>
            </w:r>
            <w:proofErr w:type="spellEnd"/>
            <w:r w:rsidRPr="000F2DCA">
              <w:t>, высотой 0,75м с шагом стоек 3,0м с уровнем удерживающей способности У2 (Е=190кДж) при динамическом поперечном прогибе 1,1м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B2" w:rsidRPr="000F2DCA" w:rsidRDefault="00D847B2" w:rsidP="00BE1AD9">
            <w:pPr>
              <w:jc w:val="center"/>
            </w:pPr>
            <w:r w:rsidRPr="000F2DCA">
              <w:t xml:space="preserve">ГОСТ  </w:t>
            </w:r>
            <w:proofErr w:type="gramStart"/>
            <w:r w:rsidRPr="000F2DCA">
              <w:t>Р</w:t>
            </w:r>
            <w:proofErr w:type="gramEnd"/>
            <w:r w:rsidRPr="000F2DCA">
              <w:t xml:space="preserve"> 52607-2006 и ГОСТ Р 52289-2004.</w:t>
            </w:r>
          </w:p>
        </w:tc>
      </w:tr>
      <w:tr w:rsidR="00D847B2" w:rsidRPr="00CD2AE9">
        <w:trPr>
          <w:trHeight w:val="11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47B2" w:rsidRPr="00CD2AE9" w:rsidRDefault="00D847B2" w:rsidP="00BE1AD9">
            <w:pPr>
              <w:jc w:val="center"/>
            </w:pPr>
            <w:r w:rsidRPr="00CD2AE9">
              <w:t>12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7B2" w:rsidRPr="00CD2AE9" w:rsidRDefault="00D847B2" w:rsidP="00BE1AD9">
            <w:r w:rsidRPr="00CD2AE9">
              <w:t>Дорожные знаки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7B2" w:rsidRPr="00CD2AE9" w:rsidRDefault="00D847B2" w:rsidP="00BE1AD9">
            <w:r w:rsidRPr="00CD2AE9">
              <w:t xml:space="preserve">Коэффициент яркости (кроме черного и серого, требуется указать все цвета) элементов изображений знаков, не менее 1%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7B2" w:rsidRPr="00CD2AE9" w:rsidRDefault="00D847B2" w:rsidP="00BE1AD9">
            <w:r w:rsidRPr="00CD2AE9">
              <w:t xml:space="preserve">ГОСТ </w:t>
            </w:r>
            <w:proofErr w:type="gramStart"/>
            <w:r w:rsidRPr="00CD2AE9">
              <w:t>Р</w:t>
            </w:r>
            <w:proofErr w:type="gramEnd"/>
            <w:r w:rsidRPr="00CD2AE9">
              <w:t xml:space="preserve"> 52290-2014</w:t>
            </w:r>
          </w:p>
        </w:tc>
      </w:tr>
    </w:tbl>
    <w:p w:rsidR="00D847B2" w:rsidRDefault="00D847B2" w:rsidP="00D847B2">
      <w:pPr>
        <w:shd w:val="clear" w:color="auto" w:fill="FFFFFF"/>
        <w:tabs>
          <w:tab w:val="left" w:pos="1243"/>
        </w:tabs>
        <w:ind w:right="-83" w:firstLine="708"/>
        <w:jc w:val="both"/>
        <w:rPr>
          <w:color w:val="000000"/>
        </w:rPr>
      </w:pPr>
      <w:r w:rsidRPr="00CD2AE9">
        <w:rPr>
          <w:color w:val="000000"/>
        </w:rPr>
        <w:t xml:space="preserve">* Удельная поверхность цемента определяется по методу воздухонепроницаемости. В числителе дано значение удельной поверхности цемента, определяемое по прибору ПСХ (метод Ходакова), в знаменателе - по методу </w:t>
      </w:r>
      <w:proofErr w:type="spellStart"/>
      <w:r w:rsidRPr="00CD2AE9">
        <w:rPr>
          <w:color w:val="000000"/>
        </w:rPr>
        <w:t>Блейна</w:t>
      </w:r>
      <w:proofErr w:type="spellEnd"/>
      <w:r w:rsidRPr="00CD2AE9">
        <w:rPr>
          <w:color w:val="000000"/>
        </w:rPr>
        <w:t>.</w:t>
      </w:r>
    </w:p>
    <w:p w:rsidR="00D847B2" w:rsidRPr="006428BF" w:rsidRDefault="00D847B2" w:rsidP="00D847B2">
      <w:pPr>
        <w:shd w:val="clear" w:color="auto" w:fill="FFFFFF"/>
        <w:tabs>
          <w:tab w:val="left" w:pos="1243"/>
        </w:tabs>
        <w:ind w:right="-83" w:firstLine="708"/>
        <w:jc w:val="both"/>
        <w:rPr>
          <w:color w:val="000000"/>
        </w:rPr>
      </w:pPr>
    </w:p>
    <w:p w:rsidR="00D847B2" w:rsidRPr="002C1CDE" w:rsidRDefault="00D847B2" w:rsidP="00D847B2">
      <w:pPr>
        <w:pStyle w:val="a7"/>
        <w:ind w:right="-83" w:firstLine="0"/>
        <w:rPr>
          <w:color w:val="000000"/>
        </w:rPr>
      </w:pPr>
      <w:r w:rsidRPr="006428BF">
        <w:lastRenderedPageBreak/>
        <w:t xml:space="preserve">5.3. </w:t>
      </w:r>
      <w:r w:rsidRPr="002C1CDE">
        <w:t>Подрядчик обеспечивает постоянный контроль качества выполняемых работ, применяемых материалов, конструкций и изделий, с привлечением аттестованных, технически оснащенных компетентных лабораторий, которые</w:t>
      </w:r>
      <w:r w:rsidRPr="002C1CDE">
        <w:rPr>
          <w:color w:val="000000"/>
        </w:rPr>
        <w:t xml:space="preserve"> должны отвечать требованиям законодательства о техническом регулировании. </w:t>
      </w:r>
    </w:p>
    <w:p w:rsidR="00D847B2" w:rsidRPr="002C1CDE" w:rsidRDefault="00D847B2" w:rsidP="00D847B2">
      <w:pPr>
        <w:pStyle w:val="a7"/>
        <w:ind w:right="-83" w:firstLine="0"/>
      </w:pPr>
    </w:p>
    <w:p w:rsidR="00D847B2" w:rsidRPr="002C1CDE" w:rsidRDefault="00D847B2" w:rsidP="00D847B2">
      <w:pPr>
        <w:tabs>
          <w:tab w:val="left" w:pos="1080"/>
        </w:tabs>
        <w:jc w:val="both"/>
        <w:rPr>
          <w:b/>
        </w:rPr>
      </w:pPr>
      <w:r w:rsidRPr="002C1CDE">
        <w:rPr>
          <w:b/>
        </w:rPr>
        <w:t xml:space="preserve">  6.  Сроки выполнения работ по Контракту.</w:t>
      </w:r>
    </w:p>
    <w:p w:rsidR="00D847B2" w:rsidRPr="002C1CDE" w:rsidRDefault="00D847B2" w:rsidP="00D847B2">
      <w:pPr>
        <w:shd w:val="clear" w:color="auto" w:fill="FFFFFF"/>
        <w:autoSpaceDE w:val="0"/>
        <w:autoSpaceDN w:val="0"/>
        <w:adjustRightInd w:val="0"/>
        <w:ind w:right="-83"/>
        <w:jc w:val="both"/>
      </w:pPr>
      <w:r w:rsidRPr="002C1CDE">
        <w:t xml:space="preserve">            6.1. Сроки выполнения работ по Контракту:</w:t>
      </w:r>
    </w:p>
    <w:p w:rsidR="00D847B2" w:rsidRPr="002C1CDE" w:rsidRDefault="00D847B2" w:rsidP="00D847B2">
      <w:pPr>
        <w:numPr>
          <w:ilvl w:val="0"/>
          <w:numId w:val="3"/>
        </w:numPr>
        <w:spacing w:after="0" w:line="240" w:lineRule="auto"/>
        <w:ind w:right="-85"/>
      </w:pPr>
      <w:r w:rsidRPr="002C1CDE">
        <w:t>дата начала выполнения работ  – дата заключения Контракта;</w:t>
      </w:r>
    </w:p>
    <w:p w:rsidR="00D847B2" w:rsidRPr="002C1CDE" w:rsidRDefault="00D847B2" w:rsidP="00D847B2">
      <w:pPr>
        <w:numPr>
          <w:ilvl w:val="0"/>
          <w:numId w:val="3"/>
        </w:numPr>
        <w:spacing w:after="0" w:line="240" w:lineRule="auto"/>
        <w:ind w:right="-85"/>
      </w:pPr>
      <w:r w:rsidRPr="002C1CDE">
        <w:t xml:space="preserve">дата окончания выполнения работ   –  </w:t>
      </w:r>
      <w:r w:rsidRPr="00741974">
        <w:rPr>
          <w:color w:val="000000"/>
        </w:rPr>
        <w:t>10.12.2015 год;</w:t>
      </w:r>
    </w:p>
    <w:p w:rsidR="00D847B2" w:rsidRPr="002C1CDE" w:rsidRDefault="00D847B2" w:rsidP="00D847B2">
      <w:pPr>
        <w:numPr>
          <w:ilvl w:val="0"/>
          <w:numId w:val="3"/>
        </w:numPr>
        <w:spacing w:after="0" w:line="240" w:lineRule="auto"/>
        <w:ind w:right="-85"/>
      </w:pPr>
      <w:r w:rsidRPr="002C1CDE">
        <w:t xml:space="preserve">дата сдачи Объекта в эксплуатацию (дата подписания акта приемочной комиссией):  </w:t>
      </w:r>
      <w:r w:rsidRPr="00741974">
        <w:rPr>
          <w:color w:val="000000"/>
        </w:rPr>
        <w:t>15.12.2015 год</w:t>
      </w:r>
      <w:r w:rsidRPr="005F251E">
        <w:rPr>
          <w:color w:val="FF0000"/>
        </w:rPr>
        <w:t>.</w:t>
      </w:r>
    </w:p>
    <w:p w:rsidR="00D847B2" w:rsidRPr="002C1CDE" w:rsidRDefault="00D847B2" w:rsidP="00D847B2">
      <w:pPr>
        <w:shd w:val="clear" w:color="auto" w:fill="FFFFFF"/>
        <w:autoSpaceDE w:val="0"/>
        <w:autoSpaceDN w:val="0"/>
        <w:adjustRightInd w:val="0"/>
        <w:ind w:right="-83"/>
        <w:jc w:val="both"/>
      </w:pPr>
      <w:r w:rsidRPr="002C1CDE">
        <w:t xml:space="preserve">        </w:t>
      </w:r>
      <w:r w:rsidRPr="002C1CDE">
        <w:rPr>
          <w:bCs/>
          <w:color w:val="000000"/>
        </w:rPr>
        <w:t xml:space="preserve"> С</w:t>
      </w:r>
      <w:r w:rsidRPr="002C1CDE">
        <w:rPr>
          <w:spacing w:val="6"/>
        </w:rPr>
        <w:t xml:space="preserve">роки выполнения работ определяются «Графиком производства работ» (Приложение № </w:t>
      </w:r>
      <w:r w:rsidRPr="002C1CDE">
        <w:rPr>
          <w:spacing w:val="2"/>
        </w:rPr>
        <w:t>2</w:t>
      </w:r>
      <w:r w:rsidRPr="002C1CDE">
        <w:t xml:space="preserve"> к Контракту</w:t>
      </w:r>
      <w:r w:rsidRPr="002C1CDE">
        <w:rPr>
          <w:spacing w:val="2"/>
        </w:rPr>
        <w:t>).</w:t>
      </w:r>
    </w:p>
    <w:p w:rsidR="00D847B2" w:rsidRPr="006428BF" w:rsidRDefault="00D847B2" w:rsidP="00D847B2">
      <w:pPr>
        <w:shd w:val="clear" w:color="auto" w:fill="FFFFFF"/>
        <w:tabs>
          <w:tab w:val="left" w:pos="720"/>
          <w:tab w:val="left" w:pos="1080"/>
          <w:tab w:val="left" w:pos="1248"/>
        </w:tabs>
        <w:spacing w:line="283" w:lineRule="exact"/>
        <w:jc w:val="both"/>
        <w:rPr>
          <w:spacing w:val="2"/>
        </w:rPr>
      </w:pPr>
      <w:r w:rsidRPr="002C1CDE">
        <w:rPr>
          <w:spacing w:val="2"/>
        </w:rPr>
        <w:t xml:space="preserve">         6.2. </w:t>
      </w:r>
      <w:r w:rsidRPr="002C1CDE">
        <w:t xml:space="preserve">Подрядчик имеет право </w:t>
      </w:r>
      <w:r w:rsidRPr="002C1CDE">
        <w:rPr>
          <w:color w:val="000000"/>
        </w:rPr>
        <w:t>досрочно исполнить обязательства по Контракту по письменному согласованию с Заказчиком</w:t>
      </w:r>
      <w:r w:rsidRPr="002C1CDE">
        <w:rPr>
          <w:spacing w:val="2"/>
        </w:rPr>
        <w:t>.</w:t>
      </w:r>
      <w:r w:rsidRPr="006428BF">
        <w:rPr>
          <w:spacing w:val="2"/>
        </w:rPr>
        <w:t xml:space="preserve"> </w:t>
      </w:r>
    </w:p>
    <w:p w:rsidR="00D847B2" w:rsidRPr="006428BF" w:rsidRDefault="00D847B2" w:rsidP="00D847B2">
      <w:pPr>
        <w:ind w:firstLine="567"/>
        <w:jc w:val="both"/>
      </w:pPr>
      <w:r w:rsidRPr="006428BF">
        <w:t xml:space="preserve">     </w:t>
      </w:r>
    </w:p>
    <w:p w:rsidR="00D847B2" w:rsidRPr="006428BF" w:rsidRDefault="00D847B2" w:rsidP="00D847B2">
      <w:pPr>
        <w:pStyle w:val="a7"/>
        <w:tabs>
          <w:tab w:val="left" w:pos="1260"/>
        </w:tabs>
        <w:ind w:right="-83" w:firstLine="0"/>
        <w:rPr>
          <w:b/>
        </w:rPr>
      </w:pPr>
      <w:r w:rsidRPr="006428BF">
        <w:t xml:space="preserve">                                                   </w:t>
      </w:r>
      <w:r w:rsidRPr="006428BF">
        <w:rPr>
          <w:b/>
        </w:rPr>
        <w:t>7. Гарантийные обязательства.</w:t>
      </w:r>
    </w:p>
    <w:p w:rsidR="00D847B2" w:rsidRPr="006428BF" w:rsidRDefault="00D847B2" w:rsidP="00D847B2">
      <w:pPr>
        <w:shd w:val="clear" w:color="auto" w:fill="FFFFFF"/>
        <w:ind w:left="7080" w:right="-45"/>
        <w:jc w:val="right"/>
        <w:rPr>
          <w:kern w:val="28"/>
        </w:rPr>
      </w:pPr>
    </w:p>
    <w:p w:rsidR="00D847B2" w:rsidRPr="006428BF" w:rsidRDefault="00D847B2" w:rsidP="00D847B2">
      <w:pPr>
        <w:shd w:val="clear" w:color="auto" w:fill="FFFFFF"/>
        <w:tabs>
          <w:tab w:val="left" w:leader="underscore" w:pos="9322"/>
        </w:tabs>
        <w:ind w:right="-83"/>
        <w:jc w:val="both"/>
      </w:pPr>
      <w:r w:rsidRPr="006428BF">
        <w:rPr>
          <w:color w:val="000000"/>
        </w:rPr>
        <w:t xml:space="preserve">           7.1. </w:t>
      </w:r>
      <w:r w:rsidRPr="002C1CDE">
        <w:rPr>
          <w:color w:val="000000"/>
        </w:rPr>
        <w:t xml:space="preserve">Гарантии качества распространяются на Объект и все его конструктивные элементы, </w:t>
      </w:r>
      <w:r w:rsidRPr="002C1CDE">
        <w:t>работ</w:t>
      </w:r>
      <w:r w:rsidRPr="002C1CDE">
        <w:rPr>
          <w:color w:val="000000"/>
        </w:rPr>
        <w:t>ы, выполненные Подрядчиком и субподрядчиками по настоящему Контракту. Гарантийные обязательства оформляются в виде паспорта в</w:t>
      </w:r>
      <w:r w:rsidRPr="002C1CDE">
        <w:t xml:space="preserve"> </w:t>
      </w:r>
      <w:r w:rsidRPr="002C1CDE">
        <w:rPr>
          <w:color w:val="000000"/>
        </w:rPr>
        <w:t xml:space="preserve">составе Акта </w:t>
      </w:r>
      <w:r w:rsidRPr="002C1CDE">
        <w:rPr>
          <w:spacing w:val="-8"/>
        </w:rPr>
        <w:t>приемочной комиссии</w:t>
      </w:r>
      <w:r w:rsidRPr="002C1CDE">
        <w:rPr>
          <w:color w:val="000000"/>
        </w:rPr>
        <w:t xml:space="preserve"> при приемке Объекта в эксплуатацию.</w:t>
      </w:r>
    </w:p>
    <w:p w:rsidR="00D847B2" w:rsidRPr="002C1CDE" w:rsidRDefault="00D847B2" w:rsidP="00D847B2">
      <w:pPr>
        <w:shd w:val="clear" w:color="auto" w:fill="FFFFFF"/>
        <w:tabs>
          <w:tab w:val="left" w:pos="1214"/>
        </w:tabs>
        <w:ind w:right="-83"/>
        <w:jc w:val="both"/>
      </w:pPr>
      <w:r w:rsidRPr="006428BF">
        <w:t xml:space="preserve">          7.2. </w:t>
      </w:r>
      <w:r w:rsidRPr="002C1CDE">
        <w:t>Дата подписания Акта приемочной комиссией считается датой приемки Объекта в эксплуатацию. С этой даты начинается гарантийный срок. Гарантийный срок устанавливается:</w:t>
      </w:r>
    </w:p>
    <w:p w:rsidR="00D847B2" w:rsidRPr="002C1CDE" w:rsidRDefault="00D847B2" w:rsidP="00D847B2">
      <w:pPr>
        <w:numPr>
          <w:ilvl w:val="0"/>
          <w:numId w:val="1"/>
        </w:numPr>
        <w:shd w:val="clear" w:color="auto" w:fill="FFFFFF"/>
        <w:tabs>
          <w:tab w:val="left" w:pos="600"/>
          <w:tab w:val="num" w:pos="840"/>
        </w:tabs>
        <w:spacing w:after="0" w:line="240" w:lineRule="auto"/>
        <w:ind w:left="0" w:right="-83" w:firstLine="708"/>
        <w:jc w:val="both"/>
        <w:rPr>
          <w:bCs/>
        </w:rPr>
      </w:pPr>
      <w:r w:rsidRPr="002C1CDE">
        <w:rPr>
          <w:bCs/>
        </w:rPr>
        <w:t xml:space="preserve">земляное полотно </w:t>
      </w:r>
      <w:r w:rsidRPr="002C1CDE">
        <w:rPr>
          <w:bCs/>
        </w:rPr>
        <w:tab/>
      </w:r>
      <w:r w:rsidRPr="002C1CDE">
        <w:rPr>
          <w:bCs/>
        </w:rPr>
        <w:tab/>
      </w:r>
      <w:r w:rsidRPr="002C1CDE">
        <w:rPr>
          <w:bCs/>
        </w:rPr>
        <w:tab/>
      </w:r>
      <w:r w:rsidRPr="002C1CDE">
        <w:rPr>
          <w:bCs/>
        </w:rPr>
        <w:tab/>
      </w:r>
      <w:r w:rsidRPr="002C1CDE">
        <w:rPr>
          <w:bCs/>
        </w:rPr>
        <w:tab/>
      </w:r>
      <w:r w:rsidRPr="002C1CDE">
        <w:rPr>
          <w:bCs/>
        </w:rPr>
        <w:tab/>
      </w:r>
      <w:r w:rsidRPr="002C1CDE">
        <w:rPr>
          <w:bCs/>
          <w:u w:val="single"/>
        </w:rPr>
        <w:t xml:space="preserve">      4       </w:t>
      </w:r>
      <w:r w:rsidRPr="002C1CDE">
        <w:rPr>
          <w:bCs/>
        </w:rPr>
        <w:t xml:space="preserve"> года;</w:t>
      </w:r>
    </w:p>
    <w:p w:rsidR="00D847B2" w:rsidRPr="002C1CDE" w:rsidRDefault="00D847B2" w:rsidP="00D847B2">
      <w:pPr>
        <w:pStyle w:val="a5"/>
        <w:numPr>
          <w:ilvl w:val="0"/>
          <w:numId w:val="1"/>
        </w:numPr>
        <w:tabs>
          <w:tab w:val="left" w:pos="600"/>
          <w:tab w:val="num" w:pos="840"/>
        </w:tabs>
        <w:spacing w:after="0"/>
        <w:ind w:left="0" w:right="-83" w:firstLine="708"/>
        <w:jc w:val="both"/>
        <w:rPr>
          <w:bCs/>
          <w:sz w:val="24"/>
          <w:szCs w:val="24"/>
        </w:rPr>
      </w:pPr>
      <w:r w:rsidRPr="002C1CDE">
        <w:rPr>
          <w:bCs/>
          <w:sz w:val="24"/>
          <w:szCs w:val="24"/>
        </w:rPr>
        <w:t>дорожная одежда</w:t>
      </w:r>
      <w:r w:rsidRPr="002C1CDE">
        <w:rPr>
          <w:bCs/>
          <w:sz w:val="24"/>
          <w:szCs w:val="24"/>
        </w:rPr>
        <w:tab/>
      </w:r>
      <w:r w:rsidRPr="002C1CDE">
        <w:rPr>
          <w:bCs/>
          <w:sz w:val="24"/>
          <w:szCs w:val="24"/>
        </w:rPr>
        <w:tab/>
        <w:t xml:space="preserve">                          </w:t>
      </w:r>
      <w:r w:rsidRPr="002C1CDE">
        <w:rPr>
          <w:bCs/>
          <w:sz w:val="24"/>
          <w:szCs w:val="24"/>
        </w:rPr>
        <w:tab/>
      </w:r>
      <w:r w:rsidRPr="002C1CDE">
        <w:rPr>
          <w:bCs/>
          <w:sz w:val="24"/>
          <w:szCs w:val="24"/>
        </w:rPr>
        <w:tab/>
      </w:r>
      <w:r w:rsidRPr="002C1CDE">
        <w:rPr>
          <w:bCs/>
          <w:sz w:val="24"/>
          <w:szCs w:val="24"/>
          <w:u w:val="single"/>
        </w:rPr>
        <w:t xml:space="preserve">      2        </w:t>
      </w:r>
      <w:r w:rsidRPr="002C1CDE">
        <w:rPr>
          <w:bCs/>
          <w:sz w:val="24"/>
          <w:szCs w:val="24"/>
        </w:rPr>
        <w:t xml:space="preserve"> года;</w:t>
      </w:r>
    </w:p>
    <w:p w:rsidR="00D847B2" w:rsidRPr="002C1CDE" w:rsidRDefault="00D847B2" w:rsidP="00D847B2">
      <w:pPr>
        <w:pStyle w:val="a5"/>
        <w:numPr>
          <w:ilvl w:val="0"/>
          <w:numId w:val="1"/>
        </w:numPr>
        <w:tabs>
          <w:tab w:val="left" w:pos="600"/>
          <w:tab w:val="num" w:pos="840"/>
        </w:tabs>
        <w:spacing w:after="0"/>
        <w:ind w:left="0" w:right="-83" w:firstLine="708"/>
        <w:jc w:val="both"/>
        <w:rPr>
          <w:bCs/>
          <w:sz w:val="24"/>
          <w:szCs w:val="24"/>
        </w:rPr>
      </w:pPr>
      <w:r w:rsidRPr="002C1CDE">
        <w:rPr>
          <w:bCs/>
          <w:sz w:val="24"/>
          <w:szCs w:val="24"/>
        </w:rPr>
        <w:t xml:space="preserve">искусственные сооружения           </w:t>
      </w:r>
      <w:r w:rsidRPr="002C1CDE">
        <w:rPr>
          <w:bCs/>
          <w:sz w:val="24"/>
          <w:szCs w:val="24"/>
        </w:rPr>
        <w:tab/>
      </w:r>
      <w:r w:rsidRPr="002C1CDE">
        <w:rPr>
          <w:bCs/>
          <w:sz w:val="24"/>
          <w:szCs w:val="24"/>
        </w:rPr>
        <w:tab/>
      </w:r>
      <w:r w:rsidRPr="002C1CDE">
        <w:rPr>
          <w:bCs/>
          <w:sz w:val="24"/>
          <w:szCs w:val="24"/>
        </w:rPr>
        <w:tab/>
      </w:r>
      <w:r w:rsidRPr="002C1CDE">
        <w:rPr>
          <w:bCs/>
          <w:sz w:val="24"/>
          <w:szCs w:val="24"/>
          <w:u w:val="single"/>
        </w:rPr>
        <w:t xml:space="preserve">       5       </w:t>
      </w:r>
      <w:r w:rsidRPr="002C1CDE">
        <w:rPr>
          <w:bCs/>
          <w:sz w:val="24"/>
          <w:szCs w:val="24"/>
        </w:rPr>
        <w:t xml:space="preserve"> лет;</w:t>
      </w:r>
    </w:p>
    <w:p w:rsidR="00D847B2" w:rsidRPr="002C1CDE" w:rsidRDefault="00D847B2" w:rsidP="00D847B2">
      <w:pPr>
        <w:pStyle w:val="a5"/>
        <w:numPr>
          <w:ilvl w:val="0"/>
          <w:numId w:val="1"/>
        </w:numPr>
        <w:tabs>
          <w:tab w:val="left" w:pos="600"/>
          <w:tab w:val="num" w:pos="840"/>
        </w:tabs>
        <w:spacing w:after="0"/>
        <w:ind w:left="0" w:right="-83" w:firstLine="708"/>
        <w:jc w:val="both"/>
        <w:rPr>
          <w:bCs/>
          <w:sz w:val="24"/>
          <w:szCs w:val="24"/>
        </w:rPr>
      </w:pPr>
      <w:r w:rsidRPr="002C1CDE">
        <w:rPr>
          <w:bCs/>
          <w:sz w:val="24"/>
          <w:szCs w:val="24"/>
        </w:rPr>
        <w:t xml:space="preserve">дорожные знаки                              </w:t>
      </w:r>
      <w:r w:rsidRPr="002C1CDE">
        <w:rPr>
          <w:bCs/>
          <w:sz w:val="24"/>
          <w:szCs w:val="24"/>
        </w:rPr>
        <w:tab/>
      </w:r>
      <w:r w:rsidRPr="002C1CDE">
        <w:rPr>
          <w:bCs/>
          <w:sz w:val="24"/>
          <w:szCs w:val="24"/>
        </w:rPr>
        <w:tab/>
      </w:r>
      <w:r w:rsidRPr="002C1CDE">
        <w:rPr>
          <w:bCs/>
          <w:sz w:val="24"/>
          <w:szCs w:val="24"/>
        </w:rPr>
        <w:tab/>
      </w:r>
      <w:r w:rsidRPr="002C1CDE">
        <w:rPr>
          <w:bCs/>
          <w:sz w:val="24"/>
          <w:szCs w:val="24"/>
          <w:u w:val="single"/>
        </w:rPr>
        <w:t xml:space="preserve">       2        </w:t>
      </w:r>
      <w:r w:rsidRPr="002C1CDE">
        <w:rPr>
          <w:bCs/>
          <w:sz w:val="24"/>
          <w:szCs w:val="24"/>
        </w:rPr>
        <w:t xml:space="preserve"> года;</w:t>
      </w:r>
    </w:p>
    <w:p w:rsidR="00D847B2" w:rsidRPr="002C1CDE" w:rsidRDefault="00D847B2" w:rsidP="00D847B2">
      <w:pPr>
        <w:pStyle w:val="a5"/>
        <w:tabs>
          <w:tab w:val="left" w:pos="600"/>
        </w:tabs>
        <w:spacing w:after="0"/>
        <w:ind w:right="-83"/>
        <w:jc w:val="both"/>
        <w:rPr>
          <w:bCs/>
          <w:sz w:val="24"/>
          <w:szCs w:val="24"/>
        </w:rPr>
      </w:pPr>
      <w:r w:rsidRPr="002C1CDE">
        <w:rPr>
          <w:bCs/>
          <w:sz w:val="24"/>
          <w:szCs w:val="24"/>
        </w:rPr>
        <w:t xml:space="preserve">            - сигнальные столбики                                                       </w:t>
      </w:r>
      <w:r w:rsidRPr="002C1CDE">
        <w:rPr>
          <w:bCs/>
          <w:sz w:val="24"/>
          <w:szCs w:val="24"/>
          <w:u w:val="single"/>
        </w:rPr>
        <w:t xml:space="preserve">       2        </w:t>
      </w:r>
      <w:r w:rsidRPr="002C1CDE">
        <w:rPr>
          <w:bCs/>
          <w:sz w:val="24"/>
          <w:szCs w:val="24"/>
        </w:rPr>
        <w:t xml:space="preserve"> года;</w:t>
      </w:r>
    </w:p>
    <w:p w:rsidR="00D847B2" w:rsidRPr="002C1CDE" w:rsidRDefault="00D847B2" w:rsidP="00D847B2">
      <w:pPr>
        <w:pStyle w:val="a5"/>
        <w:tabs>
          <w:tab w:val="left" w:pos="600"/>
        </w:tabs>
        <w:spacing w:after="0"/>
        <w:ind w:right="-83"/>
        <w:jc w:val="both"/>
        <w:rPr>
          <w:bCs/>
          <w:sz w:val="24"/>
          <w:szCs w:val="24"/>
        </w:rPr>
      </w:pPr>
      <w:r w:rsidRPr="002C1CDE">
        <w:rPr>
          <w:bCs/>
          <w:sz w:val="24"/>
          <w:szCs w:val="24"/>
        </w:rPr>
        <w:t xml:space="preserve">            - барьерное ограждение                                                      </w:t>
      </w:r>
      <w:r w:rsidRPr="002C1CDE">
        <w:rPr>
          <w:bCs/>
          <w:sz w:val="24"/>
          <w:szCs w:val="24"/>
          <w:u w:val="single"/>
        </w:rPr>
        <w:t xml:space="preserve">       4       </w:t>
      </w:r>
      <w:r w:rsidRPr="002C1CDE">
        <w:rPr>
          <w:bCs/>
          <w:sz w:val="24"/>
          <w:szCs w:val="24"/>
        </w:rPr>
        <w:t xml:space="preserve"> года;</w:t>
      </w:r>
    </w:p>
    <w:p w:rsidR="00D847B2" w:rsidRPr="002C1CDE" w:rsidRDefault="00D847B2" w:rsidP="00D847B2">
      <w:pPr>
        <w:pStyle w:val="a5"/>
        <w:tabs>
          <w:tab w:val="left" w:pos="600"/>
        </w:tabs>
        <w:spacing w:after="0"/>
        <w:ind w:right="-83"/>
        <w:jc w:val="both"/>
        <w:rPr>
          <w:bCs/>
          <w:sz w:val="24"/>
          <w:szCs w:val="24"/>
        </w:rPr>
      </w:pPr>
      <w:r w:rsidRPr="002C1CDE">
        <w:rPr>
          <w:bCs/>
          <w:sz w:val="24"/>
          <w:szCs w:val="24"/>
        </w:rPr>
        <w:t xml:space="preserve">            - автопавильон                                                                     </w:t>
      </w:r>
      <w:r w:rsidRPr="002C1CDE">
        <w:rPr>
          <w:bCs/>
          <w:sz w:val="24"/>
          <w:szCs w:val="24"/>
          <w:u w:val="single"/>
        </w:rPr>
        <w:t xml:space="preserve">       4       </w:t>
      </w:r>
      <w:r w:rsidRPr="002C1CDE">
        <w:rPr>
          <w:bCs/>
          <w:sz w:val="24"/>
          <w:szCs w:val="24"/>
        </w:rPr>
        <w:t>года.</w:t>
      </w:r>
    </w:p>
    <w:p w:rsidR="00D847B2" w:rsidRPr="00707D7A" w:rsidRDefault="00D847B2" w:rsidP="00D847B2">
      <w:pPr>
        <w:pStyle w:val="a5"/>
        <w:tabs>
          <w:tab w:val="left" w:pos="600"/>
        </w:tabs>
        <w:spacing w:after="0"/>
        <w:ind w:right="-83"/>
        <w:jc w:val="both"/>
        <w:rPr>
          <w:bCs/>
          <w:sz w:val="24"/>
          <w:szCs w:val="24"/>
          <w:highlight w:val="yellow"/>
        </w:rPr>
      </w:pPr>
      <w:r w:rsidRPr="00707D7A">
        <w:rPr>
          <w:bCs/>
          <w:sz w:val="24"/>
          <w:szCs w:val="24"/>
          <w:highlight w:val="yellow"/>
        </w:rPr>
        <w:t xml:space="preserve">           </w:t>
      </w:r>
    </w:p>
    <w:p w:rsidR="00D847B2" w:rsidRPr="002C1CDE" w:rsidRDefault="00D847B2" w:rsidP="00D847B2">
      <w:pPr>
        <w:shd w:val="clear" w:color="auto" w:fill="FFFFFF"/>
        <w:tabs>
          <w:tab w:val="left" w:pos="0"/>
        </w:tabs>
        <w:ind w:right="-83" w:firstLine="708"/>
        <w:jc w:val="both"/>
        <w:rPr>
          <w:color w:val="000000"/>
        </w:rPr>
      </w:pPr>
      <w:r w:rsidRPr="002C1CDE">
        <w:rPr>
          <w:color w:val="000000"/>
        </w:rPr>
        <w:t xml:space="preserve">7.3. Для проведения гарантийного обследования Подрядчик обязан направить своего полномочного представителя для участия в комиссии в срок, указанный в извещении Заказчика. </w:t>
      </w:r>
    </w:p>
    <w:p w:rsidR="00D847B2" w:rsidRPr="002C1CDE" w:rsidRDefault="00D847B2" w:rsidP="00D847B2">
      <w:pPr>
        <w:shd w:val="clear" w:color="auto" w:fill="FFFFFF"/>
        <w:tabs>
          <w:tab w:val="left" w:pos="0"/>
        </w:tabs>
        <w:ind w:right="-83" w:firstLine="708"/>
        <w:jc w:val="both"/>
        <w:rPr>
          <w:spacing w:val="1"/>
        </w:rPr>
      </w:pPr>
      <w:r w:rsidRPr="002C1CDE">
        <w:rPr>
          <w:spacing w:val="-8"/>
        </w:rPr>
        <w:t xml:space="preserve">7.4. </w:t>
      </w:r>
      <w:r w:rsidRPr="002C1CDE">
        <w:rPr>
          <w:spacing w:val="1"/>
        </w:rPr>
        <w:t>В случае обнаружения недостатков</w:t>
      </w:r>
      <w:r w:rsidRPr="002C1CDE">
        <w:t xml:space="preserve"> (дефектов)</w:t>
      </w:r>
      <w:r w:rsidRPr="002C1CDE">
        <w:rPr>
          <w:spacing w:val="1"/>
        </w:rPr>
        <w:t xml:space="preserve"> выполненных работ в период действия гарантийных сроков, Подрядчик обязан устранить выявленные недостатки</w:t>
      </w:r>
      <w:r w:rsidRPr="002C1CDE">
        <w:t xml:space="preserve"> (дефекты)</w:t>
      </w:r>
      <w:r w:rsidRPr="002C1CDE">
        <w:rPr>
          <w:spacing w:val="1"/>
        </w:rPr>
        <w:t xml:space="preserve"> за свой счет в сроки, согласованные с Заказчиком.</w:t>
      </w:r>
    </w:p>
    <w:p w:rsidR="00D847B2" w:rsidRPr="002C1CDE" w:rsidRDefault="00D847B2" w:rsidP="00D847B2">
      <w:pPr>
        <w:ind w:right="-83"/>
        <w:jc w:val="both"/>
        <w:rPr>
          <w:spacing w:val="1"/>
        </w:rPr>
      </w:pPr>
      <w:r w:rsidRPr="002C1CDE">
        <w:t xml:space="preserve">           7.5. </w:t>
      </w:r>
      <w:r w:rsidRPr="002C1CDE">
        <w:rPr>
          <w:spacing w:val="1"/>
        </w:rPr>
        <w:t>При отказе Подрядчика от устранения недостатков, выявленных в ходе проведения комиссионного обследования в период гарантийного срока, при невыполнении гарантийных обязательств в указанные в акте проверки сроки, Заказчик имеет право поручить их исправление третьему лицу. Подрядчик обязуется компенсировать затраты по устранению недостатков. Размер понесенных затрат определяется по государственным сметным нормам.</w:t>
      </w:r>
    </w:p>
    <w:p w:rsidR="00D847B2" w:rsidRPr="00BE23FF" w:rsidRDefault="00D847B2" w:rsidP="00D847B2">
      <w:pPr>
        <w:ind w:right="-83"/>
        <w:jc w:val="both"/>
        <w:rPr>
          <w:vanish/>
        </w:rPr>
      </w:pPr>
      <w:r w:rsidRPr="002C1CDE">
        <w:rPr>
          <w:spacing w:val="1"/>
        </w:rPr>
        <w:t xml:space="preserve">              Течение гарантийного срока прерывается на все время, на протяжении которого Объект не мог эксплуатироваться вследствие недостатков, </w:t>
      </w:r>
      <w:proofErr w:type="gramStart"/>
      <w:r w:rsidRPr="002C1CDE">
        <w:rPr>
          <w:spacing w:val="1"/>
        </w:rPr>
        <w:t>за</w:t>
      </w:r>
      <w:proofErr w:type="gramEnd"/>
    </w:p>
    <w:p w:rsidR="00D847B2" w:rsidRDefault="00D847B2">
      <w:r>
        <w:rPr>
          <w:noProof/>
          <w:lang w:eastAsia="ru-RU"/>
        </w:rPr>
        <w:lastRenderedPageBreak/>
        <w:drawing>
          <wp:inline distT="0" distB="0" distL="0" distR="0">
            <wp:extent cx="6480175" cy="91580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7B2" w:rsidRDefault="00D847B2"/>
    <w:p w:rsidR="00D847B2" w:rsidRDefault="00D847B2"/>
    <w:p w:rsidR="00D847B2" w:rsidRDefault="00D847B2">
      <w:r>
        <w:rPr>
          <w:noProof/>
          <w:lang w:eastAsia="ru-RU"/>
        </w:rPr>
        <w:lastRenderedPageBreak/>
        <w:drawing>
          <wp:inline distT="0" distB="0" distL="0" distR="0">
            <wp:extent cx="6480175" cy="91580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7B2" w:rsidSect="00D847B2">
      <w:pgSz w:w="11906" w:h="16838" w:code="9"/>
      <w:pgMar w:top="567" w:right="567" w:bottom="567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57391"/>
    <w:multiLevelType w:val="hybridMultilevel"/>
    <w:tmpl w:val="AF9EE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F291D85"/>
    <w:multiLevelType w:val="hybridMultilevel"/>
    <w:tmpl w:val="5CA238A0"/>
    <w:lvl w:ilvl="0" w:tplc="E42CED70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2">
    <w:nsid w:val="5AAB1E79"/>
    <w:multiLevelType w:val="hybridMultilevel"/>
    <w:tmpl w:val="73F2A42E"/>
    <w:lvl w:ilvl="0" w:tplc="91A4D3BA">
      <w:start w:val="1"/>
      <w:numFmt w:val="bullet"/>
      <w:lvlText w:val=""/>
      <w:lvlJc w:val="left"/>
      <w:pPr>
        <w:tabs>
          <w:tab w:val="num" w:pos="1191"/>
        </w:tabs>
        <w:ind w:left="851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ED80B63"/>
    <w:multiLevelType w:val="multilevel"/>
    <w:tmpl w:val="F16A3A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847B2"/>
    <w:rsid w:val="000014CD"/>
    <w:rsid w:val="00002445"/>
    <w:rsid w:val="00002FBE"/>
    <w:rsid w:val="00003914"/>
    <w:rsid w:val="00003DCA"/>
    <w:rsid w:val="000048E1"/>
    <w:rsid w:val="000051EE"/>
    <w:rsid w:val="00005735"/>
    <w:rsid w:val="00006043"/>
    <w:rsid w:val="00006178"/>
    <w:rsid w:val="00006591"/>
    <w:rsid w:val="0000751D"/>
    <w:rsid w:val="00007701"/>
    <w:rsid w:val="00007A62"/>
    <w:rsid w:val="00007F42"/>
    <w:rsid w:val="00010151"/>
    <w:rsid w:val="000101C8"/>
    <w:rsid w:val="00010513"/>
    <w:rsid w:val="00010B1C"/>
    <w:rsid w:val="000112FD"/>
    <w:rsid w:val="00011FE1"/>
    <w:rsid w:val="00012318"/>
    <w:rsid w:val="00012620"/>
    <w:rsid w:val="00012CA5"/>
    <w:rsid w:val="00012CD0"/>
    <w:rsid w:val="000139E8"/>
    <w:rsid w:val="0001550E"/>
    <w:rsid w:val="0001583E"/>
    <w:rsid w:val="00016228"/>
    <w:rsid w:val="00020A0B"/>
    <w:rsid w:val="000213D3"/>
    <w:rsid w:val="00022605"/>
    <w:rsid w:val="0002274C"/>
    <w:rsid w:val="0002325E"/>
    <w:rsid w:val="0002363F"/>
    <w:rsid w:val="00023CE7"/>
    <w:rsid w:val="0002416B"/>
    <w:rsid w:val="00024812"/>
    <w:rsid w:val="00025FB9"/>
    <w:rsid w:val="000272A3"/>
    <w:rsid w:val="0002743D"/>
    <w:rsid w:val="0002796C"/>
    <w:rsid w:val="0003090A"/>
    <w:rsid w:val="000313A8"/>
    <w:rsid w:val="0003256B"/>
    <w:rsid w:val="0003281F"/>
    <w:rsid w:val="00032D54"/>
    <w:rsid w:val="00033368"/>
    <w:rsid w:val="000339F3"/>
    <w:rsid w:val="00033F05"/>
    <w:rsid w:val="00034A85"/>
    <w:rsid w:val="00034B7B"/>
    <w:rsid w:val="00034D8F"/>
    <w:rsid w:val="00034EAC"/>
    <w:rsid w:val="00035B89"/>
    <w:rsid w:val="00035C8F"/>
    <w:rsid w:val="0003600F"/>
    <w:rsid w:val="00036B69"/>
    <w:rsid w:val="00036D31"/>
    <w:rsid w:val="00037854"/>
    <w:rsid w:val="00037B36"/>
    <w:rsid w:val="00037CE9"/>
    <w:rsid w:val="000405A6"/>
    <w:rsid w:val="00040DE5"/>
    <w:rsid w:val="00042791"/>
    <w:rsid w:val="0004366C"/>
    <w:rsid w:val="00044985"/>
    <w:rsid w:val="000449E4"/>
    <w:rsid w:val="00044DAD"/>
    <w:rsid w:val="00044F77"/>
    <w:rsid w:val="0004587A"/>
    <w:rsid w:val="00045CA7"/>
    <w:rsid w:val="00046974"/>
    <w:rsid w:val="00046A1D"/>
    <w:rsid w:val="00046F0E"/>
    <w:rsid w:val="00047483"/>
    <w:rsid w:val="0005066C"/>
    <w:rsid w:val="00050B49"/>
    <w:rsid w:val="00052F48"/>
    <w:rsid w:val="0005335D"/>
    <w:rsid w:val="0005342E"/>
    <w:rsid w:val="000538FF"/>
    <w:rsid w:val="0005390F"/>
    <w:rsid w:val="00053A11"/>
    <w:rsid w:val="00053DBC"/>
    <w:rsid w:val="00054826"/>
    <w:rsid w:val="00054D8B"/>
    <w:rsid w:val="0005569E"/>
    <w:rsid w:val="0005725A"/>
    <w:rsid w:val="000574AF"/>
    <w:rsid w:val="00061389"/>
    <w:rsid w:val="00061998"/>
    <w:rsid w:val="000622C1"/>
    <w:rsid w:val="00062500"/>
    <w:rsid w:val="000639B4"/>
    <w:rsid w:val="00064A6F"/>
    <w:rsid w:val="00064F17"/>
    <w:rsid w:val="00065A75"/>
    <w:rsid w:val="00065CE2"/>
    <w:rsid w:val="00066FDA"/>
    <w:rsid w:val="00067B1F"/>
    <w:rsid w:val="00071292"/>
    <w:rsid w:val="00071B35"/>
    <w:rsid w:val="00071BBC"/>
    <w:rsid w:val="000723AD"/>
    <w:rsid w:val="00072B37"/>
    <w:rsid w:val="00072BD2"/>
    <w:rsid w:val="000733BE"/>
    <w:rsid w:val="00073741"/>
    <w:rsid w:val="00073E53"/>
    <w:rsid w:val="00074574"/>
    <w:rsid w:val="00074FC7"/>
    <w:rsid w:val="0007544C"/>
    <w:rsid w:val="00075699"/>
    <w:rsid w:val="00076206"/>
    <w:rsid w:val="00077FA7"/>
    <w:rsid w:val="00082199"/>
    <w:rsid w:val="00082622"/>
    <w:rsid w:val="000831A1"/>
    <w:rsid w:val="00083DFC"/>
    <w:rsid w:val="00085446"/>
    <w:rsid w:val="00086803"/>
    <w:rsid w:val="00087377"/>
    <w:rsid w:val="000873C5"/>
    <w:rsid w:val="000875D2"/>
    <w:rsid w:val="00087B52"/>
    <w:rsid w:val="000901E3"/>
    <w:rsid w:val="00090349"/>
    <w:rsid w:val="00091344"/>
    <w:rsid w:val="00091E77"/>
    <w:rsid w:val="0009208E"/>
    <w:rsid w:val="000923C7"/>
    <w:rsid w:val="00092418"/>
    <w:rsid w:val="00092515"/>
    <w:rsid w:val="0009301E"/>
    <w:rsid w:val="00093705"/>
    <w:rsid w:val="00093769"/>
    <w:rsid w:val="00093AA2"/>
    <w:rsid w:val="00093E9F"/>
    <w:rsid w:val="000944D2"/>
    <w:rsid w:val="00094A5F"/>
    <w:rsid w:val="00095D49"/>
    <w:rsid w:val="00095E76"/>
    <w:rsid w:val="00097A82"/>
    <w:rsid w:val="000A0AAE"/>
    <w:rsid w:val="000A0B6C"/>
    <w:rsid w:val="000A1398"/>
    <w:rsid w:val="000A13C6"/>
    <w:rsid w:val="000A16E7"/>
    <w:rsid w:val="000A1914"/>
    <w:rsid w:val="000A2754"/>
    <w:rsid w:val="000A2D79"/>
    <w:rsid w:val="000A3038"/>
    <w:rsid w:val="000A3A81"/>
    <w:rsid w:val="000A49E6"/>
    <w:rsid w:val="000A585B"/>
    <w:rsid w:val="000A6B3C"/>
    <w:rsid w:val="000A77C9"/>
    <w:rsid w:val="000A7F8D"/>
    <w:rsid w:val="000B100D"/>
    <w:rsid w:val="000B25C9"/>
    <w:rsid w:val="000B3461"/>
    <w:rsid w:val="000B3994"/>
    <w:rsid w:val="000B42ED"/>
    <w:rsid w:val="000B6139"/>
    <w:rsid w:val="000B71F3"/>
    <w:rsid w:val="000C0429"/>
    <w:rsid w:val="000C0D61"/>
    <w:rsid w:val="000C16A3"/>
    <w:rsid w:val="000C23FC"/>
    <w:rsid w:val="000C2F0C"/>
    <w:rsid w:val="000C3970"/>
    <w:rsid w:val="000C48C4"/>
    <w:rsid w:val="000C5304"/>
    <w:rsid w:val="000C58F2"/>
    <w:rsid w:val="000C62DC"/>
    <w:rsid w:val="000C705D"/>
    <w:rsid w:val="000C7F02"/>
    <w:rsid w:val="000D09F3"/>
    <w:rsid w:val="000D0FB7"/>
    <w:rsid w:val="000D14D7"/>
    <w:rsid w:val="000D1A91"/>
    <w:rsid w:val="000D1EEB"/>
    <w:rsid w:val="000D2BB3"/>
    <w:rsid w:val="000D2E94"/>
    <w:rsid w:val="000D3255"/>
    <w:rsid w:val="000D3F56"/>
    <w:rsid w:val="000D4311"/>
    <w:rsid w:val="000D4430"/>
    <w:rsid w:val="000D4A9F"/>
    <w:rsid w:val="000D52C9"/>
    <w:rsid w:val="000D56A0"/>
    <w:rsid w:val="000D5752"/>
    <w:rsid w:val="000D5BCA"/>
    <w:rsid w:val="000D5FE6"/>
    <w:rsid w:val="000D665C"/>
    <w:rsid w:val="000D6EE8"/>
    <w:rsid w:val="000D753B"/>
    <w:rsid w:val="000E07F8"/>
    <w:rsid w:val="000E0926"/>
    <w:rsid w:val="000E0978"/>
    <w:rsid w:val="000E100A"/>
    <w:rsid w:val="000E1832"/>
    <w:rsid w:val="000E2711"/>
    <w:rsid w:val="000E2C92"/>
    <w:rsid w:val="000E3457"/>
    <w:rsid w:val="000E45F7"/>
    <w:rsid w:val="000E48A2"/>
    <w:rsid w:val="000E4EB7"/>
    <w:rsid w:val="000E5E19"/>
    <w:rsid w:val="000E5F53"/>
    <w:rsid w:val="000E6933"/>
    <w:rsid w:val="000E7686"/>
    <w:rsid w:val="000E78F6"/>
    <w:rsid w:val="000F04E1"/>
    <w:rsid w:val="000F0AA3"/>
    <w:rsid w:val="000F3026"/>
    <w:rsid w:val="000F3F4C"/>
    <w:rsid w:val="000F5CF2"/>
    <w:rsid w:val="000F61AD"/>
    <w:rsid w:val="00100242"/>
    <w:rsid w:val="00100747"/>
    <w:rsid w:val="00101EB3"/>
    <w:rsid w:val="00102679"/>
    <w:rsid w:val="0010283B"/>
    <w:rsid w:val="00102E38"/>
    <w:rsid w:val="00103EB8"/>
    <w:rsid w:val="00107469"/>
    <w:rsid w:val="001108DC"/>
    <w:rsid w:val="00111EF3"/>
    <w:rsid w:val="00112D48"/>
    <w:rsid w:val="00113A8D"/>
    <w:rsid w:val="00114F24"/>
    <w:rsid w:val="00117477"/>
    <w:rsid w:val="00117A44"/>
    <w:rsid w:val="00117FCB"/>
    <w:rsid w:val="00120103"/>
    <w:rsid w:val="00121C79"/>
    <w:rsid w:val="001221C2"/>
    <w:rsid w:val="00122891"/>
    <w:rsid w:val="00122BBA"/>
    <w:rsid w:val="00122E1A"/>
    <w:rsid w:val="0012307D"/>
    <w:rsid w:val="001235B9"/>
    <w:rsid w:val="001236F4"/>
    <w:rsid w:val="001237A2"/>
    <w:rsid w:val="00123D4B"/>
    <w:rsid w:val="00123F91"/>
    <w:rsid w:val="001257FF"/>
    <w:rsid w:val="001261AE"/>
    <w:rsid w:val="001269FF"/>
    <w:rsid w:val="00126C90"/>
    <w:rsid w:val="00126FAF"/>
    <w:rsid w:val="00127140"/>
    <w:rsid w:val="001273D5"/>
    <w:rsid w:val="0013054B"/>
    <w:rsid w:val="00130D36"/>
    <w:rsid w:val="00130FB3"/>
    <w:rsid w:val="001310E2"/>
    <w:rsid w:val="0013165B"/>
    <w:rsid w:val="00132177"/>
    <w:rsid w:val="00132D45"/>
    <w:rsid w:val="00132E8D"/>
    <w:rsid w:val="00132FF9"/>
    <w:rsid w:val="00133059"/>
    <w:rsid w:val="00133862"/>
    <w:rsid w:val="00133AFA"/>
    <w:rsid w:val="00133DB7"/>
    <w:rsid w:val="001360DB"/>
    <w:rsid w:val="0013792E"/>
    <w:rsid w:val="00137F44"/>
    <w:rsid w:val="0014011E"/>
    <w:rsid w:val="00141E2F"/>
    <w:rsid w:val="00141EDF"/>
    <w:rsid w:val="0014318C"/>
    <w:rsid w:val="00143653"/>
    <w:rsid w:val="001436BF"/>
    <w:rsid w:val="00143947"/>
    <w:rsid w:val="0014452F"/>
    <w:rsid w:val="0014470E"/>
    <w:rsid w:val="00144769"/>
    <w:rsid w:val="00144954"/>
    <w:rsid w:val="00144E41"/>
    <w:rsid w:val="0014580B"/>
    <w:rsid w:val="00145C1D"/>
    <w:rsid w:val="00146E02"/>
    <w:rsid w:val="001475EF"/>
    <w:rsid w:val="0014767F"/>
    <w:rsid w:val="00150299"/>
    <w:rsid w:val="001507B1"/>
    <w:rsid w:val="00151389"/>
    <w:rsid w:val="001553A6"/>
    <w:rsid w:val="00156DB2"/>
    <w:rsid w:val="00160173"/>
    <w:rsid w:val="001607BB"/>
    <w:rsid w:val="00161DAC"/>
    <w:rsid w:val="00162881"/>
    <w:rsid w:val="001657FB"/>
    <w:rsid w:val="00166278"/>
    <w:rsid w:val="00167453"/>
    <w:rsid w:val="00167725"/>
    <w:rsid w:val="00170218"/>
    <w:rsid w:val="00171A04"/>
    <w:rsid w:val="001721CC"/>
    <w:rsid w:val="00172A43"/>
    <w:rsid w:val="00172E44"/>
    <w:rsid w:val="00173209"/>
    <w:rsid w:val="00173349"/>
    <w:rsid w:val="00173509"/>
    <w:rsid w:val="001738D1"/>
    <w:rsid w:val="00173F74"/>
    <w:rsid w:val="00174003"/>
    <w:rsid w:val="0017457E"/>
    <w:rsid w:val="00174AF4"/>
    <w:rsid w:val="001764B1"/>
    <w:rsid w:val="0017765B"/>
    <w:rsid w:val="00177C4A"/>
    <w:rsid w:val="00177FFC"/>
    <w:rsid w:val="001800B6"/>
    <w:rsid w:val="00180315"/>
    <w:rsid w:val="0018098B"/>
    <w:rsid w:val="0018168A"/>
    <w:rsid w:val="00181784"/>
    <w:rsid w:val="001819C5"/>
    <w:rsid w:val="00182577"/>
    <w:rsid w:val="00182C3C"/>
    <w:rsid w:val="001831B7"/>
    <w:rsid w:val="00183D40"/>
    <w:rsid w:val="001841D2"/>
    <w:rsid w:val="0018448D"/>
    <w:rsid w:val="001852E2"/>
    <w:rsid w:val="00186217"/>
    <w:rsid w:val="0018621B"/>
    <w:rsid w:val="00186E9B"/>
    <w:rsid w:val="001874F8"/>
    <w:rsid w:val="0019114A"/>
    <w:rsid w:val="001915FD"/>
    <w:rsid w:val="001921A5"/>
    <w:rsid w:val="001938EA"/>
    <w:rsid w:val="00195428"/>
    <w:rsid w:val="00195875"/>
    <w:rsid w:val="001964CB"/>
    <w:rsid w:val="00197722"/>
    <w:rsid w:val="00197DE1"/>
    <w:rsid w:val="001A06A7"/>
    <w:rsid w:val="001A4227"/>
    <w:rsid w:val="001A6215"/>
    <w:rsid w:val="001A6632"/>
    <w:rsid w:val="001A7132"/>
    <w:rsid w:val="001A7E2C"/>
    <w:rsid w:val="001B03C3"/>
    <w:rsid w:val="001B0784"/>
    <w:rsid w:val="001B09DA"/>
    <w:rsid w:val="001B0B9F"/>
    <w:rsid w:val="001B0F47"/>
    <w:rsid w:val="001B19F7"/>
    <w:rsid w:val="001B1A9E"/>
    <w:rsid w:val="001B1D7C"/>
    <w:rsid w:val="001B2139"/>
    <w:rsid w:val="001B2559"/>
    <w:rsid w:val="001B2F26"/>
    <w:rsid w:val="001B40FD"/>
    <w:rsid w:val="001B411E"/>
    <w:rsid w:val="001B42A9"/>
    <w:rsid w:val="001B4CDE"/>
    <w:rsid w:val="001B6B73"/>
    <w:rsid w:val="001C03AE"/>
    <w:rsid w:val="001C0EEA"/>
    <w:rsid w:val="001C20CC"/>
    <w:rsid w:val="001C2592"/>
    <w:rsid w:val="001C3492"/>
    <w:rsid w:val="001C4714"/>
    <w:rsid w:val="001C4D91"/>
    <w:rsid w:val="001C66A2"/>
    <w:rsid w:val="001D0FDF"/>
    <w:rsid w:val="001D1B05"/>
    <w:rsid w:val="001D1D43"/>
    <w:rsid w:val="001D2432"/>
    <w:rsid w:val="001D249E"/>
    <w:rsid w:val="001D2DCB"/>
    <w:rsid w:val="001D3509"/>
    <w:rsid w:val="001D3BA1"/>
    <w:rsid w:val="001D47AD"/>
    <w:rsid w:val="001D4E5C"/>
    <w:rsid w:val="001D5089"/>
    <w:rsid w:val="001D5410"/>
    <w:rsid w:val="001D5AEB"/>
    <w:rsid w:val="001D7042"/>
    <w:rsid w:val="001D70FC"/>
    <w:rsid w:val="001D7623"/>
    <w:rsid w:val="001D768C"/>
    <w:rsid w:val="001E0173"/>
    <w:rsid w:val="001E0699"/>
    <w:rsid w:val="001E0C48"/>
    <w:rsid w:val="001E0C83"/>
    <w:rsid w:val="001E1BD3"/>
    <w:rsid w:val="001E386B"/>
    <w:rsid w:val="001E462C"/>
    <w:rsid w:val="001E53E9"/>
    <w:rsid w:val="001E5993"/>
    <w:rsid w:val="001E722D"/>
    <w:rsid w:val="001F02DB"/>
    <w:rsid w:val="001F045E"/>
    <w:rsid w:val="001F1E87"/>
    <w:rsid w:val="001F1EC9"/>
    <w:rsid w:val="001F2067"/>
    <w:rsid w:val="001F3752"/>
    <w:rsid w:val="001F3D84"/>
    <w:rsid w:val="001F3D86"/>
    <w:rsid w:val="001F3EB2"/>
    <w:rsid w:val="001F503D"/>
    <w:rsid w:val="001F5416"/>
    <w:rsid w:val="001F6AA4"/>
    <w:rsid w:val="001F7273"/>
    <w:rsid w:val="001F79DD"/>
    <w:rsid w:val="0020003A"/>
    <w:rsid w:val="00200B4C"/>
    <w:rsid w:val="002016B7"/>
    <w:rsid w:val="00201E84"/>
    <w:rsid w:val="002024F5"/>
    <w:rsid w:val="00204E44"/>
    <w:rsid w:val="002058CE"/>
    <w:rsid w:val="00205EA8"/>
    <w:rsid w:val="002067B3"/>
    <w:rsid w:val="00207053"/>
    <w:rsid w:val="0020721F"/>
    <w:rsid w:val="00207AB1"/>
    <w:rsid w:val="0021032D"/>
    <w:rsid w:val="00210B08"/>
    <w:rsid w:val="00213326"/>
    <w:rsid w:val="0021477C"/>
    <w:rsid w:val="00214CC6"/>
    <w:rsid w:val="002153F7"/>
    <w:rsid w:val="002163BB"/>
    <w:rsid w:val="00216B58"/>
    <w:rsid w:val="00216C4E"/>
    <w:rsid w:val="00216EC1"/>
    <w:rsid w:val="002173E7"/>
    <w:rsid w:val="00217B36"/>
    <w:rsid w:val="00217E41"/>
    <w:rsid w:val="00220216"/>
    <w:rsid w:val="00220283"/>
    <w:rsid w:val="00220AAA"/>
    <w:rsid w:val="00220FE8"/>
    <w:rsid w:val="002217A2"/>
    <w:rsid w:val="00221A87"/>
    <w:rsid w:val="00221F78"/>
    <w:rsid w:val="00222AE4"/>
    <w:rsid w:val="002234E5"/>
    <w:rsid w:val="002234F1"/>
    <w:rsid w:val="002235F1"/>
    <w:rsid w:val="00223D63"/>
    <w:rsid w:val="00223E17"/>
    <w:rsid w:val="002245A7"/>
    <w:rsid w:val="002246F4"/>
    <w:rsid w:val="00224FF4"/>
    <w:rsid w:val="002277A3"/>
    <w:rsid w:val="002279FD"/>
    <w:rsid w:val="0023015E"/>
    <w:rsid w:val="00230707"/>
    <w:rsid w:val="00230E09"/>
    <w:rsid w:val="00231150"/>
    <w:rsid w:val="00231557"/>
    <w:rsid w:val="00231E80"/>
    <w:rsid w:val="0023263B"/>
    <w:rsid w:val="00233326"/>
    <w:rsid w:val="0023488C"/>
    <w:rsid w:val="0023548E"/>
    <w:rsid w:val="00235664"/>
    <w:rsid w:val="00235A04"/>
    <w:rsid w:val="0023629D"/>
    <w:rsid w:val="002368B5"/>
    <w:rsid w:val="00236C2C"/>
    <w:rsid w:val="00240CC1"/>
    <w:rsid w:val="00240E79"/>
    <w:rsid w:val="0024207F"/>
    <w:rsid w:val="00242ABA"/>
    <w:rsid w:val="00242E5E"/>
    <w:rsid w:val="00243300"/>
    <w:rsid w:val="0024450F"/>
    <w:rsid w:val="0024511A"/>
    <w:rsid w:val="00245607"/>
    <w:rsid w:val="00245E8E"/>
    <w:rsid w:val="0024654A"/>
    <w:rsid w:val="00246A81"/>
    <w:rsid w:val="00246FF9"/>
    <w:rsid w:val="00247436"/>
    <w:rsid w:val="002477E3"/>
    <w:rsid w:val="002515F5"/>
    <w:rsid w:val="00252582"/>
    <w:rsid w:val="00254F20"/>
    <w:rsid w:val="00255256"/>
    <w:rsid w:val="00255F4F"/>
    <w:rsid w:val="002575B8"/>
    <w:rsid w:val="00257C5B"/>
    <w:rsid w:val="0026016C"/>
    <w:rsid w:val="00261156"/>
    <w:rsid w:val="0026143E"/>
    <w:rsid w:val="00262FC7"/>
    <w:rsid w:val="002637B2"/>
    <w:rsid w:val="00263FA1"/>
    <w:rsid w:val="0026490C"/>
    <w:rsid w:val="00265CCA"/>
    <w:rsid w:val="00266D79"/>
    <w:rsid w:val="0026701A"/>
    <w:rsid w:val="002708E7"/>
    <w:rsid w:val="002714FA"/>
    <w:rsid w:val="002715FF"/>
    <w:rsid w:val="00271F20"/>
    <w:rsid w:val="00275A25"/>
    <w:rsid w:val="00275E85"/>
    <w:rsid w:val="00277DD4"/>
    <w:rsid w:val="002801AC"/>
    <w:rsid w:val="00281985"/>
    <w:rsid w:val="00283EC4"/>
    <w:rsid w:val="002845C8"/>
    <w:rsid w:val="0028473F"/>
    <w:rsid w:val="002847FB"/>
    <w:rsid w:val="00285921"/>
    <w:rsid w:val="00286111"/>
    <w:rsid w:val="002868B0"/>
    <w:rsid w:val="002906A4"/>
    <w:rsid w:val="00290785"/>
    <w:rsid w:val="002911E7"/>
    <w:rsid w:val="002930B6"/>
    <w:rsid w:val="00294F68"/>
    <w:rsid w:val="00295607"/>
    <w:rsid w:val="0029583E"/>
    <w:rsid w:val="00296340"/>
    <w:rsid w:val="002963B2"/>
    <w:rsid w:val="00296ECF"/>
    <w:rsid w:val="002A1B12"/>
    <w:rsid w:val="002A1B49"/>
    <w:rsid w:val="002A2484"/>
    <w:rsid w:val="002A3B75"/>
    <w:rsid w:val="002A432D"/>
    <w:rsid w:val="002A4361"/>
    <w:rsid w:val="002A48E7"/>
    <w:rsid w:val="002A6145"/>
    <w:rsid w:val="002A6267"/>
    <w:rsid w:val="002A6354"/>
    <w:rsid w:val="002B2215"/>
    <w:rsid w:val="002B3AAC"/>
    <w:rsid w:val="002B3BCA"/>
    <w:rsid w:val="002B51AD"/>
    <w:rsid w:val="002B6072"/>
    <w:rsid w:val="002B6CAA"/>
    <w:rsid w:val="002B7601"/>
    <w:rsid w:val="002B7D27"/>
    <w:rsid w:val="002C0DC8"/>
    <w:rsid w:val="002C1FCE"/>
    <w:rsid w:val="002C2093"/>
    <w:rsid w:val="002C2242"/>
    <w:rsid w:val="002C2AB6"/>
    <w:rsid w:val="002C30DE"/>
    <w:rsid w:val="002C37DD"/>
    <w:rsid w:val="002C3942"/>
    <w:rsid w:val="002C4422"/>
    <w:rsid w:val="002C53F2"/>
    <w:rsid w:val="002C6527"/>
    <w:rsid w:val="002D0502"/>
    <w:rsid w:val="002D0FDB"/>
    <w:rsid w:val="002D151C"/>
    <w:rsid w:val="002D19C0"/>
    <w:rsid w:val="002D2EE1"/>
    <w:rsid w:val="002D30DC"/>
    <w:rsid w:val="002D440E"/>
    <w:rsid w:val="002D4B64"/>
    <w:rsid w:val="002D5574"/>
    <w:rsid w:val="002D68E9"/>
    <w:rsid w:val="002D7919"/>
    <w:rsid w:val="002D7CFA"/>
    <w:rsid w:val="002E07A9"/>
    <w:rsid w:val="002E0BFC"/>
    <w:rsid w:val="002E16F5"/>
    <w:rsid w:val="002E19D7"/>
    <w:rsid w:val="002E2F59"/>
    <w:rsid w:val="002E3662"/>
    <w:rsid w:val="002E51C0"/>
    <w:rsid w:val="002E53B0"/>
    <w:rsid w:val="002E68D8"/>
    <w:rsid w:val="002F00E2"/>
    <w:rsid w:val="002F084D"/>
    <w:rsid w:val="002F0ED7"/>
    <w:rsid w:val="002F2A65"/>
    <w:rsid w:val="002F49EF"/>
    <w:rsid w:val="002F4C12"/>
    <w:rsid w:val="002F5C0C"/>
    <w:rsid w:val="002F631C"/>
    <w:rsid w:val="002F7CF4"/>
    <w:rsid w:val="00300EC5"/>
    <w:rsid w:val="00301AF8"/>
    <w:rsid w:val="00304A7F"/>
    <w:rsid w:val="003051A0"/>
    <w:rsid w:val="00305E0A"/>
    <w:rsid w:val="00306D84"/>
    <w:rsid w:val="0030714C"/>
    <w:rsid w:val="00307174"/>
    <w:rsid w:val="00311AD9"/>
    <w:rsid w:val="00311C50"/>
    <w:rsid w:val="003121BB"/>
    <w:rsid w:val="0031280B"/>
    <w:rsid w:val="00312CEB"/>
    <w:rsid w:val="00312FC9"/>
    <w:rsid w:val="00313091"/>
    <w:rsid w:val="003137C7"/>
    <w:rsid w:val="00313A95"/>
    <w:rsid w:val="00314DB4"/>
    <w:rsid w:val="00315492"/>
    <w:rsid w:val="00315A5B"/>
    <w:rsid w:val="00315F79"/>
    <w:rsid w:val="00316337"/>
    <w:rsid w:val="003221C4"/>
    <w:rsid w:val="00322703"/>
    <w:rsid w:val="00322CFD"/>
    <w:rsid w:val="003231EC"/>
    <w:rsid w:val="0032332F"/>
    <w:rsid w:val="00323722"/>
    <w:rsid w:val="00323ECC"/>
    <w:rsid w:val="00324672"/>
    <w:rsid w:val="003250AF"/>
    <w:rsid w:val="003255D9"/>
    <w:rsid w:val="00325E76"/>
    <w:rsid w:val="003261C6"/>
    <w:rsid w:val="00326DFF"/>
    <w:rsid w:val="00330D86"/>
    <w:rsid w:val="003315AB"/>
    <w:rsid w:val="003323E1"/>
    <w:rsid w:val="0033363E"/>
    <w:rsid w:val="003337DE"/>
    <w:rsid w:val="00333E0F"/>
    <w:rsid w:val="0033465A"/>
    <w:rsid w:val="00335E8F"/>
    <w:rsid w:val="00335F2B"/>
    <w:rsid w:val="00335FA6"/>
    <w:rsid w:val="00336177"/>
    <w:rsid w:val="003362D8"/>
    <w:rsid w:val="0033655E"/>
    <w:rsid w:val="003376E7"/>
    <w:rsid w:val="00337D36"/>
    <w:rsid w:val="00340251"/>
    <w:rsid w:val="00340B45"/>
    <w:rsid w:val="00341BE0"/>
    <w:rsid w:val="0034247B"/>
    <w:rsid w:val="0034435B"/>
    <w:rsid w:val="0034456E"/>
    <w:rsid w:val="00344D73"/>
    <w:rsid w:val="00345091"/>
    <w:rsid w:val="00347136"/>
    <w:rsid w:val="00347587"/>
    <w:rsid w:val="00347BC3"/>
    <w:rsid w:val="00347CFD"/>
    <w:rsid w:val="003502F3"/>
    <w:rsid w:val="003503A9"/>
    <w:rsid w:val="00350EA9"/>
    <w:rsid w:val="00351254"/>
    <w:rsid w:val="003513A2"/>
    <w:rsid w:val="00351459"/>
    <w:rsid w:val="003523E6"/>
    <w:rsid w:val="00352570"/>
    <w:rsid w:val="00353CAF"/>
    <w:rsid w:val="00353F99"/>
    <w:rsid w:val="0035495C"/>
    <w:rsid w:val="0035547F"/>
    <w:rsid w:val="0035587E"/>
    <w:rsid w:val="003573B5"/>
    <w:rsid w:val="00357C63"/>
    <w:rsid w:val="0036020F"/>
    <w:rsid w:val="003603E7"/>
    <w:rsid w:val="00361E62"/>
    <w:rsid w:val="003642ED"/>
    <w:rsid w:val="00364D50"/>
    <w:rsid w:val="00365171"/>
    <w:rsid w:val="003658B0"/>
    <w:rsid w:val="003659A4"/>
    <w:rsid w:val="00365D69"/>
    <w:rsid w:val="00365D8A"/>
    <w:rsid w:val="003669B5"/>
    <w:rsid w:val="00366E09"/>
    <w:rsid w:val="003702BE"/>
    <w:rsid w:val="00370490"/>
    <w:rsid w:val="00372632"/>
    <w:rsid w:val="00372658"/>
    <w:rsid w:val="00372965"/>
    <w:rsid w:val="003733D0"/>
    <w:rsid w:val="00373797"/>
    <w:rsid w:val="003745A8"/>
    <w:rsid w:val="00374D69"/>
    <w:rsid w:val="00375EF1"/>
    <w:rsid w:val="003763A7"/>
    <w:rsid w:val="0037683B"/>
    <w:rsid w:val="00376AFD"/>
    <w:rsid w:val="00377022"/>
    <w:rsid w:val="003770F0"/>
    <w:rsid w:val="0038004B"/>
    <w:rsid w:val="003801AD"/>
    <w:rsid w:val="003812EC"/>
    <w:rsid w:val="00381E24"/>
    <w:rsid w:val="00383B2D"/>
    <w:rsid w:val="0038461B"/>
    <w:rsid w:val="0038466C"/>
    <w:rsid w:val="00385EF3"/>
    <w:rsid w:val="00386621"/>
    <w:rsid w:val="00390ABC"/>
    <w:rsid w:val="00390BB7"/>
    <w:rsid w:val="00393CDB"/>
    <w:rsid w:val="003942FB"/>
    <w:rsid w:val="003945B2"/>
    <w:rsid w:val="003947C0"/>
    <w:rsid w:val="00394DE4"/>
    <w:rsid w:val="0039581A"/>
    <w:rsid w:val="003967A8"/>
    <w:rsid w:val="0039768B"/>
    <w:rsid w:val="00397BA0"/>
    <w:rsid w:val="00397EDF"/>
    <w:rsid w:val="003A0986"/>
    <w:rsid w:val="003A0E2E"/>
    <w:rsid w:val="003A1468"/>
    <w:rsid w:val="003A2B61"/>
    <w:rsid w:val="003A5570"/>
    <w:rsid w:val="003A5BDB"/>
    <w:rsid w:val="003A60F8"/>
    <w:rsid w:val="003A7679"/>
    <w:rsid w:val="003A7701"/>
    <w:rsid w:val="003A7C41"/>
    <w:rsid w:val="003B0EA8"/>
    <w:rsid w:val="003B1743"/>
    <w:rsid w:val="003B1A86"/>
    <w:rsid w:val="003B1B35"/>
    <w:rsid w:val="003B365D"/>
    <w:rsid w:val="003B47C1"/>
    <w:rsid w:val="003B4A55"/>
    <w:rsid w:val="003B4CCD"/>
    <w:rsid w:val="003B56BD"/>
    <w:rsid w:val="003B56D0"/>
    <w:rsid w:val="003C23CD"/>
    <w:rsid w:val="003C2AE7"/>
    <w:rsid w:val="003C480C"/>
    <w:rsid w:val="003C4ACF"/>
    <w:rsid w:val="003C6398"/>
    <w:rsid w:val="003C6C7A"/>
    <w:rsid w:val="003C7659"/>
    <w:rsid w:val="003C79F7"/>
    <w:rsid w:val="003D0B85"/>
    <w:rsid w:val="003D1BF2"/>
    <w:rsid w:val="003D222C"/>
    <w:rsid w:val="003D23A3"/>
    <w:rsid w:val="003D29BE"/>
    <w:rsid w:val="003D29F0"/>
    <w:rsid w:val="003D4376"/>
    <w:rsid w:val="003D43C8"/>
    <w:rsid w:val="003D491E"/>
    <w:rsid w:val="003D4C79"/>
    <w:rsid w:val="003D51D8"/>
    <w:rsid w:val="003D5536"/>
    <w:rsid w:val="003D5D9C"/>
    <w:rsid w:val="003D5F57"/>
    <w:rsid w:val="003D5F87"/>
    <w:rsid w:val="003D6558"/>
    <w:rsid w:val="003D6929"/>
    <w:rsid w:val="003E092C"/>
    <w:rsid w:val="003E0EAC"/>
    <w:rsid w:val="003E23CB"/>
    <w:rsid w:val="003E281E"/>
    <w:rsid w:val="003E2A7A"/>
    <w:rsid w:val="003E428A"/>
    <w:rsid w:val="003E43D2"/>
    <w:rsid w:val="003E55DA"/>
    <w:rsid w:val="003E5722"/>
    <w:rsid w:val="003E5A71"/>
    <w:rsid w:val="003E6384"/>
    <w:rsid w:val="003E66EE"/>
    <w:rsid w:val="003E67F1"/>
    <w:rsid w:val="003E6F6C"/>
    <w:rsid w:val="003F02CE"/>
    <w:rsid w:val="003F0A05"/>
    <w:rsid w:val="003F2E5E"/>
    <w:rsid w:val="003F35BB"/>
    <w:rsid w:val="003F3FA9"/>
    <w:rsid w:val="003F4C31"/>
    <w:rsid w:val="003F6A65"/>
    <w:rsid w:val="003F6E5E"/>
    <w:rsid w:val="004016B2"/>
    <w:rsid w:val="004024BF"/>
    <w:rsid w:val="004034FA"/>
    <w:rsid w:val="00403839"/>
    <w:rsid w:val="00404A76"/>
    <w:rsid w:val="00405299"/>
    <w:rsid w:val="00405720"/>
    <w:rsid w:val="00405B0F"/>
    <w:rsid w:val="00406920"/>
    <w:rsid w:val="004070C1"/>
    <w:rsid w:val="00407A91"/>
    <w:rsid w:val="00410396"/>
    <w:rsid w:val="00411DF4"/>
    <w:rsid w:val="004135B9"/>
    <w:rsid w:val="0041374C"/>
    <w:rsid w:val="00413BFB"/>
    <w:rsid w:val="00414E4D"/>
    <w:rsid w:val="004151F8"/>
    <w:rsid w:val="00415257"/>
    <w:rsid w:val="004160EB"/>
    <w:rsid w:val="00416290"/>
    <w:rsid w:val="0041681F"/>
    <w:rsid w:val="00416BBF"/>
    <w:rsid w:val="00416CC1"/>
    <w:rsid w:val="00416D0E"/>
    <w:rsid w:val="00417093"/>
    <w:rsid w:val="004176F6"/>
    <w:rsid w:val="00417B86"/>
    <w:rsid w:val="00417F6F"/>
    <w:rsid w:val="004204C5"/>
    <w:rsid w:val="00420A94"/>
    <w:rsid w:val="00420DC2"/>
    <w:rsid w:val="004218AF"/>
    <w:rsid w:val="00421F1F"/>
    <w:rsid w:val="00422238"/>
    <w:rsid w:val="00422615"/>
    <w:rsid w:val="004229F4"/>
    <w:rsid w:val="004231AD"/>
    <w:rsid w:val="004239B1"/>
    <w:rsid w:val="00423F65"/>
    <w:rsid w:val="00425453"/>
    <w:rsid w:val="00425B1B"/>
    <w:rsid w:val="004268C2"/>
    <w:rsid w:val="00427150"/>
    <w:rsid w:val="004302F1"/>
    <w:rsid w:val="00431302"/>
    <w:rsid w:val="00432757"/>
    <w:rsid w:val="0043368D"/>
    <w:rsid w:val="004338B9"/>
    <w:rsid w:val="00433927"/>
    <w:rsid w:val="00433F5A"/>
    <w:rsid w:val="00434959"/>
    <w:rsid w:val="00435711"/>
    <w:rsid w:val="00435DC0"/>
    <w:rsid w:val="00436022"/>
    <w:rsid w:val="00437E61"/>
    <w:rsid w:val="00440517"/>
    <w:rsid w:val="00440D1D"/>
    <w:rsid w:val="00440E77"/>
    <w:rsid w:val="00441A43"/>
    <w:rsid w:val="00441CEC"/>
    <w:rsid w:val="004423D2"/>
    <w:rsid w:val="00442CD2"/>
    <w:rsid w:val="004436AF"/>
    <w:rsid w:val="00444A48"/>
    <w:rsid w:val="00444A89"/>
    <w:rsid w:val="00444D92"/>
    <w:rsid w:val="00444F35"/>
    <w:rsid w:val="00444F54"/>
    <w:rsid w:val="00444F55"/>
    <w:rsid w:val="0044544D"/>
    <w:rsid w:val="00446552"/>
    <w:rsid w:val="00446A3F"/>
    <w:rsid w:val="004500B9"/>
    <w:rsid w:val="00450D6F"/>
    <w:rsid w:val="004516C4"/>
    <w:rsid w:val="004529FA"/>
    <w:rsid w:val="00452EA7"/>
    <w:rsid w:val="0045394F"/>
    <w:rsid w:val="00455118"/>
    <w:rsid w:val="00455995"/>
    <w:rsid w:val="00456699"/>
    <w:rsid w:val="004568ED"/>
    <w:rsid w:val="00456BF5"/>
    <w:rsid w:val="00460E0E"/>
    <w:rsid w:val="0046191D"/>
    <w:rsid w:val="00461E2D"/>
    <w:rsid w:val="004628AE"/>
    <w:rsid w:val="00463341"/>
    <w:rsid w:val="004638C6"/>
    <w:rsid w:val="00463D04"/>
    <w:rsid w:val="0046448F"/>
    <w:rsid w:val="0046495B"/>
    <w:rsid w:val="00464D23"/>
    <w:rsid w:val="004651BE"/>
    <w:rsid w:val="004663C5"/>
    <w:rsid w:val="004674F2"/>
    <w:rsid w:val="00467922"/>
    <w:rsid w:val="004703CD"/>
    <w:rsid w:val="0047073C"/>
    <w:rsid w:val="00471C6C"/>
    <w:rsid w:val="004728A4"/>
    <w:rsid w:val="00472D4A"/>
    <w:rsid w:val="004731D0"/>
    <w:rsid w:val="004732D2"/>
    <w:rsid w:val="004732F9"/>
    <w:rsid w:val="00473ECA"/>
    <w:rsid w:val="00476892"/>
    <w:rsid w:val="004807D7"/>
    <w:rsid w:val="00480B0F"/>
    <w:rsid w:val="00480ED3"/>
    <w:rsid w:val="00481C96"/>
    <w:rsid w:val="004820C9"/>
    <w:rsid w:val="00482732"/>
    <w:rsid w:val="004827FD"/>
    <w:rsid w:val="00482F3C"/>
    <w:rsid w:val="004833DA"/>
    <w:rsid w:val="00483E19"/>
    <w:rsid w:val="004855AD"/>
    <w:rsid w:val="00485A06"/>
    <w:rsid w:val="00485C38"/>
    <w:rsid w:val="004871D5"/>
    <w:rsid w:val="00490116"/>
    <w:rsid w:val="00490237"/>
    <w:rsid w:val="004902CB"/>
    <w:rsid w:val="004924CF"/>
    <w:rsid w:val="004930BF"/>
    <w:rsid w:val="004939EF"/>
    <w:rsid w:val="0049665F"/>
    <w:rsid w:val="004973FB"/>
    <w:rsid w:val="0049749C"/>
    <w:rsid w:val="00497EC2"/>
    <w:rsid w:val="004A0C8A"/>
    <w:rsid w:val="004A0EFF"/>
    <w:rsid w:val="004A1050"/>
    <w:rsid w:val="004A3148"/>
    <w:rsid w:val="004A38A2"/>
    <w:rsid w:val="004A4056"/>
    <w:rsid w:val="004A44FE"/>
    <w:rsid w:val="004A51FD"/>
    <w:rsid w:val="004A5F85"/>
    <w:rsid w:val="004A680A"/>
    <w:rsid w:val="004B1FE3"/>
    <w:rsid w:val="004B2C80"/>
    <w:rsid w:val="004B34A6"/>
    <w:rsid w:val="004B3BA5"/>
    <w:rsid w:val="004B45F0"/>
    <w:rsid w:val="004B611A"/>
    <w:rsid w:val="004B64B6"/>
    <w:rsid w:val="004B69B2"/>
    <w:rsid w:val="004B6C83"/>
    <w:rsid w:val="004B75A3"/>
    <w:rsid w:val="004B7801"/>
    <w:rsid w:val="004B7B11"/>
    <w:rsid w:val="004C1121"/>
    <w:rsid w:val="004C126A"/>
    <w:rsid w:val="004C136B"/>
    <w:rsid w:val="004C14B6"/>
    <w:rsid w:val="004C1DD1"/>
    <w:rsid w:val="004C2E3F"/>
    <w:rsid w:val="004C357C"/>
    <w:rsid w:val="004C3AFD"/>
    <w:rsid w:val="004C40CA"/>
    <w:rsid w:val="004C44DC"/>
    <w:rsid w:val="004C4B40"/>
    <w:rsid w:val="004C4F78"/>
    <w:rsid w:val="004C5E0E"/>
    <w:rsid w:val="004C6586"/>
    <w:rsid w:val="004C7BBE"/>
    <w:rsid w:val="004D04DC"/>
    <w:rsid w:val="004D086C"/>
    <w:rsid w:val="004D0A04"/>
    <w:rsid w:val="004D15A3"/>
    <w:rsid w:val="004D21DC"/>
    <w:rsid w:val="004D49AC"/>
    <w:rsid w:val="004D5327"/>
    <w:rsid w:val="004D54CF"/>
    <w:rsid w:val="004D5F19"/>
    <w:rsid w:val="004D67AF"/>
    <w:rsid w:val="004D6C5B"/>
    <w:rsid w:val="004D6CF7"/>
    <w:rsid w:val="004D70F9"/>
    <w:rsid w:val="004D7244"/>
    <w:rsid w:val="004D7CC8"/>
    <w:rsid w:val="004E03F1"/>
    <w:rsid w:val="004E134A"/>
    <w:rsid w:val="004E201C"/>
    <w:rsid w:val="004E2B3B"/>
    <w:rsid w:val="004E2DDC"/>
    <w:rsid w:val="004E2E19"/>
    <w:rsid w:val="004E38AE"/>
    <w:rsid w:val="004E4004"/>
    <w:rsid w:val="004E4B0A"/>
    <w:rsid w:val="004E4B3A"/>
    <w:rsid w:val="004E4DAF"/>
    <w:rsid w:val="004E4EC1"/>
    <w:rsid w:val="004E4FAE"/>
    <w:rsid w:val="004E5302"/>
    <w:rsid w:val="004E5479"/>
    <w:rsid w:val="004E64B0"/>
    <w:rsid w:val="004E7020"/>
    <w:rsid w:val="004E729E"/>
    <w:rsid w:val="004F0324"/>
    <w:rsid w:val="004F1F47"/>
    <w:rsid w:val="004F296C"/>
    <w:rsid w:val="004F40B5"/>
    <w:rsid w:val="004F44C7"/>
    <w:rsid w:val="004F599F"/>
    <w:rsid w:val="004F5EFC"/>
    <w:rsid w:val="004F68F4"/>
    <w:rsid w:val="00503DE0"/>
    <w:rsid w:val="0050523D"/>
    <w:rsid w:val="005054A0"/>
    <w:rsid w:val="005057DF"/>
    <w:rsid w:val="00506A7F"/>
    <w:rsid w:val="00506C3B"/>
    <w:rsid w:val="00506EAD"/>
    <w:rsid w:val="005073F8"/>
    <w:rsid w:val="00507CE3"/>
    <w:rsid w:val="00511596"/>
    <w:rsid w:val="005118D0"/>
    <w:rsid w:val="00511A60"/>
    <w:rsid w:val="00514C63"/>
    <w:rsid w:val="005155A4"/>
    <w:rsid w:val="00516556"/>
    <w:rsid w:val="0051769B"/>
    <w:rsid w:val="005215D3"/>
    <w:rsid w:val="00521CFC"/>
    <w:rsid w:val="00521E42"/>
    <w:rsid w:val="00522111"/>
    <w:rsid w:val="005222D2"/>
    <w:rsid w:val="0052250E"/>
    <w:rsid w:val="005231F8"/>
    <w:rsid w:val="00523A05"/>
    <w:rsid w:val="00523CAE"/>
    <w:rsid w:val="005267A4"/>
    <w:rsid w:val="0052731E"/>
    <w:rsid w:val="0052748A"/>
    <w:rsid w:val="005279FD"/>
    <w:rsid w:val="00531ECF"/>
    <w:rsid w:val="00532286"/>
    <w:rsid w:val="00532C57"/>
    <w:rsid w:val="00533F89"/>
    <w:rsid w:val="00534E08"/>
    <w:rsid w:val="00535B58"/>
    <w:rsid w:val="00535CA2"/>
    <w:rsid w:val="00535DA5"/>
    <w:rsid w:val="00535F6C"/>
    <w:rsid w:val="00536174"/>
    <w:rsid w:val="00536866"/>
    <w:rsid w:val="00537812"/>
    <w:rsid w:val="005407B0"/>
    <w:rsid w:val="00541F52"/>
    <w:rsid w:val="00542981"/>
    <w:rsid w:val="00544D36"/>
    <w:rsid w:val="00545332"/>
    <w:rsid w:val="005459EB"/>
    <w:rsid w:val="00546478"/>
    <w:rsid w:val="00546F09"/>
    <w:rsid w:val="00546F49"/>
    <w:rsid w:val="0054720A"/>
    <w:rsid w:val="0054728E"/>
    <w:rsid w:val="00550AF5"/>
    <w:rsid w:val="00550BCB"/>
    <w:rsid w:val="00550EC4"/>
    <w:rsid w:val="00552823"/>
    <w:rsid w:val="0055396D"/>
    <w:rsid w:val="00553A49"/>
    <w:rsid w:val="0055452B"/>
    <w:rsid w:val="005546AE"/>
    <w:rsid w:val="00554F8A"/>
    <w:rsid w:val="00555CBA"/>
    <w:rsid w:val="00556047"/>
    <w:rsid w:val="0055698D"/>
    <w:rsid w:val="00557312"/>
    <w:rsid w:val="0056016D"/>
    <w:rsid w:val="005614CE"/>
    <w:rsid w:val="0056292C"/>
    <w:rsid w:val="00562C61"/>
    <w:rsid w:val="00563085"/>
    <w:rsid w:val="00563334"/>
    <w:rsid w:val="00563612"/>
    <w:rsid w:val="00563F65"/>
    <w:rsid w:val="005642F3"/>
    <w:rsid w:val="005645FF"/>
    <w:rsid w:val="00564B7D"/>
    <w:rsid w:val="0056501D"/>
    <w:rsid w:val="00566C71"/>
    <w:rsid w:val="00566D97"/>
    <w:rsid w:val="0056738B"/>
    <w:rsid w:val="00567CBE"/>
    <w:rsid w:val="0057017C"/>
    <w:rsid w:val="0057102C"/>
    <w:rsid w:val="005719DA"/>
    <w:rsid w:val="00571B5A"/>
    <w:rsid w:val="0057247A"/>
    <w:rsid w:val="00573724"/>
    <w:rsid w:val="0057386B"/>
    <w:rsid w:val="00573C39"/>
    <w:rsid w:val="00574D99"/>
    <w:rsid w:val="0057583B"/>
    <w:rsid w:val="00576365"/>
    <w:rsid w:val="0057674F"/>
    <w:rsid w:val="005769F5"/>
    <w:rsid w:val="00576A7A"/>
    <w:rsid w:val="005771EF"/>
    <w:rsid w:val="005771F5"/>
    <w:rsid w:val="00577345"/>
    <w:rsid w:val="00577F36"/>
    <w:rsid w:val="00577F5E"/>
    <w:rsid w:val="0058018B"/>
    <w:rsid w:val="0058111B"/>
    <w:rsid w:val="00581265"/>
    <w:rsid w:val="00581342"/>
    <w:rsid w:val="00582AB2"/>
    <w:rsid w:val="00583138"/>
    <w:rsid w:val="005831B8"/>
    <w:rsid w:val="00583D44"/>
    <w:rsid w:val="0058459A"/>
    <w:rsid w:val="005860A4"/>
    <w:rsid w:val="00587390"/>
    <w:rsid w:val="00587650"/>
    <w:rsid w:val="00587A2F"/>
    <w:rsid w:val="00592DFD"/>
    <w:rsid w:val="00593443"/>
    <w:rsid w:val="00593A1B"/>
    <w:rsid w:val="00594479"/>
    <w:rsid w:val="0059459A"/>
    <w:rsid w:val="005946F9"/>
    <w:rsid w:val="00594B3C"/>
    <w:rsid w:val="00595790"/>
    <w:rsid w:val="0059652C"/>
    <w:rsid w:val="00596A6E"/>
    <w:rsid w:val="005976F4"/>
    <w:rsid w:val="00597AE2"/>
    <w:rsid w:val="005A273D"/>
    <w:rsid w:val="005A4E5C"/>
    <w:rsid w:val="005A5FE8"/>
    <w:rsid w:val="005A7D41"/>
    <w:rsid w:val="005B1088"/>
    <w:rsid w:val="005B15FE"/>
    <w:rsid w:val="005B2A36"/>
    <w:rsid w:val="005B32DB"/>
    <w:rsid w:val="005B3547"/>
    <w:rsid w:val="005B380D"/>
    <w:rsid w:val="005B42ED"/>
    <w:rsid w:val="005B4EE8"/>
    <w:rsid w:val="005B5C74"/>
    <w:rsid w:val="005B6382"/>
    <w:rsid w:val="005B6505"/>
    <w:rsid w:val="005B6B7B"/>
    <w:rsid w:val="005B7368"/>
    <w:rsid w:val="005B7A27"/>
    <w:rsid w:val="005C06B0"/>
    <w:rsid w:val="005C0701"/>
    <w:rsid w:val="005C0FB4"/>
    <w:rsid w:val="005C1BB6"/>
    <w:rsid w:val="005C1F6E"/>
    <w:rsid w:val="005C2D09"/>
    <w:rsid w:val="005C2F47"/>
    <w:rsid w:val="005C3C46"/>
    <w:rsid w:val="005C68CB"/>
    <w:rsid w:val="005C7357"/>
    <w:rsid w:val="005C7E3D"/>
    <w:rsid w:val="005D022D"/>
    <w:rsid w:val="005D1721"/>
    <w:rsid w:val="005D1A87"/>
    <w:rsid w:val="005D1CE0"/>
    <w:rsid w:val="005D38EB"/>
    <w:rsid w:val="005D3EAD"/>
    <w:rsid w:val="005D3EE8"/>
    <w:rsid w:val="005D64EA"/>
    <w:rsid w:val="005D6CE9"/>
    <w:rsid w:val="005D71EA"/>
    <w:rsid w:val="005D7EA6"/>
    <w:rsid w:val="005E103F"/>
    <w:rsid w:val="005E1853"/>
    <w:rsid w:val="005E228A"/>
    <w:rsid w:val="005E232A"/>
    <w:rsid w:val="005E3212"/>
    <w:rsid w:val="005E37AE"/>
    <w:rsid w:val="005E410A"/>
    <w:rsid w:val="005E429F"/>
    <w:rsid w:val="005E50EE"/>
    <w:rsid w:val="005E51EB"/>
    <w:rsid w:val="005E54C7"/>
    <w:rsid w:val="005E5A28"/>
    <w:rsid w:val="005E6305"/>
    <w:rsid w:val="005E69AF"/>
    <w:rsid w:val="005E6F13"/>
    <w:rsid w:val="005E6F41"/>
    <w:rsid w:val="005E7437"/>
    <w:rsid w:val="005E7ED8"/>
    <w:rsid w:val="005F070A"/>
    <w:rsid w:val="005F1727"/>
    <w:rsid w:val="005F24B8"/>
    <w:rsid w:val="005F3093"/>
    <w:rsid w:val="005F327E"/>
    <w:rsid w:val="005F385A"/>
    <w:rsid w:val="005F4A8F"/>
    <w:rsid w:val="005F4F1A"/>
    <w:rsid w:val="005F50C4"/>
    <w:rsid w:val="005F72CC"/>
    <w:rsid w:val="005F7596"/>
    <w:rsid w:val="00600A11"/>
    <w:rsid w:val="006011BB"/>
    <w:rsid w:val="0060122E"/>
    <w:rsid w:val="006012F1"/>
    <w:rsid w:val="00602888"/>
    <w:rsid w:val="00603673"/>
    <w:rsid w:val="00603D7E"/>
    <w:rsid w:val="0060439B"/>
    <w:rsid w:val="00604A44"/>
    <w:rsid w:val="00604EF2"/>
    <w:rsid w:val="00605A8F"/>
    <w:rsid w:val="00606B28"/>
    <w:rsid w:val="00607246"/>
    <w:rsid w:val="00607AFD"/>
    <w:rsid w:val="00607CFA"/>
    <w:rsid w:val="00610B8D"/>
    <w:rsid w:val="00610F1C"/>
    <w:rsid w:val="006117FB"/>
    <w:rsid w:val="0061199B"/>
    <w:rsid w:val="00611BE3"/>
    <w:rsid w:val="0061258C"/>
    <w:rsid w:val="00613903"/>
    <w:rsid w:val="00613CB8"/>
    <w:rsid w:val="006143E0"/>
    <w:rsid w:val="0061474F"/>
    <w:rsid w:val="006150CA"/>
    <w:rsid w:val="00615164"/>
    <w:rsid w:val="006151CE"/>
    <w:rsid w:val="00615676"/>
    <w:rsid w:val="00615BE2"/>
    <w:rsid w:val="00615CF8"/>
    <w:rsid w:val="0061723E"/>
    <w:rsid w:val="00617990"/>
    <w:rsid w:val="00617A01"/>
    <w:rsid w:val="00617CC8"/>
    <w:rsid w:val="00617F47"/>
    <w:rsid w:val="006206EB"/>
    <w:rsid w:val="00620F1C"/>
    <w:rsid w:val="00621102"/>
    <w:rsid w:val="006215DB"/>
    <w:rsid w:val="00621F1A"/>
    <w:rsid w:val="00622D83"/>
    <w:rsid w:val="006235E7"/>
    <w:rsid w:val="006237A3"/>
    <w:rsid w:val="006239C2"/>
    <w:rsid w:val="00624BC2"/>
    <w:rsid w:val="00624DC8"/>
    <w:rsid w:val="00625279"/>
    <w:rsid w:val="00625DEC"/>
    <w:rsid w:val="0062645E"/>
    <w:rsid w:val="006274DA"/>
    <w:rsid w:val="00627C34"/>
    <w:rsid w:val="00630ACE"/>
    <w:rsid w:val="00630FFE"/>
    <w:rsid w:val="00632BDE"/>
    <w:rsid w:val="00633DA5"/>
    <w:rsid w:val="00634900"/>
    <w:rsid w:val="00634942"/>
    <w:rsid w:val="00634A84"/>
    <w:rsid w:val="00634B7D"/>
    <w:rsid w:val="00635234"/>
    <w:rsid w:val="006358A0"/>
    <w:rsid w:val="00635E6B"/>
    <w:rsid w:val="00636933"/>
    <w:rsid w:val="00636A59"/>
    <w:rsid w:val="00637463"/>
    <w:rsid w:val="0063746B"/>
    <w:rsid w:val="00640B4D"/>
    <w:rsid w:val="00640BA8"/>
    <w:rsid w:val="00641570"/>
    <w:rsid w:val="00641798"/>
    <w:rsid w:val="00641AF0"/>
    <w:rsid w:val="00641C64"/>
    <w:rsid w:val="00641CC9"/>
    <w:rsid w:val="00642469"/>
    <w:rsid w:val="0064258C"/>
    <w:rsid w:val="00642D8A"/>
    <w:rsid w:val="00643023"/>
    <w:rsid w:val="00645A87"/>
    <w:rsid w:val="00645B73"/>
    <w:rsid w:val="00645C12"/>
    <w:rsid w:val="00646D32"/>
    <w:rsid w:val="00646DB2"/>
    <w:rsid w:val="00647AE2"/>
    <w:rsid w:val="00650419"/>
    <w:rsid w:val="00652481"/>
    <w:rsid w:val="006537DF"/>
    <w:rsid w:val="00653A87"/>
    <w:rsid w:val="00654C90"/>
    <w:rsid w:val="00654E29"/>
    <w:rsid w:val="00655C26"/>
    <w:rsid w:val="006569DF"/>
    <w:rsid w:val="00656A3C"/>
    <w:rsid w:val="00657844"/>
    <w:rsid w:val="00657970"/>
    <w:rsid w:val="00660B37"/>
    <w:rsid w:val="00660F12"/>
    <w:rsid w:val="006610A3"/>
    <w:rsid w:val="0066217A"/>
    <w:rsid w:val="00662945"/>
    <w:rsid w:val="00663558"/>
    <w:rsid w:val="00663807"/>
    <w:rsid w:val="0066414A"/>
    <w:rsid w:val="00664475"/>
    <w:rsid w:val="006653CE"/>
    <w:rsid w:val="006658D9"/>
    <w:rsid w:val="0066596B"/>
    <w:rsid w:val="00665998"/>
    <w:rsid w:val="00665C98"/>
    <w:rsid w:val="00665EE0"/>
    <w:rsid w:val="00666728"/>
    <w:rsid w:val="0066675B"/>
    <w:rsid w:val="00667494"/>
    <w:rsid w:val="00667AB0"/>
    <w:rsid w:val="00667BB4"/>
    <w:rsid w:val="00670932"/>
    <w:rsid w:val="00670B04"/>
    <w:rsid w:val="0067260C"/>
    <w:rsid w:val="00672BA6"/>
    <w:rsid w:val="0067483F"/>
    <w:rsid w:val="00674D0F"/>
    <w:rsid w:val="0067576A"/>
    <w:rsid w:val="00676AC9"/>
    <w:rsid w:val="00677775"/>
    <w:rsid w:val="00677F08"/>
    <w:rsid w:val="00682EB5"/>
    <w:rsid w:val="0068324A"/>
    <w:rsid w:val="00683433"/>
    <w:rsid w:val="006849FB"/>
    <w:rsid w:val="006855F9"/>
    <w:rsid w:val="00685778"/>
    <w:rsid w:val="006859B4"/>
    <w:rsid w:val="00686264"/>
    <w:rsid w:val="00686D7E"/>
    <w:rsid w:val="00686F89"/>
    <w:rsid w:val="00690B42"/>
    <w:rsid w:val="00691255"/>
    <w:rsid w:val="00692AE2"/>
    <w:rsid w:val="0069379E"/>
    <w:rsid w:val="00693E53"/>
    <w:rsid w:val="0069423C"/>
    <w:rsid w:val="006949B2"/>
    <w:rsid w:val="00695DE6"/>
    <w:rsid w:val="0069626C"/>
    <w:rsid w:val="006967C0"/>
    <w:rsid w:val="00697431"/>
    <w:rsid w:val="00697B9B"/>
    <w:rsid w:val="006A07FB"/>
    <w:rsid w:val="006A0BC0"/>
    <w:rsid w:val="006A15A8"/>
    <w:rsid w:val="006A2216"/>
    <w:rsid w:val="006A2FFB"/>
    <w:rsid w:val="006A323B"/>
    <w:rsid w:val="006A3708"/>
    <w:rsid w:val="006A42F2"/>
    <w:rsid w:val="006A5040"/>
    <w:rsid w:val="006A5451"/>
    <w:rsid w:val="006A5839"/>
    <w:rsid w:val="006A5888"/>
    <w:rsid w:val="006A59F7"/>
    <w:rsid w:val="006A5ED2"/>
    <w:rsid w:val="006A5F48"/>
    <w:rsid w:val="006A6B27"/>
    <w:rsid w:val="006B0C5A"/>
    <w:rsid w:val="006B1070"/>
    <w:rsid w:val="006B140C"/>
    <w:rsid w:val="006B25C0"/>
    <w:rsid w:val="006B25F8"/>
    <w:rsid w:val="006B339F"/>
    <w:rsid w:val="006B41A0"/>
    <w:rsid w:val="006B427E"/>
    <w:rsid w:val="006B513C"/>
    <w:rsid w:val="006B56AD"/>
    <w:rsid w:val="006B679D"/>
    <w:rsid w:val="006B6F28"/>
    <w:rsid w:val="006B755A"/>
    <w:rsid w:val="006C0F93"/>
    <w:rsid w:val="006C18DF"/>
    <w:rsid w:val="006C1DAC"/>
    <w:rsid w:val="006C1F49"/>
    <w:rsid w:val="006C422B"/>
    <w:rsid w:val="006C5AE0"/>
    <w:rsid w:val="006C606E"/>
    <w:rsid w:val="006C686F"/>
    <w:rsid w:val="006C7978"/>
    <w:rsid w:val="006D0117"/>
    <w:rsid w:val="006D077D"/>
    <w:rsid w:val="006D19C3"/>
    <w:rsid w:val="006D277D"/>
    <w:rsid w:val="006D4115"/>
    <w:rsid w:val="006D46A4"/>
    <w:rsid w:val="006D65BA"/>
    <w:rsid w:val="006D7297"/>
    <w:rsid w:val="006D7DB4"/>
    <w:rsid w:val="006E0184"/>
    <w:rsid w:val="006E0410"/>
    <w:rsid w:val="006E10B8"/>
    <w:rsid w:val="006E2130"/>
    <w:rsid w:val="006E2AC0"/>
    <w:rsid w:val="006E30B4"/>
    <w:rsid w:val="006E3269"/>
    <w:rsid w:val="006E3754"/>
    <w:rsid w:val="006E3A1B"/>
    <w:rsid w:val="006E4BBB"/>
    <w:rsid w:val="006E4D91"/>
    <w:rsid w:val="006E525B"/>
    <w:rsid w:val="006E5C62"/>
    <w:rsid w:val="006E6156"/>
    <w:rsid w:val="006E617E"/>
    <w:rsid w:val="006E6C03"/>
    <w:rsid w:val="006E7C3D"/>
    <w:rsid w:val="006F048E"/>
    <w:rsid w:val="006F04DC"/>
    <w:rsid w:val="006F0D47"/>
    <w:rsid w:val="006F13D5"/>
    <w:rsid w:val="006F1666"/>
    <w:rsid w:val="006F335E"/>
    <w:rsid w:val="006F336E"/>
    <w:rsid w:val="006F3AAB"/>
    <w:rsid w:val="006F3D5E"/>
    <w:rsid w:val="006F3D8B"/>
    <w:rsid w:val="006F44BB"/>
    <w:rsid w:val="006F454F"/>
    <w:rsid w:val="006F53BA"/>
    <w:rsid w:val="006F5870"/>
    <w:rsid w:val="006F5E14"/>
    <w:rsid w:val="006F6303"/>
    <w:rsid w:val="006F6A30"/>
    <w:rsid w:val="006F7C1D"/>
    <w:rsid w:val="007006A8"/>
    <w:rsid w:val="007007C3"/>
    <w:rsid w:val="00700E1A"/>
    <w:rsid w:val="00701FD8"/>
    <w:rsid w:val="00702A04"/>
    <w:rsid w:val="00703600"/>
    <w:rsid w:val="00703877"/>
    <w:rsid w:val="00703EBA"/>
    <w:rsid w:val="00704582"/>
    <w:rsid w:val="00704946"/>
    <w:rsid w:val="007049F0"/>
    <w:rsid w:val="00704A2F"/>
    <w:rsid w:val="00705175"/>
    <w:rsid w:val="0070534D"/>
    <w:rsid w:val="0070545C"/>
    <w:rsid w:val="0070631F"/>
    <w:rsid w:val="007072AE"/>
    <w:rsid w:val="00707A80"/>
    <w:rsid w:val="00707BD7"/>
    <w:rsid w:val="007101EB"/>
    <w:rsid w:val="007114C0"/>
    <w:rsid w:val="007116C3"/>
    <w:rsid w:val="0071171E"/>
    <w:rsid w:val="007122E2"/>
    <w:rsid w:val="00712557"/>
    <w:rsid w:val="00712D85"/>
    <w:rsid w:val="00712DE9"/>
    <w:rsid w:val="00713203"/>
    <w:rsid w:val="0071431E"/>
    <w:rsid w:val="00715721"/>
    <w:rsid w:val="00716A60"/>
    <w:rsid w:val="00716D07"/>
    <w:rsid w:val="00716F59"/>
    <w:rsid w:val="007178AF"/>
    <w:rsid w:val="00717BBD"/>
    <w:rsid w:val="0072027D"/>
    <w:rsid w:val="0072043A"/>
    <w:rsid w:val="00720AA4"/>
    <w:rsid w:val="00720BD9"/>
    <w:rsid w:val="007220B9"/>
    <w:rsid w:val="007228B2"/>
    <w:rsid w:val="00723889"/>
    <w:rsid w:val="00723E9D"/>
    <w:rsid w:val="007242C2"/>
    <w:rsid w:val="00724CCC"/>
    <w:rsid w:val="00725716"/>
    <w:rsid w:val="00725ABE"/>
    <w:rsid w:val="00725F47"/>
    <w:rsid w:val="0072682B"/>
    <w:rsid w:val="00726C23"/>
    <w:rsid w:val="00726CF4"/>
    <w:rsid w:val="007278D8"/>
    <w:rsid w:val="00727B45"/>
    <w:rsid w:val="0073139A"/>
    <w:rsid w:val="00731A4B"/>
    <w:rsid w:val="00732DF6"/>
    <w:rsid w:val="007331F9"/>
    <w:rsid w:val="00733239"/>
    <w:rsid w:val="00733601"/>
    <w:rsid w:val="007343B2"/>
    <w:rsid w:val="00734D67"/>
    <w:rsid w:val="007350BE"/>
    <w:rsid w:val="00735CC3"/>
    <w:rsid w:val="007364B2"/>
    <w:rsid w:val="007419B3"/>
    <w:rsid w:val="00741BC3"/>
    <w:rsid w:val="00741C3A"/>
    <w:rsid w:val="007422CA"/>
    <w:rsid w:val="0074779E"/>
    <w:rsid w:val="00750723"/>
    <w:rsid w:val="00751DDE"/>
    <w:rsid w:val="0075206E"/>
    <w:rsid w:val="00752182"/>
    <w:rsid w:val="0075247F"/>
    <w:rsid w:val="007538F0"/>
    <w:rsid w:val="00755539"/>
    <w:rsid w:val="007557BD"/>
    <w:rsid w:val="00755D24"/>
    <w:rsid w:val="00760B9B"/>
    <w:rsid w:val="00761876"/>
    <w:rsid w:val="00761AEA"/>
    <w:rsid w:val="007628D9"/>
    <w:rsid w:val="007629D9"/>
    <w:rsid w:val="0076402D"/>
    <w:rsid w:val="00764137"/>
    <w:rsid w:val="007646FA"/>
    <w:rsid w:val="007656B1"/>
    <w:rsid w:val="007657CC"/>
    <w:rsid w:val="00765933"/>
    <w:rsid w:val="00766B99"/>
    <w:rsid w:val="00767741"/>
    <w:rsid w:val="00767FC8"/>
    <w:rsid w:val="007700A9"/>
    <w:rsid w:val="007713E4"/>
    <w:rsid w:val="007719FA"/>
    <w:rsid w:val="00771EBE"/>
    <w:rsid w:val="00771FAD"/>
    <w:rsid w:val="00772463"/>
    <w:rsid w:val="00772918"/>
    <w:rsid w:val="00773CA2"/>
    <w:rsid w:val="0077428C"/>
    <w:rsid w:val="00774798"/>
    <w:rsid w:val="00774E55"/>
    <w:rsid w:val="00775204"/>
    <w:rsid w:val="00775BA4"/>
    <w:rsid w:val="00776055"/>
    <w:rsid w:val="00776211"/>
    <w:rsid w:val="0077675D"/>
    <w:rsid w:val="0077731A"/>
    <w:rsid w:val="0077786B"/>
    <w:rsid w:val="007778C7"/>
    <w:rsid w:val="00777F16"/>
    <w:rsid w:val="007800E0"/>
    <w:rsid w:val="007803FE"/>
    <w:rsid w:val="007810EA"/>
    <w:rsid w:val="007813B4"/>
    <w:rsid w:val="0078386A"/>
    <w:rsid w:val="00783CF1"/>
    <w:rsid w:val="0078557A"/>
    <w:rsid w:val="0078569D"/>
    <w:rsid w:val="00785A70"/>
    <w:rsid w:val="0078704E"/>
    <w:rsid w:val="007870B9"/>
    <w:rsid w:val="007872C6"/>
    <w:rsid w:val="00787582"/>
    <w:rsid w:val="00790659"/>
    <w:rsid w:val="0079077F"/>
    <w:rsid w:val="00793256"/>
    <w:rsid w:val="00793AB3"/>
    <w:rsid w:val="00794DD3"/>
    <w:rsid w:val="00795D0E"/>
    <w:rsid w:val="00795FCB"/>
    <w:rsid w:val="00796991"/>
    <w:rsid w:val="00796ADE"/>
    <w:rsid w:val="007A03F3"/>
    <w:rsid w:val="007A0CDE"/>
    <w:rsid w:val="007A2044"/>
    <w:rsid w:val="007A2936"/>
    <w:rsid w:val="007A31C6"/>
    <w:rsid w:val="007A3354"/>
    <w:rsid w:val="007A3FA6"/>
    <w:rsid w:val="007A4859"/>
    <w:rsid w:val="007A5A30"/>
    <w:rsid w:val="007A6B24"/>
    <w:rsid w:val="007A7AF4"/>
    <w:rsid w:val="007B01AA"/>
    <w:rsid w:val="007B0EC2"/>
    <w:rsid w:val="007B171D"/>
    <w:rsid w:val="007B2EAA"/>
    <w:rsid w:val="007B2EB1"/>
    <w:rsid w:val="007B380B"/>
    <w:rsid w:val="007B5A63"/>
    <w:rsid w:val="007B6133"/>
    <w:rsid w:val="007B6E8D"/>
    <w:rsid w:val="007B7171"/>
    <w:rsid w:val="007B7594"/>
    <w:rsid w:val="007B7EDE"/>
    <w:rsid w:val="007C1841"/>
    <w:rsid w:val="007C3172"/>
    <w:rsid w:val="007C4BD9"/>
    <w:rsid w:val="007C5074"/>
    <w:rsid w:val="007C63DF"/>
    <w:rsid w:val="007C7E3A"/>
    <w:rsid w:val="007D00FA"/>
    <w:rsid w:val="007D0C42"/>
    <w:rsid w:val="007D1042"/>
    <w:rsid w:val="007D109F"/>
    <w:rsid w:val="007D2812"/>
    <w:rsid w:val="007D32F2"/>
    <w:rsid w:val="007D48A5"/>
    <w:rsid w:val="007D5433"/>
    <w:rsid w:val="007D556E"/>
    <w:rsid w:val="007D56AB"/>
    <w:rsid w:val="007D66E0"/>
    <w:rsid w:val="007D6D49"/>
    <w:rsid w:val="007E0BC3"/>
    <w:rsid w:val="007E1CC5"/>
    <w:rsid w:val="007E2164"/>
    <w:rsid w:val="007E2383"/>
    <w:rsid w:val="007E2818"/>
    <w:rsid w:val="007E3856"/>
    <w:rsid w:val="007E392B"/>
    <w:rsid w:val="007E3E89"/>
    <w:rsid w:val="007E455B"/>
    <w:rsid w:val="007E53CE"/>
    <w:rsid w:val="007E601D"/>
    <w:rsid w:val="007E6506"/>
    <w:rsid w:val="007E68AD"/>
    <w:rsid w:val="007E6916"/>
    <w:rsid w:val="007E692B"/>
    <w:rsid w:val="007F00C1"/>
    <w:rsid w:val="007F0671"/>
    <w:rsid w:val="007F1D4D"/>
    <w:rsid w:val="007F421D"/>
    <w:rsid w:val="007F451B"/>
    <w:rsid w:val="007F545D"/>
    <w:rsid w:val="007F5F2C"/>
    <w:rsid w:val="007F6864"/>
    <w:rsid w:val="007F6B10"/>
    <w:rsid w:val="007F6C70"/>
    <w:rsid w:val="007F6FB3"/>
    <w:rsid w:val="007F754C"/>
    <w:rsid w:val="007F7C10"/>
    <w:rsid w:val="00800B42"/>
    <w:rsid w:val="0080195E"/>
    <w:rsid w:val="00801DB0"/>
    <w:rsid w:val="00802485"/>
    <w:rsid w:val="00802570"/>
    <w:rsid w:val="0080366D"/>
    <w:rsid w:val="00804375"/>
    <w:rsid w:val="008047D0"/>
    <w:rsid w:val="008049C1"/>
    <w:rsid w:val="00806B42"/>
    <w:rsid w:val="00806E62"/>
    <w:rsid w:val="008075A7"/>
    <w:rsid w:val="008104C5"/>
    <w:rsid w:val="00811325"/>
    <w:rsid w:val="00811501"/>
    <w:rsid w:val="00811541"/>
    <w:rsid w:val="00812380"/>
    <w:rsid w:val="0081244A"/>
    <w:rsid w:val="00812BCB"/>
    <w:rsid w:val="008136FC"/>
    <w:rsid w:val="00813BFB"/>
    <w:rsid w:val="00814C10"/>
    <w:rsid w:val="00814F11"/>
    <w:rsid w:val="00815F74"/>
    <w:rsid w:val="00816E18"/>
    <w:rsid w:val="00817320"/>
    <w:rsid w:val="008207EA"/>
    <w:rsid w:val="00821029"/>
    <w:rsid w:val="00821557"/>
    <w:rsid w:val="0082178C"/>
    <w:rsid w:val="00823A38"/>
    <w:rsid w:val="008249F5"/>
    <w:rsid w:val="00824F52"/>
    <w:rsid w:val="008251A8"/>
    <w:rsid w:val="00826084"/>
    <w:rsid w:val="008261C9"/>
    <w:rsid w:val="0082691C"/>
    <w:rsid w:val="00826C62"/>
    <w:rsid w:val="00826E82"/>
    <w:rsid w:val="008270BD"/>
    <w:rsid w:val="0082740B"/>
    <w:rsid w:val="00827788"/>
    <w:rsid w:val="00827F86"/>
    <w:rsid w:val="00827F92"/>
    <w:rsid w:val="00830A7C"/>
    <w:rsid w:val="00831353"/>
    <w:rsid w:val="008313B7"/>
    <w:rsid w:val="00831BB6"/>
    <w:rsid w:val="00831DA9"/>
    <w:rsid w:val="0083292B"/>
    <w:rsid w:val="00832ABC"/>
    <w:rsid w:val="00832C45"/>
    <w:rsid w:val="00833429"/>
    <w:rsid w:val="00833A53"/>
    <w:rsid w:val="008346B2"/>
    <w:rsid w:val="00836A35"/>
    <w:rsid w:val="00836D0B"/>
    <w:rsid w:val="0083747F"/>
    <w:rsid w:val="0083772A"/>
    <w:rsid w:val="0083792E"/>
    <w:rsid w:val="008379FA"/>
    <w:rsid w:val="00840984"/>
    <w:rsid w:val="00841071"/>
    <w:rsid w:val="00841252"/>
    <w:rsid w:val="008412F2"/>
    <w:rsid w:val="00841E99"/>
    <w:rsid w:val="00841F18"/>
    <w:rsid w:val="00844917"/>
    <w:rsid w:val="0084663E"/>
    <w:rsid w:val="00846A91"/>
    <w:rsid w:val="00850E24"/>
    <w:rsid w:val="00851927"/>
    <w:rsid w:val="00851E47"/>
    <w:rsid w:val="008524BC"/>
    <w:rsid w:val="0085285D"/>
    <w:rsid w:val="00852B98"/>
    <w:rsid w:val="00852EEC"/>
    <w:rsid w:val="00853560"/>
    <w:rsid w:val="00853A48"/>
    <w:rsid w:val="00855B25"/>
    <w:rsid w:val="00855F69"/>
    <w:rsid w:val="00856BCF"/>
    <w:rsid w:val="008577F8"/>
    <w:rsid w:val="008605B9"/>
    <w:rsid w:val="00860998"/>
    <w:rsid w:val="00860B2F"/>
    <w:rsid w:val="0086140D"/>
    <w:rsid w:val="008630A2"/>
    <w:rsid w:val="008638D9"/>
    <w:rsid w:val="00863F89"/>
    <w:rsid w:val="0086500D"/>
    <w:rsid w:val="008661DC"/>
    <w:rsid w:val="00866A3D"/>
    <w:rsid w:val="008672E4"/>
    <w:rsid w:val="00867CD1"/>
    <w:rsid w:val="00867E60"/>
    <w:rsid w:val="00867FEC"/>
    <w:rsid w:val="008703AE"/>
    <w:rsid w:val="00871543"/>
    <w:rsid w:val="00871691"/>
    <w:rsid w:val="008718D3"/>
    <w:rsid w:val="00872778"/>
    <w:rsid w:val="00872D8D"/>
    <w:rsid w:val="008730D0"/>
    <w:rsid w:val="0087461D"/>
    <w:rsid w:val="00874CD6"/>
    <w:rsid w:val="00874F0B"/>
    <w:rsid w:val="00874FF9"/>
    <w:rsid w:val="00875394"/>
    <w:rsid w:val="00875881"/>
    <w:rsid w:val="00876849"/>
    <w:rsid w:val="00880377"/>
    <w:rsid w:val="00880A87"/>
    <w:rsid w:val="00880D64"/>
    <w:rsid w:val="00881E7A"/>
    <w:rsid w:val="0088343C"/>
    <w:rsid w:val="00883C5B"/>
    <w:rsid w:val="00883F59"/>
    <w:rsid w:val="0088507F"/>
    <w:rsid w:val="008853D8"/>
    <w:rsid w:val="00885D68"/>
    <w:rsid w:val="0088602F"/>
    <w:rsid w:val="00886162"/>
    <w:rsid w:val="00886CEF"/>
    <w:rsid w:val="00886E4B"/>
    <w:rsid w:val="008873CC"/>
    <w:rsid w:val="008873CD"/>
    <w:rsid w:val="008912C7"/>
    <w:rsid w:val="0089188D"/>
    <w:rsid w:val="00891E27"/>
    <w:rsid w:val="00892B06"/>
    <w:rsid w:val="008934FE"/>
    <w:rsid w:val="00893523"/>
    <w:rsid w:val="008939D3"/>
    <w:rsid w:val="00893B5C"/>
    <w:rsid w:val="00893C68"/>
    <w:rsid w:val="008943EF"/>
    <w:rsid w:val="008946BD"/>
    <w:rsid w:val="00895013"/>
    <w:rsid w:val="00895A2C"/>
    <w:rsid w:val="00895A62"/>
    <w:rsid w:val="00896231"/>
    <w:rsid w:val="00896279"/>
    <w:rsid w:val="008A0030"/>
    <w:rsid w:val="008A0976"/>
    <w:rsid w:val="008A0CE5"/>
    <w:rsid w:val="008A0FBD"/>
    <w:rsid w:val="008A10E9"/>
    <w:rsid w:val="008A1447"/>
    <w:rsid w:val="008A1A02"/>
    <w:rsid w:val="008A1AF9"/>
    <w:rsid w:val="008A2FEE"/>
    <w:rsid w:val="008A30D9"/>
    <w:rsid w:val="008A3296"/>
    <w:rsid w:val="008A513B"/>
    <w:rsid w:val="008A5551"/>
    <w:rsid w:val="008A582F"/>
    <w:rsid w:val="008A61A8"/>
    <w:rsid w:val="008A64D0"/>
    <w:rsid w:val="008A6684"/>
    <w:rsid w:val="008A6D09"/>
    <w:rsid w:val="008A7900"/>
    <w:rsid w:val="008B00D4"/>
    <w:rsid w:val="008B01AB"/>
    <w:rsid w:val="008B0792"/>
    <w:rsid w:val="008B0A1F"/>
    <w:rsid w:val="008B0EF6"/>
    <w:rsid w:val="008B122F"/>
    <w:rsid w:val="008B14AA"/>
    <w:rsid w:val="008B1C03"/>
    <w:rsid w:val="008B2DC7"/>
    <w:rsid w:val="008B3FD6"/>
    <w:rsid w:val="008B462B"/>
    <w:rsid w:val="008B4E6D"/>
    <w:rsid w:val="008B58C8"/>
    <w:rsid w:val="008B6F75"/>
    <w:rsid w:val="008B6FE3"/>
    <w:rsid w:val="008B7DF5"/>
    <w:rsid w:val="008C2CC5"/>
    <w:rsid w:val="008C2F08"/>
    <w:rsid w:val="008C2FC5"/>
    <w:rsid w:val="008C47FE"/>
    <w:rsid w:val="008C4A53"/>
    <w:rsid w:val="008C59A2"/>
    <w:rsid w:val="008C674D"/>
    <w:rsid w:val="008C6E37"/>
    <w:rsid w:val="008C71B9"/>
    <w:rsid w:val="008D0E4D"/>
    <w:rsid w:val="008D136C"/>
    <w:rsid w:val="008D23F1"/>
    <w:rsid w:val="008D32A3"/>
    <w:rsid w:val="008D421D"/>
    <w:rsid w:val="008D4812"/>
    <w:rsid w:val="008D52DD"/>
    <w:rsid w:val="008D548D"/>
    <w:rsid w:val="008D66C7"/>
    <w:rsid w:val="008D7353"/>
    <w:rsid w:val="008D786E"/>
    <w:rsid w:val="008D7A29"/>
    <w:rsid w:val="008D7FFC"/>
    <w:rsid w:val="008E040D"/>
    <w:rsid w:val="008E0442"/>
    <w:rsid w:val="008E3274"/>
    <w:rsid w:val="008E342A"/>
    <w:rsid w:val="008E4118"/>
    <w:rsid w:val="008E51DB"/>
    <w:rsid w:val="008E6195"/>
    <w:rsid w:val="008F01EB"/>
    <w:rsid w:val="008F0531"/>
    <w:rsid w:val="008F0958"/>
    <w:rsid w:val="008F0C06"/>
    <w:rsid w:val="008F1DF3"/>
    <w:rsid w:val="008F2AE6"/>
    <w:rsid w:val="008F30BA"/>
    <w:rsid w:val="008F3743"/>
    <w:rsid w:val="008F4E89"/>
    <w:rsid w:val="008F63F9"/>
    <w:rsid w:val="008F7371"/>
    <w:rsid w:val="008F754D"/>
    <w:rsid w:val="008F7CAA"/>
    <w:rsid w:val="0090110C"/>
    <w:rsid w:val="009014C1"/>
    <w:rsid w:val="00901760"/>
    <w:rsid w:val="0090426E"/>
    <w:rsid w:val="00904E76"/>
    <w:rsid w:val="00905764"/>
    <w:rsid w:val="0090593F"/>
    <w:rsid w:val="00905E94"/>
    <w:rsid w:val="00910116"/>
    <w:rsid w:val="00912606"/>
    <w:rsid w:val="00912DF0"/>
    <w:rsid w:val="00913F59"/>
    <w:rsid w:val="00914480"/>
    <w:rsid w:val="0091454C"/>
    <w:rsid w:val="00914FFE"/>
    <w:rsid w:val="00915729"/>
    <w:rsid w:val="00917204"/>
    <w:rsid w:val="0092002C"/>
    <w:rsid w:val="009211F6"/>
    <w:rsid w:val="009215E6"/>
    <w:rsid w:val="00922063"/>
    <w:rsid w:val="009220C2"/>
    <w:rsid w:val="00922983"/>
    <w:rsid w:val="00922E7D"/>
    <w:rsid w:val="0092331E"/>
    <w:rsid w:val="00927CF3"/>
    <w:rsid w:val="0093166C"/>
    <w:rsid w:val="00932657"/>
    <w:rsid w:val="0093299F"/>
    <w:rsid w:val="00933569"/>
    <w:rsid w:val="009338A4"/>
    <w:rsid w:val="00933D77"/>
    <w:rsid w:val="00934217"/>
    <w:rsid w:val="009344B0"/>
    <w:rsid w:val="00934AC3"/>
    <w:rsid w:val="009359B3"/>
    <w:rsid w:val="009365FE"/>
    <w:rsid w:val="00936E2F"/>
    <w:rsid w:val="00937FDE"/>
    <w:rsid w:val="00941870"/>
    <w:rsid w:val="00941944"/>
    <w:rsid w:val="009424BA"/>
    <w:rsid w:val="0094258B"/>
    <w:rsid w:val="00942EEC"/>
    <w:rsid w:val="00943F7B"/>
    <w:rsid w:val="0094438A"/>
    <w:rsid w:val="00944678"/>
    <w:rsid w:val="009455C8"/>
    <w:rsid w:val="00945979"/>
    <w:rsid w:val="00946369"/>
    <w:rsid w:val="009464B9"/>
    <w:rsid w:val="00947DAA"/>
    <w:rsid w:val="00947FAB"/>
    <w:rsid w:val="009506DF"/>
    <w:rsid w:val="00952F47"/>
    <w:rsid w:val="009540A7"/>
    <w:rsid w:val="00954907"/>
    <w:rsid w:val="00954F53"/>
    <w:rsid w:val="0095534E"/>
    <w:rsid w:val="009554FB"/>
    <w:rsid w:val="00955B15"/>
    <w:rsid w:val="00956056"/>
    <w:rsid w:val="009574AE"/>
    <w:rsid w:val="00957CC6"/>
    <w:rsid w:val="00960086"/>
    <w:rsid w:val="00960CDB"/>
    <w:rsid w:val="009619A8"/>
    <w:rsid w:val="00961FF6"/>
    <w:rsid w:val="009626F2"/>
    <w:rsid w:val="00963572"/>
    <w:rsid w:val="00964077"/>
    <w:rsid w:val="0096598F"/>
    <w:rsid w:val="00966D31"/>
    <w:rsid w:val="00970402"/>
    <w:rsid w:val="00970C57"/>
    <w:rsid w:val="009718C2"/>
    <w:rsid w:val="0097208A"/>
    <w:rsid w:val="00972BA9"/>
    <w:rsid w:val="00972C19"/>
    <w:rsid w:val="0097603B"/>
    <w:rsid w:val="00977C41"/>
    <w:rsid w:val="009807EC"/>
    <w:rsid w:val="0098148D"/>
    <w:rsid w:val="00981E16"/>
    <w:rsid w:val="00982EA3"/>
    <w:rsid w:val="00983037"/>
    <w:rsid w:val="009856E9"/>
    <w:rsid w:val="00985DA4"/>
    <w:rsid w:val="009874B4"/>
    <w:rsid w:val="009876B9"/>
    <w:rsid w:val="0099032F"/>
    <w:rsid w:val="009907DA"/>
    <w:rsid w:val="00990E90"/>
    <w:rsid w:val="009928B3"/>
    <w:rsid w:val="00992EBB"/>
    <w:rsid w:val="009932CB"/>
    <w:rsid w:val="00993B02"/>
    <w:rsid w:val="00993BE6"/>
    <w:rsid w:val="00993C37"/>
    <w:rsid w:val="009948CA"/>
    <w:rsid w:val="00995C26"/>
    <w:rsid w:val="00997407"/>
    <w:rsid w:val="00997540"/>
    <w:rsid w:val="00997898"/>
    <w:rsid w:val="009979C4"/>
    <w:rsid w:val="00997C25"/>
    <w:rsid w:val="00997E7A"/>
    <w:rsid w:val="009A0085"/>
    <w:rsid w:val="009A0E7C"/>
    <w:rsid w:val="009A234C"/>
    <w:rsid w:val="009A2A08"/>
    <w:rsid w:val="009A2A32"/>
    <w:rsid w:val="009A2B32"/>
    <w:rsid w:val="009A3DDD"/>
    <w:rsid w:val="009A3FDA"/>
    <w:rsid w:val="009A43A1"/>
    <w:rsid w:val="009B0137"/>
    <w:rsid w:val="009B03D0"/>
    <w:rsid w:val="009B1242"/>
    <w:rsid w:val="009B172A"/>
    <w:rsid w:val="009B23C2"/>
    <w:rsid w:val="009B2D7A"/>
    <w:rsid w:val="009B3A33"/>
    <w:rsid w:val="009B3E47"/>
    <w:rsid w:val="009B3F1E"/>
    <w:rsid w:val="009B4DC2"/>
    <w:rsid w:val="009B65D3"/>
    <w:rsid w:val="009B691C"/>
    <w:rsid w:val="009B7A66"/>
    <w:rsid w:val="009C05A3"/>
    <w:rsid w:val="009C061D"/>
    <w:rsid w:val="009C0787"/>
    <w:rsid w:val="009C0FD7"/>
    <w:rsid w:val="009C1B41"/>
    <w:rsid w:val="009C217F"/>
    <w:rsid w:val="009C2A1B"/>
    <w:rsid w:val="009C3CA0"/>
    <w:rsid w:val="009C504B"/>
    <w:rsid w:val="009C5ACF"/>
    <w:rsid w:val="009C5AFD"/>
    <w:rsid w:val="009C62BC"/>
    <w:rsid w:val="009C6961"/>
    <w:rsid w:val="009C6FE4"/>
    <w:rsid w:val="009C7B74"/>
    <w:rsid w:val="009D01A8"/>
    <w:rsid w:val="009D0D29"/>
    <w:rsid w:val="009D101D"/>
    <w:rsid w:val="009D2043"/>
    <w:rsid w:val="009D2A23"/>
    <w:rsid w:val="009D2EDA"/>
    <w:rsid w:val="009D3531"/>
    <w:rsid w:val="009D47E6"/>
    <w:rsid w:val="009D4D40"/>
    <w:rsid w:val="009D500F"/>
    <w:rsid w:val="009D5235"/>
    <w:rsid w:val="009D55DA"/>
    <w:rsid w:val="009D71C6"/>
    <w:rsid w:val="009D755D"/>
    <w:rsid w:val="009D7F03"/>
    <w:rsid w:val="009E11A8"/>
    <w:rsid w:val="009E264A"/>
    <w:rsid w:val="009E296A"/>
    <w:rsid w:val="009E2E05"/>
    <w:rsid w:val="009E33A9"/>
    <w:rsid w:val="009E492B"/>
    <w:rsid w:val="009E5C6E"/>
    <w:rsid w:val="009E6F55"/>
    <w:rsid w:val="009E719B"/>
    <w:rsid w:val="009E755F"/>
    <w:rsid w:val="009E7ACD"/>
    <w:rsid w:val="009F2C34"/>
    <w:rsid w:val="009F2D68"/>
    <w:rsid w:val="009F2F68"/>
    <w:rsid w:val="009F347A"/>
    <w:rsid w:val="009F3681"/>
    <w:rsid w:val="009F48CD"/>
    <w:rsid w:val="009F5A93"/>
    <w:rsid w:val="009F6898"/>
    <w:rsid w:val="009F7825"/>
    <w:rsid w:val="009F7EC7"/>
    <w:rsid w:val="00A00505"/>
    <w:rsid w:val="00A0258B"/>
    <w:rsid w:val="00A02824"/>
    <w:rsid w:val="00A03B4C"/>
    <w:rsid w:val="00A04E42"/>
    <w:rsid w:val="00A04E99"/>
    <w:rsid w:val="00A05206"/>
    <w:rsid w:val="00A055BF"/>
    <w:rsid w:val="00A058D2"/>
    <w:rsid w:val="00A05B9E"/>
    <w:rsid w:val="00A07BAB"/>
    <w:rsid w:val="00A10228"/>
    <w:rsid w:val="00A104FC"/>
    <w:rsid w:val="00A1148D"/>
    <w:rsid w:val="00A11E9C"/>
    <w:rsid w:val="00A1244E"/>
    <w:rsid w:val="00A145C2"/>
    <w:rsid w:val="00A15B60"/>
    <w:rsid w:val="00A15FA0"/>
    <w:rsid w:val="00A16250"/>
    <w:rsid w:val="00A17020"/>
    <w:rsid w:val="00A1749B"/>
    <w:rsid w:val="00A175BF"/>
    <w:rsid w:val="00A2062C"/>
    <w:rsid w:val="00A208EF"/>
    <w:rsid w:val="00A22172"/>
    <w:rsid w:val="00A240C3"/>
    <w:rsid w:val="00A24571"/>
    <w:rsid w:val="00A251A7"/>
    <w:rsid w:val="00A25A47"/>
    <w:rsid w:val="00A262B9"/>
    <w:rsid w:val="00A26B12"/>
    <w:rsid w:val="00A270F9"/>
    <w:rsid w:val="00A27479"/>
    <w:rsid w:val="00A27CE6"/>
    <w:rsid w:val="00A27F89"/>
    <w:rsid w:val="00A304B7"/>
    <w:rsid w:val="00A309F4"/>
    <w:rsid w:val="00A3159D"/>
    <w:rsid w:val="00A316D0"/>
    <w:rsid w:val="00A31CFF"/>
    <w:rsid w:val="00A3222F"/>
    <w:rsid w:val="00A3298D"/>
    <w:rsid w:val="00A349FC"/>
    <w:rsid w:val="00A34DB0"/>
    <w:rsid w:val="00A3559C"/>
    <w:rsid w:val="00A35EE2"/>
    <w:rsid w:val="00A370A8"/>
    <w:rsid w:val="00A37268"/>
    <w:rsid w:val="00A378B5"/>
    <w:rsid w:val="00A37996"/>
    <w:rsid w:val="00A409F1"/>
    <w:rsid w:val="00A417CA"/>
    <w:rsid w:val="00A42C42"/>
    <w:rsid w:val="00A4351A"/>
    <w:rsid w:val="00A4371E"/>
    <w:rsid w:val="00A43A09"/>
    <w:rsid w:val="00A44409"/>
    <w:rsid w:val="00A4444E"/>
    <w:rsid w:val="00A44458"/>
    <w:rsid w:val="00A44A0D"/>
    <w:rsid w:val="00A45536"/>
    <w:rsid w:val="00A45ECA"/>
    <w:rsid w:val="00A50E85"/>
    <w:rsid w:val="00A515A6"/>
    <w:rsid w:val="00A516C0"/>
    <w:rsid w:val="00A51F26"/>
    <w:rsid w:val="00A523B1"/>
    <w:rsid w:val="00A547C0"/>
    <w:rsid w:val="00A54A82"/>
    <w:rsid w:val="00A55C6E"/>
    <w:rsid w:val="00A57190"/>
    <w:rsid w:val="00A57C0C"/>
    <w:rsid w:val="00A60065"/>
    <w:rsid w:val="00A60A5B"/>
    <w:rsid w:val="00A62048"/>
    <w:rsid w:val="00A62DAE"/>
    <w:rsid w:val="00A6354C"/>
    <w:rsid w:val="00A644B1"/>
    <w:rsid w:val="00A64D2B"/>
    <w:rsid w:val="00A67DBB"/>
    <w:rsid w:val="00A7072F"/>
    <w:rsid w:val="00A7084F"/>
    <w:rsid w:val="00A70A6C"/>
    <w:rsid w:val="00A70C2B"/>
    <w:rsid w:val="00A70C69"/>
    <w:rsid w:val="00A71B9A"/>
    <w:rsid w:val="00A726F2"/>
    <w:rsid w:val="00A72EB1"/>
    <w:rsid w:val="00A73EBC"/>
    <w:rsid w:val="00A74382"/>
    <w:rsid w:val="00A74D9D"/>
    <w:rsid w:val="00A750CD"/>
    <w:rsid w:val="00A7597C"/>
    <w:rsid w:val="00A76107"/>
    <w:rsid w:val="00A76835"/>
    <w:rsid w:val="00A76D32"/>
    <w:rsid w:val="00A77A8D"/>
    <w:rsid w:val="00A806DB"/>
    <w:rsid w:val="00A80C1F"/>
    <w:rsid w:val="00A80FA6"/>
    <w:rsid w:val="00A81CBE"/>
    <w:rsid w:val="00A822E1"/>
    <w:rsid w:val="00A82F88"/>
    <w:rsid w:val="00A8330A"/>
    <w:rsid w:val="00A8544F"/>
    <w:rsid w:val="00A85493"/>
    <w:rsid w:val="00A856AD"/>
    <w:rsid w:val="00A85834"/>
    <w:rsid w:val="00A860FD"/>
    <w:rsid w:val="00A86310"/>
    <w:rsid w:val="00A90205"/>
    <w:rsid w:val="00A93C75"/>
    <w:rsid w:val="00A944AF"/>
    <w:rsid w:val="00A94601"/>
    <w:rsid w:val="00A94AEC"/>
    <w:rsid w:val="00A94AFA"/>
    <w:rsid w:val="00A95489"/>
    <w:rsid w:val="00A96E4A"/>
    <w:rsid w:val="00A96E8D"/>
    <w:rsid w:val="00A972E0"/>
    <w:rsid w:val="00A97922"/>
    <w:rsid w:val="00A97C95"/>
    <w:rsid w:val="00AA1AC7"/>
    <w:rsid w:val="00AA1C18"/>
    <w:rsid w:val="00AA1DDC"/>
    <w:rsid w:val="00AA2172"/>
    <w:rsid w:val="00AA22A2"/>
    <w:rsid w:val="00AA275A"/>
    <w:rsid w:val="00AA2B00"/>
    <w:rsid w:val="00AA2DBB"/>
    <w:rsid w:val="00AA31CA"/>
    <w:rsid w:val="00AA3D7D"/>
    <w:rsid w:val="00AA53B7"/>
    <w:rsid w:val="00AA5F47"/>
    <w:rsid w:val="00AA6370"/>
    <w:rsid w:val="00AA6C75"/>
    <w:rsid w:val="00AA6DD1"/>
    <w:rsid w:val="00AA70C4"/>
    <w:rsid w:val="00AA7D7D"/>
    <w:rsid w:val="00AB04B9"/>
    <w:rsid w:val="00AB04CF"/>
    <w:rsid w:val="00AB1053"/>
    <w:rsid w:val="00AB1277"/>
    <w:rsid w:val="00AB1674"/>
    <w:rsid w:val="00AB2A6A"/>
    <w:rsid w:val="00AB2AB9"/>
    <w:rsid w:val="00AB47C9"/>
    <w:rsid w:val="00AB589E"/>
    <w:rsid w:val="00AB6633"/>
    <w:rsid w:val="00AB67CC"/>
    <w:rsid w:val="00AB6A53"/>
    <w:rsid w:val="00AB7323"/>
    <w:rsid w:val="00AB7365"/>
    <w:rsid w:val="00AB7D51"/>
    <w:rsid w:val="00AC00BB"/>
    <w:rsid w:val="00AC0CD8"/>
    <w:rsid w:val="00AC0ECD"/>
    <w:rsid w:val="00AC2001"/>
    <w:rsid w:val="00AC2186"/>
    <w:rsid w:val="00AC2958"/>
    <w:rsid w:val="00AC2BEE"/>
    <w:rsid w:val="00AC4735"/>
    <w:rsid w:val="00AC4769"/>
    <w:rsid w:val="00AC47FB"/>
    <w:rsid w:val="00AC4B5D"/>
    <w:rsid w:val="00AC4C90"/>
    <w:rsid w:val="00AC4CBA"/>
    <w:rsid w:val="00AC50E7"/>
    <w:rsid w:val="00AC642E"/>
    <w:rsid w:val="00AC6799"/>
    <w:rsid w:val="00AC6DAA"/>
    <w:rsid w:val="00AC70D6"/>
    <w:rsid w:val="00AD004B"/>
    <w:rsid w:val="00AD1EB1"/>
    <w:rsid w:val="00AD250F"/>
    <w:rsid w:val="00AD2833"/>
    <w:rsid w:val="00AD2B51"/>
    <w:rsid w:val="00AD2EEE"/>
    <w:rsid w:val="00AD3423"/>
    <w:rsid w:val="00AD3572"/>
    <w:rsid w:val="00AD39B1"/>
    <w:rsid w:val="00AD3A8F"/>
    <w:rsid w:val="00AD4582"/>
    <w:rsid w:val="00AD47B1"/>
    <w:rsid w:val="00AD5C55"/>
    <w:rsid w:val="00AD5F1F"/>
    <w:rsid w:val="00AD6A97"/>
    <w:rsid w:val="00AD6DD7"/>
    <w:rsid w:val="00AD7A96"/>
    <w:rsid w:val="00AD7D4F"/>
    <w:rsid w:val="00AE0F21"/>
    <w:rsid w:val="00AE1C8B"/>
    <w:rsid w:val="00AE2325"/>
    <w:rsid w:val="00AE2A39"/>
    <w:rsid w:val="00AE407E"/>
    <w:rsid w:val="00AE4B68"/>
    <w:rsid w:val="00AE513E"/>
    <w:rsid w:val="00AE538E"/>
    <w:rsid w:val="00AE556E"/>
    <w:rsid w:val="00AE5952"/>
    <w:rsid w:val="00AE5EE5"/>
    <w:rsid w:val="00AE5F74"/>
    <w:rsid w:val="00AE69A8"/>
    <w:rsid w:val="00AE7F3C"/>
    <w:rsid w:val="00AF0E59"/>
    <w:rsid w:val="00AF1451"/>
    <w:rsid w:val="00AF22C5"/>
    <w:rsid w:val="00AF2740"/>
    <w:rsid w:val="00AF3323"/>
    <w:rsid w:val="00AF38FF"/>
    <w:rsid w:val="00AF3D38"/>
    <w:rsid w:val="00AF3D81"/>
    <w:rsid w:val="00AF3F8A"/>
    <w:rsid w:val="00AF4000"/>
    <w:rsid w:val="00AF50EC"/>
    <w:rsid w:val="00AF5ECC"/>
    <w:rsid w:val="00AF5F88"/>
    <w:rsid w:val="00AF66B0"/>
    <w:rsid w:val="00B0144C"/>
    <w:rsid w:val="00B01D7D"/>
    <w:rsid w:val="00B045CE"/>
    <w:rsid w:val="00B04A91"/>
    <w:rsid w:val="00B05182"/>
    <w:rsid w:val="00B06620"/>
    <w:rsid w:val="00B06FDE"/>
    <w:rsid w:val="00B077E3"/>
    <w:rsid w:val="00B103E3"/>
    <w:rsid w:val="00B10C20"/>
    <w:rsid w:val="00B10C45"/>
    <w:rsid w:val="00B10DCC"/>
    <w:rsid w:val="00B117BB"/>
    <w:rsid w:val="00B12088"/>
    <w:rsid w:val="00B120FA"/>
    <w:rsid w:val="00B12DF5"/>
    <w:rsid w:val="00B13311"/>
    <w:rsid w:val="00B13408"/>
    <w:rsid w:val="00B13D9D"/>
    <w:rsid w:val="00B152A4"/>
    <w:rsid w:val="00B15734"/>
    <w:rsid w:val="00B1644A"/>
    <w:rsid w:val="00B164AB"/>
    <w:rsid w:val="00B16859"/>
    <w:rsid w:val="00B169FC"/>
    <w:rsid w:val="00B17844"/>
    <w:rsid w:val="00B207A3"/>
    <w:rsid w:val="00B20858"/>
    <w:rsid w:val="00B20BD7"/>
    <w:rsid w:val="00B2287B"/>
    <w:rsid w:val="00B23A80"/>
    <w:rsid w:val="00B23B7A"/>
    <w:rsid w:val="00B24CF4"/>
    <w:rsid w:val="00B26311"/>
    <w:rsid w:val="00B273E9"/>
    <w:rsid w:val="00B279E0"/>
    <w:rsid w:val="00B27C20"/>
    <w:rsid w:val="00B30BCF"/>
    <w:rsid w:val="00B30C71"/>
    <w:rsid w:val="00B3169C"/>
    <w:rsid w:val="00B31894"/>
    <w:rsid w:val="00B32934"/>
    <w:rsid w:val="00B32BD2"/>
    <w:rsid w:val="00B334EC"/>
    <w:rsid w:val="00B33938"/>
    <w:rsid w:val="00B36167"/>
    <w:rsid w:val="00B363DE"/>
    <w:rsid w:val="00B36BE9"/>
    <w:rsid w:val="00B400D2"/>
    <w:rsid w:val="00B43146"/>
    <w:rsid w:val="00B4395D"/>
    <w:rsid w:val="00B43FE8"/>
    <w:rsid w:val="00B44690"/>
    <w:rsid w:val="00B44F05"/>
    <w:rsid w:val="00B4517F"/>
    <w:rsid w:val="00B463FA"/>
    <w:rsid w:val="00B47494"/>
    <w:rsid w:val="00B5128D"/>
    <w:rsid w:val="00B51312"/>
    <w:rsid w:val="00B515DF"/>
    <w:rsid w:val="00B51975"/>
    <w:rsid w:val="00B51AA4"/>
    <w:rsid w:val="00B5233F"/>
    <w:rsid w:val="00B52343"/>
    <w:rsid w:val="00B53579"/>
    <w:rsid w:val="00B53EA2"/>
    <w:rsid w:val="00B5769E"/>
    <w:rsid w:val="00B57A1B"/>
    <w:rsid w:val="00B57AC3"/>
    <w:rsid w:val="00B57FA0"/>
    <w:rsid w:val="00B60875"/>
    <w:rsid w:val="00B618FD"/>
    <w:rsid w:val="00B62239"/>
    <w:rsid w:val="00B6301D"/>
    <w:rsid w:val="00B63A46"/>
    <w:rsid w:val="00B644A6"/>
    <w:rsid w:val="00B65C9D"/>
    <w:rsid w:val="00B666A8"/>
    <w:rsid w:val="00B6779C"/>
    <w:rsid w:val="00B67BA1"/>
    <w:rsid w:val="00B71495"/>
    <w:rsid w:val="00B71BD7"/>
    <w:rsid w:val="00B72AC4"/>
    <w:rsid w:val="00B7354B"/>
    <w:rsid w:val="00B73581"/>
    <w:rsid w:val="00B75526"/>
    <w:rsid w:val="00B757B3"/>
    <w:rsid w:val="00B7602D"/>
    <w:rsid w:val="00B763B8"/>
    <w:rsid w:val="00B76B19"/>
    <w:rsid w:val="00B77592"/>
    <w:rsid w:val="00B77DEF"/>
    <w:rsid w:val="00B80581"/>
    <w:rsid w:val="00B80921"/>
    <w:rsid w:val="00B80988"/>
    <w:rsid w:val="00B81293"/>
    <w:rsid w:val="00B819C9"/>
    <w:rsid w:val="00B824EC"/>
    <w:rsid w:val="00B845A8"/>
    <w:rsid w:val="00B84615"/>
    <w:rsid w:val="00B85897"/>
    <w:rsid w:val="00B8596F"/>
    <w:rsid w:val="00B85E1D"/>
    <w:rsid w:val="00B868B8"/>
    <w:rsid w:val="00B869BE"/>
    <w:rsid w:val="00B86DDB"/>
    <w:rsid w:val="00B8734B"/>
    <w:rsid w:val="00B87362"/>
    <w:rsid w:val="00B874E8"/>
    <w:rsid w:val="00B9013B"/>
    <w:rsid w:val="00B90645"/>
    <w:rsid w:val="00B91265"/>
    <w:rsid w:val="00B917BE"/>
    <w:rsid w:val="00B9366B"/>
    <w:rsid w:val="00B93902"/>
    <w:rsid w:val="00B93BAC"/>
    <w:rsid w:val="00B93E17"/>
    <w:rsid w:val="00B93F86"/>
    <w:rsid w:val="00B94CD7"/>
    <w:rsid w:val="00B95BEB"/>
    <w:rsid w:val="00B973FB"/>
    <w:rsid w:val="00B97B2F"/>
    <w:rsid w:val="00BA0132"/>
    <w:rsid w:val="00BA0860"/>
    <w:rsid w:val="00BA0E09"/>
    <w:rsid w:val="00BA1296"/>
    <w:rsid w:val="00BA1E8B"/>
    <w:rsid w:val="00BA2209"/>
    <w:rsid w:val="00BA2815"/>
    <w:rsid w:val="00BA468A"/>
    <w:rsid w:val="00BA4AEC"/>
    <w:rsid w:val="00BA4B8E"/>
    <w:rsid w:val="00BA5FC1"/>
    <w:rsid w:val="00BB08DC"/>
    <w:rsid w:val="00BB1B95"/>
    <w:rsid w:val="00BB3321"/>
    <w:rsid w:val="00BB4E58"/>
    <w:rsid w:val="00BB5FFD"/>
    <w:rsid w:val="00BB730F"/>
    <w:rsid w:val="00BC03C8"/>
    <w:rsid w:val="00BC04E9"/>
    <w:rsid w:val="00BC24B0"/>
    <w:rsid w:val="00BC4817"/>
    <w:rsid w:val="00BC5313"/>
    <w:rsid w:val="00BC60E4"/>
    <w:rsid w:val="00BC627B"/>
    <w:rsid w:val="00BD06BC"/>
    <w:rsid w:val="00BD13D1"/>
    <w:rsid w:val="00BD1739"/>
    <w:rsid w:val="00BD1998"/>
    <w:rsid w:val="00BD2192"/>
    <w:rsid w:val="00BD31F4"/>
    <w:rsid w:val="00BD5F76"/>
    <w:rsid w:val="00BD6134"/>
    <w:rsid w:val="00BD641E"/>
    <w:rsid w:val="00BD6FDF"/>
    <w:rsid w:val="00BD706B"/>
    <w:rsid w:val="00BD7226"/>
    <w:rsid w:val="00BD766E"/>
    <w:rsid w:val="00BD7D04"/>
    <w:rsid w:val="00BD7EFF"/>
    <w:rsid w:val="00BE026E"/>
    <w:rsid w:val="00BE02B4"/>
    <w:rsid w:val="00BE170C"/>
    <w:rsid w:val="00BE2253"/>
    <w:rsid w:val="00BE226D"/>
    <w:rsid w:val="00BE2744"/>
    <w:rsid w:val="00BE291C"/>
    <w:rsid w:val="00BE2D32"/>
    <w:rsid w:val="00BE3358"/>
    <w:rsid w:val="00BE3770"/>
    <w:rsid w:val="00BE46D7"/>
    <w:rsid w:val="00BE4AE6"/>
    <w:rsid w:val="00BE5E45"/>
    <w:rsid w:val="00BE728C"/>
    <w:rsid w:val="00BE778F"/>
    <w:rsid w:val="00BF0013"/>
    <w:rsid w:val="00BF065A"/>
    <w:rsid w:val="00BF0770"/>
    <w:rsid w:val="00BF0E7E"/>
    <w:rsid w:val="00BF1D36"/>
    <w:rsid w:val="00BF2059"/>
    <w:rsid w:val="00BF286A"/>
    <w:rsid w:val="00BF2D2C"/>
    <w:rsid w:val="00BF353F"/>
    <w:rsid w:val="00BF3E15"/>
    <w:rsid w:val="00BF4701"/>
    <w:rsid w:val="00BF4D2E"/>
    <w:rsid w:val="00BF50CA"/>
    <w:rsid w:val="00BF56FD"/>
    <w:rsid w:val="00BF5928"/>
    <w:rsid w:val="00BF6DD6"/>
    <w:rsid w:val="00C00413"/>
    <w:rsid w:val="00C00AD3"/>
    <w:rsid w:val="00C01614"/>
    <w:rsid w:val="00C0171D"/>
    <w:rsid w:val="00C02625"/>
    <w:rsid w:val="00C050F9"/>
    <w:rsid w:val="00C052F7"/>
    <w:rsid w:val="00C05A35"/>
    <w:rsid w:val="00C06748"/>
    <w:rsid w:val="00C118AA"/>
    <w:rsid w:val="00C12221"/>
    <w:rsid w:val="00C13FB2"/>
    <w:rsid w:val="00C1406E"/>
    <w:rsid w:val="00C14332"/>
    <w:rsid w:val="00C14411"/>
    <w:rsid w:val="00C1476C"/>
    <w:rsid w:val="00C15463"/>
    <w:rsid w:val="00C1639C"/>
    <w:rsid w:val="00C17304"/>
    <w:rsid w:val="00C17A0D"/>
    <w:rsid w:val="00C20054"/>
    <w:rsid w:val="00C207C5"/>
    <w:rsid w:val="00C2434F"/>
    <w:rsid w:val="00C24A55"/>
    <w:rsid w:val="00C25351"/>
    <w:rsid w:val="00C25A95"/>
    <w:rsid w:val="00C25F9C"/>
    <w:rsid w:val="00C25FB4"/>
    <w:rsid w:val="00C26EC9"/>
    <w:rsid w:val="00C270D6"/>
    <w:rsid w:val="00C2714E"/>
    <w:rsid w:val="00C27523"/>
    <w:rsid w:val="00C27F0D"/>
    <w:rsid w:val="00C30002"/>
    <w:rsid w:val="00C3060D"/>
    <w:rsid w:val="00C32378"/>
    <w:rsid w:val="00C32D91"/>
    <w:rsid w:val="00C32DFC"/>
    <w:rsid w:val="00C345EB"/>
    <w:rsid w:val="00C34712"/>
    <w:rsid w:val="00C34790"/>
    <w:rsid w:val="00C34EA1"/>
    <w:rsid w:val="00C356CD"/>
    <w:rsid w:val="00C35EA2"/>
    <w:rsid w:val="00C35EB7"/>
    <w:rsid w:val="00C36691"/>
    <w:rsid w:val="00C367FB"/>
    <w:rsid w:val="00C37931"/>
    <w:rsid w:val="00C37EDE"/>
    <w:rsid w:val="00C40646"/>
    <w:rsid w:val="00C40E47"/>
    <w:rsid w:val="00C41055"/>
    <w:rsid w:val="00C41450"/>
    <w:rsid w:val="00C41519"/>
    <w:rsid w:val="00C41F7A"/>
    <w:rsid w:val="00C4282D"/>
    <w:rsid w:val="00C43C29"/>
    <w:rsid w:val="00C43ED0"/>
    <w:rsid w:val="00C446D4"/>
    <w:rsid w:val="00C44E87"/>
    <w:rsid w:val="00C4527A"/>
    <w:rsid w:val="00C45558"/>
    <w:rsid w:val="00C45B4B"/>
    <w:rsid w:val="00C45EAB"/>
    <w:rsid w:val="00C462C4"/>
    <w:rsid w:val="00C46D72"/>
    <w:rsid w:val="00C47DDB"/>
    <w:rsid w:val="00C47E63"/>
    <w:rsid w:val="00C507A4"/>
    <w:rsid w:val="00C523C7"/>
    <w:rsid w:val="00C53029"/>
    <w:rsid w:val="00C539A7"/>
    <w:rsid w:val="00C539C8"/>
    <w:rsid w:val="00C54441"/>
    <w:rsid w:val="00C546DD"/>
    <w:rsid w:val="00C54B68"/>
    <w:rsid w:val="00C560BA"/>
    <w:rsid w:val="00C56751"/>
    <w:rsid w:val="00C57CA5"/>
    <w:rsid w:val="00C61848"/>
    <w:rsid w:val="00C618CF"/>
    <w:rsid w:val="00C6234B"/>
    <w:rsid w:val="00C62BA4"/>
    <w:rsid w:val="00C62F45"/>
    <w:rsid w:val="00C63773"/>
    <w:rsid w:val="00C640C1"/>
    <w:rsid w:val="00C649B7"/>
    <w:rsid w:val="00C66116"/>
    <w:rsid w:val="00C66D4E"/>
    <w:rsid w:val="00C66DDE"/>
    <w:rsid w:val="00C66E66"/>
    <w:rsid w:val="00C67756"/>
    <w:rsid w:val="00C703B8"/>
    <w:rsid w:val="00C714F7"/>
    <w:rsid w:val="00C71C48"/>
    <w:rsid w:val="00C726F6"/>
    <w:rsid w:val="00C72F64"/>
    <w:rsid w:val="00C7312F"/>
    <w:rsid w:val="00C742CA"/>
    <w:rsid w:val="00C74AC4"/>
    <w:rsid w:val="00C75393"/>
    <w:rsid w:val="00C7603E"/>
    <w:rsid w:val="00C762CA"/>
    <w:rsid w:val="00C7688D"/>
    <w:rsid w:val="00C76E28"/>
    <w:rsid w:val="00C81572"/>
    <w:rsid w:val="00C827E6"/>
    <w:rsid w:val="00C839C1"/>
    <w:rsid w:val="00C83EAB"/>
    <w:rsid w:val="00C84A77"/>
    <w:rsid w:val="00C878DA"/>
    <w:rsid w:val="00C9176F"/>
    <w:rsid w:val="00C91DC8"/>
    <w:rsid w:val="00C922EB"/>
    <w:rsid w:val="00C92727"/>
    <w:rsid w:val="00C92E3F"/>
    <w:rsid w:val="00C933C9"/>
    <w:rsid w:val="00C93E61"/>
    <w:rsid w:val="00C94EEB"/>
    <w:rsid w:val="00C9516C"/>
    <w:rsid w:val="00C95535"/>
    <w:rsid w:val="00C96D33"/>
    <w:rsid w:val="00C96F1E"/>
    <w:rsid w:val="00C97866"/>
    <w:rsid w:val="00C97976"/>
    <w:rsid w:val="00C97BE8"/>
    <w:rsid w:val="00CA02BB"/>
    <w:rsid w:val="00CA02C2"/>
    <w:rsid w:val="00CA0859"/>
    <w:rsid w:val="00CA0A34"/>
    <w:rsid w:val="00CA1507"/>
    <w:rsid w:val="00CA177D"/>
    <w:rsid w:val="00CA1F05"/>
    <w:rsid w:val="00CA2810"/>
    <w:rsid w:val="00CA3391"/>
    <w:rsid w:val="00CA416D"/>
    <w:rsid w:val="00CA45CE"/>
    <w:rsid w:val="00CA4714"/>
    <w:rsid w:val="00CA4801"/>
    <w:rsid w:val="00CA4DC1"/>
    <w:rsid w:val="00CA6BA4"/>
    <w:rsid w:val="00CA6C83"/>
    <w:rsid w:val="00CA72A0"/>
    <w:rsid w:val="00CA72A3"/>
    <w:rsid w:val="00CA7724"/>
    <w:rsid w:val="00CB0520"/>
    <w:rsid w:val="00CB07F7"/>
    <w:rsid w:val="00CB1003"/>
    <w:rsid w:val="00CB12B3"/>
    <w:rsid w:val="00CB12E6"/>
    <w:rsid w:val="00CB1438"/>
    <w:rsid w:val="00CB2033"/>
    <w:rsid w:val="00CB2DB3"/>
    <w:rsid w:val="00CB35B8"/>
    <w:rsid w:val="00CB36CF"/>
    <w:rsid w:val="00CB3EBA"/>
    <w:rsid w:val="00CB3FF7"/>
    <w:rsid w:val="00CB4131"/>
    <w:rsid w:val="00CB51B6"/>
    <w:rsid w:val="00CB58BB"/>
    <w:rsid w:val="00CB597F"/>
    <w:rsid w:val="00CB64CB"/>
    <w:rsid w:val="00CB71B8"/>
    <w:rsid w:val="00CB7CFC"/>
    <w:rsid w:val="00CB7EB2"/>
    <w:rsid w:val="00CC00E7"/>
    <w:rsid w:val="00CC0E42"/>
    <w:rsid w:val="00CC170D"/>
    <w:rsid w:val="00CC2580"/>
    <w:rsid w:val="00CC2796"/>
    <w:rsid w:val="00CC2D0F"/>
    <w:rsid w:val="00CC41A0"/>
    <w:rsid w:val="00CC4C59"/>
    <w:rsid w:val="00CC4DF6"/>
    <w:rsid w:val="00CC6270"/>
    <w:rsid w:val="00CC6849"/>
    <w:rsid w:val="00CC6F93"/>
    <w:rsid w:val="00CD073C"/>
    <w:rsid w:val="00CD0A1B"/>
    <w:rsid w:val="00CD0AC9"/>
    <w:rsid w:val="00CD0F41"/>
    <w:rsid w:val="00CD2F41"/>
    <w:rsid w:val="00CD330E"/>
    <w:rsid w:val="00CD435A"/>
    <w:rsid w:val="00CD4422"/>
    <w:rsid w:val="00CD5106"/>
    <w:rsid w:val="00CD621F"/>
    <w:rsid w:val="00CD7CFF"/>
    <w:rsid w:val="00CE00BB"/>
    <w:rsid w:val="00CE0137"/>
    <w:rsid w:val="00CE092B"/>
    <w:rsid w:val="00CE0931"/>
    <w:rsid w:val="00CE1ED9"/>
    <w:rsid w:val="00CE2252"/>
    <w:rsid w:val="00CE2757"/>
    <w:rsid w:val="00CE2E3F"/>
    <w:rsid w:val="00CE2FF1"/>
    <w:rsid w:val="00CE32EF"/>
    <w:rsid w:val="00CE490F"/>
    <w:rsid w:val="00CE4F9E"/>
    <w:rsid w:val="00CE64E1"/>
    <w:rsid w:val="00CE7DE4"/>
    <w:rsid w:val="00CF1A8C"/>
    <w:rsid w:val="00CF1C22"/>
    <w:rsid w:val="00CF2932"/>
    <w:rsid w:val="00CF2A11"/>
    <w:rsid w:val="00CF4374"/>
    <w:rsid w:val="00CF59E9"/>
    <w:rsid w:val="00CF5A41"/>
    <w:rsid w:val="00CF6AE8"/>
    <w:rsid w:val="00CF7288"/>
    <w:rsid w:val="00CF7700"/>
    <w:rsid w:val="00CF787B"/>
    <w:rsid w:val="00D02958"/>
    <w:rsid w:val="00D02DD1"/>
    <w:rsid w:val="00D0323D"/>
    <w:rsid w:val="00D03245"/>
    <w:rsid w:val="00D03B0F"/>
    <w:rsid w:val="00D04379"/>
    <w:rsid w:val="00D052B8"/>
    <w:rsid w:val="00D05769"/>
    <w:rsid w:val="00D05B6D"/>
    <w:rsid w:val="00D0602E"/>
    <w:rsid w:val="00D06DEB"/>
    <w:rsid w:val="00D06E56"/>
    <w:rsid w:val="00D07680"/>
    <w:rsid w:val="00D07FD5"/>
    <w:rsid w:val="00D11A0C"/>
    <w:rsid w:val="00D126EE"/>
    <w:rsid w:val="00D132A1"/>
    <w:rsid w:val="00D14337"/>
    <w:rsid w:val="00D1469C"/>
    <w:rsid w:val="00D14921"/>
    <w:rsid w:val="00D16EA1"/>
    <w:rsid w:val="00D1786F"/>
    <w:rsid w:val="00D17A18"/>
    <w:rsid w:val="00D17D80"/>
    <w:rsid w:val="00D2155B"/>
    <w:rsid w:val="00D230C8"/>
    <w:rsid w:val="00D23877"/>
    <w:rsid w:val="00D239AA"/>
    <w:rsid w:val="00D23F0C"/>
    <w:rsid w:val="00D25436"/>
    <w:rsid w:val="00D26720"/>
    <w:rsid w:val="00D27BE4"/>
    <w:rsid w:val="00D27D70"/>
    <w:rsid w:val="00D306D8"/>
    <w:rsid w:val="00D31179"/>
    <w:rsid w:val="00D31402"/>
    <w:rsid w:val="00D32FD6"/>
    <w:rsid w:val="00D330AE"/>
    <w:rsid w:val="00D33632"/>
    <w:rsid w:val="00D33D03"/>
    <w:rsid w:val="00D33EAA"/>
    <w:rsid w:val="00D34091"/>
    <w:rsid w:val="00D34402"/>
    <w:rsid w:val="00D37045"/>
    <w:rsid w:val="00D403E2"/>
    <w:rsid w:val="00D40429"/>
    <w:rsid w:val="00D40578"/>
    <w:rsid w:val="00D41B87"/>
    <w:rsid w:val="00D42960"/>
    <w:rsid w:val="00D44284"/>
    <w:rsid w:val="00D44CA0"/>
    <w:rsid w:val="00D44F3C"/>
    <w:rsid w:val="00D45C54"/>
    <w:rsid w:val="00D47CA5"/>
    <w:rsid w:val="00D47E23"/>
    <w:rsid w:val="00D500DA"/>
    <w:rsid w:val="00D505EE"/>
    <w:rsid w:val="00D51D61"/>
    <w:rsid w:val="00D52D42"/>
    <w:rsid w:val="00D538F3"/>
    <w:rsid w:val="00D544B2"/>
    <w:rsid w:val="00D55DD2"/>
    <w:rsid w:val="00D56917"/>
    <w:rsid w:val="00D57AE4"/>
    <w:rsid w:val="00D602F2"/>
    <w:rsid w:val="00D60B10"/>
    <w:rsid w:val="00D6354E"/>
    <w:rsid w:val="00D63FF9"/>
    <w:rsid w:val="00D643C0"/>
    <w:rsid w:val="00D645BC"/>
    <w:rsid w:val="00D64706"/>
    <w:rsid w:val="00D64F24"/>
    <w:rsid w:val="00D65410"/>
    <w:rsid w:val="00D65A65"/>
    <w:rsid w:val="00D65AA0"/>
    <w:rsid w:val="00D65FFE"/>
    <w:rsid w:val="00D66038"/>
    <w:rsid w:val="00D66901"/>
    <w:rsid w:val="00D66B90"/>
    <w:rsid w:val="00D66EB0"/>
    <w:rsid w:val="00D67023"/>
    <w:rsid w:val="00D70882"/>
    <w:rsid w:val="00D70975"/>
    <w:rsid w:val="00D71D26"/>
    <w:rsid w:val="00D7351A"/>
    <w:rsid w:val="00D73886"/>
    <w:rsid w:val="00D74434"/>
    <w:rsid w:val="00D744C5"/>
    <w:rsid w:val="00D75142"/>
    <w:rsid w:val="00D75A19"/>
    <w:rsid w:val="00D75B0F"/>
    <w:rsid w:val="00D762BC"/>
    <w:rsid w:val="00D76DEA"/>
    <w:rsid w:val="00D80F1E"/>
    <w:rsid w:val="00D81517"/>
    <w:rsid w:val="00D81EE5"/>
    <w:rsid w:val="00D820EC"/>
    <w:rsid w:val="00D82B8F"/>
    <w:rsid w:val="00D83CA3"/>
    <w:rsid w:val="00D83CA9"/>
    <w:rsid w:val="00D83ED2"/>
    <w:rsid w:val="00D847B2"/>
    <w:rsid w:val="00D85690"/>
    <w:rsid w:val="00D8756B"/>
    <w:rsid w:val="00D9038D"/>
    <w:rsid w:val="00D91F0A"/>
    <w:rsid w:val="00D92CCD"/>
    <w:rsid w:val="00D92E19"/>
    <w:rsid w:val="00D92FA7"/>
    <w:rsid w:val="00D931E5"/>
    <w:rsid w:val="00D931FA"/>
    <w:rsid w:val="00D94C4F"/>
    <w:rsid w:val="00D94F08"/>
    <w:rsid w:val="00D950D8"/>
    <w:rsid w:val="00D9739D"/>
    <w:rsid w:val="00DA03E8"/>
    <w:rsid w:val="00DA05A9"/>
    <w:rsid w:val="00DA0F82"/>
    <w:rsid w:val="00DA27CA"/>
    <w:rsid w:val="00DA32FE"/>
    <w:rsid w:val="00DA371C"/>
    <w:rsid w:val="00DA3959"/>
    <w:rsid w:val="00DA3F76"/>
    <w:rsid w:val="00DA4782"/>
    <w:rsid w:val="00DA4CB8"/>
    <w:rsid w:val="00DA51BC"/>
    <w:rsid w:val="00DA5255"/>
    <w:rsid w:val="00DA55C0"/>
    <w:rsid w:val="00DA55C7"/>
    <w:rsid w:val="00DA5729"/>
    <w:rsid w:val="00DA5AE1"/>
    <w:rsid w:val="00DA6A43"/>
    <w:rsid w:val="00DA6E8D"/>
    <w:rsid w:val="00DA7249"/>
    <w:rsid w:val="00DB08BB"/>
    <w:rsid w:val="00DB2140"/>
    <w:rsid w:val="00DB2A39"/>
    <w:rsid w:val="00DB2D44"/>
    <w:rsid w:val="00DB3307"/>
    <w:rsid w:val="00DB363C"/>
    <w:rsid w:val="00DB395F"/>
    <w:rsid w:val="00DB4342"/>
    <w:rsid w:val="00DB4CED"/>
    <w:rsid w:val="00DB57C9"/>
    <w:rsid w:val="00DB58AB"/>
    <w:rsid w:val="00DB5D56"/>
    <w:rsid w:val="00DB61A5"/>
    <w:rsid w:val="00DB6B16"/>
    <w:rsid w:val="00DB70AD"/>
    <w:rsid w:val="00DB7AEE"/>
    <w:rsid w:val="00DB7D13"/>
    <w:rsid w:val="00DC01D8"/>
    <w:rsid w:val="00DC02D7"/>
    <w:rsid w:val="00DC209F"/>
    <w:rsid w:val="00DC256B"/>
    <w:rsid w:val="00DC2C6A"/>
    <w:rsid w:val="00DC335E"/>
    <w:rsid w:val="00DC6A6B"/>
    <w:rsid w:val="00DC7A0B"/>
    <w:rsid w:val="00DD0BCA"/>
    <w:rsid w:val="00DD0D88"/>
    <w:rsid w:val="00DD192A"/>
    <w:rsid w:val="00DD2364"/>
    <w:rsid w:val="00DD26E9"/>
    <w:rsid w:val="00DD4A2D"/>
    <w:rsid w:val="00DD52B4"/>
    <w:rsid w:val="00DD5BDF"/>
    <w:rsid w:val="00DD5FFC"/>
    <w:rsid w:val="00DD7785"/>
    <w:rsid w:val="00DD7920"/>
    <w:rsid w:val="00DE0375"/>
    <w:rsid w:val="00DE0977"/>
    <w:rsid w:val="00DE1138"/>
    <w:rsid w:val="00DE22DB"/>
    <w:rsid w:val="00DE2D39"/>
    <w:rsid w:val="00DE302B"/>
    <w:rsid w:val="00DE327F"/>
    <w:rsid w:val="00DE3544"/>
    <w:rsid w:val="00DE397D"/>
    <w:rsid w:val="00DE3B28"/>
    <w:rsid w:val="00DE48CF"/>
    <w:rsid w:val="00DE6D49"/>
    <w:rsid w:val="00DE73D0"/>
    <w:rsid w:val="00DE74A6"/>
    <w:rsid w:val="00DF0430"/>
    <w:rsid w:val="00DF05CA"/>
    <w:rsid w:val="00DF1004"/>
    <w:rsid w:val="00DF1092"/>
    <w:rsid w:val="00DF1121"/>
    <w:rsid w:val="00DF141E"/>
    <w:rsid w:val="00DF167E"/>
    <w:rsid w:val="00DF452B"/>
    <w:rsid w:val="00DF4E13"/>
    <w:rsid w:val="00DF51CF"/>
    <w:rsid w:val="00DF5AB1"/>
    <w:rsid w:val="00DF60E3"/>
    <w:rsid w:val="00DF68B5"/>
    <w:rsid w:val="00DF7593"/>
    <w:rsid w:val="00DF7F6D"/>
    <w:rsid w:val="00E00183"/>
    <w:rsid w:val="00E01AC7"/>
    <w:rsid w:val="00E029B4"/>
    <w:rsid w:val="00E02B53"/>
    <w:rsid w:val="00E02B61"/>
    <w:rsid w:val="00E041E3"/>
    <w:rsid w:val="00E04237"/>
    <w:rsid w:val="00E04890"/>
    <w:rsid w:val="00E051E4"/>
    <w:rsid w:val="00E05205"/>
    <w:rsid w:val="00E0540F"/>
    <w:rsid w:val="00E06490"/>
    <w:rsid w:val="00E07226"/>
    <w:rsid w:val="00E07B4B"/>
    <w:rsid w:val="00E07F2A"/>
    <w:rsid w:val="00E10C73"/>
    <w:rsid w:val="00E10F7A"/>
    <w:rsid w:val="00E11501"/>
    <w:rsid w:val="00E1162E"/>
    <w:rsid w:val="00E11BF1"/>
    <w:rsid w:val="00E1215A"/>
    <w:rsid w:val="00E12439"/>
    <w:rsid w:val="00E12E13"/>
    <w:rsid w:val="00E13EB8"/>
    <w:rsid w:val="00E14E02"/>
    <w:rsid w:val="00E1587B"/>
    <w:rsid w:val="00E15C85"/>
    <w:rsid w:val="00E15D4A"/>
    <w:rsid w:val="00E16E05"/>
    <w:rsid w:val="00E16E2C"/>
    <w:rsid w:val="00E172BC"/>
    <w:rsid w:val="00E20398"/>
    <w:rsid w:val="00E20C35"/>
    <w:rsid w:val="00E216FA"/>
    <w:rsid w:val="00E21751"/>
    <w:rsid w:val="00E22473"/>
    <w:rsid w:val="00E2390C"/>
    <w:rsid w:val="00E25586"/>
    <w:rsid w:val="00E26236"/>
    <w:rsid w:val="00E2658B"/>
    <w:rsid w:val="00E268AF"/>
    <w:rsid w:val="00E306D5"/>
    <w:rsid w:val="00E31556"/>
    <w:rsid w:val="00E31946"/>
    <w:rsid w:val="00E34D62"/>
    <w:rsid w:val="00E34E41"/>
    <w:rsid w:val="00E3663B"/>
    <w:rsid w:val="00E3720E"/>
    <w:rsid w:val="00E40369"/>
    <w:rsid w:val="00E40EEB"/>
    <w:rsid w:val="00E4125A"/>
    <w:rsid w:val="00E42869"/>
    <w:rsid w:val="00E42C99"/>
    <w:rsid w:val="00E435AB"/>
    <w:rsid w:val="00E43953"/>
    <w:rsid w:val="00E4445D"/>
    <w:rsid w:val="00E4452D"/>
    <w:rsid w:val="00E45B1D"/>
    <w:rsid w:val="00E46CC2"/>
    <w:rsid w:val="00E475AE"/>
    <w:rsid w:val="00E52939"/>
    <w:rsid w:val="00E5335A"/>
    <w:rsid w:val="00E53B4D"/>
    <w:rsid w:val="00E55EA5"/>
    <w:rsid w:val="00E55EED"/>
    <w:rsid w:val="00E56DB5"/>
    <w:rsid w:val="00E5748F"/>
    <w:rsid w:val="00E600E5"/>
    <w:rsid w:val="00E60CBE"/>
    <w:rsid w:val="00E61EF8"/>
    <w:rsid w:val="00E62E9F"/>
    <w:rsid w:val="00E63EFB"/>
    <w:rsid w:val="00E63FA4"/>
    <w:rsid w:val="00E6512F"/>
    <w:rsid w:val="00E66003"/>
    <w:rsid w:val="00E665B4"/>
    <w:rsid w:val="00E6713A"/>
    <w:rsid w:val="00E6747E"/>
    <w:rsid w:val="00E67B36"/>
    <w:rsid w:val="00E717BD"/>
    <w:rsid w:val="00E71FE2"/>
    <w:rsid w:val="00E731DA"/>
    <w:rsid w:val="00E73642"/>
    <w:rsid w:val="00E7443A"/>
    <w:rsid w:val="00E74967"/>
    <w:rsid w:val="00E74C4B"/>
    <w:rsid w:val="00E74E0E"/>
    <w:rsid w:val="00E75162"/>
    <w:rsid w:val="00E75960"/>
    <w:rsid w:val="00E76C82"/>
    <w:rsid w:val="00E7755E"/>
    <w:rsid w:val="00E77D07"/>
    <w:rsid w:val="00E80567"/>
    <w:rsid w:val="00E80EDE"/>
    <w:rsid w:val="00E819FE"/>
    <w:rsid w:val="00E81F47"/>
    <w:rsid w:val="00E82614"/>
    <w:rsid w:val="00E82A7C"/>
    <w:rsid w:val="00E85025"/>
    <w:rsid w:val="00E85D76"/>
    <w:rsid w:val="00E8640B"/>
    <w:rsid w:val="00E87942"/>
    <w:rsid w:val="00E9085A"/>
    <w:rsid w:val="00E90ADA"/>
    <w:rsid w:val="00E91114"/>
    <w:rsid w:val="00E939DB"/>
    <w:rsid w:val="00E94317"/>
    <w:rsid w:val="00E94527"/>
    <w:rsid w:val="00E94814"/>
    <w:rsid w:val="00E94FE3"/>
    <w:rsid w:val="00E95BF5"/>
    <w:rsid w:val="00E95E40"/>
    <w:rsid w:val="00E963B7"/>
    <w:rsid w:val="00E968A2"/>
    <w:rsid w:val="00E96DAA"/>
    <w:rsid w:val="00E96E75"/>
    <w:rsid w:val="00E97820"/>
    <w:rsid w:val="00EA1243"/>
    <w:rsid w:val="00EA24CA"/>
    <w:rsid w:val="00EA26FA"/>
    <w:rsid w:val="00EA2AFE"/>
    <w:rsid w:val="00EA3D34"/>
    <w:rsid w:val="00EA3EA8"/>
    <w:rsid w:val="00EA4217"/>
    <w:rsid w:val="00EA4CE4"/>
    <w:rsid w:val="00EA52F8"/>
    <w:rsid w:val="00EA54EB"/>
    <w:rsid w:val="00EA5A4D"/>
    <w:rsid w:val="00EA654B"/>
    <w:rsid w:val="00EA6906"/>
    <w:rsid w:val="00EA6B5D"/>
    <w:rsid w:val="00EA6CBD"/>
    <w:rsid w:val="00EB094F"/>
    <w:rsid w:val="00EB1ADA"/>
    <w:rsid w:val="00EB32FC"/>
    <w:rsid w:val="00EB3ED5"/>
    <w:rsid w:val="00EB4690"/>
    <w:rsid w:val="00EB46FD"/>
    <w:rsid w:val="00EB4E49"/>
    <w:rsid w:val="00EB53DC"/>
    <w:rsid w:val="00EB5568"/>
    <w:rsid w:val="00EB573D"/>
    <w:rsid w:val="00EB575C"/>
    <w:rsid w:val="00EC065D"/>
    <w:rsid w:val="00EC0AB9"/>
    <w:rsid w:val="00EC0B78"/>
    <w:rsid w:val="00EC1D1E"/>
    <w:rsid w:val="00EC4CB5"/>
    <w:rsid w:val="00EC53ED"/>
    <w:rsid w:val="00EC5549"/>
    <w:rsid w:val="00EC6591"/>
    <w:rsid w:val="00EC66F2"/>
    <w:rsid w:val="00EC779A"/>
    <w:rsid w:val="00EC7C23"/>
    <w:rsid w:val="00ED0A30"/>
    <w:rsid w:val="00ED368F"/>
    <w:rsid w:val="00ED3DC2"/>
    <w:rsid w:val="00ED731B"/>
    <w:rsid w:val="00EE0283"/>
    <w:rsid w:val="00EE0DB3"/>
    <w:rsid w:val="00EE11FD"/>
    <w:rsid w:val="00EE1E05"/>
    <w:rsid w:val="00EE2277"/>
    <w:rsid w:val="00EE2282"/>
    <w:rsid w:val="00EE2454"/>
    <w:rsid w:val="00EE28E4"/>
    <w:rsid w:val="00EE2C21"/>
    <w:rsid w:val="00EE2F01"/>
    <w:rsid w:val="00EE51F4"/>
    <w:rsid w:val="00EE6354"/>
    <w:rsid w:val="00EE7DBF"/>
    <w:rsid w:val="00EF0122"/>
    <w:rsid w:val="00EF1771"/>
    <w:rsid w:val="00EF2A19"/>
    <w:rsid w:val="00EF2BA6"/>
    <w:rsid w:val="00EF3254"/>
    <w:rsid w:val="00EF3E7A"/>
    <w:rsid w:val="00EF4EDE"/>
    <w:rsid w:val="00EF5115"/>
    <w:rsid w:val="00EF6771"/>
    <w:rsid w:val="00EF6838"/>
    <w:rsid w:val="00EF6B29"/>
    <w:rsid w:val="00EF783E"/>
    <w:rsid w:val="00F000A7"/>
    <w:rsid w:val="00F009D4"/>
    <w:rsid w:val="00F01436"/>
    <w:rsid w:val="00F01F84"/>
    <w:rsid w:val="00F02478"/>
    <w:rsid w:val="00F0266B"/>
    <w:rsid w:val="00F030EE"/>
    <w:rsid w:val="00F037D7"/>
    <w:rsid w:val="00F038EE"/>
    <w:rsid w:val="00F0472A"/>
    <w:rsid w:val="00F0564B"/>
    <w:rsid w:val="00F05F34"/>
    <w:rsid w:val="00F061E9"/>
    <w:rsid w:val="00F06818"/>
    <w:rsid w:val="00F07AC8"/>
    <w:rsid w:val="00F102D5"/>
    <w:rsid w:val="00F105E9"/>
    <w:rsid w:val="00F1089E"/>
    <w:rsid w:val="00F121F9"/>
    <w:rsid w:val="00F12368"/>
    <w:rsid w:val="00F125BB"/>
    <w:rsid w:val="00F12FF6"/>
    <w:rsid w:val="00F147E3"/>
    <w:rsid w:val="00F14DAF"/>
    <w:rsid w:val="00F152A6"/>
    <w:rsid w:val="00F15C78"/>
    <w:rsid w:val="00F16163"/>
    <w:rsid w:val="00F1690F"/>
    <w:rsid w:val="00F16AAB"/>
    <w:rsid w:val="00F174FF"/>
    <w:rsid w:val="00F17996"/>
    <w:rsid w:val="00F217EE"/>
    <w:rsid w:val="00F21BBE"/>
    <w:rsid w:val="00F221B3"/>
    <w:rsid w:val="00F22226"/>
    <w:rsid w:val="00F22718"/>
    <w:rsid w:val="00F22747"/>
    <w:rsid w:val="00F2285C"/>
    <w:rsid w:val="00F228AE"/>
    <w:rsid w:val="00F23C1A"/>
    <w:rsid w:val="00F24410"/>
    <w:rsid w:val="00F24ADB"/>
    <w:rsid w:val="00F25345"/>
    <w:rsid w:val="00F2563C"/>
    <w:rsid w:val="00F263B5"/>
    <w:rsid w:val="00F26976"/>
    <w:rsid w:val="00F27718"/>
    <w:rsid w:val="00F3024B"/>
    <w:rsid w:val="00F321AE"/>
    <w:rsid w:val="00F325B3"/>
    <w:rsid w:val="00F365CA"/>
    <w:rsid w:val="00F37CFB"/>
    <w:rsid w:val="00F40B42"/>
    <w:rsid w:val="00F41AA4"/>
    <w:rsid w:val="00F41E7A"/>
    <w:rsid w:val="00F421E9"/>
    <w:rsid w:val="00F42300"/>
    <w:rsid w:val="00F427E0"/>
    <w:rsid w:val="00F42A6C"/>
    <w:rsid w:val="00F42B5A"/>
    <w:rsid w:val="00F430D9"/>
    <w:rsid w:val="00F43578"/>
    <w:rsid w:val="00F43DC4"/>
    <w:rsid w:val="00F4471D"/>
    <w:rsid w:val="00F44C61"/>
    <w:rsid w:val="00F44E0C"/>
    <w:rsid w:val="00F458E5"/>
    <w:rsid w:val="00F45C8A"/>
    <w:rsid w:val="00F461D7"/>
    <w:rsid w:val="00F470E7"/>
    <w:rsid w:val="00F4719E"/>
    <w:rsid w:val="00F47B67"/>
    <w:rsid w:val="00F47F58"/>
    <w:rsid w:val="00F506C7"/>
    <w:rsid w:val="00F51650"/>
    <w:rsid w:val="00F521A9"/>
    <w:rsid w:val="00F52B1E"/>
    <w:rsid w:val="00F53788"/>
    <w:rsid w:val="00F5543B"/>
    <w:rsid w:val="00F56084"/>
    <w:rsid w:val="00F578BA"/>
    <w:rsid w:val="00F57C48"/>
    <w:rsid w:val="00F60E78"/>
    <w:rsid w:val="00F61027"/>
    <w:rsid w:val="00F6129E"/>
    <w:rsid w:val="00F61916"/>
    <w:rsid w:val="00F63FB5"/>
    <w:rsid w:val="00F6595B"/>
    <w:rsid w:val="00F66207"/>
    <w:rsid w:val="00F66D35"/>
    <w:rsid w:val="00F66D8B"/>
    <w:rsid w:val="00F66EEF"/>
    <w:rsid w:val="00F67A62"/>
    <w:rsid w:val="00F71412"/>
    <w:rsid w:val="00F714C0"/>
    <w:rsid w:val="00F71A4E"/>
    <w:rsid w:val="00F7221F"/>
    <w:rsid w:val="00F7260A"/>
    <w:rsid w:val="00F72D8A"/>
    <w:rsid w:val="00F7394F"/>
    <w:rsid w:val="00F752F4"/>
    <w:rsid w:val="00F75BC4"/>
    <w:rsid w:val="00F76EEC"/>
    <w:rsid w:val="00F8053B"/>
    <w:rsid w:val="00F80D78"/>
    <w:rsid w:val="00F82505"/>
    <w:rsid w:val="00F83381"/>
    <w:rsid w:val="00F836FD"/>
    <w:rsid w:val="00F83708"/>
    <w:rsid w:val="00F83887"/>
    <w:rsid w:val="00F83C76"/>
    <w:rsid w:val="00F8433F"/>
    <w:rsid w:val="00F846C0"/>
    <w:rsid w:val="00F8489F"/>
    <w:rsid w:val="00F858AD"/>
    <w:rsid w:val="00F85B42"/>
    <w:rsid w:val="00F8692F"/>
    <w:rsid w:val="00F9011A"/>
    <w:rsid w:val="00F90881"/>
    <w:rsid w:val="00F90938"/>
    <w:rsid w:val="00F915F7"/>
    <w:rsid w:val="00F9175C"/>
    <w:rsid w:val="00F91B7B"/>
    <w:rsid w:val="00F93BF2"/>
    <w:rsid w:val="00F9440B"/>
    <w:rsid w:val="00F94A5A"/>
    <w:rsid w:val="00F95208"/>
    <w:rsid w:val="00F9666E"/>
    <w:rsid w:val="00F97DE8"/>
    <w:rsid w:val="00FA023D"/>
    <w:rsid w:val="00FA0FF9"/>
    <w:rsid w:val="00FA14BB"/>
    <w:rsid w:val="00FA1DFD"/>
    <w:rsid w:val="00FA2848"/>
    <w:rsid w:val="00FA2CE0"/>
    <w:rsid w:val="00FA2EE7"/>
    <w:rsid w:val="00FA4E9F"/>
    <w:rsid w:val="00FA4F89"/>
    <w:rsid w:val="00FA6114"/>
    <w:rsid w:val="00FA6473"/>
    <w:rsid w:val="00FA67C5"/>
    <w:rsid w:val="00FA714A"/>
    <w:rsid w:val="00FB0CA2"/>
    <w:rsid w:val="00FB101A"/>
    <w:rsid w:val="00FB25FB"/>
    <w:rsid w:val="00FB3D3F"/>
    <w:rsid w:val="00FB47C5"/>
    <w:rsid w:val="00FB569F"/>
    <w:rsid w:val="00FB72A1"/>
    <w:rsid w:val="00FB7606"/>
    <w:rsid w:val="00FC0A0B"/>
    <w:rsid w:val="00FC2466"/>
    <w:rsid w:val="00FC3875"/>
    <w:rsid w:val="00FC3C0D"/>
    <w:rsid w:val="00FC3CC9"/>
    <w:rsid w:val="00FC4BFB"/>
    <w:rsid w:val="00FC5C72"/>
    <w:rsid w:val="00FD0396"/>
    <w:rsid w:val="00FD1915"/>
    <w:rsid w:val="00FD2184"/>
    <w:rsid w:val="00FD3AEE"/>
    <w:rsid w:val="00FD421B"/>
    <w:rsid w:val="00FD43A5"/>
    <w:rsid w:val="00FD7F3C"/>
    <w:rsid w:val="00FE0660"/>
    <w:rsid w:val="00FE0E67"/>
    <w:rsid w:val="00FE107A"/>
    <w:rsid w:val="00FE1992"/>
    <w:rsid w:val="00FE1CA9"/>
    <w:rsid w:val="00FE2113"/>
    <w:rsid w:val="00FE22B7"/>
    <w:rsid w:val="00FE2B87"/>
    <w:rsid w:val="00FE39A1"/>
    <w:rsid w:val="00FE40C2"/>
    <w:rsid w:val="00FE4CBA"/>
    <w:rsid w:val="00FE592C"/>
    <w:rsid w:val="00FE5AEC"/>
    <w:rsid w:val="00FE5EDA"/>
    <w:rsid w:val="00FE66C5"/>
    <w:rsid w:val="00FE7DB5"/>
    <w:rsid w:val="00FE7DF2"/>
    <w:rsid w:val="00FE7F82"/>
    <w:rsid w:val="00FF19DE"/>
    <w:rsid w:val="00FF1CF9"/>
    <w:rsid w:val="00FF1F8B"/>
    <w:rsid w:val="00FF426F"/>
    <w:rsid w:val="00FF465D"/>
    <w:rsid w:val="00FF4C40"/>
    <w:rsid w:val="00FF4DFD"/>
    <w:rsid w:val="00FF632E"/>
    <w:rsid w:val="00FF721A"/>
    <w:rsid w:val="00FF7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7B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D847B2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D847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aliases w:val="Основной текст с отступом Знак2,Основной текст с отступом Знак1 Знак,Основной текст с отступом Знак Знак Знак,Знак44 Знак Знак Знак,Знак21 Знак Знак,Основной текст с отступом Знак Знак1,Знак21 Знак Знак Знак Знак,Знак21 Знак1"/>
    <w:basedOn w:val="a"/>
    <w:link w:val="a8"/>
    <w:rsid w:val="00D847B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с отступом Знак"/>
    <w:aliases w:val="Основной текст с отступом Знак2 Знак,Основной текст с отступом Знак1 Знак Знак,Основной текст с отступом Знак Знак Знак Знак,Знак44 Знак Знак Знак Знак,Знак21 Знак Знак Знак,Основной текст с отступом Знак Знак1 Знак"/>
    <w:basedOn w:val="a0"/>
    <w:link w:val="a7"/>
    <w:rsid w:val="00D847B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rsid w:val="00D847B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D847B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xEK4t/ecYzxWJyMroNk60xfBQyF2xzAf2pVHD63gxY4=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HilLpq51iusCOWNmM1v05G9383lpLTOjCPli31tciLi0eooCT/5qd3oSYd+xl9E0rKvpN/ZN
    uHGn1IJLgQZdeQ==
  </SignatureValue>
  <KeyInfo>
    <X509Data>
      <X509Certificate>
          MIII0jCCCIGgAwIBAgIDCp+vMAgGBiqFAwICAzCCAV0xGDAWBgkqhkiG9w0BCQITCVNlcnZl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stCwMB4XDTE1MDQwOTA1MDYzMFoXDTE2MDcwOTA1MDYzMFowggHTMRowGAYIKoUDA4EDAQES
          DDAwNTQwNTEwMDMxNjEWMBQGBSqFA2QDEgswNjkwNzQ0MTU4MDEYMBYGBSqFA2QBEg0xMDI1
          NDAxOTIzNTgwMSYwJAYJKoZIhvcNAQkBFhdwZXRyYWNoZW5rb0B0dWFkLm5zay5ydTELMAkG
          A1UEBhMCUlUxNTAzBgNVBAgMLDU0INCd0L7QstC+0YHQuNCx0LjRgNGB0LrQsNGPINC+0LHQ
          u9Cw0YHRgtGMMR8wHQYDVQQHDBbQndC+0LLQvtGB0LjQsdC40YDRgdC6MR8wHQYDVQQKDBbQ
          k9Ca0KMg0J3QodCeINCi0KPQkNCUMTAwLgYDVQQqDCfQn9C+0LvQuNC90LAg0JDQu9C10LrR
          gdCw0L3QtNGA0L7QstC90LAxHTAbBgNVBAQMFNCf0LXRgtGA0LDRh9C10L3QutC+MT0wOwYD
          VQQMDDTQrdC60YHQv9C10YDRgiDQtNC+0YDQvtC20L3QvtCz0L4g0YXQvtC30Y/QudGB0YLQ
          stCwMUUwQwYDVQQDDDzQn9C10YLRgNCw0YfQtdC90LrQviDQn9C+0LvQuNC90LAg0JDQu9C1
          0LrRgdCw0L3QtNGA0L7QstC90LAwYzAcBgYqhQMCAhMwEgYHKoUDAgIkAAYHKoUDAgIeAQND
          AARA7ZLd8d+I9HcTBMFbNxatbBUAMcxH7zfoXcvzHsR1E+42F212lRQxCiwVO2+nXM78yUXS
          EUHe30ABqHChgeKpoqOCBKwwggSoMAwGA1UdEwEB/wQCMAAwHQYDVR0gBBYwFDAIBgYqhQNk
          cQEwCAYGKoUDZHECMFgGA1UdEQRRME+gEgYDVQQMoAsTCTQwNjE1MjMwOaAZBgoqhQMDPZ7X
          NgEHoAsTCTU0MDUwMTAwMaAbBgoqhQMDPZ7XNgEFoA0TCzAzNTEyMDAwMDU4hgEwMDYGBSqF
          A2RvBC0MKyLQmtGA0LjQv9GC0L7Qn9GA0L4gQ1NQIiAo0LLQtdGA0YHQuNGPIDMuNikwggFh
          BgUqhQNkcASCAVYwggFSDEQi0JrRgNC40L/RgtC+0J/RgNC+IENTUCIgKNCy0LXRgNGB0LjR
          jyAzLjYpICjQuNGB0L/QvtC70L3QtdC90LjQtSAyKQxoItCf0YDQvtCz0YDQsNC80LzQvdC+
          LdCw0L/Qv9Cw0YDQsNGC0L3Ri9C5INC60L7QvNC/0LvQtdC60YEgItCu0L3QuNGB0LXRgNGC
          LdCT0J7QodCiIi4g0JLQtdGA0YHQuNGPIDIuMSIMT9Ch0LXRgNGC0LjRhNC40LrQsNGCINGB
          0L7QvtGC0LLQtdGC0YHRgtCy0LjRjyDihJYg0KHQpC8xMjQtMjIzOCDQvtGCIDA0LjEwLjIw
          MTMMT9Ch0LXRgNGC0LjRhNC40LrQsNGCINGB0L7QvtGC0LLQtdGC0YHRgtCy0LjRjyDihJYg
          0KHQpC8xMjgtMjE3NSDQvtGCIDIwLjA2LjIwMTMwDgYDVR0PAQH/BAQDAgPoMDMGA1UdJQQs
          MCoGCCsGAQUFBwMCBg4qhQMDPZ7XNgEGAwQBAgYOKoUDAz2e1zYBBgMEAQQwKwYDVR0QBCQw
          IoAPMjAxNTA0MDkwNTA1NDRagQ8yMDE2MDcwOTA1MDU0NFowggGPBgNVHSMEggGGMIIBgoAU
          nnEOD9q0AShfP+LLj2UVlwJHjKuhggFlpIIBYTCCAV0xGDAWBgkqhkiG9w0BCQITCVNlcnZl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stCwggEBMF4GA1UdHwRXMFUwKaAnoCWGI2h0dHA6Ly9jcmwucm9za2F6bmEucnUvY3JsL2Zr
          MDEuY3JsMCigJqAkhiJodHRwOi8vY3JsLmZzZmsubG9jYWwvY3JsL2ZrMDEuY3JsMB0GA1Ud
          DgQWBBRId4UqslApcYkFS8w6swJ7D+d3NjAIBgYqhQMCAgMDQQBCWgFQImmqVXStQkU7gQij
          bjHrPY9AC7VJ3QmWKZE8cbn3owUxsAJWCgyT9P6LuL/3VqGqi/qrrJfnVLXg5Xnl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4Ti8AZehiZH+xyHmNF/Zs8pKSSw=</DigestValue>
      </Reference>
      <Reference URI="/word/document.xml?ContentType=application/vnd.openxmlformats-officedocument.wordprocessingml.document.main+xml">
        <DigestMethod Algorithm="http://www.w3.org/2000/09/xmldsig#sha1"/>
        <DigestValue>DAkllg7rEVa9zT/wLDPfS7Ddg20=</DigestValue>
      </Reference>
      <Reference URI="/word/fontTable.xml?ContentType=application/vnd.openxmlformats-officedocument.wordprocessingml.fontTable+xml">
        <DigestMethod Algorithm="http://www.w3.org/2000/09/xmldsig#sha1"/>
        <DigestValue>316im5JWRaS/pDqTF9lOeMHWEXg=</DigestValue>
      </Reference>
      <Reference URI="/word/media/image1.emf?ContentType=image/x-emf">
        <DigestMethod Algorithm="http://www.w3.org/2000/09/xmldsig#sha1"/>
        <DigestValue>c8FPTW+bR8byrMApwvOjK+Ap+z4=</DigestValue>
      </Reference>
      <Reference URI="/word/media/image2.emf?ContentType=image/x-emf">
        <DigestMethod Algorithm="http://www.w3.org/2000/09/xmldsig#sha1"/>
        <DigestValue>xZAOWcnjV/tFuiQkCVLUTc9Rc44=</DigestValue>
      </Reference>
      <Reference URI="/word/media/image3.emf?ContentType=image/x-emf">
        <DigestMethod Algorithm="http://www.w3.org/2000/09/xmldsig#sha1"/>
        <DigestValue>BDZ+acvWGsmUdq2WQwZyq9/UKxI=</DigestValue>
      </Reference>
      <Reference URI="/word/media/image4.emf?ContentType=image/x-emf">
        <DigestMethod Algorithm="http://www.w3.org/2000/09/xmldsig#sha1"/>
        <DigestValue>mwwXREyPzIRk+A4IvQduNGbQiXI=</DigestValue>
      </Reference>
      <Reference URI="/word/media/image5.emf?ContentType=image/x-emf">
        <DigestMethod Algorithm="http://www.w3.org/2000/09/xmldsig#sha1"/>
        <DigestValue>KExl4Ueqx8S5Qu99B/9xQu3IKdQ=</DigestValue>
      </Reference>
      <Reference URI="/word/media/image6.emf?ContentType=image/x-emf">
        <DigestMethod Algorithm="http://www.w3.org/2000/09/xmldsig#sha1"/>
        <DigestValue>jwnB0zyFL8ZfFZXLS625aDXFQtg=</DigestValue>
      </Reference>
      <Reference URI="/word/media/image7.emf?ContentType=image/x-emf">
        <DigestMethod Algorithm="http://www.w3.org/2000/09/xmldsig#sha1"/>
        <DigestValue>/b4965XuBPQZ3zOzbWyst7S5LxE=</DigestValue>
      </Reference>
      <Reference URI="/word/numbering.xml?ContentType=application/vnd.openxmlformats-officedocument.wordprocessingml.numbering+xml">
        <DigestMethod Algorithm="http://www.w3.org/2000/09/xmldsig#sha1"/>
        <DigestValue>FStRBBfK6uIr2FO6VSZSWCRMzbs=</DigestValue>
      </Reference>
      <Reference URI="/word/settings.xml?ContentType=application/vnd.openxmlformats-officedocument.wordprocessingml.settings+xml">
        <DigestMethod Algorithm="http://www.w3.org/2000/09/xmldsig#sha1"/>
        <DigestValue>ksgLxR11PpCy7y902o30e2sLPfc=</DigestValue>
      </Reference>
      <Reference URI="/word/styles.xml?ContentType=application/vnd.openxmlformats-officedocument.wordprocessingml.styles+xml">
        <DigestMethod Algorithm="http://www.w3.org/2000/09/xmldsig#sha1"/>
        <DigestValue>HotizlG2Ez/TQhyT2tQ8+lhTIRQ=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2015-08-12T09:31:48Z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3883</Words>
  <Characters>22139</Characters>
  <Application>Microsoft Office Word</Application>
  <DocSecurity>0</DocSecurity>
  <Lines>184</Lines>
  <Paragraphs>51</Paragraphs>
  <ScaleCrop>false</ScaleCrop>
  <Company/>
  <LinksUpToDate>false</LinksUpToDate>
  <CharactersWithSpaces>25971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2</cp:revision>
  <dcterms:created xsi:type="dcterms:W3CDTF">2015-08-12T04:07:00Z</dcterms:created>
  <dcterms:modified xsi:type="dcterms:W3CDTF">2015-08-12T09:31:00Z</dcterms:modified>
</cp:coreProperties>
</file>