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D6" w:rsidRDefault="00BA15FD" w:rsidP="00BA15FD">
      <w:pPr>
        <w:ind w:left="-1134" w:firstLine="1134"/>
      </w:pPr>
      <w:bookmarkStart w:id="0" w:name="_GoBack"/>
      <w:r>
        <w:rPr>
          <w:noProof/>
          <w:lang w:eastAsia="ru-RU"/>
        </w:rPr>
        <w:drawing>
          <wp:inline distT="0" distB="0" distL="0" distR="0" wp14:anchorId="135BBDD0" wp14:editId="6D0D8049">
            <wp:extent cx="6550659" cy="916775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556461" cy="9175870"/>
                    </a:xfrm>
                    <a:prstGeom prst="rect">
                      <a:avLst/>
                    </a:prstGeom>
                  </pic:spPr>
                </pic:pic>
              </a:graphicData>
            </a:graphic>
          </wp:inline>
        </w:drawing>
      </w:r>
      <w:bookmarkEnd w:id="0"/>
    </w:p>
    <w:p w:rsidR="00BA15FD" w:rsidRDefault="00BA15FD" w:rsidP="00BA15FD">
      <w:pPr>
        <w:ind w:left="-1134" w:firstLine="1134"/>
      </w:pPr>
      <w:r>
        <w:rPr>
          <w:noProof/>
          <w:lang w:eastAsia="ru-RU"/>
        </w:rPr>
        <w:lastRenderedPageBreak/>
        <w:drawing>
          <wp:inline distT="0" distB="0" distL="0" distR="0" wp14:anchorId="434B3916" wp14:editId="391D8C8A">
            <wp:extent cx="6702728" cy="5260769"/>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0078" cy="5266538"/>
                    </a:xfrm>
                    <a:prstGeom prst="rect">
                      <a:avLst/>
                    </a:prstGeom>
                  </pic:spPr>
                </pic:pic>
              </a:graphicData>
            </a:graphic>
          </wp:inline>
        </w:drawing>
      </w:r>
    </w:p>
    <w:p w:rsidR="001B6571" w:rsidRDefault="001B6571" w:rsidP="00BA15FD">
      <w:pPr>
        <w:ind w:left="-1134" w:firstLine="1134"/>
      </w:pPr>
    </w:p>
    <w:p w:rsidR="001B6571" w:rsidRDefault="001B6571" w:rsidP="00BA15FD">
      <w:pPr>
        <w:ind w:left="-1134" w:firstLine="1134"/>
      </w:pPr>
      <w:r>
        <w:rPr>
          <w:noProof/>
          <w:lang w:eastAsia="ru-RU"/>
        </w:rPr>
        <w:lastRenderedPageBreak/>
        <w:drawing>
          <wp:inline distT="0" distB="0" distL="0" distR="0" wp14:anchorId="5772F5CC" wp14:editId="42DC2B55">
            <wp:extent cx="6139543" cy="9459256"/>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1591" cy="9477819"/>
                    </a:xfrm>
                    <a:prstGeom prst="rect">
                      <a:avLst/>
                    </a:prstGeom>
                  </pic:spPr>
                </pic:pic>
              </a:graphicData>
            </a:graphic>
          </wp:inline>
        </w:drawing>
      </w:r>
    </w:p>
    <w:p w:rsidR="00FE30E0" w:rsidRDefault="00FE30E0" w:rsidP="00655FA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E30E0" w:rsidRDefault="00FE30E0" w:rsidP="00655FA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E30E0" w:rsidRDefault="00FE30E0" w:rsidP="00655FA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FE30E0" w:rsidRDefault="00FE30E0" w:rsidP="00655FA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655FA5" w:rsidRPr="00655FA5" w:rsidRDefault="00655FA5" w:rsidP="00655FA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655FA5">
        <w:rPr>
          <w:rFonts w:ascii="Times New Roman" w:eastAsia="Times New Roman" w:hAnsi="Times New Roman" w:cs="Times New Roman"/>
          <w:b/>
          <w:sz w:val="24"/>
          <w:szCs w:val="24"/>
          <w:lang w:eastAsia="ru-RU"/>
        </w:rPr>
        <w:t>СОГЛАШЕНИЯ О РАСТОРЖЕНИИ</w:t>
      </w:r>
    </w:p>
    <w:p w:rsidR="00655FA5" w:rsidRPr="00655FA5" w:rsidRDefault="00655FA5" w:rsidP="00655FA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655FA5">
        <w:rPr>
          <w:rFonts w:ascii="Times New Roman" w:eastAsia="Times New Roman" w:hAnsi="Times New Roman" w:cs="Times New Roman"/>
          <w:b/>
          <w:color w:val="000000"/>
          <w:sz w:val="24"/>
          <w:szCs w:val="24"/>
          <w:lang w:eastAsia="ru-RU"/>
        </w:rPr>
        <w:t xml:space="preserve">контракта на выполнение авиационных работ в целях оказания </w:t>
      </w:r>
    </w:p>
    <w:p w:rsidR="00655FA5" w:rsidRPr="00655FA5" w:rsidRDefault="00655FA5" w:rsidP="00655FA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655FA5">
        <w:rPr>
          <w:rFonts w:ascii="Times New Roman" w:eastAsia="Times New Roman" w:hAnsi="Times New Roman" w:cs="Times New Roman"/>
          <w:b/>
          <w:color w:val="000000"/>
          <w:sz w:val="24"/>
          <w:szCs w:val="24"/>
          <w:lang w:eastAsia="ru-RU"/>
        </w:rPr>
        <w:t xml:space="preserve"> медицинской помощи на территории Российской Федерации </w:t>
      </w:r>
    </w:p>
    <w:p w:rsidR="00655FA5" w:rsidRPr="00655FA5" w:rsidRDefault="00655FA5" w:rsidP="00655FA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655FA5">
        <w:rPr>
          <w:rFonts w:ascii="Times New Roman" w:eastAsia="Times New Roman" w:hAnsi="Times New Roman" w:cs="Times New Roman"/>
          <w:b/>
          <w:color w:val="000000"/>
          <w:sz w:val="24"/>
          <w:szCs w:val="24"/>
          <w:lang w:eastAsia="ru-RU"/>
        </w:rPr>
        <w:t>№ 0851200000623009163 от 29.12.2023 г.</w:t>
      </w:r>
    </w:p>
    <w:p w:rsidR="00655FA5" w:rsidRPr="00655FA5" w:rsidRDefault="00655FA5" w:rsidP="00655FA5">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ru-RU"/>
        </w:rPr>
      </w:pPr>
    </w:p>
    <w:tbl>
      <w:tblPr>
        <w:tblW w:w="0" w:type="auto"/>
        <w:tblLook w:val="01E0" w:firstRow="1" w:lastRow="1" w:firstColumn="1" w:lastColumn="1" w:noHBand="0" w:noVBand="0"/>
      </w:tblPr>
      <w:tblGrid>
        <w:gridCol w:w="4837"/>
        <w:gridCol w:w="5444"/>
      </w:tblGrid>
      <w:tr w:rsidR="00655FA5" w:rsidRPr="00655FA5" w:rsidTr="006C4A87">
        <w:tc>
          <w:tcPr>
            <w:tcW w:w="4927" w:type="dxa"/>
            <w:shd w:val="clear" w:color="auto" w:fill="auto"/>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655FA5">
              <w:rPr>
                <w:rFonts w:ascii="Times New Roman" w:eastAsia="Times New Roman" w:hAnsi="Times New Roman" w:cs="Times New Roman"/>
                <w:sz w:val="24"/>
                <w:szCs w:val="24"/>
                <w:lang w:eastAsia="ru-RU"/>
              </w:rPr>
              <w:t>г. Новосибирск</w:t>
            </w:r>
          </w:p>
        </w:tc>
        <w:tc>
          <w:tcPr>
            <w:tcW w:w="5529" w:type="dxa"/>
            <w:shd w:val="clear" w:color="auto" w:fill="auto"/>
          </w:tcPr>
          <w:p w:rsidR="00655FA5" w:rsidRPr="00655FA5" w:rsidRDefault="00655FA5" w:rsidP="00655FA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655FA5">
              <w:rPr>
                <w:rFonts w:ascii="Times New Roman" w:eastAsia="Times New Roman" w:hAnsi="Times New Roman" w:cs="Times New Roman"/>
                <w:sz w:val="24"/>
                <w:szCs w:val="24"/>
                <w:lang w:eastAsia="ru-RU"/>
              </w:rPr>
              <w:t>«___» ______________2024 г</w:t>
            </w:r>
          </w:p>
        </w:tc>
      </w:tr>
      <w:tr w:rsidR="00655FA5" w:rsidRPr="00655FA5" w:rsidTr="006C4A87">
        <w:tc>
          <w:tcPr>
            <w:tcW w:w="4927" w:type="dxa"/>
            <w:shd w:val="clear" w:color="auto" w:fill="auto"/>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9" w:type="dxa"/>
            <w:shd w:val="clear" w:color="auto" w:fill="auto"/>
          </w:tcPr>
          <w:p w:rsidR="00655FA5" w:rsidRPr="00655FA5" w:rsidRDefault="00655FA5" w:rsidP="00655FA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rsidR="00655FA5" w:rsidRPr="00655FA5" w:rsidRDefault="00655FA5" w:rsidP="00655FA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655FA5">
        <w:rPr>
          <w:rFonts w:ascii="Times New Roman" w:eastAsia="Times New Roman" w:hAnsi="Times New Roman" w:cs="Times New Roman"/>
          <w:sz w:val="24"/>
          <w:szCs w:val="24"/>
          <w:lang w:eastAsia="ru-RU"/>
        </w:rPr>
        <w:tab/>
      </w:r>
      <w:proofErr w:type="gramStart"/>
      <w:r w:rsidRPr="00655FA5">
        <w:rPr>
          <w:rFonts w:ascii="Times New Roman" w:eastAsia="Times New Roman" w:hAnsi="Times New Roman" w:cs="Times New Roman"/>
          <w:b/>
          <w:sz w:val="24"/>
          <w:szCs w:val="24"/>
          <w:lang w:eastAsia="ru-RU"/>
        </w:rPr>
        <w:t xml:space="preserve">Общество с ограниченной ответственностью «Хели-драйв Северо-Запад» (ООО «Хели-драйв С-З»), </w:t>
      </w:r>
      <w:r w:rsidRPr="00655FA5">
        <w:rPr>
          <w:rFonts w:ascii="Times New Roman" w:eastAsia="Times New Roman" w:hAnsi="Times New Roman" w:cs="Times New Roman"/>
          <w:bCs/>
          <w:sz w:val="24"/>
          <w:szCs w:val="24"/>
          <w:lang w:eastAsia="ru-RU"/>
        </w:rPr>
        <w:t xml:space="preserve">именуемое в дальнейшем «Исполнитель», </w:t>
      </w:r>
      <w:r w:rsidRPr="00655FA5">
        <w:rPr>
          <w:rFonts w:ascii="Times New Roman" w:eastAsia="Times New Roman" w:hAnsi="Times New Roman" w:cs="Times New Roman"/>
          <w:sz w:val="24"/>
          <w:szCs w:val="24"/>
          <w:lang w:eastAsia="ru-RU"/>
        </w:rPr>
        <w:t xml:space="preserve">в лице </w:t>
      </w:r>
      <w:r w:rsidRPr="00655FA5">
        <w:rPr>
          <w:rFonts w:ascii="Times New Roman" w:eastAsia="Times New Roman" w:hAnsi="Times New Roman" w:cs="Times New Roman"/>
          <w:color w:val="000000"/>
          <w:sz w:val="24"/>
          <w:szCs w:val="24"/>
          <w:lang w:eastAsia="ru-RU"/>
        </w:rPr>
        <w:t>генерального директора Басова Анатолия Ивановича, действующего на основании Устава,</w:t>
      </w:r>
      <w:r w:rsidRPr="00655FA5">
        <w:rPr>
          <w:rFonts w:ascii="Times New Roman" w:eastAsia="Times New Roman" w:hAnsi="Times New Roman" w:cs="Times New Roman"/>
          <w:bCs/>
          <w:sz w:val="24"/>
          <w:szCs w:val="24"/>
          <w:lang w:eastAsia="ru-RU"/>
        </w:rPr>
        <w:t xml:space="preserve"> с одной стороны, и </w:t>
      </w:r>
      <w:r w:rsidRPr="00655FA5">
        <w:rPr>
          <w:rFonts w:ascii="Times New Roman" w:eastAsia="Times New Roman" w:hAnsi="Times New Roman" w:cs="Times New Roman"/>
          <w:b/>
          <w:bCs/>
          <w:sz w:val="24"/>
          <w:szCs w:val="24"/>
          <w:lang w:eastAsia="ru-RU"/>
        </w:rPr>
        <w:t>Государственное бюджетное учреждение здравоохранения Новосибирской области «Станция скорой медицинской помощи» (ГБУЗ НСО «ССМП»)</w:t>
      </w:r>
      <w:r w:rsidRPr="00655FA5">
        <w:rPr>
          <w:rFonts w:ascii="Times New Roman" w:eastAsia="Times New Roman" w:hAnsi="Times New Roman" w:cs="Times New Roman"/>
          <w:bCs/>
          <w:sz w:val="24"/>
          <w:szCs w:val="24"/>
          <w:lang w:eastAsia="ru-RU"/>
        </w:rPr>
        <w:t xml:space="preserve">, именуемое в дальнейшем «Заказчик», в лице главного врача </w:t>
      </w:r>
      <w:proofErr w:type="spellStart"/>
      <w:r w:rsidRPr="00655FA5">
        <w:rPr>
          <w:rFonts w:ascii="Times New Roman" w:eastAsia="Times New Roman" w:hAnsi="Times New Roman" w:cs="Times New Roman"/>
          <w:bCs/>
          <w:sz w:val="24"/>
          <w:szCs w:val="24"/>
          <w:lang w:eastAsia="ru-RU"/>
        </w:rPr>
        <w:t>Балабушевича</w:t>
      </w:r>
      <w:proofErr w:type="spellEnd"/>
      <w:r w:rsidRPr="00655FA5">
        <w:rPr>
          <w:rFonts w:ascii="Times New Roman" w:eastAsia="Times New Roman" w:hAnsi="Times New Roman" w:cs="Times New Roman"/>
          <w:bCs/>
          <w:sz w:val="24"/>
          <w:szCs w:val="24"/>
          <w:lang w:eastAsia="ru-RU"/>
        </w:rPr>
        <w:t xml:space="preserve"> Александра Викторовича, действующего на основании Устава, с другой стороны, а</w:t>
      </w:r>
      <w:proofErr w:type="gramEnd"/>
      <w:r w:rsidRPr="00655FA5">
        <w:rPr>
          <w:rFonts w:ascii="Times New Roman" w:eastAsia="Times New Roman" w:hAnsi="Times New Roman" w:cs="Times New Roman"/>
          <w:bCs/>
          <w:sz w:val="24"/>
          <w:szCs w:val="24"/>
          <w:lang w:eastAsia="ru-RU"/>
        </w:rPr>
        <w:t xml:space="preserve"> вместе именуемые «СТОРОНЫ» </w:t>
      </w:r>
      <w:r w:rsidRPr="00655FA5">
        <w:rPr>
          <w:rFonts w:ascii="Times New Roman" w:eastAsia="Times New Roman" w:hAnsi="Times New Roman" w:cs="Times New Roman"/>
          <w:sz w:val="24"/>
          <w:szCs w:val="24"/>
          <w:lang w:eastAsia="ru-RU"/>
        </w:rPr>
        <w:t>заключили настоящее соглашение о нижеследующем:</w:t>
      </w:r>
    </w:p>
    <w:p w:rsidR="00655FA5" w:rsidRPr="00655FA5" w:rsidRDefault="00655FA5" w:rsidP="00655F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655FA5" w:rsidRPr="00655FA5" w:rsidRDefault="00655FA5" w:rsidP="003B57AC">
      <w:pPr>
        <w:widowControl w:val="0"/>
        <w:numPr>
          <w:ilvl w:val="0"/>
          <w:numId w:val="1"/>
        </w:numPr>
        <w:tabs>
          <w:tab w:val="left" w:pos="110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655FA5">
        <w:rPr>
          <w:rFonts w:ascii="Times New Roman" w:eastAsia="Times New Roman" w:hAnsi="Times New Roman" w:cs="Times New Roman"/>
          <w:sz w:val="24"/>
          <w:szCs w:val="24"/>
          <w:lang w:eastAsia="ru-RU"/>
        </w:rPr>
        <w:t> </w:t>
      </w:r>
      <w:proofErr w:type="gramStart"/>
      <w:r w:rsidRPr="00655FA5">
        <w:rPr>
          <w:rFonts w:ascii="Times New Roman" w:eastAsia="Times New Roman" w:hAnsi="Times New Roman" w:cs="Times New Roman"/>
          <w:sz w:val="24"/>
          <w:szCs w:val="24"/>
          <w:lang w:eastAsia="ru-RU"/>
        </w:rPr>
        <w:t>На основании п. 1 ст. 450, п. 1 ст. 452 Гражданского кодекса РФ, ч. 8 ст. 95 Федерального закона от 05.04.2013 № 44-ФЗ «О контрактной системе в сфере закупок товаров, работ, услуг для обеспечения государственных и муниципальных нужд», п. 14.5 Контракта на выполнение авиационных работ в целях оказания медицинской помощи на территории Российской Федерации от «29» декабря 2023 № 0851200000623009163 (далее – Контракт</w:t>
      </w:r>
      <w:proofErr w:type="gramEnd"/>
      <w:r w:rsidRPr="00655FA5">
        <w:rPr>
          <w:rFonts w:ascii="Times New Roman" w:eastAsia="Times New Roman" w:hAnsi="Times New Roman" w:cs="Times New Roman"/>
          <w:sz w:val="24"/>
          <w:szCs w:val="24"/>
          <w:lang w:eastAsia="ru-RU"/>
        </w:rPr>
        <w:t>) приняли решение о расторжении Контракта по</w:t>
      </w:r>
      <w:r w:rsidRPr="00655FA5">
        <w:rPr>
          <w:rFonts w:ascii="Times New Roman" w:eastAsia="Times New Roman" w:hAnsi="Times New Roman" w:cs="Times New Roman"/>
          <w:b/>
          <w:sz w:val="24"/>
          <w:szCs w:val="24"/>
          <w:lang w:eastAsia="ru-RU"/>
        </w:rPr>
        <w:t xml:space="preserve"> </w:t>
      </w:r>
      <w:r w:rsidRPr="00655FA5">
        <w:rPr>
          <w:rFonts w:ascii="Times New Roman" w:eastAsia="Times New Roman" w:hAnsi="Times New Roman" w:cs="Times New Roman"/>
          <w:sz w:val="24"/>
          <w:szCs w:val="24"/>
          <w:lang w:eastAsia="ru-RU"/>
        </w:rPr>
        <w:t xml:space="preserve">соглашению Сторон в части неисполненных «Исполнителем» обязательств на сумму </w:t>
      </w:r>
      <w:r w:rsidRPr="00655FA5">
        <w:rPr>
          <w:rFonts w:ascii="Times New Roman" w:eastAsia="Times New Roman" w:hAnsi="Times New Roman" w:cs="Times New Roman"/>
          <w:b/>
          <w:color w:val="000000"/>
          <w:sz w:val="24"/>
          <w:szCs w:val="24"/>
          <w:lang w:eastAsia="ru-RU"/>
        </w:rPr>
        <w:t xml:space="preserve"> 26 653,50 (Двадцать шесть тысяч шестьсот пятьдесят три) рубля 50 копеек, в том числе НДС - 20%.</w:t>
      </w:r>
    </w:p>
    <w:p w:rsidR="00655FA5" w:rsidRPr="00655FA5" w:rsidRDefault="00655FA5" w:rsidP="003B57AC">
      <w:pPr>
        <w:widowControl w:val="0"/>
        <w:numPr>
          <w:ilvl w:val="0"/>
          <w:numId w:val="1"/>
        </w:numPr>
        <w:tabs>
          <w:tab w:val="left" w:pos="1100"/>
        </w:tabs>
        <w:overflowPunct w:val="0"/>
        <w:autoSpaceDE w:val="0"/>
        <w:autoSpaceDN w:val="0"/>
        <w:adjustRightInd w:val="0"/>
        <w:spacing w:after="0" w:line="240" w:lineRule="auto"/>
        <w:ind w:hanging="11"/>
        <w:contextualSpacing/>
        <w:jc w:val="both"/>
        <w:textAlignment w:val="baseline"/>
        <w:rPr>
          <w:rFonts w:ascii="Times New Roman" w:eastAsia="Times New Roman" w:hAnsi="Times New Roman" w:cs="Times New Roman"/>
          <w:sz w:val="24"/>
          <w:szCs w:val="24"/>
          <w:lang w:eastAsia="ru-RU"/>
        </w:rPr>
      </w:pPr>
      <w:r w:rsidRPr="00655FA5">
        <w:rPr>
          <w:rFonts w:ascii="Times New Roman" w:eastAsia="Times New Roman" w:hAnsi="Times New Roman" w:cs="Times New Roman"/>
          <w:color w:val="000000"/>
          <w:sz w:val="24"/>
          <w:szCs w:val="24"/>
          <w:lang w:eastAsia="ru-RU"/>
        </w:rPr>
        <w:t> На момент подписания настоящего Соглашения:</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5FA5">
        <w:rPr>
          <w:rFonts w:ascii="Times New Roman" w:eastAsia="Times New Roman" w:hAnsi="Times New Roman" w:cs="Times New Roman"/>
          <w:color w:val="000000"/>
          <w:sz w:val="24"/>
          <w:szCs w:val="24"/>
          <w:lang w:eastAsia="ru-RU"/>
        </w:rPr>
        <w:t xml:space="preserve">- В </w:t>
      </w:r>
      <w:proofErr w:type="gramStart"/>
      <w:r w:rsidRPr="00655FA5">
        <w:rPr>
          <w:rFonts w:ascii="Times New Roman" w:eastAsia="Times New Roman" w:hAnsi="Times New Roman" w:cs="Times New Roman"/>
          <w:color w:val="000000"/>
          <w:sz w:val="24"/>
          <w:szCs w:val="24"/>
          <w:lang w:eastAsia="ru-RU"/>
        </w:rPr>
        <w:t>соответствии</w:t>
      </w:r>
      <w:proofErr w:type="gramEnd"/>
      <w:r w:rsidRPr="00655FA5">
        <w:rPr>
          <w:rFonts w:ascii="Times New Roman" w:eastAsia="Times New Roman" w:hAnsi="Times New Roman" w:cs="Times New Roman"/>
          <w:color w:val="000000"/>
          <w:sz w:val="24"/>
          <w:szCs w:val="24"/>
          <w:lang w:eastAsia="ru-RU"/>
        </w:rPr>
        <w:t xml:space="preserve"> с п. 7.1. Контракта максимальное значение цены контракта составляет 95 179 200,00 (Девяносто пять миллионов сто семьдесят девять тысяч двести) рублей 00 копеек, в т. ч. НДС 20 % на 15 863 200 рублей 00 копеек,  из которых:</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5FA5">
        <w:rPr>
          <w:rFonts w:ascii="Times New Roman" w:eastAsia="Times New Roman" w:hAnsi="Times New Roman" w:cs="Times New Roman"/>
          <w:color w:val="000000"/>
          <w:sz w:val="24"/>
          <w:szCs w:val="24"/>
          <w:lang w:eastAsia="ru-RU"/>
        </w:rPr>
        <w:t xml:space="preserve">- </w:t>
      </w:r>
      <w:r w:rsidRPr="00655FA5">
        <w:rPr>
          <w:rFonts w:ascii="Times New Roman" w:eastAsia="Times New Roman" w:hAnsi="Times New Roman" w:cs="Times New Roman"/>
          <w:sz w:val="24"/>
          <w:szCs w:val="24"/>
          <w:lang w:eastAsia="ru-RU"/>
        </w:rPr>
        <w:t>«Исполнителем» выполнены работы на сумму 95 152 546,50 (Девяносто пять миллионов сто пятьдесят две тысячи пятьсот сорок шесть) рублей 50 копеек, в том числе НДС 20% .</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55FA5">
        <w:rPr>
          <w:rFonts w:ascii="Times New Roman" w:eastAsia="Times New Roman" w:hAnsi="Times New Roman" w:cs="Times New Roman"/>
          <w:sz w:val="24"/>
          <w:szCs w:val="24"/>
          <w:lang w:eastAsia="ru-RU"/>
        </w:rPr>
        <w:t xml:space="preserve">- </w:t>
      </w:r>
      <w:r w:rsidRPr="00655FA5">
        <w:rPr>
          <w:rFonts w:ascii="Times New Roman" w:eastAsia="Times New Roman" w:hAnsi="Times New Roman" w:cs="Times New Roman"/>
          <w:bCs/>
          <w:sz w:val="24"/>
          <w:szCs w:val="24"/>
          <w:lang w:eastAsia="ru-RU"/>
        </w:rPr>
        <w:t xml:space="preserve">«Заказчиком», </w:t>
      </w:r>
      <w:r w:rsidRPr="00655FA5">
        <w:rPr>
          <w:rFonts w:ascii="Times New Roman" w:eastAsia="Times New Roman" w:hAnsi="Times New Roman" w:cs="Times New Roman"/>
          <w:sz w:val="24"/>
          <w:szCs w:val="24"/>
          <w:lang w:eastAsia="ru-RU"/>
        </w:rPr>
        <w:t>в порядке, предусмотренном Контрактом, оплачена «Исполнителю» стоимость фактически выполненных работ, не выполненные работы не оплачены.</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5FA5">
        <w:rPr>
          <w:rFonts w:ascii="Times New Roman" w:eastAsia="Times New Roman" w:hAnsi="Times New Roman" w:cs="Times New Roman"/>
          <w:sz w:val="24"/>
          <w:szCs w:val="24"/>
          <w:lang w:eastAsia="ar-SA"/>
        </w:rPr>
        <w:t>3. </w:t>
      </w:r>
      <w:r w:rsidRPr="00655FA5">
        <w:rPr>
          <w:rFonts w:ascii="Times New Roman" w:eastAsia="Times New Roman" w:hAnsi="Times New Roman" w:cs="Times New Roman"/>
          <w:color w:val="000000"/>
          <w:sz w:val="24"/>
          <w:szCs w:val="24"/>
          <w:lang w:eastAsia="ru-RU"/>
        </w:rPr>
        <w:t xml:space="preserve">Контракт считается расторгнутым </w:t>
      </w:r>
      <w:r w:rsidRPr="00655FA5">
        <w:rPr>
          <w:rFonts w:ascii="Times New Roman" w:eastAsia="Times New Roman" w:hAnsi="Times New Roman" w:cs="Times New Roman"/>
          <w:sz w:val="24"/>
          <w:szCs w:val="24"/>
          <w:lang w:eastAsia="ru-RU"/>
        </w:rPr>
        <w:t xml:space="preserve">в части, определенной п. 1 настоящего Соглашения, </w:t>
      </w:r>
      <w:r w:rsidRPr="00655FA5">
        <w:rPr>
          <w:rFonts w:ascii="Times New Roman" w:eastAsia="Times New Roman" w:hAnsi="Times New Roman" w:cs="Times New Roman"/>
          <w:color w:val="000000"/>
          <w:sz w:val="24"/>
          <w:szCs w:val="24"/>
          <w:lang w:eastAsia="ru-RU"/>
        </w:rPr>
        <w:t>с момента подписания настоящего соглашения уполномоченными представителями Сторон.</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55FA5">
        <w:rPr>
          <w:rFonts w:ascii="Times New Roman" w:eastAsia="Times New Roman" w:hAnsi="Times New Roman" w:cs="Times New Roman"/>
          <w:sz w:val="24"/>
          <w:szCs w:val="24"/>
          <w:lang w:eastAsia="ru-RU"/>
        </w:rPr>
        <w:t>4. Взаимная задолженность Сторон отсутствует. Претензий по расторгаемому Контракту Стороны друг к другу не имеют.</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55FA5">
        <w:rPr>
          <w:rFonts w:ascii="Times New Roman" w:eastAsia="Times New Roman" w:hAnsi="Times New Roman" w:cs="Times New Roman"/>
          <w:sz w:val="24"/>
          <w:szCs w:val="24"/>
          <w:lang w:eastAsia="ru-RU"/>
        </w:rPr>
        <w:t>5. Во всем, что прямо не предусмотрено соглашением, Стороны руководствуются положениями действующего законодательства Российской Федерации.</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55FA5">
        <w:rPr>
          <w:rFonts w:ascii="Times New Roman" w:eastAsia="Times New Roman" w:hAnsi="Times New Roman" w:cs="Times New Roman"/>
          <w:sz w:val="24"/>
          <w:szCs w:val="24"/>
          <w:lang w:eastAsia="ar-SA"/>
        </w:rPr>
        <w:t>6. </w:t>
      </w:r>
      <w:r w:rsidRPr="00655FA5">
        <w:rPr>
          <w:rFonts w:ascii="Times New Roman" w:eastAsia="Times New Roman" w:hAnsi="Times New Roman" w:cs="Times New Roman"/>
          <w:sz w:val="24"/>
          <w:szCs w:val="24"/>
          <w:lang w:eastAsia="ru-RU"/>
        </w:rPr>
        <w:t>Настоящее соглашение вступает в силу с момента подписания данного соглашения Сторонами.</w:t>
      </w:r>
    </w:p>
    <w:p w:rsidR="00655FA5" w:rsidRPr="00655FA5" w:rsidRDefault="00655FA5" w:rsidP="00655FA5">
      <w:pPr>
        <w:widowControl w:val="0"/>
        <w:tabs>
          <w:tab w:val="left" w:pos="110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655FA5">
        <w:rPr>
          <w:rFonts w:ascii="Times New Roman" w:eastAsia="Times New Roman" w:hAnsi="Times New Roman" w:cs="Times New Roman"/>
          <w:sz w:val="24"/>
          <w:szCs w:val="24"/>
          <w:lang w:eastAsia="ar-SA"/>
        </w:rPr>
        <w:t>7. </w:t>
      </w:r>
      <w:r w:rsidRPr="00655FA5">
        <w:rPr>
          <w:rFonts w:ascii="Times New Roman" w:eastAsia="Times New Roman" w:hAnsi="Times New Roman" w:cs="Times New Roman"/>
          <w:sz w:val="24"/>
          <w:szCs w:val="24"/>
          <w:lang w:eastAsia="ru-RU"/>
        </w:rPr>
        <w:t>Настоящее Соглашение составлено в двух экземплярах, идентичных по содержанию имеющих одинаковую юридическую силу, по одному для каждой из Сторон.</w:t>
      </w:r>
    </w:p>
    <w:p w:rsidR="00655FA5" w:rsidRPr="00655FA5" w:rsidRDefault="00655FA5" w:rsidP="00655FA5">
      <w:pPr>
        <w:keepNext/>
        <w:keepLine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p>
    <w:p w:rsidR="00655FA5" w:rsidRPr="00655FA5" w:rsidRDefault="00655FA5" w:rsidP="00655FA5">
      <w:pPr>
        <w:keepNext/>
        <w:keepLine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sz w:val="24"/>
          <w:szCs w:val="24"/>
          <w:lang w:eastAsia="ru-RU"/>
        </w:rPr>
      </w:pPr>
    </w:p>
    <w:tbl>
      <w:tblPr>
        <w:tblW w:w="13819" w:type="dxa"/>
        <w:tblInd w:w="817" w:type="dxa"/>
        <w:tblLook w:val="04A0" w:firstRow="1" w:lastRow="0" w:firstColumn="1" w:lastColumn="0" w:noHBand="0" w:noVBand="1"/>
      </w:tblPr>
      <w:tblGrid>
        <w:gridCol w:w="4678"/>
        <w:gridCol w:w="9141"/>
      </w:tblGrid>
      <w:tr w:rsidR="00655FA5" w:rsidRPr="00655FA5" w:rsidTr="006C4A87">
        <w:tc>
          <w:tcPr>
            <w:tcW w:w="4678" w:type="dxa"/>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Исполнитель:</w:t>
            </w:r>
            <w:r w:rsidRPr="00655FA5">
              <w:rPr>
                <w:rFonts w:ascii="Times New Roman" w:eastAsia="Times New Roman" w:hAnsi="Times New Roman" w:cs="Times New Roman"/>
                <w:sz w:val="24"/>
                <w:szCs w:val="24"/>
              </w:rPr>
              <w:tab/>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655FA5">
              <w:rPr>
                <w:rFonts w:ascii="Times New Roman" w:eastAsia="Times New Roman" w:hAnsi="Times New Roman" w:cs="Times New Roman"/>
                <w:b/>
                <w:sz w:val="24"/>
                <w:szCs w:val="24"/>
              </w:rPr>
              <w:t>ООО «Хели-драйв С-З»</w:t>
            </w:r>
          </w:p>
        </w:tc>
        <w:tc>
          <w:tcPr>
            <w:tcW w:w="9141" w:type="dxa"/>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rPr>
            </w:pPr>
            <w:proofErr w:type="spellStart"/>
            <w:r w:rsidRPr="00655FA5">
              <w:rPr>
                <w:rFonts w:ascii="Times New Roman" w:eastAsia="Times New Roman" w:hAnsi="Times New Roman" w:cs="Times New Roman"/>
                <w:sz w:val="24"/>
                <w:szCs w:val="24"/>
                <w:lang w:val="en-GB"/>
              </w:rPr>
              <w:t>Заказчик</w:t>
            </w:r>
            <w:proofErr w:type="spellEnd"/>
            <w:r w:rsidRPr="00655FA5">
              <w:rPr>
                <w:rFonts w:ascii="Times New Roman" w:eastAsia="Times New Roman" w:hAnsi="Times New Roman" w:cs="Times New Roman"/>
                <w:sz w:val="24"/>
                <w:szCs w:val="24"/>
                <w:lang w:val="en-GB"/>
              </w:rPr>
              <w:t>:</w:t>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n-GB"/>
              </w:rPr>
            </w:pPr>
            <w:r w:rsidRPr="00655FA5">
              <w:rPr>
                <w:rFonts w:ascii="Times New Roman" w:eastAsia="Times New Roman" w:hAnsi="Times New Roman" w:cs="Times New Roman"/>
                <w:b/>
                <w:sz w:val="24"/>
                <w:szCs w:val="24"/>
                <w:lang w:val="en-GB"/>
              </w:rPr>
              <w:t>ГБУЗ НСО «ССМП»</w:t>
            </w:r>
          </w:p>
        </w:tc>
      </w:tr>
      <w:tr w:rsidR="00655FA5" w:rsidRPr="00655FA5" w:rsidTr="006C4A87">
        <w:tc>
          <w:tcPr>
            <w:tcW w:w="4678" w:type="dxa"/>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Генеральный директор</w:t>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___________________ /</w:t>
            </w:r>
            <w:r w:rsidRPr="00655FA5">
              <w:rPr>
                <w:rFonts w:ascii="Times New Roman" w:eastAsia="Times New Roman" w:hAnsi="Times New Roman" w:cs="Times New Roman"/>
                <w:sz w:val="20"/>
                <w:szCs w:val="20"/>
                <w:lang w:eastAsia="ru-RU"/>
              </w:rPr>
              <w:t xml:space="preserve"> </w:t>
            </w:r>
            <w:proofErr w:type="spellStart"/>
            <w:r w:rsidRPr="00655FA5">
              <w:rPr>
                <w:rFonts w:ascii="Times New Roman" w:eastAsia="Times New Roman" w:hAnsi="Times New Roman" w:cs="Times New Roman"/>
                <w:sz w:val="24"/>
                <w:szCs w:val="24"/>
                <w:lang w:eastAsia="ru-RU"/>
              </w:rPr>
              <w:t>А.И.Басов</w:t>
            </w:r>
            <w:proofErr w:type="spellEnd"/>
            <w:r w:rsidRPr="00655FA5">
              <w:rPr>
                <w:rFonts w:ascii="Times New Roman" w:eastAsia="Times New Roman" w:hAnsi="Times New Roman" w:cs="Times New Roman"/>
                <w:sz w:val="24"/>
                <w:szCs w:val="24"/>
                <w:lang w:eastAsia="ru-RU"/>
              </w:rPr>
              <w:t xml:space="preserve">  /</w:t>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М.П.</w:t>
            </w:r>
          </w:p>
        </w:tc>
        <w:tc>
          <w:tcPr>
            <w:tcW w:w="9141" w:type="dxa"/>
          </w:tcPr>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Главный врач</w:t>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_________________ /</w:t>
            </w:r>
            <w:proofErr w:type="spellStart"/>
            <w:r w:rsidRPr="00655FA5">
              <w:rPr>
                <w:rFonts w:ascii="Times New Roman" w:eastAsia="Times New Roman" w:hAnsi="Times New Roman" w:cs="Times New Roman"/>
                <w:sz w:val="24"/>
                <w:szCs w:val="24"/>
              </w:rPr>
              <w:t>А.В.Балабушевич</w:t>
            </w:r>
            <w:proofErr w:type="spellEnd"/>
            <w:r w:rsidRPr="00655FA5">
              <w:rPr>
                <w:rFonts w:ascii="Times New Roman" w:eastAsia="Times New Roman" w:hAnsi="Times New Roman" w:cs="Times New Roman"/>
                <w:sz w:val="24"/>
                <w:szCs w:val="24"/>
              </w:rPr>
              <w:t>/</w:t>
            </w:r>
          </w:p>
          <w:p w:rsidR="00655FA5" w:rsidRPr="00655FA5" w:rsidRDefault="00655FA5" w:rsidP="00655FA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55FA5">
              <w:rPr>
                <w:rFonts w:ascii="Times New Roman" w:eastAsia="Times New Roman" w:hAnsi="Times New Roman" w:cs="Times New Roman"/>
                <w:sz w:val="24"/>
                <w:szCs w:val="24"/>
              </w:rPr>
              <w:t>М.П.</w:t>
            </w:r>
          </w:p>
        </w:tc>
      </w:tr>
    </w:tbl>
    <w:p w:rsidR="00655FA5" w:rsidRDefault="00655FA5" w:rsidP="00BA15FD">
      <w:pPr>
        <w:ind w:left="-1134" w:firstLine="1134"/>
      </w:pPr>
    </w:p>
    <w:p w:rsidR="001B7319" w:rsidRDefault="001B7319" w:rsidP="00BA15FD">
      <w:pPr>
        <w:ind w:left="-1134" w:firstLine="1134"/>
      </w:pPr>
    </w:p>
    <w:p w:rsidR="001B7319" w:rsidRDefault="001B7319" w:rsidP="00BA15FD">
      <w:pPr>
        <w:ind w:left="-1134" w:firstLine="1134"/>
      </w:pPr>
    </w:p>
    <w:p w:rsidR="001B7319" w:rsidRDefault="001B7319" w:rsidP="00BA15FD">
      <w:pPr>
        <w:ind w:left="-1134" w:firstLine="1134"/>
      </w:pPr>
      <w:r>
        <w:rPr>
          <w:noProof/>
          <w:lang w:eastAsia="ru-RU"/>
        </w:rPr>
        <w:lastRenderedPageBreak/>
        <w:drawing>
          <wp:inline distT="0" distB="0" distL="0" distR="0" wp14:anchorId="40A430A1" wp14:editId="3E28DCBD">
            <wp:extent cx="6626431" cy="9321728"/>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34849" cy="9333570"/>
                    </a:xfrm>
                    <a:prstGeom prst="rect">
                      <a:avLst/>
                    </a:prstGeom>
                  </pic:spPr>
                </pic:pic>
              </a:graphicData>
            </a:graphic>
          </wp:inline>
        </w:drawing>
      </w:r>
    </w:p>
    <w:p w:rsidR="00533018" w:rsidRDefault="00533018" w:rsidP="00533018">
      <w:pPr>
        <w:pStyle w:val="a6"/>
        <w:jc w:val="center"/>
        <w:rPr>
          <w:rFonts w:ascii="Times New Roman" w:hAnsi="Times New Roman"/>
          <w:b/>
        </w:rPr>
      </w:pPr>
      <w:bookmarkStart w:id="1" w:name="P43"/>
      <w:bookmarkEnd w:id="1"/>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r>
        <w:rPr>
          <w:rFonts w:ascii="Times New Roman" w:hAnsi="Times New Roman"/>
          <w:b/>
        </w:rPr>
        <w:t>КОНТРАКТ № 0851200000623009163</w:t>
      </w:r>
    </w:p>
    <w:p w:rsidR="00533018" w:rsidRDefault="00533018" w:rsidP="00533018">
      <w:pPr>
        <w:pStyle w:val="a6"/>
        <w:ind w:firstLine="709"/>
        <w:jc w:val="center"/>
        <w:rPr>
          <w:rFonts w:ascii="Times New Roman" w:hAnsi="Times New Roman"/>
          <w:b/>
        </w:rPr>
      </w:pPr>
      <w:r>
        <w:rPr>
          <w:rFonts w:ascii="Times New Roman" w:hAnsi="Times New Roman"/>
          <w:b/>
        </w:rPr>
        <w:t>на выполнение авиационных работ в целях оказания</w:t>
      </w:r>
    </w:p>
    <w:p w:rsidR="00533018" w:rsidRDefault="00533018" w:rsidP="00533018">
      <w:pPr>
        <w:pStyle w:val="a6"/>
        <w:ind w:firstLine="709"/>
        <w:jc w:val="center"/>
        <w:rPr>
          <w:rFonts w:ascii="Times New Roman" w:hAnsi="Times New Roman"/>
          <w:b/>
        </w:rPr>
      </w:pPr>
      <w:r>
        <w:rPr>
          <w:rFonts w:ascii="Times New Roman" w:hAnsi="Times New Roman"/>
          <w:b/>
        </w:rPr>
        <w:t>медицинской помощи на территории Российской Федерации</w:t>
      </w:r>
    </w:p>
    <w:p w:rsidR="00533018" w:rsidRDefault="00533018" w:rsidP="00533018">
      <w:pPr>
        <w:pStyle w:val="a6"/>
        <w:ind w:firstLine="709"/>
        <w:jc w:val="both"/>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г. Новосибирск                                                                                         «29» декабря 2023 г.</w:t>
      </w:r>
    </w:p>
    <w:p w:rsidR="00533018" w:rsidRDefault="00533018" w:rsidP="00533018">
      <w:pPr>
        <w:pStyle w:val="a6"/>
        <w:ind w:firstLine="709"/>
        <w:jc w:val="both"/>
        <w:rPr>
          <w:rFonts w:ascii="Times New Roman" w:hAnsi="Times New Roman"/>
        </w:rPr>
      </w:pPr>
    </w:p>
    <w:p w:rsidR="00533018" w:rsidRDefault="00533018" w:rsidP="00533018">
      <w:pPr>
        <w:pStyle w:val="a6"/>
        <w:ind w:firstLine="709"/>
        <w:jc w:val="both"/>
        <w:rPr>
          <w:rFonts w:ascii="Times New Roman" w:hAnsi="Times New Roman"/>
        </w:rPr>
      </w:pPr>
      <w:proofErr w:type="gramStart"/>
      <w:r>
        <w:rPr>
          <w:rFonts w:ascii="Times New Roman" w:hAnsi="Times New Roman"/>
          <w:b/>
          <w:szCs w:val="24"/>
        </w:rPr>
        <w:t xml:space="preserve">Государственное бюджетное учреждение здравоохранения Новосибирской области «Станция скорой медицинской помощи» (ГБУЗ НСО «ССМП»), </w:t>
      </w:r>
      <w:r>
        <w:rPr>
          <w:rFonts w:ascii="Times New Roman" w:hAnsi="Times New Roman"/>
        </w:rPr>
        <w:t>именуемое в дальнейшем «Заказчик», в лице</w:t>
      </w:r>
      <w:r>
        <w:rPr>
          <w:rFonts w:ascii="Times New Roman" w:hAnsi="Times New Roman"/>
          <w:szCs w:val="24"/>
        </w:rPr>
        <w:t xml:space="preserve"> главного врача </w:t>
      </w:r>
      <w:proofErr w:type="spellStart"/>
      <w:r>
        <w:rPr>
          <w:rFonts w:ascii="Times New Roman" w:hAnsi="Times New Roman"/>
          <w:szCs w:val="24"/>
        </w:rPr>
        <w:t>Балабушевича</w:t>
      </w:r>
      <w:proofErr w:type="spellEnd"/>
      <w:r>
        <w:rPr>
          <w:rFonts w:ascii="Times New Roman" w:hAnsi="Times New Roman"/>
          <w:szCs w:val="24"/>
        </w:rPr>
        <w:t xml:space="preserve"> Александра Викторовича, </w:t>
      </w:r>
      <w:r>
        <w:rPr>
          <w:rFonts w:ascii="Times New Roman" w:hAnsi="Times New Roman"/>
        </w:rPr>
        <w:t xml:space="preserve">действующего на основании Устава, с одной стороны, и </w:t>
      </w:r>
      <w:r>
        <w:rPr>
          <w:rFonts w:ascii="Times New Roman" w:hAnsi="Times New Roman"/>
          <w:b/>
          <w:szCs w:val="24"/>
        </w:rPr>
        <w:t xml:space="preserve"> Общество с ограниченной ответственностью «Хели-драйв Северо-Запад» (ООО «Хели-драйв С-З»), </w:t>
      </w:r>
      <w:r>
        <w:rPr>
          <w:rFonts w:ascii="Times New Roman" w:hAnsi="Times New Roman"/>
        </w:rPr>
        <w:t>именуемое в дальнейшем «Исполнитель», в лице генерального директора Басова Анатолия Ивановича</w:t>
      </w:r>
      <w:r>
        <w:rPr>
          <w:rFonts w:ascii="Times New Roman" w:hAnsi="Times New Roman"/>
          <w:szCs w:val="24"/>
        </w:rPr>
        <w:t xml:space="preserve">, </w:t>
      </w:r>
      <w:r>
        <w:rPr>
          <w:rFonts w:ascii="Times New Roman" w:hAnsi="Times New Roman"/>
        </w:rPr>
        <w:t xml:space="preserve"> действующего на основании Устава, с другой стороны, вместе</w:t>
      </w:r>
      <w:proofErr w:type="gramEnd"/>
      <w:r>
        <w:rPr>
          <w:rFonts w:ascii="Times New Roman" w:hAnsi="Times New Roman"/>
        </w:rPr>
        <w:t xml:space="preserve"> </w:t>
      </w:r>
      <w:proofErr w:type="gramStart"/>
      <w:r>
        <w:rPr>
          <w:rFonts w:ascii="Times New Roman" w:hAnsi="Times New Roman"/>
        </w:rPr>
        <w:t xml:space="preserve">именуемые «Стороны», в порядке статьи 51 Федерального </w:t>
      </w:r>
      <w:hyperlink r:id="rId11" w:tooltip="consultantplus://offline/ref=5D62CB1C5BE3F0F0104976FC834340A318FDEF61EC2D9456FB04482E75CCCCB6085C5CB320A6F2D827C1827698C2x5I" w:history="1">
        <w:r>
          <w:rPr>
            <w:rFonts w:ascii="Times New Roman" w:hAnsi="Times New Roman"/>
          </w:rPr>
          <w:t>закона</w:t>
        </w:r>
      </w:hyperlink>
      <w:r>
        <w:rPr>
          <w:rFonts w:ascii="Times New Roman" w:hAnsi="Times New Roman"/>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проведенного электронного аукциона, объявленного  Извещением от 05.12.2023 г., на основании Протокола подведения итогов по процедуре № 0851200000623009163 от 18.12.2023 г.,  заключили настоящий Контракт на выполнение авиационных работ</w:t>
      </w:r>
      <w:proofErr w:type="gramEnd"/>
      <w:r>
        <w:rPr>
          <w:rFonts w:ascii="Times New Roman" w:hAnsi="Times New Roman"/>
        </w:rPr>
        <w:t xml:space="preserve"> в целях оказания медицинской помощи на территории  Российской Федерации от «____»____________ 2023 года № 0851200000623009163 (далее – Контракт) о нижеследующем:</w:t>
      </w:r>
    </w:p>
    <w:p w:rsidR="00533018" w:rsidRDefault="00533018" w:rsidP="00533018">
      <w:pPr>
        <w:pStyle w:val="a6"/>
        <w:ind w:firstLine="709"/>
        <w:jc w:val="center"/>
        <w:rPr>
          <w:rFonts w:ascii="Times New Roman" w:hAnsi="Times New Roman"/>
          <w:b/>
        </w:rPr>
      </w:pPr>
    </w:p>
    <w:p w:rsidR="00533018" w:rsidRDefault="00533018" w:rsidP="00533018">
      <w:pPr>
        <w:pStyle w:val="a6"/>
        <w:ind w:firstLine="709"/>
        <w:jc w:val="center"/>
        <w:rPr>
          <w:rFonts w:ascii="Times New Roman" w:hAnsi="Times New Roman"/>
          <w:b/>
        </w:rPr>
      </w:pPr>
      <w:r>
        <w:rPr>
          <w:rFonts w:ascii="Times New Roman" w:hAnsi="Times New Roman"/>
          <w:b/>
        </w:rPr>
        <w:t>I. Предмет Контракта</w:t>
      </w:r>
    </w:p>
    <w:p w:rsidR="00533018" w:rsidRDefault="00533018" w:rsidP="00533018">
      <w:pPr>
        <w:pStyle w:val="a6"/>
        <w:ind w:firstLine="709"/>
        <w:jc w:val="both"/>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 xml:space="preserve">1.1. Исполнитель по заданию Заказчика обязуется в порядке и на условиях, установленными Контрактом, выполнить авиационные работы в целях оказания медицинской помощи на территории Российской Федерации (далее – Работы), а Заказчик обязуется принять выполненные Работы и оплатить их. Код </w:t>
      </w:r>
      <w:hyperlink r:id="rId12" w:tooltip="consultantplus://offline/ref=5D62CB1C5BE3F0F0104976FC834340A318FCE867EF209456FB04482E75CCCCB6085C5CB320A6F2D827C1827698C2x5I" w:history="1">
        <w:r>
          <w:rPr>
            <w:rFonts w:ascii="Times New Roman" w:hAnsi="Times New Roman"/>
          </w:rPr>
          <w:t>ОКПД 2</w:t>
        </w:r>
      </w:hyperlink>
      <w:r>
        <w:rPr>
          <w:rFonts w:ascii="Times New Roman" w:hAnsi="Times New Roman"/>
        </w:rPr>
        <w:t xml:space="preserve"> - </w:t>
      </w:r>
      <w:hyperlink r:id="rId13" w:tooltip="consultantplus://offline/ref=5D62CB1C5BE3F0F0104976FC834340A318FCE867EF209456FB04482E75CCCCB61A5C04BF21A3E8DD29D4D427DD791B4FBAD8723C0E532EC3C0x9I" w:history="1">
        <w:r>
          <w:rPr>
            <w:rFonts w:ascii="Times New Roman" w:hAnsi="Times New Roman"/>
          </w:rPr>
          <w:t>52.23.19.115</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1.2. Работы выполняются Исполнителем в соответствии с требованиями федеральных авиационных правил и описанием объекта закупки на выполнение авиационных работ с целью оказания медицинской помощи на территории Российской Федерации (далее – Описание объекта закупки) (</w:t>
      </w:r>
      <w:hyperlink w:anchor="P410" w:tooltip="#P410" w:history="1">
        <w:r>
          <w:rPr>
            <w:rFonts w:ascii="Times New Roman" w:hAnsi="Times New Roman"/>
            <w:color w:val="0000FF"/>
          </w:rPr>
          <w:t>приложение № 1</w:t>
        </w:r>
      </w:hyperlink>
      <w:r>
        <w:rPr>
          <w:rFonts w:ascii="Times New Roman" w:hAnsi="Times New Roman"/>
          <w:color w:val="0000FF"/>
        </w:rPr>
        <w:t xml:space="preserve"> к Контракту</w:t>
      </w:r>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1.3. Идентификационный код закупки: 232540601113054060100101370015223244.</w:t>
      </w:r>
    </w:p>
    <w:p w:rsidR="00533018" w:rsidRDefault="00533018" w:rsidP="00533018">
      <w:pPr>
        <w:pStyle w:val="a6"/>
        <w:ind w:firstLine="709"/>
        <w:jc w:val="both"/>
        <w:rPr>
          <w:rFonts w:ascii="Times New Roman" w:hAnsi="Times New Roman"/>
          <w:b/>
        </w:rPr>
      </w:pPr>
    </w:p>
    <w:p w:rsidR="00533018" w:rsidRDefault="00533018" w:rsidP="00533018">
      <w:pPr>
        <w:pStyle w:val="a6"/>
        <w:ind w:firstLine="709"/>
        <w:jc w:val="center"/>
        <w:rPr>
          <w:rFonts w:ascii="Times New Roman" w:hAnsi="Times New Roman"/>
          <w:b/>
        </w:rPr>
      </w:pPr>
      <w:r>
        <w:rPr>
          <w:rFonts w:ascii="Times New Roman" w:hAnsi="Times New Roman"/>
          <w:b/>
        </w:rPr>
        <w:t>II. Условия выполнения Работ</w:t>
      </w:r>
    </w:p>
    <w:p w:rsidR="00533018" w:rsidRDefault="00533018" w:rsidP="00533018">
      <w:pPr>
        <w:pStyle w:val="a6"/>
        <w:ind w:firstLine="709"/>
        <w:jc w:val="both"/>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2.1. </w:t>
      </w:r>
      <w:proofErr w:type="gramStart"/>
      <w:r>
        <w:rPr>
          <w:rFonts w:ascii="Times New Roman" w:hAnsi="Times New Roman"/>
        </w:rPr>
        <w:t xml:space="preserve">Работы должны выполняться в соответствии с Воздушным </w:t>
      </w:r>
      <w:hyperlink r:id="rId14" w:tooltip="consultantplus://offline/ref=5D62CB1C5BE3F0F0104976FC834340A318FFEF62E22D9456FB04482E75CCCCB6085C5CB320A6F2D827C1827698C2x5I" w:history="1">
        <w:r>
          <w:rPr>
            <w:rFonts w:ascii="Times New Roman" w:hAnsi="Times New Roman"/>
            <w:color w:val="0000FF"/>
          </w:rPr>
          <w:t>кодексом</w:t>
        </w:r>
      </w:hyperlink>
      <w:r>
        <w:rPr>
          <w:rFonts w:ascii="Times New Roman" w:hAnsi="Times New Roman"/>
        </w:rPr>
        <w:t xml:space="preserve"> Российской Федерации, федеральными авиационными правилами, нормативными правовыми актами Министерства транспорта Российской Федерации, Федерального агентства воздушного транспорта, иными нормативными правовыми актами Российской Федерации, регулирующими соответствующие правоотношения, а также нормативными правовыми актами субъектов Российской Федерации, регулирующими организацию воздушного движения на территории соответствующего субъекта Российской Федерации.</w:t>
      </w:r>
      <w:proofErr w:type="gramEnd"/>
    </w:p>
    <w:p w:rsidR="00533018" w:rsidRDefault="00533018" w:rsidP="00533018">
      <w:pPr>
        <w:pStyle w:val="a6"/>
        <w:ind w:firstLine="709"/>
        <w:jc w:val="both"/>
        <w:rPr>
          <w:rFonts w:ascii="Times New Roman" w:hAnsi="Times New Roman"/>
        </w:rPr>
      </w:pPr>
      <w:r>
        <w:rPr>
          <w:rFonts w:ascii="Times New Roman" w:hAnsi="Times New Roman"/>
        </w:rPr>
        <w:t>2.2. Работы выполняются Исполнителем на основании Заявок на выполнение авиационных работ с целью оказания медицинской помощи на территории Российской Федерации (далее - Заявка)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направляемых Заказчиком Исполнителю в </w:t>
      </w:r>
      <w:proofErr w:type="gramStart"/>
      <w:r>
        <w:rPr>
          <w:rFonts w:ascii="Times New Roman" w:hAnsi="Times New Roman"/>
        </w:rPr>
        <w:t>порядке</w:t>
      </w:r>
      <w:proofErr w:type="gramEnd"/>
      <w:r>
        <w:rPr>
          <w:rFonts w:ascii="Times New Roman" w:hAnsi="Times New Roman"/>
        </w:rPr>
        <w:t xml:space="preserve"> </w:t>
      </w:r>
      <w:bookmarkStart w:id="2" w:name="P72"/>
      <w:bookmarkEnd w:id="2"/>
      <w:r>
        <w:rPr>
          <w:rFonts w:ascii="Times New Roman" w:hAnsi="Times New Roman"/>
        </w:rPr>
        <w:t xml:space="preserve">установленном пунктом </w:t>
      </w:r>
      <w:r>
        <w:rPr>
          <w:rFonts w:ascii="Times New Roman" w:hAnsi="Times New Roman"/>
          <w:color w:val="0000FF"/>
        </w:rPr>
        <w:t>8.1</w:t>
      </w:r>
      <w:r>
        <w:rPr>
          <w:rFonts w:ascii="Times New Roman" w:hAnsi="Times New Roman"/>
        </w:rPr>
        <w:t xml:space="preserve"> Описания объекта закупки (</w:t>
      </w:r>
      <w:r>
        <w:rPr>
          <w:rFonts w:ascii="Times New Roman" w:hAnsi="Times New Roman"/>
          <w:color w:val="0000FF"/>
        </w:rPr>
        <w:t>приложение N 1</w:t>
      </w:r>
      <w:r>
        <w:rPr>
          <w:rFonts w:ascii="Times New Roman" w:hAnsi="Times New Roman"/>
        </w:rPr>
        <w:t xml:space="preserve"> к Контракту). </w:t>
      </w:r>
    </w:p>
    <w:p w:rsidR="00533018" w:rsidRDefault="00533018" w:rsidP="00533018">
      <w:pPr>
        <w:pStyle w:val="a6"/>
        <w:ind w:firstLine="709"/>
        <w:jc w:val="both"/>
        <w:rPr>
          <w:rFonts w:ascii="Times New Roman" w:hAnsi="Times New Roman"/>
          <w:sz w:val="16"/>
          <w:szCs w:val="16"/>
        </w:rPr>
      </w:pPr>
      <w:r>
        <w:rPr>
          <w:rFonts w:ascii="Times New Roman" w:hAnsi="Times New Roman"/>
        </w:rPr>
        <w:t xml:space="preserve">2.3. Право Исполнителя на выполнение Работ подтверждается сертификатом </w:t>
      </w:r>
      <w:proofErr w:type="spellStart"/>
      <w:r>
        <w:rPr>
          <w:rFonts w:ascii="Times New Roman" w:hAnsi="Times New Roman"/>
        </w:rPr>
        <w:t>эксплуатанта</w:t>
      </w:r>
      <w:proofErr w:type="spellEnd"/>
      <w:r>
        <w:rPr>
          <w:rFonts w:ascii="Times New Roman" w:hAnsi="Times New Roman"/>
        </w:rPr>
        <w:t xml:space="preserve"> </w:t>
      </w:r>
      <w:r>
        <w:rPr>
          <w:rFonts w:ascii="Times New Roman" w:hAnsi="Times New Roman"/>
          <w:szCs w:val="24"/>
        </w:rPr>
        <w:t>№ АР-128, выданного 14.10.2022 г. Министерством транспорта Российской Федерации,</w:t>
      </w:r>
      <w:r>
        <w:rPr>
          <w:rFonts w:ascii="Times New Roman" w:hAnsi="Times New Roman"/>
        </w:rPr>
        <w:t xml:space="preserve">  а также документами, предусмотренными </w:t>
      </w:r>
      <w:hyperlink w:anchor="P417" w:tooltip="#P417" w:history="1">
        <w:r>
          <w:rPr>
            <w:rFonts w:ascii="Times New Roman" w:hAnsi="Times New Roman"/>
            <w:color w:val="0000FF"/>
          </w:rPr>
          <w:t>пунктом 2</w:t>
        </w:r>
      </w:hyperlink>
      <w:r>
        <w:rPr>
          <w:rFonts w:ascii="Times New Roman" w:hAnsi="Times New Roman"/>
        </w:rPr>
        <w:t xml:space="preserve"> Описания объекта закупки (</w:t>
      </w:r>
      <w:r>
        <w:rPr>
          <w:rFonts w:ascii="Times New Roman" w:hAnsi="Times New Roman"/>
          <w:color w:val="0000FF"/>
        </w:rPr>
        <w:t>приложение № 1</w:t>
      </w:r>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rPr>
      </w:pPr>
      <w:proofErr w:type="gramStart"/>
      <w:r>
        <w:rPr>
          <w:rFonts w:ascii="Times New Roman" w:hAnsi="Times New Roman"/>
        </w:rPr>
        <w:t xml:space="preserve">В случае внесения в период действия Контракта изменений в сертификат </w:t>
      </w:r>
      <w:proofErr w:type="spellStart"/>
      <w:r>
        <w:rPr>
          <w:rFonts w:ascii="Times New Roman" w:hAnsi="Times New Roman"/>
        </w:rPr>
        <w:t>эксплуатанта</w:t>
      </w:r>
      <w:proofErr w:type="spellEnd"/>
      <w:r>
        <w:rPr>
          <w:rFonts w:ascii="Times New Roman" w:hAnsi="Times New Roman"/>
          <w:szCs w:val="24"/>
        </w:rPr>
        <w:t xml:space="preserve"> № АР-128, </w:t>
      </w:r>
      <w:r>
        <w:rPr>
          <w:rFonts w:ascii="Times New Roman" w:hAnsi="Times New Roman"/>
        </w:rPr>
        <w:t xml:space="preserve">а также в документы, предусмотренные </w:t>
      </w:r>
      <w:hyperlink w:anchor="P417" w:tooltip="#P417" w:history="1">
        <w:r>
          <w:rPr>
            <w:rFonts w:ascii="Times New Roman" w:hAnsi="Times New Roman"/>
            <w:color w:val="0000FF"/>
          </w:rPr>
          <w:t>пунктом 2</w:t>
        </w:r>
      </w:hyperlink>
      <w:r>
        <w:rPr>
          <w:rFonts w:ascii="Times New Roman" w:hAnsi="Times New Roman"/>
        </w:rPr>
        <w:t xml:space="preserve"> </w:t>
      </w:r>
      <w:r>
        <w:rPr>
          <w:rFonts w:ascii="Times New Roman" w:hAnsi="Times New Roman"/>
          <w:color w:val="000000"/>
        </w:rPr>
        <w:t>Описания объекта закупки</w:t>
      </w:r>
      <w:r>
        <w:rPr>
          <w:rFonts w:ascii="Times New Roman" w:hAnsi="Times New Roman"/>
        </w:rPr>
        <w:t xml:space="preserve"> (</w:t>
      </w:r>
      <w:r>
        <w:rPr>
          <w:rFonts w:ascii="Times New Roman" w:hAnsi="Times New Roman"/>
          <w:color w:val="0000FF"/>
        </w:rPr>
        <w:t>приложение № 1</w:t>
      </w:r>
      <w:r>
        <w:rPr>
          <w:rFonts w:ascii="Times New Roman" w:hAnsi="Times New Roman"/>
        </w:rPr>
        <w:t xml:space="preserve"> к Контракту), Исполнитель обязан представить Заказчику копии документов, подтверждающих право Исполнителя на выполнение Работ, в срок не более 10 (десяти) рабочих дней с даты внесения соответствующих изменений.</w:t>
      </w:r>
      <w:proofErr w:type="gramEnd"/>
    </w:p>
    <w:p w:rsidR="00533018" w:rsidRDefault="00533018" w:rsidP="00533018">
      <w:pPr>
        <w:pStyle w:val="a6"/>
        <w:ind w:firstLine="709"/>
        <w:jc w:val="both"/>
        <w:rPr>
          <w:rFonts w:ascii="Times New Roman" w:hAnsi="Times New Roman"/>
        </w:rPr>
      </w:pPr>
      <w:r>
        <w:rPr>
          <w:rFonts w:ascii="Times New Roman" w:hAnsi="Times New Roman"/>
        </w:rPr>
        <w:t xml:space="preserve">2.4. Порядок использования и поддержания в эксплуатационном состоянии посадочных площадок и их оборудования </w:t>
      </w:r>
      <w:proofErr w:type="gramStart"/>
      <w:r>
        <w:rPr>
          <w:rFonts w:ascii="Times New Roman" w:hAnsi="Times New Roman"/>
        </w:rPr>
        <w:t>определяется технической документацией указанных посадочных площадок и оборудования и обеспечивается</w:t>
      </w:r>
      <w:proofErr w:type="gramEnd"/>
      <w:r>
        <w:rPr>
          <w:rFonts w:ascii="Times New Roman" w:hAnsi="Times New Roman"/>
        </w:rPr>
        <w:t xml:space="preserve"> организациями, осуществляющими эксплуатацию соответствующих посадочных площадок и их оборудования, в соответствии с федеральными авиационными правилами. </w:t>
      </w:r>
    </w:p>
    <w:p w:rsidR="00533018" w:rsidRDefault="00533018" w:rsidP="00533018">
      <w:pPr>
        <w:pStyle w:val="a6"/>
        <w:ind w:firstLine="709"/>
        <w:jc w:val="both"/>
        <w:rPr>
          <w:rFonts w:ascii="Times New Roman" w:hAnsi="Times New Roman"/>
          <w:i/>
        </w:rPr>
      </w:pPr>
    </w:p>
    <w:p w:rsidR="00533018" w:rsidRDefault="00533018" w:rsidP="00533018">
      <w:pPr>
        <w:pStyle w:val="a6"/>
        <w:ind w:firstLine="709"/>
        <w:jc w:val="center"/>
        <w:rPr>
          <w:rFonts w:ascii="Times New Roman" w:hAnsi="Times New Roman"/>
          <w:b/>
        </w:rPr>
      </w:pPr>
      <w:r>
        <w:rPr>
          <w:rFonts w:ascii="Times New Roman" w:hAnsi="Times New Roman"/>
          <w:b/>
        </w:rPr>
        <w:t>III. Взаимодействие Сторон</w:t>
      </w:r>
    </w:p>
    <w:p w:rsidR="00533018" w:rsidRDefault="00533018" w:rsidP="00533018">
      <w:pPr>
        <w:pStyle w:val="a6"/>
        <w:ind w:firstLine="709"/>
        <w:jc w:val="both"/>
        <w:rPr>
          <w:rFonts w:ascii="Times New Roman" w:hAnsi="Times New Roman"/>
          <w:b/>
        </w:rPr>
      </w:pPr>
      <w:r>
        <w:rPr>
          <w:rFonts w:ascii="Times New Roman" w:hAnsi="Times New Roman"/>
          <w:b/>
        </w:rPr>
        <w:t>3.1. Исполнитель обязан:</w:t>
      </w:r>
    </w:p>
    <w:p w:rsidR="00533018" w:rsidRDefault="00533018" w:rsidP="00533018">
      <w:pPr>
        <w:pStyle w:val="a6"/>
        <w:ind w:firstLine="709"/>
        <w:jc w:val="both"/>
        <w:rPr>
          <w:rFonts w:ascii="Times New Roman" w:hAnsi="Times New Roman"/>
        </w:rPr>
      </w:pPr>
      <w:r>
        <w:rPr>
          <w:rFonts w:ascii="Times New Roman" w:hAnsi="Times New Roman"/>
        </w:rPr>
        <w:lastRenderedPageBreak/>
        <w:t xml:space="preserve">3.1.1. Выполнять Работы в порядке и на условиях, предусмотренных Контрактом, в соответствии с </w:t>
      </w:r>
      <w:r>
        <w:rPr>
          <w:rFonts w:ascii="Times New Roman" w:hAnsi="Times New Roman"/>
          <w:color w:val="000000"/>
        </w:rPr>
        <w:t>Описанием объекта закупки</w:t>
      </w:r>
      <w:r>
        <w:rPr>
          <w:rFonts w:ascii="Times New Roman" w:hAnsi="Times New Roman"/>
        </w:rPr>
        <w:t xml:space="preserve"> (</w:t>
      </w:r>
      <w:hyperlink w:anchor="P410" w:tooltip="#P410" w:history="1">
        <w:r>
          <w:rPr>
            <w:rFonts w:ascii="Times New Roman" w:hAnsi="Times New Roman"/>
            <w:color w:val="0000FF"/>
          </w:rPr>
          <w:t>приложение № 1</w:t>
        </w:r>
      </w:hyperlink>
      <w:r>
        <w:rPr>
          <w:rFonts w:ascii="Times New Roman" w:hAnsi="Times New Roman"/>
        </w:rPr>
        <w:t xml:space="preserve"> к Контракту) и на основании Заявок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rPr>
      </w:pPr>
      <w:r>
        <w:rPr>
          <w:rFonts w:ascii="Times New Roman" w:hAnsi="Times New Roman"/>
        </w:rPr>
        <w:t>3.1.2. обеспечить соответствие выполняемых Работ требованиям федеральных авиационных правил, а также иным требованиям, предусмотренным законодательством Российской Федерации;</w:t>
      </w:r>
    </w:p>
    <w:p w:rsidR="00533018" w:rsidRDefault="00533018" w:rsidP="00533018">
      <w:pPr>
        <w:pStyle w:val="a6"/>
        <w:ind w:firstLine="709"/>
        <w:jc w:val="both"/>
        <w:rPr>
          <w:rFonts w:ascii="Times New Roman" w:hAnsi="Times New Roman"/>
        </w:rPr>
      </w:pPr>
      <w:proofErr w:type="gramStart"/>
      <w:r>
        <w:rPr>
          <w:rFonts w:ascii="Times New Roman" w:hAnsi="Times New Roman"/>
        </w:rPr>
        <w:t xml:space="preserve">3.1.3. обеспечить предоставление воздушного судна с экипажем, оборудованного медицинским модулем и (или) медицинским оборудованием, необходимыми для оказания </w:t>
      </w:r>
      <w:proofErr w:type="spellStart"/>
      <w:r>
        <w:rPr>
          <w:rFonts w:ascii="Times New Roman" w:hAnsi="Times New Roman"/>
        </w:rPr>
        <w:t>авиамедицинской</w:t>
      </w:r>
      <w:proofErr w:type="spellEnd"/>
      <w:r>
        <w:rPr>
          <w:rFonts w:ascii="Times New Roman" w:hAnsi="Times New Roman"/>
        </w:rPr>
        <w:t xml:space="preserve"> выездной бригадой скорой медицинской помощи и/или выездной экстренной консультативной бригадой скорой медицинской помощи (далее - бригада) скорой, в том числе скорой специализированной, медицинской помощи, в соответствии с требованиями </w:t>
      </w:r>
      <w:hyperlink r:id="rId15" w:tooltip="consultantplus://offline/ref=5D62CB1C5BE3F0F0104976FC834340A318FDEE60EB249456FB04482E75CCCCB6085C5CB320A6F2D827C1827698C2x5I" w:history="1">
        <w:r>
          <w:rPr>
            <w:rFonts w:ascii="Times New Roman" w:hAnsi="Times New Roman"/>
            <w:color w:val="0000FF"/>
          </w:rPr>
          <w:t>приказа</w:t>
        </w:r>
      </w:hyperlink>
      <w:r>
        <w:rPr>
          <w:rFonts w:ascii="Times New Roman" w:hAnsi="Times New Roman"/>
        </w:rPr>
        <w:t xml:space="preserve"> Министерства здравоохранения Российской Федерации от 20.06.2013 № 388н «Об утверждении Порядка оказания скорой, в</w:t>
      </w:r>
      <w:proofErr w:type="gramEnd"/>
      <w:r>
        <w:rPr>
          <w:rFonts w:ascii="Times New Roman" w:hAnsi="Times New Roman"/>
        </w:rPr>
        <w:t xml:space="preserve"> том числе скорой специализированной, медицинской помощи» (далее – Порядок оказания скорой, в том числе скорой специализированной, медицинской помощи, утвержденный Приказом № 388н), и соответствующего требованиям к воздушному судну, предусмотренным </w:t>
      </w:r>
      <w:hyperlink w:anchor="P476" w:tooltip="#P476" w:history="1">
        <w:r>
          <w:rPr>
            <w:rFonts w:ascii="Times New Roman" w:hAnsi="Times New Roman"/>
            <w:color w:val="0000FF"/>
          </w:rPr>
          <w:t xml:space="preserve">пунктом </w:t>
        </w:r>
      </w:hyperlink>
      <w:r>
        <w:rPr>
          <w:color w:val="0000FF"/>
        </w:rPr>
        <w:t>9</w:t>
      </w:r>
      <w:r>
        <w:rPr>
          <w:rFonts w:ascii="Times New Roman" w:hAnsi="Times New Roman"/>
        </w:rPr>
        <w:t xml:space="preserve"> </w:t>
      </w:r>
      <w:r>
        <w:rPr>
          <w:rFonts w:ascii="Times New Roman" w:hAnsi="Times New Roman"/>
          <w:color w:val="000000"/>
        </w:rPr>
        <w:t>Описания объекта закупки</w:t>
      </w:r>
      <w:r>
        <w:rPr>
          <w:rFonts w:ascii="Times New Roman" w:hAnsi="Times New Roman"/>
        </w:rPr>
        <w:t xml:space="preserve"> (</w:t>
      </w:r>
      <w:r>
        <w:rPr>
          <w:rFonts w:ascii="Times New Roman" w:hAnsi="Times New Roman"/>
          <w:color w:val="0000FF"/>
        </w:rPr>
        <w:t>приложение № 1</w:t>
      </w:r>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color w:val="0000FF"/>
        </w:rPr>
      </w:pPr>
      <w:proofErr w:type="gramStart"/>
      <w:r>
        <w:rPr>
          <w:rFonts w:ascii="Times New Roman" w:hAnsi="Times New Roman"/>
        </w:rPr>
        <w:t xml:space="preserve">3.1.4. обеспечить готовность воздушного судна к вылету в срок не более 30 минут в теплое время года </w:t>
      </w:r>
      <w:hyperlink w:anchor="P855" w:tooltip="#P855" w:history="1">
        <w:r>
          <w:rPr>
            <w:rFonts w:ascii="Times New Roman" w:hAnsi="Times New Roman"/>
            <w:i/>
            <w:sz w:val="16"/>
            <w:szCs w:val="16"/>
          </w:rPr>
          <w:t>(</w:t>
        </w:r>
      </w:hyperlink>
      <w:r>
        <w:rPr>
          <w:rFonts w:ascii="Times New Roman" w:hAnsi="Times New Roman"/>
          <w:i/>
          <w:sz w:val="16"/>
          <w:szCs w:val="16"/>
        </w:rPr>
        <w:t xml:space="preserve">Весенне-летний период в авиации, срок которого определяется территориальными органами Федерального агентства воздушного транспорта, действующими на территории выполнения работ согласно </w:t>
      </w:r>
      <w:hyperlink r:id="rId16" w:tooltip="consultantplus://offline/ref=B739A253CF2A5A96ADEBC114F1D89978444576C4E1466ADC8477D2A838363F59FED3CF47CD9BC2E88FE194EABA9D5B43618ACDC779781543x5T4J" w:history="1">
        <w:r>
          <w:rPr>
            <w:rStyle w:val="af3"/>
            <w:rFonts w:ascii="Times New Roman" w:hAnsi="Times New Roman"/>
            <w:i/>
            <w:color w:val="000000"/>
            <w:sz w:val="16"/>
            <w:szCs w:val="16"/>
          </w:rPr>
          <w:t>пункту 6</w:t>
        </w:r>
      </w:hyperlink>
      <w:r>
        <w:rPr>
          <w:rFonts w:ascii="Times New Roman" w:hAnsi="Times New Roman"/>
          <w:i/>
          <w:sz w:val="16"/>
          <w:szCs w:val="16"/>
        </w:rPr>
        <w:t xml:space="preserve"> Описания объекта закупки (приложение № 1 к Контракту)) </w:t>
      </w:r>
      <w:r>
        <w:rPr>
          <w:rFonts w:ascii="Times New Roman" w:hAnsi="Times New Roman"/>
        </w:rPr>
        <w:t xml:space="preserve">/60 минут в холодное время года </w:t>
      </w:r>
      <w:hyperlink w:anchor="P856" w:tooltip="#P856" w:history="1">
        <w:r>
          <w:rPr>
            <w:rFonts w:ascii="Times New Roman" w:hAnsi="Times New Roman"/>
            <w:i/>
            <w:sz w:val="16"/>
            <w:szCs w:val="16"/>
          </w:rPr>
          <w:t>(</w:t>
        </w:r>
      </w:hyperlink>
      <w:r>
        <w:rPr>
          <w:rFonts w:ascii="Times New Roman" w:hAnsi="Times New Roman"/>
          <w:i/>
          <w:sz w:val="16"/>
          <w:szCs w:val="16"/>
        </w:rPr>
        <w:t>Осенне-зимний период в авиации, срок которого определяется территориальными органами</w:t>
      </w:r>
      <w:proofErr w:type="gramEnd"/>
      <w:r>
        <w:rPr>
          <w:rFonts w:ascii="Times New Roman" w:hAnsi="Times New Roman"/>
          <w:i/>
          <w:sz w:val="16"/>
          <w:szCs w:val="16"/>
        </w:rPr>
        <w:t xml:space="preserve"> </w:t>
      </w:r>
      <w:proofErr w:type="gramStart"/>
      <w:r>
        <w:rPr>
          <w:rFonts w:ascii="Times New Roman" w:hAnsi="Times New Roman"/>
          <w:i/>
          <w:sz w:val="16"/>
          <w:szCs w:val="16"/>
        </w:rPr>
        <w:t xml:space="preserve">Федерального агентства воздушного транспорта, действующими на территории выполнения работ согласно пункту 6 Описания объекта закупки (приложение № 1 к Контракту)) </w:t>
      </w:r>
      <w:r>
        <w:rPr>
          <w:rFonts w:ascii="Times New Roman" w:hAnsi="Times New Roman"/>
        </w:rPr>
        <w:t>с момента поступления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w:t>
      </w:r>
      <w:proofErr w:type="gramEnd"/>
    </w:p>
    <w:p w:rsidR="00533018" w:rsidRDefault="00533018" w:rsidP="00533018">
      <w:pPr>
        <w:pStyle w:val="a6"/>
        <w:ind w:firstLine="709"/>
        <w:jc w:val="both"/>
        <w:rPr>
          <w:rFonts w:ascii="Times New Roman" w:hAnsi="Times New Roman"/>
        </w:rPr>
      </w:pPr>
      <w:r>
        <w:rPr>
          <w:rFonts w:ascii="Times New Roman" w:hAnsi="Times New Roman"/>
        </w:rPr>
        <w:t>3.1.5. обеспечить содержание воздушного судна и его летную эксплуатацию при выполнении полетов в рамках исполнения Контракта;</w:t>
      </w:r>
    </w:p>
    <w:p w:rsidR="00533018" w:rsidRDefault="00533018" w:rsidP="00533018">
      <w:pPr>
        <w:pStyle w:val="a6"/>
        <w:ind w:firstLine="709"/>
        <w:jc w:val="both"/>
        <w:rPr>
          <w:rFonts w:ascii="Times New Roman" w:hAnsi="Times New Roman"/>
        </w:rPr>
      </w:pPr>
      <w:bookmarkStart w:id="3" w:name="P84"/>
      <w:bookmarkEnd w:id="3"/>
      <w:r>
        <w:rPr>
          <w:rFonts w:ascii="Times New Roman" w:hAnsi="Times New Roman"/>
        </w:rPr>
        <w:t xml:space="preserve">3.1.6. предоставлять резервное воздушное судно с экипажем для выполнения Работ по Контракту, соответствующее требованиям к воздушному судну, указанным в </w:t>
      </w:r>
      <w:hyperlink w:anchor="P476" w:tooltip="#P476" w:history="1">
        <w:r>
          <w:rPr>
            <w:rFonts w:ascii="Times New Roman" w:hAnsi="Times New Roman"/>
            <w:color w:val="0000FF"/>
          </w:rPr>
          <w:t xml:space="preserve">пункте </w:t>
        </w:r>
      </w:hyperlink>
      <w:r>
        <w:rPr>
          <w:color w:val="0000FF"/>
        </w:rPr>
        <w:t>9</w:t>
      </w:r>
      <w:r>
        <w:rPr>
          <w:rFonts w:ascii="Times New Roman" w:hAnsi="Times New Roman"/>
        </w:rPr>
        <w:t xml:space="preserve"> Описания объекта закупки (приложение № 1 к Контракту):</w:t>
      </w:r>
    </w:p>
    <w:p w:rsidR="00533018" w:rsidRDefault="00533018" w:rsidP="00533018">
      <w:pPr>
        <w:pStyle w:val="a6"/>
        <w:ind w:firstLine="709"/>
        <w:jc w:val="both"/>
        <w:rPr>
          <w:rFonts w:ascii="Times New Roman" w:hAnsi="Times New Roman"/>
        </w:rPr>
      </w:pPr>
      <w:r>
        <w:rPr>
          <w:rFonts w:ascii="Times New Roman" w:hAnsi="Times New Roman"/>
        </w:rPr>
        <w:t>- в случае обнаружения неисправностей воздушного судна, определенного для выполнения Работ по Контракту;</w:t>
      </w:r>
    </w:p>
    <w:p w:rsidR="00533018" w:rsidRDefault="00533018" w:rsidP="00533018">
      <w:pPr>
        <w:pStyle w:val="a6"/>
        <w:ind w:firstLine="709"/>
        <w:jc w:val="both"/>
        <w:rPr>
          <w:rFonts w:ascii="Times New Roman" w:hAnsi="Times New Roman"/>
        </w:rPr>
      </w:pPr>
      <w:r>
        <w:rPr>
          <w:rFonts w:ascii="Times New Roman" w:hAnsi="Times New Roman"/>
        </w:rPr>
        <w:t>- в случае проведения планового технического обслуживания воздушного судна, определенного для выполнения Работ по Контракту;</w:t>
      </w:r>
    </w:p>
    <w:p w:rsidR="00533018" w:rsidRDefault="00533018" w:rsidP="00533018">
      <w:pPr>
        <w:pStyle w:val="a6"/>
        <w:ind w:firstLine="709"/>
        <w:jc w:val="both"/>
        <w:rPr>
          <w:rFonts w:ascii="Times New Roman" w:hAnsi="Times New Roman"/>
        </w:rPr>
      </w:pPr>
      <w:r>
        <w:rPr>
          <w:rFonts w:ascii="Times New Roman" w:hAnsi="Times New Roman"/>
        </w:rPr>
        <w:t>- в иных случаях, предусматривающих невозможность использования воздушного судна, определенного для выполнения Работ по Контракту и/или в иных случаях, не позволяющих безопасно выполнить полет.</w:t>
      </w:r>
    </w:p>
    <w:p w:rsidR="00533018" w:rsidRDefault="00533018" w:rsidP="00533018">
      <w:pPr>
        <w:pStyle w:val="a6"/>
        <w:ind w:firstLine="709"/>
        <w:jc w:val="both"/>
        <w:rPr>
          <w:rFonts w:ascii="Times New Roman" w:hAnsi="Times New Roman"/>
        </w:rPr>
      </w:pPr>
      <w:r>
        <w:rPr>
          <w:rFonts w:ascii="Times New Roman" w:hAnsi="Times New Roman"/>
        </w:rPr>
        <w:t xml:space="preserve">Исполнитель обязан предоставить резервное воздушное судно с экипажем </w:t>
      </w:r>
      <w:proofErr w:type="gramStart"/>
      <w:r>
        <w:rPr>
          <w:rFonts w:ascii="Times New Roman" w:hAnsi="Times New Roman"/>
        </w:rPr>
        <w:t>с</w:t>
      </w:r>
      <w:proofErr w:type="gramEnd"/>
      <w:r>
        <w:rPr>
          <w:rFonts w:ascii="Times New Roman" w:hAnsi="Times New Roman"/>
        </w:rPr>
        <w:t xml:space="preserve"> временем вылета из места базирования не позднее 1 (одних) суток с момента возникновения обстоятельств, предусмотренных указанным </w:t>
      </w:r>
      <w:hyperlink w:anchor="P476" w:tooltip="#P476" w:history="1">
        <w:r>
          <w:rPr>
            <w:rFonts w:ascii="Times New Roman" w:hAnsi="Times New Roman"/>
            <w:color w:val="0000FF"/>
          </w:rPr>
          <w:t>пунктом</w:t>
        </w:r>
      </w:hyperlink>
      <w:r>
        <w:rPr>
          <w:rFonts w:ascii="Times New Roman" w:hAnsi="Times New Roman"/>
        </w:rPr>
        <w:t xml:space="preserve">, с обязательным уведомлением Заказчика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с последующим письменным уведомлением согласно требованиям </w:t>
      </w:r>
      <w:hyperlink w:anchor="P339" w:tooltip="#P339" w:history="1">
        <w:r>
          <w:rPr>
            <w:rFonts w:ascii="Times New Roman" w:hAnsi="Times New Roman"/>
            <w:color w:val="0000FF"/>
          </w:rPr>
          <w:t>пункта 16.3</w:t>
        </w:r>
      </w:hyperlink>
      <w:r>
        <w:rPr>
          <w:rFonts w:ascii="Times New Roman" w:hAnsi="Times New Roman"/>
        </w:rPr>
        <w:t xml:space="preserve"> Контракта) не более чем в течение 10 минут с момента появления такой информац</w:t>
      </w:r>
      <w:proofErr w:type="gramStart"/>
      <w:r>
        <w:rPr>
          <w:rFonts w:ascii="Times New Roman" w:hAnsi="Times New Roman"/>
        </w:rPr>
        <w:t>ии у И</w:t>
      </w:r>
      <w:proofErr w:type="gramEnd"/>
      <w:r>
        <w:rPr>
          <w:rFonts w:ascii="Times New Roman" w:hAnsi="Times New Roman"/>
        </w:rPr>
        <w:t>сполнителя. При необходимости Исполнитель обеспечивает наличие сменного экипажа;</w:t>
      </w:r>
    </w:p>
    <w:p w:rsidR="00533018" w:rsidRDefault="00533018" w:rsidP="00533018">
      <w:pPr>
        <w:pStyle w:val="a6"/>
        <w:ind w:firstLine="709"/>
        <w:jc w:val="both"/>
        <w:rPr>
          <w:rFonts w:ascii="Times New Roman" w:hAnsi="Times New Roman"/>
        </w:rPr>
      </w:pPr>
      <w:r>
        <w:rPr>
          <w:rFonts w:ascii="Times New Roman" w:hAnsi="Times New Roman"/>
        </w:rPr>
        <w:t xml:space="preserve">3.1.7. иметь сертификат </w:t>
      </w:r>
      <w:proofErr w:type="spellStart"/>
      <w:r>
        <w:rPr>
          <w:rFonts w:ascii="Times New Roman" w:hAnsi="Times New Roman"/>
        </w:rPr>
        <w:t>эксплуатанта</w:t>
      </w:r>
      <w:proofErr w:type="spellEnd"/>
      <w:r>
        <w:rPr>
          <w:rFonts w:ascii="Times New Roman" w:hAnsi="Times New Roman"/>
        </w:rPr>
        <w:t xml:space="preserve"> на право выполнения авиационных работ в соответствии </w:t>
      </w:r>
      <w:proofErr w:type="gramStart"/>
      <w:r>
        <w:rPr>
          <w:rFonts w:ascii="Times New Roman" w:hAnsi="Times New Roman"/>
        </w:rPr>
        <w:t>с</w:t>
      </w:r>
      <w:proofErr w:type="gramEnd"/>
      <w:r>
        <w:rPr>
          <w:rFonts w:ascii="Times New Roman" w:hAnsi="Times New Roman"/>
        </w:rPr>
        <w:t xml:space="preserve"> </w:t>
      </w:r>
    </w:p>
    <w:p w:rsidR="00533018" w:rsidRDefault="00533018" w:rsidP="00533018">
      <w:pPr>
        <w:pStyle w:val="a6"/>
        <w:jc w:val="both"/>
        <w:rPr>
          <w:rFonts w:ascii="Times New Roman" w:hAnsi="Times New Roman"/>
        </w:rPr>
      </w:pPr>
      <w:r>
        <w:rPr>
          <w:rFonts w:ascii="Times New Roman" w:hAnsi="Times New Roman"/>
        </w:rPr>
        <w:t xml:space="preserve">Федеральными авиационными </w:t>
      </w:r>
      <w:hyperlink r:id="rId17" w:tooltip="consultantplus://offline/ref=5D62CB1C5BE3F0F0104976FC834340A31AF7EC67EF249456FB04482E75CCCCB61A5C04BF22A3ECD92FD4D427DD791B4FBAD8723C0E532EC3C0x9I" w:history="1">
        <w:r>
          <w:rPr>
            <w:rFonts w:ascii="Times New Roman" w:hAnsi="Times New Roman"/>
            <w:color w:val="0000FF"/>
          </w:rPr>
          <w:t>правилами</w:t>
        </w:r>
      </w:hyperlink>
      <w:r>
        <w:rPr>
          <w:rFonts w:ascii="Times New Roman" w:hAnsi="Times New Roman"/>
        </w:rPr>
        <w:t xml:space="preserve">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w:t>
      </w:r>
      <w:proofErr w:type="spellStart"/>
      <w:r>
        <w:rPr>
          <w:rFonts w:ascii="Times New Roman" w:hAnsi="Times New Roman"/>
        </w:rPr>
        <w:t>эксплуатанта</w:t>
      </w:r>
      <w:proofErr w:type="spellEnd"/>
      <w:r>
        <w:rPr>
          <w:rFonts w:ascii="Times New Roman" w:hAnsi="Times New Roman"/>
        </w:rPr>
        <w:t xml:space="preserve">), подтверждающего соответствие юридического лица, индивидуального предпринимателя требованиям федеральных авиационных правил. </w:t>
      </w:r>
      <w:proofErr w:type="gramStart"/>
      <w:r>
        <w:rPr>
          <w:rFonts w:ascii="Times New Roman" w:hAnsi="Times New Roman"/>
        </w:rPr>
        <w:t xml:space="preserve">Порядок приостановления действия, введения ограничений в действие и аннулирования сертификата </w:t>
      </w:r>
      <w:proofErr w:type="spellStart"/>
      <w:r>
        <w:rPr>
          <w:rFonts w:ascii="Times New Roman" w:hAnsi="Times New Roman"/>
        </w:rPr>
        <w:t>эксплуатанта</w:t>
      </w:r>
      <w:proofErr w:type="spellEnd"/>
      <w:r>
        <w:rPr>
          <w:rFonts w:ascii="Times New Roman" w:hAnsi="Times New Roman"/>
        </w:rPr>
        <w:t xml:space="preserve">» утвержденными приказом Министерства транспорта России от 19.11.2020 N 494, документы, предусмотренные </w:t>
      </w:r>
      <w:hyperlink w:anchor="P417" w:tooltip="#P417" w:history="1">
        <w:r>
          <w:rPr>
            <w:rFonts w:ascii="Times New Roman" w:hAnsi="Times New Roman"/>
            <w:color w:val="0000FF"/>
          </w:rPr>
          <w:t>пунктом 2</w:t>
        </w:r>
      </w:hyperlink>
      <w:r>
        <w:rPr>
          <w:rFonts w:ascii="Times New Roman" w:hAnsi="Times New Roman"/>
        </w:rPr>
        <w:t xml:space="preserve"> </w:t>
      </w:r>
      <w:r>
        <w:rPr>
          <w:rFonts w:ascii="Times New Roman" w:hAnsi="Times New Roman"/>
          <w:color w:val="000000"/>
        </w:rPr>
        <w:t>Описания объекта закупки</w:t>
      </w:r>
      <w:r>
        <w:rPr>
          <w:rFonts w:ascii="Times New Roman" w:hAnsi="Times New Roman"/>
        </w:rPr>
        <w:t xml:space="preserve"> (</w:t>
      </w:r>
      <w:r>
        <w:rPr>
          <w:rFonts w:ascii="Times New Roman" w:hAnsi="Times New Roman"/>
          <w:color w:val="0000FF"/>
        </w:rPr>
        <w:t>приложение № 1</w:t>
      </w:r>
      <w:r>
        <w:rPr>
          <w:rFonts w:ascii="Times New Roman" w:hAnsi="Times New Roman"/>
        </w:rPr>
        <w:t xml:space="preserve"> к Контракту), а также иные специальные разрешения (допуски, сертификаты, лицензии и иные разрешения и согласования в соответствии с воздушным законодательством Российской Федерации) в соответствии с требованиями, установленными законодательством Российской Федерации;</w:t>
      </w:r>
      <w:proofErr w:type="gramEnd"/>
    </w:p>
    <w:p w:rsidR="00533018" w:rsidRDefault="00533018" w:rsidP="00533018">
      <w:pPr>
        <w:pStyle w:val="a6"/>
        <w:ind w:firstLine="709"/>
        <w:jc w:val="both"/>
        <w:rPr>
          <w:rFonts w:ascii="Times New Roman" w:hAnsi="Times New Roman"/>
        </w:rPr>
      </w:pPr>
      <w:r>
        <w:rPr>
          <w:rFonts w:ascii="Times New Roman" w:hAnsi="Times New Roman"/>
        </w:rPr>
        <w:t xml:space="preserve">3.1.8. обеспечить наличие на борту воздушного судна, используемого для выполнения Работ, документации, предусмотренной </w:t>
      </w:r>
      <w:hyperlink r:id="rId18" w:tooltip="consultantplus://offline/ref=5D62CB1C5BE3F0F0104976FC834340A318FFEF62E22D9456FB04482E75CCCCB61A5C04BF22A3EED128D4D427DD791B4FBAD8723C0E532EC3C0x9I" w:history="1">
        <w:r>
          <w:rPr>
            <w:rFonts w:ascii="Times New Roman" w:hAnsi="Times New Roman"/>
            <w:color w:val="0000FF"/>
          </w:rPr>
          <w:t>статьей 67</w:t>
        </w:r>
      </w:hyperlink>
      <w:r>
        <w:rPr>
          <w:rFonts w:ascii="Times New Roman" w:hAnsi="Times New Roman"/>
        </w:rPr>
        <w:t xml:space="preserve"> Воздушного кодекса Российской Федерации;</w:t>
      </w:r>
    </w:p>
    <w:p w:rsidR="00533018" w:rsidRDefault="00533018" w:rsidP="00533018">
      <w:pPr>
        <w:pStyle w:val="a6"/>
        <w:ind w:firstLine="709"/>
        <w:jc w:val="both"/>
        <w:rPr>
          <w:rFonts w:ascii="Times New Roman" w:hAnsi="Times New Roman"/>
        </w:rPr>
      </w:pPr>
      <w:proofErr w:type="gramStart"/>
      <w:r>
        <w:rPr>
          <w:rFonts w:ascii="Times New Roman" w:hAnsi="Times New Roman"/>
        </w:rPr>
        <w:t>3.1.9. обеспечить наличие страхования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страхования жизни и здоровья членов экипажа пилотируемого воздушного судна, а также страхования своей ответственности за вред, который может быть причинен в связи с выполнением Исполнителем Работ, в соответствии с требованиями, установленными законодательством Российской Федерации и</w:t>
      </w:r>
      <w:proofErr w:type="gramEnd"/>
      <w:r>
        <w:rPr>
          <w:rFonts w:ascii="Times New Roman" w:hAnsi="Times New Roman"/>
        </w:rPr>
        <w:t xml:space="preserve"> </w:t>
      </w:r>
      <w:hyperlink w:anchor="P196" w:tooltip="#P196" w:history="1">
        <w:r>
          <w:rPr>
            <w:rFonts w:ascii="Times New Roman" w:hAnsi="Times New Roman"/>
            <w:color w:val="0000FF"/>
          </w:rPr>
          <w:t>разделом IX</w:t>
        </w:r>
      </w:hyperlink>
      <w:r>
        <w:rPr>
          <w:rFonts w:ascii="Times New Roman" w:hAnsi="Times New Roman"/>
        </w:rPr>
        <w:t xml:space="preserve"> Контракта;</w:t>
      </w:r>
    </w:p>
    <w:p w:rsidR="00533018" w:rsidRDefault="00533018" w:rsidP="00533018">
      <w:pPr>
        <w:pStyle w:val="a6"/>
        <w:ind w:firstLine="709"/>
        <w:jc w:val="both"/>
        <w:rPr>
          <w:rFonts w:ascii="Times New Roman" w:hAnsi="Times New Roman"/>
        </w:rPr>
      </w:pPr>
      <w:r>
        <w:rPr>
          <w:rFonts w:ascii="Times New Roman" w:hAnsi="Times New Roman"/>
        </w:rPr>
        <w:lastRenderedPageBreak/>
        <w:t>3.1.10. назначить ответственное лицо (ответственных лиц) для взаимодействия с Заказчиком в рамках исполнения Контракта, либо отдельных его условий, с обязательным письменным уведомлением Заказчика;</w:t>
      </w:r>
    </w:p>
    <w:p w:rsidR="00533018" w:rsidRDefault="00533018" w:rsidP="00533018">
      <w:pPr>
        <w:pStyle w:val="a6"/>
        <w:ind w:firstLine="709"/>
        <w:jc w:val="both"/>
        <w:rPr>
          <w:rFonts w:ascii="Times New Roman" w:hAnsi="Times New Roman"/>
        </w:rPr>
      </w:pPr>
      <w:r>
        <w:rPr>
          <w:rFonts w:ascii="Times New Roman" w:hAnsi="Times New Roman"/>
        </w:rPr>
        <w:t>3.1.11. обеспечить ежедневную круглосуточную диспетчерскую связь с Заказчиком по вопросам исполнения Контракта;</w:t>
      </w:r>
    </w:p>
    <w:p w:rsidR="00533018" w:rsidRDefault="00533018" w:rsidP="00533018">
      <w:pPr>
        <w:pStyle w:val="a6"/>
        <w:ind w:firstLine="709"/>
        <w:jc w:val="both"/>
        <w:rPr>
          <w:rFonts w:ascii="Times New Roman" w:hAnsi="Times New Roman"/>
        </w:rPr>
      </w:pPr>
      <w:bookmarkStart w:id="4" w:name="P94"/>
      <w:bookmarkEnd w:id="4"/>
      <w:proofErr w:type="gramStart"/>
      <w:r>
        <w:rPr>
          <w:rFonts w:ascii="Times New Roman" w:hAnsi="Times New Roman"/>
        </w:rPr>
        <w:t xml:space="preserve">3.1.12. предоставить Заказчику в день заключения Контракта инструкцию (инструкции) по правилам поведения и об обязанностях медицинского персонала на воздушном судне, а также инструкцию (инструкции) по охране труда и мерам безопасности при выполнении полетов </w:t>
      </w:r>
      <w:r>
        <w:rPr>
          <w:rFonts w:ascii="Times New Roman" w:hAnsi="Times New Roman"/>
          <w:i/>
        </w:rPr>
        <w:t>(Инструкция (инструкции) по правилам поведения и об обязанностях медицинского персонала на воздушном судне, инструкция (инструкции) по охране труда и мерам безопасности при выполнении полетов являются внутренними документами</w:t>
      </w:r>
      <w:proofErr w:type="gramEnd"/>
      <w:r>
        <w:rPr>
          <w:rFonts w:ascii="Times New Roman" w:hAnsi="Times New Roman"/>
          <w:i/>
        </w:rPr>
        <w:t xml:space="preserve"> </w:t>
      </w:r>
      <w:proofErr w:type="gramStart"/>
      <w:r>
        <w:rPr>
          <w:rFonts w:ascii="Times New Roman" w:hAnsi="Times New Roman"/>
          <w:i/>
        </w:rPr>
        <w:t>Исполнителя, разрабатываются и утверждаются им в соответствии с требованиями законодательства Российской Федерации, учредительных и иных документов Исполнителя)</w:t>
      </w:r>
      <w:r>
        <w:rPr>
          <w:rFonts w:ascii="Times New Roman" w:hAnsi="Times New Roman"/>
        </w:rPr>
        <w:t xml:space="preserve"> (далее - Инструкции) для обеспечения их соблюдения лицами, находящимися на борту воздушного судна) </w:t>
      </w:r>
      <w:r>
        <w:rPr>
          <w:rFonts w:ascii="Times New Roman" w:hAnsi="Times New Roman"/>
          <w:i/>
        </w:rPr>
        <w:t>(К лицам, находящимся на борту воздушного судна, относятся медицинский персонал Заказчика или иной медицинской организации, привлеченной им для оказания медицинской помощи, пациенты и сопровождающие их лица (при наличии))</w:t>
      </w:r>
      <w:r>
        <w:rPr>
          <w:rFonts w:ascii="Times New Roman" w:hAnsi="Times New Roman"/>
        </w:rPr>
        <w:t>;</w:t>
      </w:r>
      <w:proofErr w:type="gramEnd"/>
    </w:p>
    <w:p w:rsidR="00533018" w:rsidRDefault="00533018" w:rsidP="00533018">
      <w:pPr>
        <w:pStyle w:val="a6"/>
        <w:ind w:firstLine="709"/>
        <w:jc w:val="both"/>
        <w:rPr>
          <w:rFonts w:ascii="Times New Roman" w:hAnsi="Times New Roman"/>
        </w:rPr>
      </w:pPr>
      <w:r>
        <w:rPr>
          <w:rFonts w:ascii="Times New Roman" w:hAnsi="Times New Roman"/>
        </w:rPr>
        <w:t>3.1.13. предпринимать все необходимые действия, направленные на обеспечение исполнения Заявок (</w:t>
      </w:r>
      <w:hyperlink w:anchor="P504" w:tooltip="#P504" w:history="1">
        <w:r>
          <w:rPr>
            <w:rFonts w:ascii="Times New Roman" w:hAnsi="Times New Roman"/>
            <w:color w:val="0000FF"/>
          </w:rPr>
          <w:t>приложение№ 2</w:t>
        </w:r>
      </w:hyperlink>
      <w:r>
        <w:rPr>
          <w:rFonts w:ascii="Times New Roman" w:hAnsi="Times New Roman"/>
        </w:rPr>
        <w:t xml:space="preserve"> к Контракту) Заказчика, не допуская переноса даты и времени выполнения полетов, указанных в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за исключением случаев, предусмотренных Контрактом;</w:t>
      </w:r>
    </w:p>
    <w:p w:rsidR="00533018" w:rsidRDefault="00533018" w:rsidP="00533018">
      <w:pPr>
        <w:pStyle w:val="a6"/>
        <w:ind w:firstLine="709"/>
        <w:jc w:val="both"/>
        <w:rPr>
          <w:rFonts w:ascii="Times New Roman" w:hAnsi="Times New Roman"/>
        </w:rPr>
      </w:pPr>
      <w:bookmarkStart w:id="5" w:name="P96"/>
      <w:bookmarkEnd w:id="5"/>
      <w:r>
        <w:rPr>
          <w:rFonts w:ascii="Times New Roman" w:hAnsi="Times New Roman"/>
        </w:rPr>
        <w:t>3.1.14. обеспечить за свой счет устранение недостатков, выявленных при приемке Заказчиком Работ, которые могут быть устранены Исполнителем, исходя из специфики Работ;</w:t>
      </w:r>
    </w:p>
    <w:p w:rsidR="00533018" w:rsidRDefault="00533018" w:rsidP="00533018">
      <w:pPr>
        <w:pStyle w:val="a6"/>
        <w:ind w:firstLine="709"/>
        <w:jc w:val="both"/>
        <w:rPr>
          <w:rFonts w:ascii="Times New Roman" w:hAnsi="Times New Roman"/>
        </w:rPr>
      </w:pPr>
      <w:proofErr w:type="gramStart"/>
      <w:r>
        <w:rPr>
          <w:rFonts w:ascii="Times New Roman" w:hAnsi="Times New Roman"/>
        </w:rPr>
        <w:t>3.1.15. в случае принятия решения об отказе/задержке в выполнении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направлять Заказчику соответствующую информацию в порядке и сроки, предусмотренные </w:t>
      </w:r>
      <w:hyperlink w:anchor="P291" w:tooltip="#P291" w:history="1">
        <w:r>
          <w:rPr>
            <w:rFonts w:ascii="Times New Roman" w:hAnsi="Times New Roman"/>
            <w:color w:val="0000FF"/>
          </w:rPr>
          <w:t>пунктом 12.5</w:t>
        </w:r>
      </w:hyperlink>
      <w:r>
        <w:rPr>
          <w:rFonts w:ascii="Times New Roman" w:hAnsi="Times New Roman"/>
        </w:rPr>
        <w:t xml:space="preserve"> Контракта, а также уведомлять Заказчика о ближайшем возможном времени (в том числе прогнозном)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в соответствии с </w:t>
      </w:r>
      <w:hyperlink w:anchor="P291" w:tooltip="#P291" w:history="1">
        <w:r>
          <w:rPr>
            <w:rFonts w:ascii="Times New Roman" w:hAnsi="Times New Roman"/>
            <w:color w:val="0000FF"/>
          </w:rPr>
          <w:t>пунктом 12.5</w:t>
        </w:r>
      </w:hyperlink>
      <w:r>
        <w:rPr>
          <w:rFonts w:ascii="Times New Roman" w:hAnsi="Times New Roman"/>
        </w:rPr>
        <w:t xml:space="preserve"> Контракта не более чем в течение 10 минут</w:t>
      </w:r>
      <w:proofErr w:type="gramEnd"/>
      <w:r>
        <w:rPr>
          <w:rFonts w:ascii="Times New Roman" w:hAnsi="Times New Roman"/>
        </w:rPr>
        <w:t xml:space="preserve"> с момента появления такой информац</w:t>
      </w:r>
      <w:proofErr w:type="gramStart"/>
      <w:r>
        <w:rPr>
          <w:rFonts w:ascii="Times New Roman" w:hAnsi="Times New Roman"/>
        </w:rPr>
        <w:t>ии у И</w:t>
      </w:r>
      <w:proofErr w:type="gramEnd"/>
      <w:r>
        <w:rPr>
          <w:rFonts w:ascii="Times New Roman" w:hAnsi="Times New Roman"/>
        </w:rPr>
        <w:t>сполнителя;</w:t>
      </w:r>
    </w:p>
    <w:p w:rsidR="00533018" w:rsidRDefault="00533018" w:rsidP="00533018">
      <w:pPr>
        <w:pStyle w:val="a6"/>
        <w:ind w:firstLine="709"/>
        <w:jc w:val="both"/>
        <w:rPr>
          <w:rFonts w:ascii="Times New Roman" w:hAnsi="Times New Roman"/>
        </w:rPr>
      </w:pPr>
      <w:r>
        <w:rPr>
          <w:rFonts w:ascii="Times New Roman" w:hAnsi="Times New Roman"/>
        </w:rPr>
        <w:t xml:space="preserve">3.1.16. уведомлять Заказчика </w:t>
      </w:r>
      <w:proofErr w:type="gramStart"/>
      <w:r>
        <w:rPr>
          <w:rFonts w:ascii="Times New Roman" w:hAnsi="Times New Roman"/>
        </w:rPr>
        <w:t>о</w:t>
      </w:r>
      <w:proofErr w:type="gramEnd"/>
      <w:r>
        <w:rPr>
          <w:rFonts w:ascii="Times New Roman" w:hAnsi="Times New Roman"/>
        </w:rPr>
        <w:t xml:space="preserve"> всех нештатных ситуациях и происшествиях, возникших при исполнении Контракта,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получении Заказчиком, с последующим письменным уведомлением согласно требованиям </w:t>
      </w:r>
      <w:hyperlink w:anchor="P339" w:tooltip="#P339" w:history="1">
        <w:r>
          <w:rPr>
            <w:rFonts w:ascii="Times New Roman" w:hAnsi="Times New Roman"/>
            <w:color w:val="0000FF"/>
          </w:rPr>
          <w:t>пункта 16.3</w:t>
        </w:r>
      </w:hyperlink>
      <w:r>
        <w:rPr>
          <w:rFonts w:ascii="Times New Roman" w:hAnsi="Times New Roman"/>
        </w:rPr>
        <w:t xml:space="preserve"> Контракта, не более чем в течение 10 минут с момента появления такой информац</w:t>
      </w:r>
      <w:proofErr w:type="gramStart"/>
      <w:r>
        <w:rPr>
          <w:rFonts w:ascii="Times New Roman" w:hAnsi="Times New Roman"/>
        </w:rPr>
        <w:t>ии у И</w:t>
      </w:r>
      <w:proofErr w:type="gramEnd"/>
      <w:r>
        <w:rPr>
          <w:rFonts w:ascii="Times New Roman" w:hAnsi="Times New Roman"/>
        </w:rPr>
        <w:t>сполнителя;</w:t>
      </w:r>
    </w:p>
    <w:p w:rsidR="00533018" w:rsidRDefault="00533018" w:rsidP="00533018">
      <w:pPr>
        <w:pStyle w:val="a6"/>
        <w:ind w:firstLine="709"/>
        <w:jc w:val="both"/>
        <w:rPr>
          <w:rFonts w:ascii="Times New Roman" w:hAnsi="Times New Roman"/>
        </w:rPr>
      </w:pPr>
      <w:r>
        <w:rPr>
          <w:rFonts w:ascii="Times New Roman" w:hAnsi="Times New Roman"/>
        </w:rPr>
        <w:t>3.1.17. проводить инструктаж по технике безопасности, ознакомление с правилами посадки (высадки) в воздушное судно и поведения в полете с лицами, находящимися на борту воздушного судна;</w:t>
      </w:r>
    </w:p>
    <w:p w:rsidR="00533018" w:rsidRDefault="00533018" w:rsidP="00533018">
      <w:pPr>
        <w:pStyle w:val="a6"/>
        <w:ind w:firstLine="709"/>
        <w:jc w:val="both"/>
        <w:rPr>
          <w:rFonts w:ascii="Times New Roman" w:hAnsi="Times New Roman"/>
        </w:rPr>
      </w:pPr>
      <w:r>
        <w:rPr>
          <w:rFonts w:ascii="Times New Roman" w:hAnsi="Times New Roman"/>
        </w:rPr>
        <w:t xml:space="preserve">3.1.18. обеспечить по согласованию с Заказчиком подбор аэродромов, вертодромов, аэропортов, посадочных площадок на территории, указанной в </w:t>
      </w:r>
      <w:hyperlink w:anchor="P438" w:tooltip="#P438" w:history="1">
        <w:r>
          <w:rPr>
            <w:rFonts w:ascii="Times New Roman" w:hAnsi="Times New Roman"/>
            <w:color w:val="0000FF"/>
          </w:rPr>
          <w:t xml:space="preserve">пункте </w:t>
        </w:r>
      </w:hyperlink>
      <w:r>
        <w:rPr>
          <w:color w:val="0000FF"/>
        </w:rPr>
        <w:t>6</w:t>
      </w:r>
      <w:r>
        <w:rPr>
          <w:rFonts w:ascii="Times New Roman" w:hAnsi="Times New Roman"/>
        </w:rPr>
        <w:t xml:space="preserve"> Описания объекта закупки (</w:t>
      </w:r>
      <w:r>
        <w:rPr>
          <w:rFonts w:ascii="Times New Roman" w:hAnsi="Times New Roman"/>
          <w:color w:val="0000FF"/>
        </w:rPr>
        <w:t>приложение N 1</w:t>
      </w:r>
      <w:r>
        <w:rPr>
          <w:rFonts w:ascii="Times New Roman" w:hAnsi="Times New Roman"/>
        </w:rPr>
        <w:t xml:space="preserve"> к Контракту) (далее - посадочная площадка), и давать консультации по оборудованию, размещенному на посадочной площадке;</w:t>
      </w:r>
    </w:p>
    <w:p w:rsidR="00533018" w:rsidRDefault="00533018" w:rsidP="00533018">
      <w:pPr>
        <w:pStyle w:val="a6"/>
        <w:ind w:firstLine="709"/>
        <w:jc w:val="both"/>
        <w:rPr>
          <w:rFonts w:ascii="Times New Roman" w:hAnsi="Times New Roman"/>
        </w:rPr>
      </w:pPr>
      <w:r>
        <w:rPr>
          <w:rFonts w:ascii="Times New Roman" w:hAnsi="Times New Roman"/>
        </w:rPr>
        <w:t xml:space="preserve">3.1.19. представлять Заказчику документы, предусмотренные </w:t>
      </w:r>
      <w:hyperlink w:anchor="P148" w:tooltip="#P148" w:history="1">
        <w:r>
          <w:rPr>
            <w:rFonts w:ascii="Times New Roman" w:hAnsi="Times New Roman"/>
            <w:color w:val="0000FF"/>
          </w:rPr>
          <w:t>пунктом 6.</w:t>
        </w:r>
      </w:hyperlink>
      <w:r>
        <w:rPr>
          <w:color w:val="0000FF"/>
        </w:rPr>
        <w:t>4</w:t>
      </w:r>
      <w:r>
        <w:rPr>
          <w:rFonts w:ascii="Times New Roman" w:hAnsi="Times New Roman"/>
        </w:rPr>
        <w:t xml:space="preserve"> Контракта, в установленные Контрактом сроки, а также по требованию Заказчика представлять иные документы, относящиеся к предмету Контракта;</w:t>
      </w:r>
    </w:p>
    <w:p w:rsidR="00533018" w:rsidRDefault="00533018" w:rsidP="00533018">
      <w:pPr>
        <w:pStyle w:val="a6"/>
        <w:ind w:firstLine="709"/>
        <w:jc w:val="both"/>
        <w:rPr>
          <w:rFonts w:ascii="Times New Roman" w:hAnsi="Times New Roman"/>
        </w:rPr>
      </w:pPr>
      <w:r>
        <w:rPr>
          <w:rFonts w:ascii="Times New Roman" w:hAnsi="Times New Roman"/>
        </w:rPr>
        <w:t xml:space="preserve">3.1.20. обеспечивать создание необходимых жилищно-бытовых условий для отдыха членов экипажей воздушного судна </w:t>
      </w:r>
      <w:proofErr w:type="gramStart"/>
      <w:r>
        <w:rPr>
          <w:rFonts w:ascii="Times New Roman" w:hAnsi="Times New Roman"/>
        </w:rPr>
        <w:t>согласно нормативов</w:t>
      </w:r>
      <w:proofErr w:type="gramEnd"/>
      <w:r>
        <w:rPr>
          <w:rFonts w:ascii="Times New Roman" w:hAnsi="Times New Roman"/>
        </w:rPr>
        <w:t>, стандартов и норм в соответствии с законодательством Российской Федерации;</w:t>
      </w:r>
    </w:p>
    <w:p w:rsidR="00533018" w:rsidRDefault="00533018" w:rsidP="00533018">
      <w:pPr>
        <w:pStyle w:val="a6"/>
        <w:ind w:firstLine="709"/>
        <w:jc w:val="both"/>
        <w:rPr>
          <w:rFonts w:ascii="Times New Roman" w:hAnsi="Times New Roman"/>
        </w:rPr>
      </w:pPr>
      <w:r>
        <w:rPr>
          <w:rFonts w:ascii="Times New Roman" w:hAnsi="Times New Roman"/>
        </w:rPr>
        <w:t xml:space="preserve">3.1.21. не допускать перевозку посторонних лиц и грузов. В </w:t>
      </w:r>
      <w:proofErr w:type="gramStart"/>
      <w:r>
        <w:rPr>
          <w:rFonts w:ascii="Times New Roman" w:hAnsi="Times New Roman"/>
        </w:rPr>
        <w:t>случае</w:t>
      </w:r>
      <w:proofErr w:type="gramEnd"/>
      <w:r>
        <w:rPr>
          <w:rFonts w:ascii="Times New Roman" w:hAnsi="Times New Roman"/>
        </w:rPr>
        <w:t xml:space="preserve"> установления факта перевозки посторонних лиц и грузов полет Заказчиком не оплачивается.</w:t>
      </w:r>
    </w:p>
    <w:p w:rsidR="00533018" w:rsidRDefault="00533018" w:rsidP="00533018">
      <w:pPr>
        <w:pStyle w:val="a6"/>
        <w:ind w:firstLine="709"/>
        <w:jc w:val="both"/>
        <w:rPr>
          <w:rFonts w:ascii="Times New Roman" w:hAnsi="Times New Roman"/>
          <w:b/>
        </w:rPr>
      </w:pPr>
      <w:r>
        <w:rPr>
          <w:rFonts w:ascii="Times New Roman" w:hAnsi="Times New Roman"/>
          <w:b/>
        </w:rPr>
        <w:t>3.2. Исполнитель вправе:</w:t>
      </w:r>
    </w:p>
    <w:p w:rsidR="00533018" w:rsidRDefault="00533018" w:rsidP="00533018">
      <w:pPr>
        <w:pStyle w:val="a6"/>
        <w:ind w:firstLine="709"/>
        <w:jc w:val="both"/>
        <w:rPr>
          <w:rFonts w:ascii="Times New Roman" w:hAnsi="Times New Roman"/>
        </w:rPr>
      </w:pPr>
      <w:r>
        <w:rPr>
          <w:rFonts w:ascii="Times New Roman" w:hAnsi="Times New Roman"/>
        </w:rPr>
        <w:t xml:space="preserve">3.2.1. По согласованию с Заказчиком выполнять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9" w:tooltip="consultantplus://offline/ref=5D62CB1C5BE3F0F0104976FC834340A318FDEF61EC2D9456FB04482E75CCCCB61A5C04BF22ABE78C7F9BD57B9B29084DB6D8703511C5x8I" w:history="1">
        <w:r>
          <w:rPr>
            <w:rFonts w:ascii="Times New Roman" w:hAnsi="Times New Roman"/>
            <w:color w:val="0000FF"/>
          </w:rPr>
          <w:t>частью 6 статьи 14</w:t>
        </w:r>
      </w:hyperlink>
      <w:r>
        <w:rPr>
          <w:rFonts w:ascii="Times New Roman" w:hAnsi="Times New Roman"/>
        </w:rPr>
        <w:t xml:space="preserve"> Федерального закона о контрактной системе;</w:t>
      </w:r>
    </w:p>
    <w:p w:rsidR="00533018" w:rsidRDefault="00533018" w:rsidP="00533018">
      <w:pPr>
        <w:pStyle w:val="a6"/>
        <w:ind w:firstLine="709"/>
        <w:jc w:val="both"/>
        <w:rPr>
          <w:rFonts w:ascii="Times New Roman" w:hAnsi="Times New Roman"/>
        </w:rPr>
      </w:pPr>
      <w:r>
        <w:rPr>
          <w:rFonts w:ascii="Times New Roman" w:hAnsi="Times New Roman"/>
        </w:rPr>
        <w:t xml:space="preserve">3.2.2. привлекать к выполнению Работ по Контракту третьих лиц (соисполнителей, субподрядчиков), имеющих разрешительные документы в соответствии с требованиями, предусмотренными </w:t>
      </w:r>
      <w:hyperlink w:anchor="P72" w:tooltip="#P72" w:history="1">
        <w:r>
          <w:rPr>
            <w:rFonts w:ascii="Times New Roman" w:hAnsi="Times New Roman"/>
            <w:color w:val="0000FF"/>
          </w:rPr>
          <w:t>пунктом 2.3</w:t>
        </w:r>
      </w:hyperlink>
      <w:r>
        <w:rPr>
          <w:rFonts w:ascii="Times New Roman" w:hAnsi="Times New Roman"/>
        </w:rPr>
        <w:t xml:space="preserve"> Контракта и Описанием объекта закупки (</w:t>
      </w:r>
      <w:hyperlink w:anchor="P410" w:tooltip="#P410" w:history="1">
        <w:r>
          <w:rPr>
            <w:rFonts w:ascii="Times New Roman" w:hAnsi="Times New Roman"/>
            <w:color w:val="0000FF"/>
          </w:rPr>
          <w:t>приложение № 1</w:t>
        </w:r>
      </w:hyperlink>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rPr>
      </w:pPr>
      <w:r>
        <w:rPr>
          <w:rFonts w:ascii="Times New Roman" w:hAnsi="Times New Roman"/>
        </w:rPr>
        <w:t>3.2.3. запрашивать у Заказчика информацию и документы, необходимые для выполнения Работ, включая информацию и документы, не предусмотренные Контрактом, но необходимые для выполнения Работ;</w:t>
      </w:r>
    </w:p>
    <w:p w:rsidR="00533018" w:rsidRDefault="00533018" w:rsidP="00533018">
      <w:pPr>
        <w:pStyle w:val="a6"/>
        <w:ind w:firstLine="709"/>
        <w:jc w:val="both"/>
        <w:rPr>
          <w:rFonts w:ascii="Times New Roman" w:hAnsi="Times New Roman"/>
        </w:rPr>
      </w:pPr>
      <w:bookmarkStart w:id="6" w:name="P109"/>
      <w:bookmarkEnd w:id="6"/>
      <w:r>
        <w:rPr>
          <w:rFonts w:ascii="Times New Roman" w:hAnsi="Times New Roman"/>
        </w:rPr>
        <w:t>3.2.4. вернуться в место (места) базирования воздушного судна, предусмотренно</w:t>
      </w:r>
      <w:proofErr w:type="gramStart"/>
      <w:r>
        <w:rPr>
          <w:rFonts w:ascii="Times New Roman" w:hAnsi="Times New Roman"/>
        </w:rPr>
        <w:t>е(</w:t>
      </w:r>
      <w:proofErr w:type="spellStart"/>
      <w:proofErr w:type="gramEnd"/>
      <w:r>
        <w:rPr>
          <w:rFonts w:ascii="Times New Roman" w:hAnsi="Times New Roman"/>
        </w:rPr>
        <w:t>ые</w:t>
      </w:r>
      <w:proofErr w:type="spellEnd"/>
      <w:r>
        <w:rPr>
          <w:rFonts w:ascii="Times New Roman" w:hAnsi="Times New Roman"/>
        </w:rPr>
        <w:t xml:space="preserve">) </w:t>
      </w:r>
      <w:hyperlink w:anchor="P441" w:tooltip="#P441" w:history="1">
        <w:r>
          <w:rPr>
            <w:rFonts w:ascii="Times New Roman" w:hAnsi="Times New Roman"/>
            <w:color w:val="0000FF"/>
          </w:rPr>
          <w:t>пунктом 6.1</w:t>
        </w:r>
      </w:hyperlink>
      <w:r>
        <w:rPr>
          <w:rFonts w:ascii="Times New Roman" w:hAnsi="Times New Roman"/>
        </w:rPr>
        <w:t xml:space="preserve"> Описания объекта закупки (</w:t>
      </w:r>
      <w:r>
        <w:rPr>
          <w:rFonts w:ascii="Times New Roman" w:hAnsi="Times New Roman"/>
          <w:color w:val="0000CC"/>
        </w:rPr>
        <w:t>приложение № 1</w:t>
      </w:r>
      <w:r>
        <w:rPr>
          <w:rFonts w:ascii="Times New Roman" w:hAnsi="Times New Roman"/>
        </w:rPr>
        <w:t xml:space="preserve"> к Контракту) (далее – место базирования), в случае превышения суммарного времени простоя, предусмотренного </w:t>
      </w:r>
      <w:hyperlink w:anchor="P117" w:tooltip="#P117" w:history="1">
        <w:r>
          <w:rPr>
            <w:rFonts w:ascii="Times New Roman" w:hAnsi="Times New Roman"/>
            <w:color w:val="0000FF"/>
          </w:rPr>
          <w:t>пунктом 3.3.6</w:t>
        </w:r>
      </w:hyperlink>
      <w:r>
        <w:rPr>
          <w:rFonts w:ascii="Times New Roman" w:hAnsi="Times New Roman"/>
        </w:rPr>
        <w:t xml:space="preserve"> Контракта, и совершить повторный полет с целью завершения выполнения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rPr>
      </w:pPr>
      <w:r>
        <w:rPr>
          <w:rFonts w:ascii="Times New Roman" w:hAnsi="Times New Roman"/>
        </w:rPr>
        <w:lastRenderedPageBreak/>
        <w:t>3.2.5. требовать своевременной оплаты надлежащим образом выполненных и принятых Заказчиком Работ на условиях, предусмотренных Контрактом.</w:t>
      </w:r>
    </w:p>
    <w:p w:rsidR="00533018" w:rsidRDefault="00533018" w:rsidP="00533018">
      <w:pPr>
        <w:pStyle w:val="a6"/>
        <w:ind w:firstLine="709"/>
        <w:jc w:val="both"/>
        <w:rPr>
          <w:rFonts w:ascii="Times New Roman" w:hAnsi="Times New Roman"/>
        </w:rPr>
      </w:pPr>
    </w:p>
    <w:p w:rsidR="00533018" w:rsidRDefault="00533018" w:rsidP="00533018">
      <w:pPr>
        <w:pStyle w:val="a6"/>
        <w:ind w:firstLine="709"/>
        <w:jc w:val="both"/>
        <w:rPr>
          <w:rFonts w:ascii="Times New Roman" w:hAnsi="Times New Roman"/>
          <w:b/>
        </w:rPr>
      </w:pPr>
      <w:r>
        <w:rPr>
          <w:rFonts w:ascii="Times New Roman" w:hAnsi="Times New Roman"/>
          <w:b/>
        </w:rPr>
        <w:t>3.3. Заказчик обязан:</w:t>
      </w:r>
    </w:p>
    <w:p w:rsidR="00533018" w:rsidRDefault="00533018" w:rsidP="00533018">
      <w:pPr>
        <w:pStyle w:val="a6"/>
        <w:ind w:firstLine="709"/>
        <w:jc w:val="both"/>
        <w:rPr>
          <w:rFonts w:ascii="Times New Roman" w:hAnsi="Times New Roman"/>
        </w:rPr>
      </w:pPr>
      <w:r>
        <w:rPr>
          <w:rFonts w:ascii="Times New Roman" w:hAnsi="Times New Roman"/>
        </w:rPr>
        <w:t xml:space="preserve">3.3.1. Обеспечить </w:t>
      </w:r>
      <w:proofErr w:type="gramStart"/>
      <w:r>
        <w:rPr>
          <w:rFonts w:ascii="Times New Roman" w:hAnsi="Times New Roman"/>
        </w:rPr>
        <w:t>контроль за</w:t>
      </w:r>
      <w:proofErr w:type="gramEnd"/>
      <w:r>
        <w:rPr>
          <w:rFonts w:ascii="Times New Roman" w:hAnsi="Times New Roman"/>
        </w:rPr>
        <w:t xml:space="preserve"> исполнением условий Контракта, проверять ход и качество выполнения Исполнителем условий Контракта;</w:t>
      </w:r>
    </w:p>
    <w:p w:rsidR="00533018" w:rsidRDefault="00533018" w:rsidP="00533018">
      <w:pPr>
        <w:pStyle w:val="a6"/>
        <w:ind w:firstLine="709"/>
        <w:jc w:val="both"/>
        <w:rPr>
          <w:rFonts w:ascii="Times New Roman" w:hAnsi="Times New Roman"/>
        </w:rPr>
      </w:pPr>
      <w:r>
        <w:rPr>
          <w:rFonts w:ascii="Times New Roman" w:hAnsi="Times New Roman"/>
        </w:rPr>
        <w:t>3.3.2. организовать направление Заявок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в порядке, предусмотренном </w:t>
      </w:r>
      <w:r>
        <w:rPr>
          <w:rFonts w:ascii="Times New Roman" w:hAnsi="Times New Roman"/>
          <w:color w:val="0000FF"/>
        </w:rPr>
        <w:t xml:space="preserve">пунктом 8.1 </w:t>
      </w:r>
      <w:r>
        <w:rPr>
          <w:rFonts w:ascii="Times New Roman" w:hAnsi="Times New Roman"/>
        </w:rPr>
        <w:t>Описания объекта закупки (</w:t>
      </w:r>
      <w:hyperlink w:anchor="P410" w:tooltip="#P410" w:history="1">
        <w:r>
          <w:rPr>
            <w:rFonts w:ascii="Times New Roman" w:hAnsi="Times New Roman"/>
            <w:color w:val="0000FF"/>
          </w:rPr>
          <w:t>приложение № 1</w:t>
        </w:r>
      </w:hyperlink>
      <w:r>
        <w:rPr>
          <w:rFonts w:ascii="Times New Roman" w:hAnsi="Times New Roman"/>
        </w:rPr>
        <w:t xml:space="preserve"> к Контракту), а также передачу Исполнителю иной необходимой для выполнения обязательств по Контракту информации и документов;</w:t>
      </w:r>
    </w:p>
    <w:p w:rsidR="00533018" w:rsidRDefault="00533018" w:rsidP="00533018">
      <w:pPr>
        <w:pStyle w:val="a6"/>
        <w:ind w:firstLine="709"/>
        <w:jc w:val="both"/>
        <w:rPr>
          <w:rFonts w:ascii="Times New Roman" w:hAnsi="Times New Roman"/>
        </w:rPr>
      </w:pPr>
      <w:r>
        <w:rPr>
          <w:rFonts w:ascii="Times New Roman" w:hAnsi="Times New Roman"/>
        </w:rPr>
        <w:t>3.3.3. назначить ответственное лицо (ответственных лиц) для взаимодействия с Исполнителем в рамках исполнения Контракта, либо отдельных его условий, с обязательным письменным уведомлением Исполнителя;</w:t>
      </w:r>
    </w:p>
    <w:p w:rsidR="00533018" w:rsidRDefault="00533018" w:rsidP="00533018">
      <w:pPr>
        <w:pStyle w:val="a6"/>
        <w:ind w:firstLine="709"/>
        <w:jc w:val="both"/>
        <w:rPr>
          <w:rFonts w:ascii="Times New Roman" w:hAnsi="Times New Roman"/>
        </w:rPr>
      </w:pPr>
      <w:proofErr w:type="gramStart"/>
      <w:r>
        <w:rPr>
          <w:rFonts w:ascii="Times New Roman" w:hAnsi="Times New Roman"/>
        </w:rPr>
        <w:t xml:space="preserve">3.3.4. организовать формирование бригад в соответствии с требованиями </w:t>
      </w:r>
      <w:hyperlink r:id="rId20" w:tooltip="consultantplus://offline/ref=5D62CB1C5BE3F0F0104976FC834340A318FDEE60EB249456FB04482E75CCCCB61A5C04BF22A3ECD92BD4D427DD791B4FBAD8723C0E532EC3C0x9I" w:history="1">
        <w:r>
          <w:rPr>
            <w:rFonts w:ascii="Times New Roman" w:hAnsi="Times New Roman"/>
            <w:color w:val="0000FF"/>
          </w:rPr>
          <w:t>Порядка</w:t>
        </w:r>
      </w:hyperlink>
      <w:r>
        <w:rPr>
          <w:rFonts w:ascii="Times New Roman" w:hAnsi="Times New Roman"/>
        </w:rPr>
        <w:t xml:space="preserve"> оказания скорой, в том числе скорой специализированной, медицинской помощи, утвержденного Приказом № 388н, оснащенных в соответствии с требованиями </w:t>
      </w:r>
      <w:hyperlink r:id="rId21" w:tooltip="consultantplus://offline/ref=5D62CB1C5BE3F0F0104976FC834340A318FDE364E9279456FB04482E75CCCCB6085C5CB320A6F2D827C1827698C2x5I" w:history="1">
        <w:r>
          <w:rPr>
            <w:rFonts w:ascii="Times New Roman" w:hAnsi="Times New Roman"/>
            <w:color w:val="0000FF"/>
          </w:rPr>
          <w:t>приказа</w:t>
        </w:r>
      </w:hyperlink>
      <w:r>
        <w:rPr>
          <w:rFonts w:ascii="Times New Roman" w:hAnsi="Times New Roman"/>
        </w:rPr>
        <w:t xml:space="preserve"> Министерства здравоохранения Российской Федерации от 28.10.2020г. №1165н «Об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 (далее – Приказ № 1165н);</w:t>
      </w:r>
      <w:proofErr w:type="gramEnd"/>
    </w:p>
    <w:p w:rsidR="00533018" w:rsidRDefault="00533018" w:rsidP="00533018">
      <w:pPr>
        <w:pStyle w:val="a6"/>
        <w:ind w:firstLine="709"/>
        <w:jc w:val="both"/>
        <w:rPr>
          <w:rFonts w:ascii="Times New Roman" w:hAnsi="Times New Roman"/>
        </w:rPr>
      </w:pPr>
      <w:proofErr w:type="gramStart"/>
      <w:r>
        <w:rPr>
          <w:rFonts w:ascii="Times New Roman" w:hAnsi="Times New Roman"/>
        </w:rPr>
        <w:t xml:space="preserve">3.3.5. организовать оказание бригадой скорой, в том числе скорой специализированной, медицинской помощи пациенту (пострадавшему) (далее – пациент) в условиях вне медицинской организации, а также во время выполнения полета, в соответствии с </w:t>
      </w:r>
      <w:hyperlink w:anchor="P504" w:tooltip="#P504" w:history="1">
        <w:r>
          <w:rPr>
            <w:rFonts w:ascii="Times New Roman" w:hAnsi="Times New Roman"/>
            <w:color w:val="0000FF"/>
          </w:rPr>
          <w:t>Порядком</w:t>
        </w:r>
      </w:hyperlink>
      <w:r>
        <w:rPr>
          <w:rFonts w:ascii="Times New Roman" w:hAnsi="Times New Roman"/>
        </w:rPr>
        <w:t xml:space="preserve"> оказания скорой, в том числе скорой специализированной, медицинской помощи, утвержденным Приказом № 388н, и с учетом стандартов медицинской помощи, а также при необходимости, обеспечить сопровождающих лиц и экипаж воздушного судна</w:t>
      </w:r>
      <w:proofErr w:type="gramEnd"/>
      <w:r>
        <w:rPr>
          <w:rFonts w:ascii="Times New Roman" w:hAnsi="Times New Roman"/>
        </w:rPr>
        <w:t xml:space="preserve"> средствами индивидуальной защиты;</w:t>
      </w:r>
    </w:p>
    <w:p w:rsidR="00533018" w:rsidRDefault="00533018" w:rsidP="00533018">
      <w:pPr>
        <w:pStyle w:val="a6"/>
        <w:ind w:firstLine="709"/>
        <w:jc w:val="both"/>
        <w:rPr>
          <w:rFonts w:ascii="Times New Roman" w:hAnsi="Times New Roman"/>
        </w:rPr>
      </w:pPr>
      <w:bookmarkStart w:id="7" w:name="P117"/>
      <w:bookmarkEnd w:id="7"/>
      <w:proofErr w:type="gramStart"/>
      <w:r>
        <w:rPr>
          <w:rFonts w:ascii="Times New Roman" w:hAnsi="Times New Roman"/>
        </w:rPr>
        <w:t>3.3.6. организовать в соответствии с Заявками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своевременную (к назначенному времени вылета воздушного судна) доставку на посадочные площадки, а также перемещение на борт воздушного судна пациента и/или бригады и/или грузов и, при необходимости, иных медицинских работников и иных медицинских изделий в дополнение к медицинским изделиям, которыми оснащено воздушное судно в соответствии с </w:t>
      </w:r>
      <w:hyperlink r:id="rId22" w:tooltip="consultantplus://offline/ref=5D62CB1C5BE3F0F0104976FC834340A318FDEE60EB249456FB04482E75CCCCB61A5C04BF22A3ECD92BD4D427DD791B4FBAD8723C0E532EC3C0x9I" w:history="1">
        <w:r>
          <w:rPr>
            <w:rFonts w:ascii="Times New Roman" w:hAnsi="Times New Roman"/>
            <w:color w:val="0000FF"/>
          </w:rPr>
          <w:t>Порядком</w:t>
        </w:r>
      </w:hyperlink>
      <w:r>
        <w:rPr>
          <w:rFonts w:ascii="Times New Roman" w:hAnsi="Times New Roman"/>
        </w:rPr>
        <w:t xml:space="preserve"> оказания скорой</w:t>
      </w:r>
      <w:proofErr w:type="gramEnd"/>
      <w:r>
        <w:rPr>
          <w:rFonts w:ascii="Times New Roman" w:hAnsi="Times New Roman"/>
        </w:rPr>
        <w:t xml:space="preserve">, в том числе скорой специализированной, медицинской помощи, утвержденным Приказом № 388н, и которые содержатся в укладке в соответствии с требованиями </w:t>
      </w:r>
      <w:hyperlink r:id="rId23" w:tooltip="consultantplus://offline/ref=5D62CB1C5BE3F0F0104976FC834340A318FDE364E9279456FB04482E75CCCCB6085C5CB320A6F2D827C1827698C2x5I" w:history="1">
        <w:r>
          <w:rPr>
            <w:rFonts w:ascii="Times New Roman" w:hAnsi="Times New Roman"/>
          </w:rPr>
          <w:t>Приказ</w:t>
        </w:r>
      </w:hyperlink>
      <w:r>
        <w:rPr>
          <w:rFonts w:ascii="Times New Roman" w:hAnsi="Times New Roman"/>
        </w:rPr>
        <w:t xml:space="preserve">ом №1165н, и не позднее чем через 20 минут после прилета увозить их с посадочных площадок. </w:t>
      </w:r>
      <w:proofErr w:type="gramStart"/>
      <w:r>
        <w:rPr>
          <w:rFonts w:ascii="Times New Roman" w:hAnsi="Times New Roman"/>
        </w:rPr>
        <w:t xml:space="preserve">При этом суммарное время простоя воздушного судна </w:t>
      </w:r>
      <w:r>
        <w:rPr>
          <w:rFonts w:ascii="Times New Roman" w:hAnsi="Times New Roman"/>
          <w:i/>
        </w:rPr>
        <w:t>(Под суммарным временем простоя воздушного судна понимается время нахождения воздушного судна на земле, необходимое для перемещения на борт воздушного судна (или с борта воздушного судна) пациента и/или бригады и/или грузов, рассчитываемое с момента полной остановки вращения лопастей несущих винтов воздушного судна после окончания полета и до момента их вращения перед взлетом</w:t>
      </w:r>
      <w:proofErr w:type="gramEnd"/>
      <w:r>
        <w:rPr>
          <w:rFonts w:ascii="Times New Roman" w:hAnsi="Times New Roman"/>
          <w:i/>
        </w:rPr>
        <w:t>)</w:t>
      </w:r>
      <w:r>
        <w:rPr>
          <w:rFonts w:ascii="Times New Roman" w:hAnsi="Times New Roman"/>
        </w:rPr>
        <w:t xml:space="preserve"> при выполнении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не должно превышать 1 (один) час;</w:t>
      </w:r>
    </w:p>
    <w:p w:rsidR="00533018" w:rsidRDefault="00533018" w:rsidP="00533018">
      <w:pPr>
        <w:pStyle w:val="a6"/>
        <w:ind w:firstLine="709"/>
        <w:jc w:val="both"/>
        <w:rPr>
          <w:rFonts w:ascii="Times New Roman" w:hAnsi="Times New Roman"/>
        </w:rPr>
      </w:pPr>
      <w:r>
        <w:rPr>
          <w:rFonts w:ascii="Times New Roman" w:hAnsi="Times New Roman"/>
        </w:rPr>
        <w:t>3.3.7. организовать содержание посадочных площадок на территории медицинских организаций (при наличии) в состоянии, обеспечивающем возможность взлета/посадки воздушного судна, в том числе в темное время суток (для оборудованных ночным стартом посадочных площадок), обеспечивающем безопасность выполнения полетов, в соответствии с технической документацией указанных объектов;</w:t>
      </w:r>
    </w:p>
    <w:p w:rsidR="00533018" w:rsidRDefault="00533018" w:rsidP="00533018">
      <w:pPr>
        <w:pStyle w:val="a6"/>
        <w:ind w:firstLine="709"/>
        <w:jc w:val="both"/>
        <w:rPr>
          <w:rFonts w:ascii="Times New Roman" w:hAnsi="Times New Roman"/>
        </w:rPr>
      </w:pPr>
      <w:r>
        <w:rPr>
          <w:rFonts w:ascii="Times New Roman" w:hAnsi="Times New Roman"/>
        </w:rPr>
        <w:t>3.3.8. организовать информирование, доставку от посадочной площадки и прием пациента приемным отделением медицинской организации, в которую госпитализируется пациент;</w:t>
      </w:r>
    </w:p>
    <w:p w:rsidR="00533018" w:rsidRDefault="00533018" w:rsidP="00533018">
      <w:pPr>
        <w:pStyle w:val="a6"/>
        <w:ind w:firstLine="709"/>
        <w:jc w:val="both"/>
        <w:rPr>
          <w:rFonts w:ascii="Times New Roman" w:hAnsi="Times New Roman"/>
        </w:rPr>
      </w:pPr>
      <w:r>
        <w:rPr>
          <w:rFonts w:ascii="Times New Roman" w:hAnsi="Times New Roman"/>
        </w:rPr>
        <w:t>3.3.9. организовать информирование экипажа воздушного судна о возможных рисках и угрозах здоровью экипажа воздушного судна при выполнении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(при наличии вероятности существования такого риска или угрозы);</w:t>
      </w:r>
    </w:p>
    <w:p w:rsidR="00533018" w:rsidRDefault="00533018" w:rsidP="00533018">
      <w:pPr>
        <w:pStyle w:val="a6"/>
        <w:ind w:firstLine="709"/>
        <w:jc w:val="both"/>
        <w:rPr>
          <w:rFonts w:ascii="Times New Roman" w:hAnsi="Times New Roman"/>
        </w:rPr>
      </w:pPr>
      <w:r>
        <w:rPr>
          <w:rFonts w:ascii="Times New Roman" w:hAnsi="Times New Roman"/>
        </w:rPr>
        <w:t xml:space="preserve">3.3.10. организовать доведение до сведения медицинских работников, пациента (при наличии возможности), а также лица, его сопровождающего, требований Инструкций, предусмотренных </w:t>
      </w:r>
      <w:hyperlink w:anchor="P94" w:tooltip="#P94" w:history="1">
        <w:r>
          <w:rPr>
            <w:rFonts w:ascii="Times New Roman" w:hAnsi="Times New Roman"/>
            <w:color w:val="0000FF"/>
          </w:rPr>
          <w:t>пунктом 3.1.12</w:t>
        </w:r>
      </w:hyperlink>
      <w:r>
        <w:rPr>
          <w:rFonts w:ascii="Times New Roman" w:hAnsi="Times New Roman"/>
        </w:rPr>
        <w:t xml:space="preserve"> Контракта, а также их соблюдение;</w:t>
      </w:r>
    </w:p>
    <w:p w:rsidR="00533018" w:rsidRDefault="00533018" w:rsidP="00533018">
      <w:pPr>
        <w:pStyle w:val="a6"/>
        <w:ind w:firstLine="709"/>
        <w:jc w:val="both"/>
        <w:rPr>
          <w:rFonts w:ascii="Times New Roman" w:hAnsi="Times New Roman"/>
        </w:rPr>
      </w:pPr>
      <w:r>
        <w:rPr>
          <w:rFonts w:ascii="Times New Roman" w:hAnsi="Times New Roman"/>
        </w:rPr>
        <w:t>3.3.11. организовать выполнение медицинскими работниками требований командира воздушного судна, связанных с подготовкой и выполнением полета;</w:t>
      </w:r>
    </w:p>
    <w:p w:rsidR="00533018" w:rsidRDefault="00533018" w:rsidP="00533018">
      <w:pPr>
        <w:pStyle w:val="a6"/>
        <w:ind w:firstLine="709"/>
        <w:jc w:val="both"/>
        <w:rPr>
          <w:rFonts w:ascii="Times New Roman" w:hAnsi="Times New Roman"/>
        </w:rPr>
      </w:pPr>
      <w:bookmarkStart w:id="8" w:name="P123"/>
      <w:bookmarkEnd w:id="8"/>
      <w:r>
        <w:rPr>
          <w:rFonts w:ascii="Times New Roman" w:hAnsi="Times New Roman"/>
        </w:rPr>
        <w:t xml:space="preserve">3.3.12. в случае невозможности (по решению командира воздушного судна) безопасного выполнения полета в медицинскую организацию, в которую госпитализируется пациент, обеспечить определение иной медицинской организации, в которую по решению командира воздушного </w:t>
      </w:r>
      <w:proofErr w:type="gramStart"/>
      <w:r>
        <w:rPr>
          <w:rFonts w:ascii="Times New Roman" w:hAnsi="Times New Roman"/>
        </w:rPr>
        <w:t>судна</w:t>
      </w:r>
      <w:proofErr w:type="gramEnd"/>
      <w:r>
        <w:rPr>
          <w:rFonts w:ascii="Times New Roman" w:hAnsi="Times New Roman"/>
        </w:rPr>
        <w:t xml:space="preserve"> возможно безопасно выполнить полет;</w:t>
      </w:r>
    </w:p>
    <w:p w:rsidR="00533018" w:rsidRDefault="00533018" w:rsidP="00533018">
      <w:pPr>
        <w:pStyle w:val="a6"/>
        <w:ind w:firstLine="709"/>
        <w:jc w:val="both"/>
        <w:rPr>
          <w:rFonts w:ascii="Times New Roman" w:hAnsi="Times New Roman"/>
        </w:rPr>
      </w:pPr>
      <w:r>
        <w:rPr>
          <w:rFonts w:ascii="Times New Roman" w:hAnsi="Times New Roman"/>
        </w:rPr>
        <w:t>3.3.13. организовать уведомление Исполнителя о принятии решения об актуальности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или отмене данной Заявки в соответствии с </w:t>
      </w:r>
      <w:hyperlink w:anchor="P291" w:tooltip="#P291" w:history="1">
        <w:r>
          <w:rPr>
            <w:rFonts w:ascii="Times New Roman" w:hAnsi="Times New Roman"/>
            <w:color w:val="0000FF"/>
          </w:rPr>
          <w:t>пунктом 12.5</w:t>
        </w:r>
      </w:hyperlink>
      <w:r>
        <w:rPr>
          <w:rFonts w:ascii="Times New Roman" w:hAnsi="Times New Roman"/>
        </w:rPr>
        <w:t xml:space="preserve"> Контракта;</w:t>
      </w:r>
    </w:p>
    <w:p w:rsidR="00533018" w:rsidRDefault="00533018" w:rsidP="00533018">
      <w:pPr>
        <w:pStyle w:val="a6"/>
        <w:ind w:firstLine="709"/>
        <w:jc w:val="both"/>
        <w:rPr>
          <w:rFonts w:ascii="Times New Roman" w:hAnsi="Times New Roman"/>
        </w:rPr>
      </w:pPr>
      <w:r>
        <w:rPr>
          <w:rFonts w:ascii="Times New Roman" w:hAnsi="Times New Roman"/>
        </w:rPr>
        <w:t xml:space="preserve">3.3.14. провести экспертизу выполненных Работ для проверки их соответствия условиям Контракта в соответствии со </w:t>
      </w:r>
      <w:hyperlink r:id="rId24" w:tooltip="consultantplus://offline/ref=5D62CB1C5BE3F0F0104976FC834340A318FDEF61EC2D9456FB04482E75CCCCB61A5C04BF22A2EED12ED4D427DD791B4FBAD8723C0E532EC3C0x9I" w:history="1">
        <w:r>
          <w:rPr>
            <w:rFonts w:ascii="Times New Roman" w:hAnsi="Times New Roman"/>
            <w:color w:val="0000FF"/>
          </w:rPr>
          <w:t>статьей 94</w:t>
        </w:r>
      </w:hyperlink>
      <w:r>
        <w:rPr>
          <w:rFonts w:ascii="Times New Roman" w:hAnsi="Times New Roman"/>
        </w:rPr>
        <w:t xml:space="preserve"> Федерального закона о контрактной системе;</w:t>
      </w:r>
    </w:p>
    <w:p w:rsidR="00533018" w:rsidRDefault="00533018" w:rsidP="00533018">
      <w:pPr>
        <w:pStyle w:val="a6"/>
        <w:ind w:firstLine="709"/>
        <w:jc w:val="both"/>
        <w:rPr>
          <w:rFonts w:ascii="Times New Roman" w:hAnsi="Times New Roman"/>
        </w:rPr>
      </w:pPr>
      <w:r>
        <w:rPr>
          <w:rFonts w:ascii="Times New Roman" w:hAnsi="Times New Roman"/>
        </w:rPr>
        <w:t>3.3.15. </w:t>
      </w:r>
      <w:proofErr w:type="gramStart"/>
      <w:r>
        <w:rPr>
          <w:rFonts w:ascii="Times New Roman" w:hAnsi="Times New Roman"/>
        </w:rPr>
        <w:t>принять и оплатить</w:t>
      </w:r>
      <w:proofErr w:type="gramEnd"/>
      <w:r>
        <w:rPr>
          <w:rFonts w:ascii="Times New Roman" w:hAnsi="Times New Roman"/>
        </w:rPr>
        <w:t xml:space="preserve"> надлежаще выполненные Работы в порядке и на условиях, предусмотренных Контрактом.</w:t>
      </w:r>
    </w:p>
    <w:p w:rsidR="00533018" w:rsidRDefault="00533018" w:rsidP="00533018">
      <w:pPr>
        <w:pStyle w:val="a6"/>
        <w:ind w:firstLine="709"/>
        <w:jc w:val="both"/>
        <w:rPr>
          <w:rFonts w:ascii="Times New Roman" w:hAnsi="Times New Roman"/>
          <w:b/>
        </w:rPr>
      </w:pPr>
      <w:r>
        <w:rPr>
          <w:rFonts w:ascii="Times New Roman" w:hAnsi="Times New Roman"/>
          <w:b/>
        </w:rPr>
        <w:lastRenderedPageBreak/>
        <w:t>3.4. Заказчик вправе:</w:t>
      </w:r>
    </w:p>
    <w:p w:rsidR="00533018" w:rsidRDefault="00533018" w:rsidP="00533018">
      <w:pPr>
        <w:pStyle w:val="a6"/>
        <w:ind w:firstLine="709"/>
        <w:jc w:val="both"/>
        <w:rPr>
          <w:rFonts w:ascii="Times New Roman" w:hAnsi="Times New Roman"/>
        </w:rPr>
      </w:pPr>
      <w:r>
        <w:rPr>
          <w:rFonts w:ascii="Times New Roman" w:hAnsi="Times New Roman"/>
        </w:rPr>
        <w:t>3.4.1. Требовать от Исполнителя надлежащего исполнения обязательств, предусмотренных Контрактом;</w:t>
      </w:r>
    </w:p>
    <w:p w:rsidR="00533018" w:rsidRDefault="00533018" w:rsidP="00533018">
      <w:pPr>
        <w:pStyle w:val="a6"/>
        <w:ind w:firstLine="709"/>
        <w:jc w:val="both"/>
        <w:rPr>
          <w:rFonts w:ascii="Times New Roman" w:hAnsi="Times New Roman"/>
        </w:rPr>
      </w:pPr>
      <w:r>
        <w:rPr>
          <w:rFonts w:ascii="Times New Roman" w:hAnsi="Times New Roman"/>
        </w:rPr>
        <w:t>3.4.2. принимать решение о невозможности по медицинским показаниям либо в случае смерти пациента транспортировки пациента на воздушном судне при выполнении Исполнителем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на основании решения врача бригады, назначенного старшим указанной бригады;</w:t>
      </w:r>
    </w:p>
    <w:p w:rsidR="00533018" w:rsidRDefault="00533018" w:rsidP="00533018">
      <w:pPr>
        <w:pStyle w:val="a6"/>
        <w:ind w:firstLine="709"/>
        <w:jc w:val="both"/>
        <w:rPr>
          <w:rFonts w:ascii="Times New Roman" w:hAnsi="Times New Roman"/>
        </w:rPr>
      </w:pPr>
      <w:r>
        <w:rPr>
          <w:rFonts w:ascii="Times New Roman" w:hAnsi="Times New Roman"/>
        </w:rPr>
        <w:t>3.4.3. требовать от Исполнителя своевременного устранения недостатков, выявленных в ходе выполнения и приемки Работ, которые могут быть устранены Исполнителем, исходя из специфики Работ;</w:t>
      </w:r>
    </w:p>
    <w:p w:rsidR="00533018" w:rsidRDefault="00533018" w:rsidP="00533018">
      <w:pPr>
        <w:pStyle w:val="a6"/>
        <w:ind w:firstLine="709"/>
        <w:jc w:val="both"/>
        <w:rPr>
          <w:rFonts w:ascii="Times New Roman" w:hAnsi="Times New Roman"/>
        </w:rPr>
      </w:pPr>
      <w:r>
        <w:rPr>
          <w:rFonts w:ascii="Times New Roman" w:hAnsi="Times New Roman"/>
        </w:rPr>
        <w:t xml:space="preserve">3.4.4. предложить увеличить или уменьшить в процессе исполнения Контракта объем выполняемых Работ, предусмотренных Контрактом, не более чем на десять процентов в порядке и на условиях, установленных Федеральным </w:t>
      </w:r>
      <w:hyperlink r:id="rId25" w:tooltip="consultantplus://offline/ref=5D62CB1C5BE3F0F0104976FC834340A318FDEF61EC2D9456FB04482E75CCCCB6085C5CB320A6F2D827C1827698C2x5I" w:history="1">
        <w:r>
          <w:rPr>
            <w:rFonts w:ascii="Times New Roman" w:hAnsi="Times New Roman"/>
          </w:rPr>
          <w:t>законом</w:t>
        </w:r>
      </w:hyperlink>
      <w:r>
        <w:rPr>
          <w:rFonts w:ascii="Times New Roman" w:hAnsi="Times New Roman"/>
        </w:rPr>
        <w:t xml:space="preserve"> о контрактной системе.</w:t>
      </w:r>
    </w:p>
    <w:p w:rsidR="00533018" w:rsidRDefault="00533018" w:rsidP="00533018">
      <w:pPr>
        <w:pStyle w:val="a6"/>
        <w:ind w:firstLine="709"/>
        <w:jc w:val="both"/>
        <w:rPr>
          <w:rFonts w:ascii="Times New Roman" w:hAnsi="Times New Roman"/>
        </w:rPr>
      </w:pPr>
    </w:p>
    <w:p w:rsidR="00533018" w:rsidRDefault="00533018" w:rsidP="00533018">
      <w:pPr>
        <w:pStyle w:val="a6"/>
        <w:jc w:val="center"/>
        <w:rPr>
          <w:rFonts w:ascii="Times New Roman" w:hAnsi="Times New Roman"/>
          <w:b/>
        </w:rPr>
      </w:pPr>
    </w:p>
    <w:p w:rsidR="00533018" w:rsidRDefault="00533018" w:rsidP="00533018">
      <w:pPr>
        <w:pStyle w:val="a6"/>
        <w:jc w:val="center"/>
        <w:rPr>
          <w:rFonts w:ascii="Times New Roman" w:hAnsi="Times New Roman"/>
          <w:b/>
        </w:rPr>
      </w:pPr>
      <w:r>
        <w:rPr>
          <w:rFonts w:ascii="Times New Roman" w:hAnsi="Times New Roman"/>
          <w:b/>
        </w:rPr>
        <w:t>IV. Конфиденциальность</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4.1. Исполнителю и экипажу воздушного судна запрещается:</w:t>
      </w:r>
    </w:p>
    <w:p w:rsidR="00533018" w:rsidRDefault="00533018" w:rsidP="00533018">
      <w:pPr>
        <w:pStyle w:val="a6"/>
        <w:ind w:firstLine="709"/>
        <w:jc w:val="both"/>
        <w:rPr>
          <w:rFonts w:ascii="Times New Roman" w:hAnsi="Times New Roman"/>
        </w:rPr>
      </w:pPr>
      <w:r>
        <w:rPr>
          <w:rFonts w:ascii="Times New Roman" w:hAnsi="Times New Roman"/>
        </w:rPr>
        <w:t xml:space="preserve">4.1.1. разглашать сведения, составляющие врачебную тайну в соответствии со </w:t>
      </w:r>
      <w:hyperlink r:id="rId26" w:tooltip="consultantplus://offline/ref=5D62CB1C5BE3F0F0104976FC834340A318FDEE65ED219456FB04482E75CCCCB61A5C04BF22A3EDD82CD4D427DD791B4FBAD8723C0E532EC3C0x9I" w:history="1">
        <w:r>
          <w:rPr>
            <w:rFonts w:ascii="Times New Roman" w:hAnsi="Times New Roman"/>
            <w:color w:val="0000FF"/>
          </w:rPr>
          <w:t>статьей 13</w:t>
        </w:r>
      </w:hyperlink>
      <w:r>
        <w:rPr>
          <w:rFonts w:ascii="Times New Roman" w:hAnsi="Times New Roman"/>
        </w:rPr>
        <w:t xml:space="preserve"> Федерального закона от 21.11.2011 № 323-ФЗ «Об основах охраны здоровья граждан в Российской Федерации», ставшие известными при выполнении Работ по Контракту;</w:t>
      </w:r>
    </w:p>
    <w:p w:rsidR="00533018" w:rsidRDefault="00533018" w:rsidP="00533018">
      <w:pPr>
        <w:pStyle w:val="a6"/>
        <w:ind w:firstLine="709"/>
        <w:jc w:val="both"/>
        <w:rPr>
          <w:rFonts w:ascii="Times New Roman" w:hAnsi="Times New Roman"/>
        </w:rPr>
      </w:pPr>
      <w:r>
        <w:rPr>
          <w:rFonts w:ascii="Times New Roman" w:hAnsi="Times New Roman"/>
        </w:rPr>
        <w:t>4.1.2. </w:t>
      </w:r>
      <w:proofErr w:type="gramStart"/>
      <w:r>
        <w:rPr>
          <w:rFonts w:ascii="Times New Roman" w:hAnsi="Times New Roman"/>
        </w:rPr>
        <w:t>раскрывать третьим лицам и распространять</w:t>
      </w:r>
      <w:proofErr w:type="gramEnd"/>
      <w:r>
        <w:rPr>
          <w:rFonts w:ascii="Times New Roman" w:hAnsi="Times New Roman"/>
        </w:rPr>
        <w:t xml:space="preserve"> персональные данные без согласия субъекта персональных данных, если иное не предусмотрено Федеральным </w:t>
      </w:r>
      <w:hyperlink r:id="rId27" w:tooltip="consultantplus://offline/ref=5D62CB1C5BE3F0F0104976FC834340A319F7ED6AEF2C9456FB04482E75CCCCB6085C5CB320A6F2D827C1827698C2x5I" w:history="1">
        <w:r>
          <w:rPr>
            <w:rFonts w:ascii="Times New Roman" w:hAnsi="Times New Roman"/>
            <w:color w:val="0000FF"/>
          </w:rPr>
          <w:t>законом</w:t>
        </w:r>
      </w:hyperlink>
      <w:r>
        <w:rPr>
          <w:rFonts w:ascii="Times New Roman" w:hAnsi="Times New Roman"/>
        </w:rPr>
        <w:t xml:space="preserve"> от 27.07.2006 № 152-ФЗ «О персональных данных», ставшие известными при выполнении Работ по Контракту;</w:t>
      </w:r>
    </w:p>
    <w:p w:rsidR="00533018" w:rsidRDefault="00533018" w:rsidP="00533018">
      <w:pPr>
        <w:pStyle w:val="a6"/>
        <w:ind w:firstLine="709"/>
        <w:jc w:val="both"/>
        <w:rPr>
          <w:rFonts w:ascii="Times New Roman" w:hAnsi="Times New Roman"/>
        </w:rPr>
      </w:pPr>
      <w:r>
        <w:rPr>
          <w:rFonts w:ascii="Times New Roman" w:hAnsi="Times New Roman"/>
        </w:rPr>
        <w:t>4.1.3. осуществлять в ходе выполнения Работ по Контракту фото-, видеосъемку, аудиозапись.</w:t>
      </w:r>
    </w:p>
    <w:p w:rsidR="00533018" w:rsidRDefault="00533018" w:rsidP="00533018">
      <w:pPr>
        <w:pStyle w:val="a6"/>
        <w:jc w:val="both"/>
        <w:rPr>
          <w:rFonts w:ascii="Times New Roman" w:hAnsi="Times New Roman"/>
        </w:rPr>
      </w:pPr>
    </w:p>
    <w:p w:rsidR="00533018" w:rsidRDefault="00533018" w:rsidP="00533018">
      <w:pPr>
        <w:pStyle w:val="a6"/>
        <w:ind w:firstLine="709"/>
        <w:jc w:val="both"/>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V. Сроки выполнения Работ</w:t>
      </w:r>
    </w:p>
    <w:p w:rsidR="00533018" w:rsidRDefault="00533018" w:rsidP="00533018">
      <w:pPr>
        <w:pStyle w:val="a6"/>
        <w:rPr>
          <w:rFonts w:ascii="Times New Roman" w:hAnsi="Times New Roman"/>
        </w:rPr>
      </w:pPr>
    </w:p>
    <w:p w:rsidR="00533018" w:rsidRDefault="00533018" w:rsidP="00533018">
      <w:pPr>
        <w:pStyle w:val="a6"/>
        <w:ind w:firstLine="567"/>
        <w:jc w:val="both"/>
        <w:rPr>
          <w:rFonts w:ascii="Times New Roman" w:hAnsi="Times New Roman"/>
        </w:rPr>
      </w:pPr>
      <w:r>
        <w:rPr>
          <w:rFonts w:ascii="Times New Roman" w:hAnsi="Times New Roman"/>
        </w:rPr>
        <w:t>5.1. Работы по Контракту выполняются в сроки, указанные в Заявках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в пределах срока действия Контракта, предусмотренного </w:t>
      </w:r>
      <w:hyperlink w:anchor="P309" w:tooltip="#P309" w:history="1">
        <w:r>
          <w:rPr>
            <w:rFonts w:ascii="Times New Roman" w:hAnsi="Times New Roman"/>
            <w:color w:val="0000FF"/>
          </w:rPr>
          <w:t>пунктом 14.1</w:t>
        </w:r>
      </w:hyperlink>
      <w:r>
        <w:rPr>
          <w:rFonts w:ascii="Times New Roman" w:hAnsi="Times New Roman"/>
        </w:rPr>
        <w:t xml:space="preserve"> Контракта.</w:t>
      </w:r>
    </w:p>
    <w:p w:rsidR="00533018" w:rsidRDefault="00533018" w:rsidP="00533018">
      <w:pPr>
        <w:pStyle w:val="a6"/>
        <w:ind w:firstLine="567"/>
        <w:jc w:val="both"/>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VI. Порядок сдачи и приемки выполненных Работ</w:t>
      </w:r>
    </w:p>
    <w:p w:rsidR="00533018" w:rsidRDefault="00533018" w:rsidP="00533018">
      <w:pPr>
        <w:pStyle w:val="a6"/>
        <w:jc w:val="center"/>
        <w:rPr>
          <w:rFonts w:ascii="Times New Roman" w:hAnsi="Times New Roman"/>
          <w:b/>
        </w:rPr>
      </w:pPr>
    </w:p>
    <w:p w:rsidR="00533018" w:rsidRDefault="00533018" w:rsidP="00533018">
      <w:pPr>
        <w:pStyle w:val="a6"/>
        <w:ind w:firstLine="567"/>
        <w:jc w:val="both"/>
        <w:rPr>
          <w:rFonts w:ascii="Times New Roman" w:hAnsi="Times New Roman"/>
        </w:rPr>
      </w:pPr>
      <w:bookmarkStart w:id="9" w:name="P153"/>
      <w:bookmarkStart w:id="10" w:name="P158"/>
      <w:bookmarkEnd w:id="9"/>
      <w:bookmarkEnd w:id="10"/>
      <w:r>
        <w:rPr>
          <w:rFonts w:ascii="Times New Roman" w:hAnsi="Times New Roman"/>
        </w:rPr>
        <w:t xml:space="preserve">6.1. </w:t>
      </w:r>
      <w:proofErr w:type="gramStart"/>
      <w:r>
        <w:rPr>
          <w:rFonts w:ascii="Times New Roman" w:hAnsi="Times New Roman"/>
        </w:rPr>
        <w:t>По факту выполнения Заявки (приложение N 2 к Контракту) Исполнителем составляется отчет о выполнении авиационных работ с целью оказания медицинской помощи на территории Российской Федерации  (приложение N 3 к Контракту) (далее - Отчет о полете), в двух экземплярах, один из которых передается Заказчику в течение 7 (семи) рабочих дней со дня фактически выполненных Работы.</w:t>
      </w:r>
      <w:proofErr w:type="gramEnd"/>
      <w:r>
        <w:rPr>
          <w:rFonts w:ascii="Times New Roman" w:hAnsi="Times New Roman"/>
        </w:rPr>
        <w:t xml:space="preserve"> Отчет о полете подписывается командиром воздушного судна, выполнявшим полет, и медицинским работником бригады, назначенным старшим указанной бригады.</w:t>
      </w:r>
    </w:p>
    <w:p w:rsidR="00533018" w:rsidRDefault="00533018" w:rsidP="00533018">
      <w:pPr>
        <w:pStyle w:val="a6"/>
        <w:ind w:firstLine="567"/>
        <w:jc w:val="both"/>
        <w:rPr>
          <w:rFonts w:ascii="Times New Roman" w:hAnsi="Times New Roman"/>
        </w:rPr>
      </w:pPr>
      <w:r>
        <w:rPr>
          <w:rFonts w:ascii="Times New Roman" w:hAnsi="Times New Roman"/>
        </w:rPr>
        <w:t xml:space="preserve">6.1.1. </w:t>
      </w:r>
      <w:proofErr w:type="gramStart"/>
      <w:r>
        <w:rPr>
          <w:rFonts w:ascii="Times New Roman" w:hAnsi="Times New Roman"/>
        </w:rPr>
        <w:t>В случае выполнения работ с 01.12.2024 года по факту выполнения Заявки (приложение N 2 к Контракту) Исполнителем составляется отчет о выполнении авиационных работ с целью оказания медицинской помощи на территории Российской Федерации  (приложение N 3 к Контракту) (далее - Отчет о полете), в двух экземплярах, один из которых передается Заказчику в течение 2 (двух) рабочих дней со дня фактически выполненных Работы</w:t>
      </w:r>
      <w:proofErr w:type="gramEnd"/>
      <w:r>
        <w:rPr>
          <w:rFonts w:ascii="Times New Roman" w:hAnsi="Times New Roman"/>
        </w:rPr>
        <w:t>. Отчет о полете подписывается командиром воздушного судна, выполнявшим полет, и медицинским работником бригады, назначенным старшим указанной бригады.</w:t>
      </w:r>
    </w:p>
    <w:p w:rsidR="00533018" w:rsidRDefault="00533018" w:rsidP="00533018">
      <w:pPr>
        <w:pStyle w:val="a6"/>
        <w:ind w:firstLine="567"/>
        <w:jc w:val="both"/>
        <w:rPr>
          <w:rFonts w:ascii="Times New Roman" w:hAnsi="Times New Roman"/>
        </w:rPr>
      </w:pPr>
      <w:r>
        <w:rPr>
          <w:rFonts w:ascii="Times New Roman" w:hAnsi="Times New Roman"/>
        </w:rPr>
        <w:t>6.2. Сдача и приемка выполненных Работ осуществляется за фактически выполненные работы в форме электронного документооборота при помощи функционала единой информационной системы   (далее – ЕИС).</w:t>
      </w:r>
    </w:p>
    <w:p w:rsidR="00533018" w:rsidRDefault="00533018" w:rsidP="00533018">
      <w:pPr>
        <w:pStyle w:val="a6"/>
        <w:ind w:firstLine="567"/>
        <w:jc w:val="both"/>
        <w:rPr>
          <w:rFonts w:ascii="Times New Roman" w:hAnsi="Times New Roman"/>
        </w:rPr>
      </w:pPr>
      <w:r>
        <w:rPr>
          <w:rFonts w:ascii="Times New Roman" w:hAnsi="Times New Roman"/>
        </w:rPr>
        <w:t xml:space="preserve">6.3. </w:t>
      </w:r>
      <w:proofErr w:type="gramStart"/>
      <w:r>
        <w:rPr>
          <w:rFonts w:ascii="Times New Roman" w:hAnsi="Times New Roman"/>
        </w:rPr>
        <w:t>В случае выполнения работ до 31.10.2024 года в течение 10 (десяти) рабочих дней со дня выполнения Работ,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roofErr w:type="gramEnd"/>
    </w:p>
    <w:p w:rsidR="00533018" w:rsidRDefault="00533018" w:rsidP="00533018">
      <w:pPr>
        <w:pStyle w:val="a6"/>
        <w:ind w:firstLine="567"/>
        <w:jc w:val="both"/>
        <w:rPr>
          <w:rFonts w:ascii="Times New Roman" w:hAnsi="Times New Roman"/>
        </w:rPr>
      </w:pPr>
      <w:r>
        <w:rPr>
          <w:rFonts w:ascii="Times New Roman" w:hAnsi="Times New Roman"/>
        </w:rPr>
        <w:t xml:space="preserve">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w:t>
      </w:r>
      <w:proofErr w:type="gramStart"/>
      <w:r>
        <w:rPr>
          <w:rFonts w:ascii="Times New Roman" w:hAnsi="Times New Roman"/>
        </w:rPr>
        <w:t>о</w:t>
      </w:r>
      <w:proofErr w:type="gramEnd"/>
      <w:r>
        <w:rPr>
          <w:rFonts w:ascii="Times New Roman" w:hAnsi="Times New Roman"/>
        </w:rPr>
        <w:t xml:space="preserve"> исполнителе, единицу измерения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б) наименование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в) информацию об объеме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г) стоимость исполненных исполнителем обязательств, предусмотренных контрактом, с указанием цены за единицу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д) иную информацию с учетом требований, установленных в соответствии с частью 3 статьи 5 Федерального закона №44-ФЗ.</w:t>
      </w:r>
    </w:p>
    <w:p w:rsidR="00533018" w:rsidRDefault="00533018" w:rsidP="00533018">
      <w:pPr>
        <w:pStyle w:val="a6"/>
        <w:ind w:firstLine="567"/>
        <w:jc w:val="both"/>
        <w:rPr>
          <w:rFonts w:ascii="Times New Roman" w:hAnsi="Times New Roman"/>
        </w:rPr>
      </w:pPr>
      <w:r>
        <w:rPr>
          <w:rFonts w:ascii="Times New Roman" w:hAnsi="Times New Roman"/>
        </w:rPr>
        <w:lastRenderedPageBreak/>
        <w:t xml:space="preserve">Документ о приемке должен содержать обязательный реквизитный состав, предусмотренный  </w:t>
      </w:r>
      <w:proofErr w:type="spellStart"/>
      <w:r>
        <w:rPr>
          <w:rFonts w:ascii="Times New Roman" w:hAnsi="Times New Roman"/>
        </w:rPr>
        <w:t>п.п</w:t>
      </w:r>
      <w:proofErr w:type="spellEnd"/>
      <w:r>
        <w:rPr>
          <w:rFonts w:ascii="Times New Roman" w:hAnsi="Times New Roman"/>
        </w:rPr>
        <w:t>. 1 ч. 13 ст. 94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6.3.1. </w:t>
      </w:r>
      <w:proofErr w:type="gramStart"/>
      <w:r>
        <w:rPr>
          <w:rFonts w:ascii="Times New Roman" w:hAnsi="Times New Roman"/>
        </w:rPr>
        <w:t>В случае выполнения работ с 01.11.2024 года в течение 7 (семи) рабочих дней со дня выполнения Работ,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roofErr w:type="gramEnd"/>
    </w:p>
    <w:p w:rsidR="00533018" w:rsidRDefault="00533018" w:rsidP="00533018">
      <w:pPr>
        <w:pStyle w:val="a6"/>
        <w:ind w:firstLine="567"/>
        <w:jc w:val="both"/>
        <w:rPr>
          <w:rFonts w:ascii="Times New Roman" w:hAnsi="Times New Roman"/>
        </w:rPr>
      </w:pPr>
      <w:r>
        <w:rPr>
          <w:rFonts w:ascii="Times New Roman" w:hAnsi="Times New Roman"/>
        </w:rPr>
        <w:t xml:space="preserve">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w:t>
      </w:r>
      <w:proofErr w:type="gramStart"/>
      <w:r>
        <w:rPr>
          <w:rFonts w:ascii="Times New Roman" w:hAnsi="Times New Roman"/>
        </w:rPr>
        <w:t>о</w:t>
      </w:r>
      <w:proofErr w:type="gramEnd"/>
      <w:r>
        <w:rPr>
          <w:rFonts w:ascii="Times New Roman" w:hAnsi="Times New Roman"/>
        </w:rPr>
        <w:t xml:space="preserve"> исполнителе, единицу измерения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б) наименование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в) информацию об объеме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г) стоимость исполненных исполнителем обязательств, предусмотренных контрактом, с указанием цены за единицу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д) иную информацию с учетом требований, установленных в соответствии с частью 3 статьи 5 Федерального закона №44-ФЗ.</w:t>
      </w:r>
    </w:p>
    <w:p w:rsidR="00533018" w:rsidRDefault="00533018" w:rsidP="00533018">
      <w:pPr>
        <w:pStyle w:val="a6"/>
        <w:ind w:firstLine="567"/>
        <w:jc w:val="both"/>
        <w:rPr>
          <w:rFonts w:ascii="Times New Roman" w:hAnsi="Times New Roman"/>
        </w:rPr>
      </w:pPr>
      <w:r>
        <w:rPr>
          <w:rFonts w:ascii="Times New Roman" w:hAnsi="Times New Roman"/>
        </w:rPr>
        <w:t xml:space="preserve">Документ о приемке должен содержать обязательный реквизитный состав, предусмотренный  </w:t>
      </w:r>
      <w:proofErr w:type="spellStart"/>
      <w:r>
        <w:rPr>
          <w:rFonts w:ascii="Times New Roman" w:hAnsi="Times New Roman"/>
        </w:rPr>
        <w:t>п.п</w:t>
      </w:r>
      <w:proofErr w:type="spellEnd"/>
      <w:r>
        <w:rPr>
          <w:rFonts w:ascii="Times New Roman" w:hAnsi="Times New Roman"/>
        </w:rPr>
        <w:t>. 1 ч. 13 ст. 94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6.3.2. </w:t>
      </w:r>
      <w:proofErr w:type="gramStart"/>
      <w:r>
        <w:rPr>
          <w:rFonts w:ascii="Times New Roman" w:hAnsi="Times New Roman"/>
        </w:rPr>
        <w:t>В случае выполнения работ с 01.12.2024 года в течение 1 (одного) рабочего дня со дня выполнения Работ, 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roofErr w:type="gramEnd"/>
    </w:p>
    <w:p w:rsidR="00533018" w:rsidRDefault="00533018" w:rsidP="00533018">
      <w:pPr>
        <w:pStyle w:val="a6"/>
        <w:ind w:firstLine="567"/>
        <w:jc w:val="both"/>
        <w:rPr>
          <w:rFonts w:ascii="Times New Roman" w:hAnsi="Times New Roman"/>
        </w:rPr>
      </w:pPr>
      <w:r>
        <w:rPr>
          <w:rFonts w:ascii="Times New Roman" w:hAnsi="Times New Roman"/>
        </w:rPr>
        <w:t xml:space="preserve">а) включенные в контракт идентификационный код закупки, наименование, место нахождения заказчика, наименование объекта закупки, место выполнения работ, информацию </w:t>
      </w:r>
      <w:proofErr w:type="gramStart"/>
      <w:r>
        <w:rPr>
          <w:rFonts w:ascii="Times New Roman" w:hAnsi="Times New Roman"/>
        </w:rPr>
        <w:t>о</w:t>
      </w:r>
      <w:proofErr w:type="gramEnd"/>
      <w:r>
        <w:rPr>
          <w:rFonts w:ascii="Times New Roman" w:hAnsi="Times New Roman"/>
        </w:rPr>
        <w:t xml:space="preserve"> исполнителе, единицу измерения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б) наименование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в) информацию об объеме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г) стоимость исполненных исполнителем обязательств, предусмотренных контрактом, с указанием цены за единицу выполненной работы;</w:t>
      </w:r>
    </w:p>
    <w:p w:rsidR="00533018" w:rsidRDefault="00533018" w:rsidP="00533018">
      <w:pPr>
        <w:pStyle w:val="a6"/>
        <w:ind w:firstLine="567"/>
        <w:jc w:val="both"/>
        <w:rPr>
          <w:rFonts w:ascii="Times New Roman" w:hAnsi="Times New Roman"/>
        </w:rPr>
      </w:pPr>
      <w:r>
        <w:rPr>
          <w:rFonts w:ascii="Times New Roman" w:hAnsi="Times New Roman"/>
        </w:rPr>
        <w:t>д) иную информацию с учетом требований, установленных в соответствии с частью 3 статьи 5 Федерального закона №44-ФЗ.</w:t>
      </w:r>
    </w:p>
    <w:p w:rsidR="00533018" w:rsidRDefault="00533018" w:rsidP="00533018">
      <w:pPr>
        <w:pStyle w:val="a6"/>
        <w:ind w:firstLine="567"/>
        <w:jc w:val="both"/>
        <w:rPr>
          <w:rFonts w:ascii="Times New Roman" w:hAnsi="Times New Roman"/>
        </w:rPr>
      </w:pPr>
      <w:r>
        <w:rPr>
          <w:rFonts w:ascii="Times New Roman" w:hAnsi="Times New Roman"/>
        </w:rPr>
        <w:t xml:space="preserve">Документ о приемке должен содержать обязательный реквизитный состав, предусмотренный  </w:t>
      </w:r>
      <w:proofErr w:type="spellStart"/>
      <w:r>
        <w:rPr>
          <w:rFonts w:ascii="Times New Roman" w:hAnsi="Times New Roman"/>
        </w:rPr>
        <w:t>п.п</w:t>
      </w:r>
      <w:proofErr w:type="spellEnd"/>
      <w:r>
        <w:rPr>
          <w:rFonts w:ascii="Times New Roman" w:hAnsi="Times New Roman"/>
        </w:rPr>
        <w:t>. 1 ч. 13 ст. 94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6.4.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rsidR="00533018" w:rsidRDefault="00533018" w:rsidP="00533018">
      <w:pPr>
        <w:pStyle w:val="a6"/>
        <w:ind w:firstLine="567"/>
        <w:jc w:val="both"/>
        <w:rPr>
          <w:rFonts w:ascii="Times New Roman" w:hAnsi="Times New Roman"/>
        </w:rPr>
      </w:pPr>
      <w:r>
        <w:rPr>
          <w:rFonts w:ascii="Times New Roman" w:hAnsi="Times New Roman"/>
        </w:rPr>
        <w:t xml:space="preserve">6.5. Приемка Заказчиком выполненных Работ осуществляется на основании результатов экспертизы исполнения Контракта в соответствии со </w:t>
      </w:r>
      <w:hyperlink r:id="rId28" w:tooltip="consultantplus://offline/ref=5D62CB1C5BE3F0F0104976FC834340A318FDEF61EC2D9456FB04482E75CCCCB61A5C04BF22A2EED12ED4D427DD791B4FBAD8723C0E532EC3C0x9I" w:history="1">
        <w:r>
          <w:rPr>
            <w:rFonts w:ascii="Times New Roman" w:hAnsi="Times New Roman"/>
          </w:rPr>
          <w:t>статьей 94</w:t>
        </w:r>
      </w:hyperlink>
      <w:r>
        <w:rPr>
          <w:rFonts w:ascii="Times New Roman" w:hAnsi="Times New Roman"/>
        </w:rPr>
        <w:t xml:space="preserve">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6.6. Заказчик в течение 5 (пяти) рабочих  дней со дня получения от Исполнителя документов, указанных в </w:t>
      </w:r>
      <w:hyperlink w:anchor="P148" w:tooltip="#P148" w:history="1">
        <w:r>
          <w:rPr>
            <w:rFonts w:ascii="Times New Roman" w:hAnsi="Times New Roman"/>
          </w:rPr>
          <w:t>пункте 6.</w:t>
        </w:r>
      </w:hyperlink>
      <w:r>
        <w:rPr>
          <w:rFonts w:ascii="Times New Roman" w:hAnsi="Times New Roman"/>
        </w:rPr>
        <w:t xml:space="preserve">3 Контракта, проводит экспертизу, предусмотренную </w:t>
      </w:r>
      <w:hyperlink w:anchor="P153" w:tooltip="#P153" w:history="1">
        <w:r>
          <w:rPr>
            <w:rFonts w:ascii="Times New Roman" w:hAnsi="Times New Roman"/>
          </w:rPr>
          <w:t>пунктом 6.</w:t>
        </w:r>
      </w:hyperlink>
      <w:r>
        <w:rPr>
          <w:rFonts w:ascii="Times New Roman" w:hAnsi="Times New Roman"/>
        </w:rPr>
        <w:t>5 Контракта, на предмет соответствия выполненных Работ условиям Контракта.</w:t>
      </w:r>
    </w:p>
    <w:p w:rsidR="00533018" w:rsidRDefault="00533018" w:rsidP="00533018">
      <w:pPr>
        <w:pStyle w:val="a6"/>
        <w:ind w:firstLine="567"/>
        <w:jc w:val="both"/>
        <w:rPr>
          <w:rFonts w:ascii="Times New Roman" w:hAnsi="Times New Roman"/>
        </w:rPr>
      </w:pPr>
      <w:r>
        <w:rPr>
          <w:rFonts w:ascii="Times New Roman" w:hAnsi="Times New Roman"/>
        </w:rPr>
        <w:t xml:space="preserve">6.7. Экспертиза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29" w:tooltip="consultantplus://offline/ref=5D62CB1C5BE3F0F0104976FC834340A318FDEF61EC2D9456FB04482E75CCCCB6085C5CB320A6F2D827C1827698C2x5I" w:history="1">
        <w:r>
          <w:rPr>
            <w:rFonts w:ascii="Times New Roman" w:hAnsi="Times New Roman"/>
          </w:rPr>
          <w:t>законом</w:t>
        </w:r>
      </w:hyperlink>
      <w:r>
        <w:rPr>
          <w:rFonts w:ascii="Times New Roman" w:hAnsi="Times New Roman"/>
        </w:rPr>
        <w:t xml:space="preserve">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6.8. Документ о приемке, мотивированный отказ  от подписания документа о приемке </w:t>
      </w:r>
      <w:proofErr w:type="gramStart"/>
      <w:r>
        <w:rPr>
          <w:rFonts w:ascii="Times New Roman" w:hAnsi="Times New Roman"/>
        </w:rPr>
        <w:t>подписывается УЭП всеми членами приемочной комиссии и утверждается</w:t>
      </w:r>
      <w:proofErr w:type="gramEnd"/>
      <w:r>
        <w:rPr>
          <w:rFonts w:ascii="Times New Roman" w:hAnsi="Times New Roman"/>
        </w:rPr>
        <w:t xml:space="preserve"> Заказчиком в случае выполнения работ до 31.10.2024 года не позднее </w:t>
      </w:r>
      <w:r>
        <w:rPr>
          <w:rFonts w:ascii="Times New Roman" w:hAnsi="Times New Roman"/>
          <w:b/>
        </w:rPr>
        <w:t>20 (двадцати)  рабочих</w:t>
      </w:r>
      <w:r>
        <w:rPr>
          <w:rFonts w:ascii="Times New Roman" w:hAnsi="Times New Roman"/>
        </w:rPr>
        <w:t xml:space="preserve"> дней, следующих за днем поступления в  его адрес документа о приемке.  Датой поступления Заказчику документа о приемке, подписанного Исполнителем, считается дата его размещения в ЕИС в соответствии с часовой зоной, в которой расположен Заказчик.</w:t>
      </w:r>
    </w:p>
    <w:p w:rsidR="00533018" w:rsidRDefault="00533018" w:rsidP="00533018">
      <w:pPr>
        <w:pStyle w:val="a6"/>
        <w:ind w:firstLine="567"/>
        <w:jc w:val="both"/>
        <w:rPr>
          <w:rFonts w:ascii="Times New Roman" w:hAnsi="Times New Roman"/>
        </w:rPr>
      </w:pPr>
      <w:r>
        <w:rPr>
          <w:rFonts w:ascii="Times New Roman" w:hAnsi="Times New Roman"/>
        </w:rPr>
        <w:t xml:space="preserve">6.8.1. Документ о приемке, мотивированный отказ  от подписания документа о приемке </w:t>
      </w:r>
      <w:proofErr w:type="gramStart"/>
      <w:r>
        <w:rPr>
          <w:rFonts w:ascii="Times New Roman" w:hAnsi="Times New Roman"/>
        </w:rPr>
        <w:t>подписывается УЭП всеми членами приемочной комиссии и утверждается</w:t>
      </w:r>
      <w:proofErr w:type="gramEnd"/>
      <w:r>
        <w:rPr>
          <w:rFonts w:ascii="Times New Roman" w:hAnsi="Times New Roman"/>
        </w:rPr>
        <w:t xml:space="preserve"> Заказчиком в случае выполнения работ с 01.11.2024 года не позднее </w:t>
      </w:r>
      <w:r>
        <w:rPr>
          <w:rFonts w:ascii="Times New Roman" w:hAnsi="Times New Roman"/>
          <w:b/>
        </w:rPr>
        <w:t>5 (пяти)  рабочих</w:t>
      </w:r>
      <w:r>
        <w:rPr>
          <w:rFonts w:ascii="Times New Roman" w:hAnsi="Times New Roman"/>
        </w:rPr>
        <w:t xml:space="preserve"> дней, следующих за днем поступления в  его адрес документа о приемке.  Датой поступления Заказчику документа о приемке, подписанного Исполнителем, считается дата его размещения в ЕИС в соответствии с часовой зоной, в которой расположен Заказчик.</w:t>
      </w:r>
    </w:p>
    <w:p w:rsidR="00533018" w:rsidRDefault="00533018" w:rsidP="00533018">
      <w:pPr>
        <w:pStyle w:val="a6"/>
        <w:ind w:firstLine="567"/>
        <w:jc w:val="both"/>
        <w:rPr>
          <w:rFonts w:ascii="Times New Roman" w:hAnsi="Times New Roman"/>
        </w:rPr>
      </w:pPr>
      <w:r>
        <w:rPr>
          <w:rFonts w:ascii="Times New Roman" w:hAnsi="Times New Roman"/>
        </w:rPr>
        <w:t xml:space="preserve">6.8.2.  Документ о приемке, мотивированный отказ  от подписания документа о приемке </w:t>
      </w:r>
      <w:proofErr w:type="gramStart"/>
      <w:r>
        <w:rPr>
          <w:rFonts w:ascii="Times New Roman" w:hAnsi="Times New Roman"/>
        </w:rPr>
        <w:t>подписывается УЭП всеми членами приемочной комиссии и утверждается</w:t>
      </w:r>
      <w:proofErr w:type="gramEnd"/>
      <w:r>
        <w:rPr>
          <w:rFonts w:ascii="Times New Roman" w:hAnsi="Times New Roman"/>
        </w:rPr>
        <w:t xml:space="preserve"> Заказчиком в случае выполнения работ с 01.12.2024 года не позднее </w:t>
      </w:r>
      <w:r>
        <w:rPr>
          <w:rFonts w:ascii="Times New Roman" w:hAnsi="Times New Roman"/>
          <w:b/>
        </w:rPr>
        <w:t>2 (двух)  рабочих</w:t>
      </w:r>
      <w:r>
        <w:rPr>
          <w:rFonts w:ascii="Times New Roman" w:hAnsi="Times New Roman"/>
        </w:rPr>
        <w:t xml:space="preserve"> дней, следующих за днем поступления в  его адрес документа о приемке.  Датой поступления Заказчику документа о приемке, подписанного </w:t>
      </w:r>
      <w:r>
        <w:rPr>
          <w:rFonts w:ascii="Times New Roman" w:hAnsi="Times New Roman"/>
        </w:rPr>
        <w:lastRenderedPageBreak/>
        <w:t>Исполнителем, считается дата его размещения в ЕИС в соответствии с часовой зоной, в которой расположен Заказчик.</w:t>
      </w:r>
    </w:p>
    <w:p w:rsidR="00533018" w:rsidRDefault="00533018" w:rsidP="00533018">
      <w:pPr>
        <w:pStyle w:val="a6"/>
        <w:ind w:firstLine="567"/>
        <w:jc w:val="both"/>
        <w:rPr>
          <w:rFonts w:ascii="Times New Roman" w:hAnsi="Times New Roman"/>
        </w:rPr>
      </w:pPr>
      <w:r>
        <w:rPr>
          <w:rFonts w:ascii="Times New Roman" w:hAnsi="Times New Roman"/>
        </w:rPr>
        <w:t xml:space="preserve">6.9.Документ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w:t>
      </w:r>
      <w:r>
        <w:rPr>
          <w:rFonts w:ascii="Times New Roman" w:hAnsi="Times New Roman"/>
          <w:b/>
        </w:rPr>
        <w:t>размещения</w:t>
      </w:r>
      <w:r>
        <w:rPr>
          <w:rFonts w:ascii="Times New Roman" w:hAnsi="Times New Roman"/>
        </w:rPr>
        <w:t xml:space="preserve"> таких документов в единой информационной системе в соответствии с часовой зоной, в которой расположен исполнитель.</w:t>
      </w:r>
    </w:p>
    <w:p w:rsidR="00533018" w:rsidRDefault="00533018" w:rsidP="00533018">
      <w:pPr>
        <w:pStyle w:val="a6"/>
        <w:ind w:firstLine="567"/>
        <w:jc w:val="both"/>
        <w:rPr>
          <w:rFonts w:ascii="Times New Roman" w:hAnsi="Times New Roman"/>
        </w:rPr>
      </w:pPr>
      <w:r>
        <w:rPr>
          <w:rFonts w:ascii="Times New Roman" w:hAnsi="Times New Roman"/>
        </w:rPr>
        <w:t xml:space="preserve">6.10. При получении Исполнителем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новый документ о приемке (не позднее 3 рабочих дней, после его получения). </w:t>
      </w:r>
    </w:p>
    <w:p w:rsidR="00533018" w:rsidRDefault="00533018" w:rsidP="00533018">
      <w:pPr>
        <w:pStyle w:val="a6"/>
        <w:ind w:firstLine="567"/>
        <w:jc w:val="both"/>
        <w:rPr>
          <w:rFonts w:ascii="Times New Roman" w:hAnsi="Times New Roman"/>
        </w:rPr>
      </w:pPr>
      <w:r>
        <w:rPr>
          <w:rFonts w:ascii="Times New Roman" w:hAnsi="Times New Roman"/>
        </w:rPr>
        <w:t xml:space="preserve">6.11. В </w:t>
      </w:r>
      <w:proofErr w:type="gramStart"/>
      <w:r>
        <w:rPr>
          <w:rFonts w:ascii="Times New Roman" w:hAnsi="Times New Roman"/>
        </w:rPr>
        <w:t>случае</w:t>
      </w:r>
      <w:proofErr w:type="gramEnd"/>
      <w:r>
        <w:rPr>
          <w:rFonts w:ascii="Times New Roman" w:hAnsi="Times New Roman"/>
        </w:rPr>
        <w:t xml:space="preserve"> несогласия Исполнителя с причинами отказа, он формирует  (не позднее 3 рабочих дней, после его получения) уведомление о намерении его обжаловать, с последующим направлением в адрес Заказчика. </w:t>
      </w:r>
    </w:p>
    <w:p w:rsidR="00533018" w:rsidRDefault="00533018" w:rsidP="00533018">
      <w:pPr>
        <w:pStyle w:val="a6"/>
        <w:ind w:firstLine="567"/>
        <w:jc w:val="both"/>
        <w:rPr>
          <w:rFonts w:ascii="Times New Roman" w:hAnsi="Times New Roman"/>
        </w:rPr>
      </w:pPr>
      <w:r>
        <w:rPr>
          <w:rFonts w:ascii="Times New Roman" w:hAnsi="Times New Roman"/>
        </w:rPr>
        <w:t>6.12. При выявлении Заказчиком  незначительных ошибок, подлежащих корректировке в ЕИС, допущенных Исполнителем при оформлении  документа о приемке, в адрес последнего направляется уведомление об уточнении.</w:t>
      </w:r>
    </w:p>
    <w:p w:rsidR="00533018" w:rsidRDefault="00533018" w:rsidP="00533018">
      <w:pPr>
        <w:pStyle w:val="a6"/>
        <w:ind w:firstLine="567"/>
        <w:jc w:val="both"/>
        <w:rPr>
          <w:rFonts w:ascii="Times New Roman" w:hAnsi="Times New Roman"/>
        </w:rPr>
      </w:pPr>
      <w:r>
        <w:rPr>
          <w:rFonts w:ascii="Times New Roman" w:hAnsi="Times New Roman"/>
        </w:rPr>
        <w:t xml:space="preserve">6.12.1. Устранение Исполнителем  </w:t>
      </w:r>
      <w:proofErr w:type="gramStart"/>
      <w:r>
        <w:rPr>
          <w:rFonts w:ascii="Times New Roman" w:hAnsi="Times New Roman"/>
        </w:rPr>
        <w:t>ошибок, допущенных при оформлении документа о приемке  осуществляется</w:t>
      </w:r>
      <w:proofErr w:type="gramEnd"/>
      <w:r>
        <w:rPr>
          <w:rFonts w:ascii="Times New Roman" w:hAnsi="Times New Roman"/>
        </w:rPr>
        <w:t xml:space="preserve"> не позднее 2 рабочих дней, но не позднее даты  наступления срока приемки. </w:t>
      </w:r>
    </w:p>
    <w:p w:rsidR="00533018" w:rsidRDefault="00533018" w:rsidP="00533018">
      <w:pPr>
        <w:pStyle w:val="a6"/>
        <w:ind w:firstLine="567"/>
        <w:jc w:val="both"/>
        <w:rPr>
          <w:rFonts w:ascii="Times New Roman" w:hAnsi="Times New Roman"/>
        </w:rPr>
      </w:pPr>
      <w:r>
        <w:rPr>
          <w:rFonts w:ascii="Times New Roman" w:hAnsi="Times New Roman"/>
        </w:rPr>
        <w:t>6.12.2. Заказчик вправе не отказывать в приемке результатов выполненных Работ, если выявленное несоответствие не препятствует приемке и устранено  Исполнителем до наступления срока приемки.</w:t>
      </w:r>
    </w:p>
    <w:p w:rsidR="00533018" w:rsidRDefault="00533018" w:rsidP="00533018">
      <w:pPr>
        <w:pStyle w:val="a6"/>
        <w:ind w:firstLine="567"/>
        <w:jc w:val="both"/>
        <w:rPr>
          <w:rFonts w:ascii="Times New Roman" w:hAnsi="Times New Roman"/>
        </w:rPr>
      </w:pPr>
      <w:r>
        <w:rPr>
          <w:rFonts w:ascii="Times New Roman" w:hAnsi="Times New Roman"/>
        </w:rPr>
        <w:t>6.13. Датой приемки выполненных Работ считается дата размещения в ЕИС документа о приемке, подписанного Заказчиком.</w:t>
      </w:r>
    </w:p>
    <w:p w:rsidR="00533018" w:rsidRDefault="00533018" w:rsidP="00533018">
      <w:pPr>
        <w:pStyle w:val="a6"/>
        <w:ind w:firstLine="567"/>
        <w:jc w:val="both"/>
        <w:rPr>
          <w:rFonts w:ascii="Times New Roman" w:hAnsi="Times New Roman"/>
        </w:rPr>
      </w:pPr>
      <w:r>
        <w:rPr>
          <w:rFonts w:ascii="Times New Roman" w:hAnsi="Times New Roman"/>
        </w:rPr>
        <w:t>6.14.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533018" w:rsidRDefault="00533018" w:rsidP="00533018">
      <w:pPr>
        <w:pStyle w:val="a6"/>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VII. Максимальное значение цены Контракта и порядок расчетов</w:t>
      </w:r>
    </w:p>
    <w:p w:rsidR="00533018" w:rsidRDefault="00533018" w:rsidP="00533018">
      <w:pPr>
        <w:pStyle w:val="a6"/>
        <w:rPr>
          <w:rFonts w:ascii="Times New Roman" w:hAnsi="Times New Roman"/>
        </w:rPr>
      </w:pPr>
    </w:p>
    <w:p w:rsidR="00533018" w:rsidRDefault="00533018" w:rsidP="00533018">
      <w:pPr>
        <w:pStyle w:val="ConsPlusNormal"/>
        <w:ind w:firstLine="567"/>
        <w:jc w:val="both"/>
        <w:rPr>
          <w:rFonts w:ascii="Times New Roman" w:hAnsi="Times New Roman"/>
        </w:rPr>
      </w:pPr>
      <w:bookmarkStart w:id="11" w:name="sub_1071"/>
      <w:r>
        <w:rPr>
          <w:rFonts w:ascii="Times New Roman" w:hAnsi="Times New Roman"/>
          <w:szCs w:val="22"/>
        </w:rPr>
        <w:t>7.1.</w:t>
      </w:r>
      <w:r>
        <w:rPr>
          <w:rFonts w:ascii="Times New Roman" w:hAnsi="Times New Roman"/>
          <w:spacing w:val="-8"/>
          <w:szCs w:val="22"/>
        </w:rPr>
        <w:t xml:space="preserve"> </w:t>
      </w:r>
      <w:r>
        <w:rPr>
          <w:rFonts w:ascii="Times New Roman" w:hAnsi="Times New Roman"/>
          <w:szCs w:val="22"/>
        </w:rPr>
        <w:t xml:space="preserve">Максимальное значение цены контракта составляет </w:t>
      </w:r>
      <w:r>
        <w:rPr>
          <w:rFonts w:ascii="Times New Roman" w:hAnsi="Times New Roman"/>
          <w:b/>
          <w:szCs w:val="22"/>
        </w:rPr>
        <w:t>95 179 200,00 (Девяносто пять миллионов сто семьдесят девять тысяч двести) рублей 00 копеек</w:t>
      </w:r>
      <w:r>
        <w:rPr>
          <w:rFonts w:ascii="Times New Roman" w:hAnsi="Times New Roman"/>
          <w:szCs w:val="22"/>
        </w:rPr>
        <w:t>, в т. ч. НДС 20 % на 15 863 200 рублей 00 копеек.</w:t>
      </w:r>
    </w:p>
    <w:p w:rsidR="00533018" w:rsidRDefault="00533018" w:rsidP="00533018">
      <w:pPr>
        <w:pStyle w:val="ConsPlusNormal"/>
        <w:ind w:firstLine="567"/>
        <w:jc w:val="both"/>
        <w:rPr>
          <w:rFonts w:ascii="Times New Roman" w:hAnsi="Times New Roman"/>
        </w:rPr>
      </w:pPr>
      <w:r>
        <w:rPr>
          <w:rFonts w:ascii="Times New Roman" w:hAnsi="Times New Roman"/>
          <w:szCs w:val="22"/>
        </w:rPr>
        <w:t>Сумма цен единиц работ составляет  328 350,00 (триста двадцать восемь тысяч триста пятьдесят рублей 00 копеек), в т. ч. НДС 20 % на 54 725,00 (пятьдесят четыре тысячи семьсот двадцать пять рублей 00 копеек)</w:t>
      </w:r>
      <w:proofErr w:type="gramStart"/>
      <w:r>
        <w:rPr>
          <w:rFonts w:ascii="Times New Roman" w:hAnsi="Times New Roman"/>
          <w:szCs w:val="22"/>
        </w:rPr>
        <w:t>.</w:t>
      </w:r>
      <w:proofErr w:type="gramEnd"/>
      <w:r>
        <w:rPr>
          <w:rFonts w:ascii="Times New Roman" w:hAnsi="Times New Roman"/>
        </w:rPr>
        <w:t xml:space="preserve"> </w:t>
      </w:r>
      <w:r>
        <w:rPr>
          <w:rFonts w:ascii="Times New Roman" w:hAnsi="Times New Roman"/>
          <w:szCs w:val="22"/>
        </w:rPr>
        <w:t>(</w:t>
      </w:r>
      <w:proofErr w:type="gramStart"/>
      <w:r>
        <w:rPr>
          <w:rFonts w:ascii="Times New Roman" w:hAnsi="Times New Roman"/>
          <w:szCs w:val="22"/>
        </w:rPr>
        <w:t>ц</w:t>
      </w:r>
      <w:proofErr w:type="gramEnd"/>
      <w:r>
        <w:rPr>
          <w:rFonts w:ascii="Times New Roman" w:hAnsi="Times New Roman"/>
          <w:szCs w:val="22"/>
        </w:rPr>
        <w:t xml:space="preserve">ены единиц работ указаны в </w:t>
      </w:r>
      <w:hyperlink w:anchor="P616" w:tooltip="#P616" w:history="1">
        <w:r>
          <w:rPr>
            <w:rFonts w:ascii="Times New Roman" w:eastAsia="Calibri" w:hAnsi="Times New Roman"/>
            <w:lang w:eastAsia="en-US"/>
          </w:rPr>
          <w:t>приложение № 4</w:t>
        </w:r>
      </w:hyperlink>
      <w:r>
        <w:rPr>
          <w:rFonts w:ascii="Times New Roman" w:hAnsi="Times New Roman"/>
          <w:szCs w:val="22"/>
        </w:rPr>
        <w:t xml:space="preserve"> к Контракту).</w:t>
      </w:r>
    </w:p>
    <w:p w:rsidR="00533018" w:rsidRDefault="00533018" w:rsidP="00533018">
      <w:pPr>
        <w:pStyle w:val="ConsPlusNormal"/>
        <w:ind w:firstLine="567"/>
        <w:jc w:val="both"/>
        <w:rPr>
          <w:rFonts w:ascii="Times New Roman" w:hAnsi="Times New Roman"/>
          <w:szCs w:val="22"/>
        </w:rPr>
      </w:pPr>
      <w:r>
        <w:rPr>
          <w:rFonts w:ascii="Times New Roman" w:hAnsi="Times New Roman"/>
          <w:szCs w:val="22"/>
        </w:rPr>
        <w:t xml:space="preserve">Сумма цен единиц работы, цена единицы работы указана в </w:t>
      </w:r>
      <w:r>
        <w:rPr>
          <w:rFonts w:ascii="Times New Roman" w:hAnsi="Times New Roman"/>
        </w:rPr>
        <w:t>расчеты цены единицы работ</w:t>
      </w:r>
      <w:r>
        <w:rPr>
          <w:rFonts w:ascii="Times New Roman" w:hAnsi="Times New Roman"/>
          <w:szCs w:val="22"/>
        </w:rPr>
        <w:t xml:space="preserve"> (</w:t>
      </w:r>
      <w:hyperlink w:anchor="P616" w:tooltip="#P616" w:history="1">
        <w:r>
          <w:rPr>
            <w:rFonts w:ascii="Times New Roman" w:eastAsia="Calibri" w:hAnsi="Times New Roman"/>
            <w:lang w:eastAsia="en-US"/>
          </w:rPr>
          <w:t>приложение № 4</w:t>
        </w:r>
      </w:hyperlink>
      <w:r>
        <w:rPr>
          <w:rFonts w:ascii="Times New Roman" w:hAnsi="Times New Roman"/>
          <w:szCs w:val="22"/>
        </w:rPr>
        <w:t xml:space="preserve"> к Контракту).</w:t>
      </w:r>
    </w:p>
    <w:p w:rsidR="00533018" w:rsidRDefault="00533018" w:rsidP="00533018">
      <w:pPr>
        <w:pStyle w:val="ConsPlusNormal"/>
        <w:ind w:firstLine="567"/>
        <w:jc w:val="both"/>
        <w:rPr>
          <w:rFonts w:ascii="Times New Roman" w:hAnsi="Times New Roman"/>
          <w:szCs w:val="22"/>
        </w:rPr>
      </w:pPr>
      <w:r>
        <w:rPr>
          <w:rFonts w:ascii="Times New Roman" w:hAnsi="Times New Roman"/>
          <w:szCs w:val="22"/>
        </w:rPr>
        <w:t>Цена единицы работы определяется как начальная цена единицы работы, умноженная на коэффициент снижения. Указанный коэффициент рассчитывается как отношение суммы цен единиц работы, предложенной Исполнителем по результатам проведения электронного аукциона, к начальной сумме цен единиц работы.</w:t>
      </w:r>
    </w:p>
    <w:p w:rsidR="00533018" w:rsidRDefault="00533018" w:rsidP="00533018">
      <w:pPr>
        <w:pStyle w:val="ConsPlusNormal"/>
        <w:ind w:firstLine="567"/>
        <w:jc w:val="both"/>
        <w:rPr>
          <w:rFonts w:ascii="Times New Roman" w:hAnsi="Times New Roman"/>
          <w:szCs w:val="22"/>
        </w:rPr>
      </w:pPr>
      <w:r>
        <w:rPr>
          <w:rFonts w:ascii="Times New Roman" w:hAnsi="Times New Roman"/>
          <w:szCs w:val="22"/>
        </w:rPr>
        <w:t xml:space="preserve">Цена единицы Работы и максимальное значение цены Контракта </w:t>
      </w:r>
      <w:proofErr w:type="gramStart"/>
      <w:r>
        <w:rPr>
          <w:rFonts w:ascii="Times New Roman" w:hAnsi="Times New Roman"/>
          <w:szCs w:val="22"/>
        </w:rPr>
        <w:t>являются твердыми и определяются</w:t>
      </w:r>
      <w:proofErr w:type="gramEnd"/>
      <w:r>
        <w:rPr>
          <w:rFonts w:ascii="Times New Roman" w:hAnsi="Times New Roman"/>
          <w:szCs w:val="22"/>
        </w:rPr>
        <w:t xml:space="preserve"> на весь срок исполнения Контракта.</w:t>
      </w:r>
    </w:p>
    <w:p w:rsidR="00533018" w:rsidRDefault="00533018" w:rsidP="00533018">
      <w:pPr>
        <w:pStyle w:val="ConsPlusNormal"/>
        <w:ind w:firstLine="567"/>
        <w:jc w:val="both"/>
        <w:rPr>
          <w:rFonts w:ascii="Times New Roman" w:hAnsi="Times New Roman"/>
          <w:spacing w:val="-5"/>
          <w:szCs w:val="22"/>
        </w:rPr>
      </w:pPr>
      <w:r>
        <w:rPr>
          <w:rFonts w:ascii="Times New Roman" w:hAnsi="Times New Roman"/>
          <w:spacing w:val="-5"/>
          <w:szCs w:val="22"/>
        </w:rPr>
        <w:t xml:space="preserve">Порядок определения выполненных Работ на основании заявок Заказчика включает в себя учет объемов выполненных по заявкам Работ исходя из определения такого объема как частное от деления максимального значения цены Контракта к цене единицы Работ. Объем выполненных по заявкам Работ </w:t>
      </w:r>
      <w:proofErr w:type="gramStart"/>
      <w:r>
        <w:rPr>
          <w:rFonts w:ascii="Times New Roman" w:hAnsi="Times New Roman"/>
          <w:spacing w:val="-5"/>
          <w:szCs w:val="22"/>
        </w:rPr>
        <w:t>учитывается с нарастающим итогом и не должен</w:t>
      </w:r>
      <w:proofErr w:type="gramEnd"/>
      <w:r>
        <w:rPr>
          <w:rFonts w:ascii="Times New Roman" w:hAnsi="Times New Roman"/>
          <w:spacing w:val="-5"/>
          <w:szCs w:val="22"/>
        </w:rPr>
        <w:t xml:space="preserve"> превышать максимальное значение цены Контракта.</w:t>
      </w:r>
      <w:bookmarkEnd w:id="11"/>
    </w:p>
    <w:p w:rsidR="00533018" w:rsidRDefault="00533018" w:rsidP="00533018">
      <w:pPr>
        <w:pStyle w:val="a6"/>
        <w:ind w:firstLine="567"/>
        <w:jc w:val="both"/>
        <w:rPr>
          <w:rFonts w:ascii="Times New Roman" w:hAnsi="Times New Roman"/>
        </w:rPr>
      </w:pPr>
      <w:r>
        <w:rPr>
          <w:rFonts w:ascii="Times New Roman" w:hAnsi="Times New Roman"/>
        </w:rPr>
        <w:t>7.2. Цена единицы Работы определяется в Расчете цены единицы Работы (</w:t>
      </w:r>
      <w:hyperlink w:anchor="P616" w:tooltip="#P616" w:history="1">
        <w:r>
          <w:rPr>
            <w:rFonts w:ascii="Times New Roman" w:hAnsi="Times New Roman"/>
            <w:color w:val="0000FF"/>
          </w:rPr>
          <w:t>прилож</w:t>
        </w:r>
        <w:bookmarkStart w:id="12" w:name="_Hlt126591724"/>
        <w:r>
          <w:rPr>
            <w:rFonts w:ascii="Times New Roman" w:hAnsi="Times New Roman"/>
            <w:color w:val="0000FF"/>
          </w:rPr>
          <w:t>е</w:t>
        </w:r>
        <w:bookmarkEnd w:id="12"/>
        <w:r>
          <w:rPr>
            <w:rFonts w:ascii="Times New Roman" w:hAnsi="Times New Roman"/>
            <w:color w:val="0000FF"/>
          </w:rPr>
          <w:t>ние № 4</w:t>
        </w:r>
      </w:hyperlink>
      <w:r>
        <w:rPr>
          <w:rFonts w:ascii="Times New Roman" w:hAnsi="Times New Roman"/>
        </w:rPr>
        <w:t xml:space="preserve"> к Контракту).</w:t>
      </w:r>
    </w:p>
    <w:p w:rsidR="00533018" w:rsidRDefault="00533018" w:rsidP="00533018">
      <w:pPr>
        <w:pStyle w:val="a6"/>
        <w:ind w:firstLine="567"/>
        <w:jc w:val="both"/>
        <w:rPr>
          <w:rFonts w:ascii="Times New Roman" w:hAnsi="Times New Roman"/>
        </w:rPr>
      </w:pPr>
      <w:proofErr w:type="gramStart"/>
      <w:r>
        <w:rPr>
          <w:rFonts w:ascii="Times New Roman" w:hAnsi="Times New Roman"/>
        </w:rPr>
        <w:t>Максимальное значение цены единицы Работы включает в себя стоимость Работ, все расходы, связанные с исполнением Контракта, в том числе расходы на авиационное топливо, страхование, уплату таможенных пошлин и сборов, аэропортовых тарифов и сборов, метеорологическое и аэронавигационное обеспечение полетов, а также налогов и других обязательных платежей, и расходов, предусмотренных законодательством Российской Федерации, необходимых для выполнения полного объема Работ.</w:t>
      </w:r>
      <w:proofErr w:type="gramEnd"/>
    </w:p>
    <w:p w:rsidR="00533018" w:rsidRDefault="00533018" w:rsidP="00533018">
      <w:pPr>
        <w:pStyle w:val="a6"/>
        <w:ind w:firstLine="567"/>
        <w:jc w:val="both"/>
        <w:rPr>
          <w:rFonts w:ascii="Times New Roman" w:hAnsi="Times New Roman"/>
        </w:rPr>
      </w:pPr>
      <w:proofErr w:type="gramStart"/>
      <w:r>
        <w:rPr>
          <w:rFonts w:ascii="Times New Roman" w:hAnsi="Times New Roman"/>
        </w:rPr>
        <w:t>Исполнитель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2 250 000 (два миллиона двести пятьдесят тысяч) рублей в течение 2 (двух) месяцев, информация может быть передана в Следственное управление</w:t>
      </w:r>
      <w:proofErr w:type="gramEnd"/>
      <w:r>
        <w:rPr>
          <w:rFonts w:ascii="Times New Roman" w:hAnsi="Times New Roman"/>
        </w:rPr>
        <w:t xml:space="preserve"> Следственного комитета Российской Федерации по Новосибирской области. </w:t>
      </w:r>
    </w:p>
    <w:p w:rsidR="00533018" w:rsidRDefault="00533018" w:rsidP="00533018">
      <w:pPr>
        <w:pStyle w:val="a6"/>
        <w:ind w:firstLine="567"/>
        <w:jc w:val="both"/>
        <w:rPr>
          <w:rFonts w:ascii="Times New Roman" w:hAnsi="Times New Roman"/>
        </w:rPr>
      </w:pPr>
      <w:r>
        <w:rPr>
          <w:rFonts w:ascii="Times New Roman" w:hAnsi="Times New Roman"/>
        </w:rPr>
        <w:t>7.3. Источник финансирования Контракта: средства бюджетных учреждений.</w:t>
      </w:r>
    </w:p>
    <w:p w:rsidR="00533018" w:rsidRDefault="00533018" w:rsidP="00533018">
      <w:pPr>
        <w:pStyle w:val="a6"/>
        <w:ind w:firstLine="567"/>
        <w:jc w:val="both"/>
        <w:rPr>
          <w:rFonts w:ascii="Times New Roman" w:hAnsi="Times New Roman"/>
        </w:rPr>
      </w:pPr>
      <w:r>
        <w:rPr>
          <w:rFonts w:ascii="Times New Roman" w:hAnsi="Times New Roman"/>
        </w:rPr>
        <w:lastRenderedPageBreak/>
        <w:t xml:space="preserve">Настоящим контрактом установлено оформление и обмен документами о выполненных работах и применении мер ответственности  в форме электронных документов, подписанных электронной подписью в ЕИС в сфере закупок www.zakupki.gov.ru. </w:t>
      </w:r>
    </w:p>
    <w:p w:rsidR="00533018" w:rsidRDefault="00533018" w:rsidP="00533018">
      <w:pPr>
        <w:pStyle w:val="a6"/>
        <w:ind w:firstLine="567"/>
        <w:jc w:val="both"/>
        <w:rPr>
          <w:rFonts w:ascii="Times New Roman" w:hAnsi="Times New Roman"/>
        </w:rPr>
      </w:pPr>
      <w:r>
        <w:rPr>
          <w:rFonts w:ascii="Times New Roman" w:hAnsi="Times New Roman"/>
        </w:rPr>
        <w:t xml:space="preserve">7.4. Расчеты между Заказчиком и Исполнителем за выполненные Работы производятся не позднее </w:t>
      </w:r>
      <w:r>
        <w:rPr>
          <w:rFonts w:ascii="Times New Roman" w:hAnsi="Times New Roman"/>
          <w:b/>
        </w:rPr>
        <w:t>7 (семи) рабочих дней</w:t>
      </w:r>
      <w:r>
        <w:rPr>
          <w:rFonts w:ascii="Times New Roman" w:hAnsi="Times New Roman"/>
        </w:rPr>
        <w:t xml:space="preserve">, в случае выполнения работ до 31.10.2024 года </w:t>
      </w:r>
      <w:proofErr w:type="gramStart"/>
      <w:r>
        <w:rPr>
          <w:rFonts w:ascii="Times New Roman" w:hAnsi="Times New Roman"/>
        </w:rPr>
        <w:t>с даты подписания</w:t>
      </w:r>
      <w:proofErr w:type="gramEnd"/>
      <w:r>
        <w:rPr>
          <w:rFonts w:ascii="Times New Roman" w:hAnsi="Times New Roman"/>
        </w:rPr>
        <w:t xml:space="preserve"> Заказчиком в единой информационной системе документа о приемке, при отсутствии у Заказчика претензий по объему и качеству выполненных работ.</w:t>
      </w:r>
    </w:p>
    <w:p w:rsidR="00533018" w:rsidRDefault="00533018" w:rsidP="00533018">
      <w:pPr>
        <w:pStyle w:val="a6"/>
        <w:ind w:firstLine="567"/>
        <w:jc w:val="both"/>
        <w:rPr>
          <w:rFonts w:ascii="Times New Roman" w:hAnsi="Times New Roman"/>
        </w:rPr>
      </w:pPr>
      <w:r>
        <w:rPr>
          <w:rFonts w:ascii="Times New Roman" w:hAnsi="Times New Roman"/>
        </w:rPr>
        <w:t xml:space="preserve">7.4.1. Расчеты между Заказчиком и Исполнителем за выполненные Работы производятся не позднее </w:t>
      </w:r>
      <w:r>
        <w:rPr>
          <w:rFonts w:ascii="Times New Roman" w:hAnsi="Times New Roman"/>
          <w:b/>
        </w:rPr>
        <w:t>5 (пяти) рабочих дней</w:t>
      </w:r>
      <w:r>
        <w:rPr>
          <w:rFonts w:ascii="Times New Roman" w:hAnsi="Times New Roman"/>
        </w:rPr>
        <w:t xml:space="preserve">,  в случае выполнения работ с 01.11.2024 года </w:t>
      </w:r>
      <w:proofErr w:type="gramStart"/>
      <w:r>
        <w:rPr>
          <w:rFonts w:ascii="Times New Roman" w:hAnsi="Times New Roman"/>
        </w:rPr>
        <w:t>с даты подписания</w:t>
      </w:r>
      <w:proofErr w:type="gramEnd"/>
      <w:r>
        <w:rPr>
          <w:rFonts w:ascii="Times New Roman" w:hAnsi="Times New Roman"/>
        </w:rPr>
        <w:t xml:space="preserve"> Заказчиком в единой информационной системе документа о приемке, при отсутствии у Заказчика претензий по объему и качеству выполненных работ.</w:t>
      </w:r>
    </w:p>
    <w:p w:rsidR="00533018" w:rsidRDefault="00533018" w:rsidP="00533018">
      <w:pPr>
        <w:pStyle w:val="a6"/>
        <w:ind w:firstLine="567"/>
        <w:jc w:val="both"/>
        <w:rPr>
          <w:rFonts w:ascii="Times New Roman" w:hAnsi="Times New Roman"/>
        </w:rPr>
      </w:pPr>
      <w:r>
        <w:rPr>
          <w:rFonts w:ascii="Times New Roman" w:hAnsi="Times New Roman"/>
        </w:rPr>
        <w:t xml:space="preserve">7.4.2. Расчеты между Заказчиком и Исполнителем за выполненные Работы производятся не позднее </w:t>
      </w:r>
      <w:r>
        <w:rPr>
          <w:rFonts w:ascii="Times New Roman" w:hAnsi="Times New Roman"/>
          <w:b/>
        </w:rPr>
        <w:t>2 (двух) рабочих дней</w:t>
      </w:r>
      <w:r>
        <w:rPr>
          <w:rFonts w:ascii="Times New Roman" w:hAnsi="Times New Roman"/>
        </w:rPr>
        <w:t xml:space="preserve">,  в случае выполнения работ с 01.12.2024 года </w:t>
      </w:r>
      <w:proofErr w:type="gramStart"/>
      <w:r>
        <w:rPr>
          <w:rFonts w:ascii="Times New Roman" w:hAnsi="Times New Roman"/>
        </w:rPr>
        <w:t>с даты подписания</w:t>
      </w:r>
      <w:proofErr w:type="gramEnd"/>
      <w:r>
        <w:rPr>
          <w:rFonts w:ascii="Times New Roman" w:hAnsi="Times New Roman"/>
        </w:rPr>
        <w:t xml:space="preserve"> Заказчиком в единой информационной системе документа о приемке, при отсутствии у Заказчика претензий по объему и качеству выполненных работ.</w:t>
      </w:r>
    </w:p>
    <w:p w:rsidR="00533018" w:rsidRDefault="00533018" w:rsidP="00533018">
      <w:pPr>
        <w:pStyle w:val="a6"/>
        <w:ind w:firstLine="567"/>
        <w:jc w:val="both"/>
        <w:rPr>
          <w:rFonts w:ascii="Times New Roman" w:hAnsi="Times New Roman"/>
        </w:rPr>
      </w:pPr>
      <w:r>
        <w:rPr>
          <w:rFonts w:ascii="Times New Roman" w:hAnsi="Times New Roman"/>
        </w:rPr>
        <w:t>Оплата Работ осуществляется по цене единицы Работы исходя из объема фактически выполненных Работ, но в размере, не превышающем максимального значения цены Контракта.</w:t>
      </w:r>
    </w:p>
    <w:p w:rsidR="00533018" w:rsidRDefault="00533018" w:rsidP="00533018">
      <w:pPr>
        <w:pStyle w:val="a6"/>
        <w:ind w:firstLine="567"/>
        <w:jc w:val="both"/>
        <w:rPr>
          <w:rFonts w:ascii="Times New Roman" w:hAnsi="Times New Roman"/>
        </w:rPr>
      </w:pPr>
      <w:r>
        <w:rPr>
          <w:rFonts w:ascii="Times New Roman" w:hAnsi="Times New Roman"/>
        </w:rPr>
        <w:t>7.5.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на основании подписанного Сторонами документа о приемке в форме электронного документа в ЕИС.</w:t>
      </w:r>
    </w:p>
    <w:p w:rsidR="00533018" w:rsidRDefault="00533018" w:rsidP="00533018">
      <w:pPr>
        <w:pStyle w:val="a6"/>
        <w:ind w:firstLine="567"/>
        <w:jc w:val="both"/>
        <w:rPr>
          <w:rFonts w:ascii="Times New Roman" w:hAnsi="Times New Roman"/>
        </w:rPr>
      </w:pPr>
      <w:proofErr w:type="gramStart"/>
      <w:r>
        <w:rPr>
          <w:rFonts w:ascii="Times New Roman" w:hAnsi="Times New Roman"/>
        </w:rPr>
        <w:t>В случае изменения расчетного счета Исполнитель обязан не позднее 1 (одного) рабочего дня, следующего за днем изменения расчетного счета, в письменной форме сообщить об этом Заказчику, указав новые реквизиты расчетного счета.</w:t>
      </w:r>
      <w:proofErr w:type="gramEnd"/>
      <w:r>
        <w:rPr>
          <w:rFonts w:ascii="Times New Roman" w:hAnsi="Times New Roman"/>
        </w:rPr>
        <w:t xml:space="preserve"> В противном </w:t>
      </w:r>
      <w:proofErr w:type="gramStart"/>
      <w:r>
        <w:rPr>
          <w:rFonts w:ascii="Times New Roman" w:hAnsi="Times New Roman"/>
        </w:rPr>
        <w:t>случае</w:t>
      </w:r>
      <w:proofErr w:type="gramEnd"/>
      <w:r>
        <w:rPr>
          <w:rFonts w:ascii="Times New Roman" w:hAnsi="Times New Roman"/>
        </w:rPr>
        <w:t xml:space="preserve"> все риски, связанные с перечислением Заказчиком денежных средств на указанный в Контракте счет Исполнителя, несет Исполнитель.</w:t>
      </w:r>
    </w:p>
    <w:p w:rsidR="00533018" w:rsidRDefault="00533018" w:rsidP="00533018">
      <w:pPr>
        <w:pStyle w:val="a6"/>
        <w:ind w:firstLine="567"/>
        <w:jc w:val="both"/>
        <w:rPr>
          <w:rFonts w:ascii="Times New Roman" w:hAnsi="Times New Roman"/>
        </w:rPr>
      </w:pPr>
      <w:r>
        <w:rPr>
          <w:rFonts w:ascii="Times New Roman" w:hAnsi="Times New Roman"/>
        </w:rPr>
        <w:t>7.6. Обязательства Заказчика по оплате Работ считаются исполненными с момента списания денежных сре</w:t>
      </w:r>
      <w:proofErr w:type="gramStart"/>
      <w:r>
        <w:rPr>
          <w:rFonts w:ascii="Times New Roman" w:hAnsi="Times New Roman"/>
        </w:rPr>
        <w:t>дств с л</w:t>
      </w:r>
      <w:proofErr w:type="gramEnd"/>
      <w:r>
        <w:rPr>
          <w:rFonts w:ascii="Times New Roman" w:hAnsi="Times New Roman"/>
        </w:rPr>
        <w:t xml:space="preserve">ицевого счета Заказчика, указанного в </w:t>
      </w:r>
      <w:hyperlink w:anchor="P356" w:tooltip="#P356" w:history="1">
        <w:r>
          <w:rPr>
            <w:rFonts w:ascii="Times New Roman" w:hAnsi="Times New Roman"/>
          </w:rPr>
          <w:t>разделе XVIII</w:t>
        </w:r>
      </w:hyperlink>
      <w:r>
        <w:rPr>
          <w:rFonts w:ascii="Times New Roman" w:hAnsi="Times New Roman"/>
        </w:rPr>
        <w:t xml:space="preserve"> Контракта.</w:t>
      </w:r>
    </w:p>
    <w:p w:rsidR="00533018" w:rsidRDefault="00533018" w:rsidP="00533018">
      <w:pPr>
        <w:pStyle w:val="a6"/>
        <w:ind w:firstLine="567"/>
        <w:jc w:val="both"/>
        <w:rPr>
          <w:rFonts w:ascii="Times New Roman" w:hAnsi="Times New Roman"/>
        </w:rPr>
      </w:pPr>
      <w:r>
        <w:rPr>
          <w:rFonts w:ascii="Times New Roman" w:hAnsi="Times New Roman"/>
        </w:rPr>
        <w:t>7.7. </w:t>
      </w:r>
      <w:proofErr w:type="gramStart"/>
      <w:r>
        <w:rPr>
          <w:rFonts w:ascii="Times New Roman" w:hAnsi="Times New Roman"/>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533018" w:rsidRDefault="00533018" w:rsidP="00533018">
      <w:pPr>
        <w:pStyle w:val="a6"/>
        <w:ind w:firstLine="567"/>
        <w:jc w:val="both"/>
        <w:rPr>
          <w:rFonts w:ascii="Times New Roman" w:hAnsi="Times New Roman"/>
        </w:rPr>
      </w:pPr>
      <w:r>
        <w:rPr>
          <w:rFonts w:ascii="Times New Roman" w:hAnsi="Times New Roman"/>
        </w:rPr>
        <w:t xml:space="preserve">7.8. В </w:t>
      </w:r>
      <w:proofErr w:type="gramStart"/>
      <w:r>
        <w:rPr>
          <w:rFonts w:ascii="Times New Roman" w:hAnsi="Times New Roman"/>
        </w:rPr>
        <w:t>случае</w:t>
      </w:r>
      <w:proofErr w:type="gramEnd"/>
      <w:r>
        <w:rPr>
          <w:rFonts w:ascii="Times New Roman" w:hAnsi="Times New Roman"/>
        </w:rPr>
        <w:t xml:space="preserve">, предусмотренном </w:t>
      </w:r>
      <w:hyperlink w:anchor="P109" w:tooltip="#P109" w:history="1">
        <w:r>
          <w:rPr>
            <w:rFonts w:ascii="Times New Roman" w:hAnsi="Times New Roman"/>
            <w:color w:val="0000FF"/>
          </w:rPr>
          <w:t>подпунктом 3.2.4</w:t>
        </w:r>
      </w:hyperlink>
      <w:r>
        <w:rPr>
          <w:rFonts w:ascii="Times New Roman" w:hAnsi="Times New Roman"/>
        </w:rPr>
        <w:t xml:space="preserve"> Контракта, оплате подлежат все летные часы, совершенные Исполнителем для выполнения Заявки (</w:t>
      </w:r>
      <w:hyperlink w:anchor="P504" w:tooltip="#P504" w:history="1">
        <w:r>
          <w:rPr>
            <w:rFonts w:ascii="Times New Roman" w:hAnsi="Times New Roman"/>
          </w:rPr>
          <w:t>приложение № 2</w:t>
        </w:r>
      </w:hyperlink>
      <w:r>
        <w:rPr>
          <w:rFonts w:ascii="Times New Roman" w:hAnsi="Times New Roman"/>
        </w:rPr>
        <w:t xml:space="preserve"> к Контракту).</w:t>
      </w:r>
    </w:p>
    <w:p w:rsidR="00533018" w:rsidRDefault="00533018" w:rsidP="00533018">
      <w:pPr>
        <w:pStyle w:val="a6"/>
        <w:ind w:firstLine="567"/>
        <w:jc w:val="both"/>
        <w:rPr>
          <w:rFonts w:ascii="Times New Roman" w:hAnsi="Times New Roman"/>
        </w:rPr>
      </w:pPr>
      <w:r>
        <w:rPr>
          <w:rFonts w:ascii="Times New Roman" w:hAnsi="Times New Roman"/>
        </w:rPr>
        <w:t>7.9. После завершения расчетов по Контракту между Заказчиком и Исполнителем Исполнитель в течение 3 (трех) календарных дней представляет Заказчику Акт сверки расчетов (</w:t>
      </w:r>
      <w:hyperlink w:anchor="P740" w:tooltip="#P740" w:history="1">
        <w:r>
          <w:rPr>
            <w:rFonts w:ascii="Times New Roman" w:hAnsi="Times New Roman"/>
            <w:color w:val="0000FF"/>
          </w:rPr>
          <w:t>приложение № </w:t>
        </w:r>
      </w:hyperlink>
      <w:r>
        <w:rPr>
          <w:rFonts w:ascii="Times New Roman" w:hAnsi="Times New Roman"/>
          <w:color w:val="0000FF"/>
        </w:rPr>
        <w:t>6</w:t>
      </w:r>
      <w:r>
        <w:rPr>
          <w:rFonts w:ascii="Times New Roman" w:hAnsi="Times New Roman"/>
        </w:rPr>
        <w:t xml:space="preserve"> к Контракту).</w:t>
      </w:r>
    </w:p>
    <w:p w:rsidR="00533018" w:rsidRDefault="00533018" w:rsidP="00533018">
      <w:pPr>
        <w:pStyle w:val="a6"/>
        <w:ind w:firstLine="567"/>
        <w:jc w:val="both"/>
        <w:rPr>
          <w:rFonts w:ascii="Times New Roman" w:hAnsi="Times New Roman"/>
        </w:rPr>
      </w:pPr>
    </w:p>
    <w:p w:rsidR="00533018" w:rsidRDefault="00533018" w:rsidP="00533018">
      <w:pPr>
        <w:pStyle w:val="a6"/>
        <w:ind w:firstLine="567"/>
        <w:jc w:val="center"/>
        <w:rPr>
          <w:rFonts w:ascii="Times New Roman" w:hAnsi="Times New Roman"/>
          <w:b/>
        </w:rPr>
      </w:pPr>
      <w:r>
        <w:rPr>
          <w:rFonts w:ascii="Times New Roman" w:hAnsi="Times New Roman"/>
          <w:b/>
        </w:rPr>
        <w:t>VIII. Обеспечение исполнения Контракта</w:t>
      </w:r>
    </w:p>
    <w:p w:rsidR="00533018" w:rsidRDefault="00533018" w:rsidP="00533018">
      <w:pPr>
        <w:pStyle w:val="a6"/>
        <w:ind w:firstLine="567"/>
        <w:jc w:val="both"/>
        <w:rPr>
          <w:rFonts w:ascii="Times New Roman" w:hAnsi="Times New Roman"/>
        </w:rPr>
      </w:pPr>
    </w:p>
    <w:p w:rsidR="00533018" w:rsidRDefault="00533018" w:rsidP="00533018">
      <w:pPr>
        <w:pStyle w:val="a6"/>
        <w:ind w:firstLine="567"/>
        <w:jc w:val="both"/>
        <w:rPr>
          <w:rFonts w:ascii="Times New Roman" w:hAnsi="Times New Roman"/>
        </w:rPr>
      </w:pPr>
      <w:r>
        <w:rPr>
          <w:rFonts w:ascii="Times New Roman" w:hAnsi="Times New Roman"/>
        </w:rPr>
        <w:t>8.1. Исполнитель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5% максимального значения цены контракта, что составляет  4 758 960 (Четыре миллиона семьсот пятьдесят восемь тысяч девятьсот шестьдесят) рублей 00 копеек.</w:t>
      </w:r>
    </w:p>
    <w:p w:rsidR="00533018" w:rsidRDefault="00533018" w:rsidP="00533018">
      <w:pPr>
        <w:pStyle w:val="a6"/>
        <w:ind w:firstLine="567"/>
        <w:jc w:val="both"/>
        <w:rPr>
          <w:rFonts w:ascii="Times New Roman" w:hAnsi="Times New Roman"/>
        </w:rPr>
      </w:pPr>
      <w:r>
        <w:rPr>
          <w:rFonts w:ascii="Times New Roman" w:hAnsi="Times New Roman"/>
        </w:rPr>
        <w:t xml:space="preserve">8.2. В случае если </w:t>
      </w:r>
      <w:proofErr w:type="gramStart"/>
      <w:r>
        <w:rPr>
          <w:rFonts w:ascii="Times New Roman" w:hAnsi="Times New Roman"/>
        </w:rPr>
        <w:t>предложенная</w:t>
      </w:r>
      <w:proofErr w:type="gramEnd"/>
      <w:r>
        <w:rPr>
          <w:rFonts w:ascii="Times New Roman" w:hAnsi="Times New Roman"/>
        </w:rPr>
        <w:t xml:space="preserve"> Исполнителем цен единиц работ снижена на 25% и более по отношению к начальной сумме цен единиц работ контракта, Исполнитель до заключения Контракта предоставляет Заказчику обеспечение исполнения Контракта в соответствии со статьями 96 и 37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w:t>
      </w:r>
      <w:proofErr w:type="gramStart"/>
      <w:r>
        <w:rPr>
          <w:rFonts w:ascii="Times New Roman" w:hAnsi="Times New Roman"/>
        </w:rPr>
        <w:t>случае</w:t>
      </w:r>
      <w:proofErr w:type="gramEnd"/>
      <w:r>
        <w:rPr>
          <w:rFonts w:ascii="Times New Roman" w:hAnsi="Times New Roman"/>
        </w:rPr>
        <w:t xml:space="preserve"> предоставления обеспечения исполнения контракта участником закупки независимой гарантией, Заказчики принимают независимые гарантии, выданные:</w:t>
      </w:r>
    </w:p>
    <w:p w:rsidR="00533018" w:rsidRDefault="00533018" w:rsidP="00533018">
      <w:pPr>
        <w:pStyle w:val="a6"/>
        <w:ind w:firstLine="567"/>
        <w:jc w:val="both"/>
        <w:rPr>
          <w:rFonts w:ascii="Times New Roman" w:hAnsi="Times New Roman"/>
        </w:rPr>
      </w:pPr>
      <w:r>
        <w:rPr>
          <w:rFonts w:ascii="Times New Roman" w:hAnsi="Times New Roman"/>
        </w:rPr>
        <w:t>а) банками, соответствующими требованиям, установленным Правительством Российской Федерации, и включенными в перечень, предусмотренный ч. 1.2 ст. 45 Федерального закона № 44-ФЗ;</w:t>
      </w:r>
    </w:p>
    <w:p w:rsidR="00533018" w:rsidRDefault="00533018" w:rsidP="00533018">
      <w:pPr>
        <w:pStyle w:val="a6"/>
        <w:ind w:firstLine="567"/>
        <w:jc w:val="both"/>
        <w:rPr>
          <w:rFonts w:ascii="Times New Roman" w:hAnsi="Times New Roman"/>
        </w:rPr>
      </w:pPr>
      <w:r>
        <w:rPr>
          <w:rFonts w:ascii="Times New Roman" w:hAnsi="Times New Roman"/>
        </w:rPr>
        <w:t>б) государственной корпорацией развития "ВЭБ</w:t>
      </w:r>
      <w:proofErr w:type="gramStart"/>
      <w:r>
        <w:rPr>
          <w:rFonts w:ascii="Times New Roman" w:hAnsi="Times New Roman"/>
        </w:rPr>
        <w:t>.Р</w:t>
      </w:r>
      <w:proofErr w:type="gramEnd"/>
      <w:r>
        <w:rPr>
          <w:rFonts w:ascii="Times New Roman" w:hAnsi="Times New Roman"/>
        </w:rPr>
        <w:t>Ф";</w:t>
      </w:r>
    </w:p>
    <w:p w:rsidR="00533018" w:rsidRDefault="00533018" w:rsidP="00533018">
      <w:pPr>
        <w:pStyle w:val="a6"/>
        <w:ind w:firstLine="567"/>
        <w:jc w:val="both"/>
        <w:rPr>
          <w:rFonts w:ascii="Times New Roman" w:hAnsi="Times New Roman"/>
        </w:rPr>
      </w:pPr>
      <w:proofErr w:type="gramStart"/>
      <w:r>
        <w:rPr>
          <w:rFonts w:ascii="Times New Roman" w:hAnsi="Times New Roman"/>
        </w:rP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w:t>
      </w:r>
      <w:r>
        <w:rPr>
          <w:rFonts w:ascii="Times New Roman" w:hAnsi="Times New Roman"/>
        </w:rPr>
        <w:lastRenderedPageBreak/>
        <w:t>Федерации, и включенными в перечень, предусмотренный ч. 1.7 ст. 45 Федерального закона № 44-ФЗ (при</w:t>
      </w:r>
      <w:proofErr w:type="gramEnd"/>
      <w:r>
        <w:rPr>
          <w:rFonts w:ascii="Times New Roman" w:hAnsi="Times New Roman"/>
        </w:rPr>
        <w:t xml:space="preserve"> </w:t>
      </w:r>
      <w:proofErr w:type="gramStart"/>
      <w:r>
        <w:rPr>
          <w:rFonts w:ascii="Times New Roman" w:hAnsi="Times New Roman"/>
        </w:rPr>
        <w:t>осуществлении</w:t>
      </w:r>
      <w:proofErr w:type="gramEnd"/>
      <w:r>
        <w:rPr>
          <w:rFonts w:ascii="Times New Roman" w:hAnsi="Times New Roman"/>
        </w:rPr>
        <w:t xml:space="preserve"> закупок в соответствии с п. 1 ч. 1 ст. 30 Федерального закона № 44-ФЗ);</w:t>
      </w:r>
    </w:p>
    <w:p w:rsidR="00533018" w:rsidRDefault="00533018" w:rsidP="00533018">
      <w:pPr>
        <w:pStyle w:val="a6"/>
        <w:ind w:firstLine="567"/>
        <w:jc w:val="both"/>
        <w:rPr>
          <w:rFonts w:ascii="Times New Roman" w:hAnsi="Times New Roman"/>
        </w:rPr>
      </w:pPr>
      <w:r>
        <w:rPr>
          <w:rFonts w:ascii="Times New Roman" w:hAnsi="Times New Roman"/>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33018" w:rsidRDefault="00533018" w:rsidP="00533018">
      <w:pPr>
        <w:pStyle w:val="a6"/>
        <w:ind w:firstLine="567"/>
        <w:jc w:val="both"/>
        <w:rPr>
          <w:rFonts w:ascii="Times New Roman" w:hAnsi="Times New Roman"/>
        </w:rPr>
      </w:pPr>
      <w:r>
        <w:rPr>
          <w:rFonts w:ascii="Times New Roman" w:hAnsi="Times New Roman"/>
        </w:rPr>
        <w:t>8.3.</w:t>
      </w:r>
      <w:r>
        <w:rPr>
          <w:rFonts w:ascii="Times New Roman" w:hAnsi="Times New Roman"/>
        </w:rPr>
        <w:tab/>
        <w:t>Способ обеспечения исполнения Контракта, срок действия независимой гарантии определяются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в соответствии со статьей 95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8.4.</w:t>
      </w:r>
      <w:r>
        <w:rPr>
          <w:rFonts w:ascii="Times New Roman" w:hAnsi="Times New Roman"/>
        </w:rPr>
        <w:tab/>
      </w:r>
      <w:proofErr w:type="gramStart"/>
      <w:r>
        <w:rPr>
          <w:rFonts w:ascii="Times New Roman" w:hAnsi="Times New Roman"/>
        </w:rPr>
        <w:t xml:space="preserve">Денежные средства, внесенные Исполнителем в обеспечение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 96 Федерального закона о контрактной системе, возвращаются Исполнителю  в течение 30 дней с даты исполнения Исполнителем  обязательств, предусмотренных Контрактом. </w:t>
      </w:r>
      <w:proofErr w:type="gramEnd"/>
    </w:p>
    <w:p w:rsidR="00533018" w:rsidRDefault="00533018" w:rsidP="00533018">
      <w:pPr>
        <w:pStyle w:val="a6"/>
        <w:ind w:firstLine="567"/>
        <w:jc w:val="both"/>
        <w:rPr>
          <w:rFonts w:ascii="Times New Roman" w:hAnsi="Times New Roman"/>
        </w:rPr>
      </w:pPr>
      <w:r>
        <w:rPr>
          <w:rFonts w:ascii="Times New Roman" w:hAnsi="Times New Roman"/>
        </w:rPr>
        <w:t>8.5.</w:t>
      </w:r>
      <w:r>
        <w:rPr>
          <w:rFonts w:ascii="Times New Roman" w:hAnsi="Times New Roman"/>
        </w:rPr>
        <w:tab/>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8.6.</w:t>
      </w:r>
      <w:r>
        <w:rPr>
          <w:rFonts w:ascii="Times New Roman" w:hAnsi="Times New Roman"/>
        </w:rPr>
        <w:tab/>
      </w:r>
      <w:proofErr w:type="gramStart"/>
      <w:r>
        <w:rPr>
          <w:rFonts w:ascii="Times New Roman" w:hAnsi="Times New Roman"/>
        </w:rPr>
        <w:t>В случае, если Контрактом предусмотрены отдельные этапы его исполнения и установлено требования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 контрактной системе.</w:t>
      </w:r>
      <w:proofErr w:type="gramEnd"/>
    </w:p>
    <w:p w:rsidR="00533018" w:rsidRDefault="00533018" w:rsidP="00533018">
      <w:pPr>
        <w:pStyle w:val="a6"/>
        <w:ind w:firstLine="567"/>
        <w:jc w:val="both"/>
        <w:rPr>
          <w:rFonts w:ascii="Times New Roman" w:hAnsi="Times New Roman"/>
        </w:rPr>
      </w:pPr>
      <w:r>
        <w:rPr>
          <w:rFonts w:ascii="Times New Roman" w:hAnsi="Times New Roman"/>
        </w:rPr>
        <w:t>8.7.</w:t>
      </w:r>
      <w:r>
        <w:rPr>
          <w:rFonts w:ascii="Times New Roman" w:hAnsi="Times New Roman"/>
        </w:rPr>
        <w:tab/>
        <w:t>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или об исполнении им отдельного этапа исполнения Контракта и стоимости исполненных обязатель</w:t>
      </w:r>
      <w:proofErr w:type="gramStart"/>
      <w:r>
        <w:rPr>
          <w:rFonts w:ascii="Times New Roman" w:hAnsi="Times New Roman"/>
        </w:rPr>
        <w:t>ств дл</w:t>
      </w:r>
      <w:proofErr w:type="gramEnd"/>
      <w:r>
        <w:rPr>
          <w:rFonts w:ascii="Times New Roman" w:hAnsi="Times New Roman"/>
        </w:rPr>
        <w:t xml:space="preserve">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533018" w:rsidRDefault="00533018" w:rsidP="00533018">
      <w:pPr>
        <w:pStyle w:val="a6"/>
        <w:ind w:firstLine="567"/>
        <w:jc w:val="both"/>
        <w:rPr>
          <w:rFonts w:ascii="Times New Roman" w:hAnsi="Times New Roman"/>
        </w:rPr>
      </w:pPr>
      <w:proofErr w:type="gramStart"/>
      <w:r>
        <w:rPr>
          <w:rFonts w:ascii="Times New Roman" w:hAnsi="Times New Roman"/>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roofErr w:type="gramEnd"/>
    </w:p>
    <w:p w:rsidR="00533018" w:rsidRDefault="00533018" w:rsidP="00533018">
      <w:pPr>
        <w:pStyle w:val="a6"/>
        <w:ind w:firstLine="567"/>
        <w:jc w:val="both"/>
        <w:rPr>
          <w:rFonts w:ascii="Times New Roman" w:hAnsi="Times New Roman"/>
        </w:rPr>
      </w:pPr>
      <w:proofErr w:type="gramStart"/>
      <w:r>
        <w:rPr>
          <w:rFonts w:ascii="Times New Roman" w:hAnsi="Times New Roman"/>
        </w:rPr>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частью 27 статьи 34 Федерального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w:t>
      </w:r>
      <w:proofErr w:type="gramEnd"/>
      <w:r>
        <w:rPr>
          <w:rFonts w:ascii="Times New Roman" w:hAnsi="Times New Roman"/>
        </w:rPr>
        <w:t xml:space="preserve"> контрактов.</w:t>
      </w:r>
    </w:p>
    <w:p w:rsidR="00533018" w:rsidRDefault="00533018" w:rsidP="00533018">
      <w:pPr>
        <w:pStyle w:val="a6"/>
        <w:ind w:firstLine="567"/>
        <w:jc w:val="both"/>
        <w:rPr>
          <w:rFonts w:ascii="Times New Roman" w:hAnsi="Times New Roman"/>
        </w:rPr>
      </w:pPr>
      <w:r>
        <w:rPr>
          <w:rFonts w:ascii="Times New Roman" w:hAnsi="Times New Roman"/>
        </w:rPr>
        <w:t xml:space="preserve">8.8. </w:t>
      </w:r>
      <w:proofErr w:type="gramStart"/>
      <w:r>
        <w:rPr>
          <w:rFonts w:ascii="Times New Roman" w:hAnsi="Times New Roman"/>
        </w:rPr>
        <w:t>Предусмотренное пунктами 8.5 и 8.6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w:t>
      </w:r>
      <w:proofErr w:type="gramEnd"/>
      <w:r>
        <w:rPr>
          <w:rFonts w:ascii="Times New Roman" w:hAnsi="Times New Roman"/>
        </w:rP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33018" w:rsidRDefault="00533018" w:rsidP="00533018">
      <w:pPr>
        <w:pStyle w:val="a6"/>
        <w:ind w:firstLine="567"/>
        <w:jc w:val="both"/>
        <w:rPr>
          <w:rFonts w:ascii="Times New Roman" w:hAnsi="Times New Roman"/>
        </w:rPr>
      </w:pPr>
      <w:r>
        <w:rPr>
          <w:rFonts w:ascii="Times New Roman" w:hAnsi="Times New Roman"/>
        </w:rPr>
        <w:t xml:space="preserve">8.9. </w:t>
      </w:r>
      <w:proofErr w:type="gramStart"/>
      <w:r>
        <w:rPr>
          <w:rFonts w:ascii="Times New Roman" w:hAnsi="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Pr>
          <w:rFonts w:ascii="Times New Roman" w:hAnsi="Times New Roman"/>
        </w:rPr>
        <w:t xml:space="preserve">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533018" w:rsidRDefault="00533018" w:rsidP="00533018">
      <w:pPr>
        <w:pStyle w:val="a6"/>
        <w:ind w:firstLine="567"/>
        <w:jc w:val="both"/>
        <w:rPr>
          <w:rFonts w:ascii="Times New Roman" w:hAnsi="Times New Roman"/>
        </w:rPr>
      </w:pPr>
      <w:r>
        <w:rPr>
          <w:rFonts w:ascii="Times New Roman" w:hAnsi="Times New Roman"/>
        </w:rPr>
        <w:t xml:space="preserve">8.10. В </w:t>
      </w:r>
      <w:proofErr w:type="gramStart"/>
      <w:r>
        <w:rPr>
          <w:rFonts w:ascii="Times New Roman" w:hAnsi="Times New Roman"/>
        </w:rPr>
        <w:t>случае</w:t>
      </w:r>
      <w:proofErr w:type="gramEnd"/>
      <w:r>
        <w:rPr>
          <w:rFonts w:ascii="Times New Roman" w:hAnsi="Times New Roman"/>
        </w:rPr>
        <w:t xml:space="preserve"> предоставления нового обеспечения исполнения Контракта в соответствии с пунктами 8.5 и 8.6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33018" w:rsidRDefault="00533018" w:rsidP="00533018">
      <w:pPr>
        <w:pStyle w:val="a6"/>
        <w:ind w:firstLine="567"/>
        <w:jc w:val="both"/>
        <w:rPr>
          <w:rFonts w:ascii="Times New Roman" w:hAnsi="Times New Roman"/>
        </w:rPr>
      </w:pPr>
      <w:r>
        <w:rPr>
          <w:rFonts w:ascii="Times New Roman" w:hAnsi="Times New Roman"/>
        </w:rPr>
        <w:t xml:space="preserve">8.11.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w:t>
      </w:r>
      <w:r>
        <w:rPr>
          <w:rFonts w:ascii="Times New Roman" w:hAnsi="Times New Roman"/>
        </w:rPr>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33018" w:rsidRDefault="00533018" w:rsidP="00533018">
      <w:pPr>
        <w:pStyle w:val="a6"/>
        <w:ind w:firstLine="567"/>
        <w:jc w:val="both"/>
        <w:rPr>
          <w:rFonts w:ascii="Times New Roman" w:hAnsi="Times New Roman"/>
        </w:rPr>
      </w:pPr>
      <w:r>
        <w:rPr>
          <w:rFonts w:ascii="Times New Roman" w:hAnsi="Times New Roman"/>
        </w:rPr>
        <w:t xml:space="preserve">8.12. </w:t>
      </w:r>
      <w:proofErr w:type="gramStart"/>
      <w:r>
        <w:rPr>
          <w:rFonts w:ascii="Times New Roman" w:hAnsi="Times New Roman"/>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roofErr w:type="gramEnd"/>
      <w:r>
        <w:rPr>
          <w:rFonts w:ascii="Times New Roman" w:hAnsi="Times New Roman"/>
        </w:rPr>
        <w:t xml:space="preserve"> Размер такого обеспечения может быть уменьшен в порядке и случаях, которые предусмотрены частями 7, 7.1, 7.2 и 7.3 статьи 96 Федерального закона о контактной системе. </w:t>
      </w:r>
      <w:proofErr w:type="gramStart"/>
      <w:r>
        <w:rPr>
          <w:rFonts w:ascii="Times New Roman" w:hAnsi="Times New Roman"/>
        </w:rPr>
        <w:t>Исключение банка из перечня, предусмотренного ч. 1.2 ст. 45 Федерального закона о контактной системе, региональной гарантийной организации из перечня, предусмотренного частью 1.7 ст. 45 Федерального закона о контактной системе,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roofErr w:type="gramEnd"/>
    </w:p>
    <w:p w:rsidR="00533018" w:rsidRDefault="00533018" w:rsidP="00533018">
      <w:pPr>
        <w:pStyle w:val="a6"/>
        <w:rPr>
          <w:rFonts w:ascii="Times New Roman" w:hAnsi="Times New Roman"/>
        </w:rPr>
      </w:pPr>
    </w:p>
    <w:p w:rsidR="00533018" w:rsidRDefault="00533018" w:rsidP="00533018">
      <w:pPr>
        <w:pStyle w:val="a6"/>
        <w:jc w:val="center"/>
        <w:rPr>
          <w:rFonts w:ascii="Times New Roman" w:hAnsi="Times New Roman"/>
          <w:b/>
        </w:rPr>
      </w:pPr>
      <w:bookmarkStart w:id="13" w:name="P196"/>
      <w:bookmarkEnd w:id="13"/>
      <w:r>
        <w:rPr>
          <w:rFonts w:ascii="Times New Roman" w:hAnsi="Times New Roman"/>
          <w:b/>
        </w:rPr>
        <w:t>IX. Страхование по Контракту</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 xml:space="preserve">9.1. Исполнитель в соответствии со </w:t>
      </w:r>
      <w:hyperlink r:id="rId30" w:tooltip="consultantplus://offline/ref=5D62CB1C5BE3F0F0104976FC834340A318FFEF62E22D9456FB04482E75CCCCB61A5C04BF22A3E9DF28D4D427DD791B4FBAD8723C0E532EC3C0x9I" w:history="1">
        <w:r>
          <w:rPr>
            <w:rFonts w:ascii="Times New Roman" w:hAnsi="Times New Roman"/>
            <w:color w:val="0000FF"/>
          </w:rPr>
          <w:t>статьей 131</w:t>
        </w:r>
      </w:hyperlink>
      <w:r>
        <w:rPr>
          <w:rFonts w:ascii="Times New Roman" w:hAnsi="Times New Roman"/>
        </w:rPr>
        <w:t xml:space="preserve"> Воздушного кодекса Российской Федерации  обязан обеспечить наличие страхования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При этом минимальный размер страховой суммы устанавливается в размере не менее чем два минимальных </w:t>
      </w:r>
      <w:proofErr w:type="gramStart"/>
      <w:r>
        <w:rPr>
          <w:rFonts w:ascii="Times New Roman" w:hAnsi="Times New Roman"/>
        </w:rPr>
        <w:t>размера оплаты труда</w:t>
      </w:r>
      <w:proofErr w:type="gramEnd"/>
      <w:r>
        <w:rPr>
          <w:rFonts w:ascii="Times New Roman" w:hAnsi="Times New Roman"/>
        </w:rPr>
        <w:t>, установленных федеральным законом на момент заключения договора страхования, за каждый килограмм максимальной взлетной массы воздушного судна.</w:t>
      </w:r>
    </w:p>
    <w:p w:rsidR="00533018" w:rsidRDefault="00533018" w:rsidP="00533018">
      <w:pPr>
        <w:pStyle w:val="a6"/>
        <w:ind w:firstLine="709"/>
        <w:jc w:val="both"/>
        <w:rPr>
          <w:rFonts w:ascii="Times New Roman" w:hAnsi="Times New Roman"/>
        </w:rPr>
      </w:pPr>
      <w:r>
        <w:rPr>
          <w:rFonts w:ascii="Times New Roman" w:hAnsi="Times New Roman"/>
        </w:rPr>
        <w:t xml:space="preserve">9.2. Исполнитель в соответствии со </w:t>
      </w:r>
      <w:hyperlink r:id="rId31" w:tooltip="consultantplus://offline/ref=5D62CB1C5BE3F0F0104976FC834340A318FFEF62E22D9456FB04482E75CCCCB61A5C04BD2AA0E78C7F9BD57B9B29084DB6D8703511C5x8I" w:history="1">
        <w:r>
          <w:rPr>
            <w:rFonts w:ascii="Times New Roman" w:hAnsi="Times New Roman"/>
            <w:color w:val="0000FF"/>
          </w:rPr>
          <w:t>статьей 132</w:t>
        </w:r>
      </w:hyperlink>
      <w:r>
        <w:rPr>
          <w:rFonts w:ascii="Times New Roman" w:hAnsi="Times New Roman"/>
        </w:rPr>
        <w:t xml:space="preserve"> Воздушного кодекса Российской Федерации обязан обеспечить страхование жизни и здоровья членов экипажа пилотируемого воздушного судна при исполнении ими служебных обязанностей. При этом минимальный размер страховой суммы на каждого члена экипажа устанавливается в размере не менее чем один миллион рублей на каждого члена экипажа пилотируемого воздушного судна.</w:t>
      </w:r>
    </w:p>
    <w:p w:rsidR="00533018" w:rsidRDefault="00533018" w:rsidP="00533018">
      <w:pPr>
        <w:pStyle w:val="a6"/>
        <w:ind w:firstLine="709"/>
        <w:jc w:val="both"/>
        <w:rPr>
          <w:rFonts w:ascii="Times New Roman" w:hAnsi="Times New Roman"/>
        </w:rPr>
      </w:pPr>
      <w:r>
        <w:rPr>
          <w:rFonts w:ascii="Times New Roman" w:hAnsi="Times New Roman"/>
        </w:rPr>
        <w:t xml:space="preserve">9.3. Исполнитель в соответствии со </w:t>
      </w:r>
      <w:hyperlink r:id="rId32" w:tooltip="consultantplus://offline/ref=5D62CB1C5BE3F0F0104976FC834340A318FFEF62E22D9456FB04482E75CCCCB61A5C04BF22A3E9D12FD4D427DD791B4FBAD8723C0E532EC3C0x9I" w:history="1">
        <w:r>
          <w:rPr>
            <w:rFonts w:ascii="Times New Roman" w:hAnsi="Times New Roman"/>
            <w:color w:val="0000FF"/>
          </w:rPr>
          <w:t>статей 135</w:t>
        </w:r>
      </w:hyperlink>
      <w:r>
        <w:rPr>
          <w:rFonts w:ascii="Times New Roman" w:hAnsi="Times New Roman"/>
        </w:rPr>
        <w:t xml:space="preserve"> Воздушного кодекса Российской Федерации обязан обеспечить страхование своей ответственности за вред, который может быть причинен в связи с выполнением им Работ.</w:t>
      </w:r>
    </w:p>
    <w:p w:rsidR="00533018" w:rsidRDefault="00533018" w:rsidP="00533018">
      <w:pPr>
        <w:pStyle w:val="a6"/>
        <w:rPr>
          <w:rFonts w:ascii="Times New Roman" w:hAnsi="Times New Roman"/>
          <w:b/>
        </w:rPr>
      </w:pPr>
      <w:bookmarkStart w:id="14" w:name="P202"/>
      <w:bookmarkEnd w:id="14"/>
    </w:p>
    <w:p w:rsidR="00533018" w:rsidRDefault="00533018" w:rsidP="00533018">
      <w:pPr>
        <w:pStyle w:val="a6"/>
        <w:jc w:val="center"/>
        <w:rPr>
          <w:rFonts w:ascii="Times New Roman" w:hAnsi="Times New Roman"/>
          <w:b/>
        </w:rPr>
      </w:pPr>
      <w:r>
        <w:rPr>
          <w:rFonts w:ascii="Times New Roman" w:hAnsi="Times New Roman"/>
          <w:b/>
        </w:rPr>
        <w:t>X. Ответственность Сторон</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10.1.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533018" w:rsidRDefault="00533018" w:rsidP="00533018">
      <w:pPr>
        <w:pStyle w:val="a6"/>
        <w:ind w:firstLine="709"/>
        <w:jc w:val="both"/>
        <w:rPr>
          <w:rFonts w:ascii="Times New Roman" w:hAnsi="Times New Roman"/>
        </w:rPr>
      </w:pPr>
      <w:r>
        <w:rPr>
          <w:rFonts w:ascii="Times New Roman" w:hAnsi="Times New Roman"/>
        </w:rPr>
        <w:t xml:space="preserve">В </w:t>
      </w:r>
      <w:proofErr w:type="gramStart"/>
      <w:r>
        <w:rPr>
          <w:rFonts w:ascii="Times New Roman" w:hAnsi="Times New Roman"/>
        </w:rPr>
        <w:t>случае</w:t>
      </w:r>
      <w:proofErr w:type="gramEnd"/>
      <w:r>
        <w:rPr>
          <w:rFonts w:ascii="Times New Roman" w:hAnsi="Times New Roman"/>
        </w:rPr>
        <w:t xml:space="preserve"> привлечения к исполнению Контракта соисполнителей (субподрядчиков), ответственность перед Заказчиком за неисполнение обязательств по Контракту несет Исполнитель.</w:t>
      </w:r>
    </w:p>
    <w:p w:rsidR="00533018" w:rsidRDefault="00533018" w:rsidP="00533018">
      <w:pPr>
        <w:pStyle w:val="a6"/>
        <w:ind w:firstLine="709"/>
        <w:jc w:val="both"/>
        <w:rPr>
          <w:rFonts w:ascii="Times New Roman" w:hAnsi="Times New Roman"/>
        </w:rPr>
      </w:pPr>
      <w:r>
        <w:rPr>
          <w:rFonts w:ascii="Times New Roman" w:hAnsi="Times New Roman"/>
        </w:rPr>
        <w:t>10.2. </w:t>
      </w:r>
      <w:proofErr w:type="gramStart"/>
      <w:r>
        <w:rPr>
          <w:rFonts w:ascii="Times New Roman" w:hAnsi="Times New Roman"/>
        </w:rPr>
        <w:t xml:space="preserve">Размер штрафа устанавливается Контрактом в порядке, установленном </w:t>
      </w:r>
      <w:hyperlink r:id="rId33" w:tooltip="consultantplus://offline/ref=5D62CB1C5BE3F0F0104976FC834340A318FCEA63ED219456FB04482E75CCCCB61A5C04BD29F7BD9C7BD28273872C1F53BDC673C3xCI" w:history="1">
        <w:r>
          <w:rPr>
            <w:rFonts w:ascii="Times New Roman" w:hAnsi="Times New Roman"/>
            <w:color w:val="0000FF"/>
          </w:rPr>
          <w:t>Правилами</w:t>
        </w:r>
      </w:hyperlink>
      <w:r>
        <w:rPr>
          <w:rFonts w:ascii="Times New Roman" w:hAnsi="Times New Roman"/>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roofErr w:type="gramEnd"/>
    </w:p>
    <w:p w:rsidR="00533018" w:rsidRDefault="00533018" w:rsidP="00533018">
      <w:pPr>
        <w:pStyle w:val="a6"/>
        <w:ind w:firstLine="709"/>
        <w:jc w:val="both"/>
        <w:rPr>
          <w:rFonts w:ascii="Times New Roman" w:hAnsi="Times New Roman"/>
        </w:rPr>
      </w:pPr>
      <w:bookmarkStart w:id="15" w:name="P207"/>
      <w:bookmarkEnd w:id="15"/>
      <w:r>
        <w:rPr>
          <w:rFonts w:ascii="Times New Roman" w:hAnsi="Times New Roman"/>
        </w:rPr>
        <w:t xml:space="preserve">10.3. В </w:t>
      </w:r>
      <w:proofErr w:type="gramStart"/>
      <w:r>
        <w:rPr>
          <w:rFonts w:ascii="Times New Roman" w:hAnsi="Times New Roman"/>
        </w:rPr>
        <w:t>случае</w:t>
      </w:r>
      <w:proofErr w:type="gramEnd"/>
      <w:r>
        <w:rPr>
          <w:rFonts w:ascii="Times New Roman" w:hAnsi="Times New Roman"/>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533018" w:rsidRDefault="00533018" w:rsidP="00533018">
      <w:pPr>
        <w:pStyle w:val="a6"/>
        <w:ind w:firstLine="709"/>
        <w:jc w:val="both"/>
        <w:rPr>
          <w:rFonts w:ascii="Times New Roman" w:hAnsi="Times New Roman"/>
        </w:rPr>
      </w:pPr>
      <w:r>
        <w:rPr>
          <w:rFonts w:ascii="Times New Roman" w:hAnsi="Times New Roman"/>
        </w:rPr>
        <w:t>10.4.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533018" w:rsidRDefault="00533018" w:rsidP="00533018">
      <w:pPr>
        <w:pStyle w:val="a6"/>
        <w:ind w:firstLine="709"/>
        <w:jc w:val="both"/>
        <w:rPr>
          <w:rFonts w:ascii="Times New Roman" w:hAnsi="Times New Roman"/>
        </w:rPr>
      </w:pPr>
      <w:bookmarkStart w:id="16" w:name="P209"/>
      <w:bookmarkEnd w:id="16"/>
      <w:r>
        <w:rPr>
          <w:rFonts w:ascii="Times New Roman" w:hAnsi="Times New Roman"/>
        </w:rPr>
        <w:t>10.5.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взыскать с Заказчика штраф в размере &lt;*&gt;.</w:t>
      </w:r>
    </w:p>
    <w:p w:rsidR="00533018" w:rsidRDefault="00533018" w:rsidP="00533018">
      <w:pPr>
        <w:pStyle w:val="a6"/>
        <w:ind w:firstLine="709"/>
        <w:jc w:val="both"/>
        <w:rPr>
          <w:rFonts w:ascii="Times New Roman" w:hAnsi="Times New Roman"/>
        </w:rPr>
      </w:pPr>
      <w:r>
        <w:rPr>
          <w:rFonts w:ascii="Times New Roman" w:hAnsi="Times New Roman"/>
        </w:rPr>
        <w:t>--------------------------------</w:t>
      </w:r>
    </w:p>
    <w:p w:rsidR="00533018" w:rsidRDefault="00533018" w:rsidP="00533018">
      <w:pPr>
        <w:pStyle w:val="a6"/>
        <w:ind w:firstLine="709"/>
        <w:jc w:val="both"/>
        <w:rPr>
          <w:rFonts w:ascii="Times New Roman" w:hAnsi="Times New Roman"/>
          <w:i/>
        </w:rPr>
      </w:pPr>
      <w:r>
        <w:rPr>
          <w:rFonts w:ascii="Times New Roman" w:hAnsi="Times New Roman"/>
          <w:i/>
        </w:rPr>
        <w:t xml:space="preserve">&lt;*&gt; Размер штрафа определяется в соответствии с </w:t>
      </w:r>
      <w:hyperlink r:id="rId34" w:tooltip="consultantplus://offline/ref=5D62CB1C5BE3F0F0104976FC834340A318FCEA63ED219456FB04482E75CCCCB61A5C04BD29F7BD9C7BD28273872C1F53BDC673C3xCI" w:history="1">
        <w:r>
          <w:rPr>
            <w:rFonts w:ascii="Times New Roman" w:hAnsi="Times New Roman"/>
            <w:i/>
            <w:color w:val="0000FF"/>
          </w:rPr>
          <w:t>Правилами</w:t>
        </w:r>
      </w:hyperlink>
      <w:r>
        <w:rPr>
          <w:rFonts w:ascii="Times New Roman" w:hAnsi="Times New Roman"/>
          <w:i/>
        </w:rPr>
        <w:t xml:space="preserve"> определения размера штрафа в следующем порядке:</w:t>
      </w:r>
    </w:p>
    <w:p w:rsidR="00533018" w:rsidRDefault="00533018" w:rsidP="00533018">
      <w:pPr>
        <w:pStyle w:val="a6"/>
        <w:ind w:firstLine="709"/>
        <w:jc w:val="both"/>
        <w:rPr>
          <w:rFonts w:ascii="Times New Roman" w:hAnsi="Times New Roman"/>
          <w:i/>
        </w:rPr>
      </w:pPr>
      <w:r>
        <w:rPr>
          <w:rFonts w:ascii="Times New Roman" w:hAnsi="Times New Roman"/>
          <w:i/>
        </w:rPr>
        <w:t>а) 1 000 рублей, если максимальное значение цены контракта не превышает 3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t>б) 5 000 рублей, если максимальное значение цены контракта составляет от 3 млн. рублей до 50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lastRenderedPageBreak/>
        <w:t>в) 10 000 рублей, максимальное значение цены контракта составляет от 50 млн. рублей до 100 млн. рублей (включительно);</w:t>
      </w:r>
    </w:p>
    <w:p w:rsidR="00533018" w:rsidRDefault="00533018" w:rsidP="00533018">
      <w:pPr>
        <w:pStyle w:val="a6"/>
        <w:ind w:firstLine="709"/>
        <w:jc w:val="both"/>
        <w:rPr>
          <w:rFonts w:ascii="Times New Roman" w:hAnsi="Times New Roman"/>
        </w:rPr>
      </w:pPr>
      <w:r>
        <w:rPr>
          <w:rFonts w:ascii="Times New Roman" w:hAnsi="Times New Roman"/>
        </w:rPr>
        <w:t xml:space="preserve">10.6. В </w:t>
      </w:r>
      <w:proofErr w:type="gramStart"/>
      <w:r>
        <w:rPr>
          <w:rFonts w:ascii="Times New Roman" w:hAnsi="Times New Roman"/>
        </w:rPr>
        <w:t>случае</w:t>
      </w:r>
      <w:proofErr w:type="gramEnd"/>
      <w:r>
        <w:rPr>
          <w:rFonts w:ascii="Times New Roman" w:hAnsi="Times New Roman"/>
        </w:rPr>
        <w:t xml:space="preserve"> нарушения Исполнителем срока представления документов, предусмотренного </w:t>
      </w:r>
      <w:hyperlink w:anchor="P148" w:tooltip="#P148" w:history="1">
        <w:r>
          <w:rPr>
            <w:rFonts w:ascii="Times New Roman" w:hAnsi="Times New Roman"/>
            <w:color w:val="0000FF"/>
          </w:rPr>
          <w:t>пунктами 6.1, 6.</w:t>
        </w:r>
      </w:hyperlink>
      <w:r>
        <w:rPr>
          <w:color w:val="0000FF"/>
        </w:rPr>
        <w:t>3</w:t>
      </w:r>
      <w:r>
        <w:rPr>
          <w:rFonts w:ascii="Times New Roman" w:hAnsi="Times New Roman"/>
        </w:rPr>
        <w:t xml:space="preserve"> Контракта, Заказчик не несет ответственность, установленную </w:t>
      </w:r>
      <w:hyperlink w:anchor="P207" w:tooltip="#P207" w:history="1">
        <w:r>
          <w:rPr>
            <w:rFonts w:ascii="Times New Roman" w:hAnsi="Times New Roman"/>
            <w:color w:val="0000FF"/>
          </w:rPr>
          <w:t>пунктами 10.3</w:t>
        </w:r>
      </w:hyperlink>
      <w:r>
        <w:rPr>
          <w:rFonts w:ascii="Times New Roman" w:hAnsi="Times New Roman"/>
          <w:color w:val="0000FF"/>
        </w:rPr>
        <w:t xml:space="preserve"> - </w:t>
      </w:r>
      <w:hyperlink w:anchor="P209" w:tooltip="#P209" w:history="1">
        <w:r>
          <w:rPr>
            <w:rFonts w:ascii="Times New Roman" w:hAnsi="Times New Roman"/>
            <w:color w:val="0000FF"/>
          </w:rPr>
          <w:t>10.5</w:t>
        </w:r>
      </w:hyperlink>
      <w:r>
        <w:rPr>
          <w:rFonts w:ascii="Times New Roman" w:hAnsi="Times New Roman"/>
        </w:rPr>
        <w:t xml:space="preserve"> Контракта.</w:t>
      </w:r>
    </w:p>
    <w:p w:rsidR="00533018" w:rsidRDefault="00533018" w:rsidP="00533018">
      <w:pPr>
        <w:pStyle w:val="a6"/>
        <w:ind w:firstLine="709"/>
        <w:jc w:val="both"/>
        <w:rPr>
          <w:rFonts w:ascii="Times New Roman" w:hAnsi="Times New Roman"/>
        </w:rPr>
      </w:pPr>
      <w:r>
        <w:rPr>
          <w:rFonts w:ascii="Times New Roman" w:hAnsi="Times New Roman"/>
        </w:rPr>
        <w:t>10.7. Общая сумма начисленных штрафов за ненадлежащее исполнение Заказчиком обязательств, предусмотренных Контрактом, не может превышать максимальное значение цены Контракта.</w:t>
      </w:r>
    </w:p>
    <w:p w:rsidR="00533018" w:rsidRDefault="00533018" w:rsidP="00533018">
      <w:pPr>
        <w:pStyle w:val="a6"/>
        <w:ind w:firstLine="709"/>
        <w:jc w:val="both"/>
        <w:rPr>
          <w:rFonts w:ascii="Times New Roman" w:hAnsi="Times New Roman"/>
        </w:rPr>
      </w:pPr>
      <w:r>
        <w:rPr>
          <w:rFonts w:ascii="Times New Roman" w:hAnsi="Times New Roman"/>
        </w:rPr>
        <w:t xml:space="preserve">10.8. В </w:t>
      </w:r>
      <w:proofErr w:type="gramStart"/>
      <w:r>
        <w:rPr>
          <w:rFonts w:ascii="Times New Roman" w:hAnsi="Times New Roman"/>
        </w:rPr>
        <w:t>случае</w:t>
      </w:r>
      <w:proofErr w:type="gramEnd"/>
      <w:r>
        <w:rPr>
          <w:rFonts w:ascii="Times New Roman" w:hAnsi="Times New Roman"/>
        </w:rPr>
        <w:t xml:space="preserve">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33018" w:rsidRDefault="00533018" w:rsidP="00533018">
      <w:pPr>
        <w:pStyle w:val="a6"/>
        <w:ind w:firstLine="709"/>
        <w:jc w:val="both"/>
        <w:rPr>
          <w:rFonts w:ascii="Times New Roman" w:hAnsi="Times New Roman"/>
        </w:rPr>
      </w:pPr>
      <w:r>
        <w:rPr>
          <w:rFonts w:ascii="Times New Roman" w:hAnsi="Times New Roman"/>
        </w:rPr>
        <w:t>10.9. </w:t>
      </w:r>
      <w:proofErr w:type="gramStart"/>
      <w:r>
        <w:rPr>
          <w:rFonts w:ascii="Times New Roman" w:hAnsi="Times New Roman"/>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w:t>
      </w:r>
      <w:proofErr w:type="gramEnd"/>
      <w:r>
        <w:rPr>
          <w:rFonts w:ascii="Times New Roman" w:hAnsi="Times New Roman"/>
        </w:rPr>
        <w:t xml:space="preserve"> установлен иной порядок начисления пени.</w:t>
      </w:r>
    </w:p>
    <w:p w:rsidR="00533018" w:rsidRDefault="00533018" w:rsidP="00533018">
      <w:pPr>
        <w:pStyle w:val="a6"/>
        <w:ind w:firstLine="709"/>
        <w:jc w:val="both"/>
        <w:rPr>
          <w:rFonts w:ascii="Times New Roman" w:hAnsi="Times New Roman"/>
        </w:rPr>
      </w:pPr>
      <w:r>
        <w:rPr>
          <w:rFonts w:ascii="Times New Roman" w:hAnsi="Times New Roman"/>
        </w:rPr>
        <w:t>10.10.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Исполнитель выплачивает Заказчику штраф в размере  &lt;**&gt;.</w:t>
      </w:r>
    </w:p>
    <w:p w:rsidR="00533018" w:rsidRDefault="00533018" w:rsidP="00533018">
      <w:pPr>
        <w:pStyle w:val="a6"/>
        <w:ind w:firstLine="709"/>
        <w:jc w:val="both"/>
        <w:rPr>
          <w:rFonts w:ascii="Times New Roman" w:hAnsi="Times New Roman"/>
        </w:rPr>
      </w:pPr>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xml:space="preserve">&lt;**&gt; Размер штрафа определяется в соответствии с </w:t>
      </w:r>
      <w:hyperlink r:id="rId35" w:tooltip="consultantplus://offline/ref=5D62CB1C5BE3F0F0104976FC834340A318FCEA63ED219456FB04482E75CCCCB61A5C04BD29F7BD9C7BD28273872C1F53BDC673C3xCI" w:history="1">
        <w:r>
          <w:rPr>
            <w:rFonts w:ascii="Times New Roman" w:hAnsi="Times New Roman"/>
            <w:color w:val="0000FF"/>
          </w:rPr>
          <w:t>Правилами</w:t>
        </w:r>
      </w:hyperlink>
      <w:r>
        <w:rPr>
          <w:rFonts w:ascii="Times New Roman" w:hAnsi="Times New Roman"/>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533018" w:rsidRDefault="00533018" w:rsidP="00533018">
      <w:pPr>
        <w:pStyle w:val="a6"/>
        <w:ind w:firstLine="709"/>
        <w:jc w:val="both"/>
        <w:rPr>
          <w:rFonts w:ascii="Times New Roman" w:hAnsi="Times New Roman"/>
          <w:i/>
        </w:rPr>
      </w:pPr>
      <w:bookmarkStart w:id="17" w:name="P234"/>
      <w:bookmarkStart w:id="18" w:name="P235"/>
      <w:bookmarkEnd w:id="17"/>
      <w:bookmarkEnd w:id="18"/>
      <w:r>
        <w:rPr>
          <w:rFonts w:ascii="Times New Roman" w:hAnsi="Times New Roman"/>
          <w:i/>
        </w:rPr>
        <w:t xml:space="preserve">а) 10 процентов максимального значения цены </w:t>
      </w:r>
      <w:proofErr w:type="spellStart"/>
      <w:r>
        <w:rPr>
          <w:rFonts w:ascii="Times New Roman" w:hAnsi="Times New Roman"/>
          <w:i/>
        </w:rPr>
        <w:t>контрактав</w:t>
      </w:r>
      <w:proofErr w:type="spellEnd"/>
      <w:r>
        <w:rPr>
          <w:rFonts w:ascii="Times New Roman" w:hAnsi="Times New Roman"/>
          <w:i/>
        </w:rPr>
        <w:t xml:space="preserve"> </w:t>
      </w:r>
      <w:proofErr w:type="gramStart"/>
      <w:r>
        <w:rPr>
          <w:rFonts w:ascii="Times New Roman" w:hAnsi="Times New Roman"/>
          <w:i/>
        </w:rPr>
        <w:t>случае</w:t>
      </w:r>
      <w:proofErr w:type="gramEnd"/>
      <w:r>
        <w:rPr>
          <w:rFonts w:ascii="Times New Roman" w:hAnsi="Times New Roman"/>
          <w:i/>
        </w:rPr>
        <w:t>, если максимальное значение цены контракта не превышает 3 млн. рублей;</w:t>
      </w:r>
    </w:p>
    <w:p w:rsidR="00533018" w:rsidRDefault="00533018" w:rsidP="00533018">
      <w:pPr>
        <w:pStyle w:val="a6"/>
        <w:ind w:firstLine="709"/>
        <w:jc w:val="both"/>
        <w:rPr>
          <w:rFonts w:ascii="Times New Roman" w:hAnsi="Times New Roman"/>
          <w:i/>
        </w:rPr>
      </w:pPr>
      <w:r>
        <w:rPr>
          <w:rFonts w:ascii="Times New Roman" w:hAnsi="Times New Roman"/>
          <w:i/>
        </w:rPr>
        <w:t>б) 5 процентов максимального значения цены контракта в случае, если максимальное значение цены контракта составляет от 3 млн. рублей до 50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t>в) 1 процент максимального значения цены контракта в случае, если максимальное значение цены контракта составляет от 50 млн. рублей до 100 млн. рублей (включительно);</w:t>
      </w:r>
    </w:p>
    <w:p w:rsidR="00533018" w:rsidRDefault="00533018" w:rsidP="00533018">
      <w:pPr>
        <w:pStyle w:val="a6"/>
        <w:ind w:firstLine="709"/>
        <w:jc w:val="both"/>
        <w:rPr>
          <w:rFonts w:ascii="Times New Roman" w:hAnsi="Times New Roman"/>
        </w:rPr>
      </w:pPr>
      <w:r>
        <w:rPr>
          <w:rFonts w:ascii="Times New Roman" w:hAnsi="Times New Roman"/>
        </w:rPr>
        <w:t xml:space="preserve">10.11.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6" w:tooltip="consultantplus://offline/ref=5D62CB1C5BE3F0F0104976FC834340A318FDEF61EC2D9456FB04482E75CCCCB6085C5CB320A6F2D827C1827698C2x5I" w:history="1">
        <w:r>
          <w:rPr>
            <w:rFonts w:ascii="Times New Roman" w:hAnsi="Times New Roman"/>
            <w:color w:val="0000FF"/>
          </w:rPr>
          <w:t>законом</w:t>
        </w:r>
      </w:hyperlink>
      <w:r>
        <w:rPr>
          <w:rFonts w:ascii="Times New Roman" w:hAnsi="Times New Roman"/>
        </w:rPr>
        <w:t xml:space="preserve">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Исполнитель выплачивает Заказчику штраф в размере  &lt;***&gt;.</w:t>
      </w:r>
    </w:p>
    <w:p w:rsidR="00533018" w:rsidRDefault="00533018" w:rsidP="00533018">
      <w:pPr>
        <w:pStyle w:val="a6"/>
        <w:ind w:firstLine="709"/>
        <w:jc w:val="both"/>
        <w:rPr>
          <w:rFonts w:ascii="Times New Roman" w:hAnsi="Times New Roman"/>
        </w:rPr>
      </w:pPr>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xml:space="preserve">&lt;***&gt; Размер штрафа определяется в соответствии с </w:t>
      </w:r>
      <w:hyperlink r:id="rId37" w:tooltip="consultantplus://offline/ref=5D62CB1C5BE3F0F0104976FC834340A318FCEA63ED219456FB04482E75CCCCB61A5C04BD29F7BD9C7BD28273872C1F53BDC673C3xCI" w:history="1">
        <w:r>
          <w:rPr>
            <w:rFonts w:ascii="Times New Roman" w:hAnsi="Times New Roman"/>
            <w:color w:val="0000FF"/>
          </w:rPr>
          <w:t>Правилами</w:t>
        </w:r>
      </w:hyperlink>
      <w:r>
        <w:rPr>
          <w:rFonts w:ascii="Times New Roman" w:hAnsi="Times New Roman"/>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533018" w:rsidRDefault="00533018" w:rsidP="00533018">
      <w:pPr>
        <w:pStyle w:val="a6"/>
        <w:ind w:firstLine="709"/>
        <w:jc w:val="both"/>
        <w:rPr>
          <w:rFonts w:ascii="Times New Roman" w:hAnsi="Times New Roman"/>
          <w:i/>
        </w:rPr>
      </w:pPr>
      <w:r>
        <w:rPr>
          <w:rFonts w:ascii="Times New Roman" w:hAnsi="Times New Roman"/>
          <w:i/>
        </w:rPr>
        <w:t>а) в случае, если цена контракта не превышает максимальное значение цены контракта:</w:t>
      </w:r>
    </w:p>
    <w:p w:rsidR="00533018" w:rsidRDefault="00533018" w:rsidP="00533018">
      <w:pPr>
        <w:pStyle w:val="a6"/>
        <w:ind w:firstLine="709"/>
        <w:jc w:val="both"/>
        <w:rPr>
          <w:rFonts w:ascii="Times New Roman" w:hAnsi="Times New Roman"/>
          <w:i/>
        </w:rPr>
      </w:pPr>
      <w:r>
        <w:rPr>
          <w:rFonts w:ascii="Times New Roman" w:hAnsi="Times New Roman"/>
          <w:i/>
        </w:rPr>
        <w:t>10 процентов максимального значения цены контракта в случае, если цена контракта не превышает 3 млн. рублей;</w:t>
      </w:r>
    </w:p>
    <w:p w:rsidR="00533018" w:rsidRDefault="00533018" w:rsidP="00533018">
      <w:pPr>
        <w:pStyle w:val="a6"/>
        <w:ind w:firstLine="709"/>
        <w:jc w:val="both"/>
        <w:rPr>
          <w:rFonts w:ascii="Times New Roman" w:hAnsi="Times New Roman"/>
          <w:i/>
        </w:rPr>
      </w:pPr>
      <w:r>
        <w:rPr>
          <w:rFonts w:ascii="Times New Roman" w:hAnsi="Times New Roman"/>
          <w:i/>
        </w:rPr>
        <w:t>5 процентов максимального значения цены контракта в случае, если цена контракта составляет от 3 млн. рублей до 50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t>1 процент максимального значения цены контракта в случае, если цена контракта составляет от 50 млн. рублей до 100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t>б) в случае, если цена контракта превышает максимальное значение цены контракта:</w:t>
      </w:r>
    </w:p>
    <w:p w:rsidR="00533018" w:rsidRDefault="00533018" w:rsidP="00533018">
      <w:pPr>
        <w:pStyle w:val="a6"/>
        <w:ind w:firstLine="709"/>
        <w:jc w:val="both"/>
        <w:rPr>
          <w:rFonts w:ascii="Times New Roman" w:hAnsi="Times New Roman"/>
          <w:i/>
        </w:rPr>
      </w:pPr>
      <w:r>
        <w:rPr>
          <w:rFonts w:ascii="Times New Roman" w:hAnsi="Times New Roman"/>
          <w:i/>
        </w:rPr>
        <w:t>10 процентов цены контракта в случае, если цена контракта не превышает 3 млн. рублей;</w:t>
      </w:r>
    </w:p>
    <w:p w:rsidR="00533018" w:rsidRDefault="00533018" w:rsidP="00533018">
      <w:pPr>
        <w:pStyle w:val="a6"/>
        <w:ind w:firstLine="709"/>
        <w:jc w:val="both"/>
        <w:rPr>
          <w:rFonts w:ascii="Times New Roman" w:hAnsi="Times New Roman"/>
          <w:i/>
        </w:rPr>
      </w:pPr>
      <w:r>
        <w:rPr>
          <w:rFonts w:ascii="Times New Roman" w:hAnsi="Times New Roman"/>
          <w:i/>
        </w:rPr>
        <w:t>5 процентов цены контракта в случае, если цена контракта составляет от 3 млн. рублей до 50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t>1 процент цены контракта в случае, если цена контракта составляет от 50 млн. рублей до 100 млн. рублей (включительно).</w:t>
      </w:r>
    </w:p>
    <w:p w:rsidR="00533018" w:rsidRDefault="00533018" w:rsidP="00533018">
      <w:pPr>
        <w:pStyle w:val="a6"/>
        <w:ind w:firstLine="709"/>
        <w:jc w:val="both"/>
        <w:rPr>
          <w:rFonts w:ascii="Times New Roman" w:hAnsi="Times New Roman"/>
        </w:rPr>
      </w:pPr>
      <w:r>
        <w:rPr>
          <w:rFonts w:ascii="Times New Roman" w:hAnsi="Times New Roman"/>
        </w:rPr>
        <w:t>10.12.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Исполнитель выплачивает Заказчику штраф в размере &lt;****&gt;.</w:t>
      </w:r>
    </w:p>
    <w:p w:rsidR="00533018" w:rsidRDefault="00533018" w:rsidP="00533018">
      <w:pPr>
        <w:pStyle w:val="a6"/>
        <w:ind w:firstLine="709"/>
        <w:jc w:val="both"/>
        <w:rPr>
          <w:rFonts w:ascii="Times New Roman" w:hAnsi="Times New Roman"/>
        </w:rPr>
      </w:pPr>
      <w:r>
        <w:rPr>
          <w:rFonts w:ascii="Times New Roman" w:hAnsi="Times New Roman"/>
        </w:rPr>
        <w:t>--------------------------------</w:t>
      </w:r>
    </w:p>
    <w:p w:rsidR="00533018" w:rsidRDefault="00533018" w:rsidP="00533018">
      <w:pPr>
        <w:pStyle w:val="a6"/>
        <w:ind w:firstLine="709"/>
        <w:jc w:val="both"/>
        <w:rPr>
          <w:rFonts w:ascii="Times New Roman" w:hAnsi="Times New Roman"/>
          <w:i/>
        </w:rPr>
      </w:pPr>
      <w:r>
        <w:rPr>
          <w:rFonts w:ascii="Times New Roman" w:hAnsi="Times New Roman"/>
          <w:i/>
        </w:rPr>
        <w:t xml:space="preserve">&lt;****&gt; Размер штрафа определяется в соответствии с </w:t>
      </w:r>
      <w:hyperlink r:id="rId38" w:tooltip="consultantplus://offline/ref=5D62CB1C5BE3F0F0104976FC834340A318FCEA63ED219456FB04482E75CCCCB61A5C04BD29F7BD9C7BD28273872C1F53BDC673C3xCI" w:history="1">
        <w:r>
          <w:rPr>
            <w:rFonts w:ascii="Times New Roman" w:hAnsi="Times New Roman"/>
            <w:i/>
            <w:color w:val="0000FF"/>
          </w:rPr>
          <w:t>Правилами</w:t>
        </w:r>
      </w:hyperlink>
      <w:r>
        <w:rPr>
          <w:rFonts w:ascii="Times New Roman" w:hAnsi="Times New Roman"/>
          <w:i/>
        </w:rP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533018" w:rsidRDefault="00533018" w:rsidP="00533018">
      <w:pPr>
        <w:pStyle w:val="a6"/>
        <w:ind w:firstLine="709"/>
        <w:jc w:val="both"/>
        <w:rPr>
          <w:rFonts w:ascii="Times New Roman" w:hAnsi="Times New Roman"/>
          <w:i/>
        </w:rPr>
      </w:pPr>
      <w:r>
        <w:rPr>
          <w:rFonts w:ascii="Times New Roman" w:hAnsi="Times New Roman"/>
          <w:i/>
        </w:rPr>
        <w:t>а) 1 000 рублей, если максимальное значение цены контракта не превышает 3 млн. рублей;</w:t>
      </w:r>
    </w:p>
    <w:p w:rsidR="00533018" w:rsidRDefault="00533018" w:rsidP="00533018">
      <w:pPr>
        <w:pStyle w:val="a6"/>
        <w:ind w:firstLine="709"/>
        <w:jc w:val="both"/>
        <w:rPr>
          <w:rFonts w:ascii="Times New Roman" w:hAnsi="Times New Roman"/>
          <w:i/>
        </w:rPr>
      </w:pPr>
      <w:r>
        <w:rPr>
          <w:rFonts w:ascii="Times New Roman" w:hAnsi="Times New Roman"/>
          <w:i/>
        </w:rPr>
        <w:t>б) 5 000 рублей, если максимальное значение цены контракта составляет от 3 млн. рублей до 50 млн. рублей (включительно);</w:t>
      </w:r>
    </w:p>
    <w:p w:rsidR="00533018" w:rsidRDefault="00533018" w:rsidP="00533018">
      <w:pPr>
        <w:pStyle w:val="a6"/>
        <w:ind w:firstLine="709"/>
        <w:jc w:val="both"/>
        <w:rPr>
          <w:rFonts w:ascii="Times New Roman" w:hAnsi="Times New Roman"/>
          <w:i/>
        </w:rPr>
      </w:pPr>
      <w:r>
        <w:rPr>
          <w:rFonts w:ascii="Times New Roman" w:hAnsi="Times New Roman"/>
          <w:i/>
        </w:rPr>
        <w:lastRenderedPageBreak/>
        <w:t>в) 10 000 рублей, если максимальное значение цены контракта составляет от 50 млн. рублей до 100 млн. рублей (включительно);</w:t>
      </w:r>
    </w:p>
    <w:p w:rsidR="00533018" w:rsidRDefault="00533018" w:rsidP="00533018">
      <w:pPr>
        <w:pStyle w:val="a6"/>
        <w:ind w:firstLine="709"/>
        <w:jc w:val="both"/>
        <w:rPr>
          <w:rFonts w:ascii="Times New Roman" w:hAnsi="Times New Roman"/>
        </w:rPr>
      </w:pPr>
      <w:r>
        <w:rPr>
          <w:rFonts w:ascii="Times New Roman" w:hAnsi="Times New Roman"/>
        </w:rPr>
        <w:t xml:space="preserve">10.13. В </w:t>
      </w:r>
      <w:proofErr w:type="gramStart"/>
      <w:r>
        <w:rPr>
          <w:rFonts w:ascii="Times New Roman" w:hAnsi="Times New Roman"/>
        </w:rPr>
        <w:t>случае</w:t>
      </w:r>
      <w:proofErr w:type="gramEnd"/>
      <w:r>
        <w:rPr>
          <w:rFonts w:ascii="Times New Roman" w:hAnsi="Times New Roman"/>
        </w:rPr>
        <w:t xml:space="preserve"> если Исполнителем не предоставлено новое обеспечение исполнения Контракта в </w:t>
      </w:r>
      <w:r>
        <w:rPr>
          <w:rFonts w:ascii="Times New Roman" w:hAnsi="Times New Roman"/>
          <w:color w:val="000000"/>
        </w:rPr>
        <w:t xml:space="preserve">соответствии с </w:t>
      </w:r>
      <w:hyperlink w:anchor="P194" w:tooltip="#P194" w:history="1">
        <w:r>
          <w:rPr>
            <w:rFonts w:ascii="Times New Roman" w:hAnsi="Times New Roman"/>
            <w:color w:val="0000FF"/>
          </w:rPr>
          <w:t>пунктом 8.</w:t>
        </w:r>
      </w:hyperlink>
      <w:r>
        <w:rPr>
          <w:rFonts w:ascii="Times New Roman" w:hAnsi="Times New Roman"/>
          <w:color w:val="0000FF"/>
        </w:rPr>
        <w:t xml:space="preserve">9 </w:t>
      </w:r>
      <w:r>
        <w:rPr>
          <w:rFonts w:ascii="Times New Roman" w:hAnsi="Times New Roman"/>
          <w:color w:val="000000"/>
        </w:rPr>
        <w:t xml:space="preserve">Контракта, Заказчик вправе потребовать уплаты пеней. </w:t>
      </w:r>
      <w:proofErr w:type="gramStart"/>
      <w:r>
        <w:rPr>
          <w:rFonts w:ascii="Times New Roman" w:hAnsi="Times New Roman"/>
          <w:color w:val="000000"/>
        </w:rPr>
        <w:t xml:space="preserve">При этом размер пени начисляется за каждый день просрочки исполнения Исполнителем обязательства, предусмотренного </w:t>
      </w:r>
      <w:hyperlink w:anchor="P194" w:tooltip="#P194" w:history="1">
        <w:r>
          <w:rPr>
            <w:rFonts w:ascii="Times New Roman" w:hAnsi="Times New Roman"/>
            <w:color w:val="0000FF"/>
          </w:rPr>
          <w:t>пунктом 8.</w:t>
        </w:r>
      </w:hyperlink>
      <w:r>
        <w:rPr>
          <w:rFonts w:ascii="Times New Roman" w:hAnsi="Times New Roman"/>
          <w:color w:val="0000FF"/>
        </w:rPr>
        <w:t xml:space="preserve">9 </w:t>
      </w:r>
      <w:r>
        <w:rPr>
          <w:rFonts w:ascii="Times New Roman" w:hAnsi="Times New Roman"/>
          <w:color w:val="000000"/>
        </w:rPr>
        <w:t>Контракта</w:t>
      </w:r>
      <w:r>
        <w:rPr>
          <w:rFonts w:ascii="Times New Roman" w:hAnsi="Times New Roman"/>
        </w:rPr>
        <w:t>,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w:t>
      </w:r>
      <w:proofErr w:type="gramEnd"/>
      <w:r>
        <w:rPr>
          <w:rFonts w:ascii="Times New Roman" w:hAnsi="Times New Roman"/>
        </w:rPr>
        <w:t xml:space="preserve"> исключением случаев, если законодательством Российской Федерации установлен иной порядок начисления пени.</w:t>
      </w:r>
    </w:p>
    <w:p w:rsidR="00533018" w:rsidRDefault="00533018" w:rsidP="00533018">
      <w:pPr>
        <w:pStyle w:val="a6"/>
        <w:ind w:firstLine="709"/>
        <w:jc w:val="both"/>
        <w:rPr>
          <w:rFonts w:ascii="Times New Roman" w:hAnsi="Times New Roman"/>
        </w:rPr>
      </w:pPr>
      <w:r>
        <w:rPr>
          <w:rFonts w:ascii="Times New Roman" w:hAnsi="Times New Roman"/>
        </w:rPr>
        <w:t xml:space="preserve">10.14.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w:t>
      </w:r>
      <w:r>
        <w:rPr>
          <w:rFonts w:ascii="Times New Roman" w:hAnsi="Times New Roman"/>
          <w:i/>
        </w:rPr>
        <w:t>максимальное значение цены контракта</w:t>
      </w:r>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10.15.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33018" w:rsidRDefault="00533018" w:rsidP="00533018">
      <w:pPr>
        <w:pStyle w:val="a6"/>
        <w:ind w:firstLine="709"/>
        <w:jc w:val="both"/>
        <w:rPr>
          <w:rFonts w:ascii="Times New Roman" w:hAnsi="Times New Roman"/>
        </w:rPr>
      </w:pPr>
      <w:r>
        <w:rPr>
          <w:rFonts w:ascii="Times New Roman" w:hAnsi="Times New Roman"/>
        </w:rPr>
        <w:t xml:space="preserve">10.16. Заказчик вправе удержать сумму предъявленных в соответствии с настоящим разделом и неисполненных Исполнителем требований об уплате неустоек (штрафов, пеней)  из суммы, подлежащей оплате Исполнителю. </w:t>
      </w:r>
    </w:p>
    <w:p w:rsidR="00533018" w:rsidRDefault="00533018" w:rsidP="00533018">
      <w:pPr>
        <w:pStyle w:val="a6"/>
        <w:rPr>
          <w:rFonts w:ascii="Times New Roman" w:hAnsi="Times New Roman"/>
          <w:b/>
        </w:rPr>
      </w:pPr>
    </w:p>
    <w:p w:rsidR="00533018" w:rsidRDefault="00533018" w:rsidP="00533018">
      <w:pPr>
        <w:pStyle w:val="a6"/>
        <w:jc w:val="center"/>
        <w:rPr>
          <w:rFonts w:ascii="Times New Roman" w:hAnsi="Times New Roman"/>
          <w:b/>
        </w:rPr>
      </w:pPr>
      <w:r>
        <w:rPr>
          <w:rFonts w:ascii="Times New Roman" w:hAnsi="Times New Roman"/>
          <w:b/>
        </w:rPr>
        <w:t>XI. Привлечение к исполнению Контракта</w:t>
      </w:r>
    </w:p>
    <w:p w:rsidR="00533018" w:rsidRDefault="00533018" w:rsidP="00533018">
      <w:pPr>
        <w:pStyle w:val="a6"/>
        <w:jc w:val="center"/>
        <w:rPr>
          <w:rFonts w:ascii="Times New Roman" w:hAnsi="Times New Roman"/>
          <w:b/>
        </w:rPr>
      </w:pPr>
      <w:r>
        <w:rPr>
          <w:rFonts w:ascii="Times New Roman" w:hAnsi="Times New Roman"/>
          <w:b/>
        </w:rPr>
        <w:t>субподрядчиков (соисполнителей) из числа субъектов малого</w:t>
      </w:r>
    </w:p>
    <w:p w:rsidR="00533018" w:rsidRDefault="00533018" w:rsidP="00533018">
      <w:pPr>
        <w:pStyle w:val="a6"/>
        <w:jc w:val="center"/>
        <w:rPr>
          <w:rFonts w:ascii="Times New Roman" w:hAnsi="Times New Roman"/>
          <w:b/>
        </w:rPr>
      </w:pPr>
      <w:r>
        <w:rPr>
          <w:rFonts w:ascii="Times New Roman" w:hAnsi="Times New Roman"/>
          <w:b/>
        </w:rPr>
        <w:t xml:space="preserve">предпринимательства, социально </w:t>
      </w:r>
      <w:proofErr w:type="gramStart"/>
      <w:r>
        <w:rPr>
          <w:rFonts w:ascii="Times New Roman" w:hAnsi="Times New Roman"/>
          <w:b/>
        </w:rPr>
        <w:t>ориентированных</w:t>
      </w:r>
      <w:proofErr w:type="gramEnd"/>
    </w:p>
    <w:p w:rsidR="00533018" w:rsidRDefault="00533018" w:rsidP="00533018">
      <w:pPr>
        <w:pStyle w:val="a6"/>
        <w:jc w:val="center"/>
        <w:rPr>
          <w:rFonts w:ascii="Times New Roman" w:hAnsi="Times New Roman"/>
          <w:b/>
        </w:rPr>
      </w:pPr>
      <w:r>
        <w:rPr>
          <w:rFonts w:ascii="Times New Roman" w:hAnsi="Times New Roman"/>
          <w:b/>
        </w:rPr>
        <w:t>некоммерческих организаций</w:t>
      </w:r>
    </w:p>
    <w:p w:rsidR="00533018" w:rsidRDefault="00533018" w:rsidP="00533018">
      <w:pPr>
        <w:pStyle w:val="a6"/>
        <w:jc w:val="center"/>
        <w:rPr>
          <w:rFonts w:ascii="Times New Roman" w:hAnsi="Times New Roman"/>
          <w:b/>
        </w:rPr>
      </w:pPr>
    </w:p>
    <w:p w:rsidR="00533018" w:rsidRDefault="00533018" w:rsidP="00533018">
      <w:pPr>
        <w:pStyle w:val="a6"/>
        <w:ind w:firstLine="709"/>
        <w:jc w:val="both"/>
        <w:rPr>
          <w:rFonts w:ascii="Times New Roman" w:hAnsi="Times New Roman"/>
        </w:rPr>
      </w:pPr>
      <w:r>
        <w:rPr>
          <w:rFonts w:ascii="Times New Roman" w:hAnsi="Times New Roman"/>
        </w:rPr>
        <w:t>11.1.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не устанавливается.</w:t>
      </w:r>
    </w:p>
    <w:p w:rsidR="00533018" w:rsidRDefault="00533018" w:rsidP="00533018">
      <w:pPr>
        <w:pStyle w:val="a6"/>
        <w:jc w:val="center"/>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XII. Обстоятельства непреодолимой силы</w:t>
      </w:r>
    </w:p>
    <w:p w:rsidR="00533018" w:rsidRDefault="00533018" w:rsidP="00533018">
      <w:pPr>
        <w:pStyle w:val="a6"/>
        <w:jc w:val="center"/>
        <w:rPr>
          <w:rFonts w:ascii="Times New Roman" w:hAnsi="Times New Roman"/>
          <w:b/>
        </w:rPr>
      </w:pPr>
    </w:p>
    <w:p w:rsidR="00533018" w:rsidRDefault="00533018" w:rsidP="00533018">
      <w:pPr>
        <w:pStyle w:val="a6"/>
        <w:ind w:firstLine="709"/>
        <w:jc w:val="both"/>
        <w:rPr>
          <w:rFonts w:ascii="Times New Roman" w:hAnsi="Times New Roman"/>
        </w:rPr>
      </w:pPr>
      <w:r>
        <w:rPr>
          <w:rFonts w:ascii="Times New Roman" w:hAnsi="Times New Roman"/>
        </w:rPr>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 то есть чрезвычайных и непредотвратимых при данных условиях обстоятельств. Порядок взаимодействия Сторон при возникновении погодных условий, не позволяющих полностью или частично выполнить Заявку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определяется </w:t>
      </w:r>
      <w:hyperlink w:anchor="P291" w:tooltip="#P291" w:history="1">
        <w:r>
          <w:rPr>
            <w:rFonts w:ascii="Times New Roman" w:hAnsi="Times New Roman"/>
            <w:color w:val="0000FF"/>
          </w:rPr>
          <w:t>пунктом 12.5</w:t>
        </w:r>
      </w:hyperlink>
      <w:r>
        <w:rPr>
          <w:rFonts w:ascii="Times New Roman" w:hAnsi="Times New Roman"/>
        </w:rPr>
        <w:t xml:space="preserve"> Контракта.</w:t>
      </w:r>
    </w:p>
    <w:p w:rsidR="00533018" w:rsidRDefault="00533018" w:rsidP="00533018">
      <w:pPr>
        <w:pStyle w:val="a6"/>
        <w:ind w:firstLine="709"/>
        <w:jc w:val="both"/>
        <w:rPr>
          <w:rFonts w:ascii="Times New Roman" w:hAnsi="Times New Roman"/>
        </w:rPr>
      </w:pPr>
      <w:r>
        <w:rPr>
          <w:rFonts w:ascii="Times New Roman" w:hAnsi="Times New Roman"/>
        </w:rPr>
        <w:t>Стороны соглашаются с тем, что поломка, неисправность или отсутствие воздушного судна на время прохождения им плановых или иных ремонтных (профилактических) работ, а также отсутствие экипажа воздушного судна, способного выполнить Заявку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не являются обстоятельствами непреодолимой силы, взаимодействия Сторон в указанных случаях определяются </w:t>
      </w:r>
      <w:hyperlink w:anchor="P84" w:tooltip="#P84" w:history="1">
        <w:r>
          <w:rPr>
            <w:rFonts w:ascii="Times New Roman" w:hAnsi="Times New Roman"/>
            <w:color w:val="0000FF"/>
          </w:rPr>
          <w:t>подпунктом 3.1.6</w:t>
        </w:r>
      </w:hyperlink>
      <w:r>
        <w:rPr>
          <w:rFonts w:ascii="Times New Roman" w:hAnsi="Times New Roman"/>
        </w:rPr>
        <w:t xml:space="preserve"> Контракта.</w:t>
      </w:r>
    </w:p>
    <w:p w:rsidR="00533018" w:rsidRDefault="00533018" w:rsidP="00533018">
      <w:pPr>
        <w:pStyle w:val="a6"/>
        <w:ind w:firstLine="709"/>
        <w:jc w:val="both"/>
        <w:rPr>
          <w:rFonts w:ascii="Times New Roman" w:hAnsi="Times New Roman"/>
        </w:rPr>
      </w:pPr>
      <w:r>
        <w:rPr>
          <w:rFonts w:ascii="Times New Roman" w:hAnsi="Times New Roman"/>
        </w:rP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w:t>
      </w:r>
      <w:r>
        <w:rPr>
          <w:rFonts w:ascii="Times New Roman" w:hAnsi="Times New Roman"/>
          <w:szCs w:val="24"/>
        </w:rPr>
        <w:t xml:space="preserve">1 рабочего </w:t>
      </w:r>
      <w:r>
        <w:rPr>
          <w:rFonts w:ascii="Times New Roman" w:hAnsi="Times New Roman"/>
        </w:rPr>
        <w:t>дня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533018" w:rsidRDefault="00533018" w:rsidP="00533018">
      <w:pPr>
        <w:pStyle w:val="a6"/>
        <w:ind w:firstLine="709"/>
        <w:jc w:val="both"/>
        <w:rPr>
          <w:rFonts w:ascii="Times New Roman" w:hAnsi="Times New Roman"/>
        </w:rPr>
      </w:pPr>
      <w:r>
        <w:rPr>
          <w:rFonts w:ascii="Times New Roman" w:hAnsi="Times New Roman"/>
        </w:rPr>
        <w:t xml:space="preserve">12.3. В </w:t>
      </w:r>
      <w:proofErr w:type="gramStart"/>
      <w:r>
        <w:rPr>
          <w:rFonts w:ascii="Times New Roman" w:hAnsi="Times New Roman"/>
        </w:rPr>
        <w:t>случае</w:t>
      </w:r>
      <w:proofErr w:type="gramEnd"/>
      <w:r>
        <w:rPr>
          <w:rFonts w:ascii="Times New Roman" w:hAnsi="Times New Roman"/>
        </w:rPr>
        <w:t xml:space="preserve">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533018" w:rsidRDefault="00533018" w:rsidP="00533018">
      <w:pPr>
        <w:pStyle w:val="a6"/>
        <w:ind w:firstLine="709"/>
        <w:jc w:val="both"/>
        <w:rPr>
          <w:rFonts w:ascii="Times New Roman" w:hAnsi="Times New Roman"/>
        </w:rPr>
      </w:pPr>
      <w:r>
        <w:rPr>
          <w:rFonts w:ascii="Times New Roman" w:hAnsi="Times New Roman"/>
        </w:rPr>
        <w:t>12.4.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533018" w:rsidRDefault="00533018" w:rsidP="00533018">
      <w:pPr>
        <w:pStyle w:val="a6"/>
        <w:ind w:firstLine="709"/>
        <w:jc w:val="both"/>
        <w:rPr>
          <w:rFonts w:ascii="Times New Roman" w:hAnsi="Times New Roman"/>
        </w:rPr>
      </w:pPr>
      <w:bookmarkStart w:id="19" w:name="P291"/>
      <w:bookmarkEnd w:id="19"/>
      <w:r>
        <w:rPr>
          <w:rFonts w:ascii="Times New Roman" w:hAnsi="Times New Roman"/>
        </w:rPr>
        <w:t xml:space="preserve">12.5. В </w:t>
      </w:r>
      <w:proofErr w:type="gramStart"/>
      <w:r>
        <w:rPr>
          <w:rFonts w:ascii="Times New Roman" w:hAnsi="Times New Roman"/>
        </w:rPr>
        <w:t>случае</w:t>
      </w:r>
      <w:proofErr w:type="gramEnd"/>
      <w:r>
        <w:rPr>
          <w:rFonts w:ascii="Times New Roman" w:hAnsi="Times New Roman"/>
        </w:rPr>
        <w:t xml:space="preserve"> возникновения погодных условий (в том числе прогнозных), не отвечающих требованиям обеспечения безопасности полетов в пункте взлета и (или) посадки и (или) маршрута полета воздушного судна, командир воздушного судна принимает решение об отказе/задержке в выполнении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w:t>
      </w:r>
    </w:p>
    <w:p w:rsidR="00533018" w:rsidRDefault="00533018" w:rsidP="00533018">
      <w:pPr>
        <w:pStyle w:val="a6"/>
        <w:ind w:firstLine="709"/>
        <w:jc w:val="both"/>
        <w:rPr>
          <w:rFonts w:ascii="Times New Roman" w:hAnsi="Times New Roman"/>
        </w:rPr>
      </w:pPr>
      <w:r>
        <w:rPr>
          <w:rFonts w:ascii="Times New Roman" w:hAnsi="Times New Roman"/>
        </w:rPr>
        <w:t>Исполнителем не более чем в течение 10 минут с момента появления такой информац</w:t>
      </w:r>
      <w:proofErr w:type="gramStart"/>
      <w:r>
        <w:rPr>
          <w:rFonts w:ascii="Times New Roman" w:hAnsi="Times New Roman"/>
        </w:rPr>
        <w:t>ии у И</w:t>
      </w:r>
      <w:proofErr w:type="gramEnd"/>
      <w:r>
        <w:rPr>
          <w:rFonts w:ascii="Times New Roman" w:hAnsi="Times New Roman"/>
        </w:rPr>
        <w:t>сполнителя направляется Заказчику уведомление о невозможности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w:t>
      </w:r>
      <w:hyperlink w:anchor="P705" w:tooltip="#P705" w:history="1">
        <w:r>
          <w:rPr>
            <w:rFonts w:ascii="Times New Roman" w:hAnsi="Times New Roman"/>
            <w:color w:val="0000FF"/>
          </w:rPr>
          <w:t>приложение № 5</w:t>
        </w:r>
      </w:hyperlink>
      <w:r>
        <w:rPr>
          <w:rFonts w:ascii="Times New Roman" w:hAnsi="Times New Roman"/>
        </w:rPr>
        <w:t xml:space="preserve"> к Контракту), с приложением подтверждающей информации, полученной от уполномоченных государственных органов и (или) учреждений.</w:t>
      </w:r>
    </w:p>
    <w:p w:rsidR="00533018" w:rsidRDefault="00533018" w:rsidP="00533018">
      <w:pPr>
        <w:pStyle w:val="a6"/>
        <w:ind w:firstLine="709"/>
        <w:jc w:val="both"/>
        <w:rPr>
          <w:rFonts w:ascii="Times New Roman" w:hAnsi="Times New Roman"/>
        </w:rPr>
      </w:pPr>
      <w:proofErr w:type="gramStart"/>
      <w:r>
        <w:rPr>
          <w:rFonts w:ascii="Times New Roman" w:hAnsi="Times New Roman"/>
        </w:rPr>
        <w:t>При этом на Исполнителя возлагается обязанность по информированию Заказчика о ближайшем возможном времени (в том числе прогнозном)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а на Заказчика возлагается обязанность о принятии решения и информировании Исполнителя </w:t>
      </w:r>
      <w:r>
        <w:rPr>
          <w:rFonts w:ascii="Times New Roman" w:hAnsi="Times New Roman"/>
        </w:rPr>
        <w:lastRenderedPageBreak/>
        <w:t>об актуальности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или отмене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w:t>
      </w:r>
      <w:proofErr w:type="gramEnd"/>
    </w:p>
    <w:p w:rsidR="00533018" w:rsidRDefault="00533018" w:rsidP="00533018">
      <w:pPr>
        <w:pStyle w:val="a6"/>
        <w:ind w:firstLine="709"/>
        <w:jc w:val="both"/>
        <w:rPr>
          <w:rFonts w:ascii="Times New Roman" w:hAnsi="Times New Roman"/>
        </w:rPr>
      </w:pPr>
      <w:r>
        <w:rPr>
          <w:rFonts w:ascii="Times New Roman" w:hAnsi="Times New Roman"/>
        </w:rPr>
        <w:t xml:space="preserve">В </w:t>
      </w:r>
      <w:proofErr w:type="gramStart"/>
      <w:r>
        <w:rPr>
          <w:rFonts w:ascii="Times New Roman" w:hAnsi="Times New Roman"/>
        </w:rPr>
        <w:t>случае</w:t>
      </w:r>
      <w:proofErr w:type="gramEnd"/>
      <w:r>
        <w:rPr>
          <w:rFonts w:ascii="Times New Roman" w:hAnsi="Times New Roman"/>
        </w:rPr>
        <w:t xml:space="preserve"> принятия Заказчиком решения об актуальности выполнения полета по Заявке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Исполнитель осуществляет выполнение Заявки (</w:t>
      </w:r>
      <w:hyperlink w:anchor="P504" w:tooltip="#P504" w:history="1">
        <w:r>
          <w:rPr>
            <w:rFonts w:ascii="Times New Roman" w:hAnsi="Times New Roman"/>
            <w:color w:val="0000FF"/>
          </w:rPr>
          <w:t>приложение № 2</w:t>
        </w:r>
      </w:hyperlink>
      <w:r>
        <w:rPr>
          <w:rFonts w:ascii="Times New Roman" w:hAnsi="Times New Roman"/>
        </w:rPr>
        <w:t xml:space="preserve"> к Контракту) в согласованные Сторонами сроки.</w:t>
      </w:r>
    </w:p>
    <w:p w:rsidR="00533018" w:rsidRDefault="00533018" w:rsidP="00533018">
      <w:pPr>
        <w:pStyle w:val="a6"/>
        <w:ind w:firstLine="709"/>
        <w:jc w:val="center"/>
        <w:rPr>
          <w:rFonts w:ascii="Times New Roman" w:hAnsi="Times New Roman"/>
          <w:b/>
        </w:rPr>
      </w:pPr>
    </w:p>
    <w:p w:rsidR="00533018" w:rsidRDefault="00533018" w:rsidP="00533018">
      <w:pPr>
        <w:pStyle w:val="a6"/>
        <w:jc w:val="center"/>
        <w:rPr>
          <w:rFonts w:ascii="Times New Roman" w:hAnsi="Times New Roman"/>
          <w:b/>
        </w:rPr>
      </w:pPr>
      <w:r>
        <w:rPr>
          <w:rFonts w:ascii="Times New Roman" w:hAnsi="Times New Roman"/>
          <w:b/>
        </w:rPr>
        <w:t>XIII. Рассмотрение и разрешение споров</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 xml:space="preserve">13.1. В </w:t>
      </w:r>
      <w:proofErr w:type="gramStart"/>
      <w:r>
        <w:rPr>
          <w:rFonts w:ascii="Times New Roman" w:hAnsi="Times New Roman"/>
        </w:rPr>
        <w:t>случае</w:t>
      </w:r>
      <w:proofErr w:type="gramEnd"/>
      <w:r>
        <w:rPr>
          <w:rFonts w:ascii="Times New Roman" w:hAnsi="Times New Roman"/>
        </w:rPr>
        <w:t xml:space="preserve"> возникновения любых разногласий, претензий и споров, связанных с исполнением Контракта, Стороны предпринимают усилия для урегулирования таких разногласий, претензий и споров в добровольном порядке.</w:t>
      </w:r>
    </w:p>
    <w:p w:rsidR="00533018" w:rsidRDefault="00533018" w:rsidP="00533018">
      <w:pPr>
        <w:pStyle w:val="a6"/>
        <w:ind w:firstLine="709"/>
        <w:jc w:val="both"/>
        <w:rPr>
          <w:rFonts w:ascii="Times New Roman" w:hAnsi="Times New Roman"/>
        </w:rPr>
      </w:pPr>
      <w:r>
        <w:rPr>
          <w:rFonts w:ascii="Times New Roman" w:hAnsi="Times New Roman"/>
        </w:rPr>
        <w:t>13.2. До передачи спора на разрешение в судебном порядке Стороны обязаны принять меры к его урегулированию в претензионном порядке.</w:t>
      </w:r>
    </w:p>
    <w:p w:rsidR="00533018" w:rsidRDefault="00533018" w:rsidP="00533018">
      <w:pPr>
        <w:pStyle w:val="a6"/>
        <w:ind w:firstLine="709"/>
        <w:jc w:val="both"/>
        <w:rPr>
          <w:rFonts w:ascii="Times New Roman" w:hAnsi="Times New Roman"/>
        </w:rPr>
      </w:pPr>
      <w:r>
        <w:rPr>
          <w:rFonts w:ascii="Times New Roman" w:hAnsi="Times New Roman"/>
        </w:rPr>
        <w:t xml:space="preserve">13.3. Претензионная переписка осуществляется Сторонами с использованием единой информационной системы путем направления электронных уведомлений. По полученной претензии Сторона должна дать ответ по существу в срок не позднее 5 (рабочих) дней </w:t>
      </w:r>
      <w:proofErr w:type="gramStart"/>
      <w:r>
        <w:rPr>
          <w:rFonts w:ascii="Times New Roman" w:hAnsi="Times New Roman"/>
        </w:rPr>
        <w:t>с даты</w:t>
      </w:r>
      <w:proofErr w:type="gramEnd"/>
      <w:r>
        <w:rPr>
          <w:rFonts w:ascii="Times New Roman" w:hAnsi="Times New Roman"/>
        </w:rPr>
        <w:t xml:space="preserve"> ее размещения в единой информационной системе. Оставление претензии без ответа в установленный срок означает признание требований.</w:t>
      </w:r>
    </w:p>
    <w:p w:rsidR="00533018" w:rsidRDefault="00533018" w:rsidP="00533018">
      <w:pPr>
        <w:pStyle w:val="a6"/>
        <w:ind w:firstLine="709"/>
        <w:jc w:val="both"/>
        <w:rPr>
          <w:rFonts w:ascii="Times New Roman" w:hAnsi="Times New Roman"/>
        </w:rPr>
      </w:pPr>
      <w:r>
        <w:rPr>
          <w:rFonts w:ascii="Times New Roman" w:hAnsi="Times New Roman"/>
        </w:rPr>
        <w:t>13.4.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533018" w:rsidRDefault="00533018" w:rsidP="00533018">
      <w:pPr>
        <w:pStyle w:val="a6"/>
        <w:ind w:firstLine="709"/>
        <w:jc w:val="both"/>
        <w:rPr>
          <w:rFonts w:ascii="Times New Roman" w:hAnsi="Times New Roman"/>
        </w:rPr>
      </w:pPr>
      <w:r>
        <w:rPr>
          <w:rFonts w:ascii="Times New Roman" w:hAnsi="Times New Roman"/>
        </w:rPr>
        <w:t>13.5. В подтверждение заявленных требований к претензии могут быть приложены подтверждающие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33018" w:rsidRDefault="00533018" w:rsidP="00533018">
      <w:pPr>
        <w:pStyle w:val="a6"/>
        <w:ind w:firstLine="709"/>
        <w:jc w:val="both"/>
        <w:rPr>
          <w:rFonts w:ascii="Times New Roman" w:hAnsi="Times New Roman"/>
        </w:rPr>
      </w:pPr>
      <w:r>
        <w:rPr>
          <w:rFonts w:ascii="Times New Roman" w:hAnsi="Times New Roman"/>
        </w:rPr>
        <w:t xml:space="preserve">13.6. В </w:t>
      </w:r>
      <w:proofErr w:type="gramStart"/>
      <w:r>
        <w:rPr>
          <w:rFonts w:ascii="Times New Roman" w:hAnsi="Times New Roman"/>
        </w:rPr>
        <w:t>случае</w:t>
      </w:r>
      <w:proofErr w:type="gramEnd"/>
      <w:r>
        <w:rPr>
          <w:rFonts w:ascii="Times New Roman" w:hAnsi="Times New Roman"/>
        </w:rPr>
        <w:t xml:space="preserve">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заключенного по результатам электронных процедур,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533018" w:rsidRDefault="00533018" w:rsidP="00533018">
      <w:pPr>
        <w:pStyle w:val="a6"/>
        <w:ind w:firstLine="709"/>
        <w:jc w:val="both"/>
        <w:rPr>
          <w:rFonts w:ascii="Times New Roman" w:hAnsi="Times New Roman"/>
        </w:rPr>
      </w:pPr>
      <w:r>
        <w:rPr>
          <w:rFonts w:ascii="Times New Roman" w:hAnsi="Times New Roman"/>
        </w:rPr>
        <w:t xml:space="preserve">13.7. При </w:t>
      </w:r>
      <w:proofErr w:type="spellStart"/>
      <w:r>
        <w:rPr>
          <w:rFonts w:ascii="Times New Roman" w:hAnsi="Times New Roman"/>
        </w:rPr>
        <w:t>неурегулировании</w:t>
      </w:r>
      <w:proofErr w:type="spellEnd"/>
      <w:r>
        <w:rPr>
          <w:rFonts w:ascii="Times New Roman" w:hAnsi="Times New Roman"/>
        </w:rPr>
        <w:t xml:space="preserve"> Сторонами спора в досудебном порядке спор разрешается в судебном порядке в соответствии с законодательством Российской Федерации в Арбитражном суде Новосибирской области.</w:t>
      </w:r>
    </w:p>
    <w:p w:rsidR="00533018" w:rsidRDefault="00533018" w:rsidP="00533018">
      <w:pPr>
        <w:pStyle w:val="a6"/>
        <w:ind w:firstLine="709"/>
        <w:jc w:val="both"/>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XIV. Срок действия Контракта, исполнения (действия)</w:t>
      </w:r>
    </w:p>
    <w:p w:rsidR="00533018" w:rsidRDefault="00533018" w:rsidP="00533018">
      <w:pPr>
        <w:pStyle w:val="a6"/>
        <w:jc w:val="center"/>
        <w:rPr>
          <w:rFonts w:ascii="Times New Roman" w:hAnsi="Times New Roman"/>
          <w:b/>
        </w:rPr>
      </w:pPr>
      <w:r>
        <w:rPr>
          <w:rFonts w:ascii="Times New Roman" w:hAnsi="Times New Roman"/>
          <w:b/>
        </w:rPr>
        <w:t>и расторжение Контракта</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b/>
        </w:rPr>
      </w:pPr>
      <w:bookmarkStart w:id="20" w:name="P309"/>
      <w:bookmarkEnd w:id="20"/>
      <w:r>
        <w:rPr>
          <w:rFonts w:ascii="Times New Roman" w:hAnsi="Times New Roman"/>
        </w:rPr>
        <w:t>14.1. Контра</w:t>
      </w:r>
      <w:proofErr w:type="gramStart"/>
      <w:r>
        <w:rPr>
          <w:rFonts w:ascii="Times New Roman" w:hAnsi="Times New Roman"/>
        </w:rPr>
        <w:t>кт вст</w:t>
      </w:r>
      <w:proofErr w:type="gramEnd"/>
      <w:r>
        <w:rPr>
          <w:rFonts w:ascii="Times New Roman" w:hAnsi="Times New Roman"/>
        </w:rPr>
        <w:t>упает в силу с даты его подписания обеими Сторонами</w:t>
      </w:r>
      <w:r>
        <w:rPr>
          <w:rFonts w:ascii="Times New Roman" w:hAnsi="Times New Roman"/>
          <w:b/>
        </w:rPr>
        <w:t xml:space="preserve"> и действует по 31  декабря 2024 года (включительно). </w:t>
      </w:r>
      <w:r>
        <w:rPr>
          <w:rFonts w:ascii="Times New Roman" w:hAnsi="Times New Roman"/>
        </w:rPr>
        <w:t>Срок выполнения работ с 01 января 2024 года по 23 декабря 2024</w:t>
      </w:r>
      <w:r>
        <w:t xml:space="preserve"> </w:t>
      </w:r>
      <w:r>
        <w:rPr>
          <w:rFonts w:ascii="Times New Roman" w:hAnsi="Times New Roman"/>
        </w:rPr>
        <w:t>года. Срок исполнения контракта с 01 января 2024 года по 28 декабря 2024</w:t>
      </w:r>
      <w:r>
        <w:t xml:space="preserve"> </w:t>
      </w:r>
      <w:r>
        <w:rPr>
          <w:rFonts w:ascii="Times New Roman" w:hAnsi="Times New Roman"/>
        </w:rPr>
        <w:t>года.</w:t>
      </w:r>
    </w:p>
    <w:p w:rsidR="00533018" w:rsidRDefault="00533018" w:rsidP="00533018">
      <w:pPr>
        <w:pStyle w:val="a6"/>
        <w:ind w:firstLine="709"/>
        <w:jc w:val="both"/>
        <w:rPr>
          <w:rFonts w:ascii="Times New Roman" w:hAnsi="Times New Roman"/>
        </w:rPr>
      </w:pPr>
      <w:r>
        <w:rPr>
          <w:rFonts w:ascii="Times New Roman" w:hAnsi="Times New Roman"/>
        </w:rPr>
        <w:t>14.2. Окончание срока исполнения (действия) Контракта не влечет прекращения финансовых обязатель</w:t>
      </w:r>
      <w:proofErr w:type="gramStart"/>
      <w:r>
        <w:rPr>
          <w:rFonts w:ascii="Times New Roman" w:hAnsi="Times New Roman"/>
        </w:rPr>
        <w:t>ств Ст</w:t>
      </w:r>
      <w:proofErr w:type="gramEnd"/>
      <w:r>
        <w:rPr>
          <w:rFonts w:ascii="Times New Roman" w:hAnsi="Times New Roman"/>
        </w:rPr>
        <w:t>орон по Контракту, в том числе обязательств по уплате неустоек.</w:t>
      </w:r>
    </w:p>
    <w:p w:rsidR="00533018" w:rsidRDefault="00533018" w:rsidP="00533018">
      <w:pPr>
        <w:pStyle w:val="a6"/>
        <w:ind w:firstLine="709"/>
        <w:jc w:val="both"/>
        <w:rPr>
          <w:rFonts w:ascii="Times New Roman" w:hAnsi="Times New Roman"/>
        </w:rPr>
      </w:pPr>
      <w:r>
        <w:rPr>
          <w:rFonts w:ascii="Times New Roman" w:hAnsi="Times New Roman"/>
        </w:rPr>
        <w:t>14.3. Изменение условий Контракта при его исполнении не допускается, за исключением случаев, предусмотренных Контрактом и действующим законодательством Российской Федерации.</w:t>
      </w:r>
    </w:p>
    <w:p w:rsidR="00533018" w:rsidRDefault="00533018" w:rsidP="00533018">
      <w:pPr>
        <w:pStyle w:val="a6"/>
        <w:ind w:firstLine="709"/>
        <w:jc w:val="both"/>
        <w:rPr>
          <w:rFonts w:ascii="Times New Roman" w:hAnsi="Times New Roman"/>
        </w:rPr>
      </w:pPr>
      <w:r>
        <w:rPr>
          <w:rFonts w:ascii="Times New Roman" w:hAnsi="Times New Roman"/>
        </w:rPr>
        <w:t xml:space="preserve">14.4. Все изменения Контракта должны быть </w:t>
      </w:r>
      <w:proofErr w:type="gramStart"/>
      <w:r>
        <w:rPr>
          <w:rFonts w:ascii="Times New Roman" w:hAnsi="Times New Roman"/>
        </w:rPr>
        <w:t>совершены в письменном виде и оформлены</w:t>
      </w:r>
      <w:proofErr w:type="gramEnd"/>
      <w:r>
        <w:rPr>
          <w:rFonts w:ascii="Times New Roman" w:hAnsi="Times New Roman"/>
        </w:rPr>
        <w:t xml:space="preserve"> дополнительными соглашениями к Контракту, являющимися его неотъемлемой частью.</w:t>
      </w:r>
    </w:p>
    <w:p w:rsidR="00533018" w:rsidRDefault="00533018" w:rsidP="00533018">
      <w:pPr>
        <w:pStyle w:val="a6"/>
        <w:ind w:firstLine="709"/>
        <w:jc w:val="both"/>
        <w:rPr>
          <w:rFonts w:ascii="Times New Roman" w:hAnsi="Times New Roman"/>
        </w:rPr>
      </w:pPr>
      <w:r>
        <w:rPr>
          <w:rFonts w:ascii="Times New Roman" w:hAnsi="Times New Roman"/>
        </w:rPr>
        <w:t>14.5. </w:t>
      </w:r>
      <w:proofErr w:type="gramStart"/>
      <w:r>
        <w:rPr>
          <w:rFonts w:ascii="Times New Roman" w:hAnsi="Times New Roman"/>
        </w:rPr>
        <w:t>Контракт</w:t>
      </w:r>
      <w:proofErr w:type="gramEnd"/>
      <w:r>
        <w:rPr>
          <w:rFonts w:ascii="Times New Roman" w:hAnsi="Times New Roman"/>
        </w:rPr>
        <w:t xml:space="preserve"> может быть расторгнут по основаниям в соответствии с гражданским законодательством Российской Федерации.</w:t>
      </w:r>
    </w:p>
    <w:p w:rsidR="00533018" w:rsidRDefault="00533018" w:rsidP="00533018">
      <w:pPr>
        <w:pStyle w:val="a6"/>
        <w:ind w:firstLine="709"/>
        <w:jc w:val="both"/>
        <w:rPr>
          <w:rFonts w:ascii="Times New Roman" w:hAnsi="Times New Roman"/>
        </w:rPr>
      </w:pPr>
      <w:r>
        <w:rPr>
          <w:rFonts w:ascii="Times New Roman" w:hAnsi="Times New Roman"/>
        </w:rPr>
        <w:t xml:space="preserve">14.6. Стороны вправе принять решение об одностороннем отказе от исполнения Контракта по основаниям, предусмотренным Гражданским </w:t>
      </w:r>
      <w:hyperlink r:id="rId39" w:tooltip="consultantplus://offline/ref=5D62CB1C5BE3F0F0104976FC834340A318FDE260E92C9456FB04482E75CCCCB6085C5CB320A6F2D827C1827698C2x5I" w:history="1">
        <w:r>
          <w:rPr>
            <w:rFonts w:ascii="Times New Roman" w:hAnsi="Times New Roman"/>
            <w:color w:val="0000FF"/>
          </w:rPr>
          <w:t>кодексом</w:t>
        </w:r>
      </w:hyperlink>
      <w:r>
        <w:rPr>
          <w:rFonts w:ascii="Times New Roman" w:hAnsi="Times New Roman"/>
        </w:rPr>
        <w:t xml:space="preserve"> Российской Федерации, для одностороннего отказа от исполнения отдельных видов обязательств в порядке и сроки, определенные </w:t>
      </w:r>
      <w:hyperlink r:id="rId40" w:tooltip="consultantplus://offline/ref=5D62CB1C5BE3F0F0104976FC834340A318FDEF61EC2D9456FB04482E75CCCCB61A5C04BF22A2EFD827D4D427DD791B4FBAD8723C0E532EC3C0x9I" w:history="1">
        <w:r>
          <w:rPr>
            <w:rFonts w:ascii="Times New Roman" w:hAnsi="Times New Roman"/>
            <w:color w:val="0000FF"/>
          </w:rPr>
          <w:t>статьей 95</w:t>
        </w:r>
      </w:hyperlink>
      <w:r>
        <w:rPr>
          <w:rFonts w:ascii="Times New Roman" w:hAnsi="Times New Roman"/>
        </w:rPr>
        <w:t xml:space="preserve"> Федерального закона о контрактной системе.</w:t>
      </w:r>
    </w:p>
    <w:p w:rsidR="00533018" w:rsidRDefault="00533018" w:rsidP="00533018">
      <w:pPr>
        <w:pStyle w:val="a6"/>
        <w:ind w:firstLine="709"/>
        <w:jc w:val="both"/>
        <w:rPr>
          <w:rFonts w:ascii="Times New Roman" w:hAnsi="Times New Roman"/>
        </w:rPr>
      </w:pPr>
      <w:r>
        <w:rPr>
          <w:rFonts w:ascii="Times New Roman" w:hAnsi="Times New Roman"/>
        </w:rPr>
        <w:t xml:space="preserve">14.7. В </w:t>
      </w:r>
      <w:proofErr w:type="gramStart"/>
      <w:r>
        <w:rPr>
          <w:rFonts w:ascii="Times New Roman" w:hAnsi="Times New Roman"/>
        </w:rPr>
        <w:t>случае</w:t>
      </w:r>
      <w:proofErr w:type="gramEnd"/>
      <w:r>
        <w:rPr>
          <w:rFonts w:ascii="Times New Roman" w:hAnsi="Times New Roman"/>
        </w:rPr>
        <w:t xml:space="preserve"> принятия заказчиком предусмотренного ч. 9 ст.95 Закона о контрактной системе,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533018" w:rsidRDefault="00533018" w:rsidP="00533018">
      <w:pPr>
        <w:pStyle w:val="a6"/>
        <w:ind w:firstLine="709"/>
        <w:jc w:val="both"/>
        <w:rPr>
          <w:rFonts w:ascii="Times New Roman" w:hAnsi="Times New Roman"/>
        </w:rPr>
      </w:pPr>
      <w:r>
        <w:rPr>
          <w:rFonts w:ascii="Times New Roman" w:hAnsi="Times New Roman"/>
        </w:rPr>
        <w:t xml:space="preserve">1) заказчик с использованием ЕИС формирует решение об одностороннем отказе от исполнения контракта, подписывает его УЭП лица, имеющего право действовать от имени заказчика, и размещает такое решение в ЕИС. </w:t>
      </w:r>
      <w:proofErr w:type="gramStart"/>
      <w:r>
        <w:rPr>
          <w:rFonts w:ascii="Times New Roman" w:hAnsi="Times New Roman"/>
        </w:rPr>
        <w:t>В случаях, предусмотренных частью 5 статьи 103  Федерального закона 44, такое решение не размещается на официальном сайте;</w:t>
      </w:r>
      <w:proofErr w:type="gramEnd"/>
    </w:p>
    <w:p w:rsidR="00533018" w:rsidRDefault="00533018" w:rsidP="00533018">
      <w:pPr>
        <w:pStyle w:val="a6"/>
        <w:ind w:firstLine="709"/>
        <w:jc w:val="both"/>
        <w:rPr>
          <w:rFonts w:ascii="Times New Roman" w:hAnsi="Times New Roman"/>
        </w:rPr>
      </w:pPr>
      <w:r>
        <w:rPr>
          <w:rFonts w:ascii="Times New Roman" w:hAnsi="Times New Roman"/>
        </w:rPr>
        <w:lastRenderedPageBreak/>
        <w:t>2) решение об одностороннем отказе от исполнения контракта не позднее одного часа с момента его размещения в ЕИС в соответствии с п. 1 ч.12.1 ст. 95 Закона о контрактной системе, автоматически с использованием ЕИС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поставщик (подрядчик, исполнитель);</w:t>
      </w:r>
    </w:p>
    <w:p w:rsidR="00533018" w:rsidRDefault="00533018" w:rsidP="00533018">
      <w:pPr>
        <w:pStyle w:val="a6"/>
        <w:ind w:firstLine="709"/>
        <w:jc w:val="both"/>
        <w:rPr>
          <w:rFonts w:ascii="Times New Roman" w:hAnsi="Times New Roman"/>
        </w:rPr>
      </w:pPr>
      <w:r>
        <w:rPr>
          <w:rFonts w:ascii="Times New Roman" w:hAnsi="Times New Roman"/>
        </w:rPr>
        <w:t>3) поступление решения об одностороннем отказе от исполнения контракта в соответствии с п. 2 ч.12.1 ст. 95 Закона о контрактной системе, считается надлежащим уведомлением поставщика (подрядчика, исполнителя) об одностороннем отказе от исполнения контракта.</w:t>
      </w:r>
    </w:p>
    <w:p w:rsidR="00533018" w:rsidRDefault="00533018" w:rsidP="00533018">
      <w:pPr>
        <w:pStyle w:val="a6"/>
        <w:ind w:firstLine="709"/>
        <w:jc w:val="both"/>
        <w:rPr>
          <w:rFonts w:ascii="Times New Roman" w:hAnsi="Times New Roman"/>
        </w:rPr>
      </w:pPr>
      <w:r>
        <w:rPr>
          <w:rFonts w:ascii="Times New Roman" w:hAnsi="Times New Roman"/>
        </w:rPr>
        <w:t xml:space="preserve">14.8. Заказчик обязан принять решение об одностороннем отказе от исполнения Контракта в случаях, предусмотренных </w:t>
      </w:r>
      <w:hyperlink r:id="rId41" w:tooltip="consultantplus://offline/ref=5D62CB1C5BE3F0F0104976FC834340A318FDEF61EC2D9456FB04482E75CCCCB61A5C04BF22A2EFD827D4D427DD791B4FBAD8723C0E532EC3C0x9I" w:history="1">
        <w:r>
          <w:rPr>
            <w:rFonts w:ascii="Times New Roman" w:hAnsi="Times New Roman"/>
            <w:color w:val="0000FF"/>
          </w:rPr>
          <w:t>статьей 95</w:t>
        </w:r>
      </w:hyperlink>
      <w:r>
        <w:rPr>
          <w:rFonts w:ascii="Times New Roman" w:hAnsi="Times New Roman"/>
        </w:rPr>
        <w:t xml:space="preserve"> Федерального закона о контрактной системе.</w:t>
      </w:r>
    </w:p>
    <w:p w:rsidR="00533018" w:rsidRDefault="00533018" w:rsidP="00533018">
      <w:pPr>
        <w:pStyle w:val="a6"/>
        <w:ind w:firstLine="709"/>
        <w:jc w:val="both"/>
        <w:rPr>
          <w:rFonts w:ascii="Times New Roman" w:hAnsi="Times New Roman"/>
        </w:rPr>
      </w:pPr>
      <w:r>
        <w:rPr>
          <w:rFonts w:ascii="Times New Roman" w:hAnsi="Times New Roman"/>
        </w:rPr>
        <w:t>14.9. В случае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Pr>
          <w:rFonts w:ascii="Times New Roman" w:hAnsi="Times New Roman"/>
        </w:rPr>
        <w:t>и</w:t>
      </w:r>
      <w:proofErr w:type="gramEnd"/>
      <w:r>
        <w:rPr>
          <w:rFonts w:ascii="Times New Roman" w:hAnsi="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33018" w:rsidRDefault="00533018" w:rsidP="00533018">
      <w:pPr>
        <w:pStyle w:val="a6"/>
        <w:ind w:firstLine="709"/>
        <w:jc w:val="both"/>
        <w:rPr>
          <w:rFonts w:ascii="Times New Roman" w:hAnsi="Times New Roman"/>
        </w:rPr>
      </w:pPr>
      <w:r>
        <w:rPr>
          <w:rFonts w:ascii="Times New Roman" w:hAnsi="Times New Roman"/>
        </w:rPr>
        <w:t>14.10. Изменение существенных условий Контракта при его исполнении осуществляется в соответствии со ст. 95  Федерального закона о контрактной системе.</w:t>
      </w:r>
    </w:p>
    <w:p w:rsidR="00533018" w:rsidRDefault="00533018" w:rsidP="00533018">
      <w:pPr>
        <w:pStyle w:val="a6"/>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XV. Условия банковского сопровождения Контракта</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15.1. Требование о банковском сопровождении Контракта не устанавливается.</w:t>
      </w:r>
    </w:p>
    <w:p w:rsidR="00533018" w:rsidRDefault="00533018" w:rsidP="00533018">
      <w:pPr>
        <w:pStyle w:val="a6"/>
        <w:jc w:val="center"/>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XVI. Прочие условия</w:t>
      </w:r>
    </w:p>
    <w:p w:rsidR="00533018" w:rsidRDefault="00533018" w:rsidP="00533018">
      <w:pPr>
        <w:pStyle w:val="a6"/>
        <w:rPr>
          <w:rFonts w:ascii="Times New Roman" w:hAnsi="Times New Roman"/>
        </w:rPr>
      </w:pPr>
    </w:p>
    <w:p w:rsidR="00533018" w:rsidRDefault="00533018" w:rsidP="00533018">
      <w:pPr>
        <w:pStyle w:val="a6"/>
        <w:ind w:firstLine="709"/>
        <w:jc w:val="both"/>
        <w:rPr>
          <w:rFonts w:ascii="Times New Roman" w:hAnsi="Times New Roman"/>
        </w:rPr>
      </w:pPr>
      <w:r>
        <w:rPr>
          <w:rFonts w:ascii="Times New Roman" w:hAnsi="Times New Roman"/>
        </w:rPr>
        <w:t xml:space="preserve">16.1. Настоящий контракт </w:t>
      </w:r>
      <w:proofErr w:type="gramStart"/>
      <w:r>
        <w:rPr>
          <w:rFonts w:ascii="Times New Roman" w:hAnsi="Times New Roman"/>
        </w:rPr>
        <w:t>заключается и подписывается</w:t>
      </w:r>
      <w:proofErr w:type="gramEnd"/>
      <w:r>
        <w:rPr>
          <w:rFonts w:ascii="Times New Roman" w:hAnsi="Times New Roman"/>
        </w:rPr>
        <w:t xml:space="preserve"> Сторонами в электронной форме в соответствии с положениями статьи 51Федерального закона о контрактной системе.</w:t>
      </w:r>
    </w:p>
    <w:p w:rsidR="00533018" w:rsidRDefault="00533018" w:rsidP="00533018">
      <w:pPr>
        <w:pStyle w:val="a6"/>
        <w:ind w:firstLine="709"/>
        <w:jc w:val="both"/>
        <w:rPr>
          <w:rFonts w:ascii="Times New Roman" w:hAnsi="Times New Roman"/>
        </w:rPr>
      </w:pPr>
      <w:r>
        <w:rPr>
          <w:rFonts w:ascii="Times New Roman" w:hAnsi="Times New Roman"/>
        </w:rPr>
        <w:t xml:space="preserve">16.2. В </w:t>
      </w:r>
      <w:proofErr w:type="gramStart"/>
      <w:r>
        <w:rPr>
          <w:rFonts w:ascii="Times New Roman" w:hAnsi="Times New Roman"/>
        </w:rPr>
        <w:t>случае</w:t>
      </w:r>
      <w:proofErr w:type="gramEnd"/>
      <w:r>
        <w:rPr>
          <w:rFonts w:ascii="Times New Roman" w:hAnsi="Times New Roman"/>
        </w:rPr>
        <w:t xml:space="preserve"> изменения у одной из Сторон местонахождения, наименования, а также в случае реорганизации, Сторона, у которой произошли такие изменения, обязана в срок не позднее 1 (одного) рабочего дня с момента, когда произошли соответствующие изменения, письменно уведомить об этом другую Сторону.</w:t>
      </w:r>
    </w:p>
    <w:p w:rsidR="00533018" w:rsidRDefault="00533018" w:rsidP="00533018">
      <w:pPr>
        <w:pStyle w:val="a6"/>
        <w:ind w:firstLine="709"/>
        <w:jc w:val="both"/>
        <w:rPr>
          <w:rFonts w:ascii="Times New Roman" w:hAnsi="Times New Roman"/>
        </w:rPr>
      </w:pPr>
      <w:bookmarkStart w:id="21" w:name="P339"/>
      <w:bookmarkEnd w:id="21"/>
      <w:r>
        <w:rPr>
          <w:rFonts w:ascii="Times New Roman" w:hAnsi="Times New Roman"/>
        </w:rPr>
        <w:t xml:space="preserve">16.3. Все уведомления, сообщения и иная корреспонденция, относящаяся к Контракту, должны быть </w:t>
      </w:r>
      <w:proofErr w:type="gramStart"/>
      <w:r>
        <w:rPr>
          <w:rFonts w:ascii="Times New Roman" w:hAnsi="Times New Roman"/>
        </w:rPr>
        <w:t>подписаны уполномоченными лицами Сторон и направлены</w:t>
      </w:r>
      <w:proofErr w:type="gramEnd"/>
      <w:r>
        <w:rPr>
          <w:rFonts w:ascii="Times New Roman" w:hAnsi="Times New Roman"/>
        </w:rPr>
        <w:t xml:space="preserve"> почтовым отправлением или вручены лично, если иной способ передачи не установлен Контрактом или законодательством Российской Федерации. Срок ответа на корреспонденцию иной Стороны составляет 7 дней, если иной срок не установлен законодательством Российской Федерации. </w:t>
      </w:r>
    </w:p>
    <w:p w:rsidR="00533018" w:rsidRDefault="00533018" w:rsidP="00533018">
      <w:pPr>
        <w:pStyle w:val="a6"/>
        <w:ind w:firstLine="709"/>
        <w:jc w:val="both"/>
        <w:rPr>
          <w:rFonts w:ascii="Times New Roman" w:hAnsi="Times New Roman"/>
        </w:rPr>
      </w:pPr>
      <w:r>
        <w:rPr>
          <w:rFonts w:ascii="Times New Roman" w:hAnsi="Times New Roman"/>
        </w:rPr>
        <w:t>16.4. Ни одна из Сторон не вправе передавать свои права и обязанности по Контракту третьим лицам без письменного согласия другой Стороны.</w:t>
      </w:r>
    </w:p>
    <w:p w:rsidR="00533018" w:rsidRDefault="00533018" w:rsidP="00533018">
      <w:pPr>
        <w:pStyle w:val="a6"/>
        <w:ind w:firstLine="709"/>
        <w:jc w:val="both"/>
        <w:rPr>
          <w:rFonts w:ascii="Times New Roman" w:hAnsi="Times New Roman"/>
        </w:rPr>
      </w:pPr>
      <w:r>
        <w:rPr>
          <w:rFonts w:ascii="Times New Roman" w:hAnsi="Times New Roman"/>
        </w:rPr>
        <w:t>16.5.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533018" w:rsidRDefault="00533018" w:rsidP="00533018">
      <w:pPr>
        <w:pStyle w:val="a6"/>
        <w:ind w:firstLine="709"/>
        <w:jc w:val="both"/>
        <w:rPr>
          <w:rFonts w:ascii="Times New Roman" w:hAnsi="Times New Roman"/>
        </w:rPr>
      </w:pPr>
      <w:r>
        <w:rPr>
          <w:rFonts w:ascii="Times New Roman" w:hAnsi="Times New Roman"/>
        </w:rPr>
        <w:t>16.6. Во всем, что не оговорено в Контракте, Стороны руководствуются действующим законодательством Российской Федерации.</w:t>
      </w:r>
    </w:p>
    <w:p w:rsidR="00533018" w:rsidRDefault="00533018" w:rsidP="00533018">
      <w:pPr>
        <w:pStyle w:val="a6"/>
        <w:ind w:firstLine="709"/>
        <w:jc w:val="both"/>
        <w:rPr>
          <w:rFonts w:ascii="Times New Roman" w:hAnsi="Times New Roman"/>
        </w:rPr>
      </w:pPr>
    </w:p>
    <w:p w:rsidR="00533018" w:rsidRDefault="00533018" w:rsidP="00533018">
      <w:pPr>
        <w:pStyle w:val="a6"/>
        <w:jc w:val="center"/>
        <w:rPr>
          <w:rFonts w:ascii="Times New Roman" w:hAnsi="Times New Roman"/>
          <w:b/>
        </w:rPr>
      </w:pPr>
      <w:r>
        <w:rPr>
          <w:rFonts w:ascii="Times New Roman" w:hAnsi="Times New Roman"/>
          <w:b/>
        </w:rPr>
        <w:t>XVII. Перечень приложений</w:t>
      </w:r>
    </w:p>
    <w:p w:rsidR="00533018" w:rsidRDefault="00533018" w:rsidP="00533018">
      <w:pPr>
        <w:pStyle w:val="a6"/>
        <w:jc w:val="center"/>
        <w:rPr>
          <w:rFonts w:ascii="Times New Roman" w:hAnsi="Times New Roman"/>
          <w:b/>
        </w:rPr>
      </w:pPr>
    </w:p>
    <w:p w:rsidR="00533018" w:rsidRDefault="00533018" w:rsidP="00533018">
      <w:pPr>
        <w:pStyle w:val="a6"/>
        <w:ind w:firstLine="709"/>
        <w:jc w:val="both"/>
        <w:rPr>
          <w:rFonts w:ascii="Times New Roman" w:hAnsi="Times New Roman"/>
        </w:rPr>
      </w:pPr>
      <w:r>
        <w:rPr>
          <w:rFonts w:ascii="Times New Roman" w:hAnsi="Times New Roman"/>
        </w:rPr>
        <w:t>17.1. Неотъемлемой частью Контракта являются следующие приложения:</w:t>
      </w:r>
    </w:p>
    <w:p w:rsidR="00533018" w:rsidRDefault="00533018" w:rsidP="00533018">
      <w:pPr>
        <w:pStyle w:val="a6"/>
        <w:ind w:firstLine="709"/>
        <w:jc w:val="both"/>
        <w:rPr>
          <w:rFonts w:ascii="Times New Roman" w:hAnsi="Times New Roman"/>
        </w:rPr>
      </w:pPr>
      <w:r>
        <w:rPr>
          <w:rFonts w:ascii="Times New Roman" w:hAnsi="Times New Roman"/>
        </w:rPr>
        <w:t>- </w:t>
      </w:r>
      <w:r>
        <w:rPr>
          <w:rFonts w:ascii="Times New Roman" w:hAnsi="Times New Roman"/>
          <w:color w:val="000000"/>
        </w:rPr>
        <w:t>описание объекта закупки</w:t>
      </w:r>
      <w:r>
        <w:rPr>
          <w:rFonts w:ascii="Times New Roman" w:hAnsi="Times New Roman"/>
        </w:rPr>
        <w:t xml:space="preserve"> на выполнение авиационных работ с целью оказания медицинской помощи на территории Российской Федерации (</w:t>
      </w:r>
      <w:hyperlink w:anchor="P410" w:tooltip="#P410" w:history="1">
        <w:r>
          <w:rPr>
            <w:rFonts w:ascii="Times New Roman" w:hAnsi="Times New Roman"/>
            <w:color w:val="0000FF"/>
          </w:rPr>
          <w:t>приложение № 1</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заявка на выполнение авиационных работ с целью оказания медицинской помощи на территории Российской Федерации (рекомендуемый образец) (</w:t>
      </w:r>
      <w:hyperlink w:anchor="P504" w:tooltip="#P504" w:history="1">
        <w:r>
          <w:rPr>
            <w:rFonts w:ascii="Times New Roman" w:hAnsi="Times New Roman"/>
            <w:color w:val="0000FF"/>
          </w:rPr>
          <w:t>приложение № 2</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отчет о выполнении авиационных работ с целью оказания медицинской помощи на территории Российской Федерации (рекомендуемый образец) (</w:t>
      </w:r>
      <w:hyperlink w:anchor="P553" w:tooltip="#P553" w:history="1">
        <w:r>
          <w:rPr>
            <w:rFonts w:ascii="Times New Roman" w:hAnsi="Times New Roman"/>
            <w:color w:val="0000FF"/>
          </w:rPr>
          <w:t>приложение № 3</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расчет цены единицы работ (</w:t>
      </w:r>
      <w:hyperlink w:anchor="P616" w:tooltip="#P616" w:history="1">
        <w:r>
          <w:rPr>
            <w:rFonts w:ascii="Times New Roman" w:hAnsi="Times New Roman"/>
            <w:color w:val="0000FF"/>
          </w:rPr>
          <w:t>приложение № 4</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xml:space="preserve">- уведомление о невозможности выполнения полета по Заявке </w:t>
      </w:r>
      <w:proofErr w:type="gramStart"/>
      <w:r>
        <w:rPr>
          <w:rFonts w:ascii="Times New Roman" w:hAnsi="Times New Roman"/>
        </w:rPr>
        <w:t>от</w:t>
      </w:r>
      <w:proofErr w:type="gramEnd"/>
      <w:r>
        <w:rPr>
          <w:rFonts w:ascii="Times New Roman" w:hAnsi="Times New Roman"/>
        </w:rPr>
        <w:t xml:space="preserve"> ___ № ___ (рекомендуемый образец) (</w:t>
      </w:r>
      <w:hyperlink w:anchor="P705" w:tooltip="#P705" w:history="1">
        <w:r>
          <w:rPr>
            <w:rFonts w:ascii="Times New Roman" w:hAnsi="Times New Roman"/>
            <w:color w:val="0000FF"/>
          </w:rPr>
          <w:t>приложение № 5</w:t>
        </w:r>
      </w:hyperlink>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акт сверки расчетов (рекомендуемый образец) (</w:t>
      </w:r>
      <w:hyperlink w:anchor="P740" w:tooltip="#P740" w:history="1">
        <w:r>
          <w:rPr>
            <w:rFonts w:ascii="Times New Roman" w:hAnsi="Times New Roman"/>
            <w:color w:val="0000FF"/>
          </w:rPr>
          <w:t>приложение № </w:t>
        </w:r>
      </w:hyperlink>
      <w:r>
        <w:t>6</w:t>
      </w:r>
      <w:r>
        <w:rPr>
          <w:rFonts w:ascii="Times New Roman" w:hAnsi="Times New Roman"/>
        </w:rPr>
        <w:t>);</w:t>
      </w:r>
    </w:p>
    <w:p w:rsidR="00533018" w:rsidRDefault="00533018" w:rsidP="00533018">
      <w:pPr>
        <w:pStyle w:val="a6"/>
        <w:ind w:firstLine="709"/>
        <w:jc w:val="both"/>
        <w:rPr>
          <w:rFonts w:ascii="Times New Roman" w:hAnsi="Times New Roman"/>
        </w:rPr>
      </w:pPr>
      <w:r>
        <w:rPr>
          <w:rFonts w:ascii="Times New Roman" w:hAnsi="Times New Roman"/>
        </w:rPr>
        <w:t>- заключение (</w:t>
      </w:r>
      <w:r>
        <w:rPr>
          <w:color w:val="0000CC"/>
        </w:rPr>
        <w:t>приложение 7</w:t>
      </w:r>
      <w:r>
        <w:rPr>
          <w:rFonts w:ascii="Times New Roman" w:hAnsi="Times New Roman"/>
        </w:rPr>
        <w:t>);</w:t>
      </w:r>
    </w:p>
    <w:p w:rsidR="00533018" w:rsidRDefault="00533018" w:rsidP="00533018">
      <w:pPr>
        <w:pStyle w:val="a6"/>
        <w:ind w:firstLine="709"/>
        <w:jc w:val="both"/>
        <w:rPr>
          <w:rFonts w:ascii="Times New Roman" w:hAnsi="Times New Roman"/>
        </w:rPr>
      </w:pPr>
    </w:p>
    <w:p w:rsidR="00533018" w:rsidRDefault="00533018" w:rsidP="00533018">
      <w:pPr>
        <w:pStyle w:val="a6"/>
        <w:jc w:val="center"/>
        <w:rPr>
          <w:rFonts w:ascii="Times New Roman" w:hAnsi="Times New Roman"/>
          <w:b/>
        </w:rPr>
      </w:pPr>
      <w:bookmarkStart w:id="22" w:name="P356"/>
      <w:bookmarkEnd w:id="22"/>
      <w:r>
        <w:rPr>
          <w:rFonts w:ascii="Times New Roman" w:hAnsi="Times New Roman"/>
          <w:b/>
        </w:rPr>
        <w:t>XVIII. Адреса и банковские реквизиты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2"/>
        <w:gridCol w:w="4764"/>
      </w:tblGrid>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ЗАКАЗЧИК:</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ИСПОЛНИТЕЛЬ:</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b/>
              </w:rPr>
            </w:pPr>
            <w:r>
              <w:rPr>
                <w:rFonts w:ascii="Times New Roman" w:hAnsi="Times New Roman"/>
                <w:b/>
              </w:rPr>
              <w:lastRenderedPageBreak/>
              <w:t>Государственное бюджетное учреждение здравоохранения Новосибирской области "Станция скорой медицинской помощи"</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b/>
                <w:bCs/>
              </w:rPr>
            </w:pPr>
            <w:r>
              <w:rPr>
                <w:rFonts w:ascii="Times New Roman" w:hAnsi="Times New Roman"/>
                <w:b/>
                <w:szCs w:val="24"/>
              </w:rPr>
              <w:t>Общество с ограниченной ответственностью «Хели-драйв Северо-Запад» (ООО «Хели-драйв С-З»)</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Адрес (место нахождения): </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630099, г. Новосибирск, ул. Семьи </w:t>
            </w:r>
            <w:proofErr w:type="spellStart"/>
            <w:r>
              <w:rPr>
                <w:rFonts w:ascii="Times New Roman" w:eastAsia="Tahoma" w:hAnsi="Times New Roman" w:cs="Droid Sans Devanagari"/>
                <w:color w:val="000000"/>
                <w:sz w:val="24"/>
                <w:szCs w:val="24"/>
                <w:lang w:eastAsia="zh-CN" w:bidi="hi-IN"/>
              </w:rPr>
              <w:t>Шамшиных</w:t>
            </w:r>
            <w:proofErr w:type="spellEnd"/>
            <w:r>
              <w:rPr>
                <w:rFonts w:ascii="Times New Roman" w:eastAsia="Tahoma" w:hAnsi="Times New Roman" w:cs="Droid Sans Devanagari"/>
                <w:color w:val="000000"/>
                <w:sz w:val="24"/>
                <w:szCs w:val="24"/>
                <w:lang w:eastAsia="zh-CN" w:bidi="hi-IN"/>
              </w:rPr>
              <w:t>, 42</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Адрес (почтовый):</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630099, г. Новосибирск, ул. Семьи </w:t>
            </w:r>
            <w:proofErr w:type="spellStart"/>
            <w:r>
              <w:rPr>
                <w:rFonts w:ascii="Times New Roman" w:eastAsia="Tahoma" w:hAnsi="Times New Roman" w:cs="Droid Sans Devanagari"/>
                <w:color w:val="000000"/>
                <w:sz w:val="24"/>
                <w:szCs w:val="24"/>
                <w:lang w:eastAsia="zh-CN" w:bidi="hi-IN"/>
              </w:rPr>
              <w:t>Шамшиных</w:t>
            </w:r>
            <w:proofErr w:type="spellEnd"/>
            <w:r>
              <w:rPr>
                <w:rFonts w:ascii="Times New Roman" w:eastAsia="Tahoma" w:hAnsi="Times New Roman" w:cs="Droid Sans Devanagari"/>
                <w:color w:val="000000"/>
                <w:sz w:val="24"/>
                <w:szCs w:val="24"/>
                <w:lang w:eastAsia="zh-CN" w:bidi="hi-IN"/>
              </w:rPr>
              <w:t>, 42</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ИНН 5406011130  КПП 540601001</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ОГРН 1025402467859</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proofErr w:type="gramStart"/>
            <w:r>
              <w:rPr>
                <w:rFonts w:ascii="Times New Roman" w:eastAsia="Tahoma" w:hAnsi="Times New Roman" w:cs="Droid Sans Devanagari"/>
                <w:color w:val="000000"/>
                <w:sz w:val="24"/>
                <w:szCs w:val="24"/>
                <w:lang w:eastAsia="zh-CN" w:bidi="hi-IN"/>
              </w:rPr>
              <w:t>р</w:t>
            </w:r>
            <w:proofErr w:type="gramEnd"/>
            <w:r>
              <w:rPr>
                <w:rFonts w:ascii="Times New Roman" w:eastAsia="Tahoma" w:hAnsi="Times New Roman" w:cs="Droid Sans Devanagari"/>
                <w:color w:val="000000"/>
                <w:sz w:val="24"/>
                <w:szCs w:val="24"/>
                <w:lang w:eastAsia="zh-CN" w:bidi="hi-IN"/>
              </w:rPr>
              <w:t xml:space="preserve">/с  03224643500000005100  </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МФ и НП НСО (ГБУЗ НСО "ССМП", л/с 030130565)   </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к/с  40102810445370000043</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Банк получателя: </w:t>
            </w:r>
            <w:proofErr w:type="gramStart"/>
            <w:r>
              <w:rPr>
                <w:rFonts w:ascii="Times New Roman" w:eastAsia="Tahoma" w:hAnsi="Times New Roman" w:cs="Droid Sans Devanagari"/>
                <w:color w:val="000000"/>
                <w:sz w:val="24"/>
                <w:szCs w:val="24"/>
                <w:lang w:eastAsia="zh-CN" w:bidi="hi-IN"/>
              </w:rPr>
              <w:t>СИБИРСКОЕ</w:t>
            </w:r>
            <w:proofErr w:type="gramEnd"/>
            <w:r>
              <w:rPr>
                <w:rFonts w:ascii="Times New Roman" w:eastAsia="Tahoma" w:hAnsi="Times New Roman" w:cs="Droid Sans Devanagari"/>
                <w:color w:val="000000"/>
                <w:sz w:val="24"/>
                <w:szCs w:val="24"/>
                <w:lang w:eastAsia="zh-CN" w:bidi="hi-IN"/>
              </w:rPr>
              <w:t xml:space="preserve"> ГУ БАНКА РОССИИ // УФК ПО НОВОСИБИРСКОЙ ОБЛАСТИ Г. НОВОСИБИРСК</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БИК: 015004950</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тел. 8(383) 218-98-01, </w:t>
            </w:r>
          </w:p>
          <w:p w:rsidR="00533018" w:rsidRDefault="00533018" w:rsidP="006C4A87">
            <w:pPr>
              <w:spacing w:before="120" w:after="120" w:line="240" w:lineRule="auto"/>
              <w:rPr>
                <w:rFonts w:ascii="Times New Roman" w:hAnsi="Times New Roman"/>
                <w:sz w:val="24"/>
                <w:szCs w:val="24"/>
                <w:lang w:eastAsia="ar-SA"/>
              </w:rPr>
            </w:pPr>
            <w:r>
              <w:rPr>
                <w:rFonts w:ascii="Times New Roman" w:eastAsia="Tahoma" w:hAnsi="Times New Roman" w:cs="Droid Sans Devanagari"/>
                <w:color w:val="000000"/>
                <w:sz w:val="24"/>
                <w:szCs w:val="24"/>
                <w:lang w:eastAsia="zh-CN" w:bidi="hi-IN"/>
              </w:rPr>
              <w:t>факс 8(383)218-98-02</w:t>
            </w:r>
          </w:p>
          <w:p w:rsidR="00533018" w:rsidRDefault="00533018" w:rsidP="006C4A87">
            <w:pPr>
              <w:pStyle w:val="a6"/>
              <w:rPr>
                <w:rFonts w:ascii="Times New Roman" w:hAnsi="Times New Roman"/>
              </w:rPr>
            </w:pP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 xml:space="preserve">Адрес (место нахождения): </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196210, г. Санкт-Петербург, ул. Пилотов, д. 56, лит. А, пом. 112.</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Адрес (почтовый):</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196210, г. Санкт-Петербург, ул. Пилотов, д. 56, лит. А, пом. 112.</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ИНН 7807127784 КПП 780701001</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ОГРН 1167847263154</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proofErr w:type="gramStart"/>
            <w:r>
              <w:rPr>
                <w:rFonts w:ascii="Times New Roman" w:eastAsia="Tahoma" w:hAnsi="Times New Roman" w:cs="Droid Sans Devanagari"/>
                <w:color w:val="000000"/>
                <w:sz w:val="24"/>
                <w:szCs w:val="24"/>
                <w:lang w:eastAsia="zh-CN" w:bidi="hi-IN"/>
              </w:rPr>
              <w:t>р</w:t>
            </w:r>
            <w:proofErr w:type="gramEnd"/>
            <w:r>
              <w:rPr>
                <w:rFonts w:ascii="Times New Roman" w:eastAsia="Tahoma" w:hAnsi="Times New Roman" w:cs="Droid Sans Devanagari"/>
                <w:color w:val="000000"/>
                <w:sz w:val="24"/>
                <w:szCs w:val="24"/>
                <w:lang w:eastAsia="zh-CN" w:bidi="hi-IN"/>
              </w:rPr>
              <w:t>/с  40702810032180009442</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ФИЛИАЛ "САНКТ-ПЕТЕРБУРГСКИЙ" АО "АЛЬФА-БАНК"</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к/с  30101810600000000786</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БИК: 044030786</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тел. 78126103030</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proofErr w:type="spellStart"/>
            <w:r>
              <w:rPr>
                <w:rFonts w:ascii="Times New Roman" w:eastAsia="Tahoma" w:hAnsi="Times New Roman" w:cs="Droid Sans Devanagari"/>
                <w:color w:val="000000"/>
                <w:sz w:val="24"/>
                <w:szCs w:val="24"/>
                <w:lang w:eastAsia="zh-CN" w:bidi="hi-IN"/>
              </w:rPr>
              <w:t>Эл</w:t>
            </w:r>
            <w:proofErr w:type="gramStart"/>
            <w:r>
              <w:rPr>
                <w:rFonts w:ascii="Times New Roman" w:eastAsia="Tahoma" w:hAnsi="Times New Roman" w:cs="Droid Sans Devanagari"/>
                <w:color w:val="000000"/>
                <w:sz w:val="24"/>
                <w:szCs w:val="24"/>
                <w:lang w:eastAsia="zh-CN" w:bidi="hi-IN"/>
              </w:rPr>
              <w:t>.п</w:t>
            </w:r>
            <w:proofErr w:type="gramEnd"/>
            <w:r>
              <w:rPr>
                <w:rFonts w:ascii="Times New Roman" w:eastAsia="Tahoma" w:hAnsi="Times New Roman" w:cs="Droid Sans Devanagari"/>
                <w:color w:val="000000"/>
                <w:sz w:val="24"/>
                <w:szCs w:val="24"/>
                <w:lang w:eastAsia="zh-CN" w:bidi="hi-IN"/>
              </w:rPr>
              <w:t>очта</w:t>
            </w:r>
            <w:proofErr w:type="spellEnd"/>
            <w:r>
              <w:rPr>
                <w:rFonts w:ascii="Times New Roman" w:eastAsia="Tahoma" w:hAnsi="Times New Roman" w:cs="Droid Sans Devanagari"/>
                <w:color w:val="000000"/>
                <w:sz w:val="24"/>
                <w:szCs w:val="24"/>
                <w:lang w:eastAsia="zh-CN" w:bidi="hi-IN"/>
              </w:rPr>
              <w:t xml:space="preserve">  </w:t>
            </w:r>
            <w:hyperlink r:id="rId42" w:tooltip="http://info@helidrive.com" w:history="1">
              <w:r>
                <w:rPr>
                  <w:rStyle w:val="af3"/>
                  <w:rFonts w:ascii="Times New Roman" w:eastAsia="Tahoma" w:hAnsi="Times New Roman" w:cs="Droid Sans Devanagari"/>
                  <w:sz w:val="24"/>
                  <w:szCs w:val="24"/>
                  <w:lang w:eastAsia="zh-CN" w:bidi="hi-IN"/>
                </w:rPr>
                <w:t>info@helidrive.com</w:t>
              </w:r>
            </w:hyperlink>
            <w:r>
              <w:rPr>
                <w:rFonts w:ascii="Times New Roman" w:eastAsia="Tahoma" w:hAnsi="Times New Roman" w:cs="Droid Sans Devanagari"/>
                <w:color w:val="000000"/>
                <w:sz w:val="24"/>
                <w:szCs w:val="24"/>
                <w:lang w:eastAsia="zh-CN" w:bidi="hi-IN"/>
              </w:rPr>
              <w:t xml:space="preserve"> </w:t>
            </w: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p>
          <w:p w:rsidR="00533018" w:rsidRDefault="00533018" w:rsidP="006C4A87">
            <w:pPr>
              <w:spacing w:after="0" w:line="240" w:lineRule="auto"/>
              <w:rPr>
                <w:rFonts w:ascii="Times New Roman" w:eastAsia="Tahoma" w:hAnsi="Times New Roman" w:cs="Droid Sans Devanagari"/>
                <w:color w:val="000000"/>
                <w:sz w:val="24"/>
                <w:szCs w:val="24"/>
                <w:lang w:eastAsia="zh-CN" w:bidi="hi-IN"/>
              </w:rPr>
            </w:pPr>
            <w:r>
              <w:rPr>
                <w:rFonts w:ascii="Times New Roman" w:eastAsia="Tahoma" w:hAnsi="Times New Roman" w:cs="Droid Sans Devanagari"/>
                <w:color w:val="000000"/>
                <w:sz w:val="24"/>
                <w:szCs w:val="24"/>
                <w:lang w:eastAsia="zh-CN" w:bidi="hi-IN"/>
              </w:rPr>
              <w:t>Лицо, имеющее право без доверенности действовать от имени юридического лица – Басов Анатолий Иванович, ИНН 782506578008, генеральный директор</w:t>
            </w:r>
          </w:p>
          <w:p w:rsidR="00533018" w:rsidRDefault="00533018" w:rsidP="006C4A87">
            <w:pPr>
              <w:pStyle w:val="a6"/>
              <w:rPr>
                <w:rFonts w:ascii="Times New Roman" w:hAnsi="Times New Roman"/>
              </w:rPr>
            </w:pP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ЗАКАЗЧИК:</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ИСПОЛНИТЕЛЬ:</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Главный врач</w:t>
            </w:r>
          </w:p>
          <w:p w:rsidR="00533018" w:rsidRDefault="00533018" w:rsidP="006C4A87">
            <w:pPr>
              <w:pStyle w:val="a6"/>
              <w:rPr>
                <w:rFonts w:ascii="Times New Roman" w:hAnsi="Times New Roman"/>
                <w:sz w:val="16"/>
                <w:szCs w:val="16"/>
              </w:rPr>
            </w:pP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sz w:val="32"/>
                <w:szCs w:val="32"/>
              </w:rPr>
            </w:pPr>
            <w:r>
              <w:rPr>
                <w:rFonts w:ascii="Times New Roman" w:hAnsi="Times New Roman"/>
              </w:rPr>
              <w:t>Генеральный директор</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________________А.В. Балабушевич</w:t>
            </w:r>
          </w:p>
          <w:p w:rsidR="00533018" w:rsidRDefault="00533018" w:rsidP="006C4A87">
            <w:pPr>
              <w:pStyle w:val="a6"/>
              <w:rPr>
                <w:rFonts w:ascii="Times New Roman" w:hAnsi="Times New Roman"/>
                <w:sz w:val="16"/>
                <w:szCs w:val="16"/>
              </w:rPr>
            </w:pPr>
            <w:r>
              <w:rPr>
                <w:rFonts w:ascii="Times New Roman" w:hAnsi="Times New Roman"/>
              </w:rPr>
              <w:t xml:space="preserve">         </w:t>
            </w:r>
            <w:r>
              <w:rPr>
                <w:rFonts w:ascii="Times New Roman" w:hAnsi="Times New Roman"/>
                <w:sz w:val="16"/>
                <w:szCs w:val="16"/>
              </w:rPr>
              <w:t>(подпись, фамилия и инициалы)</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_____________________А.И. Басов</w:t>
            </w:r>
          </w:p>
          <w:p w:rsidR="00533018" w:rsidRDefault="00533018" w:rsidP="006C4A87">
            <w:pPr>
              <w:pStyle w:val="a6"/>
              <w:rPr>
                <w:rFonts w:ascii="Times New Roman" w:hAnsi="Times New Roman"/>
                <w:sz w:val="16"/>
                <w:szCs w:val="16"/>
              </w:rPr>
            </w:pPr>
            <w:r>
              <w:rPr>
                <w:rFonts w:ascii="Times New Roman" w:hAnsi="Times New Roman"/>
              </w:rPr>
              <w:t xml:space="preserve">            </w:t>
            </w:r>
            <w:r>
              <w:rPr>
                <w:rFonts w:ascii="Times New Roman" w:hAnsi="Times New Roman"/>
                <w:sz w:val="16"/>
                <w:szCs w:val="16"/>
              </w:rPr>
              <w:t>(подпись, фамилия и инициалы)</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__ _______________ 2024 г.</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rPr>
            </w:pPr>
            <w:r>
              <w:rPr>
                <w:rFonts w:ascii="Times New Roman" w:hAnsi="Times New Roman"/>
              </w:rPr>
              <w:t>__ _______________ 2024 г.</w:t>
            </w:r>
          </w:p>
        </w:tc>
      </w:tr>
      <w:tr w:rsidR="00533018" w:rsidTr="006C4A87">
        <w:tc>
          <w:tcPr>
            <w:tcW w:w="4512"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sz w:val="16"/>
                <w:szCs w:val="16"/>
              </w:rPr>
            </w:pPr>
            <w:r>
              <w:rPr>
                <w:rFonts w:ascii="Times New Roman" w:hAnsi="Times New Roman"/>
                <w:sz w:val="16"/>
                <w:szCs w:val="16"/>
              </w:rPr>
              <w:t xml:space="preserve">М.П. </w:t>
            </w:r>
          </w:p>
        </w:tc>
        <w:tc>
          <w:tcPr>
            <w:tcW w:w="4764" w:type="dxa"/>
            <w:tcBorders>
              <w:top w:val="none" w:sz="0" w:space="0" w:color="000000"/>
              <w:left w:val="none" w:sz="0" w:space="0" w:color="000000"/>
              <w:bottom w:val="none" w:sz="0" w:space="0" w:color="000000"/>
              <w:right w:val="none" w:sz="0" w:space="0" w:color="000000"/>
            </w:tcBorders>
          </w:tcPr>
          <w:p w:rsidR="00533018" w:rsidRDefault="00533018" w:rsidP="006C4A87">
            <w:pPr>
              <w:pStyle w:val="a6"/>
              <w:rPr>
                <w:rFonts w:ascii="Times New Roman" w:hAnsi="Times New Roman"/>
                <w:sz w:val="16"/>
                <w:szCs w:val="16"/>
              </w:rPr>
            </w:pPr>
            <w:r>
              <w:rPr>
                <w:rFonts w:ascii="Times New Roman" w:hAnsi="Times New Roman"/>
                <w:sz w:val="16"/>
                <w:szCs w:val="16"/>
              </w:rPr>
              <w:t xml:space="preserve">М.П. </w:t>
            </w:r>
          </w:p>
        </w:tc>
      </w:tr>
    </w:tbl>
    <w:p w:rsidR="00533018" w:rsidRDefault="00533018" w:rsidP="00533018">
      <w:pPr>
        <w:pStyle w:val="ConsPlusNormal"/>
        <w:jc w:val="right"/>
        <w:outlineLvl w:val="1"/>
        <w:rPr>
          <w:rFonts w:ascii="Times New Roman" w:hAnsi="Times New Roman"/>
        </w:rPr>
      </w:pPr>
    </w:p>
    <w:p w:rsidR="00533018" w:rsidRDefault="00533018" w:rsidP="00533018">
      <w:pPr>
        <w:pStyle w:val="ConsPlusNormal"/>
        <w:pageBreakBefore/>
        <w:jc w:val="right"/>
        <w:outlineLvl w:val="1"/>
        <w:rPr>
          <w:rFonts w:ascii="Times New Roman" w:hAnsi="Times New Roman"/>
        </w:rPr>
      </w:pPr>
      <w:r>
        <w:rPr>
          <w:rFonts w:ascii="Times New Roman" w:hAnsi="Times New Roman"/>
        </w:rPr>
        <w:lastRenderedPageBreak/>
        <w:t>Приложение № 1</w:t>
      </w:r>
    </w:p>
    <w:p w:rsidR="00533018" w:rsidRDefault="00533018" w:rsidP="00533018">
      <w:pPr>
        <w:pStyle w:val="ConsPlusNormal"/>
        <w:jc w:val="right"/>
        <w:rPr>
          <w:rFonts w:ascii="Times New Roman" w:hAnsi="Times New Roman"/>
        </w:rPr>
      </w:pPr>
      <w:r>
        <w:rPr>
          <w:rFonts w:ascii="Times New Roman" w:hAnsi="Times New Roman"/>
        </w:rPr>
        <w:t>к Контракту от ____________ № 0851200000623009163</w:t>
      </w:r>
    </w:p>
    <w:p w:rsidR="00533018" w:rsidRDefault="00533018" w:rsidP="00533018">
      <w:pPr>
        <w:pStyle w:val="ConsPlusNormal"/>
        <w:jc w:val="both"/>
        <w:rPr>
          <w:rFonts w:ascii="Times New Roman" w:hAnsi="Times New Roman"/>
          <w:b/>
        </w:rPr>
      </w:pPr>
    </w:p>
    <w:p w:rsidR="00533018" w:rsidRDefault="00533018" w:rsidP="00533018">
      <w:pPr>
        <w:pStyle w:val="ConsPlusNormal"/>
        <w:jc w:val="both"/>
        <w:rPr>
          <w:rFonts w:ascii="Times New Roman" w:hAnsi="Times New Roman"/>
        </w:rPr>
      </w:pPr>
      <w:bookmarkStart w:id="23" w:name="P410"/>
      <w:bookmarkEnd w:id="23"/>
    </w:p>
    <w:p w:rsidR="00533018" w:rsidRDefault="00533018" w:rsidP="00533018">
      <w:pPr>
        <w:pStyle w:val="ConsPlusNormal"/>
        <w:jc w:val="center"/>
        <w:rPr>
          <w:rFonts w:ascii="Times New Roman" w:hAnsi="Times New Roman"/>
          <w:b/>
          <w:color w:val="000000"/>
        </w:rPr>
      </w:pPr>
      <w:r>
        <w:rPr>
          <w:rFonts w:ascii="Times New Roman" w:hAnsi="Times New Roman"/>
          <w:b/>
          <w:color w:val="000000"/>
        </w:rPr>
        <w:t>ОПИСАНИЕ ОБЪЕКТА ЗАКУПКИ</w:t>
      </w:r>
    </w:p>
    <w:p w:rsidR="00533018" w:rsidRDefault="00533018" w:rsidP="00533018">
      <w:pPr>
        <w:pStyle w:val="ConsPlusNormal"/>
        <w:jc w:val="center"/>
        <w:rPr>
          <w:rFonts w:ascii="Times New Roman" w:hAnsi="Times New Roman"/>
          <w:b/>
          <w:color w:val="000000"/>
        </w:rPr>
      </w:pPr>
      <w:r>
        <w:rPr>
          <w:rFonts w:ascii="Times New Roman" w:hAnsi="Times New Roman"/>
          <w:b/>
          <w:color w:val="000000"/>
        </w:rPr>
        <w:t>Выполнение авиационных работ в целях оказания</w:t>
      </w:r>
    </w:p>
    <w:p w:rsidR="00533018" w:rsidRDefault="00533018" w:rsidP="00533018">
      <w:pPr>
        <w:pStyle w:val="ConsPlusNormal"/>
        <w:jc w:val="center"/>
        <w:rPr>
          <w:rFonts w:ascii="Times New Roman" w:hAnsi="Times New Roman"/>
          <w:b/>
          <w:color w:val="000000"/>
        </w:rPr>
      </w:pPr>
      <w:r>
        <w:rPr>
          <w:rFonts w:ascii="Times New Roman" w:hAnsi="Times New Roman"/>
          <w:b/>
          <w:color w:val="000000"/>
        </w:rPr>
        <w:t>медицинской помощи на территории Российской Федерации</w:t>
      </w:r>
    </w:p>
    <w:p w:rsidR="00533018" w:rsidRDefault="00533018" w:rsidP="00533018">
      <w:pPr>
        <w:pStyle w:val="ConsPlusNormal"/>
        <w:jc w:val="center"/>
        <w:rPr>
          <w:rFonts w:ascii="Times New Roman" w:hAnsi="Times New Roman"/>
          <w:color w:val="000000"/>
        </w:rPr>
      </w:pPr>
    </w:p>
    <w:tbl>
      <w:tblPr>
        <w:tblW w:w="10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7292"/>
      </w:tblGrid>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1.</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Объект закупки:</w:t>
            </w:r>
          </w:p>
        </w:tc>
        <w:tc>
          <w:tcPr>
            <w:tcW w:w="7292" w:type="dxa"/>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Авиационные работы в целях оказания медицинской помощи на территории Российской Федерации (далее - Работы).</w:t>
            </w:r>
          </w:p>
        </w:tc>
      </w:tr>
      <w:tr w:rsidR="00533018" w:rsidTr="006C4A87">
        <w:tc>
          <w:tcPr>
            <w:tcW w:w="567" w:type="dxa"/>
          </w:tcPr>
          <w:p w:rsidR="00533018" w:rsidRDefault="00533018" w:rsidP="006C4A87">
            <w:pPr>
              <w:pStyle w:val="ConsPlusNormal"/>
              <w:contextualSpacing/>
              <w:rPr>
                <w:rFonts w:ascii="Times New Roman" w:hAnsi="Times New Roman"/>
                <w:szCs w:val="22"/>
              </w:rPr>
            </w:pPr>
            <w:bookmarkStart w:id="24" w:name="P417"/>
            <w:bookmarkEnd w:id="24"/>
            <w:r>
              <w:rPr>
                <w:rFonts w:ascii="Times New Roman" w:hAnsi="Times New Roman"/>
                <w:szCs w:val="22"/>
              </w:rPr>
              <w:t>2.</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Перечень документов, предоставляемых Исполнителем Заказчику:</w:t>
            </w:r>
          </w:p>
        </w:tc>
        <w:tc>
          <w:tcPr>
            <w:tcW w:w="7292" w:type="dxa"/>
          </w:tcPr>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 xml:space="preserve">Копия сертификата типа, копия дополнительных сертификатов или дополнений к сертификату типа с картой данных к нему или аттестата о годности к эксплуатации или иного акта об утверждении типовой конструкции гражданского воздушного судна, выданного до 1 января 1967 года (в соответствии со </w:t>
            </w:r>
            <w:hyperlink r:id="rId43" w:tooltip="consultantplus://offline/ref=5D62CB1C5BE3F0F0104976FC834340A318FCEB6BEE249456FB04482E75CCCCB61A5C04BF2BA3E78C7F9BD57B9B29084DB6D8703511C5x8I" w:history="1">
              <w:r>
                <w:rPr>
                  <w:rFonts w:ascii="Times New Roman" w:hAnsi="Times New Roman"/>
                  <w:color w:val="000000"/>
                  <w:szCs w:val="22"/>
                </w:rPr>
                <w:t>статьей 37</w:t>
              </w:r>
            </w:hyperlink>
            <w:r>
              <w:rPr>
                <w:rFonts w:ascii="Times New Roman" w:hAnsi="Times New Roman"/>
                <w:color w:val="000000"/>
                <w:szCs w:val="22"/>
              </w:rPr>
              <w:t xml:space="preserve"> Воздушного кодекса Российской Федерации);</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 xml:space="preserve">копия сертификата летной годности (в соответствии со </w:t>
            </w:r>
            <w:hyperlink r:id="rId44" w:tooltip="consultantplus://offline/ref=5D62CB1C5BE3F0F0104976FC834340A318FFEF62E22D9456FB04482E75CCCCB61A5C04BF22A3EDDD26D4D427DD791B4FBAD8723C0E532EC3C0x9I" w:history="1">
              <w:r>
                <w:rPr>
                  <w:rFonts w:ascii="Times New Roman" w:hAnsi="Times New Roman"/>
                  <w:color w:val="000000"/>
                  <w:szCs w:val="22"/>
                </w:rPr>
                <w:t>статьей 36</w:t>
              </w:r>
            </w:hyperlink>
            <w:r>
              <w:rPr>
                <w:rFonts w:ascii="Times New Roman" w:hAnsi="Times New Roman"/>
                <w:color w:val="000000"/>
                <w:szCs w:val="22"/>
              </w:rPr>
              <w:t xml:space="preserve"> Воздушного кодекса Российской Федерации);</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 xml:space="preserve">выдержка </w:t>
            </w:r>
            <w:proofErr w:type="gramStart"/>
            <w:r>
              <w:rPr>
                <w:rFonts w:ascii="Times New Roman" w:hAnsi="Times New Roman"/>
                <w:color w:val="000000"/>
                <w:szCs w:val="22"/>
              </w:rPr>
              <w:t>из руководства по летной эксплуатации с указанием о возможности применения воздушного судна в условиях</w:t>
            </w:r>
            <w:proofErr w:type="gramEnd"/>
            <w:r>
              <w:rPr>
                <w:rFonts w:ascii="Times New Roman" w:hAnsi="Times New Roman"/>
                <w:color w:val="000000"/>
                <w:szCs w:val="22"/>
              </w:rPr>
              <w:t>, требуемых Заказчиком (дальность, высота полета, доставка необходимого количества медицинских работников и пациентов).</w:t>
            </w:r>
          </w:p>
          <w:p w:rsidR="00533018" w:rsidRDefault="00533018" w:rsidP="006C4A87">
            <w:pPr>
              <w:pStyle w:val="ConsPlusNormal"/>
              <w:ind w:firstLine="426"/>
              <w:contextualSpacing/>
              <w:jc w:val="both"/>
              <w:rPr>
                <w:rFonts w:ascii="Times New Roman" w:hAnsi="Times New Roman"/>
                <w:color w:val="000000"/>
                <w:szCs w:val="22"/>
                <w:highlight w:val="yellow"/>
              </w:rPr>
            </w:pPr>
            <w:r>
              <w:rPr>
                <w:rFonts w:ascii="Times New Roman" w:hAnsi="Times New Roman"/>
                <w:color w:val="000000"/>
                <w:szCs w:val="22"/>
              </w:rPr>
              <w:t xml:space="preserve">Указанные в настоящем пункте Описания объекта закупки документы предоставляются Исполнителем Заказчику в течение 1 рабочего дня </w:t>
            </w:r>
            <w:proofErr w:type="gramStart"/>
            <w:r>
              <w:rPr>
                <w:rFonts w:ascii="Times New Roman" w:hAnsi="Times New Roman"/>
                <w:color w:val="000000"/>
                <w:szCs w:val="22"/>
              </w:rPr>
              <w:t>с даты заключения</w:t>
            </w:r>
            <w:proofErr w:type="gramEnd"/>
            <w:r>
              <w:rPr>
                <w:rFonts w:ascii="Times New Roman" w:hAnsi="Times New Roman"/>
                <w:color w:val="000000"/>
                <w:szCs w:val="22"/>
              </w:rPr>
              <w:t xml:space="preserve"> Сторонами Контракта.</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3.</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Состав Работ:</w:t>
            </w:r>
          </w:p>
        </w:tc>
        <w:tc>
          <w:tcPr>
            <w:tcW w:w="7292" w:type="dxa"/>
          </w:tcPr>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 xml:space="preserve">В состав Работ в соответствии с </w:t>
            </w:r>
            <w:hyperlink r:id="rId45" w:tooltip="consultantplus://offline/ref=5D62CB1C5BE3F0F0104975E99A4340A31EF7E364E173C354AA51462B7D9C96A60C150BBB3CA3E5C62CDF81C7xFI" w:history="1">
              <w:r>
                <w:rPr>
                  <w:rFonts w:ascii="Times New Roman" w:hAnsi="Times New Roman"/>
                  <w:color w:val="000000"/>
                  <w:szCs w:val="22"/>
                </w:rPr>
                <w:t xml:space="preserve">ГОСТ </w:t>
              </w:r>
              <w:proofErr w:type="gramStart"/>
              <w:r>
                <w:rPr>
                  <w:rFonts w:ascii="Times New Roman" w:hAnsi="Times New Roman"/>
                  <w:color w:val="000000"/>
                  <w:szCs w:val="22"/>
                </w:rPr>
                <w:t>Р</w:t>
              </w:r>
              <w:proofErr w:type="gramEnd"/>
              <w:r>
                <w:rPr>
                  <w:rFonts w:ascii="Times New Roman" w:hAnsi="Times New Roman"/>
                  <w:color w:val="000000"/>
                  <w:szCs w:val="22"/>
                </w:rPr>
                <w:t xml:space="preserve"> 54265-2010</w:t>
              </w:r>
            </w:hyperlink>
            <w:r>
              <w:rPr>
                <w:rFonts w:ascii="Times New Roman" w:hAnsi="Times New Roman"/>
                <w:color w:val="000000"/>
                <w:szCs w:val="22"/>
              </w:rPr>
              <w:t>. «Национальный стандарт Российской Федерации. Воздушный транспорт. Авиационные работы. Классификация» входят:</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1) доставка больных и медицинского персонала.</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К авиационной работе «доставка больных и медицинского персонала» относится эвакуация больных и перевозка медицинского персонала внутри фюзеляжа воздушного судна с использованием специальных сидений, носилок для больных и санитарного оборудования для ухода за больными.</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2) доставка медицинских грузов.</w:t>
            </w:r>
          </w:p>
          <w:p w:rsidR="00533018" w:rsidRDefault="00533018" w:rsidP="006C4A87">
            <w:pPr>
              <w:pStyle w:val="ConsPlusNormal"/>
              <w:ind w:firstLine="426"/>
              <w:contextualSpacing/>
              <w:jc w:val="both"/>
              <w:rPr>
                <w:rFonts w:ascii="Times New Roman" w:hAnsi="Times New Roman"/>
                <w:color w:val="000000"/>
                <w:szCs w:val="22"/>
                <w:highlight w:val="yellow"/>
              </w:rPr>
            </w:pPr>
            <w:proofErr w:type="gramStart"/>
            <w:r>
              <w:rPr>
                <w:rFonts w:ascii="Times New Roman" w:hAnsi="Times New Roman"/>
                <w:color w:val="000000"/>
                <w:szCs w:val="22"/>
              </w:rPr>
              <w:t>К авиационной работе «доставка медицинских грузов» относится транспортирование внутри фюзеляжа или на внешней подвеске воздушного судна специальной медицинской и лабораторной аппаратуры, лекарственных и дезинфекционных средств, крови и кровезаменителей, других медицинских грузов к месту спасения жизни больного, проведения неотложных диагностических и лабораторных исследований, оказания консультативной и организационно-методической помощи, проведения срочных противоэпидемиологических мероприятий.</w:t>
            </w:r>
            <w:proofErr w:type="gramEnd"/>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4.</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Объем (время) Работ:</w:t>
            </w:r>
          </w:p>
        </w:tc>
        <w:tc>
          <w:tcPr>
            <w:tcW w:w="7292" w:type="dxa"/>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По заявкам Заказчика (время подготовки воздушного судна и экипажа к полету в полетное время не входит).</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Летный час - 60 минут полетного времени.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Полетное время - время с момента </w:t>
            </w:r>
            <w:proofErr w:type="gramStart"/>
            <w:r>
              <w:rPr>
                <w:rFonts w:ascii="Times New Roman" w:hAnsi="Times New Roman"/>
                <w:szCs w:val="22"/>
              </w:rPr>
              <w:t>начала вращения лопастей несущих винтов воздушного судна</w:t>
            </w:r>
            <w:proofErr w:type="gramEnd"/>
            <w:r>
              <w:rPr>
                <w:rFonts w:ascii="Times New Roman" w:hAnsi="Times New Roman"/>
                <w:szCs w:val="22"/>
              </w:rPr>
              <w:t xml:space="preserve"> перед взлетом и до момента их полной остановки после окончания полета.</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5.</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Основание для выполнения Работ:</w:t>
            </w:r>
          </w:p>
        </w:tc>
        <w:tc>
          <w:tcPr>
            <w:tcW w:w="7292" w:type="dxa"/>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Работы выполняются на основании Заявок Заказчика</w:t>
            </w:r>
          </w:p>
        </w:tc>
      </w:tr>
      <w:tr w:rsidR="00533018" w:rsidTr="006C4A87">
        <w:tc>
          <w:tcPr>
            <w:tcW w:w="567" w:type="dxa"/>
          </w:tcPr>
          <w:p w:rsidR="00533018" w:rsidRDefault="00533018" w:rsidP="006C4A87">
            <w:pPr>
              <w:pStyle w:val="ConsPlusNormal"/>
              <w:contextualSpacing/>
              <w:rPr>
                <w:rFonts w:ascii="Times New Roman" w:hAnsi="Times New Roman"/>
                <w:szCs w:val="22"/>
              </w:rPr>
            </w:pPr>
            <w:bookmarkStart w:id="25" w:name="P438"/>
            <w:bookmarkEnd w:id="25"/>
            <w:r>
              <w:rPr>
                <w:rFonts w:ascii="Times New Roman" w:hAnsi="Times New Roman"/>
                <w:szCs w:val="22"/>
              </w:rPr>
              <w:t>6.</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Место выполнения Работ:</w:t>
            </w:r>
          </w:p>
        </w:tc>
        <w:tc>
          <w:tcPr>
            <w:tcW w:w="7292" w:type="dxa"/>
          </w:tcPr>
          <w:p w:rsidR="00533018" w:rsidRDefault="00533018" w:rsidP="006C4A87">
            <w:pPr>
              <w:pStyle w:val="ConsPlusNormal"/>
              <w:contextualSpacing/>
              <w:jc w:val="center"/>
              <w:rPr>
                <w:rFonts w:ascii="Times New Roman" w:hAnsi="Times New Roman"/>
                <w:szCs w:val="22"/>
              </w:rPr>
            </w:pPr>
            <w:r>
              <w:rPr>
                <w:rFonts w:ascii="Times New Roman" w:hAnsi="Times New Roman"/>
                <w:b/>
                <w:i/>
                <w:color w:val="000000"/>
                <w:szCs w:val="22"/>
              </w:rPr>
              <w:t>Территория Новосибирской области</w:t>
            </w:r>
          </w:p>
        </w:tc>
      </w:tr>
      <w:tr w:rsidR="00533018" w:rsidTr="006C4A87">
        <w:tc>
          <w:tcPr>
            <w:tcW w:w="567" w:type="dxa"/>
          </w:tcPr>
          <w:p w:rsidR="00533018" w:rsidRDefault="00533018" w:rsidP="006C4A87">
            <w:pPr>
              <w:pStyle w:val="ConsPlusNormal"/>
              <w:contextualSpacing/>
              <w:rPr>
                <w:rFonts w:ascii="Times New Roman" w:hAnsi="Times New Roman"/>
                <w:szCs w:val="22"/>
              </w:rPr>
            </w:pPr>
            <w:bookmarkStart w:id="26" w:name="P441"/>
            <w:bookmarkEnd w:id="26"/>
            <w:r>
              <w:rPr>
                <w:rFonts w:ascii="Times New Roman" w:hAnsi="Times New Roman"/>
                <w:szCs w:val="22"/>
              </w:rPr>
              <w:t>6.1.</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Место (места) базирования воздушных судов:</w:t>
            </w:r>
          </w:p>
        </w:tc>
        <w:tc>
          <w:tcPr>
            <w:tcW w:w="7292" w:type="dxa"/>
          </w:tcPr>
          <w:p w:rsidR="00533018" w:rsidRDefault="00533018" w:rsidP="006C4A87">
            <w:pPr>
              <w:pStyle w:val="ConsPlusNormal"/>
              <w:ind w:firstLine="426"/>
              <w:contextualSpacing/>
              <w:jc w:val="center"/>
              <w:rPr>
                <w:rFonts w:ascii="Times New Roman" w:hAnsi="Times New Roman"/>
                <w:b/>
                <w:i/>
                <w:color w:val="000000"/>
                <w:szCs w:val="22"/>
              </w:rPr>
            </w:pPr>
            <w:r>
              <w:rPr>
                <w:rFonts w:ascii="Times New Roman" w:hAnsi="Times New Roman"/>
                <w:b/>
                <w:i/>
                <w:color w:val="000000"/>
                <w:szCs w:val="22"/>
              </w:rPr>
              <w:t xml:space="preserve">Территория города Новосибирска </w:t>
            </w:r>
          </w:p>
          <w:p w:rsidR="00533018" w:rsidRDefault="00533018" w:rsidP="006C4A87">
            <w:pPr>
              <w:pStyle w:val="ConsPlusNormal"/>
              <w:contextualSpacing/>
              <w:jc w:val="center"/>
              <w:rPr>
                <w:rFonts w:ascii="Times New Roman" w:hAnsi="Times New Roman"/>
                <w:szCs w:val="22"/>
              </w:rPr>
            </w:pP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7.</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 xml:space="preserve">Режим выполнения </w:t>
            </w:r>
            <w:r>
              <w:rPr>
                <w:rFonts w:ascii="Times New Roman" w:hAnsi="Times New Roman"/>
                <w:szCs w:val="22"/>
              </w:rPr>
              <w:lastRenderedPageBreak/>
              <w:t>Работ:</w:t>
            </w:r>
          </w:p>
        </w:tc>
        <w:tc>
          <w:tcPr>
            <w:tcW w:w="7292" w:type="dxa"/>
          </w:tcPr>
          <w:p w:rsidR="00533018" w:rsidRDefault="00533018" w:rsidP="006C4A87">
            <w:pPr>
              <w:pStyle w:val="ConsPlusNormal"/>
              <w:contextualSpacing/>
              <w:jc w:val="center"/>
              <w:rPr>
                <w:rFonts w:ascii="Times New Roman" w:hAnsi="Times New Roman"/>
                <w:szCs w:val="22"/>
              </w:rPr>
            </w:pPr>
            <w:r>
              <w:rPr>
                <w:rFonts w:ascii="Times New Roman" w:hAnsi="Times New Roman"/>
                <w:color w:val="000000"/>
                <w:szCs w:val="22"/>
              </w:rPr>
              <w:lastRenderedPageBreak/>
              <w:t>ежедневно, круглосуточно (включая выходные и праздничные дни).</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lastRenderedPageBreak/>
              <w:t>8.</w:t>
            </w:r>
          </w:p>
        </w:tc>
        <w:tc>
          <w:tcPr>
            <w:tcW w:w="9560" w:type="dxa"/>
            <w:gridSpan w:val="2"/>
          </w:tcPr>
          <w:p w:rsidR="00533018" w:rsidRDefault="00533018" w:rsidP="006C4A87">
            <w:pPr>
              <w:pStyle w:val="ConsPlusNormal"/>
              <w:contextualSpacing/>
              <w:rPr>
                <w:rFonts w:ascii="Times New Roman" w:hAnsi="Times New Roman"/>
                <w:szCs w:val="22"/>
              </w:rPr>
            </w:pPr>
            <w:r>
              <w:rPr>
                <w:rFonts w:ascii="Times New Roman" w:hAnsi="Times New Roman"/>
                <w:szCs w:val="22"/>
              </w:rPr>
              <w:t>Порядок выполнения Работ.</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8.1.</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Порядок подачи и приема Заявок:</w:t>
            </w:r>
          </w:p>
        </w:tc>
        <w:tc>
          <w:tcPr>
            <w:tcW w:w="7292" w:type="dxa"/>
          </w:tcPr>
          <w:p w:rsidR="00533018" w:rsidRDefault="00533018" w:rsidP="006C4A87">
            <w:pPr>
              <w:pStyle w:val="ConsPlusNormal"/>
              <w:ind w:firstLine="283"/>
              <w:contextualSpacing/>
              <w:jc w:val="both"/>
            </w:pPr>
            <w:r>
              <w:rPr>
                <w:rFonts w:ascii="Times New Roman" w:hAnsi="Times New Roman"/>
                <w:szCs w:val="22"/>
              </w:rPr>
              <w:t xml:space="preserve">Контактная информация диспетчера Исполнителя: docs@helidrive.com; </w:t>
            </w:r>
          </w:p>
          <w:p w:rsidR="00533018" w:rsidRDefault="00533018" w:rsidP="006C4A87">
            <w:pPr>
              <w:pStyle w:val="ConsPlusNormal"/>
              <w:ind w:firstLine="283"/>
              <w:contextualSpacing/>
              <w:jc w:val="both"/>
              <w:rPr>
                <w:rFonts w:ascii="Times New Roman" w:hAnsi="Times New Roman"/>
              </w:rPr>
            </w:pPr>
            <w:r>
              <w:rPr>
                <w:rFonts w:ascii="Times New Roman" w:hAnsi="Times New Roman"/>
                <w:szCs w:val="22"/>
              </w:rPr>
              <w:t>тел: + 7 800 600 74 18</w:t>
            </w:r>
          </w:p>
          <w:p w:rsidR="00533018" w:rsidRDefault="00533018" w:rsidP="006C4A87">
            <w:pPr>
              <w:pStyle w:val="ConsPlusNormal"/>
              <w:ind w:firstLine="426"/>
              <w:contextualSpacing/>
              <w:jc w:val="both"/>
              <w:rPr>
                <w:rFonts w:ascii="Times New Roman" w:hAnsi="Times New Roman"/>
                <w:color w:val="000000"/>
                <w:szCs w:val="22"/>
              </w:rPr>
            </w:pPr>
            <w:proofErr w:type="gramStart"/>
            <w:r>
              <w:rPr>
                <w:rFonts w:ascii="Times New Roman" w:hAnsi="Times New Roman"/>
                <w:color w:val="000000"/>
                <w:szCs w:val="22"/>
              </w:rPr>
              <w:t>В соответствии с приказом министерства здравоохранения Новосибирской области от 21.06.2019 г. № 2043 "Об организации санитарно-авиационной медицинской эвакуации при оказании скорой, в том числе скорой специализированной, медицинской помощи на территории Новосибирской области"</w:t>
            </w:r>
            <w:proofErr w:type="gramEnd"/>
          </w:p>
          <w:p w:rsidR="00533018" w:rsidRDefault="00533018" w:rsidP="006C4A87">
            <w:pPr>
              <w:pStyle w:val="ConsPlusNormal"/>
              <w:ind w:firstLine="283"/>
              <w:contextualSpacing/>
              <w:jc w:val="both"/>
              <w:rPr>
                <w:rFonts w:ascii="Times New Roman" w:hAnsi="Times New Roman"/>
                <w:szCs w:val="22"/>
              </w:rPr>
            </w:pP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Заявка направляется Исполнителю по электронной почте в виде сканированной копии или иным способом, позволяющим зафиксировать дату, время, содержание, а также факт получения Заявки Исполнителем.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Заявка должна быть подписана уполномоченным лицом Заказчика. При этом в случае </w:t>
            </w:r>
            <w:proofErr w:type="spellStart"/>
            <w:r>
              <w:rPr>
                <w:rFonts w:ascii="Times New Roman" w:hAnsi="Times New Roman"/>
                <w:szCs w:val="22"/>
              </w:rPr>
              <w:t>неопределения</w:t>
            </w:r>
            <w:proofErr w:type="spellEnd"/>
            <w:r>
              <w:rPr>
                <w:rFonts w:ascii="Times New Roman" w:hAnsi="Times New Roman"/>
                <w:szCs w:val="22"/>
              </w:rPr>
              <w:t xml:space="preserve"> Заказчиком лица, уполномоченного от имени Заказчика </w:t>
            </w:r>
            <w:proofErr w:type="gramStart"/>
            <w:r>
              <w:rPr>
                <w:rFonts w:ascii="Times New Roman" w:hAnsi="Times New Roman"/>
                <w:szCs w:val="22"/>
              </w:rPr>
              <w:t>подписывать и направлять</w:t>
            </w:r>
            <w:proofErr w:type="gramEnd"/>
            <w:r>
              <w:rPr>
                <w:rFonts w:ascii="Times New Roman" w:hAnsi="Times New Roman"/>
                <w:szCs w:val="22"/>
              </w:rPr>
              <w:t xml:space="preserve"> Заявки, Заявка должна быть подписана лицом, имеющим право без доверенности действовать от имени Заказчика, указанным в Едином государственном реестре юридических лиц.</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Заказчик направляет Исполнителю не более 2 (двух) Заявок (</w:t>
            </w:r>
            <w:hyperlink w:anchor="P504" w:tooltip="#P504" w:history="1">
              <w:r>
                <w:rPr>
                  <w:rFonts w:ascii="Times New Roman" w:hAnsi="Times New Roman"/>
                  <w:color w:val="0000FF"/>
                  <w:szCs w:val="22"/>
                </w:rPr>
                <w:t>приложение N 2</w:t>
              </w:r>
            </w:hyperlink>
            <w:r>
              <w:rPr>
                <w:rFonts w:ascii="Times New Roman" w:hAnsi="Times New Roman"/>
                <w:szCs w:val="22"/>
              </w:rPr>
              <w:t xml:space="preserve"> к Контракту) для одновременного исполнения. При выполнении работ по одной заявке, может быть направлена вторая заявка,  с учетом количества мест для пациентов и возможной высадки пациентов в месте доставки, и дальнейшего обеспечения вылетов воздушного судна по Заявкам.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Предоставление Исполнителю оригинала Заявки (приложение № 2 к Контракту) осуществляется по электронной почте в виде сканированной копии или иным способом, позволяющим зафиксировать получение Заявки Исполнителем.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При передаче оригинала </w:t>
            </w:r>
            <w:hyperlink w:anchor="P504" w:tooltip="#P504" w:history="1">
              <w:r>
                <w:rPr>
                  <w:rFonts w:ascii="Times New Roman" w:hAnsi="Times New Roman"/>
                  <w:color w:val="0000FF"/>
                  <w:szCs w:val="22"/>
                </w:rPr>
                <w:t>Заявки</w:t>
              </w:r>
            </w:hyperlink>
            <w:r>
              <w:rPr>
                <w:rFonts w:ascii="Times New Roman" w:hAnsi="Times New Roman"/>
                <w:szCs w:val="22"/>
              </w:rPr>
              <w:t xml:space="preserve"> уполномоченному работнику Исполнителя в копии Заявки делается отметка о получении оригинала Заявки Исполнителем с указанием даты и времени получения Исполнителем Заявки, направленной по электронной почте в виде сканированной копии или иным способом, позволяющим зафиксировать получение Заявки Исполнителем.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Заказчик обязан предоставить оригинал </w:t>
            </w:r>
            <w:hyperlink w:anchor="P504" w:tooltip="#P504" w:history="1">
              <w:r>
                <w:rPr>
                  <w:rFonts w:ascii="Times New Roman" w:hAnsi="Times New Roman"/>
                  <w:color w:val="0000FF"/>
                  <w:szCs w:val="22"/>
                </w:rPr>
                <w:t>Заявки</w:t>
              </w:r>
            </w:hyperlink>
            <w:r>
              <w:rPr>
                <w:rFonts w:ascii="Times New Roman" w:hAnsi="Times New Roman"/>
                <w:szCs w:val="22"/>
              </w:rPr>
              <w:t>, соответствующий Заявке, направленной по электронной почте в виде сканированной копии или иным способом, позволяющим зафиксировать получение Заявки Исполнителем.</w:t>
            </w:r>
          </w:p>
        </w:tc>
      </w:tr>
      <w:tr w:rsidR="00533018" w:rsidTr="006C4A87">
        <w:tc>
          <w:tcPr>
            <w:tcW w:w="567" w:type="dxa"/>
            <w:tcBorders>
              <w:bottom w:val="none" w:sz="4" w:space="0" w:color="000000"/>
            </w:tcBorders>
          </w:tcPr>
          <w:p w:rsidR="00533018" w:rsidRDefault="00533018" w:rsidP="006C4A87">
            <w:pPr>
              <w:pStyle w:val="ConsPlusNormal"/>
              <w:contextualSpacing/>
              <w:rPr>
                <w:rFonts w:ascii="Times New Roman" w:hAnsi="Times New Roman"/>
                <w:szCs w:val="22"/>
              </w:rPr>
            </w:pPr>
            <w:r>
              <w:rPr>
                <w:rFonts w:ascii="Times New Roman" w:hAnsi="Times New Roman"/>
                <w:szCs w:val="22"/>
              </w:rPr>
              <w:t>8.2.</w:t>
            </w:r>
          </w:p>
        </w:tc>
        <w:tc>
          <w:tcPr>
            <w:tcW w:w="2268" w:type="dxa"/>
            <w:tcBorders>
              <w:bottom w:val="none" w:sz="4" w:space="0" w:color="000000"/>
            </w:tcBorders>
          </w:tcPr>
          <w:p w:rsidR="00533018" w:rsidRDefault="00533018" w:rsidP="006C4A87">
            <w:pPr>
              <w:pStyle w:val="ConsPlusNormal"/>
              <w:contextualSpacing/>
              <w:rPr>
                <w:rFonts w:ascii="Times New Roman" w:hAnsi="Times New Roman"/>
                <w:szCs w:val="22"/>
              </w:rPr>
            </w:pPr>
            <w:r>
              <w:rPr>
                <w:rFonts w:ascii="Times New Roman" w:hAnsi="Times New Roman"/>
                <w:szCs w:val="22"/>
              </w:rPr>
              <w:t>Выполнение Работ:</w:t>
            </w:r>
          </w:p>
        </w:tc>
        <w:tc>
          <w:tcPr>
            <w:tcW w:w="7292" w:type="dxa"/>
            <w:tcBorders>
              <w:bottom w:val="none" w:sz="4" w:space="0" w:color="000000"/>
            </w:tcBorders>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Исполнитель обязан обеспечить вылеты воздушного судна по Заявкам Заказчика в период с 01 января 2024 года по 23 декабря 2024 года и не позднее чем через 30 минут в теплое время года / 60 минут в холодное время года с момента поступления Заявки;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Полеты с целью оказания медицинской помощи осуществляются с учетом положений федеральных авиационных правил  - по правилам визуальных полетов и правилам полетов по приборам.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Полеты воздушных судов над населенными пунктами в целях осуществления мероприятий по спасанию жизни и охране здоровья людей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 (Исполнитель).</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Исполнитель предпринимает все необходимые действия, направленные на обеспечение выполнения Заказчика, в частности: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выполнять предварительную и предполетную подготовку воздушного судна и экипажа на месте базирования в соответствии с требованиями, установленными федеральными авиационными правилами;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силами экипажа воздушного судна организовать предполетный досмотр работников бригады, пациентов и сопровождающих их лиц на предмет </w:t>
            </w:r>
            <w:r>
              <w:rPr>
                <w:rFonts w:ascii="Times New Roman" w:hAnsi="Times New Roman"/>
                <w:szCs w:val="22"/>
              </w:rPr>
              <w:lastRenderedPageBreak/>
              <w:t xml:space="preserve">авиационной безопасности в соответствии со </w:t>
            </w:r>
            <w:hyperlink r:id="rId46" w:tooltip="consultantplus://offline/ref=CE6B9BF0D72FD8958AC669D40AAEE11A182AA49860DAF50F6493034BB2CF0F6EAB081407B56749AA738A3731E2A8B629ABA01DC975B144FDD0cEI" w:history="1">
              <w:r>
                <w:rPr>
                  <w:rFonts w:ascii="Times New Roman" w:hAnsi="Times New Roman"/>
                  <w:color w:val="0000FF"/>
                  <w:szCs w:val="22"/>
                </w:rPr>
                <w:t>статьей 83</w:t>
              </w:r>
            </w:hyperlink>
            <w:r>
              <w:rPr>
                <w:rFonts w:ascii="Times New Roman" w:hAnsi="Times New Roman"/>
                <w:szCs w:val="22"/>
              </w:rPr>
              <w:t xml:space="preserve"> Воздушного кодекса Российской Федерации;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согласовывать с органами Единой системы организации воздушного движения Российской Федерации в соответствующей воздушной зоне согласно требованиям законодательства Российской Федерации  условия и порядок выполнения полетов (в том числе согласование плана полета, вылета и посадки) в целях обеспечения выполнения Заявок Заказчика;</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получать в установленном законодательством Российской Федерации порядке разрешение на выполнение полетов;</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организовать взаимодействие с операторами аэропортов, аэродромов, вертодромов вылета, по маршруту полета, а также запасными аэродромами;</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иметь авиационное топливо, горюче-смазочные материалы и специальные жидкости в объеме, необходимом для выполнения Работ по Контракту, и возможность заправки воздушного судна;</w:t>
            </w:r>
          </w:p>
          <w:p w:rsidR="00533018" w:rsidRDefault="00533018" w:rsidP="006C4A87">
            <w:pPr>
              <w:pStyle w:val="ConsPlusNormal"/>
              <w:ind w:firstLine="283"/>
              <w:contextualSpacing/>
              <w:jc w:val="both"/>
              <w:rPr>
                <w:rFonts w:ascii="Times New Roman" w:hAnsi="Times New Roman"/>
                <w:szCs w:val="22"/>
                <w:highlight w:val="yellow"/>
              </w:rPr>
            </w:pPr>
            <w:r>
              <w:rPr>
                <w:rFonts w:ascii="Times New Roman" w:hAnsi="Times New Roman"/>
                <w:szCs w:val="22"/>
              </w:rPr>
              <w:t>осуществить вылет по маршруту полета в пункты посадок, указанные в Заявке.</w:t>
            </w:r>
          </w:p>
        </w:tc>
      </w:tr>
      <w:tr w:rsidR="00533018" w:rsidTr="006C4A87">
        <w:tc>
          <w:tcPr>
            <w:tcW w:w="567" w:type="dxa"/>
            <w:tcBorders>
              <w:top w:val="none" w:sz="4" w:space="0" w:color="000000"/>
            </w:tcBorders>
          </w:tcPr>
          <w:p w:rsidR="00533018" w:rsidRDefault="00533018" w:rsidP="006C4A87">
            <w:pPr>
              <w:pStyle w:val="ConsPlusNormal"/>
              <w:contextualSpacing/>
              <w:rPr>
                <w:rFonts w:ascii="Times New Roman" w:hAnsi="Times New Roman"/>
                <w:szCs w:val="22"/>
                <w:highlight w:val="yellow"/>
              </w:rPr>
            </w:pPr>
          </w:p>
        </w:tc>
        <w:tc>
          <w:tcPr>
            <w:tcW w:w="2268" w:type="dxa"/>
            <w:tcBorders>
              <w:top w:val="none" w:sz="4" w:space="0" w:color="000000"/>
            </w:tcBorders>
          </w:tcPr>
          <w:p w:rsidR="00533018" w:rsidRDefault="00533018" w:rsidP="006C4A87">
            <w:pPr>
              <w:pStyle w:val="ConsPlusNormal"/>
              <w:contextualSpacing/>
              <w:rPr>
                <w:rFonts w:ascii="Times New Roman" w:hAnsi="Times New Roman"/>
                <w:szCs w:val="22"/>
                <w:highlight w:val="yellow"/>
              </w:rPr>
            </w:pPr>
          </w:p>
        </w:tc>
        <w:tc>
          <w:tcPr>
            <w:tcW w:w="7292" w:type="dxa"/>
            <w:tcBorders>
              <w:top w:val="none" w:sz="4" w:space="0" w:color="000000"/>
            </w:tcBorders>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В </w:t>
            </w:r>
            <w:proofErr w:type="gramStart"/>
            <w:r>
              <w:rPr>
                <w:rFonts w:ascii="Times New Roman" w:hAnsi="Times New Roman"/>
                <w:szCs w:val="22"/>
              </w:rPr>
              <w:t>случае</w:t>
            </w:r>
            <w:proofErr w:type="gramEnd"/>
            <w:r>
              <w:rPr>
                <w:rFonts w:ascii="Times New Roman" w:hAnsi="Times New Roman"/>
                <w:szCs w:val="22"/>
              </w:rPr>
              <w:t xml:space="preserve"> угрозы безопасности полета командир воздушного судна вправе отложить или отменить вылет.</w:t>
            </w:r>
          </w:p>
          <w:p w:rsidR="00533018" w:rsidRDefault="00533018" w:rsidP="006C4A87">
            <w:pPr>
              <w:pStyle w:val="ConsPlusNormal"/>
              <w:ind w:firstLine="283"/>
              <w:contextualSpacing/>
              <w:jc w:val="both"/>
              <w:rPr>
                <w:rFonts w:ascii="Times New Roman" w:hAnsi="Times New Roman"/>
                <w:szCs w:val="22"/>
              </w:rPr>
            </w:pPr>
            <w:proofErr w:type="gramStart"/>
            <w:r>
              <w:rPr>
                <w:rFonts w:ascii="Times New Roman" w:hAnsi="Times New Roman"/>
                <w:szCs w:val="22"/>
              </w:rPr>
              <w:t xml:space="preserve">В соответствии со </w:t>
            </w:r>
            <w:hyperlink r:id="rId47" w:tooltip="consultantplus://offline/ref=CE6B9BF0D72FD8958AC669D40AAEE11A182AA49860DAF50F6493034BB2CF0F6EAB081407B56748AA708A3731E2A8B629ABA01DC975B144FDD0cEI" w:history="1">
              <w:r>
                <w:rPr>
                  <w:rFonts w:ascii="Times New Roman" w:hAnsi="Times New Roman"/>
                  <w:color w:val="0000FF"/>
                  <w:szCs w:val="22"/>
                </w:rPr>
                <w:t>статьей 58</w:t>
              </w:r>
            </w:hyperlink>
            <w:r>
              <w:rPr>
                <w:rFonts w:ascii="Times New Roman" w:hAnsi="Times New Roman"/>
                <w:szCs w:val="22"/>
              </w:rPr>
              <w:t xml:space="preserve"> Воздушного кодекса Российской Федерации  командир воздушного судна имеет право на принятие решений по вопросам, связанным с технической стороной эксплуатации воздушного судна, включая подготовку к взлету, определение загрузки воздушного судна, количества людей на борту, перевозимого груза, соблюдение летной безопасности, полета, выполнения полета, прекращения полета, посадки, возвращения и иных решений в соответствии с указанной статьей.</w:t>
            </w:r>
            <w:proofErr w:type="gramEnd"/>
          </w:p>
          <w:p w:rsidR="00533018" w:rsidRDefault="00533018" w:rsidP="006C4A87">
            <w:pPr>
              <w:pStyle w:val="ConsPlusNormal"/>
              <w:ind w:firstLine="283"/>
              <w:contextualSpacing/>
              <w:jc w:val="both"/>
              <w:rPr>
                <w:rFonts w:ascii="Times New Roman" w:hAnsi="Times New Roman"/>
                <w:szCs w:val="22"/>
                <w:highlight w:val="yellow"/>
              </w:rPr>
            </w:pPr>
            <w:r>
              <w:rPr>
                <w:rFonts w:ascii="Times New Roman" w:hAnsi="Times New Roman"/>
                <w:szCs w:val="22"/>
              </w:rPr>
              <w:t>При получении команды в воздухе, командир воздушного судна может принять решение и выполнить полет к новому месту оказания экстренной медицинской помощи (пункт посадки) в медицинскую организацию, определенную Заказчиком, если имеется полная и достаточная информация для безопасного выполнения полета.</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9.</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Требования к воздушному судну:</w:t>
            </w:r>
          </w:p>
        </w:tc>
        <w:tc>
          <w:tcPr>
            <w:tcW w:w="7292" w:type="dxa"/>
          </w:tcPr>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color w:val="000000"/>
                <w:szCs w:val="22"/>
              </w:rPr>
              <w:t xml:space="preserve">Тип воздушного судна: многоцелевой вертолет - 1 шт. (страна производства – Российская Федерация). В </w:t>
            </w:r>
            <w:proofErr w:type="gramStart"/>
            <w:r>
              <w:rPr>
                <w:rFonts w:ascii="Times New Roman" w:hAnsi="Times New Roman"/>
                <w:color w:val="000000"/>
                <w:szCs w:val="22"/>
              </w:rPr>
              <w:t>соответствии</w:t>
            </w:r>
            <w:proofErr w:type="gramEnd"/>
            <w:r>
              <w:rPr>
                <w:rFonts w:ascii="Times New Roman" w:hAnsi="Times New Roman"/>
                <w:color w:val="000000"/>
                <w:szCs w:val="22"/>
              </w:rPr>
              <w:t xml:space="preserve"> с Постановлением Правительства РФ от 26.12.2017 г. № 1640 "Об утверждении государственной программы Российской Федерации "Развитие здравоохранения":</w:t>
            </w:r>
          </w:p>
          <w:p w:rsidR="00533018" w:rsidRDefault="00533018" w:rsidP="006C4A87">
            <w:pPr>
              <w:pStyle w:val="ConsPlusNormal"/>
              <w:ind w:firstLine="426"/>
              <w:contextualSpacing/>
              <w:jc w:val="both"/>
              <w:rPr>
                <w:rFonts w:ascii="Times New Roman" w:hAnsi="Times New Roman"/>
                <w:color w:val="000000"/>
                <w:szCs w:val="22"/>
              </w:rPr>
            </w:pPr>
            <w:r>
              <w:rPr>
                <w:rFonts w:ascii="Times New Roman" w:hAnsi="Times New Roman"/>
                <w:szCs w:val="22"/>
              </w:rPr>
              <w:t xml:space="preserve">Срок выпуска (возраст) воздушного судна: </w:t>
            </w:r>
            <w:r>
              <w:rPr>
                <w:rFonts w:ascii="Times New Roman" w:hAnsi="Times New Roman"/>
                <w:color w:val="000000"/>
                <w:szCs w:val="22"/>
              </w:rPr>
              <w:t xml:space="preserve">не ранее 1 января 2014 года выпуска. </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Дальность полета: </w:t>
            </w:r>
            <w:r>
              <w:rPr>
                <w:rFonts w:ascii="Times New Roman" w:hAnsi="Times New Roman"/>
                <w:color w:val="000000"/>
                <w:szCs w:val="22"/>
              </w:rPr>
              <w:t>не менее 1000 (км).</w:t>
            </w:r>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Наличие на воздушном судне, используемом для выполнения Работ, изображения красного креста в соответствии с требованиями законодательства Российской Федерации</w:t>
            </w:r>
            <w:proofErr w:type="gramStart"/>
            <w:r>
              <w:rPr>
                <w:rFonts w:ascii="Times New Roman" w:hAnsi="Times New Roman"/>
                <w:szCs w:val="22"/>
              </w:rPr>
              <w:t xml:space="preserve"> ;</w:t>
            </w:r>
            <w:proofErr w:type="gramEnd"/>
          </w:p>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 xml:space="preserve">Количество мест для медицинских работников и сопровождающих лиц: </w:t>
            </w:r>
            <w:r>
              <w:rPr>
                <w:rFonts w:ascii="Times New Roman" w:hAnsi="Times New Roman"/>
                <w:color w:val="000000"/>
                <w:szCs w:val="22"/>
              </w:rPr>
              <w:t>не менее 4 (четырех) (шт.).</w:t>
            </w:r>
          </w:p>
          <w:p w:rsidR="00533018" w:rsidRDefault="00533018" w:rsidP="006C4A87">
            <w:pPr>
              <w:pStyle w:val="ConsPlusNormal"/>
              <w:ind w:firstLine="283"/>
              <w:contextualSpacing/>
              <w:jc w:val="both"/>
              <w:rPr>
                <w:rFonts w:ascii="Times New Roman" w:hAnsi="Times New Roman"/>
                <w:szCs w:val="22"/>
                <w:highlight w:val="yellow"/>
              </w:rPr>
            </w:pPr>
            <w:r>
              <w:rPr>
                <w:rFonts w:ascii="Times New Roman" w:hAnsi="Times New Roman"/>
                <w:szCs w:val="22"/>
              </w:rPr>
              <w:t xml:space="preserve">Количество мест для пациентов: </w:t>
            </w:r>
            <w:r>
              <w:rPr>
                <w:rFonts w:ascii="Times New Roman" w:hAnsi="Times New Roman"/>
                <w:color w:val="000000"/>
                <w:szCs w:val="22"/>
              </w:rPr>
              <w:t>не менее 2 (двух) (шт.).</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10.</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Требования к экипажу воздушного судна:</w:t>
            </w:r>
          </w:p>
        </w:tc>
        <w:tc>
          <w:tcPr>
            <w:tcW w:w="7292" w:type="dxa"/>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Экипаж воздушного судна должен иметь все необходимые для выполнения Работ допуски, предусмотренные действующим законодательством Российской Федерации.</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11.</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Требования к лицам, находящимся на борту воздушного судна (за исключением экипажа):</w:t>
            </w:r>
          </w:p>
        </w:tc>
        <w:tc>
          <w:tcPr>
            <w:tcW w:w="7292" w:type="dxa"/>
          </w:tcPr>
          <w:p w:rsidR="00533018" w:rsidRDefault="00533018" w:rsidP="006C4A87">
            <w:pPr>
              <w:pStyle w:val="ConsPlusNormal"/>
              <w:ind w:firstLine="283"/>
              <w:contextualSpacing/>
              <w:jc w:val="both"/>
              <w:rPr>
                <w:rFonts w:ascii="Times New Roman" w:hAnsi="Times New Roman"/>
                <w:szCs w:val="22"/>
              </w:rPr>
            </w:pPr>
            <w:r>
              <w:rPr>
                <w:rFonts w:ascii="Times New Roman" w:hAnsi="Times New Roman"/>
                <w:szCs w:val="22"/>
              </w:rPr>
              <w:t>Лица, находящиеся на борту воздушного судна, должны пройти инструктаж, предусмотренный условиями Контракта.</w:t>
            </w:r>
          </w:p>
        </w:tc>
      </w:tr>
      <w:tr w:rsidR="00533018" w:rsidTr="006C4A87">
        <w:tc>
          <w:tcPr>
            <w:tcW w:w="567"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12.</w:t>
            </w:r>
          </w:p>
        </w:tc>
        <w:tc>
          <w:tcPr>
            <w:tcW w:w="2268" w:type="dxa"/>
          </w:tcPr>
          <w:p w:rsidR="00533018" w:rsidRDefault="00533018" w:rsidP="006C4A87">
            <w:pPr>
              <w:pStyle w:val="ConsPlusNormal"/>
              <w:contextualSpacing/>
              <w:rPr>
                <w:rFonts w:ascii="Times New Roman" w:hAnsi="Times New Roman"/>
                <w:szCs w:val="22"/>
              </w:rPr>
            </w:pPr>
            <w:r>
              <w:rPr>
                <w:rFonts w:ascii="Times New Roman" w:hAnsi="Times New Roman"/>
                <w:szCs w:val="22"/>
              </w:rPr>
              <w:t>Дополнительные условия и требования выполнения Работ:</w:t>
            </w:r>
          </w:p>
        </w:tc>
        <w:tc>
          <w:tcPr>
            <w:tcW w:w="7292" w:type="dxa"/>
          </w:tcPr>
          <w:p w:rsidR="00533018" w:rsidRDefault="00533018" w:rsidP="006C4A87">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Исполнитель обязан предоставлять резервные воздушные суда с экипажем для выполнения Работ по Контракту, </w:t>
            </w:r>
            <w:proofErr w:type="gramStart"/>
            <w:r>
              <w:rPr>
                <w:rFonts w:ascii="Times New Roman" w:hAnsi="Times New Roman"/>
                <w:color w:val="000000"/>
              </w:rPr>
              <w:t>соответствующее</w:t>
            </w:r>
            <w:proofErr w:type="gramEnd"/>
            <w:r>
              <w:rPr>
                <w:rFonts w:ascii="Times New Roman" w:hAnsi="Times New Roman"/>
                <w:color w:val="000000"/>
              </w:rPr>
              <w:t xml:space="preserve"> требованиям к воздушным судам, указанным в </w:t>
            </w:r>
            <w:hyperlink w:anchor="P476" w:tooltip="#P476" w:history="1">
              <w:r>
                <w:rPr>
                  <w:rFonts w:ascii="Times New Roman" w:hAnsi="Times New Roman"/>
                  <w:color w:val="0000CC"/>
                </w:rPr>
                <w:t xml:space="preserve">пункте </w:t>
              </w:r>
            </w:hyperlink>
            <w:r>
              <w:rPr>
                <w:rFonts w:ascii="Times New Roman" w:hAnsi="Times New Roman"/>
                <w:color w:val="0000CC"/>
              </w:rPr>
              <w:t>10</w:t>
            </w:r>
            <w:r>
              <w:rPr>
                <w:rFonts w:ascii="Times New Roman" w:hAnsi="Times New Roman"/>
                <w:color w:val="000000"/>
              </w:rPr>
              <w:t xml:space="preserve"> настоящего описания объекта закупки:</w:t>
            </w:r>
          </w:p>
          <w:p w:rsidR="00533018" w:rsidRDefault="00533018" w:rsidP="006C4A87">
            <w:pPr>
              <w:spacing w:after="0" w:line="240" w:lineRule="auto"/>
              <w:ind w:firstLine="709"/>
              <w:contextualSpacing/>
              <w:jc w:val="both"/>
              <w:rPr>
                <w:rFonts w:ascii="Times New Roman" w:hAnsi="Times New Roman"/>
                <w:color w:val="000000"/>
              </w:rPr>
            </w:pPr>
            <w:r>
              <w:rPr>
                <w:rFonts w:ascii="Times New Roman" w:hAnsi="Times New Roman"/>
                <w:color w:val="000000"/>
              </w:rPr>
              <w:t xml:space="preserve">- в случае обнаружения неисправностей воздушного судна, </w:t>
            </w:r>
            <w:r>
              <w:rPr>
                <w:rFonts w:ascii="Times New Roman" w:hAnsi="Times New Roman"/>
                <w:color w:val="000000"/>
              </w:rPr>
              <w:lastRenderedPageBreak/>
              <w:t>определенного для выполнения Работ по Контракту;</w:t>
            </w:r>
          </w:p>
          <w:p w:rsidR="00533018" w:rsidRDefault="00533018" w:rsidP="006C4A87">
            <w:pPr>
              <w:spacing w:after="0" w:line="240" w:lineRule="auto"/>
              <w:ind w:firstLine="709"/>
              <w:contextualSpacing/>
              <w:jc w:val="both"/>
              <w:rPr>
                <w:rFonts w:ascii="Times New Roman" w:hAnsi="Times New Roman"/>
                <w:color w:val="000000"/>
              </w:rPr>
            </w:pPr>
            <w:r>
              <w:rPr>
                <w:rFonts w:ascii="Times New Roman" w:hAnsi="Times New Roman"/>
                <w:color w:val="000000"/>
              </w:rPr>
              <w:t>- в случае проведения планового технического обслуживания воздушного судна, определенного для выполнения Работ по Контракту;</w:t>
            </w:r>
          </w:p>
          <w:p w:rsidR="00533018" w:rsidRDefault="00533018" w:rsidP="006C4A87">
            <w:pPr>
              <w:spacing w:after="0" w:line="240" w:lineRule="auto"/>
              <w:ind w:firstLine="709"/>
              <w:contextualSpacing/>
              <w:jc w:val="both"/>
              <w:rPr>
                <w:rFonts w:ascii="Times New Roman" w:hAnsi="Times New Roman"/>
                <w:color w:val="000000"/>
              </w:rPr>
            </w:pPr>
            <w:r>
              <w:rPr>
                <w:rFonts w:ascii="Times New Roman" w:hAnsi="Times New Roman"/>
                <w:color w:val="000000"/>
              </w:rPr>
              <w:t>- в иных случаях, предусматривающих невозможность использования воздушного судна, определенного для выполнения Работ по Контракту и/или в иных случаях, не позволяющих безопасно выполнить полет.</w:t>
            </w:r>
          </w:p>
          <w:p w:rsidR="00533018" w:rsidRDefault="00533018" w:rsidP="006C4A87">
            <w:pPr>
              <w:widowControl w:val="0"/>
              <w:spacing w:after="0" w:line="240" w:lineRule="auto"/>
              <w:ind w:firstLine="426"/>
              <w:contextualSpacing/>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Исполнитель обязан предоставить резервное воздушное судно с экипажем </w:t>
            </w:r>
            <w:proofErr w:type="gramStart"/>
            <w:r>
              <w:rPr>
                <w:rFonts w:ascii="Times New Roman" w:eastAsia="Times New Roman" w:hAnsi="Times New Roman"/>
                <w:color w:val="000000"/>
                <w:lang w:eastAsia="ru-RU"/>
              </w:rPr>
              <w:t>с</w:t>
            </w:r>
            <w:proofErr w:type="gramEnd"/>
            <w:r>
              <w:rPr>
                <w:rFonts w:ascii="Times New Roman" w:eastAsia="Times New Roman" w:hAnsi="Times New Roman"/>
                <w:color w:val="000000"/>
                <w:lang w:eastAsia="ru-RU"/>
              </w:rPr>
              <w:t xml:space="preserve"> временем вылета из места базирования не позднее 1 (одних) суток с момента возникновения обстоятельств, предусмотренных указанным </w:t>
            </w:r>
            <w:hyperlink w:anchor="P476" w:tooltip="#P476" w:history="1">
              <w:r>
                <w:rPr>
                  <w:rFonts w:ascii="Times New Roman" w:eastAsia="Times New Roman" w:hAnsi="Times New Roman"/>
                  <w:color w:val="000000"/>
                  <w:lang w:eastAsia="ru-RU"/>
                </w:rPr>
                <w:t>пунктом</w:t>
              </w:r>
            </w:hyperlink>
            <w:r>
              <w:rPr>
                <w:rFonts w:ascii="Times New Roman" w:eastAsia="Times New Roman" w:hAnsi="Times New Roman"/>
                <w:color w:val="000000"/>
                <w:lang w:eastAsia="ru-RU"/>
              </w:rPr>
              <w:t>, с обязательным уведомлением Заказчика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с последующим письменным уведомлением) не более чем в течение 10 минут с момента появления такой информац</w:t>
            </w:r>
            <w:proofErr w:type="gramStart"/>
            <w:r>
              <w:rPr>
                <w:rFonts w:ascii="Times New Roman" w:eastAsia="Times New Roman" w:hAnsi="Times New Roman"/>
                <w:color w:val="000000"/>
                <w:lang w:eastAsia="ru-RU"/>
              </w:rPr>
              <w:t>ии у И</w:t>
            </w:r>
            <w:proofErr w:type="gramEnd"/>
            <w:r>
              <w:rPr>
                <w:rFonts w:ascii="Times New Roman" w:eastAsia="Times New Roman" w:hAnsi="Times New Roman"/>
                <w:color w:val="000000"/>
                <w:lang w:eastAsia="ru-RU"/>
              </w:rPr>
              <w:t>сполнителя. При необходимости Исполнитель обеспечивает наличие сменного экипажа.</w:t>
            </w:r>
          </w:p>
          <w:p w:rsidR="00533018" w:rsidRDefault="00533018" w:rsidP="006C4A87">
            <w:pPr>
              <w:widowControl w:val="0"/>
              <w:spacing w:after="0" w:line="240" w:lineRule="auto"/>
              <w:ind w:firstLine="426"/>
              <w:contextualSpacing/>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В случае отсутствия условий безопасного полета (погодные условия в пункте вылета и/или пункте прилета и/или на маршруте полета, введение запретов на использование воздушного пространства по маршруту полетов, отсутствие информации о готовности, либо неготовности посадочной площадки медицинского учреждения к приему ВС) Исполнитель вправе отказаться от выполнения Заявки.</w:t>
            </w:r>
            <w:proofErr w:type="gramEnd"/>
            <w:r>
              <w:rPr>
                <w:rFonts w:ascii="Times New Roman" w:eastAsia="Times New Roman" w:hAnsi="Times New Roman"/>
                <w:color w:val="000000"/>
                <w:lang w:eastAsia="ru-RU"/>
              </w:rPr>
              <w:t xml:space="preserve"> В указанном </w:t>
            </w:r>
            <w:proofErr w:type="gramStart"/>
            <w:r>
              <w:rPr>
                <w:rFonts w:ascii="Times New Roman" w:eastAsia="Times New Roman" w:hAnsi="Times New Roman"/>
                <w:color w:val="000000"/>
                <w:lang w:eastAsia="ru-RU"/>
              </w:rPr>
              <w:t>случае</w:t>
            </w:r>
            <w:proofErr w:type="gramEnd"/>
            <w:r>
              <w:rPr>
                <w:rFonts w:ascii="Times New Roman" w:eastAsia="Times New Roman" w:hAnsi="Times New Roman"/>
                <w:color w:val="000000"/>
                <w:lang w:eastAsia="ru-RU"/>
              </w:rPr>
              <w:t xml:space="preserve"> оплате подлежат все летные часы, совершенные Исполнителем для выполнения Заявки.</w:t>
            </w:r>
          </w:p>
          <w:p w:rsidR="00533018" w:rsidRDefault="00533018" w:rsidP="006C4A87">
            <w:pPr>
              <w:widowControl w:val="0"/>
              <w:spacing w:after="0" w:line="240" w:lineRule="auto"/>
              <w:ind w:firstLine="426"/>
              <w:contextualSpacing/>
              <w:jc w:val="both"/>
              <w:rPr>
                <w:rFonts w:ascii="Times New Roman" w:hAnsi="Times New Roman"/>
              </w:rPr>
            </w:pPr>
            <w:proofErr w:type="gramStart"/>
            <w:r>
              <w:rPr>
                <w:rFonts w:ascii="Times New Roman" w:hAnsi="Times New Roman"/>
                <w:color w:val="000000"/>
              </w:rPr>
              <w:t>На борту каждого воздушного судна должно находиться медицинское оборудование, соответствующее требованиям Федерального закона от 21.11.2011 № 323-ФЗ «Об основах охраны здоровья граждан в Российской Федерации», Приказа Министерства здравоохранения РФ от 20.06.13 № 388н «Об утверждении порядка оказания скорой, в том числе скорой специализированной, медицинской помощи», сертифицированное на территории Российской Федерации и обеспечивающее: - автономную работу медицинского оборудования, использование которого на борту воздушного судна</w:t>
            </w:r>
            <w:proofErr w:type="gramEnd"/>
            <w:r>
              <w:rPr>
                <w:rFonts w:ascii="Times New Roman" w:hAnsi="Times New Roman"/>
                <w:color w:val="000000"/>
              </w:rPr>
              <w:t xml:space="preserve"> не приводит к изменениям конструкции воздушного судна; - возможность оказания скорой, в том числе скорой специализированной медицинской помощи, пациенту на месте происшествия или по месту его нахождения; - возможность выполнения санитарно-авиационной эвакуации при оказании скорой, в том числе скорой специализированной медицинской помощи.</w:t>
            </w:r>
          </w:p>
        </w:tc>
      </w:tr>
    </w:tbl>
    <w:p w:rsidR="00533018" w:rsidRDefault="00533018" w:rsidP="00533018">
      <w:pPr>
        <w:pStyle w:val="ConsPlusNormal"/>
        <w:jc w:val="both"/>
        <w:rPr>
          <w:rFonts w:ascii="Times New Roman" w:hAnsi="Times New Roman"/>
        </w:rPr>
      </w:pPr>
    </w:p>
    <w:p w:rsidR="00533018" w:rsidRDefault="00533018" w:rsidP="00533018">
      <w:pPr>
        <w:pStyle w:val="ConsPlusNormal"/>
        <w:jc w:val="center"/>
        <w:rPr>
          <w:rFonts w:ascii="Times New Roman" w:hAnsi="Times New Roman"/>
          <w:b/>
          <w:color w:val="000000"/>
        </w:rPr>
      </w:pPr>
    </w:p>
    <w:tbl>
      <w:tblPr>
        <w:tblW w:w="9946" w:type="dxa"/>
        <w:tblInd w:w="-222" w:type="dxa"/>
        <w:tblCellMar>
          <w:top w:w="102" w:type="dxa"/>
          <w:left w:w="62" w:type="dxa"/>
          <w:bottom w:w="102" w:type="dxa"/>
          <w:right w:w="62" w:type="dxa"/>
        </w:tblCellMar>
        <w:tblLook w:val="04A0" w:firstRow="1" w:lastRow="0" w:firstColumn="1" w:lastColumn="0" w:noHBand="0" w:noVBand="1"/>
      </w:tblPr>
      <w:tblGrid>
        <w:gridCol w:w="4872"/>
        <w:gridCol w:w="5074"/>
      </w:tblGrid>
      <w:tr w:rsidR="00533018" w:rsidTr="006C4A87">
        <w:tc>
          <w:tcPr>
            <w:tcW w:w="4872"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Заказчик:</w:t>
            </w:r>
          </w:p>
          <w:p w:rsidR="00533018" w:rsidRDefault="00533018" w:rsidP="006C4A87">
            <w:pPr>
              <w:spacing w:after="0" w:line="240" w:lineRule="auto"/>
              <w:jc w:val="center"/>
              <w:rPr>
                <w:rFonts w:ascii="Times New Roman" w:eastAsia="Tahoma" w:hAnsi="Times New Roman"/>
                <w:b/>
                <w:color w:val="000000"/>
                <w:sz w:val="24"/>
                <w:szCs w:val="24"/>
                <w:lang w:eastAsia="zh-CN" w:bidi="hi-IN"/>
              </w:rPr>
            </w:pPr>
            <w:r>
              <w:rPr>
                <w:rFonts w:ascii="Times New Roman" w:eastAsia="Tahoma" w:hAnsi="Times New Roman"/>
                <w:b/>
                <w:color w:val="000000"/>
                <w:sz w:val="24"/>
                <w:szCs w:val="24"/>
                <w:lang w:eastAsia="zh-CN" w:bidi="hi-IN"/>
              </w:rPr>
              <w:t>ГБУЗ НСО "ССМП"</w:t>
            </w:r>
          </w:p>
          <w:p w:rsidR="00533018" w:rsidRDefault="00533018" w:rsidP="006C4A87">
            <w:pPr>
              <w:spacing w:after="0" w:line="240" w:lineRule="auto"/>
              <w:rPr>
                <w:rFonts w:ascii="Times New Roman" w:eastAsia="Tahoma" w:hAnsi="Times New Roman"/>
                <w:color w:val="000000"/>
                <w:sz w:val="24"/>
                <w:szCs w:val="24"/>
                <w:lang w:eastAsia="zh-CN" w:bidi="hi-IN"/>
              </w:rPr>
            </w:pPr>
          </w:p>
          <w:p w:rsidR="00533018" w:rsidRDefault="00533018" w:rsidP="006C4A87">
            <w:pPr>
              <w:spacing w:after="0" w:line="240" w:lineRule="auto"/>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proofErr w:type="spellStart"/>
            <w:r>
              <w:rPr>
                <w:rFonts w:ascii="Times New Roman" w:eastAsia="Tahoma" w:hAnsi="Times New Roman"/>
                <w:color w:val="000000"/>
                <w:sz w:val="24"/>
                <w:szCs w:val="24"/>
                <w:u w:val="single"/>
                <w:lang w:eastAsia="zh-CN" w:bidi="hi-IN"/>
              </w:rPr>
              <w:t>А.В.Балабушевич</w:t>
            </w:r>
            <w:proofErr w:type="spellEnd"/>
            <w:r>
              <w:rPr>
                <w:rFonts w:ascii="Times New Roman" w:eastAsia="Tahoma" w:hAnsi="Times New Roman"/>
                <w:color w:val="000000"/>
                <w:sz w:val="24"/>
                <w:szCs w:val="24"/>
                <w:lang w:eastAsia="zh-CN" w:bidi="hi-IN"/>
              </w:rPr>
              <w:t>/</w:t>
            </w:r>
          </w:p>
        </w:tc>
        <w:tc>
          <w:tcPr>
            <w:tcW w:w="5074"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Исполнитель:</w:t>
            </w:r>
          </w:p>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hAnsi="Times New Roman"/>
                <w:b/>
                <w:szCs w:val="24"/>
              </w:rPr>
              <w:t>ООО «Хели-драйв С-З»</w:t>
            </w:r>
          </w:p>
          <w:p w:rsidR="00533018" w:rsidRPr="007257FB" w:rsidRDefault="00533018" w:rsidP="006C4A87">
            <w:pPr>
              <w:tabs>
                <w:tab w:val="left" w:pos="1140"/>
              </w:tabs>
              <w:spacing w:after="0" w:line="240" w:lineRule="auto"/>
              <w:rPr>
                <w:rFonts w:ascii="Times New Roman" w:eastAsia="Tahoma" w:hAnsi="Times New Roman"/>
                <w:color w:val="000000"/>
                <w:sz w:val="24"/>
                <w:szCs w:val="24"/>
                <w:lang w:eastAsia="zh-CN" w:bidi="hi-IN"/>
              </w:rPr>
            </w:pPr>
          </w:p>
          <w:p w:rsidR="00533018" w:rsidRDefault="00533018" w:rsidP="006C4A87">
            <w:pPr>
              <w:tabs>
                <w:tab w:val="left" w:pos="1140"/>
              </w:tabs>
              <w:spacing w:after="0" w:line="240" w:lineRule="auto"/>
              <w:rPr>
                <w:rFonts w:ascii="Times New Roman" w:eastAsia="Tahoma" w:hAnsi="Times New Roman" w:cs="Droid Sans Devanagari"/>
                <w:b/>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r>
              <w:rPr>
                <w:rFonts w:ascii="Times New Roman" w:eastAsia="Tahoma" w:hAnsi="Times New Roman"/>
                <w:color w:val="000000"/>
                <w:sz w:val="24"/>
                <w:szCs w:val="24"/>
                <w:u w:val="single"/>
                <w:lang w:val="en-US" w:eastAsia="zh-CN" w:bidi="hi-IN"/>
              </w:rPr>
              <w:t xml:space="preserve">А.И. </w:t>
            </w:r>
            <w:proofErr w:type="spellStart"/>
            <w:r>
              <w:rPr>
                <w:rFonts w:ascii="Times New Roman" w:eastAsia="Tahoma" w:hAnsi="Times New Roman"/>
                <w:color w:val="000000"/>
                <w:sz w:val="24"/>
                <w:szCs w:val="24"/>
                <w:u w:val="single"/>
                <w:lang w:val="en-US" w:eastAsia="zh-CN" w:bidi="hi-IN"/>
              </w:rPr>
              <w:t>Басов</w:t>
            </w:r>
            <w:proofErr w:type="spellEnd"/>
            <w:r>
              <w:rPr>
                <w:rFonts w:ascii="Times New Roman" w:eastAsia="Tahoma" w:hAnsi="Times New Roman"/>
                <w:color w:val="000000"/>
                <w:sz w:val="24"/>
                <w:szCs w:val="24"/>
                <w:lang w:eastAsia="zh-CN" w:bidi="hi-IN"/>
              </w:rPr>
              <w:t>/</w:t>
            </w:r>
          </w:p>
        </w:tc>
      </w:tr>
    </w:tbl>
    <w:p w:rsidR="00533018" w:rsidRDefault="00533018" w:rsidP="00533018">
      <w:pPr>
        <w:pStyle w:val="ConsPlusNormal"/>
        <w:jc w:val="both"/>
      </w:pPr>
    </w:p>
    <w:p w:rsidR="00533018" w:rsidRDefault="00533018" w:rsidP="00533018">
      <w:pPr>
        <w:pStyle w:val="ConsPlusNormal"/>
        <w:pageBreakBefore/>
        <w:jc w:val="right"/>
        <w:outlineLvl w:val="1"/>
        <w:rPr>
          <w:rFonts w:ascii="Times New Roman" w:hAnsi="Times New Roman"/>
        </w:rPr>
      </w:pPr>
      <w:r>
        <w:rPr>
          <w:rFonts w:ascii="Times New Roman" w:hAnsi="Times New Roman"/>
        </w:rPr>
        <w:lastRenderedPageBreak/>
        <w:t>Приложение № 2</w:t>
      </w:r>
    </w:p>
    <w:p w:rsidR="00533018" w:rsidRDefault="00533018" w:rsidP="00533018">
      <w:pPr>
        <w:pStyle w:val="ConsPlusNormal"/>
        <w:jc w:val="right"/>
        <w:rPr>
          <w:rFonts w:ascii="Times New Roman" w:hAnsi="Times New Roman"/>
        </w:rPr>
      </w:pPr>
      <w:r>
        <w:rPr>
          <w:rFonts w:ascii="Times New Roman" w:hAnsi="Times New Roman"/>
        </w:rPr>
        <w:t>к Контракту от ____________ № 0851200000623009163</w:t>
      </w: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nformat"/>
        <w:ind w:firstLine="709"/>
        <w:jc w:val="center"/>
        <w:rPr>
          <w:rFonts w:ascii="Times New Roman" w:hAnsi="Times New Roman" w:cs="Times New Roman"/>
          <w:b/>
          <w:sz w:val="22"/>
          <w:szCs w:val="22"/>
        </w:rPr>
      </w:pPr>
      <w:r>
        <w:rPr>
          <w:rFonts w:ascii="Times New Roman" w:hAnsi="Times New Roman" w:cs="Times New Roman"/>
          <w:b/>
          <w:sz w:val="22"/>
          <w:szCs w:val="22"/>
        </w:rPr>
        <w:t xml:space="preserve">Заявка </w:t>
      </w:r>
      <w:proofErr w:type="gramStart"/>
      <w:r>
        <w:rPr>
          <w:rFonts w:ascii="Times New Roman" w:hAnsi="Times New Roman" w:cs="Times New Roman"/>
          <w:b/>
          <w:sz w:val="22"/>
          <w:szCs w:val="22"/>
        </w:rPr>
        <w:t>от</w:t>
      </w:r>
      <w:proofErr w:type="gramEnd"/>
      <w:r>
        <w:rPr>
          <w:rFonts w:ascii="Times New Roman" w:hAnsi="Times New Roman" w:cs="Times New Roman"/>
          <w:b/>
          <w:sz w:val="22"/>
          <w:szCs w:val="22"/>
        </w:rPr>
        <w:t xml:space="preserve"> ________ № _______</w:t>
      </w:r>
    </w:p>
    <w:p w:rsidR="00533018" w:rsidRDefault="00533018" w:rsidP="00533018">
      <w:pPr>
        <w:pStyle w:val="ConsPlusNonformat"/>
        <w:ind w:firstLine="709"/>
        <w:jc w:val="center"/>
        <w:rPr>
          <w:rFonts w:ascii="Times New Roman" w:hAnsi="Times New Roman" w:cs="Times New Roman"/>
          <w:b/>
          <w:sz w:val="22"/>
          <w:szCs w:val="22"/>
        </w:rPr>
      </w:pPr>
      <w:r>
        <w:rPr>
          <w:rFonts w:ascii="Times New Roman" w:hAnsi="Times New Roman" w:cs="Times New Roman"/>
          <w:b/>
          <w:sz w:val="22"/>
          <w:szCs w:val="22"/>
        </w:rPr>
        <w:t>на выполнение авиационных работ с целью оказания медицинской помощи</w:t>
      </w:r>
    </w:p>
    <w:p w:rsidR="00533018" w:rsidRDefault="00533018" w:rsidP="00533018">
      <w:pPr>
        <w:pStyle w:val="ConsPlusNonformat"/>
        <w:ind w:firstLine="709"/>
        <w:jc w:val="center"/>
        <w:rPr>
          <w:rFonts w:ascii="Times New Roman" w:hAnsi="Times New Roman" w:cs="Times New Roman"/>
          <w:b/>
          <w:sz w:val="22"/>
          <w:szCs w:val="22"/>
        </w:rPr>
      </w:pPr>
      <w:r>
        <w:rPr>
          <w:rFonts w:ascii="Times New Roman" w:hAnsi="Times New Roman" w:cs="Times New Roman"/>
          <w:b/>
          <w:sz w:val="22"/>
          <w:szCs w:val="22"/>
        </w:rPr>
        <w:t>на территории Российской Федерации</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Заказчик__________________________________________________________________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Исполнителю______________________________________________________________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Направляет настоящую Заявку на выполнение авиационных работ с целью оказания медицинской помощи в соответствии с Контрактом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__________ №  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Дата _____________ ч. ________ мин. «__» _________ 20__ г.</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Цель полета_________________________________________________________________________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Маршрут полета_____________________________________________________________________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Пункты посадок_____________________________________________________________________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Представители Заказчика на борту воздушного судна (медицинские работники) в количестве ____ чел., а также пациен</w:t>
      </w:r>
      <w:proofErr w:type="gramStart"/>
      <w:r>
        <w:rPr>
          <w:rFonts w:ascii="Times New Roman" w:hAnsi="Times New Roman" w:cs="Times New Roman"/>
          <w:sz w:val="22"/>
          <w:szCs w:val="22"/>
        </w:rPr>
        <w:t>т(</w:t>
      </w:r>
      <w:proofErr w:type="gramEnd"/>
      <w:r>
        <w:rPr>
          <w:rFonts w:ascii="Times New Roman" w:hAnsi="Times New Roman" w:cs="Times New Roman"/>
          <w:sz w:val="22"/>
          <w:szCs w:val="22"/>
        </w:rPr>
        <w:t>-ы) (пострадавший(-</w:t>
      </w:r>
      <w:proofErr w:type="spellStart"/>
      <w:r>
        <w:rPr>
          <w:rFonts w:ascii="Times New Roman" w:hAnsi="Times New Roman" w:cs="Times New Roman"/>
          <w:sz w:val="22"/>
          <w:szCs w:val="22"/>
        </w:rPr>
        <w:t>ие</w:t>
      </w:r>
      <w:proofErr w:type="spellEnd"/>
      <w:r>
        <w:rPr>
          <w:rFonts w:ascii="Times New Roman" w:hAnsi="Times New Roman" w:cs="Times New Roman"/>
          <w:sz w:val="22"/>
          <w:szCs w:val="22"/>
        </w:rPr>
        <w:t>)) ___ чел. и сопровождающие лица в количестве ___ чел.</w:t>
      </w: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С инструкцией (инструкциями) по правилам поведения и об обязанностях медицинского персонала на воздушном судне, а также с инструкцией (инструкциями)  по охране труда и мерам безопасности при выполнении полетов ознакомлены.</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Заявка выдана __ ч. __ мин. «__» ___________ 20__ г.</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Представитель Заказчика</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(должность, подпись, фамилия)</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М.П. Заказчика (при наличии)</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Заявку получи</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а) __ ч. __ мин. «__» ___________ 20__ г.</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16"/>
          <w:szCs w:val="16"/>
        </w:rPr>
        <w:t xml:space="preserve">          (должность, подпись, фамилия)</w:t>
      </w:r>
    </w:p>
    <w:p w:rsidR="00533018" w:rsidRDefault="00533018" w:rsidP="00533018">
      <w:pPr>
        <w:pStyle w:val="ConsPlusNormal"/>
        <w:ind w:firstLine="709"/>
        <w:jc w:val="both"/>
        <w:rPr>
          <w:rFonts w:ascii="Times New Roman" w:hAnsi="Times New Roman"/>
          <w:szCs w:val="22"/>
        </w:rPr>
      </w:pPr>
    </w:p>
    <w:p w:rsidR="00533018" w:rsidRDefault="00533018" w:rsidP="00533018">
      <w:pPr>
        <w:pStyle w:val="ConsPlusNormal"/>
        <w:ind w:firstLine="709"/>
        <w:jc w:val="both"/>
        <w:rPr>
          <w:rFonts w:ascii="Times New Roman" w:hAnsi="Times New Roman"/>
          <w:szCs w:val="22"/>
        </w:rPr>
      </w:pPr>
    </w:p>
    <w:p w:rsidR="00533018" w:rsidRDefault="00533018" w:rsidP="00533018">
      <w:pPr>
        <w:pStyle w:val="ConsPlusNormal"/>
        <w:ind w:firstLine="709"/>
        <w:jc w:val="both"/>
        <w:rPr>
          <w:rFonts w:ascii="Times New Roman" w:hAnsi="Times New Roman"/>
          <w:szCs w:val="22"/>
        </w:rPr>
      </w:pPr>
    </w:p>
    <w:p w:rsidR="00533018" w:rsidRDefault="00533018" w:rsidP="00533018">
      <w:pPr>
        <w:pStyle w:val="ConsPlusNormal"/>
        <w:ind w:firstLine="709"/>
        <w:jc w:val="both"/>
        <w:rPr>
          <w:szCs w:val="22"/>
        </w:rPr>
      </w:pPr>
    </w:p>
    <w:p w:rsidR="00533018" w:rsidRDefault="00533018" w:rsidP="00533018">
      <w:pPr>
        <w:pStyle w:val="ConsPlusNormal"/>
        <w:ind w:firstLine="709"/>
        <w:jc w:val="both"/>
        <w:rPr>
          <w:szCs w:val="22"/>
        </w:rPr>
      </w:pPr>
    </w:p>
    <w:p w:rsidR="00533018" w:rsidRDefault="00533018" w:rsidP="00533018">
      <w:pPr>
        <w:pStyle w:val="ConsPlusNormal"/>
        <w:jc w:val="both"/>
      </w:pPr>
    </w:p>
    <w:tbl>
      <w:tblPr>
        <w:tblW w:w="9946" w:type="dxa"/>
        <w:tblInd w:w="-222" w:type="dxa"/>
        <w:tblCellMar>
          <w:top w:w="102" w:type="dxa"/>
          <w:left w:w="62" w:type="dxa"/>
          <w:bottom w:w="102" w:type="dxa"/>
          <w:right w:w="62" w:type="dxa"/>
        </w:tblCellMar>
        <w:tblLook w:val="04A0" w:firstRow="1" w:lastRow="0" w:firstColumn="1" w:lastColumn="0" w:noHBand="0" w:noVBand="1"/>
      </w:tblPr>
      <w:tblGrid>
        <w:gridCol w:w="4872"/>
        <w:gridCol w:w="5074"/>
      </w:tblGrid>
      <w:tr w:rsidR="00533018" w:rsidTr="006C4A87">
        <w:tc>
          <w:tcPr>
            <w:tcW w:w="4872"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Заказчик:</w:t>
            </w:r>
          </w:p>
          <w:p w:rsidR="00533018" w:rsidRDefault="00533018" w:rsidP="006C4A87">
            <w:pPr>
              <w:spacing w:after="0" w:line="240" w:lineRule="auto"/>
              <w:jc w:val="center"/>
              <w:rPr>
                <w:rFonts w:ascii="Times New Roman" w:eastAsia="Tahoma" w:hAnsi="Times New Roman"/>
                <w:b/>
                <w:color w:val="000000"/>
                <w:sz w:val="24"/>
                <w:szCs w:val="24"/>
                <w:lang w:eastAsia="zh-CN" w:bidi="hi-IN"/>
              </w:rPr>
            </w:pPr>
            <w:r>
              <w:rPr>
                <w:rFonts w:ascii="Times New Roman" w:eastAsia="Tahoma" w:hAnsi="Times New Roman"/>
                <w:b/>
                <w:color w:val="000000"/>
                <w:sz w:val="24"/>
                <w:szCs w:val="24"/>
                <w:lang w:eastAsia="zh-CN" w:bidi="hi-IN"/>
              </w:rPr>
              <w:t>ГБУЗ НСО "ССМП"</w:t>
            </w:r>
          </w:p>
          <w:p w:rsidR="00533018" w:rsidRDefault="00533018" w:rsidP="006C4A87">
            <w:pPr>
              <w:spacing w:after="0" w:line="240" w:lineRule="auto"/>
              <w:rPr>
                <w:rFonts w:ascii="Times New Roman" w:eastAsia="Tahoma" w:hAnsi="Times New Roman"/>
                <w:color w:val="000000"/>
                <w:sz w:val="24"/>
                <w:szCs w:val="24"/>
                <w:lang w:eastAsia="zh-CN" w:bidi="hi-IN"/>
              </w:rPr>
            </w:pPr>
          </w:p>
          <w:p w:rsidR="00533018" w:rsidRDefault="00533018" w:rsidP="006C4A87">
            <w:pPr>
              <w:spacing w:after="0" w:line="240" w:lineRule="auto"/>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proofErr w:type="spellStart"/>
            <w:r>
              <w:rPr>
                <w:rFonts w:ascii="Times New Roman" w:eastAsia="Tahoma" w:hAnsi="Times New Roman"/>
                <w:color w:val="000000"/>
                <w:sz w:val="24"/>
                <w:szCs w:val="24"/>
                <w:u w:val="single"/>
                <w:lang w:eastAsia="zh-CN" w:bidi="hi-IN"/>
              </w:rPr>
              <w:t>А.В.Балабушевич</w:t>
            </w:r>
            <w:proofErr w:type="spellEnd"/>
            <w:r>
              <w:rPr>
                <w:rFonts w:ascii="Times New Roman" w:eastAsia="Tahoma" w:hAnsi="Times New Roman"/>
                <w:color w:val="000000"/>
                <w:sz w:val="24"/>
                <w:szCs w:val="24"/>
                <w:lang w:eastAsia="zh-CN" w:bidi="hi-IN"/>
              </w:rPr>
              <w:t>/</w:t>
            </w:r>
          </w:p>
        </w:tc>
        <w:tc>
          <w:tcPr>
            <w:tcW w:w="5074"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Исполнитель:</w:t>
            </w:r>
          </w:p>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hAnsi="Times New Roman"/>
                <w:b/>
                <w:szCs w:val="24"/>
              </w:rPr>
              <w:t>ООО «Хели-драйв С-З»</w:t>
            </w:r>
          </w:p>
          <w:p w:rsidR="00533018" w:rsidRPr="007257FB" w:rsidRDefault="00533018" w:rsidP="006C4A87">
            <w:pPr>
              <w:tabs>
                <w:tab w:val="left" w:pos="1140"/>
              </w:tabs>
              <w:spacing w:after="0" w:line="240" w:lineRule="auto"/>
              <w:rPr>
                <w:rFonts w:ascii="Times New Roman" w:eastAsia="Tahoma" w:hAnsi="Times New Roman"/>
                <w:color w:val="000000"/>
                <w:sz w:val="24"/>
                <w:szCs w:val="24"/>
                <w:lang w:eastAsia="zh-CN" w:bidi="hi-IN"/>
              </w:rPr>
            </w:pPr>
          </w:p>
          <w:p w:rsidR="00533018" w:rsidRDefault="00533018" w:rsidP="006C4A87">
            <w:pPr>
              <w:tabs>
                <w:tab w:val="left" w:pos="1140"/>
              </w:tabs>
              <w:spacing w:after="0" w:line="240" w:lineRule="auto"/>
              <w:rPr>
                <w:rFonts w:ascii="Times New Roman" w:eastAsia="Tahoma" w:hAnsi="Times New Roman" w:cs="Droid Sans Devanagari"/>
                <w:b/>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r>
              <w:rPr>
                <w:rFonts w:ascii="Times New Roman" w:eastAsia="Tahoma" w:hAnsi="Times New Roman"/>
                <w:color w:val="000000"/>
                <w:sz w:val="24"/>
                <w:szCs w:val="24"/>
                <w:u w:val="single"/>
                <w:lang w:val="en-US" w:eastAsia="zh-CN" w:bidi="hi-IN"/>
              </w:rPr>
              <w:t xml:space="preserve">А.И. </w:t>
            </w:r>
            <w:proofErr w:type="spellStart"/>
            <w:r>
              <w:rPr>
                <w:rFonts w:ascii="Times New Roman" w:eastAsia="Tahoma" w:hAnsi="Times New Roman"/>
                <w:color w:val="000000"/>
                <w:sz w:val="24"/>
                <w:szCs w:val="24"/>
                <w:u w:val="single"/>
                <w:lang w:val="en-US" w:eastAsia="zh-CN" w:bidi="hi-IN"/>
              </w:rPr>
              <w:t>Басов</w:t>
            </w:r>
            <w:proofErr w:type="spellEnd"/>
            <w:r>
              <w:rPr>
                <w:rFonts w:ascii="Times New Roman" w:eastAsia="Tahoma" w:hAnsi="Times New Roman"/>
                <w:color w:val="000000"/>
                <w:sz w:val="24"/>
                <w:szCs w:val="24"/>
                <w:lang w:eastAsia="zh-CN" w:bidi="hi-IN"/>
              </w:rPr>
              <w:t>/</w:t>
            </w:r>
          </w:p>
        </w:tc>
      </w:tr>
    </w:tbl>
    <w:p w:rsidR="00533018" w:rsidRDefault="00533018" w:rsidP="00533018">
      <w:pPr>
        <w:pStyle w:val="ConsPlusNormal"/>
        <w:jc w:val="both"/>
      </w:pPr>
    </w:p>
    <w:p w:rsidR="00533018" w:rsidRDefault="00533018" w:rsidP="00533018">
      <w:pPr>
        <w:pStyle w:val="ConsPlusNormal"/>
        <w:pageBreakBefore/>
        <w:jc w:val="right"/>
        <w:outlineLvl w:val="1"/>
        <w:rPr>
          <w:rFonts w:ascii="Times New Roman" w:hAnsi="Times New Roman"/>
        </w:rPr>
      </w:pPr>
      <w:r>
        <w:rPr>
          <w:rFonts w:ascii="Times New Roman" w:hAnsi="Times New Roman"/>
        </w:rPr>
        <w:lastRenderedPageBreak/>
        <w:t>Приложение № 3</w:t>
      </w:r>
    </w:p>
    <w:p w:rsidR="00533018" w:rsidRDefault="00533018" w:rsidP="00533018">
      <w:pPr>
        <w:pStyle w:val="ConsPlusNormal"/>
        <w:jc w:val="right"/>
        <w:rPr>
          <w:rFonts w:ascii="Times New Roman" w:hAnsi="Times New Roman"/>
        </w:rPr>
      </w:pPr>
      <w:r>
        <w:rPr>
          <w:rFonts w:ascii="Times New Roman" w:hAnsi="Times New Roman"/>
        </w:rPr>
        <w:t>к Контракту от ____________ № 0851200000623009163</w:t>
      </w: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Отчет о выполнении авиационных работ с целью</w:t>
      </w: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оказания медицинской помощи на территории Российской Федерации</w:t>
      </w: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 xml:space="preserve">к Заявке </w:t>
      </w:r>
      <w:proofErr w:type="gramStart"/>
      <w:r>
        <w:rPr>
          <w:rFonts w:ascii="Times New Roman" w:hAnsi="Times New Roman" w:cs="Times New Roman"/>
          <w:b/>
          <w:sz w:val="22"/>
          <w:szCs w:val="22"/>
        </w:rPr>
        <w:t>от</w:t>
      </w:r>
      <w:proofErr w:type="gramEnd"/>
      <w:r>
        <w:rPr>
          <w:rFonts w:ascii="Times New Roman" w:hAnsi="Times New Roman" w:cs="Times New Roman"/>
          <w:b/>
          <w:sz w:val="22"/>
          <w:szCs w:val="22"/>
        </w:rPr>
        <w:t xml:space="preserve"> ___________ № ____</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Согласно к Контракту  от «____» __________ 20____ №  ________ на выполнение авиационных работ с целью оказания медицинской помощи на территории Российской Федерации «___» _____________ 20__ г., выполнены авиационные работы согласно Заявке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 № 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Маршрут и загрузка воздушного судна по Заявке</w:t>
      </w:r>
    </w:p>
    <w:p w:rsidR="00533018" w:rsidRDefault="00533018" w:rsidP="00533018">
      <w:pPr>
        <w:pStyle w:val="ConsPlusNormal"/>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041"/>
        <w:gridCol w:w="1417"/>
        <w:gridCol w:w="1757"/>
        <w:gridCol w:w="1361"/>
        <w:gridCol w:w="1708"/>
        <w:gridCol w:w="1559"/>
      </w:tblGrid>
      <w:tr w:rsidR="00533018" w:rsidTr="006C4A87">
        <w:tc>
          <w:tcPr>
            <w:tcW w:w="2041"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Посадочная площадка, пункт отправления</w:t>
            </w:r>
          </w:p>
        </w:tc>
        <w:tc>
          <w:tcPr>
            <w:tcW w:w="1417"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 xml:space="preserve">Время вылета </w:t>
            </w:r>
            <w:r>
              <w:rPr>
                <w:rFonts w:ascii="Times New Roman" w:hAnsi="Times New Roman"/>
                <w:sz w:val="18"/>
                <w:szCs w:val="18"/>
                <w:lang w:val="en-US"/>
              </w:rPr>
              <w:t xml:space="preserve">UTC </w:t>
            </w:r>
            <w:r>
              <w:rPr>
                <w:rFonts w:ascii="Times New Roman" w:hAnsi="Times New Roman"/>
                <w:sz w:val="18"/>
                <w:szCs w:val="18"/>
              </w:rPr>
              <w:t>(запуска)</w:t>
            </w:r>
          </w:p>
        </w:tc>
        <w:tc>
          <w:tcPr>
            <w:tcW w:w="1757"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Посадочная площадка, пункт назначения</w:t>
            </w:r>
          </w:p>
        </w:tc>
        <w:tc>
          <w:tcPr>
            <w:tcW w:w="1361"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 xml:space="preserve">Время посадки </w:t>
            </w:r>
            <w:r>
              <w:rPr>
                <w:rFonts w:ascii="Times New Roman" w:hAnsi="Times New Roman"/>
                <w:sz w:val="18"/>
                <w:szCs w:val="18"/>
                <w:lang w:val="en-US"/>
              </w:rPr>
              <w:t>UTC</w:t>
            </w:r>
            <w:r>
              <w:rPr>
                <w:rFonts w:ascii="Times New Roman" w:hAnsi="Times New Roman"/>
                <w:sz w:val="18"/>
                <w:szCs w:val="18"/>
              </w:rPr>
              <w:t xml:space="preserve"> (остановки винтов)</w:t>
            </w:r>
          </w:p>
        </w:tc>
        <w:tc>
          <w:tcPr>
            <w:tcW w:w="1708"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Общее полетное время</w:t>
            </w:r>
          </w:p>
        </w:tc>
        <w:tc>
          <w:tcPr>
            <w:tcW w:w="1559"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Кол-во пациентов</w:t>
            </w:r>
          </w:p>
        </w:tc>
      </w:tr>
      <w:tr w:rsidR="00533018" w:rsidTr="006C4A87">
        <w:tc>
          <w:tcPr>
            <w:tcW w:w="2041" w:type="dxa"/>
          </w:tcPr>
          <w:p w:rsidR="00533018" w:rsidRDefault="00533018" w:rsidP="006C4A87">
            <w:pPr>
              <w:pStyle w:val="ConsPlusNormal"/>
              <w:rPr>
                <w:rFonts w:ascii="Times New Roman" w:hAnsi="Times New Roman"/>
              </w:rPr>
            </w:pPr>
          </w:p>
        </w:tc>
        <w:tc>
          <w:tcPr>
            <w:tcW w:w="1417" w:type="dxa"/>
          </w:tcPr>
          <w:p w:rsidR="00533018" w:rsidRDefault="00533018" w:rsidP="006C4A87">
            <w:pPr>
              <w:pStyle w:val="ConsPlusNormal"/>
              <w:rPr>
                <w:rFonts w:ascii="Times New Roman" w:hAnsi="Times New Roman"/>
              </w:rPr>
            </w:pPr>
          </w:p>
        </w:tc>
        <w:tc>
          <w:tcPr>
            <w:tcW w:w="1757" w:type="dxa"/>
          </w:tcPr>
          <w:p w:rsidR="00533018" w:rsidRDefault="00533018" w:rsidP="006C4A87">
            <w:pPr>
              <w:pStyle w:val="ConsPlusNormal"/>
              <w:rPr>
                <w:rFonts w:ascii="Times New Roman" w:hAnsi="Times New Roman"/>
              </w:rPr>
            </w:pPr>
          </w:p>
        </w:tc>
        <w:tc>
          <w:tcPr>
            <w:tcW w:w="1361" w:type="dxa"/>
          </w:tcPr>
          <w:p w:rsidR="00533018" w:rsidRDefault="00533018" w:rsidP="006C4A87">
            <w:pPr>
              <w:pStyle w:val="ConsPlusNormal"/>
              <w:rPr>
                <w:rFonts w:ascii="Times New Roman" w:hAnsi="Times New Roman"/>
              </w:rPr>
            </w:pPr>
          </w:p>
        </w:tc>
        <w:tc>
          <w:tcPr>
            <w:tcW w:w="1708" w:type="dxa"/>
          </w:tcPr>
          <w:p w:rsidR="00533018" w:rsidRDefault="00533018" w:rsidP="006C4A87">
            <w:pPr>
              <w:pStyle w:val="ConsPlusNormal"/>
              <w:rPr>
                <w:rFonts w:ascii="Times New Roman" w:hAnsi="Times New Roman"/>
              </w:rPr>
            </w:pPr>
          </w:p>
        </w:tc>
        <w:tc>
          <w:tcPr>
            <w:tcW w:w="1559" w:type="dxa"/>
          </w:tcPr>
          <w:p w:rsidR="00533018" w:rsidRDefault="00533018" w:rsidP="006C4A87">
            <w:pPr>
              <w:pStyle w:val="ConsPlusNormal"/>
              <w:rPr>
                <w:rFonts w:ascii="Times New Roman" w:hAnsi="Times New Roman"/>
              </w:rPr>
            </w:pPr>
          </w:p>
        </w:tc>
      </w:tr>
      <w:tr w:rsidR="00533018" w:rsidTr="006C4A87">
        <w:tc>
          <w:tcPr>
            <w:tcW w:w="2041" w:type="dxa"/>
          </w:tcPr>
          <w:p w:rsidR="00533018" w:rsidRDefault="00533018" w:rsidP="006C4A87">
            <w:pPr>
              <w:pStyle w:val="ConsPlusNormal"/>
              <w:rPr>
                <w:rFonts w:ascii="Times New Roman" w:hAnsi="Times New Roman"/>
              </w:rPr>
            </w:pPr>
          </w:p>
        </w:tc>
        <w:tc>
          <w:tcPr>
            <w:tcW w:w="1417" w:type="dxa"/>
          </w:tcPr>
          <w:p w:rsidR="00533018" w:rsidRDefault="00533018" w:rsidP="006C4A87">
            <w:pPr>
              <w:pStyle w:val="ConsPlusNormal"/>
              <w:rPr>
                <w:rFonts w:ascii="Times New Roman" w:hAnsi="Times New Roman"/>
              </w:rPr>
            </w:pPr>
          </w:p>
        </w:tc>
        <w:tc>
          <w:tcPr>
            <w:tcW w:w="1757" w:type="dxa"/>
          </w:tcPr>
          <w:p w:rsidR="00533018" w:rsidRDefault="00533018" w:rsidP="006C4A87">
            <w:pPr>
              <w:pStyle w:val="ConsPlusNormal"/>
              <w:rPr>
                <w:rFonts w:ascii="Times New Roman" w:hAnsi="Times New Roman"/>
              </w:rPr>
            </w:pPr>
          </w:p>
        </w:tc>
        <w:tc>
          <w:tcPr>
            <w:tcW w:w="1361" w:type="dxa"/>
          </w:tcPr>
          <w:p w:rsidR="00533018" w:rsidRDefault="00533018" w:rsidP="006C4A87">
            <w:pPr>
              <w:pStyle w:val="ConsPlusNormal"/>
              <w:rPr>
                <w:rFonts w:ascii="Times New Roman" w:hAnsi="Times New Roman"/>
              </w:rPr>
            </w:pPr>
          </w:p>
        </w:tc>
        <w:tc>
          <w:tcPr>
            <w:tcW w:w="1708" w:type="dxa"/>
          </w:tcPr>
          <w:p w:rsidR="00533018" w:rsidRDefault="00533018" w:rsidP="006C4A87">
            <w:pPr>
              <w:pStyle w:val="ConsPlusNormal"/>
              <w:rPr>
                <w:rFonts w:ascii="Times New Roman" w:hAnsi="Times New Roman"/>
              </w:rPr>
            </w:pPr>
          </w:p>
        </w:tc>
        <w:tc>
          <w:tcPr>
            <w:tcW w:w="1559" w:type="dxa"/>
          </w:tcPr>
          <w:p w:rsidR="00533018" w:rsidRDefault="00533018" w:rsidP="006C4A87">
            <w:pPr>
              <w:pStyle w:val="ConsPlusNormal"/>
              <w:rPr>
                <w:rFonts w:ascii="Times New Roman" w:hAnsi="Times New Roman"/>
              </w:rPr>
            </w:pPr>
          </w:p>
        </w:tc>
      </w:tr>
      <w:tr w:rsidR="00533018" w:rsidTr="006C4A87">
        <w:tc>
          <w:tcPr>
            <w:tcW w:w="2041" w:type="dxa"/>
          </w:tcPr>
          <w:p w:rsidR="00533018" w:rsidRDefault="00533018" w:rsidP="006C4A87">
            <w:pPr>
              <w:pStyle w:val="ConsPlusNormal"/>
              <w:rPr>
                <w:rFonts w:ascii="Times New Roman" w:hAnsi="Times New Roman"/>
              </w:rPr>
            </w:pPr>
          </w:p>
        </w:tc>
        <w:tc>
          <w:tcPr>
            <w:tcW w:w="1417" w:type="dxa"/>
          </w:tcPr>
          <w:p w:rsidR="00533018" w:rsidRDefault="00533018" w:rsidP="006C4A87">
            <w:pPr>
              <w:pStyle w:val="ConsPlusNormal"/>
              <w:rPr>
                <w:rFonts w:ascii="Times New Roman" w:hAnsi="Times New Roman"/>
              </w:rPr>
            </w:pPr>
          </w:p>
        </w:tc>
        <w:tc>
          <w:tcPr>
            <w:tcW w:w="1757" w:type="dxa"/>
          </w:tcPr>
          <w:p w:rsidR="00533018" w:rsidRDefault="00533018" w:rsidP="006C4A87">
            <w:pPr>
              <w:pStyle w:val="ConsPlusNormal"/>
              <w:rPr>
                <w:rFonts w:ascii="Times New Roman" w:hAnsi="Times New Roman"/>
              </w:rPr>
            </w:pPr>
          </w:p>
        </w:tc>
        <w:tc>
          <w:tcPr>
            <w:tcW w:w="1361" w:type="dxa"/>
          </w:tcPr>
          <w:p w:rsidR="00533018" w:rsidRDefault="00533018" w:rsidP="006C4A87">
            <w:pPr>
              <w:pStyle w:val="ConsPlusNormal"/>
              <w:rPr>
                <w:rFonts w:ascii="Times New Roman" w:hAnsi="Times New Roman"/>
              </w:rPr>
            </w:pPr>
          </w:p>
        </w:tc>
        <w:tc>
          <w:tcPr>
            <w:tcW w:w="1708" w:type="dxa"/>
          </w:tcPr>
          <w:p w:rsidR="00533018" w:rsidRDefault="00533018" w:rsidP="006C4A87">
            <w:pPr>
              <w:pStyle w:val="ConsPlusNormal"/>
              <w:rPr>
                <w:rFonts w:ascii="Times New Roman" w:hAnsi="Times New Roman"/>
              </w:rPr>
            </w:pPr>
          </w:p>
        </w:tc>
        <w:tc>
          <w:tcPr>
            <w:tcW w:w="1559" w:type="dxa"/>
          </w:tcPr>
          <w:p w:rsidR="00533018" w:rsidRDefault="00533018" w:rsidP="006C4A87">
            <w:pPr>
              <w:pStyle w:val="ConsPlusNormal"/>
              <w:rPr>
                <w:rFonts w:ascii="Times New Roman" w:hAnsi="Times New Roman"/>
              </w:rPr>
            </w:pPr>
          </w:p>
        </w:tc>
      </w:tr>
      <w:tr w:rsidR="00533018" w:rsidTr="006C4A87">
        <w:tc>
          <w:tcPr>
            <w:tcW w:w="2041" w:type="dxa"/>
          </w:tcPr>
          <w:p w:rsidR="00533018" w:rsidRDefault="00533018" w:rsidP="006C4A87">
            <w:pPr>
              <w:pStyle w:val="ConsPlusNormal"/>
              <w:rPr>
                <w:rFonts w:ascii="Times New Roman" w:hAnsi="Times New Roman"/>
              </w:rPr>
            </w:pPr>
          </w:p>
        </w:tc>
        <w:tc>
          <w:tcPr>
            <w:tcW w:w="1417" w:type="dxa"/>
          </w:tcPr>
          <w:p w:rsidR="00533018" w:rsidRDefault="00533018" w:rsidP="006C4A87">
            <w:pPr>
              <w:pStyle w:val="ConsPlusNormal"/>
              <w:rPr>
                <w:rFonts w:ascii="Times New Roman" w:hAnsi="Times New Roman"/>
              </w:rPr>
            </w:pPr>
          </w:p>
        </w:tc>
        <w:tc>
          <w:tcPr>
            <w:tcW w:w="1757" w:type="dxa"/>
          </w:tcPr>
          <w:p w:rsidR="00533018" w:rsidRDefault="00533018" w:rsidP="006C4A87">
            <w:pPr>
              <w:pStyle w:val="ConsPlusNormal"/>
              <w:rPr>
                <w:rFonts w:ascii="Times New Roman" w:hAnsi="Times New Roman"/>
              </w:rPr>
            </w:pPr>
          </w:p>
        </w:tc>
        <w:tc>
          <w:tcPr>
            <w:tcW w:w="1361" w:type="dxa"/>
          </w:tcPr>
          <w:p w:rsidR="00533018" w:rsidRDefault="00533018" w:rsidP="006C4A87">
            <w:pPr>
              <w:pStyle w:val="ConsPlusNormal"/>
              <w:rPr>
                <w:rFonts w:ascii="Times New Roman" w:hAnsi="Times New Roman"/>
              </w:rPr>
            </w:pPr>
          </w:p>
        </w:tc>
        <w:tc>
          <w:tcPr>
            <w:tcW w:w="1708" w:type="dxa"/>
          </w:tcPr>
          <w:p w:rsidR="00533018" w:rsidRDefault="00533018" w:rsidP="006C4A87">
            <w:pPr>
              <w:pStyle w:val="ConsPlusNormal"/>
              <w:rPr>
                <w:rFonts w:ascii="Times New Roman" w:hAnsi="Times New Roman"/>
              </w:rPr>
            </w:pPr>
          </w:p>
        </w:tc>
        <w:tc>
          <w:tcPr>
            <w:tcW w:w="1559" w:type="dxa"/>
          </w:tcPr>
          <w:p w:rsidR="00533018" w:rsidRDefault="00533018" w:rsidP="006C4A87">
            <w:pPr>
              <w:pStyle w:val="ConsPlusNormal"/>
              <w:rPr>
                <w:rFonts w:ascii="Times New Roman" w:hAnsi="Times New Roman"/>
              </w:rPr>
            </w:pPr>
          </w:p>
        </w:tc>
      </w:tr>
    </w:tbl>
    <w:p w:rsidR="00533018" w:rsidRDefault="00533018" w:rsidP="00533018">
      <w:pPr>
        <w:pStyle w:val="ConsPlusNormal"/>
        <w:jc w:val="both"/>
        <w:rPr>
          <w:rFonts w:ascii="Times New Roman" w:hAnsi="Times New Roman"/>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 Ф.И.О, подпись командира воздушного судна)</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(Ф.И.О, должность, подпись медицинского работника бригады, назначенного старшим указанной бригады)</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ИСПОЛНИТЕЛЬ:</w:t>
      </w: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w:t>
      </w:r>
    </w:p>
    <w:p w:rsidR="00533018" w:rsidRDefault="00533018" w:rsidP="0053301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w:t>
      </w: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w:t>
      </w:r>
    </w:p>
    <w:p w:rsidR="00533018" w:rsidRDefault="00533018" w:rsidP="0053301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(подпись, фамилия и инициалы)</w:t>
      </w: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 ____________ 20__ г.</w:t>
      </w:r>
    </w:p>
    <w:p w:rsidR="00533018" w:rsidRDefault="00533018" w:rsidP="0053301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М.П.    (при наличии печати)</w:t>
      </w:r>
    </w:p>
    <w:p w:rsidR="00533018" w:rsidRDefault="00533018" w:rsidP="00533018">
      <w:pPr>
        <w:pStyle w:val="ConsPlusNormal"/>
        <w:jc w:val="both"/>
        <w:rPr>
          <w:rFonts w:ascii="Times New Roman" w:hAnsi="Times New Roman"/>
        </w:rPr>
      </w:pPr>
    </w:p>
    <w:p w:rsidR="00533018" w:rsidRDefault="00533018" w:rsidP="00533018">
      <w:pPr>
        <w:pStyle w:val="ConsPlusNormal"/>
        <w:jc w:val="both"/>
        <w:rPr>
          <w:rFonts w:ascii="Times New Roman" w:hAnsi="Times New Roman"/>
        </w:rPr>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right"/>
        <w:outlineLvl w:val="1"/>
      </w:pPr>
    </w:p>
    <w:p w:rsidR="00533018" w:rsidRDefault="00533018" w:rsidP="00533018">
      <w:pPr>
        <w:pStyle w:val="ConsPlusNormal"/>
        <w:jc w:val="right"/>
        <w:outlineLvl w:val="1"/>
      </w:pPr>
    </w:p>
    <w:tbl>
      <w:tblPr>
        <w:tblW w:w="9946" w:type="dxa"/>
        <w:tblInd w:w="-222" w:type="dxa"/>
        <w:tblCellMar>
          <w:top w:w="102" w:type="dxa"/>
          <w:left w:w="62" w:type="dxa"/>
          <w:bottom w:w="102" w:type="dxa"/>
          <w:right w:w="62" w:type="dxa"/>
        </w:tblCellMar>
        <w:tblLook w:val="04A0" w:firstRow="1" w:lastRow="0" w:firstColumn="1" w:lastColumn="0" w:noHBand="0" w:noVBand="1"/>
      </w:tblPr>
      <w:tblGrid>
        <w:gridCol w:w="4872"/>
        <w:gridCol w:w="5074"/>
      </w:tblGrid>
      <w:tr w:rsidR="00533018" w:rsidTr="006C4A87">
        <w:tc>
          <w:tcPr>
            <w:tcW w:w="4872"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Заказчик:</w:t>
            </w:r>
          </w:p>
          <w:p w:rsidR="00533018" w:rsidRDefault="00533018" w:rsidP="006C4A87">
            <w:pPr>
              <w:spacing w:after="0" w:line="240" w:lineRule="auto"/>
              <w:jc w:val="center"/>
              <w:rPr>
                <w:rFonts w:ascii="Times New Roman" w:eastAsia="Tahoma" w:hAnsi="Times New Roman"/>
                <w:b/>
                <w:color w:val="000000"/>
                <w:sz w:val="24"/>
                <w:szCs w:val="24"/>
                <w:lang w:eastAsia="zh-CN" w:bidi="hi-IN"/>
              </w:rPr>
            </w:pPr>
            <w:r>
              <w:rPr>
                <w:rFonts w:ascii="Times New Roman" w:eastAsia="Tahoma" w:hAnsi="Times New Roman"/>
                <w:b/>
                <w:color w:val="000000"/>
                <w:sz w:val="24"/>
                <w:szCs w:val="24"/>
                <w:lang w:eastAsia="zh-CN" w:bidi="hi-IN"/>
              </w:rPr>
              <w:t>ГБУЗ НСО "ССМП"</w:t>
            </w:r>
          </w:p>
          <w:p w:rsidR="00533018" w:rsidRDefault="00533018" w:rsidP="006C4A87">
            <w:pPr>
              <w:spacing w:after="0" w:line="240" w:lineRule="auto"/>
              <w:rPr>
                <w:rFonts w:ascii="Times New Roman" w:eastAsia="Tahoma" w:hAnsi="Times New Roman"/>
                <w:color w:val="000000"/>
                <w:sz w:val="24"/>
                <w:szCs w:val="24"/>
                <w:lang w:eastAsia="zh-CN" w:bidi="hi-IN"/>
              </w:rPr>
            </w:pPr>
          </w:p>
          <w:p w:rsidR="00533018" w:rsidRDefault="00533018" w:rsidP="006C4A87">
            <w:pPr>
              <w:spacing w:after="0" w:line="240" w:lineRule="auto"/>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proofErr w:type="spellStart"/>
            <w:r>
              <w:rPr>
                <w:rFonts w:ascii="Times New Roman" w:eastAsia="Tahoma" w:hAnsi="Times New Roman"/>
                <w:color w:val="000000"/>
                <w:sz w:val="24"/>
                <w:szCs w:val="24"/>
                <w:u w:val="single"/>
                <w:lang w:eastAsia="zh-CN" w:bidi="hi-IN"/>
              </w:rPr>
              <w:t>А.В.Балабушевич</w:t>
            </w:r>
            <w:proofErr w:type="spellEnd"/>
            <w:r>
              <w:rPr>
                <w:rFonts w:ascii="Times New Roman" w:eastAsia="Tahoma" w:hAnsi="Times New Roman"/>
                <w:color w:val="000000"/>
                <w:sz w:val="24"/>
                <w:szCs w:val="24"/>
                <w:lang w:eastAsia="zh-CN" w:bidi="hi-IN"/>
              </w:rPr>
              <w:t>/</w:t>
            </w:r>
          </w:p>
        </w:tc>
        <w:tc>
          <w:tcPr>
            <w:tcW w:w="5074"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Исполнитель:</w:t>
            </w:r>
          </w:p>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hAnsi="Times New Roman"/>
                <w:b/>
                <w:szCs w:val="24"/>
              </w:rPr>
              <w:t>ООО «Хели-драйв С-З»</w:t>
            </w:r>
          </w:p>
          <w:p w:rsidR="00533018" w:rsidRPr="007257FB" w:rsidRDefault="00533018" w:rsidP="006C4A87">
            <w:pPr>
              <w:tabs>
                <w:tab w:val="left" w:pos="1140"/>
              </w:tabs>
              <w:spacing w:after="0" w:line="240" w:lineRule="auto"/>
              <w:rPr>
                <w:rFonts w:ascii="Times New Roman" w:eastAsia="Tahoma" w:hAnsi="Times New Roman"/>
                <w:color w:val="000000"/>
                <w:sz w:val="24"/>
                <w:szCs w:val="24"/>
                <w:lang w:eastAsia="zh-CN" w:bidi="hi-IN"/>
              </w:rPr>
            </w:pPr>
          </w:p>
          <w:p w:rsidR="00533018" w:rsidRDefault="00533018" w:rsidP="006C4A87">
            <w:pPr>
              <w:tabs>
                <w:tab w:val="left" w:pos="1140"/>
              </w:tabs>
              <w:spacing w:after="0" w:line="240" w:lineRule="auto"/>
              <w:rPr>
                <w:rFonts w:ascii="Times New Roman" w:eastAsia="Tahoma" w:hAnsi="Times New Roman" w:cs="Droid Sans Devanagari"/>
                <w:b/>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r>
              <w:rPr>
                <w:rFonts w:ascii="Times New Roman" w:eastAsia="Tahoma" w:hAnsi="Times New Roman"/>
                <w:color w:val="000000"/>
                <w:sz w:val="24"/>
                <w:szCs w:val="24"/>
                <w:u w:val="single"/>
                <w:lang w:val="en-US" w:eastAsia="zh-CN" w:bidi="hi-IN"/>
              </w:rPr>
              <w:t xml:space="preserve">А.И. </w:t>
            </w:r>
            <w:proofErr w:type="spellStart"/>
            <w:r>
              <w:rPr>
                <w:rFonts w:ascii="Times New Roman" w:eastAsia="Tahoma" w:hAnsi="Times New Roman"/>
                <w:color w:val="000000"/>
                <w:sz w:val="24"/>
                <w:szCs w:val="24"/>
                <w:u w:val="single"/>
                <w:lang w:val="en-US" w:eastAsia="zh-CN" w:bidi="hi-IN"/>
              </w:rPr>
              <w:t>Басов</w:t>
            </w:r>
            <w:proofErr w:type="spellEnd"/>
            <w:r>
              <w:rPr>
                <w:rFonts w:ascii="Times New Roman" w:eastAsia="Tahoma" w:hAnsi="Times New Roman"/>
                <w:color w:val="000000"/>
                <w:sz w:val="24"/>
                <w:szCs w:val="24"/>
                <w:lang w:eastAsia="zh-CN" w:bidi="hi-IN"/>
              </w:rPr>
              <w:t>/</w:t>
            </w:r>
          </w:p>
        </w:tc>
      </w:tr>
    </w:tbl>
    <w:p w:rsidR="00533018" w:rsidRDefault="00533018" w:rsidP="00533018">
      <w:pPr>
        <w:pStyle w:val="ConsPlusNormal"/>
        <w:jc w:val="right"/>
        <w:outlineLvl w:val="1"/>
      </w:pPr>
    </w:p>
    <w:p w:rsidR="00533018" w:rsidRDefault="00533018" w:rsidP="00533018">
      <w:pPr>
        <w:pStyle w:val="ConsPlusNormal"/>
        <w:jc w:val="right"/>
        <w:outlineLvl w:val="1"/>
        <w:rPr>
          <w:rFonts w:ascii="Times New Roman" w:hAnsi="Times New Roman"/>
        </w:rPr>
        <w:sectPr w:rsidR="00533018">
          <w:pgSz w:w="11906" w:h="16838"/>
          <w:pgMar w:top="284" w:right="707" w:bottom="568" w:left="1134" w:header="709" w:footer="709" w:gutter="0"/>
          <w:cols w:space="708"/>
          <w:docGrid w:linePitch="360"/>
        </w:sectPr>
      </w:pPr>
    </w:p>
    <w:p w:rsidR="00533018" w:rsidRDefault="00533018" w:rsidP="00533018">
      <w:pPr>
        <w:pStyle w:val="ConsPlusNormal"/>
        <w:pageBreakBefore/>
        <w:jc w:val="right"/>
        <w:outlineLvl w:val="1"/>
        <w:rPr>
          <w:rFonts w:ascii="Times New Roman" w:hAnsi="Times New Roman"/>
        </w:rPr>
      </w:pPr>
      <w:r>
        <w:rPr>
          <w:rFonts w:ascii="Times New Roman" w:hAnsi="Times New Roman"/>
        </w:rPr>
        <w:lastRenderedPageBreak/>
        <w:t>Приложение № 4</w:t>
      </w:r>
    </w:p>
    <w:p w:rsidR="00533018" w:rsidRDefault="00533018" w:rsidP="00533018">
      <w:pPr>
        <w:pStyle w:val="ConsPlusNormal"/>
        <w:jc w:val="right"/>
        <w:rPr>
          <w:rFonts w:ascii="Times New Roman" w:hAnsi="Times New Roman"/>
        </w:rPr>
      </w:pPr>
      <w:r>
        <w:rPr>
          <w:rFonts w:ascii="Times New Roman" w:hAnsi="Times New Roman"/>
        </w:rPr>
        <w:t>к Контракту от_____________№ 0851200000623009163</w:t>
      </w:r>
    </w:p>
    <w:p w:rsidR="00533018" w:rsidRDefault="00533018" w:rsidP="00533018">
      <w:pPr>
        <w:pStyle w:val="ConsPlusNormal"/>
        <w:jc w:val="both"/>
        <w:rPr>
          <w:rFonts w:ascii="Times New Roman" w:hAnsi="Times New Roman"/>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r>
        <w:rPr>
          <w:rFonts w:ascii="Times New Roman" w:hAnsi="Times New Roman"/>
          <w:b/>
        </w:rPr>
        <w:t xml:space="preserve">Расчет цены единицы работ </w:t>
      </w:r>
    </w:p>
    <w:p w:rsidR="00533018" w:rsidRDefault="00533018" w:rsidP="00533018">
      <w:pPr>
        <w:pStyle w:val="ConsPlusNormal"/>
        <w:jc w:val="center"/>
        <w:rPr>
          <w:rFonts w:ascii="Times New Roman" w:hAnsi="Times New Roman"/>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6"/>
        <w:gridCol w:w="1559"/>
        <w:gridCol w:w="1701"/>
      </w:tblGrid>
      <w:tr w:rsidR="00533018" w:rsidTr="006C4A87">
        <w:tc>
          <w:tcPr>
            <w:tcW w:w="567" w:type="dxa"/>
            <w:vAlign w:val="center"/>
          </w:tcPr>
          <w:p w:rsidR="00533018" w:rsidRDefault="00533018" w:rsidP="006C4A87">
            <w:pPr>
              <w:tabs>
                <w:tab w:val="left" w:pos="282"/>
              </w:tabs>
              <w:ind w:right="-12"/>
              <w:jc w:val="center"/>
              <w:rPr>
                <w:rFonts w:ascii="Times New Roman" w:hAnsi="Times New Roman"/>
                <w:b/>
              </w:rPr>
            </w:pPr>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/п</w:t>
            </w:r>
          </w:p>
        </w:tc>
        <w:tc>
          <w:tcPr>
            <w:tcW w:w="6096" w:type="dxa"/>
            <w:vAlign w:val="center"/>
          </w:tcPr>
          <w:p w:rsidR="00533018" w:rsidRDefault="00533018" w:rsidP="006C4A87">
            <w:pPr>
              <w:jc w:val="center"/>
              <w:rPr>
                <w:rFonts w:ascii="Times New Roman" w:hAnsi="Times New Roman"/>
                <w:b/>
              </w:rPr>
            </w:pPr>
            <w:r>
              <w:rPr>
                <w:rFonts w:ascii="Times New Roman" w:hAnsi="Times New Roman"/>
                <w:b/>
              </w:rPr>
              <w:t>Наименование Работ</w:t>
            </w:r>
          </w:p>
        </w:tc>
        <w:tc>
          <w:tcPr>
            <w:tcW w:w="1559" w:type="dxa"/>
            <w:vAlign w:val="center"/>
          </w:tcPr>
          <w:p w:rsidR="00533018" w:rsidRDefault="00533018" w:rsidP="006C4A87">
            <w:pPr>
              <w:jc w:val="center"/>
              <w:rPr>
                <w:rFonts w:ascii="Times New Roman" w:hAnsi="Times New Roman"/>
                <w:b/>
              </w:rPr>
            </w:pPr>
            <w:r>
              <w:rPr>
                <w:rFonts w:ascii="Times New Roman" w:hAnsi="Times New Roman"/>
                <w:b/>
              </w:rPr>
              <w:t>Ед. изм.</w:t>
            </w:r>
          </w:p>
        </w:tc>
        <w:tc>
          <w:tcPr>
            <w:tcW w:w="1701" w:type="dxa"/>
            <w:vAlign w:val="center"/>
          </w:tcPr>
          <w:p w:rsidR="00533018" w:rsidRDefault="00533018" w:rsidP="006C4A87">
            <w:pPr>
              <w:jc w:val="center"/>
              <w:rPr>
                <w:rFonts w:ascii="Times New Roman" w:hAnsi="Times New Roman"/>
                <w:b/>
              </w:rPr>
            </w:pPr>
            <w:r>
              <w:rPr>
                <w:rFonts w:ascii="Times New Roman" w:hAnsi="Times New Roman"/>
                <w:b/>
              </w:rPr>
              <w:t xml:space="preserve">Цена единицы работ (руб.) </w:t>
            </w:r>
          </w:p>
        </w:tc>
      </w:tr>
      <w:tr w:rsidR="00533018" w:rsidTr="006C4A87">
        <w:trPr>
          <w:trHeight w:val="1114"/>
        </w:trPr>
        <w:tc>
          <w:tcPr>
            <w:tcW w:w="567" w:type="dxa"/>
            <w:vAlign w:val="center"/>
          </w:tcPr>
          <w:p w:rsidR="00533018" w:rsidRDefault="00533018" w:rsidP="006C4A87">
            <w:pPr>
              <w:jc w:val="center"/>
              <w:rPr>
                <w:rFonts w:ascii="Times New Roman" w:hAnsi="Times New Roman"/>
              </w:rPr>
            </w:pPr>
            <w:r>
              <w:rPr>
                <w:rFonts w:ascii="Times New Roman" w:hAnsi="Times New Roman"/>
              </w:rPr>
              <w:t>1</w:t>
            </w:r>
          </w:p>
        </w:tc>
        <w:tc>
          <w:tcPr>
            <w:tcW w:w="6096" w:type="dxa"/>
            <w:vAlign w:val="center"/>
          </w:tcPr>
          <w:p w:rsidR="00533018" w:rsidRDefault="00533018" w:rsidP="006C4A87">
            <w:pPr>
              <w:pStyle w:val="1"/>
              <w:spacing w:before="0" w:after="0"/>
              <w:rPr>
                <w:rFonts w:ascii="Times New Roman" w:hAnsi="Times New Roman"/>
                <w:b w:val="0"/>
                <w:color w:val="000000"/>
                <w:sz w:val="22"/>
                <w:szCs w:val="22"/>
                <w:lang w:val="ru-RU" w:eastAsia="ru-RU"/>
              </w:rPr>
            </w:pPr>
            <w:r>
              <w:rPr>
                <w:rFonts w:ascii="Times New Roman" w:hAnsi="Times New Roman"/>
                <w:b w:val="0"/>
                <w:sz w:val="22"/>
                <w:szCs w:val="22"/>
                <w:lang w:val="ru-RU" w:eastAsia="ru-RU"/>
              </w:rPr>
              <w:t>Выполнение авиационных работ в целях оказания медицинской помощи на территории Российской Федерации</w:t>
            </w:r>
          </w:p>
        </w:tc>
        <w:tc>
          <w:tcPr>
            <w:tcW w:w="1559" w:type="dxa"/>
            <w:vAlign w:val="center"/>
          </w:tcPr>
          <w:p w:rsidR="00533018" w:rsidRDefault="00533018" w:rsidP="006C4A87">
            <w:pPr>
              <w:jc w:val="center"/>
              <w:rPr>
                <w:rFonts w:ascii="Times New Roman" w:hAnsi="Times New Roman"/>
              </w:rPr>
            </w:pPr>
            <w:r>
              <w:rPr>
                <w:rFonts w:ascii="Times New Roman" w:hAnsi="Times New Roman"/>
              </w:rPr>
              <w:t>Летный час</w:t>
            </w:r>
          </w:p>
        </w:tc>
        <w:tc>
          <w:tcPr>
            <w:tcW w:w="1701" w:type="dxa"/>
            <w:vAlign w:val="center"/>
          </w:tcPr>
          <w:p w:rsidR="00533018" w:rsidRDefault="00533018" w:rsidP="006C4A87">
            <w:pPr>
              <w:jc w:val="center"/>
            </w:pPr>
          </w:p>
          <w:p w:rsidR="00533018" w:rsidRDefault="00533018" w:rsidP="006C4A87">
            <w:pPr>
              <w:jc w:val="center"/>
              <w:rPr>
                <w:rFonts w:ascii="Times New Roman" w:hAnsi="Times New Roman"/>
                <w:highlight w:val="yellow"/>
              </w:rPr>
            </w:pPr>
            <w:r>
              <w:rPr>
                <w:rFonts w:ascii="Times New Roman" w:hAnsi="Times New Roman"/>
              </w:rPr>
              <w:t>328 350,00</w:t>
            </w:r>
          </w:p>
        </w:tc>
      </w:tr>
      <w:tr w:rsidR="00533018" w:rsidTr="006C4A87">
        <w:trPr>
          <w:trHeight w:val="437"/>
        </w:trPr>
        <w:tc>
          <w:tcPr>
            <w:tcW w:w="8222" w:type="dxa"/>
            <w:gridSpan w:val="3"/>
            <w:vAlign w:val="center"/>
          </w:tcPr>
          <w:p w:rsidR="00533018" w:rsidRDefault="00533018" w:rsidP="006C4A87">
            <w:pPr>
              <w:spacing w:after="0" w:line="240" w:lineRule="auto"/>
              <w:rPr>
                <w:rFonts w:ascii="Times New Roman" w:hAnsi="Times New Roman"/>
                <w:b/>
                <w:i/>
              </w:rPr>
            </w:pPr>
            <w:r>
              <w:rPr>
                <w:rFonts w:ascii="Times New Roman" w:eastAsia="Arial" w:hAnsi="Times New Roman"/>
              </w:rPr>
              <w:t>Сумма цен единиц работ</w:t>
            </w:r>
            <w:r>
              <w:rPr>
                <w:rFonts w:ascii="Times New Roman" w:hAnsi="Times New Roman"/>
                <w:b/>
                <w:i/>
              </w:rPr>
              <w:t>:</w:t>
            </w:r>
          </w:p>
        </w:tc>
        <w:tc>
          <w:tcPr>
            <w:tcW w:w="1701" w:type="dxa"/>
            <w:vAlign w:val="center"/>
          </w:tcPr>
          <w:p w:rsidR="00533018" w:rsidRDefault="00533018" w:rsidP="006C4A87">
            <w:pPr>
              <w:jc w:val="center"/>
              <w:rPr>
                <w:rFonts w:ascii="Times New Roman" w:hAnsi="Times New Roman"/>
              </w:rPr>
            </w:pPr>
          </w:p>
          <w:p w:rsidR="00533018" w:rsidRDefault="00533018" w:rsidP="006C4A87">
            <w:pPr>
              <w:jc w:val="center"/>
              <w:rPr>
                <w:rFonts w:ascii="Times New Roman" w:hAnsi="Times New Roman"/>
              </w:rPr>
            </w:pPr>
            <w:r>
              <w:rPr>
                <w:rFonts w:ascii="Times New Roman" w:hAnsi="Times New Roman"/>
              </w:rPr>
              <w:t>328 350,00</w:t>
            </w:r>
          </w:p>
        </w:tc>
      </w:tr>
    </w:tbl>
    <w:p w:rsidR="00533018" w:rsidRDefault="00533018" w:rsidP="00533018">
      <w:pPr>
        <w:pStyle w:val="ConsPlusNormal"/>
        <w:jc w:val="center"/>
        <w:rPr>
          <w:rFonts w:ascii="Times New Roman" w:hAnsi="Times New Roman"/>
          <w:b/>
        </w:rPr>
      </w:pPr>
    </w:p>
    <w:p w:rsidR="00533018" w:rsidRDefault="00533018" w:rsidP="00533018">
      <w:pPr>
        <w:pStyle w:val="ConsPlusNormal"/>
        <w:jc w:val="center"/>
        <w:rPr>
          <w:rFonts w:ascii="Times New Roman" w:hAnsi="Times New Roman"/>
          <w:b/>
        </w:rPr>
      </w:pPr>
    </w:p>
    <w:p w:rsidR="00533018" w:rsidRDefault="00533018" w:rsidP="00533018">
      <w:pPr>
        <w:widowControl w:val="0"/>
        <w:spacing w:after="0" w:line="240" w:lineRule="auto"/>
        <w:jc w:val="center"/>
        <w:rPr>
          <w:rFonts w:ascii="Times New Roman" w:hAnsi="Times New Roman"/>
          <w:sz w:val="24"/>
          <w:szCs w:val="24"/>
        </w:rPr>
      </w:pPr>
    </w:p>
    <w:p w:rsidR="00533018" w:rsidRDefault="00533018" w:rsidP="00533018">
      <w:pPr>
        <w:widowControl w:val="0"/>
        <w:spacing w:after="0" w:line="240" w:lineRule="auto"/>
        <w:jc w:val="center"/>
        <w:rPr>
          <w:rFonts w:ascii="Times New Roman" w:hAnsi="Times New Roman"/>
          <w:sz w:val="24"/>
          <w:szCs w:val="24"/>
        </w:rPr>
      </w:pPr>
    </w:p>
    <w:p w:rsidR="00533018" w:rsidRDefault="00533018" w:rsidP="00533018">
      <w:pPr>
        <w:widowControl w:val="0"/>
        <w:spacing w:after="0" w:line="240" w:lineRule="auto"/>
        <w:jc w:val="center"/>
        <w:rPr>
          <w:rFonts w:ascii="Times New Roman" w:hAnsi="Times New Roman"/>
          <w:sz w:val="24"/>
          <w:szCs w:val="24"/>
        </w:rPr>
      </w:pPr>
    </w:p>
    <w:p w:rsidR="00533018" w:rsidRDefault="00533018" w:rsidP="00533018">
      <w:pPr>
        <w:pStyle w:val="ConsPlusNormal"/>
        <w:ind w:firstLine="709"/>
        <w:jc w:val="both"/>
        <w:rPr>
          <w:rFonts w:ascii="Times New Roman" w:hAnsi="Times New Roman"/>
        </w:rPr>
      </w:pPr>
    </w:p>
    <w:tbl>
      <w:tblPr>
        <w:tblW w:w="11057" w:type="dxa"/>
        <w:tblInd w:w="-222" w:type="dxa"/>
        <w:tblLayout w:type="fixed"/>
        <w:tblCellMar>
          <w:top w:w="102" w:type="dxa"/>
          <w:left w:w="62" w:type="dxa"/>
          <w:bottom w:w="102" w:type="dxa"/>
          <w:right w:w="62" w:type="dxa"/>
        </w:tblCellMar>
        <w:tblLook w:val="04A0" w:firstRow="1" w:lastRow="0" w:firstColumn="1" w:lastColumn="0" w:noHBand="0" w:noVBand="1"/>
      </w:tblPr>
      <w:tblGrid>
        <w:gridCol w:w="4537"/>
        <w:gridCol w:w="6520"/>
      </w:tblGrid>
      <w:tr w:rsidR="00533018" w:rsidTr="006C4A87">
        <w:tc>
          <w:tcPr>
            <w:tcW w:w="4537"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rPr>
            </w:pPr>
          </w:p>
          <w:p w:rsidR="00533018" w:rsidRDefault="00533018" w:rsidP="006C4A87">
            <w:pPr>
              <w:pStyle w:val="ConsPlusNormal"/>
              <w:jc w:val="center"/>
              <w:rPr>
                <w:rFonts w:ascii="Times New Roman" w:hAnsi="Times New Roman"/>
              </w:rPr>
            </w:pPr>
            <w:r>
              <w:rPr>
                <w:rFonts w:ascii="Times New Roman" w:hAnsi="Times New Roman"/>
              </w:rPr>
              <w:t>ЗАКАЗЧИК:</w:t>
            </w:r>
          </w:p>
        </w:tc>
        <w:tc>
          <w:tcPr>
            <w:tcW w:w="6520"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rPr>
            </w:pPr>
          </w:p>
          <w:p w:rsidR="00533018" w:rsidRDefault="00533018" w:rsidP="006C4A87">
            <w:pPr>
              <w:pStyle w:val="ConsPlusNormal"/>
              <w:jc w:val="center"/>
              <w:rPr>
                <w:rFonts w:ascii="Times New Roman" w:hAnsi="Times New Roman"/>
              </w:rPr>
            </w:pPr>
            <w:r>
              <w:rPr>
                <w:rFonts w:ascii="Times New Roman" w:hAnsi="Times New Roman"/>
              </w:rPr>
              <w:t>ИСПОЛНИТЕЛЬ:</w:t>
            </w:r>
          </w:p>
        </w:tc>
      </w:tr>
      <w:tr w:rsidR="00533018" w:rsidTr="006C4A87">
        <w:trPr>
          <w:trHeight w:val="319"/>
        </w:trPr>
        <w:tc>
          <w:tcPr>
            <w:tcW w:w="4537"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rPr>
            </w:pPr>
            <w:r>
              <w:rPr>
                <w:rFonts w:ascii="Times New Roman" w:hAnsi="Times New Roman"/>
              </w:rPr>
              <w:t>Главный врач                        Балабушевич А.В.</w:t>
            </w:r>
          </w:p>
          <w:p w:rsidR="00533018" w:rsidRDefault="00533018" w:rsidP="006C4A87">
            <w:pPr>
              <w:pStyle w:val="ConsPlusNormal"/>
              <w:jc w:val="center"/>
              <w:rPr>
                <w:rFonts w:ascii="Times New Roman" w:hAnsi="Times New Roman"/>
                <w:sz w:val="16"/>
                <w:szCs w:val="16"/>
              </w:rPr>
            </w:pPr>
          </w:p>
        </w:tc>
        <w:tc>
          <w:tcPr>
            <w:tcW w:w="6520"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rPr>
                <w:rFonts w:ascii="Times New Roman" w:hAnsi="Times New Roman"/>
                <w:sz w:val="32"/>
                <w:szCs w:val="32"/>
              </w:rPr>
            </w:pPr>
            <w:r>
              <w:rPr>
                <w:rFonts w:ascii="Times New Roman" w:hAnsi="Times New Roman"/>
                <w:szCs w:val="22"/>
              </w:rPr>
              <w:t xml:space="preserve"> Генеральный директор                                       А.И. Басов</w:t>
            </w:r>
          </w:p>
        </w:tc>
      </w:tr>
      <w:tr w:rsidR="00533018" w:rsidTr="006C4A87">
        <w:tc>
          <w:tcPr>
            <w:tcW w:w="4537"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rPr>
                <w:rFonts w:ascii="Times New Roman" w:hAnsi="Times New Roman"/>
              </w:rPr>
            </w:pPr>
          </w:p>
          <w:p w:rsidR="00533018" w:rsidRDefault="00533018" w:rsidP="006C4A87">
            <w:pPr>
              <w:pStyle w:val="ConsPlusNormal"/>
              <w:jc w:val="center"/>
              <w:rPr>
                <w:rFonts w:ascii="Times New Roman" w:hAnsi="Times New Roman"/>
              </w:rPr>
            </w:pPr>
            <w:r>
              <w:rPr>
                <w:rFonts w:ascii="Times New Roman" w:hAnsi="Times New Roman"/>
              </w:rPr>
              <w:t xml:space="preserve">__ ________________ ____ </w:t>
            </w:r>
            <w:proofErr w:type="gramStart"/>
            <w:r>
              <w:rPr>
                <w:rFonts w:ascii="Times New Roman" w:hAnsi="Times New Roman"/>
              </w:rPr>
              <w:t>г</w:t>
            </w:r>
            <w:proofErr w:type="gramEnd"/>
            <w:r>
              <w:rPr>
                <w:rFonts w:ascii="Times New Roman" w:hAnsi="Times New Roman"/>
              </w:rPr>
              <w:t>.</w:t>
            </w:r>
          </w:p>
        </w:tc>
        <w:tc>
          <w:tcPr>
            <w:tcW w:w="6520"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rPr>
            </w:pPr>
          </w:p>
          <w:p w:rsidR="00533018" w:rsidRDefault="00533018" w:rsidP="006C4A87">
            <w:pPr>
              <w:pStyle w:val="ConsPlusNormal"/>
              <w:jc w:val="center"/>
              <w:rPr>
                <w:rFonts w:ascii="Times New Roman" w:hAnsi="Times New Roman"/>
              </w:rPr>
            </w:pPr>
            <w:r>
              <w:rPr>
                <w:rFonts w:ascii="Times New Roman" w:hAnsi="Times New Roman"/>
              </w:rPr>
              <w:t xml:space="preserve">__ ________________ ____ </w:t>
            </w:r>
            <w:proofErr w:type="gramStart"/>
            <w:r>
              <w:rPr>
                <w:rFonts w:ascii="Times New Roman" w:hAnsi="Times New Roman"/>
              </w:rPr>
              <w:t>г</w:t>
            </w:r>
            <w:proofErr w:type="gramEnd"/>
            <w:r>
              <w:rPr>
                <w:rFonts w:ascii="Times New Roman" w:hAnsi="Times New Roman"/>
              </w:rPr>
              <w:t>.</w:t>
            </w:r>
          </w:p>
        </w:tc>
      </w:tr>
      <w:tr w:rsidR="00533018" w:rsidTr="006C4A87">
        <w:tc>
          <w:tcPr>
            <w:tcW w:w="4537"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 xml:space="preserve">М.П. </w:t>
            </w:r>
          </w:p>
        </w:tc>
        <w:tc>
          <w:tcPr>
            <w:tcW w:w="6520"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 xml:space="preserve">М.П. </w:t>
            </w:r>
          </w:p>
        </w:tc>
      </w:tr>
    </w:tbl>
    <w:p w:rsidR="00533018" w:rsidRDefault="00533018" w:rsidP="00533018">
      <w:pPr>
        <w:pStyle w:val="ConsPlusNormal"/>
        <w:jc w:val="both"/>
        <w:sectPr w:rsidR="00533018">
          <w:pgSz w:w="11906" w:h="16838"/>
          <w:pgMar w:top="567" w:right="851" w:bottom="992" w:left="1134" w:header="709" w:footer="709" w:gutter="0"/>
          <w:cols w:space="708"/>
          <w:docGrid w:linePitch="360"/>
        </w:sectPr>
      </w:pPr>
    </w:p>
    <w:p w:rsidR="00533018" w:rsidRDefault="00533018" w:rsidP="00533018">
      <w:pPr>
        <w:pStyle w:val="ConsPlusNormal"/>
        <w:pageBreakBefore/>
        <w:jc w:val="right"/>
        <w:outlineLvl w:val="1"/>
        <w:rPr>
          <w:rFonts w:ascii="Times New Roman" w:hAnsi="Times New Roman"/>
        </w:rPr>
      </w:pPr>
      <w:r>
        <w:rPr>
          <w:rFonts w:ascii="Times New Roman" w:hAnsi="Times New Roman"/>
        </w:rPr>
        <w:lastRenderedPageBreak/>
        <w:t>Приложение № 5</w:t>
      </w:r>
    </w:p>
    <w:p w:rsidR="00533018" w:rsidRDefault="00533018" w:rsidP="00533018">
      <w:pPr>
        <w:pStyle w:val="ConsPlusNormal"/>
        <w:jc w:val="right"/>
        <w:rPr>
          <w:rFonts w:ascii="Times New Roman" w:hAnsi="Times New Roman"/>
        </w:rPr>
      </w:pPr>
      <w:r>
        <w:rPr>
          <w:rFonts w:ascii="Times New Roman" w:hAnsi="Times New Roman"/>
        </w:rPr>
        <w:t>к Контракту от _____________ №  0851200000623009163</w:t>
      </w:r>
    </w:p>
    <w:p w:rsidR="00533018" w:rsidRDefault="00533018" w:rsidP="00533018">
      <w:pPr>
        <w:pStyle w:val="ConsPlusNormal"/>
        <w:jc w:val="both"/>
        <w:rPr>
          <w:rFonts w:ascii="Times New Roman" w:hAnsi="Times New Roman"/>
        </w:rPr>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Уведомление</w:t>
      </w: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 xml:space="preserve">о невозможности выполнения полета по Заявке </w:t>
      </w:r>
      <w:proofErr w:type="gramStart"/>
      <w:r>
        <w:rPr>
          <w:rFonts w:ascii="Times New Roman" w:hAnsi="Times New Roman" w:cs="Times New Roman"/>
          <w:b/>
          <w:sz w:val="22"/>
          <w:szCs w:val="22"/>
        </w:rPr>
        <w:t>от</w:t>
      </w:r>
      <w:proofErr w:type="gramEnd"/>
      <w:r>
        <w:rPr>
          <w:rFonts w:ascii="Times New Roman" w:hAnsi="Times New Roman" w:cs="Times New Roman"/>
          <w:b/>
          <w:sz w:val="22"/>
          <w:szCs w:val="22"/>
        </w:rPr>
        <w:t xml:space="preserve"> ___________ № ____</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Исполнитель</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Заказчику</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Направляет настоящее уведомление </w:t>
      </w:r>
      <w:proofErr w:type="gramStart"/>
      <w:r>
        <w:rPr>
          <w:rFonts w:ascii="Times New Roman" w:hAnsi="Times New Roman" w:cs="Times New Roman"/>
          <w:sz w:val="22"/>
          <w:szCs w:val="22"/>
        </w:rPr>
        <w:t>о невозможности выполнения полета по Заявке от _________ №  _____ в соответствии с Контрактом</w:t>
      </w:r>
      <w:proofErr w:type="gramEnd"/>
      <w:r>
        <w:rPr>
          <w:rFonts w:ascii="Times New Roman" w:hAnsi="Times New Roman" w:cs="Times New Roman"/>
          <w:sz w:val="22"/>
          <w:szCs w:val="22"/>
        </w:rPr>
        <w:t xml:space="preserve"> от ________ № 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Причины невозможности выполнения Заявки:</w:t>
      </w: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Предварительный срок выполнения Заявки: ___________________________________</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Приложения:</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Уведомление направлено __ ч. __ мин. «__» ___________ 20__ г.</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Представитель Исполнителя</w:t>
      </w:r>
    </w:p>
    <w:p w:rsidR="00533018" w:rsidRDefault="00533018" w:rsidP="00533018">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(должность, подпись, фамилия)</w:t>
      </w:r>
    </w:p>
    <w:p w:rsidR="00533018" w:rsidRDefault="00533018" w:rsidP="00533018">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М.П. Исполнителя (при наличии)</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Уведомление получи</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а) __ ч. __ мин. «__» __________ 20__ г.</w:t>
      </w:r>
    </w:p>
    <w:p w:rsidR="00533018" w:rsidRDefault="00533018" w:rsidP="00533018">
      <w:pPr>
        <w:pStyle w:val="ConsPlusNonformat"/>
        <w:ind w:firstLine="709"/>
        <w:jc w:val="both"/>
        <w:rPr>
          <w:rFonts w:ascii="Times New Roman" w:hAnsi="Times New Roman" w:cs="Times New Roman"/>
          <w:sz w:val="22"/>
          <w:szCs w:val="22"/>
        </w:rPr>
      </w:pPr>
    </w:p>
    <w:p w:rsidR="00533018" w:rsidRDefault="00533018" w:rsidP="00533018">
      <w:pPr>
        <w:pStyle w:val="ConsPlusNonformat"/>
        <w:ind w:firstLine="709"/>
        <w:jc w:val="both"/>
        <w:rPr>
          <w:rFonts w:ascii="Times New Roman" w:hAnsi="Times New Roman" w:cs="Times New Roman"/>
          <w:sz w:val="16"/>
          <w:szCs w:val="16"/>
        </w:rPr>
      </w:pPr>
      <w:r>
        <w:rPr>
          <w:rFonts w:ascii="Times New Roman" w:hAnsi="Times New Roman" w:cs="Times New Roman"/>
          <w:sz w:val="16"/>
          <w:szCs w:val="16"/>
        </w:rPr>
        <w:t xml:space="preserve">                       (должность, подпись, фамилия)</w:t>
      </w:r>
    </w:p>
    <w:p w:rsidR="00533018" w:rsidRDefault="00533018" w:rsidP="00533018">
      <w:pPr>
        <w:pStyle w:val="ConsPlusNormal"/>
        <w:ind w:firstLine="709"/>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both"/>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p w:rsidR="00533018" w:rsidRDefault="00533018" w:rsidP="00533018">
      <w:pPr>
        <w:pStyle w:val="ConsPlusNormal"/>
        <w:jc w:val="right"/>
        <w:outlineLvl w:val="1"/>
      </w:pPr>
    </w:p>
    <w:tbl>
      <w:tblPr>
        <w:tblW w:w="9946" w:type="dxa"/>
        <w:tblInd w:w="-222" w:type="dxa"/>
        <w:tblCellMar>
          <w:top w:w="102" w:type="dxa"/>
          <w:left w:w="62" w:type="dxa"/>
          <w:bottom w:w="102" w:type="dxa"/>
          <w:right w:w="62" w:type="dxa"/>
        </w:tblCellMar>
        <w:tblLook w:val="04A0" w:firstRow="1" w:lastRow="0" w:firstColumn="1" w:lastColumn="0" w:noHBand="0" w:noVBand="1"/>
      </w:tblPr>
      <w:tblGrid>
        <w:gridCol w:w="4872"/>
        <w:gridCol w:w="5074"/>
      </w:tblGrid>
      <w:tr w:rsidR="00533018" w:rsidTr="006C4A87">
        <w:tc>
          <w:tcPr>
            <w:tcW w:w="4872"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Заказчик:</w:t>
            </w:r>
          </w:p>
          <w:p w:rsidR="00533018" w:rsidRDefault="00533018" w:rsidP="006C4A87">
            <w:pPr>
              <w:spacing w:after="0" w:line="240" w:lineRule="auto"/>
              <w:jc w:val="center"/>
              <w:rPr>
                <w:rFonts w:ascii="Times New Roman" w:eastAsia="Tahoma" w:hAnsi="Times New Roman"/>
                <w:b/>
                <w:color w:val="000000"/>
                <w:sz w:val="24"/>
                <w:szCs w:val="24"/>
                <w:lang w:eastAsia="zh-CN" w:bidi="hi-IN"/>
              </w:rPr>
            </w:pPr>
            <w:r>
              <w:rPr>
                <w:rFonts w:ascii="Times New Roman" w:eastAsia="Tahoma" w:hAnsi="Times New Roman"/>
                <w:b/>
                <w:color w:val="000000"/>
                <w:sz w:val="24"/>
                <w:szCs w:val="24"/>
                <w:lang w:eastAsia="zh-CN" w:bidi="hi-IN"/>
              </w:rPr>
              <w:t>ГБУЗ НСО "ССМП"</w:t>
            </w:r>
          </w:p>
          <w:p w:rsidR="00533018" w:rsidRDefault="00533018" w:rsidP="006C4A87">
            <w:pPr>
              <w:spacing w:after="0" w:line="240" w:lineRule="auto"/>
              <w:rPr>
                <w:rFonts w:ascii="Times New Roman" w:eastAsia="Tahoma" w:hAnsi="Times New Roman"/>
                <w:color w:val="000000"/>
                <w:sz w:val="24"/>
                <w:szCs w:val="24"/>
                <w:lang w:eastAsia="zh-CN" w:bidi="hi-IN"/>
              </w:rPr>
            </w:pPr>
          </w:p>
          <w:p w:rsidR="00533018" w:rsidRDefault="00533018" w:rsidP="006C4A87">
            <w:pPr>
              <w:spacing w:after="0" w:line="240" w:lineRule="auto"/>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proofErr w:type="spellStart"/>
            <w:r>
              <w:rPr>
                <w:rFonts w:ascii="Times New Roman" w:eastAsia="Tahoma" w:hAnsi="Times New Roman"/>
                <w:color w:val="000000"/>
                <w:sz w:val="24"/>
                <w:szCs w:val="24"/>
                <w:u w:val="single"/>
                <w:lang w:eastAsia="zh-CN" w:bidi="hi-IN"/>
              </w:rPr>
              <w:t>А.В.Балабушевич</w:t>
            </w:r>
            <w:proofErr w:type="spellEnd"/>
            <w:r>
              <w:rPr>
                <w:rFonts w:ascii="Times New Roman" w:eastAsia="Tahoma" w:hAnsi="Times New Roman"/>
                <w:color w:val="000000"/>
                <w:sz w:val="24"/>
                <w:szCs w:val="24"/>
                <w:lang w:eastAsia="zh-CN" w:bidi="hi-IN"/>
              </w:rPr>
              <w:t>/</w:t>
            </w:r>
          </w:p>
        </w:tc>
        <w:tc>
          <w:tcPr>
            <w:tcW w:w="5074" w:type="dxa"/>
            <w:tcBorders>
              <w:top w:val="none" w:sz="0" w:space="0" w:color="000000"/>
              <w:left w:val="none" w:sz="0" w:space="0" w:color="000000"/>
              <w:bottom w:val="none" w:sz="0" w:space="0" w:color="000000"/>
              <w:right w:val="none" w:sz="0" w:space="0" w:color="000000"/>
            </w:tcBorders>
          </w:tcPr>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eastAsia="Tahoma" w:hAnsi="Times New Roman"/>
                <w:color w:val="000000"/>
                <w:sz w:val="24"/>
                <w:szCs w:val="24"/>
                <w:lang w:eastAsia="zh-CN" w:bidi="hi-IN"/>
              </w:rPr>
              <w:t>Исполнитель:</w:t>
            </w:r>
          </w:p>
          <w:p w:rsidR="00533018" w:rsidRDefault="00533018" w:rsidP="006C4A87">
            <w:pPr>
              <w:spacing w:after="0" w:line="240" w:lineRule="auto"/>
              <w:jc w:val="center"/>
              <w:rPr>
                <w:rFonts w:ascii="Times New Roman" w:eastAsia="Tahoma" w:hAnsi="Times New Roman"/>
                <w:color w:val="000000"/>
                <w:sz w:val="24"/>
                <w:szCs w:val="24"/>
                <w:lang w:eastAsia="zh-CN" w:bidi="hi-IN"/>
              </w:rPr>
            </w:pPr>
            <w:r>
              <w:rPr>
                <w:rFonts w:ascii="Times New Roman" w:hAnsi="Times New Roman"/>
                <w:b/>
                <w:szCs w:val="24"/>
              </w:rPr>
              <w:t>ООО «Хели-драйв С-З»</w:t>
            </w:r>
          </w:p>
          <w:p w:rsidR="00533018" w:rsidRPr="007257FB" w:rsidRDefault="00533018" w:rsidP="006C4A87">
            <w:pPr>
              <w:tabs>
                <w:tab w:val="left" w:pos="1140"/>
              </w:tabs>
              <w:spacing w:after="0" w:line="240" w:lineRule="auto"/>
              <w:rPr>
                <w:rFonts w:ascii="Times New Roman" w:eastAsia="Tahoma" w:hAnsi="Times New Roman"/>
                <w:color w:val="000000"/>
                <w:sz w:val="24"/>
                <w:szCs w:val="24"/>
                <w:lang w:eastAsia="zh-CN" w:bidi="hi-IN"/>
              </w:rPr>
            </w:pPr>
          </w:p>
          <w:p w:rsidR="00533018" w:rsidRDefault="00533018" w:rsidP="006C4A87">
            <w:pPr>
              <w:tabs>
                <w:tab w:val="left" w:pos="1140"/>
              </w:tabs>
              <w:spacing w:after="0" w:line="240" w:lineRule="auto"/>
              <w:rPr>
                <w:rFonts w:ascii="Times New Roman" w:eastAsia="Tahoma" w:hAnsi="Times New Roman" w:cs="Droid Sans Devanagari"/>
                <w:b/>
                <w:color w:val="000000"/>
                <w:sz w:val="24"/>
                <w:szCs w:val="24"/>
                <w:lang w:eastAsia="zh-CN" w:bidi="hi-IN"/>
              </w:rPr>
            </w:pPr>
            <w:r>
              <w:rPr>
                <w:rFonts w:ascii="Times New Roman" w:eastAsia="Tahoma" w:hAnsi="Times New Roman"/>
                <w:color w:val="000000"/>
                <w:sz w:val="24"/>
                <w:szCs w:val="24"/>
                <w:lang w:eastAsia="zh-CN" w:bidi="hi-IN"/>
              </w:rPr>
              <w:t xml:space="preserve">___________________ / </w:t>
            </w:r>
            <w:r>
              <w:rPr>
                <w:rFonts w:ascii="Times New Roman" w:eastAsia="Tahoma" w:hAnsi="Times New Roman"/>
                <w:color w:val="000000"/>
                <w:sz w:val="24"/>
                <w:szCs w:val="24"/>
                <w:u w:val="single"/>
                <w:lang w:val="en-US" w:eastAsia="zh-CN" w:bidi="hi-IN"/>
              </w:rPr>
              <w:t xml:space="preserve">А.И. </w:t>
            </w:r>
            <w:proofErr w:type="spellStart"/>
            <w:r>
              <w:rPr>
                <w:rFonts w:ascii="Times New Roman" w:eastAsia="Tahoma" w:hAnsi="Times New Roman"/>
                <w:color w:val="000000"/>
                <w:sz w:val="24"/>
                <w:szCs w:val="24"/>
                <w:u w:val="single"/>
                <w:lang w:val="en-US" w:eastAsia="zh-CN" w:bidi="hi-IN"/>
              </w:rPr>
              <w:t>Басов</w:t>
            </w:r>
            <w:proofErr w:type="spellEnd"/>
            <w:r>
              <w:rPr>
                <w:rFonts w:ascii="Times New Roman" w:eastAsia="Tahoma" w:hAnsi="Times New Roman"/>
                <w:color w:val="000000"/>
                <w:sz w:val="24"/>
                <w:szCs w:val="24"/>
                <w:lang w:eastAsia="zh-CN" w:bidi="hi-IN"/>
              </w:rPr>
              <w:t>/</w:t>
            </w:r>
          </w:p>
        </w:tc>
      </w:tr>
    </w:tbl>
    <w:p w:rsidR="00533018" w:rsidRDefault="00533018" w:rsidP="00533018">
      <w:pPr>
        <w:pStyle w:val="ConsPlusNormal"/>
        <w:pageBreakBefore/>
        <w:jc w:val="right"/>
        <w:outlineLvl w:val="1"/>
        <w:rPr>
          <w:rFonts w:ascii="Times New Roman" w:hAnsi="Times New Roman"/>
          <w:szCs w:val="22"/>
        </w:rPr>
      </w:pPr>
      <w:r>
        <w:rPr>
          <w:rFonts w:ascii="Times New Roman" w:hAnsi="Times New Roman"/>
          <w:szCs w:val="22"/>
        </w:rPr>
        <w:lastRenderedPageBreak/>
        <w:t>Приложение № 6</w:t>
      </w:r>
    </w:p>
    <w:p w:rsidR="00533018" w:rsidRDefault="00533018" w:rsidP="00533018">
      <w:pPr>
        <w:pStyle w:val="ConsPlusNormal"/>
        <w:jc w:val="right"/>
        <w:rPr>
          <w:rFonts w:ascii="Times New Roman" w:hAnsi="Times New Roman"/>
          <w:szCs w:val="22"/>
        </w:rPr>
      </w:pPr>
      <w:r>
        <w:rPr>
          <w:rFonts w:ascii="Times New Roman" w:hAnsi="Times New Roman"/>
          <w:szCs w:val="22"/>
        </w:rPr>
        <w:t>к Контракту от _____________ № 0851200000623009163</w:t>
      </w:r>
    </w:p>
    <w:p w:rsidR="00533018" w:rsidRDefault="00533018" w:rsidP="00533018">
      <w:pPr>
        <w:pStyle w:val="ConsPlusNormal"/>
        <w:jc w:val="both"/>
        <w:rPr>
          <w:rFonts w:ascii="Times New Roman" w:hAnsi="Times New Roman"/>
          <w:szCs w:val="22"/>
        </w:rPr>
      </w:pPr>
    </w:p>
    <w:p w:rsidR="00533018" w:rsidRDefault="00533018" w:rsidP="00533018">
      <w:pPr>
        <w:pStyle w:val="ConsPlusNormal"/>
        <w:jc w:val="right"/>
        <w:rPr>
          <w:rFonts w:ascii="Times New Roman" w:hAnsi="Times New Roman"/>
          <w:szCs w:val="22"/>
        </w:rPr>
      </w:pPr>
    </w:p>
    <w:p w:rsidR="00533018" w:rsidRDefault="00533018" w:rsidP="00533018">
      <w:pPr>
        <w:pStyle w:val="ConsPlusNormal"/>
        <w:jc w:val="center"/>
        <w:rPr>
          <w:rFonts w:ascii="Times New Roman" w:hAnsi="Times New Roman"/>
          <w:b/>
          <w:szCs w:val="22"/>
        </w:rPr>
      </w:pPr>
    </w:p>
    <w:p w:rsidR="00533018" w:rsidRDefault="00533018" w:rsidP="00533018">
      <w:pPr>
        <w:pStyle w:val="ConsPlusNonformat"/>
        <w:jc w:val="center"/>
        <w:rPr>
          <w:rFonts w:ascii="Times New Roman" w:hAnsi="Times New Roman" w:cs="Times New Roman"/>
          <w:b/>
          <w:sz w:val="22"/>
          <w:szCs w:val="22"/>
        </w:rPr>
      </w:pPr>
      <w:r>
        <w:rPr>
          <w:rFonts w:ascii="Times New Roman" w:hAnsi="Times New Roman" w:cs="Times New Roman"/>
          <w:b/>
          <w:sz w:val="22"/>
          <w:szCs w:val="22"/>
        </w:rPr>
        <w:t>Акт сверки расчетов</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г. ________________                                                                                                   «__» __________ 20__ г.</w:t>
      </w:r>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____________________________, именуемый в дальнейшем «Заказчик», в лице_____________________, действующего на основании _________________,с одной стороны, и ____________________________, именуемый в дальнейшем «Исполнитель», в лице ______________________, действующего на основании ________________________, с другой стороны, вместе именуемые «Стороны», составили настоящий Акт сверки расчетов (далее – Акт) по Контракту от  «__»  __________  20__  №   _______ (далее – Контракт):</w:t>
      </w:r>
      <w:proofErr w:type="gramEnd"/>
    </w:p>
    <w:p w:rsidR="00533018" w:rsidRDefault="00533018" w:rsidP="00533018">
      <w:pPr>
        <w:pStyle w:val="ConsPlusNonformat"/>
        <w:jc w:val="both"/>
        <w:rPr>
          <w:rFonts w:ascii="Times New Roman" w:hAnsi="Times New Roman" w:cs="Times New Roman"/>
          <w:sz w:val="22"/>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1. Сдано Исполнителем Заказчику:</w:t>
      </w:r>
    </w:p>
    <w:p w:rsidR="00533018" w:rsidRDefault="00533018" w:rsidP="00533018">
      <w:pPr>
        <w:pStyle w:val="ConsPlusNormal"/>
        <w:jc w:val="both"/>
        <w:rPr>
          <w:rFonts w:ascii="Times New Roman" w:hAnsi="Times New Roman"/>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598"/>
        <w:gridCol w:w="2410"/>
        <w:gridCol w:w="2410"/>
      </w:tblGrid>
      <w:tr w:rsidR="00533018" w:rsidTr="006C4A87">
        <w:tc>
          <w:tcPr>
            <w:tcW w:w="567"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tc>
        <w:tc>
          <w:tcPr>
            <w:tcW w:w="4598"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Наименование и количество Работ</w:t>
            </w:r>
          </w:p>
        </w:tc>
        <w:tc>
          <w:tcPr>
            <w:tcW w:w="2410"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Документ</w:t>
            </w:r>
          </w:p>
        </w:tc>
        <w:tc>
          <w:tcPr>
            <w:tcW w:w="2410"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Сумма, руб.</w:t>
            </w: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598"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598"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598"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7575" w:type="dxa"/>
            <w:gridSpan w:val="3"/>
          </w:tcPr>
          <w:p w:rsidR="00533018" w:rsidRDefault="00533018" w:rsidP="006C4A87">
            <w:pPr>
              <w:pStyle w:val="ConsPlusNormal"/>
              <w:jc w:val="right"/>
              <w:rPr>
                <w:rFonts w:ascii="Times New Roman" w:hAnsi="Times New Roman"/>
                <w:sz w:val="18"/>
                <w:szCs w:val="18"/>
              </w:rPr>
            </w:pPr>
            <w:r>
              <w:rPr>
                <w:rFonts w:ascii="Times New Roman" w:hAnsi="Times New Roman"/>
                <w:sz w:val="18"/>
                <w:szCs w:val="18"/>
              </w:rPr>
              <w:t>ВСЕГО</w:t>
            </w:r>
          </w:p>
        </w:tc>
        <w:tc>
          <w:tcPr>
            <w:tcW w:w="2410" w:type="dxa"/>
          </w:tcPr>
          <w:p w:rsidR="00533018" w:rsidRDefault="00533018" w:rsidP="006C4A87">
            <w:pPr>
              <w:pStyle w:val="ConsPlusNormal"/>
              <w:rPr>
                <w:rFonts w:ascii="Times New Roman" w:hAnsi="Times New Roman"/>
                <w:sz w:val="18"/>
                <w:szCs w:val="18"/>
              </w:rPr>
            </w:pPr>
          </w:p>
        </w:tc>
      </w:tr>
    </w:tbl>
    <w:p w:rsidR="00533018" w:rsidRDefault="00533018" w:rsidP="00533018">
      <w:pPr>
        <w:pStyle w:val="ConsPlusNormal"/>
        <w:jc w:val="both"/>
        <w:rPr>
          <w:rFonts w:ascii="Times New Roman" w:hAnsi="Times New Roman"/>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2. Оплачено Заказчиком Исполнителю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4422"/>
        <w:gridCol w:w="2444"/>
        <w:gridCol w:w="2410"/>
      </w:tblGrid>
      <w:tr w:rsidR="00533018" w:rsidTr="006C4A87">
        <w:tc>
          <w:tcPr>
            <w:tcW w:w="567"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 xml:space="preserve">№ </w:t>
            </w:r>
            <w:proofErr w:type="gramStart"/>
            <w:r>
              <w:rPr>
                <w:rFonts w:ascii="Times New Roman" w:hAnsi="Times New Roman"/>
                <w:sz w:val="18"/>
                <w:szCs w:val="18"/>
              </w:rPr>
              <w:t>п</w:t>
            </w:r>
            <w:proofErr w:type="gramEnd"/>
            <w:r>
              <w:rPr>
                <w:rFonts w:ascii="Times New Roman" w:hAnsi="Times New Roman"/>
                <w:sz w:val="18"/>
                <w:szCs w:val="18"/>
              </w:rPr>
              <w:t>/п</w:t>
            </w:r>
          </w:p>
        </w:tc>
        <w:tc>
          <w:tcPr>
            <w:tcW w:w="4422"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Наименование и количество Работ</w:t>
            </w:r>
          </w:p>
        </w:tc>
        <w:tc>
          <w:tcPr>
            <w:tcW w:w="2444"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Документ</w:t>
            </w:r>
          </w:p>
        </w:tc>
        <w:tc>
          <w:tcPr>
            <w:tcW w:w="2410" w:type="dxa"/>
          </w:tcPr>
          <w:p w:rsidR="00533018" w:rsidRDefault="00533018" w:rsidP="006C4A87">
            <w:pPr>
              <w:pStyle w:val="ConsPlusNormal"/>
              <w:jc w:val="center"/>
              <w:rPr>
                <w:rFonts w:ascii="Times New Roman" w:hAnsi="Times New Roman"/>
                <w:sz w:val="18"/>
                <w:szCs w:val="18"/>
              </w:rPr>
            </w:pPr>
            <w:r>
              <w:rPr>
                <w:rFonts w:ascii="Times New Roman" w:hAnsi="Times New Roman"/>
                <w:sz w:val="18"/>
                <w:szCs w:val="18"/>
              </w:rPr>
              <w:t>Сумма, руб.</w:t>
            </w: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422" w:type="dxa"/>
          </w:tcPr>
          <w:p w:rsidR="00533018" w:rsidRDefault="00533018" w:rsidP="006C4A87">
            <w:pPr>
              <w:pStyle w:val="ConsPlusNormal"/>
              <w:rPr>
                <w:rFonts w:ascii="Times New Roman" w:hAnsi="Times New Roman"/>
                <w:sz w:val="18"/>
                <w:szCs w:val="18"/>
              </w:rPr>
            </w:pPr>
          </w:p>
        </w:tc>
        <w:tc>
          <w:tcPr>
            <w:tcW w:w="2444"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422" w:type="dxa"/>
          </w:tcPr>
          <w:p w:rsidR="00533018" w:rsidRDefault="00533018" w:rsidP="006C4A87">
            <w:pPr>
              <w:pStyle w:val="ConsPlusNormal"/>
              <w:rPr>
                <w:rFonts w:ascii="Times New Roman" w:hAnsi="Times New Roman"/>
                <w:sz w:val="18"/>
                <w:szCs w:val="18"/>
              </w:rPr>
            </w:pPr>
          </w:p>
        </w:tc>
        <w:tc>
          <w:tcPr>
            <w:tcW w:w="2444"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567" w:type="dxa"/>
          </w:tcPr>
          <w:p w:rsidR="00533018" w:rsidRDefault="00533018" w:rsidP="006C4A87">
            <w:pPr>
              <w:pStyle w:val="ConsPlusNormal"/>
              <w:rPr>
                <w:rFonts w:ascii="Times New Roman" w:hAnsi="Times New Roman"/>
                <w:sz w:val="18"/>
                <w:szCs w:val="18"/>
              </w:rPr>
            </w:pPr>
          </w:p>
        </w:tc>
        <w:tc>
          <w:tcPr>
            <w:tcW w:w="4422" w:type="dxa"/>
          </w:tcPr>
          <w:p w:rsidR="00533018" w:rsidRDefault="00533018" w:rsidP="006C4A87">
            <w:pPr>
              <w:pStyle w:val="ConsPlusNormal"/>
              <w:rPr>
                <w:rFonts w:ascii="Times New Roman" w:hAnsi="Times New Roman"/>
                <w:sz w:val="18"/>
                <w:szCs w:val="18"/>
              </w:rPr>
            </w:pPr>
          </w:p>
        </w:tc>
        <w:tc>
          <w:tcPr>
            <w:tcW w:w="2444" w:type="dxa"/>
          </w:tcPr>
          <w:p w:rsidR="00533018" w:rsidRDefault="00533018" w:rsidP="006C4A87">
            <w:pPr>
              <w:pStyle w:val="ConsPlusNormal"/>
              <w:rPr>
                <w:rFonts w:ascii="Times New Roman" w:hAnsi="Times New Roman"/>
                <w:sz w:val="18"/>
                <w:szCs w:val="18"/>
              </w:rPr>
            </w:pPr>
          </w:p>
        </w:tc>
        <w:tc>
          <w:tcPr>
            <w:tcW w:w="2410" w:type="dxa"/>
          </w:tcPr>
          <w:p w:rsidR="00533018" w:rsidRDefault="00533018" w:rsidP="006C4A87">
            <w:pPr>
              <w:pStyle w:val="ConsPlusNormal"/>
              <w:rPr>
                <w:rFonts w:ascii="Times New Roman" w:hAnsi="Times New Roman"/>
                <w:sz w:val="18"/>
                <w:szCs w:val="18"/>
              </w:rPr>
            </w:pPr>
          </w:p>
        </w:tc>
      </w:tr>
      <w:tr w:rsidR="00533018" w:rsidTr="006C4A87">
        <w:tc>
          <w:tcPr>
            <w:tcW w:w="7433" w:type="dxa"/>
            <w:gridSpan w:val="3"/>
          </w:tcPr>
          <w:p w:rsidR="00533018" w:rsidRDefault="00533018" w:rsidP="006C4A87">
            <w:pPr>
              <w:pStyle w:val="ConsPlusNormal"/>
              <w:jc w:val="right"/>
              <w:rPr>
                <w:rFonts w:ascii="Times New Roman" w:hAnsi="Times New Roman"/>
                <w:sz w:val="18"/>
                <w:szCs w:val="18"/>
              </w:rPr>
            </w:pPr>
            <w:r>
              <w:rPr>
                <w:rFonts w:ascii="Times New Roman" w:hAnsi="Times New Roman"/>
                <w:sz w:val="18"/>
                <w:szCs w:val="18"/>
              </w:rPr>
              <w:t>ВСЕГО</w:t>
            </w:r>
          </w:p>
        </w:tc>
        <w:tc>
          <w:tcPr>
            <w:tcW w:w="2410" w:type="dxa"/>
          </w:tcPr>
          <w:p w:rsidR="00533018" w:rsidRDefault="00533018" w:rsidP="006C4A87">
            <w:pPr>
              <w:pStyle w:val="ConsPlusNormal"/>
              <w:rPr>
                <w:rFonts w:ascii="Times New Roman" w:hAnsi="Times New Roman"/>
                <w:sz w:val="18"/>
                <w:szCs w:val="18"/>
              </w:rPr>
            </w:pPr>
          </w:p>
        </w:tc>
      </w:tr>
    </w:tbl>
    <w:p w:rsidR="00533018" w:rsidRDefault="00533018" w:rsidP="00533018">
      <w:pPr>
        <w:pStyle w:val="ConsPlusNormal"/>
        <w:jc w:val="both"/>
        <w:rPr>
          <w:rFonts w:ascii="Times New Roman" w:hAnsi="Times New Roman"/>
          <w:szCs w:val="22"/>
        </w:rPr>
      </w:pPr>
    </w:p>
    <w:p w:rsidR="00533018" w:rsidRDefault="00533018" w:rsidP="00533018">
      <w:pPr>
        <w:pStyle w:val="ConsPlusNonformat"/>
        <w:jc w:val="both"/>
        <w:rPr>
          <w:rFonts w:ascii="Times New Roman" w:hAnsi="Times New Roman" w:cs="Times New Roman"/>
          <w:sz w:val="22"/>
          <w:szCs w:val="22"/>
        </w:rPr>
      </w:pPr>
      <w:r>
        <w:rPr>
          <w:rFonts w:ascii="Times New Roman" w:hAnsi="Times New Roman" w:cs="Times New Roman"/>
          <w:sz w:val="22"/>
          <w:szCs w:val="22"/>
        </w:rPr>
        <w:t>3. Задолженность Заказчика перед Исполнителем по Контракту по состоянию на «__» _________ ____ г. составляет. _________________.</w:t>
      </w:r>
    </w:p>
    <w:p w:rsidR="00533018" w:rsidRDefault="00533018" w:rsidP="00533018">
      <w:pPr>
        <w:pStyle w:val="ConsPlusNormal"/>
        <w:jc w:val="both"/>
        <w:rPr>
          <w:rFonts w:ascii="Times New Roman" w:hAnsi="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1"/>
        <w:gridCol w:w="4512"/>
      </w:tblGrid>
      <w:tr w:rsidR="00533018" w:rsidTr="006C4A87">
        <w:tc>
          <w:tcPr>
            <w:tcW w:w="4511"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ЗАКАЗЧИК:</w:t>
            </w:r>
          </w:p>
        </w:tc>
        <w:tc>
          <w:tcPr>
            <w:tcW w:w="4512"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ИСПОЛНИТЕЛЬ:</w:t>
            </w:r>
          </w:p>
        </w:tc>
      </w:tr>
      <w:tr w:rsidR="00533018" w:rsidTr="006C4A87">
        <w:tc>
          <w:tcPr>
            <w:tcW w:w="4511"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_____________________________</w:t>
            </w:r>
          </w:p>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(должность)</w:t>
            </w:r>
          </w:p>
        </w:tc>
        <w:tc>
          <w:tcPr>
            <w:tcW w:w="4512"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_____________________________</w:t>
            </w:r>
          </w:p>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(должность)</w:t>
            </w:r>
          </w:p>
        </w:tc>
      </w:tr>
      <w:tr w:rsidR="00533018" w:rsidTr="006C4A87">
        <w:tc>
          <w:tcPr>
            <w:tcW w:w="4511"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_______________________________</w:t>
            </w:r>
          </w:p>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(подпись, фамилия и инициалы)</w:t>
            </w:r>
          </w:p>
          <w:p w:rsidR="00533018" w:rsidRDefault="00533018" w:rsidP="006C4A87">
            <w:pPr>
              <w:pStyle w:val="ConsPlusNormal"/>
              <w:rPr>
                <w:rFonts w:ascii="Times New Roman" w:hAnsi="Times New Roman"/>
                <w:szCs w:val="22"/>
              </w:rPr>
            </w:pPr>
          </w:p>
          <w:p w:rsidR="00533018" w:rsidRDefault="00533018" w:rsidP="006C4A87">
            <w:pPr>
              <w:pStyle w:val="ConsPlusNormal"/>
              <w:jc w:val="center"/>
              <w:rPr>
                <w:rFonts w:ascii="Times New Roman" w:hAnsi="Times New Roman"/>
                <w:szCs w:val="22"/>
              </w:rPr>
            </w:pPr>
            <w:r>
              <w:rPr>
                <w:rFonts w:ascii="Times New Roman" w:hAnsi="Times New Roman"/>
                <w:szCs w:val="22"/>
              </w:rPr>
              <w:t>__ ________________ 20__ г.</w:t>
            </w:r>
          </w:p>
        </w:tc>
        <w:tc>
          <w:tcPr>
            <w:tcW w:w="4512"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Cs w:val="22"/>
              </w:rPr>
            </w:pPr>
            <w:r>
              <w:rPr>
                <w:rFonts w:ascii="Times New Roman" w:hAnsi="Times New Roman"/>
                <w:szCs w:val="22"/>
              </w:rPr>
              <w:t>_______________________________</w:t>
            </w:r>
          </w:p>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(подпись, фамилия и инициалы)</w:t>
            </w:r>
          </w:p>
          <w:p w:rsidR="00533018" w:rsidRDefault="00533018" w:rsidP="006C4A87">
            <w:pPr>
              <w:pStyle w:val="ConsPlusNormal"/>
              <w:rPr>
                <w:rFonts w:ascii="Times New Roman" w:hAnsi="Times New Roman"/>
                <w:szCs w:val="22"/>
              </w:rPr>
            </w:pPr>
          </w:p>
          <w:p w:rsidR="00533018" w:rsidRDefault="00533018" w:rsidP="006C4A87">
            <w:pPr>
              <w:pStyle w:val="ConsPlusNormal"/>
              <w:jc w:val="center"/>
              <w:rPr>
                <w:rFonts w:ascii="Times New Roman" w:hAnsi="Times New Roman"/>
                <w:szCs w:val="22"/>
              </w:rPr>
            </w:pPr>
            <w:r>
              <w:rPr>
                <w:rFonts w:ascii="Times New Roman" w:hAnsi="Times New Roman"/>
                <w:szCs w:val="22"/>
              </w:rPr>
              <w:t>__ ________________ 20__ г.</w:t>
            </w:r>
          </w:p>
        </w:tc>
      </w:tr>
      <w:tr w:rsidR="00533018" w:rsidTr="006C4A87">
        <w:tc>
          <w:tcPr>
            <w:tcW w:w="4511"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М.П. (при наличии печати)</w:t>
            </w:r>
          </w:p>
        </w:tc>
        <w:tc>
          <w:tcPr>
            <w:tcW w:w="4512" w:type="dxa"/>
            <w:tcBorders>
              <w:top w:val="none" w:sz="4" w:space="0" w:color="000000"/>
              <w:left w:val="none" w:sz="4" w:space="0" w:color="000000"/>
              <w:bottom w:val="none" w:sz="4" w:space="0" w:color="000000"/>
              <w:right w:val="none" w:sz="4" w:space="0" w:color="000000"/>
            </w:tcBorders>
          </w:tcPr>
          <w:p w:rsidR="00533018" w:rsidRDefault="00533018" w:rsidP="006C4A87">
            <w:pPr>
              <w:pStyle w:val="ConsPlusNormal"/>
              <w:jc w:val="center"/>
              <w:rPr>
                <w:rFonts w:ascii="Times New Roman" w:hAnsi="Times New Roman"/>
                <w:sz w:val="16"/>
                <w:szCs w:val="16"/>
              </w:rPr>
            </w:pPr>
            <w:r>
              <w:rPr>
                <w:rFonts w:ascii="Times New Roman" w:hAnsi="Times New Roman"/>
                <w:sz w:val="16"/>
                <w:szCs w:val="16"/>
              </w:rPr>
              <w:t>М.П. (при наличии печати)</w:t>
            </w:r>
          </w:p>
        </w:tc>
      </w:tr>
    </w:tbl>
    <w:p w:rsidR="00533018" w:rsidRDefault="00533018" w:rsidP="00533018"/>
    <w:p w:rsidR="00533018" w:rsidRDefault="00533018" w:rsidP="00533018">
      <w:pPr>
        <w:pageBreakBefore/>
        <w:widowControl w:val="0"/>
        <w:spacing w:after="0" w:line="240" w:lineRule="auto"/>
        <w:jc w:val="right"/>
        <w:outlineLvl w:val="1"/>
        <w:rPr>
          <w:rFonts w:ascii="Times New Roman" w:eastAsia="Times New Roman" w:hAnsi="Times New Roman"/>
          <w:szCs w:val="20"/>
          <w:lang w:eastAsia="ru-RU"/>
        </w:rPr>
      </w:pPr>
      <w:r>
        <w:rPr>
          <w:rFonts w:ascii="Times New Roman" w:eastAsia="Times New Roman" w:hAnsi="Times New Roman"/>
          <w:szCs w:val="20"/>
          <w:lang w:eastAsia="ru-RU"/>
        </w:rPr>
        <w:lastRenderedPageBreak/>
        <w:t>Приложение № 7</w:t>
      </w:r>
    </w:p>
    <w:p w:rsidR="00533018" w:rsidRDefault="00533018" w:rsidP="00533018">
      <w:pPr>
        <w:widowControl w:val="0"/>
        <w:spacing w:after="0" w:line="240" w:lineRule="auto"/>
        <w:jc w:val="right"/>
        <w:rPr>
          <w:rFonts w:ascii="Times New Roman" w:eastAsia="Times New Roman" w:hAnsi="Times New Roman"/>
          <w:szCs w:val="20"/>
          <w:lang w:eastAsia="ru-RU"/>
        </w:rPr>
      </w:pPr>
      <w:r>
        <w:rPr>
          <w:rFonts w:ascii="Times New Roman" w:eastAsia="Times New Roman" w:hAnsi="Times New Roman"/>
          <w:szCs w:val="20"/>
          <w:lang w:eastAsia="ru-RU"/>
        </w:rPr>
        <w:t>к Контракту от ______________ № 0851200000623009163</w:t>
      </w:r>
    </w:p>
    <w:p w:rsidR="00533018" w:rsidRDefault="00533018" w:rsidP="00533018">
      <w:pPr>
        <w:widowControl w:val="0"/>
        <w:spacing w:after="0" w:line="240" w:lineRule="auto"/>
        <w:jc w:val="both"/>
        <w:rPr>
          <w:rFonts w:eastAsia="Times New Roman" w:cs="Calibri"/>
          <w:szCs w:val="20"/>
          <w:lang w:eastAsia="ru-RU"/>
        </w:rPr>
      </w:pPr>
    </w:p>
    <w:p w:rsidR="00533018" w:rsidRDefault="00533018" w:rsidP="00533018">
      <w:pPr>
        <w:widowControl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ЗАКЛЮЧЕНИЕ </w:t>
      </w:r>
    </w:p>
    <w:p w:rsidR="00533018" w:rsidRDefault="00533018" w:rsidP="00533018">
      <w:pPr>
        <w:spacing w:after="0" w:line="240" w:lineRule="auto"/>
        <w:ind w:firstLine="540"/>
        <w:jc w:val="center"/>
        <w:rPr>
          <w:rFonts w:ascii="Times New Roman" w:hAnsi="Times New Roman"/>
          <w:sz w:val="24"/>
          <w:szCs w:val="24"/>
        </w:rPr>
      </w:pPr>
      <w:r>
        <w:rPr>
          <w:rFonts w:ascii="Times New Roman" w:hAnsi="Times New Roman"/>
          <w:sz w:val="24"/>
          <w:szCs w:val="24"/>
        </w:rPr>
        <w:t>проведения экспертизы результатов выполнения работ, предусмотренных контрактом _____________№_______ от «____»_____________202__года (далее - контракт), в части их соответствия условиям контракта</w:t>
      </w:r>
    </w:p>
    <w:p w:rsidR="00533018" w:rsidRDefault="00533018" w:rsidP="00533018">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533018" w:rsidRDefault="00533018" w:rsidP="00533018">
      <w:pPr>
        <w:spacing w:after="0" w:line="240" w:lineRule="auto"/>
        <w:rPr>
          <w:rFonts w:ascii="Times New Roman" w:hAnsi="Times New Roman"/>
          <w:sz w:val="24"/>
          <w:szCs w:val="24"/>
        </w:rPr>
      </w:pPr>
      <w:r>
        <w:rPr>
          <w:rFonts w:ascii="Times New Roman" w:hAnsi="Times New Roman"/>
          <w:sz w:val="24"/>
          <w:szCs w:val="24"/>
        </w:rPr>
        <w:t>г. __________________                                                            «___»_____________202__ года</w:t>
      </w:r>
    </w:p>
    <w:p w:rsidR="00533018" w:rsidRDefault="00533018" w:rsidP="00533018">
      <w:pPr>
        <w:spacing w:after="0" w:line="240" w:lineRule="auto"/>
        <w:jc w:val="both"/>
        <w:rPr>
          <w:rFonts w:ascii="Times New Roman" w:hAnsi="Times New Roman"/>
          <w:sz w:val="24"/>
          <w:szCs w:val="24"/>
        </w:rPr>
      </w:pPr>
    </w:p>
    <w:p w:rsidR="00533018" w:rsidRDefault="00533018" w:rsidP="00533018">
      <w:pPr>
        <w:spacing w:after="0" w:line="240" w:lineRule="auto"/>
        <w:ind w:firstLine="709"/>
        <w:jc w:val="center"/>
        <w:rPr>
          <w:rFonts w:ascii="Times New Roman" w:hAnsi="Times New Roman"/>
          <w:lang w:eastAsia="ru-RU"/>
        </w:rPr>
      </w:pPr>
      <w:r>
        <w:rPr>
          <w:rFonts w:ascii="Times New Roman" w:hAnsi="Times New Roman"/>
          <w:lang w:eastAsia="ru-RU"/>
        </w:rPr>
        <w:t>I. Сведения о контракте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552"/>
      </w:tblGrid>
      <w:tr w:rsidR="00533018" w:rsidTr="006C4A87">
        <w:trPr>
          <w:trHeight w:val="78"/>
        </w:trPr>
        <w:tc>
          <w:tcPr>
            <w:tcW w:w="9606" w:type="dxa"/>
            <w:gridSpan w:val="2"/>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Наименование предмета контракта</w:t>
            </w:r>
          </w:p>
        </w:tc>
      </w:tr>
      <w:tr w:rsidR="00533018" w:rsidTr="006C4A87">
        <w:tc>
          <w:tcPr>
            <w:tcW w:w="7054" w:type="dxa"/>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наименование работы</w:t>
            </w:r>
          </w:p>
        </w:tc>
        <w:tc>
          <w:tcPr>
            <w:tcW w:w="2552" w:type="dxa"/>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код по ОКПД 2</w:t>
            </w:r>
          </w:p>
        </w:tc>
      </w:tr>
      <w:tr w:rsidR="00533018" w:rsidTr="006C4A87">
        <w:tc>
          <w:tcPr>
            <w:tcW w:w="7054" w:type="dxa"/>
          </w:tcPr>
          <w:p w:rsidR="00533018" w:rsidRDefault="00533018" w:rsidP="006C4A87">
            <w:pPr>
              <w:spacing w:after="0" w:line="240" w:lineRule="auto"/>
              <w:jc w:val="center"/>
              <w:rPr>
                <w:rFonts w:ascii="Times New Roman" w:hAnsi="Times New Roman"/>
                <w:sz w:val="16"/>
                <w:szCs w:val="16"/>
                <w:lang w:eastAsia="ru-RU"/>
              </w:rPr>
            </w:pPr>
          </w:p>
        </w:tc>
        <w:tc>
          <w:tcPr>
            <w:tcW w:w="2552" w:type="dxa"/>
          </w:tcPr>
          <w:p w:rsidR="00533018" w:rsidRDefault="00533018" w:rsidP="006C4A87">
            <w:pPr>
              <w:spacing w:after="0" w:line="240" w:lineRule="auto"/>
              <w:jc w:val="center"/>
              <w:rPr>
                <w:rFonts w:ascii="Times New Roman" w:hAnsi="Times New Roman"/>
                <w:sz w:val="16"/>
                <w:szCs w:val="16"/>
                <w:lang w:eastAsia="ru-RU"/>
              </w:rPr>
            </w:pPr>
          </w:p>
        </w:tc>
      </w:tr>
      <w:tr w:rsidR="00533018" w:rsidTr="006C4A87">
        <w:tc>
          <w:tcPr>
            <w:tcW w:w="7054" w:type="dxa"/>
          </w:tcPr>
          <w:p w:rsidR="00533018" w:rsidRDefault="00533018" w:rsidP="006C4A87">
            <w:pPr>
              <w:spacing w:after="0" w:line="240" w:lineRule="auto"/>
              <w:jc w:val="center"/>
              <w:rPr>
                <w:rFonts w:ascii="Times New Roman" w:hAnsi="Times New Roman"/>
                <w:sz w:val="16"/>
                <w:szCs w:val="16"/>
                <w:lang w:eastAsia="ru-RU"/>
              </w:rPr>
            </w:pPr>
          </w:p>
        </w:tc>
        <w:tc>
          <w:tcPr>
            <w:tcW w:w="2552" w:type="dxa"/>
          </w:tcPr>
          <w:p w:rsidR="00533018" w:rsidRDefault="00533018" w:rsidP="006C4A87">
            <w:pPr>
              <w:spacing w:after="0" w:line="240" w:lineRule="auto"/>
              <w:jc w:val="center"/>
              <w:rPr>
                <w:rFonts w:ascii="Times New Roman" w:hAnsi="Times New Roman"/>
                <w:sz w:val="16"/>
                <w:szCs w:val="16"/>
                <w:lang w:eastAsia="ru-RU"/>
              </w:rPr>
            </w:pPr>
          </w:p>
        </w:tc>
      </w:tr>
    </w:tbl>
    <w:p w:rsidR="00533018" w:rsidRDefault="00533018" w:rsidP="00533018">
      <w:pPr>
        <w:spacing w:after="0" w:line="240" w:lineRule="auto"/>
        <w:rPr>
          <w:rFonts w:ascii="Times New Roman" w:hAnsi="Times New Roman"/>
          <w:lang w:eastAsia="ru-RU"/>
        </w:rPr>
      </w:pPr>
    </w:p>
    <w:p w:rsidR="00533018" w:rsidRDefault="00533018" w:rsidP="00533018">
      <w:pPr>
        <w:spacing w:after="0" w:line="240" w:lineRule="auto"/>
        <w:ind w:firstLine="709"/>
        <w:jc w:val="center"/>
        <w:rPr>
          <w:rFonts w:ascii="Times New Roman" w:hAnsi="Times New Roman"/>
          <w:lang w:eastAsia="ru-RU"/>
        </w:rPr>
      </w:pPr>
      <w:r>
        <w:rPr>
          <w:rFonts w:ascii="Times New Roman" w:hAnsi="Times New Roman"/>
          <w:lang w:eastAsia="ru-RU"/>
        </w:rPr>
        <w:t xml:space="preserve">II. Сведения </w:t>
      </w:r>
      <w:proofErr w:type="gramStart"/>
      <w:r>
        <w:rPr>
          <w:rFonts w:ascii="Times New Roman" w:hAnsi="Times New Roman"/>
          <w:lang w:eastAsia="ru-RU"/>
        </w:rPr>
        <w:t>о</w:t>
      </w:r>
      <w:proofErr w:type="gramEnd"/>
      <w:r>
        <w:rPr>
          <w:rFonts w:ascii="Times New Roman" w:hAnsi="Times New Roman"/>
          <w:lang w:eastAsia="ru-RU"/>
        </w:rPr>
        <w:t xml:space="preserve"> исполнителе по контракту </w:t>
      </w:r>
    </w:p>
    <w:tbl>
      <w:tblPr>
        <w:tblW w:w="9640" w:type="dxa"/>
        <w:tblInd w:w="-114" w:type="dxa"/>
        <w:tblLayout w:type="fixed"/>
        <w:tblCellMar>
          <w:left w:w="28" w:type="dxa"/>
          <w:right w:w="28" w:type="dxa"/>
        </w:tblCellMar>
        <w:tblLook w:val="04A0" w:firstRow="1" w:lastRow="0" w:firstColumn="1" w:lastColumn="0" w:noHBand="0" w:noVBand="1"/>
      </w:tblPr>
      <w:tblGrid>
        <w:gridCol w:w="2552"/>
        <w:gridCol w:w="2552"/>
        <w:gridCol w:w="1984"/>
        <w:gridCol w:w="2552"/>
      </w:tblGrid>
      <w:tr w:rsidR="00533018" w:rsidTr="006C4A87">
        <w:trPr>
          <w:trHeight w:val="687"/>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Наименование исполнителя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Адрес, телефон, адрес электронной почты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ИНН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КПП</w:t>
            </w:r>
          </w:p>
        </w:tc>
      </w:tr>
      <w:tr w:rsidR="00533018" w:rsidTr="006C4A87">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r>
      <w:tr w:rsidR="00533018" w:rsidTr="006C4A87">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hAnsi="Times New Roman"/>
                <w:b/>
                <w:sz w:val="16"/>
                <w:szCs w:val="16"/>
                <w:lang w:eastAsia="ru-RU"/>
              </w:rPr>
            </w:pPr>
          </w:p>
        </w:tc>
      </w:tr>
    </w:tbl>
    <w:p w:rsidR="00533018" w:rsidRDefault="00533018" w:rsidP="00533018">
      <w:pPr>
        <w:spacing w:after="0" w:line="240" w:lineRule="auto"/>
        <w:jc w:val="both"/>
        <w:rPr>
          <w:rFonts w:ascii="Times New Roman" w:hAnsi="Times New Roman"/>
          <w:lang w:eastAsia="ru-RU"/>
        </w:rPr>
      </w:pPr>
    </w:p>
    <w:p w:rsidR="00533018" w:rsidRDefault="00533018" w:rsidP="00533018">
      <w:pPr>
        <w:spacing w:after="0" w:line="240" w:lineRule="auto"/>
        <w:ind w:firstLine="709"/>
        <w:jc w:val="both"/>
        <w:rPr>
          <w:rFonts w:ascii="Times New Roman" w:hAnsi="Times New Roman"/>
          <w:lang w:eastAsia="ru-RU"/>
        </w:rPr>
      </w:pPr>
      <w:r>
        <w:rPr>
          <w:rFonts w:ascii="Times New Roman" w:hAnsi="Times New Roman"/>
          <w:lang w:eastAsia="ru-RU"/>
        </w:rPr>
        <w:t>III. Информация об исполнении контракта, о соблюдении сроков исполнения контракта</w:t>
      </w:r>
    </w:p>
    <w:tbl>
      <w:tblPr>
        <w:tblW w:w="9640" w:type="dxa"/>
        <w:tblInd w:w="-114" w:type="dxa"/>
        <w:tblLayout w:type="fixed"/>
        <w:tblCellMar>
          <w:left w:w="28" w:type="dxa"/>
          <w:right w:w="28" w:type="dxa"/>
        </w:tblCellMar>
        <w:tblLook w:val="04A0" w:firstRow="1" w:lastRow="0" w:firstColumn="1" w:lastColumn="0" w:noHBand="0" w:noVBand="1"/>
      </w:tblPr>
      <w:tblGrid>
        <w:gridCol w:w="426"/>
        <w:gridCol w:w="1417"/>
        <w:gridCol w:w="709"/>
        <w:gridCol w:w="851"/>
        <w:gridCol w:w="708"/>
        <w:gridCol w:w="709"/>
        <w:gridCol w:w="1418"/>
        <w:gridCol w:w="1559"/>
        <w:gridCol w:w="1843"/>
      </w:tblGrid>
      <w:tr w:rsidR="00533018" w:rsidTr="006C4A87">
        <w:trPr>
          <w:trHeight w:val="55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Наименование работ, предусмотренных контрактом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ind w:left="57" w:right="57"/>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Кол-во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Ед. изм.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Исполнено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Дата исполнения фактическая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Дата исполнения по контракту</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Наименование и реквизиты документа, подтверждающего исполнение</w:t>
            </w:r>
          </w:p>
        </w:tc>
      </w:tr>
      <w:tr w:rsidR="00533018" w:rsidTr="006C4A87">
        <w:trPr>
          <w:trHeight w:val="360"/>
        </w:trPr>
        <w:tc>
          <w:tcPr>
            <w:tcW w:w="426"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(кол-во)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сумма</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533018" w:rsidRDefault="00533018" w:rsidP="006C4A87">
            <w:pPr>
              <w:spacing w:after="0" w:line="240" w:lineRule="auto"/>
              <w:rPr>
                <w:rFonts w:ascii="Times New Roman" w:eastAsia="Times New Roman" w:hAnsi="Times New Roman"/>
                <w:sz w:val="16"/>
                <w:szCs w:val="16"/>
                <w:lang w:eastAsia="ru-RU"/>
              </w:rPr>
            </w:pPr>
          </w:p>
        </w:tc>
      </w:tr>
      <w:tr w:rsidR="00533018" w:rsidTr="006C4A87">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ind w:left="57" w:right="57"/>
              <w:jc w:val="both"/>
              <w:rPr>
                <w:rFonts w:ascii="Times New Roman" w:eastAsia="Times New Roman" w:hAnsi="Times New Roman"/>
                <w:sz w:val="16"/>
                <w:szCs w:val="16"/>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r>
      <w:tr w:rsidR="00533018" w:rsidTr="006C4A87">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ind w:left="57" w:right="57"/>
              <w:jc w:val="both"/>
              <w:rPr>
                <w:rFonts w:ascii="Times New Roman" w:eastAsia="Times New Roman" w:hAnsi="Times New Roman"/>
                <w:sz w:val="16"/>
                <w:szCs w:val="16"/>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r>
      <w:tr w:rsidR="00533018" w:rsidTr="006C4A87">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ind w:left="57" w:right="57"/>
              <w:jc w:val="both"/>
              <w:rPr>
                <w:rFonts w:ascii="Times New Roman" w:eastAsia="Times New Roman" w:hAnsi="Times New Roman"/>
                <w:sz w:val="16"/>
                <w:szCs w:val="16"/>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jc w:val="center"/>
              <w:rPr>
                <w:rFonts w:ascii="Times New Roman" w:eastAsia="Times New Roman" w:hAnsi="Times New Roman"/>
                <w:sz w:val="16"/>
                <w:szCs w:val="16"/>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533018" w:rsidRDefault="00533018" w:rsidP="006C4A87">
            <w:pPr>
              <w:spacing w:after="0" w:line="240" w:lineRule="auto"/>
              <w:rPr>
                <w:rFonts w:ascii="Times New Roman" w:eastAsia="Times New Roman" w:hAnsi="Times New Roman"/>
                <w:sz w:val="16"/>
                <w:szCs w:val="16"/>
                <w:lang w:eastAsia="ru-RU"/>
              </w:rPr>
            </w:pPr>
          </w:p>
        </w:tc>
      </w:tr>
    </w:tbl>
    <w:p w:rsidR="00533018" w:rsidRDefault="00533018" w:rsidP="00533018">
      <w:pPr>
        <w:spacing w:after="0" w:line="240" w:lineRule="auto"/>
        <w:ind w:firstLine="709"/>
        <w:jc w:val="both"/>
        <w:rPr>
          <w:rFonts w:ascii="Times New Roman" w:hAnsi="Times New Roman"/>
          <w:vertAlign w:val="superscript"/>
        </w:rPr>
      </w:pPr>
      <w:r>
        <w:rPr>
          <w:rFonts w:ascii="Times New Roman" w:hAnsi="Times New Roman"/>
        </w:rPr>
        <w:t xml:space="preserve">Мною, __________________________________________________________ по адресу _________________ проведена экспертиза результатов работ _____________, предусмотренных контрактом. </w:t>
      </w:r>
    </w:p>
    <w:p w:rsidR="00533018" w:rsidRDefault="00533018" w:rsidP="00533018">
      <w:pPr>
        <w:spacing w:after="0" w:line="240" w:lineRule="auto"/>
        <w:ind w:firstLine="709"/>
        <w:jc w:val="both"/>
        <w:rPr>
          <w:rFonts w:ascii="Times New Roman" w:hAnsi="Times New Roman"/>
        </w:rPr>
      </w:pPr>
      <w:r>
        <w:rPr>
          <w:rFonts w:ascii="Times New Roman" w:hAnsi="Times New Roman"/>
        </w:rPr>
        <w:t xml:space="preserve">Проверка объемов, сроков, качества и условий выполнения работ </w:t>
      </w:r>
      <w:proofErr w:type="gramStart"/>
      <w:r>
        <w:rPr>
          <w:rFonts w:ascii="Times New Roman" w:hAnsi="Times New Roman"/>
          <w:b/>
        </w:rPr>
        <w:t>подтверждает соответствие/не подтверждает</w:t>
      </w:r>
      <w:proofErr w:type="gramEnd"/>
      <w:r>
        <w:rPr>
          <w:rFonts w:ascii="Times New Roman" w:hAnsi="Times New Roman"/>
          <w:b/>
        </w:rPr>
        <w:t xml:space="preserve"> соответствие </w:t>
      </w:r>
      <w:r>
        <w:rPr>
          <w:rFonts w:ascii="Times New Roman" w:hAnsi="Times New Roman"/>
        </w:rPr>
        <w:t>требованиям ________________________ и другой нормативной документации, требованиям, установленным в контракте.</w:t>
      </w:r>
    </w:p>
    <w:p w:rsidR="00533018" w:rsidRDefault="00533018" w:rsidP="00533018">
      <w:pPr>
        <w:spacing w:after="0" w:line="240" w:lineRule="auto"/>
        <w:ind w:firstLine="709"/>
        <w:jc w:val="both"/>
        <w:rPr>
          <w:rFonts w:ascii="Times New Roman" w:hAnsi="Times New Roman"/>
        </w:rPr>
      </w:pPr>
      <w:r>
        <w:rPr>
          <w:rFonts w:ascii="Times New Roman" w:hAnsi="Times New Roman"/>
        </w:rPr>
        <w:t xml:space="preserve">Представленные документы для принятия и оплаты работы проверены, </w:t>
      </w:r>
      <w:proofErr w:type="gramStart"/>
      <w:r>
        <w:rPr>
          <w:rFonts w:ascii="Times New Roman" w:hAnsi="Times New Roman"/>
          <w:b/>
        </w:rPr>
        <w:t>соответствуют</w:t>
      </w:r>
      <w:proofErr w:type="gramEnd"/>
      <w:r>
        <w:rPr>
          <w:rFonts w:ascii="Times New Roman" w:hAnsi="Times New Roman"/>
          <w:b/>
        </w:rPr>
        <w:t xml:space="preserve">/не соответствуют данным контракта </w:t>
      </w:r>
      <w:r>
        <w:rPr>
          <w:rFonts w:ascii="Times New Roman" w:hAnsi="Times New Roman"/>
        </w:rPr>
        <w:t xml:space="preserve">(в </w:t>
      </w:r>
      <w:proofErr w:type="spellStart"/>
      <w:r>
        <w:rPr>
          <w:rFonts w:ascii="Times New Roman" w:hAnsi="Times New Roman"/>
        </w:rPr>
        <w:t>т.ч</w:t>
      </w:r>
      <w:proofErr w:type="spellEnd"/>
      <w:r>
        <w:rPr>
          <w:rFonts w:ascii="Times New Roman" w:hAnsi="Times New Roman"/>
        </w:rPr>
        <w:t>. правильность наименований и реквизитов сторон, наличие и правильность заполнения предусмотренных документами данных).</w:t>
      </w:r>
    </w:p>
    <w:p w:rsidR="00533018" w:rsidRDefault="00533018" w:rsidP="00533018">
      <w:pPr>
        <w:spacing w:after="0" w:line="240" w:lineRule="auto"/>
        <w:ind w:firstLine="709"/>
        <w:jc w:val="both"/>
        <w:rPr>
          <w:rFonts w:ascii="Times New Roman" w:hAnsi="Times New Roman"/>
        </w:rPr>
      </w:pPr>
      <w:r>
        <w:rPr>
          <w:rFonts w:ascii="Times New Roman" w:hAnsi="Times New Roman"/>
        </w:rPr>
        <w:t xml:space="preserve">При проведении экспертизы </w:t>
      </w:r>
      <w:proofErr w:type="gramStart"/>
      <w:r>
        <w:rPr>
          <w:rFonts w:ascii="Times New Roman" w:hAnsi="Times New Roman"/>
          <w:b/>
        </w:rPr>
        <w:t>выявлены</w:t>
      </w:r>
      <w:proofErr w:type="gramEnd"/>
      <w:r>
        <w:rPr>
          <w:rFonts w:ascii="Times New Roman" w:hAnsi="Times New Roman"/>
          <w:b/>
        </w:rPr>
        <w:t>/не выявлены</w:t>
      </w:r>
      <w:r>
        <w:rPr>
          <w:rFonts w:ascii="Times New Roman" w:hAnsi="Times New Roman"/>
          <w:i/>
        </w:rPr>
        <w:t xml:space="preserve"> </w:t>
      </w:r>
      <w:r>
        <w:rPr>
          <w:rFonts w:ascii="Times New Roman" w:hAnsi="Times New Roman"/>
          <w:b/>
        </w:rPr>
        <w:t>факты</w:t>
      </w:r>
      <w:r>
        <w:rPr>
          <w:rFonts w:ascii="Times New Roman" w:hAnsi="Times New Roman"/>
        </w:rPr>
        <w:t xml:space="preserve"> ненадлежащего исполнения контракта исполнителем.</w:t>
      </w:r>
    </w:p>
    <w:p w:rsidR="00533018" w:rsidRDefault="00533018" w:rsidP="00533018">
      <w:pPr>
        <w:spacing w:after="0" w:line="240" w:lineRule="auto"/>
        <w:ind w:firstLine="709"/>
        <w:jc w:val="both"/>
        <w:rPr>
          <w:rFonts w:ascii="Times New Roman" w:hAnsi="Times New Roman"/>
        </w:rPr>
      </w:pPr>
      <w:r>
        <w:rPr>
          <w:rFonts w:ascii="Times New Roman" w:hAnsi="Times New Roman"/>
        </w:rPr>
        <w:t>Выявленные факты ненадлежащего исполнения контракта исполнителем: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3113"/>
        <w:gridCol w:w="3119"/>
      </w:tblGrid>
      <w:tr w:rsidR="00533018" w:rsidTr="006C4A87">
        <w:tc>
          <w:tcPr>
            <w:tcW w:w="3124"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Наименование выявленного факта нарушения</w:t>
            </w:r>
          </w:p>
        </w:tc>
        <w:tc>
          <w:tcPr>
            <w:tcW w:w="3113"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Пункт (раздел) контракта, требования которого нарушены</w:t>
            </w:r>
          </w:p>
        </w:tc>
        <w:tc>
          <w:tcPr>
            <w:tcW w:w="3119"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center"/>
              <w:rPr>
                <w:rFonts w:ascii="Times New Roman" w:hAnsi="Times New Roman"/>
                <w:b/>
                <w:sz w:val="16"/>
                <w:szCs w:val="16"/>
                <w:lang w:eastAsia="ru-RU"/>
              </w:rPr>
            </w:pPr>
            <w:r>
              <w:rPr>
                <w:rFonts w:ascii="Times New Roman" w:hAnsi="Times New Roman"/>
                <w:b/>
                <w:sz w:val="16"/>
                <w:szCs w:val="16"/>
                <w:lang w:eastAsia="ru-RU"/>
              </w:rPr>
              <w:t>Предложения по принятию мер по фактам нарушения</w:t>
            </w:r>
          </w:p>
        </w:tc>
      </w:tr>
      <w:tr w:rsidR="00533018" w:rsidTr="006C4A87">
        <w:tc>
          <w:tcPr>
            <w:tcW w:w="3124"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c>
          <w:tcPr>
            <w:tcW w:w="3113"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r>
      <w:tr w:rsidR="00533018" w:rsidTr="006C4A87">
        <w:tc>
          <w:tcPr>
            <w:tcW w:w="3124"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c>
          <w:tcPr>
            <w:tcW w:w="3113"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533018" w:rsidRDefault="00533018" w:rsidP="006C4A87">
            <w:pPr>
              <w:spacing w:after="0" w:line="240" w:lineRule="auto"/>
              <w:jc w:val="both"/>
              <w:rPr>
                <w:rFonts w:ascii="Times New Roman" w:hAnsi="Times New Roman"/>
                <w:b/>
                <w:sz w:val="16"/>
                <w:szCs w:val="16"/>
                <w:lang w:eastAsia="ru-RU"/>
              </w:rPr>
            </w:pPr>
          </w:p>
        </w:tc>
      </w:tr>
    </w:tbl>
    <w:p w:rsidR="00533018" w:rsidRDefault="00533018" w:rsidP="00533018">
      <w:pPr>
        <w:spacing w:after="0" w:line="240" w:lineRule="auto"/>
        <w:ind w:firstLine="709"/>
        <w:jc w:val="both"/>
        <w:rPr>
          <w:rFonts w:ascii="Times New Roman" w:hAnsi="Times New Roman"/>
        </w:rPr>
      </w:pPr>
      <w:r>
        <w:rPr>
          <w:rFonts w:ascii="Times New Roman" w:hAnsi="Times New Roman"/>
        </w:rPr>
        <w:t>Выявленные факты ненадлежащего исполнения контракта исполнителем</w:t>
      </w:r>
      <w:r>
        <w:rPr>
          <w:rFonts w:ascii="Times New Roman" w:hAnsi="Times New Roman"/>
          <w:b/>
        </w:rPr>
        <w:t xml:space="preserve"> </w:t>
      </w:r>
      <w:proofErr w:type="gramStart"/>
      <w:r>
        <w:rPr>
          <w:rFonts w:ascii="Times New Roman" w:hAnsi="Times New Roman"/>
          <w:b/>
        </w:rPr>
        <w:t>позволяют</w:t>
      </w:r>
      <w:proofErr w:type="gramEnd"/>
      <w:r>
        <w:rPr>
          <w:rFonts w:ascii="Times New Roman" w:hAnsi="Times New Roman"/>
          <w:b/>
        </w:rPr>
        <w:t xml:space="preserve"> / не позволяют</w:t>
      </w:r>
      <w:r>
        <w:rPr>
          <w:rFonts w:ascii="Times New Roman" w:hAnsi="Times New Roman"/>
        </w:rPr>
        <w:t xml:space="preserve"> принять результаты, предусмотренные контрактом.</w:t>
      </w:r>
    </w:p>
    <w:p w:rsidR="00533018" w:rsidRDefault="00533018" w:rsidP="00533018">
      <w:pPr>
        <w:spacing w:after="0" w:line="240" w:lineRule="auto"/>
        <w:ind w:firstLine="709"/>
        <w:jc w:val="both"/>
        <w:rPr>
          <w:rFonts w:ascii="Times New Roman" w:hAnsi="Times New Roman"/>
          <w:b/>
        </w:rPr>
      </w:pPr>
      <w:r>
        <w:rPr>
          <w:rFonts w:ascii="Times New Roman" w:hAnsi="Times New Roman"/>
          <w:b/>
        </w:rPr>
        <w:t>ВЫВОДЫ по заключению:</w:t>
      </w:r>
    </w:p>
    <w:p w:rsidR="00533018" w:rsidRDefault="00533018" w:rsidP="00533018">
      <w:pPr>
        <w:spacing w:after="0" w:line="240" w:lineRule="auto"/>
        <w:ind w:firstLine="709"/>
        <w:jc w:val="both"/>
        <w:rPr>
          <w:rFonts w:ascii="Times New Roman" w:hAnsi="Times New Roman"/>
        </w:rPr>
      </w:pPr>
      <w:proofErr w:type="gramStart"/>
      <w:r>
        <w:rPr>
          <w:rFonts w:ascii="Times New Roman" w:hAnsi="Times New Roman"/>
          <w:b/>
        </w:rPr>
        <w:t>Принять / не принять</w:t>
      </w:r>
      <w:proofErr w:type="gramEnd"/>
      <w:r>
        <w:rPr>
          <w:rFonts w:ascii="Times New Roman" w:hAnsi="Times New Roman"/>
        </w:rPr>
        <w:t xml:space="preserve"> результаты, предусмотренные контрактом.</w:t>
      </w:r>
    </w:p>
    <w:p w:rsidR="00533018" w:rsidRDefault="00533018" w:rsidP="00533018">
      <w:pPr>
        <w:spacing w:after="0" w:line="240" w:lineRule="auto"/>
        <w:ind w:firstLine="709"/>
        <w:jc w:val="both"/>
        <w:rPr>
          <w:rFonts w:ascii="Times New Roman" w:hAnsi="Times New Roman"/>
        </w:rPr>
      </w:pPr>
      <w:r>
        <w:rPr>
          <w:rFonts w:ascii="Times New Roman" w:hAnsi="Times New Roman"/>
        </w:rPr>
        <w:t>Предложить исполнителю устранить выявленные нарушения – срок устранения __________.</w:t>
      </w:r>
    </w:p>
    <w:p w:rsidR="00533018" w:rsidRDefault="00533018" w:rsidP="00533018">
      <w:pPr>
        <w:spacing w:after="0" w:line="240" w:lineRule="auto"/>
        <w:ind w:firstLine="709"/>
        <w:jc w:val="both"/>
        <w:rPr>
          <w:rFonts w:ascii="Times New Roman" w:hAnsi="Times New Roman"/>
        </w:rPr>
      </w:pPr>
      <w:r>
        <w:rPr>
          <w:rFonts w:ascii="Times New Roman" w:hAnsi="Times New Roman"/>
        </w:rPr>
        <w:t>Рекомендовать заказчику отказаться от принятия результатов выполненных работ в связи с необходимостью устранения недостатков и/или доработки результатов выполненных работ – срок устранения _________________.</w:t>
      </w:r>
    </w:p>
    <w:p w:rsidR="00533018" w:rsidRDefault="00533018" w:rsidP="00533018">
      <w:pPr>
        <w:spacing w:after="0" w:line="240" w:lineRule="auto"/>
        <w:jc w:val="both"/>
        <w:rPr>
          <w:rFonts w:ascii="Times New Roman" w:hAnsi="Times New Roman"/>
          <w:sz w:val="24"/>
        </w:rPr>
      </w:pPr>
    </w:p>
    <w:p w:rsidR="00533018" w:rsidRDefault="00533018" w:rsidP="00533018">
      <w:pPr>
        <w:spacing w:after="0" w:line="240" w:lineRule="auto"/>
        <w:jc w:val="both"/>
        <w:rPr>
          <w:rFonts w:ascii="Times New Roman" w:hAnsi="Times New Roman"/>
          <w:sz w:val="24"/>
        </w:rPr>
      </w:pPr>
      <w:r>
        <w:rPr>
          <w:rFonts w:ascii="Times New Roman" w:hAnsi="Times New Roman"/>
          <w:sz w:val="24"/>
        </w:rPr>
        <w:t>________________________                __________________          ______________________</w:t>
      </w:r>
    </w:p>
    <w:p w:rsidR="00533018" w:rsidRDefault="00533018" w:rsidP="00533018">
      <w:pPr>
        <w:spacing w:after="0" w:line="240" w:lineRule="auto"/>
        <w:jc w:val="both"/>
        <w:rPr>
          <w:rFonts w:ascii="Times New Roman" w:hAnsi="Times New Roman"/>
          <w:sz w:val="16"/>
          <w:szCs w:val="16"/>
        </w:rPr>
      </w:pPr>
      <w:r>
        <w:rPr>
          <w:rFonts w:ascii="Times New Roman" w:hAnsi="Times New Roman"/>
          <w:sz w:val="16"/>
          <w:szCs w:val="16"/>
        </w:rPr>
        <w:t xml:space="preserve">                              (должность)                                                                        (подпись)                                        (расшифровка подписи)</w:t>
      </w:r>
    </w:p>
    <w:p w:rsidR="00533018" w:rsidRDefault="00533018" w:rsidP="00BA15FD">
      <w:pPr>
        <w:ind w:left="-1134" w:firstLine="1134"/>
      </w:pPr>
    </w:p>
    <w:sectPr w:rsidR="00533018" w:rsidSect="001B6571">
      <w:pgSz w:w="11906" w:h="16838"/>
      <w:pgMar w:top="568"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charset w:val="00"/>
    <w:family w:val="auto"/>
    <w:pitch w:val="default"/>
  </w:font>
  <w:font w:name="Droid Sans Devanagari">
    <w:altName w:val="Arial Narrow"/>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34204"/>
    <w:multiLevelType w:val="hybridMultilevel"/>
    <w:tmpl w:val="B448CCD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FD"/>
    <w:rsid w:val="001B6571"/>
    <w:rsid w:val="001B7319"/>
    <w:rsid w:val="003B57AC"/>
    <w:rsid w:val="00533018"/>
    <w:rsid w:val="00655FA5"/>
    <w:rsid w:val="00766B7B"/>
    <w:rsid w:val="00A912D6"/>
    <w:rsid w:val="00BA15FD"/>
    <w:rsid w:val="00EC0650"/>
    <w:rsid w:val="00FE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3018"/>
    <w:pPr>
      <w:widowControl w:val="0"/>
      <w:spacing w:before="108" w:after="108" w:line="240" w:lineRule="auto"/>
      <w:jc w:val="center"/>
      <w:outlineLvl w:val="0"/>
    </w:pPr>
    <w:rPr>
      <w:rFonts w:ascii="Times New Roman CYR" w:eastAsia="Times New Roman" w:hAnsi="Times New Roman CYR" w:cs="Times New Roman"/>
      <w:b/>
      <w:bCs/>
      <w:color w:val="26282F"/>
      <w:sz w:val="24"/>
      <w:szCs w:val="24"/>
      <w:lang w:val="en-US"/>
    </w:rPr>
  </w:style>
  <w:style w:type="paragraph" w:styleId="2">
    <w:name w:val="heading 2"/>
    <w:basedOn w:val="a"/>
    <w:next w:val="a"/>
    <w:link w:val="20"/>
    <w:uiPriority w:val="9"/>
    <w:unhideWhenUsed/>
    <w:qFormat/>
    <w:rsid w:val="0053301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53301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53301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53301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3301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3301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3301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3301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5FD"/>
    <w:rPr>
      <w:rFonts w:ascii="Tahoma" w:hAnsi="Tahoma" w:cs="Tahoma"/>
      <w:sz w:val="16"/>
      <w:szCs w:val="16"/>
    </w:rPr>
  </w:style>
  <w:style w:type="character" w:customStyle="1" w:styleId="10">
    <w:name w:val="Заголовок 1 Знак"/>
    <w:basedOn w:val="a0"/>
    <w:link w:val="1"/>
    <w:uiPriority w:val="99"/>
    <w:rsid w:val="00533018"/>
    <w:rPr>
      <w:rFonts w:ascii="Times New Roman CYR" w:eastAsia="Times New Roman" w:hAnsi="Times New Roman CYR" w:cs="Times New Roman"/>
      <w:b/>
      <w:bCs/>
      <w:color w:val="26282F"/>
      <w:sz w:val="24"/>
      <w:szCs w:val="24"/>
      <w:lang w:val="en-US"/>
    </w:rPr>
  </w:style>
  <w:style w:type="character" w:customStyle="1" w:styleId="20">
    <w:name w:val="Заголовок 2 Знак"/>
    <w:basedOn w:val="a0"/>
    <w:link w:val="2"/>
    <w:uiPriority w:val="9"/>
    <w:rsid w:val="00533018"/>
    <w:rPr>
      <w:rFonts w:ascii="Arial" w:eastAsia="Arial" w:hAnsi="Arial" w:cs="Arial"/>
      <w:sz w:val="34"/>
    </w:rPr>
  </w:style>
  <w:style w:type="character" w:customStyle="1" w:styleId="30">
    <w:name w:val="Заголовок 3 Знак"/>
    <w:basedOn w:val="a0"/>
    <w:link w:val="3"/>
    <w:uiPriority w:val="9"/>
    <w:rsid w:val="00533018"/>
    <w:rPr>
      <w:rFonts w:ascii="Arial" w:eastAsia="Arial" w:hAnsi="Arial" w:cs="Arial"/>
      <w:sz w:val="30"/>
      <w:szCs w:val="30"/>
    </w:rPr>
  </w:style>
  <w:style w:type="character" w:customStyle="1" w:styleId="40">
    <w:name w:val="Заголовок 4 Знак"/>
    <w:basedOn w:val="a0"/>
    <w:link w:val="4"/>
    <w:uiPriority w:val="9"/>
    <w:rsid w:val="00533018"/>
    <w:rPr>
      <w:rFonts w:ascii="Arial" w:eastAsia="Arial" w:hAnsi="Arial" w:cs="Arial"/>
      <w:b/>
      <w:bCs/>
      <w:sz w:val="26"/>
      <w:szCs w:val="26"/>
    </w:rPr>
  </w:style>
  <w:style w:type="character" w:customStyle="1" w:styleId="50">
    <w:name w:val="Заголовок 5 Знак"/>
    <w:basedOn w:val="a0"/>
    <w:link w:val="5"/>
    <w:uiPriority w:val="9"/>
    <w:rsid w:val="00533018"/>
    <w:rPr>
      <w:rFonts w:ascii="Arial" w:eastAsia="Arial" w:hAnsi="Arial" w:cs="Arial"/>
      <w:b/>
      <w:bCs/>
      <w:sz w:val="24"/>
      <w:szCs w:val="24"/>
    </w:rPr>
  </w:style>
  <w:style w:type="character" w:customStyle="1" w:styleId="60">
    <w:name w:val="Заголовок 6 Знак"/>
    <w:basedOn w:val="a0"/>
    <w:link w:val="6"/>
    <w:uiPriority w:val="9"/>
    <w:rsid w:val="00533018"/>
    <w:rPr>
      <w:rFonts w:ascii="Arial" w:eastAsia="Arial" w:hAnsi="Arial" w:cs="Arial"/>
      <w:b/>
      <w:bCs/>
    </w:rPr>
  </w:style>
  <w:style w:type="character" w:customStyle="1" w:styleId="70">
    <w:name w:val="Заголовок 7 Знак"/>
    <w:basedOn w:val="a0"/>
    <w:link w:val="7"/>
    <w:uiPriority w:val="9"/>
    <w:rsid w:val="00533018"/>
    <w:rPr>
      <w:rFonts w:ascii="Arial" w:eastAsia="Arial" w:hAnsi="Arial" w:cs="Arial"/>
      <w:b/>
      <w:bCs/>
      <w:i/>
      <w:iCs/>
    </w:rPr>
  </w:style>
  <w:style w:type="character" w:customStyle="1" w:styleId="80">
    <w:name w:val="Заголовок 8 Знак"/>
    <w:basedOn w:val="a0"/>
    <w:link w:val="8"/>
    <w:uiPriority w:val="9"/>
    <w:rsid w:val="00533018"/>
    <w:rPr>
      <w:rFonts w:ascii="Arial" w:eastAsia="Arial" w:hAnsi="Arial" w:cs="Arial"/>
      <w:i/>
      <w:iCs/>
    </w:rPr>
  </w:style>
  <w:style w:type="character" w:customStyle="1" w:styleId="90">
    <w:name w:val="Заголовок 9 Знак"/>
    <w:basedOn w:val="a0"/>
    <w:link w:val="9"/>
    <w:uiPriority w:val="9"/>
    <w:rsid w:val="00533018"/>
    <w:rPr>
      <w:rFonts w:ascii="Arial" w:eastAsia="Arial" w:hAnsi="Arial" w:cs="Arial"/>
      <w:i/>
      <w:iCs/>
      <w:sz w:val="21"/>
      <w:szCs w:val="21"/>
    </w:rPr>
  </w:style>
  <w:style w:type="character" w:customStyle="1" w:styleId="Heading2Char">
    <w:name w:val="Heading 2 Char"/>
    <w:basedOn w:val="a0"/>
    <w:uiPriority w:val="9"/>
    <w:rsid w:val="00533018"/>
    <w:rPr>
      <w:rFonts w:ascii="Arial" w:eastAsia="Arial" w:hAnsi="Arial" w:cs="Arial"/>
      <w:sz w:val="34"/>
    </w:rPr>
  </w:style>
  <w:style w:type="character" w:customStyle="1" w:styleId="Heading3Char">
    <w:name w:val="Heading 3 Char"/>
    <w:basedOn w:val="a0"/>
    <w:uiPriority w:val="9"/>
    <w:rsid w:val="00533018"/>
    <w:rPr>
      <w:rFonts w:ascii="Arial" w:eastAsia="Arial" w:hAnsi="Arial" w:cs="Arial"/>
      <w:sz w:val="30"/>
      <w:szCs w:val="30"/>
    </w:rPr>
  </w:style>
  <w:style w:type="character" w:customStyle="1" w:styleId="Heading4Char">
    <w:name w:val="Heading 4 Char"/>
    <w:basedOn w:val="a0"/>
    <w:uiPriority w:val="9"/>
    <w:rsid w:val="00533018"/>
    <w:rPr>
      <w:rFonts w:ascii="Arial" w:eastAsia="Arial" w:hAnsi="Arial" w:cs="Arial"/>
      <w:b/>
      <w:bCs/>
      <w:sz w:val="26"/>
      <w:szCs w:val="26"/>
    </w:rPr>
  </w:style>
  <w:style w:type="character" w:customStyle="1" w:styleId="Heading5Char">
    <w:name w:val="Heading 5 Char"/>
    <w:basedOn w:val="a0"/>
    <w:uiPriority w:val="9"/>
    <w:rsid w:val="00533018"/>
    <w:rPr>
      <w:rFonts w:ascii="Arial" w:eastAsia="Arial" w:hAnsi="Arial" w:cs="Arial"/>
      <w:b/>
      <w:bCs/>
      <w:sz w:val="24"/>
      <w:szCs w:val="24"/>
    </w:rPr>
  </w:style>
  <w:style w:type="character" w:customStyle="1" w:styleId="Heading6Char">
    <w:name w:val="Heading 6 Char"/>
    <w:basedOn w:val="a0"/>
    <w:uiPriority w:val="9"/>
    <w:rsid w:val="00533018"/>
    <w:rPr>
      <w:rFonts w:ascii="Arial" w:eastAsia="Arial" w:hAnsi="Arial" w:cs="Arial"/>
      <w:b/>
      <w:bCs/>
      <w:sz w:val="22"/>
      <w:szCs w:val="22"/>
    </w:rPr>
  </w:style>
  <w:style w:type="character" w:customStyle="1" w:styleId="Heading7Char">
    <w:name w:val="Heading 7 Char"/>
    <w:basedOn w:val="a0"/>
    <w:uiPriority w:val="9"/>
    <w:rsid w:val="00533018"/>
    <w:rPr>
      <w:rFonts w:ascii="Arial" w:eastAsia="Arial" w:hAnsi="Arial" w:cs="Arial"/>
      <w:b/>
      <w:bCs/>
      <w:i/>
      <w:iCs/>
      <w:sz w:val="22"/>
      <w:szCs w:val="22"/>
    </w:rPr>
  </w:style>
  <w:style w:type="character" w:customStyle="1" w:styleId="Heading8Char">
    <w:name w:val="Heading 8 Char"/>
    <w:basedOn w:val="a0"/>
    <w:uiPriority w:val="9"/>
    <w:rsid w:val="00533018"/>
    <w:rPr>
      <w:rFonts w:ascii="Arial" w:eastAsia="Arial" w:hAnsi="Arial" w:cs="Arial"/>
      <w:i/>
      <w:iCs/>
      <w:sz w:val="22"/>
      <w:szCs w:val="22"/>
    </w:rPr>
  </w:style>
  <w:style w:type="character" w:customStyle="1" w:styleId="Heading9Char">
    <w:name w:val="Heading 9 Char"/>
    <w:basedOn w:val="a0"/>
    <w:uiPriority w:val="9"/>
    <w:rsid w:val="00533018"/>
    <w:rPr>
      <w:rFonts w:ascii="Arial" w:eastAsia="Arial" w:hAnsi="Arial" w:cs="Arial"/>
      <w:i/>
      <w:iCs/>
      <w:sz w:val="21"/>
      <w:szCs w:val="21"/>
    </w:rPr>
  </w:style>
  <w:style w:type="character" w:customStyle="1" w:styleId="TitleChar">
    <w:name w:val="Title Char"/>
    <w:basedOn w:val="a0"/>
    <w:uiPriority w:val="10"/>
    <w:rsid w:val="00533018"/>
    <w:rPr>
      <w:sz w:val="48"/>
      <w:szCs w:val="48"/>
    </w:rPr>
  </w:style>
  <w:style w:type="character" w:customStyle="1" w:styleId="SubtitleChar">
    <w:name w:val="Subtitle Char"/>
    <w:basedOn w:val="a0"/>
    <w:uiPriority w:val="11"/>
    <w:rsid w:val="00533018"/>
    <w:rPr>
      <w:sz w:val="24"/>
      <w:szCs w:val="24"/>
    </w:rPr>
  </w:style>
  <w:style w:type="character" w:customStyle="1" w:styleId="QuoteChar">
    <w:name w:val="Quote Char"/>
    <w:uiPriority w:val="29"/>
    <w:rsid w:val="00533018"/>
    <w:rPr>
      <w:i/>
    </w:rPr>
  </w:style>
  <w:style w:type="character" w:customStyle="1" w:styleId="IntenseQuoteChar">
    <w:name w:val="Intense Quote Char"/>
    <w:uiPriority w:val="30"/>
    <w:rsid w:val="00533018"/>
    <w:rPr>
      <w:i/>
    </w:rPr>
  </w:style>
  <w:style w:type="character" w:customStyle="1" w:styleId="HeaderChar">
    <w:name w:val="Header Char"/>
    <w:basedOn w:val="a0"/>
    <w:uiPriority w:val="99"/>
    <w:rsid w:val="00533018"/>
  </w:style>
  <w:style w:type="character" w:customStyle="1" w:styleId="CaptionChar">
    <w:name w:val="Caption Char"/>
    <w:uiPriority w:val="99"/>
    <w:rsid w:val="00533018"/>
  </w:style>
  <w:style w:type="character" w:customStyle="1" w:styleId="FootnoteTextChar">
    <w:name w:val="Footnote Text Char"/>
    <w:uiPriority w:val="99"/>
    <w:rsid w:val="00533018"/>
    <w:rPr>
      <w:sz w:val="18"/>
    </w:rPr>
  </w:style>
  <w:style w:type="character" w:customStyle="1" w:styleId="EndnoteTextChar">
    <w:name w:val="Endnote Text Char"/>
    <w:uiPriority w:val="99"/>
    <w:rsid w:val="00533018"/>
    <w:rPr>
      <w:sz w:val="20"/>
    </w:rPr>
  </w:style>
  <w:style w:type="character" w:customStyle="1" w:styleId="Heading1Char">
    <w:name w:val="Heading 1 Char"/>
    <w:uiPriority w:val="9"/>
    <w:rsid w:val="00533018"/>
    <w:rPr>
      <w:rFonts w:ascii="Arial" w:eastAsia="Arial" w:hAnsi="Arial" w:cs="Arial"/>
      <w:sz w:val="40"/>
      <w:szCs w:val="40"/>
    </w:rPr>
  </w:style>
  <w:style w:type="paragraph" w:styleId="a5">
    <w:name w:val="List Paragraph"/>
    <w:basedOn w:val="a"/>
    <w:uiPriority w:val="34"/>
    <w:qFormat/>
    <w:rsid w:val="00533018"/>
    <w:pPr>
      <w:ind w:left="720"/>
      <w:contextualSpacing/>
    </w:pPr>
    <w:rPr>
      <w:rFonts w:ascii="Calibri" w:eastAsia="Calibri" w:hAnsi="Calibri" w:cs="Times New Roman"/>
    </w:rPr>
  </w:style>
  <w:style w:type="paragraph" w:styleId="a6">
    <w:name w:val="No Spacing"/>
    <w:uiPriority w:val="1"/>
    <w:qFormat/>
    <w:rsid w:val="00533018"/>
    <w:pPr>
      <w:spacing w:after="0" w:line="240" w:lineRule="auto"/>
    </w:pPr>
    <w:rPr>
      <w:rFonts w:ascii="Calibri" w:eastAsia="Calibri" w:hAnsi="Calibri" w:cs="Times New Roman"/>
    </w:rPr>
  </w:style>
  <w:style w:type="paragraph" w:styleId="a7">
    <w:name w:val="Title"/>
    <w:basedOn w:val="a"/>
    <w:next w:val="a"/>
    <w:link w:val="a8"/>
    <w:uiPriority w:val="10"/>
    <w:qFormat/>
    <w:rsid w:val="00533018"/>
    <w:pPr>
      <w:spacing w:before="300"/>
      <w:contextualSpacing/>
    </w:pPr>
    <w:rPr>
      <w:rFonts w:ascii="Calibri" w:eastAsia="Calibri" w:hAnsi="Calibri" w:cs="Times New Roman"/>
      <w:sz w:val="48"/>
      <w:szCs w:val="48"/>
    </w:rPr>
  </w:style>
  <w:style w:type="character" w:customStyle="1" w:styleId="a8">
    <w:name w:val="Название Знак"/>
    <w:basedOn w:val="a0"/>
    <w:link w:val="a7"/>
    <w:uiPriority w:val="10"/>
    <w:rsid w:val="00533018"/>
    <w:rPr>
      <w:rFonts w:ascii="Calibri" w:eastAsia="Calibri" w:hAnsi="Calibri" w:cs="Times New Roman"/>
      <w:sz w:val="48"/>
      <w:szCs w:val="48"/>
    </w:rPr>
  </w:style>
  <w:style w:type="paragraph" w:styleId="a9">
    <w:name w:val="Subtitle"/>
    <w:basedOn w:val="a"/>
    <w:next w:val="a"/>
    <w:link w:val="aa"/>
    <w:uiPriority w:val="11"/>
    <w:qFormat/>
    <w:rsid w:val="00533018"/>
    <w:pPr>
      <w:spacing w:before="200"/>
    </w:pPr>
    <w:rPr>
      <w:rFonts w:ascii="Calibri" w:eastAsia="Calibri" w:hAnsi="Calibri" w:cs="Times New Roman"/>
      <w:sz w:val="24"/>
      <w:szCs w:val="24"/>
    </w:rPr>
  </w:style>
  <w:style w:type="character" w:customStyle="1" w:styleId="aa">
    <w:name w:val="Подзаголовок Знак"/>
    <w:basedOn w:val="a0"/>
    <w:link w:val="a9"/>
    <w:uiPriority w:val="11"/>
    <w:rsid w:val="00533018"/>
    <w:rPr>
      <w:rFonts w:ascii="Calibri" w:eastAsia="Calibri" w:hAnsi="Calibri" w:cs="Times New Roman"/>
      <w:sz w:val="24"/>
      <w:szCs w:val="24"/>
    </w:rPr>
  </w:style>
  <w:style w:type="paragraph" w:styleId="21">
    <w:name w:val="Quote"/>
    <w:basedOn w:val="a"/>
    <w:next w:val="a"/>
    <w:link w:val="22"/>
    <w:uiPriority w:val="29"/>
    <w:qFormat/>
    <w:rsid w:val="00533018"/>
    <w:pPr>
      <w:ind w:left="720" w:right="720"/>
    </w:pPr>
    <w:rPr>
      <w:rFonts w:ascii="Calibri" w:eastAsia="Calibri" w:hAnsi="Calibri" w:cs="Times New Roman"/>
      <w:i/>
    </w:rPr>
  </w:style>
  <w:style w:type="character" w:customStyle="1" w:styleId="22">
    <w:name w:val="Цитата 2 Знак"/>
    <w:basedOn w:val="a0"/>
    <w:link w:val="21"/>
    <w:uiPriority w:val="29"/>
    <w:rsid w:val="00533018"/>
    <w:rPr>
      <w:rFonts w:ascii="Calibri" w:eastAsia="Calibri" w:hAnsi="Calibri" w:cs="Times New Roman"/>
      <w:i/>
    </w:rPr>
  </w:style>
  <w:style w:type="paragraph" w:styleId="ab">
    <w:name w:val="Intense Quote"/>
    <w:basedOn w:val="a"/>
    <w:next w:val="a"/>
    <w:link w:val="ac"/>
    <w:uiPriority w:val="30"/>
    <w:qFormat/>
    <w:rsid w:val="0053301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rPr>
  </w:style>
  <w:style w:type="character" w:customStyle="1" w:styleId="ac">
    <w:name w:val="Выделенная цитата Знак"/>
    <w:basedOn w:val="a0"/>
    <w:link w:val="ab"/>
    <w:uiPriority w:val="30"/>
    <w:rsid w:val="00533018"/>
    <w:rPr>
      <w:rFonts w:ascii="Calibri" w:eastAsia="Calibri" w:hAnsi="Calibri" w:cs="Times New Roman"/>
      <w:i/>
      <w:shd w:val="clear" w:color="auto" w:fill="F2F2F2"/>
    </w:rPr>
  </w:style>
  <w:style w:type="paragraph" w:styleId="ad">
    <w:name w:val="header"/>
    <w:basedOn w:val="a"/>
    <w:link w:val="ae"/>
    <w:uiPriority w:val="99"/>
    <w:unhideWhenUsed/>
    <w:rsid w:val="00533018"/>
    <w:pPr>
      <w:tabs>
        <w:tab w:val="center" w:pos="7143"/>
        <w:tab w:val="right" w:pos="14287"/>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533018"/>
    <w:rPr>
      <w:rFonts w:ascii="Calibri" w:eastAsia="Calibri" w:hAnsi="Calibri" w:cs="Times New Roman"/>
    </w:rPr>
  </w:style>
  <w:style w:type="paragraph" w:styleId="af">
    <w:name w:val="footer"/>
    <w:basedOn w:val="a"/>
    <w:link w:val="af0"/>
    <w:uiPriority w:val="99"/>
    <w:unhideWhenUsed/>
    <w:rsid w:val="00533018"/>
    <w:pPr>
      <w:tabs>
        <w:tab w:val="center" w:pos="7143"/>
        <w:tab w:val="right" w:pos="14287"/>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533018"/>
    <w:rPr>
      <w:rFonts w:ascii="Calibri" w:eastAsia="Calibri" w:hAnsi="Calibri" w:cs="Times New Roman"/>
    </w:rPr>
  </w:style>
  <w:style w:type="character" w:customStyle="1" w:styleId="FooterChar">
    <w:name w:val="Footer Char"/>
    <w:uiPriority w:val="99"/>
    <w:rsid w:val="00533018"/>
  </w:style>
  <w:style w:type="paragraph" w:styleId="af1">
    <w:name w:val="caption"/>
    <w:basedOn w:val="a"/>
    <w:next w:val="a"/>
    <w:uiPriority w:val="35"/>
    <w:semiHidden/>
    <w:unhideWhenUsed/>
    <w:qFormat/>
    <w:rsid w:val="00533018"/>
    <w:rPr>
      <w:rFonts w:ascii="Calibri" w:eastAsia="Calibri" w:hAnsi="Calibri" w:cs="Times New Roman"/>
      <w:b/>
      <w:bCs/>
      <w:color w:val="4F81BD"/>
      <w:sz w:val="18"/>
      <w:szCs w:val="18"/>
    </w:rPr>
  </w:style>
  <w:style w:type="table" w:styleId="af2">
    <w:name w:val="Table Grid"/>
    <w:basedOn w:val="a1"/>
    <w:uiPriority w:val="59"/>
    <w:rsid w:val="00533018"/>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sid w:val="00533018"/>
    <w:rPr>
      <w:color w:val="0000FF"/>
      <w:u w:val="single"/>
    </w:rPr>
  </w:style>
  <w:style w:type="paragraph" w:styleId="af4">
    <w:name w:val="footnote text"/>
    <w:basedOn w:val="a"/>
    <w:link w:val="af5"/>
    <w:uiPriority w:val="99"/>
    <w:semiHidden/>
    <w:unhideWhenUsed/>
    <w:rsid w:val="00533018"/>
    <w:pPr>
      <w:spacing w:after="40" w:line="240" w:lineRule="auto"/>
    </w:pPr>
    <w:rPr>
      <w:rFonts w:ascii="Calibri" w:eastAsia="Calibri" w:hAnsi="Calibri" w:cs="Times New Roman"/>
      <w:sz w:val="18"/>
    </w:rPr>
  </w:style>
  <w:style w:type="character" w:customStyle="1" w:styleId="af5">
    <w:name w:val="Текст сноски Знак"/>
    <w:basedOn w:val="a0"/>
    <w:link w:val="af4"/>
    <w:uiPriority w:val="99"/>
    <w:semiHidden/>
    <w:rsid w:val="00533018"/>
    <w:rPr>
      <w:rFonts w:ascii="Calibri" w:eastAsia="Calibri" w:hAnsi="Calibri" w:cs="Times New Roman"/>
      <w:sz w:val="18"/>
    </w:rPr>
  </w:style>
  <w:style w:type="character" w:styleId="af6">
    <w:name w:val="footnote reference"/>
    <w:uiPriority w:val="99"/>
    <w:semiHidden/>
    <w:unhideWhenUsed/>
    <w:rsid w:val="00533018"/>
    <w:rPr>
      <w:vertAlign w:val="superscript"/>
    </w:rPr>
  </w:style>
  <w:style w:type="paragraph" w:styleId="af7">
    <w:name w:val="endnote text"/>
    <w:basedOn w:val="a"/>
    <w:link w:val="af8"/>
    <w:uiPriority w:val="99"/>
    <w:semiHidden/>
    <w:unhideWhenUsed/>
    <w:rsid w:val="00533018"/>
    <w:pPr>
      <w:spacing w:after="0" w:line="240" w:lineRule="auto"/>
    </w:pPr>
    <w:rPr>
      <w:rFonts w:ascii="Calibri" w:eastAsia="Calibri" w:hAnsi="Calibri" w:cs="Times New Roman"/>
      <w:sz w:val="20"/>
    </w:rPr>
  </w:style>
  <w:style w:type="character" w:customStyle="1" w:styleId="af8">
    <w:name w:val="Текст концевой сноски Знак"/>
    <w:basedOn w:val="a0"/>
    <w:link w:val="af7"/>
    <w:uiPriority w:val="99"/>
    <w:semiHidden/>
    <w:rsid w:val="00533018"/>
    <w:rPr>
      <w:rFonts w:ascii="Calibri" w:eastAsia="Calibri" w:hAnsi="Calibri" w:cs="Times New Roman"/>
      <w:sz w:val="20"/>
    </w:rPr>
  </w:style>
  <w:style w:type="character" w:styleId="af9">
    <w:name w:val="endnote reference"/>
    <w:uiPriority w:val="99"/>
    <w:semiHidden/>
    <w:unhideWhenUsed/>
    <w:rsid w:val="00533018"/>
    <w:rPr>
      <w:vertAlign w:val="superscript"/>
    </w:rPr>
  </w:style>
  <w:style w:type="paragraph" w:styleId="11">
    <w:name w:val="toc 1"/>
    <w:basedOn w:val="a"/>
    <w:next w:val="a"/>
    <w:uiPriority w:val="39"/>
    <w:unhideWhenUsed/>
    <w:rsid w:val="00533018"/>
    <w:pPr>
      <w:spacing w:after="57"/>
    </w:pPr>
    <w:rPr>
      <w:rFonts w:ascii="Calibri" w:eastAsia="Calibri" w:hAnsi="Calibri" w:cs="Times New Roman"/>
    </w:rPr>
  </w:style>
  <w:style w:type="paragraph" w:styleId="23">
    <w:name w:val="toc 2"/>
    <w:basedOn w:val="a"/>
    <w:next w:val="a"/>
    <w:uiPriority w:val="39"/>
    <w:unhideWhenUsed/>
    <w:rsid w:val="00533018"/>
    <w:pPr>
      <w:spacing w:after="57"/>
      <w:ind w:left="283"/>
    </w:pPr>
    <w:rPr>
      <w:rFonts w:ascii="Calibri" w:eastAsia="Calibri" w:hAnsi="Calibri" w:cs="Times New Roman"/>
    </w:rPr>
  </w:style>
  <w:style w:type="paragraph" w:styleId="31">
    <w:name w:val="toc 3"/>
    <w:basedOn w:val="a"/>
    <w:next w:val="a"/>
    <w:uiPriority w:val="39"/>
    <w:unhideWhenUsed/>
    <w:rsid w:val="00533018"/>
    <w:pPr>
      <w:spacing w:after="57"/>
      <w:ind w:left="567"/>
    </w:pPr>
    <w:rPr>
      <w:rFonts w:ascii="Calibri" w:eastAsia="Calibri" w:hAnsi="Calibri" w:cs="Times New Roman"/>
    </w:rPr>
  </w:style>
  <w:style w:type="paragraph" w:styleId="41">
    <w:name w:val="toc 4"/>
    <w:basedOn w:val="a"/>
    <w:next w:val="a"/>
    <w:uiPriority w:val="39"/>
    <w:unhideWhenUsed/>
    <w:rsid w:val="00533018"/>
    <w:pPr>
      <w:spacing w:after="57"/>
      <w:ind w:left="850"/>
    </w:pPr>
    <w:rPr>
      <w:rFonts w:ascii="Calibri" w:eastAsia="Calibri" w:hAnsi="Calibri" w:cs="Times New Roman"/>
    </w:rPr>
  </w:style>
  <w:style w:type="paragraph" w:styleId="51">
    <w:name w:val="toc 5"/>
    <w:basedOn w:val="a"/>
    <w:next w:val="a"/>
    <w:uiPriority w:val="39"/>
    <w:unhideWhenUsed/>
    <w:rsid w:val="00533018"/>
    <w:pPr>
      <w:spacing w:after="57"/>
      <w:ind w:left="1134"/>
    </w:pPr>
    <w:rPr>
      <w:rFonts w:ascii="Calibri" w:eastAsia="Calibri" w:hAnsi="Calibri" w:cs="Times New Roman"/>
    </w:rPr>
  </w:style>
  <w:style w:type="paragraph" w:styleId="61">
    <w:name w:val="toc 6"/>
    <w:basedOn w:val="a"/>
    <w:next w:val="a"/>
    <w:uiPriority w:val="39"/>
    <w:unhideWhenUsed/>
    <w:rsid w:val="00533018"/>
    <w:pPr>
      <w:spacing w:after="57"/>
      <w:ind w:left="1417"/>
    </w:pPr>
    <w:rPr>
      <w:rFonts w:ascii="Calibri" w:eastAsia="Calibri" w:hAnsi="Calibri" w:cs="Times New Roman"/>
    </w:rPr>
  </w:style>
  <w:style w:type="paragraph" w:styleId="71">
    <w:name w:val="toc 7"/>
    <w:basedOn w:val="a"/>
    <w:next w:val="a"/>
    <w:uiPriority w:val="39"/>
    <w:unhideWhenUsed/>
    <w:rsid w:val="00533018"/>
    <w:pPr>
      <w:spacing w:after="57"/>
      <w:ind w:left="1701"/>
    </w:pPr>
    <w:rPr>
      <w:rFonts w:ascii="Calibri" w:eastAsia="Calibri" w:hAnsi="Calibri" w:cs="Times New Roman"/>
    </w:rPr>
  </w:style>
  <w:style w:type="paragraph" w:styleId="81">
    <w:name w:val="toc 8"/>
    <w:basedOn w:val="a"/>
    <w:next w:val="a"/>
    <w:uiPriority w:val="39"/>
    <w:unhideWhenUsed/>
    <w:rsid w:val="00533018"/>
    <w:pPr>
      <w:spacing w:after="57"/>
      <w:ind w:left="1984"/>
    </w:pPr>
    <w:rPr>
      <w:rFonts w:ascii="Calibri" w:eastAsia="Calibri" w:hAnsi="Calibri" w:cs="Times New Roman"/>
    </w:rPr>
  </w:style>
  <w:style w:type="paragraph" w:styleId="91">
    <w:name w:val="toc 9"/>
    <w:basedOn w:val="a"/>
    <w:next w:val="a"/>
    <w:uiPriority w:val="39"/>
    <w:unhideWhenUsed/>
    <w:rsid w:val="00533018"/>
    <w:pPr>
      <w:spacing w:after="57"/>
      <w:ind w:left="2268"/>
    </w:pPr>
    <w:rPr>
      <w:rFonts w:ascii="Calibri" w:eastAsia="Calibri" w:hAnsi="Calibri" w:cs="Times New Roman"/>
    </w:rPr>
  </w:style>
  <w:style w:type="paragraph" w:styleId="afa">
    <w:name w:val="TOC Heading"/>
    <w:uiPriority w:val="39"/>
    <w:unhideWhenUsed/>
    <w:rsid w:val="00533018"/>
    <w:pPr>
      <w:spacing w:after="0" w:line="240" w:lineRule="auto"/>
    </w:pPr>
    <w:rPr>
      <w:rFonts w:ascii="Calibri" w:eastAsia="Calibri" w:hAnsi="Calibri" w:cs="Times New Roman"/>
      <w:sz w:val="20"/>
      <w:szCs w:val="20"/>
      <w:lang w:eastAsia="zh-CN"/>
    </w:rPr>
  </w:style>
  <w:style w:type="paragraph" w:styleId="afb">
    <w:name w:val="table of figures"/>
    <w:basedOn w:val="a"/>
    <w:next w:val="a"/>
    <w:uiPriority w:val="99"/>
    <w:unhideWhenUsed/>
    <w:rsid w:val="00533018"/>
    <w:pPr>
      <w:spacing w:after="0"/>
    </w:pPr>
    <w:rPr>
      <w:rFonts w:ascii="Calibri" w:eastAsia="Calibri" w:hAnsi="Calibri" w:cs="Times New Roman"/>
    </w:rPr>
  </w:style>
  <w:style w:type="paragraph" w:customStyle="1" w:styleId="ConsPlusNormal">
    <w:name w:val="ConsPlusNormal"/>
    <w:link w:val="ConsPlusNormal0"/>
    <w:qFormat/>
    <w:rsid w:val="00533018"/>
    <w:pPr>
      <w:widowControl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533018"/>
    <w:pPr>
      <w:widowControl w:val="0"/>
      <w:spacing w:after="0" w:line="240" w:lineRule="auto"/>
    </w:pPr>
    <w:rPr>
      <w:rFonts w:ascii="Courier New" w:eastAsia="Times New Roman" w:hAnsi="Courier New" w:cs="Courier New"/>
      <w:sz w:val="20"/>
      <w:szCs w:val="20"/>
      <w:lang w:eastAsia="ru-RU"/>
    </w:rPr>
  </w:style>
  <w:style w:type="character" w:customStyle="1" w:styleId="Web">
    <w:name w:val="Обычный (веб) Знак;Обычный (Web) Знак"/>
    <w:link w:val="Web0"/>
    <w:rsid w:val="00533018"/>
    <w:rPr>
      <w:rFonts w:ascii="Arial" w:eastAsia="Times New Roman" w:hAnsi="Arial" w:cs="Arial"/>
      <w:sz w:val="24"/>
      <w:szCs w:val="24"/>
      <w:lang w:val="en-US"/>
    </w:rPr>
  </w:style>
  <w:style w:type="paragraph" w:customStyle="1" w:styleId="Web0">
    <w:name w:val="Обычный (веб);Обычный (Web)"/>
    <w:basedOn w:val="a"/>
    <w:link w:val="Web"/>
    <w:unhideWhenUsed/>
    <w:rsid w:val="00533018"/>
    <w:pPr>
      <w:spacing w:after="0" w:line="240" w:lineRule="auto"/>
    </w:pPr>
    <w:rPr>
      <w:rFonts w:ascii="Arial" w:eastAsia="Times New Roman" w:hAnsi="Arial" w:cs="Arial"/>
      <w:sz w:val="24"/>
      <w:szCs w:val="24"/>
      <w:lang w:val="en-US"/>
    </w:rPr>
  </w:style>
  <w:style w:type="character" w:styleId="afc">
    <w:name w:val="annotation reference"/>
    <w:uiPriority w:val="99"/>
    <w:semiHidden/>
    <w:unhideWhenUsed/>
    <w:rsid w:val="00533018"/>
    <w:rPr>
      <w:sz w:val="16"/>
      <w:szCs w:val="16"/>
    </w:rPr>
  </w:style>
  <w:style w:type="paragraph" w:styleId="afd">
    <w:name w:val="annotation text"/>
    <w:basedOn w:val="a"/>
    <w:link w:val="afe"/>
    <w:uiPriority w:val="99"/>
    <w:semiHidden/>
    <w:unhideWhenUsed/>
    <w:rsid w:val="00533018"/>
    <w:rPr>
      <w:rFonts w:ascii="Calibri" w:eastAsia="Calibri" w:hAnsi="Calibri" w:cs="Times New Roman"/>
      <w:sz w:val="20"/>
      <w:szCs w:val="20"/>
      <w:lang w:val="en-US"/>
    </w:rPr>
  </w:style>
  <w:style w:type="character" w:customStyle="1" w:styleId="afe">
    <w:name w:val="Текст примечания Знак"/>
    <w:basedOn w:val="a0"/>
    <w:link w:val="afd"/>
    <w:uiPriority w:val="99"/>
    <w:semiHidden/>
    <w:rsid w:val="00533018"/>
    <w:rPr>
      <w:rFonts w:ascii="Calibri" w:eastAsia="Calibri" w:hAnsi="Calibri" w:cs="Times New Roman"/>
      <w:sz w:val="20"/>
      <w:szCs w:val="20"/>
      <w:lang w:val="en-US"/>
    </w:rPr>
  </w:style>
  <w:style w:type="paragraph" w:styleId="aff">
    <w:name w:val="annotation subject"/>
    <w:basedOn w:val="afd"/>
    <w:next w:val="afd"/>
    <w:link w:val="aff0"/>
    <w:uiPriority w:val="99"/>
    <w:semiHidden/>
    <w:unhideWhenUsed/>
    <w:rsid w:val="00533018"/>
    <w:rPr>
      <w:b/>
      <w:bCs/>
    </w:rPr>
  </w:style>
  <w:style w:type="character" w:customStyle="1" w:styleId="aff0">
    <w:name w:val="Тема примечания Знак"/>
    <w:basedOn w:val="afe"/>
    <w:link w:val="aff"/>
    <w:uiPriority w:val="99"/>
    <w:semiHidden/>
    <w:rsid w:val="00533018"/>
    <w:rPr>
      <w:rFonts w:ascii="Calibri" w:eastAsia="Calibri" w:hAnsi="Calibri" w:cs="Times New Roman"/>
      <w:b/>
      <w:bCs/>
      <w:sz w:val="20"/>
      <w:szCs w:val="20"/>
      <w:lang w:val="en-US"/>
    </w:rPr>
  </w:style>
  <w:style w:type="paragraph" w:customStyle="1" w:styleId="aff1">
    <w:name w:val="Обычный + по ширине"/>
    <w:basedOn w:val="a"/>
    <w:uiPriority w:val="99"/>
    <w:rsid w:val="00533018"/>
    <w:pPr>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533018"/>
    <w:pPr>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533018"/>
    <w:rPr>
      <w:rFonts w:ascii="Calibri" w:eastAsia="Times New Roman" w:hAnsi="Calibri" w:cs="Times New Roman"/>
      <w:szCs w:val="20"/>
      <w:lang w:eastAsia="ru-RU"/>
    </w:rPr>
  </w:style>
  <w:style w:type="paragraph" w:customStyle="1" w:styleId="ConsPlusTitle">
    <w:name w:val="ConsPlusTitle"/>
    <w:rsid w:val="00533018"/>
    <w:pPr>
      <w:widowControl w:val="0"/>
      <w:spacing w:after="0" w:line="240" w:lineRule="auto"/>
    </w:pPr>
    <w:rPr>
      <w:rFonts w:ascii="Calibri" w:eastAsia="Times New Roman" w:hAnsi="Calibri" w:cs="Calibri"/>
      <w:b/>
      <w:lang w:eastAsia="ru-RU"/>
    </w:rPr>
  </w:style>
  <w:style w:type="character" w:customStyle="1" w:styleId="32">
    <w:name w:val="Текст сноски Знак;Знак3 Знак"/>
    <w:link w:val="33"/>
    <w:semiHidden/>
    <w:rsid w:val="00533018"/>
    <w:rPr>
      <w:rFonts w:ascii="Baltica" w:eastAsia="Times New Roman" w:hAnsi="Baltica" w:cs="Baltica"/>
    </w:rPr>
  </w:style>
  <w:style w:type="paragraph" w:customStyle="1" w:styleId="33">
    <w:name w:val="Текст сноски;Знак3"/>
    <w:basedOn w:val="a"/>
    <w:link w:val="32"/>
    <w:semiHidden/>
    <w:rsid w:val="00533018"/>
    <w:pPr>
      <w:spacing w:after="0" w:line="240" w:lineRule="auto"/>
      <w:ind w:firstLine="709"/>
      <w:jc w:val="both"/>
    </w:pPr>
    <w:rPr>
      <w:rFonts w:ascii="Baltica" w:eastAsia="Times New Roman" w:hAnsi="Baltica" w:cs="Baltica"/>
    </w:rPr>
  </w:style>
  <w:style w:type="character" w:customStyle="1" w:styleId="12">
    <w:name w:val="Текст сноски Знак1"/>
    <w:uiPriority w:val="99"/>
    <w:semiHidden/>
    <w:rsid w:val="00533018"/>
    <w:rPr>
      <w:lang w:eastAsia="en-US"/>
    </w:rPr>
  </w:style>
  <w:style w:type="character" w:styleId="aff2">
    <w:name w:val="FollowedHyperlink"/>
    <w:uiPriority w:val="99"/>
    <w:semiHidden/>
    <w:unhideWhenUsed/>
    <w:rsid w:val="00533018"/>
    <w:rPr>
      <w:color w:val="800080"/>
      <w:u w:val="single"/>
    </w:rPr>
  </w:style>
  <w:style w:type="paragraph" w:styleId="aff3">
    <w:name w:val="Revision"/>
    <w:hidden/>
    <w:uiPriority w:val="99"/>
    <w:semiHidden/>
    <w:rsid w:val="0053301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33018"/>
    <w:pPr>
      <w:widowControl w:val="0"/>
      <w:spacing w:before="108" w:after="108" w:line="240" w:lineRule="auto"/>
      <w:jc w:val="center"/>
      <w:outlineLvl w:val="0"/>
    </w:pPr>
    <w:rPr>
      <w:rFonts w:ascii="Times New Roman CYR" w:eastAsia="Times New Roman" w:hAnsi="Times New Roman CYR" w:cs="Times New Roman"/>
      <w:b/>
      <w:bCs/>
      <w:color w:val="26282F"/>
      <w:sz w:val="24"/>
      <w:szCs w:val="24"/>
      <w:lang w:val="en-US"/>
    </w:rPr>
  </w:style>
  <w:style w:type="paragraph" w:styleId="2">
    <w:name w:val="heading 2"/>
    <w:basedOn w:val="a"/>
    <w:next w:val="a"/>
    <w:link w:val="20"/>
    <w:uiPriority w:val="9"/>
    <w:unhideWhenUsed/>
    <w:qFormat/>
    <w:rsid w:val="00533018"/>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533018"/>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533018"/>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533018"/>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533018"/>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533018"/>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533018"/>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533018"/>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5FD"/>
    <w:rPr>
      <w:rFonts w:ascii="Tahoma" w:hAnsi="Tahoma" w:cs="Tahoma"/>
      <w:sz w:val="16"/>
      <w:szCs w:val="16"/>
    </w:rPr>
  </w:style>
  <w:style w:type="character" w:customStyle="1" w:styleId="10">
    <w:name w:val="Заголовок 1 Знак"/>
    <w:basedOn w:val="a0"/>
    <w:link w:val="1"/>
    <w:uiPriority w:val="99"/>
    <w:rsid w:val="00533018"/>
    <w:rPr>
      <w:rFonts w:ascii="Times New Roman CYR" w:eastAsia="Times New Roman" w:hAnsi="Times New Roman CYR" w:cs="Times New Roman"/>
      <w:b/>
      <w:bCs/>
      <w:color w:val="26282F"/>
      <w:sz w:val="24"/>
      <w:szCs w:val="24"/>
      <w:lang w:val="en-US"/>
    </w:rPr>
  </w:style>
  <w:style w:type="character" w:customStyle="1" w:styleId="20">
    <w:name w:val="Заголовок 2 Знак"/>
    <w:basedOn w:val="a0"/>
    <w:link w:val="2"/>
    <w:uiPriority w:val="9"/>
    <w:rsid w:val="00533018"/>
    <w:rPr>
      <w:rFonts w:ascii="Arial" w:eastAsia="Arial" w:hAnsi="Arial" w:cs="Arial"/>
      <w:sz w:val="34"/>
    </w:rPr>
  </w:style>
  <w:style w:type="character" w:customStyle="1" w:styleId="30">
    <w:name w:val="Заголовок 3 Знак"/>
    <w:basedOn w:val="a0"/>
    <w:link w:val="3"/>
    <w:uiPriority w:val="9"/>
    <w:rsid w:val="00533018"/>
    <w:rPr>
      <w:rFonts w:ascii="Arial" w:eastAsia="Arial" w:hAnsi="Arial" w:cs="Arial"/>
      <w:sz w:val="30"/>
      <w:szCs w:val="30"/>
    </w:rPr>
  </w:style>
  <w:style w:type="character" w:customStyle="1" w:styleId="40">
    <w:name w:val="Заголовок 4 Знак"/>
    <w:basedOn w:val="a0"/>
    <w:link w:val="4"/>
    <w:uiPriority w:val="9"/>
    <w:rsid w:val="00533018"/>
    <w:rPr>
      <w:rFonts w:ascii="Arial" w:eastAsia="Arial" w:hAnsi="Arial" w:cs="Arial"/>
      <w:b/>
      <w:bCs/>
      <w:sz w:val="26"/>
      <w:szCs w:val="26"/>
    </w:rPr>
  </w:style>
  <w:style w:type="character" w:customStyle="1" w:styleId="50">
    <w:name w:val="Заголовок 5 Знак"/>
    <w:basedOn w:val="a0"/>
    <w:link w:val="5"/>
    <w:uiPriority w:val="9"/>
    <w:rsid w:val="00533018"/>
    <w:rPr>
      <w:rFonts w:ascii="Arial" w:eastAsia="Arial" w:hAnsi="Arial" w:cs="Arial"/>
      <w:b/>
      <w:bCs/>
      <w:sz w:val="24"/>
      <w:szCs w:val="24"/>
    </w:rPr>
  </w:style>
  <w:style w:type="character" w:customStyle="1" w:styleId="60">
    <w:name w:val="Заголовок 6 Знак"/>
    <w:basedOn w:val="a0"/>
    <w:link w:val="6"/>
    <w:uiPriority w:val="9"/>
    <w:rsid w:val="00533018"/>
    <w:rPr>
      <w:rFonts w:ascii="Arial" w:eastAsia="Arial" w:hAnsi="Arial" w:cs="Arial"/>
      <w:b/>
      <w:bCs/>
    </w:rPr>
  </w:style>
  <w:style w:type="character" w:customStyle="1" w:styleId="70">
    <w:name w:val="Заголовок 7 Знак"/>
    <w:basedOn w:val="a0"/>
    <w:link w:val="7"/>
    <w:uiPriority w:val="9"/>
    <w:rsid w:val="00533018"/>
    <w:rPr>
      <w:rFonts w:ascii="Arial" w:eastAsia="Arial" w:hAnsi="Arial" w:cs="Arial"/>
      <w:b/>
      <w:bCs/>
      <w:i/>
      <w:iCs/>
    </w:rPr>
  </w:style>
  <w:style w:type="character" w:customStyle="1" w:styleId="80">
    <w:name w:val="Заголовок 8 Знак"/>
    <w:basedOn w:val="a0"/>
    <w:link w:val="8"/>
    <w:uiPriority w:val="9"/>
    <w:rsid w:val="00533018"/>
    <w:rPr>
      <w:rFonts w:ascii="Arial" w:eastAsia="Arial" w:hAnsi="Arial" w:cs="Arial"/>
      <w:i/>
      <w:iCs/>
    </w:rPr>
  </w:style>
  <w:style w:type="character" w:customStyle="1" w:styleId="90">
    <w:name w:val="Заголовок 9 Знак"/>
    <w:basedOn w:val="a0"/>
    <w:link w:val="9"/>
    <w:uiPriority w:val="9"/>
    <w:rsid w:val="00533018"/>
    <w:rPr>
      <w:rFonts w:ascii="Arial" w:eastAsia="Arial" w:hAnsi="Arial" w:cs="Arial"/>
      <w:i/>
      <w:iCs/>
      <w:sz w:val="21"/>
      <w:szCs w:val="21"/>
    </w:rPr>
  </w:style>
  <w:style w:type="character" w:customStyle="1" w:styleId="Heading2Char">
    <w:name w:val="Heading 2 Char"/>
    <w:basedOn w:val="a0"/>
    <w:uiPriority w:val="9"/>
    <w:rsid w:val="00533018"/>
    <w:rPr>
      <w:rFonts w:ascii="Arial" w:eastAsia="Arial" w:hAnsi="Arial" w:cs="Arial"/>
      <w:sz w:val="34"/>
    </w:rPr>
  </w:style>
  <w:style w:type="character" w:customStyle="1" w:styleId="Heading3Char">
    <w:name w:val="Heading 3 Char"/>
    <w:basedOn w:val="a0"/>
    <w:uiPriority w:val="9"/>
    <w:rsid w:val="00533018"/>
    <w:rPr>
      <w:rFonts w:ascii="Arial" w:eastAsia="Arial" w:hAnsi="Arial" w:cs="Arial"/>
      <w:sz w:val="30"/>
      <w:szCs w:val="30"/>
    </w:rPr>
  </w:style>
  <w:style w:type="character" w:customStyle="1" w:styleId="Heading4Char">
    <w:name w:val="Heading 4 Char"/>
    <w:basedOn w:val="a0"/>
    <w:uiPriority w:val="9"/>
    <w:rsid w:val="00533018"/>
    <w:rPr>
      <w:rFonts w:ascii="Arial" w:eastAsia="Arial" w:hAnsi="Arial" w:cs="Arial"/>
      <w:b/>
      <w:bCs/>
      <w:sz w:val="26"/>
      <w:szCs w:val="26"/>
    </w:rPr>
  </w:style>
  <w:style w:type="character" w:customStyle="1" w:styleId="Heading5Char">
    <w:name w:val="Heading 5 Char"/>
    <w:basedOn w:val="a0"/>
    <w:uiPriority w:val="9"/>
    <w:rsid w:val="00533018"/>
    <w:rPr>
      <w:rFonts w:ascii="Arial" w:eastAsia="Arial" w:hAnsi="Arial" w:cs="Arial"/>
      <w:b/>
      <w:bCs/>
      <w:sz w:val="24"/>
      <w:szCs w:val="24"/>
    </w:rPr>
  </w:style>
  <w:style w:type="character" w:customStyle="1" w:styleId="Heading6Char">
    <w:name w:val="Heading 6 Char"/>
    <w:basedOn w:val="a0"/>
    <w:uiPriority w:val="9"/>
    <w:rsid w:val="00533018"/>
    <w:rPr>
      <w:rFonts w:ascii="Arial" w:eastAsia="Arial" w:hAnsi="Arial" w:cs="Arial"/>
      <w:b/>
      <w:bCs/>
      <w:sz w:val="22"/>
      <w:szCs w:val="22"/>
    </w:rPr>
  </w:style>
  <w:style w:type="character" w:customStyle="1" w:styleId="Heading7Char">
    <w:name w:val="Heading 7 Char"/>
    <w:basedOn w:val="a0"/>
    <w:uiPriority w:val="9"/>
    <w:rsid w:val="00533018"/>
    <w:rPr>
      <w:rFonts w:ascii="Arial" w:eastAsia="Arial" w:hAnsi="Arial" w:cs="Arial"/>
      <w:b/>
      <w:bCs/>
      <w:i/>
      <w:iCs/>
      <w:sz w:val="22"/>
      <w:szCs w:val="22"/>
    </w:rPr>
  </w:style>
  <w:style w:type="character" w:customStyle="1" w:styleId="Heading8Char">
    <w:name w:val="Heading 8 Char"/>
    <w:basedOn w:val="a0"/>
    <w:uiPriority w:val="9"/>
    <w:rsid w:val="00533018"/>
    <w:rPr>
      <w:rFonts w:ascii="Arial" w:eastAsia="Arial" w:hAnsi="Arial" w:cs="Arial"/>
      <w:i/>
      <w:iCs/>
      <w:sz w:val="22"/>
      <w:szCs w:val="22"/>
    </w:rPr>
  </w:style>
  <w:style w:type="character" w:customStyle="1" w:styleId="Heading9Char">
    <w:name w:val="Heading 9 Char"/>
    <w:basedOn w:val="a0"/>
    <w:uiPriority w:val="9"/>
    <w:rsid w:val="00533018"/>
    <w:rPr>
      <w:rFonts w:ascii="Arial" w:eastAsia="Arial" w:hAnsi="Arial" w:cs="Arial"/>
      <w:i/>
      <w:iCs/>
      <w:sz w:val="21"/>
      <w:szCs w:val="21"/>
    </w:rPr>
  </w:style>
  <w:style w:type="character" w:customStyle="1" w:styleId="TitleChar">
    <w:name w:val="Title Char"/>
    <w:basedOn w:val="a0"/>
    <w:uiPriority w:val="10"/>
    <w:rsid w:val="00533018"/>
    <w:rPr>
      <w:sz w:val="48"/>
      <w:szCs w:val="48"/>
    </w:rPr>
  </w:style>
  <w:style w:type="character" w:customStyle="1" w:styleId="SubtitleChar">
    <w:name w:val="Subtitle Char"/>
    <w:basedOn w:val="a0"/>
    <w:uiPriority w:val="11"/>
    <w:rsid w:val="00533018"/>
    <w:rPr>
      <w:sz w:val="24"/>
      <w:szCs w:val="24"/>
    </w:rPr>
  </w:style>
  <w:style w:type="character" w:customStyle="1" w:styleId="QuoteChar">
    <w:name w:val="Quote Char"/>
    <w:uiPriority w:val="29"/>
    <w:rsid w:val="00533018"/>
    <w:rPr>
      <w:i/>
    </w:rPr>
  </w:style>
  <w:style w:type="character" w:customStyle="1" w:styleId="IntenseQuoteChar">
    <w:name w:val="Intense Quote Char"/>
    <w:uiPriority w:val="30"/>
    <w:rsid w:val="00533018"/>
    <w:rPr>
      <w:i/>
    </w:rPr>
  </w:style>
  <w:style w:type="character" w:customStyle="1" w:styleId="HeaderChar">
    <w:name w:val="Header Char"/>
    <w:basedOn w:val="a0"/>
    <w:uiPriority w:val="99"/>
    <w:rsid w:val="00533018"/>
  </w:style>
  <w:style w:type="character" w:customStyle="1" w:styleId="CaptionChar">
    <w:name w:val="Caption Char"/>
    <w:uiPriority w:val="99"/>
    <w:rsid w:val="00533018"/>
  </w:style>
  <w:style w:type="character" w:customStyle="1" w:styleId="FootnoteTextChar">
    <w:name w:val="Footnote Text Char"/>
    <w:uiPriority w:val="99"/>
    <w:rsid w:val="00533018"/>
    <w:rPr>
      <w:sz w:val="18"/>
    </w:rPr>
  </w:style>
  <w:style w:type="character" w:customStyle="1" w:styleId="EndnoteTextChar">
    <w:name w:val="Endnote Text Char"/>
    <w:uiPriority w:val="99"/>
    <w:rsid w:val="00533018"/>
    <w:rPr>
      <w:sz w:val="20"/>
    </w:rPr>
  </w:style>
  <w:style w:type="character" w:customStyle="1" w:styleId="Heading1Char">
    <w:name w:val="Heading 1 Char"/>
    <w:uiPriority w:val="9"/>
    <w:rsid w:val="00533018"/>
    <w:rPr>
      <w:rFonts w:ascii="Arial" w:eastAsia="Arial" w:hAnsi="Arial" w:cs="Arial"/>
      <w:sz w:val="40"/>
      <w:szCs w:val="40"/>
    </w:rPr>
  </w:style>
  <w:style w:type="paragraph" w:styleId="a5">
    <w:name w:val="List Paragraph"/>
    <w:basedOn w:val="a"/>
    <w:uiPriority w:val="34"/>
    <w:qFormat/>
    <w:rsid w:val="00533018"/>
    <w:pPr>
      <w:ind w:left="720"/>
      <w:contextualSpacing/>
    </w:pPr>
    <w:rPr>
      <w:rFonts w:ascii="Calibri" w:eastAsia="Calibri" w:hAnsi="Calibri" w:cs="Times New Roman"/>
    </w:rPr>
  </w:style>
  <w:style w:type="paragraph" w:styleId="a6">
    <w:name w:val="No Spacing"/>
    <w:uiPriority w:val="1"/>
    <w:qFormat/>
    <w:rsid w:val="00533018"/>
    <w:pPr>
      <w:spacing w:after="0" w:line="240" w:lineRule="auto"/>
    </w:pPr>
    <w:rPr>
      <w:rFonts w:ascii="Calibri" w:eastAsia="Calibri" w:hAnsi="Calibri" w:cs="Times New Roman"/>
    </w:rPr>
  </w:style>
  <w:style w:type="paragraph" w:styleId="a7">
    <w:name w:val="Title"/>
    <w:basedOn w:val="a"/>
    <w:next w:val="a"/>
    <w:link w:val="a8"/>
    <w:uiPriority w:val="10"/>
    <w:qFormat/>
    <w:rsid w:val="00533018"/>
    <w:pPr>
      <w:spacing w:before="300"/>
      <w:contextualSpacing/>
    </w:pPr>
    <w:rPr>
      <w:rFonts w:ascii="Calibri" w:eastAsia="Calibri" w:hAnsi="Calibri" w:cs="Times New Roman"/>
      <w:sz w:val="48"/>
      <w:szCs w:val="48"/>
    </w:rPr>
  </w:style>
  <w:style w:type="character" w:customStyle="1" w:styleId="a8">
    <w:name w:val="Название Знак"/>
    <w:basedOn w:val="a0"/>
    <w:link w:val="a7"/>
    <w:uiPriority w:val="10"/>
    <w:rsid w:val="00533018"/>
    <w:rPr>
      <w:rFonts w:ascii="Calibri" w:eastAsia="Calibri" w:hAnsi="Calibri" w:cs="Times New Roman"/>
      <w:sz w:val="48"/>
      <w:szCs w:val="48"/>
    </w:rPr>
  </w:style>
  <w:style w:type="paragraph" w:styleId="a9">
    <w:name w:val="Subtitle"/>
    <w:basedOn w:val="a"/>
    <w:next w:val="a"/>
    <w:link w:val="aa"/>
    <w:uiPriority w:val="11"/>
    <w:qFormat/>
    <w:rsid w:val="00533018"/>
    <w:pPr>
      <w:spacing w:before="200"/>
    </w:pPr>
    <w:rPr>
      <w:rFonts w:ascii="Calibri" w:eastAsia="Calibri" w:hAnsi="Calibri" w:cs="Times New Roman"/>
      <w:sz w:val="24"/>
      <w:szCs w:val="24"/>
    </w:rPr>
  </w:style>
  <w:style w:type="character" w:customStyle="1" w:styleId="aa">
    <w:name w:val="Подзаголовок Знак"/>
    <w:basedOn w:val="a0"/>
    <w:link w:val="a9"/>
    <w:uiPriority w:val="11"/>
    <w:rsid w:val="00533018"/>
    <w:rPr>
      <w:rFonts w:ascii="Calibri" w:eastAsia="Calibri" w:hAnsi="Calibri" w:cs="Times New Roman"/>
      <w:sz w:val="24"/>
      <w:szCs w:val="24"/>
    </w:rPr>
  </w:style>
  <w:style w:type="paragraph" w:styleId="21">
    <w:name w:val="Quote"/>
    <w:basedOn w:val="a"/>
    <w:next w:val="a"/>
    <w:link w:val="22"/>
    <w:uiPriority w:val="29"/>
    <w:qFormat/>
    <w:rsid w:val="00533018"/>
    <w:pPr>
      <w:ind w:left="720" w:right="720"/>
    </w:pPr>
    <w:rPr>
      <w:rFonts w:ascii="Calibri" w:eastAsia="Calibri" w:hAnsi="Calibri" w:cs="Times New Roman"/>
      <w:i/>
    </w:rPr>
  </w:style>
  <w:style w:type="character" w:customStyle="1" w:styleId="22">
    <w:name w:val="Цитата 2 Знак"/>
    <w:basedOn w:val="a0"/>
    <w:link w:val="21"/>
    <w:uiPriority w:val="29"/>
    <w:rsid w:val="00533018"/>
    <w:rPr>
      <w:rFonts w:ascii="Calibri" w:eastAsia="Calibri" w:hAnsi="Calibri" w:cs="Times New Roman"/>
      <w:i/>
    </w:rPr>
  </w:style>
  <w:style w:type="paragraph" w:styleId="ab">
    <w:name w:val="Intense Quote"/>
    <w:basedOn w:val="a"/>
    <w:next w:val="a"/>
    <w:link w:val="ac"/>
    <w:uiPriority w:val="30"/>
    <w:qFormat/>
    <w:rsid w:val="0053301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cs="Times New Roman"/>
      <w:i/>
    </w:rPr>
  </w:style>
  <w:style w:type="character" w:customStyle="1" w:styleId="ac">
    <w:name w:val="Выделенная цитата Знак"/>
    <w:basedOn w:val="a0"/>
    <w:link w:val="ab"/>
    <w:uiPriority w:val="30"/>
    <w:rsid w:val="00533018"/>
    <w:rPr>
      <w:rFonts w:ascii="Calibri" w:eastAsia="Calibri" w:hAnsi="Calibri" w:cs="Times New Roman"/>
      <w:i/>
      <w:shd w:val="clear" w:color="auto" w:fill="F2F2F2"/>
    </w:rPr>
  </w:style>
  <w:style w:type="paragraph" w:styleId="ad">
    <w:name w:val="header"/>
    <w:basedOn w:val="a"/>
    <w:link w:val="ae"/>
    <w:uiPriority w:val="99"/>
    <w:unhideWhenUsed/>
    <w:rsid w:val="00533018"/>
    <w:pPr>
      <w:tabs>
        <w:tab w:val="center" w:pos="7143"/>
        <w:tab w:val="right" w:pos="14287"/>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533018"/>
    <w:rPr>
      <w:rFonts w:ascii="Calibri" w:eastAsia="Calibri" w:hAnsi="Calibri" w:cs="Times New Roman"/>
    </w:rPr>
  </w:style>
  <w:style w:type="paragraph" w:styleId="af">
    <w:name w:val="footer"/>
    <w:basedOn w:val="a"/>
    <w:link w:val="af0"/>
    <w:uiPriority w:val="99"/>
    <w:unhideWhenUsed/>
    <w:rsid w:val="00533018"/>
    <w:pPr>
      <w:tabs>
        <w:tab w:val="center" w:pos="7143"/>
        <w:tab w:val="right" w:pos="14287"/>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533018"/>
    <w:rPr>
      <w:rFonts w:ascii="Calibri" w:eastAsia="Calibri" w:hAnsi="Calibri" w:cs="Times New Roman"/>
    </w:rPr>
  </w:style>
  <w:style w:type="character" w:customStyle="1" w:styleId="FooterChar">
    <w:name w:val="Footer Char"/>
    <w:uiPriority w:val="99"/>
    <w:rsid w:val="00533018"/>
  </w:style>
  <w:style w:type="paragraph" w:styleId="af1">
    <w:name w:val="caption"/>
    <w:basedOn w:val="a"/>
    <w:next w:val="a"/>
    <w:uiPriority w:val="35"/>
    <w:semiHidden/>
    <w:unhideWhenUsed/>
    <w:qFormat/>
    <w:rsid w:val="00533018"/>
    <w:rPr>
      <w:rFonts w:ascii="Calibri" w:eastAsia="Calibri" w:hAnsi="Calibri" w:cs="Times New Roman"/>
      <w:b/>
      <w:bCs/>
      <w:color w:val="4F81BD"/>
      <w:sz w:val="18"/>
      <w:szCs w:val="18"/>
    </w:rPr>
  </w:style>
  <w:style w:type="table" w:styleId="af2">
    <w:name w:val="Table Grid"/>
    <w:basedOn w:val="a1"/>
    <w:uiPriority w:val="59"/>
    <w:rsid w:val="00533018"/>
    <w:pPr>
      <w:spacing w:after="0" w:line="240" w:lineRule="auto"/>
    </w:pPr>
    <w:rPr>
      <w:rFonts w:ascii="Calibri" w:eastAsia="Calibri" w:hAnsi="Calibri" w:cs="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533018"/>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33018"/>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33018"/>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sid w:val="00533018"/>
    <w:rPr>
      <w:color w:val="0000FF"/>
      <w:u w:val="single"/>
    </w:rPr>
  </w:style>
  <w:style w:type="paragraph" w:styleId="af4">
    <w:name w:val="footnote text"/>
    <w:basedOn w:val="a"/>
    <w:link w:val="af5"/>
    <w:uiPriority w:val="99"/>
    <w:semiHidden/>
    <w:unhideWhenUsed/>
    <w:rsid w:val="00533018"/>
    <w:pPr>
      <w:spacing w:after="40" w:line="240" w:lineRule="auto"/>
    </w:pPr>
    <w:rPr>
      <w:rFonts w:ascii="Calibri" w:eastAsia="Calibri" w:hAnsi="Calibri" w:cs="Times New Roman"/>
      <w:sz w:val="18"/>
    </w:rPr>
  </w:style>
  <w:style w:type="character" w:customStyle="1" w:styleId="af5">
    <w:name w:val="Текст сноски Знак"/>
    <w:basedOn w:val="a0"/>
    <w:link w:val="af4"/>
    <w:uiPriority w:val="99"/>
    <w:semiHidden/>
    <w:rsid w:val="00533018"/>
    <w:rPr>
      <w:rFonts w:ascii="Calibri" w:eastAsia="Calibri" w:hAnsi="Calibri" w:cs="Times New Roman"/>
      <w:sz w:val="18"/>
    </w:rPr>
  </w:style>
  <w:style w:type="character" w:styleId="af6">
    <w:name w:val="footnote reference"/>
    <w:uiPriority w:val="99"/>
    <w:semiHidden/>
    <w:unhideWhenUsed/>
    <w:rsid w:val="00533018"/>
    <w:rPr>
      <w:vertAlign w:val="superscript"/>
    </w:rPr>
  </w:style>
  <w:style w:type="paragraph" w:styleId="af7">
    <w:name w:val="endnote text"/>
    <w:basedOn w:val="a"/>
    <w:link w:val="af8"/>
    <w:uiPriority w:val="99"/>
    <w:semiHidden/>
    <w:unhideWhenUsed/>
    <w:rsid w:val="00533018"/>
    <w:pPr>
      <w:spacing w:after="0" w:line="240" w:lineRule="auto"/>
    </w:pPr>
    <w:rPr>
      <w:rFonts w:ascii="Calibri" w:eastAsia="Calibri" w:hAnsi="Calibri" w:cs="Times New Roman"/>
      <w:sz w:val="20"/>
    </w:rPr>
  </w:style>
  <w:style w:type="character" w:customStyle="1" w:styleId="af8">
    <w:name w:val="Текст концевой сноски Знак"/>
    <w:basedOn w:val="a0"/>
    <w:link w:val="af7"/>
    <w:uiPriority w:val="99"/>
    <w:semiHidden/>
    <w:rsid w:val="00533018"/>
    <w:rPr>
      <w:rFonts w:ascii="Calibri" w:eastAsia="Calibri" w:hAnsi="Calibri" w:cs="Times New Roman"/>
      <w:sz w:val="20"/>
    </w:rPr>
  </w:style>
  <w:style w:type="character" w:styleId="af9">
    <w:name w:val="endnote reference"/>
    <w:uiPriority w:val="99"/>
    <w:semiHidden/>
    <w:unhideWhenUsed/>
    <w:rsid w:val="00533018"/>
    <w:rPr>
      <w:vertAlign w:val="superscript"/>
    </w:rPr>
  </w:style>
  <w:style w:type="paragraph" w:styleId="11">
    <w:name w:val="toc 1"/>
    <w:basedOn w:val="a"/>
    <w:next w:val="a"/>
    <w:uiPriority w:val="39"/>
    <w:unhideWhenUsed/>
    <w:rsid w:val="00533018"/>
    <w:pPr>
      <w:spacing w:after="57"/>
    </w:pPr>
    <w:rPr>
      <w:rFonts w:ascii="Calibri" w:eastAsia="Calibri" w:hAnsi="Calibri" w:cs="Times New Roman"/>
    </w:rPr>
  </w:style>
  <w:style w:type="paragraph" w:styleId="23">
    <w:name w:val="toc 2"/>
    <w:basedOn w:val="a"/>
    <w:next w:val="a"/>
    <w:uiPriority w:val="39"/>
    <w:unhideWhenUsed/>
    <w:rsid w:val="00533018"/>
    <w:pPr>
      <w:spacing w:after="57"/>
      <w:ind w:left="283"/>
    </w:pPr>
    <w:rPr>
      <w:rFonts w:ascii="Calibri" w:eastAsia="Calibri" w:hAnsi="Calibri" w:cs="Times New Roman"/>
    </w:rPr>
  </w:style>
  <w:style w:type="paragraph" w:styleId="31">
    <w:name w:val="toc 3"/>
    <w:basedOn w:val="a"/>
    <w:next w:val="a"/>
    <w:uiPriority w:val="39"/>
    <w:unhideWhenUsed/>
    <w:rsid w:val="00533018"/>
    <w:pPr>
      <w:spacing w:after="57"/>
      <w:ind w:left="567"/>
    </w:pPr>
    <w:rPr>
      <w:rFonts w:ascii="Calibri" w:eastAsia="Calibri" w:hAnsi="Calibri" w:cs="Times New Roman"/>
    </w:rPr>
  </w:style>
  <w:style w:type="paragraph" w:styleId="41">
    <w:name w:val="toc 4"/>
    <w:basedOn w:val="a"/>
    <w:next w:val="a"/>
    <w:uiPriority w:val="39"/>
    <w:unhideWhenUsed/>
    <w:rsid w:val="00533018"/>
    <w:pPr>
      <w:spacing w:after="57"/>
      <w:ind w:left="850"/>
    </w:pPr>
    <w:rPr>
      <w:rFonts w:ascii="Calibri" w:eastAsia="Calibri" w:hAnsi="Calibri" w:cs="Times New Roman"/>
    </w:rPr>
  </w:style>
  <w:style w:type="paragraph" w:styleId="51">
    <w:name w:val="toc 5"/>
    <w:basedOn w:val="a"/>
    <w:next w:val="a"/>
    <w:uiPriority w:val="39"/>
    <w:unhideWhenUsed/>
    <w:rsid w:val="00533018"/>
    <w:pPr>
      <w:spacing w:after="57"/>
      <w:ind w:left="1134"/>
    </w:pPr>
    <w:rPr>
      <w:rFonts w:ascii="Calibri" w:eastAsia="Calibri" w:hAnsi="Calibri" w:cs="Times New Roman"/>
    </w:rPr>
  </w:style>
  <w:style w:type="paragraph" w:styleId="61">
    <w:name w:val="toc 6"/>
    <w:basedOn w:val="a"/>
    <w:next w:val="a"/>
    <w:uiPriority w:val="39"/>
    <w:unhideWhenUsed/>
    <w:rsid w:val="00533018"/>
    <w:pPr>
      <w:spacing w:after="57"/>
      <w:ind w:left="1417"/>
    </w:pPr>
    <w:rPr>
      <w:rFonts w:ascii="Calibri" w:eastAsia="Calibri" w:hAnsi="Calibri" w:cs="Times New Roman"/>
    </w:rPr>
  </w:style>
  <w:style w:type="paragraph" w:styleId="71">
    <w:name w:val="toc 7"/>
    <w:basedOn w:val="a"/>
    <w:next w:val="a"/>
    <w:uiPriority w:val="39"/>
    <w:unhideWhenUsed/>
    <w:rsid w:val="00533018"/>
    <w:pPr>
      <w:spacing w:after="57"/>
      <w:ind w:left="1701"/>
    </w:pPr>
    <w:rPr>
      <w:rFonts w:ascii="Calibri" w:eastAsia="Calibri" w:hAnsi="Calibri" w:cs="Times New Roman"/>
    </w:rPr>
  </w:style>
  <w:style w:type="paragraph" w:styleId="81">
    <w:name w:val="toc 8"/>
    <w:basedOn w:val="a"/>
    <w:next w:val="a"/>
    <w:uiPriority w:val="39"/>
    <w:unhideWhenUsed/>
    <w:rsid w:val="00533018"/>
    <w:pPr>
      <w:spacing w:after="57"/>
      <w:ind w:left="1984"/>
    </w:pPr>
    <w:rPr>
      <w:rFonts w:ascii="Calibri" w:eastAsia="Calibri" w:hAnsi="Calibri" w:cs="Times New Roman"/>
    </w:rPr>
  </w:style>
  <w:style w:type="paragraph" w:styleId="91">
    <w:name w:val="toc 9"/>
    <w:basedOn w:val="a"/>
    <w:next w:val="a"/>
    <w:uiPriority w:val="39"/>
    <w:unhideWhenUsed/>
    <w:rsid w:val="00533018"/>
    <w:pPr>
      <w:spacing w:after="57"/>
      <w:ind w:left="2268"/>
    </w:pPr>
    <w:rPr>
      <w:rFonts w:ascii="Calibri" w:eastAsia="Calibri" w:hAnsi="Calibri" w:cs="Times New Roman"/>
    </w:rPr>
  </w:style>
  <w:style w:type="paragraph" w:styleId="afa">
    <w:name w:val="TOC Heading"/>
    <w:uiPriority w:val="39"/>
    <w:unhideWhenUsed/>
    <w:rsid w:val="00533018"/>
    <w:pPr>
      <w:spacing w:after="0" w:line="240" w:lineRule="auto"/>
    </w:pPr>
    <w:rPr>
      <w:rFonts w:ascii="Calibri" w:eastAsia="Calibri" w:hAnsi="Calibri" w:cs="Times New Roman"/>
      <w:sz w:val="20"/>
      <w:szCs w:val="20"/>
      <w:lang w:eastAsia="zh-CN"/>
    </w:rPr>
  </w:style>
  <w:style w:type="paragraph" w:styleId="afb">
    <w:name w:val="table of figures"/>
    <w:basedOn w:val="a"/>
    <w:next w:val="a"/>
    <w:uiPriority w:val="99"/>
    <w:unhideWhenUsed/>
    <w:rsid w:val="00533018"/>
    <w:pPr>
      <w:spacing w:after="0"/>
    </w:pPr>
    <w:rPr>
      <w:rFonts w:ascii="Calibri" w:eastAsia="Calibri" w:hAnsi="Calibri" w:cs="Times New Roman"/>
    </w:rPr>
  </w:style>
  <w:style w:type="paragraph" w:customStyle="1" w:styleId="ConsPlusNormal">
    <w:name w:val="ConsPlusNormal"/>
    <w:link w:val="ConsPlusNormal0"/>
    <w:qFormat/>
    <w:rsid w:val="00533018"/>
    <w:pPr>
      <w:widowControl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533018"/>
    <w:pPr>
      <w:widowControl w:val="0"/>
      <w:spacing w:after="0" w:line="240" w:lineRule="auto"/>
    </w:pPr>
    <w:rPr>
      <w:rFonts w:ascii="Courier New" w:eastAsia="Times New Roman" w:hAnsi="Courier New" w:cs="Courier New"/>
      <w:sz w:val="20"/>
      <w:szCs w:val="20"/>
      <w:lang w:eastAsia="ru-RU"/>
    </w:rPr>
  </w:style>
  <w:style w:type="character" w:customStyle="1" w:styleId="Web">
    <w:name w:val="Обычный (веб) Знак;Обычный (Web) Знак"/>
    <w:link w:val="Web0"/>
    <w:rsid w:val="00533018"/>
    <w:rPr>
      <w:rFonts w:ascii="Arial" w:eastAsia="Times New Roman" w:hAnsi="Arial" w:cs="Arial"/>
      <w:sz w:val="24"/>
      <w:szCs w:val="24"/>
      <w:lang w:val="en-US"/>
    </w:rPr>
  </w:style>
  <w:style w:type="paragraph" w:customStyle="1" w:styleId="Web0">
    <w:name w:val="Обычный (веб);Обычный (Web)"/>
    <w:basedOn w:val="a"/>
    <w:link w:val="Web"/>
    <w:unhideWhenUsed/>
    <w:rsid w:val="00533018"/>
    <w:pPr>
      <w:spacing w:after="0" w:line="240" w:lineRule="auto"/>
    </w:pPr>
    <w:rPr>
      <w:rFonts w:ascii="Arial" w:eastAsia="Times New Roman" w:hAnsi="Arial" w:cs="Arial"/>
      <w:sz w:val="24"/>
      <w:szCs w:val="24"/>
      <w:lang w:val="en-US"/>
    </w:rPr>
  </w:style>
  <w:style w:type="character" w:styleId="afc">
    <w:name w:val="annotation reference"/>
    <w:uiPriority w:val="99"/>
    <w:semiHidden/>
    <w:unhideWhenUsed/>
    <w:rsid w:val="00533018"/>
    <w:rPr>
      <w:sz w:val="16"/>
      <w:szCs w:val="16"/>
    </w:rPr>
  </w:style>
  <w:style w:type="paragraph" w:styleId="afd">
    <w:name w:val="annotation text"/>
    <w:basedOn w:val="a"/>
    <w:link w:val="afe"/>
    <w:uiPriority w:val="99"/>
    <w:semiHidden/>
    <w:unhideWhenUsed/>
    <w:rsid w:val="00533018"/>
    <w:rPr>
      <w:rFonts w:ascii="Calibri" w:eastAsia="Calibri" w:hAnsi="Calibri" w:cs="Times New Roman"/>
      <w:sz w:val="20"/>
      <w:szCs w:val="20"/>
      <w:lang w:val="en-US"/>
    </w:rPr>
  </w:style>
  <w:style w:type="character" w:customStyle="1" w:styleId="afe">
    <w:name w:val="Текст примечания Знак"/>
    <w:basedOn w:val="a0"/>
    <w:link w:val="afd"/>
    <w:uiPriority w:val="99"/>
    <w:semiHidden/>
    <w:rsid w:val="00533018"/>
    <w:rPr>
      <w:rFonts w:ascii="Calibri" w:eastAsia="Calibri" w:hAnsi="Calibri" w:cs="Times New Roman"/>
      <w:sz w:val="20"/>
      <w:szCs w:val="20"/>
      <w:lang w:val="en-US"/>
    </w:rPr>
  </w:style>
  <w:style w:type="paragraph" w:styleId="aff">
    <w:name w:val="annotation subject"/>
    <w:basedOn w:val="afd"/>
    <w:next w:val="afd"/>
    <w:link w:val="aff0"/>
    <w:uiPriority w:val="99"/>
    <w:semiHidden/>
    <w:unhideWhenUsed/>
    <w:rsid w:val="00533018"/>
    <w:rPr>
      <w:b/>
      <w:bCs/>
    </w:rPr>
  </w:style>
  <w:style w:type="character" w:customStyle="1" w:styleId="aff0">
    <w:name w:val="Тема примечания Знак"/>
    <w:basedOn w:val="afe"/>
    <w:link w:val="aff"/>
    <w:uiPriority w:val="99"/>
    <w:semiHidden/>
    <w:rsid w:val="00533018"/>
    <w:rPr>
      <w:rFonts w:ascii="Calibri" w:eastAsia="Calibri" w:hAnsi="Calibri" w:cs="Times New Roman"/>
      <w:b/>
      <w:bCs/>
      <w:sz w:val="20"/>
      <w:szCs w:val="20"/>
      <w:lang w:val="en-US"/>
    </w:rPr>
  </w:style>
  <w:style w:type="paragraph" w:customStyle="1" w:styleId="aff1">
    <w:name w:val="Обычный + по ширине"/>
    <w:basedOn w:val="a"/>
    <w:uiPriority w:val="99"/>
    <w:rsid w:val="00533018"/>
    <w:pPr>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533018"/>
    <w:pPr>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rsid w:val="00533018"/>
    <w:rPr>
      <w:rFonts w:ascii="Calibri" w:eastAsia="Times New Roman" w:hAnsi="Calibri" w:cs="Times New Roman"/>
      <w:szCs w:val="20"/>
      <w:lang w:eastAsia="ru-RU"/>
    </w:rPr>
  </w:style>
  <w:style w:type="paragraph" w:customStyle="1" w:styleId="ConsPlusTitle">
    <w:name w:val="ConsPlusTitle"/>
    <w:rsid w:val="00533018"/>
    <w:pPr>
      <w:widowControl w:val="0"/>
      <w:spacing w:after="0" w:line="240" w:lineRule="auto"/>
    </w:pPr>
    <w:rPr>
      <w:rFonts w:ascii="Calibri" w:eastAsia="Times New Roman" w:hAnsi="Calibri" w:cs="Calibri"/>
      <w:b/>
      <w:lang w:eastAsia="ru-RU"/>
    </w:rPr>
  </w:style>
  <w:style w:type="character" w:customStyle="1" w:styleId="32">
    <w:name w:val="Текст сноски Знак;Знак3 Знак"/>
    <w:link w:val="33"/>
    <w:semiHidden/>
    <w:rsid w:val="00533018"/>
    <w:rPr>
      <w:rFonts w:ascii="Baltica" w:eastAsia="Times New Roman" w:hAnsi="Baltica" w:cs="Baltica"/>
    </w:rPr>
  </w:style>
  <w:style w:type="paragraph" w:customStyle="1" w:styleId="33">
    <w:name w:val="Текст сноски;Знак3"/>
    <w:basedOn w:val="a"/>
    <w:link w:val="32"/>
    <w:semiHidden/>
    <w:rsid w:val="00533018"/>
    <w:pPr>
      <w:spacing w:after="0" w:line="240" w:lineRule="auto"/>
      <w:ind w:firstLine="709"/>
      <w:jc w:val="both"/>
    </w:pPr>
    <w:rPr>
      <w:rFonts w:ascii="Baltica" w:eastAsia="Times New Roman" w:hAnsi="Baltica" w:cs="Baltica"/>
    </w:rPr>
  </w:style>
  <w:style w:type="character" w:customStyle="1" w:styleId="12">
    <w:name w:val="Текст сноски Знак1"/>
    <w:uiPriority w:val="99"/>
    <w:semiHidden/>
    <w:rsid w:val="00533018"/>
    <w:rPr>
      <w:lang w:eastAsia="en-US"/>
    </w:rPr>
  </w:style>
  <w:style w:type="character" w:styleId="aff2">
    <w:name w:val="FollowedHyperlink"/>
    <w:uiPriority w:val="99"/>
    <w:semiHidden/>
    <w:unhideWhenUsed/>
    <w:rsid w:val="00533018"/>
    <w:rPr>
      <w:color w:val="800080"/>
      <w:u w:val="single"/>
    </w:rPr>
  </w:style>
  <w:style w:type="paragraph" w:styleId="aff3">
    <w:name w:val="Revision"/>
    <w:hidden/>
    <w:uiPriority w:val="99"/>
    <w:semiHidden/>
    <w:rsid w:val="0053301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62CB1C5BE3F0F0104976FC834340A318FCE867EF209456FB04482E75CCCCB61A5C04BF21A3E8DD29D4D427DD791B4FBAD8723C0E532EC3C0x9I" TargetMode="External"/><Relationship Id="rId18" Type="http://schemas.openxmlformats.org/officeDocument/2006/relationships/hyperlink" Target="consultantplus://offline/ref=5D62CB1C5BE3F0F0104976FC834340A318FFEF62E22D9456FB04482E75CCCCB61A5C04BF22A3EED128D4D427DD791B4FBAD8723C0E532EC3C0x9I" TargetMode="External"/><Relationship Id="rId26" Type="http://schemas.openxmlformats.org/officeDocument/2006/relationships/hyperlink" Target="consultantplus://offline/ref=5D62CB1C5BE3F0F0104976FC834340A318FDEE65ED219456FB04482E75CCCCB61A5C04BF22A3EDD82CD4D427DD791B4FBAD8723C0E532EC3C0x9I" TargetMode="External"/><Relationship Id="rId39" Type="http://schemas.openxmlformats.org/officeDocument/2006/relationships/hyperlink" Target="consultantplus://offline/ref=5D62CB1C5BE3F0F0104976FC834340A318FDE260E92C9456FB04482E75CCCCB6085C5CB320A6F2D827C1827698C2x5I" TargetMode="External"/><Relationship Id="rId3" Type="http://schemas.openxmlformats.org/officeDocument/2006/relationships/styles" Target="styles.xml"/><Relationship Id="rId21" Type="http://schemas.openxmlformats.org/officeDocument/2006/relationships/hyperlink" Target="consultantplus://offline/ref=5D62CB1C5BE3F0F0104976FC834340A318FDE364E9279456FB04482E75CCCCB6085C5CB320A6F2D827C1827698C2x5I" TargetMode="External"/><Relationship Id="rId34" Type="http://schemas.openxmlformats.org/officeDocument/2006/relationships/hyperlink" Target="consultantplus://offline/ref=5D62CB1C5BE3F0F0104976FC834340A318FCEA63ED219456FB04482E75CCCCB61A5C04BD29F7BD9C7BD28273872C1F53BDC673C3xCI" TargetMode="External"/><Relationship Id="rId42" Type="http://schemas.openxmlformats.org/officeDocument/2006/relationships/hyperlink" Target="http://info@helidrive.com" TargetMode="External"/><Relationship Id="rId47" Type="http://schemas.openxmlformats.org/officeDocument/2006/relationships/hyperlink" Target="consultantplus://offline/ref=CE6B9BF0D72FD8958AC669D40AAEE11A182AA49860DAF50F6493034BB2CF0F6EAB081407B56748AA708A3731E2A8B629ABA01DC975B144FDD0cEI" TargetMode="External"/><Relationship Id="rId7" Type="http://schemas.openxmlformats.org/officeDocument/2006/relationships/image" Target="media/image1.png"/><Relationship Id="rId12" Type="http://schemas.openxmlformats.org/officeDocument/2006/relationships/hyperlink" Target="consultantplus://offline/ref=5D62CB1C5BE3F0F0104976FC834340A318FCE867EF209456FB04482E75CCCCB6085C5CB320A6F2D827C1827698C2x5I" TargetMode="External"/><Relationship Id="rId17" Type="http://schemas.openxmlformats.org/officeDocument/2006/relationships/hyperlink" Target="consultantplus://offline/ref=5D62CB1C5BE3F0F0104976FC834340A31AF7EC67EF249456FB04482E75CCCCB61A5C04BF22A3ECD92FD4D427DD791B4FBAD8723C0E532EC3C0x9I" TargetMode="External"/><Relationship Id="rId25" Type="http://schemas.openxmlformats.org/officeDocument/2006/relationships/hyperlink" Target="consultantplus://offline/ref=5D62CB1C5BE3F0F0104976FC834340A318FDEF61EC2D9456FB04482E75CCCCB6085C5CB320A6F2D827C1827698C2x5I" TargetMode="External"/><Relationship Id="rId33" Type="http://schemas.openxmlformats.org/officeDocument/2006/relationships/hyperlink" Target="consultantplus://offline/ref=5D62CB1C5BE3F0F0104976FC834340A318FCEA63ED219456FB04482E75CCCCB61A5C04BD29F7BD9C7BD28273872C1F53BDC673C3xCI" TargetMode="External"/><Relationship Id="rId38" Type="http://schemas.openxmlformats.org/officeDocument/2006/relationships/hyperlink" Target="consultantplus://offline/ref=5D62CB1C5BE3F0F0104976FC834340A318FCEA63ED219456FB04482E75CCCCB61A5C04BD29F7BD9C7BD28273872C1F53BDC673C3xCI" TargetMode="External"/><Relationship Id="rId46" Type="http://schemas.openxmlformats.org/officeDocument/2006/relationships/hyperlink" Target="consultantplus://offline/ref=CE6B9BF0D72FD8958AC669D40AAEE11A182AA49860DAF50F6493034BB2CF0F6EAB081407B56749AA738A3731E2A8B629ABA01DC975B144FDD0cEI" TargetMode="External"/><Relationship Id="rId2" Type="http://schemas.openxmlformats.org/officeDocument/2006/relationships/numbering" Target="numbering.xml"/><Relationship Id="rId16" Type="http://schemas.openxmlformats.org/officeDocument/2006/relationships/hyperlink" Target="consultantplus://offline/ref=B739A253CF2A5A96ADEBC114F1D89978444576C4E1466ADC8477D2A838363F59FED3CF47CD9BC2E88FE194EABA9D5B43618ACDC779781543x5T4J" TargetMode="External"/><Relationship Id="rId20" Type="http://schemas.openxmlformats.org/officeDocument/2006/relationships/hyperlink" Target="consultantplus://offline/ref=5D62CB1C5BE3F0F0104976FC834340A318FDEE60EB249456FB04482E75CCCCB61A5C04BF22A3ECD92BD4D427DD791B4FBAD8723C0E532EC3C0x9I" TargetMode="External"/><Relationship Id="rId29" Type="http://schemas.openxmlformats.org/officeDocument/2006/relationships/hyperlink" Target="consultantplus://offline/ref=5D62CB1C5BE3F0F0104976FC834340A318FDEF61EC2D9456FB04482E75CCCCB6085C5CB320A6F2D827C1827698C2x5I" TargetMode="External"/><Relationship Id="rId41" Type="http://schemas.openxmlformats.org/officeDocument/2006/relationships/hyperlink" Target="consultantplus://offline/ref=5D62CB1C5BE3F0F0104976FC834340A318FDEF61EC2D9456FB04482E75CCCCB61A5C04BF22A2EFD827D4D427DD791B4FBAD8723C0E532EC3C0x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62CB1C5BE3F0F0104976FC834340A318FDEF61EC2D9456FB04482E75CCCCB6085C5CB320A6F2D827C1827698C2x5I" TargetMode="External"/><Relationship Id="rId24" Type="http://schemas.openxmlformats.org/officeDocument/2006/relationships/hyperlink" Target="consultantplus://offline/ref=5D62CB1C5BE3F0F0104976FC834340A318FDEF61EC2D9456FB04482E75CCCCB61A5C04BF22A2EED12ED4D427DD791B4FBAD8723C0E532EC3C0x9I" TargetMode="External"/><Relationship Id="rId32" Type="http://schemas.openxmlformats.org/officeDocument/2006/relationships/hyperlink" Target="consultantplus://offline/ref=5D62CB1C5BE3F0F0104976FC834340A318FFEF62E22D9456FB04482E75CCCCB61A5C04BF22A3E9D12FD4D427DD791B4FBAD8723C0E532EC3C0x9I" TargetMode="External"/><Relationship Id="rId37" Type="http://schemas.openxmlformats.org/officeDocument/2006/relationships/hyperlink" Target="consultantplus://offline/ref=5D62CB1C5BE3F0F0104976FC834340A318FCEA63ED219456FB04482E75CCCCB61A5C04BD29F7BD9C7BD28273872C1F53BDC673C3xCI" TargetMode="External"/><Relationship Id="rId40" Type="http://schemas.openxmlformats.org/officeDocument/2006/relationships/hyperlink" Target="consultantplus://offline/ref=5D62CB1C5BE3F0F0104976FC834340A318FDEF61EC2D9456FB04482E75CCCCB61A5C04BF22A2EFD827D4D427DD791B4FBAD8723C0E532EC3C0x9I" TargetMode="External"/><Relationship Id="rId45" Type="http://schemas.openxmlformats.org/officeDocument/2006/relationships/hyperlink" Target="consultantplus://offline/ref=5D62CB1C5BE3F0F0104975E99A4340A31EF7E364E173C354AA51462B7D9C96A60C150BBB3CA3E5C62CDF81C7xFI" TargetMode="External"/><Relationship Id="rId5" Type="http://schemas.openxmlformats.org/officeDocument/2006/relationships/settings" Target="settings.xml"/><Relationship Id="rId15" Type="http://schemas.openxmlformats.org/officeDocument/2006/relationships/hyperlink" Target="consultantplus://offline/ref=5D62CB1C5BE3F0F0104976FC834340A318FDEE60EB249456FB04482E75CCCCB6085C5CB320A6F2D827C1827698C2x5I" TargetMode="External"/><Relationship Id="rId23" Type="http://schemas.openxmlformats.org/officeDocument/2006/relationships/hyperlink" Target="consultantplus://offline/ref=5D62CB1C5BE3F0F0104976FC834340A318FDE364E9279456FB04482E75CCCCB6085C5CB320A6F2D827C1827698C2x5I" TargetMode="External"/><Relationship Id="rId28" Type="http://schemas.openxmlformats.org/officeDocument/2006/relationships/hyperlink" Target="consultantplus://offline/ref=5D62CB1C5BE3F0F0104976FC834340A318FDEF61EC2D9456FB04482E75CCCCB61A5C04BF22A2EED12ED4D427DD791B4FBAD8723C0E532EC3C0x9I" TargetMode="External"/><Relationship Id="rId36" Type="http://schemas.openxmlformats.org/officeDocument/2006/relationships/hyperlink" Target="consultantplus://offline/ref=5D62CB1C5BE3F0F0104976FC834340A318FDEF61EC2D9456FB04482E75CCCCB6085C5CB320A6F2D827C1827698C2x5I"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consultantplus://offline/ref=5D62CB1C5BE3F0F0104976FC834340A318FDEF61EC2D9456FB04482E75CCCCB61A5C04BF22ABE78C7F9BD57B9B29084DB6D8703511C5x8I" TargetMode="External"/><Relationship Id="rId31" Type="http://schemas.openxmlformats.org/officeDocument/2006/relationships/hyperlink" Target="consultantplus://offline/ref=5D62CB1C5BE3F0F0104976FC834340A318FFEF62E22D9456FB04482E75CCCCB61A5C04BD2AA0E78C7F9BD57B9B29084DB6D8703511C5x8I" TargetMode="External"/><Relationship Id="rId44" Type="http://schemas.openxmlformats.org/officeDocument/2006/relationships/hyperlink" Target="consultantplus://offline/ref=5D62CB1C5BE3F0F0104976FC834340A318FFEF62E22D9456FB04482E75CCCCB61A5C04BF22A3EDDD26D4D427DD791B4FBAD8723C0E532EC3C0x9I"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consultantplus://offline/ref=5D62CB1C5BE3F0F0104976FC834340A318FFEF62E22D9456FB04482E75CCCCB6085C5CB320A6F2D827C1827698C2x5I" TargetMode="External"/><Relationship Id="rId22" Type="http://schemas.openxmlformats.org/officeDocument/2006/relationships/hyperlink" Target="consultantplus://offline/ref=5D62CB1C5BE3F0F0104976FC834340A318FDEE60EB249456FB04482E75CCCCB61A5C04BF22A3ECD92BD4D427DD791B4FBAD8723C0E532EC3C0x9I" TargetMode="External"/><Relationship Id="rId27" Type="http://schemas.openxmlformats.org/officeDocument/2006/relationships/hyperlink" Target="consultantplus://offline/ref=5D62CB1C5BE3F0F0104976FC834340A319F7ED6AEF2C9456FB04482E75CCCCB6085C5CB320A6F2D827C1827698C2x5I" TargetMode="External"/><Relationship Id="rId30" Type="http://schemas.openxmlformats.org/officeDocument/2006/relationships/hyperlink" Target="consultantplus://offline/ref=5D62CB1C5BE3F0F0104976FC834340A318FFEF62E22D9456FB04482E75CCCCB61A5C04BF22A3E9DF28D4D427DD791B4FBAD8723C0E532EC3C0x9I" TargetMode="External"/><Relationship Id="rId35" Type="http://schemas.openxmlformats.org/officeDocument/2006/relationships/hyperlink" Target="consultantplus://offline/ref=5D62CB1C5BE3F0F0104976FC834340A318FCEA63ED219456FB04482E75CCCCB61A5C04BD29F7BD9C7BD28273872C1F53BDC673C3xCI" TargetMode="External"/><Relationship Id="rId43" Type="http://schemas.openxmlformats.org/officeDocument/2006/relationships/hyperlink" Target="consultantplus://offline/ref=5D62CB1C5BE3F0F0104976FC834340A318FCEB6BEE249456FB04482E75CCCCB61A5C04BF2BA3E78C7F9BD57B9B29084DB6D8703511C5x8I"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MWqVFSsVW3IrxpGjQ/51y1/LfmBe0gadY0XjOAD1V6M=</DigestValue>
    </Reference>
    <Reference URI="#idOfficeObject" Type="http://www.w3.org/2000/09/xmldsig#Object">
      <DigestMethod Algorithm="urn:ietf:params:xml:ns:cpxmlsec:algorithms:gostr34112012-256"/>
      <DigestValue>r4x3JcC4BP5GYGmCfW7RheVnNGjHiKyxo0DLxoz8rTU=</DigestValue>
    </Reference>
    <Reference URI="#idSignedProperties" Type="http://uri.etsi.org/01903#SignedProperties">
      <Transforms>
        <Transform Algorithm="http://www.w3.org/TR/2001/REC-xml-c14n-20010315"/>
      </Transforms>
      <DigestMethod Algorithm="urn:ietf:params:xml:ns:cpxmlsec:algorithms:gostr34112012-256"/>
      <DigestValue>AsG6MB9c7Vg66IvBnOa/ee7xkjF4dMZ/wFCnPyhrgI8=</DigestValue>
    </Reference>
  </SignedInfo>
  <SignatureValue>N+AAf2/XA0hYTeoWphfcXPnRd0R/wFNl0np0AxdpQQvDkPYIv1bkiHo7+oyXSClS
P5zfD8DE1OQ2s5lyaJuUOA==</SignatureValue>
  <KeyInfo>
    <X509Data>
      <X509Certificate>MIIJvzCCCWygAwIBAgIQBGooHyfGsQOiK/zSL6v/ETAKBggqhQMHAQEDAjCCAVcx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0YHQuNC4MB4XDTI0MDUwNzA3NTExMFoXDTI1MDczMTA3NTExMFowggJaMQswCQYD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rtC90LjRgdC10YDRgi3Qk9Ce0KHQosK7LiDQktC10YDRgdC40Y8gNC4wDE1D0LXR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gdGB0LjQuIILAPCp4okAAAAAB54wCgYIKoUDBwEBAwIDQQADr5eUxwYPNHYQix4Z
qeZkwLVgFSm4WSn+NRcMzfRoZ4oipS3I6fAAsWoFx/FxSmurNnEfgKH79IYGqbKO
zvZ6</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Transform>
          <Transform Algorithm="http://www.w3.org/TR/2001/REC-xml-c14n-20010315"/>
        </Transforms>
        <DigestMethod Algorithm="http://www.w3.org/2000/09/xmldsig#sha1"/>
        <DigestValue>DLtftMaZjY57Yir2QwC+F/SH/Pg=</DigestValue>
      </Reference>
      <Reference URI="/word/document.xml?ContentType=application/vnd.openxmlformats-officedocument.wordprocessingml.document.main+xml">
        <DigestMethod Algorithm="http://www.w3.org/2000/09/xmldsig#sha1"/>
        <DigestValue>PxCMI1GmCT07+CWkzuLO6B0mteo=</DigestValue>
      </Reference>
      <Reference URI="/word/fontTable.xml?ContentType=application/vnd.openxmlformats-officedocument.wordprocessingml.fontTable+xml">
        <DigestMethod Algorithm="http://www.w3.org/2000/09/xmldsig#sha1"/>
        <DigestValue>4iqXmhYsQQbo+f1ybHkkLFhW0Ic=</DigestValue>
      </Reference>
      <Reference URI="/word/media/image1.png?ContentType=image/png">
        <DigestMethod Algorithm="http://www.w3.org/2000/09/xmldsig#sha1"/>
        <DigestValue>vOl1NAtp/Y58GZR3e5FAtMRfnwk=</DigestValue>
      </Reference>
      <Reference URI="/word/media/image2.png?ContentType=image/png">
        <DigestMethod Algorithm="http://www.w3.org/2000/09/xmldsig#sha1"/>
        <DigestValue>HW+bzieSU8Z+nnFNuXXc8CkJI5g=</DigestValue>
      </Reference>
      <Reference URI="/word/media/image3.png?ContentType=image/png">
        <DigestMethod Algorithm="http://www.w3.org/2000/09/xmldsig#sha1"/>
        <DigestValue>LMtCgo8HC3hDSoWvW0124L8Ohwg=</DigestValue>
      </Reference>
      <Reference URI="/word/media/image4.png?ContentType=image/png">
        <DigestMethod Algorithm="http://www.w3.org/2000/09/xmldsig#sha1"/>
        <DigestValue>nPaKbopeIdNEZcEOD7niBC49Mw8=</DigestValue>
      </Reference>
      <Reference URI="/word/numbering.xml?ContentType=application/vnd.openxmlformats-officedocument.wordprocessingml.numbering+xml">
        <DigestMethod Algorithm="http://www.w3.org/2000/09/xmldsig#sha1"/>
        <DigestValue>zqDzoaqfFW4cnxy7JvB7PA06rBQ=</DigestValue>
      </Reference>
      <Reference URI="/word/settings.xml?ContentType=application/vnd.openxmlformats-officedocument.wordprocessingml.settings+xml">
        <DigestMethod Algorithm="http://www.w3.org/2000/09/xmldsig#sha1"/>
        <DigestValue>IyvV06Zc2NfwznnP8XfAVjLtgEg=</DigestValue>
      </Reference>
      <Reference URI="/word/styles.xml?ContentType=application/vnd.openxmlformats-officedocument.wordprocessingml.styles+xml">
        <DigestMethod Algorithm="http://www.w3.org/2000/09/xmldsig#sha1"/>
        <DigestValue>9riuSl0XuaWTGMGgWVC6MFgNjxE=</DigestValue>
      </Reference>
      <Reference URI="/word/stylesWithEffects.xml?ContentType=application/vnd.ms-word.stylesWithEffects+xml">
        <DigestMethod Algorithm="http://www.w3.org/2000/09/xmldsig#sha1"/>
        <DigestValue>Ar1yQRXPJAUkF8s6wR05ODoE+ZQ=</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2024-11-14T07:37:26Z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2024-11-14T07:37:26Z</xd:SigningTime>
          <xd:SigningCertificate>
            <xd:Cert>
              <xd:CertDigest>
                <DigestMethod Algorithm="http://www.w3.org/2000/09/xmldsig#sha1"/>
                <DigestValue>7MyZ1DMj6TtMFnQzKOUdJAiXtM0=</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5868109214911657850460450184938389265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8449-62C0-43E8-9B78-66FE6816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15376</Words>
  <Characters>87645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dc:creator>
  <cp:lastModifiedBy>lebedeva</cp:lastModifiedBy>
  <cp:revision>34</cp:revision>
  <dcterms:created xsi:type="dcterms:W3CDTF">2024-11-14T07:09:00Z</dcterms:created>
  <dcterms:modified xsi:type="dcterms:W3CDTF">2024-11-14T07:31:00Z</dcterms:modified>
</cp:coreProperties>
</file>